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68EA2" w14:textId="798DA5DE" w:rsidR="004E1C9E" w:rsidRDefault="004E1C9E">
      <w:pPr>
        <w:rPr>
          <w:rFonts w:ascii="Arial" w:hAnsi="Arial" w:cs="Arial"/>
          <w:sz w:val="24"/>
          <w:szCs w:val="24"/>
          <w:u w:val="single"/>
          <w:lang w:val="en-US"/>
        </w:rPr>
      </w:pPr>
      <w:r>
        <w:rPr>
          <w:rFonts w:ascii="Arial" w:hAnsi="Arial" w:cs="Arial"/>
          <w:sz w:val="24"/>
          <w:szCs w:val="24"/>
          <w:u w:val="single"/>
          <w:lang w:val="en-US"/>
        </w:rPr>
        <w:t>I have only used AI to summaries big text to read in small amounts and to understand what I am reading better.</w:t>
      </w:r>
    </w:p>
    <w:p w14:paraId="0BBF656C" w14:textId="77777777" w:rsidR="004E1C9E" w:rsidRDefault="004E1C9E">
      <w:pPr>
        <w:rPr>
          <w:rFonts w:ascii="Arial" w:hAnsi="Arial" w:cs="Arial"/>
          <w:sz w:val="24"/>
          <w:szCs w:val="24"/>
          <w:u w:val="single"/>
          <w:lang w:val="en-US"/>
        </w:rPr>
      </w:pPr>
    </w:p>
    <w:p w14:paraId="275CFABA" w14:textId="614AC048" w:rsidR="009828AD" w:rsidRDefault="00BC4007">
      <w:pPr>
        <w:rPr>
          <w:rFonts w:ascii="Arial" w:hAnsi="Arial" w:cs="Arial"/>
          <w:sz w:val="24"/>
          <w:szCs w:val="24"/>
          <w:u w:val="single"/>
          <w:lang w:val="en-US"/>
        </w:rPr>
      </w:pPr>
      <w:r w:rsidRPr="00BC4007">
        <w:rPr>
          <w:rFonts w:ascii="Arial" w:hAnsi="Arial" w:cs="Arial"/>
          <w:sz w:val="24"/>
          <w:szCs w:val="24"/>
          <w:u w:val="single"/>
          <w:lang w:val="en-US"/>
        </w:rPr>
        <w:t>Research for learning</w:t>
      </w:r>
    </w:p>
    <w:p w14:paraId="53778E84" w14:textId="1283D991" w:rsidR="00BC4007" w:rsidRPr="00AA7F91" w:rsidRDefault="00491A1B">
      <w:pPr>
        <w:rPr>
          <w:rFonts w:ascii="Arial" w:hAnsi="Arial" w:cs="Arial"/>
          <w:sz w:val="24"/>
          <w:szCs w:val="24"/>
          <w:u w:val="single"/>
          <w:lang w:val="en-US"/>
        </w:rPr>
      </w:pPr>
      <w:bookmarkStart w:id="0" w:name="_Hlk198476892"/>
      <w:r w:rsidRPr="00AA7F91">
        <w:rPr>
          <w:rFonts w:ascii="Arial" w:hAnsi="Arial" w:cs="Arial"/>
          <w:sz w:val="24"/>
          <w:szCs w:val="24"/>
          <w:u w:val="single"/>
          <w:lang w:val="en-US"/>
        </w:rPr>
        <w:t xml:space="preserve">Teachers awareness on the increase in autism </w:t>
      </w:r>
    </w:p>
    <w:bookmarkEnd w:id="0"/>
    <w:p w14:paraId="59E54960" w14:textId="77777777" w:rsidR="00AA7F91" w:rsidRDefault="00AA7F91" w:rsidP="00BC4007">
      <w:pPr>
        <w:rPr>
          <w:rFonts w:ascii="Arial" w:hAnsi="Arial" w:cs="Arial"/>
          <w:sz w:val="24"/>
          <w:szCs w:val="24"/>
          <w:u w:val="single"/>
          <w:lang w:val="en-US"/>
        </w:rPr>
      </w:pPr>
    </w:p>
    <w:p w14:paraId="525355FA" w14:textId="63757967" w:rsidR="00AA7F91" w:rsidRDefault="004E1C9E" w:rsidP="00BC4007">
      <w:pPr>
        <w:rPr>
          <w:rFonts w:ascii="Arial" w:hAnsi="Arial" w:cs="Arial"/>
          <w:sz w:val="24"/>
          <w:szCs w:val="24"/>
          <w:u w:val="single"/>
          <w:lang w:val="en-US"/>
        </w:rPr>
      </w:pPr>
      <w:r>
        <w:rPr>
          <w:rFonts w:ascii="Arial" w:hAnsi="Arial" w:cs="Arial"/>
          <w:sz w:val="24"/>
          <w:szCs w:val="24"/>
          <w:u w:val="single"/>
          <w:lang w:val="en-US"/>
        </w:rPr>
        <w:t xml:space="preserve">Content page </w:t>
      </w:r>
    </w:p>
    <w:p w14:paraId="449B23E9" w14:textId="45F84EAB" w:rsidR="004E1C9E" w:rsidRDefault="00E469CD" w:rsidP="00BC4007">
      <w:pPr>
        <w:rPr>
          <w:rFonts w:ascii="Arial" w:hAnsi="Arial" w:cs="Arial"/>
          <w:sz w:val="24"/>
          <w:szCs w:val="24"/>
          <w:u w:val="single"/>
          <w:lang w:val="en-US"/>
        </w:rPr>
      </w:pPr>
      <w:r>
        <w:rPr>
          <w:rFonts w:ascii="Arial" w:hAnsi="Arial" w:cs="Arial"/>
          <w:sz w:val="24"/>
          <w:szCs w:val="24"/>
          <w:u w:val="single"/>
          <w:lang w:val="en-US"/>
        </w:rPr>
        <w:t xml:space="preserve">Pages 2-3 </w:t>
      </w:r>
      <w:r w:rsidR="004E1C9E">
        <w:rPr>
          <w:rFonts w:ascii="Arial" w:hAnsi="Arial" w:cs="Arial"/>
          <w:sz w:val="24"/>
          <w:szCs w:val="24"/>
          <w:u w:val="single"/>
          <w:lang w:val="en-US"/>
        </w:rPr>
        <w:t xml:space="preserve">Part 1- </w:t>
      </w:r>
      <w:r w:rsidR="004E1C9E" w:rsidRPr="004E1C9E">
        <w:rPr>
          <w:rFonts w:ascii="Arial" w:hAnsi="Arial" w:cs="Arial"/>
          <w:sz w:val="24"/>
          <w:szCs w:val="24"/>
          <w:lang w:val="en-US"/>
        </w:rPr>
        <w:t>A literature review</w:t>
      </w:r>
    </w:p>
    <w:p w14:paraId="7135B89A" w14:textId="749BFC0A" w:rsidR="004E1C9E" w:rsidRDefault="00E469CD" w:rsidP="00BC4007">
      <w:pPr>
        <w:rPr>
          <w:rFonts w:ascii="Arial" w:hAnsi="Arial" w:cs="Arial"/>
          <w:sz w:val="24"/>
          <w:szCs w:val="24"/>
          <w:u w:val="single"/>
          <w:lang w:val="en-US"/>
        </w:rPr>
      </w:pPr>
      <w:r>
        <w:rPr>
          <w:rFonts w:ascii="Arial" w:hAnsi="Arial" w:cs="Arial"/>
          <w:sz w:val="24"/>
          <w:szCs w:val="24"/>
          <w:u w:val="single"/>
          <w:lang w:val="en-US"/>
        </w:rPr>
        <w:t xml:space="preserve">Pages 4-6  </w:t>
      </w:r>
      <w:r w:rsidR="004E1C9E">
        <w:rPr>
          <w:rFonts w:ascii="Arial" w:hAnsi="Arial" w:cs="Arial"/>
          <w:sz w:val="24"/>
          <w:szCs w:val="24"/>
          <w:u w:val="single"/>
          <w:lang w:val="en-US"/>
        </w:rPr>
        <w:t>Part 2-</w:t>
      </w:r>
      <w:r w:rsidR="004E1C9E" w:rsidRPr="004E1C9E">
        <w:t xml:space="preserve"> </w:t>
      </w:r>
      <w:r w:rsidR="004E1C9E" w:rsidRPr="004E1C9E">
        <w:rPr>
          <w:rFonts w:ascii="Arial" w:hAnsi="Arial" w:cs="Arial"/>
          <w:sz w:val="24"/>
          <w:szCs w:val="24"/>
          <w:lang w:val="en-US"/>
        </w:rPr>
        <w:t>Methodological considerations</w:t>
      </w:r>
    </w:p>
    <w:p w14:paraId="29BC294E" w14:textId="7C50F1CF" w:rsidR="004E1C9E" w:rsidRPr="004E1C9E" w:rsidRDefault="004E1C9E" w:rsidP="00BC4007">
      <w:pPr>
        <w:rPr>
          <w:rFonts w:ascii="Arial" w:hAnsi="Arial" w:cs="Arial"/>
          <w:sz w:val="24"/>
          <w:szCs w:val="24"/>
          <w:lang w:val="en-US"/>
        </w:rPr>
      </w:pPr>
      <w:r>
        <w:rPr>
          <w:rFonts w:ascii="Arial" w:hAnsi="Arial" w:cs="Arial"/>
          <w:sz w:val="24"/>
          <w:szCs w:val="24"/>
          <w:u w:val="single"/>
          <w:lang w:val="en-US"/>
        </w:rPr>
        <w:t xml:space="preserve">Part 3- </w:t>
      </w:r>
      <w:r w:rsidR="00E469CD">
        <w:rPr>
          <w:rFonts w:ascii="Arial" w:hAnsi="Arial" w:cs="Arial"/>
          <w:sz w:val="24"/>
          <w:szCs w:val="24"/>
          <w:u w:val="single"/>
          <w:lang w:val="en-US"/>
        </w:rPr>
        <w:t xml:space="preserve">7-9 </w:t>
      </w:r>
      <w:r w:rsidRPr="004E1C9E">
        <w:rPr>
          <w:rFonts w:ascii="Arial" w:hAnsi="Arial" w:cs="Arial"/>
          <w:sz w:val="24"/>
          <w:szCs w:val="24"/>
          <w:lang w:val="en-US"/>
        </w:rPr>
        <w:t>Ethical considerations</w:t>
      </w:r>
    </w:p>
    <w:p w14:paraId="50F61D02" w14:textId="28280045" w:rsidR="004E1C9E" w:rsidRDefault="00E469CD" w:rsidP="00BC4007">
      <w:pPr>
        <w:rPr>
          <w:rFonts w:ascii="Arial" w:hAnsi="Arial" w:cs="Arial"/>
          <w:sz w:val="24"/>
          <w:szCs w:val="24"/>
          <w:u w:val="single"/>
          <w:lang w:val="en-US"/>
        </w:rPr>
      </w:pPr>
      <w:r>
        <w:rPr>
          <w:rFonts w:ascii="Arial" w:hAnsi="Arial" w:cs="Arial"/>
          <w:sz w:val="24"/>
          <w:szCs w:val="24"/>
          <w:u w:val="single"/>
          <w:lang w:val="en-US"/>
        </w:rPr>
        <w:t xml:space="preserve"> Pages 10-12 </w:t>
      </w:r>
      <w:r w:rsidR="004E1C9E">
        <w:rPr>
          <w:rFonts w:ascii="Arial" w:hAnsi="Arial" w:cs="Arial"/>
          <w:sz w:val="24"/>
          <w:szCs w:val="24"/>
          <w:u w:val="single"/>
          <w:lang w:val="en-US"/>
        </w:rPr>
        <w:t>Reference list</w:t>
      </w:r>
    </w:p>
    <w:p w14:paraId="0C75844A" w14:textId="77777777" w:rsidR="00AA7F91" w:rsidRDefault="00AA7F91" w:rsidP="00BC4007">
      <w:pPr>
        <w:rPr>
          <w:rFonts w:ascii="Arial" w:hAnsi="Arial" w:cs="Arial"/>
          <w:sz w:val="24"/>
          <w:szCs w:val="24"/>
          <w:u w:val="single"/>
          <w:lang w:val="en-US"/>
        </w:rPr>
      </w:pPr>
    </w:p>
    <w:p w14:paraId="013A23AF" w14:textId="77777777" w:rsidR="00AA7F91" w:rsidRDefault="00AA7F91" w:rsidP="00BC4007">
      <w:pPr>
        <w:rPr>
          <w:rFonts w:ascii="Arial" w:hAnsi="Arial" w:cs="Arial"/>
          <w:sz w:val="24"/>
          <w:szCs w:val="24"/>
          <w:u w:val="single"/>
          <w:lang w:val="en-US"/>
        </w:rPr>
      </w:pPr>
    </w:p>
    <w:p w14:paraId="3FA68F58" w14:textId="77777777" w:rsidR="00AA7F91" w:rsidRDefault="00AA7F91" w:rsidP="00BC4007">
      <w:pPr>
        <w:rPr>
          <w:rFonts w:ascii="Arial" w:hAnsi="Arial" w:cs="Arial"/>
          <w:sz w:val="24"/>
          <w:szCs w:val="24"/>
          <w:u w:val="single"/>
          <w:lang w:val="en-US"/>
        </w:rPr>
      </w:pPr>
    </w:p>
    <w:p w14:paraId="71FBC23B" w14:textId="77777777" w:rsidR="00AA7F91" w:rsidRDefault="00AA7F91" w:rsidP="00BC4007">
      <w:pPr>
        <w:rPr>
          <w:rFonts w:ascii="Arial" w:hAnsi="Arial" w:cs="Arial"/>
          <w:sz w:val="24"/>
          <w:szCs w:val="24"/>
          <w:u w:val="single"/>
          <w:lang w:val="en-US"/>
        </w:rPr>
      </w:pPr>
    </w:p>
    <w:p w14:paraId="49CFB860" w14:textId="77777777" w:rsidR="00AA7F91" w:rsidRDefault="00AA7F91" w:rsidP="00BC4007">
      <w:pPr>
        <w:rPr>
          <w:rFonts w:ascii="Arial" w:hAnsi="Arial" w:cs="Arial"/>
          <w:sz w:val="24"/>
          <w:szCs w:val="24"/>
          <w:u w:val="single"/>
          <w:lang w:val="en-US"/>
        </w:rPr>
      </w:pPr>
    </w:p>
    <w:p w14:paraId="18AA8236" w14:textId="77777777" w:rsidR="00AA7F91" w:rsidRDefault="00AA7F91" w:rsidP="00BC4007">
      <w:pPr>
        <w:rPr>
          <w:rFonts w:ascii="Arial" w:hAnsi="Arial" w:cs="Arial"/>
          <w:sz w:val="24"/>
          <w:szCs w:val="24"/>
          <w:u w:val="single"/>
          <w:lang w:val="en-US"/>
        </w:rPr>
      </w:pPr>
    </w:p>
    <w:p w14:paraId="4837FD42" w14:textId="77777777" w:rsidR="00AA7F91" w:rsidRDefault="00AA7F91" w:rsidP="00BC4007">
      <w:pPr>
        <w:rPr>
          <w:rFonts w:ascii="Arial" w:hAnsi="Arial" w:cs="Arial"/>
          <w:sz w:val="24"/>
          <w:szCs w:val="24"/>
          <w:u w:val="single"/>
          <w:lang w:val="en-US"/>
        </w:rPr>
      </w:pPr>
    </w:p>
    <w:p w14:paraId="1EFF1451" w14:textId="77777777" w:rsidR="00AA7F91" w:rsidRDefault="00AA7F91" w:rsidP="00BC4007">
      <w:pPr>
        <w:rPr>
          <w:rFonts w:ascii="Arial" w:hAnsi="Arial" w:cs="Arial"/>
          <w:sz w:val="24"/>
          <w:szCs w:val="24"/>
          <w:u w:val="single"/>
          <w:lang w:val="en-US"/>
        </w:rPr>
      </w:pPr>
    </w:p>
    <w:p w14:paraId="386B316D" w14:textId="77777777" w:rsidR="00AA7F91" w:rsidRDefault="00AA7F91" w:rsidP="00BC4007">
      <w:pPr>
        <w:rPr>
          <w:rFonts w:ascii="Arial" w:hAnsi="Arial" w:cs="Arial"/>
          <w:sz w:val="24"/>
          <w:szCs w:val="24"/>
          <w:u w:val="single"/>
          <w:lang w:val="en-US"/>
        </w:rPr>
      </w:pPr>
    </w:p>
    <w:p w14:paraId="45816375" w14:textId="77777777" w:rsidR="00AA7F91" w:rsidRDefault="00AA7F91" w:rsidP="00BC4007">
      <w:pPr>
        <w:rPr>
          <w:rFonts w:ascii="Arial" w:hAnsi="Arial" w:cs="Arial"/>
          <w:sz w:val="24"/>
          <w:szCs w:val="24"/>
          <w:u w:val="single"/>
          <w:lang w:val="en-US"/>
        </w:rPr>
      </w:pPr>
    </w:p>
    <w:p w14:paraId="6E46432A" w14:textId="77777777" w:rsidR="00AA7F91" w:rsidRDefault="00AA7F91" w:rsidP="00BC4007">
      <w:pPr>
        <w:rPr>
          <w:rFonts w:ascii="Arial" w:hAnsi="Arial" w:cs="Arial"/>
          <w:sz w:val="24"/>
          <w:szCs w:val="24"/>
          <w:u w:val="single"/>
          <w:lang w:val="en-US"/>
        </w:rPr>
      </w:pPr>
    </w:p>
    <w:p w14:paraId="402F1740" w14:textId="77777777" w:rsidR="00AA7F91" w:rsidRDefault="00AA7F91" w:rsidP="00BC4007">
      <w:pPr>
        <w:rPr>
          <w:rFonts w:ascii="Arial" w:hAnsi="Arial" w:cs="Arial"/>
          <w:sz w:val="24"/>
          <w:szCs w:val="24"/>
          <w:u w:val="single"/>
          <w:lang w:val="en-US"/>
        </w:rPr>
      </w:pPr>
    </w:p>
    <w:p w14:paraId="1B1C2712" w14:textId="77777777" w:rsidR="00AA7F91" w:rsidRDefault="00AA7F91" w:rsidP="00BC4007">
      <w:pPr>
        <w:rPr>
          <w:rFonts w:ascii="Arial" w:hAnsi="Arial" w:cs="Arial"/>
          <w:sz w:val="24"/>
          <w:szCs w:val="24"/>
          <w:u w:val="single"/>
          <w:lang w:val="en-US"/>
        </w:rPr>
      </w:pPr>
    </w:p>
    <w:p w14:paraId="6527A72E" w14:textId="77777777" w:rsidR="00AA7F91" w:rsidRDefault="00AA7F91" w:rsidP="00BC4007">
      <w:pPr>
        <w:rPr>
          <w:rFonts w:ascii="Arial" w:hAnsi="Arial" w:cs="Arial"/>
          <w:sz w:val="24"/>
          <w:szCs w:val="24"/>
          <w:u w:val="single"/>
          <w:lang w:val="en-US"/>
        </w:rPr>
      </w:pPr>
    </w:p>
    <w:p w14:paraId="30333B3E" w14:textId="77777777" w:rsidR="00AA7F91" w:rsidRDefault="00AA7F91" w:rsidP="00BC4007">
      <w:pPr>
        <w:rPr>
          <w:rFonts w:ascii="Arial" w:hAnsi="Arial" w:cs="Arial"/>
          <w:sz w:val="24"/>
          <w:szCs w:val="24"/>
          <w:u w:val="single"/>
          <w:lang w:val="en-US"/>
        </w:rPr>
      </w:pPr>
    </w:p>
    <w:p w14:paraId="69046273" w14:textId="77777777" w:rsidR="00AA7F91" w:rsidRDefault="00AA7F91" w:rsidP="00BC4007">
      <w:pPr>
        <w:rPr>
          <w:rFonts w:ascii="Arial" w:hAnsi="Arial" w:cs="Arial"/>
          <w:sz w:val="24"/>
          <w:szCs w:val="24"/>
          <w:u w:val="single"/>
          <w:lang w:val="en-US"/>
        </w:rPr>
      </w:pPr>
    </w:p>
    <w:p w14:paraId="3E50CBA9" w14:textId="77777777" w:rsidR="00AA7F91" w:rsidRDefault="00AA7F91" w:rsidP="00BC4007">
      <w:pPr>
        <w:rPr>
          <w:rFonts w:ascii="Arial" w:hAnsi="Arial" w:cs="Arial"/>
          <w:sz w:val="24"/>
          <w:szCs w:val="24"/>
          <w:u w:val="single"/>
          <w:lang w:val="en-US"/>
        </w:rPr>
      </w:pPr>
    </w:p>
    <w:p w14:paraId="2B6C25E9" w14:textId="77777777" w:rsidR="00AA7F91" w:rsidRDefault="00AA7F91" w:rsidP="00BC4007">
      <w:pPr>
        <w:rPr>
          <w:rFonts w:ascii="Arial" w:hAnsi="Arial" w:cs="Arial"/>
          <w:sz w:val="24"/>
          <w:szCs w:val="24"/>
          <w:u w:val="single"/>
          <w:lang w:val="en-US"/>
        </w:rPr>
      </w:pPr>
    </w:p>
    <w:p w14:paraId="192B317E" w14:textId="77777777" w:rsidR="00AA7F91" w:rsidRDefault="00AA7F91" w:rsidP="00BC4007">
      <w:pPr>
        <w:rPr>
          <w:rFonts w:ascii="Arial" w:hAnsi="Arial" w:cs="Arial"/>
          <w:sz w:val="24"/>
          <w:szCs w:val="24"/>
          <w:u w:val="single"/>
          <w:lang w:val="en-US"/>
        </w:rPr>
      </w:pPr>
    </w:p>
    <w:p w14:paraId="5EB7D566" w14:textId="77777777" w:rsidR="00AA7F91" w:rsidRDefault="00AA7F91" w:rsidP="00BC4007">
      <w:pPr>
        <w:rPr>
          <w:rFonts w:ascii="Arial" w:hAnsi="Arial" w:cs="Arial"/>
          <w:sz w:val="24"/>
          <w:szCs w:val="24"/>
          <w:u w:val="single"/>
          <w:lang w:val="en-US"/>
        </w:rPr>
      </w:pPr>
    </w:p>
    <w:p w14:paraId="240D6E3A" w14:textId="77777777" w:rsidR="00AA7F91" w:rsidRDefault="00AA7F91" w:rsidP="00BC4007">
      <w:pPr>
        <w:rPr>
          <w:rFonts w:ascii="Arial" w:hAnsi="Arial" w:cs="Arial"/>
          <w:sz w:val="24"/>
          <w:szCs w:val="24"/>
          <w:u w:val="single"/>
          <w:lang w:val="en-US"/>
        </w:rPr>
      </w:pPr>
    </w:p>
    <w:p w14:paraId="6B57E952" w14:textId="77777777" w:rsidR="00AA7F91" w:rsidRDefault="00AA7F91" w:rsidP="00BC4007">
      <w:pPr>
        <w:rPr>
          <w:rFonts w:ascii="Arial" w:hAnsi="Arial" w:cs="Arial"/>
          <w:sz w:val="24"/>
          <w:szCs w:val="24"/>
          <w:u w:val="single"/>
          <w:lang w:val="en-US"/>
        </w:rPr>
      </w:pPr>
    </w:p>
    <w:p w14:paraId="36A5C1AA" w14:textId="77777777" w:rsidR="00AA7F91" w:rsidRDefault="00AA7F91" w:rsidP="00BC4007">
      <w:pPr>
        <w:rPr>
          <w:rFonts w:ascii="Arial" w:hAnsi="Arial" w:cs="Arial"/>
          <w:sz w:val="24"/>
          <w:szCs w:val="24"/>
          <w:u w:val="single"/>
          <w:lang w:val="en-US"/>
        </w:rPr>
      </w:pPr>
    </w:p>
    <w:p w14:paraId="707FDE2B" w14:textId="51069BA9" w:rsidR="00AA7F91" w:rsidRDefault="00AA7F91" w:rsidP="00BC4007">
      <w:pPr>
        <w:rPr>
          <w:rFonts w:ascii="Arial" w:hAnsi="Arial" w:cs="Arial"/>
          <w:sz w:val="24"/>
          <w:szCs w:val="24"/>
          <w:u w:val="single"/>
          <w:lang w:val="en-US"/>
        </w:rPr>
      </w:pPr>
      <w:r w:rsidRPr="00AA7F91">
        <w:rPr>
          <w:rFonts w:ascii="Arial" w:hAnsi="Arial" w:cs="Arial"/>
          <w:sz w:val="24"/>
          <w:szCs w:val="24"/>
          <w:u w:val="single"/>
          <w:lang w:val="en-US"/>
        </w:rPr>
        <w:t>Teachers awareness on the increase in autism</w:t>
      </w:r>
    </w:p>
    <w:p w14:paraId="01D50F2A" w14:textId="69BC6891" w:rsidR="00BC4007" w:rsidRPr="00AA7F91" w:rsidRDefault="00BC4007" w:rsidP="00BC4007">
      <w:pPr>
        <w:rPr>
          <w:rFonts w:ascii="Arial" w:hAnsi="Arial" w:cs="Arial"/>
          <w:sz w:val="24"/>
          <w:szCs w:val="24"/>
          <w:u w:val="single"/>
          <w:lang w:val="en-US"/>
        </w:rPr>
      </w:pPr>
      <w:r w:rsidRPr="00AA7F91">
        <w:rPr>
          <w:rFonts w:ascii="Arial" w:hAnsi="Arial" w:cs="Arial"/>
          <w:sz w:val="24"/>
          <w:szCs w:val="24"/>
          <w:u w:val="single"/>
          <w:lang w:val="en-US"/>
        </w:rPr>
        <w:t xml:space="preserve">A literature review </w:t>
      </w:r>
    </w:p>
    <w:p w14:paraId="11EE8CE0" w14:textId="2EBB8600" w:rsidR="00951598" w:rsidRDefault="002C7CDF" w:rsidP="009471E9">
      <w:pPr>
        <w:rPr>
          <w:rFonts w:ascii="Arial" w:hAnsi="Arial" w:cs="Arial"/>
          <w:sz w:val="24"/>
          <w:szCs w:val="24"/>
          <w:lang w:val="en-US"/>
        </w:rPr>
      </w:pPr>
      <w:r w:rsidRPr="009471E9">
        <w:rPr>
          <w:rFonts w:ascii="Arial" w:hAnsi="Arial" w:cs="Arial"/>
          <w:sz w:val="24"/>
          <w:szCs w:val="24"/>
          <w:lang w:val="en-US"/>
        </w:rPr>
        <w:t xml:space="preserve">This research </w:t>
      </w:r>
      <w:r w:rsidR="000A0A40" w:rsidRPr="009471E9">
        <w:rPr>
          <w:rFonts w:ascii="Arial" w:hAnsi="Arial" w:cs="Arial"/>
          <w:sz w:val="24"/>
          <w:szCs w:val="24"/>
          <w:lang w:val="en-US"/>
        </w:rPr>
        <w:t xml:space="preserve">shows and discusses </w:t>
      </w:r>
      <w:r w:rsidRPr="009471E9">
        <w:rPr>
          <w:rFonts w:ascii="Arial" w:hAnsi="Arial" w:cs="Arial"/>
          <w:sz w:val="24"/>
          <w:szCs w:val="24"/>
          <w:lang w:val="en-US"/>
        </w:rPr>
        <w:t xml:space="preserve">the awareness of the </w:t>
      </w:r>
      <w:r w:rsidR="000A0A40" w:rsidRPr="009471E9">
        <w:rPr>
          <w:rFonts w:ascii="Arial" w:hAnsi="Arial" w:cs="Arial"/>
          <w:sz w:val="24"/>
          <w:szCs w:val="24"/>
          <w:lang w:val="en-US"/>
        </w:rPr>
        <w:t>increase</w:t>
      </w:r>
      <w:r w:rsidRPr="009471E9">
        <w:rPr>
          <w:rFonts w:ascii="Arial" w:hAnsi="Arial" w:cs="Arial"/>
          <w:sz w:val="24"/>
          <w:szCs w:val="24"/>
          <w:lang w:val="en-US"/>
        </w:rPr>
        <w:t xml:space="preserve"> in</w:t>
      </w:r>
      <w:r w:rsidR="000A0A40" w:rsidRPr="009471E9">
        <w:rPr>
          <w:rFonts w:ascii="Arial" w:hAnsi="Arial" w:cs="Arial"/>
          <w:sz w:val="24"/>
          <w:szCs w:val="24"/>
          <w:lang w:val="en-US"/>
        </w:rPr>
        <w:t xml:space="preserve"> </w:t>
      </w:r>
      <w:r w:rsidR="004604D8">
        <w:rPr>
          <w:rFonts w:ascii="Arial" w:hAnsi="Arial" w:cs="Arial"/>
          <w:sz w:val="24"/>
          <w:szCs w:val="24"/>
          <w:lang w:val="en-US"/>
        </w:rPr>
        <w:t>A</w:t>
      </w:r>
      <w:r w:rsidR="000A0A40" w:rsidRPr="009471E9">
        <w:rPr>
          <w:rFonts w:ascii="Arial" w:hAnsi="Arial" w:cs="Arial"/>
          <w:sz w:val="24"/>
          <w:szCs w:val="24"/>
          <w:lang w:val="en-US"/>
        </w:rPr>
        <w:t>utism. Sanders (202</w:t>
      </w:r>
      <w:r w:rsidR="00A43A0F">
        <w:rPr>
          <w:rFonts w:ascii="Arial" w:hAnsi="Arial" w:cs="Arial"/>
          <w:sz w:val="24"/>
          <w:szCs w:val="24"/>
          <w:lang w:val="en-US"/>
        </w:rPr>
        <w:t>3</w:t>
      </w:r>
      <w:r w:rsidR="000A0A40" w:rsidRPr="009471E9">
        <w:rPr>
          <w:rFonts w:ascii="Arial" w:hAnsi="Arial" w:cs="Arial"/>
          <w:sz w:val="24"/>
          <w:szCs w:val="24"/>
          <w:lang w:val="en-US"/>
        </w:rPr>
        <w:t xml:space="preserve">) talks about the increase in autism and how it has become more common and known more than ever. It states that in 2022 that sates went up to 1 in 31 children were diagnosed with autism by the age of 8. </w:t>
      </w:r>
      <w:r w:rsidR="00951598" w:rsidRPr="009471E9">
        <w:rPr>
          <w:rFonts w:ascii="Arial" w:hAnsi="Arial" w:cs="Arial"/>
          <w:sz w:val="24"/>
          <w:szCs w:val="24"/>
          <w:lang w:val="en-US"/>
        </w:rPr>
        <w:t xml:space="preserve"> It says that autism is a continuum of neurological differences collectively known as autism spectrum disorders (ASD). It says that people may be nonverbal or have intellectual disabilities, behavioral problems or medical conditions that require intensive treatment. They express that there many different parts of the spectrum, people may think a little differently than others. </w:t>
      </w:r>
      <w:proofErr w:type="spellStart"/>
      <w:r w:rsidR="00951598" w:rsidRPr="009471E9">
        <w:rPr>
          <w:rFonts w:ascii="Arial" w:hAnsi="Arial" w:cs="Arial"/>
          <w:sz w:val="24"/>
          <w:szCs w:val="24"/>
          <w:lang w:val="en-US"/>
        </w:rPr>
        <w:t>Blastland</w:t>
      </w:r>
      <w:proofErr w:type="spellEnd"/>
      <w:r w:rsidR="00951598" w:rsidRPr="009471E9">
        <w:rPr>
          <w:rFonts w:ascii="Arial" w:hAnsi="Arial" w:cs="Arial"/>
          <w:sz w:val="24"/>
          <w:szCs w:val="24"/>
          <w:lang w:val="en-US"/>
        </w:rPr>
        <w:t xml:space="preserve"> (2025) They discus that an example of this </w:t>
      </w:r>
      <w:r w:rsidR="009471E9">
        <w:rPr>
          <w:rFonts w:ascii="Arial" w:hAnsi="Arial" w:cs="Arial"/>
          <w:sz w:val="24"/>
          <w:szCs w:val="24"/>
          <w:lang w:val="en-US"/>
        </w:rPr>
        <w:t>“</w:t>
      </w:r>
      <w:r w:rsidR="009471E9" w:rsidRPr="009471E9">
        <w:rPr>
          <w:rFonts w:ascii="Arial" w:hAnsi="Arial" w:cs="Arial"/>
          <w:sz w:val="24"/>
          <w:szCs w:val="24"/>
          <w:lang w:val="en-US"/>
        </w:rPr>
        <w:t>behavior</w:t>
      </w:r>
      <w:r w:rsidR="009471E9">
        <w:rPr>
          <w:rFonts w:ascii="Arial" w:hAnsi="Arial" w:cs="Arial"/>
          <w:sz w:val="24"/>
          <w:szCs w:val="24"/>
          <w:lang w:val="en-US"/>
        </w:rPr>
        <w:t>”</w:t>
      </w:r>
      <w:r w:rsidR="00951598" w:rsidRPr="009471E9">
        <w:rPr>
          <w:rFonts w:ascii="Arial" w:hAnsi="Arial" w:cs="Arial"/>
          <w:sz w:val="24"/>
          <w:szCs w:val="24"/>
          <w:lang w:val="en-US"/>
        </w:rPr>
        <w:t xml:space="preserve"> could be the lack of communication not b</w:t>
      </w:r>
      <w:r w:rsidR="009471E9" w:rsidRPr="009471E9">
        <w:rPr>
          <w:rFonts w:ascii="Arial" w:hAnsi="Arial" w:cs="Arial"/>
          <w:sz w:val="24"/>
          <w:szCs w:val="24"/>
          <w:lang w:val="en-US"/>
        </w:rPr>
        <w:t>ei</w:t>
      </w:r>
      <w:r w:rsidR="00951598" w:rsidRPr="009471E9">
        <w:rPr>
          <w:rFonts w:ascii="Arial" w:hAnsi="Arial" w:cs="Arial"/>
          <w:sz w:val="24"/>
          <w:szCs w:val="24"/>
          <w:lang w:val="en-US"/>
        </w:rPr>
        <w:t>ng able to speak or express</w:t>
      </w:r>
      <w:r w:rsidR="009471E9">
        <w:rPr>
          <w:rFonts w:ascii="Arial" w:hAnsi="Arial" w:cs="Arial"/>
          <w:sz w:val="24"/>
          <w:szCs w:val="24"/>
          <w:lang w:val="en-US"/>
        </w:rPr>
        <w:t xml:space="preserve"> themselves</w:t>
      </w:r>
      <w:r w:rsidR="00951598" w:rsidRPr="009471E9">
        <w:rPr>
          <w:rFonts w:ascii="Arial" w:hAnsi="Arial" w:cs="Arial"/>
          <w:sz w:val="24"/>
          <w:szCs w:val="24"/>
          <w:lang w:val="en-US"/>
        </w:rPr>
        <w:t xml:space="preserve">, or not having the </w:t>
      </w:r>
      <w:r w:rsidR="009471E9" w:rsidRPr="009471E9">
        <w:rPr>
          <w:rFonts w:ascii="Arial" w:hAnsi="Arial" w:cs="Arial"/>
          <w:sz w:val="24"/>
          <w:szCs w:val="24"/>
          <w:lang w:val="en-US"/>
        </w:rPr>
        <w:t>understanding</w:t>
      </w:r>
      <w:r w:rsidR="00951598" w:rsidRPr="009471E9">
        <w:rPr>
          <w:rFonts w:ascii="Arial" w:hAnsi="Arial" w:cs="Arial"/>
          <w:sz w:val="24"/>
          <w:szCs w:val="24"/>
          <w:lang w:val="en-US"/>
        </w:rPr>
        <w:t xml:space="preserve"> like others. It says that this disability comes with many repetitive </w:t>
      </w:r>
      <w:r w:rsidR="009471E9" w:rsidRPr="009471E9">
        <w:rPr>
          <w:rFonts w:ascii="Arial" w:hAnsi="Arial" w:cs="Arial"/>
          <w:sz w:val="24"/>
          <w:szCs w:val="24"/>
          <w:lang w:val="en-US"/>
        </w:rPr>
        <w:t>behaviors</w:t>
      </w:r>
      <w:r w:rsidR="00951598" w:rsidRPr="009471E9">
        <w:rPr>
          <w:rFonts w:ascii="Arial" w:hAnsi="Arial" w:cs="Arial"/>
          <w:sz w:val="24"/>
          <w:szCs w:val="24"/>
          <w:lang w:val="en-US"/>
        </w:rPr>
        <w:t xml:space="preserve"> such as screaming, making loud noises, hand flapping, rocking or skin picking</w:t>
      </w:r>
      <w:r w:rsidR="009471E9" w:rsidRPr="009471E9">
        <w:rPr>
          <w:rFonts w:ascii="Arial" w:hAnsi="Arial" w:cs="Arial"/>
          <w:sz w:val="24"/>
          <w:szCs w:val="24"/>
          <w:lang w:val="en-US"/>
        </w:rPr>
        <w:t xml:space="preserve"> and having to stick to repeated routines.</w:t>
      </w:r>
      <w:r w:rsidR="009471E9">
        <w:rPr>
          <w:rFonts w:ascii="Arial" w:hAnsi="Arial" w:cs="Arial"/>
          <w:sz w:val="24"/>
          <w:szCs w:val="24"/>
          <w:lang w:val="en-US"/>
        </w:rPr>
        <w:t xml:space="preserve"> The article also expresses on how the data looks and how they </w:t>
      </w:r>
      <w:r w:rsidR="004604D8">
        <w:rPr>
          <w:rFonts w:ascii="Arial" w:hAnsi="Arial" w:cs="Arial"/>
          <w:sz w:val="24"/>
          <w:szCs w:val="24"/>
          <w:lang w:val="en-US"/>
        </w:rPr>
        <w:t xml:space="preserve">have done </w:t>
      </w:r>
      <w:r w:rsidR="009471E9">
        <w:rPr>
          <w:rFonts w:ascii="Arial" w:hAnsi="Arial" w:cs="Arial"/>
          <w:sz w:val="24"/>
          <w:szCs w:val="24"/>
          <w:lang w:val="en-US"/>
        </w:rPr>
        <w:t xml:space="preserve">research since 1998 and have seen </w:t>
      </w:r>
      <w:r w:rsidR="004604D8">
        <w:rPr>
          <w:rFonts w:ascii="Arial" w:hAnsi="Arial" w:cs="Arial"/>
          <w:sz w:val="24"/>
          <w:szCs w:val="24"/>
          <w:lang w:val="en-US"/>
        </w:rPr>
        <w:t xml:space="preserve">a </w:t>
      </w:r>
      <w:r w:rsidR="009471E9">
        <w:rPr>
          <w:rFonts w:ascii="Arial" w:hAnsi="Arial" w:cs="Arial"/>
          <w:sz w:val="24"/>
          <w:szCs w:val="24"/>
          <w:lang w:val="en-US"/>
        </w:rPr>
        <w:t xml:space="preserve">massive increase in diagnoses </w:t>
      </w:r>
      <w:r w:rsidR="004604D8">
        <w:rPr>
          <w:rFonts w:ascii="Arial" w:hAnsi="Arial" w:cs="Arial"/>
          <w:sz w:val="24"/>
          <w:szCs w:val="24"/>
          <w:lang w:val="en-US"/>
        </w:rPr>
        <w:t xml:space="preserve">by </w:t>
      </w:r>
      <w:r w:rsidR="009471E9">
        <w:rPr>
          <w:rFonts w:ascii="Arial" w:hAnsi="Arial" w:cs="Arial"/>
          <w:sz w:val="24"/>
          <w:szCs w:val="24"/>
          <w:lang w:val="en-US"/>
        </w:rPr>
        <w:t xml:space="preserve">2018 and </w:t>
      </w:r>
      <w:r w:rsidR="004604D8">
        <w:rPr>
          <w:rFonts w:ascii="Arial" w:hAnsi="Arial" w:cs="Arial"/>
          <w:sz w:val="24"/>
          <w:szCs w:val="24"/>
          <w:lang w:val="en-US"/>
        </w:rPr>
        <w:t>the sates keep going up</w:t>
      </w:r>
      <w:r w:rsidR="009471E9">
        <w:rPr>
          <w:rFonts w:ascii="Arial" w:hAnsi="Arial" w:cs="Arial"/>
          <w:sz w:val="24"/>
          <w:szCs w:val="24"/>
          <w:lang w:val="en-US"/>
        </w:rPr>
        <w:t xml:space="preserve">. </w:t>
      </w:r>
      <w:bookmarkStart w:id="1" w:name="_Hlk198402290"/>
      <w:r w:rsidR="009471E9">
        <w:rPr>
          <w:rFonts w:ascii="Arial" w:hAnsi="Arial" w:cs="Arial"/>
          <w:sz w:val="24"/>
          <w:szCs w:val="24"/>
          <w:lang w:val="en-US"/>
        </w:rPr>
        <w:t>Autism speaks (202</w:t>
      </w:r>
      <w:r w:rsidR="00A43A0F">
        <w:rPr>
          <w:rFonts w:ascii="Arial" w:hAnsi="Arial" w:cs="Arial"/>
          <w:sz w:val="24"/>
          <w:szCs w:val="24"/>
          <w:lang w:val="en-US"/>
        </w:rPr>
        <w:t>4</w:t>
      </w:r>
      <w:r w:rsidR="009471E9">
        <w:rPr>
          <w:rFonts w:ascii="Arial" w:hAnsi="Arial" w:cs="Arial"/>
          <w:sz w:val="24"/>
          <w:szCs w:val="24"/>
          <w:lang w:val="en-US"/>
        </w:rPr>
        <w:t xml:space="preserve">) </w:t>
      </w:r>
      <w:bookmarkEnd w:id="1"/>
      <w:r w:rsidR="009471E9">
        <w:rPr>
          <w:rFonts w:ascii="Arial" w:hAnsi="Arial" w:cs="Arial"/>
          <w:sz w:val="24"/>
          <w:szCs w:val="24"/>
          <w:lang w:val="en-US"/>
        </w:rPr>
        <w:t xml:space="preserve">studies show that </w:t>
      </w:r>
      <w:r w:rsidR="00D159D6">
        <w:rPr>
          <w:rFonts w:ascii="Arial" w:hAnsi="Arial" w:cs="Arial"/>
          <w:sz w:val="24"/>
          <w:szCs w:val="24"/>
          <w:lang w:val="en-US"/>
        </w:rPr>
        <w:t xml:space="preserve">There has been an increase in children in 2022 where the data is showing 30.3 per 1,000 children. They exclaim that the rate in adults have also increased and is on the rise as they think many adults are going undiagnosed in childhood due to the lack of research. They now feel as there is a lot more out there and information and support more and more children and adults are being diagnosed with ASD. As you can see all 3 articles talk about the research data and how there is a rise, all 3 articles are similar but also have their own views. </w:t>
      </w:r>
    </w:p>
    <w:p w14:paraId="262787CE" w14:textId="112F3580" w:rsidR="004604D8" w:rsidRDefault="003E5152" w:rsidP="009471E9">
      <w:pPr>
        <w:rPr>
          <w:rFonts w:ascii="Arial" w:hAnsi="Arial" w:cs="Arial"/>
          <w:color w:val="FF0000"/>
          <w:sz w:val="24"/>
          <w:szCs w:val="24"/>
          <w:lang w:val="en-US"/>
        </w:rPr>
      </w:pPr>
      <w:r w:rsidRPr="00795AFD">
        <w:rPr>
          <w:rFonts w:ascii="Arial" w:hAnsi="Arial" w:cs="Arial"/>
          <w:sz w:val="24"/>
          <w:szCs w:val="24"/>
          <w:lang w:val="en-US"/>
        </w:rPr>
        <w:t>Bercovici (2023) Expresses despite often being framed negatively, some autism research reveals valuable insights, and benefits that are particularly in terms of the integrity demonstrated by autistic individuals. Studies show that autistics tend to uphold moral values even in private situations, unlike allistics, who may act against their values for personal gain when unobserved. However, these findings are frequently reframed to fit a deficit-based narrative, which undermines the true value of the research. By challenging these biased practices, the research supports the neurodiversity perspective, which emphasizes that autistic traits can be socially desirable and ethically valuable. This calls for more inclusive research that reflects the strengths and diversity of the autistic community.</w:t>
      </w:r>
      <w:r w:rsidR="00D36EE8">
        <w:rPr>
          <w:rFonts w:ascii="Arial" w:hAnsi="Arial" w:cs="Arial"/>
          <w:sz w:val="24"/>
          <w:szCs w:val="24"/>
          <w:lang w:val="en-US"/>
        </w:rPr>
        <w:t xml:space="preserve"> </w:t>
      </w:r>
      <w:r w:rsidR="00464560" w:rsidRPr="00464560">
        <w:rPr>
          <w:rFonts w:ascii="Arial" w:hAnsi="Arial" w:cs="Arial"/>
          <w:sz w:val="24"/>
          <w:szCs w:val="24"/>
        </w:rPr>
        <w:t>Hofmann (2023)</w:t>
      </w:r>
      <w:r w:rsidR="00464560" w:rsidRPr="00464560">
        <w:rPr>
          <w:sz w:val="24"/>
          <w:szCs w:val="24"/>
        </w:rPr>
        <w:t xml:space="preserve"> </w:t>
      </w:r>
      <w:r w:rsidR="00464560" w:rsidRPr="00464560">
        <w:rPr>
          <w:rFonts w:ascii="Arial" w:hAnsi="Arial" w:cs="Arial"/>
          <w:sz w:val="24"/>
          <w:szCs w:val="24"/>
        </w:rPr>
        <w:t xml:space="preserve">research suggests that  </w:t>
      </w:r>
      <w:r w:rsidR="00464560" w:rsidRPr="00464560">
        <w:rPr>
          <w:rFonts w:ascii="Arial" w:hAnsi="Arial" w:cs="Arial"/>
          <w:sz w:val="24"/>
          <w:szCs w:val="24"/>
          <w:lang w:val="en-US"/>
        </w:rPr>
        <w:t>autism research is crucial for many reasons such as it helps us understand the causes and risk factors associated with autism, including genetic and environmental influences. This knowledge can lead to the development of prevention strategies, better treatment options and support. Secondly, A</w:t>
      </w:r>
      <w:r w:rsidR="00464560" w:rsidRPr="00464560">
        <w:rPr>
          <w:rFonts w:ascii="Arial" w:hAnsi="Arial" w:cs="Arial"/>
        </w:rPr>
        <w:t xml:space="preserve"> </w:t>
      </w:r>
      <w:r w:rsidR="00464560" w:rsidRPr="00464560">
        <w:rPr>
          <w:rFonts w:ascii="Arial" w:hAnsi="Arial" w:cs="Arial"/>
          <w:sz w:val="24"/>
          <w:szCs w:val="24"/>
          <w:lang w:val="en-US"/>
        </w:rPr>
        <w:t>key factors that is highlighted is autism research is key to identifying effective interventions and treatments, as there is no cure for autism.</w:t>
      </w:r>
      <w:r w:rsidR="00D36EE8" w:rsidRPr="00D36EE8">
        <w:t xml:space="preserve"> </w:t>
      </w:r>
      <w:r w:rsidR="00D36EE8" w:rsidRPr="00D36EE8">
        <w:rPr>
          <w:rFonts w:ascii="Arial" w:hAnsi="Arial" w:cs="Arial"/>
          <w:sz w:val="24"/>
          <w:szCs w:val="24"/>
        </w:rPr>
        <w:t xml:space="preserve">According to recent findings </w:t>
      </w:r>
      <w:r w:rsidR="00D36EE8" w:rsidRPr="00D36EE8">
        <w:rPr>
          <w:rFonts w:ascii="Arial" w:hAnsi="Arial" w:cs="Arial"/>
          <w:sz w:val="24"/>
          <w:szCs w:val="24"/>
          <w:lang w:val="en-US"/>
        </w:rPr>
        <w:t>Neuhaus</w:t>
      </w:r>
      <w:r w:rsidR="00D36EE8">
        <w:rPr>
          <w:rFonts w:ascii="Arial" w:hAnsi="Arial" w:cs="Arial"/>
          <w:sz w:val="24"/>
          <w:szCs w:val="24"/>
          <w:lang w:val="en-US"/>
        </w:rPr>
        <w:t xml:space="preserve"> (</w:t>
      </w:r>
      <w:r w:rsidR="00D36EE8" w:rsidRPr="00D36EE8">
        <w:rPr>
          <w:rFonts w:ascii="Arial" w:hAnsi="Arial" w:cs="Arial"/>
          <w:sz w:val="24"/>
          <w:szCs w:val="24"/>
          <w:lang w:val="en-US"/>
        </w:rPr>
        <w:t>2025</w:t>
      </w:r>
      <w:r w:rsidR="00D36EE8">
        <w:rPr>
          <w:rFonts w:ascii="Arial" w:hAnsi="Arial" w:cs="Arial"/>
          <w:sz w:val="24"/>
          <w:szCs w:val="24"/>
          <w:lang w:val="en-US"/>
        </w:rPr>
        <w:t>)</w:t>
      </w:r>
      <w:r w:rsidR="00464560" w:rsidRPr="00464560">
        <w:rPr>
          <w:rFonts w:ascii="Arial" w:hAnsi="Arial" w:cs="Arial"/>
          <w:sz w:val="24"/>
          <w:szCs w:val="24"/>
          <w:lang w:val="en-US"/>
        </w:rPr>
        <w:t xml:space="preserve"> </w:t>
      </w:r>
      <w:r w:rsidR="00D36EE8">
        <w:rPr>
          <w:rFonts w:ascii="Arial" w:hAnsi="Arial" w:cs="Arial"/>
          <w:sz w:val="24"/>
          <w:szCs w:val="24"/>
          <w:lang w:val="en-US"/>
        </w:rPr>
        <w:t xml:space="preserve">states that by doing </w:t>
      </w:r>
      <w:r w:rsidR="00D36EE8" w:rsidRPr="00D36EE8">
        <w:rPr>
          <w:rFonts w:ascii="Arial" w:hAnsi="Arial" w:cs="Arial"/>
          <w:sz w:val="24"/>
          <w:szCs w:val="24"/>
          <w:lang w:val="en-US"/>
        </w:rPr>
        <w:t>r</w:t>
      </w:r>
      <w:r w:rsidR="00464560" w:rsidRPr="00D36EE8">
        <w:rPr>
          <w:rFonts w:ascii="Arial" w:hAnsi="Arial" w:cs="Arial"/>
          <w:sz w:val="24"/>
          <w:szCs w:val="24"/>
          <w:lang w:val="en-US"/>
        </w:rPr>
        <w:t xml:space="preserve">esearch </w:t>
      </w:r>
      <w:r w:rsidR="00D36EE8" w:rsidRPr="00D36EE8">
        <w:rPr>
          <w:rFonts w:ascii="Arial" w:hAnsi="Arial" w:cs="Arial"/>
          <w:sz w:val="24"/>
          <w:szCs w:val="24"/>
          <w:lang w:val="en-US"/>
        </w:rPr>
        <w:t xml:space="preserve">it </w:t>
      </w:r>
      <w:r w:rsidR="00464560" w:rsidRPr="00D36EE8">
        <w:rPr>
          <w:rFonts w:ascii="Arial" w:hAnsi="Arial" w:cs="Arial"/>
          <w:sz w:val="24"/>
          <w:szCs w:val="24"/>
          <w:lang w:val="en-US"/>
        </w:rPr>
        <w:t xml:space="preserve">helps pinpoint </w:t>
      </w:r>
      <w:r w:rsidR="00D36EE8" w:rsidRPr="00D36EE8">
        <w:rPr>
          <w:rFonts w:ascii="Arial" w:hAnsi="Arial" w:cs="Arial"/>
          <w:sz w:val="24"/>
          <w:szCs w:val="24"/>
          <w:lang w:val="en-US"/>
        </w:rPr>
        <w:t xml:space="preserve">and support </w:t>
      </w:r>
      <w:r w:rsidR="00464560" w:rsidRPr="00D36EE8">
        <w:rPr>
          <w:rFonts w:ascii="Arial" w:hAnsi="Arial" w:cs="Arial"/>
          <w:sz w:val="24"/>
          <w:szCs w:val="24"/>
          <w:lang w:val="en-US"/>
        </w:rPr>
        <w:t xml:space="preserve">which treatments </w:t>
      </w:r>
      <w:r w:rsidR="00D36EE8" w:rsidRPr="00D36EE8">
        <w:rPr>
          <w:rFonts w:ascii="Arial" w:hAnsi="Arial" w:cs="Arial"/>
          <w:sz w:val="24"/>
          <w:szCs w:val="24"/>
          <w:lang w:val="en-US"/>
        </w:rPr>
        <w:t xml:space="preserve">they may need to </w:t>
      </w:r>
      <w:r w:rsidR="00464560" w:rsidRPr="00D36EE8">
        <w:rPr>
          <w:rFonts w:ascii="Arial" w:hAnsi="Arial" w:cs="Arial"/>
          <w:sz w:val="24"/>
          <w:szCs w:val="24"/>
          <w:lang w:val="en-US"/>
        </w:rPr>
        <w:t>improve the quality of life for individuals with autism, aiding families in making informed decisions.</w:t>
      </w:r>
      <w:r w:rsidR="00D36EE8" w:rsidRPr="00D36EE8">
        <w:rPr>
          <w:rFonts w:ascii="Arial" w:hAnsi="Arial" w:cs="Arial"/>
          <w:sz w:val="24"/>
          <w:szCs w:val="24"/>
          <w:lang w:val="en-US"/>
        </w:rPr>
        <w:t xml:space="preserve"> He also says that </w:t>
      </w:r>
      <w:r w:rsidR="00464560" w:rsidRPr="00D36EE8">
        <w:rPr>
          <w:rFonts w:ascii="Arial" w:hAnsi="Arial" w:cs="Arial"/>
          <w:sz w:val="24"/>
          <w:szCs w:val="24"/>
          <w:lang w:val="en-US"/>
        </w:rPr>
        <w:t>autism research plays a vital role in reducing stigma and promoting societal acceptance. By increasing public awareness and understanding, research can help counter misconceptions, fostering greater inclusion and reducing discrimination faced by individuals with autism.</w:t>
      </w:r>
      <w:r w:rsidR="00D36EE8">
        <w:rPr>
          <w:rFonts w:ascii="Arial" w:hAnsi="Arial" w:cs="Arial"/>
          <w:sz w:val="24"/>
          <w:szCs w:val="24"/>
          <w:lang w:val="en-US"/>
        </w:rPr>
        <w:t xml:space="preserve"> </w:t>
      </w:r>
    </w:p>
    <w:p w14:paraId="2E8D4E07" w14:textId="77777777" w:rsidR="008A6210" w:rsidRDefault="008A6210" w:rsidP="00F51B47">
      <w:pPr>
        <w:rPr>
          <w:rFonts w:ascii="Arial" w:hAnsi="Arial" w:cs="Arial"/>
          <w:sz w:val="24"/>
          <w:szCs w:val="24"/>
          <w:lang w:val="en-US"/>
        </w:rPr>
      </w:pPr>
      <w:proofErr w:type="spellStart"/>
      <w:r w:rsidRPr="008A6210">
        <w:rPr>
          <w:rFonts w:ascii="Arial" w:hAnsi="Arial" w:cs="Arial"/>
          <w:sz w:val="24"/>
          <w:szCs w:val="24"/>
          <w:lang w:val="en-US"/>
        </w:rPr>
        <w:t>Manikiza</w:t>
      </w:r>
      <w:proofErr w:type="spellEnd"/>
      <w:r>
        <w:rPr>
          <w:rFonts w:ascii="Arial" w:hAnsi="Arial" w:cs="Arial"/>
          <w:sz w:val="24"/>
          <w:szCs w:val="24"/>
          <w:lang w:val="en-US"/>
        </w:rPr>
        <w:t xml:space="preserve"> (</w:t>
      </w:r>
      <w:r w:rsidRPr="008A6210">
        <w:rPr>
          <w:rFonts w:ascii="Arial" w:hAnsi="Arial" w:cs="Arial"/>
          <w:sz w:val="24"/>
          <w:szCs w:val="24"/>
          <w:lang w:val="en-US"/>
        </w:rPr>
        <w:t>2015</w:t>
      </w:r>
      <w:r>
        <w:rPr>
          <w:rFonts w:ascii="Arial" w:hAnsi="Arial" w:cs="Arial"/>
          <w:sz w:val="24"/>
          <w:szCs w:val="24"/>
          <w:lang w:val="en-US"/>
        </w:rPr>
        <w:t xml:space="preserve">) </w:t>
      </w:r>
      <w:r w:rsidR="00050949">
        <w:rPr>
          <w:rFonts w:ascii="Arial" w:hAnsi="Arial" w:cs="Arial"/>
          <w:sz w:val="24"/>
          <w:szCs w:val="24"/>
          <w:lang w:val="en-US"/>
        </w:rPr>
        <w:t xml:space="preserve">empathizes that Autism and additional learning needs is all part of the curriculum, there are different types and ways on how to support children who have got ASD It also Says that it is important that practitioners are inclusive, which means they need to know what to do and how to put </w:t>
      </w:r>
      <w:r w:rsidR="00050949">
        <w:rPr>
          <w:rFonts w:ascii="Arial" w:hAnsi="Arial" w:cs="Arial"/>
          <w:sz w:val="24"/>
          <w:szCs w:val="24"/>
          <w:lang w:val="en-US"/>
        </w:rPr>
        <w:lastRenderedPageBreak/>
        <w:t xml:space="preserve">things in place. </w:t>
      </w:r>
      <w:r>
        <w:rPr>
          <w:rFonts w:ascii="Arial" w:hAnsi="Arial" w:cs="Arial"/>
          <w:sz w:val="24"/>
          <w:szCs w:val="24"/>
          <w:lang w:val="en-US"/>
        </w:rPr>
        <w:t xml:space="preserve">She goes on to </w:t>
      </w:r>
      <w:r w:rsidR="00050949" w:rsidRPr="00050949">
        <w:rPr>
          <w:rFonts w:ascii="Arial" w:hAnsi="Arial" w:cs="Arial"/>
          <w:sz w:val="24"/>
          <w:szCs w:val="24"/>
          <w:lang w:val="en-US"/>
        </w:rPr>
        <w:t>describes Autism Spectrum Disorder (ASD) as a developmental condition that influences how individuals communicate, interact socially, and perceive the world around them.</w:t>
      </w:r>
      <w:r w:rsidR="00050949">
        <w:rPr>
          <w:rFonts w:ascii="Arial" w:hAnsi="Arial" w:cs="Arial"/>
          <w:sz w:val="24"/>
          <w:szCs w:val="24"/>
          <w:lang w:val="en-US"/>
        </w:rPr>
        <w:t xml:space="preserve"> It states that the</w:t>
      </w:r>
      <w:r w:rsidR="00050949" w:rsidRPr="00050949">
        <w:rPr>
          <w:rFonts w:ascii="Arial" w:hAnsi="Arial" w:cs="Arial"/>
          <w:sz w:val="24"/>
          <w:szCs w:val="24"/>
          <w:lang w:val="en-US"/>
        </w:rPr>
        <w:t xml:space="preserve"> signs typically emerge before the age of three, diagnosis may occur later, and the condition presents differently depending on age, intellectual ability, and individual characteristics. Many children and young people with ASD experience sensory sensitivities, social imagination difficulties, and repetitive behaviors, often leading to increased stress, anxiety, and depression—particularly in school environments that require strong communication and social interaction. </w:t>
      </w:r>
      <w:r w:rsidR="00050949">
        <w:rPr>
          <w:rFonts w:ascii="Arial" w:hAnsi="Arial" w:cs="Arial"/>
          <w:sz w:val="24"/>
          <w:szCs w:val="24"/>
          <w:lang w:val="en-US"/>
        </w:rPr>
        <w:t xml:space="preserve">It is said that </w:t>
      </w:r>
      <w:r w:rsidR="00050949" w:rsidRPr="00050949">
        <w:rPr>
          <w:rFonts w:ascii="Arial" w:hAnsi="Arial" w:cs="Arial"/>
          <w:sz w:val="24"/>
          <w:szCs w:val="24"/>
          <w:lang w:val="en-US"/>
        </w:rPr>
        <w:t xml:space="preserve">ASD affects individuals across the full intellectual range, and some may also have additional specific learning difficulties. </w:t>
      </w:r>
    </w:p>
    <w:p w14:paraId="1340E605" w14:textId="38F7C17D" w:rsidR="00FE3780" w:rsidRPr="00D36EE8" w:rsidRDefault="00050949" w:rsidP="00F51B47">
      <w:pPr>
        <w:rPr>
          <w:rFonts w:ascii="Arial" w:hAnsi="Arial" w:cs="Arial"/>
          <w:sz w:val="24"/>
          <w:szCs w:val="24"/>
          <w:lang w:val="en-US"/>
        </w:rPr>
      </w:pPr>
      <w:r w:rsidRPr="00050949">
        <w:rPr>
          <w:rFonts w:ascii="Arial" w:hAnsi="Arial" w:cs="Arial"/>
          <w:sz w:val="24"/>
          <w:szCs w:val="24"/>
          <w:lang w:val="en-US"/>
        </w:rPr>
        <w:t xml:space="preserve">The Welsh Government </w:t>
      </w:r>
      <w:r w:rsidR="008A6210">
        <w:rPr>
          <w:rFonts w:ascii="Arial" w:hAnsi="Arial" w:cs="Arial"/>
          <w:sz w:val="24"/>
          <w:szCs w:val="24"/>
          <w:lang w:val="en-US"/>
        </w:rPr>
        <w:t xml:space="preserve">(2024) </w:t>
      </w:r>
      <w:r w:rsidRPr="00050949">
        <w:rPr>
          <w:rFonts w:ascii="Arial" w:hAnsi="Arial" w:cs="Arial"/>
          <w:sz w:val="24"/>
          <w:szCs w:val="24"/>
          <w:lang w:val="en-US"/>
        </w:rPr>
        <w:t>highlights the need for personalized, evidence-based educational support, acknowledging that while some interventions may benefit certain individuals, no single approach is universally effective.</w:t>
      </w:r>
      <w:r>
        <w:rPr>
          <w:rFonts w:ascii="Arial" w:hAnsi="Arial" w:cs="Arial"/>
          <w:sz w:val="24"/>
          <w:szCs w:val="24"/>
          <w:lang w:val="en-US"/>
        </w:rPr>
        <w:t xml:space="preserve"> </w:t>
      </w:r>
      <w:r w:rsidR="00D22C6E" w:rsidRPr="00F51B47">
        <w:rPr>
          <w:rFonts w:ascii="Arial" w:hAnsi="Arial" w:cs="Arial"/>
          <w:sz w:val="24"/>
          <w:szCs w:val="24"/>
          <w:lang w:val="en-US"/>
        </w:rPr>
        <w:t xml:space="preserve">The </w:t>
      </w:r>
      <w:proofErr w:type="spellStart"/>
      <w:r w:rsidR="00D22C6E" w:rsidRPr="00F51B47">
        <w:rPr>
          <w:rFonts w:ascii="Arial" w:hAnsi="Arial" w:cs="Arial"/>
          <w:sz w:val="24"/>
          <w:szCs w:val="24"/>
          <w:lang w:val="en-US"/>
        </w:rPr>
        <w:t>welsh</w:t>
      </w:r>
      <w:proofErr w:type="spellEnd"/>
      <w:r w:rsidR="00D22C6E" w:rsidRPr="00F51B47">
        <w:rPr>
          <w:rFonts w:ascii="Arial" w:hAnsi="Arial" w:cs="Arial"/>
          <w:sz w:val="24"/>
          <w:szCs w:val="24"/>
          <w:lang w:val="en-US"/>
        </w:rPr>
        <w:t xml:space="preserve"> government </w:t>
      </w:r>
      <w:r w:rsidR="00F51B47">
        <w:rPr>
          <w:rFonts w:ascii="Arial" w:hAnsi="Arial" w:cs="Arial"/>
          <w:sz w:val="24"/>
          <w:szCs w:val="24"/>
          <w:lang w:val="en-US"/>
        </w:rPr>
        <w:t xml:space="preserve">2024 </w:t>
      </w:r>
      <w:r w:rsidR="00D22C6E" w:rsidRPr="00F51B47">
        <w:rPr>
          <w:rFonts w:ascii="Arial" w:hAnsi="Arial" w:cs="Arial"/>
          <w:sz w:val="24"/>
          <w:szCs w:val="24"/>
          <w:lang w:val="en-US"/>
        </w:rPr>
        <w:t xml:space="preserve">talks about </w:t>
      </w:r>
      <w:r w:rsidR="00F51B47" w:rsidRPr="00F51B47">
        <w:rPr>
          <w:rFonts w:ascii="Arial" w:hAnsi="Arial" w:cs="Arial"/>
          <w:sz w:val="24"/>
          <w:szCs w:val="24"/>
          <w:lang w:val="en-US"/>
        </w:rPr>
        <w:t>interventions</w:t>
      </w:r>
      <w:r w:rsidR="00D22C6E" w:rsidRPr="00F51B47">
        <w:rPr>
          <w:rFonts w:ascii="Arial" w:hAnsi="Arial" w:cs="Arial"/>
          <w:sz w:val="24"/>
          <w:szCs w:val="24"/>
          <w:lang w:val="en-US"/>
        </w:rPr>
        <w:t xml:space="preserve"> and why the research is important</w:t>
      </w:r>
      <w:r w:rsidR="00F51B47">
        <w:rPr>
          <w:rFonts w:ascii="Arial" w:hAnsi="Arial" w:cs="Arial"/>
          <w:sz w:val="24"/>
          <w:szCs w:val="24"/>
          <w:lang w:val="en-US"/>
        </w:rPr>
        <w:t xml:space="preserve">. </w:t>
      </w:r>
      <w:r w:rsidR="00F51B47" w:rsidRPr="00F51B47">
        <w:rPr>
          <w:rFonts w:ascii="Arial" w:hAnsi="Arial" w:cs="Arial"/>
          <w:sz w:val="24"/>
          <w:szCs w:val="24"/>
          <w:lang w:val="en-US"/>
        </w:rPr>
        <w:t>The Welsh Government reviewed a range of evidence-based interventions designed to support children and young people with Autism Spectrum Disorder (ASD) in educational settings. These interventions include joint attention activities, peer-mediated social interventions, social skills trainin</w:t>
      </w:r>
      <w:r w:rsidR="00F51B47">
        <w:rPr>
          <w:rFonts w:ascii="Arial" w:hAnsi="Arial" w:cs="Arial"/>
          <w:sz w:val="24"/>
          <w:szCs w:val="24"/>
          <w:lang w:val="en-US"/>
        </w:rPr>
        <w:t>g</w:t>
      </w:r>
      <w:r w:rsidR="00F51B47" w:rsidRPr="00F51B47">
        <w:rPr>
          <w:rFonts w:ascii="Arial" w:hAnsi="Arial" w:cs="Arial"/>
          <w:sz w:val="24"/>
          <w:szCs w:val="24"/>
          <w:lang w:val="en-US"/>
        </w:rPr>
        <w:t>, modelling, and prompting. Each approach focuses on developing specific skills such as communication, social interaction, and reading comprehension. While many interventions have demonstrated positive outcomes—particularly when adapted to meet individual needs—the strength of the supporting evidence varies, with some findings based on small-scale studies.</w:t>
      </w:r>
      <w:r w:rsidR="00F51B47">
        <w:rPr>
          <w:rFonts w:ascii="Arial" w:hAnsi="Arial" w:cs="Arial"/>
          <w:sz w:val="24"/>
          <w:szCs w:val="24"/>
          <w:lang w:val="en-US"/>
        </w:rPr>
        <w:t xml:space="preserve"> </w:t>
      </w:r>
      <w:r w:rsidR="008A6210">
        <w:rPr>
          <w:rFonts w:ascii="Arial" w:hAnsi="Arial" w:cs="Arial"/>
          <w:sz w:val="24"/>
          <w:szCs w:val="24"/>
          <w:lang w:val="en-US"/>
        </w:rPr>
        <w:t xml:space="preserve">According to </w:t>
      </w:r>
      <w:r w:rsidR="008A6210" w:rsidRPr="008A6210">
        <w:rPr>
          <w:rFonts w:ascii="Arial" w:hAnsi="Arial" w:cs="Arial"/>
          <w:sz w:val="24"/>
          <w:szCs w:val="24"/>
          <w:lang w:val="en-US"/>
        </w:rPr>
        <w:t xml:space="preserve">Petersson-Bloom </w:t>
      </w:r>
      <w:r w:rsidR="008A6210">
        <w:rPr>
          <w:rFonts w:ascii="Arial" w:hAnsi="Arial" w:cs="Arial"/>
          <w:sz w:val="24"/>
          <w:szCs w:val="24"/>
          <w:lang w:val="en-US"/>
        </w:rPr>
        <w:t>(2022) r</w:t>
      </w:r>
      <w:r w:rsidR="00F51B47" w:rsidRPr="00F51B47">
        <w:rPr>
          <w:rFonts w:ascii="Arial" w:hAnsi="Arial" w:cs="Arial"/>
          <w:sz w:val="24"/>
          <w:szCs w:val="24"/>
          <w:lang w:val="en-US"/>
        </w:rPr>
        <w:t>esearch plays a vital role in identifying effective strategies, ensuring that support is personalized and that educational resources are used efficiently. This research is carried out by academic institutions, government bodies, educators, and healthcare professionals, all working together to improve outcomes for learners with ASD in inclusive settings.</w:t>
      </w:r>
      <w:r w:rsidR="00F51B47">
        <w:rPr>
          <w:rFonts w:ascii="Arial" w:hAnsi="Arial" w:cs="Arial"/>
          <w:sz w:val="24"/>
          <w:szCs w:val="24"/>
          <w:lang w:val="en-US"/>
        </w:rPr>
        <w:t xml:space="preserve"> </w:t>
      </w:r>
    </w:p>
    <w:p w14:paraId="3C074988" w14:textId="0AFD05AB" w:rsidR="004604D8" w:rsidRPr="00C147CF" w:rsidRDefault="00F51B47" w:rsidP="009471E9">
      <w:pPr>
        <w:rPr>
          <w:rFonts w:ascii="Arial" w:hAnsi="Arial" w:cs="Arial"/>
          <w:sz w:val="24"/>
          <w:szCs w:val="24"/>
          <w:lang w:val="en-US"/>
        </w:rPr>
      </w:pPr>
      <w:r w:rsidRPr="00C147CF">
        <w:rPr>
          <w:rFonts w:ascii="Arial" w:hAnsi="Arial" w:cs="Arial"/>
          <w:sz w:val="24"/>
          <w:szCs w:val="24"/>
          <w:lang w:val="en-US"/>
        </w:rPr>
        <w:t>Thrum 2012</w:t>
      </w:r>
      <w:r w:rsidR="00C147CF" w:rsidRPr="00C147CF">
        <w:rPr>
          <w:rFonts w:ascii="Arial" w:hAnsi="Arial" w:cs="Arial"/>
          <w:sz w:val="24"/>
          <w:szCs w:val="24"/>
          <w:lang w:val="en-US"/>
        </w:rPr>
        <w:t xml:space="preserve"> says that by doing research over the years is important as there has been a massive rise in autism. They say that</w:t>
      </w:r>
      <w:r w:rsidR="00C147CF" w:rsidRPr="00C147CF">
        <w:t xml:space="preserve">  </w:t>
      </w:r>
      <w:r w:rsidR="00C147CF" w:rsidRPr="00C147CF">
        <w:rPr>
          <w:rFonts w:ascii="Arial" w:hAnsi="Arial" w:cs="Arial"/>
          <w:sz w:val="24"/>
          <w:szCs w:val="24"/>
          <w:lang w:val="en-US"/>
        </w:rPr>
        <w:t>Autism research plays a crucial role in advancing the understanding of its complex genetic and environmental causes, as well as in the development of effective, personalized treatments. Shifting away from outdated theories, contemporary studies now emphasize the identification of biological subgroups through deep phenotyping. This approach is designed to enhance diagnostic accuracy, reveal potential biomarkers, and support the creation of targeted therapies for individuals with Autism Spectrum Disorder</w:t>
      </w:r>
      <w:r w:rsidR="00C147CF">
        <w:rPr>
          <w:rFonts w:ascii="Arial" w:hAnsi="Arial" w:cs="Arial"/>
          <w:sz w:val="24"/>
          <w:szCs w:val="24"/>
          <w:lang w:val="en-US"/>
        </w:rPr>
        <w:t xml:space="preserve">. </w:t>
      </w:r>
      <w:r w:rsidR="00C147CF" w:rsidRPr="00C147CF">
        <w:rPr>
          <w:rFonts w:ascii="Arial" w:hAnsi="Arial" w:cs="Arial"/>
          <w:sz w:val="24"/>
          <w:szCs w:val="24"/>
          <w:lang w:val="en-US"/>
        </w:rPr>
        <w:t>Blagrave</w:t>
      </w:r>
      <w:r w:rsidR="00C147CF">
        <w:rPr>
          <w:rFonts w:ascii="Arial" w:hAnsi="Arial" w:cs="Arial"/>
          <w:sz w:val="24"/>
          <w:szCs w:val="24"/>
          <w:lang w:val="en-US"/>
        </w:rPr>
        <w:t xml:space="preserve"> </w:t>
      </w:r>
      <w:r w:rsidR="00C147CF" w:rsidRPr="00C147CF">
        <w:rPr>
          <w:rFonts w:ascii="Arial" w:hAnsi="Arial" w:cs="Arial"/>
          <w:sz w:val="24"/>
          <w:szCs w:val="24"/>
          <w:lang w:val="en-US"/>
        </w:rPr>
        <w:t>2020</w:t>
      </w:r>
      <w:r w:rsidR="00C147CF">
        <w:rPr>
          <w:rFonts w:ascii="Arial" w:hAnsi="Arial" w:cs="Arial"/>
          <w:sz w:val="24"/>
          <w:szCs w:val="24"/>
          <w:lang w:val="en-US"/>
        </w:rPr>
        <w:t xml:space="preserve"> view point is well support and agrees with the research above as they state that by doing research</w:t>
      </w:r>
      <w:r w:rsidR="00C147CF">
        <w:t xml:space="preserve"> it is </w:t>
      </w:r>
      <w:r w:rsidR="00C147CF" w:rsidRPr="00C147CF">
        <w:rPr>
          <w:rFonts w:ascii="Arial" w:hAnsi="Arial" w:cs="Arial"/>
          <w:sz w:val="24"/>
          <w:szCs w:val="24"/>
          <w:lang w:val="en-US"/>
        </w:rPr>
        <w:t>vital for parents seeking to better understand Autism Spectrum Disorder; however, many families often lack the time or access needed to engage with it fully. Despite this perception, it is important to recognize that research plays a key role in informing the practitioners, educators, and support staff who work closely with individuals on the spectrum. Families are encouraged to view research as a valuable tool that can ultimately benefit their loved ones.</w:t>
      </w:r>
      <w:r w:rsidR="00C147CF">
        <w:rPr>
          <w:rFonts w:ascii="Arial" w:hAnsi="Arial" w:cs="Arial"/>
          <w:sz w:val="24"/>
          <w:szCs w:val="24"/>
          <w:lang w:val="en-US"/>
        </w:rPr>
        <w:t xml:space="preserve"> Overall the reason why this research </w:t>
      </w:r>
      <w:r w:rsidR="00AA7F91">
        <w:rPr>
          <w:rFonts w:ascii="Arial" w:hAnsi="Arial" w:cs="Arial"/>
          <w:sz w:val="24"/>
          <w:szCs w:val="24"/>
          <w:lang w:val="en-US"/>
        </w:rPr>
        <w:t xml:space="preserve">review </w:t>
      </w:r>
      <w:r w:rsidR="00C147CF">
        <w:rPr>
          <w:rFonts w:ascii="Arial" w:hAnsi="Arial" w:cs="Arial"/>
          <w:sz w:val="24"/>
          <w:szCs w:val="24"/>
          <w:lang w:val="en-US"/>
        </w:rPr>
        <w:t xml:space="preserve">have been </w:t>
      </w:r>
      <w:r w:rsidR="00AA7F91">
        <w:rPr>
          <w:rFonts w:ascii="Arial" w:hAnsi="Arial" w:cs="Arial"/>
          <w:sz w:val="24"/>
          <w:szCs w:val="24"/>
          <w:lang w:val="en-US"/>
        </w:rPr>
        <w:t>chosen</w:t>
      </w:r>
      <w:r w:rsidR="00C147CF">
        <w:rPr>
          <w:rFonts w:ascii="Arial" w:hAnsi="Arial" w:cs="Arial"/>
          <w:sz w:val="24"/>
          <w:szCs w:val="24"/>
          <w:lang w:val="en-US"/>
        </w:rPr>
        <w:t xml:space="preserve"> as to this day </w:t>
      </w:r>
      <w:r w:rsidR="00AA7F91">
        <w:rPr>
          <w:rFonts w:ascii="Arial" w:hAnsi="Arial" w:cs="Arial"/>
          <w:sz w:val="24"/>
          <w:szCs w:val="24"/>
          <w:lang w:val="en-US"/>
        </w:rPr>
        <w:t>autism</w:t>
      </w:r>
      <w:r w:rsidR="00C147CF">
        <w:rPr>
          <w:rFonts w:ascii="Arial" w:hAnsi="Arial" w:cs="Arial"/>
          <w:sz w:val="24"/>
          <w:szCs w:val="24"/>
          <w:lang w:val="en-US"/>
        </w:rPr>
        <w:t xml:space="preserve"> has become more at light and is known a lot more than it ever have and there are still so many things as practitioners, parents and professionals </w:t>
      </w:r>
      <w:r w:rsidR="00AA7F91">
        <w:rPr>
          <w:rFonts w:ascii="Arial" w:hAnsi="Arial" w:cs="Arial"/>
          <w:sz w:val="24"/>
          <w:szCs w:val="24"/>
          <w:lang w:val="en-US"/>
        </w:rPr>
        <w:t xml:space="preserve">that </w:t>
      </w:r>
      <w:r w:rsidR="00C147CF">
        <w:rPr>
          <w:rFonts w:ascii="Arial" w:hAnsi="Arial" w:cs="Arial"/>
          <w:sz w:val="24"/>
          <w:szCs w:val="24"/>
          <w:lang w:val="en-US"/>
        </w:rPr>
        <w:t xml:space="preserve">need to </w:t>
      </w:r>
      <w:r w:rsidR="00AA7F91">
        <w:rPr>
          <w:rFonts w:ascii="Arial" w:hAnsi="Arial" w:cs="Arial"/>
          <w:sz w:val="24"/>
          <w:szCs w:val="24"/>
          <w:lang w:val="en-US"/>
        </w:rPr>
        <w:t xml:space="preserve">be </w:t>
      </w:r>
      <w:r w:rsidR="00C147CF">
        <w:rPr>
          <w:rFonts w:ascii="Arial" w:hAnsi="Arial" w:cs="Arial"/>
          <w:sz w:val="24"/>
          <w:szCs w:val="24"/>
          <w:lang w:val="en-US"/>
        </w:rPr>
        <w:t>learn</w:t>
      </w:r>
      <w:r w:rsidR="00AA7F91">
        <w:rPr>
          <w:rFonts w:ascii="Arial" w:hAnsi="Arial" w:cs="Arial"/>
          <w:sz w:val="24"/>
          <w:szCs w:val="24"/>
          <w:lang w:val="en-US"/>
        </w:rPr>
        <w:t>t</w:t>
      </w:r>
      <w:r w:rsidR="00C147CF">
        <w:rPr>
          <w:rFonts w:ascii="Arial" w:hAnsi="Arial" w:cs="Arial"/>
          <w:sz w:val="24"/>
          <w:szCs w:val="24"/>
          <w:lang w:val="en-US"/>
        </w:rPr>
        <w:t xml:space="preserve"> in order to put all best strategies in place. </w:t>
      </w:r>
    </w:p>
    <w:p w14:paraId="4283B9DD" w14:textId="77777777" w:rsidR="00D159D6" w:rsidRPr="009471E9" w:rsidRDefault="00D159D6" w:rsidP="009471E9">
      <w:pPr>
        <w:rPr>
          <w:rFonts w:ascii="Arial" w:hAnsi="Arial" w:cs="Arial"/>
          <w:sz w:val="24"/>
          <w:szCs w:val="24"/>
          <w:lang w:val="en-US"/>
        </w:rPr>
      </w:pPr>
    </w:p>
    <w:p w14:paraId="416DD606" w14:textId="77777777" w:rsidR="00C147CF" w:rsidRDefault="00C147CF" w:rsidP="00BC4007">
      <w:pPr>
        <w:rPr>
          <w:rFonts w:ascii="Arial" w:hAnsi="Arial" w:cs="Arial"/>
          <w:sz w:val="24"/>
          <w:szCs w:val="24"/>
          <w:u w:val="single"/>
          <w:lang w:val="en-US"/>
        </w:rPr>
      </w:pPr>
    </w:p>
    <w:p w14:paraId="175A736D" w14:textId="77777777" w:rsidR="00C147CF" w:rsidRDefault="00C147CF" w:rsidP="00BC4007">
      <w:pPr>
        <w:rPr>
          <w:rFonts w:ascii="Arial" w:hAnsi="Arial" w:cs="Arial"/>
          <w:sz w:val="24"/>
          <w:szCs w:val="24"/>
          <w:u w:val="single"/>
          <w:lang w:val="en-US"/>
        </w:rPr>
      </w:pPr>
    </w:p>
    <w:p w14:paraId="2EF6EDE7" w14:textId="77777777" w:rsidR="00C147CF" w:rsidRDefault="00C147CF" w:rsidP="00BC4007">
      <w:pPr>
        <w:rPr>
          <w:rFonts w:ascii="Arial" w:hAnsi="Arial" w:cs="Arial"/>
          <w:sz w:val="24"/>
          <w:szCs w:val="24"/>
          <w:u w:val="single"/>
          <w:lang w:val="en-US"/>
        </w:rPr>
      </w:pPr>
    </w:p>
    <w:p w14:paraId="03D1D7D9" w14:textId="77777777" w:rsidR="00C147CF" w:rsidRDefault="00C147CF" w:rsidP="00BC4007">
      <w:pPr>
        <w:rPr>
          <w:rFonts w:ascii="Arial" w:hAnsi="Arial" w:cs="Arial"/>
          <w:sz w:val="24"/>
          <w:szCs w:val="24"/>
          <w:u w:val="single"/>
          <w:lang w:val="en-US"/>
        </w:rPr>
      </w:pPr>
    </w:p>
    <w:p w14:paraId="42DAFFC3" w14:textId="02F620FF" w:rsidR="00BC4007" w:rsidRDefault="00BC4007" w:rsidP="00BC4007">
      <w:pPr>
        <w:rPr>
          <w:rFonts w:ascii="Arial" w:hAnsi="Arial" w:cs="Arial"/>
          <w:sz w:val="24"/>
          <w:szCs w:val="24"/>
          <w:u w:val="single"/>
          <w:lang w:val="en-US"/>
        </w:rPr>
      </w:pPr>
      <w:r w:rsidRPr="00BC4007">
        <w:rPr>
          <w:rFonts w:ascii="Arial" w:hAnsi="Arial" w:cs="Arial"/>
          <w:sz w:val="24"/>
          <w:szCs w:val="24"/>
          <w:u w:val="single"/>
          <w:lang w:val="en-US"/>
        </w:rPr>
        <w:lastRenderedPageBreak/>
        <w:t>Section 2</w:t>
      </w:r>
    </w:p>
    <w:p w14:paraId="3C966998" w14:textId="5C7E5CE1" w:rsidR="00BC4007" w:rsidRDefault="00BC4007" w:rsidP="00BC4007">
      <w:pPr>
        <w:rPr>
          <w:rFonts w:ascii="Arial" w:hAnsi="Arial" w:cs="Arial"/>
          <w:b/>
          <w:bCs/>
          <w:sz w:val="24"/>
          <w:szCs w:val="24"/>
          <w:u w:val="single"/>
          <w:lang w:val="en-US"/>
        </w:rPr>
      </w:pPr>
      <w:bookmarkStart w:id="2" w:name="_Hlk198933751"/>
      <w:r w:rsidRPr="00743767">
        <w:rPr>
          <w:rFonts w:ascii="Arial" w:hAnsi="Arial" w:cs="Arial"/>
          <w:b/>
          <w:bCs/>
          <w:sz w:val="24"/>
          <w:szCs w:val="24"/>
          <w:u w:val="single"/>
          <w:lang w:val="en-US"/>
        </w:rPr>
        <w:t xml:space="preserve">Methodological considerations </w:t>
      </w:r>
    </w:p>
    <w:bookmarkEnd w:id="2"/>
    <w:p w14:paraId="5FB41740" w14:textId="4F1CB2A4" w:rsidR="008D588E" w:rsidRPr="008D588E" w:rsidRDefault="008D588E" w:rsidP="008D588E">
      <w:pPr>
        <w:rPr>
          <w:rFonts w:ascii="Arial" w:hAnsi="Arial" w:cs="Arial"/>
          <w:sz w:val="24"/>
          <w:szCs w:val="24"/>
          <w:lang w:val="en-US"/>
        </w:rPr>
      </w:pPr>
      <w:r>
        <w:rPr>
          <w:rFonts w:ascii="Arial" w:hAnsi="Arial" w:cs="Arial"/>
          <w:sz w:val="24"/>
          <w:szCs w:val="24"/>
          <w:lang w:val="en-US"/>
        </w:rPr>
        <w:t>This study will be all about gathering information and data on the rise of autism and what others and  practitioners think about it. The study will show how the research will be carried out, who will be taking part and what methods will be used. It will give strength and weaknesses of each method. To conduct this research project the methods that will be used is a questionnaire and interviews.</w:t>
      </w:r>
      <w:r w:rsidR="002921FA">
        <w:rPr>
          <w:rFonts w:ascii="Arial" w:hAnsi="Arial" w:cs="Arial"/>
          <w:sz w:val="24"/>
          <w:szCs w:val="24"/>
          <w:lang w:val="en-US"/>
        </w:rPr>
        <w:t xml:space="preserve"> </w:t>
      </w:r>
      <w:r w:rsidR="009E6BED">
        <w:rPr>
          <w:rFonts w:ascii="Arial" w:hAnsi="Arial" w:cs="Arial"/>
          <w:sz w:val="24"/>
          <w:szCs w:val="24"/>
          <w:lang w:val="en-US"/>
        </w:rPr>
        <w:t xml:space="preserve">According to </w:t>
      </w:r>
      <w:r w:rsidR="009E6BED" w:rsidRPr="009E6BED">
        <w:rPr>
          <w:rFonts w:ascii="Arial" w:hAnsi="Arial" w:cs="Arial"/>
          <w:sz w:val="24"/>
          <w:szCs w:val="24"/>
          <w:lang w:val="en-US"/>
        </w:rPr>
        <w:t>Dudovskiy</w:t>
      </w:r>
      <w:r w:rsidR="009E6BED">
        <w:rPr>
          <w:rFonts w:ascii="Arial" w:hAnsi="Arial" w:cs="Arial"/>
          <w:sz w:val="24"/>
          <w:szCs w:val="24"/>
          <w:lang w:val="en-US"/>
        </w:rPr>
        <w:t xml:space="preserve"> </w:t>
      </w:r>
      <w:r w:rsidR="009E6BED" w:rsidRPr="009E6BED">
        <w:rPr>
          <w:rFonts w:ascii="Arial" w:hAnsi="Arial" w:cs="Arial"/>
          <w:sz w:val="24"/>
          <w:szCs w:val="24"/>
          <w:lang w:val="en-US"/>
        </w:rPr>
        <w:t xml:space="preserve">(no date) </w:t>
      </w:r>
      <w:r w:rsidR="009E6BED">
        <w:rPr>
          <w:rFonts w:ascii="Arial" w:hAnsi="Arial" w:cs="Arial"/>
          <w:sz w:val="24"/>
          <w:szCs w:val="24"/>
          <w:lang w:val="en-US"/>
        </w:rPr>
        <w:t>Q</w:t>
      </w:r>
      <w:r w:rsidR="009E6BED" w:rsidRPr="009E6BED">
        <w:rPr>
          <w:rFonts w:ascii="Arial" w:hAnsi="Arial" w:cs="Arial"/>
          <w:sz w:val="24"/>
          <w:szCs w:val="24"/>
          <w:lang w:val="en-US"/>
        </w:rPr>
        <w:t>uestionnaires can be categorized as either quantitative or qualitative methods, depending on the types of questions they contain. The primary data collected through these types of questionnaires are examined through discussion and critical analysis, without the use of numerical calculations.</w:t>
      </w:r>
      <w:r w:rsidR="00F81680" w:rsidRPr="00F81680">
        <w:t xml:space="preserve"> </w:t>
      </w:r>
      <w:r w:rsidR="00F81680" w:rsidRPr="00F81680">
        <w:rPr>
          <w:rFonts w:ascii="Arial" w:hAnsi="Arial" w:cs="Arial"/>
          <w:sz w:val="24"/>
          <w:szCs w:val="24"/>
          <w:lang w:val="en-US"/>
        </w:rPr>
        <w:t>George</w:t>
      </w:r>
      <w:r w:rsidR="00F81680">
        <w:rPr>
          <w:rFonts w:ascii="Arial" w:hAnsi="Arial" w:cs="Arial"/>
          <w:sz w:val="24"/>
          <w:szCs w:val="24"/>
          <w:lang w:val="en-US"/>
        </w:rPr>
        <w:t xml:space="preserve"> </w:t>
      </w:r>
      <w:r w:rsidR="00F81680" w:rsidRPr="00F81680">
        <w:rPr>
          <w:rFonts w:ascii="Arial" w:hAnsi="Arial" w:cs="Arial"/>
          <w:sz w:val="24"/>
          <w:szCs w:val="24"/>
          <w:lang w:val="en-US"/>
        </w:rPr>
        <w:t>(2023)</w:t>
      </w:r>
      <w:r w:rsidR="0000193E">
        <w:rPr>
          <w:rFonts w:ascii="Arial" w:hAnsi="Arial" w:cs="Arial"/>
          <w:sz w:val="24"/>
          <w:szCs w:val="24"/>
          <w:lang w:val="en-US"/>
        </w:rPr>
        <w:t xml:space="preserve"> states that it</w:t>
      </w:r>
      <w:r w:rsidR="00F81680" w:rsidRPr="00F81680">
        <w:rPr>
          <w:rFonts w:ascii="Arial" w:hAnsi="Arial" w:cs="Arial"/>
          <w:sz w:val="24"/>
          <w:szCs w:val="24"/>
          <w:lang w:val="en-US"/>
        </w:rPr>
        <w:t xml:space="preserve"> allows researchers to detect patterns and compare responses across participants, </w:t>
      </w:r>
      <w:r w:rsidR="00F81680">
        <w:rPr>
          <w:rFonts w:ascii="Arial" w:hAnsi="Arial" w:cs="Arial"/>
          <w:sz w:val="24"/>
          <w:szCs w:val="24"/>
          <w:lang w:val="en-US"/>
        </w:rPr>
        <w:t>to</w:t>
      </w:r>
      <w:r w:rsidR="00F81680" w:rsidRPr="00F81680">
        <w:rPr>
          <w:rFonts w:ascii="Arial" w:hAnsi="Arial" w:cs="Arial"/>
          <w:sz w:val="24"/>
          <w:szCs w:val="24"/>
          <w:lang w:val="en-US"/>
        </w:rPr>
        <w:t xml:space="preserve"> improv</w:t>
      </w:r>
      <w:r w:rsidR="00F81680">
        <w:rPr>
          <w:rFonts w:ascii="Arial" w:hAnsi="Arial" w:cs="Arial"/>
          <w:sz w:val="24"/>
          <w:szCs w:val="24"/>
          <w:lang w:val="en-US"/>
        </w:rPr>
        <w:t xml:space="preserve">e </w:t>
      </w:r>
      <w:r w:rsidR="00F81680" w:rsidRPr="00F81680">
        <w:rPr>
          <w:rFonts w:ascii="Arial" w:hAnsi="Arial" w:cs="Arial"/>
          <w:sz w:val="24"/>
          <w:szCs w:val="24"/>
          <w:lang w:val="en-US"/>
        </w:rPr>
        <w:t>reliability and validity. However</w:t>
      </w:r>
      <w:r w:rsidR="00F81680">
        <w:rPr>
          <w:rFonts w:ascii="Arial" w:hAnsi="Arial" w:cs="Arial"/>
          <w:sz w:val="24"/>
          <w:szCs w:val="24"/>
          <w:lang w:val="en-US"/>
        </w:rPr>
        <w:t xml:space="preserve"> he also says that</w:t>
      </w:r>
      <w:r w:rsidR="00F81680" w:rsidRPr="00F81680">
        <w:rPr>
          <w:rFonts w:ascii="Arial" w:hAnsi="Arial" w:cs="Arial"/>
          <w:sz w:val="24"/>
          <w:szCs w:val="24"/>
          <w:lang w:val="en-US"/>
        </w:rPr>
        <w:t xml:space="preserve"> this method can also restrict flexibility. In contrast</w:t>
      </w:r>
      <w:r w:rsidR="00F81680">
        <w:rPr>
          <w:rFonts w:ascii="Arial" w:hAnsi="Arial" w:cs="Arial"/>
          <w:sz w:val="24"/>
          <w:szCs w:val="24"/>
          <w:lang w:val="en-US"/>
        </w:rPr>
        <w:t xml:space="preserve"> he goes on to say that a</w:t>
      </w:r>
      <w:r w:rsidR="00F81680" w:rsidRPr="00F81680">
        <w:rPr>
          <w:rFonts w:ascii="Arial" w:hAnsi="Arial" w:cs="Arial"/>
          <w:sz w:val="24"/>
          <w:szCs w:val="24"/>
          <w:lang w:val="en-US"/>
        </w:rPr>
        <w:t xml:space="preserve"> semi-structured interview</w:t>
      </w:r>
      <w:r w:rsidR="00F81680">
        <w:rPr>
          <w:rFonts w:ascii="Arial" w:hAnsi="Arial" w:cs="Arial"/>
          <w:sz w:val="24"/>
          <w:szCs w:val="24"/>
          <w:lang w:val="en-US"/>
        </w:rPr>
        <w:t xml:space="preserve"> is</w:t>
      </w:r>
      <w:r w:rsidR="00F81680" w:rsidRPr="00F81680">
        <w:rPr>
          <w:rFonts w:ascii="Arial" w:hAnsi="Arial" w:cs="Arial"/>
          <w:sz w:val="24"/>
          <w:szCs w:val="24"/>
          <w:lang w:val="en-US"/>
        </w:rPr>
        <w:t xml:space="preserve"> combine</w:t>
      </w:r>
      <w:r w:rsidR="00F81680">
        <w:rPr>
          <w:rFonts w:ascii="Arial" w:hAnsi="Arial" w:cs="Arial"/>
          <w:sz w:val="24"/>
          <w:szCs w:val="24"/>
          <w:lang w:val="en-US"/>
        </w:rPr>
        <w:t>d with</w:t>
      </w:r>
      <w:r w:rsidR="00F81680" w:rsidRPr="00F81680">
        <w:rPr>
          <w:rFonts w:ascii="Arial" w:hAnsi="Arial" w:cs="Arial"/>
          <w:sz w:val="24"/>
          <w:szCs w:val="24"/>
          <w:lang w:val="en-US"/>
        </w:rPr>
        <w:t xml:space="preserve"> a structured approach with the flexibility of open-ended questions. They follow a general thematic guide but allow variation in the wording and order of questions. This format is often regarded as a balanced method, though inconsistencies in the questions posed to different participants can hinder comparability and reduce the generalizability and validity of the results.</w:t>
      </w:r>
      <w:r w:rsidR="00F81680">
        <w:rPr>
          <w:rFonts w:ascii="Arial" w:hAnsi="Arial" w:cs="Arial"/>
          <w:sz w:val="24"/>
          <w:szCs w:val="24"/>
          <w:lang w:val="en-US"/>
        </w:rPr>
        <w:t xml:space="preserve"> </w:t>
      </w:r>
    </w:p>
    <w:p w14:paraId="3266DFCE" w14:textId="55ED66AB" w:rsidR="008D588E" w:rsidRDefault="007664FC" w:rsidP="008D588E">
      <w:pPr>
        <w:rPr>
          <w:rFonts w:ascii="Arial" w:hAnsi="Arial" w:cs="Arial"/>
          <w:color w:val="FF0000"/>
          <w:sz w:val="24"/>
          <w:szCs w:val="24"/>
          <w:lang w:val="en-US"/>
        </w:rPr>
      </w:pPr>
      <w:r>
        <w:rPr>
          <w:rFonts w:ascii="Arial" w:hAnsi="Arial" w:cs="Arial"/>
          <w:sz w:val="24"/>
          <w:szCs w:val="24"/>
          <w:lang w:val="en-US"/>
        </w:rPr>
        <w:t xml:space="preserve">For this study </w:t>
      </w:r>
      <w:r w:rsidR="006E1687">
        <w:rPr>
          <w:rFonts w:ascii="Arial" w:hAnsi="Arial" w:cs="Arial"/>
          <w:sz w:val="24"/>
          <w:szCs w:val="24"/>
          <w:lang w:val="en-US"/>
        </w:rPr>
        <w:t xml:space="preserve">one of the methods that is chosen is a </w:t>
      </w:r>
      <w:r w:rsidR="0000193E">
        <w:rPr>
          <w:rFonts w:ascii="Arial" w:hAnsi="Arial" w:cs="Arial"/>
          <w:sz w:val="24"/>
          <w:szCs w:val="24"/>
          <w:lang w:val="en-US"/>
        </w:rPr>
        <w:t>questionnaire. It</w:t>
      </w:r>
      <w:r w:rsidR="00F64DD9">
        <w:rPr>
          <w:rFonts w:ascii="Arial" w:hAnsi="Arial" w:cs="Arial"/>
          <w:sz w:val="24"/>
          <w:szCs w:val="24"/>
          <w:lang w:val="en-US"/>
        </w:rPr>
        <w:t xml:space="preserve"> will be used to find out the research from other practitioners on their thoughts on why they think autism have had a big </w:t>
      </w:r>
      <w:r w:rsidR="00E6547C">
        <w:rPr>
          <w:rFonts w:ascii="Arial" w:hAnsi="Arial" w:cs="Arial"/>
          <w:sz w:val="24"/>
          <w:szCs w:val="24"/>
          <w:lang w:val="en-US"/>
        </w:rPr>
        <w:t xml:space="preserve">rise </w:t>
      </w:r>
      <w:r w:rsidR="00F64DD9">
        <w:rPr>
          <w:rFonts w:ascii="Arial" w:hAnsi="Arial" w:cs="Arial"/>
          <w:sz w:val="24"/>
          <w:szCs w:val="24"/>
          <w:lang w:val="en-US"/>
        </w:rPr>
        <w:t xml:space="preserve">in the last few years. </w:t>
      </w:r>
      <w:r w:rsidR="00326461" w:rsidRPr="00326461">
        <w:rPr>
          <w:rFonts w:ascii="Arial" w:hAnsi="Arial" w:cs="Arial"/>
          <w:sz w:val="24"/>
          <w:szCs w:val="24"/>
          <w:lang w:val="en-US"/>
        </w:rPr>
        <w:t xml:space="preserve">The questionnaire will </w:t>
      </w:r>
      <w:r w:rsidR="00326461">
        <w:rPr>
          <w:rFonts w:ascii="Arial" w:hAnsi="Arial" w:cs="Arial"/>
          <w:sz w:val="24"/>
          <w:szCs w:val="24"/>
          <w:lang w:val="en-US"/>
        </w:rPr>
        <w:t>be</w:t>
      </w:r>
      <w:r w:rsidR="00326461" w:rsidRPr="00326461">
        <w:rPr>
          <w:rFonts w:ascii="Arial" w:hAnsi="Arial" w:cs="Arial"/>
          <w:sz w:val="24"/>
          <w:szCs w:val="24"/>
          <w:lang w:val="en-US"/>
        </w:rPr>
        <w:t xml:space="preserve"> a qualitative research method, as this serves as a primary data source that provides the necessary evidence. It is useful for gaining in-depth insights into a problem or for generating new research ideas.</w:t>
      </w:r>
      <w:r w:rsidR="00326461">
        <w:rPr>
          <w:rFonts w:ascii="Arial" w:hAnsi="Arial" w:cs="Arial"/>
          <w:sz w:val="24"/>
          <w:szCs w:val="24"/>
          <w:lang w:val="en-US"/>
        </w:rPr>
        <w:t xml:space="preserve"> By using this method it can allow </w:t>
      </w:r>
      <w:r w:rsidR="000477F5">
        <w:rPr>
          <w:rFonts w:ascii="Arial" w:hAnsi="Arial" w:cs="Arial"/>
          <w:sz w:val="24"/>
          <w:szCs w:val="24"/>
          <w:lang w:val="en-US"/>
        </w:rPr>
        <w:t>the researcher</w:t>
      </w:r>
      <w:r w:rsidR="00326461">
        <w:rPr>
          <w:rFonts w:ascii="Arial" w:hAnsi="Arial" w:cs="Arial"/>
          <w:sz w:val="24"/>
          <w:szCs w:val="24"/>
          <w:lang w:val="en-US"/>
        </w:rPr>
        <w:t xml:space="preserve"> to get a good understanding how other practitioners feel about this research topic and will allow them to give their full opinion on it. </w:t>
      </w:r>
      <w:r w:rsidR="00326461" w:rsidRPr="00326461">
        <w:rPr>
          <w:rFonts w:ascii="Arial" w:hAnsi="Arial" w:cs="Arial"/>
          <w:sz w:val="24"/>
          <w:szCs w:val="24"/>
          <w:lang w:val="en-US"/>
        </w:rPr>
        <w:t>Qualitative research is a flexible method that preserves the richness of meaning when interpreting data</w:t>
      </w:r>
      <w:r w:rsidR="00326461">
        <w:rPr>
          <w:rFonts w:ascii="Arial" w:hAnsi="Arial" w:cs="Arial"/>
          <w:sz w:val="24"/>
          <w:szCs w:val="24"/>
          <w:lang w:val="en-US"/>
        </w:rPr>
        <w:t>.</w:t>
      </w:r>
      <w:r w:rsidR="00B5117E" w:rsidRPr="00B5117E">
        <w:t xml:space="preserve"> </w:t>
      </w:r>
      <w:r w:rsidR="00B5117E">
        <w:rPr>
          <w:rFonts w:ascii="Arial" w:hAnsi="Arial" w:cs="Arial"/>
          <w:sz w:val="24"/>
          <w:szCs w:val="24"/>
          <w:lang w:val="en-US"/>
        </w:rPr>
        <w:t xml:space="preserve">These approaches will benefit the questionnaire as it will be about finding the information of others practitioners and  their theory on why they think there’s a rise in autism and how they approach it in their setting. What do they do to support this situation </w:t>
      </w:r>
      <w:r w:rsidR="00B5117E" w:rsidRPr="00B5117E">
        <w:rPr>
          <w:rFonts w:ascii="Arial" w:hAnsi="Arial" w:cs="Arial"/>
          <w:sz w:val="24"/>
          <w:szCs w:val="24"/>
          <w:lang w:val="en-US"/>
        </w:rPr>
        <w:t>Sreekumar</w:t>
      </w:r>
      <w:r w:rsidR="00B5117E">
        <w:rPr>
          <w:rFonts w:ascii="Arial" w:hAnsi="Arial" w:cs="Arial"/>
          <w:sz w:val="24"/>
          <w:szCs w:val="24"/>
          <w:lang w:val="en-US"/>
        </w:rPr>
        <w:t xml:space="preserve"> </w:t>
      </w:r>
      <w:r w:rsidR="00B5117E" w:rsidRPr="00B5117E">
        <w:rPr>
          <w:rFonts w:ascii="Arial" w:hAnsi="Arial" w:cs="Arial"/>
          <w:sz w:val="24"/>
          <w:szCs w:val="24"/>
          <w:lang w:val="en-US"/>
        </w:rPr>
        <w:t>(2023)</w:t>
      </w:r>
      <w:r w:rsidR="00B5117E">
        <w:rPr>
          <w:rFonts w:ascii="Arial" w:hAnsi="Arial" w:cs="Arial"/>
          <w:sz w:val="24"/>
          <w:szCs w:val="24"/>
          <w:lang w:val="en-US"/>
        </w:rPr>
        <w:t xml:space="preserve">. However </w:t>
      </w:r>
      <w:r w:rsidR="00B5117E" w:rsidRPr="00B5117E">
        <w:rPr>
          <w:rFonts w:ascii="Arial" w:hAnsi="Arial" w:cs="Arial"/>
          <w:sz w:val="24"/>
          <w:szCs w:val="24"/>
          <w:lang w:val="en-US"/>
        </w:rPr>
        <w:t>Quantitative research involves the structured gathering and evaluation of numerical data through statistical or mathematical techniques</w:t>
      </w:r>
      <w:r w:rsidR="00EF1FAB">
        <w:rPr>
          <w:rFonts w:ascii="Arial" w:hAnsi="Arial" w:cs="Arial"/>
          <w:sz w:val="24"/>
          <w:szCs w:val="24"/>
          <w:lang w:val="en-US"/>
        </w:rPr>
        <w:t xml:space="preserve">. This can also be part of the questionnaire as you can ask for specific number stats of the percentages of children in the school, class or unit who have autism </w:t>
      </w:r>
      <w:r w:rsidR="00EF1FAB" w:rsidRPr="00EF1FAB">
        <w:rPr>
          <w:rFonts w:ascii="Arial" w:hAnsi="Arial" w:cs="Arial"/>
          <w:sz w:val="24"/>
          <w:szCs w:val="24"/>
          <w:lang w:val="en-US"/>
        </w:rPr>
        <w:t>ScienceDirect (no date)</w:t>
      </w:r>
      <w:r w:rsidR="00EF1FAB">
        <w:rPr>
          <w:rFonts w:ascii="Arial" w:hAnsi="Arial" w:cs="Arial"/>
          <w:sz w:val="24"/>
          <w:szCs w:val="24"/>
          <w:lang w:val="en-US"/>
        </w:rPr>
        <w:t>.</w:t>
      </w:r>
    </w:p>
    <w:p w14:paraId="06B4C20C" w14:textId="7D1F8FDD" w:rsidR="000477F5" w:rsidRPr="000477F5" w:rsidRDefault="000477F5" w:rsidP="008D588E">
      <w:pPr>
        <w:rPr>
          <w:rFonts w:ascii="Arial" w:hAnsi="Arial" w:cs="Arial"/>
          <w:color w:val="000000" w:themeColor="text1"/>
          <w:sz w:val="24"/>
          <w:szCs w:val="24"/>
          <w:lang w:val="en-US"/>
        </w:rPr>
      </w:pPr>
      <w:r w:rsidRPr="000477F5">
        <w:rPr>
          <w:rFonts w:ascii="Arial" w:hAnsi="Arial" w:cs="Arial"/>
          <w:color w:val="000000" w:themeColor="text1"/>
          <w:sz w:val="24"/>
          <w:szCs w:val="24"/>
          <w:lang w:val="en-US"/>
        </w:rPr>
        <w:t>The other method that is chosen is interviews</w:t>
      </w:r>
      <w:r>
        <w:rPr>
          <w:rFonts w:ascii="Arial" w:hAnsi="Arial" w:cs="Arial"/>
          <w:color w:val="000000" w:themeColor="text1"/>
          <w:sz w:val="24"/>
          <w:szCs w:val="24"/>
          <w:lang w:val="en-US"/>
        </w:rPr>
        <w:t xml:space="preserve"> as they are </w:t>
      </w:r>
      <w:r w:rsidRPr="000477F5">
        <w:rPr>
          <w:rFonts w:ascii="Arial" w:hAnsi="Arial" w:cs="Arial"/>
          <w:color w:val="000000" w:themeColor="text1"/>
          <w:sz w:val="24"/>
          <w:szCs w:val="24"/>
          <w:lang w:val="en-US"/>
        </w:rPr>
        <w:t xml:space="preserve">highly flexible and adaptable research method that offer numerous advantages. Qualitative </w:t>
      </w:r>
      <w:r>
        <w:rPr>
          <w:rFonts w:ascii="Arial" w:hAnsi="Arial" w:cs="Arial"/>
          <w:color w:val="000000" w:themeColor="text1"/>
          <w:sz w:val="24"/>
          <w:szCs w:val="24"/>
          <w:lang w:val="en-US"/>
        </w:rPr>
        <w:t xml:space="preserve">sampling will be used for the </w:t>
      </w:r>
      <w:r w:rsidRPr="000477F5">
        <w:rPr>
          <w:rFonts w:ascii="Arial" w:hAnsi="Arial" w:cs="Arial"/>
          <w:color w:val="000000" w:themeColor="text1"/>
          <w:sz w:val="24"/>
          <w:szCs w:val="24"/>
          <w:lang w:val="en-US"/>
        </w:rPr>
        <w:t>interviews</w:t>
      </w:r>
      <w:r>
        <w:rPr>
          <w:rFonts w:ascii="Arial" w:hAnsi="Arial" w:cs="Arial"/>
          <w:color w:val="000000" w:themeColor="text1"/>
          <w:sz w:val="24"/>
          <w:szCs w:val="24"/>
          <w:lang w:val="en-US"/>
        </w:rPr>
        <w:t xml:space="preserve"> as it </w:t>
      </w:r>
      <w:r w:rsidRPr="000477F5">
        <w:rPr>
          <w:rFonts w:ascii="Arial" w:hAnsi="Arial" w:cs="Arial"/>
          <w:color w:val="000000" w:themeColor="text1"/>
          <w:sz w:val="24"/>
          <w:szCs w:val="24"/>
          <w:lang w:val="en-US"/>
        </w:rPr>
        <w:t>provide</w:t>
      </w:r>
      <w:r>
        <w:rPr>
          <w:rFonts w:ascii="Arial" w:hAnsi="Arial" w:cs="Arial"/>
          <w:color w:val="000000" w:themeColor="text1"/>
          <w:sz w:val="24"/>
          <w:szCs w:val="24"/>
          <w:lang w:val="en-US"/>
        </w:rPr>
        <w:t>s</w:t>
      </w:r>
      <w:r w:rsidRPr="000477F5">
        <w:rPr>
          <w:rFonts w:ascii="Arial" w:hAnsi="Arial" w:cs="Arial"/>
          <w:color w:val="000000" w:themeColor="text1"/>
          <w:sz w:val="24"/>
          <w:szCs w:val="24"/>
          <w:lang w:val="en-US"/>
        </w:rPr>
        <w:t xml:space="preserve"> access to rich and detailed data concerning participants' experiences, memories, and emotions. </w:t>
      </w:r>
      <w:r>
        <w:rPr>
          <w:rFonts w:ascii="Arial" w:hAnsi="Arial" w:cs="Arial"/>
          <w:color w:val="000000" w:themeColor="text1"/>
          <w:sz w:val="24"/>
          <w:szCs w:val="24"/>
          <w:lang w:val="en-US"/>
        </w:rPr>
        <w:t xml:space="preserve">It is said to be a responsive method as they will get direct answers and having face to face interviews </w:t>
      </w:r>
      <w:r w:rsidRPr="000477F5">
        <w:rPr>
          <w:rFonts w:ascii="Arial" w:hAnsi="Arial" w:cs="Arial"/>
          <w:color w:val="000000" w:themeColor="text1"/>
          <w:sz w:val="24"/>
          <w:szCs w:val="24"/>
          <w:lang w:val="en-US"/>
        </w:rPr>
        <w:t xml:space="preserve">allow researchers to follow up on topics that are personally relevant to each participant, enabling a deeper exploration of the subject matter. Probing for additional depth and detail is a fundamental aspect of qualitative interviewing and contributes </w:t>
      </w:r>
      <w:r>
        <w:rPr>
          <w:rFonts w:ascii="Arial" w:hAnsi="Arial" w:cs="Arial"/>
          <w:color w:val="000000" w:themeColor="text1"/>
          <w:sz w:val="24"/>
          <w:szCs w:val="24"/>
          <w:lang w:val="en-US"/>
        </w:rPr>
        <w:t xml:space="preserve">Realistic information. This contrasts and relates with the questionnaire as by doing the qualitative sampling it will benefit both methods of research as it will give </w:t>
      </w:r>
      <w:r w:rsidR="00FD4ADA">
        <w:rPr>
          <w:rFonts w:ascii="Arial" w:hAnsi="Arial" w:cs="Arial"/>
          <w:color w:val="000000" w:themeColor="text1"/>
          <w:sz w:val="24"/>
          <w:szCs w:val="24"/>
          <w:lang w:val="en-US"/>
        </w:rPr>
        <w:t xml:space="preserve">direct </w:t>
      </w:r>
      <w:r>
        <w:rPr>
          <w:rFonts w:ascii="Arial" w:hAnsi="Arial" w:cs="Arial"/>
          <w:color w:val="000000" w:themeColor="text1"/>
          <w:sz w:val="24"/>
          <w:szCs w:val="24"/>
          <w:lang w:val="en-US"/>
        </w:rPr>
        <w:t>up to data research and answers</w:t>
      </w:r>
      <w:r w:rsidR="00CE2F5B" w:rsidRPr="00CE2F5B">
        <w:t xml:space="preserve"> </w:t>
      </w:r>
      <w:r w:rsidR="00CE2F5B" w:rsidRPr="00CE2F5B">
        <w:rPr>
          <w:rFonts w:ascii="Arial" w:hAnsi="Arial" w:cs="Arial"/>
          <w:color w:val="000000" w:themeColor="text1"/>
          <w:sz w:val="24"/>
          <w:szCs w:val="24"/>
          <w:lang w:val="en-US"/>
        </w:rPr>
        <w:t>Wheeler (2023)</w:t>
      </w:r>
      <w:r w:rsidR="00CE2F5B">
        <w:rPr>
          <w:rFonts w:ascii="Arial" w:hAnsi="Arial" w:cs="Arial"/>
          <w:color w:val="000000" w:themeColor="text1"/>
          <w:sz w:val="24"/>
          <w:szCs w:val="24"/>
          <w:lang w:val="en-US"/>
        </w:rPr>
        <w:t xml:space="preserve">. </w:t>
      </w:r>
      <w:r w:rsidR="00FD4ADA" w:rsidRPr="00FD4ADA">
        <w:rPr>
          <w:rFonts w:ascii="Arial" w:hAnsi="Arial" w:cs="Arial"/>
          <w:color w:val="000000" w:themeColor="text1"/>
          <w:sz w:val="24"/>
          <w:szCs w:val="24"/>
          <w:lang w:val="en-US"/>
        </w:rPr>
        <w:t xml:space="preserve">Quantitative sampling can also be valuable </w:t>
      </w:r>
      <w:r w:rsidR="00FD4ADA">
        <w:rPr>
          <w:rFonts w:ascii="Arial" w:hAnsi="Arial" w:cs="Arial"/>
          <w:color w:val="000000" w:themeColor="text1"/>
          <w:sz w:val="24"/>
          <w:szCs w:val="24"/>
          <w:lang w:val="en-US"/>
        </w:rPr>
        <w:t>when doing</w:t>
      </w:r>
      <w:r w:rsidR="00CE2F5B">
        <w:rPr>
          <w:rFonts w:ascii="Arial" w:hAnsi="Arial" w:cs="Arial"/>
          <w:color w:val="000000" w:themeColor="text1"/>
          <w:sz w:val="24"/>
          <w:szCs w:val="24"/>
          <w:lang w:val="en-US"/>
        </w:rPr>
        <w:t xml:space="preserve"> </w:t>
      </w:r>
      <w:r w:rsidR="00FD4ADA" w:rsidRPr="00FD4ADA">
        <w:rPr>
          <w:rFonts w:ascii="Arial" w:hAnsi="Arial" w:cs="Arial"/>
          <w:color w:val="000000" w:themeColor="text1"/>
          <w:sz w:val="24"/>
          <w:szCs w:val="24"/>
          <w:lang w:val="en-US"/>
        </w:rPr>
        <w:t xml:space="preserve">interviews, </w:t>
      </w:r>
      <w:r w:rsidR="00FD4ADA">
        <w:rPr>
          <w:rFonts w:ascii="Arial" w:hAnsi="Arial" w:cs="Arial"/>
          <w:color w:val="000000" w:themeColor="text1"/>
          <w:sz w:val="24"/>
          <w:szCs w:val="24"/>
          <w:lang w:val="en-US"/>
        </w:rPr>
        <w:t>I</w:t>
      </w:r>
      <w:r w:rsidR="00FD4ADA" w:rsidRPr="00FD4ADA">
        <w:rPr>
          <w:rFonts w:ascii="Arial" w:hAnsi="Arial" w:cs="Arial"/>
          <w:color w:val="000000" w:themeColor="text1"/>
          <w:sz w:val="24"/>
          <w:szCs w:val="24"/>
          <w:lang w:val="en-US"/>
        </w:rPr>
        <w:t xml:space="preserve">t </w:t>
      </w:r>
      <w:r w:rsidR="00FD4ADA">
        <w:rPr>
          <w:rFonts w:ascii="Arial" w:hAnsi="Arial" w:cs="Arial"/>
          <w:color w:val="000000" w:themeColor="text1"/>
          <w:sz w:val="24"/>
          <w:szCs w:val="24"/>
          <w:lang w:val="en-US"/>
        </w:rPr>
        <w:t xml:space="preserve">states that it </w:t>
      </w:r>
      <w:r w:rsidR="00FD4ADA" w:rsidRPr="00FD4ADA">
        <w:rPr>
          <w:rFonts w:ascii="Arial" w:hAnsi="Arial" w:cs="Arial"/>
          <w:color w:val="000000" w:themeColor="text1"/>
          <w:sz w:val="24"/>
          <w:szCs w:val="24"/>
          <w:lang w:val="en-US"/>
        </w:rPr>
        <w:t xml:space="preserve">enables the collection of numerical data that supports statistical analysis. For example, participants such as classroom teachers may provide specific figures, such as the number of children in their class, while senior professionals might offer school-wide statistics. Additionally, higher-level professionals overseeing multiple </w:t>
      </w:r>
      <w:r w:rsidR="00FD4ADA">
        <w:rPr>
          <w:rFonts w:ascii="Arial" w:hAnsi="Arial" w:cs="Arial"/>
          <w:color w:val="000000" w:themeColor="text1"/>
          <w:sz w:val="24"/>
          <w:szCs w:val="24"/>
          <w:lang w:val="en-US"/>
        </w:rPr>
        <w:t>schools which can</w:t>
      </w:r>
      <w:r w:rsidR="00FD4ADA" w:rsidRPr="00FD4ADA">
        <w:rPr>
          <w:rFonts w:ascii="Arial" w:hAnsi="Arial" w:cs="Arial"/>
          <w:color w:val="000000" w:themeColor="text1"/>
          <w:sz w:val="24"/>
          <w:szCs w:val="24"/>
          <w:lang w:val="en-US"/>
        </w:rPr>
        <w:t xml:space="preserve"> contribute broader data, offering insights across </w:t>
      </w:r>
      <w:r w:rsidR="00FD4ADA">
        <w:rPr>
          <w:rFonts w:ascii="Arial" w:hAnsi="Arial" w:cs="Arial"/>
          <w:color w:val="000000" w:themeColor="text1"/>
          <w:sz w:val="24"/>
          <w:szCs w:val="24"/>
          <w:lang w:val="en-US"/>
        </w:rPr>
        <w:t xml:space="preserve">different </w:t>
      </w:r>
      <w:r w:rsidR="00FD4ADA" w:rsidRPr="00FD4ADA">
        <w:rPr>
          <w:rFonts w:ascii="Arial" w:hAnsi="Arial" w:cs="Arial"/>
          <w:color w:val="000000" w:themeColor="text1"/>
          <w:sz w:val="24"/>
          <w:szCs w:val="24"/>
          <w:lang w:val="en-US"/>
        </w:rPr>
        <w:t xml:space="preserve">areas. Incorporating quantitative elements into interviews enhances the research by allowing for the combination of rich qualitative insights with measurable, comparable data, ultimately strengthening the validity and generalizability of the </w:t>
      </w:r>
      <w:r w:rsidR="00FD4ADA" w:rsidRPr="00FD4ADA">
        <w:rPr>
          <w:rFonts w:ascii="Arial" w:hAnsi="Arial" w:cs="Arial"/>
          <w:color w:val="000000" w:themeColor="text1"/>
          <w:sz w:val="24"/>
          <w:szCs w:val="24"/>
          <w:lang w:val="en-US"/>
        </w:rPr>
        <w:lastRenderedPageBreak/>
        <w:t>findings</w:t>
      </w:r>
      <w:r w:rsidR="00CE2F5B">
        <w:rPr>
          <w:rFonts w:ascii="Arial" w:hAnsi="Arial" w:cs="Arial"/>
          <w:color w:val="000000" w:themeColor="text1"/>
          <w:sz w:val="24"/>
          <w:szCs w:val="24"/>
          <w:lang w:val="en-US"/>
        </w:rPr>
        <w:t xml:space="preserve">, Again as you can see when doing an interview this can benefit being one the questions just like when they do the questionnaire, getting realistic facts and answer that will help the </w:t>
      </w:r>
      <w:r w:rsidR="00CD5602">
        <w:rPr>
          <w:rFonts w:ascii="Arial" w:hAnsi="Arial" w:cs="Arial"/>
          <w:color w:val="000000" w:themeColor="text1"/>
          <w:sz w:val="24"/>
          <w:szCs w:val="24"/>
          <w:lang w:val="en-US"/>
        </w:rPr>
        <w:t>researcher</w:t>
      </w:r>
      <w:r w:rsidR="00CE2F5B">
        <w:rPr>
          <w:rFonts w:ascii="Arial" w:hAnsi="Arial" w:cs="Arial"/>
          <w:color w:val="000000" w:themeColor="text1"/>
          <w:sz w:val="24"/>
          <w:szCs w:val="24"/>
          <w:lang w:val="en-US"/>
        </w:rPr>
        <w:t xml:space="preserve"> with their research</w:t>
      </w:r>
      <w:r w:rsidR="00CE2F5B" w:rsidRPr="00CE2F5B">
        <w:t xml:space="preserve"> </w:t>
      </w:r>
      <w:r w:rsidR="00CE2F5B" w:rsidRPr="00CE2F5B">
        <w:rPr>
          <w:rFonts w:ascii="Arial" w:hAnsi="Arial" w:cs="Arial"/>
          <w:color w:val="000000" w:themeColor="text1"/>
          <w:sz w:val="24"/>
          <w:szCs w:val="24"/>
          <w:lang w:val="en-US"/>
        </w:rPr>
        <w:t>Sustainability Methods, 2025</w:t>
      </w:r>
      <w:r w:rsidR="00CE2F5B">
        <w:rPr>
          <w:rFonts w:ascii="Arial" w:hAnsi="Arial" w:cs="Arial"/>
          <w:color w:val="000000" w:themeColor="text1"/>
          <w:sz w:val="24"/>
          <w:szCs w:val="24"/>
          <w:lang w:val="en-US"/>
        </w:rPr>
        <w:t>.</w:t>
      </w:r>
      <w:r w:rsidR="00CD5602">
        <w:rPr>
          <w:rFonts w:ascii="Arial" w:hAnsi="Arial" w:cs="Arial"/>
          <w:color w:val="000000" w:themeColor="text1"/>
          <w:sz w:val="24"/>
          <w:szCs w:val="24"/>
          <w:lang w:val="en-US"/>
        </w:rPr>
        <w:t xml:space="preserve"> </w:t>
      </w:r>
    </w:p>
    <w:p w14:paraId="1A39FF1B" w14:textId="71F5DCD4" w:rsidR="00BC4007" w:rsidRDefault="00AE5F6A" w:rsidP="00BC4007">
      <w:pPr>
        <w:rPr>
          <w:rFonts w:ascii="Arial" w:hAnsi="Arial" w:cs="Arial"/>
          <w:sz w:val="24"/>
          <w:szCs w:val="24"/>
          <w:lang w:val="en-US"/>
        </w:rPr>
      </w:pPr>
      <w:r w:rsidRPr="00AE5F6A">
        <w:rPr>
          <w:rFonts w:ascii="Arial" w:hAnsi="Arial" w:cs="Arial"/>
          <w:sz w:val="24"/>
          <w:szCs w:val="24"/>
          <w:lang w:val="en-US"/>
        </w:rPr>
        <w:t>For this research</w:t>
      </w:r>
      <w:r w:rsidR="00055F2B">
        <w:rPr>
          <w:rFonts w:ascii="Arial" w:hAnsi="Arial" w:cs="Arial"/>
          <w:sz w:val="24"/>
          <w:szCs w:val="24"/>
          <w:lang w:val="en-US"/>
        </w:rPr>
        <w:t xml:space="preserve"> the</w:t>
      </w:r>
      <w:r w:rsidR="00CD5602">
        <w:rPr>
          <w:rFonts w:ascii="Arial" w:hAnsi="Arial" w:cs="Arial"/>
          <w:sz w:val="24"/>
          <w:szCs w:val="24"/>
          <w:lang w:val="en-US"/>
        </w:rPr>
        <w:t xml:space="preserve">y will </w:t>
      </w:r>
      <w:r w:rsidR="00055F2B">
        <w:rPr>
          <w:rFonts w:ascii="Arial" w:hAnsi="Arial" w:cs="Arial"/>
          <w:sz w:val="24"/>
          <w:szCs w:val="24"/>
          <w:lang w:val="en-US"/>
        </w:rPr>
        <w:t xml:space="preserve">use </w:t>
      </w:r>
      <w:r w:rsidRPr="00AE5F6A">
        <w:rPr>
          <w:rFonts w:ascii="Arial" w:hAnsi="Arial" w:cs="Arial"/>
          <w:sz w:val="24"/>
          <w:szCs w:val="24"/>
          <w:lang w:val="en-US"/>
        </w:rPr>
        <w:t xml:space="preserve">purposive sampling </w:t>
      </w:r>
      <w:r w:rsidR="00055F2B">
        <w:rPr>
          <w:rFonts w:ascii="Arial" w:hAnsi="Arial" w:cs="Arial"/>
          <w:sz w:val="24"/>
          <w:szCs w:val="24"/>
          <w:lang w:val="en-US"/>
        </w:rPr>
        <w:t xml:space="preserve">that will </w:t>
      </w:r>
      <w:r w:rsidRPr="00AE5F6A">
        <w:rPr>
          <w:rFonts w:ascii="Arial" w:hAnsi="Arial" w:cs="Arial"/>
          <w:sz w:val="24"/>
          <w:szCs w:val="24"/>
          <w:lang w:val="en-US"/>
        </w:rPr>
        <w:t xml:space="preserve">allow the researcher to intentionally select </w:t>
      </w:r>
      <w:r w:rsidR="00055F2B">
        <w:rPr>
          <w:rFonts w:ascii="Arial" w:hAnsi="Arial" w:cs="Arial"/>
          <w:sz w:val="24"/>
          <w:szCs w:val="24"/>
          <w:lang w:val="en-US"/>
        </w:rPr>
        <w:t xml:space="preserve">pacific </w:t>
      </w:r>
      <w:r w:rsidRPr="00AE5F6A">
        <w:rPr>
          <w:rFonts w:ascii="Arial" w:hAnsi="Arial" w:cs="Arial"/>
          <w:sz w:val="24"/>
          <w:szCs w:val="24"/>
          <w:lang w:val="en-US"/>
        </w:rPr>
        <w:t>participants</w:t>
      </w:r>
      <w:r w:rsidR="00055F2B">
        <w:rPr>
          <w:rFonts w:ascii="Arial" w:hAnsi="Arial" w:cs="Arial"/>
          <w:sz w:val="24"/>
          <w:szCs w:val="24"/>
          <w:lang w:val="en-US"/>
        </w:rPr>
        <w:t>,</w:t>
      </w:r>
      <w:r w:rsidRPr="00AE5F6A">
        <w:rPr>
          <w:rFonts w:ascii="Arial" w:hAnsi="Arial" w:cs="Arial"/>
          <w:sz w:val="24"/>
          <w:szCs w:val="24"/>
          <w:lang w:val="en-US"/>
        </w:rPr>
        <w:t xml:space="preserve"> who </w:t>
      </w:r>
      <w:r w:rsidR="00055F2B">
        <w:rPr>
          <w:rFonts w:ascii="Arial" w:hAnsi="Arial" w:cs="Arial"/>
          <w:sz w:val="24"/>
          <w:szCs w:val="24"/>
          <w:lang w:val="en-US"/>
        </w:rPr>
        <w:t xml:space="preserve">will </w:t>
      </w:r>
      <w:r w:rsidRPr="00AE5F6A">
        <w:rPr>
          <w:rFonts w:ascii="Arial" w:hAnsi="Arial" w:cs="Arial"/>
          <w:sz w:val="24"/>
          <w:szCs w:val="24"/>
          <w:lang w:val="en-US"/>
        </w:rPr>
        <w:t>have direct experience</w:t>
      </w:r>
      <w:r w:rsidR="00055F2B">
        <w:rPr>
          <w:rFonts w:ascii="Arial" w:hAnsi="Arial" w:cs="Arial"/>
          <w:sz w:val="24"/>
          <w:szCs w:val="24"/>
          <w:lang w:val="en-US"/>
        </w:rPr>
        <w:t>s</w:t>
      </w:r>
      <w:r w:rsidRPr="00AE5F6A">
        <w:rPr>
          <w:rFonts w:ascii="Arial" w:hAnsi="Arial" w:cs="Arial"/>
          <w:sz w:val="24"/>
          <w:szCs w:val="24"/>
          <w:lang w:val="en-US"/>
        </w:rPr>
        <w:t xml:space="preserve"> w</w:t>
      </w:r>
      <w:r w:rsidR="00055F2B">
        <w:rPr>
          <w:rFonts w:ascii="Arial" w:hAnsi="Arial" w:cs="Arial"/>
          <w:sz w:val="24"/>
          <w:szCs w:val="24"/>
          <w:lang w:val="en-US"/>
        </w:rPr>
        <w:t xml:space="preserve">ho will be able to give </w:t>
      </w:r>
      <w:r w:rsidRPr="00AE5F6A">
        <w:rPr>
          <w:rFonts w:ascii="Arial" w:hAnsi="Arial" w:cs="Arial"/>
          <w:sz w:val="24"/>
          <w:szCs w:val="24"/>
          <w:lang w:val="en-US"/>
        </w:rPr>
        <w:t xml:space="preserve">significant </w:t>
      </w:r>
      <w:r w:rsidR="00055F2B">
        <w:rPr>
          <w:rFonts w:ascii="Arial" w:hAnsi="Arial" w:cs="Arial"/>
          <w:sz w:val="24"/>
          <w:szCs w:val="24"/>
          <w:lang w:val="en-US"/>
        </w:rPr>
        <w:t xml:space="preserve">answers and data for this research project. </w:t>
      </w:r>
      <w:r w:rsidRPr="00AE5F6A">
        <w:rPr>
          <w:rFonts w:ascii="Arial" w:hAnsi="Arial" w:cs="Arial"/>
          <w:sz w:val="24"/>
          <w:szCs w:val="24"/>
          <w:lang w:val="en-US"/>
        </w:rPr>
        <w:t xml:space="preserve">This includes current practitioners actively </w:t>
      </w:r>
      <w:r w:rsidR="00055F2B">
        <w:rPr>
          <w:rFonts w:ascii="Arial" w:hAnsi="Arial" w:cs="Arial"/>
          <w:sz w:val="24"/>
          <w:szCs w:val="24"/>
          <w:lang w:val="en-US"/>
        </w:rPr>
        <w:t xml:space="preserve">supporting and directing these </w:t>
      </w:r>
      <w:r w:rsidRPr="00AE5F6A">
        <w:rPr>
          <w:rFonts w:ascii="Arial" w:hAnsi="Arial" w:cs="Arial"/>
          <w:sz w:val="24"/>
          <w:szCs w:val="24"/>
          <w:lang w:val="en-US"/>
        </w:rPr>
        <w:t>changes, as well as senior professionals who are closely involved in relevant educational area</w:t>
      </w:r>
      <w:r w:rsidR="00055F2B">
        <w:rPr>
          <w:rFonts w:ascii="Arial" w:hAnsi="Arial" w:cs="Arial"/>
          <w:sz w:val="24"/>
          <w:szCs w:val="24"/>
          <w:lang w:val="en-US"/>
        </w:rPr>
        <w:t>.</w:t>
      </w:r>
      <w:r w:rsidRPr="00AE5F6A">
        <w:rPr>
          <w:rFonts w:ascii="Arial" w:hAnsi="Arial" w:cs="Arial"/>
          <w:sz w:val="24"/>
          <w:szCs w:val="24"/>
          <w:lang w:val="en-US"/>
        </w:rPr>
        <w:t xml:space="preserve"> By targeting specific individuals with relevant knowledge and experience, purposive sampling ensures the collection of rich, relevant, and up-to-date data. This approach enhances the depth and quality of insights, making it particularly valuable</w:t>
      </w:r>
      <w:r w:rsidR="00055F2B">
        <w:rPr>
          <w:rFonts w:ascii="Arial" w:hAnsi="Arial" w:cs="Arial"/>
          <w:sz w:val="24"/>
          <w:szCs w:val="24"/>
          <w:lang w:val="en-US"/>
        </w:rPr>
        <w:t xml:space="preserve">, </w:t>
      </w:r>
      <w:r w:rsidR="00055F2B" w:rsidRPr="00055F2B">
        <w:rPr>
          <w:rFonts w:ascii="Arial" w:hAnsi="Arial" w:cs="Arial"/>
          <w:sz w:val="24"/>
          <w:szCs w:val="24"/>
          <w:lang w:val="en-US"/>
        </w:rPr>
        <w:t>Ames (2019)</w:t>
      </w:r>
      <w:r w:rsidR="00055F2B">
        <w:rPr>
          <w:rFonts w:ascii="Arial" w:hAnsi="Arial" w:cs="Arial"/>
          <w:sz w:val="24"/>
          <w:szCs w:val="24"/>
          <w:lang w:val="en-US"/>
        </w:rPr>
        <w:t>.</w:t>
      </w:r>
      <w:r w:rsidR="00471803">
        <w:t xml:space="preserve"> </w:t>
      </w:r>
      <w:r w:rsidR="00471803" w:rsidRPr="00CD5602">
        <w:rPr>
          <w:rFonts w:ascii="Arial" w:hAnsi="Arial" w:cs="Arial"/>
          <w:sz w:val="24"/>
          <w:szCs w:val="24"/>
        </w:rPr>
        <w:t xml:space="preserve">Another method of sampling that will be used to help the researcher is </w:t>
      </w:r>
      <w:r w:rsidR="00471803" w:rsidRPr="00CD5602">
        <w:rPr>
          <w:rFonts w:ascii="Arial" w:hAnsi="Arial" w:cs="Arial"/>
          <w:sz w:val="24"/>
          <w:szCs w:val="24"/>
          <w:lang w:val="en-US"/>
        </w:rPr>
        <w:t xml:space="preserve">convenience sampling. The Researcher will be able to collect data rapidly with minimal logistical effort. This method is particularly beneficial as it can be done in their local school and will know how to answer the questions </w:t>
      </w:r>
      <w:r w:rsidR="00CD5602">
        <w:rPr>
          <w:rFonts w:ascii="Arial" w:hAnsi="Arial" w:cs="Arial"/>
          <w:sz w:val="24"/>
          <w:szCs w:val="24"/>
          <w:lang w:val="en-US"/>
        </w:rPr>
        <w:t xml:space="preserve">as they will be familiar with their location and would know how to answer the questions as its all about them and their experiences while working. </w:t>
      </w:r>
      <w:r w:rsidR="00D53689" w:rsidRPr="00D53689">
        <w:rPr>
          <w:rFonts w:ascii="Arial" w:hAnsi="Arial" w:cs="Arial"/>
          <w:sz w:val="24"/>
          <w:szCs w:val="24"/>
          <w:lang w:val="en-US"/>
        </w:rPr>
        <w:t>Jawad</w:t>
      </w:r>
      <w:r w:rsidR="00D53689">
        <w:rPr>
          <w:rFonts w:ascii="Arial" w:hAnsi="Arial" w:cs="Arial"/>
          <w:sz w:val="24"/>
          <w:szCs w:val="24"/>
          <w:lang w:val="en-US"/>
        </w:rPr>
        <w:t xml:space="preserve"> </w:t>
      </w:r>
      <w:r w:rsidR="00D53689" w:rsidRPr="00D53689">
        <w:rPr>
          <w:rFonts w:ascii="Arial" w:hAnsi="Arial" w:cs="Arial"/>
          <w:sz w:val="24"/>
          <w:szCs w:val="24"/>
          <w:lang w:val="en-US"/>
        </w:rPr>
        <w:t>(2022)</w:t>
      </w:r>
      <w:r w:rsidR="00D53689">
        <w:rPr>
          <w:rFonts w:ascii="Arial" w:hAnsi="Arial" w:cs="Arial"/>
          <w:sz w:val="24"/>
          <w:szCs w:val="24"/>
          <w:lang w:val="en-US"/>
        </w:rPr>
        <w:t xml:space="preserve">. </w:t>
      </w:r>
      <w:r w:rsidR="00CD5602" w:rsidRPr="00CD5602">
        <w:rPr>
          <w:rFonts w:ascii="Arial" w:hAnsi="Arial" w:cs="Arial"/>
          <w:sz w:val="24"/>
          <w:szCs w:val="24"/>
          <w:lang w:val="en-US"/>
        </w:rPr>
        <w:t>Both sampling methods will benefit the questionnaire and the interviews, as they provide direct access to participants and allow them to express their opinions on the research question. Since the question is open-ended, there are no right or wrong answers, encouraging honest and diverse responses.</w:t>
      </w:r>
      <w:r w:rsidR="00D53689">
        <w:rPr>
          <w:rFonts w:ascii="Arial" w:hAnsi="Arial" w:cs="Arial"/>
          <w:sz w:val="24"/>
          <w:szCs w:val="24"/>
          <w:lang w:val="en-US"/>
        </w:rPr>
        <w:t xml:space="preserve"> </w:t>
      </w:r>
    </w:p>
    <w:p w14:paraId="0F19837C" w14:textId="3D2D6DB7" w:rsidR="004E1C9E" w:rsidRDefault="00460441" w:rsidP="00BC4007">
      <w:pPr>
        <w:rPr>
          <w:rFonts w:ascii="Arial" w:hAnsi="Arial" w:cs="Arial"/>
          <w:sz w:val="24"/>
          <w:szCs w:val="24"/>
          <w:lang w:val="en-US"/>
        </w:rPr>
      </w:pPr>
      <w:r w:rsidRPr="00460441">
        <w:rPr>
          <w:rFonts w:ascii="Arial" w:hAnsi="Arial" w:cs="Arial"/>
          <w:sz w:val="24"/>
          <w:szCs w:val="24"/>
          <w:lang w:val="en-US"/>
        </w:rPr>
        <w:t xml:space="preserve">The questionnaire will be distributed to over 100 participants, ensuring a broad and representative sample. This will include individuals from across the whole school community, and the </w:t>
      </w:r>
      <w:r>
        <w:rPr>
          <w:rFonts w:ascii="Arial" w:hAnsi="Arial" w:cs="Arial"/>
          <w:sz w:val="24"/>
          <w:szCs w:val="24"/>
          <w:lang w:val="en-US"/>
        </w:rPr>
        <w:t xml:space="preserve">questionnaire </w:t>
      </w:r>
      <w:r w:rsidRPr="00460441">
        <w:rPr>
          <w:rFonts w:ascii="Arial" w:hAnsi="Arial" w:cs="Arial"/>
          <w:sz w:val="24"/>
          <w:szCs w:val="24"/>
          <w:lang w:val="en-US"/>
        </w:rPr>
        <w:t xml:space="preserve">will also be made available online through various social media platforms to increase reach and accessibility. By targeting a large and diverse group, the aim is to gather </w:t>
      </w:r>
      <w:r w:rsidR="00D76A8D">
        <w:rPr>
          <w:rFonts w:ascii="Arial" w:hAnsi="Arial" w:cs="Arial"/>
          <w:sz w:val="24"/>
          <w:szCs w:val="24"/>
          <w:lang w:val="en-US"/>
        </w:rPr>
        <w:t>as much</w:t>
      </w:r>
      <w:r w:rsidRPr="00460441">
        <w:rPr>
          <w:rFonts w:ascii="Arial" w:hAnsi="Arial" w:cs="Arial"/>
          <w:sz w:val="24"/>
          <w:szCs w:val="24"/>
          <w:lang w:val="en-US"/>
        </w:rPr>
        <w:t xml:space="preserve"> data </w:t>
      </w:r>
      <w:r w:rsidR="00D76A8D">
        <w:rPr>
          <w:rFonts w:ascii="Arial" w:hAnsi="Arial" w:cs="Arial"/>
          <w:sz w:val="24"/>
          <w:szCs w:val="24"/>
          <w:lang w:val="en-US"/>
        </w:rPr>
        <w:t xml:space="preserve">as they can </w:t>
      </w:r>
      <w:r w:rsidRPr="00460441">
        <w:rPr>
          <w:rFonts w:ascii="Arial" w:hAnsi="Arial" w:cs="Arial"/>
          <w:sz w:val="24"/>
          <w:szCs w:val="24"/>
          <w:lang w:val="en-US"/>
        </w:rPr>
        <w:t>that reflects a wide range of perspectives and experienc</w:t>
      </w:r>
      <w:r w:rsidR="00D76A8D">
        <w:rPr>
          <w:rFonts w:ascii="Arial" w:hAnsi="Arial" w:cs="Arial"/>
          <w:sz w:val="24"/>
          <w:szCs w:val="24"/>
          <w:lang w:val="en-US"/>
        </w:rPr>
        <w:t>es.</w:t>
      </w:r>
      <w:r w:rsidR="00650B32" w:rsidRPr="00650B32">
        <w:t xml:space="preserve"> </w:t>
      </w:r>
      <w:r w:rsidR="00650B32" w:rsidRPr="00650B32">
        <w:rPr>
          <w:rFonts w:ascii="Arial" w:hAnsi="Arial" w:cs="Arial"/>
          <w:sz w:val="24"/>
          <w:szCs w:val="24"/>
          <w:lang w:val="en-US"/>
        </w:rPr>
        <w:t>For the interview</w:t>
      </w:r>
      <w:r w:rsidR="00650B32">
        <w:rPr>
          <w:rFonts w:ascii="Arial" w:hAnsi="Arial" w:cs="Arial"/>
          <w:sz w:val="24"/>
          <w:szCs w:val="24"/>
          <w:lang w:val="en-US"/>
        </w:rPr>
        <w:t xml:space="preserve"> method </w:t>
      </w:r>
      <w:r w:rsidR="00650B32" w:rsidRPr="00650B32">
        <w:rPr>
          <w:rFonts w:ascii="Arial" w:hAnsi="Arial" w:cs="Arial"/>
          <w:sz w:val="24"/>
          <w:szCs w:val="24"/>
          <w:lang w:val="en-US"/>
        </w:rPr>
        <w:t xml:space="preserve">a relatively small number of participants will be selected, as this method requires more time </w:t>
      </w:r>
      <w:r w:rsidR="00650B32">
        <w:rPr>
          <w:rFonts w:ascii="Arial" w:hAnsi="Arial" w:cs="Arial"/>
          <w:sz w:val="24"/>
          <w:szCs w:val="24"/>
          <w:lang w:val="en-US"/>
        </w:rPr>
        <w:t>and you will want to get as much depth of information as they can out of the interview in the time they have. It</w:t>
      </w:r>
      <w:r w:rsidR="00650B32" w:rsidRPr="00650B32">
        <w:rPr>
          <w:rFonts w:ascii="Arial" w:hAnsi="Arial" w:cs="Arial"/>
          <w:sz w:val="24"/>
          <w:szCs w:val="24"/>
          <w:lang w:val="en-US"/>
        </w:rPr>
        <w:t xml:space="preserve"> is expected that around 5 to 10 individuals will take part, allowing for in-depth responses while keeping the process manageable. This smaller, focused group will provide detailed insights without becoming overwhelming in terms of data analysis.</w:t>
      </w:r>
      <w:r w:rsidR="00650B32">
        <w:rPr>
          <w:rFonts w:ascii="Arial" w:hAnsi="Arial" w:cs="Arial"/>
          <w:sz w:val="24"/>
          <w:szCs w:val="24"/>
          <w:lang w:val="en-US"/>
        </w:rPr>
        <w:t xml:space="preserve"> The interviews can last between 15/20 minutes. </w:t>
      </w:r>
    </w:p>
    <w:p w14:paraId="19701FDC" w14:textId="3B3C8641" w:rsidR="00DD50CF" w:rsidRPr="00095FED" w:rsidRDefault="00CF423E" w:rsidP="00DD50CF">
      <w:pPr>
        <w:rPr>
          <w:rFonts w:ascii="Arial" w:hAnsi="Arial" w:cs="Arial"/>
          <w:sz w:val="24"/>
          <w:szCs w:val="24"/>
          <w:lang w:val="en-US"/>
        </w:rPr>
      </w:pPr>
      <w:r w:rsidRPr="00CF423E">
        <w:rPr>
          <w:rFonts w:ascii="Arial" w:hAnsi="Arial" w:cs="Arial"/>
          <w:sz w:val="24"/>
          <w:szCs w:val="24"/>
          <w:lang w:val="en-US"/>
        </w:rPr>
        <w:t>The Hawthorne Effect describes a situation where people change their behavior because they know they are being observed</w:t>
      </w:r>
      <w:r w:rsidR="0000193E">
        <w:rPr>
          <w:rFonts w:ascii="Arial" w:hAnsi="Arial" w:cs="Arial"/>
          <w:sz w:val="24"/>
          <w:szCs w:val="24"/>
          <w:lang w:val="en-US"/>
        </w:rPr>
        <w:t>. T</w:t>
      </w:r>
      <w:r w:rsidRPr="00CF423E">
        <w:rPr>
          <w:rFonts w:ascii="Arial" w:hAnsi="Arial" w:cs="Arial"/>
          <w:sz w:val="24"/>
          <w:szCs w:val="24"/>
          <w:lang w:val="en-US"/>
        </w:rPr>
        <w:t>his can affect the accuracy of results, as participants may not behave as they normally would. To reduce the impact of the Hawthorne Effect, researchers can use methods like anonymous surveys or prolonged observation periods, helping participants become less conscious of being studied. Being aware of this effect and planning for it helps improve the reliability and validity of the research</w:t>
      </w:r>
      <w:r w:rsidR="00DD50CF" w:rsidRPr="00DD50CF">
        <w:t xml:space="preserve"> </w:t>
      </w:r>
      <w:proofErr w:type="spellStart"/>
      <w:r w:rsidR="00DD50CF" w:rsidRPr="00DD50CF">
        <w:rPr>
          <w:rFonts w:ascii="Arial" w:hAnsi="Arial" w:cs="Arial"/>
          <w:sz w:val="24"/>
          <w:szCs w:val="24"/>
          <w:lang w:val="en-US"/>
        </w:rPr>
        <w:t>ResearchProspect</w:t>
      </w:r>
      <w:proofErr w:type="spellEnd"/>
      <w:r w:rsidR="00DD50CF" w:rsidRPr="00DD50CF">
        <w:rPr>
          <w:rFonts w:ascii="Arial" w:hAnsi="Arial" w:cs="Arial"/>
          <w:sz w:val="24"/>
          <w:szCs w:val="24"/>
          <w:lang w:val="en-US"/>
        </w:rPr>
        <w:t xml:space="preserve">, 2025. The Hawthorne effect refers to participants altering their behavior because they are aware they are being observed. However, in this study, the researcher does not need to be concerned about children becoming shy or behaving differently, as the focus is not on observing children directly. </w:t>
      </w:r>
      <w:r w:rsidR="0000193E">
        <w:rPr>
          <w:rFonts w:ascii="Arial" w:hAnsi="Arial" w:cs="Arial"/>
          <w:sz w:val="24"/>
          <w:szCs w:val="24"/>
          <w:lang w:val="en-US"/>
        </w:rPr>
        <w:t>T</w:t>
      </w:r>
      <w:r w:rsidR="00DD50CF" w:rsidRPr="00DD50CF">
        <w:rPr>
          <w:rFonts w:ascii="Arial" w:hAnsi="Arial" w:cs="Arial"/>
          <w:sz w:val="24"/>
          <w:szCs w:val="24"/>
          <w:lang w:val="en-US"/>
        </w:rPr>
        <w:t xml:space="preserve">he researcher aims to gather practitioners' perspectives on the potential reasons </w:t>
      </w:r>
      <w:r w:rsidR="00DD50CF">
        <w:rPr>
          <w:rFonts w:ascii="Arial" w:hAnsi="Arial" w:cs="Arial"/>
          <w:sz w:val="24"/>
          <w:szCs w:val="24"/>
          <w:lang w:val="en-US"/>
        </w:rPr>
        <w:t xml:space="preserve">why they think it is a </w:t>
      </w:r>
      <w:r w:rsidR="00DD50CF" w:rsidRPr="00DD50CF">
        <w:rPr>
          <w:rFonts w:ascii="Arial" w:hAnsi="Arial" w:cs="Arial"/>
          <w:sz w:val="24"/>
          <w:szCs w:val="24"/>
          <w:lang w:val="en-US"/>
        </w:rPr>
        <w:t>rise in autism diagnoses.</w:t>
      </w:r>
      <w:r w:rsidR="00FA7A96">
        <w:rPr>
          <w:rFonts w:ascii="Arial" w:hAnsi="Arial" w:cs="Arial"/>
          <w:sz w:val="24"/>
          <w:szCs w:val="24"/>
          <w:lang w:val="en-US"/>
        </w:rPr>
        <w:t xml:space="preserve"> </w:t>
      </w:r>
      <w:r w:rsidR="00095FED" w:rsidRPr="00095FED">
        <w:rPr>
          <w:rFonts w:ascii="Arial" w:hAnsi="Arial" w:cs="Arial"/>
          <w:sz w:val="24"/>
          <w:szCs w:val="24"/>
          <w:lang w:val="en-US"/>
        </w:rPr>
        <w:t>The halo effect refers to a cognitive bias in which an individual's overall impression of a person, group, or organization influences their judgments about specific traits or behaviors associated with that entity. Although the researcher is not observing participants directly, the halo effect remains a relevant consideration in this study. As the data is gathered through interviews and questionnaires, there is potential for participants’ responses to be influenced by their own cognitive biases. For example, practitioners may form opinions about the rise in autism based on their general impressions of certain children or families, rather than on objective evidence.</w:t>
      </w:r>
      <w:r w:rsidR="00095FED" w:rsidRPr="00095FED">
        <w:t xml:space="preserve"> </w:t>
      </w:r>
      <w:proofErr w:type="spellStart"/>
      <w:r w:rsidR="00095FED" w:rsidRPr="00095FED">
        <w:rPr>
          <w:rFonts w:ascii="Arial" w:hAnsi="Arial" w:cs="Arial"/>
          <w:sz w:val="24"/>
          <w:szCs w:val="24"/>
          <w:lang w:val="en-US"/>
        </w:rPr>
        <w:t>Recogni</w:t>
      </w:r>
      <w:r w:rsidR="00095FED">
        <w:rPr>
          <w:rFonts w:ascii="Arial" w:hAnsi="Arial" w:cs="Arial"/>
          <w:sz w:val="24"/>
          <w:szCs w:val="24"/>
          <w:lang w:val="en-US"/>
        </w:rPr>
        <w:t>si</w:t>
      </w:r>
      <w:r w:rsidR="00095FED" w:rsidRPr="00095FED">
        <w:rPr>
          <w:rFonts w:ascii="Arial" w:hAnsi="Arial" w:cs="Arial"/>
          <w:sz w:val="24"/>
          <w:szCs w:val="24"/>
          <w:lang w:val="en-US"/>
        </w:rPr>
        <w:t>ng</w:t>
      </w:r>
      <w:proofErr w:type="spellEnd"/>
      <w:r w:rsidR="00095FED" w:rsidRPr="00095FED">
        <w:rPr>
          <w:rFonts w:ascii="Arial" w:hAnsi="Arial" w:cs="Arial"/>
          <w:sz w:val="24"/>
          <w:szCs w:val="24"/>
          <w:lang w:val="en-US"/>
        </w:rPr>
        <w:t xml:space="preserve"> the possible influence of the halo effect </w:t>
      </w:r>
      <w:r w:rsidR="00095FED">
        <w:rPr>
          <w:rFonts w:ascii="Arial" w:hAnsi="Arial" w:cs="Arial"/>
          <w:sz w:val="24"/>
          <w:szCs w:val="24"/>
          <w:lang w:val="en-US"/>
        </w:rPr>
        <w:t xml:space="preserve">it </w:t>
      </w:r>
      <w:r w:rsidR="00095FED" w:rsidRPr="00095FED">
        <w:rPr>
          <w:rFonts w:ascii="Arial" w:hAnsi="Arial" w:cs="Arial"/>
          <w:sz w:val="24"/>
          <w:szCs w:val="24"/>
          <w:lang w:val="en-US"/>
        </w:rPr>
        <w:t xml:space="preserve">allows the researcher to approach the data with greater critical </w:t>
      </w:r>
      <w:r w:rsidR="00095FED" w:rsidRPr="00095FED">
        <w:rPr>
          <w:rFonts w:ascii="Arial" w:hAnsi="Arial" w:cs="Arial"/>
          <w:sz w:val="24"/>
          <w:szCs w:val="24"/>
          <w:lang w:val="en-US"/>
        </w:rPr>
        <w:t>awareness</w:t>
      </w:r>
      <w:r w:rsidR="00095FED">
        <w:rPr>
          <w:rFonts w:ascii="Arial" w:hAnsi="Arial" w:cs="Arial"/>
          <w:sz w:val="24"/>
          <w:szCs w:val="24"/>
          <w:lang w:val="en-US"/>
        </w:rPr>
        <w:t xml:space="preserve">es and it can </w:t>
      </w:r>
      <w:r w:rsidR="00095FED" w:rsidRPr="00095FED">
        <w:rPr>
          <w:rFonts w:ascii="Arial" w:hAnsi="Arial" w:cs="Arial"/>
          <w:sz w:val="24"/>
          <w:szCs w:val="24"/>
          <w:lang w:val="en-US"/>
        </w:rPr>
        <w:t xml:space="preserve"> contribute to a more balanced and reflective analysis</w:t>
      </w:r>
      <w:r w:rsidR="00095FED">
        <w:rPr>
          <w:rFonts w:ascii="Arial" w:hAnsi="Arial" w:cs="Arial"/>
          <w:sz w:val="24"/>
          <w:szCs w:val="24"/>
          <w:lang w:val="en-US"/>
        </w:rPr>
        <w:t xml:space="preserve"> </w:t>
      </w:r>
      <w:proofErr w:type="spellStart"/>
      <w:r w:rsidR="00095FED" w:rsidRPr="00095FED">
        <w:rPr>
          <w:rFonts w:ascii="Arial" w:hAnsi="Arial" w:cs="Arial"/>
          <w:sz w:val="24"/>
          <w:szCs w:val="24"/>
          <w:lang w:val="en-US"/>
        </w:rPr>
        <w:t>Scribbr</w:t>
      </w:r>
      <w:proofErr w:type="spellEnd"/>
      <w:r w:rsidR="00095FED" w:rsidRPr="00095FED">
        <w:rPr>
          <w:rFonts w:ascii="Arial" w:hAnsi="Arial" w:cs="Arial"/>
          <w:sz w:val="24"/>
          <w:szCs w:val="24"/>
          <w:lang w:val="en-US"/>
        </w:rPr>
        <w:t>, 2024</w:t>
      </w:r>
      <w:r w:rsidR="00095FED">
        <w:rPr>
          <w:rFonts w:ascii="Arial" w:hAnsi="Arial" w:cs="Arial"/>
          <w:sz w:val="24"/>
          <w:szCs w:val="24"/>
          <w:lang w:val="en-US"/>
        </w:rPr>
        <w:t xml:space="preserve">.  </w:t>
      </w:r>
    </w:p>
    <w:p w14:paraId="276D1DC6" w14:textId="2E4A548A" w:rsidR="00DD50CF" w:rsidRPr="00DD50CF" w:rsidRDefault="00A90139" w:rsidP="00DD50CF">
      <w:pPr>
        <w:rPr>
          <w:rFonts w:ascii="Arial" w:hAnsi="Arial" w:cs="Arial"/>
          <w:sz w:val="24"/>
          <w:szCs w:val="24"/>
          <w:lang w:val="en-US"/>
        </w:rPr>
      </w:pPr>
      <w:r w:rsidRPr="00A90139">
        <w:rPr>
          <w:rFonts w:ascii="Arial" w:hAnsi="Arial" w:cs="Arial"/>
          <w:sz w:val="24"/>
          <w:szCs w:val="24"/>
          <w:lang w:val="en-US"/>
        </w:rPr>
        <w:lastRenderedPageBreak/>
        <w:t>Interview</w:t>
      </w:r>
      <w:r>
        <w:rPr>
          <w:rFonts w:ascii="Arial" w:hAnsi="Arial" w:cs="Arial"/>
          <w:sz w:val="24"/>
          <w:szCs w:val="24"/>
          <w:lang w:val="en-US"/>
        </w:rPr>
        <w:t xml:space="preserve"> method</w:t>
      </w:r>
      <w:r w:rsidRPr="00A90139">
        <w:rPr>
          <w:rFonts w:ascii="Arial" w:hAnsi="Arial" w:cs="Arial"/>
          <w:sz w:val="24"/>
          <w:szCs w:val="24"/>
          <w:lang w:val="en-US"/>
        </w:rPr>
        <w:t xml:space="preserve"> have been </w:t>
      </w:r>
      <w:r>
        <w:rPr>
          <w:rFonts w:ascii="Arial" w:hAnsi="Arial" w:cs="Arial"/>
          <w:sz w:val="24"/>
          <w:szCs w:val="24"/>
          <w:lang w:val="en-US"/>
        </w:rPr>
        <w:t>chosen</w:t>
      </w:r>
      <w:r w:rsidRPr="00A90139">
        <w:rPr>
          <w:rFonts w:ascii="Arial" w:hAnsi="Arial" w:cs="Arial"/>
          <w:sz w:val="24"/>
          <w:szCs w:val="24"/>
          <w:lang w:val="en-US"/>
        </w:rPr>
        <w:t xml:space="preserve"> for this study </w:t>
      </w:r>
      <w:r w:rsidR="0000193E">
        <w:rPr>
          <w:rFonts w:ascii="Arial" w:hAnsi="Arial" w:cs="Arial"/>
          <w:sz w:val="24"/>
          <w:szCs w:val="24"/>
          <w:lang w:val="en-US"/>
        </w:rPr>
        <w:t>the</w:t>
      </w:r>
      <w:r w:rsidRPr="00A90139">
        <w:rPr>
          <w:rFonts w:ascii="Arial" w:hAnsi="Arial" w:cs="Arial"/>
          <w:sz w:val="24"/>
          <w:szCs w:val="24"/>
          <w:lang w:val="en-US"/>
        </w:rPr>
        <w:t xml:space="preserve"> effectiveness in exploring personal views and complex issues in depth. </w:t>
      </w:r>
      <w:r>
        <w:rPr>
          <w:rFonts w:ascii="Arial" w:hAnsi="Arial" w:cs="Arial"/>
          <w:sz w:val="24"/>
          <w:szCs w:val="24"/>
          <w:lang w:val="en-US"/>
        </w:rPr>
        <w:t>The researcher have chosen to do a</w:t>
      </w:r>
      <w:r w:rsidRPr="00A90139">
        <w:rPr>
          <w:rFonts w:ascii="Arial" w:hAnsi="Arial" w:cs="Arial"/>
          <w:sz w:val="24"/>
          <w:szCs w:val="24"/>
          <w:lang w:val="en-US"/>
        </w:rPr>
        <w:t xml:space="preserve"> unstructured interview format </w:t>
      </w:r>
      <w:r>
        <w:rPr>
          <w:rFonts w:ascii="Arial" w:hAnsi="Arial" w:cs="Arial"/>
          <w:sz w:val="24"/>
          <w:szCs w:val="24"/>
          <w:lang w:val="en-US"/>
        </w:rPr>
        <w:t xml:space="preserve">which is </w:t>
      </w:r>
      <w:r w:rsidRPr="00A90139">
        <w:rPr>
          <w:rFonts w:ascii="Arial" w:hAnsi="Arial" w:cs="Arial"/>
          <w:sz w:val="24"/>
          <w:szCs w:val="24"/>
          <w:lang w:val="en-US"/>
        </w:rPr>
        <w:t xml:space="preserve">particularly appropriate, as it offers the flexibility </w:t>
      </w:r>
      <w:r>
        <w:rPr>
          <w:rFonts w:ascii="Arial" w:hAnsi="Arial" w:cs="Arial"/>
          <w:sz w:val="24"/>
          <w:szCs w:val="24"/>
          <w:lang w:val="en-US"/>
        </w:rPr>
        <w:t xml:space="preserve">that is </w:t>
      </w:r>
      <w:r w:rsidRPr="00A90139">
        <w:rPr>
          <w:rFonts w:ascii="Arial" w:hAnsi="Arial" w:cs="Arial"/>
          <w:sz w:val="24"/>
          <w:szCs w:val="24"/>
          <w:lang w:val="en-US"/>
        </w:rPr>
        <w:t xml:space="preserve">needed to allow participants to speak freely about their experiences and opinions. </w:t>
      </w:r>
      <w:r>
        <w:rPr>
          <w:rFonts w:ascii="Arial" w:hAnsi="Arial" w:cs="Arial"/>
          <w:sz w:val="24"/>
          <w:szCs w:val="24"/>
          <w:lang w:val="en-US"/>
        </w:rPr>
        <w:t>They don’t need to</w:t>
      </w:r>
      <w:r w:rsidRPr="00A90139">
        <w:rPr>
          <w:rFonts w:ascii="Arial" w:hAnsi="Arial" w:cs="Arial"/>
          <w:sz w:val="24"/>
          <w:szCs w:val="24"/>
          <w:lang w:val="en-US"/>
        </w:rPr>
        <w:t xml:space="preserve"> follow</w:t>
      </w:r>
      <w:r>
        <w:rPr>
          <w:rFonts w:ascii="Arial" w:hAnsi="Arial" w:cs="Arial"/>
          <w:sz w:val="24"/>
          <w:szCs w:val="24"/>
          <w:lang w:val="en-US"/>
        </w:rPr>
        <w:t xml:space="preserve"> </w:t>
      </w:r>
      <w:r w:rsidRPr="00A90139">
        <w:rPr>
          <w:rFonts w:ascii="Arial" w:hAnsi="Arial" w:cs="Arial"/>
          <w:sz w:val="24"/>
          <w:szCs w:val="24"/>
          <w:lang w:val="en-US"/>
        </w:rPr>
        <w:t xml:space="preserve">a strict set of questions, the researcher will guide the conversation around general themes, allowing for a more natural and responsive </w:t>
      </w:r>
      <w:r>
        <w:rPr>
          <w:rFonts w:ascii="Arial" w:hAnsi="Arial" w:cs="Arial"/>
          <w:sz w:val="24"/>
          <w:szCs w:val="24"/>
          <w:lang w:val="en-US"/>
        </w:rPr>
        <w:t>answers</w:t>
      </w:r>
      <w:r w:rsidRPr="00A90139">
        <w:rPr>
          <w:rFonts w:ascii="Arial" w:hAnsi="Arial" w:cs="Arial"/>
          <w:sz w:val="24"/>
          <w:szCs w:val="24"/>
          <w:lang w:val="en-US"/>
        </w:rPr>
        <w:t xml:space="preserve">. This approach enables participants to express themselves more openly, which can lead to the collection of rich, detailed data. It also allows the interviewer to adapt their questions based on the direction of the conversation, asking for </w:t>
      </w:r>
      <w:r>
        <w:rPr>
          <w:rFonts w:ascii="Arial" w:hAnsi="Arial" w:cs="Arial"/>
          <w:sz w:val="24"/>
          <w:szCs w:val="24"/>
          <w:lang w:val="en-US"/>
        </w:rPr>
        <w:t>more</w:t>
      </w:r>
      <w:r w:rsidRPr="00A90139">
        <w:rPr>
          <w:rFonts w:ascii="Arial" w:hAnsi="Arial" w:cs="Arial"/>
          <w:sz w:val="24"/>
          <w:szCs w:val="24"/>
          <w:lang w:val="en-US"/>
        </w:rPr>
        <w:t xml:space="preserve"> or further detail when necessary. While unstructured interviews can be more time-consuming and less consistent across participants, the depth and quality of the information gathered make this method highly suitable for exploring practitioners’ insights into the perceived rise in autism</w:t>
      </w:r>
      <w:r>
        <w:rPr>
          <w:rFonts w:ascii="Arial" w:hAnsi="Arial" w:cs="Arial"/>
          <w:sz w:val="24"/>
          <w:szCs w:val="24"/>
          <w:lang w:val="en-US"/>
        </w:rPr>
        <w:t xml:space="preserve"> </w:t>
      </w:r>
      <w:proofErr w:type="spellStart"/>
      <w:r w:rsidRPr="00A90139">
        <w:rPr>
          <w:rFonts w:ascii="Arial" w:hAnsi="Arial" w:cs="Arial"/>
          <w:sz w:val="24"/>
          <w:szCs w:val="24"/>
          <w:lang w:val="en-US"/>
        </w:rPr>
        <w:t>ATLAS.ti</w:t>
      </w:r>
      <w:proofErr w:type="spellEnd"/>
      <w:r w:rsidRPr="00A90139">
        <w:rPr>
          <w:rFonts w:ascii="Arial" w:hAnsi="Arial" w:cs="Arial"/>
          <w:sz w:val="24"/>
          <w:szCs w:val="24"/>
          <w:lang w:val="en-US"/>
        </w:rPr>
        <w:t>, 2024</w:t>
      </w:r>
      <w:r>
        <w:rPr>
          <w:rFonts w:ascii="Arial" w:hAnsi="Arial" w:cs="Arial"/>
          <w:sz w:val="24"/>
          <w:szCs w:val="24"/>
          <w:lang w:val="en-US"/>
        </w:rPr>
        <w:t xml:space="preserve">. </w:t>
      </w:r>
    </w:p>
    <w:p w14:paraId="076E6F0C" w14:textId="44D2A647" w:rsidR="004E1C9E" w:rsidRDefault="0028097A" w:rsidP="00BC4007">
      <w:pPr>
        <w:rPr>
          <w:rFonts w:ascii="Arial" w:hAnsi="Arial" w:cs="Arial"/>
          <w:color w:val="FF0000"/>
          <w:sz w:val="24"/>
          <w:szCs w:val="24"/>
          <w:lang w:val="en-US"/>
        </w:rPr>
      </w:pPr>
      <w:r w:rsidRPr="0028097A">
        <w:rPr>
          <w:rFonts w:ascii="Arial" w:hAnsi="Arial" w:cs="Arial"/>
          <w:sz w:val="24"/>
          <w:szCs w:val="24"/>
          <w:lang w:val="en-US"/>
        </w:rPr>
        <w:t xml:space="preserve">Questionnaires enable </w:t>
      </w:r>
      <w:r>
        <w:rPr>
          <w:rFonts w:ascii="Arial" w:hAnsi="Arial" w:cs="Arial"/>
          <w:sz w:val="24"/>
          <w:szCs w:val="24"/>
          <w:lang w:val="en-US"/>
        </w:rPr>
        <w:t xml:space="preserve">the </w:t>
      </w:r>
      <w:r w:rsidRPr="0028097A">
        <w:rPr>
          <w:rFonts w:ascii="Arial" w:hAnsi="Arial" w:cs="Arial"/>
          <w:sz w:val="24"/>
          <w:szCs w:val="24"/>
          <w:lang w:val="en-US"/>
        </w:rPr>
        <w:t>researchers to efficiently gather data from a large number of participants at a lower cost than interviews or observations. The</w:t>
      </w:r>
      <w:r>
        <w:rPr>
          <w:rFonts w:ascii="Arial" w:hAnsi="Arial" w:cs="Arial"/>
          <w:sz w:val="24"/>
          <w:szCs w:val="24"/>
          <w:lang w:val="en-US"/>
        </w:rPr>
        <w:t xml:space="preserve"> questionnaire will be the </w:t>
      </w:r>
      <w:r w:rsidRPr="0028097A">
        <w:rPr>
          <w:rFonts w:ascii="Arial" w:hAnsi="Arial" w:cs="Arial"/>
          <w:sz w:val="24"/>
          <w:szCs w:val="24"/>
          <w:lang w:val="en-US"/>
        </w:rPr>
        <w:t xml:space="preserve">format </w:t>
      </w:r>
      <w:r>
        <w:rPr>
          <w:rFonts w:ascii="Arial" w:hAnsi="Arial" w:cs="Arial"/>
          <w:sz w:val="24"/>
          <w:szCs w:val="24"/>
          <w:lang w:val="en-US"/>
        </w:rPr>
        <w:t xml:space="preserve"> and will </w:t>
      </w:r>
      <w:r w:rsidRPr="0028097A">
        <w:rPr>
          <w:rFonts w:ascii="Arial" w:hAnsi="Arial" w:cs="Arial"/>
          <w:sz w:val="24"/>
          <w:szCs w:val="24"/>
          <w:lang w:val="en-US"/>
        </w:rPr>
        <w:t>ensure</w:t>
      </w:r>
      <w:r>
        <w:rPr>
          <w:rFonts w:ascii="Arial" w:hAnsi="Arial" w:cs="Arial"/>
          <w:sz w:val="24"/>
          <w:szCs w:val="24"/>
          <w:lang w:val="en-US"/>
        </w:rPr>
        <w:t xml:space="preserve"> </w:t>
      </w:r>
      <w:r w:rsidRPr="0028097A">
        <w:rPr>
          <w:rFonts w:ascii="Arial" w:hAnsi="Arial" w:cs="Arial"/>
          <w:sz w:val="24"/>
          <w:szCs w:val="24"/>
          <w:lang w:val="en-US"/>
        </w:rPr>
        <w:t xml:space="preserve">that all </w:t>
      </w:r>
      <w:r>
        <w:rPr>
          <w:rFonts w:ascii="Arial" w:hAnsi="Arial" w:cs="Arial"/>
          <w:sz w:val="24"/>
          <w:szCs w:val="24"/>
          <w:lang w:val="en-US"/>
        </w:rPr>
        <w:t>participants</w:t>
      </w:r>
      <w:r w:rsidRPr="0028097A">
        <w:rPr>
          <w:rFonts w:ascii="Arial" w:hAnsi="Arial" w:cs="Arial"/>
          <w:sz w:val="24"/>
          <w:szCs w:val="24"/>
          <w:lang w:val="en-US"/>
        </w:rPr>
        <w:t xml:space="preserve"> answer the same questions, making it easier to compare and analyze data systematically. The option for anonymity encourages more honest responses, particularly on sensitive issues. </w:t>
      </w:r>
      <w:r>
        <w:rPr>
          <w:rFonts w:ascii="Arial" w:hAnsi="Arial" w:cs="Arial"/>
          <w:sz w:val="24"/>
          <w:szCs w:val="24"/>
          <w:lang w:val="en-US"/>
        </w:rPr>
        <w:t>By the researcher</w:t>
      </w:r>
      <w:r w:rsidRPr="0028097A">
        <w:t xml:space="preserve"> </w:t>
      </w:r>
      <w:r w:rsidRPr="0028097A">
        <w:rPr>
          <w:rFonts w:ascii="Arial" w:hAnsi="Arial" w:cs="Arial"/>
          <w:sz w:val="24"/>
          <w:szCs w:val="24"/>
          <w:lang w:val="en-US"/>
        </w:rPr>
        <w:t>using closed-ended questions, the researcher ensures that the questionnaire produces quantifiable data that can be easily analyzed statistically.</w:t>
      </w:r>
      <w:r>
        <w:rPr>
          <w:rFonts w:ascii="Arial" w:hAnsi="Arial" w:cs="Arial"/>
          <w:sz w:val="24"/>
          <w:szCs w:val="24"/>
          <w:lang w:val="en-US"/>
        </w:rPr>
        <w:t xml:space="preserve"> </w:t>
      </w:r>
      <w:r w:rsidRPr="0028097A">
        <w:rPr>
          <w:rFonts w:ascii="Arial" w:hAnsi="Arial" w:cs="Arial"/>
          <w:sz w:val="24"/>
          <w:szCs w:val="24"/>
          <w:lang w:val="en-US"/>
        </w:rPr>
        <w:t>They also offer convenience and flexibility, allowing participants to complete them at their own pace, online or on paper, which helps reach diverse populations.</w:t>
      </w:r>
      <w:r>
        <w:rPr>
          <w:rFonts w:ascii="Arial" w:hAnsi="Arial" w:cs="Arial"/>
          <w:sz w:val="24"/>
          <w:szCs w:val="24"/>
          <w:lang w:val="en-US"/>
        </w:rPr>
        <w:t xml:space="preserve"> </w:t>
      </w:r>
      <w:r w:rsidR="00F75C6B" w:rsidRPr="00F75C6B">
        <w:rPr>
          <w:rFonts w:ascii="Arial" w:hAnsi="Arial" w:cs="Arial"/>
          <w:sz w:val="24"/>
          <w:szCs w:val="24"/>
          <w:lang w:val="en-US"/>
        </w:rPr>
        <w:t>By using both interviews and questionnaires, the researcher will be able to gather a broad range of information</w:t>
      </w:r>
      <w:r w:rsidR="00F75C6B">
        <w:rPr>
          <w:rFonts w:ascii="Arial" w:hAnsi="Arial" w:cs="Arial"/>
          <w:sz w:val="24"/>
          <w:szCs w:val="24"/>
          <w:lang w:val="en-US"/>
        </w:rPr>
        <w:t xml:space="preserve"> and </w:t>
      </w:r>
      <w:r w:rsidR="00F75C6B" w:rsidRPr="00F75C6B">
        <w:rPr>
          <w:rFonts w:ascii="Arial" w:hAnsi="Arial" w:cs="Arial"/>
          <w:sz w:val="24"/>
          <w:szCs w:val="24"/>
          <w:lang w:val="en-US"/>
        </w:rPr>
        <w:t xml:space="preserve">data for comparison and contrast. This combination allows the researcher to identify common themes as well as differences in participants’ personal opinions and responses. While interviews offer in-depth insights and detailed understanding, they are time-consuming and limit the number of participants that can be included. In contrast, questionnaires are more efficient for reaching a larger audience, especially when </w:t>
      </w:r>
      <w:r w:rsidR="00F75C6B">
        <w:rPr>
          <w:rFonts w:ascii="Arial" w:hAnsi="Arial" w:cs="Arial"/>
          <w:sz w:val="24"/>
          <w:szCs w:val="24"/>
          <w:lang w:val="en-US"/>
        </w:rPr>
        <w:t xml:space="preserve">they can be put </w:t>
      </w:r>
      <w:r w:rsidR="00F75C6B" w:rsidRPr="00F75C6B">
        <w:rPr>
          <w:rFonts w:ascii="Arial" w:hAnsi="Arial" w:cs="Arial"/>
          <w:sz w:val="24"/>
          <w:szCs w:val="24"/>
          <w:lang w:val="en-US"/>
        </w:rPr>
        <w:t>online</w:t>
      </w:r>
      <w:r w:rsidR="00F75C6B">
        <w:rPr>
          <w:rFonts w:ascii="Arial" w:hAnsi="Arial" w:cs="Arial"/>
          <w:sz w:val="24"/>
          <w:szCs w:val="24"/>
          <w:lang w:val="en-US"/>
        </w:rPr>
        <w:t xml:space="preserve"> and shared with</w:t>
      </w:r>
      <w:r w:rsidR="00F75C6B" w:rsidRPr="00F75C6B">
        <w:rPr>
          <w:rFonts w:ascii="Arial" w:hAnsi="Arial" w:cs="Arial"/>
          <w:sz w:val="24"/>
          <w:szCs w:val="24"/>
          <w:lang w:val="en-US"/>
        </w:rPr>
        <w:t xml:space="preserve"> many participants. Although questionnaires </w:t>
      </w:r>
      <w:r w:rsidR="00F75C6B">
        <w:rPr>
          <w:rFonts w:ascii="Arial" w:hAnsi="Arial" w:cs="Arial"/>
          <w:sz w:val="24"/>
          <w:szCs w:val="24"/>
          <w:lang w:val="en-US"/>
        </w:rPr>
        <w:t>can have</w:t>
      </w:r>
      <w:r w:rsidR="00F75C6B" w:rsidRPr="00F75C6B">
        <w:rPr>
          <w:rFonts w:ascii="Arial" w:hAnsi="Arial" w:cs="Arial"/>
          <w:sz w:val="24"/>
          <w:szCs w:val="24"/>
          <w:lang w:val="en-US"/>
        </w:rPr>
        <w:t xml:space="preserve"> less detailed information, their ability to gather data from a wide sample complements the rich, qualitative data obtained through interviews, making both methods valuable for the study.</w:t>
      </w:r>
      <w:r w:rsidR="00F75C6B">
        <w:rPr>
          <w:rFonts w:ascii="Arial" w:hAnsi="Arial" w:cs="Arial"/>
          <w:sz w:val="24"/>
          <w:szCs w:val="24"/>
          <w:lang w:val="en-US"/>
        </w:rPr>
        <w:t xml:space="preserve"> </w:t>
      </w:r>
    </w:p>
    <w:p w14:paraId="128C3BDB" w14:textId="3C1DEFE0" w:rsidR="00F75C6B" w:rsidRPr="00CF423E" w:rsidRDefault="00847585" w:rsidP="00847585">
      <w:pPr>
        <w:rPr>
          <w:rFonts w:ascii="Arial" w:hAnsi="Arial" w:cs="Arial"/>
          <w:sz w:val="24"/>
          <w:szCs w:val="24"/>
          <w:lang w:val="en-US"/>
        </w:rPr>
      </w:pPr>
      <w:r>
        <w:rPr>
          <w:rFonts w:ascii="Arial" w:hAnsi="Arial" w:cs="Arial"/>
          <w:sz w:val="24"/>
          <w:szCs w:val="24"/>
          <w:lang w:val="en-US"/>
        </w:rPr>
        <w:t>What is triangulation? According to r</w:t>
      </w:r>
      <w:r w:rsidRPr="00847585">
        <w:rPr>
          <w:rFonts w:ascii="Arial" w:hAnsi="Arial" w:cs="Arial"/>
          <w:sz w:val="24"/>
          <w:szCs w:val="24"/>
          <w:lang w:val="en-US"/>
        </w:rPr>
        <w:t xml:space="preserve">esearch triangulation involves examining a research topic or phenomenon from multiple perspectives, data sources, or methodologies. This approach combines various methods and sources of information to enhance the validity, reliability, and depth of research </w:t>
      </w:r>
      <w:r w:rsidRPr="00847585">
        <w:rPr>
          <w:rFonts w:ascii="Arial" w:hAnsi="Arial" w:cs="Arial"/>
          <w:sz w:val="24"/>
          <w:szCs w:val="24"/>
          <w:lang w:val="en-US"/>
        </w:rPr>
        <w:t>findings.</w:t>
      </w:r>
      <w:r>
        <w:rPr>
          <w:rFonts w:ascii="Arial" w:hAnsi="Arial" w:cs="Arial"/>
          <w:sz w:val="24"/>
          <w:szCs w:val="24"/>
          <w:lang w:val="en-US"/>
        </w:rPr>
        <w:t xml:space="preserve"> It states that </w:t>
      </w:r>
      <w:r w:rsidRPr="00847585">
        <w:rPr>
          <w:rFonts w:ascii="Arial" w:hAnsi="Arial" w:cs="Arial"/>
          <w:sz w:val="24"/>
          <w:szCs w:val="24"/>
          <w:lang w:val="en-US"/>
        </w:rPr>
        <w:t>The term “triangulation” refers to determining an object's precise location using several reference points. Similarly, in research, triangulation seeks to develop a comprehensive and convergent understanding of a subject by analy</w:t>
      </w:r>
      <w:r>
        <w:rPr>
          <w:rFonts w:ascii="Arial" w:hAnsi="Arial" w:cs="Arial"/>
          <w:sz w:val="24"/>
          <w:szCs w:val="24"/>
          <w:lang w:val="en-US"/>
        </w:rPr>
        <w:t>s</w:t>
      </w:r>
      <w:r w:rsidRPr="00847585">
        <w:rPr>
          <w:rFonts w:ascii="Arial" w:hAnsi="Arial" w:cs="Arial"/>
          <w:sz w:val="24"/>
          <w:szCs w:val="24"/>
          <w:lang w:val="en-US"/>
        </w:rPr>
        <w:t>ing it through different angles.</w:t>
      </w:r>
      <w:r>
        <w:rPr>
          <w:rFonts w:ascii="Arial" w:hAnsi="Arial" w:cs="Arial"/>
          <w:sz w:val="24"/>
          <w:szCs w:val="24"/>
          <w:lang w:val="en-US"/>
        </w:rPr>
        <w:t xml:space="preserve"> </w:t>
      </w:r>
      <w:r w:rsidRPr="00847585">
        <w:rPr>
          <w:rFonts w:ascii="Arial" w:hAnsi="Arial" w:cs="Arial"/>
          <w:sz w:val="24"/>
          <w:szCs w:val="24"/>
          <w:lang w:val="en-US"/>
        </w:rPr>
        <w:t>By</w:t>
      </w:r>
      <w:r>
        <w:rPr>
          <w:rFonts w:ascii="Arial" w:hAnsi="Arial" w:cs="Arial"/>
          <w:sz w:val="24"/>
          <w:szCs w:val="24"/>
          <w:lang w:val="en-US"/>
        </w:rPr>
        <w:t xml:space="preserve"> </w:t>
      </w:r>
      <w:r w:rsidRPr="00847585">
        <w:rPr>
          <w:rFonts w:ascii="Arial" w:hAnsi="Arial" w:cs="Arial"/>
          <w:sz w:val="24"/>
          <w:szCs w:val="24"/>
          <w:lang w:val="en-US"/>
        </w:rPr>
        <w:t>employing triangulation</w:t>
      </w:r>
      <w:r>
        <w:rPr>
          <w:rFonts w:ascii="Arial" w:hAnsi="Arial" w:cs="Arial"/>
          <w:sz w:val="24"/>
          <w:szCs w:val="24"/>
          <w:lang w:val="en-US"/>
        </w:rPr>
        <w:t xml:space="preserve"> the </w:t>
      </w:r>
      <w:r w:rsidRPr="00847585">
        <w:rPr>
          <w:rFonts w:ascii="Arial" w:hAnsi="Arial" w:cs="Arial"/>
          <w:sz w:val="24"/>
          <w:szCs w:val="24"/>
          <w:lang w:val="en-US"/>
        </w:rPr>
        <w:t>researcher</w:t>
      </w:r>
      <w:r>
        <w:rPr>
          <w:rFonts w:ascii="Arial" w:hAnsi="Arial" w:cs="Arial"/>
          <w:sz w:val="24"/>
          <w:szCs w:val="24"/>
          <w:lang w:val="en-US"/>
        </w:rPr>
        <w:t xml:space="preserve"> will</w:t>
      </w:r>
      <w:r w:rsidRPr="00847585">
        <w:rPr>
          <w:rFonts w:ascii="Arial" w:hAnsi="Arial" w:cs="Arial"/>
          <w:sz w:val="24"/>
          <w:szCs w:val="24"/>
          <w:lang w:val="en-US"/>
        </w:rPr>
        <w:t xml:space="preserve"> aim to minimi</w:t>
      </w:r>
      <w:r>
        <w:rPr>
          <w:rFonts w:ascii="Arial" w:hAnsi="Arial" w:cs="Arial"/>
          <w:sz w:val="24"/>
          <w:szCs w:val="24"/>
          <w:lang w:val="en-US"/>
        </w:rPr>
        <w:t>s</w:t>
      </w:r>
      <w:r w:rsidRPr="00847585">
        <w:rPr>
          <w:rFonts w:ascii="Arial" w:hAnsi="Arial" w:cs="Arial"/>
          <w:sz w:val="24"/>
          <w:szCs w:val="24"/>
          <w:lang w:val="en-US"/>
        </w:rPr>
        <w:t>e the limitations and biases inherent in any single method or data source. This technique is used to cross-verify results, identify patterns or inconsistencies, and achieve a more thorough and nuanced understanding of the research topic</w:t>
      </w:r>
      <w:r>
        <w:rPr>
          <w:rFonts w:ascii="Arial" w:hAnsi="Arial" w:cs="Arial"/>
          <w:sz w:val="24"/>
          <w:szCs w:val="24"/>
          <w:lang w:val="en-US"/>
        </w:rPr>
        <w:t xml:space="preserve"> </w:t>
      </w:r>
      <w:proofErr w:type="spellStart"/>
      <w:r w:rsidRPr="00847585">
        <w:rPr>
          <w:rFonts w:ascii="Arial" w:hAnsi="Arial" w:cs="Arial"/>
          <w:sz w:val="24"/>
          <w:szCs w:val="24"/>
          <w:lang w:val="en-US"/>
        </w:rPr>
        <w:t>Abbadia</w:t>
      </w:r>
      <w:proofErr w:type="spellEnd"/>
      <w:r>
        <w:rPr>
          <w:rFonts w:ascii="Arial" w:hAnsi="Arial" w:cs="Arial"/>
          <w:sz w:val="24"/>
          <w:szCs w:val="24"/>
          <w:lang w:val="en-US"/>
        </w:rPr>
        <w:t>, (</w:t>
      </w:r>
      <w:r w:rsidRPr="00847585">
        <w:rPr>
          <w:rFonts w:ascii="Arial" w:hAnsi="Arial" w:cs="Arial"/>
          <w:sz w:val="24"/>
          <w:szCs w:val="24"/>
          <w:lang w:val="en-US"/>
        </w:rPr>
        <w:t>2023</w:t>
      </w:r>
      <w:r>
        <w:rPr>
          <w:rFonts w:ascii="Arial" w:hAnsi="Arial" w:cs="Arial"/>
          <w:sz w:val="24"/>
          <w:szCs w:val="24"/>
          <w:lang w:val="en-US"/>
        </w:rPr>
        <w:t xml:space="preserve">).  </w:t>
      </w:r>
    </w:p>
    <w:p w14:paraId="434F804C" w14:textId="77777777" w:rsidR="004E1C9E" w:rsidRPr="00CF423E" w:rsidRDefault="004E1C9E" w:rsidP="00BC4007">
      <w:pPr>
        <w:rPr>
          <w:rFonts w:ascii="Arial" w:hAnsi="Arial" w:cs="Arial"/>
          <w:sz w:val="24"/>
          <w:szCs w:val="24"/>
          <w:lang w:val="en-US"/>
        </w:rPr>
      </w:pPr>
    </w:p>
    <w:p w14:paraId="5EBEE430" w14:textId="77777777" w:rsidR="004E1C9E" w:rsidRDefault="004E1C9E" w:rsidP="00BC4007">
      <w:pPr>
        <w:rPr>
          <w:rFonts w:ascii="Arial" w:hAnsi="Arial" w:cs="Arial"/>
          <w:sz w:val="24"/>
          <w:szCs w:val="24"/>
          <w:u w:val="single"/>
          <w:lang w:val="en-US"/>
        </w:rPr>
      </w:pPr>
    </w:p>
    <w:p w14:paraId="2C2DAD2B" w14:textId="77777777" w:rsidR="00BF45BA" w:rsidRDefault="00BF45BA" w:rsidP="00BC4007">
      <w:pPr>
        <w:rPr>
          <w:rFonts w:ascii="Arial" w:hAnsi="Arial" w:cs="Arial"/>
          <w:sz w:val="24"/>
          <w:szCs w:val="24"/>
          <w:u w:val="single"/>
          <w:lang w:val="en-US"/>
        </w:rPr>
      </w:pPr>
    </w:p>
    <w:p w14:paraId="62AD9E3A" w14:textId="77777777" w:rsidR="0000193E" w:rsidRDefault="0000193E" w:rsidP="00BC4007">
      <w:pPr>
        <w:rPr>
          <w:rFonts w:ascii="Arial" w:hAnsi="Arial" w:cs="Arial"/>
          <w:sz w:val="24"/>
          <w:szCs w:val="24"/>
          <w:u w:val="single"/>
          <w:lang w:val="en-US"/>
        </w:rPr>
      </w:pPr>
    </w:p>
    <w:p w14:paraId="32EDF8D9" w14:textId="77777777" w:rsidR="0000193E" w:rsidRDefault="0000193E" w:rsidP="00BC4007">
      <w:pPr>
        <w:rPr>
          <w:rFonts w:ascii="Arial" w:hAnsi="Arial" w:cs="Arial"/>
          <w:sz w:val="24"/>
          <w:szCs w:val="24"/>
          <w:u w:val="single"/>
          <w:lang w:val="en-US"/>
        </w:rPr>
      </w:pPr>
    </w:p>
    <w:p w14:paraId="671EA8DA" w14:textId="77777777" w:rsidR="0000193E" w:rsidRDefault="0000193E" w:rsidP="00BC4007">
      <w:pPr>
        <w:rPr>
          <w:rFonts w:ascii="Arial" w:hAnsi="Arial" w:cs="Arial"/>
          <w:sz w:val="24"/>
          <w:szCs w:val="24"/>
          <w:u w:val="single"/>
          <w:lang w:val="en-US"/>
        </w:rPr>
      </w:pPr>
    </w:p>
    <w:p w14:paraId="2E04DD38" w14:textId="77777777" w:rsidR="0000193E" w:rsidRDefault="0000193E" w:rsidP="00BC4007">
      <w:pPr>
        <w:rPr>
          <w:rFonts w:ascii="Arial" w:hAnsi="Arial" w:cs="Arial"/>
          <w:sz w:val="24"/>
          <w:szCs w:val="24"/>
          <w:u w:val="single"/>
          <w:lang w:val="en-US"/>
        </w:rPr>
      </w:pPr>
    </w:p>
    <w:p w14:paraId="1927BB9B" w14:textId="05A97C21" w:rsidR="00BC4007" w:rsidRDefault="00BC4007" w:rsidP="00BC4007">
      <w:pPr>
        <w:rPr>
          <w:rFonts w:ascii="Arial" w:hAnsi="Arial" w:cs="Arial"/>
          <w:sz w:val="24"/>
          <w:szCs w:val="24"/>
          <w:u w:val="single"/>
          <w:lang w:val="en-US"/>
        </w:rPr>
      </w:pPr>
      <w:r>
        <w:rPr>
          <w:rFonts w:ascii="Arial" w:hAnsi="Arial" w:cs="Arial"/>
          <w:sz w:val="24"/>
          <w:szCs w:val="24"/>
          <w:u w:val="single"/>
          <w:lang w:val="en-US"/>
        </w:rPr>
        <w:lastRenderedPageBreak/>
        <w:t>Section 3</w:t>
      </w:r>
    </w:p>
    <w:p w14:paraId="4C11668D" w14:textId="77777777" w:rsidR="00BF45BA" w:rsidRDefault="00BC4007" w:rsidP="00BC4007">
      <w:pPr>
        <w:rPr>
          <w:rFonts w:ascii="Arial" w:hAnsi="Arial" w:cs="Arial"/>
          <w:sz w:val="24"/>
          <w:szCs w:val="24"/>
          <w:u w:val="single"/>
          <w:lang w:val="en-US"/>
        </w:rPr>
      </w:pPr>
      <w:r w:rsidRPr="004E1C9E">
        <w:rPr>
          <w:rFonts w:ascii="Arial" w:hAnsi="Arial" w:cs="Arial"/>
          <w:sz w:val="24"/>
          <w:szCs w:val="24"/>
          <w:u w:val="single"/>
          <w:lang w:val="en-US"/>
        </w:rPr>
        <w:t>Ethical considerations</w:t>
      </w:r>
    </w:p>
    <w:p w14:paraId="1A406396" w14:textId="4582F582" w:rsidR="00440E07" w:rsidRPr="00BF45BA" w:rsidRDefault="00227253" w:rsidP="00BC4007">
      <w:pPr>
        <w:rPr>
          <w:rFonts w:ascii="Arial" w:hAnsi="Arial" w:cs="Arial"/>
          <w:sz w:val="24"/>
          <w:szCs w:val="24"/>
          <w:u w:val="single"/>
          <w:lang w:val="en-US"/>
        </w:rPr>
      </w:pPr>
      <w:r w:rsidRPr="00227253">
        <w:rPr>
          <w:rFonts w:ascii="Arial" w:hAnsi="Arial" w:cs="Arial"/>
          <w:sz w:val="24"/>
          <w:szCs w:val="24"/>
          <w:lang w:val="en-US"/>
        </w:rPr>
        <w:t>To carry out this research study the researcher needs to make sure that they are following the ethical guidelines</w:t>
      </w:r>
      <w:r>
        <w:rPr>
          <w:rFonts w:ascii="Arial" w:hAnsi="Arial" w:cs="Arial"/>
          <w:sz w:val="24"/>
          <w:szCs w:val="24"/>
          <w:lang w:val="en-US"/>
        </w:rPr>
        <w:t>. It says even if it is</w:t>
      </w:r>
      <w:r w:rsidRPr="00227253">
        <w:rPr>
          <w:rFonts w:ascii="Arial" w:hAnsi="Arial" w:cs="Arial"/>
          <w:sz w:val="24"/>
          <w:szCs w:val="24"/>
          <w:lang w:val="en-US"/>
        </w:rPr>
        <w:t xml:space="preserve"> formally part of their role or informally to support their studies or improve practice. This includes both independent researchers and those working within educational </w:t>
      </w:r>
      <w:r w:rsidR="00932407" w:rsidRPr="00227253">
        <w:rPr>
          <w:rFonts w:ascii="Arial" w:hAnsi="Arial" w:cs="Arial"/>
          <w:sz w:val="24"/>
          <w:szCs w:val="24"/>
          <w:lang w:val="en-US"/>
        </w:rPr>
        <w:t>settings.</w:t>
      </w:r>
      <w:r w:rsidR="00932407">
        <w:rPr>
          <w:rFonts w:ascii="Arial" w:hAnsi="Arial" w:cs="Arial"/>
          <w:sz w:val="24"/>
          <w:szCs w:val="24"/>
          <w:lang w:val="en-US"/>
        </w:rPr>
        <w:t xml:space="preserve"> So no matter what their job role is to carry out research on other participants they need to follow each guideline. When looking at the BERA ethical guidelines </w:t>
      </w:r>
      <w:r w:rsidR="00932407" w:rsidRPr="00932407">
        <w:rPr>
          <w:rFonts w:ascii="Arial" w:hAnsi="Arial" w:cs="Arial"/>
          <w:sz w:val="24"/>
          <w:szCs w:val="24"/>
          <w:lang w:val="en-US"/>
        </w:rPr>
        <w:t>BERA expects it</w:t>
      </w:r>
      <w:r w:rsidR="00932407">
        <w:rPr>
          <w:rFonts w:ascii="Arial" w:hAnsi="Arial" w:cs="Arial"/>
          <w:sz w:val="24"/>
          <w:szCs w:val="24"/>
          <w:lang w:val="en-US"/>
        </w:rPr>
        <w:t xml:space="preserve"> states that by </w:t>
      </w:r>
      <w:r w:rsidR="00932407" w:rsidRPr="00932407">
        <w:rPr>
          <w:rFonts w:ascii="Arial" w:hAnsi="Arial" w:cs="Arial"/>
          <w:sz w:val="24"/>
          <w:szCs w:val="24"/>
          <w:lang w:val="en-US"/>
        </w:rPr>
        <w:t>follow</w:t>
      </w:r>
      <w:r w:rsidR="00932407">
        <w:rPr>
          <w:rFonts w:ascii="Arial" w:hAnsi="Arial" w:cs="Arial"/>
          <w:sz w:val="24"/>
          <w:szCs w:val="24"/>
          <w:lang w:val="en-US"/>
        </w:rPr>
        <w:t>ing the</w:t>
      </w:r>
      <w:r w:rsidR="00932407" w:rsidRPr="00932407">
        <w:rPr>
          <w:rFonts w:ascii="Arial" w:hAnsi="Arial" w:cs="Arial"/>
          <w:sz w:val="24"/>
          <w:szCs w:val="24"/>
          <w:lang w:val="en-US"/>
        </w:rPr>
        <w:t xml:space="preserve"> ethical guidelines </w:t>
      </w:r>
      <w:r w:rsidR="00932407">
        <w:rPr>
          <w:rFonts w:ascii="Arial" w:hAnsi="Arial" w:cs="Arial"/>
          <w:sz w:val="24"/>
          <w:szCs w:val="24"/>
          <w:lang w:val="en-US"/>
        </w:rPr>
        <w:t xml:space="preserve">it will </w:t>
      </w:r>
      <w:r w:rsidR="00932407" w:rsidRPr="00932407">
        <w:rPr>
          <w:rFonts w:ascii="Arial" w:hAnsi="Arial" w:cs="Arial"/>
          <w:sz w:val="24"/>
          <w:szCs w:val="24"/>
          <w:lang w:val="en-US"/>
        </w:rPr>
        <w:t>reflect its values and principles, as outlined in its code of conduct. Researchers are encouraged to apply these guidelines with integrity to ensure their work is ethical, justifiable, and reliable.</w:t>
      </w:r>
      <w:r w:rsidR="00932407">
        <w:rPr>
          <w:rFonts w:ascii="Arial" w:hAnsi="Arial" w:cs="Arial"/>
          <w:sz w:val="24"/>
          <w:szCs w:val="24"/>
          <w:lang w:val="en-US"/>
        </w:rPr>
        <w:t xml:space="preserve"> The</w:t>
      </w:r>
      <w:r w:rsidR="00932407" w:rsidRPr="00932407">
        <w:rPr>
          <w:rFonts w:ascii="Arial" w:hAnsi="Arial" w:cs="Arial"/>
          <w:sz w:val="24"/>
          <w:szCs w:val="24"/>
          <w:lang w:val="en-US"/>
        </w:rPr>
        <w:t xml:space="preserve"> BERA</w:t>
      </w:r>
      <w:r w:rsidR="00932407">
        <w:rPr>
          <w:rFonts w:ascii="Arial" w:hAnsi="Arial" w:cs="Arial"/>
          <w:sz w:val="24"/>
          <w:szCs w:val="24"/>
          <w:lang w:val="en-US"/>
        </w:rPr>
        <w:t xml:space="preserve"> guidelines</w:t>
      </w:r>
      <w:r w:rsidR="00932407" w:rsidRPr="00932407">
        <w:rPr>
          <w:rFonts w:ascii="Arial" w:hAnsi="Arial" w:cs="Arial"/>
          <w:sz w:val="24"/>
          <w:szCs w:val="24"/>
          <w:lang w:val="en-US"/>
        </w:rPr>
        <w:t xml:space="preserve"> also encourages wider use of these guidelines by all involved in educational research, including non-members</w:t>
      </w:r>
      <w:r w:rsidR="004564DE" w:rsidRPr="004564DE">
        <w:t xml:space="preserve"> </w:t>
      </w:r>
      <w:r w:rsidR="004564DE" w:rsidRPr="004564DE">
        <w:rPr>
          <w:rFonts w:ascii="Arial" w:hAnsi="Arial" w:cs="Arial"/>
          <w:sz w:val="24"/>
          <w:szCs w:val="24"/>
          <w:lang w:val="en-US"/>
        </w:rPr>
        <w:t xml:space="preserve">BERA, </w:t>
      </w:r>
      <w:r w:rsidR="004564DE">
        <w:rPr>
          <w:rFonts w:ascii="Arial" w:hAnsi="Arial" w:cs="Arial"/>
          <w:sz w:val="24"/>
          <w:szCs w:val="24"/>
          <w:lang w:val="en-US"/>
        </w:rPr>
        <w:t>(</w:t>
      </w:r>
      <w:r w:rsidR="004564DE" w:rsidRPr="004564DE">
        <w:rPr>
          <w:rFonts w:ascii="Arial" w:hAnsi="Arial" w:cs="Arial"/>
          <w:sz w:val="24"/>
          <w:szCs w:val="24"/>
          <w:lang w:val="en-US"/>
        </w:rPr>
        <w:t>2024</w:t>
      </w:r>
      <w:r w:rsidR="004564DE">
        <w:rPr>
          <w:rFonts w:ascii="Arial" w:hAnsi="Arial" w:cs="Arial"/>
          <w:sz w:val="24"/>
          <w:szCs w:val="24"/>
          <w:lang w:val="en-US"/>
        </w:rPr>
        <w:t>).</w:t>
      </w:r>
      <w:r w:rsidR="00932407">
        <w:rPr>
          <w:rFonts w:ascii="Arial" w:hAnsi="Arial" w:cs="Arial"/>
          <w:color w:val="FF0000"/>
          <w:sz w:val="24"/>
          <w:szCs w:val="24"/>
          <w:lang w:val="en-US"/>
        </w:rPr>
        <w:t xml:space="preserve"> </w:t>
      </w:r>
      <w:r w:rsidR="00932407" w:rsidRPr="00932407">
        <w:rPr>
          <w:rFonts w:ascii="Arial" w:hAnsi="Arial" w:cs="Arial"/>
          <w:sz w:val="24"/>
          <w:szCs w:val="24"/>
          <w:lang w:val="en-US"/>
        </w:rPr>
        <w:t xml:space="preserve">The University of Wales Trinity Saint David (UWTSD) </w:t>
      </w:r>
      <w:r w:rsidR="00932407">
        <w:rPr>
          <w:rFonts w:ascii="Arial" w:hAnsi="Arial" w:cs="Arial"/>
          <w:sz w:val="24"/>
          <w:szCs w:val="24"/>
          <w:lang w:val="en-US"/>
        </w:rPr>
        <w:t xml:space="preserve">also </w:t>
      </w:r>
      <w:r w:rsidR="00932407" w:rsidRPr="00932407">
        <w:rPr>
          <w:rFonts w:ascii="Arial" w:hAnsi="Arial" w:cs="Arial"/>
          <w:sz w:val="24"/>
          <w:szCs w:val="24"/>
          <w:lang w:val="en-US"/>
        </w:rPr>
        <w:t xml:space="preserve">expects </w:t>
      </w:r>
      <w:r w:rsidR="00932407">
        <w:rPr>
          <w:rFonts w:ascii="Arial" w:hAnsi="Arial" w:cs="Arial"/>
          <w:sz w:val="24"/>
          <w:szCs w:val="24"/>
          <w:lang w:val="en-US"/>
        </w:rPr>
        <w:t>the</w:t>
      </w:r>
      <w:r w:rsidR="00932407" w:rsidRPr="00932407">
        <w:rPr>
          <w:rFonts w:ascii="Arial" w:hAnsi="Arial" w:cs="Arial"/>
          <w:sz w:val="24"/>
          <w:szCs w:val="24"/>
          <w:lang w:val="en-US"/>
        </w:rPr>
        <w:t xml:space="preserve"> researchers to </w:t>
      </w:r>
      <w:r w:rsidR="00932407">
        <w:rPr>
          <w:rFonts w:ascii="Arial" w:hAnsi="Arial" w:cs="Arial"/>
          <w:sz w:val="24"/>
          <w:szCs w:val="24"/>
          <w:lang w:val="en-US"/>
        </w:rPr>
        <w:t xml:space="preserve">follow </w:t>
      </w:r>
      <w:r w:rsidR="00932407" w:rsidRPr="00932407">
        <w:rPr>
          <w:rFonts w:ascii="Arial" w:hAnsi="Arial" w:cs="Arial"/>
          <w:sz w:val="24"/>
          <w:szCs w:val="24"/>
          <w:lang w:val="en-US"/>
        </w:rPr>
        <w:t xml:space="preserve">high ethical standards, promoting values such as honesty, </w:t>
      </w:r>
      <w:proofErr w:type="spellStart"/>
      <w:r w:rsidR="00932407" w:rsidRPr="00932407">
        <w:rPr>
          <w:rFonts w:ascii="Arial" w:hAnsi="Arial" w:cs="Arial"/>
          <w:sz w:val="24"/>
          <w:szCs w:val="24"/>
          <w:lang w:val="en-US"/>
        </w:rPr>
        <w:t>rigour</w:t>
      </w:r>
      <w:proofErr w:type="spellEnd"/>
      <w:r w:rsidR="00932407" w:rsidRPr="00932407">
        <w:rPr>
          <w:rFonts w:ascii="Arial" w:hAnsi="Arial" w:cs="Arial"/>
          <w:sz w:val="24"/>
          <w:szCs w:val="24"/>
          <w:lang w:val="en-US"/>
        </w:rPr>
        <w:t xml:space="preserve">, openness, care, and respect. </w:t>
      </w:r>
      <w:r w:rsidR="00932407">
        <w:rPr>
          <w:rFonts w:ascii="Arial" w:hAnsi="Arial" w:cs="Arial"/>
          <w:sz w:val="24"/>
          <w:szCs w:val="24"/>
          <w:lang w:val="en-US"/>
        </w:rPr>
        <w:t>To follow these guidelines the</w:t>
      </w:r>
      <w:r w:rsidR="00932407" w:rsidRPr="00932407">
        <w:rPr>
          <w:rFonts w:ascii="Arial" w:hAnsi="Arial" w:cs="Arial"/>
          <w:sz w:val="24"/>
          <w:szCs w:val="24"/>
          <w:lang w:val="en-US"/>
        </w:rPr>
        <w:t xml:space="preserve"> UWTSD provides a clear ethical framework, training and mentoring opportunities, and</w:t>
      </w:r>
      <w:r w:rsidR="00932407">
        <w:rPr>
          <w:rFonts w:ascii="Arial" w:hAnsi="Arial" w:cs="Arial"/>
          <w:sz w:val="24"/>
          <w:szCs w:val="24"/>
          <w:lang w:val="en-US"/>
        </w:rPr>
        <w:t xml:space="preserve"> the </w:t>
      </w:r>
      <w:r w:rsidR="00932407" w:rsidRPr="00932407">
        <w:rPr>
          <w:rFonts w:ascii="Arial" w:hAnsi="Arial" w:cs="Arial"/>
          <w:sz w:val="24"/>
          <w:szCs w:val="24"/>
          <w:lang w:val="en-US"/>
        </w:rPr>
        <w:t>systems</w:t>
      </w:r>
      <w:r w:rsidR="00932407">
        <w:rPr>
          <w:rFonts w:ascii="Arial" w:hAnsi="Arial" w:cs="Arial"/>
          <w:sz w:val="24"/>
          <w:szCs w:val="24"/>
          <w:lang w:val="en-US"/>
        </w:rPr>
        <w:t xml:space="preserve"> in place </w:t>
      </w:r>
      <w:r w:rsidR="00932407" w:rsidRPr="00932407">
        <w:rPr>
          <w:rFonts w:ascii="Arial" w:hAnsi="Arial" w:cs="Arial"/>
          <w:sz w:val="24"/>
          <w:szCs w:val="24"/>
          <w:lang w:val="en-US"/>
        </w:rPr>
        <w:t xml:space="preserve"> to ensure research integrity. Researchers are made aware of these expectations, and the University's Code of Practice outlines the ethical principles to be followed, as well as what constitutes research misconduct</w:t>
      </w:r>
      <w:r w:rsidR="00596A39">
        <w:rPr>
          <w:rFonts w:ascii="Arial" w:hAnsi="Arial" w:cs="Arial"/>
          <w:color w:val="FF0000"/>
          <w:sz w:val="24"/>
          <w:szCs w:val="24"/>
          <w:lang w:val="en-US"/>
        </w:rPr>
        <w:t xml:space="preserve"> </w:t>
      </w:r>
      <w:r w:rsidR="004564DE" w:rsidRPr="004564DE">
        <w:rPr>
          <w:rFonts w:ascii="Arial" w:hAnsi="Arial" w:cs="Arial"/>
          <w:sz w:val="24"/>
          <w:szCs w:val="24"/>
          <w:lang w:val="en-US"/>
        </w:rPr>
        <w:t>University of Wales Trinity Saint David (2022)</w:t>
      </w:r>
      <w:r w:rsidR="004564DE">
        <w:rPr>
          <w:rFonts w:ascii="Arial" w:hAnsi="Arial" w:cs="Arial"/>
          <w:sz w:val="24"/>
          <w:szCs w:val="24"/>
          <w:lang w:val="en-US"/>
        </w:rPr>
        <w:t xml:space="preserve">. </w:t>
      </w:r>
      <w:r w:rsidR="00596A39" w:rsidRPr="00ED6ABD">
        <w:rPr>
          <w:rFonts w:ascii="Arial" w:hAnsi="Arial" w:cs="Arial"/>
          <w:sz w:val="24"/>
          <w:szCs w:val="24"/>
          <w:lang w:val="en-US"/>
        </w:rPr>
        <w:t>When carrying out this research it is said that there should be no harm to your participants. So making sure that when they take part that nothing comes back on them and cause them any trouble.</w:t>
      </w:r>
      <w:r w:rsidR="00ED6ABD" w:rsidRPr="00ED6ABD">
        <w:rPr>
          <w:rFonts w:ascii="Arial" w:hAnsi="Arial" w:cs="Arial"/>
          <w:sz w:val="24"/>
          <w:szCs w:val="24"/>
          <w:lang w:val="en-US"/>
        </w:rPr>
        <w:t xml:space="preserve"> To do this the researcher can ensure them that all their answers will be confid</w:t>
      </w:r>
      <w:r w:rsidR="00ED6ABD">
        <w:rPr>
          <w:rFonts w:ascii="Arial" w:hAnsi="Arial" w:cs="Arial"/>
          <w:sz w:val="24"/>
          <w:szCs w:val="24"/>
          <w:lang w:val="en-US"/>
        </w:rPr>
        <w:t>enti</w:t>
      </w:r>
      <w:r w:rsidR="00ED6ABD" w:rsidRPr="00ED6ABD">
        <w:rPr>
          <w:rFonts w:ascii="Arial" w:hAnsi="Arial" w:cs="Arial"/>
          <w:sz w:val="24"/>
          <w:szCs w:val="24"/>
          <w:lang w:val="en-US"/>
        </w:rPr>
        <w:t xml:space="preserve">al and won’t have their names shared or part of the research. </w:t>
      </w:r>
      <w:r w:rsidR="00596A39" w:rsidRPr="00ED6ABD">
        <w:rPr>
          <w:rFonts w:ascii="Arial" w:hAnsi="Arial" w:cs="Arial"/>
          <w:sz w:val="24"/>
          <w:szCs w:val="24"/>
          <w:lang w:val="en-US"/>
        </w:rPr>
        <w:t xml:space="preserve"> It is ensuring that there are no possible risks where it could cause harm. </w:t>
      </w:r>
      <w:r w:rsidR="00ED6ABD" w:rsidRPr="00ED6ABD">
        <w:rPr>
          <w:rFonts w:ascii="Arial" w:hAnsi="Arial" w:cs="Arial"/>
          <w:sz w:val="24"/>
          <w:szCs w:val="24"/>
          <w:lang w:val="en-US"/>
        </w:rPr>
        <w:t xml:space="preserve">It also says as a researcher you need to know if there are possible risks what are you going to do to prevent less of a </w:t>
      </w:r>
      <w:r w:rsidR="00ED6ABD" w:rsidRPr="00ED6ABD">
        <w:rPr>
          <w:rFonts w:ascii="Arial" w:hAnsi="Arial" w:cs="Arial"/>
          <w:sz w:val="24"/>
          <w:szCs w:val="24"/>
          <w:lang w:val="en-US"/>
        </w:rPr>
        <w:t>risk.</w:t>
      </w:r>
      <w:r w:rsidR="00ED6ABD">
        <w:rPr>
          <w:rFonts w:ascii="Arial" w:hAnsi="Arial" w:cs="Arial"/>
          <w:sz w:val="24"/>
          <w:szCs w:val="24"/>
          <w:lang w:val="en-US"/>
        </w:rPr>
        <w:t xml:space="preserve"> To reduce risks for this research it could be to ensure that they allow the participants time to fully answer the questions and not over take them or throw lots of questions at them in one go especially in the interview, whereas the questionnaire will allow them time as it will be done through their timing</w:t>
      </w:r>
      <w:r w:rsidR="004564DE">
        <w:rPr>
          <w:rFonts w:ascii="Arial" w:hAnsi="Arial" w:cs="Arial"/>
          <w:sz w:val="24"/>
          <w:szCs w:val="24"/>
          <w:lang w:val="en-US"/>
        </w:rPr>
        <w:t xml:space="preserve"> </w:t>
      </w:r>
      <w:r w:rsidR="004564DE" w:rsidRPr="004564DE">
        <w:rPr>
          <w:rFonts w:ascii="Arial" w:hAnsi="Arial" w:cs="Arial"/>
          <w:sz w:val="24"/>
          <w:szCs w:val="24"/>
          <w:lang w:val="en-US"/>
        </w:rPr>
        <w:t>BERA, (2024).</w:t>
      </w:r>
      <w:r w:rsidR="007A2DA8">
        <w:rPr>
          <w:rFonts w:ascii="Arial" w:hAnsi="Arial" w:cs="Arial"/>
          <w:sz w:val="24"/>
          <w:szCs w:val="24"/>
          <w:lang w:val="en-US"/>
        </w:rPr>
        <w:t xml:space="preserve"> </w:t>
      </w:r>
    </w:p>
    <w:p w14:paraId="6C3882AA" w14:textId="4965C240" w:rsidR="00464560" w:rsidRDefault="004564DE" w:rsidP="00BC4007">
      <w:pPr>
        <w:rPr>
          <w:rFonts w:ascii="Arial" w:hAnsi="Arial" w:cs="Arial"/>
          <w:sz w:val="24"/>
          <w:szCs w:val="24"/>
          <w:u w:val="single"/>
          <w:lang w:val="en-US"/>
        </w:rPr>
      </w:pPr>
      <w:r w:rsidRPr="004564DE">
        <w:rPr>
          <w:rFonts w:ascii="Arial" w:hAnsi="Arial" w:cs="Arial"/>
          <w:sz w:val="24"/>
          <w:szCs w:val="24"/>
          <w:u w:val="single"/>
          <w:lang w:val="en-US"/>
        </w:rPr>
        <w:t>How to gain consent from participants</w:t>
      </w:r>
    </w:p>
    <w:p w14:paraId="58DEFFB4" w14:textId="7DB95E9C" w:rsidR="00464560" w:rsidRDefault="00A30AD1" w:rsidP="00BC4007">
      <w:pPr>
        <w:rPr>
          <w:rFonts w:ascii="Arial" w:hAnsi="Arial" w:cs="Arial"/>
          <w:color w:val="FF0000"/>
          <w:sz w:val="24"/>
          <w:szCs w:val="24"/>
          <w:lang w:val="en-US"/>
        </w:rPr>
      </w:pPr>
      <w:r w:rsidRPr="00A30AD1">
        <w:rPr>
          <w:rFonts w:ascii="Arial" w:hAnsi="Arial" w:cs="Arial"/>
          <w:sz w:val="24"/>
          <w:szCs w:val="24"/>
          <w:lang w:val="en-US"/>
        </w:rPr>
        <w:t xml:space="preserve"> According to</w:t>
      </w:r>
      <w:r>
        <w:rPr>
          <w:rFonts w:ascii="Arial" w:hAnsi="Arial" w:cs="Arial"/>
          <w:sz w:val="24"/>
          <w:szCs w:val="24"/>
          <w:lang w:val="en-US"/>
        </w:rPr>
        <w:t xml:space="preserve"> BERA, (2024) to be able to carry out this research you need to gain consent from the participants as it is their right to say if they would like to take part or not. To gain consent it</w:t>
      </w:r>
      <w:r w:rsidRPr="00A30AD1">
        <w:rPr>
          <w:rFonts w:ascii="Arial" w:hAnsi="Arial" w:cs="Arial"/>
          <w:sz w:val="24"/>
          <w:szCs w:val="24"/>
          <w:lang w:val="en-US"/>
        </w:rPr>
        <w:t xml:space="preserve"> is expected that researchers will </w:t>
      </w:r>
      <w:r>
        <w:rPr>
          <w:rFonts w:ascii="Arial" w:hAnsi="Arial" w:cs="Arial"/>
          <w:sz w:val="24"/>
          <w:szCs w:val="24"/>
          <w:lang w:val="en-US"/>
        </w:rPr>
        <w:t xml:space="preserve">need to gain permission from </w:t>
      </w:r>
      <w:r w:rsidRPr="00A30AD1">
        <w:rPr>
          <w:rFonts w:ascii="Arial" w:hAnsi="Arial" w:cs="Arial"/>
          <w:sz w:val="24"/>
          <w:szCs w:val="24"/>
          <w:lang w:val="en-US"/>
        </w:rPr>
        <w:t>participants</w:t>
      </w:r>
      <w:r>
        <w:rPr>
          <w:rFonts w:ascii="Arial" w:hAnsi="Arial" w:cs="Arial"/>
          <w:sz w:val="24"/>
          <w:szCs w:val="24"/>
          <w:lang w:val="en-US"/>
        </w:rPr>
        <w:t xml:space="preserve"> at </w:t>
      </w:r>
      <w:r w:rsidRPr="00A30AD1">
        <w:rPr>
          <w:rFonts w:ascii="Arial" w:hAnsi="Arial" w:cs="Arial"/>
          <w:sz w:val="24"/>
          <w:szCs w:val="24"/>
          <w:lang w:val="en-US"/>
        </w:rPr>
        <w:t xml:space="preserve">the beginning of </w:t>
      </w:r>
      <w:r w:rsidR="007B3E37">
        <w:rPr>
          <w:rFonts w:ascii="Arial" w:hAnsi="Arial" w:cs="Arial"/>
          <w:sz w:val="24"/>
          <w:szCs w:val="24"/>
          <w:lang w:val="en-US"/>
        </w:rPr>
        <w:t xml:space="preserve">the </w:t>
      </w:r>
      <w:r w:rsidRPr="00A30AD1">
        <w:rPr>
          <w:rFonts w:ascii="Arial" w:hAnsi="Arial" w:cs="Arial"/>
          <w:sz w:val="24"/>
          <w:szCs w:val="24"/>
          <w:lang w:val="en-US"/>
        </w:rPr>
        <w:t>study</w:t>
      </w:r>
      <w:r w:rsidR="007B3E37">
        <w:rPr>
          <w:rFonts w:ascii="Arial" w:hAnsi="Arial" w:cs="Arial"/>
          <w:sz w:val="24"/>
          <w:szCs w:val="24"/>
          <w:lang w:val="en-US"/>
        </w:rPr>
        <w:t xml:space="preserve"> and to make it clear to participants that they can withdraw at any point of the research and will not be forced to carry to be part of the study.</w:t>
      </w:r>
      <w:r w:rsidRPr="00A30AD1">
        <w:rPr>
          <w:rFonts w:ascii="Arial" w:hAnsi="Arial" w:cs="Arial"/>
          <w:sz w:val="24"/>
          <w:szCs w:val="24"/>
          <w:lang w:val="en-US"/>
        </w:rPr>
        <w:t xml:space="preserve"> The Association regards voluntary, informed, and ongoing consent as a fundamental condition whereby participants fully understand and agree to their involvement in the study, including its terms and practicalities, without experiencing any form of </w:t>
      </w:r>
      <w:r w:rsidR="007B3E37">
        <w:rPr>
          <w:rFonts w:ascii="Arial" w:hAnsi="Arial" w:cs="Arial"/>
          <w:sz w:val="24"/>
          <w:szCs w:val="24"/>
          <w:lang w:val="en-US"/>
        </w:rPr>
        <w:t>f</w:t>
      </w:r>
      <w:r w:rsidR="007B3E37" w:rsidRPr="007B3E37">
        <w:rPr>
          <w:rFonts w:ascii="Arial" w:hAnsi="Arial" w:cs="Arial"/>
          <w:sz w:val="24"/>
          <w:szCs w:val="24"/>
          <w:lang w:val="en-US"/>
        </w:rPr>
        <w:t xml:space="preserve">orcing </w:t>
      </w:r>
      <w:r w:rsidR="007B3E37">
        <w:rPr>
          <w:rFonts w:ascii="Arial" w:hAnsi="Arial" w:cs="Arial"/>
          <w:sz w:val="24"/>
          <w:szCs w:val="24"/>
          <w:lang w:val="en-US"/>
        </w:rPr>
        <w:t>the participants</w:t>
      </w:r>
      <w:r w:rsidR="007B3E37" w:rsidRPr="007B3E37">
        <w:rPr>
          <w:rFonts w:ascii="Arial" w:hAnsi="Arial" w:cs="Arial"/>
          <w:sz w:val="24"/>
          <w:szCs w:val="24"/>
          <w:lang w:val="en-US"/>
        </w:rPr>
        <w:t xml:space="preserve"> to do something against their will</w:t>
      </w:r>
      <w:r w:rsidR="007B3E37">
        <w:rPr>
          <w:rFonts w:ascii="Arial" w:hAnsi="Arial" w:cs="Arial"/>
          <w:sz w:val="24"/>
          <w:szCs w:val="24"/>
          <w:lang w:val="en-US"/>
        </w:rPr>
        <w:t>. The researcher needs to ensure them at all times that nothing will come from this and that all of their data will be kept safe and they will be able to leave with no questions asked or further action taken. The methods that the researcher have chosen is interview and questionnaire. The participants have full control whether they would like to take part or not. For the interview the researcher will explain everything to them and what the interview will consist of and the participant will have the right to agree or not agree to do the study. However the questionnaire is fully voluntary as it is 100% up to the participants if they would like to take part or not.</w:t>
      </w:r>
      <w:r w:rsidR="007B3E37" w:rsidRPr="007B3E37">
        <w:rPr>
          <w:rFonts w:ascii="Arial" w:hAnsi="Arial" w:cs="Arial"/>
          <w:color w:val="FF0000"/>
          <w:sz w:val="24"/>
          <w:szCs w:val="24"/>
          <w:lang w:val="en-US"/>
        </w:rPr>
        <w:t xml:space="preserve"> </w:t>
      </w:r>
    </w:p>
    <w:p w14:paraId="0B44321A" w14:textId="5A0A1F67" w:rsidR="00464560" w:rsidRDefault="007B3E37" w:rsidP="00BC4007">
      <w:pPr>
        <w:rPr>
          <w:rFonts w:ascii="Arial" w:hAnsi="Arial" w:cs="Arial"/>
          <w:sz w:val="24"/>
          <w:szCs w:val="24"/>
          <w:u w:val="single"/>
          <w:lang w:val="en-US"/>
        </w:rPr>
      </w:pPr>
      <w:r w:rsidRPr="007B3E37">
        <w:rPr>
          <w:rFonts w:ascii="Arial" w:hAnsi="Arial" w:cs="Arial"/>
          <w:sz w:val="24"/>
          <w:szCs w:val="24"/>
          <w:u w:val="single"/>
          <w:lang w:val="en-US"/>
        </w:rPr>
        <w:t>How to make sure you are able to protect Confidentiality and anonymity</w:t>
      </w:r>
    </w:p>
    <w:p w14:paraId="4B592CB9" w14:textId="4DA1C1B3" w:rsidR="00863673" w:rsidRPr="00863673" w:rsidRDefault="00863673" w:rsidP="00863673">
      <w:pPr>
        <w:rPr>
          <w:rFonts w:ascii="Arial" w:hAnsi="Arial" w:cs="Arial"/>
          <w:sz w:val="24"/>
          <w:szCs w:val="24"/>
          <w:lang w:val="en-US"/>
        </w:rPr>
      </w:pPr>
      <w:r w:rsidRPr="00863673">
        <w:rPr>
          <w:rFonts w:ascii="Arial" w:hAnsi="Arial" w:cs="Arial"/>
          <w:sz w:val="24"/>
          <w:szCs w:val="24"/>
          <w:lang w:val="en-US"/>
        </w:rPr>
        <w:t xml:space="preserve">The Researcher </w:t>
      </w:r>
      <w:r>
        <w:rPr>
          <w:rFonts w:ascii="Arial" w:hAnsi="Arial" w:cs="Arial"/>
          <w:sz w:val="24"/>
          <w:szCs w:val="24"/>
          <w:lang w:val="en-US"/>
        </w:rPr>
        <w:t xml:space="preserve">needs to make sure that they fully understand the policies behind confidentially and anonymity to ensure that they are following the rules and not breaking any laws against other </w:t>
      </w:r>
      <w:r>
        <w:rPr>
          <w:rFonts w:ascii="Arial" w:hAnsi="Arial" w:cs="Arial"/>
          <w:sz w:val="24"/>
          <w:szCs w:val="24"/>
          <w:lang w:val="en-US"/>
        </w:rPr>
        <w:lastRenderedPageBreak/>
        <w:t xml:space="preserve">participants will and personal information. </w:t>
      </w:r>
      <w:bookmarkStart w:id="3" w:name="_Hlk199060259"/>
      <w:r>
        <w:rPr>
          <w:rFonts w:ascii="Arial" w:hAnsi="Arial" w:cs="Arial"/>
          <w:sz w:val="24"/>
          <w:szCs w:val="24"/>
          <w:lang w:val="en-US"/>
        </w:rPr>
        <w:t xml:space="preserve">The </w:t>
      </w:r>
      <w:r w:rsidRPr="00863673">
        <w:rPr>
          <w:rFonts w:ascii="Arial" w:hAnsi="Arial" w:cs="Arial"/>
          <w:sz w:val="24"/>
          <w:szCs w:val="24"/>
          <w:lang w:val="en-US"/>
        </w:rPr>
        <w:t>University of Wales Trinity Saint David (2022)</w:t>
      </w:r>
      <w:r>
        <w:rPr>
          <w:rFonts w:ascii="Arial" w:hAnsi="Arial" w:cs="Arial"/>
          <w:sz w:val="24"/>
          <w:szCs w:val="24"/>
          <w:lang w:val="en-US"/>
        </w:rPr>
        <w:t xml:space="preserve"> </w:t>
      </w:r>
      <w:bookmarkEnd w:id="3"/>
      <w:r>
        <w:rPr>
          <w:rFonts w:ascii="Arial" w:hAnsi="Arial" w:cs="Arial"/>
          <w:sz w:val="24"/>
          <w:szCs w:val="24"/>
          <w:lang w:val="en-US"/>
        </w:rPr>
        <w:t xml:space="preserve">talks about </w:t>
      </w:r>
      <w:r w:rsidRPr="00863673">
        <w:rPr>
          <w:rFonts w:ascii="Arial" w:hAnsi="Arial" w:cs="Arial"/>
          <w:sz w:val="24"/>
          <w:szCs w:val="24"/>
          <w:lang w:val="en-US"/>
        </w:rPr>
        <w:t>The University</w:t>
      </w:r>
      <w:r>
        <w:rPr>
          <w:rFonts w:ascii="Arial" w:hAnsi="Arial" w:cs="Arial"/>
          <w:sz w:val="24"/>
          <w:szCs w:val="24"/>
          <w:lang w:val="en-US"/>
        </w:rPr>
        <w:t xml:space="preserve"> </w:t>
      </w:r>
      <w:r w:rsidRPr="00863673">
        <w:rPr>
          <w:rFonts w:ascii="Arial" w:hAnsi="Arial" w:cs="Arial"/>
          <w:sz w:val="24"/>
          <w:szCs w:val="24"/>
          <w:lang w:val="en-US"/>
        </w:rPr>
        <w:t>act</w:t>
      </w:r>
      <w:r>
        <w:rPr>
          <w:rFonts w:ascii="Arial" w:hAnsi="Arial" w:cs="Arial"/>
          <w:sz w:val="24"/>
          <w:szCs w:val="24"/>
          <w:lang w:val="en-US"/>
        </w:rPr>
        <w:t xml:space="preserve"> </w:t>
      </w:r>
      <w:r w:rsidRPr="00863673">
        <w:rPr>
          <w:rFonts w:ascii="Arial" w:hAnsi="Arial" w:cs="Arial"/>
          <w:sz w:val="24"/>
          <w:szCs w:val="24"/>
          <w:lang w:val="en-US"/>
        </w:rPr>
        <w:t xml:space="preserve"> as a Data Controller, along with its researchers as members of staff, holds responsibilities under the Data Protection Act 2018 and the UK General Data Protection Regulation 2018</w:t>
      </w:r>
      <w:r>
        <w:rPr>
          <w:rFonts w:ascii="Arial" w:hAnsi="Arial" w:cs="Arial"/>
          <w:sz w:val="24"/>
          <w:szCs w:val="24"/>
          <w:lang w:val="en-US"/>
        </w:rPr>
        <w:t>.</w:t>
      </w:r>
      <w:r w:rsidRPr="00863673">
        <w:rPr>
          <w:rFonts w:ascii="Arial" w:hAnsi="Arial" w:cs="Arial"/>
          <w:sz w:val="24"/>
          <w:szCs w:val="24"/>
          <w:lang w:val="en-US"/>
        </w:rPr>
        <w:t xml:space="preserve"> These responsibilities are outlined in the UWTSD Research Data Management Policy, which must be </w:t>
      </w:r>
      <w:r>
        <w:rPr>
          <w:rFonts w:ascii="Arial" w:hAnsi="Arial" w:cs="Arial"/>
          <w:sz w:val="24"/>
          <w:szCs w:val="24"/>
          <w:lang w:val="en-US"/>
        </w:rPr>
        <w:t>applied</w:t>
      </w:r>
      <w:r w:rsidRPr="00863673">
        <w:rPr>
          <w:rFonts w:ascii="Arial" w:hAnsi="Arial" w:cs="Arial"/>
          <w:sz w:val="24"/>
          <w:szCs w:val="24"/>
          <w:lang w:val="en-US"/>
        </w:rPr>
        <w:t xml:space="preserve"> at all times.</w:t>
      </w:r>
      <w:r w:rsidR="007676F5">
        <w:rPr>
          <w:rFonts w:ascii="Arial" w:hAnsi="Arial" w:cs="Arial"/>
          <w:sz w:val="24"/>
          <w:szCs w:val="24"/>
          <w:lang w:val="en-US"/>
        </w:rPr>
        <w:t xml:space="preserve"> It states that </w:t>
      </w:r>
      <w:r w:rsidRPr="00863673">
        <w:rPr>
          <w:rFonts w:ascii="Arial" w:hAnsi="Arial" w:cs="Arial"/>
          <w:sz w:val="24"/>
          <w:szCs w:val="24"/>
          <w:lang w:val="en-US"/>
        </w:rPr>
        <w:t xml:space="preserve">the right to individual privacy is a key ethical principle. </w:t>
      </w:r>
      <w:r w:rsidR="007676F5">
        <w:rPr>
          <w:rFonts w:ascii="Arial" w:hAnsi="Arial" w:cs="Arial"/>
          <w:sz w:val="24"/>
          <w:szCs w:val="24"/>
          <w:lang w:val="en-US"/>
        </w:rPr>
        <w:t xml:space="preserve">It is said that the </w:t>
      </w:r>
      <w:r w:rsidRPr="00863673">
        <w:rPr>
          <w:rFonts w:ascii="Arial" w:hAnsi="Arial" w:cs="Arial"/>
          <w:sz w:val="24"/>
          <w:szCs w:val="24"/>
          <w:lang w:val="en-US"/>
        </w:rPr>
        <w:t>researcher</w:t>
      </w:r>
      <w:r w:rsidR="007676F5">
        <w:rPr>
          <w:rFonts w:ascii="Arial" w:hAnsi="Arial" w:cs="Arial"/>
          <w:sz w:val="24"/>
          <w:szCs w:val="24"/>
          <w:lang w:val="en-US"/>
        </w:rPr>
        <w:t xml:space="preserve"> must form a</w:t>
      </w:r>
      <w:r w:rsidRPr="00863673">
        <w:rPr>
          <w:rFonts w:ascii="Arial" w:hAnsi="Arial" w:cs="Arial"/>
          <w:sz w:val="24"/>
          <w:szCs w:val="24"/>
          <w:lang w:val="en-US"/>
        </w:rPr>
        <w:t xml:space="preserve"> relationship with participants</w:t>
      </w:r>
      <w:r w:rsidR="007676F5">
        <w:rPr>
          <w:rFonts w:ascii="Arial" w:hAnsi="Arial" w:cs="Arial"/>
          <w:sz w:val="24"/>
          <w:szCs w:val="24"/>
          <w:lang w:val="en-US"/>
        </w:rPr>
        <w:t xml:space="preserve"> as </w:t>
      </w:r>
      <w:r w:rsidRPr="00863673">
        <w:rPr>
          <w:rFonts w:ascii="Arial" w:hAnsi="Arial" w:cs="Arial"/>
          <w:sz w:val="24"/>
          <w:szCs w:val="24"/>
          <w:lang w:val="en-US"/>
        </w:rPr>
        <w:t>this principle is reflected in two main obligations</w:t>
      </w:r>
      <w:r w:rsidR="007676F5">
        <w:rPr>
          <w:rFonts w:ascii="Arial" w:hAnsi="Arial" w:cs="Arial"/>
          <w:sz w:val="24"/>
          <w:szCs w:val="24"/>
          <w:lang w:val="en-US"/>
        </w:rPr>
        <w:t xml:space="preserve"> which are </w:t>
      </w:r>
      <w:r w:rsidRPr="00863673">
        <w:rPr>
          <w:rFonts w:ascii="Arial" w:hAnsi="Arial" w:cs="Arial"/>
          <w:sz w:val="24"/>
          <w:szCs w:val="24"/>
          <w:lang w:val="en-US"/>
        </w:rPr>
        <w:t>anonymity and confidentiality.</w:t>
      </w:r>
      <w:r w:rsidR="007676F5">
        <w:rPr>
          <w:rFonts w:ascii="Arial" w:hAnsi="Arial" w:cs="Arial"/>
          <w:sz w:val="24"/>
          <w:szCs w:val="24"/>
          <w:lang w:val="en-US"/>
        </w:rPr>
        <w:t xml:space="preserve"> They say that </w:t>
      </w:r>
      <w:r w:rsidRPr="00863673">
        <w:rPr>
          <w:rFonts w:ascii="Arial" w:hAnsi="Arial" w:cs="Arial"/>
          <w:sz w:val="24"/>
          <w:szCs w:val="24"/>
          <w:lang w:val="en-US"/>
        </w:rPr>
        <w:t xml:space="preserve">Anonymity involves </w:t>
      </w:r>
      <w:r w:rsidR="007676F5">
        <w:rPr>
          <w:rFonts w:ascii="Arial" w:hAnsi="Arial" w:cs="Arial"/>
          <w:sz w:val="24"/>
          <w:szCs w:val="24"/>
          <w:lang w:val="en-US"/>
        </w:rPr>
        <w:t xml:space="preserve">protecting the participants name, personal details, or any private medical information on them. They explain that </w:t>
      </w:r>
      <w:r w:rsidRPr="00863673">
        <w:rPr>
          <w:rFonts w:ascii="Arial" w:hAnsi="Arial" w:cs="Arial"/>
          <w:sz w:val="24"/>
          <w:szCs w:val="24"/>
          <w:lang w:val="en-US"/>
        </w:rPr>
        <w:t>Confidentiality refers to the control over who has the right to access the data provided by participants.</w:t>
      </w:r>
      <w:r w:rsidR="007676F5">
        <w:rPr>
          <w:rFonts w:ascii="Arial" w:hAnsi="Arial" w:cs="Arial"/>
          <w:sz w:val="24"/>
          <w:szCs w:val="24"/>
          <w:lang w:val="en-US"/>
        </w:rPr>
        <w:t xml:space="preserve"> So ensuring that no one from outside of the study can access any of the information apart from the researcher. This links to the researchers methods as they will keep all information private and won’t share any personal details they will only share the answers they gather as a whole, no mention of their names or where they are from.</w:t>
      </w:r>
    </w:p>
    <w:p w14:paraId="3715A168" w14:textId="77777777" w:rsidR="00863673" w:rsidRPr="00863673" w:rsidRDefault="00863673" w:rsidP="00863673">
      <w:pPr>
        <w:rPr>
          <w:rFonts w:ascii="Arial" w:hAnsi="Arial" w:cs="Arial"/>
          <w:sz w:val="24"/>
          <w:szCs w:val="24"/>
          <w:lang w:val="en-US"/>
        </w:rPr>
      </w:pPr>
    </w:p>
    <w:p w14:paraId="51266BC1" w14:textId="256D577D" w:rsidR="00863673" w:rsidRPr="00863673" w:rsidRDefault="007676F5" w:rsidP="00863673">
      <w:pPr>
        <w:rPr>
          <w:rFonts w:ascii="Arial" w:hAnsi="Arial" w:cs="Arial"/>
          <w:sz w:val="24"/>
          <w:szCs w:val="24"/>
          <w:u w:val="single"/>
          <w:lang w:val="en-US"/>
        </w:rPr>
      </w:pPr>
      <w:r w:rsidRPr="007676F5">
        <w:rPr>
          <w:rFonts w:ascii="Arial" w:hAnsi="Arial" w:cs="Arial"/>
          <w:sz w:val="24"/>
          <w:szCs w:val="24"/>
          <w:u w:val="single"/>
          <w:lang w:val="en-US"/>
        </w:rPr>
        <w:t>How to reduce risk to the participant, the researcher and the university in conducting your research project Risks and how you will mitigate:</w:t>
      </w:r>
    </w:p>
    <w:p w14:paraId="09BF5B01" w14:textId="220CCAC3" w:rsidR="007676F5" w:rsidRDefault="007676F5" w:rsidP="007676F5">
      <w:pPr>
        <w:rPr>
          <w:rFonts w:ascii="Arial" w:hAnsi="Arial" w:cs="Arial"/>
          <w:sz w:val="24"/>
          <w:szCs w:val="24"/>
          <w:u w:val="single"/>
          <w:lang w:val="en-US"/>
        </w:rPr>
      </w:pPr>
      <w:r w:rsidRPr="007676F5">
        <w:rPr>
          <w:rFonts w:ascii="Arial" w:hAnsi="Arial" w:cs="Arial"/>
          <w:sz w:val="24"/>
          <w:szCs w:val="24"/>
          <w:u w:val="single"/>
          <w:lang w:val="en-US"/>
        </w:rPr>
        <w:t>Risks to Participants- How will you address/ reduce it?</w:t>
      </w:r>
    </w:p>
    <w:p w14:paraId="4263FA76" w14:textId="6864284C" w:rsidR="0093304B" w:rsidRPr="00D35CA4" w:rsidRDefault="00D35CA4" w:rsidP="0093304B">
      <w:pPr>
        <w:rPr>
          <w:rFonts w:ascii="Arial" w:hAnsi="Arial" w:cs="Arial"/>
          <w:sz w:val="24"/>
          <w:szCs w:val="24"/>
          <w:lang w:val="en-US"/>
        </w:rPr>
      </w:pPr>
      <w:r w:rsidRPr="00D35CA4">
        <w:rPr>
          <w:rFonts w:ascii="Arial" w:hAnsi="Arial" w:cs="Arial"/>
          <w:sz w:val="24"/>
          <w:szCs w:val="24"/>
          <w:lang w:val="en-US"/>
        </w:rPr>
        <w:t>Participants in research may face</w:t>
      </w:r>
      <w:r>
        <w:rPr>
          <w:rFonts w:ascii="Arial" w:hAnsi="Arial" w:cs="Arial"/>
          <w:sz w:val="24"/>
          <w:szCs w:val="24"/>
          <w:lang w:val="en-US"/>
        </w:rPr>
        <w:t xml:space="preserve"> </w:t>
      </w:r>
      <w:r w:rsidRPr="00D35CA4">
        <w:rPr>
          <w:rFonts w:ascii="Arial" w:hAnsi="Arial" w:cs="Arial"/>
          <w:sz w:val="24"/>
          <w:szCs w:val="24"/>
          <w:lang w:val="en-US"/>
        </w:rPr>
        <w:t xml:space="preserve">potential risks, including psychological or emotional harm, such as stress or discomfort from discussing sensitive topics. Privacy and confidentiality breaches can occur if personal data is not properly protected. </w:t>
      </w:r>
      <w:r>
        <w:rPr>
          <w:rFonts w:ascii="Arial" w:hAnsi="Arial" w:cs="Arial"/>
          <w:sz w:val="24"/>
          <w:szCs w:val="24"/>
          <w:lang w:val="en-US"/>
        </w:rPr>
        <w:t>P</w:t>
      </w:r>
      <w:r w:rsidRPr="00D35CA4">
        <w:rPr>
          <w:rFonts w:ascii="Arial" w:hAnsi="Arial" w:cs="Arial"/>
          <w:sz w:val="24"/>
          <w:szCs w:val="24"/>
          <w:lang w:val="en-US"/>
        </w:rPr>
        <w:t>hysical risks may be present in medical studies. Researchers must identify and reduce these risks to protect participants throughout the study.</w:t>
      </w:r>
      <w:r>
        <w:rPr>
          <w:rFonts w:ascii="Arial" w:hAnsi="Arial" w:cs="Arial"/>
          <w:sz w:val="24"/>
          <w:szCs w:val="24"/>
          <w:lang w:val="en-US"/>
        </w:rPr>
        <w:t xml:space="preserve"> The researcher will address this by ensuring that the participants information will be kept safe and personal data will not be shared throughout the research of the study. This will reduce any stress or harm towards the participant while taking part in this study</w:t>
      </w:r>
      <w:r w:rsidR="00920B4E">
        <w:rPr>
          <w:rFonts w:ascii="Arial" w:hAnsi="Arial" w:cs="Arial"/>
          <w:sz w:val="24"/>
          <w:szCs w:val="24"/>
          <w:lang w:val="en-US"/>
        </w:rPr>
        <w:t xml:space="preserve"> </w:t>
      </w:r>
      <w:r w:rsidR="00920B4E" w:rsidRPr="00920B4E">
        <w:rPr>
          <w:rFonts w:ascii="Arial" w:hAnsi="Arial" w:cs="Arial"/>
          <w:sz w:val="24"/>
          <w:szCs w:val="24"/>
          <w:lang w:val="en-US"/>
        </w:rPr>
        <w:t>The University of Wales Trinity Saint David (2022)</w:t>
      </w:r>
      <w:r w:rsidR="00920B4E">
        <w:rPr>
          <w:rFonts w:ascii="Arial" w:hAnsi="Arial" w:cs="Arial"/>
          <w:sz w:val="24"/>
          <w:szCs w:val="24"/>
          <w:lang w:val="en-US"/>
        </w:rPr>
        <w:t>.</w:t>
      </w:r>
    </w:p>
    <w:p w14:paraId="0D12FAC0" w14:textId="4B78BEA2" w:rsidR="007676F5" w:rsidRDefault="007676F5" w:rsidP="007676F5">
      <w:pPr>
        <w:rPr>
          <w:rFonts w:ascii="Arial" w:hAnsi="Arial" w:cs="Arial"/>
          <w:sz w:val="24"/>
          <w:szCs w:val="24"/>
          <w:u w:val="single"/>
          <w:lang w:val="en-US"/>
        </w:rPr>
      </w:pPr>
      <w:r w:rsidRPr="007676F5">
        <w:rPr>
          <w:rFonts w:ascii="Arial" w:hAnsi="Arial" w:cs="Arial"/>
          <w:sz w:val="24"/>
          <w:szCs w:val="24"/>
          <w:u w:val="single"/>
          <w:lang w:val="en-US"/>
        </w:rPr>
        <w:t>Risks to Researcher- How will you address/ reduce it?</w:t>
      </w:r>
    </w:p>
    <w:p w14:paraId="7F6CF516" w14:textId="7ED985E5" w:rsidR="00920B4E" w:rsidRPr="00920B4E" w:rsidRDefault="00920B4E" w:rsidP="007676F5">
      <w:pPr>
        <w:rPr>
          <w:rFonts w:ascii="Arial" w:hAnsi="Arial" w:cs="Arial"/>
          <w:sz w:val="24"/>
          <w:szCs w:val="24"/>
          <w:lang w:val="en-US"/>
        </w:rPr>
      </w:pPr>
      <w:r>
        <w:rPr>
          <w:rFonts w:ascii="Arial" w:hAnsi="Arial" w:cs="Arial"/>
          <w:sz w:val="24"/>
          <w:szCs w:val="24"/>
          <w:lang w:val="en-US"/>
        </w:rPr>
        <w:t xml:space="preserve">The </w:t>
      </w:r>
      <w:r w:rsidRPr="00920B4E">
        <w:rPr>
          <w:rFonts w:ascii="Arial" w:hAnsi="Arial" w:cs="Arial"/>
          <w:sz w:val="24"/>
          <w:szCs w:val="24"/>
          <w:lang w:val="en-US"/>
        </w:rPr>
        <w:t>Researchers may face risks such as emotional distress, physical danger, and legal or ethical issues, depending on the study's nature and setting. They may also encounter reputational damage or cultural misunderstandings. Proper planning and risk assessment are essential to ensure researcher safety and well-being</w:t>
      </w:r>
      <w:r>
        <w:rPr>
          <w:rFonts w:ascii="Arial" w:hAnsi="Arial" w:cs="Arial"/>
          <w:sz w:val="24"/>
          <w:szCs w:val="24"/>
          <w:lang w:val="en-US"/>
        </w:rPr>
        <w:t xml:space="preserve">. To address this the researcher must ensure that they make the study very clear and known to all participants and for them to know exactly what they are taking part in and who will be able to access the information given. If the researcher fails to make this clear they can face danger of legislation laws, guidelines and policy. To reduce any harm to them they need to make sure that they are following all the laws, guidelines and polices at a professional level BERA, (2024). </w:t>
      </w:r>
    </w:p>
    <w:p w14:paraId="4A009ECF" w14:textId="4AAB8479" w:rsidR="00863673" w:rsidRPr="00863673" w:rsidRDefault="007676F5" w:rsidP="007676F5">
      <w:pPr>
        <w:rPr>
          <w:rFonts w:ascii="Arial" w:hAnsi="Arial" w:cs="Arial"/>
          <w:sz w:val="24"/>
          <w:szCs w:val="24"/>
          <w:u w:val="single"/>
          <w:lang w:val="en-US"/>
        </w:rPr>
      </w:pPr>
      <w:r w:rsidRPr="007676F5">
        <w:rPr>
          <w:rFonts w:ascii="Arial" w:hAnsi="Arial" w:cs="Arial"/>
          <w:sz w:val="24"/>
          <w:szCs w:val="24"/>
          <w:u w:val="single"/>
          <w:lang w:val="en-US"/>
        </w:rPr>
        <w:t>Risks to Institution- How will you address/ reduce it?</w:t>
      </w:r>
    </w:p>
    <w:p w14:paraId="7D81AD6D" w14:textId="259ED033" w:rsidR="00464560" w:rsidRPr="00920B4E" w:rsidRDefault="00920B4E" w:rsidP="00BC4007">
      <w:pPr>
        <w:rPr>
          <w:rFonts w:ascii="Arial" w:hAnsi="Arial" w:cs="Arial"/>
          <w:sz w:val="24"/>
          <w:szCs w:val="24"/>
          <w:lang w:val="en-US"/>
        </w:rPr>
      </w:pPr>
      <w:r w:rsidRPr="00920B4E">
        <w:rPr>
          <w:rFonts w:ascii="Arial" w:hAnsi="Arial" w:cs="Arial"/>
          <w:sz w:val="24"/>
          <w:szCs w:val="24"/>
          <w:lang w:val="en-US"/>
        </w:rPr>
        <w:t>Risks to an institution, such as a university, include legal consequences from non-compliance with data protection laws, reputational damage from data misuse, financial costs related to breaches or legal claims, and operational disruptions. Additionally, failure to meet regulatory and ethical standards poses compliance risks. Effective risk management is crucial to safeguarding the institution’s integrity, resources, and research activities</w:t>
      </w:r>
      <w:r>
        <w:rPr>
          <w:rFonts w:ascii="Arial" w:hAnsi="Arial" w:cs="Arial"/>
          <w:sz w:val="24"/>
          <w:szCs w:val="24"/>
          <w:lang w:val="en-US"/>
        </w:rPr>
        <w:t xml:space="preserve"> </w:t>
      </w:r>
      <w:r w:rsidRPr="00920B4E">
        <w:rPr>
          <w:rFonts w:ascii="Arial" w:hAnsi="Arial" w:cs="Arial"/>
          <w:sz w:val="24"/>
          <w:szCs w:val="24"/>
          <w:lang w:val="en-US"/>
        </w:rPr>
        <w:t>The University of Wales Trinity Saint David (2022).</w:t>
      </w:r>
      <w:r>
        <w:rPr>
          <w:rFonts w:ascii="Arial" w:hAnsi="Arial" w:cs="Arial"/>
          <w:sz w:val="24"/>
          <w:szCs w:val="24"/>
          <w:lang w:val="en-US"/>
        </w:rPr>
        <w:t xml:space="preserve"> The researcher need to address this by making sure they are using the websites and documents in the correct way and following all the guidelines and legislations that the university follow. To reduce this to ensure that no policies are broken and that everything is checked over before being carried out and submitted. </w:t>
      </w:r>
    </w:p>
    <w:p w14:paraId="29F5807B" w14:textId="0D673549" w:rsidR="00464560" w:rsidRDefault="00C27A32" w:rsidP="00BC4007">
      <w:pPr>
        <w:rPr>
          <w:rFonts w:ascii="Arial" w:hAnsi="Arial" w:cs="Arial"/>
          <w:sz w:val="24"/>
          <w:szCs w:val="24"/>
          <w:u w:val="single"/>
          <w:lang w:val="en-US"/>
        </w:rPr>
      </w:pPr>
      <w:r w:rsidRPr="00C27A32">
        <w:rPr>
          <w:rFonts w:ascii="Arial" w:hAnsi="Arial" w:cs="Arial"/>
          <w:sz w:val="24"/>
          <w:szCs w:val="24"/>
          <w:u w:val="single"/>
          <w:lang w:val="en-US"/>
        </w:rPr>
        <w:lastRenderedPageBreak/>
        <w:t>Data storage- How will you minimise it/ what you going to do? What type of consent will you need? Guidelines and legislations</w:t>
      </w:r>
    </w:p>
    <w:p w14:paraId="390DB1D5" w14:textId="5A25356D" w:rsidR="00C27A32" w:rsidRPr="00662DF2" w:rsidRDefault="00662DF2" w:rsidP="00BC4007">
      <w:pPr>
        <w:rPr>
          <w:rFonts w:ascii="Arial" w:hAnsi="Arial" w:cs="Arial"/>
          <w:sz w:val="24"/>
          <w:szCs w:val="24"/>
          <w:lang w:val="en-US"/>
        </w:rPr>
      </w:pPr>
      <w:r w:rsidRPr="00662DF2">
        <w:rPr>
          <w:rFonts w:ascii="Arial" w:hAnsi="Arial" w:cs="Arial"/>
          <w:sz w:val="24"/>
          <w:szCs w:val="24"/>
          <w:lang w:val="en-US"/>
        </w:rPr>
        <w:t xml:space="preserve">Ethical research requires the appropriate treatment of participants’ data, with researchers acknowledging the rights of both institutions and individual participants to privacy. This may involve techniques such as </w:t>
      </w:r>
      <w:r>
        <w:rPr>
          <w:rFonts w:ascii="Arial" w:hAnsi="Arial" w:cs="Arial"/>
          <w:sz w:val="24"/>
          <w:szCs w:val="24"/>
          <w:lang w:val="en-US"/>
        </w:rPr>
        <w:t>Removing or altering personal details</w:t>
      </w:r>
      <w:r w:rsidRPr="00662DF2">
        <w:rPr>
          <w:rFonts w:ascii="Arial" w:hAnsi="Arial" w:cs="Arial"/>
          <w:sz w:val="24"/>
          <w:szCs w:val="24"/>
          <w:lang w:val="en-US"/>
        </w:rPr>
        <w:t xml:space="preserve">, </w:t>
      </w:r>
      <w:r>
        <w:rPr>
          <w:rFonts w:ascii="Arial" w:hAnsi="Arial" w:cs="Arial"/>
          <w:sz w:val="24"/>
          <w:szCs w:val="24"/>
          <w:lang w:val="en-US"/>
        </w:rPr>
        <w:t>Replacing identified information</w:t>
      </w:r>
      <w:r w:rsidRPr="00662DF2">
        <w:rPr>
          <w:rFonts w:ascii="Arial" w:hAnsi="Arial" w:cs="Arial"/>
          <w:sz w:val="24"/>
          <w:szCs w:val="24"/>
          <w:lang w:val="en-US"/>
        </w:rPr>
        <w:t xml:space="preserve">, or </w:t>
      </w:r>
      <w:r>
        <w:rPr>
          <w:rFonts w:ascii="Arial" w:hAnsi="Arial" w:cs="Arial"/>
          <w:sz w:val="24"/>
          <w:szCs w:val="24"/>
          <w:lang w:val="en-US"/>
        </w:rPr>
        <w:t>changing or creating details to protect information.</w:t>
      </w:r>
      <w:r w:rsidRPr="00662DF2">
        <w:rPr>
          <w:rFonts w:ascii="Arial" w:hAnsi="Arial" w:cs="Arial"/>
          <w:sz w:val="24"/>
          <w:szCs w:val="24"/>
          <w:lang w:val="en-US"/>
        </w:rPr>
        <w:t xml:space="preserve"> When </w:t>
      </w:r>
      <w:r>
        <w:rPr>
          <w:rFonts w:ascii="Arial" w:hAnsi="Arial" w:cs="Arial"/>
          <w:sz w:val="24"/>
          <w:szCs w:val="24"/>
          <w:lang w:val="en-US"/>
        </w:rPr>
        <w:t xml:space="preserve">carrying out </w:t>
      </w:r>
      <w:r w:rsidRPr="00662DF2">
        <w:rPr>
          <w:rFonts w:ascii="Arial" w:hAnsi="Arial" w:cs="Arial"/>
          <w:sz w:val="24"/>
          <w:szCs w:val="24"/>
          <w:lang w:val="en-US"/>
        </w:rPr>
        <w:t>these methods, researchers should clearly explain how and why they have been used</w:t>
      </w:r>
      <w:r>
        <w:rPr>
          <w:rFonts w:ascii="Arial" w:hAnsi="Arial" w:cs="Arial"/>
          <w:sz w:val="24"/>
          <w:szCs w:val="24"/>
          <w:lang w:val="en-US"/>
        </w:rPr>
        <w:t xml:space="preserve">. </w:t>
      </w:r>
      <w:r w:rsidRPr="00662DF2">
        <w:rPr>
          <w:rFonts w:ascii="Arial" w:hAnsi="Arial" w:cs="Arial"/>
          <w:sz w:val="24"/>
          <w:szCs w:val="24"/>
          <w:lang w:val="en-US"/>
        </w:rPr>
        <w:t xml:space="preserve">Researchers must </w:t>
      </w:r>
      <w:r>
        <w:rPr>
          <w:rFonts w:ascii="Arial" w:hAnsi="Arial" w:cs="Arial"/>
          <w:sz w:val="24"/>
          <w:szCs w:val="24"/>
          <w:lang w:val="en-US"/>
        </w:rPr>
        <w:t xml:space="preserve"> ensure when dealing with data storage they must respect choose of the participants contributions if they would like to stay anonymous or not. </w:t>
      </w:r>
      <w:r w:rsidRPr="00662DF2">
        <w:rPr>
          <w:rFonts w:ascii="Arial" w:hAnsi="Arial" w:cs="Arial"/>
          <w:sz w:val="24"/>
          <w:szCs w:val="24"/>
          <w:lang w:val="en-US"/>
        </w:rPr>
        <w:t>When participants are anonymised, researchers should remain aware of the potential risks of identification through association or inference, and take particular care to minimize any chance of identification that could result in harm to the participants.</w:t>
      </w:r>
    </w:p>
    <w:p w14:paraId="6A01C9A2" w14:textId="77777777" w:rsidR="004E1C9E" w:rsidRDefault="004E1C9E" w:rsidP="00BC4007">
      <w:pPr>
        <w:rPr>
          <w:rFonts w:ascii="Arial" w:hAnsi="Arial" w:cs="Arial"/>
          <w:sz w:val="24"/>
          <w:szCs w:val="24"/>
          <w:u w:val="single"/>
          <w:lang w:val="en-US"/>
        </w:rPr>
      </w:pPr>
    </w:p>
    <w:p w14:paraId="7ECDE1DB" w14:textId="77777777" w:rsidR="004E1C9E" w:rsidRDefault="004E1C9E" w:rsidP="00BC4007">
      <w:pPr>
        <w:rPr>
          <w:rFonts w:ascii="Arial" w:hAnsi="Arial" w:cs="Arial"/>
          <w:sz w:val="24"/>
          <w:szCs w:val="24"/>
          <w:u w:val="single"/>
          <w:lang w:val="en-US"/>
        </w:rPr>
      </w:pPr>
    </w:p>
    <w:p w14:paraId="360D7B36" w14:textId="77777777" w:rsidR="004E1C9E" w:rsidRDefault="004E1C9E" w:rsidP="00BC4007">
      <w:pPr>
        <w:rPr>
          <w:rFonts w:ascii="Arial" w:hAnsi="Arial" w:cs="Arial"/>
          <w:sz w:val="24"/>
          <w:szCs w:val="24"/>
          <w:u w:val="single"/>
          <w:lang w:val="en-US"/>
        </w:rPr>
      </w:pPr>
    </w:p>
    <w:p w14:paraId="348035B9" w14:textId="77777777" w:rsidR="004E1C9E" w:rsidRDefault="004E1C9E" w:rsidP="00BC4007">
      <w:pPr>
        <w:rPr>
          <w:rFonts w:ascii="Arial" w:hAnsi="Arial" w:cs="Arial"/>
          <w:sz w:val="24"/>
          <w:szCs w:val="24"/>
          <w:u w:val="single"/>
          <w:lang w:val="en-US"/>
        </w:rPr>
      </w:pPr>
    </w:p>
    <w:p w14:paraId="08C2C241" w14:textId="77777777" w:rsidR="004E1C9E" w:rsidRDefault="004E1C9E" w:rsidP="00BC4007">
      <w:pPr>
        <w:rPr>
          <w:rFonts w:ascii="Arial" w:hAnsi="Arial" w:cs="Arial"/>
          <w:sz w:val="24"/>
          <w:szCs w:val="24"/>
          <w:u w:val="single"/>
          <w:lang w:val="en-US"/>
        </w:rPr>
      </w:pPr>
    </w:p>
    <w:p w14:paraId="4250DB73" w14:textId="77777777" w:rsidR="004767E1" w:rsidRDefault="004767E1" w:rsidP="00BC4007">
      <w:pPr>
        <w:rPr>
          <w:rFonts w:ascii="Arial" w:hAnsi="Arial" w:cs="Arial"/>
          <w:sz w:val="24"/>
          <w:szCs w:val="24"/>
          <w:u w:val="single"/>
          <w:lang w:val="en-US"/>
        </w:rPr>
      </w:pPr>
    </w:p>
    <w:p w14:paraId="14863122" w14:textId="77777777" w:rsidR="004767E1" w:rsidRDefault="004767E1" w:rsidP="00BC4007">
      <w:pPr>
        <w:rPr>
          <w:rFonts w:ascii="Arial" w:hAnsi="Arial" w:cs="Arial"/>
          <w:sz w:val="24"/>
          <w:szCs w:val="24"/>
          <w:u w:val="single"/>
          <w:lang w:val="en-US"/>
        </w:rPr>
      </w:pPr>
    </w:p>
    <w:p w14:paraId="557995BA" w14:textId="77777777" w:rsidR="004767E1" w:rsidRDefault="004767E1" w:rsidP="00BC4007">
      <w:pPr>
        <w:rPr>
          <w:rFonts w:ascii="Arial" w:hAnsi="Arial" w:cs="Arial"/>
          <w:sz w:val="24"/>
          <w:szCs w:val="24"/>
          <w:u w:val="single"/>
          <w:lang w:val="en-US"/>
        </w:rPr>
      </w:pPr>
    </w:p>
    <w:p w14:paraId="10502EC0" w14:textId="77777777" w:rsidR="004767E1" w:rsidRDefault="004767E1" w:rsidP="00BC4007">
      <w:pPr>
        <w:rPr>
          <w:rFonts w:ascii="Arial" w:hAnsi="Arial" w:cs="Arial"/>
          <w:sz w:val="24"/>
          <w:szCs w:val="24"/>
          <w:u w:val="single"/>
          <w:lang w:val="en-US"/>
        </w:rPr>
      </w:pPr>
    </w:p>
    <w:p w14:paraId="72ECE26A" w14:textId="77777777" w:rsidR="004767E1" w:rsidRDefault="004767E1" w:rsidP="00BC4007">
      <w:pPr>
        <w:rPr>
          <w:rFonts w:ascii="Arial" w:hAnsi="Arial" w:cs="Arial"/>
          <w:sz w:val="24"/>
          <w:szCs w:val="24"/>
          <w:u w:val="single"/>
          <w:lang w:val="en-US"/>
        </w:rPr>
      </w:pPr>
    </w:p>
    <w:p w14:paraId="7840C3EF" w14:textId="77777777" w:rsidR="004767E1" w:rsidRDefault="004767E1" w:rsidP="00BC4007">
      <w:pPr>
        <w:rPr>
          <w:rFonts w:ascii="Arial" w:hAnsi="Arial" w:cs="Arial"/>
          <w:sz w:val="24"/>
          <w:szCs w:val="24"/>
          <w:u w:val="single"/>
          <w:lang w:val="en-US"/>
        </w:rPr>
      </w:pPr>
    </w:p>
    <w:p w14:paraId="718912E8" w14:textId="77777777" w:rsidR="004767E1" w:rsidRDefault="004767E1" w:rsidP="00BC4007">
      <w:pPr>
        <w:rPr>
          <w:rFonts w:ascii="Arial" w:hAnsi="Arial" w:cs="Arial"/>
          <w:sz w:val="24"/>
          <w:szCs w:val="24"/>
          <w:u w:val="single"/>
          <w:lang w:val="en-US"/>
        </w:rPr>
      </w:pPr>
    </w:p>
    <w:p w14:paraId="562A6C00" w14:textId="77777777" w:rsidR="004767E1" w:rsidRDefault="004767E1" w:rsidP="00BC4007">
      <w:pPr>
        <w:rPr>
          <w:rFonts w:ascii="Arial" w:hAnsi="Arial" w:cs="Arial"/>
          <w:sz w:val="24"/>
          <w:szCs w:val="24"/>
          <w:u w:val="single"/>
          <w:lang w:val="en-US"/>
        </w:rPr>
      </w:pPr>
    </w:p>
    <w:p w14:paraId="63A2D014" w14:textId="77777777" w:rsidR="004767E1" w:rsidRDefault="004767E1" w:rsidP="00BC4007">
      <w:pPr>
        <w:rPr>
          <w:rFonts w:ascii="Arial" w:hAnsi="Arial" w:cs="Arial"/>
          <w:sz w:val="24"/>
          <w:szCs w:val="24"/>
          <w:u w:val="single"/>
          <w:lang w:val="en-US"/>
        </w:rPr>
      </w:pPr>
    </w:p>
    <w:p w14:paraId="6AAFC87C" w14:textId="77777777" w:rsidR="004767E1" w:rsidRDefault="004767E1" w:rsidP="00BC4007">
      <w:pPr>
        <w:rPr>
          <w:rFonts w:ascii="Arial" w:hAnsi="Arial" w:cs="Arial"/>
          <w:sz w:val="24"/>
          <w:szCs w:val="24"/>
          <w:u w:val="single"/>
          <w:lang w:val="en-US"/>
        </w:rPr>
      </w:pPr>
    </w:p>
    <w:p w14:paraId="64E439C1" w14:textId="77777777" w:rsidR="004767E1" w:rsidRDefault="004767E1" w:rsidP="00BC4007">
      <w:pPr>
        <w:rPr>
          <w:rFonts w:ascii="Arial" w:hAnsi="Arial" w:cs="Arial"/>
          <w:sz w:val="24"/>
          <w:szCs w:val="24"/>
          <w:u w:val="single"/>
          <w:lang w:val="en-US"/>
        </w:rPr>
      </w:pPr>
    </w:p>
    <w:p w14:paraId="5A6F03AB" w14:textId="77777777" w:rsidR="008E5F22" w:rsidRDefault="008E5F22" w:rsidP="00BC4007">
      <w:pPr>
        <w:rPr>
          <w:rFonts w:ascii="Arial" w:hAnsi="Arial" w:cs="Arial"/>
          <w:sz w:val="24"/>
          <w:szCs w:val="24"/>
          <w:u w:val="single"/>
          <w:lang w:val="en-US"/>
        </w:rPr>
      </w:pPr>
    </w:p>
    <w:p w14:paraId="61961E22" w14:textId="77777777" w:rsidR="008E5F22" w:rsidRDefault="008E5F22" w:rsidP="00BC4007">
      <w:pPr>
        <w:rPr>
          <w:rFonts w:ascii="Arial" w:hAnsi="Arial" w:cs="Arial"/>
          <w:sz w:val="24"/>
          <w:szCs w:val="24"/>
          <w:u w:val="single"/>
          <w:lang w:val="en-US"/>
        </w:rPr>
      </w:pPr>
    </w:p>
    <w:p w14:paraId="70E751B1" w14:textId="77777777" w:rsidR="008E5F22" w:rsidRDefault="008E5F22" w:rsidP="00BC4007">
      <w:pPr>
        <w:rPr>
          <w:rFonts w:ascii="Arial" w:hAnsi="Arial" w:cs="Arial"/>
          <w:sz w:val="24"/>
          <w:szCs w:val="24"/>
          <w:u w:val="single"/>
          <w:lang w:val="en-US"/>
        </w:rPr>
      </w:pPr>
    </w:p>
    <w:p w14:paraId="311EF55F" w14:textId="77777777" w:rsidR="008E5F22" w:rsidRDefault="008E5F22" w:rsidP="00BC4007">
      <w:pPr>
        <w:rPr>
          <w:rFonts w:ascii="Arial" w:hAnsi="Arial" w:cs="Arial"/>
          <w:sz w:val="24"/>
          <w:szCs w:val="24"/>
          <w:u w:val="single"/>
          <w:lang w:val="en-US"/>
        </w:rPr>
      </w:pPr>
    </w:p>
    <w:p w14:paraId="2E3142B7" w14:textId="77777777" w:rsidR="008E5F22" w:rsidRDefault="008E5F22" w:rsidP="00BC4007">
      <w:pPr>
        <w:rPr>
          <w:rFonts w:ascii="Arial" w:hAnsi="Arial" w:cs="Arial"/>
          <w:sz w:val="24"/>
          <w:szCs w:val="24"/>
          <w:u w:val="single"/>
          <w:lang w:val="en-US"/>
        </w:rPr>
      </w:pPr>
    </w:p>
    <w:p w14:paraId="53C4989D" w14:textId="77777777" w:rsidR="008E5F22" w:rsidRDefault="008E5F22" w:rsidP="00BC4007">
      <w:pPr>
        <w:rPr>
          <w:rFonts w:ascii="Arial" w:hAnsi="Arial" w:cs="Arial"/>
          <w:sz w:val="24"/>
          <w:szCs w:val="24"/>
          <w:u w:val="single"/>
          <w:lang w:val="en-US"/>
        </w:rPr>
      </w:pPr>
    </w:p>
    <w:p w14:paraId="32D071AA" w14:textId="77777777" w:rsidR="008E5F22" w:rsidRDefault="008E5F22" w:rsidP="00BC4007">
      <w:pPr>
        <w:rPr>
          <w:rFonts w:ascii="Arial" w:hAnsi="Arial" w:cs="Arial"/>
          <w:sz w:val="24"/>
          <w:szCs w:val="24"/>
          <w:u w:val="single"/>
          <w:lang w:val="en-US"/>
        </w:rPr>
      </w:pPr>
    </w:p>
    <w:p w14:paraId="4EF4A9E7" w14:textId="77777777" w:rsidR="008E5F22" w:rsidRDefault="008E5F22" w:rsidP="00BC4007">
      <w:pPr>
        <w:rPr>
          <w:rFonts w:ascii="Arial" w:hAnsi="Arial" w:cs="Arial"/>
          <w:sz w:val="24"/>
          <w:szCs w:val="24"/>
          <w:u w:val="single"/>
          <w:lang w:val="en-US"/>
        </w:rPr>
      </w:pPr>
    </w:p>
    <w:p w14:paraId="24E72606" w14:textId="0B83C4DF" w:rsidR="00A43A0F" w:rsidRDefault="00712525" w:rsidP="00BC4007">
      <w:pPr>
        <w:rPr>
          <w:rFonts w:ascii="Arial" w:hAnsi="Arial" w:cs="Arial"/>
          <w:sz w:val="24"/>
          <w:szCs w:val="24"/>
          <w:u w:val="single"/>
          <w:lang w:val="en-US"/>
        </w:rPr>
      </w:pPr>
      <w:r>
        <w:rPr>
          <w:rFonts w:ascii="Arial" w:hAnsi="Arial" w:cs="Arial"/>
          <w:sz w:val="24"/>
          <w:szCs w:val="24"/>
          <w:u w:val="single"/>
          <w:lang w:val="en-US"/>
        </w:rPr>
        <w:lastRenderedPageBreak/>
        <w:t xml:space="preserve">Reference list </w:t>
      </w:r>
    </w:p>
    <w:p w14:paraId="5348A82B" w14:textId="77777777" w:rsidR="00BF45BA" w:rsidRDefault="00BF45BA" w:rsidP="00BC4007">
      <w:pPr>
        <w:rPr>
          <w:rFonts w:ascii="Arial" w:hAnsi="Arial" w:cs="Arial"/>
          <w:sz w:val="24"/>
          <w:szCs w:val="24"/>
          <w:lang w:val="en-US"/>
        </w:rPr>
      </w:pPr>
      <w:proofErr w:type="spellStart"/>
      <w:r w:rsidRPr="00847585">
        <w:rPr>
          <w:rFonts w:ascii="Arial" w:hAnsi="Arial" w:cs="Arial"/>
          <w:sz w:val="24"/>
          <w:szCs w:val="24"/>
          <w:lang w:val="en-US"/>
        </w:rPr>
        <w:t>Abbadia</w:t>
      </w:r>
      <w:proofErr w:type="spellEnd"/>
      <w:r w:rsidRPr="00847585">
        <w:rPr>
          <w:rFonts w:ascii="Arial" w:hAnsi="Arial" w:cs="Arial"/>
          <w:sz w:val="24"/>
          <w:szCs w:val="24"/>
          <w:lang w:val="en-US"/>
        </w:rPr>
        <w:t xml:space="preserve">, J., 2023. </w:t>
      </w:r>
      <w:r w:rsidRPr="00403D40">
        <w:rPr>
          <w:rFonts w:ascii="Arial" w:hAnsi="Arial" w:cs="Arial"/>
          <w:i/>
          <w:iCs/>
          <w:sz w:val="24"/>
          <w:szCs w:val="24"/>
          <w:lang w:val="en-US"/>
        </w:rPr>
        <w:t>What is triangulation in research?</w:t>
      </w:r>
      <w:r w:rsidRPr="00847585">
        <w:rPr>
          <w:rFonts w:ascii="Arial" w:hAnsi="Arial" w:cs="Arial"/>
          <w:sz w:val="24"/>
          <w:szCs w:val="24"/>
          <w:lang w:val="en-US"/>
        </w:rPr>
        <w:t xml:space="preserve"> The path to reliable findings. Mind the Graph Blog. Available at: </w:t>
      </w:r>
      <w:hyperlink r:id="rId7" w:history="1">
        <w:r w:rsidRPr="00847585">
          <w:rPr>
            <w:rStyle w:val="Hyperlink"/>
            <w:rFonts w:ascii="Arial" w:hAnsi="Arial" w:cs="Arial"/>
            <w:sz w:val="24"/>
            <w:szCs w:val="24"/>
            <w:u w:val="none"/>
            <w:lang w:val="en-US"/>
          </w:rPr>
          <w:t>https://mindthegraph.com/blog/what-is-triangulation-in-research/</w:t>
        </w:r>
      </w:hyperlink>
      <w:r w:rsidRPr="00847585">
        <w:rPr>
          <w:rFonts w:ascii="Arial" w:hAnsi="Arial" w:cs="Arial"/>
          <w:sz w:val="24"/>
          <w:szCs w:val="24"/>
          <w:lang w:val="en-US"/>
        </w:rPr>
        <w:t xml:space="preserve"> </w:t>
      </w:r>
      <w:r w:rsidRPr="00847585">
        <w:rPr>
          <w:rFonts w:ascii="Arial" w:hAnsi="Arial" w:cs="Arial"/>
          <w:sz w:val="24"/>
          <w:szCs w:val="24"/>
          <w:lang w:val="en-US"/>
        </w:rPr>
        <w:t>[Accessed May 2025].</w:t>
      </w:r>
    </w:p>
    <w:p w14:paraId="25686392" w14:textId="77777777" w:rsidR="00BF45BA" w:rsidRPr="003C7FAC" w:rsidRDefault="00BF45BA" w:rsidP="00BC4007">
      <w:pPr>
        <w:rPr>
          <w:rFonts w:ascii="Arial" w:hAnsi="Arial" w:cs="Arial"/>
          <w:sz w:val="24"/>
          <w:szCs w:val="24"/>
        </w:rPr>
      </w:pPr>
      <w:r w:rsidRPr="00EF1FAB">
        <w:rPr>
          <w:rFonts w:ascii="Arial" w:hAnsi="Arial" w:cs="Arial"/>
          <w:sz w:val="24"/>
          <w:szCs w:val="24"/>
        </w:rPr>
        <w:t xml:space="preserve">Ames, H., Glenton, C. and Lewin, S. (2019) ‘Purposive sampling in a qualitative evidence synthesis: a worked example from a synthesis on parental perceptions of vaccination communication’, BMC Medical Research Methodology, 19(26). Available at: </w:t>
      </w:r>
      <w:hyperlink r:id="rId8" w:history="1">
        <w:r w:rsidRPr="007D216E">
          <w:rPr>
            <w:rStyle w:val="Hyperlink"/>
            <w:rFonts w:ascii="Arial" w:hAnsi="Arial" w:cs="Arial"/>
            <w:sz w:val="24"/>
            <w:szCs w:val="24"/>
          </w:rPr>
          <w:t>https://lin</w:t>
        </w:r>
        <w:r w:rsidRPr="007D216E">
          <w:rPr>
            <w:rStyle w:val="Hyperlink"/>
            <w:rFonts w:ascii="Arial" w:hAnsi="Arial" w:cs="Arial"/>
            <w:sz w:val="24"/>
            <w:szCs w:val="24"/>
          </w:rPr>
          <w:t>k.springer.com/article/10.1186/s12874-019-0665-4</w:t>
        </w:r>
      </w:hyperlink>
      <w:r>
        <w:rPr>
          <w:rFonts w:ascii="Arial" w:hAnsi="Arial" w:cs="Arial"/>
          <w:sz w:val="24"/>
          <w:szCs w:val="24"/>
        </w:rPr>
        <w:t xml:space="preserve"> [</w:t>
      </w:r>
      <w:r w:rsidRPr="00EF1FAB">
        <w:rPr>
          <w:rFonts w:ascii="Arial" w:hAnsi="Arial" w:cs="Arial"/>
          <w:sz w:val="24"/>
          <w:szCs w:val="24"/>
        </w:rPr>
        <w:t>Accessed: May 2025</w:t>
      </w:r>
      <w:r>
        <w:rPr>
          <w:rFonts w:ascii="Arial" w:hAnsi="Arial" w:cs="Arial"/>
          <w:sz w:val="24"/>
          <w:szCs w:val="24"/>
        </w:rPr>
        <w:t>]</w:t>
      </w:r>
      <w:r w:rsidRPr="00EF1FAB">
        <w:rPr>
          <w:rFonts w:ascii="Arial" w:hAnsi="Arial" w:cs="Arial"/>
          <w:sz w:val="24"/>
          <w:szCs w:val="24"/>
        </w:rPr>
        <w:t>.</w:t>
      </w:r>
    </w:p>
    <w:p w14:paraId="30C0ABBC" w14:textId="77777777" w:rsidR="00BF45BA" w:rsidRDefault="00BF45BA" w:rsidP="00BC4007">
      <w:pPr>
        <w:rPr>
          <w:rFonts w:ascii="Arial" w:hAnsi="Arial" w:cs="Arial"/>
          <w:sz w:val="24"/>
          <w:szCs w:val="24"/>
          <w:lang w:val="en-US"/>
        </w:rPr>
      </w:pPr>
      <w:proofErr w:type="spellStart"/>
      <w:r w:rsidRPr="00A90139">
        <w:rPr>
          <w:rFonts w:ascii="Arial" w:hAnsi="Arial" w:cs="Arial"/>
          <w:sz w:val="24"/>
          <w:szCs w:val="24"/>
          <w:lang w:val="en-US"/>
        </w:rPr>
        <w:t>ATLAS.ti</w:t>
      </w:r>
      <w:proofErr w:type="spellEnd"/>
      <w:r w:rsidRPr="00A90139">
        <w:rPr>
          <w:rFonts w:ascii="Arial" w:hAnsi="Arial" w:cs="Arial"/>
          <w:sz w:val="24"/>
          <w:szCs w:val="24"/>
          <w:lang w:val="en-US"/>
        </w:rPr>
        <w:t xml:space="preserve">, 2024. Unstructured Interview | Pros &amp; Cons, Uses, &amp; Process. Available at: </w:t>
      </w:r>
      <w:hyperlink r:id="rId9" w:history="1">
        <w:r w:rsidRPr="00FA58C0">
          <w:rPr>
            <w:rStyle w:val="Hyperlink"/>
            <w:rFonts w:ascii="Arial" w:hAnsi="Arial" w:cs="Arial"/>
            <w:sz w:val="24"/>
            <w:szCs w:val="24"/>
            <w:lang w:val="en-US"/>
          </w:rPr>
          <w:t>https://atlasti.com/research-hub/unstructured-interviews</w:t>
        </w:r>
      </w:hyperlink>
      <w:r>
        <w:rPr>
          <w:rFonts w:ascii="Arial" w:hAnsi="Arial" w:cs="Arial"/>
          <w:sz w:val="24"/>
          <w:szCs w:val="24"/>
          <w:lang w:val="en-US"/>
        </w:rPr>
        <w:t xml:space="preserve"> </w:t>
      </w:r>
      <w:r w:rsidRPr="00A90139">
        <w:rPr>
          <w:rFonts w:ascii="Arial" w:hAnsi="Arial" w:cs="Arial"/>
          <w:sz w:val="24"/>
          <w:szCs w:val="24"/>
          <w:lang w:val="en-US"/>
        </w:rPr>
        <w:t>[Accessed</w:t>
      </w:r>
      <w:r>
        <w:rPr>
          <w:rFonts w:ascii="Arial" w:hAnsi="Arial" w:cs="Arial"/>
          <w:sz w:val="24"/>
          <w:szCs w:val="24"/>
          <w:lang w:val="en-US"/>
        </w:rPr>
        <w:t xml:space="preserve"> </w:t>
      </w:r>
      <w:r w:rsidRPr="00A90139">
        <w:rPr>
          <w:rFonts w:ascii="Arial" w:hAnsi="Arial" w:cs="Arial"/>
          <w:sz w:val="24"/>
          <w:szCs w:val="24"/>
          <w:lang w:val="en-US"/>
        </w:rPr>
        <w:t>May 2025]</w:t>
      </w:r>
    </w:p>
    <w:p w14:paraId="6A892103" w14:textId="77777777" w:rsidR="00BF45BA" w:rsidRPr="00464560" w:rsidRDefault="00BF45BA" w:rsidP="00BC4007">
      <w:pPr>
        <w:rPr>
          <w:rFonts w:ascii="Arial" w:hAnsi="Arial" w:cs="Arial"/>
          <w:sz w:val="24"/>
          <w:szCs w:val="24"/>
          <w:lang w:val="en-US"/>
        </w:rPr>
      </w:pPr>
      <w:r w:rsidRPr="004D77D2">
        <w:rPr>
          <w:rFonts w:ascii="Arial" w:hAnsi="Arial" w:cs="Arial"/>
          <w:sz w:val="24"/>
          <w:szCs w:val="24"/>
          <w:lang w:val="en-US"/>
        </w:rPr>
        <w:t xml:space="preserve">Autism Speaks, 2024. Autism diagnosis on the rise, according to trends study. [online] Available at: </w:t>
      </w:r>
      <w:hyperlink r:id="rId10" w:history="1">
        <w:r w:rsidRPr="007D216E">
          <w:rPr>
            <w:rStyle w:val="Hyperlink"/>
            <w:rFonts w:ascii="Arial" w:hAnsi="Arial" w:cs="Arial"/>
            <w:sz w:val="24"/>
            <w:szCs w:val="24"/>
            <w:lang w:val="en-US"/>
          </w:rPr>
          <w:t>https://www.autismspeaks.org/science-news/why-autism-increasing</w:t>
        </w:r>
      </w:hyperlink>
      <w:r>
        <w:rPr>
          <w:rFonts w:ascii="Arial" w:hAnsi="Arial" w:cs="Arial"/>
          <w:sz w:val="24"/>
          <w:szCs w:val="24"/>
          <w:lang w:val="en-US"/>
        </w:rPr>
        <w:t xml:space="preserve"> </w:t>
      </w:r>
      <w:r w:rsidRPr="004D77D2">
        <w:rPr>
          <w:rFonts w:ascii="Arial" w:hAnsi="Arial" w:cs="Arial"/>
          <w:sz w:val="24"/>
          <w:szCs w:val="24"/>
          <w:lang w:val="en-US"/>
        </w:rPr>
        <w:t xml:space="preserve"> [Accessed May 2025].</w:t>
      </w:r>
    </w:p>
    <w:p w14:paraId="29C46880" w14:textId="77777777" w:rsidR="00BF45BA" w:rsidRPr="004D77D2" w:rsidRDefault="00BF45BA" w:rsidP="00BC4007">
      <w:pPr>
        <w:rPr>
          <w:rFonts w:ascii="Arial" w:hAnsi="Arial" w:cs="Arial"/>
          <w:sz w:val="24"/>
          <w:szCs w:val="24"/>
          <w:lang w:val="en-US"/>
        </w:rPr>
      </w:pPr>
      <w:bookmarkStart w:id="4" w:name="_Hlk198403494"/>
      <w:r w:rsidRPr="004D77D2">
        <w:rPr>
          <w:rFonts w:ascii="Arial" w:hAnsi="Arial" w:cs="Arial"/>
          <w:sz w:val="24"/>
          <w:szCs w:val="24"/>
          <w:lang w:val="en-US"/>
        </w:rPr>
        <w:t xml:space="preserve">Bercovici, D., 2023. </w:t>
      </w:r>
      <w:bookmarkEnd w:id="4"/>
      <w:r w:rsidRPr="004D77D2">
        <w:rPr>
          <w:rFonts w:ascii="Arial" w:hAnsi="Arial" w:cs="Arial"/>
          <w:sz w:val="24"/>
          <w:szCs w:val="24"/>
          <w:lang w:val="en-US"/>
        </w:rPr>
        <w:t xml:space="preserve">Current trends in autism research—the helpful &amp; the harmful. Embrace Autism, [online] 15 June. Available at: </w:t>
      </w:r>
      <w:hyperlink r:id="rId11" w:history="1">
        <w:r w:rsidRPr="007D216E">
          <w:rPr>
            <w:rStyle w:val="Hyperlink"/>
            <w:rFonts w:ascii="Arial" w:hAnsi="Arial" w:cs="Arial"/>
            <w:sz w:val="24"/>
            <w:szCs w:val="24"/>
            <w:lang w:val="en-US"/>
          </w:rPr>
          <w:t>https://embrace-autism.com/current-trends-in-autism-research-the-helpful-the-harmful/</w:t>
        </w:r>
      </w:hyperlink>
      <w:r>
        <w:rPr>
          <w:rFonts w:ascii="Arial" w:hAnsi="Arial" w:cs="Arial"/>
          <w:sz w:val="24"/>
          <w:szCs w:val="24"/>
          <w:lang w:val="en-US"/>
        </w:rPr>
        <w:t xml:space="preserve"> </w:t>
      </w:r>
      <w:r w:rsidRPr="004D77D2">
        <w:rPr>
          <w:rFonts w:ascii="Arial" w:hAnsi="Arial" w:cs="Arial"/>
          <w:sz w:val="24"/>
          <w:szCs w:val="24"/>
          <w:lang w:val="en-US"/>
        </w:rPr>
        <w:t xml:space="preserve"> [Accessed</w:t>
      </w:r>
      <w:r>
        <w:rPr>
          <w:rFonts w:ascii="Arial" w:hAnsi="Arial" w:cs="Arial"/>
          <w:sz w:val="24"/>
          <w:szCs w:val="24"/>
          <w:lang w:val="en-US"/>
        </w:rPr>
        <w:t xml:space="preserve"> </w:t>
      </w:r>
      <w:r w:rsidRPr="004D77D2">
        <w:rPr>
          <w:rFonts w:ascii="Arial" w:hAnsi="Arial" w:cs="Arial"/>
          <w:sz w:val="24"/>
          <w:szCs w:val="24"/>
          <w:lang w:val="en-US"/>
        </w:rPr>
        <w:t>May 2025]</w:t>
      </w:r>
    </w:p>
    <w:p w14:paraId="6EE9CC5E" w14:textId="77777777" w:rsidR="00BF45BA" w:rsidRDefault="00BF45BA" w:rsidP="00BC4007">
      <w:pPr>
        <w:rPr>
          <w:rFonts w:ascii="Arial" w:hAnsi="Arial" w:cs="Arial"/>
          <w:sz w:val="24"/>
          <w:szCs w:val="24"/>
        </w:rPr>
      </w:pPr>
      <w:bookmarkStart w:id="5" w:name="_Hlk198476273"/>
      <w:r w:rsidRPr="00C147CF">
        <w:rPr>
          <w:rFonts w:ascii="Arial" w:hAnsi="Arial" w:cs="Arial"/>
          <w:sz w:val="24"/>
          <w:szCs w:val="24"/>
        </w:rPr>
        <w:t xml:space="preserve">Blagrave, J., 2020. </w:t>
      </w:r>
      <w:bookmarkEnd w:id="5"/>
      <w:r w:rsidRPr="00C147CF">
        <w:rPr>
          <w:rFonts w:ascii="Arial" w:hAnsi="Arial" w:cs="Arial"/>
          <w:sz w:val="24"/>
          <w:szCs w:val="24"/>
        </w:rPr>
        <w:t xml:space="preserve">Why It’s Important to Embrace Autism Research. Autism Parenting Magazine. Available at: </w:t>
      </w:r>
      <w:hyperlink r:id="rId12" w:history="1">
        <w:r w:rsidRPr="007D216E">
          <w:rPr>
            <w:rStyle w:val="Hyperlink"/>
            <w:rFonts w:ascii="Arial" w:hAnsi="Arial" w:cs="Arial"/>
            <w:sz w:val="24"/>
            <w:szCs w:val="24"/>
          </w:rPr>
          <w:t>https://www.autismparentingmagazine.com/why-important-embrace-autism-research/</w:t>
        </w:r>
      </w:hyperlink>
      <w:r>
        <w:rPr>
          <w:rFonts w:ascii="Arial" w:hAnsi="Arial" w:cs="Arial"/>
          <w:sz w:val="24"/>
          <w:szCs w:val="24"/>
        </w:rPr>
        <w:t xml:space="preserve"> </w:t>
      </w:r>
      <w:r w:rsidRPr="00C147CF">
        <w:rPr>
          <w:rFonts w:ascii="Arial" w:hAnsi="Arial" w:cs="Arial"/>
          <w:sz w:val="24"/>
          <w:szCs w:val="24"/>
        </w:rPr>
        <w:t xml:space="preserve"> [Accessed May 2025].</w:t>
      </w:r>
    </w:p>
    <w:p w14:paraId="1A521222" w14:textId="77777777" w:rsidR="00BF45BA" w:rsidRDefault="00BF45BA" w:rsidP="00BC4007">
      <w:pPr>
        <w:rPr>
          <w:rFonts w:ascii="Arial" w:hAnsi="Arial" w:cs="Arial"/>
          <w:sz w:val="24"/>
          <w:szCs w:val="24"/>
          <w:lang w:val="en-US"/>
        </w:rPr>
      </w:pPr>
      <w:r w:rsidRPr="004767E1">
        <w:rPr>
          <w:rFonts w:ascii="Arial" w:hAnsi="Arial" w:cs="Arial"/>
          <w:sz w:val="24"/>
          <w:szCs w:val="24"/>
          <w:lang w:val="en-US"/>
        </w:rPr>
        <w:t xml:space="preserve">British Educational Research Association (BERA), 2024. Ethical guidelines for educational research (5th ed.). [pdf] London: BERA. Available at: </w:t>
      </w:r>
      <w:hyperlink r:id="rId13" w:history="1">
        <w:r w:rsidRPr="00FA58C0">
          <w:rPr>
            <w:rStyle w:val="Hyperlink"/>
            <w:rFonts w:ascii="Arial" w:hAnsi="Arial" w:cs="Arial"/>
            <w:sz w:val="24"/>
            <w:szCs w:val="24"/>
            <w:lang w:val="en-US"/>
          </w:rPr>
          <w:t>https://www.bera.ac.uk/publication/ethical-guidelines-for-educational-research-2024</w:t>
        </w:r>
      </w:hyperlink>
      <w:r>
        <w:rPr>
          <w:rFonts w:ascii="Arial" w:hAnsi="Arial" w:cs="Arial"/>
          <w:sz w:val="24"/>
          <w:szCs w:val="24"/>
          <w:lang w:val="en-US"/>
        </w:rPr>
        <w:t xml:space="preserve"> </w:t>
      </w:r>
      <w:r w:rsidRPr="004767E1">
        <w:rPr>
          <w:rFonts w:ascii="Arial" w:hAnsi="Arial" w:cs="Arial"/>
          <w:sz w:val="24"/>
          <w:szCs w:val="24"/>
          <w:lang w:val="en-US"/>
        </w:rPr>
        <w:t xml:space="preserve"> [Accessed May 2025].</w:t>
      </w:r>
    </w:p>
    <w:p w14:paraId="598E700D" w14:textId="77777777" w:rsidR="00BF45BA" w:rsidRDefault="00BF45BA" w:rsidP="00BC4007">
      <w:pPr>
        <w:rPr>
          <w:rFonts w:ascii="Arial" w:hAnsi="Arial" w:cs="Arial"/>
          <w:sz w:val="24"/>
          <w:szCs w:val="24"/>
          <w:lang w:val="en-US"/>
        </w:rPr>
      </w:pPr>
      <w:bookmarkStart w:id="6" w:name="_Hlk199061716"/>
      <w:r w:rsidRPr="00BF45BA">
        <w:rPr>
          <w:rFonts w:ascii="Arial" w:hAnsi="Arial" w:cs="Arial"/>
          <w:sz w:val="24"/>
          <w:szCs w:val="24"/>
          <w:lang w:val="en-US"/>
        </w:rPr>
        <w:t>British Educational Research Association (BERA), 2024. Ethical guidelines for educational research</w:t>
      </w:r>
      <w:r>
        <w:rPr>
          <w:rFonts w:ascii="Arial" w:hAnsi="Arial" w:cs="Arial"/>
          <w:sz w:val="24"/>
          <w:szCs w:val="24"/>
          <w:lang w:val="en-US"/>
        </w:rPr>
        <w:t xml:space="preserve">- Fundamental </w:t>
      </w:r>
      <w:proofErr w:type="spellStart"/>
      <w:r>
        <w:rPr>
          <w:rFonts w:ascii="Arial" w:hAnsi="Arial" w:cs="Arial"/>
          <w:sz w:val="24"/>
          <w:szCs w:val="24"/>
          <w:lang w:val="en-US"/>
        </w:rPr>
        <w:t>pg</w:t>
      </w:r>
      <w:proofErr w:type="spellEnd"/>
      <w:r>
        <w:rPr>
          <w:rFonts w:ascii="Arial" w:hAnsi="Arial" w:cs="Arial"/>
          <w:sz w:val="24"/>
          <w:szCs w:val="24"/>
          <w:lang w:val="en-US"/>
        </w:rPr>
        <w:t xml:space="preserve">, 7 </w:t>
      </w:r>
      <w:r w:rsidRPr="00BF45BA">
        <w:rPr>
          <w:rFonts w:ascii="Arial" w:hAnsi="Arial" w:cs="Arial"/>
          <w:sz w:val="24"/>
          <w:szCs w:val="24"/>
          <w:lang w:val="en-US"/>
        </w:rPr>
        <w:t xml:space="preserve">(5th ed.). [pdf] London: </w:t>
      </w:r>
      <w:proofErr w:type="spellStart"/>
      <w:r w:rsidRPr="00BF45BA">
        <w:rPr>
          <w:rFonts w:ascii="Arial" w:hAnsi="Arial" w:cs="Arial"/>
          <w:sz w:val="24"/>
          <w:szCs w:val="24"/>
          <w:lang w:val="en-US"/>
        </w:rPr>
        <w:t>BERA.Available</w:t>
      </w:r>
      <w:proofErr w:type="spellEnd"/>
      <w:r w:rsidRPr="00BF45BA">
        <w:rPr>
          <w:rFonts w:ascii="Arial" w:hAnsi="Arial" w:cs="Arial"/>
          <w:sz w:val="24"/>
          <w:szCs w:val="24"/>
          <w:lang w:val="en-US"/>
        </w:rPr>
        <w:t xml:space="preserve"> at: </w:t>
      </w:r>
      <w:hyperlink r:id="rId14" w:history="1">
        <w:r w:rsidRPr="00534D9F">
          <w:rPr>
            <w:rStyle w:val="Hyperlink"/>
            <w:rFonts w:ascii="Arial" w:hAnsi="Arial" w:cs="Arial"/>
            <w:sz w:val="24"/>
            <w:szCs w:val="24"/>
            <w:lang w:val="en-US"/>
          </w:rPr>
          <w:t>https://www.bera.ac.uk/publication/ethical-guidelines-for-educational-research-2024</w:t>
        </w:r>
      </w:hyperlink>
      <w:r>
        <w:rPr>
          <w:rFonts w:ascii="Arial" w:hAnsi="Arial" w:cs="Arial"/>
          <w:sz w:val="24"/>
          <w:szCs w:val="24"/>
          <w:lang w:val="en-US"/>
        </w:rPr>
        <w:t xml:space="preserve"> </w:t>
      </w:r>
      <w:r w:rsidRPr="00BF45BA">
        <w:rPr>
          <w:rFonts w:ascii="Arial" w:hAnsi="Arial" w:cs="Arial"/>
          <w:sz w:val="24"/>
          <w:szCs w:val="24"/>
          <w:lang w:val="en-US"/>
        </w:rPr>
        <w:t xml:space="preserve">  [Accessed May 2025].</w:t>
      </w:r>
    </w:p>
    <w:bookmarkEnd w:id="6"/>
    <w:p w14:paraId="486D8A6C" w14:textId="77777777" w:rsidR="00BF45BA" w:rsidRDefault="00BF45BA" w:rsidP="00BF45BA">
      <w:pPr>
        <w:rPr>
          <w:rFonts w:ascii="Arial" w:hAnsi="Arial" w:cs="Arial"/>
          <w:sz w:val="24"/>
          <w:szCs w:val="24"/>
          <w:lang w:val="en-US"/>
        </w:rPr>
      </w:pPr>
      <w:r w:rsidRPr="00BF45BA">
        <w:rPr>
          <w:rFonts w:ascii="Arial" w:hAnsi="Arial" w:cs="Arial"/>
          <w:sz w:val="24"/>
          <w:szCs w:val="24"/>
          <w:lang w:val="en-US"/>
        </w:rPr>
        <w:t xml:space="preserve">British Educational Research Association (BERA), 2024. Ethical guidelines for educational research- </w:t>
      </w:r>
      <w:r>
        <w:rPr>
          <w:rFonts w:ascii="Arial" w:hAnsi="Arial" w:cs="Arial"/>
          <w:sz w:val="24"/>
          <w:szCs w:val="24"/>
          <w:lang w:val="en-US"/>
        </w:rPr>
        <w:t xml:space="preserve">Consent </w:t>
      </w:r>
      <w:proofErr w:type="spellStart"/>
      <w:r w:rsidRPr="00BF45BA">
        <w:rPr>
          <w:rFonts w:ascii="Arial" w:hAnsi="Arial" w:cs="Arial"/>
          <w:sz w:val="24"/>
          <w:szCs w:val="24"/>
          <w:lang w:val="en-US"/>
        </w:rPr>
        <w:t>pg</w:t>
      </w:r>
      <w:proofErr w:type="spellEnd"/>
      <w:r w:rsidRPr="00BF45BA">
        <w:rPr>
          <w:rFonts w:ascii="Arial" w:hAnsi="Arial" w:cs="Arial"/>
          <w:sz w:val="24"/>
          <w:szCs w:val="24"/>
          <w:lang w:val="en-US"/>
        </w:rPr>
        <w:t xml:space="preserve">, </w:t>
      </w:r>
      <w:r>
        <w:rPr>
          <w:rFonts w:ascii="Arial" w:hAnsi="Arial" w:cs="Arial"/>
          <w:sz w:val="24"/>
          <w:szCs w:val="24"/>
          <w:lang w:val="en-US"/>
        </w:rPr>
        <w:t xml:space="preserve">13 </w:t>
      </w:r>
      <w:r w:rsidRPr="00BF45BA">
        <w:rPr>
          <w:rFonts w:ascii="Arial" w:hAnsi="Arial" w:cs="Arial"/>
          <w:sz w:val="24"/>
          <w:szCs w:val="24"/>
          <w:lang w:val="en-US"/>
        </w:rPr>
        <w:t xml:space="preserve">(5th ed.). [pdf] London: </w:t>
      </w:r>
      <w:proofErr w:type="spellStart"/>
      <w:r w:rsidRPr="00BF45BA">
        <w:rPr>
          <w:rFonts w:ascii="Arial" w:hAnsi="Arial" w:cs="Arial"/>
          <w:sz w:val="24"/>
          <w:szCs w:val="24"/>
          <w:lang w:val="en-US"/>
        </w:rPr>
        <w:t>BERA.Available</w:t>
      </w:r>
      <w:proofErr w:type="spellEnd"/>
      <w:r w:rsidRPr="00BF45BA">
        <w:rPr>
          <w:rFonts w:ascii="Arial" w:hAnsi="Arial" w:cs="Arial"/>
          <w:sz w:val="24"/>
          <w:szCs w:val="24"/>
          <w:lang w:val="en-US"/>
        </w:rPr>
        <w:t xml:space="preserve"> at: https://www.bera.ac.uk/publication/ethical-guidelines-for-educational-research-2024   [Accessed May 2025].</w:t>
      </w:r>
    </w:p>
    <w:p w14:paraId="2D643A0F" w14:textId="77777777" w:rsidR="00BF45BA" w:rsidRDefault="00BF45BA" w:rsidP="00BF45BA">
      <w:pPr>
        <w:rPr>
          <w:rFonts w:ascii="Arial" w:hAnsi="Arial" w:cs="Arial"/>
          <w:sz w:val="24"/>
          <w:szCs w:val="24"/>
          <w:lang w:val="en-US"/>
        </w:rPr>
      </w:pPr>
      <w:r w:rsidRPr="00BF45BA">
        <w:rPr>
          <w:rFonts w:ascii="Arial" w:hAnsi="Arial" w:cs="Arial"/>
          <w:sz w:val="24"/>
          <w:szCs w:val="24"/>
          <w:lang w:val="en-US"/>
        </w:rPr>
        <w:t xml:space="preserve">British Educational Research Association (BERA), 2024. Ethical guidelines for educational research- </w:t>
      </w:r>
      <w:proofErr w:type="spellStart"/>
      <w:r>
        <w:rPr>
          <w:rFonts w:ascii="Arial" w:hAnsi="Arial" w:cs="Arial"/>
          <w:sz w:val="24"/>
          <w:szCs w:val="24"/>
          <w:lang w:val="en-US"/>
        </w:rPr>
        <w:t>Annonymity</w:t>
      </w:r>
      <w:proofErr w:type="spellEnd"/>
      <w:r w:rsidRPr="00BF45BA">
        <w:rPr>
          <w:rFonts w:ascii="Arial" w:hAnsi="Arial" w:cs="Arial"/>
          <w:sz w:val="24"/>
          <w:szCs w:val="24"/>
          <w:lang w:val="en-US"/>
        </w:rPr>
        <w:t xml:space="preserve"> </w:t>
      </w:r>
      <w:proofErr w:type="spellStart"/>
      <w:r w:rsidRPr="00BF45BA">
        <w:rPr>
          <w:rFonts w:ascii="Arial" w:hAnsi="Arial" w:cs="Arial"/>
          <w:sz w:val="24"/>
          <w:szCs w:val="24"/>
          <w:lang w:val="en-US"/>
        </w:rPr>
        <w:t>pg</w:t>
      </w:r>
      <w:proofErr w:type="spellEnd"/>
      <w:r w:rsidRPr="00BF45BA">
        <w:rPr>
          <w:rFonts w:ascii="Arial" w:hAnsi="Arial" w:cs="Arial"/>
          <w:sz w:val="24"/>
          <w:szCs w:val="24"/>
          <w:lang w:val="en-US"/>
        </w:rPr>
        <w:t xml:space="preserve">, </w:t>
      </w:r>
      <w:r>
        <w:rPr>
          <w:rFonts w:ascii="Arial" w:hAnsi="Arial" w:cs="Arial"/>
          <w:sz w:val="24"/>
          <w:szCs w:val="24"/>
          <w:lang w:val="en-US"/>
        </w:rPr>
        <w:t xml:space="preserve">24 </w:t>
      </w:r>
      <w:r w:rsidRPr="00BF45BA">
        <w:rPr>
          <w:rFonts w:ascii="Arial" w:hAnsi="Arial" w:cs="Arial"/>
          <w:sz w:val="24"/>
          <w:szCs w:val="24"/>
          <w:lang w:val="en-US"/>
        </w:rPr>
        <w:t xml:space="preserve">(5th ed.). [pdf] London: </w:t>
      </w:r>
      <w:proofErr w:type="spellStart"/>
      <w:r w:rsidRPr="00BF45BA">
        <w:rPr>
          <w:rFonts w:ascii="Arial" w:hAnsi="Arial" w:cs="Arial"/>
          <w:sz w:val="24"/>
          <w:szCs w:val="24"/>
          <w:lang w:val="en-US"/>
        </w:rPr>
        <w:t>BERA.Available</w:t>
      </w:r>
      <w:proofErr w:type="spellEnd"/>
      <w:r w:rsidRPr="00BF45BA">
        <w:rPr>
          <w:rFonts w:ascii="Arial" w:hAnsi="Arial" w:cs="Arial"/>
          <w:sz w:val="24"/>
          <w:szCs w:val="24"/>
          <w:lang w:val="en-US"/>
        </w:rPr>
        <w:t xml:space="preserve"> at: </w:t>
      </w:r>
      <w:hyperlink r:id="rId15" w:history="1">
        <w:r w:rsidRPr="00534D9F">
          <w:rPr>
            <w:rStyle w:val="Hyperlink"/>
            <w:rFonts w:ascii="Arial" w:hAnsi="Arial" w:cs="Arial"/>
            <w:sz w:val="24"/>
            <w:szCs w:val="24"/>
            <w:lang w:val="en-US"/>
          </w:rPr>
          <w:t>https://www.bera.ac.uk/publication/ethical-guidelines-for-educational-research-2024</w:t>
        </w:r>
      </w:hyperlink>
      <w:r>
        <w:rPr>
          <w:rFonts w:ascii="Arial" w:hAnsi="Arial" w:cs="Arial"/>
          <w:sz w:val="24"/>
          <w:szCs w:val="24"/>
          <w:lang w:val="en-US"/>
        </w:rPr>
        <w:t xml:space="preserve"> </w:t>
      </w:r>
      <w:r w:rsidRPr="00BF45BA">
        <w:rPr>
          <w:rFonts w:ascii="Arial" w:hAnsi="Arial" w:cs="Arial"/>
          <w:sz w:val="24"/>
          <w:szCs w:val="24"/>
          <w:lang w:val="en-US"/>
        </w:rPr>
        <w:t>[Accessed May 2025].</w:t>
      </w:r>
    </w:p>
    <w:p w14:paraId="79142FB5" w14:textId="77777777" w:rsidR="00BF45BA" w:rsidRPr="00F51B47" w:rsidRDefault="00BF45BA" w:rsidP="00BC4007">
      <w:pPr>
        <w:rPr>
          <w:rFonts w:ascii="Arial" w:hAnsi="Arial" w:cs="Arial"/>
          <w:sz w:val="24"/>
          <w:szCs w:val="24"/>
        </w:rPr>
      </w:pPr>
      <w:bookmarkStart w:id="7" w:name="_Hlk198582170"/>
      <w:proofErr w:type="spellStart"/>
      <w:r w:rsidRPr="009E6BED">
        <w:rPr>
          <w:rFonts w:ascii="Arial" w:hAnsi="Arial" w:cs="Arial"/>
          <w:sz w:val="24"/>
          <w:szCs w:val="24"/>
          <w:lang w:val="fr-FR"/>
        </w:rPr>
        <w:t>Dudovskiy</w:t>
      </w:r>
      <w:proofErr w:type="spellEnd"/>
      <w:r w:rsidRPr="009E6BED">
        <w:rPr>
          <w:rFonts w:ascii="Arial" w:hAnsi="Arial" w:cs="Arial"/>
          <w:sz w:val="24"/>
          <w:szCs w:val="24"/>
          <w:lang w:val="fr-FR"/>
        </w:rPr>
        <w:t>, J. (</w:t>
      </w:r>
      <w:r>
        <w:rPr>
          <w:rFonts w:ascii="Arial" w:hAnsi="Arial" w:cs="Arial"/>
          <w:sz w:val="24"/>
          <w:szCs w:val="24"/>
          <w:lang w:val="fr-FR"/>
        </w:rPr>
        <w:t>no date</w:t>
      </w:r>
      <w:r w:rsidRPr="009E6BED">
        <w:rPr>
          <w:rFonts w:ascii="Arial" w:hAnsi="Arial" w:cs="Arial"/>
          <w:sz w:val="24"/>
          <w:szCs w:val="24"/>
          <w:lang w:val="fr-FR"/>
        </w:rPr>
        <w:t xml:space="preserve">) </w:t>
      </w:r>
      <w:bookmarkEnd w:id="7"/>
      <w:r w:rsidRPr="009E6BED">
        <w:rPr>
          <w:rFonts w:ascii="Arial" w:hAnsi="Arial" w:cs="Arial"/>
          <w:sz w:val="24"/>
          <w:szCs w:val="24"/>
          <w:lang w:val="fr-FR"/>
        </w:rPr>
        <w:t xml:space="preserve">Questionnaires. </w:t>
      </w:r>
      <w:r w:rsidRPr="009E6BED">
        <w:rPr>
          <w:rFonts w:ascii="Arial" w:hAnsi="Arial" w:cs="Arial"/>
          <w:sz w:val="24"/>
          <w:szCs w:val="24"/>
        </w:rPr>
        <w:t xml:space="preserve">Research-Methodology.net. Available at: </w:t>
      </w:r>
      <w:hyperlink r:id="rId16" w:history="1">
        <w:r w:rsidRPr="007D216E">
          <w:rPr>
            <w:rStyle w:val="Hyperlink"/>
            <w:rFonts w:ascii="Arial" w:hAnsi="Arial" w:cs="Arial"/>
            <w:sz w:val="24"/>
            <w:szCs w:val="24"/>
          </w:rPr>
          <w:t>https://research-methodology.net/research-methods/survey-method/questionnaires-2/</w:t>
        </w:r>
      </w:hyperlink>
      <w:r>
        <w:rPr>
          <w:rFonts w:ascii="Arial" w:hAnsi="Arial" w:cs="Arial"/>
          <w:sz w:val="24"/>
          <w:szCs w:val="24"/>
        </w:rPr>
        <w:t xml:space="preserve"> </w:t>
      </w:r>
      <w:r w:rsidRPr="009E6BED">
        <w:rPr>
          <w:rFonts w:ascii="Arial" w:hAnsi="Arial" w:cs="Arial"/>
          <w:sz w:val="24"/>
          <w:szCs w:val="24"/>
        </w:rPr>
        <w:t>(Accessed: 19 May 2025).</w:t>
      </w:r>
    </w:p>
    <w:p w14:paraId="16771FED" w14:textId="77777777" w:rsidR="00BF45BA" w:rsidRDefault="00BF45BA" w:rsidP="00BC4007">
      <w:pPr>
        <w:rPr>
          <w:rFonts w:ascii="Arial" w:hAnsi="Arial" w:cs="Arial"/>
          <w:sz w:val="24"/>
          <w:szCs w:val="24"/>
          <w:u w:val="single"/>
          <w:lang w:val="en-US"/>
        </w:rPr>
      </w:pPr>
      <w:bookmarkStart w:id="8" w:name="_Hlk198582561"/>
      <w:r w:rsidRPr="00F81680">
        <w:rPr>
          <w:rFonts w:ascii="Arial" w:hAnsi="Arial" w:cs="Arial"/>
          <w:sz w:val="24"/>
          <w:szCs w:val="24"/>
          <w:u w:val="single"/>
          <w:lang w:val="en-US"/>
        </w:rPr>
        <w:t xml:space="preserve">George, T. (2023). </w:t>
      </w:r>
      <w:bookmarkEnd w:id="8"/>
      <w:r w:rsidRPr="00F81680">
        <w:rPr>
          <w:rFonts w:ascii="Arial" w:hAnsi="Arial" w:cs="Arial"/>
          <w:sz w:val="24"/>
          <w:szCs w:val="24"/>
          <w:u w:val="single"/>
          <w:lang w:val="en-US"/>
        </w:rPr>
        <w:t xml:space="preserve">Types of interviews in research | Guide &amp; examples. </w:t>
      </w:r>
      <w:proofErr w:type="spellStart"/>
      <w:r w:rsidRPr="00F81680">
        <w:rPr>
          <w:rFonts w:ascii="Arial" w:hAnsi="Arial" w:cs="Arial"/>
          <w:sz w:val="24"/>
          <w:szCs w:val="24"/>
          <w:u w:val="single"/>
          <w:lang w:val="en-US"/>
        </w:rPr>
        <w:t>Scribbr</w:t>
      </w:r>
      <w:proofErr w:type="spellEnd"/>
      <w:r w:rsidRPr="00F81680">
        <w:rPr>
          <w:rFonts w:ascii="Arial" w:hAnsi="Arial" w:cs="Arial"/>
          <w:sz w:val="24"/>
          <w:szCs w:val="24"/>
          <w:u w:val="single"/>
          <w:lang w:val="en-US"/>
        </w:rPr>
        <w:t xml:space="preserve">. Available at: </w:t>
      </w:r>
      <w:hyperlink r:id="rId17" w:history="1">
        <w:r w:rsidRPr="007D216E">
          <w:rPr>
            <w:rStyle w:val="Hyperlink"/>
            <w:rFonts w:ascii="Arial" w:hAnsi="Arial" w:cs="Arial"/>
            <w:sz w:val="24"/>
            <w:szCs w:val="24"/>
            <w:lang w:val="en-US"/>
          </w:rPr>
          <w:t>https://www.scribbr.com/methodology/interviews-research/</w:t>
        </w:r>
      </w:hyperlink>
      <w:r>
        <w:rPr>
          <w:rFonts w:ascii="Arial" w:hAnsi="Arial" w:cs="Arial"/>
          <w:sz w:val="24"/>
          <w:szCs w:val="24"/>
          <w:u w:val="single"/>
          <w:lang w:val="en-US"/>
        </w:rPr>
        <w:t xml:space="preserve"> </w:t>
      </w:r>
      <w:r w:rsidRPr="00F81680">
        <w:rPr>
          <w:rFonts w:ascii="Arial" w:hAnsi="Arial" w:cs="Arial"/>
          <w:sz w:val="24"/>
          <w:szCs w:val="24"/>
          <w:u w:val="single"/>
          <w:lang w:val="en-US"/>
        </w:rPr>
        <w:t xml:space="preserve"> (Accessed: May 2025</w:t>
      </w:r>
    </w:p>
    <w:p w14:paraId="73109399" w14:textId="77777777" w:rsidR="00BF45BA" w:rsidRPr="00795AFD" w:rsidRDefault="00BF45BA" w:rsidP="00BC4007">
      <w:pPr>
        <w:rPr>
          <w:rFonts w:ascii="Arial" w:hAnsi="Arial" w:cs="Arial"/>
          <w:sz w:val="24"/>
          <w:szCs w:val="24"/>
          <w:lang w:val="en-US"/>
        </w:rPr>
      </w:pPr>
      <w:r w:rsidRPr="00795AFD">
        <w:rPr>
          <w:rFonts w:ascii="Arial" w:hAnsi="Arial" w:cs="Arial"/>
          <w:sz w:val="24"/>
          <w:szCs w:val="24"/>
          <w:lang w:val="en-US"/>
        </w:rPr>
        <w:t xml:space="preserve">Hofmann, R., 2023. The importance of research on autism: Advancing understanding, treatment, and acceptance. LinkedIn, [online] 23 May. Available at: </w:t>
      </w:r>
      <w:hyperlink r:id="rId18" w:history="1">
        <w:r w:rsidRPr="007D216E">
          <w:rPr>
            <w:rStyle w:val="Hyperlink"/>
            <w:rFonts w:ascii="Arial" w:hAnsi="Arial" w:cs="Arial"/>
            <w:sz w:val="24"/>
            <w:szCs w:val="24"/>
            <w:lang w:val="en-US"/>
          </w:rPr>
          <w:t>https://www.linkedin.com/pulse/importance-research-autism-advancing-understanding-riback-hofmann</w:t>
        </w:r>
      </w:hyperlink>
      <w:r>
        <w:rPr>
          <w:rFonts w:ascii="Arial" w:hAnsi="Arial" w:cs="Arial"/>
          <w:sz w:val="24"/>
          <w:szCs w:val="24"/>
          <w:lang w:val="en-US"/>
        </w:rPr>
        <w:t xml:space="preserve"> </w:t>
      </w:r>
      <w:r w:rsidRPr="00795AFD">
        <w:rPr>
          <w:rFonts w:ascii="Arial" w:hAnsi="Arial" w:cs="Arial"/>
          <w:sz w:val="24"/>
          <w:szCs w:val="24"/>
          <w:lang w:val="en-US"/>
        </w:rPr>
        <w:t>[Accessed May 2025].</w:t>
      </w:r>
    </w:p>
    <w:p w14:paraId="5DFB3FE1" w14:textId="77777777" w:rsidR="00BF45BA" w:rsidRDefault="00BF45BA" w:rsidP="00BC4007">
      <w:pPr>
        <w:rPr>
          <w:rFonts w:ascii="Arial" w:hAnsi="Arial" w:cs="Arial"/>
          <w:sz w:val="24"/>
          <w:szCs w:val="24"/>
          <w:lang w:val="en-US"/>
        </w:rPr>
      </w:pPr>
      <w:r w:rsidRPr="0028097A">
        <w:rPr>
          <w:rFonts w:ascii="Arial" w:hAnsi="Arial" w:cs="Arial"/>
          <w:sz w:val="24"/>
          <w:szCs w:val="24"/>
          <w:lang w:val="en-US"/>
        </w:rPr>
        <w:lastRenderedPageBreak/>
        <w:t xml:space="preserve">Insight7, 2024. 5 reasons why open-ended survey questions provide deeper insights. Available at: </w:t>
      </w:r>
      <w:hyperlink r:id="rId19" w:history="1">
        <w:r w:rsidRPr="00FA58C0">
          <w:rPr>
            <w:rStyle w:val="Hyperlink"/>
            <w:rFonts w:ascii="Arial" w:hAnsi="Arial" w:cs="Arial"/>
            <w:sz w:val="24"/>
            <w:szCs w:val="24"/>
            <w:lang w:val="en-US"/>
          </w:rPr>
          <w:t>https://insight7.io/5-reasons-why-open-ended-survey-questions-provide-deeper-insights/</w:t>
        </w:r>
      </w:hyperlink>
      <w:r>
        <w:rPr>
          <w:rFonts w:ascii="Arial" w:hAnsi="Arial" w:cs="Arial"/>
          <w:sz w:val="24"/>
          <w:szCs w:val="24"/>
          <w:lang w:val="en-US"/>
        </w:rPr>
        <w:t xml:space="preserve"> </w:t>
      </w:r>
      <w:r w:rsidRPr="0028097A">
        <w:rPr>
          <w:rFonts w:ascii="Arial" w:hAnsi="Arial" w:cs="Arial"/>
          <w:sz w:val="24"/>
          <w:szCs w:val="24"/>
          <w:lang w:val="en-US"/>
        </w:rPr>
        <w:t>[Accessed</w:t>
      </w:r>
      <w:r>
        <w:rPr>
          <w:rFonts w:ascii="Arial" w:hAnsi="Arial" w:cs="Arial"/>
          <w:sz w:val="24"/>
          <w:szCs w:val="24"/>
          <w:lang w:val="en-US"/>
        </w:rPr>
        <w:t xml:space="preserve"> </w:t>
      </w:r>
      <w:r w:rsidRPr="0028097A">
        <w:rPr>
          <w:rFonts w:ascii="Arial" w:hAnsi="Arial" w:cs="Arial"/>
          <w:sz w:val="24"/>
          <w:szCs w:val="24"/>
          <w:lang w:val="en-US"/>
        </w:rPr>
        <w:t>May 2025].</w:t>
      </w:r>
    </w:p>
    <w:p w14:paraId="0ACE78C7" w14:textId="77777777" w:rsidR="00BF45BA" w:rsidRPr="00D53689" w:rsidRDefault="00BF45BA" w:rsidP="00CD5602">
      <w:pPr>
        <w:rPr>
          <w:rFonts w:ascii="Arial" w:hAnsi="Arial" w:cs="Arial"/>
          <w:i/>
          <w:iCs/>
          <w:sz w:val="24"/>
          <w:szCs w:val="24"/>
          <w:lang w:val="en-US"/>
        </w:rPr>
      </w:pPr>
      <w:r w:rsidRPr="00CD5602">
        <w:rPr>
          <w:rFonts w:ascii="Arial" w:hAnsi="Arial" w:cs="Arial"/>
          <w:sz w:val="24"/>
          <w:szCs w:val="24"/>
          <w:lang w:val="en-US"/>
        </w:rPr>
        <w:t>Jawad Golzar, Herat University</w:t>
      </w:r>
      <w:r>
        <w:rPr>
          <w:rFonts w:ascii="Arial" w:hAnsi="Arial" w:cs="Arial"/>
          <w:sz w:val="24"/>
          <w:szCs w:val="24"/>
          <w:lang w:val="en-US"/>
        </w:rPr>
        <w:t xml:space="preserve">. (2022) </w:t>
      </w:r>
      <w:r w:rsidRPr="00CD5602">
        <w:rPr>
          <w:rFonts w:ascii="Arial" w:hAnsi="Arial" w:cs="Arial"/>
          <w:sz w:val="24"/>
          <w:szCs w:val="24"/>
          <w:lang w:val="en-US"/>
        </w:rPr>
        <w:t>Sampling Method</w:t>
      </w:r>
      <w:r>
        <w:rPr>
          <w:rFonts w:ascii="Arial" w:hAnsi="Arial" w:cs="Arial"/>
          <w:sz w:val="24"/>
          <w:szCs w:val="24"/>
          <w:lang w:val="en-US"/>
        </w:rPr>
        <w:t>-</w:t>
      </w:r>
      <w:r w:rsidRPr="00CD5602">
        <w:rPr>
          <w:rFonts w:ascii="Arial" w:hAnsi="Arial" w:cs="Arial"/>
          <w:sz w:val="24"/>
          <w:szCs w:val="24"/>
          <w:lang w:val="en-US"/>
        </w:rPr>
        <w:t>Descriptive Research</w:t>
      </w:r>
      <w:r>
        <w:rPr>
          <w:rFonts w:ascii="Arial" w:hAnsi="Arial" w:cs="Arial"/>
          <w:sz w:val="24"/>
          <w:szCs w:val="24"/>
          <w:lang w:val="en-US"/>
        </w:rPr>
        <w:t xml:space="preserve">; </w:t>
      </w:r>
      <w:r w:rsidRPr="00D53689">
        <w:rPr>
          <w:rFonts w:ascii="Arial" w:hAnsi="Arial" w:cs="Arial"/>
          <w:i/>
          <w:iCs/>
          <w:sz w:val="24"/>
          <w:szCs w:val="24"/>
          <w:lang w:val="en-US"/>
        </w:rPr>
        <w:t>Convenience Sampling</w:t>
      </w:r>
      <w:r>
        <w:rPr>
          <w:rFonts w:ascii="Arial" w:hAnsi="Arial" w:cs="Arial"/>
          <w:i/>
          <w:iCs/>
          <w:sz w:val="24"/>
          <w:szCs w:val="24"/>
          <w:lang w:val="en-US"/>
        </w:rPr>
        <w:t xml:space="preserve">. </w:t>
      </w:r>
      <w:r w:rsidRPr="00D53689">
        <w:rPr>
          <w:rFonts w:ascii="Arial" w:hAnsi="Arial" w:cs="Arial"/>
          <w:sz w:val="24"/>
          <w:szCs w:val="24"/>
          <w:lang w:val="en-US"/>
        </w:rPr>
        <w:t>Available a</w:t>
      </w:r>
      <w:r>
        <w:rPr>
          <w:rFonts w:ascii="Arial" w:hAnsi="Arial" w:cs="Arial"/>
          <w:sz w:val="24"/>
          <w:szCs w:val="24"/>
          <w:lang w:val="en-US"/>
        </w:rPr>
        <w:t xml:space="preserve">t: </w:t>
      </w:r>
      <w:hyperlink r:id="rId20" w:history="1">
        <w:r w:rsidRPr="007D216E">
          <w:rPr>
            <w:rStyle w:val="Hyperlink"/>
            <w:rFonts w:ascii="Arial" w:hAnsi="Arial" w:cs="Arial"/>
            <w:sz w:val="24"/>
            <w:szCs w:val="24"/>
            <w:lang w:val="en-US"/>
          </w:rPr>
          <w:t>https://www.ijels.net/article_162981_06fc448b8914d42316b8d44829c88188.pdf</w:t>
        </w:r>
      </w:hyperlink>
      <w:r>
        <w:rPr>
          <w:rFonts w:ascii="Arial" w:hAnsi="Arial" w:cs="Arial"/>
          <w:sz w:val="24"/>
          <w:szCs w:val="24"/>
          <w:lang w:val="en-US"/>
        </w:rPr>
        <w:t xml:space="preserve"> [</w:t>
      </w:r>
      <w:r w:rsidRPr="00D53689">
        <w:rPr>
          <w:rFonts w:ascii="Arial" w:hAnsi="Arial" w:cs="Arial"/>
          <w:sz w:val="24"/>
          <w:szCs w:val="24"/>
          <w:lang w:val="en-US"/>
        </w:rPr>
        <w:t>Accessed: May 2025</w:t>
      </w:r>
      <w:r>
        <w:rPr>
          <w:rFonts w:ascii="Arial" w:hAnsi="Arial" w:cs="Arial"/>
          <w:sz w:val="24"/>
          <w:szCs w:val="24"/>
          <w:lang w:val="en-US"/>
        </w:rPr>
        <w:t>]</w:t>
      </w:r>
      <w:r w:rsidRPr="00D53689">
        <w:rPr>
          <w:rFonts w:ascii="Arial" w:hAnsi="Arial" w:cs="Arial"/>
          <w:sz w:val="24"/>
          <w:szCs w:val="24"/>
          <w:lang w:val="en-US"/>
        </w:rPr>
        <w:t>.</w:t>
      </w:r>
    </w:p>
    <w:p w14:paraId="2DFC1C32" w14:textId="77777777" w:rsidR="00BF45BA" w:rsidRDefault="00BF45BA" w:rsidP="00BC4007">
      <w:pPr>
        <w:rPr>
          <w:rFonts w:ascii="Arial" w:hAnsi="Arial" w:cs="Arial"/>
          <w:sz w:val="24"/>
          <w:szCs w:val="24"/>
        </w:rPr>
      </w:pPr>
      <w:proofErr w:type="spellStart"/>
      <w:r w:rsidRPr="008A6210">
        <w:rPr>
          <w:rFonts w:ascii="Arial" w:hAnsi="Arial" w:cs="Arial"/>
          <w:sz w:val="24"/>
          <w:szCs w:val="24"/>
        </w:rPr>
        <w:t>Manikiza</w:t>
      </w:r>
      <w:proofErr w:type="spellEnd"/>
      <w:r w:rsidRPr="008A6210">
        <w:rPr>
          <w:rFonts w:ascii="Arial" w:hAnsi="Arial" w:cs="Arial"/>
          <w:sz w:val="24"/>
          <w:szCs w:val="24"/>
        </w:rPr>
        <w:t xml:space="preserve">, J., 2015. Autism: A Guide for Mainstream Primary Schools. </w:t>
      </w:r>
      <w:proofErr w:type="spellStart"/>
      <w:r w:rsidRPr="008A6210">
        <w:rPr>
          <w:rFonts w:ascii="Arial" w:hAnsi="Arial" w:cs="Arial"/>
          <w:sz w:val="24"/>
          <w:szCs w:val="24"/>
        </w:rPr>
        <w:t>ASDinfoWales</w:t>
      </w:r>
      <w:proofErr w:type="spellEnd"/>
      <w:r w:rsidRPr="008A6210">
        <w:rPr>
          <w:rFonts w:ascii="Arial" w:hAnsi="Arial" w:cs="Arial"/>
          <w:sz w:val="24"/>
          <w:szCs w:val="24"/>
        </w:rPr>
        <w:t xml:space="preserve">. Available at: </w:t>
      </w:r>
      <w:hyperlink r:id="rId21" w:history="1">
        <w:r w:rsidRPr="007D216E">
          <w:rPr>
            <w:rStyle w:val="Hyperlink"/>
            <w:rFonts w:ascii="Arial" w:hAnsi="Arial" w:cs="Arial"/>
            <w:sz w:val="24"/>
            <w:szCs w:val="24"/>
          </w:rPr>
          <w:t>https://neurodivergencewales.org/wp-content/uploads/2020/08/2015_Autism-A-Guide-for-Mainstream-Primary-Schools-ENG.pdf</w:t>
        </w:r>
      </w:hyperlink>
      <w:r>
        <w:rPr>
          <w:rFonts w:ascii="Arial" w:hAnsi="Arial" w:cs="Arial"/>
          <w:sz w:val="24"/>
          <w:szCs w:val="24"/>
        </w:rPr>
        <w:t xml:space="preserve"> </w:t>
      </w:r>
      <w:r w:rsidRPr="008A6210">
        <w:rPr>
          <w:rFonts w:ascii="Arial" w:hAnsi="Arial" w:cs="Arial"/>
          <w:sz w:val="24"/>
          <w:szCs w:val="24"/>
        </w:rPr>
        <w:t xml:space="preserve"> [Accessed May 2025].</w:t>
      </w:r>
    </w:p>
    <w:p w14:paraId="3BD282F4" w14:textId="77777777" w:rsidR="00BF45BA" w:rsidRPr="00A43A0F" w:rsidRDefault="00BF45BA" w:rsidP="00BC4007">
      <w:pPr>
        <w:rPr>
          <w:rFonts w:ascii="Arial" w:hAnsi="Arial" w:cs="Arial"/>
          <w:sz w:val="24"/>
          <w:szCs w:val="24"/>
          <w:lang w:val="en-US"/>
        </w:rPr>
      </w:pPr>
      <w:r w:rsidRPr="00A43A0F">
        <w:rPr>
          <w:rFonts w:ascii="Arial" w:hAnsi="Arial" w:cs="Arial"/>
          <w:sz w:val="24"/>
          <w:szCs w:val="24"/>
          <w:lang w:val="en-US"/>
        </w:rPr>
        <w:t xml:space="preserve">Maybin, S. and </w:t>
      </w:r>
      <w:proofErr w:type="spellStart"/>
      <w:r w:rsidRPr="00A43A0F">
        <w:rPr>
          <w:rFonts w:ascii="Arial" w:hAnsi="Arial" w:cs="Arial"/>
          <w:sz w:val="24"/>
          <w:szCs w:val="24"/>
          <w:lang w:val="en-US"/>
        </w:rPr>
        <w:t>Blastland</w:t>
      </w:r>
      <w:proofErr w:type="spellEnd"/>
      <w:r w:rsidRPr="00A43A0F">
        <w:rPr>
          <w:rFonts w:ascii="Arial" w:hAnsi="Arial" w:cs="Arial"/>
          <w:sz w:val="24"/>
          <w:szCs w:val="24"/>
          <w:lang w:val="en-US"/>
        </w:rPr>
        <w:t xml:space="preserve">, M., 2025. Are there more autistic people now? BBC News, [online] 3 May. Available at: </w:t>
      </w:r>
      <w:hyperlink r:id="rId22" w:history="1">
        <w:r w:rsidRPr="007D216E">
          <w:rPr>
            <w:rStyle w:val="Hyperlink"/>
            <w:rFonts w:ascii="Arial" w:hAnsi="Arial" w:cs="Arial"/>
            <w:sz w:val="24"/>
            <w:szCs w:val="24"/>
            <w:lang w:val="en-US"/>
          </w:rPr>
          <w:t>https://www.bbc.co.uk/news/articles/cvgp08z3egno</w:t>
        </w:r>
      </w:hyperlink>
      <w:r>
        <w:rPr>
          <w:rFonts w:ascii="Arial" w:hAnsi="Arial" w:cs="Arial"/>
          <w:sz w:val="24"/>
          <w:szCs w:val="24"/>
          <w:lang w:val="en-US"/>
        </w:rPr>
        <w:t xml:space="preserve"> </w:t>
      </w:r>
      <w:r w:rsidRPr="00A43A0F">
        <w:rPr>
          <w:rFonts w:ascii="Arial" w:hAnsi="Arial" w:cs="Arial"/>
          <w:sz w:val="24"/>
          <w:szCs w:val="24"/>
          <w:lang w:val="en-US"/>
        </w:rPr>
        <w:t>[Accessed May 2025].</w:t>
      </w:r>
    </w:p>
    <w:p w14:paraId="15F6ADD9" w14:textId="77777777" w:rsidR="00BF45BA" w:rsidRDefault="00BF45BA" w:rsidP="00464560">
      <w:pPr>
        <w:rPr>
          <w:rFonts w:ascii="Arial" w:hAnsi="Arial" w:cs="Arial"/>
          <w:sz w:val="24"/>
          <w:szCs w:val="24"/>
          <w:lang w:val="en-US"/>
        </w:rPr>
      </w:pPr>
      <w:bookmarkStart w:id="9" w:name="_Hlk198405291"/>
      <w:r w:rsidRPr="00464560">
        <w:rPr>
          <w:rFonts w:ascii="Arial" w:hAnsi="Arial" w:cs="Arial"/>
          <w:sz w:val="24"/>
          <w:szCs w:val="24"/>
          <w:lang w:val="en-US"/>
        </w:rPr>
        <w:t xml:space="preserve">Neuhaus, E., 2025. </w:t>
      </w:r>
      <w:bookmarkEnd w:id="9"/>
      <w:r w:rsidRPr="00464560">
        <w:rPr>
          <w:rFonts w:ascii="Arial" w:hAnsi="Arial" w:cs="Arial"/>
          <w:sz w:val="24"/>
          <w:szCs w:val="24"/>
          <w:lang w:val="en-US"/>
        </w:rPr>
        <w:t xml:space="preserve">Autism research: Finding answers and improving experiences and services. The Autism Blog, [online] 21 April. Available at: </w:t>
      </w:r>
      <w:hyperlink r:id="rId23" w:history="1">
        <w:r w:rsidRPr="007D216E">
          <w:rPr>
            <w:rStyle w:val="Hyperlink"/>
            <w:rFonts w:ascii="Arial" w:hAnsi="Arial" w:cs="Arial"/>
            <w:sz w:val="24"/>
            <w:szCs w:val="24"/>
            <w:lang w:val="en-US"/>
          </w:rPr>
          <w:t>https://www.seattlechildrens.org/clinics/autism-center/the-autism-blog/autism-research-finding-answers/</w:t>
        </w:r>
      </w:hyperlink>
      <w:r>
        <w:rPr>
          <w:rFonts w:ascii="Arial" w:hAnsi="Arial" w:cs="Arial"/>
          <w:sz w:val="24"/>
          <w:szCs w:val="24"/>
          <w:lang w:val="en-US"/>
        </w:rPr>
        <w:t xml:space="preserve"> </w:t>
      </w:r>
      <w:r w:rsidRPr="00464560">
        <w:rPr>
          <w:rFonts w:ascii="Arial" w:hAnsi="Arial" w:cs="Arial"/>
          <w:sz w:val="24"/>
          <w:szCs w:val="24"/>
          <w:lang w:val="en-US"/>
        </w:rPr>
        <w:t xml:space="preserve"> </w:t>
      </w:r>
      <w:r>
        <w:rPr>
          <w:rFonts w:ascii="Arial" w:hAnsi="Arial" w:cs="Arial"/>
          <w:sz w:val="24"/>
          <w:szCs w:val="24"/>
          <w:lang w:val="en-US"/>
        </w:rPr>
        <w:t xml:space="preserve">  </w:t>
      </w:r>
      <w:r w:rsidRPr="00464560">
        <w:rPr>
          <w:rFonts w:ascii="Arial" w:hAnsi="Arial" w:cs="Arial"/>
          <w:sz w:val="24"/>
          <w:szCs w:val="24"/>
          <w:lang w:val="en-US"/>
        </w:rPr>
        <w:t>[Accessed May 2025].</w:t>
      </w:r>
    </w:p>
    <w:p w14:paraId="33782431" w14:textId="77777777" w:rsidR="00BF45BA" w:rsidRDefault="00BF45BA" w:rsidP="00BC4007">
      <w:pPr>
        <w:rPr>
          <w:rFonts w:ascii="Arial" w:hAnsi="Arial" w:cs="Arial"/>
          <w:sz w:val="24"/>
          <w:szCs w:val="24"/>
        </w:rPr>
      </w:pPr>
      <w:bookmarkStart w:id="10" w:name="_Hlk198573272"/>
      <w:r w:rsidRPr="008A6210">
        <w:rPr>
          <w:rFonts w:ascii="Arial" w:hAnsi="Arial" w:cs="Arial"/>
          <w:sz w:val="24"/>
          <w:szCs w:val="24"/>
        </w:rPr>
        <w:t>Petersson-Bloom</w:t>
      </w:r>
      <w:bookmarkEnd w:id="10"/>
      <w:r w:rsidRPr="008A6210">
        <w:rPr>
          <w:rFonts w:ascii="Arial" w:hAnsi="Arial" w:cs="Arial"/>
          <w:sz w:val="24"/>
          <w:szCs w:val="24"/>
        </w:rPr>
        <w:t>, L. and Holmqvist, M., 2022. Strategies in supporting inclusive education for autistic students—A systematic review of qualitative research results. Journal of Research in Special Educational Needs, 22(3), pp. 1–13. Available at:</w:t>
      </w:r>
      <w:r>
        <w:rPr>
          <w:rFonts w:ascii="Arial" w:hAnsi="Arial" w:cs="Arial"/>
          <w:sz w:val="24"/>
          <w:szCs w:val="24"/>
        </w:rPr>
        <w:t xml:space="preserve">; </w:t>
      </w:r>
      <w:hyperlink r:id="rId24" w:history="1">
        <w:r w:rsidRPr="007D216E">
          <w:rPr>
            <w:rStyle w:val="Hyperlink"/>
            <w:rFonts w:ascii="Arial" w:hAnsi="Arial" w:cs="Arial"/>
            <w:sz w:val="24"/>
            <w:szCs w:val="24"/>
          </w:rPr>
          <w:t>https://journals.sagepub.com/doi/full/10.1177/23969415221123429</w:t>
        </w:r>
      </w:hyperlink>
      <w:r>
        <w:rPr>
          <w:rFonts w:ascii="Arial" w:hAnsi="Arial" w:cs="Arial"/>
          <w:sz w:val="24"/>
          <w:szCs w:val="24"/>
        </w:rPr>
        <w:t xml:space="preserve"> </w:t>
      </w:r>
      <w:r w:rsidRPr="008A6210">
        <w:rPr>
          <w:rFonts w:ascii="Arial" w:hAnsi="Arial" w:cs="Arial"/>
          <w:sz w:val="24"/>
          <w:szCs w:val="24"/>
        </w:rPr>
        <w:t xml:space="preserve"> [Accessed May 2025]</w:t>
      </w:r>
      <w:r>
        <w:rPr>
          <w:rFonts w:ascii="Arial" w:hAnsi="Arial" w:cs="Arial"/>
          <w:sz w:val="24"/>
          <w:szCs w:val="24"/>
        </w:rPr>
        <w:t xml:space="preserve"> </w:t>
      </w:r>
      <w:r w:rsidRPr="008A6210">
        <w:rPr>
          <w:rFonts w:ascii="Arial" w:hAnsi="Arial" w:cs="Arial"/>
          <w:color w:val="FF0000"/>
          <w:sz w:val="24"/>
          <w:szCs w:val="24"/>
        </w:rPr>
        <w:t>Journal</w:t>
      </w:r>
    </w:p>
    <w:p w14:paraId="231134C8" w14:textId="77777777" w:rsidR="00BF45BA" w:rsidRDefault="00BF45BA" w:rsidP="00BC4007">
      <w:pPr>
        <w:rPr>
          <w:rFonts w:ascii="Arial" w:hAnsi="Arial" w:cs="Arial"/>
          <w:sz w:val="24"/>
          <w:szCs w:val="24"/>
          <w:lang w:val="en-US"/>
        </w:rPr>
      </w:pPr>
      <w:bookmarkStart w:id="11" w:name="_Hlk199003886"/>
      <w:proofErr w:type="spellStart"/>
      <w:r w:rsidRPr="00CF423E">
        <w:rPr>
          <w:rFonts w:ascii="Arial" w:hAnsi="Arial" w:cs="Arial"/>
          <w:sz w:val="24"/>
          <w:szCs w:val="24"/>
          <w:lang w:val="en-US"/>
        </w:rPr>
        <w:t>ResearchProspect</w:t>
      </w:r>
      <w:proofErr w:type="spellEnd"/>
      <w:r w:rsidRPr="00CF423E">
        <w:rPr>
          <w:rFonts w:ascii="Arial" w:hAnsi="Arial" w:cs="Arial"/>
          <w:sz w:val="24"/>
          <w:szCs w:val="24"/>
          <w:lang w:val="en-US"/>
        </w:rPr>
        <w:t xml:space="preserve">, 2025. </w:t>
      </w:r>
      <w:bookmarkEnd w:id="11"/>
      <w:r w:rsidRPr="00CF423E">
        <w:rPr>
          <w:rFonts w:ascii="Arial" w:hAnsi="Arial" w:cs="Arial"/>
          <w:sz w:val="24"/>
          <w:szCs w:val="24"/>
          <w:lang w:val="en-US"/>
        </w:rPr>
        <w:t xml:space="preserve">What is the Hawthorne effect? [online] Available at: </w:t>
      </w:r>
      <w:hyperlink r:id="rId25" w:history="1">
        <w:r w:rsidRPr="007D216E">
          <w:rPr>
            <w:rStyle w:val="Hyperlink"/>
            <w:rFonts w:ascii="Arial" w:hAnsi="Arial" w:cs="Arial"/>
            <w:sz w:val="24"/>
            <w:szCs w:val="24"/>
            <w:lang w:val="en-US"/>
          </w:rPr>
          <w:t>https://www.researchprospect.com/what-is-hawthorne-effect/</w:t>
        </w:r>
      </w:hyperlink>
      <w:r>
        <w:rPr>
          <w:rFonts w:ascii="Arial" w:hAnsi="Arial" w:cs="Arial"/>
          <w:sz w:val="24"/>
          <w:szCs w:val="24"/>
          <w:lang w:val="en-US"/>
        </w:rPr>
        <w:t xml:space="preserve"> </w:t>
      </w:r>
      <w:r w:rsidRPr="00CF423E">
        <w:rPr>
          <w:rFonts w:ascii="Arial" w:hAnsi="Arial" w:cs="Arial"/>
          <w:sz w:val="24"/>
          <w:szCs w:val="24"/>
          <w:lang w:val="en-US"/>
        </w:rPr>
        <w:t xml:space="preserve"> [Accessed May 2025].</w:t>
      </w:r>
    </w:p>
    <w:p w14:paraId="6622B359" w14:textId="77777777" w:rsidR="00BF45BA" w:rsidRPr="00A43A0F" w:rsidRDefault="00BF45BA" w:rsidP="00BC4007">
      <w:pPr>
        <w:rPr>
          <w:rFonts w:ascii="Arial" w:hAnsi="Arial" w:cs="Arial"/>
          <w:sz w:val="24"/>
          <w:szCs w:val="24"/>
        </w:rPr>
      </w:pPr>
      <w:r w:rsidRPr="00A43A0F">
        <w:rPr>
          <w:rFonts w:ascii="Arial" w:hAnsi="Arial" w:cs="Arial"/>
          <w:sz w:val="24"/>
          <w:szCs w:val="24"/>
        </w:rPr>
        <w:t xml:space="preserve">Sanders, L., 2023. Autism rates rose again. Experts explain why. Science News, [online] Available at: </w:t>
      </w:r>
      <w:hyperlink r:id="rId26" w:history="1">
        <w:r w:rsidRPr="007D216E">
          <w:rPr>
            <w:rStyle w:val="Hyperlink"/>
            <w:rFonts w:ascii="Arial" w:hAnsi="Arial" w:cs="Arial"/>
            <w:sz w:val="24"/>
            <w:szCs w:val="24"/>
          </w:rPr>
          <w:t>https://www.sciencenews.org/article/autism-rates-rose-experts-explain-why</w:t>
        </w:r>
      </w:hyperlink>
      <w:r>
        <w:rPr>
          <w:rFonts w:ascii="Arial" w:hAnsi="Arial" w:cs="Arial"/>
          <w:sz w:val="24"/>
          <w:szCs w:val="24"/>
        </w:rPr>
        <w:t xml:space="preserve"> </w:t>
      </w:r>
      <w:r w:rsidRPr="00A43A0F">
        <w:rPr>
          <w:rFonts w:ascii="Arial" w:hAnsi="Arial" w:cs="Arial"/>
          <w:sz w:val="24"/>
          <w:szCs w:val="24"/>
        </w:rPr>
        <w:t xml:space="preserve"> [Accessed May 2025].</w:t>
      </w:r>
    </w:p>
    <w:p w14:paraId="5C473D3D" w14:textId="77777777" w:rsidR="00BF45BA" w:rsidRPr="00743767" w:rsidRDefault="00BF45BA" w:rsidP="00BC4007">
      <w:pPr>
        <w:rPr>
          <w:rFonts w:ascii="Arial" w:hAnsi="Arial" w:cs="Arial"/>
          <w:sz w:val="24"/>
          <w:szCs w:val="24"/>
        </w:rPr>
      </w:pPr>
      <w:r w:rsidRPr="00B5117E">
        <w:rPr>
          <w:rFonts w:ascii="Arial" w:hAnsi="Arial" w:cs="Arial"/>
          <w:sz w:val="24"/>
          <w:szCs w:val="24"/>
        </w:rPr>
        <w:t xml:space="preserve">ScienceDirect (no date) ‘Quantitative research’, ScienceDirect Topics. Available at: </w:t>
      </w:r>
      <w:hyperlink r:id="rId27" w:history="1">
        <w:r w:rsidRPr="007D216E">
          <w:rPr>
            <w:rStyle w:val="Hyperlink"/>
            <w:rFonts w:ascii="Arial" w:hAnsi="Arial" w:cs="Arial"/>
            <w:sz w:val="24"/>
            <w:szCs w:val="24"/>
          </w:rPr>
          <w:t>https://www.sciencedirect.com/topics/social-sciences/quantitative-research</w:t>
        </w:r>
      </w:hyperlink>
      <w:r>
        <w:rPr>
          <w:rFonts w:ascii="Arial" w:hAnsi="Arial" w:cs="Arial"/>
          <w:sz w:val="24"/>
          <w:szCs w:val="24"/>
        </w:rPr>
        <w:t xml:space="preserve"> </w:t>
      </w:r>
      <w:r w:rsidRPr="00B5117E">
        <w:rPr>
          <w:rFonts w:ascii="Arial" w:hAnsi="Arial" w:cs="Arial"/>
          <w:sz w:val="24"/>
          <w:szCs w:val="24"/>
        </w:rPr>
        <w:t xml:space="preserve"> </w:t>
      </w:r>
      <w:r>
        <w:rPr>
          <w:rFonts w:ascii="Arial" w:hAnsi="Arial" w:cs="Arial"/>
          <w:sz w:val="24"/>
          <w:szCs w:val="24"/>
        </w:rPr>
        <w:t>[</w:t>
      </w:r>
      <w:r w:rsidRPr="00B5117E">
        <w:rPr>
          <w:rFonts w:ascii="Arial" w:hAnsi="Arial" w:cs="Arial"/>
          <w:sz w:val="24"/>
          <w:szCs w:val="24"/>
        </w:rPr>
        <w:t>Accessed: May 2025</w:t>
      </w:r>
      <w:r>
        <w:rPr>
          <w:rFonts w:ascii="Arial" w:hAnsi="Arial" w:cs="Arial"/>
          <w:sz w:val="24"/>
          <w:szCs w:val="24"/>
        </w:rPr>
        <w:t>]</w:t>
      </w:r>
      <w:r w:rsidRPr="00B5117E">
        <w:rPr>
          <w:rFonts w:ascii="Arial" w:hAnsi="Arial" w:cs="Arial"/>
          <w:sz w:val="24"/>
          <w:szCs w:val="24"/>
        </w:rPr>
        <w:t>.</w:t>
      </w:r>
    </w:p>
    <w:p w14:paraId="34053A2F" w14:textId="77777777" w:rsidR="00BF45BA" w:rsidRDefault="00BF45BA" w:rsidP="00BC4007">
      <w:pPr>
        <w:rPr>
          <w:rFonts w:ascii="Arial" w:hAnsi="Arial" w:cs="Arial"/>
          <w:sz w:val="24"/>
          <w:szCs w:val="24"/>
          <w:lang w:val="en-US"/>
        </w:rPr>
      </w:pPr>
      <w:proofErr w:type="spellStart"/>
      <w:r w:rsidRPr="00DD50CF">
        <w:rPr>
          <w:rFonts w:ascii="Arial" w:hAnsi="Arial" w:cs="Arial"/>
          <w:sz w:val="24"/>
          <w:szCs w:val="24"/>
          <w:lang w:val="en-US"/>
        </w:rPr>
        <w:t>Scribbr</w:t>
      </w:r>
      <w:proofErr w:type="spellEnd"/>
      <w:r w:rsidRPr="00DD50CF">
        <w:rPr>
          <w:rFonts w:ascii="Arial" w:hAnsi="Arial" w:cs="Arial"/>
          <w:sz w:val="24"/>
          <w:szCs w:val="24"/>
          <w:lang w:val="en-US"/>
        </w:rPr>
        <w:t xml:space="preserve">, 2024. Halo effect. Available at: </w:t>
      </w:r>
      <w:hyperlink r:id="rId28" w:history="1">
        <w:r w:rsidRPr="00FA58C0">
          <w:rPr>
            <w:rStyle w:val="Hyperlink"/>
            <w:rFonts w:ascii="Arial" w:hAnsi="Arial" w:cs="Arial"/>
            <w:sz w:val="24"/>
            <w:szCs w:val="24"/>
            <w:lang w:val="en-US"/>
          </w:rPr>
          <w:t>https://www.scribbr.com/research-bias/halo-effect/</w:t>
        </w:r>
      </w:hyperlink>
      <w:r>
        <w:rPr>
          <w:rFonts w:ascii="Arial" w:hAnsi="Arial" w:cs="Arial"/>
          <w:sz w:val="24"/>
          <w:szCs w:val="24"/>
          <w:lang w:val="en-US"/>
        </w:rPr>
        <w:t xml:space="preserve"> </w:t>
      </w:r>
      <w:r w:rsidRPr="00DD50CF">
        <w:rPr>
          <w:rFonts w:ascii="Arial" w:hAnsi="Arial" w:cs="Arial"/>
          <w:sz w:val="24"/>
          <w:szCs w:val="24"/>
          <w:lang w:val="en-US"/>
        </w:rPr>
        <w:t xml:space="preserve"> [Accessed  May 2025].</w:t>
      </w:r>
    </w:p>
    <w:p w14:paraId="4795DB90" w14:textId="77777777" w:rsidR="00BF45BA" w:rsidRDefault="00BF45BA" w:rsidP="00BC4007">
      <w:pPr>
        <w:rPr>
          <w:rFonts w:ascii="Arial" w:hAnsi="Arial" w:cs="Arial"/>
          <w:sz w:val="24"/>
          <w:szCs w:val="24"/>
        </w:rPr>
      </w:pPr>
      <w:r w:rsidRPr="00743767">
        <w:rPr>
          <w:rFonts w:ascii="Arial" w:hAnsi="Arial" w:cs="Arial"/>
          <w:sz w:val="24"/>
          <w:szCs w:val="24"/>
        </w:rPr>
        <w:t xml:space="preserve">Sreekumar, D. (2023) ‘What is qualitative research? Methods, types, approaches and examples’, </w:t>
      </w:r>
      <w:proofErr w:type="spellStart"/>
      <w:r w:rsidRPr="00743767">
        <w:rPr>
          <w:rFonts w:ascii="Arial" w:hAnsi="Arial" w:cs="Arial"/>
          <w:sz w:val="24"/>
          <w:szCs w:val="24"/>
        </w:rPr>
        <w:t>Researcher.Life</w:t>
      </w:r>
      <w:proofErr w:type="spellEnd"/>
      <w:r w:rsidRPr="00743767">
        <w:rPr>
          <w:rFonts w:ascii="Arial" w:hAnsi="Arial" w:cs="Arial"/>
          <w:sz w:val="24"/>
          <w:szCs w:val="24"/>
        </w:rPr>
        <w:t xml:space="preserve">. Available at: </w:t>
      </w:r>
      <w:hyperlink r:id="rId29" w:history="1">
        <w:r w:rsidRPr="00743767">
          <w:rPr>
            <w:rStyle w:val="Hyperlink"/>
            <w:rFonts w:ascii="Arial" w:hAnsi="Arial" w:cs="Arial"/>
            <w:sz w:val="24"/>
            <w:szCs w:val="24"/>
          </w:rPr>
          <w:t>https://researcher.life/blog/article/what-is-qualitative-research-methods-types-examples/</w:t>
        </w:r>
      </w:hyperlink>
      <w:r w:rsidRPr="00743767">
        <w:rPr>
          <w:rFonts w:ascii="Arial" w:hAnsi="Arial" w:cs="Arial"/>
          <w:sz w:val="24"/>
          <w:szCs w:val="24"/>
        </w:rPr>
        <w:t xml:space="preserve">  </w:t>
      </w:r>
      <w:r>
        <w:rPr>
          <w:rFonts w:ascii="Arial" w:hAnsi="Arial" w:cs="Arial"/>
          <w:sz w:val="24"/>
          <w:szCs w:val="24"/>
        </w:rPr>
        <w:t>[</w:t>
      </w:r>
      <w:r w:rsidRPr="00743767">
        <w:rPr>
          <w:rFonts w:ascii="Arial" w:hAnsi="Arial" w:cs="Arial"/>
          <w:sz w:val="24"/>
          <w:szCs w:val="24"/>
        </w:rPr>
        <w:t>Accessed: May 2025</w:t>
      </w:r>
      <w:r>
        <w:rPr>
          <w:rFonts w:ascii="Arial" w:hAnsi="Arial" w:cs="Arial"/>
          <w:sz w:val="24"/>
          <w:szCs w:val="24"/>
        </w:rPr>
        <w:t>]</w:t>
      </w:r>
      <w:r w:rsidRPr="00743767">
        <w:rPr>
          <w:rFonts w:ascii="Arial" w:hAnsi="Arial" w:cs="Arial"/>
          <w:sz w:val="24"/>
          <w:szCs w:val="24"/>
        </w:rPr>
        <w:t>.</w:t>
      </w:r>
    </w:p>
    <w:p w14:paraId="5B150FE2" w14:textId="77777777" w:rsidR="00BF45BA" w:rsidRDefault="00BF45BA" w:rsidP="00BC4007">
      <w:pPr>
        <w:rPr>
          <w:rFonts w:ascii="Arial" w:hAnsi="Arial" w:cs="Arial"/>
          <w:sz w:val="24"/>
          <w:szCs w:val="24"/>
          <w:lang w:val="en-US"/>
        </w:rPr>
      </w:pPr>
      <w:r w:rsidRPr="00CE2F5B">
        <w:rPr>
          <w:rFonts w:ascii="Arial" w:hAnsi="Arial" w:cs="Arial"/>
          <w:sz w:val="24"/>
          <w:szCs w:val="24"/>
          <w:lang w:val="en-US"/>
        </w:rPr>
        <w:t xml:space="preserve">Sustainability Methods, 2025. Sampling for Interviews. [online] Available at: </w:t>
      </w:r>
      <w:hyperlink r:id="rId30" w:history="1">
        <w:r w:rsidRPr="007D216E">
          <w:rPr>
            <w:rStyle w:val="Hyperlink"/>
            <w:rFonts w:ascii="Arial" w:hAnsi="Arial" w:cs="Arial"/>
            <w:sz w:val="24"/>
            <w:szCs w:val="24"/>
            <w:lang w:val="en-US"/>
          </w:rPr>
          <w:t>https://sustainabilitymethods.org/index.php/Sampling_for_Interviews</w:t>
        </w:r>
      </w:hyperlink>
      <w:r>
        <w:rPr>
          <w:rFonts w:ascii="Arial" w:hAnsi="Arial" w:cs="Arial"/>
          <w:sz w:val="24"/>
          <w:szCs w:val="24"/>
          <w:lang w:val="en-US"/>
        </w:rPr>
        <w:t xml:space="preserve"> </w:t>
      </w:r>
      <w:r w:rsidRPr="00CE2F5B">
        <w:rPr>
          <w:rFonts w:ascii="Arial" w:hAnsi="Arial" w:cs="Arial"/>
          <w:sz w:val="24"/>
          <w:szCs w:val="24"/>
          <w:lang w:val="en-US"/>
        </w:rPr>
        <w:t xml:space="preserve"> [Accessed May 2025].</w:t>
      </w:r>
    </w:p>
    <w:p w14:paraId="520F3282" w14:textId="77777777" w:rsidR="00BF45BA" w:rsidRPr="00F51B47" w:rsidRDefault="00BF45BA" w:rsidP="00BC4007">
      <w:pPr>
        <w:rPr>
          <w:rFonts w:ascii="Arial" w:hAnsi="Arial" w:cs="Arial"/>
          <w:sz w:val="24"/>
          <w:szCs w:val="24"/>
        </w:rPr>
      </w:pPr>
      <w:r w:rsidRPr="00F51B47">
        <w:rPr>
          <w:rFonts w:ascii="Arial" w:hAnsi="Arial" w:cs="Arial"/>
          <w:sz w:val="24"/>
          <w:szCs w:val="24"/>
          <w:lang w:val="en-US"/>
        </w:rPr>
        <w:t xml:space="preserve">Thurm, A., Lord, C., Lee, L.-C. and </w:t>
      </w:r>
      <w:proofErr w:type="spellStart"/>
      <w:r w:rsidRPr="00F51B47">
        <w:rPr>
          <w:rFonts w:ascii="Arial" w:hAnsi="Arial" w:cs="Arial"/>
          <w:sz w:val="24"/>
          <w:szCs w:val="24"/>
          <w:lang w:val="en-US"/>
        </w:rPr>
        <w:t>Newschaffer</w:t>
      </w:r>
      <w:proofErr w:type="spellEnd"/>
      <w:r w:rsidRPr="00F51B47">
        <w:rPr>
          <w:rFonts w:ascii="Arial" w:hAnsi="Arial" w:cs="Arial"/>
          <w:sz w:val="24"/>
          <w:szCs w:val="24"/>
          <w:lang w:val="en-US"/>
        </w:rPr>
        <w:t xml:space="preserve">, C., 2012. Predicting autism spectrum disorder: developmental, behavioral, and biological approaches. </w:t>
      </w:r>
      <w:r w:rsidRPr="00F51B47">
        <w:rPr>
          <w:rFonts w:ascii="Arial" w:hAnsi="Arial" w:cs="Arial"/>
          <w:sz w:val="24"/>
          <w:szCs w:val="24"/>
          <w:lang w:val="fr-FR"/>
        </w:rPr>
        <w:t xml:space="preserve">Dialogues in </w:t>
      </w:r>
      <w:proofErr w:type="spellStart"/>
      <w:r w:rsidRPr="00F51B47">
        <w:rPr>
          <w:rFonts w:ascii="Arial" w:hAnsi="Arial" w:cs="Arial"/>
          <w:sz w:val="24"/>
          <w:szCs w:val="24"/>
          <w:lang w:val="fr-FR"/>
        </w:rPr>
        <w:t>Clinical</w:t>
      </w:r>
      <w:proofErr w:type="spellEnd"/>
      <w:r w:rsidRPr="00F51B47">
        <w:rPr>
          <w:rFonts w:ascii="Arial" w:hAnsi="Arial" w:cs="Arial"/>
          <w:sz w:val="24"/>
          <w:szCs w:val="24"/>
          <w:lang w:val="fr-FR"/>
        </w:rPr>
        <w:t xml:space="preserve"> Neuroscience, 14(3), pp.281–292. </w:t>
      </w:r>
      <w:r w:rsidRPr="00F51B47">
        <w:rPr>
          <w:rFonts w:ascii="Arial" w:hAnsi="Arial" w:cs="Arial"/>
          <w:sz w:val="24"/>
          <w:szCs w:val="24"/>
        </w:rPr>
        <w:t xml:space="preserve">Available at </w:t>
      </w:r>
      <w:hyperlink r:id="rId31" w:history="1">
        <w:r w:rsidRPr="00F51B47">
          <w:rPr>
            <w:rStyle w:val="Hyperlink"/>
            <w:rFonts w:ascii="Arial" w:hAnsi="Arial" w:cs="Arial"/>
            <w:sz w:val="24"/>
            <w:szCs w:val="24"/>
          </w:rPr>
          <w:t>https://www.tandfonline.com/doi/full/10.31887/DCNS.2012.14.3/athurm</w:t>
        </w:r>
      </w:hyperlink>
      <w:r w:rsidRPr="00F51B47">
        <w:rPr>
          <w:rFonts w:ascii="Arial" w:hAnsi="Arial" w:cs="Arial"/>
          <w:sz w:val="24"/>
          <w:szCs w:val="24"/>
        </w:rPr>
        <w:t xml:space="preserve"> </w:t>
      </w:r>
      <w:r>
        <w:rPr>
          <w:rFonts w:ascii="Arial" w:hAnsi="Arial" w:cs="Arial"/>
          <w:sz w:val="24"/>
          <w:szCs w:val="24"/>
        </w:rPr>
        <w:t>[</w:t>
      </w:r>
      <w:r w:rsidRPr="00F51B47">
        <w:rPr>
          <w:rFonts w:ascii="Arial" w:hAnsi="Arial" w:cs="Arial"/>
          <w:sz w:val="24"/>
          <w:szCs w:val="24"/>
        </w:rPr>
        <w:t>A</w:t>
      </w:r>
      <w:r>
        <w:rPr>
          <w:rFonts w:ascii="Arial" w:hAnsi="Arial" w:cs="Arial"/>
          <w:sz w:val="24"/>
          <w:szCs w:val="24"/>
        </w:rPr>
        <w:t>ccessed May 2025]</w:t>
      </w:r>
    </w:p>
    <w:p w14:paraId="2C11842A" w14:textId="77777777" w:rsidR="00BF45BA" w:rsidRDefault="00BF45BA" w:rsidP="00BC4007">
      <w:pPr>
        <w:rPr>
          <w:rFonts w:ascii="Arial" w:hAnsi="Arial" w:cs="Arial"/>
          <w:sz w:val="24"/>
          <w:szCs w:val="24"/>
          <w:lang w:val="en-US"/>
        </w:rPr>
      </w:pPr>
      <w:r w:rsidRPr="004767E1">
        <w:rPr>
          <w:rFonts w:ascii="Arial" w:hAnsi="Arial" w:cs="Arial"/>
          <w:sz w:val="24"/>
          <w:szCs w:val="24"/>
          <w:lang w:val="en-US"/>
        </w:rPr>
        <w:t>University of Wales Trinity Saint David (</w:t>
      </w:r>
      <w:r>
        <w:rPr>
          <w:rFonts w:ascii="Arial" w:hAnsi="Arial" w:cs="Arial"/>
          <w:sz w:val="24"/>
          <w:szCs w:val="24"/>
          <w:lang w:val="en-US"/>
        </w:rPr>
        <w:t>2022</w:t>
      </w:r>
      <w:r w:rsidRPr="004767E1">
        <w:rPr>
          <w:rFonts w:ascii="Arial" w:hAnsi="Arial" w:cs="Arial"/>
          <w:sz w:val="24"/>
          <w:szCs w:val="24"/>
          <w:lang w:val="en-US"/>
        </w:rPr>
        <w:t xml:space="preserve">) Research ethics and code of practice. [pdf] UWTSD. Available at: </w:t>
      </w:r>
      <w:hyperlink r:id="rId32" w:history="1">
        <w:r w:rsidRPr="00534D9F">
          <w:rPr>
            <w:rStyle w:val="Hyperlink"/>
            <w:rFonts w:ascii="Arial" w:hAnsi="Arial" w:cs="Arial"/>
            <w:sz w:val="24"/>
            <w:szCs w:val="24"/>
            <w:lang w:val="en-US"/>
          </w:rPr>
          <w:t>file:///C:/Users/user/Downloads/UWTSD%20research%20ethics%20and%20code%20of%20practice.pdf</w:t>
        </w:r>
      </w:hyperlink>
      <w:r>
        <w:rPr>
          <w:rFonts w:ascii="Arial" w:hAnsi="Arial" w:cs="Arial"/>
          <w:sz w:val="24"/>
          <w:szCs w:val="24"/>
          <w:lang w:val="en-US"/>
        </w:rPr>
        <w:t xml:space="preserve"> </w:t>
      </w:r>
      <w:r w:rsidRPr="004767E1">
        <w:rPr>
          <w:rFonts w:ascii="Arial" w:hAnsi="Arial" w:cs="Arial"/>
          <w:sz w:val="24"/>
          <w:szCs w:val="24"/>
          <w:lang w:val="en-US"/>
        </w:rPr>
        <w:t>[Accessed May 2025].</w:t>
      </w:r>
    </w:p>
    <w:p w14:paraId="3707F80E" w14:textId="77777777" w:rsidR="00BF45BA" w:rsidRPr="00BF45BA" w:rsidRDefault="00BF45BA" w:rsidP="00BF45BA">
      <w:pPr>
        <w:rPr>
          <w:rFonts w:ascii="Arial" w:hAnsi="Arial" w:cs="Arial"/>
          <w:sz w:val="24"/>
          <w:szCs w:val="24"/>
          <w:lang w:val="en-US"/>
        </w:rPr>
      </w:pPr>
      <w:r w:rsidRPr="00BF45BA">
        <w:rPr>
          <w:rFonts w:ascii="Arial" w:hAnsi="Arial" w:cs="Arial"/>
          <w:sz w:val="24"/>
          <w:szCs w:val="24"/>
          <w:lang w:val="en-US"/>
        </w:rPr>
        <w:lastRenderedPageBreak/>
        <w:t>University of Wales Trinity Saint David (2022) Research ethics and code of practice.</w:t>
      </w:r>
      <w:r>
        <w:rPr>
          <w:rFonts w:ascii="Arial" w:hAnsi="Arial" w:cs="Arial"/>
          <w:sz w:val="24"/>
          <w:szCs w:val="24"/>
          <w:lang w:val="en-US"/>
        </w:rPr>
        <w:t xml:space="preserve"> Introduction, PG, 3 </w:t>
      </w:r>
      <w:r w:rsidRPr="00BF45BA">
        <w:rPr>
          <w:rFonts w:ascii="Arial" w:hAnsi="Arial" w:cs="Arial"/>
          <w:sz w:val="24"/>
          <w:szCs w:val="24"/>
          <w:lang w:val="en-US"/>
        </w:rPr>
        <w:t xml:space="preserve"> [pdf] UWTSD. Available </w:t>
      </w:r>
      <w:r>
        <w:rPr>
          <w:rFonts w:ascii="Arial" w:hAnsi="Arial" w:cs="Arial"/>
          <w:sz w:val="24"/>
          <w:szCs w:val="24"/>
          <w:lang w:val="en-US"/>
        </w:rPr>
        <w:t xml:space="preserve">at:  </w:t>
      </w:r>
      <w:hyperlink r:id="rId33" w:history="1">
        <w:r w:rsidRPr="00534D9F">
          <w:rPr>
            <w:rStyle w:val="Hyperlink"/>
            <w:rFonts w:ascii="Arial" w:hAnsi="Arial" w:cs="Arial"/>
            <w:sz w:val="24"/>
            <w:szCs w:val="24"/>
            <w:lang w:val="en-US"/>
          </w:rPr>
          <w:t>file:///C:/Users/user/Downloads/UWTSD%20research%20ethics%20and%20code%20of%20practice.pdf</w:t>
        </w:r>
      </w:hyperlink>
      <w:r>
        <w:rPr>
          <w:rFonts w:ascii="Arial" w:hAnsi="Arial" w:cs="Arial"/>
          <w:sz w:val="24"/>
          <w:szCs w:val="24"/>
          <w:lang w:val="en-US"/>
        </w:rPr>
        <w:t xml:space="preserve"> </w:t>
      </w:r>
      <w:r w:rsidRPr="00BF45BA">
        <w:rPr>
          <w:rFonts w:ascii="Arial" w:hAnsi="Arial" w:cs="Arial"/>
          <w:sz w:val="24"/>
          <w:szCs w:val="24"/>
          <w:lang w:val="en-US"/>
        </w:rPr>
        <w:t xml:space="preserve"> [Accessed May 2025].</w:t>
      </w:r>
    </w:p>
    <w:p w14:paraId="47C3FEC9" w14:textId="77777777" w:rsidR="00BF45BA" w:rsidRDefault="00BF45BA" w:rsidP="00BC4007">
      <w:pPr>
        <w:rPr>
          <w:rFonts w:ascii="Arial" w:hAnsi="Arial" w:cs="Arial"/>
          <w:sz w:val="24"/>
          <w:szCs w:val="24"/>
          <w:lang w:val="en-US"/>
        </w:rPr>
      </w:pPr>
      <w:r w:rsidRPr="00FE3780">
        <w:rPr>
          <w:rFonts w:ascii="Arial" w:hAnsi="Arial" w:cs="Arial"/>
          <w:sz w:val="24"/>
          <w:szCs w:val="24"/>
          <w:lang w:val="en-US"/>
        </w:rPr>
        <w:t xml:space="preserve">Welsh Government, 2024. Support for children and young people with Autistic Spectrum Disorder (ASD) in educational settings. [pdf] Available at: </w:t>
      </w:r>
      <w:hyperlink r:id="rId34" w:history="1">
        <w:r w:rsidRPr="007D216E">
          <w:rPr>
            <w:rStyle w:val="Hyperlink"/>
            <w:rFonts w:ascii="Arial" w:hAnsi="Arial" w:cs="Arial"/>
            <w:sz w:val="24"/>
            <w:szCs w:val="24"/>
            <w:lang w:val="en-US"/>
          </w:rPr>
          <w:t>https://www.gov.wales/sites/default/files/pdf-versions/2024/11/1/1730719557/support-children-and-young-people-autistic-spectrum-disorder-asd-educational-settings.pdf</w:t>
        </w:r>
      </w:hyperlink>
      <w:r>
        <w:rPr>
          <w:rFonts w:ascii="Arial" w:hAnsi="Arial" w:cs="Arial"/>
          <w:sz w:val="24"/>
          <w:szCs w:val="24"/>
          <w:lang w:val="en-US"/>
        </w:rPr>
        <w:t xml:space="preserve"> </w:t>
      </w:r>
      <w:r w:rsidRPr="00FE3780">
        <w:rPr>
          <w:rFonts w:ascii="Arial" w:hAnsi="Arial" w:cs="Arial"/>
          <w:sz w:val="24"/>
          <w:szCs w:val="24"/>
          <w:lang w:val="en-US"/>
        </w:rPr>
        <w:t>[Accessed</w:t>
      </w:r>
      <w:r>
        <w:rPr>
          <w:rFonts w:ascii="Arial" w:hAnsi="Arial" w:cs="Arial"/>
          <w:sz w:val="24"/>
          <w:szCs w:val="24"/>
          <w:lang w:val="en-US"/>
        </w:rPr>
        <w:t xml:space="preserve"> </w:t>
      </w:r>
      <w:r w:rsidRPr="00FE3780">
        <w:rPr>
          <w:rFonts w:ascii="Arial" w:hAnsi="Arial" w:cs="Arial"/>
          <w:sz w:val="24"/>
          <w:szCs w:val="24"/>
          <w:lang w:val="en-US"/>
        </w:rPr>
        <w:t>May 2025].</w:t>
      </w:r>
    </w:p>
    <w:p w14:paraId="45124CB8" w14:textId="77777777" w:rsidR="00BF45BA" w:rsidRDefault="00BF45BA" w:rsidP="00BC4007">
      <w:pPr>
        <w:rPr>
          <w:rFonts w:ascii="Arial" w:hAnsi="Arial" w:cs="Arial"/>
          <w:sz w:val="24"/>
          <w:szCs w:val="24"/>
          <w:lang w:val="en-US"/>
        </w:rPr>
      </w:pPr>
      <w:r w:rsidRPr="00CE2F5B">
        <w:rPr>
          <w:rFonts w:ascii="Arial" w:hAnsi="Arial" w:cs="Arial"/>
          <w:sz w:val="24"/>
          <w:szCs w:val="24"/>
          <w:lang w:val="en-US"/>
        </w:rPr>
        <w:t>Wheeler, K. and Brett, B.M. (2023) ‘</w:t>
      </w:r>
      <w:r w:rsidRPr="00403D40">
        <w:rPr>
          <w:rFonts w:ascii="Arial" w:hAnsi="Arial" w:cs="Arial"/>
          <w:i/>
          <w:iCs/>
          <w:sz w:val="24"/>
          <w:szCs w:val="24"/>
          <w:lang w:val="en-US"/>
        </w:rPr>
        <w:t>Collecting data with interviews’</w:t>
      </w:r>
      <w:r w:rsidRPr="00CE2F5B">
        <w:rPr>
          <w:rFonts w:ascii="Arial" w:hAnsi="Arial" w:cs="Arial"/>
          <w:sz w:val="24"/>
          <w:szCs w:val="24"/>
          <w:lang w:val="en-US"/>
        </w:rPr>
        <w:t xml:space="preserve">, SAGE Research Methods Community. Available at: </w:t>
      </w:r>
      <w:hyperlink r:id="rId35" w:history="1">
        <w:r w:rsidRPr="007D216E">
          <w:rPr>
            <w:rStyle w:val="Hyperlink"/>
            <w:rFonts w:ascii="Arial" w:hAnsi="Arial" w:cs="Arial"/>
            <w:sz w:val="24"/>
            <w:szCs w:val="24"/>
            <w:lang w:val="en-US"/>
          </w:rPr>
          <w:t>https://researchmethodscommunity.sagepub.com/blog/collecti</w:t>
        </w:r>
        <w:r w:rsidRPr="007D216E">
          <w:rPr>
            <w:rStyle w:val="Hyperlink"/>
            <w:rFonts w:ascii="Arial" w:hAnsi="Arial" w:cs="Arial"/>
            <w:sz w:val="24"/>
            <w:szCs w:val="24"/>
            <w:lang w:val="en-US"/>
          </w:rPr>
          <w:t>ng-data-with-interviews</w:t>
        </w:r>
      </w:hyperlink>
      <w:r>
        <w:rPr>
          <w:rFonts w:ascii="Arial" w:hAnsi="Arial" w:cs="Arial"/>
          <w:sz w:val="24"/>
          <w:szCs w:val="24"/>
          <w:lang w:val="en-US"/>
        </w:rPr>
        <w:t xml:space="preserve"> [</w:t>
      </w:r>
      <w:r w:rsidRPr="00CE2F5B">
        <w:rPr>
          <w:rFonts w:ascii="Arial" w:hAnsi="Arial" w:cs="Arial"/>
          <w:sz w:val="24"/>
          <w:szCs w:val="24"/>
          <w:lang w:val="en-US"/>
        </w:rPr>
        <w:t>Accessed: May 2025</w:t>
      </w:r>
      <w:r>
        <w:rPr>
          <w:rFonts w:ascii="Arial" w:hAnsi="Arial" w:cs="Arial"/>
          <w:sz w:val="24"/>
          <w:szCs w:val="24"/>
          <w:lang w:val="en-US"/>
        </w:rPr>
        <w:t>]</w:t>
      </w:r>
      <w:r w:rsidRPr="00CE2F5B">
        <w:rPr>
          <w:rFonts w:ascii="Arial" w:hAnsi="Arial" w:cs="Arial"/>
          <w:sz w:val="24"/>
          <w:szCs w:val="24"/>
          <w:lang w:val="en-US"/>
        </w:rPr>
        <w:t>.</w:t>
      </w:r>
      <w:r>
        <w:rPr>
          <w:rFonts w:ascii="Arial" w:hAnsi="Arial" w:cs="Arial"/>
          <w:sz w:val="24"/>
          <w:szCs w:val="24"/>
          <w:lang w:val="en-US"/>
        </w:rPr>
        <w:t xml:space="preserve"> </w:t>
      </w:r>
    </w:p>
    <w:sectPr w:rsidR="00BF45BA" w:rsidSect="00AC2D75">
      <w:headerReference w:type="default" r:id="rId36"/>
      <w:footerReference w:type="default" r:id="rId37"/>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02BFD" w14:textId="77777777" w:rsidR="00E129F7" w:rsidRDefault="00E129F7" w:rsidP="00BC4007">
      <w:pPr>
        <w:spacing w:after="0" w:line="240" w:lineRule="auto"/>
      </w:pPr>
      <w:r>
        <w:separator/>
      </w:r>
    </w:p>
  </w:endnote>
  <w:endnote w:type="continuationSeparator" w:id="0">
    <w:p w14:paraId="70EA9E2A" w14:textId="77777777" w:rsidR="00E129F7" w:rsidRDefault="00E129F7" w:rsidP="00BC4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2816128"/>
      <w:docPartObj>
        <w:docPartGallery w:val="Page Numbers (Bottom of Page)"/>
        <w:docPartUnique/>
      </w:docPartObj>
    </w:sdtPr>
    <w:sdtEndPr>
      <w:rPr>
        <w:noProof/>
      </w:rPr>
    </w:sdtEndPr>
    <w:sdtContent>
      <w:p w14:paraId="48DF6552" w14:textId="4EF2DCA1" w:rsidR="00E469CD" w:rsidRDefault="00E469CD">
        <w:pPr>
          <w:pStyle w:val="Footer"/>
        </w:pPr>
        <w:r>
          <w:fldChar w:fldCharType="begin"/>
        </w:r>
        <w:r>
          <w:instrText xml:space="preserve"> PAGE   \* MERGEFORMAT </w:instrText>
        </w:r>
        <w:r>
          <w:fldChar w:fldCharType="separate"/>
        </w:r>
        <w:r>
          <w:rPr>
            <w:noProof/>
          </w:rPr>
          <w:t>2</w:t>
        </w:r>
        <w:r>
          <w:rPr>
            <w:noProof/>
          </w:rPr>
          <w:fldChar w:fldCharType="end"/>
        </w:r>
      </w:p>
    </w:sdtContent>
  </w:sdt>
  <w:p w14:paraId="3CC4B8BA" w14:textId="77777777" w:rsidR="00E469CD" w:rsidRDefault="00E46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63A22" w14:textId="77777777" w:rsidR="00E129F7" w:rsidRDefault="00E129F7" w:rsidP="00BC4007">
      <w:pPr>
        <w:spacing w:after="0" w:line="240" w:lineRule="auto"/>
      </w:pPr>
      <w:r>
        <w:separator/>
      </w:r>
    </w:p>
  </w:footnote>
  <w:footnote w:type="continuationSeparator" w:id="0">
    <w:p w14:paraId="3358657E" w14:textId="77777777" w:rsidR="00E129F7" w:rsidRDefault="00E129F7" w:rsidP="00BC4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D19EF" w14:textId="17BD3F18" w:rsidR="00BC4007" w:rsidRPr="00BC4007" w:rsidRDefault="00BC4007" w:rsidP="00BC4007">
    <w:pPr>
      <w:pStyle w:val="Header"/>
      <w:tabs>
        <w:tab w:val="clear" w:pos="4513"/>
        <w:tab w:val="clear" w:pos="9026"/>
        <w:tab w:val="left" w:pos="3228"/>
        <w:tab w:val="left" w:pos="8568"/>
      </w:tabs>
      <w:rPr>
        <w:lang w:val="en-US"/>
      </w:rPr>
    </w:pPr>
    <w:r>
      <w:rPr>
        <w:lang w:val="en-US"/>
      </w:rPr>
      <w:t>ECEY5010</w:t>
    </w:r>
    <w:r>
      <w:rPr>
        <w:lang w:val="en-US"/>
      </w:rPr>
      <w:tab/>
      <w:t xml:space="preserve">                      </w:t>
    </w:r>
    <w:r w:rsidR="00E469CD">
      <w:rPr>
        <w:lang w:val="en-US"/>
      </w:rPr>
      <w:t xml:space="preserve">4,352 words </w:t>
    </w:r>
    <w:r>
      <w:rPr>
        <w:lang w:val="en-US"/>
      </w:rPr>
      <w:t xml:space="preserve"> </w:t>
    </w:r>
    <w:r>
      <w:rPr>
        <w:lang w:val="en-US"/>
      </w:rPr>
      <w:tab/>
      <w:t>2209042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A1661"/>
    <w:multiLevelType w:val="hybridMultilevel"/>
    <w:tmpl w:val="5BAC6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64E75"/>
    <w:multiLevelType w:val="hybridMultilevel"/>
    <w:tmpl w:val="CF64D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47EA8"/>
    <w:multiLevelType w:val="hybridMultilevel"/>
    <w:tmpl w:val="76D8D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6477F6"/>
    <w:multiLevelType w:val="hybridMultilevel"/>
    <w:tmpl w:val="BE8EF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4096A"/>
    <w:multiLevelType w:val="hybridMultilevel"/>
    <w:tmpl w:val="5D062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637493">
    <w:abstractNumId w:val="1"/>
  </w:num>
  <w:num w:numId="2" w16cid:durableId="46346601">
    <w:abstractNumId w:val="4"/>
  </w:num>
  <w:num w:numId="3" w16cid:durableId="1223368033">
    <w:abstractNumId w:val="3"/>
  </w:num>
  <w:num w:numId="4" w16cid:durableId="604504234">
    <w:abstractNumId w:val="2"/>
  </w:num>
  <w:num w:numId="5" w16cid:durableId="16122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007"/>
    <w:rsid w:val="00000875"/>
    <w:rsid w:val="0000193E"/>
    <w:rsid w:val="000124EC"/>
    <w:rsid w:val="00021FAD"/>
    <w:rsid w:val="000322C4"/>
    <w:rsid w:val="000477F5"/>
    <w:rsid w:val="00050949"/>
    <w:rsid w:val="00055F2B"/>
    <w:rsid w:val="00095FED"/>
    <w:rsid w:val="000A0A40"/>
    <w:rsid w:val="000D69C1"/>
    <w:rsid w:val="00132CDD"/>
    <w:rsid w:val="001A1F53"/>
    <w:rsid w:val="00227253"/>
    <w:rsid w:val="0023461C"/>
    <w:rsid w:val="00236451"/>
    <w:rsid w:val="002374DE"/>
    <w:rsid w:val="002614C3"/>
    <w:rsid w:val="0028097A"/>
    <w:rsid w:val="002921FA"/>
    <w:rsid w:val="002C7CDF"/>
    <w:rsid w:val="00326461"/>
    <w:rsid w:val="00356A31"/>
    <w:rsid w:val="003C7FAC"/>
    <w:rsid w:val="003E5152"/>
    <w:rsid w:val="00403D40"/>
    <w:rsid w:val="00440E07"/>
    <w:rsid w:val="004564DE"/>
    <w:rsid w:val="00460441"/>
    <w:rsid w:val="004604D8"/>
    <w:rsid w:val="00464560"/>
    <w:rsid w:val="00471803"/>
    <w:rsid w:val="004728DB"/>
    <w:rsid w:val="004767E1"/>
    <w:rsid w:val="00491A1B"/>
    <w:rsid w:val="00497A55"/>
    <w:rsid w:val="004C29BE"/>
    <w:rsid w:val="004D1082"/>
    <w:rsid w:val="004D77D2"/>
    <w:rsid w:val="004E1C9E"/>
    <w:rsid w:val="004E34DB"/>
    <w:rsid w:val="004E5634"/>
    <w:rsid w:val="00532FAD"/>
    <w:rsid w:val="00596A39"/>
    <w:rsid w:val="00645C79"/>
    <w:rsid w:val="00650B32"/>
    <w:rsid w:val="00661ADC"/>
    <w:rsid w:val="00662DF2"/>
    <w:rsid w:val="0067034F"/>
    <w:rsid w:val="006B36B7"/>
    <w:rsid w:val="006E1687"/>
    <w:rsid w:val="00712525"/>
    <w:rsid w:val="00743767"/>
    <w:rsid w:val="007664FC"/>
    <w:rsid w:val="007676F5"/>
    <w:rsid w:val="00795AFD"/>
    <w:rsid w:val="007A2DA8"/>
    <w:rsid w:val="007B3E37"/>
    <w:rsid w:val="007E4297"/>
    <w:rsid w:val="008411BC"/>
    <w:rsid w:val="00847585"/>
    <w:rsid w:val="00863673"/>
    <w:rsid w:val="008A6210"/>
    <w:rsid w:val="008D588E"/>
    <w:rsid w:val="008E5F22"/>
    <w:rsid w:val="00920B4E"/>
    <w:rsid w:val="00932407"/>
    <w:rsid w:val="0093304B"/>
    <w:rsid w:val="009471E9"/>
    <w:rsid w:val="00951598"/>
    <w:rsid w:val="009828AD"/>
    <w:rsid w:val="009D20FB"/>
    <w:rsid w:val="009E6BED"/>
    <w:rsid w:val="00A0550D"/>
    <w:rsid w:val="00A161EF"/>
    <w:rsid w:val="00A30AD1"/>
    <w:rsid w:val="00A35C13"/>
    <w:rsid w:val="00A43A0F"/>
    <w:rsid w:val="00A65914"/>
    <w:rsid w:val="00A90139"/>
    <w:rsid w:val="00AA7F91"/>
    <w:rsid w:val="00AC2D75"/>
    <w:rsid w:val="00AE5F6A"/>
    <w:rsid w:val="00B30D32"/>
    <w:rsid w:val="00B5117E"/>
    <w:rsid w:val="00B51B91"/>
    <w:rsid w:val="00B60A57"/>
    <w:rsid w:val="00BC4007"/>
    <w:rsid w:val="00BF45BA"/>
    <w:rsid w:val="00C147CF"/>
    <w:rsid w:val="00C27A32"/>
    <w:rsid w:val="00CD5602"/>
    <w:rsid w:val="00CE2F5B"/>
    <w:rsid w:val="00CF423E"/>
    <w:rsid w:val="00D159D6"/>
    <w:rsid w:val="00D22C6E"/>
    <w:rsid w:val="00D35CA4"/>
    <w:rsid w:val="00D36EE8"/>
    <w:rsid w:val="00D53689"/>
    <w:rsid w:val="00D76A8D"/>
    <w:rsid w:val="00DD2D7B"/>
    <w:rsid w:val="00DD50CF"/>
    <w:rsid w:val="00E129F7"/>
    <w:rsid w:val="00E469CD"/>
    <w:rsid w:val="00E6547C"/>
    <w:rsid w:val="00ED6ABD"/>
    <w:rsid w:val="00EF1FAB"/>
    <w:rsid w:val="00F32606"/>
    <w:rsid w:val="00F51B47"/>
    <w:rsid w:val="00F64DD9"/>
    <w:rsid w:val="00F75C6B"/>
    <w:rsid w:val="00F81680"/>
    <w:rsid w:val="00FA7A96"/>
    <w:rsid w:val="00FD4ADA"/>
    <w:rsid w:val="00FE3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BB4D0"/>
  <w15:chartTrackingRefBased/>
  <w15:docId w15:val="{0AE1E6EF-3C72-48E3-8C0B-CF1097B01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0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C40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40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40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40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40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0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0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0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0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40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40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40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40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40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0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0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007"/>
    <w:rPr>
      <w:rFonts w:eastAsiaTheme="majorEastAsia" w:cstheme="majorBidi"/>
      <w:color w:val="272727" w:themeColor="text1" w:themeTint="D8"/>
    </w:rPr>
  </w:style>
  <w:style w:type="paragraph" w:styleId="Title">
    <w:name w:val="Title"/>
    <w:basedOn w:val="Normal"/>
    <w:next w:val="Normal"/>
    <w:link w:val="TitleChar"/>
    <w:uiPriority w:val="10"/>
    <w:qFormat/>
    <w:rsid w:val="00BC40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0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0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0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007"/>
    <w:pPr>
      <w:spacing w:before="160"/>
      <w:jc w:val="center"/>
    </w:pPr>
    <w:rPr>
      <w:i/>
      <w:iCs/>
      <w:color w:val="404040" w:themeColor="text1" w:themeTint="BF"/>
    </w:rPr>
  </w:style>
  <w:style w:type="character" w:customStyle="1" w:styleId="QuoteChar">
    <w:name w:val="Quote Char"/>
    <w:basedOn w:val="DefaultParagraphFont"/>
    <w:link w:val="Quote"/>
    <w:uiPriority w:val="29"/>
    <w:rsid w:val="00BC4007"/>
    <w:rPr>
      <w:i/>
      <w:iCs/>
      <w:color w:val="404040" w:themeColor="text1" w:themeTint="BF"/>
    </w:rPr>
  </w:style>
  <w:style w:type="paragraph" w:styleId="ListParagraph">
    <w:name w:val="List Paragraph"/>
    <w:basedOn w:val="Normal"/>
    <w:uiPriority w:val="34"/>
    <w:qFormat/>
    <w:rsid w:val="00BC4007"/>
    <w:pPr>
      <w:ind w:left="720"/>
      <w:contextualSpacing/>
    </w:pPr>
  </w:style>
  <w:style w:type="character" w:styleId="IntenseEmphasis">
    <w:name w:val="Intense Emphasis"/>
    <w:basedOn w:val="DefaultParagraphFont"/>
    <w:uiPriority w:val="21"/>
    <w:qFormat/>
    <w:rsid w:val="00BC4007"/>
    <w:rPr>
      <w:i/>
      <w:iCs/>
      <w:color w:val="2F5496" w:themeColor="accent1" w:themeShade="BF"/>
    </w:rPr>
  </w:style>
  <w:style w:type="paragraph" w:styleId="IntenseQuote">
    <w:name w:val="Intense Quote"/>
    <w:basedOn w:val="Normal"/>
    <w:next w:val="Normal"/>
    <w:link w:val="IntenseQuoteChar"/>
    <w:uiPriority w:val="30"/>
    <w:qFormat/>
    <w:rsid w:val="00BC40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4007"/>
    <w:rPr>
      <w:i/>
      <w:iCs/>
      <w:color w:val="2F5496" w:themeColor="accent1" w:themeShade="BF"/>
    </w:rPr>
  </w:style>
  <w:style w:type="character" w:styleId="IntenseReference">
    <w:name w:val="Intense Reference"/>
    <w:basedOn w:val="DefaultParagraphFont"/>
    <w:uiPriority w:val="32"/>
    <w:qFormat/>
    <w:rsid w:val="00BC4007"/>
    <w:rPr>
      <w:b/>
      <w:bCs/>
      <w:smallCaps/>
      <w:color w:val="2F5496" w:themeColor="accent1" w:themeShade="BF"/>
      <w:spacing w:val="5"/>
    </w:rPr>
  </w:style>
  <w:style w:type="paragraph" w:styleId="Header">
    <w:name w:val="header"/>
    <w:basedOn w:val="Normal"/>
    <w:link w:val="HeaderChar"/>
    <w:uiPriority w:val="99"/>
    <w:unhideWhenUsed/>
    <w:rsid w:val="00BC4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007"/>
  </w:style>
  <w:style w:type="paragraph" w:styleId="Footer">
    <w:name w:val="footer"/>
    <w:basedOn w:val="Normal"/>
    <w:link w:val="FooterChar"/>
    <w:uiPriority w:val="99"/>
    <w:unhideWhenUsed/>
    <w:rsid w:val="00BC4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007"/>
  </w:style>
  <w:style w:type="character" w:styleId="Hyperlink">
    <w:name w:val="Hyperlink"/>
    <w:basedOn w:val="DefaultParagraphFont"/>
    <w:uiPriority w:val="99"/>
    <w:unhideWhenUsed/>
    <w:rsid w:val="00712525"/>
    <w:rPr>
      <w:color w:val="0563C1" w:themeColor="hyperlink"/>
      <w:u w:val="single"/>
    </w:rPr>
  </w:style>
  <w:style w:type="character" w:styleId="UnresolvedMention">
    <w:name w:val="Unresolved Mention"/>
    <w:basedOn w:val="DefaultParagraphFont"/>
    <w:uiPriority w:val="99"/>
    <w:semiHidden/>
    <w:unhideWhenUsed/>
    <w:rsid w:val="00712525"/>
    <w:rPr>
      <w:color w:val="605E5C"/>
      <w:shd w:val="clear" w:color="auto" w:fill="E1DFDD"/>
    </w:rPr>
  </w:style>
  <w:style w:type="character" w:styleId="FollowedHyperlink">
    <w:name w:val="FollowedHyperlink"/>
    <w:basedOn w:val="DefaultParagraphFont"/>
    <w:uiPriority w:val="99"/>
    <w:semiHidden/>
    <w:unhideWhenUsed/>
    <w:rsid w:val="00A43A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24" TargetMode="External"/><Relationship Id="rId18" Type="http://schemas.openxmlformats.org/officeDocument/2006/relationships/hyperlink" Target="https://www.linkedin.com/pulse/importance-research-autism-advancing-understanding-riback-hofmann" TargetMode="External"/><Relationship Id="rId26" Type="http://schemas.openxmlformats.org/officeDocument/2006/relationships/hyperlink" Target="https://www.sciencenews.org/article/autism-rates-rose-experts-explain-why" TargetMode="External"/><Relationship Id="rId39" Type="http://schemas.openxmlformats.org/officeDocument/2006/relationships/theme" Target="theme/theme1.xml"/><Relationship Id="rId21" Type="http://schemas.openxmlformats.org/officeDocument/2006/relationships/hyperlink" Target="https://neurodivergencewales.org/wp-content/uploads/2020/08/2015_Autism-A-Guide-for-Mainstream-Primary-Schools-ENG.pdf" TargetMode="External"/><Relationship Id="rId34" Type="http://schemas.openxmlformats.org/officeDocument/2006/relationships/hyperlink" Target="https://www.gov.wales/sites/default/files/pdf-versions/2024/11/1/1730719557/support-children-and-young-people-autistic-spectrum-disorder-asd-educational-settings.pdf" TargetMode="External"/><Relationship Id="rId7" Type="http://schemas.openxmlformats.org/officeDocument/2006/relationships/hyperlink" Target="https://mindthegraph.com/blog/what-is-triangulation-in-research/" TargetMode="External"/><Relationship Id="rId12" Type="http://schemas.openxmlformats.org/officeDocument/2006/relationships/hyperlink" Target="https://www.autismparentingmagazine.com/why-important-embrace-autism-research/" TargetMode="External"/><Relationship Id="rId17" Type="http://schemas.openxmlformats.org/officeDocument/2006/relationships/hyperlink" Target="https://www.scribbr.com/methodology/interviews-research/" TargetMode="External"/><Relationship Id="rId25" Type="http://schemas.openxmlformats.org/officeDocument/2006/relationships/hyperlink" Target="https://www.researchprospect.com/what-is-hawthorne-effect/" TargetMode="External"/><Relationship Id="rId33" Type="http://schemas.openxmlformats.org/officeDocument/2006/relationships/hyperlink" Target="file:///C:/Users/user/Downloads/UWTSD%20research%20ethics%20and%20code%20of%20practice.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methodology.net/research-methods/survey-method/questionnaires-2/" TargetMode="External"/><Relationship Id="rId20" Type="http://schemas.openxmlformats.org/officeDocument/2006/relationships/hyperlink" Target="https://www.ijels.net/article_162981_06fc448b8914d42316b8d44829c88188.pdf" TargetMode="External"/><Relationship Id="rId29" Type="http://schemas.openxmlformats.org/officeDocument/2006/relationships/hyperlink" Target="https://researcher.life/blog/article/what-is-qualitative-research-methods-types-examp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brace-autism.com/current-trends-in-autism-research-the-helpful-the-harmful/" TargetMode="External"/><Relationship Id="rId24" Type="http://schemas.openxmlformats.org/officeDocument/2006/relationships/hyperlink" Target="https://journals.sagepub.com/doi/full/10.1177/23969415221123429" TargetMode="External"/><Relationship Id="rId32" Type="http://schemas.openxmlformats.org/officeDocument/2006/relationships/hyperlink" Target="file:///C:/Users/user/Downloads/UWTSD%20research%20ethics%20and%20code%20of%20practice.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era.ac.uk/publication/ethical-guidelines-for-educational-research-2024" TargetMode="External"/><Relationship Id="rId23" Type="http://schemas.openxmlformats.org/officeDocument/2006/relationships/hyperlink" Target="https://www.seattlechildrens.org/clinics/autism-center/the-autism-blog/autism-research-finding-answers/" TargetMode="External"/><Relationship Id="rId28" Type="http://schemas.openxmlformats.org/officeDocument/2006/relationships/hyperlink" Target="https://www.scribbr.com/research-bias/halo-effect/" TargetMode="External"/><Relationship Id="rId36" Type="http://schemas.openxmlformats.org/officeDocument/2006/relationships/header" Target="header1.xml"/><Relationship Id="rId10" Type="http://schemas.openxmlformats.org/officeDocument/2006/relationships/hyperlink" Target="https://www.autismspeaks.org/science-news/why-autism-increasing" TargetMode="External"/><Relationship Id="rId19" Type="http://schemas.openxmlformats.org/officeDocument/2006/relationships/hyperlink" Target="https://insight7.io/5-reasons-why-open-ended-survey-questions-provide-deeper-insights/" TargetMode="External"/><Relationship Id="rId31" Type="http://schemas.openxmlformats.org/officeDocument/2006/relationships/hyperlink" Target="https://www.tandfonline.com/doi/full/10.31887/DCNS.2012.14.3/athurm" TargetMode="External"/><Relationship Id="rId4" Type="http://schemas.openxmlformats.org/officeDocument/2006/relationships/webSettings" Target="webSettings.xml"/><Relationship Id="rId9" Type="http://schemas.openxmlformats.org/officeDocument/2006/relationships/hyperlink" Target="https://atlasti.com/research-hub/unstructured-interviews" TargetMode="External"/><Relationship Id="rId14" Type="http://schemas.openxmlformats.org/officeDocument/2006/relationships/hyperlink" Target="https://www.bera.ac.uk/publication/ethical-guidelines-for-educational-research-2024" TargetMode="External"/><Relationship Id="rId22" Type="http://schemas.openxmlformats.org/officeDocument/2006/relationships/hyperlink" Target="https://www.bbc.co.uk/news/articles/cvgp08z3egno" TargetMode="External"/><Relationship Id="rId27" Type="http://schemas.openxmlformats.org/officeDocument/2006/relationships/hyperlink" Target="https://www.sciencedirect.com/topics/social-sciences/quantitative-research" TargetMode="External"/><Relationship Id="rId30" Type="http://schemas.openxmlformats.org/officeDocument/2006/relationships/hyperlink" Target="https://sustainabilitymethods.org/index.php/Sampling_for_Interviews" TargetMode="External"/><Relationship Id="rId35" Type="http://schemas.openxmlformats.org/officeDocument/2006/relationships/hyperlink" Target="https://researchmethodscommunity.sagepub.com/blog/collecting-data-with-interviews" TargetMode="External"/><Relationship Id="rId8" Type="http://schemas.openxmlformats.org/officeDocument/2006/relationships/hyperlink" Target="https://link.springer.com/article/10.1186/s12874-019-0665-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5832</Words>
  <Characters>33249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14</cp:revision>
  <dcterms:created xsi:type="dcterms:W3CDTF">2025-05-23T22:03:00Z</dcterms:created>
  <dcterms:modified xsi:type="dcterms:W3CDTF">2025-05-25T09:54:00Z</dcterms:modified>
</cp:coreProperties>
</file>