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0F68" w14:textId="701E17F5" w:rsidR="004D36EC" w:rsidRPr="00FA488A" w:rsidRDefault="004D36EC" w:rsidP="005928C9">
      <w:pPr>
        <w:rPr>
          <w:rFonts w:ascii="Arial" w:hAnsi="Arial" w:cs="Arial"/>
          <w:shd w:val="clear" w:color="auto" w:fill="F2F2F2"/>
        </w:rPr>
      </w:pPr>
    </w:p>
    <w:p w14:paraId="6A96D21C" w14:textId="7740F0E9" w:rsidR="004D36EC" w:rsidRPr="00FA488A" w:rsidRDefault="000F3E3A" w:rsidP="005928C9">
      <w:pPr>
        <w:rPr>
          <w:rFonts w:ascii="Arial" w:hAnsi="Arial" w:cs="Arial"/>
          <w:shd w:val="clear" w:color="auto" w:fill="F2F2F2"/>
        </w:rPr>
      </w:pPr>
      <w:r w:rsidRPr="00FA488A">
        <w:rPr>
          <w:rFonts w:ascii="Arial" w:hAnsi="Arial" w:cs="Arial"/>
          <w:noProof/>
        </w:rPr>
        <w:drawing>
          <wp:inline distT="0" distB="0" distL="0" distR="0" wp14:anchorId="11671E12" wp14:editId="148B5622">
            <wp:extent cx="5731510" cy="2946400"/>
            <wp:effectExtent l="0" t="0" r="254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stretch>
                      <a:fillRect/>
                    </a:stretch>
                  </pic:blipFill>
                  <pic:spPr>
                    <a:xfrm>
                      <a:off x="0" y="0"/>
                      <a:ext cx="5731510" cy="2946400"/>
                    </a:xfrm>
                    <a:prstGeom prst="rect">
                      <a:avLst/>
                    </a:prstGeom>
                  </pic:spPr>
                </pic:pic>
              </a:graphicData>
            </a:graphic>
          </wp:inline>
        </w:drawing>
      </w:r>
    </w:p>
    <w:p w14:paraId="4E7292CD" w14:textId="77777777" w:rsidR="007107FA" w:rsidRPr="00FA488A" w:rsidRDefault="000F3E3A" w:rsidP="005928C9">
      <w:pPr>
        <w:rPr>
          <w:rFonts w:ascii="Arial" w:hAnsi="Arial" w:cs="Arial"/>
          <w:shd w:val="clear" w:color="auto" w:fill="F2F2F2"/>
        </w:rPr>
      </w:pPr>
      <w:r w:rsidRPr="00FA488A">
        <w:rPr>
          <w:rFonts w:ascii="Arial" w:hAnsi="Arial" w:cs="Arial"/>
          <w:shd w:val="clear" w:color="auto" w:fill="F2F2F2"/>
        </w:rPr>
        <w:t xml:space="preserve">     </w:t>
      </w:r>
    </w:p>
    <w:p w14:paraId="108D95C0" w14:textId="77777777" w:rsidR="007107FA" w:rsidRPr="00FA488A" w:rsidRDefault="007107FA" w:rsidP="005928C9">
      <w:pPr>
        <w:rPr>
          <w:rFonts w:ascii="Arial" w:hAnsi="Arial" w:cs="Arial"/>
          <w:shd w:val="clear" w:color="auto" w:fill="F2F2F2"/>
        </w:rPr>
      </w:pPr>
      <w:r w:rsidRPr="00FA488A">
        <w:rPr>
          <w:rFonts w:ascii="Arial" w:hAnsi="Arial" w:cs="Arial"/>
          <w:shd w:val="clear" w:color="auto" w:fill="F2F2F2"/>
        </w:rPr>
        <w:br w:type="page"/>
      </w:r>
    </w:p>
    <w:sdt>
      <w:sdtPr>
        <w:rPr>
          <w:rFonts w:asciiTheme="minorHAnsi" w:eastAsiaTheme="minorHAnsi" w:hAnsiTheme="minorHAnsi" w:cstheme="minorBidi"/>
          <w:color w:val="auto"/>
          <w:sz w:val="22"/>
          <w:szCs w:val="22"/>
          <w:lang w:val="en-GB"/>
        </w:rPr>
        <w:id w:val="-1126704744"/>
        <w:docPartObj>
          <w:docPartGallery w:val="Table of Contents"/>
          <w:docPartUnique/>
        </w:docPartObj>
      </w:sdtPr>
      <w:sdtEndPr>
        <w:rPr>
          <w:b/>
          <w:bCs/>
          <w:noProof/>
        </w:rPr>
      </w:sdtEndPr>
      <w:sdtContent>
        <w:p w14:paraId="5DB0FDDD" w14:textId="0A364118" w:rsidR="00925E00" w:rsidRDefault="00925E00">
          <w:pPr>
            <w:pStyle w:val="TOCHeading"/>
          </w:pPr>
          <w:r>
            <w:t>Contents</w:t>
          </w:r>
        </w:p>
        <w:p w14:paraId="40A9BD73" w14:textId="6FBF4A96" w:rsidR="00925E00" w:rsidRDefault="00925E00">
          <w:pPr>
            <w:pStyle w:val="TOC1"/>
            <w:tabs>
              <w:tab w:val="right" w:leader="dot" w:pos="9016"/>
            </w:tabs>
            <w:rPr>
              <w:noProof/>
            </w:rPr>
          </w:pPr>
          <w:r>
            <w:fldChar w:fldCharType="begin"/>
          </w:r>
          <w:r>
            <w:instrText xml:space="preserve"> TOC \o "1-3" \h \z \u </w:instrText>
          </w:r>
          <w:r>
            <w:fldChar w:fldCharType="separate"/>
          </w:r>
          <w:hyperlink w:anchor="_Toc100312148" w:history="1">
            <w:r w:rsidRPr="007569F8">
              <w:rPr>
                <w:rStyle w:val="Hyperlink"/>
                <w:rFonts w:ascii="Arial" w:eastAsia="Times New Roman" w:hAnsi="Arial" w:cs="Arial"/>
                <w:noProof/>
                <w:lang w:eastAsia="en-GB"/>
              </w:rPr>
              <w:t>My skills and competencies</w:t>
            </w:r>
            <w:r>
              <w:rPr>
                <w:noProof/>
                <w:webHidden/>
              </w:rPr>
              <w:tab/>
            </w:r>
            <w:r>
              <w:rPr>
                <w:noProof/>
                <w:webHidden/>
              </w:rPr>
              <w:fldChar w:fldCharType="begin"/>
            </w:r>
            <w:r>
              <w:rPr>
                <w:noProof/>
                <w:webHidden/>
              </w:rPr>
              <w:instrText xml:space="preserve"> PAGEREF _Toc100312148 \h </w:instrText>
            </w:r>
            <w:r>
              <w:rPr>
                <w:noProof/>
                <w:webHidden/>
              </w:rPr>
            </w:r>
            <w:r>
              <w:rPr>
                <w:noProof/>
                <w:webHidden/>
              </w:rPr>
              <w:fldChar w:fldCharType="separate"/>
            </w:r>
            <w:r>
              <w:rPr>
                <w:noProof/>
                <w:webHidden/>
              </w:rPr>
              <w:t>3</w:t>
            </w:r>
            <w:r>
              <w:rPr>
                <w:noProof/>
                <w:webHidden/>
              </w:rPr>
              <w:fldChar w:fldCharType="end"/>
            </w:r>
          </w:hyperlink>
        </w:p>
        <w:p w14:paraId="4AD5B40D" w14:textId="19619CB4" w:rsidR="00925E00" w:rsidRDefault="008214BD">
          <w:pPr>
            <w:pStyle w:val="TOC1"/>
            <w:tabs>
              <w:tab w:val="right" w:leader="dot" w:pos="9016"/>
            </w:tabs>
            <w:rPr>
              <w:noProof/>
            </w:rPr>
          </w:pPr>
          <w:hyperlink w:anchor="_Toc100312149" w:history="1">
            <w:r w:rsidR="00925E00" w:rsidRPr="007569F8">
              <w:rPr>
                <w:rStyle w:val="Hyperlink"/>
                <w:rFonts w:ascii="Arial" w:hAnsi="Arial" w:cs="Arial"/>
                <w:noProof/>
              </w:rPr>
              <w:t>How I would assess the learning and development training of my staff</w:t>
            </w:r>
            <w:r w:rsidR="00925E00">
              <w:rPr>
                <w:noProof/>
                <w:webHidden/>
              </w:rPr>
              <w:tab/>
            </w:r>
            <w:r w:rsidR="00925E00">
              <w:rPr>
                <w:noProof/>
                <w:webHidden/>
              </w:rPr>
              <w:fldChar w:fldCharType="begin"/>
            </w:r>
            <w:r w:rsidR="00925E00">
              <w:rPr>
                <w:noProof/>
                <w:webHidden/>
              </w:rPr>
              <w:instrText xml:space="preserve"> PAGEREF _Toc100312149 \h </w:instrText>
            </w:r>
            <w:r w:rsidR="00925E00">
              <w:rPr>
                <w:noProof/>
                <w:webHidden/>
              </w:rPr>
            </w:r>
            <w:r w:rsidR="00925E00">
              <w:rPr>
                <w:noProof/>
                <w:webHidden/>
              </w:rPr>
              <w:fldChar w:fldCharType="separate"/>
            </w:r>
            <w:r w:rsidR="00925E00">
              <w:rPr>
                <w:noProof/>
                <w:webHidden/>
              </w:rPr>
              <w:t>5</w:t>
            </w:r>
            <w:r w:rsidR="00925E00">
              <w:rPr>
                <w:noProof/>
                <w:webHidden/>
              </w:rPr>
              <w:fldChar w:fldCharType="end"/>
            </w:r>
          </w:hyperlink>
        </w:p>
        <w:p w14:paraId="0369374F" w14:textId="28D1475B" w:rsidR="00925E00" w:rsidRDefault="008214BD">
          <w:pPr>
            <w:pStyle w:val="TOC2"/>
            <w:tabs>
              <w:tab w:val="right" w:leader="dot" w:pos="9016"/>
            </w:tabs>
            <w:rPr>
              <w:noProof/>
            </w:rPr>
          </w:pPr>
          <w:hyperlink w:anchor="_Toc100312150" w:history="1">
            <w:r w:rsidR="00925E00" w:rsidRPr="007569F8">
              <w:rPr>
                <w:rStyle w:val="Hyperlink"/>
                <w:rFonts w:ascii="Arial" w:hAnsi="Arial" w:cs="Arial"/>
                <w:noProof/>
              </w:rPr>
              <w:t>How are learning and development needs identified?</w:t>
            </w:r>
            <w:r w:rsidR="00925E00">
              <w:rPr>
                <w:noProof/>
                <w:webHidden/>
              </w:rPr>
              <w:tab/>
            </w:r>
            <w:r w:rsidR="00925E00">
              <w:rPr>
                <w:noProof/>
                <w:webHidden/>
              </w:rPr>
              <w:fldChar w:fldCharType="begin"/>
            </w:r>
            <w:r w:rsidR="00925E00">
              <w:rPr>
                <w:noProof/>
                <w:webHidden/>
              </w:rPr>
              <w:instrText xml:space="preserve"> PAGEREF _Toc100312150 \h </w:instrText>
            </w:r>
            <w:r w:rsidR="00925E00">
              <w:rPr>
                <w:noProof/>
                <w:webHidden/>
              </w:rPr>
            </w:r>
            <w:r w:rsidR="00925E00">
              <w:rPr>
                <w:noProof/>
                <w:webHidden/>
              </w:rPr>
              <w:fldChar w:fldCharType="separate"/>
            </w:r>
            <w:r w:rsidR="00925E00">
              <w:rPr>
                <w:noProof/>
                <w:webHidden/>
              </w:rPr>
              <w:t>5</w:t>
            </w:r>
            <w:r w:rsidR="00925E00">
              <w:rPr>
                <w:noProof/>
                <w:webHidden/>
              </w:rPr>
              <w:fldChar w:fldCharType="end"/>
            </w:r>
          </w:hyperlink>
        </w:p>
        <w:p w14:paraId="767B8A58" w14:textId="1A39D07A" w:rsidR="00925E00" w:rsidRDefault="008214BD">
          <w:pPr>
            <w:pStyle w:val="TOC2"/>
            <w:tabs>
              <w:tab w:val="right" w:leader="dot" w:pos="9016"/>
            </w:tabs>
            <w:rPr>
              <w:noProof/>
            </w:rPr>
          </w:pPr>
          <w:hyperlink w:anchor="_Toc100312151" w:history="1">
            <w:r w:rsidR="00925E00" w:rsidRPr="007569F8">
              <w:rPr>
                <w:rStyle w:val="Hyperlink"/>
                <w:rFonts w:ascii="Arial" w:hAnsi="Arial" w:cs="Arial"/>
                <w:noProof/>
                <w:shd w:val="clear" w:color="auto" w:fill="FFFFFF"/>
              </w:rPr>
              <w:t>Common learning and development evaluation methods</w:t>
            </w:r>
            <w:r w:rsidR="00925E00">
              <w:rPr>
                <w:noProof/>
                <w:webHidden/>
              </w:rPr>
              <w:tab/>
            </w:r>
            <w:r w:rsidR="00925E00">
              <w:rPr>
                <w:noProof/>
                <w:webHidden/>
              </w:rPr>
              <w:fldChar w:fldCharType="begin"/>
            </w:r>
            <w:r w:rsidR="00925E00">
              <w:rPr>
                <w:noProof/>
                <w:webHidden/>
              </w:rPr>
              <w:instrText xml:space="preserve"> PAGEREF _Toc100312151 \h </w:instrText>
            </w:r>
            <w:r w:rsidR="00925E00">
              <w:rPr>
                <w:noProof/>
                <w:webHidden/>
              </w:rPr>
            </w:r>
            <w:r w:rsidR="00925E00">
              <w:rPr>
                <w:noProof/>
                <w:webHidden/>
              </w:rPr>
              <w:fldChar w:fldCharType="separate"/>
            </w:r>
            <w:r w:rsidR="00925E00">
              <w:rPr>
                <w:noProof/>
                <w:webHidden/>
              </w:rPr>
              <w:t>5</w:t>
            </w:r>
            <w:r w:rsidR="00925E00">
              <w:rPr>
                <w:noProof/>
                <w:webHidden/>
              </w:rPr>
              <w:fldChar w:fldCharType="end"/>
            </w:r>
          </w:hyperlink>
        </w:p>
        <w:p w14:paraId="7C773818" w14:textId="6356FA78" w:rsidR="00925E00" w:rsidRDefault="008214BD">
          <w:pPr>
            <w:pStyle w:val="TOC2"/>
            <w:tabs>
              <w:tab w:val="right" w:leader="dot" w:pos="9016"/>
            </w:tabs>
            <w:rPr>
              <w:noProof/>
            </w:rPr>
          </w:pPr>
          <w:hyperlink w:anchor="_Toc100312152" w:history="1">
            <w:r w:rsidR="00925E00" w:rsidRPr="007569F8">
              <w:rPr>
                <w:rStyle w:val="Hyperlink"/>
                <w:rFonts w:ascii="Arial" w:hAnsi="Arial" w:cs="Arial"/>
                <w:noProof/>
                <w:shd w:val="clear" w:color="auto" w:fill="FFFFFF"/>
              </w:rPr>
              <w:t>CPD system</w:t>
            </w:r>
            <w:r w:rsidR="00925E00">
              <w:rPr>
                <w:noProof/>
                <w:webHidden/>
              </w:rPr>
              <w:tab/>
            </w:r>
            <w:r w:rsidR="00925E00">
              <w:rPr>
                <w:noProof/>
                <w:webHidden/>
              </w:rPr>
              <w:fldChar w:fldCharType="begin"/>
            </w:r>
            <w:r w:rsidR="00925E00">
              <w:rPr>
                <w:noProof/>
                <w:webHidden/>
              </w:rPr>
              <w:instrText xml:space="preserve"> PAGEREF _Toc100312152 \h </w:instrText>
            </w:r>
            <w:r w:rsidR="00925E00">
              <w:rPr>
                <w:noProof/>
                <w:webHidden/>
              </w:rPr>
            </w:r>
            <w:r w:rsidR="00925E00">
              <w:rPr>
                <w:noProof/>
                <w:webHidden/>
              </w:rPr>
              <w:fldChar w:fldCharType="separate"/>
            </w:r>
            <w:r w:rsidR="00925E00">
              <w:rPr>
                <w:noProof/>
                <w:webHidden/>
              </w:rPr>
              <w:t>6</w:t>
            </w:r>
            <w:r w:rsidR="00925E00">
              <w:rPr>
                <w:noProof/>
                <w:webHidden/>
              </w:rPr>
              <w:fldChar w:fldCharType="end"/>
            </w:r>
          </w:hyperlink>
        </w:p>
        <w:p w14:paraId="04AFE0BE" w14:textId="63E513D2" w:rsidR="00925E00" w:rsidRDefault="008214BD">
          <w:pPr>
            <w:pStyle w:val="TOC1"/>
            <w:tabs>
              <w:tab w:val="right" w:leader="dot" w:pos="9016"/>
            </w:tabs>
            <w:rPr>
              <w:noProof/>
            </w:rPr>
          </w:pPr>
          <w:hyperlink w:anchor="_Toc100312153" w:history="1">
            <w:r w:rsidR="00925E00" w:rsidRPr="007569F8">
              <w:rPr>
                <w:rStyle w:val="Hyperlink"/>
                <w:rFonts w:ascii="Arial" w:hAnsi="Arial" w:cs="Arial"/>
                <w:noProof/>
              </w:rPr>
              <w:t>Reflective learning</w:t>
            </w:r>
            <w:r w:rsidR="00925E00">
              <w:rPr>
                <w:noProof/>
                <w:webHidden/>
              </w:rPr>
              <w:tab/>
            </w:r>
            <w:r w:rsidR="00925E00">
              <w:rPr>
                <w:noProof/>
                <w:webHidden/>
              </w:rPr>
              <w:fldChar w:fldCharType="begin"/>
            </w:r>
            <w:r w:rsidR="00925E00">
              <w:rPr>
                <w:noProof/>
                <w:webHidden/>
              </w:rPr>
              <w:instrText xml:space="preserve"> PAGEREF _Toc100312153 \h </w:instrText>
            </w:r>
            <w:r w:rsidR="00925E00">
              <w:rPr>
                <w:noProof/>
                <w:webHidden/>
              </w:rPr>
            </w:r>
            <w:r w:rsidR="00925E00">
              <w:rPr>
                <w:noProof/>
                <w:webHidden/>
              </w:rPr>
              <w:fldChar w:fldCharType="separate"/>
            </w:r>
            <w:r w:rsidR="00925E00">
              <w:rPr>
                <w:noProof/>
                <w:webHidden/>
              </w:rPr>
              <w:t>7</w:t>
            </w:r>
            <w:r w:rsidR="00925E00">
              <w:rPr>
                <w:noProof/>
                <w:webHidden/>
              </w:rPr>
              <w:fldChar w:fldCharType="end"/>
            </w:r>
          </w:hyperlink>
        </w:p>
        <w:p w14:paraId="6A4D7B6A" w14:textId="1DC90AC2" w:rsidR="00925E00" w:rsidRDefault="008214BD">
          <w:pPr>
            <w:pStyle w:val="TOC2"/>
            <w:tabs>
              <w:tab w:val="right" w:leader="dot" w:pos="9016"/>
            </w:tabs>
            <w:rPr>
              <w:noProof/>
            </w:rPr>
          </w:pPr>
          <w:hyperlink w:anchor="_Toc100312154" w:history="1">
            <w:r w:rsidR="00925E00" w:rsidRPr="007569F8">
              <w:rPr>
                <w:rStyle w:val="Hyperlink"/>
                <w:rFonts w:ascii="Arial" w:hAnsi="Arial" w:cs="Arial"/>
                <w:noProof/>
              </w:rPr>
              <w:t>What I learnt in the model</w:t>
            </w:r>
            <w:r w:rsidR="00925E00">
              <w:rPr>
                <w:noProof/>
                <w:webHidden/>
              </w:rPr>
              <w:tab/>
            </w:r>
            <w:r w:rsidR="00925E00">
              <w:rPr>
                <w:noProof/>
                <w:webHidden/>
              </w:rPr>
              <w:fldChar w:fldCharType="begin"/>
            </w:r>
            <w:r w:rsidR="00925E00">
              <w:rPr>
                <w:noProof/>
                <w:webHidden/>
              </w:rPr>
              <w:instrText xml:space="preserve"> PAGEREF _Toc100312154 \h </w:instrText>
            </w:r>
            <w:r w:rsidR="00925E00">
              <w:rPr>
                <w:noProof/>
                <w:webHidden/>
              </w:rPr>
            </w:r>
            <w:r w:rsidR="00925E00">
              <w:rPr>
                <w:noProof/>
                <w:webHidden/>
              </w:rPr>
              <w:fldChar w:fldCharType="separate"/>
            </w:r>
            <w:r w:rsidR="00925E00">
              <w:rPr>
                <w:noProof/>
                <w:webHidden/>
              </w:rPr>
              <w:t>7</w:t>
            </w:r>
            <w:r w:rsidR="00925E00">
              <w:rPr>
                <w:noProof/>
                <w:webHidden/>
              </w:rPr>
              <w:fldChar w:fldCharType="end"/>
            </w:r>
          </w:hyperlink>
        </w:p>
        <w:p w14:paraId="398479A9" w14:textId="1F55441C" w:rsidR="00925E00" w:rsidRDefault="008214BD">
          <w:pPr>
            <w:pStyle w:val="TOC2"/>
            <w:tabs>
              <w:tab w:val="right" w:leader="dot" w:pos="9016"/>
            </w:tabs>
            <w:rPr>
              <w:noProof/>
            </w:rPr>
          </w:pPr>
          <w:hyperlink w:anchor="_Toc100312155" w:history="1">
            <w:r w:rsidR="00925E00" w:rsidRPr="007569F8">
              <w:rPr>
                <w:rStyle w:val="Hyperlink"/>
                <w:rFonts w:ascii="Arial" w:hAnsi="Arial" w:cs="Arial"/>
                <w:noProof/>
              </w:rPr>
              <w:t>Who is responsible for promoting mental health in the workplace and community?</w:t>
            </w:r>
            <w:r w:rsidR="00925E00">
              <w:rPr>
                <w:noProof/>
                <w:webHidden/>
              </w:rPr>
              <w:tab/>
            </w:r>
            <w:r w:rsidR="00925E00">
              <w:rPr>
                <w:noProof/>
                <w:webHidden/>
              </w:rPr>
              <w:fldChar w:fldCharType="begin"/>
            </w:r>
            <w:r w:rsidR="00925E00">
              <w:rPr>
                <w:noProof/>
                <w:webHidden/>
              </w:rPr>
              <w:instrText xml:space="preserve"> PAGEREF _Toc100312155 \h </w:instrText>
            </w:r>
            <w:r w:rsidR="00925E00">
              <w:rPr>
                <w:noProof/>
                <w:webHidden/>
              </w:rPr>
            </w:r>
            <w:r w:rsidR="00925E00">
              <w:rPr>
                <w:noProof/>
                <w:webHidden/>
              </w:rPr>
              <w:fldChar w:fldCharType="separate"/>
            </w:r>
            <w:r w:rsidR="00925E00">
              <w:rPr>
                <w:noProof/>
                <w:webHidden/>
              </w:rPr>
              <w:t>8</w:t>
            </w:r>
            <w:r w:rsidR="00925E00">
              <w:rPr>
                <w:noProof/>
                <w:webHidden/>
              </w:rPr>
              <w:fldChar w:fldCharType="end"/>
            </w:r>
          </w:hyperlink>
        </w:p>
        <w:p w14:paraId="2A3C0E4E" w14:textId="7A272800" w:rsidR="00925E00" w:rsidRDefault="008214BD">
          <w:pPr>
            <w:pStyle w:val="TOC2"/>
            <w:tabs>
              <w:tab w:val="right" w:leader="dot" w:pos="9016"/>
            </w:tabs>
            <w:rPr>
              <w:noProof/>
            </w:rPr>
          </w:pPr>
          <w:hyperlink w:anchor="_Toc100312156" w:history="1">
            <w:r w:rsidR="00925E00" w:rsidRPr="007569F8">
              <w:rPr>
                <w:rStyle w:val="Hyperlink"/>
                <w:rFonts w:ascii="Arial" w:hAnsi="Arial" w:cs="Arial"/>
                <w:noProof/>
              </w:rPr>
              <w:t>Learning style</w:t>
            </w:r>
            <w:r w:rsidR="00925E00">
              <w:rPr>
                <w:noProof/>
                <w:webHidden/>
              </w:rPr>
              <w:tab/>
            </w:r>
            <w:r w:rsidR="00925E00">
              <w:rPr>
                <w:noProof/>
                <w:webHidden/>
              </w:rPr>
              <w:fldChar w:fldCharType="begin"/>
            </w:r>
            <w:r w:rsidR="00925E00">
              <w:rPr>
                <w:noProof/>
                <w:webHidden/>
              </w:rPr>
              <w:instrText xml:space="preserve"> PAGEREF _Toc100312156 \h </w:instrText>
            </w:r>
            <w:r w:rsidR="00925E00">
              <w:rPr>
                <w:noProof/>
                <w:webHidden/>
              </w:rPr>
            </w:r>
            <w:r w:rsidR="00925E00">
              <w:rPr>
                <w:noProof/>
                <w:webHidden/>
              </w:rPr>
              <w:fldChar w:fldCharType="separate"/>
            </w:r>
            <w:r w:rsidR="00925E00">
              <w:rPr>
                <w:noProof/>
                <w:webHidden/>
              </w:rPr>
              <w:t>9</w:t>
            </w:r>
            <w:r w:rsidR="00925E00">
              <w:rPr>
                <w:noProof/>
                <w:webHidden/>
              </w:rPr>
              <w:fldChar w:fldCharType="end"/>
            </w:r>
          </w:hyperlink>
        </w:p>
        <w:p w14:paraId="5CFD8BDE" w14:textId="14D837D1" w:rsidR="00925E00" w:rsidRDefault="008214BD">
          <w:pPr>
            <w:pStyle w:val="TOC1"/>
            <w:tabs>
              <w:tab w:val="right" w:leader="dot" w:pos="9016"/>
            </w:tabs>
            <w:rPr>
              <w:noProof/>
            </w:rPr>
          </w:pPr>
          <w:hyperlink w:anchor="_Toc100312157" w:history="1">
            <w:r w:rsidR="00925E00" w:rsidRPr="007569F8">
              <w:rPr>
                <w:rStyle w:val="Hyperlink"/>
                <w:rFonts w:ascii="Arial" w:hAnsi="Arial" w:cs="Arial"/>
                <w:noProof/>
              </w:rPr>
              <w:t>References</w:t>
            </w:r>
            <w:r w:rsidR="00925E00">
              <w:rPr>
                <w:noProof/>
                <w:webHidden/>
              </w:rPr>
              <w:tab/>
            </w:r>
            <w:r w:rsidR="00925E00">
              <w:rPr>
                <w:noProof/>
                <w:webHidden/>
              </w:rPr>
              <w:fldChar w:fldCharType="begin"/>
            </w:r>
            <w:r w:rsidR="00925E00">
              <w:rPr>
                <w:noProof/>
                <w:webHidden/>
              </w:rPr>
              <w:instrText xml:space="preserve"> PAGEREF _Toc100312157 \h </w:instrText>
            </w:r>
            <w:r w:rsidR="00925E00">
              <w:rPr>
                <w:noProof/>
                <w:webHidden/>
              </w:rPr>
            </w:r>
            <w:r w:rsidR="00925E00">
              <w:rPr>
                <w:noProof/>
                <w:webHidden/>
              </w:rPr>
              <w:fldChar w:fldCharType="separate"/>
            </w:r>
            <w:r w:rsidR="00925E00">
              <w:rPr>
                <w:noProof/>
                <w:webHidden/>
              </w:rPr>
              <w:t>10</w:t>
            </w:r>
            <w:r w:rsidR="00925E00">
              <w:rPr>
                <w:noProof/>
                <w:webHidden/>
              </w:rPr>
              <w:fldChar w:fldCharType="end"/>
            </w:r>
          </w:hyperlink>
        </w:p>
        <w:p w14:paraId="6A07FB7F" w14:textId="45E20067" w:rsidR="00925E00" w:rsidRDefault="00925E00">
          <w:r>
            <w:rPr>
              <w:b/>
              <w:bCs/>
              <w:noProof/>
            </w:rPr>
            <w:fldChar w:fldCharType="end"/>
          </w:r>
        </w:p>
      </w:sdtContent>
    </w:sdt>
    <w:p w14:paraId="53CE6327" w14:textId="77777777" w:rsidR="007107FA" w:rsidRPr="00FA488A" w:rsidRDefault="007107FA" w:rsidP="005928C9">
      <w:pPr>
        <w:rPr>
          <w:rFonts w:ascii="Arial" w:hAnsi="Arial" w:cs="Arial"/>
          <w:shd w:val="clear" w:color="auto" w:fill="F2F2F2"/>
        </w:rPr>
      </w:pPr>
    </w:p>
    <w:p w14:paraId="42942A4F" w14:textId="77777777" w:rsidR="007107FA" w:rsidRPr="00FA488A" w:rsidRDefault="007107FA" w:rsidP="005928C9">
      <w:pPr>
        <w:rPr>
          <w:rFonts w:ascii="Arial" w:hAnsi="Arial" w:cs="Arial"/>
          <w:shd w:val="clear" w:color="auto" w:fill="F2F2F2"/>
        </w:rPr>
      </w:pPr>
      <w:r w:rsidRPr="00FA488A">
        <w:rPr>
          <w:rFonts w:ascii="Arial" w:hAnsi="Arial" w:cs="Arial"/>
          <w:shd w:val="clear" w:color="auto" w:fill="F2F2F2"/>
        </w:rPr>
        <w:br w:type="page"/>
      </w:r>
    </w:p>
    <w:p w14:paraId="2B184FE8" w14:textId="77777777" w:rsidR="005928C9" w:rsidRPr="00FA488A" w:rsidRDefault="005928C9" w:rsidP="005928C9">
      <w:pPr>
        <w:pStyle w:val="Heading1"/>
        <w:jc w:val="center"/>
        <w:rPr>
          <w:rFonts w:ascii="Arial" w:eastAsia="Times New Roman" w:hAnsi="Arial" w:cs="Arial"/>
          <w:lang w:eastAsia="en-GB"/>
        </w:rPr>
      </w:pPr>
      <w:bookmarkStart w:id="0" w:name="_Toc100312148"/>
      <w:r w:rsidRPr="00FA488A">
        <w:rPr>
          <w:rFonts w:ascii="Arial" w:eastAsia="Times New Roman" w:hAnsi="Arial" w:cs="Arial"/>
          <w:lang w:eastAsia="en-GB"/>
        </w:rPr>
        <w:lastRenderedPageBreak/>
        <w:t>My skills and competencies</w:t>
      </w:r>
      <w:bookmarkEnd w:id="0"/>
    </w:p>
    <w:p w14:paraId="34CB2597" w14:textId="417DDA82" w:rsidR="004D36EC" w:rsidRPr="00FA488A" w:rsidRDefault="004D36EC" w:rsidP="005928C9">
      <w:pPr>
        <w:rPr>
          <w:rFonts w:ascii="Arial" w:hAnsi="Arial" w:cs="Arial"/>
          <w:shd w:val="clear" w:color="auto" w:fill="F2F2F2"/>
        </w:rPr>
      </w:pPr>
    </w:p>
    <w:p w14:paraId="14CA3B55" w14:textId="00924E0F" w:rsidR="003B18D8" w:rsidRPr="00FA488A" w:rsidRDefault="007826A0" w:rsidP="005928C9">
      <w:pPr>
        <w:rPr>
          <w:rFonts w:ascii="Arial" w:eastAsia="Times New Roman" w:hAnsi="Arial" w:cs="Arial"/>
          <w:lang w:eastAsia="en-GB"/>
        </w:rPr>
      </w:pPr>
      <w:r w:rsidRPr="00FA488A">
        <w:rPr>
          <w:rFonts w:ascii="Arial" w:eastAsia="Times New Roman" w:hAnsi="Arial" w:cs="Arial"/>
          <w:lang w:eastAsia="en-GB"/>
        </w:rPr>
        <w:t>It is very important to know your own skills and competencies for the workplace, it is something essential we are prepared for at university, to identify our abilities, and through the continued use of practical strategies, to turn them into polished skills which become our competencies. I will evaluate my own competencies through the use of a personal development plan, and a personality test.</w:t>
      </w:r>
    </w:p>
    <w:p w14:paraId="07C95777" w14:textId="07A36F59" w:rsidR="00C74ABA" w:rsidRPr="00FA488A" w:rsidRDefault="00C74ABA" w:rsidP="005928C9">
      <w:pPr>
        <w:rPr>
          <w:rFonts w:ascii="Arial" w:hAnsi="Arial" w:cs="Arial"/>
          <w:color w:val="000000" w:themeColor="text1"/>
          <w:shd w:val="clear" w:color="auto" w:fill="F2F2F2"/>
        </w:rPr>
      </w:pPr>
      <w:r w:rsidRPr="00FA488A">
        <w:rPr>
          <w:rFonts w:ascii="Arial" w:eastAsia="Times New Roman" w:hAnsi="Arial" w:cs="Arial"/>
          <w:lang w:eastAsia="en-GB"/>
        </w:rPr>
        <w:t>I have chosen to use a personal development plan because it takes into account several aspects of life, according to Taylor and Edge (1997), ‘</w:t>
      </w:r>
      <w:r w:rsidRPr="00FA488A">
        <w:rPr>
          <w:rFonts w:ascii="Arial" w:hAnsi="Arial" w:cs="Arial"/>
          <w:shd w:val="clear" w:color="auto" w:fill="FFFFFF"/>
        </w:rPr>
        <w:t>Dimensions of the PDP include job skills, the wider business, the home and personal life and the wider community.’</w:t>
      </w:r>
    </w:p>
    <w:p w14:paraId="77DFB3A5" w14:textId="5BFBC45D" w:rsidR="00CB59AA" w:rsidRPr="00FA488A" w:rsidRDefault="00CB59AA" w:rsidP="005928C9">
      <w:pPr>
        <w:rPr>
          <w:rFonts w:ascii="Arial" w:hAnsi="Arial" w:cs="Arial"/>
          <w:shd w:val="clear" w:color="auto" w:fill="F2F2F2"/>
        </w:rPr>
      </w:pPr>
    </w:p>
    <w:p w14:paraId="7B6447E6" w14:textId="77777777" w:rsidR="00236200" w:rsidRPr="00FA488A" w:rsidRDefault="00236200" w:rsidP="005928C9">
      <w:pPr>
        <w:rPr>
          <w:rFonts w:ascii="Arial" w:eastAsia="Times New Roman" w:hAnsi="Arial" w:cs="Arial"/>
          <w:lang w:eastAsia="en-GB"/>
        </w:rPr>
      </w:pPr>
    </w:p>
    <w:p w14:paraId="66EE4270" w14:textId="23A168A4" w:rsidR="00CB59AA" w:rsidRPr="00FA488A" w:rsidRDefault="00DF3089" w:rsidP="005928C9">
      <w:pPr>
        <w:rPr>
          <w:rFonts w:ascii="Arial" w:eastAsia="Times New Roman" w:hAnsi="Arial" w:cs="Arial"/>
          <w:kern w:val="36"/>
          <w:lang w:eastAsia="en-GB"/>
        </w:rPr>
      </w:pPr>
      <w:r w:rsidRPr="00FA488A">
        <w:rPr>
          <w:rFonts w:ascii="Arial" w:hAnsi="Arial" w:cs="Arial"/>
          <w:noProof/>
        </w:rPr>
        <w:drawing>
          <wp:inline distT="0" distB="0" distL="0" distR="0" wp14:anchorId="7F828025" wp14:editId="03879318">
            <wp:extent cx="5319290" cy="3434963"/>
            <wp:effectExtent l="0" t="0" r="0" b="0"/>
            <wp:docPr id="3" name="Picture 3" descr="Your Foolproof PDP Template &amp; Checklist for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Foolproof PDP Template &amp; Checklist for 20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5381" cy="3458269"/>
                    </a:xfrm>
                    <a:prstGeom prst="rect">
                      <a:avLst/>
                    </a:prstGeom>
                    <a:noFill/>
                    <a:ln>
                      <a:noFill/>
                    </a:ln>
                  </pic:spPr>
                </pic:pic>
              </a:graphicData>
            </a:graphic>
          </wp:inline>
        </w:drawing>
      </w:r>
    </w:p>
    <w:p w14:paraId="6D5EF946" w14:textId="29D22F32" w:rsidR="007B1873" w:rsidRPr="00FA488A" w:rsidRDefault="007B1873" w:rsidP="005928C9">
      <w:pPr>
        <w:rPr>
          <w:rFonts w:ascii="Arial" w:hAnsi="Arial" w:cs="Arial"/>
          <w:shd w:val="clear" w:color="auto" w:fill="F2F2F2"/>
        </w:rPr>
      </w:pPr>
    </w:p>
    <w:p w14:paraId="7F6948D5" w14:textId="0CBEFDE7" w:rsidR="00CB59AA" w:rsidRPr="00FA488A" w:rsidRDefault="00CB59AA" w:rsidP="005928C9">
      <w:pPr>
        <w:rPr>
          <w:rFonts w:ascii="Arial" w:hAnsi="Arial" w:cs="Arial"/>
          <w:shd w:val="clear" w:color="auto" w:fill="F2F2F2"/>
        </w:rPr>
      </w:pPr>
    </w:p>
    <w:p w14:paraId="161F4509" w14:textId="2459C80C" w:rsidR="00CB59AA" w:rsidRPr="00FA488A" w:rsidRDefault="00DF3089" w:rsidP="005928C9">
      <w:pPr>
        <w:rPr>
          <w:rFonts w:ascii="Arial" w:hAnsi="Arial" w:cs="Arial"/>
          <w:shd w:val="clear" w:color="auto" w:fill="FFFFFF"/>
        </w:rPr>
      </w:pPr>
      <w:r w:rsidRPr="00FA488A">
        <w:rPr>
          <w:rFonts w:ascii="Arial" w:hAnsi="Arial" w:cs="Arial"/>
          <w:shd w:val="clear" w:color="auto" w:fill="FFFFFF"/>
        </w:rPr>
        <w:t>Self-evaluation stage, I am currently quite capable of assimilating new information, and of understanding the social and care needs of vulnerable people, as well as their developmental stages in life.</w:t>
      </w:r>
    </w:p>
    <w:p w14:paraId="235C3D44" w14:textId="22CF8E0A" w:rsidR="00DF3089" w:rsidRPr="00FA488A" w:rsidRDefault="00DF3089" w:rsidP="005928C9">
      <w:pPr>
        <w:rPr>
          <w:rFonts w:ascii="Arial" w:hAnsi="Arial" w:cs="Arial"/>
          <w:shd w:val="clear" w:color="auto" w:fill="F2F2F2"/>
        </w:rPr>
      </w:pPr>
      <w:r w:rsidRPr="00FA488A">
        <w:rPr>
          <w:rFonts w:ascii="Arial" w:hAnsi="Arial" w:cs="Arial"/>
          <w:shd w:val="clear" w:color="auto" w:fill="FFFFFF"/>
        </w:rPr>
        <w:t>I want to use this to reach a job in social care, and I plan to undergo relevant training to reach that point.</w:t>
      </w:r>
    </w:p>
    <w:p w14:paraId="1EA3E648" w14:textId="10C60CFC" w:rsidR="003E3128" w:rsidRPr="00FA488A" w:rsidRDefault="003E3128" w:rsidP="005928C9">
      <w:pPr>
        <w:rPr>
          <w:rFonts w:ascii="Arial" w:hAnsi="Arial" w:cs="Arial"/>
          <w:shd w:val="clear" w:color="auto" w:fill="F2F2F2"/>
        </w:rPr>
      </w:pPr>
    </w:p>
    <w:p w14:paraId="18ECD533" w14:textId="50351906" w:rsidR="003E3128" w:rsidRPr="00FA488A" w:rsidRDefault="003E3128" w:rsidP="005928C9">
      <w:pPr>
        <w:rPr>
          <w:rFonts w:ascii="Arial" w:hAnsi="Arial" w:cs="Arial"/>
          <w:shd w:val="clear" w:color="auto" w:fill="F2F2F2"/>
        </w:rPr>
      </w:pPr>
    </w:p>
    <w:p w14:paraId="4DD42912" w14:textId="5F387559" w:rsidR="002067C5" w:rsidRPr="00FA488A" w:rsidRDefault="002067C5" w:rsidP="005928C9">
      <w:pPr>
        <w:rPr>
          <w:rFonts w:ascii="Arial" w:hAnsi="Arial" w:cs="Arial"/>
          <w:shd w:val="clear" w:color="auto" w:fill="F2F2F2"/>
        </w:rPr>
      </w:pPr>
    </w:p>
    <w:p w14:paraId="498EB07A" w14:textId="77777777" w:rsidR="00D000FE" w:rsidRPr="00FA488A" w:rsidRDefault="00D000FE" w:rsidP="005928C9">
      <w:pPr>
        <w:rPr>
          <w:rFonts w:ascii="Arial" w:hAnsi="Arial" w:cs="Arial"/>
          <w:shd w:val="clear" w:color="auto" w:fill="F2F2F2"/>
        </w:rPr>
      </w:pPr>
    </w:p>
    <w:p w14:paraId="02F17082" w14:textId="54C13AB2" w:rsidR="00D000FE" w:rsidRPr="00FA488A" w:rsidRDefault="00D000FE" w:rsidP="005928C9">
      <w:pPr>
        <w:rPr>
          <w:rFonts w:ascii="Arial" w:hAnsi="Arial" w:cs="Arial"/>
          <w:shd w:val="clear" w:color="auto" w:fill="FFFFFF"/>
        </w:rPr>
      </w:pPr>
      <w:r w:rsidRPr="00FA488A">
        <w:rPr>
          <w:rFonts w:ascii="Arial" w:hAnsi="Arial" w:cs="Arial"/>
          <w:shd w:val="clear" w:color="auto" w:fill="FFFFFF"/>
        </w:rPr>
        <w:lastRenderedPageBreak/>
        <w:t xml:space="preserve">I will also be using a personality test to help explore my strengths and weaknesses. The result of my test is below, I am classified as a turbulent advocate type of personality. </w:t>
      </w:r>
    </w:p>
    <w:p w14:paraId="38AA03AE" w14:textId="40A4F412" w:rsidR="009759E1" w:rsidRPr="00FA488A" w:rsidRDefault="009759E1" w:rsidP="005928C9">
      <w:pPr>
        <w:rPr>
          <w:rFonts w:ascii="Arial" w:hAnsi="Arial" w:cs="Arial"/>
          <w:shd w:val="clear" w:color="auto" w:fill="F2F2F2"/>
        </w:rPr>
      </w:pPr>
      <w:r w:rsidRPr="00FA488A">
        <w:rPr>
          <w:rFonts w:ascii="Arial" w:hAnsi="Arial" w:cs="Arial"/>
          <w:noProof/>
        </w:rPr>
        <w:drawing>
          <wp:inline distT="0" distB="0" distL="0" distR="0" wp14:anchorId="1334254B" wp14:editId="52875E0D">
            <wp:extent cx="2917104" cy="1990554"/>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0"/>
                    <a:stretch>
                      <a:fillRect/>
                    </a:stretch>
                  </pic:blipFill>
                  <pic:spPr>
                    <a:xfrm>
                      <a:off x="0" y="0"/>
                      <a:ext cx="2928021" cy="1998004"/>
                    </a:xfrm>
                    <a:prstGeom prst="rect">
                      <a:avLst/>
                    </a:prstGeom>
                  </pic:spPr>
                </pic:pic>
              </a:graphicData>
            </a:graphic>
          </wp:inline>
        </w:drawing>
      </w:r>
    </w:p>
    <w:p w14:paraId="0EC7BB79" w14:textId="634C9CC4" w:rsidR="009759E1" w:rsidRPr="00FA488A" w:rsidRDefault="00D000FE" w:rsidP="005928C9">
      <w:pPr>
        <w:rPr>
          <w:rFonts w:ascii="Arial" w:hAnsi="Arial" w:cs="Arial"/>
          <w:shd w:val="clear" w:color="auto" w:fill="FFFFFF"/>
        </w:rPr>
      </w:pPr>
      <w:r w:rsidRPr="00FA488A">
        <w:rPr>
          <w:rFonts w:ascii="Arial" w:hAnsi="Arial" w:cs="Arial"/>
          <w:shd w:val="clear" w:color="auto" w:fill="FFFFFF"/>
        </w:rPr>
        <w:t xml:space="preserve">For my skills, according to the results of my test, a social worker job is apt for me. That is because the skills of being passionate and altruistic, fit well with the requirements of the job. Advocates generally stand for what is right and make it their mission to connect with others and make positive differences in their lives. </w:t>
      </w:r>
    </w:p>
    <w:p w14:paraId="0D26E6FE" w14:textId="553428A3" w:rsidR="00D000FE" w:rsidRPr="00FA488A" w:rsidRDefault="00D000FE" w:rsidP="005928C9">
      <w:pPr>
        <w:rPr>
          <w:rFonts w:ascii="Arial" w:hAnsi="Arial" w:cs="Arial"/>
          <w:shd w:val="clear" w:color="auto" w:fill="FFFFFF"/>
        </w:rPr>
      </w:pPr>
      <w:r w:rsidRPr="00FA488A">
        <w:rPr>
          <w:rFonts w:ascii="Arial" w:hAnsi="Arial" w:cs="Arial"/>
          <w:shd w:val="clear" w:color="auto" w:fill="FFFFFF"/>
        </w:rPr>
        <w:t>My strengths include, warmth, honesty, supportiveness, creativeness, and a passionate attitude.</w:t>
      </w:r>
    </w:p>
    <w:p w14:paraId="4D07E023" w14:textId="4E7D5B3A" w:rsidR="00BF7FD1" w:rsidRPr="00FA488A" w:rsidRDefault="00BF7FD1" w:rsidP="005928C9">
      <w:pPr>
        <w:rPr>
          <w:rFonts w:ascii="Arial" w:hAnsi="Arial" w:cs="Arial"/>
          <w:shd w:val="clear" w:color="auto" w:fill="FFFFFF"/>
        </w:rPr>
      </w:pPr>
      <w:r w:rsidRPr="00FA488A">
        <w:rPr>
          <w:rFonts w:ascii="Arial" w:hAnsi="Arial" w:cs="Arial"/>
          <w:shd w:val="clear" w:color="auto" w:fill="FFFFFF"/>
        </w:rPr>
        <w:t xml:space="preserve">My weaknesses are, a high sensitivity to critics. It’s good to be sensitive to the needs of others but when my values and principles are questioned, I don’t accept it calmly. A violent reaction might ensue and I will feel attacked and withdraw into my bubble. </w:t>
      </w:r>
    </w:p>
    <w:p w14:paraId="3A2191BE" w14:textId="1DA15BFD" w:rsidR="00BF7FD1" w:rsidRPr="00FA488A" w:rsidRDefault="00BF7FD1" w:rsidP="005928C9">
      <w:pPr>
        <w:rPr>
          <w:rFonts w:ascii="Arial" w:hAnsi="Arial" w:cs="Arial"/>
          <w:shd w:val="clear" w:color="auto" w:fill="FFFFFF"/>
        </w:rPr>
      </w:pPr>
      <w:r w:rsidRPr="00FA488A">
        <w:rPr>
          <w:rFonts w:ascii="Arial" w:hAnsi="Arial" w:cs="Arial"/>
          <w:shd w:val="clear" w:color="auto" w:fill="FFFFFF"/>
        </w:rPr>
        <w:t xml:space="preserve">To improve this issue I need to get a better control over my emotions and wait until I have calmed down before making judgements. </w:t>
      </w:r>
    </w:p>
    <w:p w14:paraId="5252C3B0" w14:textId="6E753E68" w:rsidR="00BF7FD1" w:rsidRPr="00FA488A" w:rsidRDefault="00BF7FD1" w:rsidP="005928C9">
      <w:pPr>
        <w:rPr>
          <w:rFonts w:ascii="Arial" w:hAnsi="Arial" w:cs="Arial"/>
          <w:shd w:val="clear" w:color="auto" w:fill="F2F2F2"/>
        </w:rPr>
      </w:pPr>
      <w:r w:rsidRPr="00FA488A">
        <w:rPr>
          <w:rFonts w:ascii="Arial" w:hAnsi="Arial" w:cs="Arial"/>
          <w:shd w:val="clear" w:color="auto" w:fill="FFFFFF"/>
        </w:rPr>
        <w:t>It is also hard for me to know if the people I’m working with are overwhelmed with the workload, and to fix this I plan to do weekly check-ins where we’d discuss how I could better support my team and if there’s any issues we’d need to tackle.</w:t>
      </w:r>
    </w:p>
    <w:p w14:paraId="7F0DB281" w14:textId="22E80402" w:rsidR="001D4F34" w:rsidRPr="00FA488A" w:rsidRDefault="001D4F34" w:rsidP="005928C9">
      <w:pPr>
        <w:rPr>
          <w:rFonts w:ascii="Arial" w:hAnsi="Arial" w:cs="Arial"/>
          <w:shd w:val="clear" w:color="auto" w:fill="F2F2F2"/>
        </w:rPr>
      </w:pPr>
    </w:p>
    <w:p w14:paraId="39EE8DAE" w14:textId="0FBE1498" w:rsidR="00BF7FD1" w:rsidRPr="00FA488A" w:rsidRDefault="00BF7FD1" w:rsidP="005928C9">
      <w:pPr>
        <w:rPr>
          <w:rFonts w:ascii="Arial" w:hAnsi="Arial" w:cs="Arial"/>
          <w:shd w:val="clear" w:color="auto" w:fill="F2F2F2"/>
        </w:rPr>
      </w:pPr>
    </w:p>
    <w:p w14:paraId="0A28D088" w14:textId="5AD4A58E" w:rsidR="00BF7FD1" w:rsidRPr="00FA488A" w:rsidRDefault="00BF7FD1" w:rsidP="005928C9">
      <w:pPr>
        <w:rPr>
          <w:rFonts w:ascii="Arial" w:hAnsi="Arial" w:cs="Arial"/>
          <w:shd w:val="clear" w:color="auto" w:fill="F2F2F2"/>
        </w:rPr>
      </w:pPr>
    </w:p>
    <w:p w14:paraId="2AE0229C" w14:textId="739C9555" w:rsidR="00BF7FD1" w:rsidRPr="00FA488A" w:rsidRDefault="00BF7FD1" w:rsidP="005928C9">
      <w:pPr>
        <w:rPr>
          <w:rFonts w:ascii="Arial" w:hAnsi="Arial" w:cs="Arial"/>
          <w:shd w:val="clear" w:color="auto" w:fill="F2F2F2"/>
        </w:rPr>
      </w:pPr>
    </w:p>
    <w:p w14:paraId="5919D5D7" w14:textId="4F2D6B9A" w:rsidR="00BF7FD1" w:rsidRPr="00FA488A" w:rsidRDefault="00BF7FD1" w:rsidP="005928C9">
      <w:pPr>
        <w:rPr>
          <w:rFonts w:ascii="Arial" w:hAnsi="Arial" w:cs="Arial"/>
          <w:shd w:val="clear" w:color="auto" w:fill="F2F2F2"/>
        </w:rPr>
      </w:pPr>
    </w:p>
    <w:p w14:paraId="1C85CC43" w14:textId="53F9ED99" w:rsidR="00BF7FD1" w:rsidRPr="00FA488A" w:rsidRDefault="00BF7FD1" w:rsidP="005928C9">
      <w:pPr>
        <w:rPr>
          <w:rFonts w:ascii="Arial" w:hAnsi="Arial" w:cs="Arial"/>
          <w:shd w:val="clear" w:color="auto" w:fill="F2F2F2"/>
        </w:rPr>
      </w:pPr>
    </w:p>
    <w:p w14:paraId="361CD675" w14:textId="0B5C121C" w:rsidR="00BF7FD1" w:rsidRPr="00FA488A" w:rsidRDefault="00BF7FD1" w:rsidP="005928C9">
      <w:pPr>
        <w:rPr>
          <w:rFonts w:ascii="Arial" w:hAnsi="Arial" w:cs="Arial"/>
          <w:shd w:val="clear" w:color="auto" w:fill="F2F2F2"/>
        </w:rPr>
      </w:pPr>
    </w:p>
    <w:p w14:paraId="5E2316CB" w14:textId="77777777" w:rsidR="00BF7FD1" w:rsidRPr="00FA488A" w:rsidRDefault="00BF7FD1" w:rsidP="005928C9">
      <w:pPr>
        <w:rPr>
          <w:rFonts w:ascii="Arial" w:hAnsi="Arial" w:cs="Arial"/>
          <w:shd w:val="clear" w:color="auto" w:fill="F2F2F2"/>
        </w:rPr>
      </w:pPr>
    </w:p>
    <w:p w14:paraId="2A11958F" w14:textId="7FA3651D" w:rsidR="003B18D8" w:rsidRPr="00FA488A" w:rsidRDefault="003B18D8" w:rsidP="005928C9">
      <w:pPr>
        <w:rPr>
          <w:rFonts w:ascii="Arial" w:hAnsi="Arial" w:cs="Arial"/>
          <w:shd w:val="clear" w:color="auto" w:fill="F2F2F2"/>
        </w:rPr>
      </w:pPr>
    </w:p>
    <w:p w14:paraId="3A803B03" w14:textId="77777777" w:rsidR="00EB4714" w:rsidRPr="00FA488A" w:rsidRDefault="00EB4714" w:rsidP="005928C9">
      <w:pPr>
        <w:rPr>
          <w:rFonts w:ascii="Arial" w:hAnsi="Arial" w:cs="Arial"/>
        </w:rPr>
      </w:pPr>
    </w:p>
    <w:p w14:paraId="0651193C" w14:textId="77777777" w:rsidR="00EB4714" w:rsidRPr="00FA488A" w:rsidRDefault="00EB4714" w:rsidP="005928C9">
      <w:pPr>
        <w:rPr>
          <w:rFonts w:ascii="Arial" w:hAnsi="Arial" w:cs="Arial"/>
        </w:rPr>
      </w:pPr>
    </w:p>
    <w:p w14:paraId="2150DE40" w14:textId="77777777" w:rsidR="00BF7FD1" w:rsidRPr="00FA488A" w:rsidRDefault="00BF7FD1" w:rsidP="005928C9">
      <w:pPr>
        <w:rPr>
          <w:rFonts w:ascii="Arial" w:hAnsi="Arial" w:cs="Arial"/>
        </w:rPr>
      </w:pPr>
    </w:p>
    <w:p w14:paraId="44D7BC3D" w14:textId="2B457593" w:rsidR="00BF7FD1" w:rsidRPr="00FA488A" w:rsidRDefault="00BF7FD1" w:rsidP="00BF7FD1">
      <w:pPr>
        <w:pStyle w:val="Heading1"/>
        <w:jc w:val="center"/>
        <w:rPr>
          <w:rFonts w:ascii="Arial" w:hAnsi="Arial" w:cs="Arial"/>
        </w:rPr>
      </w:pPr>
      <w:bookmarkStart w:id="1" w:name="_Toc100312149"/>
      <w:r w:rsidRPr="00FA488A">
        <w:rPr>
          <w:rFonts w:ascii="Arial" w:hAnsi="Arial" w:cs="Arial"/>
        </w:rPr>
        <w:lastRenderedPageBreak/>
        <w:t>How I would assess the learning and development training of my staff</w:t>
      </w:r>
      <w:bookmarkEnd w:id="1"/>
    </w:p>
    <w:p w14:paraId="38DC0675" w14:textId="77777777" w:rsidR="001E2065" w:rsidRPr="00FA488A" w:rsidRDefault="001E2065" w:rsidP="005928C9">
      <w:pPr>
        <w:rPr>
          <w:rFonts w:ascii="Arial" w:hAnsi="Arial" w:cs="Arial"/>
          <w:noProof/>
        </w:rPr>
      </w:pPr>
    </w:p>
    <w:p w14:paraId="3A6B0564" w14:textId="01EC59DC" w:rsidR="003B18D8" w:rsidRPr="00FA488A" w:rsidRDefault="003B18D8" w:rsidP="005928C9">
      <w:pPr>
        <w:rPr>
          <w:rFonts w:ascii="Arial" w:hAnsi="Arial" w:cs="Arial"/>
          <w:noProof/>
        </w:rPr>
      </w:pPr>
    </w:p>
    <w:p w14:paraId="1C135E29" w14:textId="7BEC890E" w:rsidR="001E2065" w:rsidRPr="00FA488A" w:rsidRDefault="00316723" w:rsidP="00316723">
      <w:pPr>
        <w:pStyle w:val="Heading2"/>
        <w:rPr>
          <w:rFonts w:ascii="Arial" w:hAnsi="Arial" w:cs="Arial"/>
          <w:noProof/>
        </w:rPr>
      </w:pPr>
      <w:bookmarkStart w:id="2" w:name="_Toc100312150"/>
      <w:r w:rsidRPr="00FA488A">
        <w:rPr>
          <w:rFonts w:ascii="Arial" w:hAnsi="Arial" w:cs="Arial"/>
          <w:noProof/>
        </w:rPr>
        <w:t>How are learning and develo</w:t>
      </w:r>
      <w:r w:rsidR="004F56A7" w:rsidRPr="00FA488A">
        <w:rPr>
          <w:rFonts w:ascii="Arial" w:hAnsi="Arial" w:cs="Arial"/>
          <w:noProof/>
        </w:rPr>
        <w:t>p</w:t>
      </w:r>
      <w:r w:rsidRPr="00FA488A">
        <w:rPr>
          <w:rFonts w:ascii="Arial" w:hAnsi="Arial" w:cs="Arial"/>
          <w:noProof/>
        </w:rPr>
        <w:t>ment needs identified?</w:t>
      </w:r>
      <w:bookmarkEnd w:id="2"/>
    </w:p>
    <w:p w14:paraId="09E3BDFF" w14:textId="77777777" w:rsidR="00882F0E" w:rsidRPr="00FA488A" w:rsidRDefault="00316723" w:rsidP="00316723">
      <w:pPr>
        <w:rPr>
          <w:rFonts w:ascii="Arial" w:hAnsi="Arial" w:cs="Arial"/>
        </w:rPr>
      </w:pPr>
      <w:r w:rsidRPr="00FA488A">
        <w:rPr>
          <w:rFonts w:ascii="Arial" w:hAnsi="Arial" w:cs="Arial"/>
        </w:rPr>
        <w:t xml:space="preserve">To identify learning and development needs, we need to be aware of the organisation’s needs and goals, then we can assess our current situation and compare it to our ideal scenario. </w:t>
      </w:r>
    </w:p>
    <w:p w14:paraId="5F4DD3C2" w14:textId="1B0A01BD" w:rsidR="001E2065" w:rsidRPr="00FA488A" w:rsidRDefault="00316723" w:rsidP="005928C9">
      <w:pPr>
        <w:rPr>
          <w:rFonts w:ascii="Arial" w:hAnsi="Arial" w:cs="Arial"/>
          <w:shd w:val="clear" w:color="auto" w:fill="FFFFFF"/>
        </w:rPr>
      </w:pPr>
      <w:r w:rsidRPr="00FA488A">
        <w:rPr>
          <w:rFonts w:ascii="Arial" w:hAnsi="Arial" w:cs="Arial"/>
        </w:rPr>
        <w:t>To assess this we can use several methods</w:t>
      </w:r>
      <w:r w:rsidR="0062103A" w:rsidRPr="00FA488A">
        <w:rPr>
          <w:rFonts w:ascii="Arial" w:hAnsi="Arial" w:cs="Arial"/>
        </w:rPr>
        <w:t xml:space="preserve"> of identification and training</w:t>
      </w:r>
      <w:r w:rsidRPr="00FA488A">
        <w:rPr>
          <w:rFonts w:ascii="Arial" w:hAnsi="Arial" w:cs="Arial"/>
        </w:rPr>
        <w:t xml:space="preserve">, from formal to informal, however </w:t>
      </w:r>
      <w:r w:rsidRPr="00FA488A">
        <w:rPr>
          <w:rFonts w:ascii="Arial" w:hAnsi="Arial" w:cs="Arial"/>
          <w:shd w:val="clear" w:color="auto" w:fill="FFFFFF"/>
        </w:rPr>
        <w:t xml:space="preserve">‘formal training </w:t>
      </w:r>
      <w:r w:rsidR="00245D5A" w:rsidRPr="00FA488A">
        <w:rPr>
          <w:rFonts w:ascii="Arial" w:hAnsi="Arial" w:cs="Arial"/>
          <w:shd w:val="clear" w:color="auto" w:fill="FFFFFF"/>
        </w:rPr>
        <w:t xml:space="preserve">is </w:t>
      </w:r>
      <w:r w:rsidRPr="00FA488A">
        <w:rPr>
          <w:rFonts w:ascii="Arial" w:hAnsi="Arial" w:cs="Arial"/>
          <w:shd w:val="clear" w:color="auto" w:fill="FFFFFF"/>
        </w:rPr>
        <w:t>prioritised due to a perceived more tangible demonstrable return on investment’ according to McDowall and Saunders (2010)</w:t>
      </w:r>
      <w:r w:rsidR="00C70352" w:rsidRPr="00FA488A">
        <w:rPr>
          <w:rFonts w:ascii="Arial" w:hAnsi="Arial" w:cs="Arial"/>
          <w:shd w:val="clear" w:color="auto" w:fill="FFFFFF"/>
        </w:rPr>
        <w:t>.</w:t>
      </w:r>
      <w:r w:rsidR="00882F0E" w:rsidRPr="00FA488A">
        <w:rPr>
          <w:rFonts w:ascii="Arial" w:hAnsi="Arial" w:cs="Arial"/>
          <w:shd w:val="clear" w:color="auto" w:fill="FFFFFF"/>
        </w:rPr>
        <w:t xml:space="preserve"> </w:t>
      </w:r>
    </w:p>
    <w:p w14:paraId="3CDCCC54" w14:textId="77777777" w:rsidR="00AA766B" w:rsidRPr="00FA488A" w:rsidRDefault="00AA766B" w:rsidP="005928C9">
      <w:pPr>
        <w:rPr>
          <w:rFonts w:ascii="Arial" w:hAnsi="Arial" w:cs="Arial"/>
          <w:shd w:val="clear" w:color="auto" w:fill="FFFFFF"/>
        </w:rPr>
      </w:pPr>
      <w:r w:rsidRPr="00FA488A">
        <w:rPr>
          <w:rFonts w:ascii="Arial" w:hAnsi="Arial" w:cs="Arial"/>
          <w:shd w:val="clear" w:color="auto" w:fill="FFFFFF"/>
        </w:rPr>
        <w:t>Formal methods of assessing this include:</w:t>
      </w:r>
    </w:p>
    <w:p w14:paraId="1D12DD5F" w14:textId="423B163C" w:rsidR="00AA766B" w:rsidRPr="00FA488A" w:rsidRDefault="00AA766B" w:rsidP="00AA766B">
      <w:pPr>
        <w:pStyle w:val="ListParagraph"/>
        <w:numPr>
          <w:ilvl w:val="0"/>
          <w:numId w:val="4"/>
        </w:numPr>
        <w:rPr>
          <w:rFonts w:ascii="Arial" w:hAnsi="Arial" w:cs="Arial"/>
          <w:shd w:val="clear" w:color="auto" w:fill="FFFFFF"/>
        </w:rPr>
      </w:pPr>
      <w:r w:rsidRPr="00FA488A">
        <w:rPr>
          <w:rFonts w:ascii="Arial" w:hAnsi="Arial" w:cs="Arial"/>
          <w:shd w:val="clear" w:color="auto" w:fill="FFFFFF"/>
        </w:rPr>
        <w:t>Collecting the existing data of the organisation’s employees productivity and satisfaction, as well as knowledge.</w:t>
      </w:r>
    </w:p>
    <w:p w14:paraId="6FD0C17A" w14:textId="515DCFC8" w:rsidR="00AA766B" w:rsidRPr="00FA488A" w:rsidRDefault="00AA766B" w:rsidP="00AA766B">
      <w:pPr>
        <w:pStyle w:val="ListParagraph"/>
        <w:numPr>
          <w:ilvl w:val="0"/>
          <w:numId w:val="4"/>
        </w:numPr>
        <w:rPr>
          <w:rFonts w:ascii="Arial" w:hAnsi="Arial" w:cs="Arial"/>
          <w:shd w:val="clear" w:color="auto" w:fill="FFFFFF"/>
        </w:rPr>
      </w:pPr>
      <w:r w:rsidRPr="00FA488A">
        <w:rPr>
          <w:rFonts w:ascii="Arial" w:hAnsi="Arial" w:cs="Arial"/>
          <w:shd w:val="clear" w:color="auto" w:fill="FFFFFF"/>
        </w:rPr>
        <w:t>Team meetings across different levels</w:t>
      </w:r>
    </w:p>
    <w:p w14:paraId="16F91FA6" w14:textId="05233C10" w:rsidR="00AA766B" w:rsidRPr="00FA488A" w:rsidRDefault="00AA766B" w:rsidP="00AA766B">
      <w:pPr>
        <w:pStyle w:val="ListParagraph"/>
        <w:numPr>
          <w:ilvl w:val="0"/>
          <w:numId w:val="4"/>
        </w:numPr>
        <w:rPr>
          <w:rFonts w:ascii="Arial" w:hAnsi="Arial" w:cs="Arial"/>
          <w:shd w:val="clear" w:color="auto" w:fill="FFFFFF"/>
        </w:rPr>
      </w:pPr>
      <w:r w:rsidRPr="00FA488A">
        <w:rPr>
          <w:rFonts w:ascii="Arial" w:hAnsi="Arial" w:cs="Arial"/>
          <w:shd w:val="clear" w:color="auto" w:fill="FFFFFF"/>
        </w:rPr>
        <w:t>Questionnaire and surveys gauging the gaps of knowledge and confidence of workers.</w:t>
      </w:r>
    </w:p>
    <w:p w14:paraId="33C3D69A" w14:textId="541C5956" w:rsidR="00AA766B" w:rsidRPr="00FA488A" w:rsidRDefault="00AA766B" w:rsidP="00AA766B">
      <w:pPr>
        <w:pStyle w:val="ListParagraph"/>
        <w:numPr>
          <w:ilvl w:val="0"/>
          <w:numId w:val="4"/>
        </w:numPr>
        <w:rPr>
          <w:rFonts w:ascii="Arial" w:hAnsi="Arial" w:cs="Arial"/>
          <w:shd w:val="clear" w:color="auto" w:fill="FFFFFF"/>
        </w:rPr>
      </w:pPr>
      <w:r w:rsidRPr="00FA488A">
        <w:rPr>
          <w:rFonts w:ascii="Arial" w:hAnsi="Arial" w:cs="Arial"/>
          <w:shd w:val="clear" w:color="auto" w:fill="FFFFFF"/>
        </w:rPr>
        <w:t>Performance data</w:t>
      </w:r>
    </w:p>
    <w:p w14:paraId="5E9C2111" w14:textId="33110B00" w:rsidR="00AA766B" w:rsidRPr="00FA488A" w:rsidRDefault="00AA766B" w:rsidP="00AA766B">
      <w:pPr>
        <w:rPr>
          <w:rFonts w:ascii="Arial" w:hAnsi="Arial" w:cs="Arial"/>
          <w:shd w:val="clear" w:color="auto" w:fill="FFFFFF"/>
        </w:rPr>
      </w:pPr>
      <w:r w:rsidRPr="00FA488A">
        <w:rPr>
          <w:rFonts w:ascii="Arial" w:hAnsi="Arial" w:cs="Arial"/>
          <w:shd w:val="clear" w:color="auto" w:fill="FFFFFF"/>
        </w:rPr>
        <w:t>Informal methods</w:t>
      </w:r>
      <w:r w:rsidR="008E4F45" w:rsidRPr="00FA488A">
        <w:rPr>
          <w:rFonts w:ascii="Arial" w:hAnsi="Arial" w:cs="Arial"/>
          <w:shd w:val="clear" w:color="auto" w:fill="FFFFFF"/>
        </w:rPr>
        <w:t xml:space="preserve"> </w:t>
      </w:r>
      <w:r w:rsidR="00563386" w:rsidRPr="00FA488A">
        <w:rPr>
          <w:rFonts w:ascii="Arial" w:hAnsi="Arial" w:cs="Arial"/>
          <w:shd w:val="clear" w:color="auto" w:fill="FFFFFF"/>
        </w:rPr>
        <w:t>of assessing include:</w:t>
      </w:r>
    </w:p>
    <w:p w14:paraId="2FDFE02F" w14:textId="7579B273" w:rsidR="00563386" w:rsidRPr="00FA488A" w:rsidRDefault="00563386" w:rsidP="00563386">
      <w:pPr>
        <w:pStyle w:val="ListParagraph"/>
        <w:numPr>
          <w:ilvl w:val="0"/>
          <w:numId w:val="5"/>
        </w:numPr>
        <w:rPr>
          <w:rFonts w:ascii="Arial" w:hAnsi="Arial" w:cs="Arial"/>
          <w:shd w:val="clear" w:color="auto" w:fill="FFFFFF"/>
        </w:rPr>
      </w:pPr>
      <w:r w:rsidRPr="00FA488A">
        <w:rPr>
          <w:rFonts w:ascii="Arial" w:hAnsi="Arial" w:cs="Arial"/>
          <w:shd w:val="clear" w:color="auto" w:fill="FFFFFF"/>
        </w:rPr>
        <w:t>Informal conversations with stakeholders, where discussions of the goals and future of the organization are held.</w:t>
      </w:r>
    </w:p>
    <w:p w14:paraId="58BFE7C7" w14:textId="53B4EA19" w:rsidR="00563386" w:rsidRPr="00FA488A" w:rsidRDefault="00563386" w:rsidP="00563386">
      <w:pPr>
        <w:pStyle w:val="ListParagraph"/>
        <w:numPr>
          <w:ilvl w:val="0"/>
          <w:numId w:val="5"/>
        </w:numPr>
        <w:rPr>
          <w:rFonts w:ascii="Arial" w:hAnsi="Arial" w:cs="Arial"/>
          <w:shd w:val="clear" w:color="auto" w:fill="FFFFFF"/>
        </w:rPr>
      </w:pPr>
      <w:r w:rsidRPr="00FA488A">
        <w:rPr>
          <w:rFonts w:ascii="Arial" w:hAnsi="Arial" w:cs="Arial"/>
          <w:shd w:val="clear" w:color="auto" w:fill="FFFFFF"/>
        </w:rPr>
        <w:t>Observations, observing the company from the eyes of a worker and/or new hire</w:t>
      </w:r>
    </w:p>
    <w:p w14:paraId="5E859B38" w14:textId="25E87632" w:rsidR="00385919" w:rsidRPr="00FA488A" w:rsidRDefault="00126A53" w:rsidP="009716BC">
      <w:pPr>
        <w:pStyle w:val="Heading2"/>
        <w:rPr>
          <w:rFonts w:ascii="Arial" w:hAnsi="Arial" w:cs="Arial"/>
          <w:shd w:val="clear" w:color="auto" w:fill="FFFFFF"/>
        </w:rPr>
      </w:pPr>
      <w:bookmarkStart w:id="3" w:name="_Toc100312151"/>
      <w:r w:rsidRPr="00FA488A">
        <w:rPr>
          <w:rFonts w:ascii="Arial" w:hAnsi="Arial" w:cs="Arial"/>
          <w:shd w:val="clear" w:color="auto" w:fill="FFFFFF"/>
        </w:rPr>
        <w:t>Common learning and development evaluation methods</w:t>
      </w:r>
      <w:bookmarkEnd w:id="3"/>
    </w:p>
    <w:p w14:paraId="3BC4837C" w14:textId="0FF9775A" w:rsidR="00EB4714" w:rsidRPr="00FA488A" w:rsidRDefault="00EB4714" w:rsidP="005928C9">
      <w:pPr>
        <w:rPr>
          <w:rFonts w:ascii="Arial" w:hAnsi="Arial" w:cs="Arial"/>
          <w:noProof/>
        </w:rPr>
      </w:pPr>
      <w:r w:rsidRPr="00FA488A">
        <w:rPr>
          <w:rFonts w:ascii="Arial" w:hAnsi="Arial" w:cs="Arial"/>
          <w:noProof/>
        </w:rPr>
        <w:t>The company</w:t>
      </w:r>
      <w:r w:rsidR="00C74ABA" w:rsidRPr="00FA488A">
        <w:rPr>
          <w:rFonts w:ascii="Arial" w:hAnsi="Arial" w:cs="Arial"/>
          <w:noProof/>
        </w:rPr>
        <w:t>’</w:t>
      </w:r>
      <w:r w:rsidRPr="00FA488A">
        <w:rPr>
          <w:rFonts w:ascii="Arial" w:hAnsi="Arial" w:cs="Arial"/>
          <w:noProof/>
        </w:rPr>
        <w:t xml:space="preserve">s performance is made up of the efforts and achievements of individual employees, so as a manager I will </w:t>
      </w:r>
      <w:r w:rsidR="003F7F90" w:rsidRPr="00FA488A">
        <w:rPr>
          <w:rFonts w:ascii="Arial" w:hAnsi="Arial" w:cs="Arial"/>
          <w:noProof/>
        </w:rPr>
        <w:t xml:space="preserve">try </w:t>
      </w:r>
      <w:r w:rsidRPr="00FA488A">
        <w:rPr>
          <w:rFonts w:ascii="Arial" w:hAnsi="Arial" w:cs="Arial"/>
          <w:noProof/>
        </w:rPr>
        <w:t>to provide to my  employees with the tools they need to improve their performance and maximize their potential.</w:t>
      </w:r>
    </w:p>
    <w:p w14:paraId="4C62CF51" w14:textId="62D0E422" w:rsidR="00AF2630" w:rsidRPr="00FA488A" w:rsidRDefault="00585764" w:rsidP="005928C9">
      <w:pPr>
        <w:rPr>
          <w:rFonts w:ascii="Arial" w:hAnsi="Arial" w:cs="Arial"/>
          <w:shd w:val="clear" w:color="auto" w:fill="FFFFFF"/>
        </w:rPr>
      </w:pPr>
      <w:r w:rsidRPr="00FA488A">
        <w:rPr>
          <w:rFonts w:ascii="Arial" w:hAnsi="Arial" w:cs="Arial"/>
          <w:shd w:val="clear" w:color="auto" w:fill="FFFFFF"/>
        </w:rPr>
        <w:t>I will s</w:t>
      </w:r>
      <w:r w:rsidR="00AF2630" w:rsidRPr="00FA488A">
        <w:rPr>
          <w:rFonts w:ascii="Arial" w:hAnsi="Arial" w:cs="Arial"/>
          <w:shd w:val="clear" w:color="auto" w:fill="FFFFFF"/>
        </w:rPr>
        <w:t>et clear expectations for each role</w:t>
      </w:r>
      <w:r w:rsidR="003F7F90" w:rsidRPr="00FA488A">
        <w:rPr>
          <w:rFonts w:ascii="Arial" w:hAnsi="Arial" w:cs="Arial"/>
          <w:shd w:val="clear" w:color="auto" w:fill="FFFFFF"/>
        </w:rPr>
        <w:t>, in order to do this I will:</w:t>
      </w:r>
    </w:p>
    <w:p w14:paraId="45C8D34D" w14:textId="02096E68" w:rsidR="00AF2630" w:rsidRPr="00FA488A" w:rsidRDefault="008C2366" w:rsidP="005928C9">
      <w:pPr>
        <w:rPr>
          <w:rFonts w:ascii="Arial" w:hAnsi="Arial" w:cs="Arial"/>
          <w:shd w:val="clear" w:color="auto" w:fill="F2F2F2"/>
        </w:rPr>
      </w:pPr>
      <w:r w:rsidRPr="00FA488A">
        <w:rPr>
          <w:rFonts w:ascii="Arial" w:hAnsi="Arial" w:cs="Arial"/>
          <w:shd w:val="clear" w:color="auto" w:fill="FFFFFF"/>
        </w:rPr>
        <w:t xml:space="preserve">Determine our </w:t>
      </w:r>
      <w:r w:rsidR="007C4BCE" w:rsidRPr="00FA488A">
        <w:rPr>
          <w:rFonts w:ascii="Arial" w:hAnsi="Arial" w:cs="Arial"/>
          <w:shd w:val="clear" w:color="auto" w:fill="FFFFFF"/>
        </w:rPr>
        <w:t>training</w:t>
      </w:r>
      <w:r w:rsidR="00AF2630" w:rsidRPr="00FA488A">
        <w:rPr>
          <w:rFonts w:ascii="Arial" w:hAnsi="Arial" w:cs="Arial"/>
          <w:shd w:val="clear" w:color="auto" w:fill="FFFFFF"/>
        </w:rPr>
        <w:t xml:space="preserve"> and development </w:t>
      </w:r>
      <w:r w:rsidR="008D6303" w:rsidRPr="00FA488A">
        <w:rPr>
          <w:rFonts w:ascii="Arial" w:hAnsi="Arial" w:cs="Arial"/>
          <w:shd w:val="clear" w:color="auto" w:fill="FFFFFF"/>
        </w:rPr>
        <w:t>needs;</w:t>
      </w:r>
      <w:r w:rsidR="00AF2630" w:rsidRPr="00FA488A">
        <w:rPr>
          <w:rFonts w:ascii="Arial" w:hAnsi="Arial" w:cs="Arial"/>
          <w:shd w:val="clear" w:color="auto" w:fill="FFFFFF"/>
        </w:rPr>
        <w:t xml:space="preserve"> I must first set clear expectations for each role</w:t>
      </w:r>
      <w:r w:rsidRPr="00FA488A">
        <w:rPr>
          <w:rFonts w:ascii="Arial" w:hAnsi="Arial" w:cs="Arial"/>
          <w:shd w:val="clear" w:color="auto" w:fill="FFFFFF"/>
        </w:rPr>
        <w:t xml:space="preserve"> in our</w:t>
      </w:r>
      <w:r w:rsidR="007C4BCE" w:rsidRPr="00FA488A">
        <w:rPr>
          <w:rFonts w:ascii="Arial" w:hAnsi="Arial" w:cs="Arial"/>
          <w:shd w:val="clear" w:color="auto" w:fill="FFFFFF"/>
        </w:rPr>
        <w:t xml:space="preserve"> organization</w:t>
      </w:r>
      <w:r w:rsidR="00AF2630" w:rsidRPr="00FA488A">
        <w:rPr>
          <w:rFonts w:ascii="Arial" w:hAnsi="Arial" w:cs="Arial"/>
        </w:rPr>
        <w:t>.</w:t>
      </w:r>
      <w:r w:rsidR="00AF2630" w:rsidRPr="00FA488A">
        <w:rPr>
          <w:rFonts w:ascii="Arial" w:hAnsi="Arial" w:cs="Arial"/>
          <w:shd w:val="clear" w:color="auto" w:fill="FFFFFF"/>
        </w:rPr>
        <w:t xml:space="preserve"> This creates a benchmark</w:t>
      </w:r>
      <w:r w:rsidRPr="00FA488A">
        <w:rPr>
          <w:rFonts w:ascii="Arial" w:hAnsi="Arial" w:cs="Arial"/>
          <w:shd w:val="clear" w:color="auto" w:fill="FFFFFF"/>
        </w:rPr>
        <w:t xml:space="preserve"> for monitoring performance.</w:t>
      </w:r>
      <w:r w:rsidR="00AF2630" w:rsidRPr="00FA488A">
        <w:rPr>
          <w:rFonts w:ascii="Arial" w:hAnsi="Arial" w:cs="Arial"/>
          <w:shd w:val="clear" w:color="auto" w:fill="FFFFFF"/>
        </w:rPr>
        <w:t xml:space="preserve"> </w:t>
      </w:r>
    </w:p>
    <w:p w14:paraId="0B31D621" w14:textId="4AE79E48" w:rsidR="00AF2630" w:rsidRPr="00FA488A" w:rsidRDefault="00585764" w:rsidP="005928C9">
      <w:pPr>
        <w:rPr>
          <w:rFonts w:ascii="Arial" w:hAnsi="Arial" w:cs="Arial"/>
          <w:shd w:val="clear" w:color="auto" w:fill="F2F2F2"/>
        </w:rPr>
      </w:pPr>
      <w:r w:rsidRPr="00FA488A">
        <w:rPr>
          <w:rFonts w:ascii="Arial" w:hAnsi="Arial" w:cs="Arial"/>
          <w:shd w:val="clear" w:color="auto" w:fill="FFFFFF"/>
        </w:rPr>
        <w:t>I will r</w:t>
      </w:r>
      <w:r w:rsidR="00AF2630" w:rsidRPr="00FA488A">
        <w:rPr>
          <w:rFonts w:ascii="Arial" w:hAnsi="Arial" w:cs="Arial"/>
          <w:shd w:val="clear" w:color="auto" w:fill="FFFFFF"/>
        </w:rPr>
        <w:t xml:space="preserve">eview </w:t>
      </w:r>
      <w:r w:rsidR="00AF2630" w:rsidRPr="00FA488A">
        <w:rPr>
          <w:rFonts w:ascii="Arial" w:hAnsi="Arial" w:cs="Arial"/>
        </w:rPr>
        <w:t>the</w:t>
      </w:r>
      <w:r w:rsidR="00AF2630" w:rsidRPr="00FA488A">
        <w:rPr>
          <w:rFonts w:ascii="Arial" w:hAnsi="Arial" w:cs="Arial"/>
          <w:shd w:val="clear" w:color="auto" w:fill="FFFFFF"/>
        </w:rPr>
        <w:t xml:space="preserve"> job </w:t>
      </w:r>
      <w:r w:rsidR="00AF2630" w:rsidRPr="00FA488A">
        <w:rPr>
          <w:rFonts w:ascii="Arial" w:hAnsi="Arial" w:cs="Arial"/>
        </w:rPr>
        <w:t>description</w:t>
      </w:r>
      <w:r w:rsidR="00AF2630" w:rsidRPr="00FA488A">
        <w:rPr>
          <w:rFonts w:ascii="Arial" w:hAnsi="Arial" w:cs="Arial"/>
          <w:shd w:val="clear" w:color="auto" w:fill="FFFFFF"/>
        </w:rPr>
        <w:t xml:space="preserve"> when </w:t>
      </w:r>
      <w:r w:rsidR="00AF2630" w:rsidRPr="00FA488A">
        <w:rPr>
          <w:rFonts w:ascii="Arial" w:hAnsi="Arial" w:cs="Arial"/>
        </w:rPr>
        <w:t>a</w:t>
      </w:r>
      <w:r w:rsidR="00AF2630" w:rsidRPr="00FA488A">
        <w:rPr>
          <w:rFonts w:ascii="Arial" w:hAnsi="Arial" w:cs="Arial"/>
          <w:shd w:val="clear" w:color="auto" w:fill="FFFFFF"/>
        </w:rPr>
        <w:t xml:space="preserve"> new </w:t>
      </w:r>
      <w:r w:rsidR="00AF2630" w:rsidRPr="00FA488A">
        <w:rPr>
          <w:rFonts w:ascii="Arial" w:hAnsi="Arial" w:cs="Arial"/>
        </w:rPr>
        <w:t>position is created</w:t>
      </w:r>
      <w:r w:rsidR="00AF2630" w:rsidRPr="00FA488A">
        <w:rPr>
          <w:rFonts w:ascii="Arial" w:hAnsi="Arial" w:cs="Arial"/>
          <w:shd w:val="clear" w:color="auto" w:fill="FFFFFF"/>
        </w:rPr>
        <w:t xml:space="preserve"> or when </w:t>
      </w:r>
      <w:r w:rsidR="00AF2630" w:rsidRPr="00FA488A">
        <w:rPr>
          <w:rFonts w:ascii="Arial" w:hAnsi="Arial" w:cs="Arial"/>
        </w:rPr>
        <w:t>a significant change is made</w:t>
      </w:r>
      <w:r w:rsidR="00AF2630" w:rsidRPr="00FA488A">
        <w:rPr>
          <w:rFonts w:ascii="Arial" w:hAnsi="Arial" w:cs="Arial"/>
          <w:shd w:val="clear" w:color="auto" w:fill="FFFFFF"/>
        </w:rPr>
        <w:t xml:space="preserve"> to </w:t>
      </w:r>
      <w:r w:rsidR="00AF2630" w:rsidRPr="00FA488A">
        <w:rPr>
          <w:rFonts w:ascii="Arial" w:hAnsi="Arial" w:cs="Arial"/>
        </w:rPr>
        <w:t>an</w:t>
      </w:r>
      <w:r w:rsidR="00AF2630" w:rsidRPr="00FA488A">
        <w:rPr>
          <w:rFonts w:ascii="Arial" w:hAnsi="Arial" w:cs="Arial"/>
          <w:shd w:val="clear" w:color="auto" w:fill="FFFFFF"/>
        </w:rPr>
        <w:t xml:space="preserve"> existing </w:t>
      </w:r>
      <w:r w:rsidR="00AF2630" w:rsidRPr="00FA488A">
        <w:rPr>
          <w:rFonts w:ascii="Arial" w:hAnsi="Arial" w:cs="Arial"/>
        </w:rPr>
        <w:t>role.</w:t>
      </w:r>
    </w:p>
    <w:p w14:paraId="4E277DC6" w14:textId="0CE516F3" w:rsidR="00AF2630" w:rsidRPr="00FA488A" w:rsidRDefault="00585764" w:rsidP="005928C9">
      <w:pPr>
        <w:rPr>
          <w:rFonts w:ascii="Arial" w:hAnsi="Arial" w:cs="Arial"/>
          <w:shd w:val="clear" w:color="auto" w:fill="F2F2F2"/>
        </w:rPr>
      </w:pPr>
      <w:r w:rsidRPr="00FA488A">
        <w:rPr>
          <w:rFonts w:ascii="Arial" w:hAnsi="Arial" w:cs="Arial"/>
          <w:shd w:val="clear" w:color="auto" w:fill="FFFFFF"/>
        </w:rPr>
        <w:t>I have to r</w:t>
      </w:r>
      <w:r w:rsidR="00AF2630" w:rsidRPr="00FA488A">
        <w:rPr>
          <w:rFonts w:ascii="Arial" w:hAnsi="Arial" w:cs="Arial"/>
          <w:shd w:val="clear" w:color="auto" w:fill="FFFFFF"/>
        </w:rPr>
        <w:t xml:space="preserve">emember to </w:t>
      </w:r>
      <w:r w:rsidR="00AF2630" w:rsidRPr="00FA488A">
        <w:rPr>
          <w:rFonts w:ascii="Arial" w:hAnsi="Arial" w:cs="Arial"/>
        </w:rPr>
        <w:t>respond to minor</w:t>
      </w:r>
      <w:r w:rsidR="00AF2630" w:rsidRPr="00FA488A">
        <w:rPr>
          <w:rFonts w:ascii="Arial" w:hAnsi="Arial" w:cs="Arial"/>
          <w:shd w:val="clear" w:color="auto" w:fill="FFFFFF"/>
        </w:rPr>
        <w:t xml:space="preserve"> changes </w:t>
      </w:r>
      <w:r w:rsidR="00AF2630" w:rsidRPr="00FA488A">
        <w:rPr>
          <w:rFonts w:ascii="Arial" w:hAnsi="Arial" w:cs="Arial"/>
        </w:rPr>
        <w:t>on a regular basis.</w:t>
      </w:r>
      <w:r w:rsidR="00AF2630" w:rsidRPr="00FA488A">
        <w:rPr>
          <w:rFonts w:ascii="Arial" w:hAnsi="Arial" w:cs="Arial"/>
          <w:shd w:val="clear" w:color="auto" w:fill="FFFFFF"/>
        </w:rPr>
        <w:t xml:space="preserve"> </w:t>
      </w:r>
      <w:r w:rsidR="00AF2630" w:rsidRPr="00FA488A">
        <w:rPr>
          <w:rFonts w:ascii="Arial" w:hAnsi="Arial" w:cs="Arial"/>
        </w:rPr>
        <w:t>This</w:t>
      </w:r>
      <w:r w:rsidR="00AF2630" w:rsidRPr="00FA488A">
        <w:rPr>
          <w:rFonts w:ascii="Arial" w:hAnsi="Arial" w:cs="Arial"/>
          <w:shd w:val="clear" w:color="auto" w:fill="FFFFFF"/>
        </w:rPr>
        <w:t xml:space="preserve"> makes it easier </w:t>
      </w:r>
      <w:r w:rsidR="00AF2630" w:rsidRPr="00FA488A">
        <w:rPr>
          <w:rFonts w:ascii="Arial" w:hAnsi="Arial" w:cs="Arial"/>
        </w:rPr>
        <w:t xml:space="preserve">for </w:t>
      </w:r>
      <w:r w:rsidR="007C4BCE" w:rsidRPr="00FA488A">
        <w:rPr>
          <w:rFonts w:ascii="Arial" w:hAnsi="Arial" w:cs="Arial"/>
        </w:rPr>
        <w:t xml:space="preserve">me </w:t>
      </w:r>
      <w:r w:rsidR="007C4BCE" w:rsidRPr="00FA488A">
        <w:rPr>
          <w:rFonts w:ascii="Arial" w:hAnsi="Arial" w:cs="Arial"/>
          <w:shd w:val="clear" w:color="auto" w:fill="FFFFFF"/>
        </w:rPr>
        <w:t>to</w:t>
      </w:r>
      <w:r w:rsidR="00AF2630" w:rsidRPr="00FA488A">
        <w:rPr>
          <w:rFonts w:ascii="Arial" w:hAnsi="Arial" w:cs="Arial"/>
          <w:shd w:val="clear" w:color="auto" w:fill="FFFFFF"/>
        </w:rPr>
        <w:t xml:space="preserve"> understand </w:t>
      </w:r>
      <w:r w:rsidR="00AF2630" w:rsidRPr="00FA488A">
        <w:rPr>
          <w:rFonts w:ascii="Arial" w:hAnsi="Arial" w:cs="Arial"/>
        </w:rPr>
        <w:t>the</w:t>
      </w:r>
      <w:r w:rsidR="00AF2630" w:rsidRPr="00FA488A">
        <w:rPr>
          <w:rFonts w:ascii="Arial" w:hAnsi="Arial" w:cs="Arial"/>
          <w:shd w:val="clear" w:color="auto" w:fill="FFFFFF"/>
        </w:rPr>
        <w:t xml:space="preserve"> skills they </w:t>
      </w:r>
      <w:r w:rsidR="00AF2630" w:rsidRPr="00FA488A">
        <w:rPr>
          <w:rFonts w:ascii="Arial" w:hAnsi="Arial" w:cs="Arial"/>
        </w:rPr>
        <w:t>need</w:t>
      </w:r>
      <w:r w:rsidR="00AF2630" w:rsidRPr="00FA488A">
        <w:rPr>
          <w:rFonts w:ascii="Arial" w:hAnsi="Arial" w:cs="Arial"/>
          <w:shd w:val="clear" w:color="auto" w:fill="FFFFFF"/>
        </w:rPr>
        <w:t xml:space="preserve"> to </w:t>
      </w:r>
      <w:r w:rsidR="00AF2630" w:rsidRPr="00FA488A">
        <w:rPr>
          <w:rFonts w:ascii="Arial" w:hAnsi="Arial" w:cs="Arial"/>
        </w:rPr>
        <w:t>succeed</w:t>
      </w:r>
      <w:r w:rsidR="00AF2630" w:rsidRPr="00FA488A">
        <w:rPr>
          <w:rFonts w:ascii="Arial" w:hAnsi="Arial" w:cs="Arial"/>
          <w:shd w:val="clear" w:color="auto" w:fill="FFFFFF"/>
        </w:rPr>
        <w:t xml:space="preserve"> in each role. And this helps identify </w:t>
      </w:r>
      <w:r w:rsidR="00AF2630" w:rsidRPr="00FA488A">
        <w:rPr>
          <w:rFonts w:ascii="Arial" w:hAnsi="Arial" w:cs="Arial"/>
        </w:rPr>
        <w:t>skill</w:t>
      </w:r>
      <w:r w:rsidR="00AF2630" w:rsidRPr="00FA488A">
        <w:rPr>
          <w:rFonts w:ascii="Arial" w:hAnsi="Arial" w:cs="Arial"/>
          <w:shd w:val="clear" w:color="auto" w:fill="FFFFFF"/>
        </w:rPr>
        <w:t xml:space="preserve"> gaps and potential training and development needs.</w:t>
      </w:r>
    </w:p>
    <w:p w14:paraId="03BB2B52" w14:textId="77777777" w:rsidR="00D0553E" w:rsidRPr="00FA488A" w:rsidRDefault="00D0553E" w:rsidP="005928C9">
      <w:pPr>
        <w:rPr>
          <w:rFonts w:ascii="Arial" w:hAnsi="Arial" w:cs="Arial"/>
          <w:shd w:val="clear" w:color="auto" w:fill="FFFFFF"/>
        </w:rPr>
      </w:pPr>
    </w:p>
    <w:p w14:paraId="5BEAFD2C" w14:textId="77777777" w:rsidR="00D0553E" w:rsidRPr="00FA488A" w:rsidRDefault="00D0553E" w:rsidP="005928C9">
      <w:pPr>
        <w:rPr>
          <w:rFonts w:ascii="Arial" w:hAnsi="Arial" w:cs="Arial"/>
          <w:shd w:val="clear" w:color="auto" w:fill="FFFFFF"/>
        </w:rPr>
      </w:pPr>
    </w:p>
    <w:p w14:paraId="49F47F5D" w14:textId="77777777" w:rsidR="00141280" w:rsidRPr="00FA488A" w:rsidRDefault="00D0553E" w:rsidP="005928C9">
      <w:pPr>
        <w:rPr>
          <w:rFonts w:ascii="Arial" w:hAnsi="Arial" w:cs="Arial"/>
          <w:shd w:val="clear" w:color="auto" w:fill="FFFFFF"/>
        </w:rPr>
      </w:pPr>
      <w:r w:rsidRPr="00FA488A">
        <w:rPr>
          <w:rFonts w:ascii="Arial" w:hAnsi="Arial" w:cs="Arial"/>
          <w:shd w:val="clear" w:color="auto" w:fill="FFFFFF"/>
        </w:rPr>
        <w:t>I will also be monitoring employee performance,</w:t>
      </w:r>
      <w:r w:rsidR="009E13BC" w:rsidRPr="00FA488A">
        <w:rPr>
          <w:rFonts w:ascii="Arial" w:hAnsi="Arial" w:cs="Arial"/>
          <w:shd w:val="clear" w:color="auto" w:fill="FFFFFF"/>
        </w:rPr>
        <w:t xml:space="preserve"> in</w:t>
      </w:r>
      <w:r w:rsidR="00585764" w:rsidRPr="00FA488A">
        <w:rPr>
          <w:rFonts w:ascii="Arial" w:hAnsi="Arial" w:cs="Arial"/>
          <w:shd w:val="clear" w:color="auto" w:fill="FFFFFF"/>
        </w:rPr>
        <w:t xml:space="preserve">stead of traditional employee surveys, I will </w:t>
      </w:r>
      <w:r w:rsidR="007C4BCE" w:rsidRPr="00FA488A">
        <w:rPr>
          <w:rFonts w:ascii="Arial" w:hAnsi="Arial" w:cs="Arial"/>
          <w:shd w:val="clear" w:color="auto" w:fill="FFFFFF"/>
        </w:rPr>
        <w:t>focus</w:t>
      </w:r>
      <w:r w:rsidRPr="00FA488A">
        <w:rPr>
          <w:rFonts w:ascii="Arial" w:hAnsi="Arial" w:cs="Arial"/>
          <w:shd w:val="clear" w:color="auto" w:fill="FFFFFF"/>
        </w:rPr>
        <w:t xml:space="preserve"> on</w:t>
      </w:r>
      <w:r w:rsidR="00585764" w:rsidRPr="00FA488A">
        <w:rPr>
          <w:rFonts w:ascii="Arial" w:hAnsi="Arial" w:cs="Arial"/>
          <w:shd w:val="clear" w:color="auto" w:fill="FFFFFF"/>
        </w:rPr>
        <w:t xml:space="preserve"> employee evaluation to encourage honest and open feedback. This will create helpful dialogue about career development and help me identify specific training requirements. </w:t>
      </w:r>
    </w:p>
    <w:p w14:paraId="490D15AD" w14:textId="6A729CC1" w:rsidR="00585764" w:rsidRPr="00FA488A" w:rsidRDefault="00585764" w:rsidP="005928C9">
      <w:pPr>
        <w:rPr>
          <w:rFonts w:ascii="Arial" w:hAnsi="Arial" w:cs="Arial"/>
          <w:shd w:val="clear" w:color="auto" w:fill="FFFFFF"/>
        </w:rPr>
      </w:pPr>
      <w:r w:rsidRPr="00FA488A">
        <w:rPr>
          <w:rFonts w:ascii="Arial" w:hAnsi="Arial" w:cs="Arial"/>
          <w:shd w:val="clear" w:color="auto" w:fill="FFFFFF"/>
        </w:rPr>
        <w:lastRenderedPageBreak/>
        <w:t xml:space="preserve">A simple way to do this is to ask employees to rate their job satisfaction and performance and then ask them what would make it better. </w:t>
      </w:r>
      <w:r w:rsidR="007C4BCE" w:rsidRPr="00FA488A">
        <w:rPr>
          <w:rFonts w:ascii="Arial" w:hAnsi="Arial" w:cs="Arial"/>
          <w:shd w:val="clear" w:color="auto" w:fill="FFFFFF"/>
        </w:rPr>
        <w:t>Also,</w:t>
      </w:r>
      <w:r w:rsidRPr="00FA488A">
        <w:rPr>
          <w:rFonts w:ascii="Arial" w:hAnsi="Arial" w:cs="Arial"/>
          <w:shd w:val="clear" w:color="auto" w:fill="FFFFFF"/>
        </w:rPr>
        <w:t xml:space="preserve"> I will ask them to comment on </w:t>
      </w:r>
      <w:r w:rsidR="00C0779C" w:rsidRPr="00FA488A">
        <w:rPr>
          <w:rFonts w:ascii="Arial" w:hAnsi="Arial" w:cs="Arial"/>
          <w:shd w:val="clear" w:color="auto" w:fill="FFFFFF"/>
        </w:rPr>
        <w:t>my current</w:t>
      </w:r>
      <w:r w:rsidRPr="00FA488A">
        <w:rPr>
          <w:rFonts w:ascii="Arial" w:hAnsi="Arial" w:cs="Arial"/>
          <w:shd w:val="clear" w:color="auto" w:fill="FFFFFF"/>
        </w:rPr>
        <w:t xml:space="preserve"> training and development programme and to understand whether it`s supporting their career goals.</w:t>
      </w:r>
    </w:p>
    <w:p w14:paraId="0229B239" w14:textId="77777777" w:rsidR="005C09A8" w:rsidRPr="00FA488A" w:rsidRDefault="000635C9" w:rsidP="00141280">
      <w:pPr>
        <w:rPr>
          <w:rFonts w:ascii="Arial" w:hAnsi="Arial" w:cs="Arial"/>
        </w:rPr>
      </w:pPr>
      <w:r w:rsidRPr="00FA488A">
        <w:rPr>
          <w:rFonts w:ascii="Arial" w:hAnsi="Arial" w:cs="Arial"/>
        </w:rPr>
        <w:t xml:space="preserve">It is important to note that the strengths and weaknesses are current or negative, and the opportunities and threats are positive. Performing a SWOT analysis can create a bridge between what the company has achieved so far and the strategic alternatives that are being generated. </w:t>
      </w:r>
    </w:p>
    <w:p w14:paraId="754EC972" w14:textId="3561C0AE" w:rsidR="00141280" w:rsidRPr="00FA488A" w:rsidRDefault="00141280" w:rsidP="00141280">
      <w:pPr>
        <w:rPr>
          <w:rFonts w:ascii="Arial" w:hAnsi="Arial" w:cs="Arial"/>
          <w:shd w:val="clear" w:color="auto" w:fill="FFFFFF"/>
        </w:rPr>
      </w:pPr>
      <w:r w:rsidRPr="00FA488A">
        <w:rPr>
          <w:rFonts w:ascii="Arial" w:hAnsi="Arial" w:cs="Arial"/>
        </w:rPr>
        <w:t>According to Piercy and Giles (1989) ‘‘</w:t>
      </w:r>
      <w:r w:rsidRPr="00FA488A">
        <w:rPr>
          <w:rFonts w:ascii="Arial" w:hAnsi="Arial" w:cs="Arial"/>
          <w:shd w:val="clear" w:color="auto" w:fill="FFFFFF"/>
        </w:rPr>
        <w:t xml:space="preserve">The analysis of Strengths and Weaknesses, and Opportunities and Threats is probably the most common and widely recognised tool for conducting a strategic marketing audit’’, which is why I will be using SWOT to evaluate our developmental needs. </w:t>
      </w:r>
    </w:p>
    <w:p w14:paraId="3A0B36C9" w14:textId="77777777" w:rsidR="00DD5F94" w:rsidRPr="00FA488A" w:rsidRDefault="00DD5F94" w:rsidP="005928C9">
      <w:pPr>
        <w:rPr>
          <w:rFonts w:ascii="Arial" w:hAnsi="Arial" w:cs="Arial"/>
        </w:rPr>
      </w:pPr>
    </w:p>
    <w:p w14:paraId="65CE73CE" w14:textId="3A5B8143" w:rsidR="000635C9" w:rsidRPr="00FA488A" w:rsidRDefault="000D2113" w:rsidP="000D2113">
      <w:pPr>
        <w:pStyle w:val="Heading2"/>
        <w:rPr>
          <w:rFonts w:ascii="Arial" w:hAnsi="Arial" w:cs="Arial"/>
          <w:shd w:val="clear" w:color="auto" w:fill="F2F2F2"/>
        </w:rPr>
      </w:pPr>
      <w:bookmarkStart w:id="4" w:name="_Toc100312152"/>
      <w:r w:rsidRPr="00FA488A">
        <w:rPr>
          <w:rFonts w:ascii="Arial" w:hAnsi="Arial" w:cs="Arial"/>
          <w:sz w:val="22"/>
          <w:szCs w:val="22"/>
          <w:shd w:val="clear" w:color="auto" w:fill="FFFFFF"/>
        </w:rPr>
        <w:t>CPD system</w:t>
      </w:r>
      <w:bookmarkEnd w:id="4"/>
    </w:p>
    <w:p w14:paraId="7631A386" w14:textId="6BF42C05" w:rsidR="00BE06A6" w:rsidRPr="00FA488A" w:rsidRDefault="00BE06A6" w:rsidP="00BE06A6">
      <w:pPr>
        <w:rPr>
          <w:rFonts w:ascii="Arial" w:hAnsi="Arial" w:cs="Arial"/>
        </w:rPr>
      </w:pPr>
      <w:r w:rsidRPr="00FA488A">
        <w:rPr>
          <w:rFonts w:ascii="Arial" w:hAnsi="Arial" w:cs="Arial"/>
        </w:rPr>
        <w:t>‘Effective participation in a technology-based, knowledge society implies an increasing importance for voluntary learning and development’ says Collin, Van der Heijden and Lewis (2012).</w:t>
      </w:r>
    </w:p>
    <w:p w14:paraId="7C5A5080" w14:textId="2FCF2DB7" w:rsidR="00B2033A" w:rsidRPr="00FA488A" w:rsidRDefault="00FB62C0" w:rsidP="005928C9">
      <w:pPr>
        <w:rPr>
          <w:rFonts w:ascii="Arial" w:hAnsi="Arial" w:cs="Arial"/>
        </w:rPr>
      </w:pPr>
      <w:r w:rsidRPr="00FA488A">
        <w:rPr>
          <w:rFonts w:ascii="Arial" w:hAnsi="Arial" w:cs="Arial"/>
        </w:rPr>
        <w:t>Using</w:t>
      </w:r>
      <w:r w:rsidRPr="00FA488A">
        <w:rPr>
          <w:rFonts w:ascii="Arial" w:hAnsi="Arial" w:cs="Arial"/>
          <w:shd w:val="clear" w:color="auto" w:fill="FFFFFF"/>
        </w:rPr>
        <w:t xml:space="preserve"> the CPD management </w:t>
      </w:r>
      <w:r w:rsidRPr="00FA488A">
        <w:rPr>
          <w:rFonts w:ascii="Arial" w:hAnsi="Arial" w:cs="Arial"/>
        </w:rPr>
        <w:t>system,</w:t>
      </w:r>
      <w:r w:rsidRPr="00FA488A">
        <w:rPr>
          <w:rFonts w:ascii="Arial" w:hAnsi="Arial" w:cs="Arial"/>
          <w:shd w:val="clear" w:color="auto" w:fill="FFFFFF"/>
        </w:rPr>
        <w:t xml:space="preserve"> is a great way to keep </w:t>
      </w:r>
      <w:r w:rsidR="00A3152C" w:rsidRPr="00FA488A">
        <w:rPr>
          <w:rFonts w:ascii="Arial" w:hAnsi="Arial" w:cs="Arial"/>
        </w:rPr>
        <w:t xml:space="preserve">the </w:t>
      </w:r>
      <w:r w:rsidRPr="00FA488A">
        <w:rPr>
          <w:rFonts w:ascii="Arial" w:hAnsi="Arial" w:cs="Arial"/>
        </w:rPr>
        <w:t xml:space="preserve">employees </w:t>
      </w:r>
      <w:r w:rsidR="007C4BCE" w:rsidRPr="00FA488A">
        <w:rPr>
          <w:rFonts w:ascii="Arial" w:hAnsi="Arial" w:cs="Arial"/>
        </w:rPr>
        <w:t>up to date</w:t>
      </w:r>
      <w:r w:rsidRPr="00FA488A">
        <w:rPr>
          <w:rFonts w:ascii="Arial" w:hAnsi="Arial" w:cs="Arial"/>
        </w:rPr>
        <w:t>, which is essential</w:t>
      </w:r>
      <w:r w:rsidRPr="00FA488A">
        <w:rPr>
          <w:rFonts w:ascii="Arial" w:hAnsi="Arial" w:cs="Arial"/>
          <w:shd w:val="clear" w:color="auto" w:fill="FFFFFF"/>
        </w:rPr>
        <w:t xml:space="preserve"> in </w:t>
      </w:r>
      <w:r w:rsidRPr="00FA488A">
        <w:rPr>
          <w:rFonts w:ascii="Arial" w:hAnsi="Arial" w:cs="Arial"/>
        </w:rPr>
        <w:t>a</w:t>
      </w:r>
      <w:r w:rsidRPr="00FA488A">
        <w:rPr>
          <w:rFonts w:ascii="Arial" w:hAnsi="Arial" w:cs="Arial"/>
          <w:shd w:val="clear" w:color="auto" w:fill="FFFFFF"/>
        </w:rPr>
        <w:t xml:space="preserve"> changing world </w:t>
      </w:r>
      <w:r w:rsidRPr="00FA488A">
        <w:rPr>
          <w:rFonts w:ascii="Arial" w:hAnsi="Arial" w:cs="Arial"/>
        </w:rPr>
        <w:t>of work. People</w:t>
      </w:r>
      <w:r w:rsidR="00C74ABA" w:rsidRPr="00FA488A">
        <w:rPr>
          <w:rFonts w:ascii="Arial" w:hAnsi="Arial" w:cs="Arial"/>
        </w:rPr>
        <w:t>’</w:t>
      </w:r>
      <w:r w:rsidRPr="00FA488A">
        <w:rPr>
          <w:rFonts w:ascii="Arial" w:hAnsi="Arial" w:cs="Arial"/>
        </w:rPr>
        <w:t>s</w:t>
      </w:r>
      <w:r w:rsidRPr="00FA488A">
        <w:rPr>
          <w:rFonts w:ascii="Arial" w:hAnsi="Arial" w:cs="Arial"/>
          <w:shd w:val="clear" w:color="auto" w:fill="FFFFFF"/>
        </w:rPr>
        <w:t xml:space="preserve"> skills and expertise </w:t>
      </w:r>
      <w:r w:rsidRPr="00FA488A">
        <w:rPr>
          <w:rFonts w:ascii="Arial" w:hAnsi="Arial" w:cs="Arial"/>
        </w:rPr>
        <w:t>can quickly become obsolete</w:t>
      </w:r>
      <w:r w:rsidRPr="00FA488A">
        <w:rPr>
          <w:rFonts w:ascii="Arial" w:hAnsi="Arial" w:cs="Arial"/>
          <w:shd w:val="clear" w:color="auto" w:fill="FFFFFF"/>
        </w:rPr>
        <w:t xml:space="preserve"> if not kept up to </w:t>
      </w:r>
      <w:r w:rsidRPr="00FA488A">
        <w:rPr>
          <w:rFonts w:ascii="Arial" w:hAnsi="Arial" w:cs="Arial"/>
        </w:rPr>
        <w:t>date, which</w:t>
      </w:r>
      <w:r w:rsidRPr="00FA488A">
        <w:rPr>
          <w:rFonts w:ascii="Arial" w:hAnsi="Arial" w:cs="Arial"/>
          <w:shd w:val="clear" w:color="auto" w:fill="FFFFFF"/>
        </w:rPr>
        <w:t xml:space="preserve"> can </w:t>
      </w:r>
      <w:r w:rsidRPr="00FA488A">
        <w:rPr>
          <w:rFonts w:ascii="Arial" w:hAnsi="Arial" w:cs="Arial"/>
        </w:rPr>
        <w:t>impact employee productivity</w:t>
      </w:r>
      <w:r w:rsidRPr="00FA488A">
        <w:rPr>
          <w:rFonts w:ascii="Arial" w:hAnsi="Arial" w:cs="Arial"/>
          <w:shd w:val="clear" w:color="auto" w:fill="FFFFFF"/>
        </w:rPr>
        <w:t xml:space="preserve"> and </w:t>
      </w:r>
      <w:r w:rsidRPr="00FA488A">
        <w:rPr>
          <w:rFonts w:ascii="Arial" w:hAnsi="Arial" w:cs="Arial"/>
        </w:rPr>
        <w:t xml:space="preserve">ultimately </w:t>
      </w:r>
      <w:r w:rsidR="007C4BCE" w:rsidRPr="00FA488A">
        <w:rPr>
          <w:rFonts w:ascii="Arial" w:hAnsi="Arial" w:cs="Arial"/>
        </w:rPr>
        <w:t>profits.</w:t>
      </w:r>
      <w:r w:rsidRPr="00FA488A">
        <w:rPr>
          <w:rFonts w:ascii="Arial" w:hAnsi="Arial" w:cs="Arial"/>
        </w:rPr>
        <w:t xml:space="preserve"> The</w:t>
      </w:r>
      <w:r w:rsidRPr="00FA488A">
        <w:rPr>
          <w:rFonts w:ascii="Arial" w:hAnsi="Arial" w:cs="Arial"/>
          <w:shd w:val="clear" w:color="auto" w:fill="FFFFFF"/>
        </w:rPr>
        <w:t xml:space="preserve"> </w:t>
      </w:r>
      <w:r w:rsidRPr="00FA488A">
        <w:rPr>
          <w:rFonts w:ascii="Arial" w:hAnsi="Arial" w:cs="Arial"/>
        </w:rPr>
        <w:t>organization</w:t>
      </w:r>
      <w:r w:rsidRPr="00FA488A">
        <w:rPr>
          <w:rFonts w:ascii="Arial" w:hAnsi="Arial" w:cs="Arial"/>
          <w:shd w:val="clear" w:color="auto" w:fill="FFFFFF"/>
        </w:rPr>
        <w:t xml:space="preserve"> can encourage and reward </w:t>
      </w:r>
      <w:r w:rsidRPr="00FA488A">
        <w:rPr>
          <w:rFonts w:ascii="Arial" w:hAnsi="Arial" w:cs="Arial"/>
          <w:color w:val="000000"/>
          <w:shd w:val="clear" w:color="auto" w:fill="FFFFFF"/>
        </w:rPr>
        <w:t>employees</w:t>
      </w:r>
      <w:r w:rsidRPr="00FA488A">
        <w:rPr>
          <w:rFonts w:ascii="Arial" w:hAnsi="Arial" w:cs="Arial"/>
        </w:rPr>
        <w:t>,</w:t>
      </w:r>
      <w:r w:rsidRPr="00FA488A">
        <w:rPr>
          <w:rFonts w:ascii="Arial" w:hAnsi="Arial" w:cs="Arial"/>
          <w:shd w:val="clear" w:color="auto" w:fill="FFFFFF"/>
        </w:rPr>
        <w:t xml:space="preserve"> and can easily </w:t>
      </w:r>
      <w:r w:rsidRPr="00FA488A">
        <w:rPr>
          <w:rFonts w:ascii="Arial" w:hAnsi="Arial" w:cs="Arial"/>
        </w:rPr>
        <w:t>monitor, manage,</w:t>
      </w:r>
      <w:r w:rsidRPr="00FA488A">
        <w:rPr>
          <w:rFonts w:ascii="Arial" w:hAnsi="Arial" w:cs="Arial"/>
          <w:shd w:val="clear" w:color="auto" w:fill="FFFFFF"/>
        </w:rPr>
        <w:t xml:space="preserve"> and encourage </w:t>
      </w:r>
      <w:r w:rsidR="009C4C6A" w:rsidRPr="00FA488A">
        <w:rPr>
          <w:rFonts w:ascii="Arial" w:hAnsi="Arial" w:cs="Arial"/>
          <w:shd w:val="clear" w:color="auto" w:fill="FFFFFF"/>
        </w:rPr>
        <w:t xml:space="preserve">positive </w:t>
      </w:r>
      <w:r w:rsidR="007C4BCE" w:rsidRPr="00FA488A">
        <w:rPr>
          <w:rFonts w:ascii="Arial" w:hAnsi="Arial" w:cs="Arial"/>
        </w:rPr>
        <w:t>behaviour</w:t>
      </w:r>
      <w:r w:rsidRPr="00FA488A">
        <w:rPr>
          <w:rFonts w:ascii="Arial" w:hAnsi="Arial" w:cs="Arial"/>
        </w:rPr>
        <w:t>.</w:t>
      </w:r>
      <w:r w:rsidR="006C6CAD" w:rsidRPr="00FA488A">
        <w:rPr>
          <w:rFonts w:ascii="Arial" w:hAnsi="Arial" w:cs="Arial"/>
        </w:rPr>
        <w:t xml:space="preserve"> </w:t>
      </w:r>
    </w:p>
    <w:p w14:paraId="6816BF05" w14:textId="18B22D95" w:rsidR="006F59E0" w:rsidRPr="00FA488A" w:rsidRDefault="006F59E0" w:rsidP="005928C9">
      <w:pPr>
        <w:rPr>
          <w:rFonts w:ascii="Arial" w:hAnsi="Arial" w:cs="Arial"/>
        </w:rPr>
      </w:pPr>
      <w:r w:rsidRPr="00FA488A">
        <w:rPr>
          <w:rFonts w:ascii="Arial" w:hAnsi="Arial" w:cs="Arial"/>
        </w:rPr>
        <w:t>I have selected this method because it is all around the year as it is continuous, and works toward ensuring excellence at any moment. It is also holistic and takes into account ever-changing needs and requirements of jobs.</w:t>
      </w:r>
    </w:p>
    <w:p w14:paraId="66B84590" w14:textId="7C991A22" w:rsidR="004D3D4A" w:rsidRPr="00FA488A" w:rsidRDefault="00A57F1A" w:rsidP="005928C9">
      <w:pPr>
        <w:rPr>
          <w:rFonts w:ascii="Arial" w:hAnsi="Arial" w:cs="Arial"/>
        </w:rPr>
      </w:pPr>
      <w:r w:rsidRPr="00FA488A">
        <w:rPr>
          <w:rFonts w:ascii="Arial" w:hAnsi="Arial" w:cs="Arial"/>
        </w:rPr>
        <w:t xml:space="preserve">However we have to be careful, Cossham and Fields (2007) </w:t>
      </w:r>
      <w:r w:rsidR="00F04803" w:rsidRPr="00FA488A">
        <w:rPr>
          <w:rFonts w:ascii="Arial" w:hAnsi="Arial" w:cs="Arial"/>
        </w:rPr>
        <w:t>warn us</w:t>
      </w:r>
      <w:r w:rsidRPr="00FA488A">
        <w:rPr>
          <w:rFonts w:ascii="Arial" w:hAnsi="Arial" w:cs="Arial"/>
        </w:rPr>
        <w:t xml:space="preserve"> that ‘</w:t>
      </w:r>
      <w:r w:rsidR="00F04803" w:rsidRPr="00FA488A">
        <w:rPr>
          <w:rFonts w:ascii="Arial" w:hAnsi="Arial" w:cs="Arial"/>
          <w:shd w:val="clear" w:color="auto" w:fill="FFFFFF"/>
        </w:rPr>
        <w:t>t</w:t>
      </w:r>
      <w:r w:rsidRPr="00FA488A">
        <w:rPr>
          <w:rFonts w:ascii="Arial" w:hAnsi="Arial" w:cs="Arial"/>
          <w:shd w:val="clear" w:color="auto" w:fill="FFFFFF"/>
        </w:rPr>
        <w:t xml:space="preserve">here is a significant gap between the CPD that individuals want, and that which their managers think they should have.’ </w:t>
      </w:r>
    </w:p>
    <w:p w14:paraId="3C160D59" w14:textId="6EE6156B" w:rsidR="003F6BBD" w:rsidRPr="00FA488A" w:rsidRDefault="00906A7F" w:rsidP="005928C9">
      <w:pPr>
        <w:rPr>
          <w:rFonts w:ascii="Arial" w:hAnsi="Arial" w:cs="Arial"/>
        </w:rPr>
      </w:pPr>
      <w:r w:rsidRPr="00FA488A">
        <w:rPr>
          <w:rFonts w:ascii="Arial" w:hAnsi="Arial" w:cs="Arial"/>
          <w:shd w:val="clear" w:color="auto" w:fill="FFFFFF"/>
        </w:rPr>
        <w:t xml:space="preserve">Many </w:t>
      </w:r>
      <w:r w:rsidRPr="00FA488A">
        <w:rPr>
          <w:rFonts w:ascii="Arial" w:hAnsi="Arial" w:cs="Arial"/>
        </w:rPr>
        <w:t>organizations</w:t>
      </w:r>
      <w:r w:rsidRPr="00FA488A">
        <w:rPr>
          <w:rFonts w:ascii="Arial" w:hAnsi="Arial" w:cs="Arial"/>
          <w:shd w:val="clear" w:color="auto" w:fill="FFFFFF"/>
        </w:rPr>
        <w:t xml:space="preserve"> now grant </w:t>
      </w:r>
      <w:r w:rsidRPr="00FA488A">
        <w:rPr>
          <w:rFonts w:ascii="Arial" w:hAnsi="Arial" w:cs="Arial"/>
        </w:rPr>
        <w:t>employees</w:t>
      </w:r>
      <w:r w:rsidRPr="00FA488A">
        <w:rPr>
          <w:rFonts w:ascii="Arial" w:hAnsi="Arial" w:cs="Arial"/>
          <w:shd w:val="clear" w:color="auto" w:fill="FFFFFF"/>
        </w:rPr>
        <w:t xml:space="preserve"> CPD days </w:t>
      </w:r>
      <w:r w:rsidRPr="00FA488A">
        <w:rPr>
          <w:rFonts w:ascii="Arial" w:hAnsi="Arial" w:cs="Arial"/>
        </w:rPr>
        <w:t>each year (such as</w:t>
      </w:r>
      <w:r w:rsidRPr="00FA488A">
        <w:rPr>
          <w:rFonts w:ascii="Arial" w:hAnsi="Arial" w:cs="Arial"/>
          <w:shd w:val="clear" w:color="auto" w:fill="FFFFFF"/>
        </w:rPr>
        <w:t xml:space="preserve"> annual leave) </w:t>
      </w:r>
      <w:r w:rsidRPr="00FA488A">
        <w:rPr>
          <w:rFonts w:ascii="Arial" w:hAnsi="Arial" w:cs="Arial"/>
        </w:rPr>
        <w:t xml:space="preserve">to hone their skills, </w:t>
      </w:r>
      <w:r w:rsidR="00B50A51" w:rsidRPr="00FA488A">
        <w:rPr>
          <w:rFonts w:ascii="Arial" w:hAnsi="Arial" w:cs="Arial"/>
        </w:rPr>
        <w:t xml:space="preserve">and </w:t>
      </w:r>
      <w:r w:rsidRPr="00FA488A">
        <w:rPr>
          <w:rFonts w:ascii="Arial" w:hAnsi="Arial" w:cs="Arial"/>
          <w:shd w:val="clear" w:color="auto" w:fill="FFFFFF"/>
        </w:rPr>
        <w:t xml:space="preserve">become more </w:t>
      </w:r>
      <w:r w:rsidRPr="00FA488A">
        <w:rPr>
          <w:rFonts w:ascii="Arial" w:hAnsi="Arial" w:cs="Arial"/>
        </w:rPr>
        <w:t>competent</w:t>
      </w:r>
      <w:r w:rsidRPr="00FA488A">
        <w:rPr>
          <w:rFonts w:ascii="Arial" w:hAnsi="Arial" w:cs="Arial"/>
          <w:shd w:val="clear" w:color="auto" w:fill="FFFFFF"/>
        </w:rPr>
        <w:t xml:space="preserve"> in their </w:t>
      </w:r>
      <w:r w:rsidRPr="00FA488A">
        <w:rPr>
          <w:rFonts w:ascii="Arial" w:hAnsi="Arial" w:cs="Arial"/>
        </w:rPr>
        <w:t>work,</w:t>
      </w:r>
      <w:r w:rsidRPr="00FA488A">
        <w:rPr>
          <w:rFonts w:ascii="Arial" w:hAnsi="Arial" w:cs="Arial"/>
          <w:shd w:val="clear" w:color="auto" w:fill="FFFFFF"/>
        </w:rPr>
        <w:t xml:space="preserve"> and in some </w:t>
      </w:r>
      <w:r w:rsidRPr="00FA488A">
        <w:rPr>
          <w:rFonts w:ascii="Arial" w:hAnsi="Arial" w:cs="Arial"/>
        </w:rPr>
        <w:t>cases their own</w:t>
      </w:r>
      <w:r w:rsidR="00B50A51" w:rsidRPr="00FA488A">
        <w:rPr>
          <w:rFonts w:ascii="Arial" w:hAnsi="Arial" w:cs="Arial"/>
        </w:rPr>
        <w:t xml:space="preserve"> lives</w:t>
      </w:r>
      <w:r w:rsidRPr="00FA488A">
        <w:rPr>
          <w:rFonts w:ascii="Arial" w:hAnsi="Arial" w:cs="Arial"/>
        </w:rPr>
        <w:t xml:space="preserve">. </w:t>
      </w:r>
      <w:r w:rsidR="00AE13C1" w:rsidRPr="00FA488A">
        <w:rPr>
          <w:rFonts w:ascii="Arial" w:hAnsi="Arial" w:cs="Arial"/>
        </w:rPr>
        <w:t>When necessary, workshops and paid training would take place to fill in the gaps of skill and knowledge our organization may have.</w:t>
      </w:r>
    </w:p>
    <w:p w14:paraId="372E112F" w14:textId="78989635" w:rsidR="004B655C" w:rsidRPr="00FA488A" w:rsidRDefault="004B655C" w:rsidP="005928C9">
      <w:pPr>
        <w:rPr>
          <w:rFonts w:ascii="Arial" w:hAnsi="Arial" w:cs="Arial"/>
        </w:rPr>
      </w:pPr>
      <w:r w:rsidRPr="00FA488A">
        <w:rPr>
          <w:rFonts w:ascii="Arial" w:hAnsi="Arial" w:cs="Arial"/>
          <w:shd w:val="clear" w:color="auto" w:fill="FFFFFF"/>
        </w:rPr>
        <w:t xml:space="preserve">Few things </w:t>
      </w:r>
      <w:r w:rsidRPr="00FA488A">
        <w:rPr>
          <w:rFonts w:ascii="Arial" w:hAnsi="Arial" w:cs="Arial"/>
        </w:rPr>
        <w:t>affect</w:t>
      </w:r>
      <w:r w:rsidRPr="00FA488A">
        <w:rPr>
          <w:rFonts w:ascii="Arial" w:hAnsi="Arial" w:cs="Arial"/>
          <w:shd w:val="clear" w:color="auto" w:fill="FFFFFF"/>
        </w:rPr>
        <w:t xml:space="preserve"> workplace culture, </w:t>
      </w:r>
      <w:r w:rsidR="00A81CC0" w:rsidRPr="00FA488A">
        <w:rPr>
          <w:rFonts w:ascii="Arial" w:hAnsi="Arial" w:cs="Arial"/>
        </w:rPr>
        <w:t>productivity,</w:t>
      </w:r>
      <w:r w:rsidRPr="00FA488A">
        <w:rPr>
          <w:rFonts w:ascii="Arial" w:hAnsi="Arial" w:cs="Arial"/>
          <w:shd w:val="clear" w:color="auto" w:fill="FFFFFF"/>
        </w:rPr>
        <w:t xml:space="preserve"> and morale more than communication. As a manager, </w:t>
      </w:r>
      <w:r w:rsidRPr="00FA488A">
        <w:rPr>
          <w:rFonts w:ascii="Arial" w:hAnsi="Arial" w:cs="Arial"/>
        </w:rPr>
        <w:t>having</w:t>
      </w:r>
      <w:r w:rsidRPr="00FA488A">
        <w:rPr>
          <w:rFonts w:ascii="Arial" w:hAnsi="Arial" w:cs="Arial"/>
          <w:shd w:val="clear" w:color="auto" w:fill="FFFFFF"/>
        </w:rPr>
        <w:t xml:space="preserve"> good communication skills </w:t>
      </w:r>
      <w:r w:rsidRPr="00FA488A">
        <w:rPr>
          <w:rFonts w:ascii="Arial" w:hAnsi="Arial" w:cs="Arial"/>
        </w:rPr>
        <w:t>can bring significant short-term</w:t>
      </w:r>
      <w:r w:rsidRPr="00FA488A">
        <w:rPr>
          <w:rFonts w:ascii="Arial" w:hAnsi="Arial" w:cs="Arial"/>
          <w:shd w:val="clear" w:color="auto" w:fill="FFFFFF"/>
        </w:rPr>
        <w:t xml:space="preserve"> and </w:t>
      </w:r>
      <w:r w:rsidRPr="00FA488A">
        <w:rPr>
          <w:rFonts w:ascii="Arial" w:hAnsi="Arial" w:cs="Arial"/>
        </w:rPr>
        <w:t>long-term</w:t>
      </w:r>
      <w:r w:rsidRPr="00FA488A">
        <w:rPr>
          <w:rFonts w:ascii="Arial" w:hAnsi="Arial" w:cs="Arial"/>
          <w:shd w:val="clear" w:color="auto" w:fill="FFFFFF"/>
        </w:rPr>
        <w:t xml:space="preserve"> benefits </w:t>
      </w:r>
      <w:r w:rsidRPr="00FA488A">
        <w:rPr>
          <w:rFonts w:ascii="Arial" w:hAnsi="Arial" w:cs="Arial"/>
        </w:rPr>
        <w:t>to</w:t>
      </w:r>
      <w:r w:rsidRPr="00FA488A">
        <w:rPr>
          <w:rFonts w:ascii="Arial" w:hAnsi="Arial" w:cs="Arial"/>
          <w:shd w:val="clear" w:color="auto" w:fill="FFFFFF"/>
        </w:rPr>
        <w:t xml:space="preserve"> your </w:t>
      </w:r>
      <w:r w:rsidRPr="00FA488A">
        <w:rPr>
          <w:rFonts w:ascii="Arial" w:hAnsi="Arial" w:cs="Arial"/>
        </w:rPr>
        <w:t>business. Effective communicators can motivate teams</w:t>
      </w:r>
      <w:r w:rsidRPr="00FA488A">
        <w:rPr>
          <w:rFonts w:ascii="Arial" w:hAnsi="Arial" w:cs="Arial"/>
          <w:shd w:val="clear" w:color="auto" w:fill="FFFFFF"/>
        </w:rPr>
        <w:t xml:space="preserve"> to </w:t>
      </w:r>
      <w:r w:rsidRPr="00FA488A">
        <w:rPr>
          <w:rFonts w:ascii="Arial" w:hAnsi="Arial" w:cs="Arial"/>
        </w:rPr>
        <w:t>achieve</w:t>
      </w:r>
      <w:r w:rsidRPr="00FA488A">
        <w:rPr>
          <w:rFonts w:ascii="Arial" w:hAnsi="Arial" w:cs="Arial"/>
          <w:shd w:val="clear" w:color="auto" w:fill="FFFFFF"/>
        </w:rPr>
        <w:t xml:space="preserve"> more with better results and </w:t>
      </w:r>
      <w:r w:rsidRPr="00FA488A">
        <w:rPr>
          <w:rFonts w:ascii="Arial" w:hAnsi="Arial" w:cs="Arial"/>
        </w:rPr>
        <w:t>less</w:t>
      </w:r>
      <w:r w:rsidRPr="00FA488A">
        <w:rPr>
          <w:rFonts w:ascii="Arial" w:hAnsi="Arial" w:cs="Arial"/>
          <w:shd w:val="clear" w:color="auto" w:fill="FFFFFF"/>
        </w:rPr>
        <w:t xml:space="preserve"> misunderstandings.</w:t>
      </w:r>
    </w:p>
    <w:p w14:paraId="65C3CEC1" w14:textId="77777777" w:rsidR="000E131B" w:rsidRPr="00FA488A" w:rsidRDefault="00A24D7F" w:rsidP="005928C9">
      <w:pPr>
        <w:rPr>
          <w:rFonts w:ascii="Arial" w:hAnsi="Arial" w:cs="Arial"/>
        </w:rPr>
      </w:pPr>
      <w:r w:rsidRPr="00FA488A">
        <w:rPr>
          <w:rFonts w:ascii="Arial" w:hAnsi="Arial" w:cs="Arial"/>
          <w:shd w:val="clear" w:color="auto" w:fill="FFFFFF"/>
        </w:rPr>
        <w:t xml:space="preserve">Communication is essential for everyone in </w:t>
      </w:r>
      <w:r w:rsidRPr="00FA488A">
        <w:rPr>
          <w:rFonts w:ascii="Arial" w:hAnsi="Arial" w:cs="Arial"/>
        </w:rPr>
        <w:t>the</w:t>
      </w:r>
      <w:r w:rsidRPr="00FA488A">
        <w:rPr>
          <w:rFonts w:ascii="Arial" w:hAnsi="Arial" w:cs="Arial"/>
          <w:shd w:val="clear" w:color="auto" w:fill="FFFFFF"/>
        </w:rPr>
        <w:t xml:space="preserve"> company. Communication </w:t>
      </w:r>
      <w:r w:rsidRPr="00FA488A">
        <w:rPr>
          <w:rFonts w:ascii="Arial" w:hAnsi="Arial" w:cs="Arial"/>
        </w:rPr>
        <w:t>provides</w:t>
      </w:r>
      <w:r w:rsidRPr="00FA488A">
        <w:rPr>
          <w:rFonts w:ascii="Arial" w:hAnsi="Arial" w:cs="Arial"/>
          <w:shd w:val="clear" w:color="auto" w:fill="FFFFFF"/>
        </w:rPr>
        <w:t xml:space="preserve"> employees and managers </w:t>
      </w:r>
      <w:r w:rsidRPr="00FA488A">
        <w:rPr>
          <w:rFonts w:ascii="Arial" w:hAnsi="Arial" w:cs="Arial"/>
        </w:rPr>
        <w:t>with</w:t>
      </w:r>
      <w:r w:rsidRPr="00FA488A">
        <w:rPr>
          <w:rFonts w:ascii="Arial" w:hAnsi="Arial" w:cs="Arial"/>
          <w:shd w:val="clear" w:color="auto" w:fill="FFFFFF"/>
        </w:rPr>
        <w:t xml:space="preserve"> the opportunity to express </w:t>
      </w:r>
      <w:r w:rsidRPr="00FA488A">
        <w:rPr>
          <w:rFonts w:ascii="Arial" w:hAnsi="Arial" w:cs="Arial"/>
        </w:rPr>
        <w:t>their</w:t>
      </w:r>
      <w:r w:rsidRPr="00FA488A">
        <w:rPr>
          <w:rFonts w:ascii="Arial" w:hAnsi="Arial" w:cs="Arial"/>
          <w:shd w:val="clear" w:color="auto" w:fill="FFFFFF"/>
        </w:rPr>
        <w:t xml:space="preserve"> concerns and ideas in the workplace. </w:t>
      </w:r>
      <w:r w:rsidRPr="00FA488A">
        <w:rPr>
          <w:rFonts w:ascii="Arial" w:hAnsi="Arial" w:cs="Arial"/>
        </w:rPr>
        <w:t>Employees</w:t>
      </w:r>
      <w:r w:rsidRPr="00FA488A">
        <w:rPr>
          <w:rFonts w:ascii="Arial" w:hAnsi="Arial" w:cs="Arial"/>
          <w:shd w:val="clear" w:color="auto" w:fill="FFFFFF"/>
        </w:rPr>
        <w:t xml:space="preserve"> who </w:t>
      </w:r>
      <w:r w:rsidRPr="00FA488A">
        <w:rPr>
          <w:rFonts w:ascii="Arial" w:hAnsi="Arial" w:cs="Arial"/>
        </w:rPr>
        <w:t>lack</w:t>
      </w:r>
      <w:r w:rsidRPr="00FA488A">
        <w:rPr>
          <w:rFonts w:ascii="Arial" w:hAnsi="Arial" w:cs="Arial"/>
          <w:shd w:val="clear" w:color="auto" w:fill="FFFFFF"/>
        </w:rPr>
        <w:t xml:space="preserve"> communication skills can </w:t>
      </w:r>
      <w:r w:rsidRPr="00FA488A">
        <w:rPr>
          <w:rFonts w:ascii="Arial" w:hAnsi="Arial" w:cs="Arial"/>
        </w:rPr>
        <w:t xml:space="preserve">be dissatisfied because </w:t>
      </w:r>
      <w:r w:rsidR="000E131B" w:rsidRPr="00FA488A">
        <w:rPr>
          <w:rFonts w:ascii="Arial" w:hAnsi="Arial" w:cs="Arial"/>
        </w:rPr>
        <w:t xml:space="preserve">of </w:t>
      </w:r>
      <w:r w:rsidRPr="00FA488A">
        <w:rPr>
          <w:rFonts w:ascii="Arial" w:hAnsi="Arial" w:cs="Arial"/>
        </w:rPr>
        <w:t>their colleagues,</w:t>
      </w:r>
      <w:r w:rsidRPr="00FA488A">
        <w:rPr>
          <w:rFonts w:ascii="Arial" w:hAnsi="Arial" w:cs="Arial"/>
          <w:shd w:val="clear" w:color="auto" w:fill="FFFFFF"/>
        </w:rPr>
        <w:t xml:space="preserve"> workplace </w:t>
      </w:r>
      <w:r w:rsidRPr="00FA488A">
        <w:rPr>
          <w:rFonts w:ascii="Arial" w:hAnsi="Arial" w:cs="Arial"/>
        </w:rPr>
        <w:t>rules,</w:t>
      </w:r>
      <w:r w:rsidRPr="00FA488A">
        <w:rPr>
          <w:rFonts w:ascii="Arial" w:hAnsi="Arial" w:cs="Arial"/>
          <w:shd w:val="clear" w:color="auto" w:fill="FFFFFF"/>
        </w:rPr>
        <w:t xml:space="preserve"> </w:t>
      </w:r>
      <w:r w:rsidR="000E131B" w:rsidRPr="00FA488A">
        <w:rPr>
          <w:rFonts w:ascii="Arial" w:hAnsi="Arial" w:cs="Arial"/>
          <w:shd w:val="clear" w:color="auto" w:fill="FFFFFF"/>
        </w:rPr>
        <w:t xml:space="preserve">or with </w:t>
      </w:r>
      <w:r w:rsidRPr="00FA488A">
        <w:rPr>
          <w:rFonts w:ascii="Arial" w:hAnsi="Arial" w:cs="Arial"/>
        </w:rPr>
        <w:t xml:space="preserve">bosses </w:t>
      </w:r>
      <w:r w:rsidR="000E131B" w:rsidRPr="00FA488A">
        <w:rPr>
          <w:rFonts w:ascii="Arial" w:hAnsi="Arial" w:cs="Arial"/>
        </w:rPr>
        <w:t xml:space="preserve">that </w:t>
      </w:r>
      <w:r w:rsidRPr="00FA488A">
        <w:rPr>
          <w:rFonts w:ascii="Arial" w:hAnsi="Arial" w:cs="Arial"/>
        </w:rPr>
        <w:t>haven</w:t>
      </w:r>
      <w:r w:rsidR="00C74ABA" w:rsidRPr="00FA488A">
        <w:rPr>
          <w:rFonts w:ascii="Arial" w:hAnsi="Arial" w:cs="Arial"/>
        </w:rPr>
        <w:t>’</w:t>
      </w:r>
      <w:r w:rsidRPr="00FA488A">
        <w:rPr>
          <w:rFonts w:ascii="Arial" w:hAnsi="Arial" w:cs="Arial"/>
        </w:rPr>
        <w:t xml:space="preserve">t heard their thoughts and concerns. </w:t>
      </w:r>
    </w:p>
    <w:p w14:paraId="57BEAB29" w14:textId="77777777" w:rsidR="000E131B" w:rsidRPr="00FA488A" w:rsidRDefault="000E131B" w:rsidP="005928C9">
      <w:pPr>
        <w:rPr>
          <w:rFonts w:ascii="Arial" w:hAnsi="Arial" w:cs="Arial"/>
        </w:rPr>
      </w:pPr>
    </w:p>
    <w:p w14:paraId="026E5330" w14:textId="77777777" w:rsidR="000E131B" w:rsidRPr="00FA488A" w:rsidRDefault="000E131B" w:rsidP="005928C9">
      <w:pPr>
        <w:rPr>
          <w:rFonts w:ascii="Arial" w:hAnsi="Arial" w:cs="Arial"/>
        </w:rPr>
      </w:pPr>
    </w:p>
    <w:p w14:paraId="51807C85" w14:textId="48B92933" w:rsidR="00A24D7F" w:rsidRPr="00FA488A" w:rsidRDefault="00A24D7F" w:rsidP="005928C9">
      <w:pPr>
        <w:rPr>
          <w:rFonts w:ascii="Arial" w:hAnsi="Arial" w:cs="Arial"/>
        </w:rPr>
      </w:pPr>
      <w:r w:rsidRPr="00FA488A">
        <w:rPr>
          <w:rFonts w:ascii="Arial" w:hAnsi="Arial" w:cs="Arial"/>
        </w:rPr>
        <w:lastRenderedPageBreak/>
        <w:t>To improve employee communication,</w:t>
      </w:r>
      <w:r w:rsidRPr="00FA488A">
        <w:rPr>
          <w:rFonts w:ascii="Arial" w:hAnsi="Arial" w:cs="Arial"/>
          <w:shd w:val="clear" w:color="auto" w:fill="FFFFFF"/>
        </w:rPr>
        <w:t xml:space="preserve"> as a manager I n</w:t>
      </w:r>
      <w:r w:rsidRPr="00FA488A">
        <w:rPr>
          <w:rFonts w:ascii="Arial" w:hAnsi="Arial" w:cs="Arial"/>
        </w:rPr>
        <w:t>eed to spend time meeting employees in person</w:t>
      </w:r>
      <w:r w:rsidRPr="00FA488A">
        <w:rPr>
          <w:rFonts w:ascii="Arial" w:hAnsi="Arial" w:cs="Arial"/>
          <w:shd w:val="clear" w:color="auto" w:fill="FFFFFF"/>
        </w:rPr>
        <w:t xml:space="preserve"> and </w:t>
      </w:r>
      <w:r w:rsidRPr="00FA488A">
        <w:rPr>
          <w:rFonts w:ascii="Arial" w:hAnsi="Arial" w:cs="Arial"/>
        </w:rPr>
        <w:t>explaining</w:t>
      </w:r>
      <w:r w:rsidRPr="00FA488A">
        <w:rPr>
          <w:rFonts w:ascii="Arial" w:hAnsi="Arial" w:cs="Arial"/>
          <w:shd w:val="clear" w:color="auto" w:fill="FFFFFF"/>
        </w:rPr>
        <w:t xml:space="preserve"> what communication </w:t>
      </w:r>
      <w:r w:rsidRPr="00FA488A">
        <w:rPr>
          <w:rFonts w:ascii="Arial" w:hAnsi="Arial" w:cs="Arial"/>
        </w:rPr>
        <w:t>is.</w:t>
      </w:r>
      <w:r w:rsidRPr="00FA488A">
        <w:rPr>
          <w:rFonts w:ascii="Arial" w:hAnsi="Arial" w:cs="Arial"/>
          <w:shd w:val="clear" w:color="auto" w:fill="FFFFFF"/>
        </w:rPr>
        <w:t xml:space="preserve"> I </w:t>
      </w:r>
      <w:r w:rsidRPr="00FA488A">
        <w:rPr>
          <w:rFonts w:ascii="Arial" w:hAnsi="Arial" w:cs="Arial"/>
        </w:rPr>
        <w:t>don</w:t>
      </w:r>
      <w:r w:rsidR="00C74ABA" w:rsidRPr="00FA488A">
        <w:rPr>
          <w:rFonts w:ascii="Arial" w:hAnsi="Arial" w:cs="Arial"/>
        </w:rPr>
        <w:t>’</w:t>
      </w:r>
      <w:r w:rsidRPr="00FA488A">
        <w:rPr>
          <w:rFonts w:ascii="Arial" w:hAnsi="Arial" w:cs="Arial"/>
        </w:rPr>
        <w:t>t have</w:t>
      </w:r>
      <w:r w:rsidRPr="00FA488A">
        <w:rPr>
          <w:rFonts w:ascii="Arial" w:hAnsi="Arial" w:cs="Arial"/>
          <w:shd w:val="clear" w:color="auto" w:fill="FFFFFF"/>
        </w:rPr>
        <w:t xml:space="preserve"> to be </w:t>
      </w:r>
      <w:r w:rsidRPr="00FA488A">
        <w:rPr>
          <w:rFonts w:ascii="Arial" w:hAnsi="Arial" w:cs="Arial"/>
        </w:rPr>
        <w:t>a</w:t>
      </w:r>
      <w:r w:rsidRPr="00FA488A">
        <w:rPr>
          <w:rFonts w:ascii="Arial" w:hAnsi="Arial" w:cs="Arial"/>
          <w:shd w:val="clear" w:color="auto" w:fill="FFFFFF"/>
        </w:rPr>
        <w:t xml:space="preserve"> public speaking </w:t>
      </w:r>
      <w:r w:rsidRPr="00FA488A">
        <w:rPr>
          <w:rFonts w:ascii="Arial" w:hAnsi="Arial" w:cs="Arial"/>
        </w:rPr>
        <w:t>expert</w:t>
      </w:r>
      <w:r w:rsidRPr="00FA488A">
        <w:rPr>
          <w:rFonts w:ascii="Arial" w:hAnsi="Arial" w:cs="Arial"/>
          <w:shd w:val="clear" w:color="auto" w:fill="FFFFFF"/>
        </w:rPr>
        <w:t xml:space="preserve"> to </w:t>
      </w:r>
      <w:r w:rsidRPr="00FA488A">
        <w:rPr>
          <w:rFonts w:ascii="Arial" w:hAnsi="Arial" w:cs="Arial"/>
        </w:rPr>
        <w:t>provide</w:t>
      </w:r>
      <w:r w:rsidRPr="00FA488A">
        <w:rPr>
          <w:rFonts w:ascii="Arial" w:hAnsi="Arial" w:cs="Arial"/>
          <w:shd w:val="clear" w:color="auto" w:fill="FFFFFF"/>
        </w:rPr>
        <w:t xml:space="preserve"> coaching on communication skills </w:t>
      </w:r>
      <w:r w:rsidRPr="00FA488A">
        <w:rPr>
          <w:rFonts w:ascii="Arial" w:hAnsi="Arial" w:cs="Arial"/>
        </w:rPr>
        <w:t>to</w:t>
      </w:r>
      <w:r w:rsidRPr="00FA488A">
        <w:rPr>
          <w:rFonts w:ascii="Arial" w:hAnsi="Arial" w:cs="Arial"/>
          <w:shd w:val="clear" w:color="auto" w:fill="FFFFFF"/>
        </w:rPr>
        <w:t xml:space="preserve"> make </w:t>
      </w:r>
      <w:r w:rsidR="000E131B" w:rsidRPr="00FA488A">
        <w:rPr>
          <w:rFonts w:ascii="Arial" w:hAnsi="Arial" w:cs="Arial"/>
          <w:shd w:val="clear" w:color="auto" w:fill="FFFFFF"/>
        </w:rPr>
        <w:t>my</w:t>
      </w:r>
      <w:r w:rsidRPr="00FA488A">
        <w:rPr>
          <w:rFonts w:ascii="Arial" w:hAnsi="Arial" w:cs="Arial"/>
          <w:shd w:val="clear" w:color="auto" w:fill="FFFFFF"/>
        </w:rPr>
        <w:t xml:space="preserve"> </w:t>
      </w:r>
      <w:r w:rsidRPr="00FA488A">
        <w:rPr>
          <w:rFonts w:ascii="Arial" w:hAnsi="Arial" w:cs="Arial"/>
        </w:rPr>
        <w:t>employees</w:t>
      </w:r>
      <w:r w:rsidRPr="00FA488A">
        <w:rPr>
          <w:rFonts w:ascii="Arial" w:hAnsi="Arial" w:cs="Arial"/>
          <w:shd w:val="clear" w:color="auto" w:fill="FFFFFF"/>
        </w:rPr>
        <w:t xml:space="preserve"> more </w:t>
      </w:r>
      <w:r w:rsidRPr="00FA488A">
        <w:rPr>
          <w:rFonts w:ascii="Arial" w:hAnsi="Arial" w:cs="Arial"/>
        </w:rPr>
        <w:t>effective.</w:t>
      </w:r>
    </w:p>
    <w:p w14:paraId="521E605E" w14:textId="77777777" w:rsidR="002634C4" w:rsidRPr="00FA488A" w:rsidRDefault="00950861" w:rsidP="005928C9">
      <w:pPr>
        <w:rPr>
          <w:rFonts w:ascii="Arial" w:hAnsi="Arial" w:cs="Arial"/>
          <w:shd w:val="clear" w:color="auto" w:fill="FFFFFF"/>
        </w:rPr>
      </w:pPr>
      <w:r w:rsidRPr="00FA488A">
        <w:rPr>
          <w:rFonts w:ascii="Arial" w:hAnsi="Arial" w:cs="Arial"/>
          <w:shd w:val="clear" w:color="auto" w:fill="FFFFFF"/>
        </w:rPr>
        <w:t>I</w:t>
      </w:r>
      <w:r w:rsidR="002634C4" w:rsidRPr="00FA488A">
        <w:rPr>
          <w:rFonts w:ascii="Arial" w:hAnsi="Arial" w:cs="Arial"/>
          <w:shd w:val="clear" w:color="auto" w:fill="FFFFFF"/>
        </w:rPr>
        <w:t xml:space="preserve"> will i</w:t>
      </w:r>
      <w:r w:rsidRPr="00FA488A">
        <w:rPr>
          <w:rFonts w:ascii="Arial" w:hAnsi="Arial" w:cs="Arial"/>
          <w:shd w:val="clear" w:color="auto" w:fill="FFFFFF"/>
        </w:rPr>
        <w:t xml:space="preserve">nvite </w:t>
      </w:r>
      <w:r w:rsidRPr="00FA488A">
        <w:rPr>
          <w:rFonts w:ascii="Arial" w:hAnsi="Arial" w:cs="Arial"/>
        </w:rPr>
        <w:t>criticisms</w:t>
      </w:r>
      <w:r w:rsidRPr="00FA488A">
        <w:rPr>
          <w:rFonts w:ascii="Arial" w:hAnsi="Arial" w:cs="Arial"/>
          <w:shd w:val="clear" w:color="auto" w:fill="FFFFFF"/>
        </w:rPr>
        <w:t xml:space="preserve"> and </w:t>
      </w:r>
      <w:r w:rsidRPr="00FA488A">
        <w:rPr>
          <w:rFonts w:ascii="Arial" w:hAnsi="Arial" w:cs="Arial"/>
        </w:rPr>
        <w:t>ideas</w:t>
      </w:r>
      <w:r w:rsidR="002634C4" w:rsidRPr="00FA488A">
        <w:rPr>
          <w:rFonts w:ascii="Arial" w:hAnsi="Arial" w:cs="Arial"/>
          <w:shd w:val="clear" w:color="auto" w:fill="FFFFFF"/>
        </w:rPr>
        <w:t>, i</w:t>
      </w:r>
      <w:r w:rsidRPr="00FA488A">
        <w:rPr>
          <w:rFonts w:ascii="Arial" w:hAnsi="Arial" w:cs="Arial"/>
        </w:rPr>
        <w:t>nform employees that it is okay</w:t>
      </w:r>
      <w:r w:rsidRPr="00FA488A">
        <w:rPr>
          <w:rFonts w:ascii="Arial" w:hAnsi="Arial" w:cs="Arial"/>
          <w:shd w:val="clear" w:color="auto" w:fill="FFFFFF"/>
        </w:rPr>
        <w:t xml:space="preserve"> to express </w:t>
      </w:r>
      <w:r w:rsidRPr="00FA488A">
        <w:rPr>
          <w:rFonts w:ascii="Arial" w:hAnsi="Arial" w:cs="Arial"/>
        </w:rPr>
        <w:t>their thoughts</w:t>
      </w:r>
      <w:r w:rsidRPr="00FA488A">
        <w:rPr>
          <w:rFonts w:ascii="Arial" w:hAnsi="Arial" w:cs="Arial"/>
          <w:shd w:val="clear" w:color="auto" w:fill="FFFFFF"/>
        </w:rPr>
        <w:t xml:space="preserve"> and feelings </w:t>
      </w:r>
      <w:r w:rsidRPr="00FA488A">
        <w:rPr>
          <w:rFonts w:ascii="Arial" w:hAnsi="Arial" w:cs="Arial"/>
        </w:rPr>
        <w:t>as needed.</w:t>
      </w:r>
      <w:r w:rsidRPr="00FA488A">
        <w:rPr>
          <w:rFonts w:ascii="Arial" w:hAnsi="Arial" w:cs="Arial"/>
          <w:shd w:val="clear" w:color="auto" w:fill="FFFFFF"/>
        </w:rPr>
        <w:t xml:space="preserve"> Use examples to help </w:t>
      </w:r>
      <w:r w:rsidRPr="00FA488A">
        <w:rPr>
          <w:rFonts w:ascii="Arial" w:hAnsi="Arial" w:cs="Arial"/>
        </w:rPr>
        <w:t>employees</w:t>
      </w:r>
      <w:r w:rsidRPr="00FA488A">
        <w:rPr>
          <w:rFonts w:ascii="Arial" w:hAnsi="Arial" w:cs="Arial"/>
          <w:shd w:val="clear" w:color="auto" w:fill="FFFFFF"/>
        </w:rPr>
        <w:t xml:space="preserve"> better understand. </w:t>
      </w:r>
    </w:p>
    <w:p w14:paraId="3B95192C" w14:textId="77777777" w:rsidR="002634C4" w:rsidRPr="00FA488A" w:rsidRDefault="00950861" w:rsidP="005928C9">
      <w:pPr>
        <w:rPr>
          <w:rFonts w:ascii="Arial" w:hAnsi="Arial" w:cs="Arial"/>
        </w:rPr>
      </w:pPr>
      <w:r w:rsidRPr="00FA488A">
        <w:rPr>
          <w:rFonts w:ascii="Arial" w:hAnsi="Arial" w:cs="Arial"/>
        </w:rPr>
        <w:t>Suppose an</w:t>
      </w:r>
      <w:r w:rsidRPr="00FA488A">
        <w:rPr>
          <w:rFonts w:ascii="Arial" w:hAnsi="Arial" w:cs="Arial"/>
          <w:shd w:val="clear" w:color="auto" w:fill="FFFFFF"/>
        </w:rPr>
        <w:t xml:space="preserve"> employee has a way to </w:t>
      </w:r>
      <w:r w:rsidRPr="00FA488A">
        <w:rPr>
          <w:rFonts w:ascii="Arial" w:hAnsi="Arial" w:cs="Arial"/>
        </w:rPr>
        <w:t>reduce</w:t>
      </w:r>
      <w:r w:rsidRPr="00FA488A">
        <w:rPr>
          <w:rFonts w:ascii="Arial" w:hAnsi="Arial" w:cs="Arial"/>
          <w:shd w:val="clear" w:color="auto" w:fill="FFFFFF"/>
        </w:rPr>
        <w:t xml:space="preserve"> the time it takes to complete a </w:t>
      </w:r>
      <w:r w:rsidRPr="00FA488A">
        <w:rPr>
          <w:rFonts w:ascii="Arial" w:hAnsi="Arial" w:cs="Arial"/>
        </w:rPr>
        <w:t>particular</w:t>
      </w:r>
      <w:r w:rsidRPr="00FA488A">
        <w:rPr>
          <w:rFonts w:ascii="Arial" w:hAnsi="Arial" w:cs="Arial"/>
          <w:shd w:val="clear" w:color="auto" w:fill="FFFFFF"/>
        </w:rPr>
        <w:t xml:space="preserve"> task</w:t>
      </w:r>
      <w:r w:rsidR="002634C4" w:rsidRPr="00FA488A">
        <w:rPr>
          <w:rFonts w:ascii="Arial" w:hAnsi="Arial" w:cs="Arial"/>
          <w:shd w:val="clear" w:color="auto" w:fill="FFFFFF"/>
        </w:rPr>
        <w:t xml:space="preserve">, </w:t>
      </w:r>
      <w:r w:rsidR="002634C4" w:rsidRPr="00FA488A">
        <w:rPr>
          <w:rFonts w:ascii="Arial" w:hAnsi="Arial" w:cs="Arial"/>
        </w:rPr>
        <w:t>e</w:t>
      </w:r>
      <w:r w:rsidRPr="00FA488A">
        <w:rPr>
          <w:rFonts w:ascii="Arial" w:hAnsi="Arial" w:cs="Arial"/>
        </w:rPr>
        <w:t>mployees need to transfer this</w:t>
      </w:r>
      <w:r w:rsidRPr="00FA488A">
        <w:rPr>
          <w:rFonts w:ascii="Arial" w:hAnsi="Arial" w:cs="Arial"/>
          <w:shd w:val="clear" w:color="auto" w:fill="FFFFFF"/>
        </w:rPr>
        <w:t xml:space="preserve"> information to </w:t>
      </w:r>
      <w:r w:rsidRPr="00FA488A">
        <w:rPr>
          <w:rFonts w:ascii="Arial" w:hAnsi="Arial" w:cs="Arial"/>
        </w:rPr>
        <w:t>their manager</w:t>
      </w:r>
      <w:r w:rsidRPr="00FA488A">
        <w:rPr>
          <w:rFonts w:ascii="Arial" w:hAnsi="Arial" w:cs="Arial"/>
          <w:shd w:val="clear" w:color="auto" w:fill="FFFFFF"/>
        </w:rPr>
        <w:t xml:space="preserve"> </w:t>
      </w:r>
      <w:r w:rsidRPr="00FA488A">
        <w:rPr>
          <w:rFonts w:ascii="Arial" w:hAnsi="Arial" w:cs="Arial"/>
        </w:rPr>
        <w:t>for further discussion</w:t>
      </w:r>
      <w:r w:rsidR="002634C4" w:rsidRPr="00FA488A">
        <w:rPr>
          <w:rFonts w:ascii="Arial" w:hAnsi="Arial" w:cs="Arial"/>
        </w:rPr>
        <w:t>.</w:t>
      </w:r>
    </w:p>
    <w:p w14:paraId="783B4660" w14:textId="77777777" w:rsidR="002634C4" w:rsidRPr="00FA488A" w:rsidRDefault="002634C4" w:rsidP="005928C9">
      <w:pPr>
        <w:rPr>
          <w:rFonts w:ascii="Arial" w:hAnsi="Arial" w:cs="Arial"/>
          <w:shd w:val="clear" w:color="auto" w:fill="FFFFFF"/>
        </w:rPr>
      </w:pPr>
      <w:r w:rsidRPr="00FA488A">
        <w:rPr>
          <w:rFonts w:ascii="Arial" w:hAnsi="Arial" w:cs="Arial"/>
        </w:rPr>
        <w:t>I would</w:t>
      </w:r>
      <w:r w:rsidR="00950861" w:rsidRPr="00FA488A">
        <w:rPr>
          <w:rFonts w:ascii="Arial" w:hAnsi="Arial" w:cs="Arial"/>
          <w:shd w:val="clear" w:color="auto" w:fill="FFFFFF"/>
        </w:rPr>
        <w:t xml:space="preserve"> </w:t>
      </w:r>
      <w:r w:rsidRPr="00FA488A">
        <w:rPr>
          <w:rFonts w:ascii="Arial" w:hAnsi="Arial" w:cs="Arial"/>
          <w:shd w:val="clear" w:color="auto" w:fill="FFFFFF"/>
        </w:rPr>
        <w:t>e</w:t>
      </w:r>
      <w:r w:rsidR="00950861" w:rsidRPr="00FA488A">
        <w:rPr>
          <w:rFonts w:ascii="Arial" w:hAnsi="Arial" w:cs="Arial"/>
          <w:shd w:val="clear" w:color="auto" w:fill="FFFFFF"/>
        </w:rPr>
        <w:t xml:space="preserve">xplain the importance of </w:t>
      </w:r>
      <w:r w:rsidR="00950861" w:rsidRPr="00FA488A">
        <w:rPr>
          <w:rFonts w:ascii="Arial" w:hAnsi="Arial" w:cs="Arial"/>
        </w:rPr>
        <w:t>staying</w:t>
      </w:r>
      <w:r w:rsidR="00950861" w:rsidRPr="00FA488A">
        <w:rPr>
          <w:rFonts w:ascii="Arial" w:hAnsi="Arial" w:cs="Arial"/>
          <w:shd w:val="clear" w:color="auto" w:fill="FFFFFF"/>
        </w:rPr>
        <w:t xml:space="preserve"> calm when communicating. When an employee encounters a problem, he </w:t>
      </w:r>
      <w:r w:rsidR="00950861" w:rsidRPr="00FA488A">
        <w:rPr>
          <w:rFonts w:ascii="Arial" w:hAnsi="Arial" w:cs="Arial"/>
        </w:rPr>
        <w:t>or she</w:t>
      </w:r>
      <w:r w:rsidR="00950861" w:rsidRPr="00FA488A">
        <w:rPr>
          <w:rFonts w:ascii="Arial" w:hAnsi="Arial" w:cs="Arial"/>
          <w:shd w:val="clear" w:color="auto" w:fill="FFFFFF"/>
        </w:rPr>
        <w:t xml:space="preserve"> should </w:t>
      </w:r>
      <w:r w:rsidR="00950861" w:rsidRPr="00FA488A">
        <w:rPr>
          <w:rFonts w:ascii="Arial" w:hAnsi="Arial" w:cs="Arial"/>
        </w:rPr>
        <w:t>be</w:t>
      </w:r>
      <w:r w:rsidR="00950861" w:rsidRPr="00FA488A">
        <w:rPr>
          <w:rFonts w:ascii="Arial" w:hAnsi="Arial" w:cs="Arial"/>
          <w:shd w:val="clear" w:color="auto" w:fill="FFFFFF"/>
        </w:rPr>
        <w:t xml:space="preserve"> as calm as possible </w:t>
      </w:r>
      <w:r w:rsidR="00950861" w:rsidRPr="00FA488A">
        <w:rPr>
          <w:rFonts w:ascii="Arial" w:hAnsi="Arial" w:cs="Arial"/>
        </w:rPr>
        <w:t>to address the cause of the problem. Employees need to</w:t>
      </w:r>
      <w:r w:rsidR="00950861" w:rsidRPr="00FA488A">
        <w:rPr>
          <w:rFonts w:ascii="Arial" w:hAnsi="Arial" w:cs="Arial"/>
          <w:shd w:val="clear" w:color="auto" w:fill="FFFFFF"/>
        </w:rPr>
        <w:t xml:space="preserve"> know that </w:t>
      </w:r>
      <w:r w:rsidR="00950861" w:rsidRPr="00FA488A">
        <w:rPr>
          <w:rFonts w:ascii="Arial" w:hAnsi="Arial" w:cs="Arial"/>
        </w:rPr>
        <w:t>anger</w:t>
      </w:r>
      <w:r w:rsidR="00950861" w:rsidRPr="00FA488A">
        <w:rPr>
          <w:rFonts w:ascii="Arial" w:hAnsi="Arial" w:cs="Arial"/>
          <w:shd w:val="clear" w:color="auto" w:fill="FFFFFF"/>
        </w:rPr>
        <w:t xml:space="preserve"> and </w:t>
      </w:r>
      <w:r w:rsidR="00950861" w:rsidRPr="00FA488A">
        <w:rPr>
          <w:rFonts w:ascii="Arial" w:hAnsi="Arial" w:cs="Arial"/>
        </w:rPr>
        <w:t>frustration</w:t>
      </w:r>
      <w:r w:rsidR="00950861" w:rsidRPr="00FA488A">
        <w:rPr>
          <w:rFonts w:ascii="Arial" w:hAnsi="Arial" w:cs="Arial"/>
          <w:shd w:val="clear" w:color="auto" w:fill="FFFFFF"/>
        </w:rPr>
        <w:t xml:space="preserve"> only cause more problems. </w:t>
      </w:r>
      <w:r w:rsidR="00950861" w:rsidRPr="00FA488A">
        <w:rPr>
          <w:rFonts w:ascii="Arial" w:hAnsi="Arial" w:cs="Arial"/>
        </w:rPr>
        <w:t>If you want to get</w:t>
      </w:r>
      <w:r w:rsidR="00950861" w:rsidRPr="00FA488A">
        <w:rPr>
          <w:rFonts w:ascii="Arial" w:hAnsi="Arial" w:cs="Arial"/>
          <w:shd w:val="clear" w:color="auto" w:fill="FFFFFF"/>
        </w:rPr>
        <w:t xml:space="preserve"> angry, just </w:t>
      </w:r>
      <w:r w:rsidR="00950861" w:rsidRPr="00FA488A">
        <w:rPr>
          <w:rFonts w:ascii="Arial" w:hAnsi="Arial" w:cs="Arial"/>
        </w:rPr>
        <w:t>leave.</w:t>
      </w:r>
      <w:r w:rsidR="00950861" w:rsidRPr="00FA488A">
        <w:rPr>
          <w:rFonts w:ascii="Arial" w:hAnsi="Arial" w:cs="Arial"/>
          <w:shd w:val="clear" w:color="auto" w:fill="FFFFFF"/>
        </w:rPr>
        <w:t xml:space="preserve"> </w:t>
      </w:r>
      <w:r w:rsidRPr="00FA488A">
        <w:rPr>
          <w:rFonts w:ascii="Arial" w:hAnsi="Arial" w:cs="Arial"/>
          <w:shd w:val="clear" w:color="auto" w:fill="FFFFFF"/>
        </w:rPr>
        <w:t>C</w:t>
      </w:r>
      <w:r w:rsidR="00950861" w:rsidRPr="00FA488A">
        <w:rPr>
          <w:rFonts w:ascii="Arial" w:hAnsi="Arial" w:cs="Arial"/>
          <w:shd w:val="clear" w:color="auto" w:fill="FFFFFF"/>
        </w:rPr>
        <w:t xml:space="preserve">ommunication </w:t>
      </w:r>
      <w:r w:rsidR="00950861" w:rsidRPr="00FA488A">
        <w:rPr>
          <w:rFonts w:ascii="Arial" w:hAnsi="Arial" w:cs="Arial"/>
        </w:rPr>
        <w:t>will be</w:t>
      </w:r>
      <w:r w:rsidR="00950861" w:rsidRPr="00FA488A">
        <w:rPr>
          <w:rFonts w:ascii="Arial" w:hAnsi="Arial" w:cs="Arial"/>
          <w:shd w:val="clear" w:color="auto" w:fill="FFFFFF"/>
        </w:rPr>
        <w:t xml:space="preserve"> more effective </w:t>
      </w:r>
      <w:r w:rsidR="00950861" w:rsidRPr="00FA488A">
        <w:rPr>
          <w:rFonts w:ascii="Arial" w:hAnsi="Arial" w:cs="Arial"/>
        </w:rPr>
        <w:t>if you choose your language</w:t>
      </w:r>
      <w:r w:rsidR="00950861" w:rsidRPr="00FA488A">
        <w:rPr>
          <w:rFonts w:ascii="Arial" w:hAnsi="Arial" w:cs="Arial"/>
          <w:shd w:val="clear" w:color="auto" w:fill="FFFFFF"/>
        </w:rPr>
        <w:t xml:space="preserve"> carefully. </w:t>
      </w:r>
    </w:p>
    <w:p w14:paraId="5C0AC312" w14:textId="780DD297" w:rsidR="00950861" w:rsidRPr="00FA488A" w:rsidRDefault="002634C4" w:rsidP="005928C9">
      <w:pPr>
        <w:rPr>
          <w:rFonts w:ascii="Arial" w:hAnsi="Arial" w:cs="Arial"/>
          <w:shd w:val="clear" w:color="auto" w:fill="FFFFFF"/>
        </w:rPr>
      </w:pPr>
      <w:r w:rsidRPr="00FA488A">
        <w:rPr>
          <w:rFonts w:ascii="Arial" w:hAnsi="Arial" w:cs="Arial"/>
          <w:shd w:val="clear" w:color="auto" w:fill="FFFFFF"/>
        </w:rPr>
        <w:t xml:space="preserve">Also </w:t>
      </w:r>
      <w:r w:rsidRPr="00FA488A">
        <w:rPr>
          <w:rFonts w:ascii="Arial" w:hAnsi="Arial" w:cs="Arial"/>
        </w:rPr>
        <w:t>b</w:t>
      </w:r>
      <w:r w:rsidR="00950861" w:rsidRPr="00FA488A">
        <w:rPr>
          <w:rFonts w:ascii="Arial" w:hAnsi="Arial" w:cs="Arial"/>
        </w:rPr>
        <w:t>e frank</w:t>
      </w:r>
      <w:r w:rsidR="00950861" w:rsidRPr="00FA488A">
        <w:rPr>
          <w:rFonts w:ascii="Arial" w:hAnsi="Arial" w:cs="Arial"/>
          <w:shd w:val="clear" w:color="auto" w:fill="FFFFFF"/>
        </w:rPr>
        <w:t xml:space="preserve"> when communicating </w:t>
      </w:r>
      <w:r w:rsidR="00950861" w:rsidRPr="00FA488A">
        <w:rPr>
          <w:rFonts w:ascii="Arial" w:hAnsi="Arial" w:cs="Arial"/>
        </w:rPr>
        <w:t>with colleagues and bosses.</w:t>
      </w:r>
      <w:r w:rsidR="00950861" w:rsidRPr="00FA488A">
        <w:rPr>
          <w:rFonts w:ascii="Arial" w:hAnsi="Arial" w:cs="Arial"/>
          <w:shd w:val="clear" w:color="auto" w:fill="FFFFFF"/>
        </w:rPr>
        <w:t xml:space="preserve"> Discuss </w:t>
      </w:r>
      <w:r w:rsidR="00950861" w:rsidRPr="00FA488A">
        <w:rPr>
          <w:rFonts w:ascii="Arial" w:hAnsi="Arial" w:cs="Arial"/>
        </w:rPr>
        <w:t>body language</w:t>
      </w:r>
      <w:r w:rsidR="00950861" w:rsidRPr="00FA488A">
        <w:rPr>
          <w:rFonts w:ascii="Arial" w:hAnsi="Arial" w:cs="Arial"/>
          <w:shd w:val="clear" w:color="auto" w:fill="FFFFFF"/>
        </w:rPr>
        <w:t xml:space="preserve"> </w:t>
      </w:r>
      <w:r w:rsidRPr="00FA488A">
        <w:rPr>
          <w:rFonts w:ascii="Arial" w:hAnsi="Arial" w:cs="Arial"/>
        </w:rPr>
        <w:t>w</w:t>
      </w:r>
      <w:r w:rsidR="00950861" w:rsidRPr="00FA488A">
        <w:rPr>
          <w:rFonts w:ascii="Arial" w:hAnsi="Arial" w:cs="Arial"/>
        </w:rPr>
        <w:t>hen communicating, we emphasize</w:t>
      </w:r>
      <w:r w:rsidR="00950861" w:rsidRPr="00FA488A">
        <w:rPr>
          <w:rFonts w:ascii="Arial" w:hAnsi="Arial" w:cs="Arial"/>
          <w:shd w:val="clear" w:color="auto" w:fill="FFFFFF"/>
        </w:rPr>
        <w:t xml:space="preserve"> the importance of body </w:t>
      </w:r>
      <w:r w:rsidR="00950861" w:rsidRPr="00FA488A">
        <w:rPr>
          <w:rFonts w:ascii="Arial" w:hAnsi="Arial" w:cs="Arial"/>
        </w:rPr>
        <w:t>language. Instruct employees</w:t>
      </w:r>
      <w:r w:rsidR="00950861" w:rsidRPr="00FA488A">
        <w:rPr>
          <w:rFonts w:ascii="Arial" w:hAnsi="Arial" w:cs="Arial"/>
          <w:shd w:val="clear" w:color="auto" w:fill="FFFFFF"/>
        </w:rPr>
        <w:t xml:space="preserve"> to </w:t>
      </w:r>
      <w:r w:rsidR="00950861" w:rsidRPr="00FA488A">
        <w:rPr>
          <w:rFonts w:ascii="Arial" w:hAnsi="Arial" w:cs="Arial"/>
        </w:rPr>
        <w:t>keep</w:t>
      </w:r>
      <w:r w:rsidR="00950861" w:rsidRPr="00FA488A">
        <w:rPr>
          <w:rFonts w:ascii="Arial" w:hAnsi="Arial" w:cs="Arial"/>
          <w:shd w:val="clear" w:color="auto" w:fill="FFFFFF"/>
        </w:rPr>
        <w:t xml:space="preserve"> eye contact with </w:t>
      </w:r>
      <w:r w:rsidR="00950861" w:rsidRPr="00FA488A">
        <w:rPr>
          <w:rFonts w:ascii="Arial" w:hAnsi="Arial" w:cs="Arial"/>
        </w:rPr>
        <w:t>the person they are talking</w:t>
      </w:r>
      <w:r w:rsidR="00950861" w:rsidRPr="00FA488A">
        <w:rPr>
          <w:rFonts w:ascii="Arial" w:hAnsi="Arial" w:cs="Arial"/>
          <w:shd w:val="clear" w:color="auto" w:fill="FFFFFF"/>
        </w:rPr>
        <w:t xml:space="preserve"> to, stand </w:t>
      </w:r>
      <w:r w:rsidR="00950861" w:rsidRPr="00FA488A">
        <w:rPr>
          <w:rFonts w:ascii="Arial" w:hAnsi="Arial" w:cs="Arial"/>
        </w:rPr>
        <w:t>upright,</w:t>
      </w:r>
      <w:r w:rsidR="00950861" w:rsidRPr="00FA488A">
        <w:rPr>
          <w:rFonts w:ascii="Arial" w:hAnsi="Arial" w:cs="Arial"/>
          <w:shd w:val="clear" w:color="auto" w:fill="FFFFFF"/>
        </w:rPr>
        <w:t xml:space="preserve"> and appear relaxed. Explain that body language </w:t>
      </w:r>
      <w:r w:rsidR="00950861" w:rsidRPr="00FA488A">
        <w:rPr>
          <w:rFonts w:ascii="Arial" w:hAnsi="Arial" w:cs="Arial"/>
        </w:rPr>
        <w:t>shows</w:t>
      </w:r>
      <w:r w:rsidR="00950861" w:rsidRPr="00FA488A">
        <w:rPr>
          <w:rFonts w:ascii="Arial" w:hAnsi="Arial" w:cs="Arial"/>
          <w:shd w:val="clear" w:color="auto" w:fill="FFFFFF"/>
        </w:rPr>
        <w:t xml:space="preserve"> a </w:t>
      </w:r>
      <w:r w:rsidR="00950861" w:rsidRPr="00FA488A">
        <w:rPr>
          <w:rFonts w:ascii="Arial" w:hAnsi="Arial" w:cs="Arial"/>
        </w:rPr>
        <w:t>person</w:t>
      </w:r>
      <w:r w:rsidR="00C74ABA" w:rsidRPr="00FA488A">
        <w:rPr>
          <w:rFonts w:ascii="Arial" w:hAnsi="Arial" w:cs="Arial"/>
        </w:rPr>
        <w:t>’</w:t>
      </w:r>
      <w:r w:rsidR="00950861" w:rsidRPr="00FA488A">
        <w:rPr>
          <w:rFonts w:ascii="Arial" w:hAnsi="Arial" w:cs="Arial"/>
        </w:rPr>
        <w:t xml:space="preserve">s self-confidence. </w:t>
      </w:r>
      <w:r w:rsidR="00950861" w:rsidRPr="00FA488A">
        <w:rPr>
          <w:rFonts w:ascii="Arial" w:hAnsi="Arial" w:cs="Arial"/>
          <w:shd w:val="clear" w:color="auto" w:fill="FFFFFF"/>
        </w:rPr>
        <w:t xml:space="preserve">Give examples of positive and negative body language. </w:t>
      </w:r>
    </w:p>
    <w:p w14:paraId="7BDA0E99" w14:textId="513AA2BA" w:rsidR="003F6BBD" w:rsidRPr="00FA488A" w:rsidRDefault="003F6BBD" w:rsidP="005928C9">
      <w:pPr>
        <w:rPr>
          <w:rFonts w:ascii="Arial" w:hAnsi="Arial" w:cs="Arial"/>
          <w:shd w:val="clear" w:color="auto" w:fill="FFFFFF"/>
        </w:rPr>
      </w:pPr>
    </w:p>
    <w:p w14:paraId="5840D87C" w14:textId="4ABDFA84" w:rsidR="009D5398" w:rsidRPr="00FA488A" w:rsidRDefault="009D5398" w:rsidP="005928C9">
      <w:pPr>
        <w:rPr>
          <w:rFonts w:ascii="Arial" w:hAnsi="Arial" w:cs="Arial"/>
          <w:noProof/>
        </w:rPr>
      </w:pPr>
    </w:p>
    <w:p w14:paraId="257FFA63" w14:textId="273E0D41" w:rsidR="003D5CC8" w:rsidRPr="00FA488A" w:rsidRDefault="003D5CC8" w:rsidP="003D5CC8">
      <w:pPr>
        <w:pStyle w:val="Heading1"/>
        <w:jc w:val="center"/>
        <w:rPr>
          <w:rFonts w:ascii="Arial" w:hAnsi="Arial" w:cs="Arial"/>
          <w:noProof/>
        </w:rPr>
      </w:pPr>
      <w:bookmarkStart w:id="5" w:name="_Toc100312153"/>
      <w:r w:rsidRPr="00FA488A">
        <w:rPr>
          <w:rFonts w:ascii="Arial" w:hAnsi="Arial" w:cs="Arial"/>
          <w:noProof/>
        </w:rPr>
        <w:t>Reflective learning</w:t>
      </w:r>
      <w:bookmarkEnd w:id="5"/>
    </w:p>
    <w:p w14:paraId="3136565A" w14:textId="6711351A" w:rsidR="00752A9A" w:rsidRPr="00FA488A" w:rsidRDefault="00752A9A" w:rsidP="005928C9">
      <w:pPr>
        <w:rPr>
          <w:rFonts w:ascii="Arial" w:hAnsi="Arial" w:cs="Arial"/>
        </w:rPr>
      </w:pPr>
    </w:p>
    <w:p w14:paraId="08D15BDE" w14:textId="58F9AB19" w:rsidR="003D5CC8" w:rsidRPr="00FA488A" w:rsidRDefault="003D5CC8" w:rsidP="005928C9">
      <w:pPr>
        <w:rPr>
          <w:rFonts w:ascii="Arial" w:hAnsi="Arial" w:cs="Arial"/>
        </w:rPr>
      </w:pPr>
      <w:r w:rsidRPr="00FA488A">
        <w:rPr>
          <w:rFonts w:ascii="Arial" w:hAnsi="Arial" w:cs="Arial"/>
        </w:rPr>
        <w:t>I will be using Gibbs’ reflective model to illustrate my experience and learning in this module, by stating and describing what I have learnt, evaluating skills I have developed, and concluding how it will help me in the future.</w:t>
      </w:r>
    </w:p>
    <w:p w14:paraId="7D25D31E" w14:textId="317FD829" w:rsidR="00A15A9F" w:rsidRPr="00FA488A" w:rsidRDefault="00A15A9F" w:rsidP="00A15A9F">
      <w:pPr>
        <w:pStyle w:val="Heading2"/>
        <w:rPr>
          <w:rFonts w:ascii="Arial" w:hAnsi="Arial" w:cs="Arial"/>
        </w:rPr>
      </w:pPr>
      <w:bookmarkStart w:id="6" w:name="_Toc100312154"/>
      <w:r w:rsidRPr="00FA488A">
        <w:rPr>
          <w:rFonts w:ascii="Arial" w:hAnsi="Arial" w:cs="Arial"/>
        </w:rPr>
        <w:t>What I learnt in the model</w:t>
      </w:r>
      <w:bookmarkEnd w:id="6"/>
    </w:p>
    <w:p w14:paraId="2124BF2A" w14:textId="77777777" w:rsidR="003D5CC8" w:rsidRPr="00FA488A" w:rsidRDefault="00D31B24" w:rsidP="005928C9">
      <w:pPr>
        <w:rPr>
          <w:rFonts w:ascii="Arial" w:hAnsi="Arial" w:cs="Arial"/>
        </w:rPr>
      </w:pPr>
      <w:r w:rsidRPr="00FA488A">
        <w:rPr>
          <w:rFonts w:ascii="Arial" w:hAnsi="Arial" w:cs="Arial"/>
        </w:rPr>
        <w:t xml:space="preserve">The professional career development module in this </w:t>
      </w:r>
      <w:r w:rsidR="003D5CC8" w:rsidRPr="00FA488A">
        <w:rPr>
          <w:rFonts w:ascii="Arial" w:hAnsi="Arial" w:cs="Arial"/>
        </w:rPr>
        <w:t xml:space="preserve">course </w:t>
      </w:r>
      <w:r w:rsidR="002D3426" w:rsidRPr="00FA488A">
        <w:rPr>
          <w:rFonts w:ascii="Arial" w:hAnsi="Arial" w:cs="Arial"/>
        </w:rPr>
        <w:t>is preparing</w:t>
      </w:r>
      <w:r w:rsidR="005076D4" w:rsidRPr="00FA488A">
        <w:rPr>
          <w:rFonts w:ascii="Arial" w:hAnsi="Arial" w:cs="Arial"/>
        </w:rPr>
        <w:t xml:space="preserve"> us </w:t>
      </w:r>
      <w:r w:rsidRPr="00FA488A">
        <w:rPr>
          <w:rFonts w:ascii="Arial" w:hAnsi="Arial" w:cs="Arial"/>
        </w:rPr>
        <w:t>for the professional and/or academic challenges that are await</w:t>
      </w:r>
      <w:r w:rsidR="003D5CC8" w:rsidRPr="00FA488A">
        <w:rPr>
          <w:rFonts w:ascii="Arial" w:hAnsi="Arial" w:cs="Arial"/>
        </w:rPr>
        <w:t>ing</w:t>
      </w:r>
      <w:r w:rsidRPr="00FA488A">
        <w:rPr>
          <w:rFonts w:ascii="Arial" w:hAnsi="Arial" w:cs="Arial"/>
        </w:rPr>
        <w:t xml:space="preserve"> after </w:t>
      </w:r>
      <w:r w:rsidR="005076D4" w:rsidRPr="00FA488A">
        <w:rPr>
          <w:rFonts w:ascii="Arial" w:hAnsi="Arial" w:cs="Arial"/>
        </w:rPr>
        <w:t>our graduation</w:t>
      </w:r>
      <w:r w:rsidRPr="00FA488A">
        <w:rPr>
          <w:rFonts w:ascii="Arial" w:hAnsi="Arial" w:cs="Arial"/>
        </w:rPr>
        <w:t>.</w:t>
      </w:r>
    </w:p>
    <w:p w14:paraId="0D8A01A3" w14:textId="182BF049" w:rsidR="00313C29" w:rsidRPr="00FA488A" w:rsidRDefault="00D31B24" w:rsidP="005928C9">
      <w:pPr>
        <w:rPr>
          <w:rFonts w:ascii="Arial" w:hAnsi="Arial" w:cs="Arial"/>
        </w:rPr>
      </w:pPr>
      <w:r w:rsidRPr="00FA488A">
        <w:rPr>
          <w:rFonts w:ascii="Arial" w:hAnsi="Arial" w:cs="Arial"/>
        </w:rPr>
        <w:t xml:space="preserve">I </w:t>
      </w:r>
      <w:r w:rsidR="002D3426" w:rsidRPr="00FA488A">
        <w:rPr>
          <w:rFonts w:ascii="Arial" w:hAnsi="Arial" w:cs="Arial"/>
        </w:rPr>
        <w:t>am learning how</w:t>
      </w:r>
      <w:r w:rsidRPr="00FA488A">
        <w:rPr>
          <w:rFonts w:ascii="Arial" w:hAnsi="Arial" w:cs="Arial"/>
        </w:rPr>
        <w:t xml:space="preserve"> to figure out what </w:t>
      </w:r>
      <w:r w:rsidR="002D3426" w:rsidRPr="00FA488A">
        <w:rPr>
          <w:rFonts w:ascii="Arial" w:hAnsi="Arial" w:cs="Arial"/>
        </w:rPr>
        <w:t>I want</w:t>
      </w:r>
      <w:r w:rsidRPr="00FA488A">
        <w:rPr>
          <w:rFonts w:ascii="Arial" w:hAnsi="Arial" w:cs="Arial"/>
        </w:rPr>
        <w:t xml:space="preserve"> to do with </w:t>
      </w:r>
      <w:r w:rsidR="002D3426" w:rsidRPr="00FA488A">
        <w:rPr>
          <w:rFonts w:ascii="Arial" w:hAnsi="Arial" w:cs="Arial"/>
        </w:rPr>
        <w:t>my life</w:t>
      </w:r>
      <w:r w:rsidRPr="00FA488A">
        <w:rPr>
          <w:rFonts w:ascii="Arial" w:hAnsi="Arial" w:cs="Arial"/>
        </w:rPr>
        <w:t xml:space="preserve">, how to investigate techniques and ways to get there, and how to improve </w:t>
      </w:r>
      <w:r w:rsidR="003F0062" w:rsidRPr="00FA488A">
        <w:rPr>
          <w:rFonts w:ascii="Arial" w:hAnsi="Arial" w:cs="Arial"/>
        </w:rPr>
        <w:t>my self</w:t>
      </w:r>
      <w:r w:rsidRPr="00FA488A">
        <w:rPr>
          <w:rFonts w:ascii="Arial" w:hAnsi="Arial" w:cs="Arial"/>
        </w:rPr>
        <w:t xml:space="preserve">-promotion and presenting abilities. I </w:t>
      </w:r>
      <w:r w:rsidR="002D3426" w:rsidRPr="00FA488A">
        <w:rPr>
          <w:rFonts w:ascii="Arial" w:hAnsi="Arial" w:cs="Arial"/>
        </w:rPr>
        <w:t>am also</w:t>
      </w:r>
      <w:r w:rsidRPr="00FA488A">
        <w:rPr>
          <w:rFonts w:ascii="Arial" w:hAnsi="Arial" w:cs="Arial"/>
        </w:rPr>
        <w:t xml:space="preserve"> learning how to behave professionally in today</w:t>
      </w:r>
      <w:r w:rsidR="00C74ABA" w:rsidRPr="00FA488A">
        <w:rPr>
          <w:rFonts w:ascii="Arial" w:hAnsi="Arial" w:cs="Arial"/>
        </w:rPr>
        <w:t>’</w:t>
      </w:r>
      <w:r w:rsidRPr="00FA488A">
        <w:rPr>
          <w:rFonts w:ascii="Arial" w:hAnsi="Arial" w:cs="Arial"/>
        </w:rPr>
        <w:t>s environment</w:t>
      </w:r>
      <w:r w:rsidR="00310947" w:rsidRPr="00FA488A">
        <w:rPr>
          <w:rFonts w:ascii="Arial" w:hAnsi="Arial" w:cs="Arial"/>
        </w:rPr>
        <w:t>. This led me to</w:t>
      </w:r>
      <w:r w:rsidRPr="00FA488A">
        <w:rPr>
          <w:rFonts w:ascii="Arial" w:hAnsi="Arial" w:cs="Arial"/>
        </w:rPr>
        <w:t xml:space="preserve"> have </w:t>
      </w:r>
      <w:r w:rsidR="00310947" w:rsidRPr="00FA488A">
        <w:rPr>
          <w:rFonts w:ascii="Arial" w:hAnsi="Arial" w:cs="Arial"/>
        </w:rPr>
        <w:t xml:space="preserve">a </w:t>
      </w:r>
      <w:r w:rsidRPr="00FA488A">
        <w:rPr>
          <w:rFonts w:ascii="Arial" w:hAnsi="Arial" w:cs="Arial"/>
        </w:rPr>
        <w:t xml:space="preserve">better </w:t>
      </w:r>
      <w:r w:rsidR="002D3426" w:rsidRPr="00FA488A">
        <w:rPr>
          <w:rFonts w:ascii="Arial" w:hAnsi="Arial" w:cs="Arial"/>
        </w:rPr>
        <w:t>understanding about</w:t>
      </w:r>
      <w:r w:rsidR="00313C29" w:rsidRPr="00FA488A">
        <w:rPr>
          <w:rFonts w:ascii="Arial" w:hAnsi="Arial" w:cs="Arial"/>
        </w:rPr>
        <w:t xml:space="preserve"> </w:t>
      </w:r>
      <w:r w:rsidRPr="00FA488A">
        <w:rPr>
          <w:rFonts w:ascii="Arial" w:hAnsi="Arial" w:cs="Arial"/>
        </w:rPr>
        <w:t xml:space="preserve">the relevant laws, rules, ethics, and practises for </w:t>
      </w:r>
      <w:r w:rsidR="00310947" w:rsidRPr="00FA488A">
        <w:rPr>
          <w:rFonts w:ascii="Arial" w:hAnsi="Arial" w:cs="Arial"/>
        </w:rPr>
        <w:t xml:space="preserve">my </w:t>
      </w:r>
      <w:r w:rsidR="002D3426" w:rsidRPr="00FA488A">
        <w:rPr>
          <w:rFonts w:ascii="Arial" w:hAnsi="Arial" w:cs="Arial"/>
        </w:rPr>
        <w:t>chosen</w:t>
      </w:r>
      <w:r w:rsidRPr="00FA488A">
        <w:rPr>
          <w:rFonts w:ascii="Arial" w:hAnsi="Arial" w:cs="Arial"/>
        </w:rPr>
        <w:t xml:space="preserve"> career</w:t>
      </w:r>
      <w:r w:rsidR="00310947" w:rsidRPr="00FA488A">
        <w:rPr>
          <w:rFonts w:ascii="Arial" w:hAnsi="Arial" w:cs="Arial"/>
        </w:rPr>
        <w:t>, which is social care, and will help me be a strong applicant in the future.</w:t>
      </w:r>
    </w:p>
    <w:p w14:paraId="189EA9AB" w14:textId="38B221EC" w:rsidR="00313C29" w:rsidRPr="00FA488A" w:rsidRDefault="00310947" w:rsidP="005928C9">
      <w:pPr>
        <w:rPr>
          <w:rFonts w:ascii="Arial" w:hAnsi="Arial" w:cs="Arial"/>
        </w:rPr>
      </w:pPr>
      <w:r w:rsidRPr="00FA488A">
        <w:rPr>
          <w:rFonts w:ascii="Arial" w:hAnsi="Arial" w:cs="Arial"/>
        </w:rPr>
        <w:t>While</w:t>
      </w:r>
      <w:r w:rsidR="00313C29" w:rsidRPr="00FA488A">
        <w:rPr>
          <w:rFonts w:ascii="Arial" w:hAnsi="Arial" w:cs="Arial"/>
        </w:rPr>
        <w:t xml:space="preserve"> completing this module, I am improving my ability to be</w:t>
      </w:r>
      <w:r w:rsidR="003F0062" w:rsidRPr="00FA488A">
        <w:rPr>
          <w:rFonts w:ascii="Arial" w:hAnsi="Arial" w:cs="Arial"/>
        </w:rPr>
        <w:t>:</w:t>
      </w:r>
    </w:p>
    <w:p w14:paraId="29950854" w14:textId="2966EE6D" w:rsidR="00313C29" w:rsidRPr="00FA488A" w:rsidRDefault="00313C29" w:rsidP="005928C9">
      <w:pPr>
        <w:rPr>
          <w:rFonts w:ascii="Arial" w:hAnsi="Arial" w:cs="Arial"/>
        </w:rPr>
      </w:pPr>
      <w:r w:rsidRPr="00FA488A">
        <w:rPr>
          <w:rFonts w:ascii="Arial" w:hAnsi="Arial" w:cs="Arial"/>
        </w:rPr>
        <w:t>1: Critical</w:t>
      </w:r>
      <w:r w:rsidR="00310947" w:rsidRPr="00FA488A">
        <w:rPr>
          <w:rFonts w:ascii="Arial" w:hAnsi="Arial" w:cs="Arial"/>
        </w:rPr>
        <w:t>,</w:t>
      </w:r>
      <w:r w:rsidRPr="00FA488A">
        <w:rPr>
          <w:rFonts w:ascii="Arial" w:hAnsi="Arial" w:cs="Arial"/>
        </w:rPr>
        <w:t xml:space="preserve"> reflect on and develop an appropriate level of professionalism in </w:t>
      </w:r>
      <w:r w:rsidR="003F0062" w:rsidRPr="00FA488A">
        <w:rPr>
          <w:rFonts w:ascii="Arial" w:hAnsi="Arial" w:cs="Arial"/>
        </w:rPr>
        <w:t>my chosen</w:t>
      </w:r>
      <w:r w:rsidRPr="00FA488A">
        <w:rPr>
          <w:rFonts w:ascii="Arial" w:hAnsi="Arial" w:cs="Arial"/>
        </w:rPr>
        <w:t xml:space="preserve"> career path</w:t>
      </w:r>
    </w:p>
    <w:p w14:paraId="11E3DC27" w14:textId="13266EA5" w:rsidR="00313C29" w:rsidRPr="00FA488A" w:rsidRDefault="00E50D5C" w:rsidP="005928C9">
      <w:pPr>
        <w:rPr>
          <w:rFonts w:ascii="Arial" w:hAnsi="Arial" w:cs="Arial"/>
        </w:rPr>
      </w:pPr>
      <w:r w:rsidRPr="00FA488A">
        <w:rPr>
          <w:rFonts w:ascii="Arial" w:hAnsi="Arial" w:cs="Arial"/>
        </w:rPr>
        <w:t xml:space="preserve">2: </w:t>
      </w:r>
      <w:r w:rsidR="00313C29" w:rsidRPr="00FA488A">
        <w:rPr>
          <w:rFonts w:ascii="Arial" w:hAnsi="Arial" w:cs="Arial"/>
        </w:rPr>
        <w:t>Develop and test strategies to reach professional development goals, as well as answers to problems that emerge.</w:t>
      </w:r>
    </w:p>
    <w:p w14:paraId="6D818487" w14:textId="051E8416" w:rsidR="00313C29" w:rsidRPr="00FA488A" w:rsidRDefault="00EC723F" w:rsidP="005928C9">
      <w:pPr>
        <w:rPr>
          <w:rFonts w:ascii="Arial" w:hAnsi="Arial" w:cs="Arial"/>
        </w:rPr>
      </w:pPr>
      <w:r w:rsidRPr="00FA488A">
        <w:rPr>
          <w:rFonts w:ascii="Arial" w:hAnsi="Arial" w:cs="Arial"/>
        </w:rPr>
        <w:t>3</w:t>
      </w:r>
      <w:r w:rsidR="00313C29" w:rsidRPr="00FA488A">
        <w:rPr>
          <w:rFonts w:ascii="Arial" w:hAnsi="Arial" w:cs="Arial"/>
        </w:rPr>
        <w:t xml:space="preserve">. Improve </w:t>
      </w:r>
      <w:r w:rsidR="003F0062" w:rsidRPr="00FA488A">
        <w:rPr>
          <w:rFonts w:ascii="Arial" w:hAnsi="Arial" w:cs="Arial"/>
        </w:rPr>
        <w:t>my professional</w:t>
      </w:r>
      <w:r w:rsidR="00313C29" w:rsidRPr="00FA488A">
        <w:rPr>
          <w:rFonts w:ascii="Arial" w:hAnsi="Arial" w:cs="Arial"/>
        </w:rPr>
        <w:t xml:space="preserve"> presenting abilities</w:t>
      </w:r>
      <w:r w:rsidRPr="00FA488A">
        <w:rPr>
          <w:rFonts w:ascii="Arial" w:hAnsi="Arial" w:cs="Arial"/>
        </w:rPr>
        <w:t>.</w:t>
      </w:r>
    </w:p>
    <w:p w14:paraId="4CEC003C" w14:textId="57E757A0" w:rsidR="00313C29" w:rsidRPr="00FA488A" w:rsidRDefault="00EC723F" w:rsidP="005928C9">
      <w:pPr>
        <w:rPr>
          <w:rFonts w:ascii="Arial" w:hAnsi="Arial" w:cs="Arial"/>
        </w:rPr>
      </w:pPr>
      <w:r w:rsidRPr="00FA488A">
        <w:rPr>
          <w:rFonts w:ascii="Arial" w:hAnsi="Arial" w:cs="Arial"/>
        </w:rPr>
        <w:t>4</w:t>
      </w:r>
      <w:r w:rsidR="00313C29" w:rsidRPr="00FA488A">
        <w:rPr>
          <w:rFonts w:ascii="Arial" w:hAnsi="Arial" w:cs="Arial"/>
        </w:rPr>
        <w:t xml:space="preserve">. Organize </w:t>
      </w:r>
      <w:r w:rsidR="003F0062" w:rsidRPr="00FA488A">
        <w:rPr>
          <w:rFonts w:ascii="Arial" w:hAnsi="Arial" w:cs="Arial"/>
        </w:rPr>
        <w:t>my time</w:t>
      </w:r>
      <w:r w:rsidR="00313C29" w:rsidRPr="00FA488A">
        <w:rPr>
          <w:rFonts w:ascii="Arial" w:hAnsi="Arial" w:cs="Arial"/>
        </w:rPr>
        <w:t xml:space="preserve"> and knowledge so that I may work </w:t>
      </w:r>
      <w:r w:rsidR="003F0062" w:rsidRPr="00FA488A">
        <w:rPr>
          <w:rFonts w:ascii="Arial" w:hAnsi="Arial" w:cs="Arial"/>
        </w:rPr>
        <w:t>independently.</w:t>
      </w:r>
    </w:p>
    <w:p w14:paraId="6E4C79EF" w14:textId="7D4871A6" w:rsidR="00313C29" w:rsidRPr="00FA488A" w:rsidRDefault="00EC723F" w:rsidP="005928C9">
      <w:pPr>
        <w:rPr>
          <w:rFonts w:ascii="Arial" w:hAnsi="Arial" w:cs="Arial"/>
        </w:rPr>
      </w:pPr>
      <w:r w:rsidRPr="00FA488A">
        <w:rPr>
          <w:rFonts w:ascii="Arial" w:hAnsi="Arial" w:cs="Arial"/>
        </w:rPr>
        <w:lastRenderedPageBreak/>
        <w:t>5</w:t>
      </w:r>
      <w:r w:rsidR="00313C29" w:rsidRPr="00FA488A">
        <w:rPr>
          <w:rFonts w:ascii="Arial" w:hAnsi="Arial" w:cs="Arial"/>
        </w:rPr>
        <w:t xml:space="preserve">: Incorporate ethical and professional ideals applicable to my employment and educational route into </w:t>
      </w:r>
      <w:r w:rsidR="003F0062" w:rsidRPr="00FA488A">
        <w:rPr>
          <w:rFonts w:ascii="Arial" w:hAnsi="Arial" w:cs="Arial"/>
        </w:rPr>
        <w:t>my professional</w:t>
      </w:r>
      <w:r w:rsidR="00313C29" w:rsidRPr="00FA488A">
        <w:rPr>
          <w:rFonts w:ascii="Arial" w:hAnsi="Arial" w:cs="Arial"/>
        </w:rPr>
        <w:t xml:space="preserve"> practi</w:t>
      </w:r>
      <w:r w:rsidRPr="00FA488A">
        <w:rPr>
          <w:rFonts w:ascii="Arial" w:hAnsi="Arial" w:cs="Arial"/>
        </w:rPr>
        <w:t>ces.</w:t>
      </w:r>
    </w:p>
    <w:p w14:paraId="1D077555" w14:textId="0AD99AF3" w:rsidR="00A81DFF" w:rsidRPr="00FA488A" w:rsidRDefault="00B105AB" w:rsidP="005928C9">
      <w:pPr>
        <w:rPr>
          <w:rFonts w:ascii="Arial" w:hAnsi="Arial" w:cs="Arial"/>
        </w:rPr>
      </w:pPr>
      <w:r w:rsidRPr="00FA488A">
        <w:rPr>
          <w:rFonts w:ascii="Arial" w:hAnsi="Arial" w:cs="Arial"/>
        </w:rPr>
        <w:t>I</w:t>
      </w:r>
      <w:r w:rsidR="00CA76D1" w:rsidRPr="00FA488A">
        <w:rPr>
          <w:rFonts w:ascii="Arial" w:hAnsi="Arial" w:cs="Arial"/>
        </w:rPr>
        <w:t>n</w:t>
      </w:r>
      <w:r w:rsidRPr="00FA488A">
        <w:rPr>
          <w:rFonts w:ascii="Arial" w:hAnsi="Arial" w:cs="Arial"/>
        </w:rPr>
        <w:t xml:space="preserve"> </w:t>
      </w:r>
      <w:r w:rsidR="00AC0EBC" w:rsidRPr="00FA488A">
        <w:rPr>
          <w:rFonts w:ascii="Arial" w:hAnsi="Arial" w:cs="Arial"/>
        </w:rPr>
        <w:t xml:space="preserve">this module I also </w:t>
      </w:r>
      <w:r w:rsidRPr="00FA488A">
        <w:rPr>
          <w:rFonts w:ascii="Arial" w:hAnsi="Arial" w:cs="Arial"/>
        </w:rPr>
        <w:t>learn</w:t>
      </w:r>
      <w:r w:rsidR="00CA76D1" w:rsidRPr="00FA488A">
        <w:rPr>
          <w:rFonts w:ascii="Arial" w:hAnsi="Arial" w:cs="Arial"/>
        </w:rPr>
        <w:t>t</w:t>
      </w:r>
      <w:r w:rsidRPr="00FA488A">
        <w:rPr>
          <w:rFonts w:ascii="Arial" w:hAnsi="Arial" w:cs="Arial"/>
        </w:rPr>
        <w:t xml:space="preserve"> that </w:t>
      </w:r>
      <w:r w:rsidR="005D7070" w:rsidRPr="00FA488A">
        <w:rPr>
          <w:rFonts w:ascii="Arial" w:hAnsi="Arial" w:cs="Arial"/>
        </w:rPr>
        <w:t>if we</w:t>
      </w:r>
      <w:r w:rsidRPr="00FA488A">
        <w:rPr>
          <w:rFonts w:ascii="Arial" w:hAnsi="Arial" w:cs="Arial"/>
        </w:rPr>
        <w:t xml:space="preserve"> want to be </w:t>
      </w:r>
      <w:r w:rsidR="003F0062" w:rsidRPr="00FA488A">
        <w:rPr>
          <w:rFonts w:ascii="Arial" w:hAnsi="Arial" w:cs="Arial"/>
        </w:rPr>
        <w:t>happier, more</w:t>
      </w:r>
      <w:r w:rsidRPr="00FA488A">
        <w:rPr>
          <w:rFonts w:ascii="Arial" w:hAnsi="Arial" w:cs="Arial"/>
        </w:rPr>
        <w:t xml:space="preserve"> influential, better decision maker</w:t>
      </w:r>
      <w:r w:rsidR="00CA76D1" w:rsidRPr="00FA488A">
        <w:rPr>
          <w:rFonts w:ascii="Arial" w:hAnsi="Arial" w:cs="Arial"/>
        </w:rPr>
        <w:t>s</w:t>
      </w:r>
      <w:r w:rsidRPr="00FA488A">
        <w:rPr>
          <w:rFonts w:ascii="Arial" w:hAnsi="Arial" w:cs="Arial"/>
        </w:rPr>
        <w:t xml:space="preserve"> </w:t>
      </w:r>
      <w:r w:rsidR="003F0062" w:rsidRPr="00FA488A">
        <w:rPr>
          <w:rFonts w:ascii="Arial" w:hAnsi="Arial" w:cs="Arial"/>
        </w:rPr>
        <w:t>and more</w:t>
      </w:r>
      <w:r w:rsidRPr="00FA488A">
        <w:rPr>
          <w:rFonts w:ascii="Arial" w:hAnsi="Arial" w:cs="Arial"/>
        </w:rPr>
        <w:t xml:space="preserve"> effective leader</w:t>
      </w:r>
      <w:r w:rsidR="00CA76D1" w:rsidRPr="00FA488A">
        <w:rPr>
          <w:rFonts w:ascii="Arial" w:hAnsi="Arial" w:cs="Arial"/>
        </w:rPr>
        <w:t xml:space="preserve">s, </w:t>
      </w:r>
      <w:r w:rsidRPr="00FA488A">
        <w:rPr>
          <w:rFonts w:ascii="Arial" w:hAnsi="Arial" w:cs="Arial"/>
        </w:rPr>
        <w:t>self-</w:t>
      </w:r>
      <w:r w:rsidR="00A81DFF" w:rsidRPr="00FA488A">
        <w:rPr>
          <w:rFonts w:ascii="Arial" w:hAnsi="Arial" w:cs="Arial"/>
        </w:rPr>
        <w:t xml:space="preserve"> awareness is</w:t>
      </w:r>
      <w:r w:rsidRPr="00FA488A">
        <w:rPr>
          <w:rFonts w:ascii="Arial" w:hAnsi="Arial" w:cs="Arial"/>
        </w:rPr>
        <w:t xml:space="preserve"> the most important muscle </w:t>
      </w:r>
      <w:r w:rsidR="00CA76D1" w:rsidRPr="00FA488A">
        <w:rPr>
          <w:rFonts w:ascii="Arial" w:hAnsi="Arial" w:cs="Arial"/>
        </w:rPr>
        <w:t>I</w:t>
      </w:r>
      <w:r w:rsidRPr="00FA488A">
        <w:rPr>
          <w:rFonts w:ascii="Arial" w:hAnsi="Arial" w:cs="Arial"/>
        </w:rPr>
        <w:t xml:space="preserve"> </w:t>
      </w:r>
      <w:r w:rsidR="003F0062" w:rsidRPr="00FA488A">
        <w:rPr>
          <w:rFonts w:ascii="Arial" w:hAnsi="Arial" w:cs="Arial"/>
        </w:rPr>
        <w:t>need</w:t>
      </w:r>
      <w:r w:rsidRPr="00FA488A">
        <w:rPr>
          <w:rFonts w:ascii="Arial" w:hAnsi="Arial" w:cs="Arial"/>
        </w:rPr>
        <w:t xml:space="preserve"> to develop. It</w:t>
      </w:r>
      <w:r w:rsidR="00C74ABA" w:rsidRPr="00FA488A">
        <w:rPr>
          <w:rFonts w:ascii="Arial" w:hAnsi="Arial" w:cs="Arial"/>
        </w:rPr>
        <w:t>’</w:t>
      </w:r>
      <w:r w:rsidRPr="00FA488A">
        <w:rPr>
          <w:rFonts w:ascii="Arial" w:hAnsi="Arial" w:cs="Arial"/>
        </w:rPr>
        <w:t xml:space="preserve">s what puts us on track to be the best version of </w:t>
      </w:r>
      <w:r w:rsidR="00CA76D1" w:rsidRPr="00FA488A">
        <w:rPr>
          <w:rFonts w:ascii="Arial" w:hAnsi="Arial" w:cs="Arial"/>
        </w:rPr>
        <w:t>ourselves.</w:t>
      </w:r>
      <w:r w:rsidRPr="00FA488A">
        <w:rPr>
          <w:rFonts w:ascii="Arial" w:hAnsi="Arial" w:cs="Arial"/>
        </w:rPr>
        <w:t xml:space="preserve"> </w:t>
      </w:r>
    </w:p>
    <w:p w14:paraId="14990388" w14:textId="77777777" w:rsidR="00CB2E89" w:rsidRPr="00FA488A" w:rsidRDefault="00A81DFF" w:rsidP="00CB2E89">
      <w:pPr>
        <w:rPr>
          <w:rFonts w:ascii="Arial" w:hAnsi="Arial" w:cs="Arial"/>
        </w:rPr>
      </w:pPr>
      <w:r w:rsidRPr="00FA488A">
        <w:rPr>
          <w:rFonts w:ascii="Arial" w:hAnsi="Arial" w:cs="Arial"/>
          <w:color w:val="000000"/>
          <w:spacing w:val="7"/>
          <w:shd w:val="clear" w:color="auto" w:fill="FFFFFF"/>
        </w:rPr>
        <w:t>Psychologists</w:t>
      </w:r>
      <w:r w:rsidR="00CB2E89" w:rsidRPr="00FA488A">
        <w:rPr>
          <w:rFonts w:ascii="Arial" w:hAnsi="Arial" w:cs="Arial"/>
          <w:color w:val="000000"/>
          <w:spacing w:val="7"/>
          <w:shd w:val="clear" w:color="auto" w:fill="FFFFFF"/>
        </w:rPr>
        <w:t xml:space="preserve"> Duval and Wicklund (1972) say </w:t>
      </w:r>
      <w:r w:rsidR="00CB2E89" w:rsidRPr="00FA488A">
        <w:rPr>
          <w:rFonts w:ascii="Arial" w:hAnsi="Arial" w:cs="Arial"/>
        </w:rPr>
        <w:t>‘If you’re highly self-aware, you can objectively evaluate yourself, manage your emotions, align your behaviour with your values, and understand correctly how others perceive you.’</w:t>
      </w:r>
    </w:p>
    <w:p w14:paraId="2A367E3E" w14:textId="77E0CC9B" w:rsidR="00A81DFF" w:rsidRPr="00FA488A" w:rsidRDefault="00A81DFF" w:rsidP="005928C9">
      <w:pPr>
        <w:rPr>
          <w:rFonts w:ascii="Arial" w:hAnsi="Arial" w:cs="Arial"/>
        </w:rPr>
      </w:pPr>
      <w:r w:rsidRPr="00FA488A">
        <w:rPr>
          <w:rFonts w:ascii="Arial" w:hAnsi="Arial" w:cs="Arial"/>
        </w:rPr>
        <w:t>Self-</w:t>
      </w:r>
      <w:r w:rsidR="00B91A79" w:rsidRPr="00FA488A">
        <w:rPr>
          <w:rFonts w:ascii="Arial" w:hAnsi="Arial" w:cs="Arial"/>
        </w:rPr>
        <w:t>awareness is</w:t>
      </w:r>
      <w:r w:rsidRPr="00FA488A">
        <w:rPr>
          <w:rFonts w:ascii="Arial" w:hAnsi="Arial" w:cs="Arial"/>
        </w:rPr>
        <w:t xml:space="preserve"> </w:t>
      </w:r>
      <w:r w:rsidR="00B91A79" w:rsidRPr="00FA488A">
        <w:rPr>
          <w:rFonts w:ascii="Arial" w:hAnsi="Arial" w:cs="Arial"/>
        </w:rPr>
        <w:t>important to</w:t>
      </w:r>
      <w:r w:rsidRPr="00FA488A">
        <w:rPr>
          <w:rFonts w:ascii="Arial" w:hAnsi="Arial" w:cs="Arial"/>
        </w:rPr>
        <w:t xml:space="preserve"> recognise our strengths and </w:t>
      </w:r>
      <w:r w:rsidR="00B91A79" w:rsidRPr="00FA488A">
        <w:rPr>
          <w:rFonts w:ascii="Arial" w:hAnsi="Arial" w:cs="Arial"/>
        </w:rPr>
        <w:t xml:space="preserve">weaknesses, </w:t>
      </w:r>
      <w:r w:rsidR="00EB5380" w:rsidRPr="00FA488A">
        <w:rPr>
          <w:rFonts w:ascii="Arial" w:hAnsi="Arial" w:cs="Arial"/>
        </w:rPr>
        <w:t xml:space="preserve">and will </w:t>
      </w:r>
      <w:r w:rsidR="00B91A79" w:rsidRPr="00FA488A">
        <w:rPr>
          <w:rFonts w:ascii="Arial" w:hAnsi="Arial" w:cs="Arial"/>
        </w:rPr>
        <w:t>help</w:t>
      </w:r>
      <w:r w:rsidR="00EB5380" w:rsidRPr="00FA488A">
        <w:rPr>
          <w:rFonts w:ascii="Arial" w:hAnsi="Arial" w:cs="Arial"/>
        </w:rPr>
        <w:t xml:space="preserve"> me in the future</w:t>
      </w:r>
      <w:r w:rsidRPr="00FA488A">
        <w:rPr>
          <w:rFonts w:ascii="Arial" w:hAnsi="Arial" w:cs="Arial"/>
        </w:rPr>
        <w:t xml:space="preserve"> to manage </w:t>
      </w:r>
      <w:r w:rsidR="00EB5380" w:rsidRPr="00FA488A">
        <w:rPr>
          <w:rFonts w:ascii="Arial" w:hAnsi="Arial" w:cs="Arial"/>
        </w:rPr>
        <w:t>my</w:t>
      </w:r>
      <w:r w:rsidRPr="00FA488A">
        <w:rPr>
          <w:rFonts w:ascii="Arial" w:hAnsi="Arial" w:cs="Arial"/>
        </w:rPr>
        <w:t xml:space="preserve"> emotions,</w:t>
      </w:r>
      <w:r w:rsidR="00EB5380" w:rsidRPr="00FA488A">
        <w:rPr>
          <w:rFonts w:ascii="Arial" w:hAnsi="Arial" w:cs="Arial"/>
        </w:rPr>
        <w:t xml:space="preserve"> </w:t>
      </w:r>
      <w:r w:rsidRPr="00FA488A">
        <w:rPr>
          <w:rFonts w:ascii="Arial" w:hAnsi="Arial" w:cs="Arial"/>
        </w:rPr>
        <w:t>accept criticism and consider other people</w:t>
      </w:r>
      <w:r w:rsidR="00EB5380" w:rsidRPr="00FA488A">
        <w:rPr>
          <w:rFonts w:ascii="Arial" w:hAnsi="Arial" w:cs="Arial"/>
        </w:rPr>
        <w:t>’s point of view.</w:t>
      </w:r>
    </w:p>
    <w:p w14:paraId="2FD787EB" w14:textId="09B9B0A4" w:rsidR="002D3426" w:rsidRPr="00FA488A" w:rsidRDefault="002D3426" w:rsidP="00227F47">
      <w:pPr>
        <w:pStyle w:val="Heading2"/>
        <w:rPr>
          <w:rFonts w:ascii="Arial" w:hAnsi="Arial" w:cs="Arial"/>
        </w:rPr>
      </w:pPr>
      <w:bookmarkStart w:id="7" w:name="_Toc100312155"/>
      <w:r w:rsidRPr="00FA488A">
        <w:rPr>
          <w:rFonts w:ascii="Arial" w:hAnsi="Arial" w:cs="Arial"/>
        </w:rPr>
        <w:t>Who is responsible for promoting mental health in the workplace and community?</w:t>
      </w:r>
      <w:bookmarkEnd w:id="7"/>
    </w:p>
    <w:p w14:paraId="33BA37A8" w14:textId="5656D898" w:rsidR="00AD3695" w:rsidRPr="00FA488A" w:rsidRDefault="00AD3695" w:rsidP="00AD3695">
      <w:pPr>
        <w:rPr>
          <w:rFonts w:ascii="Arial" w:hAnsi="Arial" w:cs="Arial"/>
        </w:rPr>
      </w:pPr>
      <w:r w:rsidRPr="00FA488A">
        <w:rPr>
          <w:rFonts w:ascii="Arial" w:hAnsi="Arial" w:cs="Arial"/>
        </w:rPr>
        <w:t>I learnt that the set of legal and juridical rules that safeguard every worker throughout their duty is known as labour legislation. This set of rules and regulations ensures that the relationship between the employer and the employee is harmonious and fair.</w:t>
      </w:r>
    </w:p>
    <w:p w14:paraId="72D8B80E" w14:textId="77777777" w:rsidR="00227F47" w:rsidRPr="00FA488A" w:rsidRDefault="002D3426" w:rsidP="005928C9">
      <w:pPr>
        <w:rPr>
          <w:rFonts w:ascii="Arial" w:hAnsi="Arial" w:cs="Arial"/>
          <w:color w:val="444444"/>
        </w:rPr>
      </w:pPr>
      <w:r w:rsidRPr="00FA488A">
        <w:rPr>
          <w:rFonts w:ascii="Arial" w:hAnsi="Arial" w:cs="Arial"/>
          <w:color w:val="444444"/>
        </w:rPr>
        <w:t xml:space="preserve">A good mental health is essential </w:t>
      </w:r>
      <w:r w:rsidR="00227F47" w:rsidRPr="00FA488A">
        <w:rPr>
          <w:rFonts w:ascii="Arial" w:hAnsi="Arial" w:cs="Arial"/>
          <w:color w:val="444444"/>
        </w:rPr>
        <w:t>for a</w:t>
      </w:r>
      <w:r w:rsidRPr="00FA488A">
        <w:rPr>
          <w:rFonts w:ascii="Arial" w:hAnsi="Arial" w:cs="Arial"/>
          <w:color w:val="444444"/>
        </w:rPr>
        <w:t xml:space="preserve"> person </w:t>
      </w:r>
      <w:r w:rsidR="003F0062" w:rsidRPr="00FA488A">
        <w:rPr>
          <w:rFonts w:ascii="Arial" w:hAnsi="Arial" w:cs="Arial"/>
          <w:color w:val="444444"/>
        </w:rPr>
        <w:t>to</w:t>
      </w:r>
      <w:r w:rsidRPr="00FA488A">
        <w:rPr>
          <w:rFonts w:ascii="Arial" w:hAnsi="Arial" w:cs="Arial"/>
          <w:color w:val="444444"/>
        </w:rPr>
        <w:t xml:space="preserve"> realise their potential </w:t>
      </w:r>
      <w:r w:rsidR="00227F47" w:rsidRPr="00FA488A">
        <w:rPr>
          <w:rFonts w:ascii="Arial" w:hAnsi="Arial" w:cs="Arial"/>
          <w:color w:val="444444"/>
        </w:rPr>
        <w:t xml:space="preserve">and </w:t>
      </w:r>
      <w:r w:rsidRPr="00FA488A">
        <w:rPr>
          <w:rFonts w:ascii="Arial" w:hAnsi="Arial" w:cs="Arial"/>
          <w:color w:val="444444"/>
        </w:rPr>
        <w:t>to cope with daily challenges, work efficiently, and g</w:t>
      </w:r>
      <w:r w:rsidR="00227F47" w:rsidRPr="00FA488A">
        <w:rPr>
          <w:rFonts w:ascii="Arial" w:hAnsi="Arial" w:cs="Arial"/>
          <w:color w:val="444444"/>
        </w:rPr>
        <w:t>i</w:t>
      </w:r>
      <w:r w:rsidRPr="00FA488A">
        <w:rPr>
          <w:rFonts w:ascii="Arial" w:hAnsi="Arial" w:cs="Arial"/>
          <w:color w:val="444444"/>
        </w:rPr>
        <w:t xml:space="preserve">ve back to their community. On this premise, individuals, communities, and cultures all around the world can consider mental health promotion, protection, and restoration as critical priorities. </w:t>
      </w:r>
    </w:p>
    <w:p w14:paraId="4988A21C" w14:textId="7BB560F6" w:rsidR="002D3426" w:rsidRPr="00FA488A" w:rsidRDefault="00227F47" w:rsidP="005928C9">
      <w:pPr>
        <w:rPr>
          <w:rFonts w:ascii="Arial" w:hAnsi="Arial" w:cs="Arial"/>
          <w:color w:val="444444"/>
        </w:rPr>
      </w:pPr>
      <w:r w:rsidRPr="00FA488A">
        <w:rPr>
          <w:rFonts w:ascii="Arial" w:hAnsi="Arial" w:cs="Arial"/>
          <w:color w:val="444444"/>
        </w:rPr>
        <w:t>This is affected by t</w:t>
      </w:r>
      <w:r w:rsidR="002D3426" w:rsidRPr="00FA488A">
        <w:rPr>
          <w:rFonts w:ascii="Arial" w:hAnsi="Arial" w:cs="Arial"/>
          <w:color w:val="444444"/>
        </w:rPr>
        <w:t xml:space="preserve">he amount of working hours and days we spend at work, a negative emotional state caused by the work environment may cause a mental health disorder. Every workplace should implement interventions and policies that safeguard and promote good mental health. </w:t>
      </w:r>
    </w:p>
    <w:p w14:paraId="0587B713" w14:textId="0B505939" w:rsidR="002D3426" w:rsidRPr="00FA488A" w:rsidRDefault="002D3426" w:rsidP="005928C9">
      <w:pPr>
        <w:rPr>
          <w:rFonts w:ascii="Arial" w:hAnsi="Arial" w:cs="Arial"/>
          <w:color w:val="444444"/>
        </w:rPr>
      </w:pPr>
      <w:r w:rsidRPr="00FA488A">
        <w:rPr>
          <w:rFonts w:ascii="Arial" w:hAnsi="Arial" w:cs="Arial"/>
          <w:color w:val="444444"/>
        </w:rPr>
        <w:t>It is the workplaces responsibility, morally, to ensure a health environment where employees can thrive. It is also required by law that organizations provide basic provisions to help maintain a mentally healthy environment’</w:t>
      </w:r>
    </w:p>
    <w:p w14:paraId="719AE29C" w14:textId="4286BE7D" w:rsidR="00227F47" w:rsidRPr="00FA488A" w:rsidRDefault="00227F47" w:rsidP="005928C9">
      <w:pPr>
        <w:rPr>
          <w:rFonts w:ascii="Arial" w:hAnsi="Arial" w:cs="Arial"/>
          <w:shd w:val="clear" w:color="auto" w:fill="FFFFFF"/>
        </w:rPr>
      </w:pPr>
      <w:r w:rsidRPr="00FA488A">
        <w:rPr>
          <w:rFonts w:ascii="Arial" w:hAnsi="Arial" w:cs="Arial"/>
          <w:shd w:val="clear" w:color="auto" w:fill="FFFFFF"/>
        </w:rPr>
        <w:t>We know from Sloane and Mackay (1997) that ‘European Community Law takes precedence over UK law and increasingly dictates legislation changes.’</w:t>
      </w:r>
      <w:r w:rsidR="00E908A5" w:rsidRPr="00FA488A">
        <w:rPr>
          <w:rFonts w:ascii="Arial" w:hAnsi="Arial" w:cs="Arial"/>
          <w:shd w:val="clear" w:color="auto" w:fill="FFFFFF"/>
        </w:rPr>
        <w:t xml:space="preserve"> And employers must follow and comply to this law, and ensure good working conditions.</w:t>
      </w:r>
    </w:p>
    <w:p w14:paraId="46469541" w14:textId="3692B75D" w:rsidR="00E908A5" w:rsidRPr="00FA488A" w:rsidRDefault="00E908A5" w:rsidP="005928C9">
      <w:pPr>
        <w:rPr>
          <w:rFonts w:ascii="Arial" w:hAnsi="Arial" w:cs="Arial"/>
          <w:shd w:val="clear" w:color="auto" w:fill="FFFFFF"/>
        </w:rPr>
      </w:pPr>
      <w:r w:rsidRPr="00FA488A">
        <w:rPr>
          <w:rFonts w:ascii="Arial" w:hAnsi="Arial" w:cs="Arial"/>
          <w:shd w:val="clear" w:color="auto" w:fill="FFFFFF"/>
        </w:rPr>
        <w:t>This will help me in identifying a secure and safe environment to work, and inversely, an unsafe working environment which can then be reported to the relevant bodies.</w:t>
      </w:r>
    </w:p>
    <w:p w14:paraId="6A132FFD" w14:textId="77777777" w:rsidR="00AD3695" w:rsidRPr="00FA488A" w:rsidRDefault="00AD3695" w:rsidP="005928C9">
      <w:pPr>
        <w:rPr>
          <w:rFonts w:ascii="Arial" w:eastAsia="Times New Roman" w:hAnsi="Arial" w:cs="Arial"/>
          <w:lang w:eastAsia="en-GB"/>
        </w:rPr>
      </w:pPr>
    </w:p>
    <w:p w14:paraId="22F07F21" w14:textId="7283AE44" w:rsidR="00AA61D2" w:rsidRPr="00FA488A" w:rsidRDefault="00AA61D2" w:rsidP="005928C9">
      <w:pPr>
        <w:rPr>
          <w:rFonts w:ascii="Arial" w:hAnsi="Arial" w:cs="Arial"/>
          <w:noProof/>
        </w:rPr>
      </w:pPr>
    </w:p>
    <w:p w14:paraId="40C14A48" w14:textId="65F83A90" w:rsidR="00FA488A" w:rsidRPr="00FA488A" w:rsidRDefault="00FA488A" w:rsidP="005928C9">
      <w:pPr>
        <w:rPr>
          <w:rFonts w:ascii="Arial" w:hAnsi="Arial" w:cs="Arial"/>
          <w:noProof/>
        </w:rPr>
      </w:pPr>
    </w:p>
    <w:p w14:paraId="7EEB9B59" w14:textId="2FB39AE5" w:rsidR="00FA488A" w:rsidRPr="00FA488A" w:rsidRDefault="00FA488A" w:rsidP="005928C9">
      <w:pPr>
        <w:rPr>
          <w:rFonts w:ascii="Arial" w:hAnsi="Arial" w:cs="Arial"/>
          <w:noProof/>
        </w:rPr>
      </w:pPr>
    </w:p>
    <w:p w14:paraId="184A1CE2" w14:textId="77777777" w:rsidR="00FA488A" w:rsidRPr="00FA488A" w:rsidRDefault="00FA488A" w:rsidP="005928C9">
      <w:pPr>
        <w:rPr>
          <w:rFonts w:ascii="Arial" w:hAnsi="Arial" w:cs="Arial"/>
        </w:rPr>
      </w:pPr>
    </w:p>
    <w:p w14:paraId="13DF6C60" w14:textId="77777777" w:rsidR="00FA488A" w:rsidRPr="00FA488A" w:rsidRDefault="00FA488A" w:rsidP="005928C9">
      <w:pPr>
        <w:rPr>
          <w:rFonts w:ascii="Arial" w:hAnsi="Arial" w:cs="Arial"/>
        </w:rPr>
      </w:pPr>
    </w:p>
    <w:p w14:paraId="55C32C32" w14:textId="77777777" w:rsidR="00301C35" w:rsidRDefault="00301C35" w:rsidP="00FA488A">
      <w:pPr>
        <w:pStyle w:val="Heading2"/>
        <w:rPr>
          <w:rFonts w:ascii="Arial" w:hAnsi="Arial" w:cs="Arial"/>
        </w:rPr>
      </w:pPr>
      <w:bookmarkStart w:id="8" w:name="_Toc100312156"/>
    </w:p>
    <w:p w14:paraId="5EFA852C" w14:textId="529914E3" w:rsidR="00FA488A" w:rsidRPr="00FA488A" w:rsidRDefault="00FA488A" w:rsidP="00FA488A">
      <w:pPr>
        <w:pStyle w:val="Heading2"/>
        <w:rPr>
          <w:rFonts w:ascii="Arial" w:hAnsi="Arial" w:cs="Arial"/>
        </w:rPr>
      </w:pPr>
      <w:r w:rsidRPr="00FA488A">
        <w:rPr>
          <w:rFonts w:ascii="Arial" w:hAnsi="Arial" w:cs="Arial"/>
        </w:rPr>
        <w:t>Learning style</w:t>
      </w:r>
      <w:bookmarkEnd w:id="8"/>
    </w:p>
    <w:p w14:paraId="0DE09510" w14:textId="77777777" w:rsidR="001957BD" w:rsidRPr="00FA488A" w:rsidRDefault="001957BD" w:rsidP="005928C9">
      <w:pPr>
        <w:rPr>
          <w:rFonts w:ascii="Arial" w:hAnsi="Arial" w:cs="Arial"/>
        </w:rPr>
      </w:pPr>
    </w:p>
    <w:p w14:paraId="764E0900" w14:textId="328E2B2B" w:rsidR="001957BD" w:rsidRPr="00FA488A" w:rsidRDefault="008A729E" w:rsidP="005928C9">
      <w:pPr>
        <w:rPr>
          <w:rFonts w:ascii="Arial" w:hAnsi="Arial" w:cs="Arial"/>
        </w:rPr>
      </w:pPr>
      <w:r>
        <w:rPr>
          <w:rFonts w:ascii="Arial" w:hAnsi="Arial" w:cs="Arial"/>
        </w:rPr>
        <w:t>‘L</w:t>
      </w:r>
      <w:r w:rsidR="001957BD" w:rsidRPr="00FA488A">
        <w:rPr>
          <w:rFonts w:ascii="Arial" w:hAnsi="Arial" w:cs="Arial"/>
        </w:rPr>
        <w:t>earning depends upon many personal factors and everyone has a distinct learning style</w:t>
      </w:r>
      <w:r>
        <w:rPr>
          <w:rFonts w:ascii="Arial" w:hAnsi="Arial" w:cs="Arial"/>
        </w:rPr>
        <w:t>’</w:t>
      </w:r>
      <w:r w:rsidR="001957BD" w:rsidRPr="00FA488A">
        <w:rPr>
          <w:rFonts w:ascii="Arial" w:hAnsi="Arial" w:cs="Arial"/>
        </w:rPr>
        <w:t xml:space="preserve"> Montgomery </w:t>
      </w:r>
      <w:r>
        <w:rPr>
          <w:rFonts w:ascii="Arial" w:hAnsi="Arial" w:cs="Arial"/>
        </w:rPr>
        <w:t>(</w:t>
      </w:r>
      <w:r w:rsidR="001957BD" w:rsidRPr="00FA488A">
        <w:rPr>
          <w:rFonts w:ascii="Arial" w:hAnsi="Arial" w:cs="Arial"/>
        </w:rPr>
        <w:t>1996</w:t>
      </w:r>
      <w:r>
        <w:rPr>
          <w:rFonts w:ascii="Arial" w:hAnsi="Arial" w:cs="Arial"/>
        </w:rPr>
        <w:t>).</w:t>
      </w:r>
    </w:p>
    <w:p w14:paraId="10481537" w14:textId="655CC212" w:rsidR="001957BD" w:rsidRPr="00FA488A" w:rsidRDefault="008A729E" w:rsidP="005928C9">
      <w:pPr>
        <w:rPr>
          <w:rFonts w:ascii="Arial" w:hAnsi="Arial" w:cs="Arial"/>
        </w:rPr>
      </w:pPr>
      <w:r>
        <w:rPr>
          <w:rFonts w:ascii="Arial" w:hAnsi="Arial" w:cs="Arial"/>
        </w:rPr>
        <w:t>I used a learning style test to learn about myself and what works best for me.</w:t>
      </w:r>
    </w:p>
    <w:p w14:paraId="0A79445A" w14:textId="77777777" w:rsidR="008A729E" w:rsidRDefault="00C03ECF" w:rsidP="005928C9">
      <w:pPr>
        <w:rPr>
          <w:rFonts w:ascii="Arial" w:hAnsi="Arial" w:cs="Arial"/>
        </w:rPr>
      </w:pPr>
      <w:r w:rsidRPr="00FA488A">
        <w:rPr>
          <w:rFonts w:ascii="Arial" w:hAnsi="Arial" w:cs="Arial"/>
        </w:rPr>
        <w:t xml:space="preserve">According to the learning styles test, my most prominent learning style is tactile (45%), that is to mean that I learn better by doing and touching, generally </w:t>
      </w:r>
      <w:r w:rsidR="003F0062" w:rsidRPr="00FA488A">
        <w:rPr>
          <w:rFonts w:ascii="Arial" w:hAnsi="Arial" w:cs="Arial"/>
        </w:rPr>
        <w:t>acting</w:t>
      </w:r>
      <w:r w:rsidRPr="00FA488A">
        <w:rPr>
          <w:rFonts w:ascii="Arial" w:hAnsi="Arial" w:cs="Arial"/>
        </w:rPr>
        <w:t xml:space="preserve"> and being practical, making mistakes and understanding why, instead of watching or reading.</w:t>
      </w:r>
      <w:r w:rsidRPr="00FA488A">
        <w:rPr>
          <w:rFonts w:ascii="Arial" w:hAnsi="Arial" w:cs="Arial"/>
        </w:rPr>
        <w:br/>
      </w:r>
      <w:r w:rsidRPr="00FA488A">
        <w:rPr>
          <w:rFonts w:ascii="Arial" w:hAnsi="Arial" w:cs="Arial"/>
        </w:rPr>
        <w:br/>
        <w:t xml:space="preserve">I agree with this assessment as various experiences in my life show me that. Sitting in a chair and reading information helps me get an idea of a process or </w:t>
      </w:r>
      <w:r w:rsidR="003F0062" w:rsidRPr="00FA488A">
        <w:rPr>
          <w:rFonts w:ascii="Arial" w:hAnsi="Arial" w:cs="Arial"/>
        </w:rPr>
        <w:t>concept but</w:t>
      </w:r>
      <w:r w:rsidRPr="00FA488A">
        <w:rPr>
          <w:rFonts w:ascii="Arial" w:hAnsi="Arial" w:cs="Arial"/>
        </w:rPr>
        <w:t xml:space="preserve"> acting it out or practicing something myself is a better way for me to truly understand </w:t>
      </w:r>
      <w:r w:rsidR="003F0062" w:rsidRPr="00FA488A">
        <w:rPr>
          <w:rFonts w:ascii="Arial" w:hAnsi="Arial" w:cs="Arial"/>
        </w:rPr>
        <w:t>it and</w:t>
      </w:r>
      <w:r w:rsidRPr="00FA488A">
        <w:rPr>
          <w:rFonts w:ascii="Arial" w:hAnsi="Arial" w:cs="Arial"/>
        </w:rPr>
        <w:t xml:space="preserve"> be able to implement it in my life.</w:t>
      </w:r>
    </w:p>
    <w:p w14:paraId="6489CCD7" w14:textId="131AE96A" w:rsidR="00C03ECF" w:rsidRPr="00FA488A" w:rsidRDefault="00C03ECF" w:rsidP="005928C9">
      <w:pPr>
        <w:rPr>
          <w:rFonts w:ascii="Arial" w:hAnsi="Arial" w:cs="Arial"/>
        </w:rPr>
      </w:pPr>
      <w:r w:rsidRPr="00FA488A">
        <w:rPr>
          <w:rFonts w:ascii="Arial" w:hAnsi="Arial" w:cs="Arial"/>
        </w:rPr>
        <w:br/>
        <w:t xml:space="preserve">That is until we got to the practical lessons, where I could apply my knowledge and solidify it by </w:t>
      </w:r>
      <w:r w:rsidR="003F0062" w:rsidRPr="00FA488A">
        <w:rPr>
          <w:rFonts w:ascii="Arial" w:hAnsi="Arial" w:cs="Arial"/>
        </w:rPr>
        <w:t>doing</w:t>
      </w:r>
      <w:r w:rsidRPr="00FA488A">
        <w:rPr>
          <w:rFonts w:ascii="Arial" w:hAnsi="Arial" w:cs="Arial"/>
        </w:rPr>
        <w:t xml:space="preserve"> the things I was taught. Learning by trial and error just helps me make the necessary connections in my head of why something must be done the way it is.</w:t>
      </w:r>
    </w:p>
    <w:p w14:paraId="42BFEA7C" w14:textId="579360DA" w:rsidR="00B07FA2" w:rsidRPr="00FA488A" w:rsidRDefault="00B07FA2" w:rsidP="005928C9">
      <w:pPr>
        <w:rPr>
          <w:rFonts w:ascii="Arial" w:hAnsi="Arial" w:cs="Arial"/>
        </w:rPr>
      </w:pPr>
    </w:p>
    <w:p w14:paraId="4BF761D0" w14:textId="77777777" w:rsidR="00B07FA2" w:rsidRPr="00FA488A" w:rsidRDefault="00B07FA2" w:rsidP="005928C9">
      <w:pPr>
        <w:rPr>
          <w:rFonts w:ascii="Arial" w:hAnsi="Arial" w:cs="Arial"/>
        </w:rPr>
      </w:pPr>
    </w:p>
    <w:p w14:paraId="61143E4B" w14:textId="60A6BF2D" w:rsidR="001957BD" w:rsidRPr="00FA488A" w:rsidRDefault="001957BD" w:rsidP="005928C9">
      <w:pPr>
        <w:rPr>
          <w:rFonts w:ascii="Arial" w:hAnsi="Arial" w:cs="Arial"/>
        </w:rPr>
      </w:pPr>
    </w:p>
    <w:p w14:paraId="78010BD1" w14:textId="77777777" w:rsidR="001957BD" w:rsidRPr="00FA488A" w:rsidRDefault="001957BD" w:rsidP="005928C9">
      <w:pPr>
        <w:rPr>
          <w:rFonts w:ascii="Arial" w:hAnsi="Arial" w:cs="Arial"/>
        </w:rPr>
      </w:pPr>
    </w:p>
    <w:p w14:paraId="6A7325F3" w14:textId="3D9F93A8" w:rsidR="00C91E65" w:rsidRPr="00FA488A" w:rsidRDefault="00C91E65" w:rsidP="005928C9">
      <w:pPr>
        <w:rPr>
          <w:rFonts w:ascii="Arial" w:hAnsi="Arial" w:cs="Arial"/>
          <w:shd w:val="clear" w:color="auto" w:fill="F2F2F2"/>
        </w:rPr>
      </w:pPr>
    </w:p>
    <w:p w14:paraId="015FE831" w14:textId="77777777" w:rsidR="00C91E65" w:rsidRPr="00FA488A" w:rsidRDefault="00C91E65" w:rsidP="005928C9">
      <w:pPr>
        <w:rPr>
          <w:rFonts w:ascii="Arial" w:hAnsi="Arial" w:cs="Arial"/>
          <w:shd w:val="clear" w:color="auto" w:fill="F2F2F2"/>
        </w:rPr>
      </w:pPr>
    </w:p>
    <w:p w14:paraId="08BB2AE2" w14:textId="77777777" w:rsidR="005D7070" w:rsidRPr="00FA488A" w:rsidRDefault="005D7070" w:rsidP="005928C9">
      <w:pPr>
        <w:rPr>
          <w:rFonts w:ascii="Arial" w:hAnsi="Arial" w:cs="Arial"/>
        </w:rPr>
      </w:pPr>
    </w:p>
    <w:p w14:paraId="06529BFA" w14:textId="77777777" w:rsidR="00A81DFF" w:rsidRPr="00FA488A" w:rsidRDefault="00A81DFF" w:rsidP="005928C9">
      <w:pPr>
        <w:rPr>
          <w:rFonts w:ascii="Arial" w:hAnsi="Arial" w:cs="Arial"/>
        </w:rPr>
      </w:pPr>
    </w:p>
    <w:p w14:paraId="6407BB08" w14:textId="179EFB39" w:rsidR="00B07FA2" w:rsidRPr="00FA488A" w:rsidRDefault="00B07FA2" w:rsidP="00C74ABA">
      <w:pPr>
        <w:pStyle w:val="Heading1"/>
        <w:jc w:val="center"/>
        <w:rPr>
          <w:rFonts w:ascii="Arial" w:hAnsi="Arial" w:cs="Arial"/>
        </w:rPr>
      </w:pPr>
    </w:p>
    <w:p w14:paraId="491880F7" w14:textId="4C18539B" w:rsidR="00B07FA2" w:rsidRPr="00FA488A" w:rsidRDefault="00B07FA2" w:rsidP="00B07FA2">
      <w:pPr>
        <w:rPr>
          <w:rFonts w:ascii="Arial" w:hAnsi="Arial" w:cs="Arial"/>
        </w:rPr>
      </w:pPr>
    </w:p>
    <w:p w14:paraId="1C71747C" w14:textId="77777777" w:rsidR="00B07FA2" w:rsidRPr="00FA488A" w:rsidRDefault="00B07FA2" w:rsidP="00C74ABA">
      <w:pPr>
        <w:pStyle w:val="Heading1"/>
        <w:jc w:val="center"/>
        <w:rPr>
          <w:rFonts w:ascii="Arial" w:hAnsi="Arial" w:cs="Arial"/>
        </w:rPr>
      </w:pPr>
    </w:p>
    <w:p w14:paraId="00C5E0CF" w14:textId="424E0ABD" w:rsidR="00FA488A" w:rsidRDefault="00FA488A" w:rsidP="00C74ABA">
      <w:pPr>
        <w:pStyle w:val="Heading1"/>
        <w:jc w:val="center"/>
        <w:rPr>
          <w:rFonts w:ascii="Arial" w:hAnsi="Arial" w:cs="Arial"/>
        </w:rPr>
      </w:pPr>
    </w:p>
    <w:p w14:paraId="46FECE93" w14:textId="3847C182" w:rsidR="00FA488A" w:rsidRDefault="00FA488A" w:rsidP="00FA488A"/>
    <w:p w14:paraId="33D7657B" w14:textId="77777777" w:rsidR="00FA488A" w:rsidRPr="00FA488A" w:rsidRDefault="00FA488A" w:rsidP="00FA488A"/>
    <w:p w14:paraId="7536D032" w14:textId="77777777" w:rsidR="00681BE2" w:rsidRDefault="00681BE2" w:rsidP="00C74ABA">
      <w:pPr>
        <w:pStyle w:val="Heading1"/>
        <w:jc w:val="center"/>
        <w:rPr>
          <w:rFonts w:ascii="Arial" w:hAnsi="Arial" w:cs="Arial"/>
        </w:rPr>
      </w:pPr>
    </w:p>
    <w:p w14:paraId="7CAD73F6" w14:textId="25468C5F" w:rsidR="00681BE2" w:rsidRDefault="00681BE2" w:rsidP="00C74ABA">
      <w:pPr>
        <w:pStyle w:val="Heading1"/>
        <w:jc w:val="center"/>
        <w:rPr>
          <w:rFonts w:ascii="Arial" w:hAnsi="Arial" w:cs="Arial"/>
        </w:rPr>
      </w:pPr>
    </w:p>
    <w:p w14:paraId="1E83D07C" w14:textId="77777777" w:rsidR="00681BE2" w:rsidRPr="00681BE2" w:rsidRDefault="00681BE2" w:rsidP="00681BE2"/>
    <w:p w14:paraId="0403E8E2" w14:textId="04D1B8DC" w:rsidR="00B105AB" w:rsidRPr="00FA488A" w:rsidRDefault="00C74ABA" w:rsidP="00C74ABA">
      <w:pPr>
        <w:pStyle w:val="Heading1"/>
        <w:jc w:val="center"/>
        <w:rPr>
          <w:rFonts w:ascii="Arial" w:hAnsi="Arial" w:cs="Arial"/>
        </w:rPr>
      </w:pPr>
      <w:bookmarkStart w:id="9" w:name="_Toc100312157"/>
      <w:r w:rsidRPr="00FA488A">
        <w:rPr>
          <w:rFonts w:ascii="Arial" w:hAnsi="Arial" w:cs="Arial"/>
        </w:rPr>
        <w:lastRenderedPageBreak/>
        <w:t>References</w:t>
      </w:r>
      <w:bookmarkEnd w:id="9"/>
    </w:p>
    <w:p w14:paraId="1373BEAD" w14:textId="77777777" w:rsidR="00C74ABA" w:rsidRPr="00FA488A" w:rsidRDefault="00C74ABA" w:rsidP="00C74ABA">
      <w:pPr>
        <w:rPr>
          <w:rFonts w:ascii="Arial" w:hAnsi="Arial" w:cs="Arial"/>
        </w:rPr>
      </w:pPr>
    </w:p>
    <w:p w14:paraId="3BA6D9AC" w14:textId="0E046842" w:rsidR="0056031A" w:rsidRPr="0056031A" w:rsidRDefault="0056031A" w:rsidP="0056031A">
      <w:pPr>
        <w:rPr>
          <w:rFonts w:ascii="Arial" w:eastAsia="Times New Roman" w:hAnsi="Arial" w:cs="Arial"/>
          <w:lang w:eastAsia="en-GB"/>
        </w:rPr>
      </w:pPr>
      <w:r w:rsidRPr="0056031A">
        <w:rPr>
          <w:rFonts w:ascii="Arial" w:eastAsia="Times New Roman" w:hAnsi="Arial" w:cs="Arial"/>
          <w:lang w:eastAsia="en-GB"/>
        </w:rPr>
        <w:t xml:space="preserve">Collin, K., Van der Heijden, B. and Lewis, P. (2012), </w:t>
      </w:r>
      <w:r w:rsidR="0070747A">
        <w:rPr>
          <w:rFonts w:ascii="Arial" w:eastAsia="Times New Roman" w:hAnsi="Arial" w:cs="Arial"/>
          <w:lang w:eastAsia="en-GB"/>
        </w:rPr>
        <w:t>‘‘</w:t>
      </w:r>
      <w:r w:rsidRPr="0056031A">
        <w:rPr>
          <w:rFonts w:ascii="Arial" w:eastAsia="Times New Roman" w:hAnsi="Arial" w:cs="Arial"/>
          <w:lang w:eastAsia="en-GB"/>
        </w:rPr>
        <w:t>Continuing professional development</w:t>
      </w:r>
      <w:r w:rsidR="0070747A">
        <w:rPr>
          <w:rFonts w:ascii="Arial" w:eastAsia="Times New Roman" w:hAnsi="Arial" w:cs="Arial"/>
          <w:lang w:eastAsia="en-GB"/>
        </w:rPr>
        <w:t>’’</w:t>
      </w:r>
      <w:r w:rsidRPr="0056031A">
        <w:rPr>
          <w:rFonts w:ascii="Arial" w:eastAsia="Times New Roman" w:hAnsi="Arial" w:cs="Arial"/>
          <w:lang w:eastAsia="en-GB"/>
        </w:rPr>
        <w:t xml:space="preserve">. </w:t>
      </w:r>
      <w:r w:rsidRPr="0070747A">
        <w:rPr>
          <w:rFonts w:ascii="Arial" w:eastAsia="Times New Roman" w:hAnsi="Arial" w:cs="Arial"/>
          <w:i/>
          <w:iCs/>
          <w:lang w:eastAsia="en-GB"/>
        </w:rPr>
        <w:t>International Journal of Training and Development</w:t>
      </w:r>
      <w:r w:rsidRPr="0056031A">
        <w:rPr>
          <w:rFonts w:ascii="Arial" w:eastAsia="Times New Roman" w:hAnsi="Arial" w:cs="Arial"/>
          <w:lang w:eastAsia="en-GB"/>
        </w:rPr>
        <w:t>, 16: 155-163. Accessed: 3rd April 2022</w:t>
      </w:r>
    </w:p>
    <w:p w14:paraId="0AF9636B" w14:textId="77777777" w:rsidR="0056031A" w:rsidRPr="0056031A" w:rsidRDefault="0056031A" w:rsidP="0056031A">
      <w:pPr>
        <w:rPr>
          <w:rFonts w:ascii="Arial" w:eastAsia="Times New Roman" w:hAnsi="Arial" w:cs="Arial"/>
          <w:lang w:eastAsia="en-GB"/>
        </w:rPr>
      </w:pPr>
    </w:p>
    <w:p w14:paraId="1C67C1BC" w14:textId="71091039" w:rsidR="0056031A" w:rsidRPr="0056031A" w:rsidRDefault="0056031A" w:rsidP="0056031A">
      <w:pPr>
        <w:rPr>
          <w:rFonts w:ascii="Arial" w:eastAsia="Times New Roman" w:hAnsi="Arial" w:cs="Arial"/>
          <w:lang w:eastAsia="en-GB"/>
        </w:rPr>
      </w:pPr>
      <w:r w:rsidRPr="0056031A">
        <w:rPr>
          <w:rFonts w:ascii="Arial" w:eastAsia="Times New Roman" w:hAnsi="Arial" w:cs="Arial"/>
          <w:lang w:eastAsia="en-GB"/>
        </w:rPr>
        <w:t>Cossham, A. and Fields, A. (2007), “Balancing individuals</w:t>
      </w:r>
      <w:r w:rsidR="0070747A">
        <w:rPr>
          <w:rFonts w:ascii="Arial" w:eastAsia="Times New Roman" w:hAnsi="Arial" w:cs="Arial"/>
          <w:lang w:eastAsia="en-GB"/>
        </w:rPr>
        <w:t>’</w:t>
      </w:r>
      <w:r w:rsidRPr="0056031A">
        <w:rPr>
          <w:rFonts w:ascii="Arial" w:eastAsia="Times New Roman" w:hAnsi="Arial" w:cs="Arial"/>
          <w:lang w:eastAsia="en-GB"/>
        </w:rPr>
        <w:t xml:space="preserve">’ expectations and organisational requirements for continuing professional development”, </w:t>
      </w:r>
      <w:r w:rsidRPr="0070747A">
        <w:rPr>
          <w:rFonts w:ascii="Arial" w:eastAsia="Times New Roman" w:hAnsi="Arial" w:cs="Arial"/>
          <w:i/>
          <w:iCs/>
          <w:lang w:eastAsia="en-GB"/>
        </w:rPr>
        <w:t>Library Review</w:t>
      </w:r>
      <w:r w:rsidRPr="0056031A">
        <w:rPr>
          <w:rFonts w:ascii="Arial" w:eastAsia="Times New Roman" w:hAnsi="Arial" w:cs="Arial"/>
          <w:lang w:eastAsia="en-GB"/>
        </w:rPr>
        <w:t>, Vol. 56 No. 7, pp. 573-584. Accessed: 3rd April 2022.</w:t>
      </w:r>
    </w:p>
    <w:p w14:paraId="5380162C" w14:textId="77777777" w:rsidR="0056031A" w:rsidRPr="0056031A" w:rsidRDefault="0056031A" w:rsidP="0056031A">
      <w:pPr>
        <w:rPr>
          <w:rFonts w:ascii="Arial" w:eastAsia="Times New Roman" w:hAnsi="Arial" w:cs="Arial"/>
          <w:lang w:eastAsia="en-GB"/>
        </w:rPr>
      </w:pPr>
    </w:p>
    <w:p w14:paraId="73DF7DC2" w14:textId="6756472A" w:rsidR="0056031A" w:rsidRPr="0056031A" w:rsidRDefault="0056031A" w:rsidP="0056031A">
      <w:pPr>
        <w:rPr>
          <w:rFonts w:ascii="Arial" w:eastAsia="Times New Roman" w:hAnsi="Arial" w:cs="Arial"/>
          <w:lang w:eastAsia="en-GB"/>
        </w:rPr>
      </w:pPr>
      <w:r w:rsidRPr="0056031A">
        <w:rPr>
          <w:rFonts w:ascii="Arial" w:eastAsia="Times New Roman" w:hAnsi="Arial" w:cs="Arial"/>
          <w:lang w:eastAsia="en-GB"/>
        </w:rPr>
        <w:t xml:space="preserve">Duval, S. and Wicklund, R. A. (1972) </w:t>
      </w:r>
      <w:r w:rsidR="0070747A">
        <w:rPr>
          <w:rFonts w:ascii="Arial" w:eastAsia="Times New Roman" w:hAnsi="Arial" w:cs="Arial"/>
          <w:lang w:eastAsia="en-GB"/>
        </w:rPr>
        <w:t>‘‘</w:t>
      </w:r>
      <w:r w:rsidRPr="0056031A">
        <w:rPr>
          <w:rFonts w:ascii="Arial" w:eastAsia="Times New Roman" w:hAnsi="Arial" w:cs="Arial"/>
          <w:lang w:eastAsia="en-GB"/>
        </w:rPr>
        <w:t>A theory of objective self awareness.</w:t>
      </w:r>
      <w:r w:rsidR="0070747A" w:rsidRPr="0070747A">
        <w:rPr>
          <w:rFonts w:ascii="Arial" w:eastAsia="Times New Roman" w:hAnsi="Arial" w:cs="Arial"/>
          <w:i/>
          <w:iCs/>
          <w:lang w:eastAsia="en-GB"/>
        </w:rPr>
        <w:t>’’</w:t>
      </w:r>
      <w:r w:rsidRPr="0070747A">
        <w:rPr>
          <w:rFonts w:ascii="Arial" w:eastAsia="Times New Roman" w:hAnsi="Arial" w:cs="Arial"/>
          <w:i/>
          <w:iCs/>
          <w:lang w:eastAsia="en-GB"/>
        </w:rPr>
        <w:t xml:space="preserve"> Academic Press</w:t>
      </w:r>
      <w:r w:rsidRPr="0056031A">
        <w:rPr>
          <w:rFonts w:ascii="Arial" w:eastAsia="Times New Roman" w:hAnsi="Arial" w:cs="Arial"/>
          <w:lang w:eastAsia="en-GB"/>
        </w:rPr>
        <w:t>. Accessed: 3rd April 2022.</w:t>
      </w:r>
    </w:p>
    <w:p w14:paraId="5FE86B45" w14:textId="77777777" w:rsidR="0056031A" w:rsidRPr="0056031A" w:rsidRDefault="0056031A" w:rsidP="0056031A">
      <w:pPr>
        <w:rPr>
          <w:rFonts w:ascii="Arial" w:eastAsia="Times New Roman" w:hAnsi="Arial" w:cs="Arial"/>
          <w:lang w:eastAsia="en-GB"/>
        </w:rPr>
      </w:pPr>
    </w:p>
    <w:p w14:paraId="72681034" w14:textId="77777777" w:rsidR="0056031A" w:rsidRPr="0056031A" w:rsidRDefault="0056031A" w:rsidP="0056031A">
      <w:pPr>
        <w:rPr>
          <w:rFonts w:ascii="Arial" w:eastAsia="Times New Roman" w:hAnsi="Arial" w:cs="Arial"/>
          <w:lang w:eastAsia="en-GB"/>
        </w:rPr>
      </w:pPr>
      <w:r w:rsidRPr="0056031A">
        <w:rPr>
          <w:rFonts w:ascii="Arial" w:eastAsia="Times New Roman" w:hAnsi="Arial" w:cs="Arial"/>
          <w:lang w:eastAsia="en-GB"/>
        </w:rPr>
        <w:t xml:space="preserve">McDowall, A. and Saunders, M.N.K. (2010), “UK managers’ conceptions of employee training and development”, </w:t>
      </w:r>
      <w:r w:rsidRPr="0070747A">
        <w:rPr>
          <w:rFonts w:ascii="Arial" w:eastAsia="Times New Roman" w:hAnsi="Arial" w:cs="Arial"/>
          <w:i/>
          <w:iCs/>
          <w:lang w:eastAsia="en-GB"/>
        </w:rPr>
        <w:t>Journal of European Industrial Training</w:t>
      </w:r>
      <w:r w:rsidRPr="0056031A">
        <w:rPr>
          <w:rFonts w:ascii="Arial" w:eastAsia="Times New Roman" w:hAnsi="Arial" w:cs="Arial"/>
          <w:lang w:eastAsia="en-GB"/>
        </w:rPr>
        <w:t>, Vol. 34 No. 7, pp. 609-630. Accessed: 3rd April 2022.</w:t>
      </w:r>
    </w:p>
    <w:p w14:paraId="1D428870" w14:textId="77777777" w:rsidR="0056031A" w:rsidRPr="0056031A" w:rsidRDefault="0056031A" w:rsidP="0056031A">
      <w:pPr>
        <w:rPr>
          <w:rFonts w:ascii="Arial" w:eastAsia="Times New Roman" w:hAnsi="Arial" w:cs="Arial"/>
          <w:lang w:eastAsia="en-GB"/>
        </w:rPr>
      </w:pPr>
    </w:p>
    <w:p w14:paraId="1C78F9BF" w14:textId="77777777" w:rsidR="0056031A" w:rsidRPr="0056031A" w:rsidRDefault="0056031A" w:rsidP="0056031A">
      <w:pPr>
        <w:rPr>
          <w:rFonts w:ascii="Arial" w:eastAsia="Times New Roman" w:hAnsi="Arial" w:cs="Arial"/>
          <w:lang w:eastAsia="en-GB"/>
        </w:rPr>
      </w:pPr>
      <w:r w:rsidRPr="0056031A">
        <w:rPr>
          <w:rFonts w:ascii="Arial" w:eastAsia="Times New Roman" w:hAnsi="Arial" w:cs="Arial"/>
          <w:lang w:eastAsia="en-GB"/>
        </w:rPr>
        <w:t>Montgomery, S. (1996). ‘‘Addressing Diverse Learning Styles through the Use of Multimedia’’</w:t>
      </w:r>
      <w:r w:rsidRPr="0070747A">
        <w:rPr>
          <w:rFonts w:ascii="Arial" w:eastAsia="Times New Roman" w:hAnsi="Arial" w:cs="Arial"/>
          <w:i/>
          <w:iCs/>
          <w:lang w:eastAsia="en-GB"/>
        </w:rPr>
        <w:t>, University of Michigan</w:t>
      </w:r>
      <w:r w:rsidRPr="0056031A">
        <w:rPr>
          <w:rFonts w:ascii="Arial" w:eastAsia="Times New Roman" w:hAnsi="Arial" w:cs="Arial"/>
          <w:lang w:eastAsia="en-GB"/>
        </w:rPr>
        <w:t>. Accessed: 3rd April 2022.</w:t>
      </w:r>
    </w:p>
    <w:p w14:paraId="6811CBAF" w14:textId="77777777" w:rsidR="0056031A" w:rsidRPr="0056031A" w:rsidRDefault="0056031A" w:rsidP="0056031A">
      <w:pPr>
        <w:rPr>
          <w:rFonts w:ascii="Arial" w:eastAsia="Times New Roman" w:hAnsi="Arial" w:cs="Arial"/>
          <w:lang w:eastAsia="en-GB"/>
        </w:rPr>
      </w:pPr>
    </w:p>
    <w:p w14:paraId="0DBFD45D" w14:textId="77777777" w:rsidR="0056031A" w:rsidRPr="0056031A" w:rsidRDefault="0056031A" w:rsidP="0056031A">
      <w:pPr>
        <w:rPr>
          <w:rFonts w:ascii="Arial" w:eastAsia="Times New Roman" w:hAnsi="Arial" w:cs="Arial"/>
          <w:lang w:eastAsia="en-GB"/>
        </w:rPr>
      </w:pPr>
      <w:r w:rsidRPr="0056031A">
        <w:rPr>
          <w:rFonts w:ascii="Arial" w:eastAsia="Times New Roman" w:hAnsi="Arial" w:cs="Arial"/>
          <w:lang w:eastAsia="en-GB"/>
        </w:rPr>
        <w:t xml:space="preserve">Piercy, N. and Giles, W. (1989), “Making SWOT Analysis Work”, </w:t>
      </w:r>
      <w:r w:rsidRPr="0070747A">
        <w:rPr>
          <w:rFonts w:ascii="Arial" w:eastAsia="Times New Roman" w:hAnsi="Arial" w:cs="Arial"/>
          <w:i/>
          <w:iCs/>
          <w:lang w:eastAsia="en-GB"/>
        </w:rPr>
        <w:t>Marketing Intelligence &amp; Planning</w:t>
      </w:r>
      <w:r w:rsidRPr="0056031A">
        <w:rPr>
          <w:rFonts w:ascii="Arial" w:eastAsia="Times New Roman" w:hAnsi="Arial" w:cs="Arial"/>
          <w:lang w:eastAsia="en-GB"/>
        </w:rPr>
        <w:t>, Vol. 7 No. 5/6, pp. 5-7. Accessed: April 3rd 2022.</w:t>
      </w:r>
    </w:p>
    <w:p w14:paraId="1342BAD2" w14:textId="77777777" w:rsidR="0056031A" w:rsidRPr="0056031A" w:rsidRDefault="0056031A" w:rsidP="0056031A">
      <w:pPr>
        <w:rPr>
          <w:rFonts w:ascii="Arial" w:eastAsia="Times New Roman" w:hAnsi="Arial" w:cs="Arial"/>
          <w:lang w:eastAsia="en-GB"/>
        </w:rPr>
      </w:pPr>
    </w:p>
    <w:p w14:paraId="0205C543" w14:textId="77777777" w:rsidR="0056031A" w:rsidRPr="0056031A" w:rsidRDefault="0056031A" w:rsidP="0056031A">
      <w:pPr>
        <w:rPr>
          <w:rFonts w:ascii="Arial" w:eastAsia="Times New Roman" w:hAnsi="Arial" w:cs="Arial"/>
          <w:lang w:eastAsia="en-GB"/>
        </w:rPr>
      </w:pPr>
      <w:r w:rsidRPr="0056031A">
        <w:rPr>
          <w:rFonts w:ascii="Arial" w:eastAsia="Times New Roman" w:hAnsi="Arial" w:cs="Arial"/>
          <w:lang w:eastAsia="en-GB"/>
        </w:rPr>
        <w:t xml:space="preserve">Sloane, P.J. and Mackay, D. (1997), “Employment equity and minority legislation in the UK after two decades: a review”, </w:t>
      </w:r>
      <w:r w:rsidRPr="0070747A">
        <w:rPr>
          <w:rFonts w:ascii="Arial" w:eastAsia="Times New Roman" w:hAnsi="Arial" w:cs="Arial"/>
          <w:i/>
          <w:iCs/>
          <w:lang w:eastAsia="en-GB"/>
        </w:rPr>
        <w:t>International Journal of Manpower</w:t>
      </w:r>
      <w:r w:rsidRPr="0056031A">
        <w:rPr>
          <w:rFonts w:ascii="Arial" w:eastAsia="Times New Roman" w:hAnsi="Arial" w:cs="Arial"/>
          <w:lang w:eastAsia="en-GB"/>
        </w:rPr>
        <w:t>, Vol. 18 No. 7, pp. 597-626. Accessed: 3rd April 2022.</w:t>
      </w:r>
    </w:p>
    <w:p w14:paraId="326D4CF2" w14:textId="77777777" w:rsidR="0056031A" w:rsidRPr="0056031A" w:rsidRDefault="0056031A" w:rsidP="0056031A">
      <w:pPr>
        <w:rPr>
          <w:rFonts w:ascii="Arial" w:eastAsia="Times New Roman" w:hAnsi="Arial" w:cs="Arial"/>
          <w:lang w:eastAsia="en-GB"/>
        </w:rPr>
      </w:pPr>
    </w:p>
    <w:p w14:paraId="5C593178" w14:textId="262D9CD6" w:rsidR="00B105AB" w:rsidRPr="00FA488A" w:rsidRDefault="0056031A" w:rsidP="0056031A">
      <w:pPr>
        <w:rPr>
          <w:rFonts w:ascii="Arial" w:hAnsi="Arial" w:cs="Arial"/>
        </w:rPr>
      </w:pPr>
      <w:r w:rsidRPr="0056031A">
        <w:rPr>
          <w:rFonts w:ascii="Arial" w:eastAsia="Times New Roman" w:hAnsi="Arial" w:cs="Arial"/>
          <w:lang w:eastAsia="en-GB"/>
        </w:rPr>
        <w:t>Taylor, D. and Edge, D. (1997), "Personal development plans: unlocking the future",</w:t>
      </w:r>
      <w:r w:rsidRPr="0070747A">
        <w:rPr>
          <w:rFonts w:ascii="Arial" w:eastAsia="Times New Roman" w:hAnsi="Arial" w:cs="Arial"/>
          <w:i/>
          <w:iCs/>
          <w:lang w:eastAsia="en-GB"/>
        </w:rPr>
        <w:t xml:space="preserve"> Career Development International</w:t>
      </w:r>
      <w:r w:rsidRPr="0056031A">
        <w:rPr>
          <w:rFonts w:ascii="Arial" w:eastAsia="Times New Roman" w:hAnsi="Arial" w:cs="Arial"/>
          <w:lang w:eastAsia="en-GB"/>
        </w:rPr>
        <w:t>, Vol. 2 No. 1, pp. 21- 23. Accessed on: 3rd April 2022.</w:t>
      </w:r>
    </w:p>
    <w:sectPr w:rsidR="00B105AB" w:rsidRPr="00FA488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3C4C4" w14:textId="77777777" w:rsidR="008214BD" w:rsidRDefault="008214BD" w:rsidP="00002321">
      <w:pPr>
        <w:spacing w:after="0" w:line="240" w:lineRule="auto"/>
      </w:pPr>
      <w:r>
        <w:separator/>
      </w:r>
    </w:p>
  </w:endnote>
  <w:endnote w:type="continuationSeparator" w:id="0">
    <w:p w14:paraId="21157FCE" w14:textId="77777777" w:rsidR="008214BD" w:rsidRDefault="008214BD" w:rsidP="00002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273020"/>
      <w:docPartObj>
        <w:docPartGallery w:val="Page Numbers (Bottom of Page)"/>
        <w:docPartUnique/>
      </w:docPartObj>
    </w:sdtPr>
    <w:sdtEndPr>
      <w:rPr>
        <w:noProof/>
      </w:rPr>
    </w:sdtEndPr>
    <w:sdtContent>
      <w:p w14:paraId="05E309F2" w14:textId="0ABB858B" w:rsidR="00002321" w:rsidRDefault="000023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D0F7A5" w14:textId="77777777" w:rsidR="00002321" w:rsidRDefault="00002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1A1B1" w14:textId="77777777" w:rsidR="008214BD" w:rsidRDefault="008214BD" w:rsidP="00002321">
      <w:pPr>
        <w:spacing w:after="0" w:line="240" w:lineRule="auto"/>
      </w:pPr>
      <w:r>
        <w:separator/>
      </w:r>
    </w:p>
  </w:footnote>
  <w:footnote w:type="continuationSeparator" w:id="0">
    <w:p w14:paraId="77F8AF65" w14:textId="77777777" w:rsidR="008214BD" w:rsidRDefault="008214BD" w:rsidP="000023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3B95"/>
    <w:multiLevelType w:val="hybridMultilevel"/>
    <w:tmpl w:val="9DF08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DC5304"/>
    <w:multiLevelType w:val="hybridMultilevel"/>
    <w:tmpl w:val="FF92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32223"/>
    <w:multiLevelType w:val="multilevel"/>
    <w:tmpl w:val="86805F1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F411FD"/>
    <w:multiLevelType w:val="hybridMultilevel"/>
    <w:tmpl w:val="7008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467618"/>
    <w:multiLevelType w:val="multilevel"/>
    <w:tmpl w:val="76F410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442603627">
    <w:abstractNumId w:val="2"/>
  </w:num>
  <w:num w:numId="2" w16cid:durableId="1770927155">
    <w:abstractNumId w:val="0"/>
  </w:num>
  <w:num w:numId="3" w16cid:durableId="967080112">
    <w:abstractNumId w:val="4"/>
  </w:num>
  <w:num w:numId="4" w16cid:durableId="2012563277">
    <w:abstractNumId w:val="1"/>
  </w:num>
  <w:num w:numId="5" w16cid:durableId="46951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0D9"/>
    <w:rsid w:val="00002321"/>
    <w:rsid w:val="00017703"/>
    <w:rsid w:val="00032948"/>
    <w:rsid w:val="00062531"/>
    <w:rsid w:val="000635C9"/>
    <w:rsid w:val="000A6B82"/>
    <w:rsid w:val="000D2113"/>
    <w:rsid w:val="000D2254"/>
    <w:rsid w:val="000E131B"/>
    <w:rsid w:val="000F3E3A"/>
    <w:rsid w:val="001144BB"/>
    <w:rsid w:val="00126A53"/>
    <w:rsid w:val="00130BEF"/>
    <w:rsid w:val="00141280"/>
    <w:rsid w:val="0017193A"/>
    <w:rsid w:val="00186CE1"/>
    <w:rsid w:val="00192600"/>
    <w:rsid w:val="001957BD"/>
    <w:rsid w:val="001C4B6B"/>
    <w:rsid w:val="001D4F34"/>
    <w:rsid w:val="001E2065"/>
    <w:rsid w:val="001F0F92"/>
    <w:rsid w:val="002067C5"/>
    <w:rsid w:val="00221D78"/>
    <w:rsid w:val="002251EF"/>
    <w:rsid w:val="00227F47"/>
    <w:rsid w:val="00234374"/>
    <w:rsid w:val="00236200"/>
    <w:rsid w:val="00245D5A"/>
    <w:rsid w:val="0026002B"/>
    <w:rsid w:val="002634C4"/>
    <w:rsid w:val="00282FBE"/>
    <w:rsid w:val="00287512"/>
    <w:rsid w:val="002A7A6C"/>
    <w:rsid w:val="002C4773"/>
    <w:rsid w:val="002D3426"/>
    <w:rsid w:val="002D5AD1"/>
    <w:rsid w:val="00301C35"/>
    <w:rsid w:val="00301CB4"/>
    <w:rsid w:val="00310947"/>
    <w:rsid w:val="00313C29"/>
    <w:rsid w:val="00316723"/>
    <w:rsid w:val="003276AD"/>
    <w:rsid w:val="00346999"/>
    <w:rsid w:val="00371202"/>
    <w:rsid w:val="00385919"/>
    <w:rsid w:val="00387DAC"/>
    <w:rsid w:val="003B18D8"/>
    <w:rsid w:val="003D5CC8"/>
    <w:rsid w:val="003E3128"/>
    <w:rsid w:val="003F0062"/>
    <w:rsid w:val="003F6BBD"/>
    <w:rsid w:val="003F7F90"/>
    <w:rsid w:val="00455CF7"/>
    <w:rsid w:val="0045633C"/>
    <w:rsid w:val="00470865"/>
    <w:rsid w:val="004957C2"/>
    <w:rsid w:val="004972E7"/>
    <w:rsid w:val="004B4FE4"/>
    <w:rsid w:val="004B655C"/>
    <w:rsid w:val="004C4A37"/>
    <w:rsid w:val="004D36EC"/>
    <w:rsid w:val="004D3D4A"/>
    <w:rsid w:val="004F56A7"/>
    <w:rsid w:val="005076D4"/>
    <w:rsid w:val="0056031A"/>
    <w:rsid w:val="00563386"/>
    <w:rsid w:val="005648A2"/>
    <w:rsid w:val="00585764"/>
    <w:rsid w:val="005928C9"/>
    <w:rsid w:val="005C09A8"/>
    <w:rsid w:val="005C16BC"/>
    <w:rsid w:val="005D6171"/>
    <w:rsid w:val="005D7070"/>
    <w:rsid w:val="005E469D"/>
    <w:rsid w:val="006125F7"/>
    <w:rsid w:val="00613572"/>
    <w:rsid w:val="0062103A"/>
    <w:rsid w:val="006279F5"/>
    <w:rsid w:val="00647447"/>
    <w:rsid w:val="00673451"/>
    <w:rsid w:val="00681BE2"/>
    <w:rsid w:val="006C6CAD"/>
    <w:rsid w:val="006E70D9"/>
    <w:rsid w:val="006F59E0"/>
    <w:rsid w:val="0070747A"/>
    <w:rsid w:val="007107FA"/>
    <w:rsid w:val="00742F89"/>
    <w:rsid w:val="0074758F"/>
    <w:rsid w:val="00752A9A"/>
    <w:rsid w:val="007826A0"/>
    <w:rsid w:val="007905FF"/>
    <w:rsid w:val="00795E8A"/>
    <w:rsid w:val="007B1873"/>
    <w:rsid w:val="007C4BCE"/>
    <w:rsid w:val="007C78F5"/>
    <w:rsid w:val="007D348B"/>
    <w:rsid w:val="008214BD"/>
    <w:rsid w:val="00877FA0"/>
    <w:rsid w:val="00882F0E"/>
    <w:rsid w:val="008A729E"/>
    <w:rsid w:val="008C2366"/>
    <w:rsid w:val="008D6303"/>
    <w:rsid w:val="008E4F45"/>
    <w:rsid w:val="008E77BC"/>
    <w:rsid w:val="00906A7F"/>
    <w:rsid w:val="00925CF6"/>
    <w:rsid w:val="00925E00"/>
    <w:rsid w:val="009377D3"/>
    <w:rsid w:val="009504FB"/>
    <w:rsid w:val="00950861"/>
    <w:rsid w:val="009716BC"/>
    <w:rsid w:val="009759E1"/>
    <w:rsid w:val="009C4C6A"/>
    <w:rsid w:val="009D5398"/>
    <w:rsid w:val="009D56E5"/>
    <w:rsid w:val="009E13BC"/>
    <w:rsid w:val="009E760B"/>
    <w:rsid w:val="009E7871"/>
    <w:rsid w:val="00A15A9F"/>
    <w:rsid w:val="00A24D7F"/>
    <w:rsid w:val="00A3152C"/>
    <w:rsid w:val="00A362BA"/>
    <w:rsid w:val="00A56CD0"/>
    <w:rsid w:val="00A57F1A"/>
    <w:rsid w:val="00A660DE"/>
    <w:rsid w:val="00A81CC0"/>
    <w:rsid w:val="00A81DFF"/>
    <w:rsid w:val="00A93B47"/>
    <w:rsid w:val="00AA0887"/>
    <w:rsid w:val="00AA61D2"/>
    <w:rsid w:val="00AA766B"/>
    <w:rsid w:val="00AA7EF4"/>
    <w:rsid w:val="00AC0EBC"/>
    <w:rsid w:val="00AD3695"/>
    <w:rsid w:val="00AE13C1"/>
    <w:rsid w:val="00AF2630"/>
    <w:rsid w:val="00AF3121"/>
    <w:rsid w:val="00B07FA2"/>
    <w:rsid w:val="00B105AB"/>
    <w:rsid w:val="00B17522"/>
    <w:rsid w:val="00B2033A"/>
    <w:rsid w:val="00B24CA2"/>
    <w:rsid w:val="00B41D98"/>
    <w:rsid w:val="00B468CF"/>
    <w:rsid w:val="00B50A51"/>
    <w:rsid w:val="00B91A79"/>
    <w:rsid w:val="00B91EAE"/>
    <w:rsid w:val="00BB40F7"/>
    <w:rsid w:val="00BE06A6"/>
    <w:rsid w:val="00BF5F31"/>
    <w:rsid w:val="00BF7FD1"/>
    <w:rsid w:val="00C03ECF"/>
    <w:rsid w:val="00C0779C"/>
    <w:rsid w:val="00C17BC6"/>
    <w:rsid w:val="00C414CD"/>
    <w:rsid w:val="00C70352"/>
    <w:rsid w:val="00C74ABA"/>
    <w:rsid w:val="00C812EA"/>
    <w:rsid w:val="00C82ADE"/>
    <w:rsid w:val="00C91E0B"/>
    <w:rsid w:val="00C91E65"/>
    <w:rsid w:val="00CA76D1"/>
    <w:rsid w:val="00CB2E89"/>
    <w:rsid w:val="00CB59AA"/>
    <w:rsid w:val="00CE1032"/>
    <w:rsid w:val="00D000FE"/>
    <w:rsid w:val="00D03D3D"/>
    <w:rsid w:val="00D0553E"/>
    <w:rsid w:val="00D16F8D"/>
    <w:rsid w:val="00D31B24"/>
    <w:rsid w:val="00D4413D"/>
    <w:rsid w:val="00D60E1C"/>
    <w:rsid w:val="00DB3EBB"/>
    <w:rsid w:val="00DD5F94"/>
    <w:rsid w:val="00DF0D6F"/>
    <w:rsid w:val="00DF3089"/>
    <w:rsid w:val="00E22C4B"/>
    <w:rsid w:val="00E32314"/>
    <w:rsid w:val="00E50D5C"/>
    <w:rsid w:val="00E5121F"/>
    <w:rsid w:val="00E908A5"/>
    <w:rsid w:val="00EB4714"/>
    <w:rsid w:val="00EB5380"/>
    <w:rsid w:val="00EC723F"/>
    <w:rsid w:val="00F04803"/>
    <w:rsid w:val="00FA488A"/>
    <w:rsid w:val="00FA787D"/>
    <w:rsid w:val="00FB62C0"/>
    <w:rsid w:val="00FC5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AF5B"/>
  <w15:chartTrackingRefBased/>
  <w15:docId w15:val="{4415E449-E987-4719-8C9D-73DFAAB62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67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630"/>
    <w:pPr>
      <w:ind w:left="720"/>
      <w:contextualSpacing/>
    </w:pPr>
  </w:style>
  <w:style w:type="character" w:styleId="Hyperlink">
    <w:name w:val="Hyperlink"/>
    <w:basedOn w:val="DefaultParagraphFont"/>
    <w:uiPriority w:val="99"/>
    <w:unhideWhenUsed/>
    <w:rsid w:val="00A81DFF"/>
    <w:rPr>
      <w:color w:val="0000FF"/>
      <w:u w:val="single"/>
    </w:rPr>
  </w:style>
  <w:style w:type="character" w:styleId="UnresolvedMention">
    <w:name w:val="Unresolved Mention"/>
    <w:basedOn w:val="DefaultParagraphFont"/>
    <w:uiPriority w:val="99"/>
    <w:semiHidden/>
    <w:unhideWhenUsed/>
    <w:rsid w:val="00A81DFF"/>
    <w:rPr>
      <w:color w:val="605E5C"/>
      <w:shd w:val="clear" w:color="auto" w:fill="E1DFDD"/>
    </w:rPr>
  </w:style>
  <w:style w:type="paragraph" w:styleId="NormalWeb">
    <w:name w:val="Normal (Web)"/>
    <w:basedOn w:val="Normal"/>
    <w:uiPriority w:val="99"/>
    <w:unhideWhenUsed/>
    <w:rsid w:val="00C03E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107F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2D5AD1"/>
    <w:rPr>
      <w:color w:val="954F72" w:themeColor="followedHyperlink"/>
      <w:u w:val="single"/>
    </w:rPr>
  </w:style>
  <w:style w:type="character" w:customStyle="1" w:styleId="Heading2Char">
    <w:name w:val="Heading 2 Char"/>
    <w:basedOn w:val="DefaultParagraphFont"/>
    <w:link w:val="Heading2"/>
    <w:uiPriority w:val="9"/>
    <w:rsid w:val="0031672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02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321"/>
  </w:style>
  <w:style w:type="paragraph" w:styleId="Footer">
    <w:name w:val="footer"/>
    <w:basedOn w:val="Normal"/>
    <w:link w:val="FooterChar"/>
    <w:uiPriority w:val="99"/>
    <w:unhideWhenUsed/>
    <w:rsid w:val="00002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321"/>
  </w:style>
  <w:style w:type="paragraph" w:styleId="TOCHeading">
    <w:name w:val="TOC Heading"/>
    <w:basedOn w:val="Heading1"/>
    <w:next w:val="Normal"/>
    <w:uiPriority w:val="39"/>
    <w:unhideWhenUsed/>
    <w:qFormat/>
    <w:rsid w:val="00925E00"/>
    <w:pPr>
      <w:outlineLvl w:val="9"/>
    </w:pPr>
    <w:rPr>
      <w:lang w:val="en-US"/>
    </w:rPr>
  </w:style>
  <w:style w:type="paragraph" w:styleId="TOC1">
    <w:name w:val="toc 1"/>
    <w:basedOn w:val="Normal"/>
    <w:next w:val="Normal"/>
    <w:autoRedefine/>
    <w:uiPriority w:val="39"/>
    <w:unhideWhenUsed/>
    <w:rsid w:val="00925E00"/>
    <w:pPr>
      <w:spacing w:after="100"/>
    </w:pPr>
  </w:style>
  <w:style w:type="paragraph" w:styleId="TOC2">
    <w:name w:val="toc 2"/>
    <w:basedOn w:val="Normal"/>
    <w:next w:val="Normal"/>
    <w:autoRedefine/>
    <w:uiPriority w:val="39"/>
    <w:unhideWhenUsed/>
    <w:rsid w:val="00925E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7116">
      <w:bodyDiv w:val="1"/>
      <w:marLeft w:val="0"/>
      <w:marRight w:val="0"/>
      <w:marTop w:val="0"/>
      <w:marBottom w:val="0"/>
      <w:divBdr>
        <w:top w:val="none" w:sz="0" w:space="0" w:color="auto"/>
        <w:left w:val="none" w:sz="0" w:space="0" w:color="auto"/>
        <w:bottom w:val="none" w:sz="0" w:space="0" w:color="auto"/>
        <w:right w:val="none" w:sz="0" w:space="0" w:color="auto"/>
      </w:divBdr>
      <w:divsChild>
        <w:div w:id="990133162">
          <w:marLeft w:val="0"/>
          <w:marRight w:val="0"/>
          <w:marTop w:val="0"/>
          <w:marBottom w:val="0"/>
          <w:divBdr>
            <w:top w:val="none" w:sz="0" w:space="0" w:color="auto"/>
            <w:left w:val="none" w:sz="0" w:space="0" w:color="auto"/>
            <w:bottom w:val="none" w:sz="0" w:space="0" w:color="auto"/>
            <w:right w:val="none" w:sz="0" w:space="0" w:color="auto"/>
          </w:divBdr>
        </w:div>
        <w:div w:id="73749871">
          <w:marLeft w:val="0"/>
          <w:marRight w:val="0"/>
          <w:marTop w:val="30"/>
          <w:marBottom w:val="30"/>
          <w:divBdr>
            <w:top w:val="none" w:sz="0" w:space="0" w:color="auto"/>
            <w:left w:val="none" w:sz="0" w:space="0" w:color="auto"/>
            <w:bottom w:val="none" w:sz="0" w:space="0" w:color="auto"/>
            <w:right w:val="none" w:sz="0" w:space="0" w:color="auto"/>
          </w:divBdr>
        </w:div>
        <w:div w:id="418064807">
          <w:marLeft w:val="0"/>
          <w:marRight w:val="0"/>
          <w:marTop w:val="0"/>
          <w:marBottom w:val="0"/>
          <w:divBdr>
            <w:top w:val="none" w:sz="0" w:space="0" w:color="auto"/>
            <w:left w:val="none" w:sz="0" w:space="0" w:color="auto"/>
            <w:bottom w:val="none" w:sz="0" w:space="0" w:color="auto"/>
            <w:right w:val="none" w:sz="0" w:space="0" w:color="auto"/>
          </w:divBdr>
        </w:div>
      </w:divsChild>
    </w:div>
    <w:div w:id="119498375">
      <w:bodyDiv w:val="1"/>
      <w:marLeft w:val="0"/>
      <w:marRight w:val="0"/>
      <w:marTop w:val="0"/>
      <w:marBottom w:val="0"/>
      <w:divBdr>
        <w:top w:val="none" w:sz="0" w:space="0" w:color="auto"/>
        <w:left w:val="none" w:sz="0" w:space="0" w:color="auto"/>
        <w:bottom w:val="none" w:sz="0" w:space="0" w:color="auto"/>
        <w:right w:val="none" w:sz="0" w:space="0" w:color="auto"/>
      </w:divBdr>
    </w:div>
    <w:div w:id="179901257">
      <w:bodyDiv w:val="1"/>
      <w:marLeft w:val="0"/>
      <w:marRight w:val="0"/>
      <w:marTop w:val="0"/>
      <w:marBottom w:val="0"/>
      <w:divBdr>
        <w:top w:val="none" w:sz="0" w:space="0" w:color="auto"/>
        <w:left w:val="none" w:sz="0" w:space="0" w:color="auto"/>
        <w:bottom w:val="none" w:sz="0" w:space="0" w:color="auto"/>
        <w:right w:val="none" w:sz="0" w:space="0" w:color="auto"/>
      </w:divBdr>
    </w:div>
    <w:div w:id="183250002">
      <w:bodyDiv w:val="1"/>
      <w:marLeft w:val="0"/>
      <w:marRight w:val="0"/>
      <w:marTop w:val="0"/>
      <w:marBottom w:val="0"/>
      <w:divBdr>
        <w:top w:val="none" w:sz="0" w:space="0" w:color="auto"/>
        <w:left w:val="none" w:sz="0" w:space="0" w:color="auto"/>
        <w:bottom w:val="none" w:sz="0" w:space="0" w:color="auto"/>
        <w:right w:val="none" w:sz="0" w:space="0" w:color="auto"/>
      </w:divBdr>
    </w:div>
    <w:div w:id="346371458">
      <w:bodyDiv w:val="1"/>
      <w:marLeft w:val="0"/>
      <w:marRight w:val="0"/>
      <w:marTop w:val="0"/>
      <w:marBottom w:val="0"/>
      <w:divBdr>
        <w:top w:val="none" w:sz="0" w:space="0" w:color="auto"/>
        <w:left w:val="none" w:sz="0" w:space="0" w:color="auto"/>
        <w:bottom w:val="none" w:sz="0" w:space="0" w:color="auto"/>
        <w:right w:val="none" w:sz="0" w:space="0" w:color="auto"/>
      </w:divBdr>
      <w:divsChild>
        <w:div w:id="113409070">
          <w:marLeft w:val="0"/>
          <w:marRight w:val="0"/>
          <w:marTop w:val="0"/>
          <w:marBottom w:val="0"/>
          <w:divBdr>
            <w:top w:val="none" w:sz="0" w:space="0" w:color="auto"/>
            <w:left w:val="none" w:sz="0" w:space="0" w:color="auto"/>
            <w:bottom w:val="none" w:sz="0" w:space="0" w:color="auto"/>
            <w:right w:val="none" w:sz="0" w:space="0" w:color="auto"/>
          </w:divBdr>
          <w:divsChild>
            <w:div w:id="62111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93985">
      <w:bodyDiv w:val="1"/>
      <w:marLeft w:val="0"/>
      <w:marRight w:val="0"/>
      <w:marTop w:val="0"/>
      <w:marBottom w:val="0"/>
      <w:divBdr>
        <w:top w:val="none" w:sz="0" w:space="0" w:color="auto"/>
        <w:left w:val="none" w:sz="0" w:space="0" w:color="auto"/>
        <w:bottom w:val="none" w:sz="0" w:space="0" w:color="auto"/>
        <w:right w:val="none" w:sz="0" w:space="0" w:color="auto"/>
      </w:divBdr>
    </w:div>
    <w:div w:id="829634942">
      <w:bodyDiv w:val="1"/>
      <w:marLeft w:val="0"/>
      <w:marRight w:val="0"/>
      <w:marTop w:val="0"/>
      <w:marBottom w:val="0"/>
      <w:divBdr>
        <w:top w:val="none" w:sz="0" w:space="0" w:color="auto"/>
        <w:left w:val="none" w:sz="0" w:space="0" w:color="auto"/>
        <w:bottom w:val="none" w:sz="0" w:space="0" w:color="auto"/>
        <w:right w:val="none" w:sz="0" w:space="0" w:color="auto"/>
      </w:divBdr>
    </w:div>
    <w:div w:id="959065362">
      <w:bodyDiv w:val="1"/>
      <w:marLeft w:val="0"/>
      <w:marRight w:val="0"/>
      <w:marTop w:val="0"/>
      <w:marBottom w:val="0"/>
      <w:divBdr>
        <w:top w:val="none" w:sz="0" w:space="0" w:color="auto"/>
        <w:left w:val="none" w:sz="0" w:space="0" w:color="auto"/>
        <w:bottom w:val="none" w:sz="0" w:space="0" w:color="auto"/>
        <w:right w:val="none" w:sz="0" w:space="0" w:color="auto"/>
      </w:divBdr>
    </w:div>
    <w:div w:id="972833620">
      <w:bodyDiv w:val="1"/>
      <w:marLeft w:val="0"/>
      <w:marRight w:val="0"/>
      <w:marTop w:val="0"/>
      <w:marBottom w:val="0"/>
      <w:divBdr>
        <w:top w:val="none" w:sz="0" w:space="0" w:color="auto"/>
        <w:left w:val="none" w:sz="0" w:space="0" w:color="auto"/>
        <w:bottom w:val="none" w:sz="0" w:space="0" w:color="auto"/>
        <w:right w:val="none" w:sz="0" w:space="0" w:color="auto"/>
      </w:divBdr>
    </w:div>
    <w:div w:id="1070469139">
      <w:bodyDiv w:val="1"/>
      <w:marLeft w:val="0"/>
      <w:marRight w:val="0"/>
      <w:marTop w:val="0"/>
      <w:marBottom w:val="0"/>
      <w:divBdr>
        <w:top w:val="none" w:sz="0" w:space="0" w:color="auto"/>
        <w:left w:val="none" w:sz="0" w:space="0" w:color="auto"/>
        <w:bottom w:val="none" w:sz="0" w:space="0" w:color="auto"/>
        <w:right w:val="none" w:sz="0" w:space="0" w:color="auto"/>
      </w:divBdr>
      <w:divsChild>
        <w:div w:id="357392836">
          <w:marLeft w:val="0"/>
          <w:marRight w:val="0"/>
          <w:marTop w:val="0"/>
          <w:marBottom w:val="0"/>
          <w:divBdr>
            <w:top w:val="none" w:sz="0" w:space="0" w:color="auto"/>
            <w:left w:val="none" w:sz="0" w:space="0" w:color="auto"/>
            <w:bottom w:val="none" w:sz="0" w:space="0" w:color="auto"/>
            <w:right w:val="none" w:sz="0" w:space="0" w:color="auto"/>
          </w:divBdr>
          <w:divsChild>
            <w:div w:id="18444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24330">
      <w:bodyDiv w:val="1"/>
      <w:marLeft w:val="0"/>
      <w:marRight w:val="0"/>
      <w:marTop w:val="0"/>
      <w:marBottom w:val="0"/>
      <w:divBdr>
        <w:top w:val="none" w:sz="0" w:space="0" w:color="auto"/>
        <w:left w:val="none" w:sz="0" w:space="0" w:color="auto"/>
        <w:bottom w:val="none" w:sz="0" w:space="0" w:color="auto"/>
        <w:right w:val="none" w:sz="0" w:space="0" w:color="auto"/>
      </w:divBdr>
    </w:div>
    <w:div w:id="1213345196">
      <w:bodyDiv w:val="1"/>
      <w:marLeft w:val="0"/>
      <w:marRight w:val="0"/>
      <w:marTop w:val="0"/>
      <w:marBottom w:val="0"/>
      <w:divBdr>
        <w:top w:val="none" w:sz="0" w:space="0" w:color="auto"/>
        <w:left w:val="none" w:sz="0" w:space="0" w:color="auto"/>
        <w:bottom w:val="none" w:sz="0" w:space="0" w:color="auto"/>
        <w:right w:val="none" w:sz="0" w:space="0" w:color="auto"/>
      </w:divBdr>
      <w:divsChild>
        <w:div w:id="851723087">
          <w:marLeft w:val="0"/>
          <w:marRight w:val="0"/>
          <w:marTop w:val="0"/>
          <w:marBottom w:val="0"/>
          <w:divBdr>
            <w:top w:val="none" w:sz="0" w:space="0" w:color="auto"/>
            <w:left w:val="none" w:sz="0" w:space="0" w:color="auto"/>
            <w:bottom w:val="none" w:sz="0" w:space="0" w:color="auto"/>
            <w:right w:val="none" w:sz="0" w:space="0" w:color="auto"/>
          </w:divBdr>
          <w:divsChild>
            <w:div w:id="1533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58088">
      <w:bodyDiv w:val="1"/>
      <w:marLeft w:val="0"/>
      <w:marRight w:val="0"/>
      <w:marTop w:val="0"/>
      <w:marBottom w:val="0"/>
      <w:divBdr>
        <w:top w:val="none" w:sz="0" w:space="0" w:color="auto"/>
        <w:left w:val="none" w:sz="0" w:space="0" w:color="auto"/>
        <w:bottom w:val="none" w:sz="0" w:space="0" w:color="auto"/>
        <w:right w:val="none" w:sz="0" w:space="0" w:color="auto"/>
      </w:divBdr>
    </w:div>
    <w:div w:id="1475680702">
      <w:bodyDiv w:val="1"/>
      <w:marLeft w:val="0"/>
      <w:marRight w:val="0"/>
      <w:marTop w:val="0"/>
      <w:marBottom w:val="0"/>
      <w:divBdr>
        <w:top w:val="none" w:sz="0" w:space="0" w:color="auto"/>
        <w:left w:val="none" w:sz="0" w:space="0" w:color="auto"/>
        <w:bottom w:val="none" w:sz="0" w:space="0" w:color="auto"/>
        <w:right w:val="none" w:sz="0" w:space="0" w:color="auto"/>
      </w:divBdr>
    </w:div>
    <w:div w:id="1728381434">
      <w:bodyDiv w:val="1"/>
      <w:marLeft w:val="0"/>
      <w:marRight w:val="0"/>
      <w:marTop w:val="0"/>
      <w:marBottom w:val="0"/>
      <w:divBdr>
        <w:top w:val="none" w:sz="0" w:space="0" w:color="auto"/>
        <w:left w:val="none" w:sz="0" w:space="0" w:color="auto"/>
        <w:bottom w:val="none" w:sz="0" w:space="0" w:color="auto"/>
        <w:right w:val="none" w:sz="0" w:space="0" w:color="auto"/>
      </w:divBdr>
      <w:divsChild>
        <w:div w:id="1881436647">
          <w:marLeft w:val="0"/>
          <w:marRight w:val="0"/>
          <w:marTop w:val="0"/>
          <w:marBottom w:val="0"/>
          <w:divBdr>
            <w:top w:val="none" w:sz="0" w:space="0" w:color="auto"/>
            <w:left w:val="none" w:sz="0" w:space="0" w:color="auto"/>
            <w:bottom w:val="none" w:sz="0" w:space="0" w:color="auto"/>
            <w:right w:val="none" w:sz="0" w:space="0" w:color="auto"/>
          </w:divBdr>
          <w:divsChild>
            <w:div w:id="129807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4779F-6145-4589-9D1A-CEB510DD2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2368</Words>
  <Characters>13499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Todorov Terziev (2028389)</dc:creator>
  <cp:keywords/>
  <dc:description/>
  <cp:lastModifiedBy>Nikolay Todorov Terziev (2028389)</cp:lastModifiedBy>
  <cp:revision>2</cp:revision>
  <dcterms:created xsi:type="dcterms:W3CDTF">2022-04-08T11:53:00Z</dcterms:created>
  <dcterms:modified xsi:type="dcterms:W3CDTF">2022-04-08T11:53:00Z</dcterms:modified>
</cp:coreProperties>
</file>