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4674B" w14:textId="1A49B605" w:rsidR="00112993" w:rsidRDefault="000219B2" w:rsidP="00097AB4">
      <w:pPr>
        <w:rPr>
          <w:rFonts w:ascii="Arial" w:hAnsi="Arial" w:cs="Arial"/>
        </w:rPr>
      </w:pPr>
      <w:r>
        <w:rPr>
          <w:noProof/>
        </w:rPr>
        <w:drawing>
          <wp:anchor distT="0" distB="0" distL="114300" distR="114300" simplePos="0" relativeHeight="251659264" behindDoc="0" locked="0" layoutInCell="1" allowOverlap="1" wp14:anchorId="18D88E68" wp14:editId="46DBF9E5">
            <wp:simplePos x="0" y="0"/>
            <wp:positionH relativeFrom="margin">
              <wp:posOffset>0</wp:posOffset>
            </wp:positionH>
            <wp:positionV relativeFrom="paragraph">
              <wp:posOffset>276225</wp:posOffset>
            </wp:positionV>
            <wp:extent cx="2800350" cy="1246500"/>
            <wp:effectExtent l="0" t="0" r="0" b="0"/>
            <wp:wrapSquare wrapText="bothSides"/>
            <wp:docPr id="1"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800350" cy="1246500"/>
                    </a:xfrm>
                    <a:prstGeom prst="rect">
                      <a:avLst/>
                    </a:prstGeom>
                    <a:noFill/>
                    <a:ln>
                      <a:noFill/>
                      <a:prstDash/>
                    </a:ln>
                  </pic:spPr>
                </pic:pic>
              </a:graphicData>
            </a:graphic>
          </wp:anchor>
        </w:drawing>
      </w:r>
    </w:p>
    <w:p w14:paraId="24E3CEEE" w14:textId="77777777" w:rsidR="00112993" w:rsidRDefault="00112993" w:rsidP="00097AB4">
      <w:pPr>
        <w:rPr>
          <w:rFonts w:ascii="Arial" w:hAnsi="Arial" w:cs="Arial"/>
        </w:rPr>
      </w:pPr>
    </w:p>
    <w:p w14:paraId="0260A5E8" w14:textId="77777777" w:rsidR="00112993" w:rsidRDefault="00112993" w:rsidP="00097AB4">
      <w:pPr>
        <w:rPr>
          <w:rFonts w:ascii="Arial" w:hAnsi="Arial" w:cs="Arial"/>
        </w:rPr>
      </w:pPr>
    </w:p>
    <w:p w14:paraId="200B2905" w14:textId="77777777" w:rsidR="000219B2" w:rsidRDefault="000219B2" w:rsidP="00097AB4">
      <w:pPr>
        <w:rPr>
          <w:rFonts w:ascii="Arial" w:hAnsi="Arial" w:cs="Arial"/>
        </w:rPr>
      </w:pPr>
    </w:p>
    <w:p w14:paraId="6C73B723" w14:textId="77777777" w:rsidR="000219B2" w:rsidRDefault="000219B2" w:rsidP="00097AB4">
      <w:pPr>
        <w:rPr>
          <w:rFonts w:ascii="Arial" w:hAnsi="Arial" w:cs="Arial"/>
        </w:rPr>
      </w:pPr>
    </w:p>
    <w:p w14:paraId="434DC5E1" w14:textId="77777777" w:rsidR="000219B2" w:rsidRDefault="000219B2" w:rsidP="00097AB4">
      <w:pPr>
        <w:rPr>
          <w:rFonts w:ascii="Arial" w:hAnsi="Arial" w:cs="Arial"/>
        </w:rPr>
      </w:pPr>
    </w:p>
    <w:p w14:paraId="1FDE12EB" w14:textId="77777777" w:rsidR="000219B2" w:rsidRPr="00D977CD" w:rsidRDefault="000219B2" w:rsidP="00097AB4">
      <w:pPr>
        <w:rPr>
          <w:rFonts w:ascii="Arial" w:hAnsi="Arial" w:cs="Arial"/>
          <w:sz w:val="28"/>
          <w:szCs w:val="28"/>
        </w:rPr>
      </w:pPr>
    </w:p>
    <w:p w14:paraId="7C1542C6" w14:textId="0EA662C4" w:rsidR="00097AB4" w:rsidRPr="00097AB4" w:rsidRDefault="00097AB4" w:rsidP="00097AB4">
      <w:pPr>
        <w:rPr>
          <w:rFonts w:ascii="Arial" w:hAnsi="Arial" w:cs="Arial"/>
          <w:b/>
          <w:bCs/>
          <w:sz w:val="28"/>
          <w:szCs w:val="28"/>
        </w:rPr>
      </w:pPr>
      <w:r w:rsidRPr="00097AB4">
        <w:rPr>
          <w:rFonts w:ascii="Arial" w:hAnsi="Arial" w:cs="Arial"/>
          <w:b/>
          <w:bCs/>
          <w:sz w:val="28"/>
          <w:szCs w:val="28"/>
        </w:rPr>
        <w:t xml:space="preserve">Lecturer Name:  </w:t>
      </w:r>
      <w:r w:rsidR="00D977CD" w:rsidRPr="00D977CD">
        <w:rPr>
          <w:rFonts w:ascii="Arial" w:hAnsi="Arial" w:cs="Arial"/>
          <w:b/>
          <w:bCs/>
          <w:sz w:val="28"/>
          <w:szCs w:val="28"/>
        </w:rPr>
        <w:tab/>
      </w:r>
      <w:r w:rsidR="00D977CD" w:rsidRPr="00D977CD">
        <w:rPr>
          <w:rFonts w:ascii="Arial" w:hAnsi="Arial" w:cs="Arial"/>
          <w:b/>
          <w:bCs/>
          <w:sz w:val="28"/>
          <w:szCs w:val="28"/>
        </w:rPr>
        <w:tab/>
      </w:r>
      <w:r w:rsidRPr="00097AB4">
        <w:rPr>
          <w:rFonts w:ascii="Arial" w:hAnsi="Arial" w:cs="Arial"/>
          <w:b/>
          <w:bCs/>
          <w:sz w:val="28"/>
          <w:szCs w:val="28"/>
        </w:rPr>
        <w:t xml:space="preserve">Bianca Sanfilippo                                   </w:t>
      </w:r>
    </w:p>
    <w:p w14:paraId="3B8AB69A" w14:textId="77777777" w:rsidR="00921990" w:rsidRDefault="00921990" w:rsidP="00097AB4">
      <w:pPr>
        <w:rPr>
          <w:rFonts w:ascii="Arial" w:hAnsi="Arial" w:cs="Arial"/>
          <w:b/>
          <w:bCs/>
          <w:sz w:val="28"/>
          <w:szCs w:val="28"/>
        </w:rPr>
      </w:pPr>
    </w:p>
    <w:p w14:paraId="56AFB2B8" w14:textId="657B0564" w:rsidR="00097AB4" w:rsidRPr="00097AB4" w:rsidRDefault="00097AB4" w:rsidP="00097AB4">
      <w:pPr>
        <w:rPr>
          <w:rFonts w:ascii="Arial" w:hAnsi="Arial" w:cs="Arial"/>
          <w:b/>
          <w:bCs/>
          <w:sz w:val="28"/>
          <w:szCs w:val="28"/>
        </w:rPr>
      </w:pPr>
      <w:r w:rsidRPr="00097AB4">
        <w:rPr>
          <w:rFonts w:ascii="Arial" w:hAnsi="Arial" w:cs="Arial"/>
          <w:b/>
          <w:bCs/>
          <w:sz w:val="28"/>
          <w:szCs w:val="28"/>
        </w:rPr>
        <w:t xml:space="preserve">Student Name : </w:t>
      </w:r>
      <w:r w:rsidR="00D977CD" w:rsidRPr="00D977CD">
        <w:rPr>
          <w:rFonts w:ascii="Arial" w:hAnsi="Arial" w:cs="Arial"/>
          <w:b/>
          <w:bCs/>
          <w:sz w:val="28"/>
          <w:szCs w:val="28"/>
        </w:rPr>
        <w:tab/>
      </w:r>
      <w:r w:rsidR="00D977CD" w:rsidRPr="00D977CD">
        <w:rPr>
          <w:rFonts w:ascii="Arial" w:hAnsi="Arial" w:cs="Arial"/>
          <w:b/>
          <w:bCs/>
          <w:sz w:val="28"/>
          <w:szCs w:val="28"/>
        </w:rPr>
        <w:tab/>
      </w:r>
      <w:r w:rsidR="00D977CD" w:rsidRPr="00D977CD">
        <w:rPr>
          <w:rFonts w:ascii="Arial" w:hAnsi="Arial" w:cs="Arial"/>
          <w:b/>
          <w:bCs/>
          <w:sz w:val="28"/>
          <w:szCs w:val="28"/>
        </w:rPr>
        <w:tab/>
      </w:r>
      <w:r w:rsidRPr="00097AB4">
        <w:rPr>
          <w:rFonts w:ascii="Arial" w:hAnsi="Arial" w:cs="Arial"/>
          <w:b/>
          <w:bCs/>
          <w:sz w:val="28"/>
          <w:szCs w:val="28"/>
        </w:rPr>
        <w:t>Ronke Olomola</w:t>
      </w:r>
    </w:p>
    <w:p w14:paraId="3FDAC21D" w14:textId="77777777" w:rsidR="00921990" w:rsidRDefault="00921990" w:rsidP="00097AB4">
      <w:pPr>
        <w:rPr>
          <w:rFonts w:ascii="Arial" w:hAnsi="Arial" w:cs="Arial"/>
          <w:b/>
          <w:bCs/>
          <w:sz w:val="28"/>
          <w:szCs w:val="28"/>
        </w:rPr>
      </w:pPr>
    </w:p>
    <w:p w14:paraId="10004C36" w14:textId="538C13A7" w:rsidR="00A876A1" w:rsidRPr="00D977CD" w:rsidRDefault="00A876A1" w:rsidP="00097AB4">
      <w:pPr>
        <w:rPr>
          <w:rFonts w:ascii="Arial" w:hAnsi="Arial" w:cs="Arial"/>
          <w:b/>
          <w:bCs/>
          <w:sz w:val="28"/>
          <w:szCs w:val="28"/>
        </w:rPr>
      </w:pPr>
      <w:r w:rsidRPr="00D977CD">
        <w:rPr>
          <w:rFonts w:ascii="Arial" w:hAnsi="Arial" w:cs="Arial"/>
          <w:b/>
          <w:bCs/>
          <w:sz w:val="28"/>
          <w:szCs w:val="28"/>
        </w:rPr>
        <w:t xml:space="preserve">Student Number : </w:t>
      </w:r>
      <w:r w:rsidR="00D977CD" w:rsidRPr="00D977CD">
        <w:rPr>
          <w:rFonts w:ascii="Arial" w:hAnsi="Arial" w:cs="Arial"/>
          <w:b/>
          <w:bCs/>
          <w:sz w:val="28"/>
          <w:szCs w:val="28"/>
        </w:rPr>
        <w:t xml:space="preserve">     </w:t>
      </w:r>
      <w:r w:rsidR="00D977CD" w:rsidRPr="00D977CD">
        <w:rPr>
          <w:rFonts w:ascii="Arial" w:hAnsi="Arial" w:cs="Arial"/>
          <w:b/>
          <w:bCs/>
          <w:sz w:val="28"/>
          <w:szCs w:val="28"/>
        </w:rPr>
        <w:tab/>
      </w:r>
      <w:r w:rsidR="00D977CD" w:rsidRPr="00D977CD">
        <w:rPr>
          <w:rFonts w:ascii="Arial" w:hAnsi="Arial" w:cs="Arial"/>
          <w:b/>
          <w:bCs/>
          <w:sz w:val="28"/>
          <w:szCs w:val="28"/>
        </w:rPr>
        <w:tab/>
      </w:r>
      <w:r w:rsidRPr="00D977CD">
        <w:rPr>
          <w:rFonts w:ascii="Arial" w:hAnsi="Arial" w:cs="Arial"/>
          <w:b/>
          <w:bCs/>
          <w:sz w:val="28"/>
          <w:szCs w:val="28"/>
        </w:rPr>
        <w:t>1916047</w:t>
      </w:r>
    </w:p>
    <w:p w14:paraId="5E1663D1" w14:textId="77777777" w:rsidR="00921990" w:rsidRDefault="00921990" w:rsidP="00097AB4">
      <w:pPr>
        <w:rPr>
          <w:rFonts w:ascii="Arial" w:hAnsi="Arial" w:cs="Arial"/>
          <w:b/>
          <w:bCs/>
          <w:sz w:val="28"/>
          <w:szCs w:val="28"/>
        </w:rPr>
      </w:pPr>
    </w:p>
    <w:p w14:paraId="2D68225F" w14:textId="4655A136" w:rsidR="00097AB4" w:rsidRPr="00097AB4" w:rsidRDefault="00097AB4" w:rsidP="00097AB4">
      <w:pPr>
        <w:rPr>
          <w:rFonts w:ascii="Arial" w:hAnsi="Arial" w:cs="Arial"/>
          <w:b/>
          <w:bCs/>
          <w:sz w:val="28"/>
          <w:szCs w:val="28"/>
        </w:rPr>
      </w:pPr>
      <w:r w:rsidRPr="00097AB4">
        <w:rPr>
          <w:rFonts w:ascii="Arial" w:hAnsi="Arial" w:cs="Arial"/>
          <w:b/>
          <w:bCs/>
          <w:sz w:val="28"/>
          <w:szCs w:val="28"/>
        </w:rPr>
        <w:t xml:space="preserve">Course Name  : </w:t>
      </w:r>
      <w:r w:rsidR="00D977CD" w:rsidRPr="00D977CD">
        <w:rPr>
          <w:rFonts w:ascii="Arial" w:hAnsi="Arial" w:cs="Arial"/>
          <w:b/>
          <w:bCs/>
          <w:sz w:val="28"/>
          <w:szCs w:val="28"/>
        </w:rPr>
        <w:tab/>
      </w:r>
      <w:r w:rsidR="00D977CD" w:rsidRPr="00D977CD">
        <w:rPr>
          <w:rFonts w:ascii="Arial" w:hAnsi="Arial" w:cs="Arial"/>
          <w:b/>
          <w:bCs/>
          <w:sz w:val="28"/>
          <w:szCs w:val="28"/>
        </w:rPr>
        <w:tab/>
      </w:r>
      <w:r w:rsidR="00D977CD" w:rsidRPr="00D977CD">
        <w:rPr>
          <w:rFonts w:ascii="Arial" w:hAnsi="Arial" w:cs="Arial"/>
          <w:b/>
          <w:bCs/>
          <w:sz w:val="28"/>
          <w:szCs w:val="28"/>
        </w:rPr>
        <w:tab/>
      </w:r>
      <w:r w:rsidRPr="00097AB4">
        <w:rPr>
          <w:rFonts w:ascii="Arial" w:hAnsi="Arial" w:cs="Arial"/>
          <w:b/>
          <w:bCs/>
          <w:sz w:val="28"/>
          <w:szCs w:val="28"/>
        </w:rPr>
        <w:t xml:space="preserve">Mental Disorders &amp; Psychopathology </w:t>
      </w:r>
    </w:p>
    <w:p w14:paraId="4C39EB43" w14:textId="77777777" w:rsidR="00921990" w:rsidRDefault="00921990" w:rsidP="00097AB4">
      <w:pPr>
        <w:rPr>
          <w:rFonts w:ascii="Arial" w:hAnsi="Arial" w:cs="Arial"/>
          <w:b/>
          <w:bCs/>
          <w:sz w:val="28"/>
          <w:szCs w:val="28"/>
        </w:rPr>
      </w:pPr>
    </w:p>
    <w:p w14:paraId="0EFB7513" w14:textId="1C00228B" w:rsidR="00097AB4" w:rsidRPr="00097AB4" w:rsidRDefault="00097AB4" w:rsidP="00097AB4">
      <w:pPr>
        <w:rPr>
          <w:rFonts w:ascii="Arial" w:hAnsi="Arial" w:cs="Arial"/>
          <w:b/>
          <w:bCs/>
          <w:sz w:val="28"/>
          <w:szCs w:val="28"/>
        </w:rPr>
      </w:pPr>
      <w:r w:rsidRPr="00097AB4">
        <w:rPr>
          <w:rFonts w:ascii="Arial" w:hAnsi="Arial" w:cs="Arial"/>
          <w:b/>
          <w:bCs/>
          <w:sz w:val="28"/>
          <w:szCs w:val="28"/>
        </w:rPr>
        <w:t xml:space="preserve">Course Code:     </w:t>
      </w:r>
      <w:r w:rsidR="00D977CD" w:rsidRPr="00D977CD">
        <w:rPr>
          <w:rFonts w:ascii="Arial" w:hAnsi="Arial" w:cs="Arial"/>
          <w:b/>
          <w:bCs/>
          <w:sz w:val="28"/>
          <w:szCs w:val="28"/>
        </w:rPr>
        <w:tab/>
      </w:r>
      <w:r w:rsidR="00D977CD" w:rsidRPr="00D977CD">
        <w:rPr>
          <w:rFonts w:ascii="Arial" w:hAnsi="Arial" w:cs="Arial"/>
          <w:b/>
          <w:bCs/>
          <w:sz w:val="28"/>
          <w:szCs w:val="28"/>
        </w:rPr>
        <w:tab/>
      </w:r>
      <w:r w:rsidRPr="00097AB4">
        <w:rPr>
          <w:rFonts w:ascii="Arial" w:hAnsi="Arial" w:cs="Arial"/>
          <w:b/>
          <w:bCs/>
          <w:sz w:val="28"/>
          <w:szCs w:val="28"/>
        </w:rPr>
        <w:t>BMH6006</w:t>
      </w:r>
    </w:p>
    <w:p w14:paraId="4AFE18D2" w14:textId="77777777" w:rsidR="00921990" w:rsidRDefault="00921990" w:rsidP="00097AB4">
      <w:pPr>
        <w:rPr>
          <w:rFonts w:ascii="Arial" w:hAnsi="Arial" w:cs="Arial"/>
          <w:b/>
          <w:bCs/>
          <w:sz w:val="28"/>
          <w:szCs w:val="28"/>
        </w:rPr>
      </w:pPr>
    </w:p>
    <w:p w14:paraId="5FC71638" w14:textId="3089100A" w:rsidR="00097AB4" w:rsidRDefault="00097AB4" w:rsidP="00097AB4">
      <w:pPr>
        <w:rPr>
          <w:rFonts w:ascii="Arial" w:hAnsi="Arial" w:cs="Arial"/>
          <w:b/>
          <w:bCs/>
          <w:sz w:val="28"/>
          <w:szCs w:val="28"/>
        </w:rPr>
      </w:pPr>
      <w:r w:rsidRPr="00097AB4">
        <w:rPr>
          <w:rFonts w:ascii="Arial" w:hAnsi="Arial" w:cs="Arial"/>
          <w:b/>
          <w:bCs/>
          <w:sz w:val="28"/>
          <w:szCs w:val="28"/>
        </w:rPr>
        <w:t xml:space="preserve">Date of Presentation:  </w:t>
      </w:r>
      <w:r w:rsidR="00D977CD" w:rsidRPr="00D977CD">
        <w:rPr>
          <w:rFonts w:ascii="Arial" w:hAnsi="Arial" w:cs="Arial"/>
          <w:b/>
          <w:bCs/>
          <w:sz w:val="28"/>
          <w:szCs w:val="28"/>
        </w:rPr>
        <w:tab/>
      </w:r>
      <w:r w:rsidRPr="00097AB4">
        <w:rPr>
          <w:rFonts w:ascii="Arial" w:hAnsi="Arial" w:cs="Arial"/>
          <w:b/>
          <w:bCs/>
          <w:sz w:val="28"/>
          <w:szCs w:val="28"/>
        </w:rPr>
        <w:t xml:space="preserve">April </w:t>
      </w:r>
      <w:r w:rsidR="00CB04CF" w:rsidRPr="00D977CD">
        <w:rPr>
          <w:rFonts w:ascii="Arial" w:hAnsi="Arial" w:cs="Arial"/>
          <w:b/>
          <w:bCs/>
          <w:sz w:val="28"/>
          <w:szCs w:val="28"/>
        </w:rPr>
        <w:t>14</w:t>
      </w:r>
      <w:r w:rsidRPr="00097AB4">
        <w:rPr>
          <w:rFonts w:ascii="Arial" w:hAnsi="Arial" w:cs="Arial"/>
          <w:b/>
          <w:bCs/>
          <w:sz w:val="28"/>
          <w:szCs w:val="28"/>
          <w:vertAlign w:val="superscript"/>
        </w:rPr>
        <w:t>th</w:t>
      </w:r>
      <w:r w:rsidRPr="00097AB4">
        <w:rPr>
          <w:rFonts w:ascii="Arial" w:hAnsi="Arial" w:cs="Arial"/>
          <w:b/>
          <w:bCs/>
          <w:sz w:val="28"/>
          <w:szCs w:val="28"/>
        </w:rPr>
        <w:t xml:space="preserve"> 2022</w:t>
      </w:r>
    </w:p>
    <w:p w14:paraId="15391CBD" w14:textId="4B102E9D" w:rsidR="00AA157E" w:rsidRDefault="00AA157E" w:rsidP="00097AB4">
      <w:pPr>
        <w:rPr>
          <w:rFonts w:ascii="Arial" w:hAnsi="Arial" w:cs="Arial"/>
          <w:b/>
          <w:bCs/>
          <w:sz w:val="28"/>
          <w:szCs w:val="28"/>
        </w:rPr>
      </w:pPr>
    </w:p>
    <w:p w14:paraId="46D92077" w14:textId="12BF507F" w:rsidR="00AA157E" w:rsidRDefault="00AA157E" w:rsidP="00097AB4">
      <w:pPr>
        <w:rPr>
          <w:rFonts w:ascii="Arial" w:hAnsi="Arial" w:cs="Arial"/>
          <w:b/>
          <w:bCs/>
          <w:sz w:val="28"/>
          <w:szCs w:val="28"/>
        </w:rPr>
      </w:pPr>
    </w:p>
    <w:p w14:paraId="507FD4C1" w14:textId="5311C7EE" w:rsidR="00AA157E" w:rsidRDefault="00AA157E" w:rsidP="00097AB4">
      <w:pPr>
        <w:rPr>
          <w:rFonts w:ascii="Arial" w:hAnsi="Arial" w:cs="Arial"/>
          <w:b/>
          <w:bCs/>
          <w:sz w:val="28"/>
          <w:szCs w:val="28"/>
        </w:rPr>
      </w:pPr>
    </w:p>
    <w:p w14:paraId="6C2FCACD" w14:textId="00841669" w:rsidR="00AA157E" w:rsidRDefault="00AA157E" w:rsidP="00097AB4">
      <w:pPr>
        <w:rPr>
          <w:rFonts w:ascii="Arial" w:hAnsi="Arial" w:cs="Arial"/>
          <w:b/>
          <w:bCs/>
          <w:sz w:val="28"/>
          <w:szCs w:val="28"/>
        </w:rPr>
      </w:pPr>
    </w:p>
    <w:p w14:paraId="665C580A" w14:textId="7FAA63AD" w:rsidR="00AA157E" w:rsidRDefault="00AA157E" w:rsidP="00097AB4">
      <w:pPr>
        <w:rPr>
          <w:rFonts w:ascii="Arial" w:hAnsi="Arial" w:cs="Arial"/>
          <w:b/>
          <w:bCs/>
          <w:sz w:val="28"/>
          <w:szCs w:val="28"/>
        </w:rPr>
      </w:pPr>
    </w:p>
    <w:p w14:paraId="46BEECAB" w14:textId="258A29AC" w:rsidR="00AA157E" w:rsidRDefault="00AA157E" w:rsidP="00097AB4">
      <w:pPr>
        <w:rPr>
          <w:rFonts w:ascii="Arial" w:hAnsi="Arial" w:cs="Arial"/>
          <w:b/>
          <w:bCs/>
          <w:sz w:val="28"/>
          <w:szCs w:val="28"/>
        </w:rPr>
      </w:pPr>
    </w:p>
    <w:p w14:paraId="406D8540" w14:textId="449DB2F4" w:rsidR="00AA157E" w:rsidRDefault="00AA157E" w:rsidP="00097AB4">
      <w:pPr>
        <w:rPr>
          <w:rFonts w:ascii="Arial" w:hAnsi="Arial" w:cs="Arial"/>
          <w:b/>
          <w:bCs/>
          <w:sz w:val="28"/>
          <w:szCs w:val="28"/>
        </w:rPr>
      </w:pPr>
    </w:p>
    <w:p w14:paraId="70E71826" w14:textId="6C965E04" w:rsidR="00AA157E" w:rsidRDefault="00AA157E" w:rsidP="00097AB4">
      <w:pPr>
        <w:rPr>
          <w:rFonts w:ascii="Arial" w:hAnsi="Arial" w:cs="Arial"/>
          <w:b/>
          <w:bCs/>
          <w:sz w:val="28"/>
          <w:szCs w:val="28"/>
        </w:rPr>
      </w:pPr>
    </w:p>
    <w:p w14:paraId="5FA1B52A" w14:textId="59AFF3E2" w:rsidR="00AA157E" w:rsidRDefault="00AA157E" w:rsidP="00097AB4">
      <w:pPr>
        <w:rPr>
          <w:rFonts w:ascii="Arial" w:hAnsi="Arial" w:cs="Arial"/>
          <w:b/>
          <w:bCs/>
          <w:sz w:val="28"/>
          <w:szCs w:val="28"/>
        </w:rPr>
      </w:pPr>
    </w:p>
    <w:p w14:paraId="4E2C06F5" w14:textId="0A13C763" w:rsidR="00AA157E" w:rsidRDefault="00AA157E" w:rsidP="00097AB4">
      <w:pPr>
        <w:rPr>
          <w:rFonts w:ascii="Arial" w:hAnsi="Arial" w:cs="Arial"/>
          <w:b/>
          <w:bCs/>
          <w:sz w:val="28"/>
          <w:szCs w:val="28"/>
        </w:rPr>
      </w:pPr>
    </w:p>
    <w:p w14:paraId="33D4E766" w14:textId="09BE0402" w:rsidR="00AA157E" w:rsidRDefault="00AA157E" w:rsidP="00097AB4">
      <w:pPr>
        <w:rPr>
          <w:rFonts w:ascii="Arial" w:hAnsi="Arial" w:cs="Arial"/>
          <w:b/>
          <w:bCs/>
          <w:sz w:val="28"/>
          <w:szCs w:val="28"/>
        </w:rPr>
      </w:pPr>
    </w:p>
    <w:p w14:paraId="12819CDB" w14:textId="6E64AC7E" w:rsidR="00DC0C3C" w:rsidRDefault="0035717E" w:rsidP="00AE10FA">
      <w:pPr>
        <w:jc w:val="center"/>
        <w:rPr>
          <w:rFonts w:ascii="Arial" w:hAnsi="Arial" w:cs="Arial"/>
          <w:b/>
          <w:bCs/>
          <w:sz w:val="44"/>
          <w:szCs w:val="44"/>
        </w:rPr>
      </w:pPr>
      <w:r w:rsidRPr="00531196">
        <w:rPr>
          <w:rFonts w:ascii="Arial" w:hAnsi="Arial" w:cs="Arial"/>
          <w:b/>
          <w:bCs/>
          <w:sz w:val="44"/>
          <w:szCs w:val="44"/>
        </w:rPr>
        <w:t>Supporting Paper</w:t>
      </w:r>
      <w:r w:rsidR="00D02559" w:rsidRPr="00531196">
        <w:rPr>
          <w:rFonts w:ascii="Arial" w:hAnsi="Arial" w:cs="Arial"/>
          <w:b/>
          <w:bCs/>
          <w:sz w:val="44"/>
          <w:szCs w:val="44"/>
        </w:rPr>
        <w:t xml:space="preserve"> </w:t>
      </w:r>
      <w:r w:rsidR="008C31C2" w:rsidRPr="00531196">
        <w:rPr>
          <w:rFonts w:ascii="Arial" w:hAnsi="Arial" w:cs="Arial"/>
          <w:b/>
          <w:bCs/>
          <w:sz w:val="44"/>
          <w:szCs w:val="44"/>
        </w:rPr>
        <w:t>for</w:t>
      </w:r>
      <w:r w:rsidR="00D02559" w:rsidRPr="00531196">
        <w:rPr>
          <w:rFonts w:ascii="Arial" w:hAnsi="Arial" w:cs="Arial"/>
          <w:b/>
          <w:bCs/>
          <w:sz w:val="44"/>
          <w:szCs w:val="44"/>
        </w:rPr>
        <w:t xml:space="preserve"> Anorexia Ne</w:t>
      </w:r>
      <w:r w:rsidR="00A04C02" w:rsidRPr="00531196">
        <w:rPr>
          <w:rFonts w:ascii="Arial" w:hAnsi="Arial" w:cs="Arial"/>
          <w:b/>
          <w:bCs/>
          <w:sz w:val="44"/>
          <w:szCs w:val="44"/>
        </w:rPr>
        <w:t>r</w:t>
      </w:r>
      <w:r w:rsidR="00531196" w:rsidRPr="00531196">
        <w:rPr>
          <w:rFonts w:ascii="Arial" w:hAnsi="Arial" w:cs="Arial"/>
          <w:b/>
          <w:bCs/>
          <w:sz w:val="44"/>
          <w:szCs w:val="44"/>
        </w:rPr>
        <w:t>vosa</w:t>
      </w:r>
      <w:r w:rsidR="00AE10FA">
        <w:rPr>
          <w:rFonts w:ascii="Arial" w:hAnsi="Arial" w:cs="Arial"/>
          <w:b/>
          <w:bCs/>
          <w:sz w:val="44"/>
          <w:szCs w:val="44"/>
        </w:rPr>
        <w:t xml:space="preserve"> Presentation</w:t>
      </w:r>
    </w:p>
    <w:p w14:paraId="3A44338C" w14:textId="77777777" w:rsidR="00531196" w:rsidRPr="00531196" w:rsidRDefault="00531196" w:rsidP="00097AB4">
      <w:pPr>
        <w:rPr>
          <w:rFonts w:ascii="Arial" w:hAnsi="Arial" w:cs="Arial"/>
          <w:b/>
          <w:bCs/>
          <w:sz w:val="44"/>
          <w:szCs w:val="44"/>
        </w:rPr>
      </w:pPr>
    </w:p>
    <w:p w14:paraId="59A967E7" w14:textId="446C61AC" w:rsidR="00DC0C3C" w:rsidRDefault="00C8417E" w:rsidP="00097AB4">
      <w:pPr>
        <w:rPr>
          <w:rFonts w:ascii="Arial" w:hAnsi="Arial" w:cs="Arial"/>
          <w:b/>
          <w:bCs/>
          <w:sz w:val="28"/>
          <w:szCs w:val="28"/>
        </w:rPr>
      </w:pPr>
      <w:r>
        <w:rPr>
          <w:rFonts w:ascii="Arial" w:hAnsi="Arial" w:cs="Arial"/>
          <w:b/>
          <w:bCs/>
          <w:noProof/>
          <w:sz w:val="28"/>
          <w:szCs w:val="28"/>
        </w:rPr>
        <mc:AlternateContent>
          <mc:Choice Requires="wpg">
            <w:drawing>
              <wp:inline distT="0" distB="0" distL="0" distR="0" wp14:anchorId="0CEBEF16" wp14:editId="06161F04">
                <wp:extent cx="5724525" cy="4286250"/>
                <wp:effectExtent l="0" t="0" r="9525" b="0"/>
                <wp:docPr id="5" name="Group 5"/>
                <wp:cNvGraphicFramePr/>
                <a:graphic xmlns:a="http://schemas.openxmlformats.org/drawingml/2006/main">
                  <a:graphicData uri="http://schemas.microsoft.com/office/word/2010/wordprocessingGroup">
                    <wpg:wgp>
                      <wpg:cNvGrpSpPr/>
                      <wpg:grpSpPr>
                        <a:xfrm>
                          <a:off x="0" y="0"/>
                          <a:ext cx="5724525" cy="4286250"/>
                          <a:chOff x="0" y="0"/>
                          <a:chExt cx="3048000" cy="2513330"/>
                        </a:xfrm>
                      </wpg:grpSpPr>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48000" cy="2019300"/>
                          </a:xfrm>
                          <a:prstGeom prst="rect">
                            <a:avLst/>
                          </a:prstGeom>
                        </pic:spPr>
                      </pic:pic>
                      <wps:wsp>
                        <wps:cNvPr id="4" name="Text Box 4"/>
                        <wps:cNvSpPr txBox="1"/>
                        <wps:spPr>
                          <a:xfrm>
                            <a:off x="0" y="2019300"/>
                            <a:ext cx="3048000" cy="494030"/>
                          </a:xfrm>
                          <a:prstGeom prst="rect">
                            <a:avLst/>
                          </a:prstGeom>
                          <a:solidFill>
                            <a:prstClr val="white"/>
                          </a:solidFill>
                          <a:ln>
                            <a:noFill/>
                          </a:ln>
                        </wps:spPr>
                        <wps:txbx>
                          <w:txbxContent>
                            <w:p w14:paraId="3C67BD66" w14:textId="50FE0164" w:rsidR="00C8417E" w:rsidRPr="00C8417E" w:rsidRDefault="00F81B80" w:rsidP="00C8417E">
                              <w:pPr>
                                <w:rPr>
                                  <w:sz w:val="18"/>
                                  <w:szCs w:val="18"/>
                                </w:rPr>
                              </w:pPr>
                              <w:hyperlink r:id="rId10" w:history="1">
                                <w:r w:rsidR="00C8417E" w:rsidRPr="00C8417E">
                                  <w:rPr>
                                    <w:rStyle w:val="Hyperlink"/>
                                    <w:sz w:val="18"/>
                                    <w:szCs w:val="18"/>
                                  </w:rPr>
                                  <w:t>This Photo</w:t>
                                </w:r>
                              </w:hyperlink>
                              <w:r w:rsidR="00C8417E" w:rsidRPr="00C8417E">
                                <w:rPr>
                                  <w:sz w:val="18"/>
                                  <w:szCs w:val="18"/>
                                </w:rPr>
                                <w:t xml:space="preserve"> by Unknown Author is licensed under </w:t>
                              </w:r>
                              <w:hyperlink r:id="rId11" w:history="1">
                                <w:r w:rsidR="00C8417E" w:rsidRPr="00C8417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CEBEF16" id="Group 5" o:spid="_x0000_s1026" style="width:450.75pt;height:337.5pt;mso-position-horizontal-relative:char;mso-position-vertical-relative:line" coordsize="30480,251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0480;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">
                  <v:imagedata r:id="rId12" o:title=""/>
                </v:shape>
                <v:shapetype id="_x0000_t202" coordsize="21600,21600" o:spt="202" path="m,l,21600r21600,l21600,xe">
                  <v:stroke joinstyle="miter"/>
                  <v:path gradientshapeok="t" o:connecttype="rect"/>
                </v:shapetype>
                <v:shape id="Text Box 4" o:spid="_x0000_s1028" type="#_x0000_t202" style="position:absolute;top:20193;width:3048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3C67BD66" w14:textId="50FE0164" w:rsidR="00C8417E" w:rsidRPr="00C8417E" w:rsidRDefault="00F81B80" w:rsidP="00C8417E">
                        <w:pPr>
                          <w:rPr>
                            <w:sz w:val="18"/>
                            <w:szCs w:val="18"/>
                          </w:rPr>
                        </w:pPr>
                        <w:hyperlink r:id="rId13" w:history="1">
                          <w:r w:rsidR="00C8417E" w:rsidRPr="00C8417E">
                            <w:rPr>
                              <w:rStyle w:val="Hyperlink"/>
                              <w:sz w:val="18"/>
                              <w:szCs w:val="18"/>
                            </w:rPr>
                            <w:t>This Photo</w:t>
                          </w:r>
                        </w:hyperlink>
                        <w:r w:rsidR="00C8417E" w:rsidRPr="00C8417E">
                          <w:rPr>
                            <w:sz w:val="18"/>
                            <w:szCs w:val="18"/>
                          </w:rPr>
                          <w:t xml:space="preserve"> by Unknown Author is licensed under </w:t>
                        </w:r>
                        <w:hyperlink r:id="rId14" w:history="1">
                          <w:r w:rsidR="00C8417E" w:rsidRPr="00C8417E">
                            <w:rPr>
                              <w:rStyle w:val="Hyperlink"/>
                              <w:sz w:val="18"/>
                              <w:szCs w:val="18"/>
                            </w:rPr>
                            <w:t>CC BY-SA-NC</w:t>
                          </w:r>
                        </w:hyperlink>
                      </w:p>
                    </w:txbxContent>
                  </v:textbox>
                </v:shape>
                <w10:anchorlock/>
              </v:group>
            </w:pict>
          </mc:Fallback>
        </mc:AlternateContent>
      </w:r>
    </w:p>
    <w:p w14:paraId="5AF611EB" w14:textId="77777777" w:rsidR="00DC0C3C" w:rsidRDefault="00DC0C3C" w:rsidP="00097AB4">
      <w:pPr>
        <w:rPr>
          <w:rFonts w:ascii="Arial" w:hAnsi="Arial" w:cs="Arial"/>
          <w:b/>
          <w:bCs/>
          <w:sz w:val="28"/>
          <w:szCs w:val="28"/>
        </w:rPr>
      </w:pPr>
    </w:p>
    <w:p w14:paraId="64415EBC" w14:textId="77777777" w:rsidR="00DC0C3C" w:rsidRDefault="00DC0C3C" w:rsidP="00097AB4">
      <w:pPr>
        <w:rPr>
          <w:rFonts w:ascii="Arial" w:hAnsi="Arial" w:cs="Arial"/>
          <w:b/>
          <w:bCs/>
          <w:sz w:val="28"/>
          <w:szCs w:val="28"/>
        </w:rPr>
      </w:pPr>
    </w:p>
    <w:p w14:paraId="2CF4BC9C" w14:textId="77777777" w:rsidR="00DC0C3C" w:rsidRDefault="00DC0C3C" w:rsidP="00097AB4">
      <w:pPr>
        <w:rPr>
          <w:rFonts w:ascii="Arial" w:hAnsi="Arial" w:cs="Arial"/>
          <w:b/>
          <w:bCs/>
          <w:sz w:val="28"/>
          <w:szCs w:val="28"/>
        </w:rPr>
      </w:pPr>
    </w:p>
    <w:p w14:paraId="162CA906" w14:textId="77777777" w:rsidR="00DC0C3C" w:rsidRDefault="00DC0C3C" w:rsidP="00097AB4">
      <w:pPr>
        <w:rPr>
          <w:rFonts w:ascii="Arial" w:hAnsi="Arial" w:cs="Arial"/>
          <w:b/>
          <w:bCs/>
          <w:sz w:val="28"/>
          <w:szCs w:val="28"/>
        </w:rPr>
      </w:pPr>
    </w:p>
    <w:p w14:paraId="6F2067FD" w14:textId="77777777" w:rsidR="00DC0C3C" w:rsidRDefault="00DC0C3C" w:rsidP="00097AB4">
      <w:pPr>
        <w:rPr>
          <w:rFonts w:ascii="Arial" w:hAnsi="Arial" w:cs="Arial"/>
          <w:b/>
          <w:bCs/>
          <w:sz w:val="28"/>
          <w:szCs w:val="28"/>
        </w:rPr>
      </w:pPr>
    </w:p>
    <w:p w14:paraId="119701F9" w14:textId="77777777" w:rsidR="00DC0C3C" w:rsidRDefault="00DC0C3C" w:rsidP="00097AB4">
      <w:pPr>
        <w:rPr>
          <w:rFonts w:ascii="Arial" w:hAnsi="Arial" w:cs="Arial"/>
          <w:b/>
          <w:bCs/>
          <w:sz w:val="28"/>
          <w:szCs w:val="28"/>
        </w:rPr>
      </w:pPr>
    </w:p>
    <w:p w14:paraId="759B85A7" w14:textId="77777777" w:rsidR="00DC0C3C" w:rsidRDefault="00DC0C3C" w:rsidP="00097AB4">
      <w:pPr>
        <w:rPr>
          <w:rFonts w:ascii="Arial" w:hAnsi="Arial" w:cs="Arial"/>
          <w:b/>
          <w:bCs/>
          <w:sz w:val="28"/>
          <w:szCs w:val="28"/>
        </w:rPr>
      </w:pPr>
    </w:p>
    <w:p w14:paraId="005FB57D" w14:textId="77777777" w:rsidR="00DC0C3C" w:rsidRDefault="00DC0C3C" w:rsidP="00097AB4">
      <w:pPr>
        <w:rPr>
          <w:rFonts w:ascii="Arial" w:hAnsi="Arial" w:cs="Arial"/>
          <w:b/>
          <w:bCs/>
          <w:sz w:val="28"/>
          <w:szCs w:val="28"/>
        </w:rPr>
      </w:pPr>
    </w:p>
    <w:p w14:paraId="1FA27E68" w14:textId="77777777" w:rsidR="00DC0C3C" w:rsidRDefault="00DC0C3C" w:rsidP="00097AB4">
      <w:pPr>
        <w:rPr>
          <w:rFonts w:ascii="Arial" w:hAnsi="Arial" w:cs="Arial"/>
          <w:b/>
          <w:bCs/>
          <w:sz w:val="28"/>
          <w:szCs w:val="28"/>
        </w:rPr>
      </w:pPr>
    </w:p>
    <w:p w14:paraId="59AC6CEF" w14:textId="7E747CDC" w:rsidR="00AA157E" w:rsidRDefault="00AA157E" w:rsidP="00097AB4">
      <w:pPr>
        <w:rPr>
          <w:rFonts w:ascii="Arial" w:hAnsi="Arial" w:cs="Arial"/>
          <w:b/>
          <w:bCs/>
          <w:sz w:val="28"/>
          <w:szCs w:val="28"/>
        </w:rPr>
      </w:pPr>
      <w:r>
        <w:rPr>
          <w:rFonts w:ascii="Arial" w:hAnsi="Arial" w:cs="Arial"/>
          <w:b/>
          <w:bCs/>
          <w:sz w:val="28"/>
          <w:szCs w:val="28"/>
        </w:rPr>
        <w:lastRenderedPageBreak/>
        <w:t>Table of Content</w:t>
      </w:r>
    </w:p>
    <w:p w14:paraId="4C7CB5BF" w14:textId="67552F82" w:rsidR="00AA157E" w:rsidRDefault="00AA157E" w:rsidP="00097AB4">
      <w:pPr>
        <w:rPr>
          <w:rFonts w:ascii="Arial" w:hAnsi="Arial" w:cs="Arial"/>
          <w:b/>
          <w:bCs/>
          <w:sz w:val="28"/>
          <w:szCs w:val="28"/>
        </w:rPr>
      </w:pPr>
    </w:p>
    <w:p w14:paraId="4A0C873C" w14:textId="1DA5C5FA" w:rsidR="00AA157E" w:rsidRDefault="00AA157E" w:rsidP="00097AB4">
      <w:pPr>
        <w:rPr>
          <w:rFonts w:ascii="Arial" w:hAnsi="Arial" w:cs="Arial"/>
          <w:b/>
          <w:bCs/>
          <w:sz w:val="28"/>
          <w:szCs w:val="28"/>
        </w:rPr>
      </w:pP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Page Number</w:t>
      </w:r>
    </w:p>
    <w:p w14:paraId="7BA8C58F" w14:textId="14AFF291" w:rsidR="00AF6DF5" w:rsidRDefault="00AF6DF5" w:rsidP="00097AB4">
      <w:pPr>
        <w:rPr>
          <w:rFonts w:ascii="Arial" w:hAnsi="Arial" w:cs="Arial"/>
          <w:b/>
          <w:bCs/>
          <w:sz w:val="28"/>
          <w:szCs w:val="28"/>
        </w:rPr>
      </w:pPr>
    </w:p>
    <w:p w14:paraId="3CF962A4" w14:textId="464A0FBC" w:rsidR="00AF6DF5" w:rsidRDefault="00AF6DF5" w:rsidP="00097AB4">
      <w:pPr>
        <w:rPr>
          <w:rFonts w:ascii="Arial" w:hAnsi="Arial" w:cs="Arial"/>
          <w:b/>
          <w:bCs/>
          <w:sz w:val="28"/>
          <w:szCs w:val="28"/>
        </w:rPr>
      </w:pPr>
    </w:p>
    <w:p w14:paraId="224A7731" w14:textId="1DCB48C0" w:rsidR="00AF6DF5" w:rsidRDefault="00AF6DF5" w:rsidP="00097AB4">
      <w:pPr>
        <w:rPr>
          <w:rFonts w:ascii="Arial" w:hAnsi="Arial" w:cs="Arial"/>
          <w:b/>
          <w:bCs/>
          <w:sz w:val="28"/>
          <w:szCs w:val="28"/>
        </w:rPr>
      </w:pPr>
    </w:p>
    <w:p w14:paraId="1AB2BF33" w14:textId="565DCC03" w:rsidR="00AF6DF5" w:rsidRDefault="00AF6DF5" w:rsidP="00097AB4">
      <w:pPr>
        <w:rPr>
          <w:rFonts w:ascii="Arial" w:hAnsi="Arial" w:cs="Arial"/>
          <w:b/>
          <w:bCs/>
          <w:sz w:val="28"/>
          <w:szCs w:val="28"/>
        </w:rPr>
      </w:pPr>
    </w:p>
    <w:p w14:paraId="676869AD" w14:textId="2BAB02D7" w:rsidR="00AF6DF5" w:rsidRDefault="00AF6DF5" w:rsidP="00097AB4">
      <w:pPr>
        <w:rPr>
          <w:rFonts w:ascii="Arial" w:hAnsi="Arial" w:cs="Arial"/>
          <w:b/>
          <w:bCs/>
          <w:sz w:val="28"/>
          <w:szCs w:val="28"/>
        </w:rPr>
      </w:pPr>
    </w:p>
    <w:p w14:paraId="5A98C8A5" w14:textId="32565A47" w:rsidR="00AF6DF5" w:rsidRDefault="00AF6DF5" w:rsidP="00097AB4">
      <w:pPr>
        <w:rPr>
          <w:rFonts w:ascii="Arial" w:hAnsi="Arial" w:cs="Arial"/>
          <w:b/>
          <w:bCs/>
          <w:sz w:val="28"/>
          <w:szCs w:val="28"/>
        </w:rPr>
      </w:pPr>
    </w:p>
    <w:p w14:paraId="35D224B2" w14:textId="59D67E67" w:rsidR="00AF6DF5" w:rsidRDefault="00AF6DF5" w:rsidP="00097AB4">
      <w:pPr>
        <w:rPr>
          <w:rFonts w:ascii="Arial" w:hAnsi="Arial" w:cs="Arial"/>
          <w:b/>
          <w:bCs/>
          <w:sz w:val="28"/>
          <w:szCs w:val="28"/>
        </w:rPr>
      </w:pPr>
    </w:p>
    <w:p w14:paraId="14BC2909" w14:textId="117EFC2A" w:rsidR="00AF6DF5" w:rsidRDefault="00AF6DF5" w:rsidP="00097AB4">
      <w:pPr>
        <w:rPr>
          <w:rFonts w:ascii="Arial" w:hAnsi="Arial" w:cs="Arial"/>
          <w:b/>
          <w:bCs/>
          <w:sz w:val="28"/>
          <w:szCs w:val="28"/>
        </w:rPr>
      </w:pPr>
    </w:p>
    <w:p w14:paraId="4F9C8C15" w14:textId="43B6DDA4" w:rsidR="00AF6DF5" w:rsidRDefault="00AF6DF5" w:rsidP="00097AB4">
      <w:pPr>
        <w:rPr>
          <w:rFonts w:ascii="Arial" w:hAnsi="Arial" w:cs="Arial"/>
          <w:b/>
          <w:bCs/>
          <w:sz w:val="28"/>
          <w:szCs w:val="28"/>
        </w:rPr>
      </w:pPr>
    </w:p>
    <w:p w14:paraId="5961B884" w14:textId="14F074ED" w:rsidR="00AF6DF5" w:rsidRDefault="00AF6DF5" w:rsidP="00097AB4">
      <w:pPr>
        <w:rPr>
          <w:rFonts w:ascii="Arial" w:hAnsi="Arial" w:cs="Arial"/>
          <w:b/>
          <w:bCs/>
          <w:sz w:val="28"/>
          <w:szCs w:val="28"/>
        </w:rPr>
      </w:pPr>
    </w:p>
    <w:p w14:paraId="67C25AD2" w14:textId="2623295F" w:rsidR="00AF6DF5" w:rsidRDefault="00AF6DF5" w:rsidP="00097AB4">
      <w:pPr>
        <w:rPr>
          <w:rFonts w:ascii="Arial" w:hAnsi="Arial" w:cs="Arial"/>
          <w:b/>
          <w:bCs/>
          <w:sz w:val="28"/>
          <w:szCs w:val="28"/>
        </w:rPr>
      </w:pPr>
    </w:p>
    <w:p w14:paraId="2DF6D763" w14:textId="71B1BB71" w:rsidR="00AF6DF5" w:rsidRDefault="00AF6DF5" w:rsidP="00097AB4">
      <w:pPr>
        <w:rPr>
          <w:rFonts w:ascii="Arial" w:hAnsi="Arial" w:cs="Arial"/>
          <w:b/>
          <w:bCs/>
          <w:sz w:val="28"/>
          <w:szCs w:val="28"/>
        </w:rPr>
      </w:pPr>
    </w:p>
    <w:p w14:paraId="4A70CD05" w14:textId="6476131A" w:rsidR="00AF6DF5" w:rsidRDefault="00AF6DF5" w:rsidP="00097AB4">
      <w:pPr>
        <w:rPr>
          <w:rFonts w:ascii="Arial" w:hAnsi="Arial" w:cs="Arial"/>
          <w:b/>
          <w:bCs/>
          <w:sz w:val="28"/>
          <w:szCs w:val="28"/>
        </w:rPr>
      </w:pPr>
    </w:p>
    <w:p w14:paraId="20C7C7EE" w14:textId="2B4DB620" w:rsidR="00AF6DF5" w:rsidRDefault="00AF6DF5" w:rsidP="00097AB4">
      <w:pPr>
        <w:rPr>
          <w:rFonts w:ascii="Arial" w:hAnsi="Arial" w:cs="Arial"/>
          <w:b/>
          <w:bCs/>
          <w:sz w:val="28"/>
          <w:szCs w:val="28"/>
        </w:rPr>
      </w:pPr>
    </w:p>
    <w:p w14:paraId="5F50BA19" w14:textId="37002E12" w:rsidR="00AF6DF5" w:rsidRDefault="00AF6DF5" w:rsidP="00097AB4">
      <w:pPr>
        <w:rPr>
          <w:rFonts w:ascii="Arial" w:hAnsi="Arial" w:cs="Arial"/>
          <w:b/>
          <w:bCs/>
          <w:sz w:val="28"/>
          <w:szCs w:val="28"/>
        </w:rPr>
      </w:pPr>
    </w:p>
    <w:p w14:paraId="1CF42BFA" w14:textId="5E47DB94" w:rsidR="00AF6DF5" w:rsidRDefault="00AF6DF5" w:rsidP="00097AB4">
      <w:pPr>
        <w:rPr>
          <w:rFonts w:ascii="Arial" w:hAnsi="Arial" w:cs="Arial"/>
          <w:b/>
          <w:bCs/>
          <w:sz w:val="28"/>
          <w:szCs w:val="28"/>
        </w:rPr>
      </w:pPr>
    </w:p>
    <w:p w14:paraId="05BF9ABB" w14:textId="229FA2DF" w:rsidR="00AF6DF5" w:rsidRDefault="00AF6DF5" w:rsidP="00097AB4">
      <w:pPr>
        <w:rPr>
          <w:rFonts w:ascii="Arial" w:hAnsi="Arial" w:cs="Arial"/>
          <w:b/>
          <w:bCs/>
          <w:sz w:val="28"/>
          <w:szCs w:val="28"/>
        </w:rPr>
      </w:pPr>
    </w:p>
    <w:p w14:paraId="6137FB8F" w14:textId="3BBA7FC8" w:rsidR="00AF6DF5" w:rsidRDefault="00AF6DF5" w:rsidP="00097AB4">
      <w:pPr>
        <w:rPr>
          <w:rFonts w:ascii="Arial" w:hAnsi="Arial" w:cs="Arial"/>
          <w:b/>
          <w:bCs/>
          <w:sz w:val="28"/>
          <w:szCs w:val="28"/>
        </w:rPr>
      </w:pPr>
    </w:p>
    <w:p w14:paraId="7CC4E588" w14:textId="28A6965B" w:rsidR="00AF6DF5" w:rsidRDefault="00AF6DF5" w:rsidP="00097AB4">
      <w:pPr>
        <w:rPr>
          <w:rFonts w:ascii="Arial" w:hAnsi="Arial" w:cs="Arial"/>
          <w:b/>
          <w:bCs/>
          <w:sz w:val="28"/>
          <w:szCs w:val="28"/>
        </w:rPr>
      </w:pPr>
    </w:p>
    <w:p w14:paraId="19E2F5F4" w14:textId="330263C3" w:rsidR="00AF6DF5" w:rsidRDefault="00AF6DF5" w:rsidP="00097AB4">
      <w:pPr>
        <w:rPr>
          <w:rFonts w:ascii="Arial" w:hAnsi="Arial" w:cs="Arial"/>
          <w:b/>
          <w:bCs/>
          <w:sz w:val="28"/>
          <w:szCs w:val="28"/>
        </w:rPr>
      </w:pPr>
    </w:p>
    <w:p w14:paraId="7DBA0CAC" w14:textId="658524B5" w:rsidR="00AF6DF5" w:rsidRDefault="00AF6DF5" w:rsidP="00097AB4">
      <w:pPr>
        <w:rPr>
          <w:rFonts w:ascii="Arial" w:hAnsi="Arial" w:cs="Arial"/>
          <w:b/>
          <w:bCs/>
          <w:sz w:val="28"/>
          <w:szCs w:val="28"/>
        </w:rPr>
      </w:pPr>
    </w:p>
    <w:p w14:paraId="3FDE2845" w14:textId="48BBA3DA" w:rsidR="00AF6DF5" w:rsidRDefault="00AF6DF5" w:rsidP="00097AB4">
      <w:pPr>
        <w:rPr>
          <w:rFonts w:ascii="Arial" w:hAnsi="Arial" w:cs="Arial"/>
          <w:b/>
          <w:bCs/>
          <w:sz w:val="28"/>
          <w:szCs w:val="28"/>
        </w:rPr>
      </w:pPr>
    </w:p>
    <w:p w14:paraId="6189B24B" w14:textId="7A89C7C0" w:rsidR="00AF6DF5" w:rsidRDefault="00AF6DF5" w:rsidP="00097AB4">
      <w:pPr>
        <w:rPr>
          <w:rFonts w:ascii="Arial" w:hAnsi="Arial" w:cs="Arial"/>
          <w:b/>
          <w:bCs/>
          <w:sz w:val="28"/>
          <w:szCs w:val="28"/>
        </w:rPr>
      </w:pPr>
    </w:p>
    <w:p w14:paraId="12C10F28" w14:textId="0D546340" w:rsidR="00AF6DF5" w:rsidRDefault="00AF6DF5" w:rsidP="00097AB4">
      <w:pPr>
        <w:rPr>
          <w:rFonts w:ascii="Arial" w:hAnsi="Arial" w:cs="Arial"/>
          <w:b/>
          <w:bCs/>
          <w:sz w:val="28"/>
          <w:szCs w:val="28"/>
        </w:rPr>
      </w:pPr>
    </w:p>
    <w:p w14:paraId="5DEFFAE0" w14:textId="77777777" w:rsidR="00D50E26" w:rsidRDefault="00D50E26" w:rsidP="00097AB4">
      <w:pPr>
        <w:rPr>
          <w:rFonts w:ascii="Arial" w:hAnsi="Arial" w:cs="Arial"/>
          <w:b/>
          <w:bCs/>
        </w:rPr>
      </w:pPr>
    </w:p>
    <w:p w14:paraId="2C63F2F3" w14:textId="660160EB" w:rsidR="00AF6DF5" w:rsidRPr="00AD136B" w:rsidRDefault="00DC0C3C" w:rsidP="00F92B1A">
      <w:pPr>
        <w:jc w:val="both"/>
        <w:rPr>
          <w:rFonts w:ascii="Arial" w:hAnsi="Arial" w:cs="Arial"/>
          <w:b/>
          <w:bCs/>
          <w:sz w:val="28"/>
          <w:szCs w:val="28"/>
        </w:rPr>
      </w:pPr>
      <w:r w:rsidRPr="00AD136B">
        <w:rPr>
          <w:rFonts w:ascii="Arial" w:hAnsi="Arial" w:cs="Arial"/>
          <w:b/>
          <w:bCs/>
          <w:sz w:val="28"/>
          <w:szCs w:val="28"/>
        </w:rPr>
        <w:lastRenderedPageBreak/>
        <w:t>Introduction</w:t>
      </w:r>
    </w:p>
    <w:p w14:paraId="790816E1" w14:textId="5B7C250F" w:rsidR="0014008C" w:rsidRPr="00D50E26" w:rsidRDefault="00E92A97" w:rsidP="00F92B1A">
      <w:pPr>
        <w:spacing w:line="360" w:lineRule="auto"/>
        <w:jc w:val="both"/>
        <w:rPr>
          <w:rFonts w:ascii="Arial" w:hAnsi="Arial" w:cs="Arial"/>
        </w:rPr>
      </w:pPr>
      <w:r w:rsidRPr="00D50E26">
        <w:rPr>
          <w:rFonts w:ascii="Arial" w:hAnsi="Arial" w:cs="Arial"/>
        </w:rPr>
        <w:t xml:space="preserve">This supporting paper will </w:t>
      </w:r>
      <w:r w:rsidR="0046202E" w:rsidRPr="00D50E26">
        <w:rPr>
          <w:rFonts w:ascii="Arial" w:hAnsi="Arial" w:cs="Arial"/>
        </w:rPr>
        <w:t>be focusing</w:t>
      </w:r>
      <w:r w:rsidRPr="00D50E26">
        <w:rPr>
          <w:rFonts w:ascii="Arial" w:hAnsi="Arial" w:cs="Arial"/>
        </w:rPr>
        <w:t xml:space="preserve"> </w:t>
      </w:r>
      <w:r w:rsidR="00982ABA" w:rsidRPr="00D50E26">
        <w:rPr>
          <w:rFonts w:ascii="Arial" w:hAnsi="Arial" w:cs="Arial"/>
        </w:rPr>
        <w:t>on anorexia</w:t>
      </w:r>
      <w:r w:rsidR="00315458" w:rsidRPr="00D50E26">
        <w:rPr>
          <w:rFonts w:ascii="Arial" w:hAnsi="Arial" w:cs="Arial"/>
        </w:rPr>
        <w:t xml:space="preserve"> nervosa which is one of the mental health disorders listed in the Index </w:t>
      </w:r>
      <w:r w:rsidR="00514AB7" w:rsidRPr="00D50E26">
        <w:rPr>
          <w:rFonts w:ascii="Arial" w:hAnsi="Arial" w:cs="Arial"/>
        </w:rPr>
        <w:t>Classification Disease</w:t>
      </w:r>
      <w:r w:rsidR="004065F2" w:rsidRPr="00D50E26">
        <w:rPr>
          <w:rFonts w:ascii="Arial" w:hAnsi="Arial" w:cs="Arial"/>
        </w:rPr>
        <w:t xml:space="preserve"> – 10 (2010)</w:t>
      </w:r>
      <w:r w:rsidR="00514AB7" w:rsidRPr="00D50E26">
        <w:rPr>
          <w:rFonts w:ascii="Arial" w:hAnsi="Arial" w:cs="Arial"/>
        </w:rPr>
        <w:t xml:space="preserve"> which was created by the world health organisation</w:t>
      </w:r>
      <w:r w:rsidR="004065F2" w:rsidRPr="00D50E26">
        <w:rPr>
          <w:rFonts w:ascii="Arial" w:hAnsi="Arial" w:cs="Arial"/>
        </w:rPr>
        <w:t xml:space="preserve">, it is in chapter 5 </w:t>
      </w:r>
      <w:r w:rsidR="00F43F01" w:rsidRPr="00D50E26">
        <w:rPr>
          <w:rFonts w:ascii="Arial" w:hAnsi="Arial" w:cs="Arial"/>
        </w:rPr>
        <w:t>under the n</w:t>
      </w:r>
      <w:r w:rsidR="00E04875" w:rsidRPr="00D50E26">
        <w:rPr>
          <w:rFonts w:ascii="Arial" w:hAnsi="Arial" w:cs="Arial"/>
        </w:rPr>
        <w:t xml:space="preserve">umber </w:t>
      </w:r>
      <w:r w:rsidR="00F43F01" w:rsidRPr="00D50E26">
        <w:rPr>
          <w:rFonts w:ascii="Arial" w:hAnsi="Arial" w:cs="Arial"/>
        </w:rPr>
        <w:t>F40.0</w:t>
      </w:r>
      <w:r w:rsidR="00E04875" w:rsidRPr="00D50E26">
        <w:rPr>
          <w:rFonts w:ascii="Arial" w:hAnsi="Arial" w:cs="Arial"/>
        </w:rPr>
        <w:t xml:space="preserve">.  </w:t>
      </w:r>
      <w:r w:rsidR="00F82CB6" w:rsidRPr="00D50E26">
        <w:rPr>
          <w:rFonts w:ascii="Arial" w:hAnsi="Arial" w:cs="Arial"/>
        </w:rPr>
        <w:t xml:space="preserve"> </w:t>
      </w:r>
      <w:r w:rsidR="0034621B" w:rsidRPr="00D50E26">
        <w:rPr>
          <w:rFonts w:ascii="Arial" w:hAnsi="Arial" w:cs="Arial"/>
        </w:rPr>
        <w:t>A</w:t>
      </w:r>
      <w:r w:rsidR="00F82CB6" w:rsidRPr="00D50E26">
        <w:rPr>
          <w:rFonts w:ascii="Arial" w:hAnsi="Arial" w:cs="Arial"/>
        </w:rPr>
        <w:t xml:space="preserve"> brief historical background </w:t>
      </w:r>
      <w:r w:rsidR="005F47C3" w:rsidRPr="00D50E26">
        <w:rPr>
          <w:rFonts w:ascii="Arial" w:hAnsi="Arial" w:cs="Arial"/>
        </w:rPr>
        <w:t xml:space="preserve">of anorexia nervosa and will </w:t>
      </w:r>
      <w:r w:rsidR="00FF7A63" w:rsidRPr="00D50E26">
        <w:rPr>
          <w:rFonts w:ascii="Arial" w:hAnsi="Arial" w:cs="Arial"/>
        </w:rPr>
        <w:t xml:space="preserve">be </w:t>
      </w:r>
      <w:r w:rsidR="005F47C3" w:rsidRPr="00D50E26">
        <w:rPr>
          <w:rFonts w:ascii="Arial" w:hAnsi="Arial" w:cs="Arial"/>
        </w:rPr>
        <w:t>discuss</w:t>
      </w:r>
      <w:r w:rsidR="00FF7A63" w:rsidRPr="00D50E26">
        <w:rPr>
          <w:rFonts w:ascii="Arial" w:hAnsi="Arial" w:cs="Arial"/>
        </w:rPr>
        <w:t xml:space="preserve">ed as well </w:t>
      </w:r>
      <w:r w:rsidR="00D50E26" w:rsidRPr="00D50E26">
        <w:rPr>
          <w:rFonts w:ascii="Arial" w:hAnsi="Arial" w:cs="Arial"/>
        </w:rPr>
        <w:t>as the</w:t>
      </w:r>
      <w:r w:rsidR="005F47C3" w:rsidRPr="00D50E26">
        <w:rPr>
          <w:rFonts w:ascii="Arial" w:hAnsi="Arial" w:cs="Arial"/>
        </w:rPr>
        <w:t xml:space="preserve"> treatments that were use</w:t>
      </w:r>
      <w:r w:rsidR="007038A4" w:rsidRPr="00D50E26">
        <w:rPr>
          <w:rFonts w:ascii="Arial" w:hAnsi="Arial" w:cs="Arial"/>
        </w:rPr>
        <w:t xml:space="preserve">d to treatment this kind of mental disorder.  The causes of </w:t>
      </w:r>
      <w:r w:rsidR="00786786" w:rsidRPr="00D50E26">
        <w:rPr>
          <w:rFonts w:ascii="Arial" w:hAnsi="Arial" w:cs="Arial"/>
        </w:rPr>
        <w:t>An</w:t>
      </w:r>
      <w:r w:rsidR="00EE36EF" w:rsidRPr="00D50E26">
        <w:rPr>
          <w:rFonts w:ascii="Arial" w:hAnsi="Arial" w:cs="Arial"/>
        </w:rPr>
        <w:t xml:space="preserve">orexia nervosa in </w:t>
      </w:r>
      <w:r w:rsidR="00D50E26" w:rsidRPr="00D50E26">
        <w:rPr>
          <w:rFonts w:ascii="Arial" w:hAnsi="Arial" w:cs="Arial"/>
        </w:rPr>
        <w:t>patient will</w:t>
      </w:r>
      <w:r w:rsidR="007038A4" w:rsidRPr="00D50E26">
        <w:rPr>
          <w:rFonts w:ascii="Arial" w:hAnsi="Arial" w:cs="Arial"/>
        </w:rPr>
        <w:t xml:space="preserve"> also be highlighted a</w:t>
      </w:r>
      <w:r w:rsidR="00EE36EF" w:rsidRPr="00D50E26">
        <w:rPr>
          <w:rFonts w:ascii="Arial" w:hAnsi="Arial" w:cs="Arial"/>
        </w:rPr>
        <w:t xml:space="preserve">nd </w:t>
      </w:r>
      <w:r w:rsidR="007038A4" w:rsidRPr="00D50E26">
        <w:rPr>
          <w:rFonts w:ascii="Arial" w:hAnsi="Arial" w:cs="Arial"/>
        </w:rPr>
        <w:t xml:space="preserve">the </w:t>
      </w:r>
      <w:r w:rsidR="00EE36EF" w:rsidRPr="00D50E26">
        <w:rPr>
          <w:rFonts w:ascii="Arial" w:hAnsi="Arial" w:cs="Arial"/>
        </w:rPr>
        <w:t>current treatments offered to patients that surfer from this kind of mental health issue</w:t>
      </w:r>
      <w:r w:rsidR="007038A4" w:rsidRPr="00D50E26">
        <w:rPr>
          <w:rFonts w:ascii="Arial" w:hAnsi="Arial" w:cs="Arial"/>
        </w:rPr>
        <w:t xml:space="preserve">.  </w:t>
      </w:r>
      <w:r w:rsidR="0083313B" w:rsidRPr="00D50E26">
        <w:rPr>
          <w:rFonts w:ascii="Arial" w:hAnsi="Arial" w:cs="Arial"/>
        </w:rPr>
        <w:t xml:space="preserve">The symptoms and signs of </w:t>
      </w:r>
      <w:r w:rsidR="003311DC" w:rsidRPr="00D50E26">
        <w:rPr>
          <w:rFonts w:ascii="Arial" w:hAnsi="Arial" w:cs="Arial"/>
        </w:rPr>
        <w:t xml:space="preserve">anorexia nervosa will be </w:t>
      </w:r>
      <w:r w:rsidR="00171B37" w:rsidRPr="00D50E26">
        <w:rPr>
          <w:rFonts w:ascii="Arial" w:hAnsi="Arial" w:cs="Arial"/>
        </w:rPr>
        <w:t>addressed in this supporting paper</w:t>
      </w:r>
      <w:r w:rsidR="003311DC" w:rsidRPr="00D50E26">
        <w:rPr>
          <w:rFonts w:ascii="Arial" w:hAnsi="Arial" w:cs="Arial"/>
        </w:rPr>
        <w:t xml:space="preserve">.  </w:t>
      </w:r>
      <w:r w:rsidR="007A3BFE" w:rsidRPr="00D50E26">
        <w:rPr>
          <w:rFonts w:ascii="Arial" w:hAnsi="Arial" w:cs="Arial"/>
        </w:rPr>
        <w:t>A</w:t>
      </w:r>
      <w:r w:rsidR="00A97A67" w:rsidRPr="00D50E26">
        <w:rPr>
          <w:rFonts w:ascii="Arial" w:hAnsi="Arial" w:cs="Arial"/>
        </w:rPr>
        <w:t xml:space="preserve"> c</w:t>
      </w:r>
      <w:r w:rsidR="00043111" w:rsidRPr="00D50E26">
        <w:rPr>
          <w:rFonts w:ascii="Arial" w:hAnsi="Arial" w:cs="Arial"/>
        </w:rPr>
        <w:t xml:space="preserve">ritical </w:t>
      </w:r>
      <w:r w:rsidR="007A3BFE" w:rsidRPr="00D50E26">
        <w:rPr>
          <w:rFonts w:ascii="Arial" w:hAnsi="Arial" w:cs="Arial"/>
        </w:rPr>
        <w:t>evaluation</w:t>
      </w:r>
      <w:r w:rsidR="00DB1525" w:rsidRPr="00D50E26">
        <w:rPr>
          <w:rFonts w:ascii="Arial" w:hAnsi="Arial" w:cs="Arial"/>
        </w:rPr>
        <w:t xml:space="preserve"> and overview</w:t>
      </w:r>
      <w:r w:rsidR="007A3BFE" w:rsidRPr="00D50E26">
        <w:rPr>
          <w:rFonts w:ascii="Arial" w:hAnsi="Arial" w:cs="Arial"/>
        </w:rPr>
        <w:t xml:space="preserve"> of the treatments used in treating anorexia </w:t>
      </w:r>
      <w:r w:rsidR="00043111" w:rsidRPr="00D50E26">
        <w:rPr>
          <w:rFonts w:ascii="Arial" w:hAnsi="Arial" w:cs="Arial"/>
        </w:rPr>
        <w:t>nervosa</w:t>
      </w:r>
      <w:r w:rsidR="00617ECE" w:rsidRPr="00D50E26">
        <w:rPr>
          <w:rFonts w:ascii="Arial" w:hAnsi="Arial" w:cs="Arial"/>
        </w:rPr>
        <w:t xml:space="preserve"> in historical times and the current treatment will be reviewed and </w:t>
      </w:r>
      <w:r w:rsidR="00594147" w:rsidRPr="00D50E26">
        <w:rPr>
          <w:rFonts w:ascii="Arial" w:hAnsi="Arial" w:cs="Arial"/>
        </w:rPr>
        <w:t xml:space="preserve">differences of both treatments will be discussed.  </w:t>
      </w:r>
      <w:r w:rsidR="0046202E" w:rsidRPr="00D50E26">
        <w:rPr>
          <w:rFonts w:ascii="Arial" w:hAnsi="Arial" w:cs="Arial"/>
        </w:rPr>
        <w:t xml:space="preserve">The principal of treating anorexia patients professionally </w:t>
      </w:r>
      <w:r w:rsidR="00585E77" w:rsidRPr="00D50E26">
        <w:rPr>
          <w:rFonts w:ascii="Arial" w:hAnsi="Arial" w:cs="Arial"/>
        </w:rPr>
        <w:t>will be discussed and the rationale for such treatments will be expressed.</w:t>
      </w:r>
      <w:r w:rsidR="00E00896" w:rsidRPr="00D50E26">
        <w:rPr>
          <w:rFonts w:ascii="Arial" w:hAnsi="Arial" w:cs="Arial"/>
        </w:rPr>
        <w:t xml:space="preserve">  </w:t>
      </w:r>
      <w:r w:rsidR="00D50E26" w:rsidRPr="00D50E26">
        <w:rPr>
          <w:rFonts w:ascii="Arial" w:hAnsi="Arial" w:cs="Arial"/>
        </w:rPr>
        <w:t>Finally,</w:t>
      </w:r>
      <w:r w:rsidR="00E00896" w:rsidRPr="00D50E26">
        <w:rPr>
          <w:rFonts w:ascii="Arial" w:hAnsi="Arial" w:cs="Arial"/>
        </w:rPr>
        <w:t xml:space="preserve"> recommendations of how </w:t>
      </w:r>
      <w:r w:rsidR="003C0BD7">
        <w:rPr>
          <w:rFonts w:ascii="Arial" w:hAnsi="Arial" w:cs="Arial"/>
        </w:rPr>
        <w:t xml:space="preserve">to treat </w:t>
      </w:r>
      <w:r w:rsidR="00E00896" w:rsidRPr="00D50E26">
        <w:rPr>
          <w:rFonts w:ascii="Arial" w:hAnsi="Arial" w:cs="Arial"/>
        </w:rPr>
        <w:t>patients suffering from anorexia nervosa will be explored.</w:t>
      </w:r>
    </w:p>
    <w:p w14:paraId="1FE8684F" w14:textId="77777777" w:rsidR="00AE3948" w:rsidRDefault="00AE3948" w:rsidP="00F92B1A">
      <w:pPr>
        <w:spacing w:line="360" w:lineRule="auto"/>
        <w:jc w:val="both"/>
        <w:rPr>
          <w:rFonts w:ascii="Arial" w:hAnsi="Arial" w:cs="Arial"/>
          <w:b/>
          <w:bCs/>
        </w:rPr>
      </w:pPr>
    </w:p>
    <w:p w14:paraId="63C7664D" w14:textId="26E7A66D" w:rsidR="00E00896" w:rsidRPr="00AD136B" w:rsidRDefault="00996DF3" w:rsidP="00F92B1A">
      <w:pPr>
        <w:spacing w:line="360" w:lineRule="auto"/>
        <w:jc w:val="both"/>
        <w:rPr>
          <w:rFonts w:ascii="Arial" w:hAnsi="Arial" w:cs="Arial"/>
          <w:b/>
          <w:bCs/>
          <w:sz w:val="28"/>
          <w:szCs w:val="28"/>
        </w:rPr>
      </w:pPr>
      <w:r w:rsidRPr="00AD136B">
        <w:rPr>
          <w:rFonts w:ascii="Arial" w:hAnsi="Arial" w:cs="Arial"/>
          <w:b/>
          <w:bCs/>
          <w:sz w:val="28"/>
          <w:szCs w:val="28"/>
        </w:rPr>
        <w:t>Historical Overview of An</w:t>
      </w:r>
      <w:r w:rsidR="00D50E26" w:rsidRPr="00AD136B">
        <w:rPr>
          <w:rFonts w:ascii="Arial" w:hAnsi="Arial" w:cs="Arial"/>
          <w:b/>
          <w:bCs/>
          <w:sz w:val="28"/>
          <w:szCs w:val="28"/>
        </w:rPr>
        <w:t>orexia Nervosa</w:t>
      </w:r>
    </w:p>
    <w:p w14:paraId="66BEFC35" w14:textId="31F667D5" w:rsidR="00DF66CF" w:rsidRDefault="00D50E26" w:rsidP="00F92B1A">
      <w:pPr>
        <w:spacing w:line="360" w:lineRule="auto"/>
        <w:jc w:val="both"/>
        <w:rPr>
          <w:rFonts w:ascii="Arial" w:hAnsi="Arial" w:cs="Arial"/>
        </w:rPr>
      </w:pPr>
      <w:r w:rsidRPr="00D50E26">
        <w:rPr>
          <w:rFonts w:ascii="Arial" w:hAnsi="Arial" w:cs="Arial"/>
        </w:rPr>
        <w:t>The word ano</w:t>
      </w:r>
      <w:r w:rsidR="003947A2">
        <w:rPr>
          <w:rFonts w:ascii="Arial" w:hAnsi="Arial" w:cs="Arial"/>
        </w:rPr>
        <w:t xml:space="preserve">rexia nervosa originates from the Greek language </w:t>
      </w:r>
      <w:r w:rsidR="0086675E">
        <w:rPr>
          <w:rFonts w:ascii="Arial" w:hAnsi="Arial" w:cs="Arial"/>
        </w:rPr>
        <w:t xml:space="preserve">and means ‘without appetite’ </w:t>
      </w:r>
      <w:r w:rsidR="00836186">
        <w:rPr>
          <w:rFonts w:ascii="Arial" w:hAnsi="Arial" w:cs="Arial"/>
        </w:rPr>
        <w:t>(</w:t>
      </w:r>
      <w:r w:rsidR="0086675E">
        <w:rPr>
          <w:rFonts w:ascii="Arial" w:hAnsi="Arial" w:cs="Arial"/>
        </w:rPr>
        <w:t>Dash</w:t>
      </w:r>
      <w:r w:rsidR="00836186">
        <w:rPr>
          <w:rFonts w:ascii="Arial" w:hAnsi="Arial" w:cs="Arial"/>
        </w:rPr>
        <w:t>,</w:t>
      </w:r>
      <w:r w:rsidR="00AF757A">
        <w:rPr>
          <w:rFonts w:ascii="Arial" w:hAnsi="Arial" w:cs="Arial"/>
        </w:rPr>
        <w:t xml:space="preserve"> 2021)</w:t>
      </w:r>
      <w:r w:rsidR="00DF41A4">
        <w:rPr>
          <w:rFonts w:ascii="Arial" w:hAnsi="Arial" w:cs="Arial"/>
        </w:rPr>
        <w:t>.  It is a disease which has been in existence for a long time, but it was not understood.</w:t>
      </w:r>
      <w:r w:rsidR="00E27A60">
        <w:rPr>
          <w:rFonts w:ascii="Arial" w:hAnsi="Arial" w:cs="Arial"/>
        </w:rPr>
        <w:t xml:space="preserve"> Many of </w:t>
      </w:r>
      <w:r w:rsidR="00C14FF6">
        <w:rPr>
          <w:rFonts w:ascii="Arial" w:hAnsi="Arial" w:cs="Arial"/>
        </w:rPr>
        <w:t>the Individuals</w:t>
      </w:r>
      <w:r w:rsidR="00D1144D">
        <w:rPr>
          <w:rFonts w:ascii="Arial" w:hAnsi="Arial" w:cs="Arial"/>
        </w:rPr>
        <w:t xml:space="preserve"> who suffered from this eating disorder </w:t>
      </w:r>
      <w:r w:rsidR="00E27A60">
        <w:rPr>
          <w:rFonts w:ascii="Arial" w:hAnsi="Arial" w:cs="Arial"/>
        </w:rPr>
        <w:t xml:space="preserve">died in asylums as they would go on long </w:t>
      </w:r>
      <w:r w:rsidR="00195D8A">
        <w:rPr>
          <w:rFonts w:ascii="Arial" w:hAnsi="Arial" w:cs="Arial"/>
        </w:rPr>
        <w:t>fasts without</w:t>
      </w:r>
      <w:r w:rsidR="00007337">
        <w:rPr>
          <w:rFonts w:ascii="Arial" w:hAnsi="Arial" w:cs="Arial"/>
        </w:rPr>
        <w:t xml:space="preserve"> food and water for a long period of time </w:t>
      </w:r>
      <w:r w:rsidR="00E27A60">
        <w:rPr>
          <w:rFonts w:ascii="Arial" w:hAnsi="Arial" w:cs="Arial"/>
        </w:rPr>
        <w:t xml:space="preserve">and were seen as </w:t>
      </w:r>
      <w:r w:rsidR="00F33680">
        <w:rPr>
          <w:rFonts w:ascii="Arial" w:hAnsi="Arial" w:cs="Arial"/>
        </w:rPr>
        <w:t xml:space="preserve">saints after their death.  </w:t>
      </w:r>
      <w:r w:rsidR="00AB75A9">
        <w:rPr>
          <w:rFonts w:ascii="Arial" w:hAnsi="Arial" w:cs="Arial"/>
        </w:rPr>
        <w:t>P</w:t>
      </w:r>
      <w:r w:rsidR="00E37497">
        <w:rPr>
          <w:rFonts w:ascii="Arial" w:hAnsi="Arial" w:cs="Arial"/>
        </w:rPr>
        <w:t>earce (2004) explain</w:t>
      </w:r>
      <w:r w:rsidR="003905F6">
        <w:rPr>
          <w:rFonts w:ascii="Arial" w:hAnsi="Arial" w:cs="Arial"/>
        </w:rPr>
        <w:t>s</w:t>
      </w:r>
      <w:r w:rsidR="00E37497">
        <w:rPr>
          <w:rFonts w:ascii="Arial" w:hAnsi="Arial" w:cs="Arial"/>
        </w:rPr>
        <w:t xml:space="preserve"> that </w:t>
      </w:r>
      <w:r w:rsidR="00E019C1">
        <w:rPr>
          <w:rFonts w:ascii="Arial" w:hAnsi="Arial" w:cs="Arial"/>
        </w:rPr>
        <w:t xml:space="preserve">Sir William Gull </w:t>
      </w:r>
      <w:r w:rsidR="007D0701">
        <w:rPr>
          <w:rFonts w:ascii="Arial" w:hAnsi="Arial" w:cs="Arial"/>
        </w:rPr>
        <w:t>created the name ‘ano</w:t>
      </w:r>
      <w:r w:rsidR="00F75757">
        <w:rPr>
          <w:rFonts w:ascii="Arial" w:hAnsi="Arial" w:cs="Arial"/>
        </w:rPr>
        <w:t>rexia nervosa’</w:t>
      </w:r>
      <w:r w:rsidR="009F1E74">
        <w:rPr>
          <w:rFonts w:ascii="Arial" w:hAnsi="Arial" w:cs="Arial"/>
        </w:rPr>
        <w:t xml:space="preserve">, holy anorexics abused their bodies, rejected </w:t>
      </w:r>
      <w:r w:rsidR="00523B1A">
        <w:rPr>
          <w:rFonts w:ascii="Arial" w:hAnsi="Arial" w:cs="Arial"/>
        </w:rPr>
        <w:t>marriage,</w:t>
      </w:r>
      <w:r w:rsidR="009F1E74">
        <w:rPr>
          <w:rFonts w:ascii="Arial" w:hAnsi="Arial" w:cs="Arial"/>
        </w:rPr>
        <w:t xml:space="preserve"> and sought religious asylum where </w:t>
      </w:r>
      <w:r w:rsidR="00F210F0">
        <w:rPr>
          <w:rFonts w:ascii="Arial" w:hAnsi="Arial" w:cs="Arial"/>
        </w:rPr>
        <w:t>many perished and became saints</w:t>
      </w:r>
      <w:r w:rsidR="003905F6">
        <w:rPr>
          <w:rFonts w:ascii="Arial" w:hAnsi="Arial" w:cs="Arial"/>
        </w:rPr>
        <w:t>.</w:t>
      </w:r>
      <w:r w:rsidR="00523B1A">
        <w:rPr>
          <w:rFonts w:ascii="Arial" w:hAnsi="Arial" w:cs="Arial"/>
        </w:rPr>
        <w:t xml:space="preserve">  Richard Morton was credited with the first medical description of </w:t>
      </w:r>
      <w:r w:rsidR="000F6BDE">
        <w:rPr>
          <w:rFonts w:ascii="Arial" w:hAnsi="Arial" w:cs="Arial"/>
        </w:rPr>
        <w:t>anorexia nervosa in 1689.</w:t>
      </w:r>
    </w:p>
    <w:p w14:paraId="54FA14A5" w14:textId="18F6D59C" w:rsidR="00AE3948" w:rsidRDefault="00AE3948" w:rsidP="00F92B1A">
      <w:pPr>
        <w:spacing w:line="360" w:lineRule="auto"/>
        <w:jc w:val="both"/>
        <w:rPr>
          <w:rFonts w:ascii="Arial" w:hAnsi="Arial" w:cs="Arial"/>
        </w:rPr>
      </w:pPr>
    </w:p>
    <w:p w14:paraId="1530A214" w14:textId="77777777" w:rsidR="00AE3948" w:rsidRPr="00AD136B" w:rsidRDefault="00AE3948" w:rsidP="00AE3948">
      <w:pPr>
        <w:spacing w:line="360" w:lineRule="auto"/>
        <w:jc w:val="both"/>
        <w:rPr>
          <w:rFonts w:ascii="Arial" w:hAnsi="Arial" w:cs="Arial"/>
          <w:b/>
          <w:bCs/>
          <w:sz w:val="28"/>
          <w:szCs w:val="28"/>
        </w:rPr>
      </w:pPr>
      <w:r w:rsidRPr="00AD136B">
        <w:rPr>
          <w:rFonts w:ascii="Arial" w:hAnsi="Arial" w:cs="Arial"/>
          <w:b/>
          <w:bCs/>
          <w:sz w:val="28"/>
          <w:szCs w:val="28"/>
        </w:rPr>
        <w:t>What is Anorexia Nervosa</w:t>
      </w:r>
    </w:p>
    <w:p w14:paraId="05C69CA1" w14:textId="687DFDA8" w:rsidR="00AE3948" w:rsidRDefault="00307F8C" w:rsidP="00AE3948">
      <w:pPr>
        <w:spacing w:line="360" w:lineRule="auto"/>
        <w:jc w:val="both"/>
        <w:rPr>
          <w:rFonts w:ascii="Arial" w:hAnsi="Arial" w:cs="Arial"/>
        </w:rPr>
      </w:pPr>
      <w:r>
        <w:rPr>
          <w:rFonts w:ascii="Arial" w:hAnsi="Arial" w:cs="Arial"/>
        </w:rPr>
        <w:t>Hu</w:t>
      </w:r>
      <w:r w:rsidR="00255D58">
        <w:rPr>
          <w:rFonts w:ascii="Arial" w:hAnsi="Arial" w:cs="Arial"/>
        </w:rPr>
        <w:t xml:space="preserve">bel (2021) explain that anorexia nervosa is </w:t>
      </w:r>
      <w:r w:rsidR="006665D6">
        <w:rPr>
          <w:rFonts w:ascii="Arial" w:hAnsi="Arial" w:cs="Arial"/>
        </w:rPr>
        <w:t xml:space="preserve">known by dangerously low body weight and </w:t>
      </w:r>
      <w:r w:rsidR="007C0310">
        <w:rPr>
          <w:rFonts w:ascii="Arial" w:hAnsi="Arial" w:cs="Arial"/>
        </w:rPr>
        <w:t xml:space="preserve">extreme fear of gaining </w:t>
      </w:r>
      <w:r w:rsidR="00851637">
        <w:rPr>
          <w:rFonts w:ascii="Arial" w:hAnsi="Arial" w:cs="Arial"/>
        </w:rPr>
        <w:t>weight</w:t>
      </w:r>
      <w:r w:rsidR="00697C29">
        <w:rPr>
          <w:rFonts w:ascii="Arial" w:hAnsi="Arial" w:cs="Arial"/>
        </w:rPr>
        <w:t>.</w:t>
      </w:r>
      <w:r w:rsidR="007C0310">
        <w:rPr>
          <w:rFonts w:ascii="Arial" w:hAnsi="Arial" w:cs="Arial"/>
        </w:rPr>
        <w:t xml:space="preserve"> </w:t>
      </w:r>
      <w:r w:rsidR="006665D6">
        <w:rPr>
          <w:rFonts w:ascii="Arial" w:hAnsi="Arial" w:cs="Arial"/>
        </w:rPr>
        <w:t xml:space="preserve">  </w:t>
      </w:r>
      <w:r w:rsidR="006665D6" w:rsidRPr="00AD62A4">
        <w:rPr>
          <w:rFonts w:ascii="Arial" w:hAnsi="Arial" w:cs="Arial"/>
        </w:rPr>
        <w:t>Anorexia</w:t>
      </w:r>
      <w:r w:rsidR="00AE3948" w:rsidRPr="00AD62A4">
        <w:rPr>
          <w:rFonts w:ascii="Arial" w:hAnsi="Arial" w:cs="Arial"/>
        </w:rPr>
        <w:t xml:space="preserve"> nervosa</w:t>
      </w:r>
      <w:r w:rsidR="00AE3948">
        <w:rPr>
          <w:rFonts w:ascii="Arial" w:hAnsi="Arial" w:cs="Arial"/>
        </w:rPr>
        <w:t xml:space="preserve"> is not only an eating disorder but it one of the mental health disorders that are classified in the ICD – 10 manuals (Index Classification Disease - 10 - 2010).  It is a condition in which an individual limits the amount of food and drink that they consume for fear of putting on weight.  NHS, (2021) highlight that anorexia nervosa is an eating disorder and a serious mental health condition.</w:t>
      </w:r>
    </w:p>
    <w:p w14:paraId="328A70F1" w14:textId="041B9DF4" w:rsidR="00122439" w:rsidRDefault="00122439" w:rsidP="00AE3948">
      <w:pPr>
        <w:spacing w:line="360" w:lineRule="auto"/>
        <w:jc w:val="both"/>
        <w:rPr>
          <w:rFonts w:ascii="Arial" w:hAnsi="Arial" w:cs="Arial"/>
        </w:rPr>
      </w:pPr>
    </w:p>
    <w:p w14:paraId="4E74D837" w14:textId="77777777" w:rsidR="00E751BA" w:rsidRDefault="00E751BA" w:rsidP="00AE3948">
      <w:pPr>
        <w:spacing w:line="360" w:lineRule="auto"/>
        <w:jc w:val="both"/>
        <w:rPr>
          <w:rFonts w:ascii="Arial" w:hAnsi="Arial" w:cs="Arial"/>
          <w:b/>
          <w:bCs/>
        </w:rPr>
      </w:pPr>
    </w:p>
    <w:p w14:paraId="3287494C" w14:textId="0DB93E23" w:rsidR="00122439" w:rsidRPr="005E7424" w:rsidRDefault="00122439" w:rsidP="00AE3948">
      <w:pPr>
        <w:spacing w:line="360" w:lineRule="auto"/>
        <w:jc w:val="both"/>
        <w:rPr>
          <w:rFonts w:ascii="Arial" w:hAnsi="Arial" w:cs="Arial"/>
          <w:b/>
          <w:bCs/>
          <w:sz w:val="28"/>
          <w:szCs w:val="28"/>
        </w:rPr>
      </w:pPr>
      <w:r w:rsidRPr="005E7424">
        <w:rPr>
          <w:rFonts w:ascii="Arial" w:hAnsi="Arial" w:cs="Arial"/>
          <w:b/>
          <w:bCs/>
          <w:sz w:val="28"/>
          <w:szCs w:val="28"/>
        </w:rPr>
        <w:t xml:space="preserve">Who </w:t>
      </w:r>
      <w:r w:rsidR="00E751BA" w:rsidRPr="005E7424">
        <w:rPr>
          <w:rFonts w:ascii="Arial" w:hAnsi="Arial" w:cs="Arial"/>
          <w:b/>
          <w:bCs/>
          <w:sz w:val="28"/>
          <w:szCs w:val="28"/>
        </w:rPr>
        <w:t>is affected by Anorexia Nervosa?</w:t>
      </w:r>
    </w:p>
    <w:p w14:paraId="7B2A305D" w14:textId="45BC0851" w:rsidR="00907F39" w:rsidRPr="00907F39" w:rsidRDefault="000654DD" w:rsidP="000654DD">
      <w:pPr>
        <w:spacing w:line="360" w:lineRule="auto"/>
        <w:jc w:val="both"/>
        <w:rPr>
          <w:rFonts w:ascii="Arial" w:hAnsi="Arial" w:cs="Arial"/>
        </w:rPr>
      </w:pPr>
      <w:r>
        <w:rPr>
          <w:rFonts w:ascii="Arial" w:hAnsi="Arial" w:cs="Arial"/>
        </w:rPr>
        <w:t>The following data bellow show who are affected by anorexia nervosa:</w:t>
      </w:r>
    </w:p>
    <w:p w14:paraId="23B259CB" w14:textId="52C8C493" w:rsidR="00E20105" w:rsidRPr="00E20105" w:rsidRDefault="00E20105" w:rsidP="00E20105">
      <w:pPr>
        <w:numPr>
          <w:ilvl w:val="0"/>
          <w:numId w:val="1"/>
        </w:numPr>
        <w:spacing w:line="360" w:lineRule="auto"/>
        <w:jc w:val="both"/>
        <w:rPr>
          <w:rFonts w:ascii="Arial" w:hAnsi="Arial" w:cs="Arial"/>
        </w:rPr>
      </w:pPr>
      <w:r w:rsidRPr="00E20105">
        <w:rPr>
          <w:rFonts w:ascii="Arial" w:hAnsi="Arial" w:cs="Arial"/>
          <w:lang w:val="en-US"/>
        </w:rPr>
        <w:t>20% of deaths in people with anorexia nervosa are due to suicide (Crisp et al, 2018).</w:t>
      </w:r>
    </w:p>
    <w:p w14:paraId="0C2B9618" w14:textId="77777777" w:rsidR="00E20105" w:rsidRPr="00E20105" w:rsidRDefault="00E20105" w:rsidP="00E20105">
      <w:pPr>
        <w:numPr>
          <w:ilvl w:val="0"/>
          <w:numId w:val="1"/>
        </w:numPr>
        <w:spacing w:line="360" w:lineRule="auto"/>
        <w:jc w:val="both"/>
        <w:rPr>
          <w:rFonts w:ascii="Arial" w:hAnsi="Arial" w:cs="Arial"/>
        </w:rPr>
      </w:pPr>
      <w:r w:rsidRPr="00E20105">
        <w:rPr>
          <w:rFonts w:ascii="Arial" w:hAnsi="Arial" w:cs="Arial"/>
          <w:lang w:val="en-US"/>
        </w:rPr>
        <w:t>Young ladies that want to be like models as displayed on social media</w:t>
      </w:r>
    </w:p>
    <w:p w14:paraId="7F29C5EC" w14:textId="77777777" w:rsidR="00E20105" w:rsidRPr="00E20105" w:rsidRDefault="00E20105" w:rsidP="00E20105">
      <w:pPr>
        <w:numPr>
          <w:ilvl w:val="0"/>
          <w:numId w:val="1"/>
        </w:numPr>
        <w:spacing w:line="360" w:lineRule="auto"/>
        <w:jc w:val="both"/>
        <w:rPr>
          <w:rFonts w:ascii="Arial" w:hAnsi="Arial" w:cs="Arial"/>
        </w:rPr>
      </w:pPr>
      <w:r w:rsidRPr="00E20105">
        <w:rPr>
          <w:rFonts w:ascii="Arial" w:hAnsi="Arial" w:cs="Arial"/>
          <w:lang w:val="en-US"/>
        </w:rPr>
        <w:t>10% of people in the United Kingdom experience anorexia, and other eating disorders at some point of their lives.  NHS associated with eating disorders cost £1.26 billion annually. (https://www.rehab4addiction.co.uk)</w:t>
      </w:r>
    </w:p>
    <w:p w14:paraId="009AD936" w14:textId="53D868B6" w:rsidR="00E20105" w:rsidRPr="00A3052E" w:rsidRDefault="00E20105" w:rsidP="00E20105">
      <w:pPr>
        <w:numPr>
          <w:ilvl w:val="0"/>
          <w:numId w:val="1"/>
        </w:numPr>
        <w:spacing w:line="360" w:lineRule="auto"/>
        <w:jc w:val="both"/>
        <w:rPr>
          <w:rFonts w:ascii="Arial" w:hAnsi="Arial" w:cs="Arial"/>
        </w:rPr>
      </w:pPr>
      <w:r w:rsidRPr="00E20105">
        <w:rPr>
          <w:rFonts w:ascii="Arial" w:hAnsi="Arial" w:cs="Arial"/>
          <w:lang w:val="en-US"/>
        </w:rPr>
        <w:t xml:space="preserve">According to NICE there are 266,300 people aged 16 and over with anorexia nervosa 0.6% of the population. (Mackey, 2021) </w:t>
      </w:r>
    </w:p>
    <w:p w14:paraId="3035F8F7" w14:textId="42960962" w:rsidR="00A3052E" w:rsidRPr="001865E8" w:rsidRDefault="00893D90" w:rsidP="00E20105">
      <w:pPr>
        <w:numPr>
          <w:ilvl w:val="0"/>
          <w:numId w:val="1"/>
        </w:numPr>
        <w:spacing w:line="360" w:lineRule="auto"/>
        <w:jc w:val="both"/>
        <w:rPr>
          <w:rFonts w:ascii="Arial" w:hAnsi="Arial" w:cs="Arial"/>
        </w:rPr>
      </w:pPr>
      <w:r>
        <w:rPr>
          <w:rFonts w:ascii="Arial" w:hAnsi="Arial" w:cs="Arial"/>
          <w:lang w:val="en-US"/>
        </w:rPr>
        <w:t xml:space="preserve">Anorexia nervosa has a higher mortality rate than any other mental health disorder. </w:t>
      </w:r>
      <w:r w:rsidR="00C136A8">
        <w:rPr>
          <w:rFonts w:ascii="Arial" w:hAnsi="Arial" w:cs="Arial"/>
          <w:lang w:val="en-US"/>
        </w:rPr>
        <w:t>(NICE, 2022)</w:t>
      </w:r>
    </w:p>
    <w:p w14:paraId="10F2DEB4" w14:textId="6CA22A37" w:rsidR="001865E8" w:rsidRPr="00670569" w:rsidRDefault="001865E8" w:rsidP="00E20105">
      <w:pPr>
        <w:numPr>
          <w:ilvl w:val="0"/>
          <w:numId w:val="1"/>
        </w:numPr>
        <w:spacing w:line="360" w:lineRule="auto"/>
        <w:jc w:val="both"/>
        <w:rPr>
          <w:rFonts w:ascii="Arial" w:hAnsi="Arial" w:cs="Arial"/>
        </w:rPr>
      </w:pPr>
      <w:r>
        <w:rPr>
          <w:rFonts w:ascii="Arial" w:hAnsi="Arial" w:cs="Arial"/>
          <w:lang w:val="en-US"/>
        </w:rPr>
        <w:t xml:space="preserve">1 – 5 </w:t>
      </w:r>
      <w:r w:rsidR="00E6546C">
        <w:rPr>
          <w:rFonts w:ascii="Arial" w:hAnsi="Arial" w:cs="Arial"/>
          <w:lang w:val="en-US"/>
        </w:rPr>
        <w:t xml:space="preserve">deaths of people with anorexia nervosa are due to suicide </w:t>
      </w:r>
      <w:r w:rsidR="00980693">
        <w:rPr>
          <w:rFonts w:ascii="Arial" w:hAnsi="Arial" w:cs="Arial"/>
          <w:lang w:val="en-US"/>
        </w:rPr>
        <w:t>(Mackey, 2021)</w:t>
      </w:r>
    </w:p>
    <w:p w14:paraId="684C008C" w14:textId="77777777" w:rsidR="004E57A2" w:rsidRDefault="004E57A2" w:rsidP="00670569">
      <w:pPr>
        <w:spacing w:line="360" w:lineRule="auto"/>
        <w:jc w:val="both"/>
        <w:rPr>
          <w:rFonts w:ascii="Arial" w:hAnsi="Arial" w:cs="Arial"/>
          <w:b/>
          <w:bCs/>
          <w:lang w:val="en-US"/>
        </w:rPr>
      </w:pPr>
    </w:p>
    <w:p w14:paraId="001374F9" w14:textId="77777777" w:rsidR="004E57A2" w:rsidRPr="004E57A2" w:rsidRDefault="004E57A2" w:rsidP="00670569">
      <w:pPr>
        <w:spacing w:line="360" w:lineRule="auto"/>
        <w:jc w:val="both"/>
        <w:rPr>
          <w:rFonts w:ascii="Arial" w:hAnsi="Arial" w:cs="Arial"/>
          <w:b/>
          <w:bCs/>
          <w:sz w:val="28"/>
          <w:szCs w:val="28"/>
          <w:lang w:val="en-US"/>
        </w:rPr>
      </w:pPr>
    </w:p>
    <w:p w14:paraId="1383FCDD" w14:textId="46BDF2AB" w:rsidR="00E20105" w:rsidRPr="00E20105" w:rsidRDefault="004E57A2" w:rsidP="00670569">
      <w:pPr>
        <w:spacing w:line="360" w:lineRule="auto"/>
        <w:jc w:val="both"/>
        <w:rPr>
          <w:rFonts w:ascii="Arial" w:hAnsi="Arial" w:cs="Arial"/>
          <w:b/>
          <w:bCs/>
          <w:sz w:val="28"/>
          <w:szCs w:val="28"/>
        </w:rPr>
      </w:pPr>
      <w:r w:rsidRPr="004E57A2">
        <w:rPr>
          <w:rFonts w:ascii="Arial" w:hAnsi="Arial" w:cs="Arial"/>
          <w:b/>
          <w:bCs/>
          <w:sz w:val="28"/>
          <w:szCs w:val="28"/>
          <w:lang w:val="en-US"/>
        </w:rPr>
        <w:t>The Historical Treatment of Anorexia Nervosa</w:t>
      </w:r>
    </w:p>
    <w:p w14:paraId="37773E78" w14:textId="1274008D" w:rsidR="00E20105" w:rsidRDefault="001C4596" w:rsidP="00E20105">
      <w:pPr>
        <w:spacing w:line="360" w:lineRule="auto"/>
        <w:jc w:val="both"/>
        <w:rPr>
          <w:rFonts w:ascii="Arial" w:hAnsi="Arial" w:cs="Arial"/>
        </w:rPr>
      </w:pPr>
      <w:r>
        <w:rPr>
          <w:rFonts w:ascii="Arial" w:hAnsi="Arial" w:cs="Arial"/>
        </w:rPr>
        <w:t>The main treatment for patients suffering from anorexia nervo</w:t>
      </w:r>
      <w:r w:rsidR="002B0DA9">
        <w:rPr>
          <w:rFonts w:ascii="Arial" w:hAnsi="Arial" w:cs="Arial"/>
        </w:rPr>
        <w:t xml:space="preserve">sa was isolating them and </w:t>
      </w:r>
      <w:r w:rsidR="00832026">
        <w:rPr>
          <w:rFonts w:ascii="Arial" w:hAnsi="Arial" w:cs="Arial"/>
        </w:rPr>
        <w:t xml:space="preserve">refeeding them.  </w:t>
      </w:r>
      <w:r>
        <w:rPr>
          <w:rFonts w:ascii="Arial" w:hAnsi="Arial" w:cs="Arial"/>
        </w:rPr>
        <w:t xml:space="preserve"> </w:t>
      </w:r>
      <w:r w:rsidR="001F03F8">
        <w:rPr>
          <w:rFonts w:ascii="Arial" w:hAnsi="Arial" w:cs="Arial"/>
        </w:rPr>
        <w:t>Wade</w:t>
      </w:r>
      <w:r w:rsidR="00931D5C">
        <w:rPr>
          <w:rFonts w:ascii="Arial" w:hAnsi="Arial" w:cs="Arial"/>
        </w:rPr>
        <w:t xml:space="preserve"> at </w:t>
      </w:r>
      <w:proofErr w:type="spellStart"/>
      <w:r w:rsidR="00931D5C">
        <w:rPr>
          <w:rFonts w:ascii="Arial" w:hAnsi="Arial" w:cs="Arial"/>
        </w:rPr>
        <w:t>al</w:t>
      </w:r>
      <w:proofErr w:type="spellEnd"/>
      <w:r w:rsidR="00931D5C">
        <w:rPr>
          <w:rFonts w:ascii="Arial" w:hAnsi="Arial" w:cs="Arial"/>
        </w:rPr>
        <w:t xml:space="preserve"> (2021) </w:t>
      </w:r>
      <w:r w:rsidR="003C612D">
        <w:rPr>
          <w:rFonts w:ascii="Arial" w:hAnsi="Arial" w:cs="Arial"/>
        </w:rPr>
        <w:t>agree with this argument and state</w:t>
      </w:r>
      <w:r w:rsidR="00931D5C">
        <w:rPr>
          <w:rFonts w:ascii="Arial" w:hAnsi="Arial" w:cs="Arial"/>
        </w:rPr>
        <w:t xml:space="preserve"> that </w:t>
      </w:r>
      <w:r w:rsidR="005522AA">
        <w:rPr>
          <w:rFonts w:ascii="Arial" w:hAnsi="Arial" w:cs="Arial"/>
        </w:rPr>
        <w:t xml:space="preserve">the historical precedence for the treatment of adult </w:t>
      </w:r>
      <w:r w:rsidR="00CB79DB">
        <w:rPr>
          <w:rFonts w:ascii="Arial" w:hAnsi="Arial" w:cs="Arial"/>
        </w:rPr>
        <w:t xml:space="preserve">anorexia nervosa was admission for refeeding </w:t>
      </w:r>
      <w:r w:rsidR="00D4707D">
        <w:rPr>
          <w:rFonts w:ascii="Arial" w:hAnsi="Arial" w:cs="Arial"/>
        </w:rPr>
        <w:t>a</w:t>
      </w:r>
      <w:r w:rsidR="00832026">
        <w:rPr>
          <w:rFonts w:ascii="Arial" w:hAnsi="Arial" w:cs="Arial"/>
        </w:rPr>
        <w:t>n</w:t>
      </w:r>
      <w:r w:rsidR="00D4707D">
        <w:rPr>
          <w:rFonts w:ascii="Arial" w:hAnsi="Arial" w:cs="Arial"/>
        </w:rPr>
        <w:t xml:space="preserve"> internal medical setting.  </w:t>
      </w:r>
      <w:r w:rsidR="00FB26F4">
        <w:rPr>
          <w:rFonts w:ascii="Arial" w:hAnsi="Arial" w:cs="Arial"/>
        </w:rPr>
        <w:t xml:space="preserve">In </w:t>
      </w:r>
      <w:r w:rsidR="00987F61">
        <w:rPr>
          <w:rFonts w:ascii="Arial" w:hAnsi="Arial" w:cs="Arial"/>
        </w:rPr>
        <w:t xml:space="preserve">1689 Richard Morton described two cases of </w:t>
      </w:r>
      <w:r w:rsidR="000E672C">
        <w:rPr>
          <w:rFonts w:ascii="Arial" w:hAnsi="Arial" w:cs="Arial"/>
        </w:rPr>
        <w:t>‘nervous consumption’ which were a boy and a girl (</w:t>
      </w:r>
      <w:r w:rsidR="002C53DF">
        <w:rPr>
          <w:rFonts w:ascii="Arial" w:hAnsi="Arial" w:cs="Arial"/>
        </w:rPr>
        <w:t>Mulheim, 2020</w:t>
      </w:r>
      <w:r w:rsidR="001A06C1">
        <w:rPr>
          <w:rFonts w:ascii="Arial" w:hAnsi="Arial" w:cs="Arial"/>
        </w:rPr>
        <w:t xml:space="preserve">).  </w:t>
      </w:r>
      <w:r w:rsidR="000579A7">
        <w:rPr>
          <w:rFonts w:ascii="Arial" w:hAnsi="Arial" w:cs="Arial"/>
        </w:rPr>
        <w:t>D</w:t>
      </w:r>
      <w:r w:rsidR="00BF41C7">
        <w:rPr>
          <w:rFonts w:ascii="Arial" w:hAnsi="Arial" w:cs="Arial"/>
        </w:rPr>
        <w:t>ue</w:t>
      </w:r>
      <w:r w:rsidR="000579A7">
        <w:rPr>
          <w:rFonts w:ascii="Arial" w:hAnsi="Arial" w:cs="Arial"/>
        </w:rPr>
        <w:t xml:space="preserve"> to the limited knowledge and </w:t>
      </w:r>
      <w:r w:rsidR="00BF41C7">
        <w:rPr>
          <w:rFonts w:ascii="Arial" w:hAnsi="Arial" w:cs="Arial"/>
        </w:rPr>
        <w:t>understanding of</w:t>
      </w:r>
      <w:r w:rsidR="000579A7">
        <w:rPr>
          <w:rFonts w:ascii="Arial" w:hAnsi="Arial" w:cs="Arial"/>
        </w:rPr>
        <w:t xml:space="preserve"> anorexia nervosa in th</w:t>
      </w:r>
      <w:r w:rsidR="00741F61">
        <w:rPr>
          <w:rFonts w:ascii="Arial" w:hAnsi="Arial" w:cs="Arial"/>
        </w:rPr>
        <w:t>e</w:t>
      </w:r>
      <w:r w:rsidR="000579A7">
        <w:rPr>
          <w:rFonts w:ascii="Arial" w:hAnsi="Arial" w:cs="Arial"/>
        </w:rPr>
        <w:t xml:space="preserve"> o</w:t>
      </w:r>
      <w:r w:rsidR="00741F61">
        <w:rPr>
          <w:rFonts w:ascii="Arial" w:hAnsi="Arial" w:cs="Arial"/>
        </w:rPr>
        <w:t xml:space="preserve">lden days </w:t>
      </w:r>
      <w:r w:rsidR="000C0453">
        <w:rPr>
          <w:rFonts w:ascii="Arial" w:hAnsi="Arial" w:cs="Arial"/>
        </w:rPr>
        <w:t>where</w:t>
      </w:r>
      <w:r w:rsidR="00741F61">
        <w:rPr>
          <w:rFonts w:ascii="Arial" w:hAnsi="Arial" w:cs="Arial"/>
        </w:rPr>
        <w:t xml:space="preserve"> patients that suffered from this disease was by isolating them from their families.  It was </w:t>
      </w:r>
      <w:r w:rsidR="00FD5432">
        <w:rPr>
          <w:rFonts w:ascii="Arial" w:hAnsi="Arial" w:cs="Arial"/>
        </w:rPr>
        <w:t xml:space="preserve">believed such patients were seeking attention which was not warranted hence there was a </w:t>
      </w:r>
      <w:r w:rsidR="00BF41C7">
        <w:rPr>
          <w:rFonts w:ascii="Arial" w:hAnsi="Arial" w:cs="Arial"/>
        </w:rPr>
        <w:t xml:space="preserve">form of judgment </w:t>
      </w:r>
      <w:r w:rsidR="000C0453">
        <w:rPr>
          <w:rFonts w:ascii="Arial" w:hAnsi="Arial" w:cs="Arial"/>
        </w:rPr>
        <w:t xml:space="preserve">against them.  Patient were made to eat </w:t>
      </w:r>
      <w:r w:rsidR="006378E3">
        <w:rPr>
          <w:rFonts w:ascii="Arial" w:hAnsi="Arial" w:cs="Arial"/>
        </w:rPr>
        <w:t xml:space="preserve">well </w:t>
      </w:r>
      <w:r w:rsidR="002C53DF">
        <w:rPr>
          <w:rFonts w:ascii="Arial" w:hAnsi="Arial" w:cs="Arial"/>
        </w:rPr>
        <w:t>to</w:t>
      </w:r>
      <w:r w:rsidR="002E621D">
        <w:rPr>
          <w:rFonts w:ascii="Arial" w:hAnsi="Arial" w:cs="Arial"/>
        </w:rPr>
        <w:t xml:space="preserve"> put on weight</w:t>
      </w:r>
      <w:r w:rsidR="00CC09B5">
        <w:rPr>
          <w:rFonts w:ascii="Arial" w:hAnsi="Arial" w:cs="Arial"/>
        </w:rPr>
        <w:t xml:space="preserve">.  The male patients were especially judged as it was believed that </w:t>
      </w:r>
      <w:r w:rsidR="00CB7F66">
        <w:rPr>
          <w:rFonts w:ascii="Arial" w:hAnsi="Arial" w:cs="Arial"/>
        </w:rPr>
        <w:t xml:space="preserve">anorexia nervosa was a female disorder and not meant for males, this therefore made it even more difficult for such patients to receive </w:t>
      </w:r>
      <w:r w:rsidR="00BB5233">
        <w:rPr>
          <w:rFonts w:ascii="Arial" w:hAnsi="Arial" w:cs="Arial"/>
        </w:rPr>
        <w:t>treatment</w:t>
      </w:r>
      <w:r w:rsidR="009177EF">
        <w:rPr>
          <w:rFonts w:ascii="Arial" w:hAnsi="Arial" w:cs="Arial"/>
        </w:rPr>
        <w:t xml:space="preserve">.  </w:t>
      </w:r>
      <w:r w:rsidR="003B0FD0">
        <w:rPr>
          <w:rFonts w:ascii="Arial" w:hAnsi="Arial" w:cs="Arial"/>
        </w:rPr>
        <w:t>Marks (2019) explains that Dr B</w:t>
      </w:r>
      <w:r w:rsidR="00F614C1">
        <w:rPr>
          <w:rFonts w:ascii="Arial" w:hAnsi="Arial" w:cs="Arial"/>
        </w:rPr>
        <w:t xml:space="preserve">ruch in </w:t>
      </w:r>
      <w:r w:rsidR="0047343D">
        <w:rPr>
          <w:rFonts w:ascii="Arial" w:hAnsi="Arial" w:cs="Arial"/>
        </w:rPr>
        <w:t>1978 wrote a book titled ‘The Gold</w:t>
      </w:r>
      <w:r w:rsidR="00E4218E">
        <w:rPr>
          <w:rFonts w:ascii="Arial" w:hAnsi="Arial" w:cs="Arial"/>
        </w:rPr>
        <w:t xml:space="preserve">en Cage’: The Enigma of Anorexia </w:t>
      </w:r>
      <w:r w:rsidR="00C347A9">
        <w:rPr>
          <w:rFonts w:ascii="Arial" w:hAnsi="Arial" w:cs="Arial"/>
        </w:rPr>
        <w:t xml:space="preserve">Nervosa, it was explained that patients suffering </w:t>
      </w:r>
      <w:r w:rsidR="00F22A20">
        <w:rPr>
          <w:rFonts w:ascii="Arial" w:hAnsi="Arial" w:cs="Arial"/>
        </w:rPr>
        <w:t xml:space="preserve">from </w:t>
      </w:r>
      <w:r w:rsidR="00C347A9">
        <w:rPr>
          <w:rFonts w:ascii="Arial" w:hAnsi="Arial" w:cs="Arial"/>
        </w:rPr>
        <w:t xml:space="preserve">this </w:t>
      </w:r>
      <w:r w:rsidR="00AE7279">
        <w:rPr>
          <w:rFonts w:ascii="Arial" w:hAnsi="Arial" w:cs="Arial"/>
        </w:rPr>
        <w:t xml:space="preserve">disease need empathy </w:t>
      </w:r>
      <w:r w:rsidR="00F22A20">
        <w:rPr>
          <w:rFonts w:ascii="Arial" w:hAnsi="Arial" w:cs="Arial"/>
        </w:rPr>
        <w:t xml:space="preserve">and wisdom as </w:t>
      </w:r>
      <w:r w:rsidR="00EF57EC">
        <w:rPr>
          <w:rFonts w:ascii="Arial" w:hAnsi="Arial" w:cs="Arial"/>
        </w:rPr>
        <w:t>it is difficult to treat and cure.</w:t>
      </w:r>
    </w:p>
    <w:p w14:paraId="0745E3EA" w14:textId="1F452E73" w:rsidR="00530E02" w:rsidRDefault="00530E02" w:rsidP="00E20105">
      <w:pPr>
        <w:spacing w:line="360" w:lineRule="auto"/>
        <w:jc w:val="both"/>
        <w:rPr>
          <w:rFonts w:ascii="Arial" w:hAnsi="Arial" w:cs="Arial"/>
        </w:rPr>
      </w:pPr>
    </w:p>
    <w:p w14:paraId="3C13AC39" w14:textId="058B66F1" w:rsidR="00530E02" w:rsidRDefault="00530E02" w:rsidP="00E20105">
      <w:pPr>
        <w:spacing w:line="360" w:lineRule="auto"/>
        <w:jc w:val="both"/>
        <w:rPr>
          <w:rFonts w:ascii="Arial" w:hAnsi="Arial" w:cs="Arial"/>
          <w:b/>
          <w:bCs/>
          <w:sz w:val="28"/>
          <w:szCs w:val="28"/>
        </w:rPr>
      </w:pPr>
      <w:r w:rsidRPr="00530E02">
        <w:rPr>
          <w:rFonts w:ascii="Arial" w:hAnsi="Arial" w:cs="Arial"/>
          <w:b/>
          <w:bCs/>
          <w:sz w:val="28"/>
          <w:szCs w:val="28"/>
        </w:rPr>
        <w:t>Current treatment for Anorexia Nervosa</w:t>
      </w:r>
    </w:p>
    <w:p w14:paraId="45783264" w14:textId="13B6745A" w:rsidR="00177561" w:rsidRDefault="005A68EC" w:rsidP="00E20105">
      <w:pPr>
        <w:spacing w:line="360" w:lineRule="auto"/>
        <w:jc w:val="both"/>
        <w:rPr>
          <w:rFonts w:ascii="Arial" w:hAnsi="Arial" w:cs="Arial"/>
        </w:rPr>
      </w:pPr>
      <w:r>
        <w:rPr>
          <w:rFonts w:ascii="Arial" w:hAnsi="Arial" w:cs="Arial"/>
        </w:rPr>
        <w:t>Broomfield et al</w:t>
      </w:r>
      <w:r w:rsidR="00DE6DDA">
        <w:rPr>
          <w:rFonts w:ascii="Arial" w:hAnsi="Arial" w:cs="Arial"/>
        </w:rPr>
        <w:t xml:space="preserve"> (2021) explains that one barrier to developing effective treatment </w:t>
      </w:r>
      <w:r w:rsidR="00DD5F6B">
        <w:rPr>
          <w:rFonts w:ascii="Arial" w:hAnsi="Arial" w:cs="Arial"/>
        </w:rPr>
        <w:t xml:space="preserve">in treating anorexia nervosa includes limited information regarding how and why </w:t>
      </w:r>
      <w:r w:rsidR="00125B84">
        <w:rPr>
          <w:rFonts w:ascii="Arial" w:hAnsi="Arial" w:cs="Arial"/>
        </w:rPr>
        <w:t>the disease progresses.  Even though th</w:t>
      </w:r>
      <w:r w:rsidR="003D052F" w:rsidRPr="003D052F">
        <w:rPr>
          <w:rFonts w:ascii="Arial" w:hAnsi="Arial" w:cs="Arial"/>
        </w:rPr>
        <w:t>ere</w:t>
      </w:r>
      <w:r w:rsidR="003D052F">
        <w:rPr>
          <w:rFonts w:ascii="Arial" w:hAnsi="Arial" w:cs="Arial"/>
        </w:rPr>
        <w:t xml:space="preserve"> are various tr</w:t>
      </w:r>
      <w:r w:rsidR="001930F0">
        <w:rPr>
          <w:rFonts w:ascii="Arial" w:hAnsi="Arial" w:cs="Arial"/>
        </w:rPr>
        <w:t xml:space="preserve">eatments that are used to treat anorexia nervosa, as </w:t>
      </w:r>
      <w:r w:rsidR="00476EED">
        <w:rPr>
          <w:rFonts w:ascii="Arial" w:hAnsi="Arial" w:cs="Arial"/>
        </w:rPr>
        <w:t xml:space="preserve">various </w:t>
      </w:r>
      <w:r w:rsidR="00D7760C">
        <w:rPr>
          <w:rFonts w:ascii="Arial" w:hAnsi="Arial" w:cs="Arial"/>
        </w:rPr>
        <w:t>research</w:t>
      </w:r>
      <w:r w:rsidR="00476EED">
        <w:rPr>
          <w:rFonts w:ascii="Arial" w:hAnsi="Arial" w:cs="Arial"/>
        </w:rPr>
        <w:t xml:space="preserve"> </w:t>
      </w:r>
      <w:r w:rsidR="00A35BEB">
        <w:rPr>
          <w:rFonts w:ascii="Arial" w:hAnsi="Arial" w:cs="Arial"/>
        </w:rPr>
        <w:t>has</w:t>
      </w:r>
      <w:r w:rsidR="00476EED">
        <w:rPr>
          <w:rFonts w:ascii="Arial" w:hAnsi="Arial" w:cs="Arial"/>
        </w:rPr>
        <w:t xml:space="preserve"> been undertaken to improve this condition.  </w:t>
      </w:r>
    </w:p>
    <w:p w14:paraId="02260D0A" w14:textId="539B0363" w:rsidR="002A31E1" w:rsidRDefault="009C2DE9" w:rsidP="00E20105">
      <w:pPr>
        <w:spacing w:line="360" w:lineRule="auto"/>
        <w:jc w:val="both"/>
        <w:rPr>
          <w:rFonts w:ascii="Arial" w:hAnsi="Arial" w:cs="Arial"/>
        </w:rPr>
      </w:pPr>
      <w:proofErr w:type="spellStart"/>
      <w:r>
        <w:rPr>
          <w:rFonts w:ascii="Arial" w:hAnsi="Arial" w:cs="Arial"/>
        </w:rPr>
        <w:t>Muratore</w:t>
      </w:r>
      <w:proofErr w:type="spellEnd"/>
      <w:r>
        <w:rPr>
          <w:rFonts w:ascii="Arial" w:hAnsi="Arial" w:cs="Arial"/>
        </w:rPr>
        <w:t xml:space="preserve"> and Attia (2021) highlight that among the various treatments for anorexia nervosa </w:t>
      </w:r>
      <w:r w:rsidR="00546EF0">
        <w:rPr>
          <w:rFonts w:ascii="Arial" w:hAnsi="Arial" w:cs="Arial"/>
        </w:rPr>
        <w:t xml:space="preserve">which are behavioural treatments for adults which include cognitive behavioural therapy, exposure and response </w:t>
      </w:r>
      <w:r w:rsidR="00F512C9">
        <w:rPr>
          <w:rFonts w:ascii="Arial" w:hAnsi="Arial" w:cs="Arial"/>
        </w:rPr>
        <w:t>prevention that help to promote modest weight gain and improve their symptoms.</w:t>
      </w:r>
      <w:r w:rsidR="00EC1A76">
        <w:rPr>
          <w:rFonts w:ascii="Arial" w:hAnsi="Arial" w:cs="Arial"/>
        </w:rPr>
        <w:t xml:space="preserve">  </w:t>
      </w:r>
      <w:r w:rsidR="000E22F8">
        <w:rPr>
          <w:rFonts w:ascii="Arial" w:hAnsi="Arial" w:cs="Arial"/>
        </w:rPr>
        <w:t xml:space="preserve">It is very important when treating patient suffering with anorexia nervosa to </w:t>
      </w:r>
      <w:r w:rsidR="00585610">
        <w:rPr>
          <w:rFonts w:ascii="Arial" w:hAnsi="Arial" w:cs="Arial"/>
        </w:rPr>
        <w:t xml:space="preserve">work in partnership with them, </w:t>
      </w:r>
      <w:r w:rsidR="00B02D54">
        <w:rPr>
          <w:rFonts w:ascii="Arial" w:hAnsi="Arial" w:cs="Arial"/>
        </w:rPr>
        <w:t xml:space="preserve">which is known as patient centred care.  </w:t>
      </w:r>
    </w:p>
    <w:p w14:paraId="2E4E2B80" w14:textId="72CB73CA" w:rsidR="00177561" w:rsidRDefault="00A1054A" w:rsidP="00E20105">
      <w:pPr>
        <w:spacing w:line="360" w:lineRule="auto"/>
        <w:jc w:val="both"/>
        <w:rPr>
          <w:rFonts w:ascii="Arial" w:hAnsi="Arial" w:cs="Arial"/>
        </w:rPr>
      </w:pPr>
      <w:r>
        <w:rPr>
          <w:rFonts w:ascii="Arial" w:hAnsi="Arial" w:cs="Arial"/>
        </w:rPr>
        <w:t>A</w:t>
      </w:r>
      <w:r w:rsidR="00F31F2B">
        <w:rPr>
          <w:rFonts w:ascii="Arial" w:hAnsi="Arial" w:cs="Arial"/>
        </w:rPr>
        <w:t xml:space="preserve">yton (2019) explains that the initial psycho </w:t>
      </w:r>
      <w:r w:rsidR="008E3873">
        <w:rPr>
          <w:rFonts w:ascii="Arial" w:hAnsi="Arial" w:cs="Arial"/>
        </w:rPr>
        <w:t>education</w:t>
      </w:r>
      <w:r w:rsidR="00F31F2B">
        <w:rPr>
          <w:rFonts w:ascii="Arial" w:hAnsi="Arial" w:cs="Arial"/>
        </w:rPr>
        <w:t xml:space="preserve"> </w:t>
      </w:r>
      <w:r w:rsidR="00B10F85">
        <w:rPr>
          <w:rFonts w:ascii="Arial" w:hAnsi="Arial" w:cs="Arial"/>
        </w:rPr>
        <w:t>at the beginning of a patient suffering from anorexia nervosa treatment</w:t>
      </w:r>
      <w:r w:rsidR="00A5725B">
        <w:rPr>
          <w:rFonts w:ascii="Arial" w:hAnsi="Arial" w:cs="Arial"/>
        </w:rPr>
        <w:t xml:space="preserve">, it is imperative </w:t>
      </w:r>
      <w:r w:rsidR="008E3873">
        <w:rPr>
          <w:rFonts w:ascii="Arial" w:hAnsi="Arial" w:cs="Arial"/>
        </w:rPr>
        <w:t>to not only address body image distortion but also optimal health such as the return of their menstrual flow</w:t>
      </w:r>
      <w:r w:rsidR="00585610">
        <w:rPr>
          <w:rFonts w:ascii="Arial" w:hAnsi="Arial" w:cs="Arial"/>
        </w:rPr>
        <w:t xml:space="preserve"> also </w:t>
      </w:r>
      <w:r w:rsidR="00070F4C">
        <w:rPr>
          <w:rFonts w:ascii="Arial" w:hAnsi="Arial" w:cs="Arial"/>
        </w:rPr>
        <w:t xml:space="preserve">to have a different relationship as for food in general this is where </w:t>
      </w:r>
      <w:r w:rsidR="007D71E2">
        <w:rPr>
          <w:rFonts w:ascii="Arial" w:hAnsi="Arial" w:cs="Arial"/>
        </w:rPr>
        <w:t>therapy is important as knowing the source of the problem assists greatly in the</w:t>
      </w:r>
      <w:r w:rsidR="00E228F3">
        <w:rPr>
          <w:rFonts w:ascii="Arial" w:hAnsi="Arial" w:cs="Arial"/>
        </w:rPr>
        <w:t>ir treatment.</w:t>
      </w:r>
      <w:r w:rsidR="00D364C9">
        <w:rPr>
          <w:rFonts w:ascii="Arial" w:hAnsi="Arial" w:cs="Arial"/>
        </w:rPr>
        <w:t xml:space="preserve"> </w:t>
      </w:r>
    </w:p>
    <w:p w14:paraId="589379BF" w14:textId="77777777" w:rsidR="00177561" w:rsidRDefault="00177561" w:rsidP="00E20105">
      <w:pPr>
        <w:spacing w:line="360" w:lineRule="auto"/>
        <w:jc w:val="both"/>
        <w:rPr>
          <w:rFonts w:ascii="Arial" w:hAnsi="Arial" w:cs="Arial"/>
        </w:rPr>
      </w:pPr>
    </w:p>
    <w:p w14:paraId="4FF8E52C" w14:textId="03E86EA7" w:rsidR="003D052F" w:rsidRDefault="002861AF" w:rsidP="00E20105">
      <w:pPr>
        <w:spacing w:line="360" w:lineRule="auto"/>
        <w:jc w:val="both"/>
        <w:rPr>
          <w:rFonts w:ascii="Arial" w:hAnsi="Arial" w:cs="Arial"/>
        </w:rPr>
      </w:pPr>
      <w:r>
        <w:rPr>
          <w:rFonts w:ascii="Arial" w:hAnsi="Arial" w:cs="Arial"/>
          <w:lang w:val="en-US"/>
        </w:rPr>
        <w:t xml:space="preserve">Royal College of Physicians  </w:t>
      </w:r>
      <w:r w:rsidR="0047644E">
        <w:rPr>
          <w:rFonts w:ascii="Arial" w:hAnsi="Arial" w:cs="Arial"/>
        </w:rPr>
        <w:t xml:space="preserve">(2019) emphasize </w:t>
      </w:r>
      <w:r w:rsidR="00C81476">
        <w:rPr>
          <w:rFonts w:ascii="Arial" w:hAnsi="Arial" w:cs="Arial"/>
        </w:rPr>
        <w:t xml:space="preserve">patients that suffer from anorexia nervosa are classified as </w:t>
      </w:r>
      <w:r w:rsidR="00251B29">
        <w:rPr>
          <w:rFonts w:ascii="Arial" w:hAnsi="Arial" w:cs="Arial"/>
        </w:rPr>
        <w:t>having serve</w:t>
      </w:r>
      <w:r w:rsidR="00595D3B">
        <w:rPr>
          <w:rFonts w:ascii="Arial" w:hAnsi="Arial" w:cs="Arial"/>
        </w:rPr>
        <w:t>r</w:t>
      </w:r>
      <w:r w:rsidR="00251B29">
        <w:rPr>
          <w:rFonts w:ascii="Arial" w:hAnsi="Arial" w:cs="Arial"/>
        </w:rPr>
        <w:t xml:space="preserve"> anorexia nervosa</w:t>
      </w:r>
      <w:r w:rsidR="00590058">
        <w:rPr>
          <w:rFonts w:ascii="Arial" w:hAnsi="Arial" w:cs="Arial"/>
        </w:rPr>
        <w:t xml:space="preserve"> </w:t>
      </w:r>
      <w:r w:rsidR="007A4BD1">
        <w:rPr>
          <w:rFonts w:ascii="Arial" w:hAnsi="Arial" w:cs="Arial"/>
        </w:rPr>
        <w:t>when their</w:t>
      </w:r>
      <w:r w:rsidR="00590058">
        <w:rPr>
          <w:rFonts w:ascii="Arial" w:hAnsi="Arial" w:cs="Arial"/>
        </w:rPr>
        <w:t xml:space="preserve"> body mass index is less than 15.  It is advised that they are admitted as inpatient</w:t>
      </w:r>
      <w:r w:rsidR="002E2D6D">
        <w:rPr>
          <w:rFonts w:ascii="Arial" w:hAnsi="Arial" w:cs="Arial"/>
        </w:rPr>
        <w:t xml:space="preserve">s </w:t>
      </w:r>
      <w:r w:rsidR="00D561DB">
        <w:rPr>
          <w:rFonts w:ascii="Arial" w:hAnsi="Arial" w:cs="Arial"/>
        </w:rPr>
        <w:t>and are high risk patients</w:t>
      </w:r>
      <w:r w:rsidR="007A4BD1">
        <w:rPr>
          <w:rFonts w:ascii="Arial" w:hAnsi="Arial" w:cs="Arial"/>
        </w:rPr>
        <w:t xml:space="preserve">.  A </w:t>
      </w:r>
      <w:r>
        <w:rPr>
          <w:rFonts w:ascii="Arial" w:hAnsi="Arial" w:cs="Arial"/>
        </w:rPr>
        <w:t>physician and</w:t>
      </w:r>
      <w:r w:rsidR="007A4BD1">
        <w:rPr>
          <w:rFonts w:ascii="Arial" w:hAnsi="Arial" w:cs="Arial"/>
        </w:rPr>
        <w:t xml:space="preserve"> </w:t>
      </w:r>
      <w:r w:rsidR="000F5A55">
        <w:rPr>
          <w:rFonts w:ascii="Arial" w:hAnsi="Arial" w:cs="Arial"/>
        </w:rPr>
        <w:t>dietician with</w:t>
      </w:r>
      <w:r w:rsidR="007A4BD1">
        <w:rPr>
          <w:rFonts w:ascii="Arial" w:hAnsi="Arial" w:cs="Arial"/>
        </w:rPr>
        <w:t xml:space="preserve"> </w:t>
      </w:r>
      <w:r w:rsidR="00ED12CE">
        <w:rPr>
          <w:rFonts w:ascii="Arial" w:hAnsi="Arial" w:cs="Arial"/>
        </w:rPr>
        <w:t>specialist knowledge</w:t>
      </w:r>
      <w:r w:rsidR="00146F44">
        <w:rPr>
          <w:rFonts w:ascii="Arial" w:hAnsi="Arial" w:cs="Arial"/>
        </w:rPr>
        <w:t xml:space="preserve"> in eating disorders.  Such patients should be admitted </w:t>
      </w:r>
      <w:r w:rsidR="005E2299">
        <w:rPr>
          <w:rFonts w:ascii="Arial" w:hAnsi="Arial" w:cs="Arial"/>
        </w:rPr>
        <w:t xml:space="preserve">in a specialist eating disorder unit, where relevant blood tests, </w:t>
      </w:r>
      <w:r w:rsidR="00396761">
        <w:rPr>
          <w:rFonts w:ascii="Arial" w:hAnsi="Arial" w:cs="Arial"/>
        </w:rPr>
        <w:t>electrography,</w:t>
      </w:r>
      <w:r w:rsidR="000F5A55">
        <w:rPr>
          <w:rFonts w:ascii="Arial" w:hAnsi="Arial" w:cs="Arial"/>
        </w:rPr>
        <w:t xml:space="preserve"> would be carried out to assess the patient.</w:t>
      </w:r>
      <w:r w:rsidR="00396761">
        <w:rPr>
          <w:rFonts w:ascii="Arial" w:hAnsi="Arial" w:cs="Arial"/>
        </w:rPr>
        <w:t xml:space="preserve"> </w:t>
      </w:r>
    </w:p>
    <w:p w14:paraId="34BFA7B7" w14:textId="349929DD" w:rsidR="005A26A4" w:rsidRDefault="00FD4F33" w:rsidP="00E20105">
      <w:pPr>
        <w:spacing w:line="360" w:lineRule="auto"/>
        <w:jc w:val="both"/>
        <w:rPr>
          <w:rFonts w:ascii="Arial" w:hAnsi="Arial" w:cs="Arial"/>
        </w:rPr>
      </w:pPr>
      <w:r>
        <w:rPr>
          <w:rFonts w:ascii="Arial" w:hAnsi="Arial" w:cs="Arial"/>
        </w:rPr>
        <w:t xml:space="preserve">NICE (2020) suggest that one of the very effective treatment for young </w:t>
      </w:r>
      <w:r w:rsidR="00A264DD">
        <w:rPr>
          <w:rFonts w:ascii="Arial" w:hAnsi="Arial" w:cs="Arial"/>
        </w:rPr>
        <w:t xml:space="preserve">people and children that suffer from anorexia nervosa is family therapy this is because </w:t>
      </w:r>
      <w:r w:rsidR="005276AE">
        <w:rPr>
          <w:rFonts w:ascii="Arial" w:hAnsi="Arial" w:cs="Arial"/>
        </w:rPr>
        <w:t xml:space="preserve">the therapist is able to support both the patient and their family in how best to support the family as a whole, this also makes the patient not feel a victim or </w:t>
      </w:r>
      <w:r w:rsidR="00641E89">
        <w:rPr>
          <w:rFonts w:ascii="Arial" w:hAnsi="Arial" w:cs="Arial"/>
        </w:rPr>
        <w:t>guilty and know that they have the support and backing they need to get better.</w:t>
      </w:r>
    </w:p>
    <w:p w14:paraId="72E7D94D" w14:textId="355D34F9" w:rsidR="004B10CA" w:rsidRDefault="004B10CA" w:rsidP="00E20105">
      <w:pPr>
        <w:spacing w:line="360" w:lineRule="auto"/>
        <w:jc w:val="both"/>
        <w:rPr>
          <w:rFonts w:ascii="Arial" w:hAnsi="Arial" w:cs="Arial"/>
        </w:rPr>
      </w:pPr>
      <w:r>
        <w:rPr>
          <w:rFonts w:ascii="Arial" w:hAnsi="Arial" w:cs="Arial"/>
        </w:rPr>
        <w:t xml:space="preserve">According to </w:t>
      </w:r>
      <w:r w:rsidR="00316677">
        <w:rPr>
          <w:rFonts w:ascii="Arial" w:hAnsi="Arial" w:cs="Arial"/>
        </w:rPr>
        <w:t xml:space="preserve">King Fund </w:t>
      </w:r>
      <w:r w:rsidR="00595D3B">
        <w:rPr>
          <w:rFonts w:ascii="Arial" w:hAnsi="Arial" w:cs="Arial"/>
        </w:rPr>
        <w:t>Trust,</w:t>
      </w:r>
      <w:r w:rsidR="00FE7322">
        <w:rPr>
          <w:rFonts w:ascii="Arial" w:hAnsi="Arial" w:cs="Arial"/>
        </w:rPr>
        <w:t xml:space="preserve"> </w:t>
      </w:r>
      <w:r w:rsidR="00316677">
        <w:rPr>
          <w:rFonts w:ascii="Arial" w:hAnsi="Arial" w:cs="Arial"/>
        </w:rPr>
        <w:t xml:space="preserve">(2020) the medications used for patients suffering with anorexia nervosa are </w:t>
      </w:r>
      <w:r w:rsidR="009B49FC" w:rsidRPr="009B49FC">
        <w:rPr>
          <w:rFonts w:ascii="Arial" w:hAnsi="Arial" w:cs="Arial"/>
        </w:rPr>
        <w:t>Amitriptyline, fluoxetine</w:t>
      </w:r>
      <w:r w:rsidR="009B49FC">
        <w:rPr>
          <w:rFonts w:ascii="Arial" w:hAnsi="Arial" w:cs="Arial"/>
        </w:rPr>
        <w:t xml:space="preserve"> as this assist in help with the symptoms of feeling depressed.</w:t>
      </w:r>
    </w:p>
    <w:p w14:paraId="376BAB91" w14:textId="38A1BA69" w:rsidR="00B82DBF" w:rsidRDefault="00B82DBF" w:rsidP="00E20105">
      <w:pPr>
        <w:spacing w:line="360" w:lineRule="auto"/>
        <w:jc w:val="both"/>
        <w:rPr>
          <w:rFonts w:ascii="Arial" w:hAnsi="Arial" w:cs="Arial"/>
        </w:rPr>
      </w:pPr>
    </w:p>
    <w:p w14:paraId="2E37366F" w14:textId="77777777" w:rsidR="00641E89" w:rsidRDefault="00641E89" w:rsidP="00B82DBF">
      <w:pPr>
        <w:spacing w:line="360" w:lineRule="auto"/>
        <w:jc w:val="both"/>
        <w:rPr>
          <w:rFonts w:ascii="Arial" w:hAnsi="Arial" w:cs="Arial"/>
          <w:b/>
          <w:bCs/>
          <w:sz w:val="28"/>
          <w:szCs w:val="28"/>
          <w:lang w:val="en-US"/>
        </w:rPr>
      </w:pPr>
    </w:p>
    <w:p w14:paraId="217A9FD8" w14:textId="0EC54996" w:rsidR="00B82DBF" w:rsidRPr="00B82DBF" w:rsidRDefault="00B82DBF" w:rsidP="00B82DBF">
      <w:pPr>
        <w:spacing w:line="360" w:lineRule="auto"/>
        <w:jc w:val="both"/>
        <w:rPr>
          <w:rFonts w:ascii="Arial" w:hAnsi="Arial" w:cs="Arial"/>
          <w:sz w:val="28"/>
          <w:szCs w:val="28"/>
        </w:rPr>
      </w:pPr>
      <w:r w:rsidRPr="00B82DBF">
        <w:rPr>
          <w:rFonts w:ascii="Arial" w:hAnsi="Arial" w:cs="Arial"/>
          <w:b/>
          <w:bCs/>
          <w:sz w:val="28"/>
          <w:szCs w:val="28"/>
          <w:lang w:val="en-US"/>
        </w:rPr>
        <w:t>Symptoms and Identification of Anorexia Nervosa</w:t>
      </w:r>
    </w:p>
    <w:p w14:paraId="2F7914BA" w14:textId="31E44CDB" w:rsidR="00B82DBF" w:rsidRDefault="00A567BE" w:rsidP="00E20105">
      <w:pPr>
        <w:spacing w:line="360" w:lineRule="auto"/>
        <w:jc w:val="both"/>
        <w:rPr>
          <w:rFonts w:ascii="Arial" w:hAnsi="Arial" w:cs="Arial"/>
        </w:rPr>
      </w:pPr>
      <w:r>
        <w:rPr>
          <w:rFonts w:ascii="Arial" w:hAnsi="Arial" w:cs="Arial"/>
        </w:rPr>
        <w:t xml:space="preserve">There are various symptoms to identify a patient suffering from anorexia such as </w:t>
      </w:r>
    </w:p>
    <w:p w14:paraId="4C970BE9" w14:textId="1334A81F" w:rsidR="00A567BE" w:rsidRPr="00A567BE" w:rsidRDefault="00A567BE" w:rsidP="00E20105">
      <w:pPr>
        <w:spacing w:line="360" w:lineRule="auto"/>
        <w:jc w:val="both"/>
        <w:rPr>
          <w:rFonts w:ascii="Arial" w:hAnsi="Arial" w:cs="Arial"/>
          <w:b/>
          <w:bCs/>
        </w:rPr>
      </w:pPr>
      <w:r w:rsidRPr="00A567BE">
        <w:rPr>
          <w:rFonts w:ascii="Arial" w:hAnsi="Arial" w:cs="Arial"/>
          <w:b/>
          <w:bCs/>
        </w:rPr>
        <w:t>Anxiety of putting on weight</w:t>
      </w:r>
    </w:p>
    <w:p w14:paraId="506D8914" w14:textId="37607304" w:rsidR="00AE3948" w:rsidRDefault="00E36FD5" w:rsidP="00F92B1A">
      <w:pPr>
        <w:spacing w:line="360" w:lineRule="auto"/>
        <w:jc w:val="both"/>
        <w:rPr>
          <w:rFonts w:ascii="Arial" w:hAnsi="Arial" w:cs="Arial"/>
        </w:rPr>
      </w:pPr>
      <w:r>
        <w:rPr>
          <w:rFonts w:ascii="Arial" w:hAnsi="Arial" w:cs="Arial"/>
        </w:rPr>
        <w:t xml:space="preserve"> </w:t>
      </w:r>
      <w:r w:rsidR="00A567BE">
        <w:rPr>
          <w:rFonts w:ascii="Arial" w:hAnsi="Arial" w:cs="Arial"/>
        </w:rPr>
        <w:t xml:space="preserve">Patients how suffer from anorexia nervosa </w:t>
      </w:r>
      <w:r w:rsidR="003F74F8">
        <w:rPr>
          <w:rFonts w:ascii="Arial" w:hAnsi="Arial" w:cs="Arial"/>
        </w:rPr>
        <w:t xml:space="preserve">see themselves in different way that others see them when they look in the mirror for </w:t>
      </w:r>
      <w:r w:rsidR="005F2E80">
        <w:rPr>
          <w:rFonts w:ascii="Arial" w:hAnsi="Arial" w:cs="Arial"/>
        </w:rPr>
        <w:t>example,</w:t>
      </w:r>
      <w:r w:rsidR="003F74F8">
        <w:rPr>
          <w:rFonts w:ascii="Arial" w:hAnsi="Arial" w:cs="Arial"/>
        </w:rPr>
        <w:t xml:space="preserve"> they see themselves as overweight and have the urge to lose even more weight</w:t>
      </w:r>
      <w:r w:rsidR="009320E3">
        <w:rPr>
          <w:rFonts w:ascii="Arial" w:hAnsi="Arial" w:cs="Arial"/>
        </w:rPr>
        <w:t xml:space="preserve">, which makes them feel very anxious.  According to </w:t>
      </w:r>
      <w:r w:rsidR="004A177F">
        <w:rPr>
          <w:rFonts w:ascii="Arial" w:hAnsi="Arial" w:cs="Arial"/>
        </w:rPr>
        <w:t xml:space="preserve">Mental health foundation (2020) patients </w:t>
      </w:r>
      <w:r w:rsidR="00DA156B">
        <w:rPr>
          <w:rFonts w:ascii="Arial" w:hAnsi="Arial" w:cs="Arial"/>
        </w:rPr>
        <w:t>suffering from anorexia may feel afraid of putting on weight or be</w:t>
      </w:r>
      <w:r w:rsidR="00234483">
        <w:rPr>
          <w:rFonts w:ascii="Arial" w:hAnsi="Arial" w:cs="Arial"/>
        </w:rPr>
        <w:t>en</w:t>
      </w:r>
      <w:r w:rsidR="00DA156B">
        <w:rPr>
          <w:rFonts w:ascii="Arial" w:hAnsi="Arial" w:cs="Arial"/>
        </w:rPr>
        <w:t xml:space="preserve"> fat.</w:t>
      </w:r>
    </w:p>
    <w:p w14:paraId="7287585B" w14:textId="7F9A681E" w:rsidR="00E05F85" w:rsidRDefault="00E05F85" w:rsidP="00F92B1A">
      <w:pPr>
        <w:spacing w:line="360" w:lineRule="auto"/>
        <w:jc w:val="both"/>
        <w:rPr>
          <w:rFonts w:ascii="Arial" w:hAnsi="Arial" w:cs="Arial"/>
          <w:b/>
          <w:bCs/>
        </w:rPr>
      </w:pPr>
      <w:r w:rsidRPr="00E05F85">
        <w:rPr>
          <w:rFonts w:ascii="Arial" w:hAnsi="Arial" w:cs="Arial"/>
          <w:b/>
          <w:bCs/>
        </w:rPr>
        <w:t>Low Self Esteem</w:t>
      </w:r>
    </w:p>
    <w:p w14:paraId="61993B7D" w14:textId="54DF9ABD" w:rsidR="00E05F85" w:rsidRDefault="00641E89" w:rsidP="00F92B1A">
      <w:pPr>
        <w:spacing w:line="360" w:lineRule="auto"/>
        <w:jc w:val="both"/>
        <w:rPr>
          <w:rFonts w:ascii="Arial" w:hAnsi="Arial" w:cs="Arial"/>
        </w:rPr>
      </w:pPr>
      <w:r>
        <w:rPr>
          <w:rFonts w:ascii="Arial" w:hAnsi="Arial" w:cs="Arial"/>
        </w:rPr>
        <w:t xml:space="preserve">It is not uncommon to </w:t>
      </w:r>
      <w:r w:rsidR="001052E2">
        <w:rPr>
          <w:rFonts w:ascii="Arial" w:hAnsi="Arial" w:cs="Arial"/>
        </w:rPr>
        <w:t xml:space="preserve">for patients who suffer from anorexia nervosa to have low </w:t>
      </w:r>
      <w:r w:rsidR="00595D3B">
        <w:rPr>
          <w:rFonts w:ascii="Arial" w:hAnsi="Arial" w:cs="Arial"/>
        </w:rPr>
        <w:t>self-esteem</w:t>
      </w:r>
      <w:r w:rsidR="001052E2">
        <w:rPr>
          <w:rFonts w:ascii="Arial" w:hAnsi="Arial" w:cs="Arial"/>
        </w:rPr>
        <w:t xml:space="preserve"> as they feel that they are not</w:t>
      </w:r>
      <w:r w:rsidR="00DF2A10">
        <w:rPr>
          <w:rFonts w:ascii="Arial" w:hAnsi="Arial" w:cs="Arial"/>
        </w:rPr>
        <w:t xml:space="preserve"> good enough and therefore have a sense of </w:t>
      </w:r>
      <w:r w:rsidR="008B6467">
        <w:rPr>
          <w:rFonts w:ascii="Arial" w:hAnsi="Arial" w:cs="Arial"/>
        </w:rPr>
        <w:t xml:space="preserve">unworthiness.  </w:t>
      </w:r>
      <w:r w:rsidR="001052E2">
        <w:rPr>
          <w:rFonts w:ascii="Arial" w:hAnsi="Arial" w:cs="Arial"/>
        </w:rPr>
        <w:t xml:space="preserve"> </w:t>
      </w:r>
    </w:p>
    <w:p w14:paraId="79A4FA5A" w14:textId="045F98B7" w:rsidR="00337FE0" w:rsidRPr="008D1083" w:rsidRDefault="008D1083" w:rsidP="00F92B1A">
      <w:pPr>
        <w:spacing w:line="360" w:lineRule="auto"/>
        <w:jc w:val="both"/>
        <w:rPr>
          <w:rFonts w:ascii="Arial" w:hAnsi="Arial" w:cs="Arial"/>
          <w:b/>
          <w:bCs/>
        </w:rPr>
      </w:pPr>
      <w:r w:rsidRPr="008D1083">
        <w:rPr>
          <w:rFonts w:ascii="Arial" w:hAnsi="Arial" w:cs="Arial"/>
          <w:b/>
          <w:bCs/>
        </w:rPr>
        <w:t>Elevated Heart Rate</w:t>
      </w:r>
    </w:p>
    <w:p w14:paraId="188B7159" w14:textId="233455FE" w:rsidR="00E344EA" w:rsidRDefault="008D1083" w:rsidP="00F92B1A">
      <w:pPr>
        <w:spacing w:line="360" w:lineRule="auto"/>
        <w:jc w:val="both"/>
        <w:rPr>
          <w:rFonts w:ascii="Arial" w:hAnsi="Arial" w:cs="Arial"/>
        </w:rPr>
      </w:pPr>
      <w:r>
        <w:rPr>
          <w:rFonts w:ascii="Arial" w:hAnsi="Arial" w:cs="Arial"/>
        </w:rPr>
        <w:t xml:space="preserve">Elevated heart rate </w:t>
      </w:r>
      <w:r w:rsidR="002944E3">
        <w:rPr>
          <w:rFonts w:ascii="Arial" w:hAnsi="Arial" w:cs="Arial"/>
        </w:rPr>
        <w:t>is</w:t>
      </w:r>
      <w:r>
        <w:rPr>
          <w:rFonts w:ascii="Arial" w:hAnsi="Arial" w:cs="Arial"/>
        </w:rPr>
        <w:t xml:space="preserve"> one of the early signs that an individual has anor</w:t>
      </w:r>
      <w:r w:rsidR="002700A1">
        <w:rPr>
          <w:rFonts w:ascii="Arial" w:hAnsi="Arial" w:cs="Arial"/>
        </w:rPr>
        <w:t>exia nervosa</w:t>
      </w:r>
      <w:r w:rsidR="002944E3">
        <w:rPr>
          <w:rFonts w:ascii="Arial" w:hAnsi="Arial" w:cs="Arial"/>
        </w:rPr>
        <w:t xml:space="preserve">.  </w:t>
      </w:r>
      <w:proofErr w:type="spellStart"/>
      <w:r w:rsidR="002944E3">
        <w:rPr>
          <w:rFonts w:ascii="Arial" w:hAnsi="Arial" w:cs="Arial"/>
        </w:rPr>
        <w:t>Peysar</w:t>
      </w:r>
      <w:proofErr w:type="spellEnd"/>
      <w:r w:rsidR="002944E3">
        <w:rPr>
          <w:rFonts w:ascii="Arial" w:hAnsi="Arial" w:cs="Arial"/>
        </w:rPr>
        <w:t xml:space="preserve"> et al</w:t>
      </w:r>
      <w:r w:rsidR="00CA5682">
        <w:rPr>
          <w:rFonts w:ascii="Arial" w:hAnsi="Arial" w:cs="Arial"/>
        </w:rPr>
        <w:t xml:space="preserve"> </w:t>
      </w:r>
      <w:r w:rsidR="008453F8">
        <w:rPr>
          <w:rFonts w:ascii="Arial" w:hAnsi="Arial" w:cs="Arial"/>
        </w:rPr>
        <w:t>(2020</w:t>
      </w:r>
      <w:r w:rsidR="00BB589C">
        <w:rPr>
          <w:rFonts w:ascii="Arial" w:hAnsi="Arial" w:cs="Arial"/>
        </w:rPr>
        <w:t>) agree</w:t>
      </w:r>
      <w:r w:rsidR="002944E3">
        <w:rPr>
          <w:rFonts w:ascii="Arial" w:hAnsi="Arial" w:cs="Arial"/>
        </w:rPr>
        <w:t xml:space="preserve"> with this </w:t>
      </w:r>
      <w:r w:rsidR="00CA5682">
        <w:rPr>
          <w:rFonts w:ascii="Arial" w:hAnsi="Arial" w:cs="Arial"/>
        </w:rPr>
        <w:t>line of thought as a study carried out that an elevated heart rate could be one of the signs that an individual has anorexia nervosa apart from other indicators such as weight loss</w:t>
      </w:r>
    </w:p>
    <w:p w14:paraId="29D3BC0E" w14:textId="77777777" w:rsidR="0081042B" w:rsidRDefault="0081042B" w:rsidP="00F92B1A">
      <w:pPr>
        <w:spacing w:line="360" w:lineRule="auto"/>
        <w:jc w:val="both"/>
        <w:rPr>
          <w:rFonts w:ascii="Arial" w:hAnsi="Arial" w:cs="Arial"/>
        </w:rPr>
      </w:pPr>
    </w:p>
    <w:p w14:paraId="6E49B6F6" w14:textId="77777777" w:rsidR="00980693" w:rsidRDefault="00980693" w:rsidP="00F92B1A">
      <w:pPr>
        <w:spacing w:line="360" w:lineRule="auto"/>
        <w:jc w:val="both"/>
        <w:rPr>
          <w:rFonts w:ascii="Arial" w:hAnsi="Arial" w:cs="Arial"/>
          <w:b/>
          <w:bCs/>
        </w:rPr>
      </w:pPr>
    </w:p>
    <w:p w14:paraId="382F494E" w14:textId="243A5E8B" w:rsidR="00BB589C" w:rsidRPr="00B573A4" w:rsidRDefault="00BB589C" w:rsidP="00F92B1A">
      <w:pPr>
        <w:spacing w:line="360" w:lineRule="auto"/>
        <w:jc w:val="both"/>
        <w:rPr>
          <w:rFonts w:ascii="Arial" w:hAnsi="Arial" w:cs="Arial"/>
          <w:b/>
          <w:bCs/>
        </w:rPr>
      </w:pPr>
      <w:r w:rsidRPr="00B573A4">
        <w:rPr>
          <w:rFonts w:ascii="Arial" w:hAnsi="Arial" w:cs="Arial"/>
          <w:b/>
          <w:bCs/>
        </w:rPr>
        <w:t xml:space="preserve">Physical </w:t>
      </w:r>
      <w:r w:rsidR="00B573A4" w:rsidRPr="00B573A4">
        <w:rPr>
          <w:rFonts w:ascii="Arial" w:hAnsi="Arial" w:cs="Arial"/>
          <w:b/>
          <w:bCs/>
        </w:rPr>
        <w:t>Symptoms</w:t>
      </w:r>
    </w:p>
    <w:p w14:paraId="71D56F9A" w14:textId="6304E0B2" w:rsidR="00321C1B" w:rsidRDefault="008B0C31" w:rsidP="00F92B1A">
      <w:pPr>
        <w:spacing w:line="360" w:lineRule="auto"/>
        <w:jc w:val="both"/>
        <w:rPr>
          <w:rFonts w:ascii="Arial" w:hAnsi="Arial" w:cs="Arial"/>
        </w:rPr>
      </w:pPr>
      <w:r>
        <w:rPr>
          <w:rFonts w:ascii="Arial" w:hAnsi="Arial" w:cs="Arial"/>
        </w:rPr>
        <w:t xml:space="preserve">The following symptoms is not uncommon to </w:t>
      </w:r>
      <w:r w:rsidR="00321C1B">
        <w:rPr>
          <w:rFonts w:ascii="Arial" w:hAnsi="Arial" w:cs="Arial"/>
        </w:rPr>
        <w:t xml:space="preserve">notice in an anorexic </w:t>
      </w:r>
      <w:r w:rsidR="00E73ADA">
        <w:rPr>
          <w:rFonts w:ascii="Arial" w:hAnsi="Arial" w:cs="Arial"/>
        </w:rPr>
        <w:t>patient</w:t>
      </w:r>
      <w:r w:rsidR="00321C1B">
        <w:rPr>
          <w:rFonts w:ascii="Arial" w:hAnsi="Arial" w:cs="Arial"/>
        </w:rPr>
        <w:t>:</w:t>
      </w:r>
    </w:p>
    <w:p w14:paraId="632A25BC" w14:textId="77777777" w:rsidR="00321C1B" w:rsidRDefault="00321C1B" w:rsidP="00F92B1A">
      <w:pPr>
        <w:spacing w:line="360" w:lineRule="auto"/>
        <w:jc w:val="both"/>
        <w:rPr>
          <w:rFonts w:ascii="Arial" w:hAnsi="Arial" w:cs="Arial"/>
        </w:rPr>
      </w:pPr>
      <w:r>
        <w:rPr>
          <w:rFonts w:ascii="Arial" w:hAnsi="Arial" w:cs="Arial"/>
        </w:rPr>
        <w:t>Low body weight</w:t>
      </w:r>
    </w:p>
    <w:p w14:paraId="435C6D72" w14:textId="77777777" w:rsidR="00326D06" w:rsidRDefault="00326D06" w:rsidP="00F92B1A">
      <w:pPr>
        <w:spacing w:line="360" w:lineRule="auto"/>
        <w:jc w:val="both"/>
        <w:rPr>
          <w:rFonts w:ascii="Arial" w:hAnsi="Arial" w:cs="Arial"/>
        </w:rPr>
      </w:pPr>
      <w:r>
        <w:rPr>
          <w:rFonts w:ascii="Arial" w:hAnsi="Arial" w:cs="Arial"/>
        </w:rPr>
        <w:t>Lack of menstrual flow</w:t>
      </w:r>
    </w:p>
    <w:p w14:paraId="18E8D0BE" w14:textId="77777777" w:rsidR="00326D06" w:rsidRDefault="00326D06" w:rsidP="00F92B1A">
      <w:pPr>
        <w:spacing w:line="360" w:lineRule="auto"/>
        <w:jc w:val="both"/>
        <w:rPr>
          <w:rFonts w:ascii="Arial" w:hAnsi="Arial" w:cs="Arial"/>
        </w:rPr>
      </w:pPr>
      <w:r>
        <w:rPr>
          <w:rFonts w:ascii="Arial" w:hAnsi="Arial" w:cs="Arial"/>
        </w:rPr>
        <w:t>Dry skin</w:t>
      </w:r>
    </w:p>
    <w:p w14:paraId="24217D8D" w14:textId="376F8195" w:rsidR="00E73ADA" w:rsidRDefault="00E73ADA" w:rsidP="00F92B1A">
      <w:pPr>
        <w:spacing w:line="360" w:lineRule="auto"/>
        <w:jc w:val="both"/>
        <w:rPr>
          <w:rFonts w:ascii="Arial" w:hAnsi="Arial" w:cs="Arial"/>
        </w:rPr>
      </w:pPr>
      <w:r>
        <w:rPr>
          <w:rFonts w:ascii="Arial" w:hAnsi="Arial" w:cs="Arial"/>
        </w:rPr>
        <w:t>Anaemia (NHS</w:t>
      </w:r>
      <w:r w:rsidR="00BF6155">
        <w:rPr>
          <w:rFonts w:ascii="Arial" w:hAnsi="Arial" w:cs="Arial"/>
        </w:rPr>
        <w:t>, 2022)</w:t>
      </w:r>
    </w:p>
    <w:p w14:paraId="34385A45" w14:textId="4EF54107" w:rsidR="00BB589C" w:rsidRDefault="00BA5D64" w:rsidP="00F92B1A">
      <w:pPr>
        <w:spacing w:line="360" w:lineRule="auto"/>
        <w:jc w:val="both"/>
        <w:rPr>
          <w:rFonts w:ascii="Arial" w:hAnsi="Arial" w:cs="Arial"/>
        </w:rPr>
      </w:pPr>
      <w:r>
        <w:rPr>
          <w:rFonts w:ascii="Arial" w:hAnsi="Arial" w:cs="Arial"/>
        </w:rPr>
        <w:t>Rehab4</w:t>
      </w:r>
      <w:r w:rsidR="00FA6B64">
        <w:rPr>
          <w:rFonts w:ascii="Arial" w:hAnsi="Arial" w:cs="Arial"/>
        </w:rPr>
        <w:t xml:space="preserve">addication </w:t>
      </w:r>
      <w:r w:rsidR="00312542">
        <w:rPr>
          <w:rFonts w:ascii="Arial" w:hAnsi="Arial" w:cs="Arial"/>
        </w:rPr>
        <w:t xml:space="preserve">(2020) </w:t>
      </w:r>
      <w:r w:rsidR="00BF6155">
        <w:rPr>
          <w:rFonts w:ascii="Arial" w:hAnsi="Arial" w:cs="Arial"/>
        </w:rPr>
        <w:t xml:space="preserve">patient how suffer from </w:t>
      </w:r>
      <w:r w:rsidR="006244F8">
        <w:rPr>
          <w:rFonts w:ascii="Arial" w:hAnsi="Arial" w:cs="Arial"/>
        </w:rPr>
        <w:t xml:space="preserve">anorexia nervosa have </w:t>
      </w:r>
      <w:r w:rsidR="000B62F1">
        <w:rPr>
          <w:rFonts w:ascii="Arial" w:hAnsi="Arial" w:cs="Arial"/>
        </w:rPr>
        <w:t xml:space="preserve"> problems </w:t>
      </w:r>
      <w:r w:rsidR="00AE7E2D">
        <w:rPr>
          <w:rFonts w:ascii="Arial" w:hAnsi="Arial" w:cs="Arial"/>
        </w:rPr>
        <w:t>with infertility</w:t>
      </w:r>
      <w:r w:rsidR="00804DAB">
        <w:rPr>
          <w:rFonts w:ascii="Arial" w:hAnsi="Arial" w:cs="Arial"/>
        </w:rPr>
        <w:t xml:space="preserve">, brittle bones </w:t>
      </w:r>
      <w:r w:rsidR="00AE7E2D">
        <w:rPr>
          <w:rFonts w:ascii="Arial" w:hAnsi="Arial" w:cs="Arial"/>
        </w:rPr>
        <w:t xml:space="preserve">also </w:t>
      </w:r>
      <w:r w:rsidR="000B62F1">
        <w:rPr>
          <w:rFonts w:ascii="Arial" w:hAnsi="Arial" w:cs="Arial"/>
        </w:rPr>
        <w:t>th</w:t>
      </w:r>
      <w:r w:rsidR="00AE7E2D">
        <w:rPr>
          <w:rFonts w:ascii="Arial" w:hAnsi="Arial" w:cs="Arial"/>
        </w:rPr>
        <w:t xml:space="preserve">eir </w:t>
      </w:r>
      <w:r w:rsidR="000B62F1">
        <w:rPr>
          <w:rFonts w:ascii="Arial" w:hAnsi="Arial" w:cs="Arial"/>
        </w:rPr>
        <w:t>kidneys and</w:t>
      </w:r>
      <w:r w:rsidR="00312542">
        <w:rPr>
          <w:rFonts w:ascii="Arial" w:hAnsi="Arial" w:cs="Arial"/>
        </w:rPr>
        <w:t xml:space="preserve"> heart</w:t>
      </w:r>
      <w:r w:rsidR="00AE7E2D">
        <w:rPr>
          <w:rFonts w:ascii="Arial" w:hAnsi="Arial" w:cs="Arial"/>
        </w:rPr>
        <w:t xml:space="preserve"> could be affected adversely.</w:t>
      </w:r>
    </w:p>
    <w:p w14:paraId="15120140" w14:textId="6EC6AF84" w:rsidR="00DC62B0" w:rsidRDefault="00DC62B0" w:rsidP="00F92B1A">
      <w:pPr>
        <w:spacing w:line="360" w:lineRule="auto"/>
        <w:jc w:val="both"/>
        <w:rPr>
          <w:rFonts w:ascii="Arial" w:hAnsi="Arial" w:cs="Arial"/>
        </w:rPr>
      </w:pPr>
    </w:p>
    <w:p w14:paraId="60445796" w14:textId="77777777" w:rsidR="00EC402B" w:rsidRDefault="00EC402B" w:rsidP="00F92B1A">
      <w:pPr>
        <w:spacing w:line="360" w:lineRule="auto"/>
        <w:jc w:val="both"/>
        <w:rPr>
          <w:rFonts w:ascii="Arial" w:hAnsi="Arial" w:cs="Arial"/>
          <w:b/>
          <w:bCs/>
          <w:lang w:val="en-US"/>
        </w:rPr>
      </w:pPr>
    </w:p>
    <w:p w14:paraId="2B891C2D" w14:textId="77777777" w:rsidR="00EC402B" w:rsidRDefault="00EC402B" w:rsidP="00F92B1A">
      <w:pPr>
        <w:spacing w:line="360" w:lineRule="auto"/>
        <w:jc w:val="both"/>
        <w:rPr>
          <w:rFonts w:ascii="Arial" w:hAnsi="Arial" w:cs="Arial"/>
          <w:b/>
          <w:bCs/>
          <w:lang w:val="en-US"/>
        </w:rPr>
      </w:pPr>
    </w:p>
    <w:p w14:paraId="25C1DADD" w14:textId="77777777" w:rsidR="00EC402B" w:rsidRDefault="00EC402B" w:rsidP="00F92B1A">
      <w:pPr>
        <w:spacing w:line="360" w:lineRule="auto"/>
        <w:jc w:val="both"/>
        <w:rPr>
          <w:rFonts w:ascii="Arial" w:hAnsi="Arial" w:cs="Arial"/>
          <w:b/>
          <w:bCs/>
          <w:lang w:val="en-US"/>
        </w:rPr>
      </w:pPr>
    </w:p>
    <w:p w14:paraId="57484ECB" w14:textId="460AC204" w:rsidR="00DC62B0" w:rsidRDefault="00DC62B0" w:rsidP="00F92B1A">
      <w:pPr>
        <w:spacing w:line="360" w:lineRule="auto"/>
        <w:jc w:val="both"/>
        <w:rPr>
          <w:rFonts w:ascii="Arial" w:hAnsi="Arial" w:cs="Arial"/>
          <w:b/>
          <w:bCs/>
          <w:lang w:val="en-US"/>
        </w:rPr>
      </w:pPr>
      <w:r w:rsidRPr="00DC62B0">
        <w:rPr>
          <w:rFonts w:ascii="Arial" w:hAnsi="Arial" w:cs="Arial"/>
          <w:b/>
          <w:bCs/>
          <w:lang w:val="en-US"/>
        </w:rPr>
        <w:t>How to treat Patients suffering with Anorexia Nervosa professionally</w:t>
      </w:r>
    </w:p>
    <w:p w14:paraId="5ADBF116" w14:textId="77777777" w:rsidR="00EC402B" w:rsidRDefault="00354C24" w:rsidP="00F92B1A">
      <w:pPr>
        <w:spacing w:line="360" w:lineRule="auto"/>
        <w:jc w:val="both"/>
        <w:rPr>
          <w:rFonts w:ascii="Arial" w:hAnsi="Arial" w:cs="Arial"/>
          <w:lang w:val="en-US"/>
        </w:rPr>
      </w:pPr>
      <w:r>
        <w:rPr>
          <w:rFonts w:ascii="Arial" w:hAnsi="Arial" w:cs="Arial"/>
          <w:lang w:val="en-US"/>
        </w:rPr>
        <w:t xml:space="preserve">The privacy and dignity of the patient is outmost importance, </w:t>
      </w:r>
      <w:r w:rsidR="0099390C">
        <w:rPr>
          <w:rFonts w:ascii="Arial" w:hAnsi="Arial" w:cs="Arial"/>
          <w:lang w:val="en-US"/>
        </w:rPr>
        <w:t xml:space="preserve">when working with patients who have anorexia nervosa, they are individuals who have the right to be treated </w:t>
      </w:r>
      <w:r w:rsidR="003E43FA">
        <w:rPr>
          <w:rFonts w:ascii="Arial" w:hAnsi="Arial" w:cs="Arial"/>
          <w:lang w:val="en-US"/>
        </w:rPr>
        <w:t xml:space="preserve">with respect according to the Equality Act 2010.  </w:t>
      </w:r>
      <w:r w:rsidR="00AB71BE" w:rsidRPr="00AB71BE">
        <w:rPr>
          <w:rFonts w:ascii="Arial" w:hAnsi="Arial" w:cs="Arial"/>
          <w:lang w:val="en-US"/>
        </w:rPr>
        <w:t>D</w:t>
      </w:r>
      <w:r w:rsidR="00AB71BE">
        <w:rPr>
          <w:rFonts w:ascii="Arial" w:hAnsi="Arial" w:cs="Arial"/>
          <w:lang w:val="en-US"/>
        </w:rPr>
        <w:t xml:space="preserve">ue to the nature of the mental health disorder that anorexia nervosa is it important that professional </w:t>
      </w:r>
      <w:r w:rsidR="00095759">
        <w:rPr>
          <w:rFonts w:ascii="Arial" w:hAnsi="Arial" w:cs="Arial"/>
          <w:lang w:val="en-US"/>
        </w:rPr>
        <w:t>is</w:t>
      </w:r>
      <w:r w:rsidR="00AB71BE">
        <w:rPr>
          <w:rFonts w:ascii="Arial" w:hAnsi="Arial" w:cs="Arial"/>
          <w:lang w:val="en-US"/>
        </w:rPr>
        <w:t xml:space="preserve"> empathetic when dealing with them.  </w:t>
      </w:r>
      <w:r w:rsidR="002F4543">
        <w:rPr>
          <w:rFonts w:ascii="Arial" w:hAnsi="Arial" w:cs="Arial"/>
          <w:lang w:val="en-US"/>
        </w:rPr>
        <w:t xml:space="preserve">Patients are normally very fragile and vulnerable when they coming to see professionals as regards their situation.  It is important therefore that healthcare professionals listen actively to their needs and worries. </w:t>
      </w:r>
      <w:r w:rsidR="00D22F43">
        <w:rPr>
          <w:rFonts w:ascii="Arial" w:hAnsi="Arial" w:cs="Arial"/>
          <w:lang w:val="en-US"/>
        </w:rPr>
        <w:t xml:space="preserve">  The </w:t>
      </w:r>
      <w:r w:rsidR="007E0387">
        <w:rPr>
          <w:rFonts w:ascii="Arial" w:hAnsi="Arial" w:cs="Arial"/>
          <w:lang w:val="en-US"/>
        </w:rPr>
        <w:t xml:space="preserve">Data protection Act (2018) highlights that </w:t>
      </w:r>
      <w:r w:rsidR="00595D3B">
        <w:rPr>
          <w:rFonts w:ascii="Arial" w:hAnsi="Arial" w:cs="Arial"/>
          <w:lang w:val="en-US"/>
        </w:rPr>
        <w:t>patient’s</w:t>
      </w:r>
      <w:r w:rsidR="007E0387">
        <w:rPr>
          <w:rFonts w:ascii="Arial" w:hAnsi="Arial" w:cs="Arial"/>
          <w:lang w:val="en-US"/>
        </w:rPr>
        <w:t xml:space="preserve"> information must be </w:t>
      </w:r>
      <w:r w:rsidR="006718E3">
        <w:rPr>
          <w:rFonts w:ascii="Arial" w:hAnsi="Arial" w:cs="Arial"/>
          <w:lang w:val="en-US"/>
        </w:rPr>
        <w:t xml:space="preserve">used for only what it has been collected for and </w:t>
      </w:r>
      <w:r w:rsidR="00EC402B">
        <w:rPr>
          <w:rFonts w:ascii="Arial" w:hAnsi="Arial" w:cs="Arial"/>
          <w:lang w:val="en-US"/>
        </w:rPr>
        <w:t>always treated confidentially</w:t>
      </w:r>
      <w:r w:rsidR="006718E3">
        <w:rPr>
          <w:rFonts w:ascii="Arial" w:hAnsi="Arial" w:cs="Arial"/>
          <w:lang w:val="en-US"/>
        </w:rPr>
        <w:t xml:space="preserve">.  </w:t>
      </w:r>
    </w:p>
    <w:p w14:paraId="3EEDFE10" w14:textId="159D9EA6" w:rsidR="00AB71BE" w:rsidRDefault="002F4543" w:rsidP="00F92B1A">
      <w:pPr>
        <w:spacing w:line="360" w:lineRule="auto"/>
        <w:jc w:val="both"/>
        <w:rPr>
          <w:rFonts w:ascii="Arial" w:hAnsi="Arial" w:cs="Arial"/>
          <w:lang w:val="en-US"/>
        </w:rPr>
      </w:pPr>
      <w:r>
        <w:rPr>
          <w:rFonts w:ascii="Arial" w:hAnsi="Arial" w:cs="Arial"/>
          <w:lang w:val="en-US"/>
        </w:rPr>
        <w:t xml:space="preserve"> A </w:t>
      </w:r>
      <w:r w:rsidR="00374D70">
        <w:rPr>
          <w:rFonts w:ascii="Arial" w:hAnsi="Arial" w:cs="Arial"/>
          <w:lang w:val="en-US"/>
        </w:rPr>
        <w:t xml:space="preserve">meaningful relationship </w:t>
      </w:r>
      <w:r w:rsidR="00EA47E0">
        <w:rPr>
          <w:rFonts w:ascii="Arial" w:hAnsi="Arial" w:cs="Arial"/>
          <w:lang w:val="en-US"/>
        </w:rPr>
        <w:t>must</w:t>
      </w:r>
      <w:r w:rsidR="00374D70">
        <w:rPr>
          <w:rFonts w:ascii="Arial" w:hAnsi="Arial" w:cs="Arial"/>
          <w:lang w:val="en-US"/>
        </w:rPr>
        <w:t xml:space="preserve"> be established </w:t>
      </w:r>
      <w:r w:rsidR="001623FA">
        <w:rPr>
          <w:rFonts w:ascii="Arial" w:hAnsi="Arial" w:cs="Arial"/>
          <w:lang w:val="en-US"/>
        </w:rPr>
        <w:t>to</w:t>
      </w:r>
      <w:r w:rsidR="00374D70">
        <w:rPr>
          <w:rFonts w:ascii="Arial" w:hAnsi="Arial" w:cs="Arial"/>
          <w:lang w:val="en-US"/>
        </w:rPr>
        <w:t xml:space="preserve"> build trust as this is highly essential </w:t>
      </w:r>
      <w:r w:rsidR="00BA1BC1">
        <w:rPr>
          <w:rFonts w:ascii="Arial" w:hAnsi="Arial" w:cs="Arial"/>
          <w:lang w:val="en-US"/>
        </w:rPr>
        <w:t>for</w:t>
      </w:r>
      <w:r w:rsidR="00374D70">
        <w:rPr>
          <w:rFonts w:ascii="Arial" w:hAnsi="Arial" w:cs="Arial"/>
          <w:lang w:val="en-US"/>
        </w:rPr>
        <w:t xml:space="preserve"> the patient to be </w:t>
      </w:r>
      <w:r w:rsidR="00095759">
        <w:rPr>
          <w:rFonts w:ascii="Arial" w:hAnsi="Arial" w:cs="Arial"/>
          <w:lang w:val="en-US"/>
        </w:rPr>
        <w:t>opened</w:t>
      </w:r>
      <w:r w:rsidR="00374D70">
        <w:rPr>
          <w:rFonts w:ascii="Arial" w:hAnsi="Arial" w:cs="Arial"/>
          <w:lang w:val="en-US"/>
        </w:rPr>
        <w:t xml:space="preserve"> to express themselves and </w:t>
      </w:r>
      <w:r w:rsidR="00095759">
        <w:rPr>
          <w:rFonts w:ascii="Arial" w:hAnsi="Arial" w:cs="Arial"/>
          <w:lang w:val="en-US"/>
        </w:rPr>
        <w:t>believe that they will not be judged</w:t>
      </w:r>
      <w:r w:rsidR="00E6299F">
        <w:rPr>
          <w:rFonts w:ascii="Arial" w:hAnsi="Arial" w:cs="Arial"/>
          <w:lang w:val="en-US"/>
        </w:rPr>
        <w:t xml:space="preserve">.  It has </w:t>
      </w:r>
      <w:r w:rsidR="00EA47E0">
        <w:rPr>
          <w:rFonts w:ascii="Arial" w:hAnsi="Arial" w:cs="Arial"/>
          <w:lang w:val="en-US"/>
        </w:rPr>
        <w:t>been</w:t>
      </w:r>
      <w:r w:rsidR="00E6299F">
        <w:rPr>
          <w:rFonts w:ascii="Arial" w:hAnsi="Arial" w:cs="Arial"/>
          <w:lang w:val="en-US"/>
        </w:rPr>
        <w:t xml:space="preserve"> found to be useful to not only support the patient but also to </w:t>
      </w:r>
      <w:r w:rsidR="00382FE0">
        <w:rPr>
          <w:rFonts w:ascii="Arial" w:hAnsi="Arial" w:cs="Arial"/>
          <w:lang w:val="en-US"/>
        </w:rPr>
        <w:t xml:space="preserve">involve the family in the decision making and to educate them as regards the mental health condition.  The family of the </w:t>
      </w:r>
      <w:r w:rsidR="00756DD4">
        <w:rPr>
          <w:rFonts w:ascii="Arial" w:hAnsi="Arial" w:cs="Arial"/>
          <w:lang w:val="en-US"/>
        </w:rPr>
        <w:t>patient suffering from anorexia nervosa must be signed posted to where they can get immediate help if needed or when a</w:t>
      </w:r>
      <w:r w:rsidR="00EA47E0">
        <w:rPr>
          <w:rFonts w:ascii="Arial" w:hAnsi="Arial" w:cs="Arial"/>
          <w:lang w:val="en-US"/>
        </w:rPr>
        <w:t xml:space="preserve"> crisis occurs.  NICE (2022) explains that working with the family of a patient who has </w:t>
      </w:r>
      <w:r w:rsidR="009B64EA">
        <w:rPr>
          <w:rFonts w:ascii="Arial" w:hAnsi="Arial" w:cs="Arial"/>
          <w:lang w:val="en-US"/>
        </w:rPr>
        <w:t>anorexia nervosa can be very helpful and makes the family feel less guilty if for any reason they believe they caused the problem of their family member becoming anore</w:t>
      </w:r>
      <w:r w:rsidR="00874243">
        <w:rPr>
          <w:rFonts w:ascii="Arial" w:hAnsi="Arial" w:cs="Arial"/>
          <w:lang w:val="en-US"/>
        </w:rPr>
        <w:t>xic.</w:t>
      </w:r>
    </w:p>
    <w:p w14:paraId="3EFCF530" w14:textId="09570F34" w:rsidR="00AB37D3" w:rsidRDefault="00AB37D3" w:rsidP="00F92B1A">
      <w:pPr>
        <w:spacing w:line="360" w:lineRule="auto"/>
        <w:jc w:val="both"/>
        <w:rPr>
          <w:rFonts w:ascii="Arial" w:hAnsi="Arial" w:cs="Arial"/>
          <w:lang w:val="en-US"/>
        </w:rPr>
      </w:pPr>
    </w:p>
    <w:p w14:paraId="6BEEEC6B" w14:textId="73680A59" w:rsidR="00AB37D3" w:rsidRDefault="003F3909" w:rsidP="00F92B1A">
      <w:pPr>
        <w:spacing w:line="360" w:lineRule="auto"/>
        <w:jc w:val="both"/>
        <w:rPr>
          <w:rFonts w:ascii="Arial" w:hAnsi="Arial" w:cs="Arial"/>
          <w:b/>
          <w:bCs/>
          <w:lang w:val="en-US"/>
        </w:rPr>
      </w:pPr>
      <w:proofErr w:type="spellStart"/>
      <w:r w:rsidRPr="00AB37D3">
        <w:rPr>
          <w:rFonts w:ascii="Arial" w:hAnsi="Arial" w:cs="Arial"/>
          <w:b/>
          <w:bCs/>
          <w:lang w:val="en-US"/>
        </w:rPr>
        <w:t>Aetiology</w:t>
      </w:r>
      <w:proofErr w:type="spellEnd"/>
      <w:r w:rsidRPr="00AB37D3">
        <w:rPr>
          <w:rFonts w:ascii="Arial" w:hAnsi="Arial" w:cs="Arial"/>
          <w:b/>
          <w:bCs/>
          <w:lang w:val="en-US"/>
        </w:rPr>
        <w:t xml:space="preserve"> </w:t>
      </w:r>
      <w:r>
        <w:rPr>
          <w:rFonts w:ascii="Arial" w:hAnsi="Arial" w:cs="Arial"/>
          <w:b/>
          <w:bCs/>
          <w:lang w:val="en-US"/>
        </w:rPr>
        <w:t>and</w:t>
      </w:r>
      <w:r w:rsidR="00EC402B">
        <w:rPr>
          <w:rFonts w:ascii="Arial" w:hAnsi="Arial" w:cs="Arial"/>
          <w:b/>
          <w:bCs/>
          <w:lang w:val="en-US"/>
        </w:rPr>
        <w:t xml:space="preserve"> </w:t>
      </w:r>
      <w:r>
        <w:rPr>
          <w:rFonts w:ascii="Arial" w:hAnsi="Arial" w:cs="Arial"/>
          <w:b/>
          <w:bCs/>
          <w:lang w:val="en-US"/>
        </w:rPr>
        <w:t xml:space="preserve">Diagnosis </w:t>
      </w:r>
      <w:r w:rsidR="00AB37D3" w:rsidRPr="00AB37D3">
        <w:rPr>
          <w:rFonts w:ascii="Arial" w:hAnsi="Arial" w:cs="Arial"/>
          <w:b/>
          <w:bCs/>
          <w:lang w:val="en-US"/>
        </w:rPr>
        <w:t>of Anorexia Nervosa</w:t>
      </w:r>
    </w:p>
    <w:p w14:paraId="44D3982D" w14:textId="468AC575" w:rsidR="00A6787A" w:rsidRPr="00A6787A" w:rsidRDefault="00794924" w:rsidP="00A6787A">
      <w:pPr>
        <w:spacing w:line="360" w:lineRule="auto"/>
        <w:jc w:val="both"/>
        <w:rPr>
          <w:rFonts w:ascii="Arial" w:hAnsi="Arial" w:cs="Arial"/>
        </w:rPr>
      </w:pPr>
      <w:r>
        <w:rPr>
          <w:rFonts w:ascii="Arial" w:hAnsi="Arial" w:cs="Arial"/>
          <w:lang w:val="en-US"/>
        </w:rPr>
        <w:t xml:space="preserve">There are various tools </w:t>
      </w:r>
      <w:r w:rsidR="00356CDA">
        <w:rPr>
          <w:rFonts w:ascii="Arial" w:hAnsi="Arial" w:cs="Arial"/>
          <w:lang w:val="en-US"/>
        </w:rPr>
        <w:t>utilize in</w:t>
      </w:r>
      <w:r>
        <w:rPr>
          <w:rFonts w:ascii="Arial" w:hAnsi="Arial" w:cs="Arial"/>
          <w:lang w:val="en-US"/>
        </w:rPr>
        <w:t xml:space="preserve"> diagnosing </w:t>
      </w:r>
      <w:r w:rsidR="00C01A6F">
        <w:rPr>
          <w:rFonts w:ascii="Arial" w:hAnsi="Arial" w:cs="Arial"/>
          <w:lang w:val="en-US"/>
        </w:rPr>
        <w:t xml:space="preserve">Anorexia </w:t>
      </w:r>
      <w:r w:rsidR="00BD64C4">
        <w:rPr>
          <w:rFonts w:ascii="Arial" w:hAnsi="Arial" w:cs="Arial"/>
          <w:lang w:val="en-US"/>
        </w:rPr>
        <w:t>nervosas</w:t>
      </w:r>
      <w:r w:rsidR="00C01A6F">
        <w:rPr>
          <w:rFonts w:ascii="Arial" w:hAnsi="Arial" w:cs="Arial"/>
          <w:lang w:val="en-US"/>
        </w:rPr>
        <w:t xml:space="preserve"> </w:t>
      </w:r>
      <w:r>
        <w:rPr>
          <w:rFonts w:ascii="Arial" w:hAnsi="Arial" w:cs="Arial"/>
          <w:lang w:val="en-US"/>
        </w:rPr>
        <w:t>at</w:t>
      </w:r>
      <w:r w:rsidR="00C01A6F">
        <w:rPr>
          <w:rFonts w:ascii="Arial" w:hAnsi="Arial" w:cs="Arial"/>
          <w:lang w:val="en-US"/>
        </w:rPr>
        <w:t xml:space="preserve"> different</w:t>
      </w:r>
      <w:r w:rsidR="00256835">
        <w:rPr>
          <w:rFonts w:ascii="Arial" w:hAnsi="Arial" w:cs="Arial"/>
          <w:lang w:val="en-US"/>
        </w:rPr>
        <w:t xml:space="preserve"> stages</w:t>
      </w:r>
      <w:r w:rsidR="00EE6FE3">
        <w:rPr>
          <w:rFonts w:ascii="Arial" w:hAnsi="Arial" w:cs="Arial"/>
          <w:lang w:val="en-US"/>
        </w:rPr>
        <w:t>,</w:t>
      </w:r>
      <w:r w:rsidR="006423A9">
        <w:rPr>
          <w:rFonts w:ascii="Arial" w:hAnsi="Arial" w:cs="Arial"/>
          <w:lang w:val="en-US"/>
        </w:rPr>
        <w:t xml:space="preserve"> such as their medical assessment.  </w:t>
      </w:r>
      <w:r w:rsidR="00FB4F22">
        <w:rPr>
          <w:rFonts w:ascii="Arial" w:hAnsi="Arial" w:cs="Arial"/>
          <w:lang w:val="en-US"/>
        </w:rPr>
        <w:t xml:space="preserve"> </w:t>
      </w:r>
      <w:r w:rsidR="006423A9">
        <w:rPr>
          <w:rFonts w:ascii="Arial" w:hAnsi="Arial" w:cs="Arial"/>
          <w:lang w:val="en-US"/>
        </w:rPr>
        <w:t>T</w:t>
      </w:r>
      <w:r w:rsidR="00FB4F22">
        <w:rPr>
          <w:rFonts w:ascii="Arial" w:hAnsi="Arial" w:cs="Arial"/>
          <w:lang w:val="en-US"/>
        </w:rPr>
        <w:t xml:space="preserve">he end stage of anorexia nervosa is when a patient BMI is less than 15, such </w:t>
      </w:r>
      <w:r w:rsidR="00297A1E">
        <w:rPr>
          <w:rFonts w:ascii="Arial" w:hAnsi="Arial" w:cs="Arial"/>
          <w:lang w:val="en-US"/>
        </w:rPr>
        <w:t xml:space="preserve">patients need immediate life </w:t>
      </w:r>
      <w:r w:rsidR="00BD64C4">
        <w:rPr>
          <w:rFonts w:ascii="Arial" w:hAnsi="Arial" w:cs="Arial"/>
          <w:lang w:val="en-US"/>
        </w:rPr>
        <w:t xml:space="preserve">– saving treatment.  </w:t>
      </w:r>
      <w:r w:rsidR="00EE6FE3">
        <w:rPr>
          <w:rFonts w:ascii="Arial" w:hAnsi="Arial" w:cs="Arial"/>
          <w:lang w:val="en-US"/>
        </w:rPr>
        <w:t xml:space="preserve"> if it is discovered in </w:t>
      </w:r>
      <w:r w:rsidR="00BD64C4">
        <w:rPr>
          <w:rFonts w:ascii="Arial" w:hAnsi="Arial" w:cs="Arial"/>
          <w:lang w:val="en-US"/>
        </w:rPr>
        <w:t>time,</w:t>
      </w:r>
      <w:r w:rsidR="00EE6FE3">
        <w:rPr>
          <w:rFonts w:ascii="Arial" w:hAnsi="Arial" w:cs="Arial"/>
          <w:lang w:val="en-US"/>
        </w:rPr>
        <w:t xml:space="preserve"> it is easier to treat.  it</w:t>
      </w:r>
      <w:r w:rsidR="00C35C44" w:rsidRPr="00C35C44">
        <w:rPr>
          <w:rFonts w:ascii="Arial" w:hAnsi="Arial" w:cs="Arial"/>
          <w:lang w:val="en-US"/>
        </w:rPr>
        <w:t xml:space="preserve"> is a known fact that anorexia nervosa affects </w:t>
      </w:r>
      <w:r w:rsidR="00C35C44">
        <w:rPr>
          <w:rFonts w:ascii="Arial" w:hAnsi="Arial" w:cs="Arial"/>
          <w:lang w:val="en-US"/>
        </w:rPr>
        <w:t xml:space="preserve">more female patients that male.  One of the reason people become anorexic is due to bullying it is not uncommon when </w:t>
      </w:r>
      <w:r w:rsidR="00B06B83">
        <w:rPr>
          <w:rFonts w:ascii="Arial" w:hAnsi="Arial" w:cs="Arial"/>
          <w:lang w:val="en-US"/>
        </w:rPr>
        <w:t xml:space="preserve">girls in their adolescent get picked on due to their weight and therefore decide to </w:t>
      </w:r>
      <w:r w:rsidR="00E36B1E">
        <w:rPr>
          <w:rFonts w:ascii="Arial" w:hAnsi="Arial" w:cs="Arial"/>
          <w:lang w:val="en-US"/>
        </w:rPr>
        <w:t xml:space="preserve">stop eating, even when they do lose weight they continue to lose the weight until a dangerous </w:t>
      </w:r>
      <w:r w:rsidR="0001597B">
        <w:rPr>
          <w:rFonts w:ascii="Arial" w:hAnsi="Arial" w:cs="Arial"/>
          <w:lang w:val="en-US"/>
        </w:rPr>
        <w:t xml:space="preserve">level and this is where it becomes very dangerous and if not treated in time could lead to death as per the case study of </w:t>
      </w:r>
      <w:r w:rsidR="00B044C6">
        <w:rPr>
          <w:rFonts w:ascii="Arial" w:hAnsi="Arial" w:cs="Arial"/>
          <w:lang w:val="en-US"/>
        </w:rPr>
        <w:t>Nikki Graham who died at the age of 38yrs due to anorexia nervosa.</w:t>
      </w:r>
      <w:r w:rsidR="00A6787A">
        <w:rPr>
          <w:rFonts w:ascii="Arial" w:hAnsi="Arial" w:cs="Arial"/>
          <w:lang w:val="en-US"/>
        </w:rPr>
        <w:t xml:space="preserve"> </w:t>
      </w:r>
      <w:r w:rsidR="00A6787A" w:rsidRPr="00A6787A">
        <w:rPr>
          <w:rFonts w:ascii="Arial" w:hAnsi="Arial" w:cs="Arial"/>
          <w:lang w:val="en-US"/>
        </w:rPr>
        <w:t>(Kent, 2021)</w:t>
      </w:r>
      <w:r w:rsidR="00BD64C4">
        <w:rPr>
          <w:rFonts w:ascii="Arial" w:hAnsi="Arial" w:cs="Arial"/>
          <w:lang w:val="en-US"/>
        </w:rPr>
        <w:t>.</w:t>
      </w:r>
    </w:p>
    <w:p w14:paraId="72F57BB8" w14:textId="0481CAB9" w:rsidR="00AB37D3" w:rsidRDefault="00AB37D3" w:rsidP="00F92B1A">
      <w:pPr>
        <w:spacing w:line="360" w:lineRule="auto"/>
        <w:jc w:val="both"/>
        <w:rPr>
          <w:rFonts w:ascii="Arial" w:hAnsi="Arial" w:cs="Arial"/>
          <w:lang w:val="en-US"/>
        </w:rPr>
      </w:pPr>
    </w:p>
    <w:p w14:paraId="60B812C4" w14:textId="4B5D6C83" w:rsidR="007135A1" w:rsidRDefault="00B044C6" w:rsidP="009E06A0">
      <w:pPr>
        <w:spacing w:line="360" w:lineRule="auto"/>
        <w:jc w:val="both"/>
        <w:rPr>
          <w:rFonts w:ascii="Arial" w:hAnsi="Arial" w:cs="Arial"/>
          <w:lang w:val="en-US"/>
        </w:rPr>
      </w:pPr>
      <w:r>
        <w:rPr>
          <w:rFonts w:ascii="Arial" w:hAnsi="Arial" w:cs="Arial"/>
          <w:lang w:val="en-US"/>
        </w:rPr>
        <w:t xml:space="preserve">Individuals who have being sexually abused often end </w:t>
      </w:r>
      <w:r w:rsidR="005D2A06">
        <w:rPr>
          <w:rFonts w:ascii="Arial" w:hAnsi="Arial" w:cs="Arial"/>
          <w:lang w:val="en-US"/>
        </w:rPr>
        <w:t>up developing anorexia nervosa</w:t>
      </w:r>
      <w:r w:rsidR="00683595">
        <w:rPr>
          <w:rFonts w:ascii="Arial" w:hAnsi="Arial" w:cs="Arial"/>
          <w:lang w:val="en-US"/>
        </w:rPr>
        <w:t xml:space="preserve"> also </w:t>
      </w:r>
      <w:r w:rsidR="00D26F73">
        <w:rPr>
          <w:rFonts w:ascii="Arial" w:hAnsi="Arial" w:cs="Arial"/>
          <w:lang w:val="en-US"/>
        </w:rPr>
        <w:t xml:space="preserve">individuals that have a family history of mental health problems such as depression, or an eating disorder, </w:t>
      </w:r>
      <w:r w:rsidR="00514F15">
        <w:rPr>
          <w:rFonts w:ascii="Arial" w:hAnsi="Arial" w:cs="Arial"/>
          <w:lang w:val="en-US"/>
        </w:rPr>
        <w:t xml:space="preserve">professionals that need to be thin due to the occupation they are </w:t>
      </w:r>
      <w:r w:rsidR="007135A1">
        <w:rPr>
          <w:rFonts w:ascii="Arial" w:hAnsi="Arial" w:cs="Arial"/>
          <w:lang w:val="en-US"/>
        </w:rPr>
        <w:t xml:space="preserve">in such as baller dancers could develop anorexia nervosa. </w:t>
      </w:r>
      <w:r w:rsidR="007135A1" w:rsidRPr="007135A1">
        <w:rPr>
          <w:rFonts w:ascii="Arial" w:hAnsi="Arial" w:cs="Arial"/>
          <w:lang w:val="en-US"/>
        </w:rPr>
        <w:t>(NHS 2022)</w:t>
      </w:r>
      <w:r w:rsidR="009E06A0">
        <w:rPr>
          <w:rFonts w:ascii="Arial" w:hAnsi="Arial" w:cs="Arial"/>
          <w:lang w:val="en-US"/>
        </w:rPr>
        <w:t>.</w:t>
      </w:r>
    </w:p>
    <w:p w14:paraId="5A18C451" w14:textId="03303265" w:rsidR="007135A1" w:rsidRDefault="007135A1" w:rsidP="009E06A0">
      <w:pPr>
        <w:spacing w:line="360" w:lineRule="auto"/>
        <w:jc w:val="both"/>
        <w:rPr>
          <w:rFonts w:ascii="Arial" w:hAnsi="Arial" w:cs="Arial"/>
          <w:lang w:val="en-US"/>
        </w:rPr>
      </w:pPr>
    </w:p>
    <w:p w14:paraId="58E0EC77" w14:textId="77777777" w:rsidR="00EC402B" w:rsidRDefault="00EC402B" w:rsidP="009E06A0">
      <w:pPr>
        <w:spacing w:line="360" w:lineRule="auto"/>
        <w:jc w:val="both"/>
        <w:rPr>
          <w:rFonts w:ascii="Arial" w:hAnsi="Arial" w:cs="Arial"/>
          <w:b/>
          <w:bCs/>
          <w:lang w:val="en-US"/>
        </w:rPr>
      </w:pPr>
    </w:p>
    <w:p w14:paraId="6B09ED6F" w14:textId="3DC20FB2" w:rsidR="007135A1" w:rsidRDefault="00DB6EC5" w:rsidP="009E06A0">
      <w:pPr>
        <w:spacing w:line="360" w:lineRule="auto"/>
        <w:jc w:val="both"/>
        <w:rPr>
          <w:rFonts w:ascii="Arial" w:hAnsi="Arial" w:cs="Arial"/>
          <w:b/>
          <w:bCs/>
          <w:lang w:val="en-US"/>
        </w:rPr>
      </w:pPr>
      <w:r w:rsidRPr="00DB6EC5">
        <w:rPr>
          <w:rFonts w:ascii="Arial" w:hAnsi="Arial" w:cs="Arial"/>
          <w:b/>
          <w:bCs/>
          <w:lang w:val="en-US"/>
        </w:rPr>
        <w:t xml:space="preserve">Evaluation of the historical and </w:t>
      </w:r>
      <w:r w:rsidR="00FF5ABF" w:rsidRPr="00DB6EC5">
        <w:rPr>
          <w:rFonts w:ascii="Arial" w:hAnsi="Arial" w:cs="Arial"/>
          <w:b/>
          <w:bCs/>
          <w:lang w:val="en-US"/>
        </w:rPr>
        <w:t>modern-day</w:t>
      </w:r>
      <w:r w:rsidRPr="00DB6EC5">
        <w:rPr>
          <w:rFonts w:ascii="Arial" w:hAnsi="Arial" w:cs="Arial"/>
          <w:b/>
          <w:bCs/>
          <w:lang w:val="en-US"/>
        </w:rPr>
        <w:t xml:space="preserve"> treatment</w:t>
      </w:r>
    </w:p>
    <w:p w14:paraId="173C3FF8" w14:textId="77777777" w:rsidR="006168CB" w:rsidRDefault="00FF5ABF" w:rsidP="009E06A0">
      <w:pPr>
        <w:spacing w:line="360" w:lineRule="auto"/>
        <w:jc w:val="both"/>
        <w:rPr>
          <w:rFonts w:ascii="Arial" w:hAnsi="Arial" w:cs="Arial"/>
          <w:lang w:val="en-US"/>
        </w:rPr>
      </w:pPr>
      <w:r>
        <w:rPr>
          <w:rFonts w:ascii="Arial" w:hAnsi="Arial" w:cs="Arial"/>
          <w:lang w:val="en-US"/>
        </w:rPr>
        <w:t xml:space="preserve">Due to technology and constant research on how to improve standards of care the </w:t>
      </w:r>
      <w:r w:rsidR="001E7BEF">
        <w:rPr>
          <w:rFonts w:ascii="Arial" w:hAnsi="Arial" w:cs="Arial"/>
          <w:lang w:val="en-US"/>
        </w:rPr>
        <w:t>modern-day</w:t>
      </w:r>
      <w:r>
        <w:rPr>
          <w:rFonts w:ascii="Arial" w:hAnsi="Arial" w:cs="Arial"/>
          <w:lang w:val="en-US"/>
        </w:rPr>
        <w:t xml:space="preserve"> treatment for anorexia nervosa is certainly different from how they were treated in the historical </w:t>
      </w:r>
      <w:r w:rsidR="00C775B1">
        <w:rPr>
          <w:rFonts w:ascii="Arial" w:hAnsi="Arial" w:cs="Arial"/>
          <w:lang w:val="en-US"/>
        </w:rPr>
        <w:t xml:space="preserve">times. </w:t>
      </w:r>
      <w:r w:rsidR="000433B8">
        <w:rPr>
          <w:rFonts w:ascii="Arial" w:hAnsi="Arial" w:cs="Arial"/>
          <w:lang w:val="en-US"/>
        </w:rPr>
        <w:t xml:space="preserve">The only time that a patient </w:t>
      </w:r>
      <w:r w:rsidR="008B407F">
        <w:rPr>
          <w:rFonts w:ascii="Arial" w:hAnsi="Arial" w:cs="Arial"/>
          <w:lang w:val="en-US"/>
        </w:rPr>
        <w:t xml:space="preserve">would be detained under the mental health act </w:t>
      </w:r>
      <w:r w:rsidR="00FD7439">
        <w:rPr>
          <w:rFonts w:ascii="Arial" w:hAnsi="Arial" w:cs="Arial"/>
          <w:lang w:val="en-US"/>
        </w:rPr>
        <w:t xml:space="preserve">(2017).  Is when the patient can cause harm to themselves.  </w:t>
      </w:r>
      <w:r w:rsidR="00C775B1">
        <w:rPr>
          <w:rFonts w:ascii="Arial" w:hAnsi="Arial" w:cs="Arial"/>
          <w:lang w:val="en-US"/>
        </w:rPr>
        <w:t xml:space="preserve"> In the historical times individuals that had anorexia nervosa were seen as victims and were treated with very little dignity, they were i</w:t>
      </w:r>
      <w:r w:rsidR="00A97F5B">
        <w:rPr>
          <w:rFonts w:ascii="Arial" w:hAnsi="Arial" w:cs="Arial"/>
          <w:lang w:val="en-US"/>
        </w:rPr>
        <w:t xml:space="preserve">solated from their loved ones and their emotional and mental health willingness was not looked after, it was even a worse issue if the patient was a male patient as he was seen to be acting in a feminine way and was treated with little or no respect.  </w:t>
      </w:r>
      <w:r w:rsidR="00EF73BE">
        <w:rPr>
          <w:rFonts w:ascii="Arial" w:hAnsi="Arial" w:cs="Arial"/>
          <w:lang w:val="en-US"/>
        </w:rPr>
        <w:t xml:space="preserve">Now the treatment very anorexia nervosa is holistic all areas of the patient life is looked at and it is more of a patient centered approach, the patient is educated as to what options they have and there is </w:t>
      </w:r>
      <w:r w:rsidR="00204F46">
        <w:rPr>
          <w:rFonts w:ascii="Arial" w:hAnsi="Arial" w:cs="Arial"/>
          <w:lang w:val="en-US"/>
        </w:rPr>
        <w:t xml:space="preserve">a form of negotiation going on.  A trusting relationship is formed with the patient which makes it such much more comfortable for the patient and the family is encouraged to get involved with their loved </w:t>
      </w:r>
      <w:r w:rsidR="006168CB">
        <w:rPr>
          <w:rFonts w:ascii="Arial" w:hAnsi="Arial" w:cs="Arial"/>
          <w:lang w:val="en-US"/>
        </w:rPr>
        <w:t>one’s</w:t>
      </w:r>
      <w:r w:rsidR="00204F46">
        <w:rPr>
          <w:rFonts w:ascii="Arial" w:hAnsi="Arial" w:cs="Arial"/>
          <w:lang w:val="en-US"/>
        </w:rPr>
        <w:t xml:space="preserve"> care.</w:t>
      </w:r>
      <w:r w:rsidR="00FF000E">
        <w:rPr>
          <w:rFonts w:ascii="Arial" w:hAnsi="Arial" w:cs="Arial"/>
          <w:lang w:val="en-US"/>
        </w:rPr>
        <w:t xml:space="preserve">  </w:t>
      </w:r>
    </w:p>
    <w:p w14:paraId="56F3ED21" w14:textId="2A15892D" w:rsidR="007135A1" w:rsidRDefault="00FF000E" w:rsidP="009E06A0">
      <w:pPr>
        <w:spacing w:line="360" w:lineRule="auto"/>
        <w:jc w:val="both"/>
        <w:rPr>
          <w:rFonts w:ascii="Arial" w:hAnsi="Arial" w:cs="Arial"/>
          <w:lang w:val="en-US"/>
        </w:rPr>
      </w:pPr>
      <w:r>
        <w:rPr>
          <w:rFonts w:ascii="Arial" w:hAnsi="Arial" w:cs="Arial"/>
          <w:lang w:val="en-US"/>
        </w:rPr>
        <w:t xml:space="preserve">Modern day treatment has recognized that anorexia nervosa is not only an eating disorder but also a mental health issue which needs to also be addressed.  The families concerns and worries are </w:t>
      </w:r>
      <w:r w:rsidR="001E7BEF">
        <w:rPr>
          <w:rFonts w:ascii="Arial" w:hAnsi="Arial" w:cs="Arial"/>
          <w:lang w:val="en-US"/>
        </w:rPr>
        <w:t>considering</w:t>
      </w:r>
      <w:r w:rsidR="00847D28">
        <w:rPr>
          <w:rFonts w:ascii="Arial" w:hAnsi="Arial" w:cs="Arial"/>
          <w:lang w:val="en-US"/>
        </w:rPr>
        <w:t>,</w:t>
      </w:r>
      <w:r>
        <w:rPr>
          <w:rFonts w:ascii="Arial" w:hAnsi="Arial" w:cs="Arial"/>
          <w:lang w:val="en-US"/>
        </w:rPr>
        <w:t xml:space="preserve"> and it </w:t>
      </w:r>
      <w:r w:rsidR="00160DF8">
        <w:rPr>
          <w:rFonts w:ascii="Arial" w:hAnsi="Arial" w:cs="Arial"/>
          <w:lang w:val="en-US"/>
        </w:rPr>
        <w:t xml:space="preserve">is the duty of the professionals to help and facilitate and healthy environment for the patient to </w:t>
      </w:r>
      <w:r w:rsidR="00847D28">
        <w:rPr>
          <w:rFonts w:ascii="Arial" w:hAnsi="Arial" w:cs="Arial"/>
          <w:lang w:val="en-US"/>
        </w:rPr>
        <w:t>recover in a friendly and comfortable environment.</w:t>
      </w:r>
      <w:r w:rsidR="00160DF8">
        <w:rPr>
          <w:rFonts w:ascii="Arial" w:hAnsi="Arial" w:cs="Arial"/>
          <w:lang w:val="en-US"/>
        </w:rPr>
        <w:t xml:space="preserve"> </w:t>
      </w:r>
      <w:r w:rsidR="00847D28">
        <w:rPr>
          <w:rFonts w:ascii="Arial" w:hAnsi="Arial" w:cs="Arial"/>
          <w:lang w:val="en-US"/>
        </w:rPr>
        <w:t xml:space="preserve">The human rights of the patient suffering from anorexia </w:t>
      </w:r>
      <w:r w:rsidR="000D3C50">
        <w:rPr>
          <w:rFonts w:ascii="Arial" w:hAnsi="Arial" w:cs="Arial"/>
          <w:lang w:val="en-US"/>
        </w:rPr>
        <w:t>are</w:t>
      </w:r>
      <w:r w:rsidR="00847D28">
        <w:rPr>
          <w:rFonts w:ascii="Arial" w:hAnsi="Arial" w:cs="Arial"/>
          <w:lang w:val="en-US"/>
        </w:rPr>
        <w:t xml:space="preserve"> taking into consideration</w:t>
      </w:r>
      <w:r w:rsidR="001E7BEF">
        <w:rPr>
          <w:rFonts w:ascii="Arial" w:hAnsi="Arial" w:cs="Arial"/>
          <w:lang w:val="en-US"/>
        </w:rPr>
        <w:t>.  Human right Act (1998).</w:t>
      </w:r>
    </w:p>
    <w:p w14:paraId="07DEDD64" w14:textId="14A35210" w:rsidR="007135A1" w:rsidRDefault="007135A1" w:rsidP="009E06A0">
      <w:pPr>
        <w:spacing w:line="360" w:lineRule="auto"/>
        <w:jc w:val="both"/>
        <w:rPr>
          <w:rFonts w:ascii="Arial" w:hAnsi="Arial" w:cs="Arial"/>
          <w:lang w:val="en-US"/>
        </w:rPr>
      </w:pPr>
    </w:p>
    <w:p w14:paraId="588FFEF0" w14:textId="22B79665" w:rsidR="007135A1" w:rsidRPr="007135A1" w:rsidRDefault="000D3C50" w:rsidP="009E06A0">
      <w:pPr>
        <w:spacing w:line="360" w:lineRule="auto"/>
        <w:jc w:val="both"/>
        <w:rPr>
          <w:rFonts w:ascii="Arial" w:hAnsi="Arial" w:cs="Arial"/>
          <w:b/>
          <w:bCs/>
        </w:rPr>
      </w:pPr>
      <w:r w:rsidRPr="000D3C50">
        <w:rPr>
          <w:rFonts w:ascii="Arial" w:hAnsi="Arial" w:cs="Arial"/>
          <w:b/>
          <w:bCs/>
          <w:lang w:val="en-US"/>
        </w:rPr>
        <w:t>Recommendations</w:t>
      </w:r>
    </w:p>
    <w:p w14:paraId="57AF0292" w14:textId="20403318" w:rsidR="00E344EA" w:rsidRDefault="000D3C50" w:rsidP="00F92B1A">
      <w:pPr>
        <w:spacing w:line="360" w:lineRule="auto"/>
        <w:jc w:val="both"/>
        <w:rPr>
          <w:rFonts w:ascii="Arial" w:hAnsi="Arial" w:cs="Arial"/>
        </w:rPr>
      </w:pPr>
      <w:r>
        <w:rPr>
          <w:rFonts w:ascii="Arial" w:hAnsi="Arial" w:cs="Arial"/>
        </w:rPr>
        <w:t xml:space="preserve">Patients should be given the choice of </w:t>
      </w:r>
      <w:r w:rsidR="006725C2">
        <w:rPr>
          <w:rFonts w:ascii="Arial" w:hAnsi="Arial" w:cs="Arial"/>
        </w:rPr>
        <w:t xml:space="preserve">been able to seek alternative treatments apart from the conventional treatment.  </w:t>
      </w:r>
      <w:r w:rsidR="008B353F">
        <w:rPr>
          <w:rFonts w:ascii="Arial" w:hAnsi="Arial" w:cs="Arial"/>
        </w:rPr>
        <w:t xml:space="preserve">Ear acupuncture has been </w:t>
      </w:r>
      <w:r w:rsidR="006168CB">
        <w:rPr>
          <w:rFonts w:ascii="Arial" w:hAnsi="Arial" w:cs="Arial"/>
        </w:rPr>
        <w:t>recommended</w:t>
      </w:r>
      <w:r w:rsidR="008B353F">
        <w:rPr>
          <w:rFonts w:ascii="Arial" w:hAnsi="Arial" w:cs="Arial"/>
        </w:rPr>
        <w:t xml:space="preserve"> to have good effects in helping patients suffering from </w:t>
      </w:r>
      <w:r w:rsidR="007D210F">
        <w:rPr>
          <w:rFonts w:ascii="Arial" w:hAnsi="Arial" w:cs="Arial"/>
        </w:rPr>
        <w:t xml:space="preserve">anorexia nervosa elevate </w:t>
      </w:r>
      <w:r w:rsidR="006168CB">
        <w:rPr>
          <w:rFonts w:ascii="Arial" w:hAnsi="Arial" w:cs="Arial"/>
        </w:rPr>
        <w:t>their</w:t>
      </w:r>
      <w:r w:rsidR="007D210F">
        <w:rPr>
          <w:rFonts w:ascii="Arial" w:hAnsi="Arial" w:cs="Arial"/>
        </w:rPr>
        <w:t xml:space="preserve"> symptoms such as agitation</w:t>
      </w:r>
      <w:r w:rsidR="00557100">
        <w:rPr>
          <w:rFonts w:ascii="Arial" w:hAnsi="Arial" w:cs="Arial"/>
        </w:rPr>
        <w:t xml:space="preserve">.  </w:t>
      </w:r>
      <w:r w:rsidR="009D63FA" w:rsidRPr="009D63FA">
        <w:rPr>
          <w:rFonts w:ascii="Arial" w:hAnsi="Arial" w:cs="Arial"/>
          <w:lang w:val="en-US"/>
        </w:rPr>
        <w:t xml:space="preserve">(Olsson and </w:t>
      </w:r>
      <w:proofErr w:type="spellStart"/>
      <w:r w:rsidR="009D63FA" w:rsidRPr="009D63FA">
        <w:rPr>
          <w:rFonts w:ascii="Arial" w:hAnsi="Arial" w:cs="Arial"/>
          <w:lang w:val="en-US"/>
        </w:rPr>
        <w:t>Landgreen</w:t>
      </w:r>
      <w:proofErr w:type="spellEnd"/>
      <w:r w:rsidR="009D63FA" w:rsidRPr="009D63FA">
        <w:rPr>
          <w:rFonts w:ascii="Arial" w:hAnsi="Arial" w:cs="Arial"/>
          <w:lang w:val="en-US"/>
        </w:rPr>
        <w:t xml:space="preserve"> 2020)</w:t>
      </w:r>
      <w:r w:rsidR="007D210F">
        <w:rPr>
          <w:rFonts w:ascii="Arial" w:hAnsi="Arial" w:cs="Arial"/>
        </w:rPr>
        <w:t xml:space="preserve"> </w:t>
      </w:r>
      <w:r w:rsidR="00772E18">
        <w:rPr>
          <w:rFonts w:ascii="Arial" w:hAnsi="Arial" w:cs="Arial"/>
        </w:rPr>
        <w:t>.</w:t>
      </w:r>
    </w:p>
    <w:p w14:paraId="4D69DC5B" w14:textId="3E9A7B65" w:rsidR="000B6D54" w:rsidRPr="000B6D54" w:rsidRDefault="000B6D54" w:rsidP="00F92B1A">
      <w:pPr>
        <w:spacing w:line="360" w:lineRule="auto"/>
        <w:jc w:val="both"/>
        <w:rPr>
          <w:rFonts w:ascii="Arial" w:hAnsi="Arial" w:cs="Arial"/>
          <w:b/>
          <w:bCs/>
        </w:rPr>
      </w:pPr>
      <w:r w:rsidRPr="000B6D54">
        <w:rPr>
          <w:rFonts w:ascii="Arial" w:hAnsi="Arial" w:cs="Arial"/>
          <w:b/>
          <w:bCs/>
        </w:rPr>
        <w:lastRenderedPageBreak/>
        <w:t>Conclusion</w:t>
      </w:r>
    </w:p>
    <w:p w14:paraId="7EFFEE23" w14:textId="7EE18AA8" w:rsidR="006174C0" w:rsidRPr="000B6D54" w:rsidRDefault="000B6D54" w:rsidP="00F92B1A">
      <w:pPr>
        <w:spacing w:line="360" w:lineRule="auto"/>
        <w:jc w:val="both"/>
        <w:rPr>
          <w:rFonts w:ascii="Arial" w:hAnsi="Arial" w:cs="Arial"/>
        </w:rPr>
      </w:pPr>
      <w:r>
        <w:rPr>
          <w:rFonts w:ascii="Arial" w:hAnsi="Arial" w:cs="Arial"/>
        </w:rPr>
        <w:t xml:space="preserve">Patients who suffer from anorexia nervosa need to be given the </w:t>
      </w:r>
      <w:r w:rsidR="00EC1D34">
        <w:rPr>
          <w:rFonts w:ascii="Arial" w:hAnsi="Arial" w:cs="Arial"/>
        </w:rPr>
        <w:t>assurance that there is light at the end of the treatment and that it is ‘okay not to be okay</w:t>
      </w:r>
      <w:r w:rsidR="008B4215">
        <w:rPr>
          <w:rFonts w:ascii="Arial" w:hAnsi="Arial" w:cs="Arial"/>
        </w:rPr>
        <w:t>’. (</w:t>
      </w:r>
      <w:r w:rsidR="0005393F">
        <w:rPr>
          <w:rFonts w:ascii="Arial" w:hAnsi="Arial" w:cs="Arial"/>
        </w:rPr>
        <w:t>NHS, 20</w:t>
      </w:r>
      <w:r w:rsidR="00712E00">
        <w:rPr>
          <w:rFonts w:ascii="Arial" w:hAnsi="Arial" w:cs="Arial"/>
        </w:rPr>
        <w:t>21</w:t>
      </w:r>
      <w:r w:rsidR="00F276E9">
        <w:rPr>
          <w:rFonts w:ascii="Arial" w:hAnsi="Arial" w:cs="Arial"/>
        </w:rPr>
        <w:t>) It</w:t>
      </w:r>
      <w:r w:rsidR="00EC1D34">
        <w:rPr>
          <w:rFonts w:ascii="Arial" w:hAnsi="Arial" w:cs="Arial"/>
        </w:rPr>
        <w:t xml:space="preserve"> is a journey that takes time but with the right help and assistance they will get to their desired goal</w:t>
      </w:r>
    </w:p>
    <w:p w14:paraId="6136927E" w14:textId="77777777" w:rsidR="006174C0" w:rsidRDefault="006174C0" w:rsidP="00F92B1A">
      <w:pPr>
        <w:spacing w:line="360" w:lineRule="auto"/>
        <w:jc w:val="both"/>
        <w:rPr>
          <w:rFonts w:ascii="Arial" w:hAnsi="Arial" w:cs="Arial"/>
          <w:sz w:val="36"/>
          <w:szCs w:val="36"/>
        </w:rPr>
      </w:pPr>
    </w:p>
    <w:p w14:paraId="3B6857A9" w14:textId="77777777" w:rsidR="006174C0" w:rsidRDefault="006174C0" w:rsidP="00F92B1A">
      <w:pPr>
        <w:spacing w:line="360" w:lineRule="auto"/>
        <w:jc w:val="both"/>
        <w:rPr>
          <w:rFonts w:ascii="Arial" w:hAnsi="Arial" w:cs="Arial"/>
          <w:sz w:val="36"/>
          <w:szCs w:val="36"/>
        </w:rPr>
      </w:pPr>
    </w:p>
    <w:p w14:paraId="50BE98DC" w14:textId="77777777" w:rsidR="00772E18" w:rsidRDefault="00772E18" w:rsidP="00F92B1A">
      <w:pPr>
        <w:spacing w:line="360" w:lineRule="auto"/>
        <w:jc w:val="both"/>
        <w:rPr>
          <w:rFonts w:ascii="Arial" w:hAnsi="Arial" w:cs="Arial"/>
          <w:sz w:val="36"/>
          <w:szCs w:val="36"/>
        </w:rPr>
      </w:pPr>
    </w:p>
    <w:p w14:paraId="49EC23F2" w14:textId="77777777" w:rsidR="00772E18" w:rsidRDefault="00772E18" w:rsidP="00F92B1A">
      <w:pPr>
        <w:spacing w:line="360" w:lineRule="auto"/>
        <w:jc w:val="both"/>
        <w:rPr>
          <w:rFonts w:ascii="Arial" w:hAnsi="Arial" w:cs="Arial"/>
          <w:sz w:val="36"/>
          <w:szCs w:val="36"/>
        </w:rPr>
      </w:pPr>
    </w:p>
    <w:p w14:paraId="4354445F" w14:textId="77777777" w:rsidR="00772E18" w:rsidRDefault="00772E18" w:rsidP="00F92B1A">
      <w:pPr>
        <w:spacing w:line="360" w:lineRule="auto"/>
        <w:jc w:val="both"/>
        <w:rPr>
          <w:rFonts w:ascii="Arial" w:hAnsi="Arial" w:cs="Arial"/>
          <w:sz w:val="36"/>
          <w:szCs w:val="36"/>
        </w:rPr>
      </w:pPr>
    </w:p>
    <w:p w14:paraId="495BFE51" w14:textId="77777777" w:rsidR="00772E18" w:rsidRDefault="00772E18" w:rsidP="00F92B1A">
      <w:pPr>
        <w:spacing w:line="360" w:lineRule="auto"/>
        <w:jc w:val="both"/>
        <w:rPr>
          <w:rFonts w:ascii="Arial" w:hAnsi="Arial" w:cs="Arial"/>
          <w:sz w:val="36"/>
          <w:szCs w:val="36"/>
        </w:rPr>
      </w:pPr>
    </w:p>
    <w:p w14:paraId="2FCF69FD" w14:textId="77777777" w:rsidR="00772E18" w:rsidRDefault="00772E18" w:rsidP="00F92B1A">
      <w:pPr>
        <w:spacing w:line="360" w:lineRule="auto"/>
        <w:jc w:val="both"/>
        <w:rPr>
          <w:rFonts w:ascii="Arial" w:hAnsi="Arial" w:cs="Arial"/>
          <w:sz w:val="36"/>
          <w:szCs w:val="36"/>
        </w:rPr>
      </w:pPr>
    </w:p>
    <w:p w14:paraId="0258F410" w14:textId="77777777" w:rsidR="00772E18" w:rsidRDefault="00772E18" w:rsidP="00F92B1A">
      <w:pPr>
        <w:spacing w:line="360" w:lineRule="auto"/>
        <w:jc w:val="both"/>
        <w:rPr>
          <w:rFonts w:ascii="Arial" w:hAnsi="Arial" w:cs="Arial"/>
          <w:sz w:val="36"/>
          <w:szCs w:val="36"/>
        </w:rPr>
      </w:pPr>
    </w:p>
    <w:p w14:paraId="3B9944D4" w14:textId="77777777" w:rsidR="00772E18" w:rsidRDefault="00772E18" w:rsidP="00F92B1A">
      <w:pPr>
        <w:spacing w:line="360" w:lineRule="auto"/>
        <w:jc w:val="both"/>
        <w:rPr>
          <w:rFonts w:ascii="Arial" w:hAnsi="Arial" w:cs="Arial"/>
          <w:sz w:val="36"/>
          <w:szCs w:val="36"/>
        </w:rPr>
      </w:pPr>
    </w:p>
    <w:p w14:paraId="460B8821" w14:textId="77777777" w:rsidR="00772E18" w:rsidRDefault="00772E18" w:rsidP="00F92B1A">
      <w:pPr>
        <w:spacing w:line="360" w:lineRule="auto"/>
        <w:jc w:val="both"/>
        <w:rPr>
          <w:rFonts w:ascii="Arial" w:hAnsi="Arial" w:cs="Arial"/>
          <w:sz w:val="36"/>
          <w:szCs w:val="36"/>
        </w:rPr>
      </w:pPr>
    </w:p>
    <w:p w14:paraId="1123DEB5" w14:textId="77777777" w:rsidR="00772E18" w:rsidRDefault="00772E18" w:rsidP="00F92B1A">
      <w:pPr>
        <w:spacing w:line="360" w:lineRule="auto"/>
        <w:jc w:val="both"/>
        <w:rPr>
          <w:rFonts w:ascii="Arial" w:hAnsi="Arial" w:cs="Arial"/>
          <w:sz w:val="36"/>
          <w:szCs w:val="36"/>
        </w:rPr>
      </w:pPr>
    </w:p>
    <w:p w14:paraId="76C01DA4" w14:textId="77777777" w:rsidR="00772E18" w:rsidRDefault="00772E18" w:rsidP="00F92B1A">
      <w:pPr>
        <w:spacing w:line="360" w:lineRule="auto"/>
        <w:jc w:val="both"/>
        <w:rPr>
          <w:rFonts w:ascii="Arial" w:hAnsi="Arial" w:cs="Arial"/>
          <w:sz w:val="36"/>
          <w:szCs w:val="36"/>
        </w:rPr>
      </w:pPr>
    </w:p>
    <w:p w14:paraId="410854A6" w14:textId="77777777" w:rsidR="00772E18" w:rsidRDefault="00772E18" w:rsidP="00F92B1A">
      <w:pPr>
        <w:spacing w:line="360" w:lineRule="auto"/>
        <w:jc w:val="both"/>
        <w:rPr>
          <w:rFonts w:ascii="Arial" w:hAnsi="Arial" w:cs="Arial"/>
          <w:sz w:val="36"/>
          <w:szCs w:val="36"/>
        </w:rPr>
      </w:pPr>
    </w:p>
    <w:p w14:paraId="70981E24" w14:textId="77777777" w:rsidR="00772E18" w:rsidRDefault="00772E18" w:rsidP="00F92B1A">
      <w:pPr>
        <w:spacing w:line="360" w:lineRule="auto"/>
        <w:jc w:val="both"/>
        <w:rPr>
          <w:rFonts w:ascii="Arial" w:hAnsi="Arial" w:cs="Arial"/>
          <w:sz w:val="36"/>
          <w:szCs w:val="36"/>
        </w:rPr>
      </w:pPr>
    </w:p>
    <w:p w14:paraId="4023BFE4" w14:textId="77777777" w:rsidR="00772E18" w:rsidRDefault="00772E18" w:rsidP="00F92B1A">
      <w:pPr>
        <w:spacing w:line="360" w:lineRule="auto"/>
        <w:jc w:val="both"/>
        <w:rPr>
          <w:rFonts w:ascii="Arial" w:hAnsi="Arial" w:cs="Arial"/>
          <w:sz w:val="36"/>
          <w:szCs w:val="36"/>
        </w:rPr>
      </w:pPr>
    </w:p>
    <w:p w14:paraId="52650348" w14:textId="3685638C" w:rsidR="00E344EA" w:rsidRPr="00F52B1A" w:rsidRDefault="00E344EA" w:rsidP="00F92B1A">
      <w:pPr>
        <w:spacing w:line="360" w:lineRule="auto"/>
        <w:jc w:val="both"/>
        <w:rPr>
          <w:rFonts w:ascii="Arial" w:hAnsi="Arial" w:cs="Arial"/>
          <w:sz w:val="36"/>
          <w:szCs w:val="36"/>
        </w:rPr>
      </w:pPr>
      <w:r w:rsidRPr="00F52B1A">
        <w:rPr>
          <w:rFonts w:ascii="Arial" w:hAnsi="Arial" w:cs="Arial"/>
          <w:sz w:val="36"/>
          <w:szCs w:val="36"/>
        </w:rPr>
        <w:lastRenderedPageBreak/>
        <w:t>Reference</w:t>
      </w:r>
    </w:p>
    <w:p w14:paraId="5348F74E" w14:textId="623043BB" w:rsidR="00260492" w:rsidRPr="00B04C56" w:rsidRDefault="00D31CEE" w:rsidP="00051743">
      <w:pPr>
        <w:spacing w:line="240" w:lineRule="auto"/>
        <w:jc w:val="both"/>
        <w:rPr>
          <w:rFonts w:ascii="Arial" w:hAnsi="Arial" w:cs="Arial"/>
          <w:i/>
          <w:iCs/>
        </w:rPr>
      </w:pPr>
      <w:r>
        <w:rPr>
          <w:rFonts w:ascii="Arial" w:hAnsi="Arial" w:cs="Arial"/>
        </w:rPr>
        <w:t xml:space="preserve">Ayton, A. (2019) </w:t>
      </w:r>
      <w:r w:rsidR="00AA6A27">
        <w:rPr>
          <w:rFonts w:ascii="Arial" w:hAnsi="Arial" w:cs="Arial"/>
        </w:rPr>
        <w:t>‘</w:t>
      </w:r>
      <w:r w:rsidRPr="00AA6A27">
        <w:rPr>
          <w:rFonts w:ascii="Arial" w:hAnsi="Arial" w:cs="Arial"/>
        </w:rPr>
        <w:t>The importance of restoring body fat mass in the treatment of anorexia</w:t>
      </w:r>
      <w:r w:rsidRPr="00B04C56">
        <w:rPr>
          <w:rFonts w:ascii="Arial" w:hAnsi="Arial" w:cs="Arial"/>
          <w:i/>
          <w:iCs/>
        </w:rPr>
        <w:t xml:space="preserve"> </w:t>
      </w:r>
      <w:r w:rsidRPr="00AA6A27">
        <w:rPr>
          <w:rFonts w:ascii="Arial" w:hAnsi="Arial" w:cs="Arial"/>
        </w:rPr>
        <w:t>nervosa</w:t>
      </w:r>
      <w:r w:rsidR="00AA6A27">
        <w:rPr>
          <w:rFonts w:ascii="Arial" w:hAnsi="Arial" w:cs="Arial"/>
        </w:rPr>
        <w:t>’</w:t>
      </w:r>
      <w:r w:rsidRPr="00AA6A27">
        <w:rPr>
          <w:rFonts w:ascii="Arial" w:hAnsi="Arial" w:cs="Arial"/>
        </w:rPr>
        <w:t xml:space="preserve"> </w:t>
      </w:r>
      <w:r w:rsidR="00F31AB1">
        <w:rPr>
          <w:rFonts w:ascii="Arial" w:hAnsi="Arial" w:cs="Arial"/>
        </w:rPr>
        <w:t xml:space="preserve">Journal of population therapeutics and clinical pharmacology </w:t>
      </w:r>
      <w:r w:rsidR="00DB794D">
        <w:rPr>
          <w:rFonts w:ascii="Arial" w:hAnsi="Arial" w:cs="Arial"/>
        </w:rPr>
        <w:t xml:space="preserve">available at </w:t>
      </w:r>
      <w:r w:rsidR="0043276F">
        <w:rPr>
          <w:rFonts w:ascii="Arial" w:hAnsi="Arial" w:cs="Arial"/>
        </w:rPr>
        <w:t xml:space="preserve"> https</w:t>
      </w:r>
      <w:r w:rsidR="003444EB">
        <w:rPr>
          <w:rFonts w:ascii="Arial" w:hAnsi="Arial" w:cs="Arial"/>
        </w:rPr>
        <w:t>://org/10.15586/jptcp</w:t>
      </w:r>
      <w:r w:rsidR="0043276F">
        <w:rPr>
          <w:rFonts w:ascii="Arial" w:hAnsi="Arial" w:cs="Arial"/>
        </w:rPr>
        <w:t xml:space="preserve">.v26i3.629 </w:t>
      </w:r>
      <w:r w:rsidR="00773F2D">
        <w:rPr>
          <w:rFonts w:ascii="Arial" w:hAnsi="Arial" w:cs="Arial"/>
        </w:rPr>
        <w:t>[Accessed on 20/03/2022]</w:t>
      </w:r>
    </w:p>
    <w:p w14:paraId="365774E8" w14:textId="358891AA" w:rsidR="007530C3" w:rsidRPr="00471E47" w:rsidRDefault="007530C3" w:rsidP="00051743">
      <w:pPr>
        <w:spacing w:line="240" w:lineRule="auto"/>
        <w:jc w:val="both"/>
        <w:rPr>
          <w:rFonts w:ascii="Arial" w:hAnsi="Arial" w:cs="Arial"/>
        </w:rPr>
      </w:pPr>
      <w:r>
        <w:rPr>
          <w:rFonts w:ascii="Arial" w:hAnsi="Arial" w:cs="Arial"/>
        </w:rPr>
        <w:t xml:space="preserve">Broomfield, C. and </w:t>
      </w:r>
      <w:proofErr w:type="spellStart"/>
      <w:r>
        <w:rPr>
          <w:rFonts w:ascii="Arial" w:hAnsi="Arial" w:cs="Arial"/>
        </w:rPr>
        <w:t>Rodes</w:t>
      </w:r>
      <w:proofErr w:type="spellEnd"/>
      <w:r w:rsidR="005E03A6">
        <w:rPr>
          <w:rFonts w:ascii="Arial" w:hAnsi="Arial" w:cs="Arial"/>
        </w:rPr>
        <w:t xml:space="preserve">, P. and </w:t>
      </w:r>
      <w:proofErr w:type="spellStart"/>
      <w:r w:rsidR="005E03A6">
        <w:rPr>
          <w:rFonts w:ascii="Arial" w:hAnsi="Arial" w:cs="Arial"/>
        </w:rPr>
        <w:t>Touyz</w:t>
      </w:r>
      <w:proofErr w:type="spellEnd"/>
      <w:r w:rsidR="005E03A6">
        <w:rPr>
          <w:rFonts w:ascii="Arial" w:hAnsi="Arial" w:cs="Arial"/>
        </w:rPr>
        <w:t xml:space="preserve">, C. (2021) </w:t>
      </w:r>
      <w:r w:rsidR="005E03A6" w:rsidRPr="008A2B47">
        <w:rPr>
          <w:rFonts w:ascii="Arial" w:hAnsi="Arial" w:cs="Arial"/>
          <w:i/>
          <w:iCs/>
        </w:rPr>
        <w:t>How and why does the disease prog</w:t>
      </w:r>
      <w:r w:rsidR="008A2B47" w:rsidRPr="008A2B47">
        <w:rPr>
          <w:rFonts w:ascii="Arial" w:hAnsi="Arial" w:cs="Arial"/>
          <w:i/>
          <w:iCs/>
        </w:rPr>
        <w:t>ress? A qualitative investigation of the transition into long-standing anorexia nervosa</w:t>
      </w:r>
      <w:r w:rsidR="00471E47">
        <w:rPr>
          <w:rFonts w:ascii="Arial" w:hAnsi="Arial" w:cs="Arial"/>
        </w:rPr>
        <w:t xml:space="preserve"> journal of eating disorders </w:t>
      </w:r>
      <w:r w:rsidR="00D7760C">
        <w:rPr>
          <w:rFonts w:ascii="Arial" w:hAnsi="Arial" w:cs="Arial"/>
        </w:rPr>
        <w:t>article number 103 (2021)</w:t>
      </w:r>
    </w:p>
    <w:p w14:paraId="10DB4A5E" w14:textId="5BBE0D4D" w:rsidR="00051743" w:rsidRPr="00051743" w:rsidRDefault="00051743" w:rsidP="00051743">
      <w:pPr>
        <w:spacing w:line="240" w:lineRule="auto"/>
        <w:jc w:val="both"/>
        <w:rPr>
          <w:rFonts w:ascii="Arial" w:hAnsi="Arial" w:cs="Arial"/>
        </w:rPr>
      </w:pPr>
      <w:r w:rsidRPr="00051743">
        <w:rPr>
          <w:rFonts w:ascii="Arial" w:hAnsi="Arial" w:cs="Arial"/>
        </w:rPr>
        <w:t>Crisp, A, H</w:t>
      </w:r>
      <w:r w:rsidR="00C674ED">
        <w:rPr>
          <w:rFonts w:ascii="Arial" w:hAnsi="Arial" w:cs="Arial"/>
        </w:rPr>
        <w:t xml:space="preserve">. and </w:t>
      </w:r>
      <w:r w:rsidRPr="00051743">
        <w:rPr>
          <w:rFonts w:ascii="Arial" w:hAnsi="Arial" w:cs="Arial"/>
        </w:rPr>
        <w:t xml:space="preserve"> Palmer, L, R</w:t>
      </w:r>
      <w:r w:rsidR="00C674ED">
        <w:rPr>
          <w:rFonts w:ascii="Arial" w:hAnsi="Arial" w:cs="Arial"/>
        </w:rPr>
        <w:t xml:space="preserve">. </w:t>
      </w:r>
      <w:r w:rsidR="00260492">
        <w:rPr>
          <w:rFonts w:ascii="Arial" w:hAnsi="Arial" w:cs="Arial"/>
        </w:rPr>
        <w:t xml:space="preserve">and </w:t>
      </w:r>
      <w:r w:rsidRPr="00051743">
        <w:rPr>
          <w:rFonts w:ascii="Arial" w:hAnsi="Arial" w:cs="Arial"/>
        </w:rPr>
        <w:t xml:space="preserve"> </w:t>
      </w:r>
      <w:proofErr w:type="spellStart"/>
      <w:r w:rsidRPr="00051743">
        <w:rPr>
          <w:rFonts w:ascii="Arial" w:hAnsi="Arial" w:cs="Arial"/>
        </w:rPr>
        <w:t>Ka</w:t>
      </w:r>
      <w:r w:rsidR="00814ADE">
        <w:rPr>
          <w:rFonts w:ascii="Arial" w:hAnsi="Arial" w:cs="Arial"/>
        </w:rPr>
        <w:t>l</w:t>
      </w:r>
      <w:r w:rsidRPr="00051743">
        <w:rPr>
          <w:rFonts w:ascii="Arial" w:hAnsi="Arial" w:cs="Arial"/>
        </w:rPr>
        <w:t>ucy</w:t>
      </w:r>
      <w:proofErr w:type="spellEnd"/>
      <w:r w:rsidRPr="00051743">
        <w:rPr>
          <w:rFonts w:ascii="Arial" w:hAnsi="Arial" w:cs="Arial"/>
        </w:rPr>
        <w:t xml:space="preserve">, S, </w:t>
      </w:r>
      <w:r w:rsidR="00653ABC" w:rsidRPr="00051743">
        <w:rPr>
          <w:rFonts w:ascii="Arial" w:hAnsi="Arial" w:cs="Arial"/>
        </w:rPr>
        <w:t>R</w:t>
      </w:r>
      <w:r w:rsidR="00653ABC">
        <w:rPr>
          <w:rFonts w:ascii="Arial" w:hAnsi="Arial" w:cs="Arial"/>
        </w:rPr>
        <w:t>.</w:t>
      </w:r>
      <w:r w:rsidRPr="00051743">
        <w:rPr>
          <w:rFonts w:ascii="Arial" w:hAnsi="Arial" w:cs="Arial"/>
        </w:rPr>
        <w:t xml:space="preserve"> (2018), </w:t>
      </w:r>
      <w:r w:rsidRPr="008A2B47">
        <w:rPr>
          <w:rFonts w:ascii="Arial" w:hAnsi="Arial" w:cs="Arial"/>
          <w:i/>
          <w:iCs/>
        </w:rPr>
        <w:t xml:space="preserve">How common is anorexia nervosa? </w:t>
      </w:r>
      <w:r w:rsidRPr="00051743">
        <w:rPr>
          <w:rFonts w:ascii="Arial" w:hAnsi="Arial" w:cs="Arial"/>
        </w:rPr>
        <w:t xml:space="preserve">The British journal of psychiatry Cambridge core </w:t>
      </w:r>
      <w:r w:rsidR="00814ADE">
        <w:rPr>
          <w:rFonts w:ascii="Arial" w:hAnsi="Arial" w:cs="Arial"/>
        </w:rPr>
        <w:t>vol 128 issue 6</w:t>
      </w:r>
    </w:p>
    <w:p w14:paraId="5F4F69D0" w14:textId="682FEEEE" w:rsidR="00BA13D5" w:rsidRPr="00BA13D5" w:rsidRDefault="00BA13D5" w:rsidP="00B07F82">
      <w:pPr>
        <w:spacing w:line="240" w:lineRule="auto"/>
        <w:jc w:val="both"/>
        <w:rPr>
          <w:rFonts w:ascii="Arial" w:hAnsi="Arial" w:cs="Arial"/>
        </w:rPr>
      </w:pPr>
      <w:r w:rsidRPr="00BA13D5">
        <w:rPr>
          <w:rFonts w:ascii="Arial" w:hAnsi="Arial" w:cs="Arial"/>
        </w:rPr>
        <w:t xml:space="preserve">Dash, </w:t>
      </w:r>
      <w:r w:rsidR="00E80F7B" w:rsidRPr="00BA13D5">
        <w:rPr>
          <w:rFonts w:ascii="Arial" w:hAnsi="Arial" w:cs="Arial"/>
        </w:rPr>
        <w:t>S</w:t>
      </w:r>
      <w:r w:rsidR="00E80F7B">
        <w:rPr>
          <w:rFonts w:ascii="Arial" w:hAnsi="Arial" w:cs="Arial"/>
        </w:rPr>
        <w:t>.</w:t>
      </w:r>
      <w:r w:rsidRPr="00BA13D5">
        <w:rPr>
          <w:rFonts w:ascii="Arial" w:hAnsi="Arial" w:cs="Arial"/>
        </w:rPr>
        <w:t xml:space="preserve"> (2021), The Recovery Village, available at </w:t>
      </w:r>
      <w:hyperlink r:id="rId15" w:history="1">
        <w:r w:rsidRPr="00BA13D5">
          <w:rPr>
            <w:rStyle w:val="Hyperlink"/>
            <w:rFonts w:ascii="Arial" w:hAnsi="Arial" w:cs="Arial"/>
          </w:rPr>
          <w:t>https://www.therecoveryvillage.com</w:t>
        </w:r>
      </w:hyperlink>
      <w:r w:rsidRPr="00BA13D5">
        <w:rPr>
          <w:rFonts w:ascii="Arial" w:hAnsi="Arial" w:cs="Arial"/>
        </w:rPr>
        <w:t xml:space="preserve"> </w:t>
      </w:r>
      <w:r w:rsidR="00BC0280">
        <w:rPr>
          <w:rFonts w:ascii="Arial" w:hAnsi="Arial" w:cs="Arial"/>
        </w:rPr>
        <w:t>[</w:t>
      </w:r>
      <w:r w:rsidRPr="00BA13D5">
        <w:rPr>
          <w:rFonts w:ascii="Arial" w:hAnsi="Arial" w:cs="Arial"/>
          <w:lang w:val="en-US"/>
        </w:rPr>
        <w:t>accessed on 07/03/2022]</w:t>
      </w:r>
    </w:p>
    <w:p w14:paraId="23517FB3" w14:textId="32728513" w:rsidR="001C2D9E" w:rsidRDefault="001C2D9E" w:rsidP="00B07F82">
      <w:pPr>
        <w:spacing w:line="240" w:lineRule="auto"/>
        <w:jc w:val="both"/>
        <w:rPr>
          <w:rFonts w:ascii="Arial" w:hAnsi="Arial" w:cs="Arial"/>
        </w:rPr>
      </w:pPr>
      <w:r>
        <w:rPr>
          <w:rFonts w:ascii="Arial" w:hAnsi="Arial" w:cs="Arial"/>
        </w:rPr>
        <w:t>Data Protection Act (2018)</w:t>
      </w:r>
    </w:p>
    <w:p w14:paraId="75DA9F64" w14:textId="46115E0A" w:rsidR="003E43FA" w:rsidRDefault="003E43FA" w:rsidP="00B07F82">
      <w:pPr>
        <w:spacing w:line="240" w:lineRule="auto"/>
        <w:jc w:val="both"/>
        <w:rPr>
          <w:rFonts w:ascii="Arial" w:hAnsi="Arial" w:cs="Arial"/>
        </w:rPr>
      </w:pPr>
      <w:r>
        <w:rPr>
          <w:rFonts w:ascii="Arial" w:hAnsi="Arial" w:cs="Arial"/>
        </w:rPr>
        <w:t>Equa</w:t>
      </w:r>
      <w:r w:rsidR="00D22F43">
        <w:rPr>
          <w:rFonts w:ascii="Arial" w:hAnsi="Arial" w:cs="Arial"/>
        </w:rPr>
        <w:t>lity Act (2010)</w:t>
      </w:r>
    </w:p>
    <w:p w14:paraId="73963621" w14:textId="72654DCF" w:rsidR="00851637" w:rsidRPr="00870CE4" w:rsidRDefault="00851637" w:rsidP="00B07F82">
      <w:pPr>
        <w:spacing w:line="240" w:lineRule="auto"/>
        <w:jc w:val="both"/>
        <w:rPr>
          <w:rFonts w:ascii="Arial" w:hAnsi="Arial" w:cs="Arial"/>
        </w:rPr>
      </w:pPr>
      <w:r>
        <w:rPr>
          <w:rFonts w:ascii="Arial" w:hAnsi="Arial" w:cs="Arial"/>
        </w:rPr>
        <w:t>Hubel, C.</w:t>
      </w:r>
      <w:r w:rsidR="00260492">
        <w:rPr>
          <w:rFonts w:ascii="Arial" w:hAnsi="Arial" w:cs="Arial"/>
        </w:rPr>
        <w:t xml:space="preserve"> and </w:t>
      </w:r>
      <w:r>
        <w:rPr>
          <w:rFonts w:ascii="Arial" w:hAnsi="Arial" w:cs="Arial"/>
        </w:rPr>
        <w:t xml:space="preserve"> Abdulkadir, M.</w:t>
      </w:r>
      <w:r w:rsidR="00260492">
        <w:rPr>
          <w:rFonts w:ascii="Arial" w:hAnsi="Arial" w:cs="Arial"/>
        </w:rPr>
        <w:t xml:space="preserve"> and </w:t>
      </w:r>
      <w:r>
        <w:rPr>
          <w:rFonts w:ascii="Arial" w:hAnsi="Arial" w:cs="Arial"/>
        </w:rPr>
        <w:t xml:space="preserve"> </w:t>
      </w:r>
      <w:proofErr w:type="spellStart"/>
      <w:r>
        <w:rPr>
          <w:rFonts w:ascii="Arial" w:hAnsi="Arial" w:cs="Arial"/>
        </w:rPr>
        <w:t>Herle</w:t>
      </w:r>
      <w:proofErr w:type="spellEnd"/>
      <w:r>
        <w:rPr>
          <w:rFonts w:ascii="Arial" w:hAnsi="Arial" w:cs="Arial"/>
        </w:rPr>
        <w:t>, M.</w:t>
      </w:r>
      <w:r w:rsidR="00260492">
        <w:rPr>
          <w:rFonts w:ascii="Arial" w:hAnsi="Arial" w:cs="Arial"/>
        </w:rPr>
        <w:t xml:space="preserve"> and </w:t>
      </w:r>
      <w:r>
        <w:rPr>
          <w:rFonts w:ascii="Arial" w:hAnsi="Arial" w:cs="Arial"/>
        </w:rPr>
        <w:t xml:space="preserve"> </w:t>
      </w:r>
      <w:r w:rsidR="00E4407F">
        <w:rPr>
          <w:rFonts w:ascii="Arial" w:hAnsi="Arial" w:cs="Arial"/>
        </w:rPr>
        <w:t>Loos, F, J</w:t>
      </w:r>
      <w:r w:rsidR="00ED47D7">
        <w:rPr>
          <w:rFonts w:ascii="Arial" w:hAnsi="Arial" w:cs="Arial"/>
        </w:rPr>
        <w:t>, R</w:t>
      </w:r>
      <w:r w:rsidR="00260492">
        <w:rPr>
          <w:rFonts w:ascii="Arial" w:hAnsi="Arial" w:cs="Arial"/>
        </w:rPr>
        <w:t xml:space="preserve">. and </w:t>
      </w:r>
      <w:r w:rsidR="00ED47D7">
        <w:rPr>
          <w:rFonts w:ascii="Arial" w:hAnsi="Arial" w:cs="Arial"/>
        </w:rPr>
        <w:t xml:space="preserve"> Breen, G.</w:t>
      </w:r>
      <w:r w:rsidR="00260492">
        <w:rPr>
          <w:rFonts w:ascii="Arial" w:hAnsi="Arial" w:cs="Arial"/>
        </w:rPr>
        <w:t xml:space="preserve"> and </w:t>
      </w:r>
      <w:r w:rsidR="00ED47D7">
        <w:rPr>
          <w:rFonts w:ascii="Arial" w:hAnsi="Arial" w:cs="Arial"/>
        </w:rPr>
        <w:t xml:space="preserve"> </w:t>
      </w:r>
      <w:proofErr w:type="spellStart"/>
      <w:r w:rsidR="00ED47D7">
        <w:rPr>
          <w:rFonts w:ascii="Arial" w:hAnsi="Arial" w:cs="Arial"/>
        </w:rPr>
        <w:t>Bu</w:t>
      </w:r>
      <w:r w:rsidR="0064661E">
        <w:rPr>
          <w:rFonts w:ascii="Arial" w:hAnsi="Arial" w:cs="Arial"/>
        </w:rPr>
        <w:t>lik</w:t>
      </w:r>
      <w:proofErr w:type="spellEnd"/>
      <w:r w:rsidR="00260492">
        <w:rPr>
          <w:rFonts w:ascii="Arial" w:hAnsi="Arial" w:cs="Arial"/>
        </w:rPr>
        <w:t xml:space="preserve">. and </w:t>
      </w:r>
      <w:r w:rsidR="00ED47D7">
        <w:rPr>
          <w:rFonts w:ascii="Arial" w:hAnsi="Arial" w:cs="Arial"/>
        </w:rPr>
        <w:t>M, C.</w:t>
      </w:r>
      <w:r w:rsidR="00260492">
        <w:rPr>
          <w:rFonts w:ascii="Arial" w:hAnsi="Arial" w:cs="Arial"/>
        </w:rPr>
        <w:t xml:space="preserve"> and </w:t>
      </w:r>
      <w:r w:rsidR="00ED47D7">
        <w:rPr>
          <w:rFonts w:ascii="Arial" w:hAnsi="Arial" w:cs="Arial"/>
        </w:rPr>
        <w:t xml:space="preserve"> </w:t>
      </w:r>
      <w:proofErr w:type="spellStart"/>
      <w:r w:rsidR="00ED47D7">
        <w:rPr>
          <w:rFonts w:ascii="Arial" w:hAnsi="Arial" w:cs="Arial"/>
        </w:rPr>
        <w:t>Mi</w:t>
      </w:r>
      <w:r w:rsidR="00C16D8F">
        <w:rPr>
          <w:rFonts w:ascii="Arial" w:hAnsi="Arial" w:cs="Arial"/>
        </w:rPr>
        <w:t>cali</w:t>
      </w:r>
      <w:proofErr w:type="spellEnd"/>
      <w:r w:rsidR="00E63564">
        <w:rPr>
          <w:rFonts w:ascii="Arial" w:hAnsi="Arial" w:cs="Arial"/>
        </w:rPr>
        <w:t>, N</w:t>
      </w:r>
      <w:r w:rsidR="00260492">
        <w:rPr>
          <w:rFonts w:ascii="Arial" w:hAnsi="Arial" w:cs="Arial"/>
        </w:rPr>
        <w:t>.</w:t>
      </w:r>
      <w:r w:rsidR="00E63564">
        <w:rPr>
          <w:rFonts w:ascii="Arial" w:hAnsi="Arial" w:cs="Arial"/>
        </w:rPr>
        <w:t xml:space="preserve"> (2021)</w:t>
      </w:r>
      <w:r w:rsidR="008856A9">
        <w:rPr>
          <w:rFonts w:ascii="Arial" w:hAnsi="Arial" w:cs="Arial"/>
        </w:rPr>
        <w:t xml:space="preserve"> </w:t>
      </w:r>
      <w:r w:rsidR="008856A9" w:rsidRPr="00B04FB1">
        <w:rPr>
          <w:rFonts w:ascii="Arial" w:hAnsi="Arial" w:cs="Arial"/>
          <w:i/>
          <w:iCs/>
        </w:rPr>
        <w:t xml:space="preserve">One size do not fit all genomics </w:t>
      </w:r>
      <w:r w:rsidR="00612BA3" w:rsidRPr="00B04FB1">
        <w:rPr>
          <w:rFonts w:ascii="Arial" w:hAnsi="Arial" w:cs="Arial"/>
          <w:i/>
          <w:iCs/>
        </w:rPr>
        <w:t>differentiations among anorexia nervosa</w:t>
      </w:r>
      <w:r w:rsidR="00207E89" w:rsidRPr="00B04FB1">
        <w:rPr>
          <w:rFonts w:ascii="Arial" w:hAnsi="Arial" w:cs="Arial"/>
          <w:i/>
          <w:iCs/>
        </w:rPr>
        <w:t xml:space="preserve"> bulimia nervosa and binge – eating disorder</w:t>
      </w:r>
      <w:r w:rsidR="00870CE4">
        <w:rPr>
          <w:rFonts w:ascii="Arial" w:hAnsi="Arial" w:cs="Arial"/>
        </w:rPr>
        <w:t xml:space="preserve"> int j eat disord</w:t>
      </w:r>
      <w:r w:rsidR="00D16AB3">
        <w:rPr>
          <w:rFonts w:ascii="Arial" w:hAnsi="Arial" w:cs="Arial"/>
        </w:rPr>
        <w:t>.2021may</w:t>
      </w:r>
      <w:r w:rsidR="008222C9">
        <w:rPr>
          <w:rFonts w:ascii="Arial" w:hAnsi="Arial" w:cs="Arial"/>
        </w:rPr>
        <w:t>,54(5):785-793.doi</w:t>
      </w:r>
      <w:r w:rsidR="00D63911">
        <w:rPr>
          <w:rFonts w:ascii="Arial" w:hAnsi="Arial" w:cs="Arial"/>
        </w:rPr>
        <w:t>:100</w:t>
      </w:r>
      <w:r w:rsidR="00300BFC">
        <w:rPr>
          <w:rFonts w:ascii="Arial" w:hAnsi="Arial" w:cs="Arial"/>
        </w:rPr>
        <w:t>eb</w:t>
      </w:r>
      <w:r w:rsidR="00D63911">
        <w:rPr>
          <w:rFonts w:ascii="Arial" w:hAnsi="Arial" w:cs="Arial"/>
        </w:rPr>
        <w:t>2/eat</w:t>
      </w:r>
      <w:r w:rsidR="00300BFC">
        <w:rPr>
          <w:rFonts w:ascii="Arial" w:hAnsi="Arial" w:cs="Arial"/>
        </w:rPr>
        <w:t>.23481.epub2021feb</w:t>
      </w:r>
      <w:r w:rsidR="0043051D">
        <w:rPr>
          <w:rFonts w:ascii="Arial" w:hAnsi="Arial" w:cs="Arial"/>
        </w:rPr>
        <w:t xml:space="preserve">28 </w:t>
      </w:r>
      <w:r w:rsidR="0078200B">
        <w:rPr>
          <w:rFonts w:ascii="Arial" w:hAnsi="Arial" w:cs="Arial"/>
        </w:rPr>
        <w:t xml:space="preserve">available at : </w:t>
      </w:r>
      <w:hyperlink r:id="rId16" w:history="1">
        <w:r w:rsidR="00942663" w:rsidRPr="00FB4F40">
          <w:rPr>
            <w:rStyle w:val="Hyperlink"/>
            <w:rFonts w:ascii="Arial" w:hAnsi="Arial" w:cs="Arial"/>
          </w:rPr>
          <w:t>https://pubmedincbi.nih.gov</w:t>
        </w:r>
      </w:hyperlink>
      <w:r w:rsidR="00942663">
        <w:rPr>
          <w:rFonts w:ascii="Arial" w:hAnsi="Arial" w:cs="Arial"/>
        </w:rPr>
        <w:t xml:space="preserve"> [accessed on 07/03/2022</w:t>
      </w:r>
      <w:r w:rsidR="007106CD">
        <w:rPr>
          <w:rFonts w:ascii="Arial" w:hAnsi="Arial" w:cs="Arial"/>
        </w:rPr>
        <w:t>]</w:t>
      </w:r>
    </w:p>
    <w:p w14:paraId="5BA7C68E" w14:textId="44791137" w:rsidR="00AD62D4" w:rsidRPr="00AD62D4" w:rsidRDefault="00AD62D4" w:rsidP="00B07F82">
      <w:pPr>
        <w:spacing w:line="240" w:lineRule="auto"/>
        <w:jc w:val="both"/>
        <w:rPr>
          <w:rFonts w:ascii="Arial" w:hAnsi="Arial" w:cs="Arial"/>
        </w:rPr>
      </w:pPr>
      <w:r w:rsidRPr="00AD62D4">
        <w:rPr>
          <w:rFonts w:ascii="Arial" w:hAnsi="Arial" w:cs="Arial"/>
        </w:rPr>
        <w:t>International statistical classification of diseases and related health problems (2010), world health organization vol 2 2010 edition</w:t>
      </w:r>
    </w:p>
    <w:p w14:paraId="7B92ECEC" w14:textId="77777777" w:rsidR="008A0DAB" w:rsidRPr="008A0DAB" w:rsidRDefault="008A0DAB" w:rsidP="008A0DAB">
      <w:pPr>
        <w:spacing w:line="240" w:lineRule="auto"/>
        <w:jc w:val="both"/>
        <w:rPr>
          <w:rFonts w:ascii="Arial" w:hAnsi="Arial" w:cs="Arial"/>
        </w:rPr>
      </w:pPr>
      <w:r w:rsidRPr="008A0DAB">
        <w:rPr>
          <w:rFonts w:ascii="Arial" w:hAnsi="Arial" w:cs="Arial"/>
        </w:rPr>
        <w:t xml:space="preserve">Kent, S, A., (2021) </w:t>
      </w:r>
      <w:r w:rsidRPr="008A0DAB">
        <w:rPr>
          <w:rFonts w:ascii="Arial" w:hAnsi="Arial" w:cs="Arial"/>
          <w:i/>
          <w:iCs/>
        </w:rPr>
        <w:t xml:space="preserve">Nikki Grahame hospital launch probe as anorexia confirmed as cause of death </w:t>
      </w:r>
      <w:r w:rsidRPr="008A0DAB">
        <w:rPr>
          <w:rFonts w:ascii="Arial" w:hAnsi="Arial" w:cs="Arial"/>
        </w:rPr>
        <w:t>Mirror available mirror.co.uk/3am/celebrity-news/nikki-grahame-hospital-launch-probe-24102582 [accessed on 14/03/2022]</w:t>
      </w:r>
    </w:p>
    <w:p w14:paraId="00DA106F" w14:textId="04B8BBE6" w:rsidR="000C101D" w:rsidRPr="000C101D" w:rsidRDefault="000C101D" w:rsidP="000C101D">
      <w:pPr>
        <w:spacing w:line="240" w:lineRule="auto"/>
        <w:jc w:val="both"/>
        <w:rPr>
          <w:rFonts w:ascii="Arial" w:hAnsi="Arial" w:cs="Arial"/>
        </w:rPr>
      </w:pPr>
      <w:r w:rsidRPr="000C101D">
        <w:rPr>
          <w:rFonts w:ascii="Arial" w:hAnsi="Arial" w:cs="Arial"/>
        </w:rPr>
        <w:t xml:space="preserve">Mackey, </w:t>
      </w:r>
      <w:r w:rsidR="00477B53" w:rsidRPr="000C101D">
        <w:rPr>
          <w:rFonts w:ascii="Arial" w:hAnsi="Arial" w:cs="Arial"/>
        </w:rPr>
        <w:t>B</w:t>
      </w:r>
      <w:r w:rsidR="00477B53">
        <w:rPr>
          <w:rFonts w:ascii="Arial" w:hAnsi="Arial" w:cs="Arial"/>
        </w:rPr>
        <w:t>,.</w:t>
      </w:r>
      <w:r w:rsidRPr="000C101D">
        <w:rPr>
          <w:rFonts w:ascii="Arial" w:hAnsi="Arial" w:cs="Arial"/>
        </w:rPr>
        <w:t xml:space="preserve"> (2021), eating </w:t>
      </w:r>
      <w:r w:rsidR="00BE3BD0" w:rsidRPr="000C101D">
        <w:rPr>
          <w:rFonts w:ascii="Arial" w:hAnsi="Arial" w:cs="Arial"/>
        </w:rPr>
        <w:t>disorder statistics</w:t>
      </w:r>
      <w:r w:rsidRPr="000C101D">
        <w:rPr>
          <w:rFonts w:ascii="Arial" w:hAnsi="Arial" w:cs="Arial"/>
        </w:rPr>
        <w:t xml:space="preserve"> UK, rehab4addiction available at </w:t>
      </w:r>
      <w:r w:rsidRPr="000C101D">
        <w:rPr>
          <w:rFonts w:ascii="Arial" w:hAnsi="Arial" w:cs="Arial"/>
          <w:lang w:val="en-US"/>
        </w:rPr>
        <w:t>(</w:t>
      </w:r>
      <w:hyperlink r:id="rId17" w:history="1">
        <w:r w:rsidRPr="000C101D">
          <w:rPr>
            <w:rStyle w:val="Hyperlink"/>
            <w:rFonts w:ascii="Arial" w:hAnsi="Arial" w:cs="Arial"/>
            <w:lang w:val="en-US"/>
          </w:rPr>
          <w:t>https://www.rehab4addiction.co.uk</w:t>
        </w:r>
      </w:hyperlink>
      <w:r w:rsidRPr="000C101D">
        <w:rPr>
          <w:rFonts w:ascii="Arial" w:hAnsi="Arial" w:cs="Arial"/>
          <w:lang w:val="en-US"/>
        </w:rPr>
        <w:t>) [accessed on 07/03/2022]</w:t>
      </w:r>
    </w:p>
    <w:p w14:paraId="3307E454" w14:textId="6C0E0F2E" w:rsidR="0007469B" w:rsidRDefault="0007469B" w:rsidP="00B07F82">
      <w:pPr>
        <w:spacing w:line="240" w:lineRule="auto"/>
        <w:jc w:val="both"/>
        <w:rPr>
          <w:rFonts w:ascii="Arial" w:hAnsi="Arial" w:cs="Arial"/>
          <w:lang w:val="en-US"/>
        </w:rPr>
      </w:pPr>
      <w:r>
        <w:rPr>
          <w:rFonts w:ascii="Arial" w:hAnsi="Arial" w:cs="Arial"/>
          <w:lang w:val="en-US"/>
        </w:rPr>
        <w:t xml:space="preserve">Marks, </w:t>
      </w:r>
      <w:r w:rsidR="00C86C73">
        <w:rPr>
          <w:rFonts w:ascii="Arial" w:hAnsi="Arial" w:cs="Arial"/>
          <w:lang w:val="en-US"/>
        </w:rPr>
        <w:t xml:space="preserve">A., </w:t>
      </w:r>
      <w:r w:rsidR="00522CE6">
        <w:rPr>
          <w:rFonts w:ascii="Arial" w:hAnsi="Arial" w:cs="Arial"/>
          <w:lang w:val="en-US"/>
        </w:rPr>
        <w:t xml:space="preserve">(2019) </w:t>
      </w:r>
      <w:r w:rsidR="00522CE6" w:rsidRPr="003265B7">
        <w:rPr>
          <w:rFonts w:ascii="Arial" w:hAnsi="Arial" w:cs="Arial"/>
          <w:i/>
          <w:iCs/>
          <w:lang w:val="en-US"/>
        </w:rPr>
        <w:t>The evolution of our understanding and treatment of eating</w:t>
      </w:r>
      <w:r w:rsidR="004A3136" w:rsidRPr="003265B7">
        <w:rPr>
          <w:rFonts w:ascii="Arial" w:hAnsi="Arial" w:cs="Arial"/>
          <w:i/>
          <w:iCs/>
          <w:lang w:val="en-US"/>
        </w:rPr>
        <w:t xml:space="preserve"> disorders over the past 50 years </w:t>
      </w:r>
      <w:r w:rsidR="004A3136">
        <w:rPr>
          <w:rFonts w:ascii="Arial" w:hAnsi="Arial" w:cs="Arial"/>
          <w:lang w:val="en-US"/>
        </w:rPr>
        <w:t>journal of clinical psychology</w:t>
      </w:r>
      <w:r w:rsidR="003265B7">
        <w:rPr>
          <w:rFonts w:ascii="Arial" w:hAnsi="Arial" w:cs="Arial"/>
          <w:lang w:val="en-US"/>
        </w:rPr>
        <w:t xml:space="preserve"> available </w:t>
      </w:r>
      <w:r w:rsidR="00E176A5">
        <w:rPr>
          <w:rFonts w:ascii="Arial" w:hAnsi="Arial" w:cs="Arial"/>
          <w:lang w:val="en-US"/>
        </w:rPr>
        <w:t xml:space="preserve">at </w:t>
      </w:r>
      <w:hyperlink r:id="rId18" w:history="1">
        <w:r w:rsidR="00257CF8" w:rsidRPr="00FB4F40">
          <w:rPr>
            <w:rStyle w:val="Hyperlink"/>
            <w:rFonts w:ascii="Arial" w:hAnsi="Arial" w:cs="Arial"/>
            <w:lang w:val="en-US"/>
          </w:rPr>
          <w:t>https://dio.org/10.1002/jclp.22782</w:t>
        </w:r>
      </w:hyperlink>
      <w:r w:rsidR="00257CF8">
        <w:rPr>
          <w:rFonts w:ascii="Arial" w:hAnsi="Arial" w:cs="Arial"/>
          <w:lang w:val="en-US"/>
        </w:rPr>
        <w:t xml:space="preserve"> [accessed on 13/03/2022]</w:t>
      </w:r>
    </w:p>
    <w:p w14:paraId="6AD418A6" w14:textId="5F134114" w:rsidR="000D635A" w:rsidRDefault="000D635A" w:rsidP="00B07F82">
      <w:pPr>
        <w:spacing w:line="240" w:lineRule="auto"/>
        <w:jc w:val="both"/>
        <w:rPr>
          <w:rFonts w:ascii="Arial" w:hAnsi="Arial" w:cs="Arial"/>
          <w:lang w:val="en-US"/>
        </w:rPr>
      </w:pPr>
      <w:r>
        <w:rPr>
          <w:rFonts w:ascii="Arial" w:hAnsi="Arial" w:cs="Arial"/>
          <w:lang w:val="en-US"/>
        </w:rPr>
        <w:t>Mental Health Act (2017)</w:t>
      </w:r>
    </w:p>
    <w:p w14:paraId="1A8A6304" w14:textId="383881B0" w:rsidR="00910029" w:rsidRDefault="00910029" w:rsidP="00B07F82">
      <w:pPr>
        <w:spacing w:line="240" w:lineRule="auto"/>
        <w:jc w:val="both"/>
        <w:rPr>
          <w:rFonts w:ascii="Arial" w:hAnsi="Arial" w:cs="Arial"/>
          <w:lang w:val="en-US"/>
        </w:rPr>
      </w:pPr>
      <w:r>
        <w:rPr>
          <w:rFonts w:ascii="Arial" w:hAnsi="Arial" w:cs="Arial"/>
          <w:lang w:val="en-US"/>
        </w:rPr>
        <w:t xml:space="preserve">Mental health foundation (2022) </w:t>
      </w:r>
      <w:r w:rsidR="00DD2F31">
        <w:rPr>
          <w:rFonts w:ascii="Arial" w:hAnsi="Arial" w:cs="Arial"/>
          <w:lang w:val="en-US"/>
        </w:rPr>
        <w:t>‘</w:t>
      </w:r>
      <w:r w:rsidR="00996EBF">
        <w:rPr>
          <w:rFonts w:ascii="Arial" w:hAnsi="Arial" w:cs="Arial"/>
          <w:lang w:val="en-US"/>
        </w:rPr>
        <w:t>Anorexia nervosa</w:t>
      </w:r>
      <w:r w:rsidR="00DD2F31">
        <w:rPr>
          <w:rFonts w:ascii="Arial" w:hAnsi="Arial" w:cs="Arial"/>
          <w:lang w:val="en-US"/>
        </w:rPr>
        <w:t>’ good health for all</w:t>
      </w:r>
    </w:p>
    <w:p w14:paraId="39902C4B" w14:textId="33870085" w:rsidR="00C164AD" w:rsidRPr="001031F6" w:rsidRDefault="00C164AD" w:rsidP="00B07F82">
      <w:pPr>
        <w:spacing w:line="240" w:lineRule="auto"/>
        <w:jc w:val="both"/>
        <w:rPr>
          <w:rFonts w:ascii="Arial" w:hAnsi="Arial" w:cs="Arial"/>
          <w:lang w:val="en-US"/>
        </w:rPr>
      </w:pPr>
      <w:proofErr w:type="spellStart"/>
      <w:r>
        <w:rPr>
          <w:rFonts w:ascii="Arial" w:hAnsi="Arial" w:cs="Arial"/>
          <w:lang w:val="en-US"/>
        </w:rPr>
        <w:t>Muratore</w:t>
      </w:r>
      <w:proofErr w:type="spellEnd"/>
      <w:r>
        <w:rPr>
          <w:rFonts w:ascii="Arial" w:hAnsi="Arial" w:cs="Arial"/>
          <w:lang w:val="en-US"/>
        </w:rPr>
        <w:t xml:space="preserve">, </w:t>
      </w:r>
      <w:r w:rsidR="00B463DA">
        <w:rPr>
          <w:rFonts w:ascii="Arial" w:hAnsi="Arial" w:cs="Arial"/>
          <w:lang w:val="en-US"/>
        </w:rPr>
        <w:t>F.</w:t>
      </w:r>
      <w:r w:rsidR="0090604C">
        <w:rPr>
          <w:rFonts w:ascii="Arial" w:hAnsi="Arial" w:cs="Arial"/>
          <w:lang w:val="en-US"/>
        </w:rPr>
        <w:t xml:space="preserve"> and Attia</w:t>
      </w:r>
      <w:r w:rsidR="00AD0D4D">
        <w:rPr>
          <w:rFonts w:ascii="Arial" w:hAnsi="Arial" w:cs="Arial"/>
          <w:lang w:val="en-US"/>
        </w:rPr>
        <w:t xml:space="preserve">, E. </w:t>
      </w:r>
      <w:r w:rsidR="0090604C">
        <w:rPr>
          <w:rFonts w:ascii="Arial" w:hAnsi="Arial" w:cs="Arial"/>
          <w:lang w:val="en-US"/>
        </w:rPr>
        <w:t>(2021)</w:t>
      </w:r>
      <w:r w:rsidR="00B463DA">
        <w:rPr>
          <w:rFonts w:ascii="Arial" w:hAnsi="Arial" w:cs="Arial"/>
          <w:lang w:val="en-US"/>
        </w:rPr>
        <w:t xml:space="preserve"> </w:t>
      </w:r>
      <w:r w:rsidR="005F5C49" w:rsidRPr="001031F6">
        <w:rPr>
          <w:rFonts w:ascii="Arial" w:hAnsi="Arial" w:cs="Arial"/>
          <w:i/>
          <w:iCs/>
          <w:lang w:val="en-US"/>
        </w:rPr>
        <w:t>Current therapeutic approach to anorexia nervosa</w:t>
      </w:r>
      <w:r w:rsidR="001031F6" w:rsidRPr="001031F6">
        <w:rPr>
          <w:rFonts w:ascii="Arial" w:hAnsi="Arial" w:cs="Arial"/>
          <w:i/>
          <w:iCs/>
          <w:lang w:val="en-US"/>
        </w:rPr>
        <w:t>: state of the art</w:t>
      </w:r>
      <w:r w:rsidR="00D24EE3">
        <w:rPr>
          <w:rFonts w:ascii="Arial" w:hAnsi="Arial" w:cs="Arial"/>
          <w:lang w:val="en-US"/>
        </w:rPr>
        <w:t xml:space="preserve"> </w:t>
      </w:r>
      <w:r w:rsidR="00EB269F">
        <w:rPr>
          <w:rFonts w:ascii="Arial" w:hAnsi="Arial" w:cs="Arial"/>
          <w:lang w:val="en-US"/>
        </w:rPr>
        <w:t xml:space="preserve">available at </w:t>
      </w:r>
      <w:hyperlink r:id="rId19" w:history="1">
        <w:r w:rsidR="00D45206" w:rsidRPr="00D62E15">
          <w:rPr>
            <w:rStyle w:val="Hyperlink"/>
            <w:rFonts w:ascii="Arial" w:hAnsi="Arial" w:cs="Arial"/>
            <w:lang w:val="en-US"/>
          </w:rPr>
          <w:t>https://doi.org/10.10161/j.clinthera.2020.11.006</w:t>
        </w:r>
      </w:hyperlink>
      <w:r w:rsidR="00D45206">
        <w:rPr>
          <w:rFonts w:ascii="Arial" w:hAnsi="Arial" w:cs="Arial"/>
          <w:lang w:val="en-US"/>
        </w:rPr>
        <w:t xml:space="preserve"> </w:t>
      </w:r>
      <w:r w:rsidR="00585897">
        <w:rPr>
          <w:rFonts w:ascii="Arial" w:hAnsi="Arial" w:cs="Arial"/>
          <w:lang w:val="en-US"/>
        </w:rPr>
        <w:t xml:space="preserve"> </w:t>
      </w:r>
      <w:r w:rsidR="00D45206">
        <w:rPr>
          <w:rFonts w:ascii="Arial" w:hAnsi="Arial" w:cs="Arial"/>
          <w:lang w:val="en-US"/>
        </w:rPr>
        <w:t>[Accessed on 20/03/2022]</w:t>
      </w:r>
    </w:p>
    <w:p w14:paraId="314D3F11" w14:textId="74F54C07" w:rsidR="0024413E" w:rsidRDefault="00EC3C80" w:rsidP="00B07F82">
      <w:pPr>
        <w:spacing w:line="240" w:lineRule="auto"/>
        <w:jc w:val="both"/>
        <w:rPr>
          <w:rFonts w:ascii="Arial" w:hAnsi="Arial" w:cs="Arial"/>
          <w:lang w:val="en-US"/>
        </w:rPr>
      </w:pPr>
      <w:r>
        <w:rPr>
          <w:rFonts w:ascii="Arial" w:hAnsi="Arial" w:cs="Arial"/>
          <w:lang w:val="en-US"/>
        </w:rPr>
        <w:t xml:space="preserve">Mulheim, </w:t>
      </w:r>
      <w:r w:rsidR="00B463DA">
        <w:rPr>
          <w:rFonts w:ascii="Arial" w:hAnsi="Arial" w:cs="Arial"/>
          <w:lang w:val="en-US"/>
        </w:rPr>
        <w:t>L.</w:t>
      </w:r>
      <w:r>
        <w:rPr>
          <w:rFonts w:ascii="Arial" w:hAnsi="Arial" w:cs="Arial"/>
          <w:lang w:val="en-US"/>
        </w:rPr>
        <w:t xml:space="preserve"> (2020)</w:t>
      </w:r>
      <w:r w:rsidR="00C6677D">
        <w:rPr>
          <w:rFonts w:ascii="Arial" w:hAnsi="Arial" w:cs="Arial"/>
          <w:lang w:val="en-US"/>
        </w:rPr>
        <w:t xml:space="preserve">, </w:t>
      </w:r>
      <w:r w:rsidR="00C6677D" w:rsidRPr="00FC6B56">
        <w:rPr>
          <w:rFonts w:ascii="Arial" w:hAnsi="Arial" w:cs="Arial"/>
          <w:i/>
          <w:iCs/>
          <w:lang w:val="en-US"/>
        </w:rPr>
        <w:t>History of Eating disorders are eating disorders a modern</w:t>
      </w:r>
      <w:r w:rsidR="00FC6B56" w:rsidRPr="00FC6B56">
        <w:rPr>
          <w:rFonts w:ascii="Arial" w:hAnsi="Arial" w:cs="Arial"/>
          <w:i/>
          <w:iCs/>
          <w:lang w:val="en-US"/>
        </w:rPr>
        <w:t xml:space="preserve"> illness?</w:t>
      </w:r>
      <w:r w:rsidR="007B1C9A">
        <w:rPr>
          <w:rFonts w:ascii="Arial" w:hAnsi="Arial" w:cs="Arial"/>
          <w:i/>
          <w:iCs/>
          <w:lang w:val="en-US"/>
        </w:rPr>
        <w:t xml:space="preserve"> </w:t>
      </w:r>
      <w:r w:rsidR="007B1C9A">
        <w:rPr>
          <w:rFonts w:ascii="Arial" w:hAnsi="Arial" w:cs="Arial"/>
          <w:lang w:val="en-US"/>
        </w:rPr>
        <w:t>Available at verywellmind.com/history-of-eating-disorder</w:t>
      </w:r>
      <w:r w:rsidR="00D2054B">
        <w:rPr>
          <w:rFonts w:ascii="Arial" w:hAnsi="Arial" w:cs="Arial"/>
          <w:lang w:val="en-US"/>
        </w:rPr>
        <w:t>-47</w:t>
      </w:r>
      <w:r w:rsidR="0024413E">
        <w:rPr>
          <w:rFonts w:ascii="Arial" w:hAnsi="Arial" w:cs="Arial"/>
          <w:lang w:val="en-US"/>
        </w:rPr>
        <w:t>6848</w:t>
      </w:r>
      <w:r w:rsidR="00BD132C">
        <w:rPr>
          <w:rFonts w:ascii="Arial" w:hAnsi="Arial" w:cs="Arial"/>
          <w:lang w:val="en-US"/>
        </w:rPr>
        <w:t>6</w:t>
      </w:r>
    </w:p>
    <w:p w14:paraId="782915C5" w14:textId="0FAE6B0B" w:rsidR="00F52B1A" w:rsidRPr="00F52B1A" w:rsidRDefault="00F52B1A" w:rsidP="00B07F82">
      <w:pPr>
        <w:spacing w:line="240" w:lineRule="auto"/>
        <w:jc w:val="both"/>
        <w:rPr>
          <w:rFonts w:ascii="Arial" w:hAnsi="Arial" w:cs="Arial"/>
        </w:rPr>
      </w:pPr>
      <w:r w:rsidRPr="00F52B1A">
        <w:rPr>
          <w:rFonts w:ascii="Arial" w:hAnsi="Arial" w:cs="Arial"/>
          <w:lang w:val="en-US"/>
        </w:rPr>
        <w:t xml:space="preserve">National health service, (2022) Overview – </w:t>
      </w:r>
      <w:r w:rsidR="00600C25" w:rsidRPr="00F52B1A">
        <w:rPr>
          <w:rFonts w:ascii="Arial" w:hAnsi="Arial" w:cs="Arial"/>
          <w:lang w:val="en-US"/>
        </w:rPr>
        <w:t>Anorexia available</w:t>
      </w:r>
      <w:r w:rsidRPr="00F52B1A">
        <w:rPr>
          <w:rFonts w:ascii="Arial" w:hAnsi="Arial" w:cs="Arial"/>
          <w:lang w:val="en-US"/>
        </w:rPr>
        <w:t xml:space="preserve"> at </w:t>
      </w:r>
      <w:hyperlink r:id="rId20" w:history="1">
        <w:r w:rsidRPr="00F52B1A">
          <w:rPr>
            <w:rStyle w:val="Hyperlink"/>
            <w:rFonts w:ascii="Arial" w:hAnsi="Arial" w:cs="Arial"/>
            <w:lang w:val="en-US"/>
          </w:rPr>
          <w:t>https://www.nhs.uk/mental-health/conditions/anorexia/overview/</w:t>
        </w:r>
      </w:hyperlink>
      <w:r w:rsidRPr="00F52B1A">
        <w:rPr>
          <w:rFonts w:ascii="Arial" w:hAnsi="Arial" w:cs="Arial"/>
          <w:lang w:val="en-US"/>
        </w:rPr>
        <w:t xml:space="preserve"> [accessed on 09/03/2022]</w:t>
      </w:r>
    </w:p>
    <w:p w14:paraId="71FD7067" w14:textId="255605F5" w:rsidR="00712E00" w:rsidRPr="00712E00" w:rsidRDefault="00712E00" w:rsidP="00712E00">
      <w:pPr>
        <w:spacing w:line="240" w:lineRule="auto"/>
        <w:jc w:val="both"/>
        <w:rPr>
          <w:rFonts w:ascii="Arial" w:hAnsi="Arial" w:cs="Arial"/>
        </w:rPr>
      </w:pPr>
      <w:r w:rsidRPr="00712E00">
        <w:rPr>
          <w:rFonts w:ascii="Arial" w:hAnsi="Arial" w:cs="Arial"/>
          <w:lang w:val="en-US"/>
        </w:rPr>
        <w:t xml:space="preserve">National health service (2021) ‘It’s ok not to be Ok’ </w:t>
      </w:r>
      <w:proofErr w:type="spellStart"/>
      <w:r w:rsidRPr="00712E00">
        <w:rPr>
          <w:rFonts w:ascii="Arial" w:hAnsi="Arial" w:cs="Arial"/>
          <w:lang w:val="en-US"/>
        </w:rPr>
        <w:t>nhs</w:t>
      </w:r>
      <w:proofErr w:type="spellEnd"/>
      <w:r w:rsidRPr="00712E00">
        <w:rPr>
          <w:rFonts w:ascii="Arial" w:hAnsi="Arial" w:cs="Arial"/>
          <w:lang w:val="en-US"/>
        </w:rPr>
        <w:t xml:space="preserve"> staff speak out to raise awareness </w:t>
      </w:r>
      <w:proofErr w:type="spellStart"/>
      <w:r w:rsidRPr="00712E00">
        <w:rPr>
          <w:rFonts w:ascii="Arial" w:hAnsi="Arial" w:cs="Arial"/>
          <w:lang w:val="en-US"/>
        </w:rPr>
        <w:t>nhs</w:t>
      </w:r>
      <w:proofErr w:type="spellEnd"/>
      <w:r w:rsidRPr="00712E00">
        <w:rPr>
          <w:rFonts w:ascii="Arial" w:hAnsi="Arial" w:cs="Arial"/>
          <w:lang w:val="en-US"/>
        </w:rPr>
        <w:t xml:space="preserve"> Cheshire and wirrah partnership (NHS), foundation</w:t>
      </w:r>
    </w:p>
    <w:p w14:paraId="590F9AA8" w14:textId="1ED35477" w:rsidR="0074538F" w:rsidRDefault="00C136A8" w:rsidP="0074538F">
      <w:pPr>
        <w:spacing w:line="240" w:lineRule="auto"/>
        <w:jc w:val="both"/>
        <w:rPr>
          <w:rFonts w:ascii="Arial" w:hAnsi="Arial" w:cs="Arial"/>
        </w:rPr>
      </w:pPr>
      <w:r>
        <w:rPr>
          <w:rFonts w:ascii="Arial" w:hAnsi="Arial" w:cs="Arial"/>
        </w:rPr>
        <w:t xml:space="preserve">National Institute </w:t>
      </w:r>
      <w:r w:rsidR="00F934D7">
        <w:rPr>
          <w:rFonts w:ascii="Arial" w:hAnsi="Arial" w:cs="Arial"/>
        </w:rPr>
        <w:t xml:space="preserve">for Health and Excellence (2022) </w:t>
      </w:r>
      <w:r w:rsidR="000D3B9B">
        <w:rPr>
          <w:rFonts w:ascii="Arial" w:hAnsi="Arial" w:cs="Arial"/>
        </w:rPr>
        <w:t>eating disorders</w:t>
      </w:r>
      <w:r w:rsidR="00F934D7">
        <w:rPr>
          <w:rFonts w:ascii="Arial" w:hAnsi="Arial" w:cs="Arial"/>
        </w:rPr>
        <w:t>: how common is it?</w:t>
      </w:r>
      <w:r w:rsidR="000D3B9B">
        <w:rPr>
          <w:rFonts w:ascii="Arial" w:hAnsi="Arial" w:cs="Arial"/>
        </w:rPr>
        <w:t xml:space="preserve"> Available </w:t>
      </w:r>
      <w:r w:rsidR="006E2541">
        <w:rPr>
          <w:rFonts w:ascii="Arial" w:hAnsi="Arial" w:cs="Arial"/>
        </w:rPr>
        <w:t xml:space="preserve">at </w:t>
      </w:r>
      <w:hyperlink r:id="rId21" w:history="1">
        <w:r w:rsidR="005E44ED" w:rsidRPr="00D62E15">
          <w:rPr>
            <w:rStyle w:val="Hyperlink"/>
            <w:rFonts w:ascii="Arial" w:hAnsi="Arial" w:cs="Arial"/>
          </w:rPr>
          <w:t>https://cks.nice.org.uk/topics/eating-disorders/background-information/prevalence</w:t>
        </w:r>
      </w:hyperlink>
      <w:r w:rsidR="005E44ED">
        <w:rPr>
          <w:rFonts w:ascii="Arial" w:hAnsi="Arial" w:cs="Arial"/>
        </w:rPr>
        <w:t xml:space="preserve"> </w:t>
      </w:r>
      <w:r w:rsidR="004E66B2">
        <w:rPr>
          <w:rFonts w:ascii="Arial" w:hAnsi="Arial" w:cs="Arial"/>
        </w:rPr>
        <w:t xml:space="preserve"> [Accessed on 20/03/2022]</w:t>
      </w:r>
    </w:p>
    <w:p w14:paraId="3CE77CB9" w14:textId="20F410C2" w:rsidR="00936E98" w:rsidRDefault="00936E98" w:rsidP="00B07F82">
      <w:pPr>
        <w:spacing w:line="240" w:lineRule="auto"/>
        <w:jc w:val="both"/>
        <w:rPr>
          <w:rFonts w:ascii="Arial" w:hAnsi="Arial" w:cs="Arial"/>
          <w:lang w:val="en-US"/>
        </w:rPr>
      </w:pPr>
      <w:r>
        <w:rPr>
          <w:rFonts w:ascii="Arial" w:hAnsi="Arial" w:cs="Arial"/>
          <w:lang w:val="en-US"/>
        </w:rPr>
        <w:lastRenderedPageBreak/>
        <w:t>National Institute for Health and Excellence</w:t>
      </w:r>
      <w:r w:rsidR="001543D6">
        <w:rPr>
          <w:rFonts w:ascii="Arial" w:hAnsi="Arial" w:cs="Arial"/>
          <w:lang w:val="en-US"/>
        </w:rPr>
        <w:t xml:space="preserve"> (2020) </w:t>
      </w:r>
      <w:r w:rsidR="00585897">
        <w:rPr>
          <w:rFonts w:ascii="Arial" w:hAnsi="Arial" w:cs="Arial"/>
          <w:lang w:val="en-US"/>
        </w:rPr>
        <w:t>eating disorders</w:t>
      </w:r>
      <w:r w:rsidR="001543D6">
        <w:rPr>
          <w:rFonts w:ascii="Arial" w:hAnsi="Arial" w:cs="Arial"/>
          <w:lang w:val="en-US"/>
        </w:rPr>
        <w:t xml:space="preserve">: recognition </w:t>
      </w:r>
      <w:r w:rsidR="007677CE">
        <w:rPr>
          <w:rFonts w:ascii="Arial" w:hAnsi="Arial" w:cs="Arial"/>
          <w:lang w:val="en-US"/>
        </w:rPr>
        <w:t>and treatment anorexia nervosa: treatment for children and young people</w:t>
      </w:r>
      <w:r w:rsidR="00957A6A">
        <w:rPr>
          <w:rFonts w:ascii="Arial" w:hAnsi="Arial" w:cs="Arial"/>
          <w:lang w:val="en-US"/>
        </w:rPr>
        <w:t xml:space="preserve"> available at </w:t>
      </w:r>
    </w:p>
    <w:p w14:paraId="3DE96375" w14:textId="09DD1850" w:rsidR="009D63FA" w:rsidRPr="009D63FA" w:rsidRDefault="009D63FA" w:rsidP="009D63FA">
      <w:pPr>
        <w:spacing w:line="240" w:lineRule="auto"/>
        <w:jc w:val="both"/>
        <w:rPr>
          <w:rFonts w:ascii="Arial" w:hAnsi="Arial" w:cs="Arial"/>
        </w:rPr>
      </w:pPr>
      <w:r w:rsidRPr="009D63FA">
        <w:rPr>
          <w:rFonts w:ascii="Arial" w:hAnsi="Arial" w:cs="Arial"/>
          <w:lang w:val="en-US"/>
        </w:rPr>
        <w:t xml:space="preserve">Olsson, A. </w:t>
      </w:r>
      <w:proofErr w:type="spellStart"/>
      <w:r w:rsidRPr="009D63FA">
        <w:rPr>
          <w:rFonts w:ascii="Arial" w:hAnsi="Arial" w:cs="Arial"/>
          <w:lang w:val="en-US"/>
        </w:rPr>
        <w:t>Landgreen</w:t>
      </w:r>
      <w:proofErr w:type="spellEnd"/>
      <w:r w:rsidRPr="009D63FA">
        <w:rPr>
          <w:rFonts w:ascii="Arial" w:hAnsi="Arial" w:cs="Arial"/>
          <w:lang w:val="en-US"/>
        </w:rPr>
        <w:t>, K. (2020), Getting well is more than gaining weight patients’ experiences of a treatment program for anorexia nervosa including ear acupuncture, mental health nursing, available at https://doi.org/10.1080/01612840.2019.1663567</w:t>
      </w:r>
    </w:p>
    <w:p w14:paraId="160E6ECE" w14:textId="0D551DCE" w:rsidR="008453F8" w:rsidRPr="008453F8" w:rsidRDefault="008453F8" w:rsidP="008453F8">
      <w:pPr>
        <w:spacing w:line="240" w:lineRule="auto"/>
        <w:jc w:val="both"/>
        <w:rPr>
          <w:rFonts w:ascii="Arial" w:hAnsi="Arial" w:cs="Arial"/>
        </w:rPr>
      </w:pPr>
      <w:proofErr w:type="spellStart"/>
      <w:r w:rsidRPr="008453F8">
        <w:rPr>
          <w:rFonts w:ascii="Arial" w:hAnsi="Arial" w:cs="Arial"/>
          <w:lang w:val="en-US"/>
        </w:rPr>
        <w:t>Peyser</w:t>
      </w:r>
      <w:proofErr w:type="spellEnd"/>
      <w:r w:rsidRPr="008453F8">
        <w:rPr>
          <w:rFonts w:ascii="Arial" w:hAnsi="Arial" w:cs="Arial"/>
          <w:lang w:val="en-US"/>
        </w:rPr>
        <w:t xml:space="preserve">, D. </w:t>
      </w:r>
      <w:proofErr w:type="spellStart"/>
      <w:r w:rsidRPr="008453F8">
        <w:rPr>
          <w:rFonts w:ascii="Arial" w:hAnsi="Arial" w:cs="Arial"/>
          <w:lang w:val="en-US"/>
        </w:rPr>
        <w:t>Scolnick</w:t>
      </w:r>
      <w:proofErr w:type="spellEnd"/>
      <w:r w:rsidRPr="008453F8">
        <w:rPr>
          <w:rFonts w:ascii="Arial" w:hAnsi="Arial" w:cs="Arial"/>
          <w:lang w:val="en-US"/>
        </w:rPr>
        <w:t>, B</w:t>
      </w:r>
      <w:r>
        <w:rPr>
          <w:rFonts w:ascii="Arial" w:hAnsi="Arial" w:cs="Arial"/>
          <w:lang w:val="en-US"/>
        </w:rPr>
        <w:t>.</w:t>
      </w:r>
      <w:r w:rsidRPr="008453F8">
        <w:rPr>
          <w:rFonts w:ascii="Arial" w:hAnsi="Arial" w:cs="Arial"/>
          <w:lang w:val="en-US"/>
        </w:rPr>
        <w:t xml:space="preserve"> Hildebrandt, T. Taylor, A, J. (2020) Heart rate variability as a biomarker for anorexia nervosa: A review European eating disorders review</w:t>
      </w:r>
      <w:r>
        <w:rPr>
          <w:rFonts w:ascii="Arial" w:hAnsi="Arial" w:cs="Arial"/>
          <w:lang w:val="en-US"/>
        </w:rPr>
        <w:t xml:space="preserve"> available at </w:t>
      </w:r>
      <w:r w:rsidRPr="008453F8">
        <w:rPr>
          <w:rFonts w:ascii="Arial" w:hAnsi="Arial" w:cs="Arial"/>
          <w:lang w:val="en-US"/>
        </w:rPr>
        <w:t xml:space="preserve"> </w:t>
      </w:r>
      <w:hyperlink r:id="rId22" w:history="1">
        <w:r w:rsidR="00CD7199" w:rsidRPr="008453F8">
          <w:rPr>
            <w:rStyle w:val="Hyperlink"/>
            <w:rFonts w:ascii="Arial" w:hAnsi="Arial" w:cs="Arial"/>
            <w:lang w:val="en-US"/>
          </w:rPr>
          <w:t>https://doi.org/10.1002/erv.2791</w:t>
        </w:r>
      </w:hyperlink>
      <w:r w:rsidR="00CD7199">
        <w:rPr>
          <w:rFonts w:ascii="Arial" w:hAnsi="Arial" w:cs="Arial"/>
          <w:lang w:val="en-US"/>
        </w:rPr>
        <w:t xml:space="preserve">  [Accessed on 21/03/2022]</w:t>
      </w:r>
    </w:p>
    <w:p w14:paraId="13C0E3C5" w14:textId="21E6EFB7" w:rsidR="00F52B1A" w:rsidRDefault="00FF77D2" w:rsidP="00B07F82">
      <w:pPr>
        <w:spacing w:line="240" w:lineRule="auto"/>
        <w:jc w:val="both"/>
        <w:rPr>
          <w:rFonts w:ascii="Arial" w:hAnsi="Arial" w:cs="Arial"/>
        </w:rPr>
      </w:pPr>
      <w:r>
        <w:rPr>
          <w:rFonts w:ascii="Arial" w:hAnsi="Arial" w:cs="Arial"/>
        </w:rPr>
        <w:t>Pearce, J</w:t>
      </w:r>
      <w:r w:rsidR="007878BD">
        <w:rPr>
          <w:rFonts w:ascii="Arial" w:hAnsi="Arial" w:cs="Arial"/>
        </w:rPr>
        <w:t xml:space="preserve">. M. </w:t>
      </w:r>
      <w:r w:rsidR="00585897">
        <w:rPr>
          <w:rFonts w:ascii="Arial" w:hAnsi="Arial" w:cs="Arial"/>
        </w:rPr>
        <w:t>S.</w:t>
      </w:r>
      <w:r w:rsidR="007878BD">
        <w:rPr>
          <w:rFonts w:ascii="Arial" w:hAnsi="Arial" w:cs="Arial"/>
        </w:rPr>
        <w:t xml:space="preserve"> (2004), Richard Morton: </w:t>
      </w:r>
      <w:r w:rsidR="002A32F8" w:rsidRPr="002A32F8">
        <w:rPr>
          <w:rFonts w:ascii="Arial" w:hAnsi="Arial" w:cs="Arial"/>
          <w:i/>
          <w:iCs/>
        </w:rPr>
        <w:t>Origins of anorexia nervosa</w:t>
      </w:r>
      <w:r w:rsidR="002A32F8">
        <w:rPr>
          <w:rFonts w:ascii="Arial" w:hAnsi="Arial" w:cs="Arial"/>
        </w:rPr>
        <w:t xml:space="preserve"> nation</w:t>
      </w:r>
      <w:r w:rsidR="002B53FC">
        <w:rPr>
          <w:rFonts w:ascii="Arial" w:hAnsi="Arial" w:cs="Arial"/>
        </w:rPr>
        <w:t>al library of medicine, national centre of biotech</w:t>
      </w:r>
      <w:r w:rsidR="00E96C7A">
        <w:rPr>
          <w:rFonts w:ascii="Arial" w:hAnsi="Arial" w:cs="Arial"/>
        </w:rPr>
        <w:t xml:space="preserve">nology information </w:t>
      </w:r>
      <w:proofErr w:type="spellStart"/>
      <w:r w:rsidR="00E96C7A">
        <w:rPr>
          <w:rFonts w:ascii="Arial" w:hAnsi="Arial" w:cs="Arial"/>
        </w:rPr>
        <w:t>eur</w:t>
      </w:r>
      <w:proofErr w:type="spellEnd"/>
      <w:r w:rsidR="00275043">
        <w:rPr>
          <w:rFonts w:ascii="Arial" w:hAnsi="Arial" w:cs="Arial"/>
        </w:rPr>
        <w:t xml:space="preserve"> neurol.2004;52 (4): 191-2 </w:t>
      </w:r>
      <w:r w:rsidR="00F252A9">
        <w:rPr>
          <w:rFonts w:ascii="Arial" w:hAnsi="Arial" w:cs="Arial"/>
        </w:rPr>
        <w:t>doi:10.11591000082033.epub</w:t>
      </w:r>
      <w:r w:rsidR="00B07F82">
        <w:rPr>
          <w:rFonts w:ascii="Arial" w:hAnsi="Arial" w:cs="Arial"/>
        </w:rPr>
        <w:t>2004nov10</w:t>
      </w:r>
    </w:p>
    <w:p w14:paraId="68D8CA5D" w14:textId="70003304" w:rsidR="00863551" w:rsidRDefault="00F81B80" w:rsidP="00863551">
      <w:pPr>
        <w:spacing w:line="240" w:lineRule="auto"/>
        <w:jc w:val="both"/>
        <w:rPr>
          <w:rFonts w:ascii="Arial" w:hAnsi="Arial" w:cs="Arial"/>
          <w:lang w:val="en-US"/>
        </w:rPr>
      </w:pPr>
      <w:hyperlink r:id="rId23" w:history="1">
        <w:r w:rsidR="00D7760C" w:rsidRPr="00D62E15">
          <w:rPr>
            <w:rStyle w:val="Hyperlink"/>
            <w:rFonts w:ascii="Arial" w:hAnsi="Arial" w:cs="Arial"/>
          </w:rPr>
          <w:t xml:space="preserve">Rehab4 addiction </w:t>
        </w:r>
      </w:hyperlink>
      <w:r w:rsidR="00863551" w:rsidRPr="00863551">
        <w:rPr>
          <w:rFonts w:ascii="Arial" w:hAnsi="Arial" w:cs="Arial"/>
          <w:lang w:val="en-US"/>
        </w:rPr>
        <w:t>available at (</w:t>
      </w:r>
      <w:hyperlink r:id="rId24" w:history="1">
        <w:r w:rsidR="00863551" w:rsidRPr="00863551">
          <w:rPr>
            <w:rStyle w:val="Hyperlink"/>
            <w:rFonts w:ascii="Arial" w:hAnsi="Arial" w:cs="Arial"/>
            <w:lang w:val="en-US"/>
          </w:rPr>
          <w:t>https://www.rehab4addiction.co.uk</w:t>
        </w:r>
      </w:hyperlink>
      <w:r w:rsidR="00863551" w:rsidRPr="00863551">
        <w:rPr>
          <w:rFonts w:ascii="Arial" w:hAnsi="Arial" w:cs="Arial"/>
          <w:lang w:val="en-US"/>
        </w:rPr>
        <w:t>) [accessed on 07/03/2022]</w:t>
      </w:r>
    </w:p>
    <w:p w14:paraId="282E8863" w14:textId="035073FE" w:rsidR="00B14557" w:rsidRDefault="008E3979" w:rsidP="00863551">
      <w:pPr>
        <w:spacing w:line="240" w:lineRule="auto"/>
        <w:jc w:val="both"/>
        <w:rPr>
          <w:rFonts w:ascii="Arial" w:hAnsi="Arial" w:cs="Arial"/>
          <w:lang w:val="en-US"/>
        </w:rPr>
      </w:pPr>
      <w:r>
        <w:rPr>
          <w:rFonts w:ascii="Arial" w:hAnsi="Arial" w:cs="Arial"/>
          <w:lang w:val="en-US"/>
        </w:rPr>
        <w:t xml:space="preserve">Royal College of Physicians (2019) </w:t>
      </w:r>
      <w:r w:rsidRPr="005D4D05">
        <w:rPr>
          <w:rFonts w:ascii="Arial" w:hAnsi="Arial" w:cs="Arial"/>
          <w:i/>
          <w:iCs/>
          <w:lang w:val="en-US"/>
        </w:rPr>
        <w:t xml:space="preserve">Management of </w:t>
      </w:r>
      <w:r w:rsidR="005D4D05" w:rsidRPr="005D4D05">
        <w:rPr>
          <w:rFonts w:ascii="Arial" w:hAnsi="Arial" w:cs="Arial"/>
          <w:i/>
          <w:iCs/>
          <w:lang w:val="en-US"/>
        </w:rPr>
        <w:t>really sick patients with anorexia nervosa</w:t>
      </w:r>
      <w:r w:rsidR="005D4D05">
        <w:rPr>
          <w:rFonts w:ascii="Arial" w:hAnsi="Arial" w:cs="Arial"/>
          <w:lang w:val="en-US"/>
        </w:rPr>
        <w:t xml:space="preserve"> royal college of physicians</w:t>
      </w:r>
      <w:r w:rsidR="00923568">
        <w:rPr>
          <w:rFonts w:ascii="Arial" w:hAnsi="Arial" w:cs="Arial"/>
          <w:lang w:val="en-US"/>
        </w:rPr>
        <w:t xml:space="preserve"> CR189</w:t>
      </w:r>
    </w:p>
    <w:p w14:paraId="38FE02BA" w14:textId="34512613" w:rsidR="002E5243" w:rsidRPr="00863551" w:rsidRDefault="002E5243" w:rsidP="00863551">
      <w:pPr>
        <w:spacing w:line="240" w:lineRule="auto"/>
        <w:jc w:val="both"/>
        <w:rPr>
          <w:rFonts w:ascii="Arial" w:hAnsi="Arial" w:cs="Arial"/>
        </w:rPr>
      </w:pPr>
      <w:r>
        <w:rPr>
          <w:rFonts w:ascii="Arial" w:hAnsi="Arial" w:cs="Arial"/>
          <w:lang w:val="en-US"/>
        </w:rPr>
        <w:t xml:space="preserve">Wade, T., </w:t>
      </w:r>
      <w:proofErr w:type="spellStart"/>
      <w:r>
        <w:rPr>
          <w:rFonts w:ascii="Arial" w:hAnsi="Arial" w:cs="Arial"/>
          <w:lang w:val="en-US"/>
        </w:rPr>
        <w:t>Am</w:t>
      </w:r>
      <w:r w:rsidR="005C6447">
        <w:rPr>
          <w:rFonts w:ascii="Arial" w:hAnsi="Arial" w:cs="Arial"/>
          <w:lang w:val="en-US"/>
        </w:rPr>
        <w:t>b</w:t>
      </w:r>
      <w:r w:rsidR="00165C1B">
        <w:rPr>
          <w:rFonts w:ascii="Arial" w:hAnsi="Arial" w:cs="Arial"/>
          <w:lang w:val="en-US"/>
        </w:rPr>
        <w:t>wani</w:t>
      </w:r>
      <w:proofErr w:type="spellEnd"/>
      <w:r w:rsidR="00165C1B">
        <w:rPr>
          <w:rFonts w:ascii="Arial" w:hAnsi="Arial" w:cs="Arial"/>
          <w:lang w:val="en-US"/>
        </w:rPr>
        <w:t>,</w:t>
      </w:r>
      <w:r w:rsidR="00BC6BD8">
        <w:rPr>
          <w:rFonts w:ascii="Arial" w:hAnsi="Arial" w:cs="Arial"/>
          <w:lang w:val="en-US"/>
        </w:rPr>
        <w:t xml:space="preserve"> S., Cardi, V., Albano, G., Treasure, </w:t>
      </w:r>
      <w:r w:rsidR="00EC1A76">
        <w:rPr>
          <w:rFonts w:ascii="Arial" w:hAnsi="Arial" w:cs="Arial"/>
          <w:lang w:val="en-US"/>
        </w:rPr>
        <w:t>J.</w:t>
      </w:r>
      <w:r w:rsidR="00BC6BD8">
        <w:rPr>
          <w:rFonts w:ascii="Arial" w:hAnsi="Arial" w:cs="Arial"/>
          <w:lang w:val="en-US"/>
        </w:rPr>
        <w:t xml:space="preserve"> (2</w:t>
      </w:r>
      <w:r w:rsidR="00A461A1">
        <w:rPr>
          <w:rFonts w:ascii="Arial" w:hAnsi="Arial" w:cs="Arial"/>
          <w:lang w:val="en-US"/>
        </w:rPr>
        <w:t>021</w:t>
      </w:r>
      <w:r w:rsidR="00A461A1" w:rsidRPr="004B3934">
        <w:rPr>
          <w:rFonts w:ascii="Arial" w:hAnsi="Arial" w:cs="Arial"/>
          <w:i/>
          <w:iCs/>
          <w:lang w:val="en-US"/>
        </w:rPr>
        <w:t>) Outcomes for adults with anorexia nervosa who do not respond early to outpatient treatment</w:t>
      </w:r>
      <w:r w:rsidR="000B0264" w:rsidRPr="004B3934">
        <w:rPr>
          <w:rFonts w:ascii="Arial" w:hAnsi="Arial" w:cs="Arial"/>
          <w:i/>
          <w:iCs/>
          <w:lang w:val="en-US"/>
        </w:rPr>
        <w:t xml:space="preserve"> </w:t>
      </w:r>
      <w:r w:rsidR="000B0264" w:rsidRPr="001C2D9E">
        <w:rPr>
          <w:rFonts w:ascii="Arial" w:hAnsi="Arial" w:cs="Arial"/>
          <w:lang w:val="en-US"/>
        </w:rPr>
        <w:t xml:space="preserve">available at </w:t>
      </w:r>
      <w:hyperlink r:id="rId25" w:history="1">
        <w:r w:rsidR="00A077BB" w:rsidRPr="00FB4F40">
          <w:rPr>
            <w:rStyle w:val="Hyperlink"/>
            <w:rFonts w:ascii="Arial" w:hAnsi="Arial" w:cs="Arial"/>
            <w:lang w:val="en-US"/>
          </w:rPr>
          <w:t>https://doi.org/10.10021eat.23508</w:t>
        </w:r>
      </w:hyperlink>
      <w:r w:rsidR="00A077BB">
        <w:rPr>
          <w:rFonts w:ascii="Arial" w:hAnsi="Arial" w:cs="Arial"/>
          <w:lang w:val="en-US"/>
        </w:rPr>
        <w:t xml:space="preserve"> [accessed on </w:t>
      </w:r>
      <w:r w:rsidR="00B96FB6">
        <w:rPr>
          <w:rFonts w:ascii="Arial" w:hAnsi="Arial" w:cs="Arial"/>
          <w:lang w:val="en-US"/>
        </w:rPr>
        <w:t>13/03/2022]</w:t>
      </w:r>
    </w:p>
    <w:p w14:paraId="3011D566" w14:textId="77777777" w:rsidR="00863551" w:rsidRPr="00D50E26" w:rsidRDefault="00863551" w:rsidP="00B07F82">
      <w:pPr>
        <w:spacing w:line="240" w:lineRule="auto"/>
        <w:jc w:val="both"/>
        <w:rPr>
          <w:rFonts w:ascii="Arial" w:hAnsi="Arial" w:cs="Arial"/>
        </w:rPr>
      </w:pPr>
    </w:p>
    <w:sectPr w:rsidR="00863551" w:rsidRPr="00D50E26">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B6BC2" w14:textId="77777777" w:rsidR="00F81B80" w:rsidRDefault="00F81B80" w:rsidP="00AA157E">
      <w:pPr>
        <w:spacing w:after="0" w:line="240" w:lineRule="auto"/>
      </w:pPr>
      <w:r>
        <w:separator/>
      </w:r>
    </w:p>
  </w:endnote>
  <w:endnote w:type="continuationSeparator" w:id="0">
    <w:p w14:paraId="4C3FA7A0" w14:textId="77777777" w:rsidR="00F81B80" w:rsidRDefault="00F81B80" w:rsidP="00AA1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EAA83" w14:textId="77777777" w:rsidR="00AA157E" w:rsidRDefault="00AA15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1A84C" w14:textId="47E340A8" w:rsidR="00AA157E" w:rsidRDefault="000D77D6">
    <w:pPr>
      <w:pStyle w:val="Footer"/>
    </w:pPr>
    <w:r>
      <w:fldChar w:fldCharType="begin"/>
    </w:r>
    <w:r>
      <w:instrText xml:space="preserve"> PAGE   \* MERGEFORMAT </w:instrText>
    </w:r>
    <w:r>
      <w:fldChar w:fldCharType="separate"/>
    </w:r>
    <w:r>
      <w:rPr>
        <w:noProof/>
      </w:rPr>
      <w:t>1</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13FC4" w14:textId="77777777" w:rsidR="00AA157E" w:rsidRDefault="00AA1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AD8EB" w14:textId="77777777" w:rsidR="00F81B80" w:rsidRDefault="00F81B80" w:rsidP="00AA157E">
      <w:pPr>
        <w:spacing w:after="0" w:line="240" w:lineRule="auto"/>
      </w:pPr>
      <w:r>
        <w:separator/>
      </w:r>
    </w:p>
  </w:footnote>
  <w:footnote w:type="continuationSeparator" w:id="0">
    <w:p w14:paraId="765FF5BB" w14:textId="77777777" w:rsidR="00F81B80" w:rsidRDefault="00F81B80" w:rsidP="00AA15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31719" w14:textId="77777777" w:rsidR="00AA157E" w:rsidRDefault="00AA15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72DD0" w14:textId="77777777" w:rsidR="00AA157E" w:rsidRDefault="00AA15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E10E3" w14:textId="77777777" w:rsidR="00AA157E" w:rsidRDefault="00AA15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226505"/>
    <w:multiLevelType w:val="hybridMultilevel"/>
    <w:tmpl w:val="8AB0FB10"/>
    <w:lvl w:ilvl="0" w:tplc="55C4B3B6">
      <w:start w:val="1"/>
      <w:numFmt w:val="bullet"/>
      <w:lvlText w:val="•"/>
      <w:lvlJc w:val="left"/>
      <w:pPr>
        <w:tabs>
          <w:tab w:val="num" w:pos="720"/>
        </w:tabs>
        <w:ind w:left="720" w:hanging="360"/>
      </w:pPr>
      <w:rPr>
        <w:rFonts w:ascii="Arial" w:hAnsi="Arial" w:hint="default"/>
      </w:rPr>
    </w:lvl>
    <w:lvl w:ilvl="1" w:tplc="C5BAF6B8" w:tentative="1">
      <w:start w:val="1"/>
      <w:numFmt w:val="bullet"/>
      <w:lvlText w:val="•"/>
      <w:lvlJc w:val="left"/>
      <w:pPr>
        <w:tabs>
          <w:tab w:val="num" w:pos="1440"/>
        </w:tabs>
        <w:ind w:left="1440" w:hanging="360"/>
      </w:pPr>
      <w:rPr>
        <w:rFonts w:ascii="Arial" w:hAnsi="Arial" w:hint="default"/>
      </w:rPr>
    </w:lvl>
    <w:lvl w:ilvl="2" w:tplc="89D40096" w:tentative="1">
      <w:start w:val="1"/>
      <w:numFmt w:val="bullet"/>
      <w:lvlText w:val="•"/>
      <w:lvlJc w:val="left"/>
      <w:pPr>
        <w:tabs>
          <w:tab w:val="num" w:pos="2160"/>
        </w:tabs>
        <w:ind w:left="2160" w:hanging="360"/>
      </w:pPr>
      <w:rPr>
        <w:rFonts w:ascii="Arial" w:hAnsi="Arial" w:hint="default"/>
      </w:rPr>
    </w:lvl>
    <w:lvl w:ilvl="3" w:tplc="F2FA19CE" w:tentative="1">
      <w:start w:val="1"/>
      <w:numFmt w:val="bullet"/>
      <w:lvlText w:val="•"/>
      <w:lvlJc w:val="left"/>
      <w:pPr>
        <w:tabs>
          <w:tab w:val="num" w:pos="2880"/>
        </w:tabs>
        <w:ind w:left="2880" w:hanging="360"/>
      </w:pPr>
      <w:rPr>
        <w:rFonts w:ascii="Arial" w:hAnsi="Arial" w:hint="default"/>
      </w:rPr>
    </w:lvl>
    <w:lvl w:ilvl="4" w:tplc="7786B1D8" w:tentative="1">
      <w:start w:val="1"/>
      <w:numFmt w:val="bullet"/>
      <w:lvlText w:val="•"/>
      <w:lvlJc w:val="left"/>
      <w:pPr>
        <w:tabs>
          <w:tab w:val="num" w:pos="3600"/>
        </w:tabs>
        <w:ind w:left="3600" w:hanging="360"/>
      </w:pPr>
      <w:rPr>
        <w:rFonts w:ascii="Arial" w:hAnsi="Arial" w:hint="default"/>
      </w:rPr>
    </w:lvl>
    <w:lvl w:ilvl="5" w:tplc="559232D0" w:tentative="1">
      <w:start w:val="1"/>
      <w:numFmt w:val="bullet"/>
      <w:lvlText w:val="•"/>
      <w:lvlJc w:val="left"/>
      <w:pPr>
        <w:tabs>
          <w:tab w:val="num" w:pos="4320"/>
        </w:tabs>
        <w:ind w:left="4320" w:hanging="360"/>
      </w:pPr>
      <w:rPr>
        <w:rFonts w:ascii="Arial" w:hAnsi="Arial" w:hint="default"/>
      </w:rPr>
    </w:lvl>
    <w:lvl w:ilvl="6" w:tplc="9C1EB8AC" w:tentative="1">
      <w:start w:val="1"/>
      <w:numFmt w:val="bullet"/>
      <w:lvlText w:val="•"/>
      <w:lvlJc w:val="left"/>
      <w:pPr>
        <w:tabs>
          <w:tab w:val="num" w:pos="5040"/>
        </w:tabs>
        <w:ind w:left="5040" w:hanging="360"/>
      </w:pPr>
      <w:rPr>
        <w:rFonts w:ascii="Arial" w:hAnsi="Arial" w:hint="default"/>
      </w:rPr>
    </w:lvl>
    <w:lvl w:ilvl="7" w:tplc="1D0A7762" w:tentative="1">
      <w:start w:val="1"/>
      <w:numFmt w:val="bullet"/>
      <w:lvlText w:val="•"/>
      <w:lvlJc w:val="left"/>
      <w:pPr>
        <w:tabs>
          <w:tab w:val="num" w:pos="5760"/>
        </w:tabs>
        <w:ind w:left="5760" w:hanging="360"/>
      </w:pPr>
      <w:rPr>
        <w:rFonts w:ascii="Arial" w:hAnsi="Arial" w:hint="default"/>
      </w:rPr>
    </w:lvl>
    <w:lvl w:ilvl="8" w:tplc="908AA9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C883DF8"/>
    <w:multiLevelType w:val="hybridMultilevel"/>
    <w:tmpl w:val="3D16D36C"/>
    <w:lvl w:ilvl="0" w:tplc="88E409FE">
      <w:start w:val="1"/>
      <w:numFmt w:val="bullet"/>
      <w:lvlText w:val="•"/>
      <w:lvlJc w:val="left"/>
      <w:pPr>
        <w:tabs>
          <w:tab w:val="num" w:pos="720"/>
        </w:tabs>
        <w:ind w:left="720" w:hanging="360"/>
      </w:pPr>
      <w:rPr>
        <w:rFonts w:ascii="Arial" w:hAnsi="Arial" w:hint="default"/>
      </w:rPr>
    </w:lvl>
    <w:lvl w:ilvl="1" w:tplc="A6ACAD24" w:tentative="1">
      <w:start w:val="1"/>
      <w:numFmt w:val="bullet"/>
      <w:lvlText w:val="•"/>
      <w:lvlJc w:val="left"/>
      <w:pPr>
        <w:tabs>
          <w:tab w:val="num" w:pos="1440"/>
        </w:tabs>
        <w:ind w:left="1440" w:hanging="360"/>
      </w:pPr>
      <w:rPr>
        <w:rFonts w:ascii="Arial" w:hAnsi="Arial" w:hint="default"/>
      </w:rPr>
    </w:lvl>
    <w:lvl w:ilvl="2" w:tplc="D5769BC6" w:tentative="1">
      <w:start w:val="1"/>
      <w:numFmt w:val="bullet"/>
      <w:lvlText w:val="•"/>
      <w:lvlJc w:val="left"/>
      <w:pPr>
        <w:tabs>
          <w:tab w:val="num" w:pos="2160"/>
        </w:tabs>
        <w:ind w:left="2160" w:hanging="360"/>
      </w:pPr>
      <w:rPr>
        <w:rFonts w:ascii="Arial" w:hAnsi="Arial" w:hint="default"/>
      </w:rPr>
    </w:lvl>
    <w:lvl w:ilvl="3" w:tplc="716260AE" w:tentative="1">
      <w:start w:val="1"/>
      <w:numFmt w:val="bullet"/>
      <w:lvlText w:val="•"/>
      <w:lvlJc w:val="left"/>
      <w:pPr>
        <w:tabs>
          <w:tab w:val="num" w:pos="2880"/>
        </w:tabs>
        <w:ind w:left="2880" w:hanging="360"/>
      </w:pPr>
      <w:rPr>
        <w:rFonts w:ascii="Arial" w:hAnsi="Arial" w:hint="default"/>
      </w:rPr>
    </w:lvl>
    <w:lvl w:ilvl="4" w:tplc="7EE0FEC6" w:tentative="1">
      <w:start w:val="1"/>
      <w:numFmt w:val="bullet"/>
      <w:lvlText w:val="•"/>
      <w:lvlJc w:val="left"/>
      <w:pPr>
        <w:tabs>
          <w:tab w:val="num" w:pos="3600"/>
        </w:tabs>
        <w:ind w:left="3600" w:hanging="360"/>
      </w:pPr>
      <w:rPr>
        <w:rFonts w:ascii="Arial" w:hAnsi="Arial" w:hint="default"/>
      </w:rPr>
    </w:lvl>
    <w:lvl w:ilvl="5" w:tplc="AB78CF0A" w:tentative="1">
      <w:start w:val="1"/>
      <w:numFmt w:val="bullet"/>
      <w:lvlText w:val="•"/>
      <w:lvlJc w:val="left"/>
      <w:pPr>
        <w:tabs>
          <w:tab w:val="num" w:pos="4320"/>
        </w:tabs>
        <w:ind w:left="4320" w:hanging="360"/>
      </w:pPr>
      <w:rPr>
        <w:rFonts w:ascii="Arial" w:hAnsi="Arial" w:hint="default"/>
      </w:rPr>
    </w:lvl>
    <w:lvl w:ilvl="6" w:tplc="3F18F4DA" w:tentative="1">
      <w:start w:val="1"/>
      <w:numFmt w:val="bullet"/>
      <w:lvlText w:val="•"/>
      <w:lvlJc w:val="left"/>
      <w:pPr>
        <w:tabs>
          <w:tab w:val="num" w:pos="5040"/>
        </w:tabs>
        <w:ind w:left="5040" w:hanging="360"/>
      </w:pPr>
      <w:rPr>
        <w:rFonts w:ascii="Arial" w:hAnsi="Arial" w:hint="default"/>
      </w:rPr>
    </w:lvl>
    <w:lvl w:ilvl="7" w:tplc="FE5240AC" w:tentative="1">
      <w:start w:val="1"/>
      <w:numFmt w:val="bullet"/>
      <w:lvlText w:val="•"/>
      <w:lvlJc w:val="left"/>
      <w:pPr>
        <w:tabs>
          <w:tab w:val="num" w:pos="5760"/>
        </w:tabs>
        <w:ind w:left="5760" w:hanging="360"/>
      </w:pPr>
      <w:rPr>
        <w:rFonts w:ascii="Arial" w:hAnsi="Arial" w:hint="default"/>
      </w:rPr>
    </w:lvl>
    <w:lvl w:ilvl="8" w:tplc="7C70527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6CF"/>
    <w:rsid w:val="00007337"/>
    <w:rsid w:val="0001597B"/>
    <w:rsid w:val="000219B2"/>
    <w:rsid w:val="00043111"/>
    <w:rsid w:val="000433B8"/>
    <w:rsid w:val="00051743"/>
    <w:rsid w:val="0005393F"/>
    <w:rsid w:val="000579A7"/>
    <w:rsid w:val="000654DD"/>
    <w:rsid w:val="00070F4C"/>
    <w:rsid w:val="00073E16"/>
    <w:rsid w:val="0007469B"/>
    <w:rsid w:val="00076565"/>
    <w:rsid w:val="00095759"/>
    <w:rsid w:val="0009793A"/>
    <w:rsid w:val="00097AB4"/>
    <w:rsid w:val="000A753A"/>
    <w:rsid w:val="000B0264"/>
    <w:rsid w:val="000B62F1"/>
    <w:rsid w:val="000B6D54"/>
    <w:rsid w:val="000C0453"/>
    <w:rsid w:val="000C101D"/>
    <w:rsid w:val="000D3B9B"/>
    <w:rsid w:val="000D3C50"/>
    <w:rsid w:val="000D635A"/>
    <w:rsid w:val="000D77D6"/>
    <w:rsid w:val="000E0E2B"/>
    <w:rsid w:val="000E22F8"/>
    <w:rsid w:val="000E672C"/>
    <w:rsid w:val="000F5A55"/>
    <w:rsid w:val="000F6BDE"/>
    <w:rsid w:val="001031F6"/>
    <w:rsid w:val="001052E2"/>
    <w:rsid w:val="00112993"/>
    <w:rsid w:val="00122439"/>
    <w:rsid w:val="00125B84"/>
    <w:rsid w:val="0014008C"/>
    <w:rsid w:val="00146F44"/>
    <w:rsid w:val="001543D6"/>
    <w:rsid w:val="00155B90"/>
    <w:rsid w:val="00160DF8"/>
    <w:rsid w:val="001623FA"/>
    <w:rsid w:val="00165C1B"/>
    <w:rsid w:val="001672F3"/>
    <w:rsid w:val="00171B37"/>
    <w:rsid w:val="00177561"/>
    <w:rsid w:val="001865E8"/>
    <w:rsid w:val="00187C54"/>
    <w:rsid w:val="001930F0"/>
    <w:rsid w:val="00195D8A"/>
    <w:rsid w:val="001A06C1"/>
    <w:rsid w:val="001A4DDE"/>
    <w:rsid w:val="001A7858"/>
    <w:rsid w:val="001B6FE3"/>
    <w:rsid w:val="001C0757"/>
    <w:rsid w:val="001C2D9E"/>
    <w:rsid w:val="001C4596"/>
    <w:rsid w:val="001E7BEF"/>
    <w:rsid w:val="001F03F8"/>
    <w:rsid w:val="001F3B2D"/>
    <w:rsid w:val="00203A4E"/>
    <w:rsid w:val="00204F46"/>
    <w:rsid w:val="00207E89"/>
    <w:rsid w:val="00227C99"/>
    <w:rsid w:val="00234483"/>
    <w:rsid w:val="0024413E"/>
    <w:rsid w:val="00251B29"/>
    <w:rsid w:val="00255D58"/>
    <w:rsid w:val="00256835"/>
    <w:rsid w:val="00257CF8"/>
    <w:rsid w:val="00260492"/>
    <w:rsid w:val="002619A1"/>
    <w:rsid w:val="002700A1"/>
    <w:rsid w:val="00271521"/>
    <w:rsid w:val="00275043"/>
    <w:rsid w:val="002861AF"/>
    <w:rsid w:val="002944E3"/>
    <w:rsid w:val="00297A1E"/>
    <w:rsid w:val="002A31E1"/>
    <w:rsid w:val="002A32F8"/>
    <w:rsid w:val="002A7ECC"/>
    <w:rsid w:val="002B0DA9"/>
    <w:rsid w:val="002B53FC"/>
    <w:rsid w:val="002C2A6C"/>
    <w:rsid w:val="002C53DF"/>
    <w:rsid w:val="002E2D6D"/>
    <w:rsid w:val="002E5243"/>
    <w:rsid w:val="002E621D"/>
    <w:rsid w:val="002F4543"/>
    <w:rsid w:val="00300BFC"/>
    <w:rsid w:val="00307F8C"/>
    <w:rsid w:val="00312542"/>
    <w:rsid w:val="00315458"/>
    <w:rsid w:val="00316677"/>
    <w:rsid w:val="00321C1B"/>
    <w:rsid w:val="003265B7"/>
    <w:rsid w:val="00326D06"/>
    <w:rsid w:val="003311DC"/>
    <w:rsid w:val="00337FE0"/>
    <w:rsid w:val="003444EB"/>
    <w:rsid w:val="0034621B"/>
    <w:rsid w:val="00354C24"/>
    <w:rsid w:val="00356CDA"/>
    <w:rsid w:val="0035717E"/>
    <w:rsid w:val="00374D70"/>
    <w:rsid w:val="00382FE0"/>
    <w:rsid w:val="003905F6"/>
    <w:rsid w:val="003947A2"/>
    <w:rsid w:val="00396761"/>
    <w:rsid w:val="003B0FD0"/>
    <w:rsid w:val="003C0BD7"/>
    <w:rsid w:val="003C612D"/>
    <w:rsid w:val="003C74C5"/>
    <w:rsid w:val="003D052F"/>
    <w:rsid w:val="003E43FA"/>
    <w:rsid w:val="003E5ABD"/>
    <w:rsid w:val="003F3909"/>
    <w:rsid w:val="003F74F8"/>
    <w:rsid w:val="004065F2"/>
    <w:rsid w:val="0041156D"/>
    <w:rsid w:val="0043051D"/>
    <w:rsid w:val="0043276F"/>
    <w:rsid w:val="0046202E"/>
    <w:rsid w:val="00471E47"/>
    <w:rsid w:val="0047343D"/>
    <w:rsid w:val="0047644E"/>
    <w:rsid w:val="00476EED"/>
    <w:rsid w:val="00477B53"/>
    <w:rsid w:val="004A177F"/>
    <w:rsid w:val="004A3136"/>
    <w:rsid w:val="004B10CA"/>
    <w:rsid w:val="004B3934"/>
    <w:rsid w:val="004D641E"/>
    <w:rsid w:val="004E57A2"/>
    <w:rsid w:val="004E66B2"/>
    <w:rsid w:val="005070A0"/>
    <w:rsid w:val="00514AB7"/>
    <w:rsid w:val="00514F15"/>
    <w:rsid w:val="00522CE6"/>
    <w:rsid w:val="00523B1A"/>
    <w:rsid w:val="0052742D"/>
    <w:rsid w:val="005276AE"/>
    <w:rsid w:val="00530E02"/>
    <w:rsid w:val="00531196"/>
    <w:rsid w:val="0053540D"/>
    <w:rsid w:val="00544DA7"/>
    <w:rsid w:val="00546EF0"/>
    <w:rsid w:val="005522AA"/>
    <w:rsid w:val="00557100"/>
    <w:rsid w:val="00565E6F"/>
    <w:rsid w:val="00567BB7"/>
    <w:rsid w:val="00585610"/>
    <w:rsid w:val="00585897"/>
    <w:rsid w:val="00585E77"/>
    <w:rsid w:val="0058646F"/>
    <w:rsid w:val="00590058"/>
    <w:rsid w:val="00594147"/>
    <w:rsid w:val="00595D3B"/>
    <w:rsid w:val="005A26A4"/>
    <w:rsid w:val="005A3884"/>
    <w:rsid w:val="005A68EC"/>
    <w:rsid w:val="005C6447"/>
    <w:rsid w:val="005D2A06"/>
    <w:rsid w:val="005D4D05"/>
    <w:rsid w:val="005E03A6"/>
    <w:rsid w:val="005E2299"/>
    <w:rsid w:val="005E44ED"/>
    <w:rsid w:val="005E7424"/>
    <w:rsid w:val="005F2E80"/>
    <w:rsid w:val="005F47C3"/>
    <w:rsid w:val="005F5C49"/>
    <w:rsid w:val="00600C25"/>
    <w:rsid w:val="00612BA3"/>
    <w:rsid w:val="006168CB"/>
    <w:rsid w:val="006174C0"/>
    <w:rsid w:val="00617ECE"/>
    <w:rsid w:val="006244F8"/>
    <w:rsid w:val="00633A43"/>
    <w:rsid w:val="006378E3"/>
    <w:rsid w:val="00641E89"/>
    <w:rsid w:val="006423A9"/>
    <w:rsid w:val="00644539"/>
    <w:rsid w:val="0064661E"/>
    <w:rsid w:val="00653ABC"/>
    <w:rsid w:val="006665D6"/>
    <w:rsid w:val="00667475"/>
    <w:rsid w:val="00670569"/>
    <w:rsid w:val="006718E3"/>
    <w:rsid w:val="006725C2"/>
    <w:rsid w:val="006746E0"/>
    <w:rsid w:val="00682D83"/>
    <w:rsid w:val="0068308F"/>
    <w:rsid w:val="00683595"/>
    <w:rsid w:val="006946DA"/>
    <w:rsid w:val="00697C29"/>
    <w:rsid w:val="006A5D95"/>
    <w:rsid w:val="006E2541"/>
    <w:rsid w:val="006F1B41"/>
    <w:rsid w:val="007038A4"/>
    <w:rsid w:val="007106CD"/>
    <w:rsid w:val="00712E00"/>
    <w:rsid w:val="007135A1"/>
    <w:rsid w:val="0071610D"/>
    <w:rsid w:val="00741F61"/>
    <w:rsid w:val="007434CC"/>
    <w:rsid w:val="0074538F"/>
    <w:rsid w:val="007530C3"/>
    <w:rsid w:val="00756DD4"/>
    <w:rsid w:val="007677CE"/>
    <w:rsid w:val="007715E0"/>
    <w:rsid w:val="00772E18"/>
    <w:rsid w:val="00773F2D"/>
    <w:rsid w:val="00777E30"/>
    <w:rsid w:val="007813A8"/>
    <w:rsid w:val="0078200B"/>
    <w:rsid w:val="00786786"/>
    <w:rsid w:val="007878BD"/>
    <w:rsid w:val="00794924"/>
    <w:rsid w:val="007A3BFE"/>
    <w:rsid w:val="007A4BD1"/>
    <w:rsid w:val="007B1C9A"/>
    <w:rsid w:val="007C0310"/>
    <w:rsid w:val="007D0701"/>
    <w:rsid w:val="007D210F"/>
    <w:rsid w:val="007D71E2"/>
    <w:rsid w:val="007E0387"/>
    <w:rsid w:val="00804DAB"/>
    <w:rsid w:val="0081042B"/>
    <w:rsid w:val="00814ADE"/>
    <w:rsid w:val="008222C9"/>
    <w:rsid w:val="00832026"/>
    <w:rsid w:val="0083313B"/>
    <w:rsid w:val="00836186"/>
    <w:rsid w:val="008453F8"/>
    <w:rsid w:val="00847D28"/>
    <w:rsid w:val="00851637"/>
    <w:rsid w:val="00863551"/>
    <w:rsid w:val="0086675E"/>
    <w:rsid w:val="00870CE4"/>
    <w:rsid w:val="00874243"/>
    <w:rsid w:val="008770E9"/>
    <w:rsid w:val="008856A9"/>
    <w:rsid w:val="00893D90"/>
    <w:rsid w:val="008A0DAB"/>
    <w:rsid w:val="008A2B47"/>
    <w:rsid w:val="008B0C31"/>
    <w:rsid w:val="008B353F"/>
    <w:rsid w:val="008B407F"/>
    <w:rsid w:val="008B4215"/>
    <w:rsid w:val="008B6467"/>
    <w:rsid w:val="008C31C2"/>
    <w:rsid w:val="008D1083"/>
    <w:rsid w:val="008E3873"/>
    <w:rsid w:val="008E3979"/>
    <w:rsid w:val="008E71F7"/>
    <w:rsid w:val="0090604C"/>
    <w:rsid w:val="00907F11"/>
    <w:rsid w:val="00907F39"/>
    <w:rsid w:val="00910029"/>
    <w:rsid w:val="00910232"/>
    <w:rsid w:val="009177EF"/>
    <w:rsid w:val="00921990"/>
    <w:rsid w:val="00923568"/>
    <w:rsid w:val="00926940"/>
    <w:rsid w:val="00931D5C"/>
    <w:rsid w:val="009320E3"/>
    <w:rsid w:val="00936E98"/>
    <w:rsid w:val="00942663"/>
    <w:rsid w:val="00954E2F"/>
    <w:rsid w:val="00957A6A"/>
    <w:rsid w:val="00980693"/>
    <w:rsid w:val="00982ABA"/>
    <w:rsid w:val="00987F61"/>
    <w:rsid w:val="0099390C"/>
    <w:rsid w:val="00996DF3"/>
    <w:rsid w:val="00996EBF"/>
    <w:rsid w:val="009B49FC"/>
    <w:rsid w:val="009B64EA"/>
    <w:rsid w:val="009C2DE9"/>
    <w:rsid w:val="009D63FA"/>
    <w:rsid w:val="009E06A0"/>
    <w:rsid w:val="009F1E74"/>
    <w:rsid w:val="00A04C02"/>
    <w:rsid w:val="00A077BB"/>
    <w:rsid w:val="00A1054A"/>
    <w:rsid w:val="00A264DD"/>
    <w:rsid w:val="00A3052E"/>
    <w:rsid w:val="00A35BEB"/>
    <w:rsid w:val="00A461A1"/>
    <w:rsid w:val="00A567BE"/>
    <w:rsid w:val="00A5725B"/>
    <w:rsid w:val="00A6787A"/>
    <w:rsid w:val="00A876A1"/>
    <w:rsid w:val="00A97A67"/>
    <w:rsid w:val="00A97F5B"/>
    <w:rsid w:val="00AA157E"/>
    <w:rsid w:val="00AA6A27"/>
    <w:rsid w:val="00AB37D3"/>
    <w:rsid w:val="00AB71BE"/>
    <w:rsid w:val="00AB75A9"/>
    <w:rsid w:val="00AD0D4D"/>
    <w:rsid w:val="00AD136B"/>
    <w:rsid w:val="00AD62A4"/>
    <w:rsid w:val="00AD62D4"/>
    <w:rsid w:val="00AE10FA"/>
    <w:rsid w:val="00AE3948"/>
    <w:rsid w:val="00AE7279"/>
    <w:rsid w:val="00AE7E2D"/>
    <w:rsid w:val="00AF6DF5"/>
    <w:rsid w:val="00AF757A"/>
    <w:rsid w:val="00B02D54"/>
    <w:rsid w:val="00B044C6"/>
    <w:rsid w:val="00B04C56"/>
    <w:rsid w:val="00B04FB1"/>
    <w:rsid w:val="00B06B83"/>
    <w:rsid w:val="00B07F82"/>
    <w:rsid w:val="00B10F85"/>
    <w:rsid w:val="00B14557"/>
    <w:rsid w:val="00B463DA"/>
    <w:rsid w:val="00B573A4"/>
    <w:rsid w:val="00B82DBF"/>
    <w:rsid w:val="00B9319F"/>
    <w:rsid w:val="00B96FB6"/>
    <w:rsid w:val="00BA13D5"/>
    <w:rsid w:val="00BA1BC1"/>
    <w:rsid w:val="00BA3ED4"/>
    <w:rsid w:val="00BA5D64"/>
    <w:rsid w:val="00BB5233"/>
    <w:rsid w:val="00BB589C"/>
    <w:rsid w:val="00BC0280"/>
    <w:rsid w:val="00BC5B91"/>
    <w:rsid w:val="00BC6BD8"/>
    <w:rsid w:val="00BD132C"/>
    <w:rsid w:val="00BD64C4"/>
    <w:rsid w:val="00BE3BD0"/>
    <w:rsid w:val="00BF41C7"/>
    <w:rsid w:val="00BF6155"/>
    <w:rsid w:val="00C01A6F"/>
    <w:rsid w:val="00C04DF8"/>
    <w:rsid w:val="00C136A8"/>
    <w:rsid w:val="00C14FF6"/>
    <w:rsid w:val="00C164AD"/>
    <w:rsid w:val="00C16D8F"/>
    <w:rsid w:val="00C32DCA"/>
    <w:rsid w:val="00C347A9"/>
    <w:rsid w:val="00C35BC0"/>
    <w:rsid w:val="00C35C44"/>
    <w:rsid w:val="00C6677D"/>
    <w:rsid w:val="00C674ED"/>
    <w:rsid w:val="00C775B1"/>
    <w:rsid w:val="00C81476"/>
    <w:rsid w:val="00C8417E"/>
    <w:rsid w:val="00C86C73"/>
    <w:rsid w:val="00CA5682"/>
    <w:rsid w:val="00CB04CF"/>
    <w:rsid w:val="00CB79DB"/>
    <w:rsid w:val="00CB7F66"/>
    <w:rsid w:val="00CC09B5"/>
    <w:rsid w:val="00CC1CD7"/>
    <w:rsid w:val="00CD7199"/>
    <w:rsid w:val="00D02559"/>
    <w:rsid w:val="00D1144D"/>
    <w:rsid w:val="00D16AB3"/>
    <w:rsid w:val="00D2054B"/>
    <w:rsid w:val="00D22F43"/>
    <w:rsid w:val="00D24EE3"/>
    <w:rsid w:val="00D26F73"/>
    <w:rsid w:val="00D31CEE"/>
    <w:rsid w:val="00D364C9"/>
    <w:rsid w:val="00D45206"/>
    <w:rsid w:val="00D4707D"/>
    <w:rsid w:val="00D50E26"/>
    <w:rsid w:val="00D561DB"/>
    <w:rsid w:val="00D63911"/>
    <w:rsid w:val="00D7760C"/>
    <w:rsid w:val="00D977CD"/>
    <w:rsid w:val="00DA156B"/>
    <w:rsid w:val="00DB1525"/>
    <w:rsid w:val="00DB6EC5"/>
    <w:rsid w:val="00DB794D"/>
    <w:rsid w:val="00DC0C3C"/>
    <w:rsid w:val="00DC62B0"/>
    <w:rsid w:val="00DD2F31"/>
    <w:rsid w:val="00DD54A3"/>
    <w:rsid w:val="00DD5F6B"/>
    <w:rsid w:val="00DE6DDA"/>
    <w:rsid w:val="00DF2567"/>
    <w:rsid w:val="00DF2A10"/>
    <w:rsid w:val="00DF41A4"/>
    <w:rsid w:val="00DF66CF"/>
    <w:rsid w:val="00E0013D"/>
    <w:rsid w:val="00E00896"/>
    <w:rsid w:val="00E019C1"/>
    <w:rsid w:val="00E04875"/>
    <w:rsid w:val="00E05F85"/>
    <w:rsid w:val="00E176A5"/>
    <w:rsid w:val="00E20105"/>
    <w:rsid w:val="00E228F3"/>
    <w:rsid w:val="00E27A60"/>
    <w:rsid w:val="00E344EA"/>
    <w:rsid w:val="00E36B1E"/>
    <w:rsid w:val="00E36FD5"/>
    <w:rsid w:val="00E37497"/>
    <w:rsid w:val="00E4218E"/>
    <w:rsid w:val="00E4407F"/>
    <w:rsid w:val="00E6299F"/>
    <w:rsid w:val="00E63564"/>
    <w:rsid w:val="00E6546C"/>
    <w:rsid w:val="00E73ADA"/>
    <w:rsid w:val="00E751BA"/>
    <w:rsid w:val="00E80F7B"/>
    <w:rsid w:val="00E92A97"/>
    <w:rsid w:val="00E96C7A"/>
    <w:rsid w:val="00EA3E62"/>
    <w:rsid w:val="00EA47E0"/>
    <w:rsid w:val="00EB269F"/>
    <w:rsid w:val="00EC1A76"/>
    <w:rsid w:val="00EC1D34"/>
    <w:rsid w:val="00EC3C80"/>
    <w:rsid w:val="00EC402B"/>
    <w:rsid w:val="00ED12CE"/>
    <w:rsid w:val="00ED47D7"/>
    <w:rsid w:val="00EE36EF"/>
    <w:rsid w:val="00EE6FE3"/>
    <w:rsid w:val="00EF57EC"/>
    <w:rsid w:val="00EF73BE"/>
    <w:rsid w:val="00F210F0"/>
    <w:rsid w:val="00F22A20"/>
    <w:rsid w:val="00F252A9"/>
    <w:rsid w:val="00F276E9"/>
    <w:rsid w:val="00F31AB1"/>
    <w:rsid w:val="00F31F2B"/>
    <w:rsid w:val="00F33680"/>
    <w:rsid w:val="00F43F01"/>
    <w:rsid w:val="00F512C9"/>
    <w:rsid w:val="00F5275C"/>
    <w:rsid w:val="00F52B1A"/>
    <w:rsid w:val="00F614C1"/>
    <w:rsid w:val="00F75757"/>
    <w:rsid w:val="00F81B80"/>
    <w:rsid w:val="00F82CB6"/>
    <w:rsid w:val="00F86A97"/>
    <w:rsid w:val="00F92B1A"/>
    <w:rsid w:val="00F934D7"/>
    <w:rsid w:val="00FA6B64"/>
    <w:rsid w:val="00FB26F4"/>
    <w:rsid w:val="00FB4F22"/>
    <w:rsid w:val="00FC6B56"/>
    <w:rsid w:val="00FD4F33"/>
    <w:rsid w:val="00FD5432"/>
    <w:rsid w:val="00FD7439"/>
    <w:rsid w:val="00FD7965"/>
    <w:rsid w:val="00FE7322"/>
    <w:rsid w:val="00FF000E"/>
    <w:rsid w:val="00FF5ABF"/>
    <w:rsid w:val="00FF70C6"/>
    <w:rsid w:val="00FF77D2"/>
    <w:rsid w:val="00FF7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A0996"/>
  <w15:chartTrackingRefBased/>
  <w15:docId w15:val="{58478574-A847-4F28-ABA0-67A8F45D2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1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57E"/>
  </w:style>
  <w:style w:type="paragraph" w:styleId="Footer">
    <w:name w:val="footer"/>
    <w:basedOn w:val="Normal"/>
    <w:link w:val="FooterChar"/>
    <w:uiPriority w:val="99"/>
    <w:unhideWhenUsed/>
    <w:rsid w:val="00AA1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57E"/>
  </w:style>
  <w:style w:type="character" w:styleId="Hyperlink">
    <w:name w:val="Hyperlink"/>
    <w:basedOn w:val="DefaultParagraphFont"/>
    <w:uiPriority w:val="99"/>
    <w:unhideWhenUsed/>
    <w:rsid w:val="00C8417E"/>
    <w:rPr>
      <w:color w:val="0563C1" w:themeColor="hyperlink"/>
      <w:u w:val="single"/>
    </w:rPr>
  </w:style>
  <w:style w:type="character" w:styleId="UnresolvedMention">
    <w:name w:val="Unresolved Mention"/>
    <w:basedOn w:val="DefaultParagraphFont"/>
    <w:uiPriority w:val="99"/>
    <w:semiHidden/>
    <w:unhideWhenUsed/>
    <w:rsid w:val="00C8417E"/>
    <w:rPr>
      <w:color w:val="605E5C"/>
      <w:shd w:val="clear" w:color="auto" w:fill="E1DFDD"/>
    </w:rPr>
  </w:style>
  <w:style w:type="paragraph" w:styleId="NormalWeb">
    <w:name w:val="Normal (Web)"/>
    <w:basedOn w:val="Normal"/>
    <w:uiPriority w:val="99"/>
    <w:semiHidden/>
    <w:unhideWhenUsed/>
    <w:rsid w:val="00A678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135A1"/>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628516">
      <w:bodyDiv w:val="1"/>
      <w:marLeft w:val="0"/>
      <w:marRight w:val="0"/>
      <w:marTop w:val="0"/>
      <w:marBottom w:val="0"/>
      <w:divBdr>
        <w:top w:val="none" w:sz="0" w:space="0" w:color="auto"/>
        <w:left w:val="none" w:sz="0" w:space="0" w:color="auto"/>
        <w:bottom w:val="none" w:sz="0" w:space="0" w:color="auto"/>
        <w:right w:val="none" w:sz="0" w:space="0" w:color="auto"/>
      </w:divBdr>
    </w:div>
    <w:div w:id="292444117">
      <w:bodyDiv w:val="1"/>
      <w:marLeft w:val="0"/>
      <w:marRight w:val="0"/>
      <w:marTop w:val="0"/>
      <w:marBottom w:val="0"/>
      <w:divBdr>
        <w:top w:val="none" w:sz="0" w:space="0" w:color="auto"/>
        <w:left w:val="none" w:sz="0" w:space="0" w:color="auto"/>
        <w:bottom w:val="none" w:sz="0" w:space="0" w:color="auto"/>
        <w:right w:val="none" w:sz="0" w:space="0" w:color="auto"/>
      </w:divBdr>
    </w:div>
    <w:div w:id="383260411">
      <w:bodyDiv w:val="1"/>
      <w:marLeft w:val="0"/>
      <w:marRight w:val="0"/>
      <w:marTop w:val="0"/>
      <w:marBottom w:val="0"/>
      <w:divBdr>
        <w:top w:val="none" w:sz="0" w:space="0" w:color="auto"/>
        <w:left w:val="none" w:sz="0" w:space="0" w:color="auto"/>
        <w:bottom w:val="none" w:sz="0" w:space="0" w:color="auto"/>
        <w:right w:val="none" w:sz="0" w:space="0" w:color="auto"/>
      </w:divBdr>
    </w:div>
    <w:div w:id="744492362">
      <w:bodyDiv w:val="1"/>
      <w:marLeft w:val="0"/>
      <w:marRight w:val="0"/>
      <w:marTop w:val="0"/>
      <w:marBottom w:val="0"/>
      <w:divBdr>
        <w:top w:val="none" w:sz="0" w:space="0" w:color="auto"/>
        <w:left w:val="none" w:sz="0" w:space="0" w:color="auto"/>
        <w:bottom w:val="none" w:sz="0" w:space="0" w:color="auto"/>
        <w:right w:val="none" w:sz="0" w:space="0" w:color="auto"/>
      </w:divBdr>
    </w:div>
    <w:div w:id="950819131">
      <w:bodyDiv w:val="1"/>
      <w:marLeft w:val="0"/>
      <w:marRight w:val="0"/>
      <w:marTop w:val="0"/>
      <w:marBottom w:val="0"/>
      <w:divBdr>
        <w:top w:val="none" w:sz="0" w:space="0" w:color="auto"/>
        <w:left w:val="none" w:sz="0" w:space="0" w:color="auto"/>
        <w:bottom w:val="none" w:sz="0" w:space="0" w:color="auto"/>
        <w:right w:val="none" w:sz="0" w:space="0" w:color="auto"/>
      </w:divBdr>
    </w:div>
    <w:div w:id="1221863057">
      <w:bodyDiv w:val="1"/>
      <w:marLeft w:val="0"/>
      <w:marRight w:val="0"/>
      <w:marTop w:val="0"/>
      <w:marBottom w:val="0"/>
      <w:divBdr>
        <w:top w:val="none" w:sz="0" w:space="0" w:color="auto"/>
        <w:left w:val="none" w:sz="0" w:space="0" w:color="auto"/>
        <w:bottom w:val="none" w:sz="0" w:space="0" w:color="auto"/>
        <w:right w:val="none" w:sz="0" w:space="0" w:color="auto"/>
      </w:divBdr>
      <w:divsChild>
        <w:div w:id="149367192">
          <w:marLeft w:val="360"/>
          <w:marRight w:val="0"/>
          <w:marTop w:val="200"/>
          <w:marBottom w:val="160"/>
          <w:divBdr>
            <w:top w:val="none" w:sz="0" w:space="0" w:color="auto"/>
            <w:left w:val="none" w:sz="0" w:space="0" w:color="auto"/>
            <w:bottom w:val="none" w:sz="0" w:space="0" w:color="auto"/>
            <w:right w:val="none" w:sz="0" w:space="0" w:color="auto"/>
          </w:divBdr>
        </w:div>
      </w:divsChild>
    </w:div>
    <w:div w:id="1242180283">
      <w:bodyDiv w:val="1"/>
      <w:marLeft w:val="0"/>
      <w:marRight w:val="0"/>
      <w:marTop w:val="0"/>
      <w:marBottom w:val="0"/>
      <w:divBdr>
        <w:top w:val="none" w:sz="0" w:space="0" w:color="auto"/>
        <w:left w:val="none" w:sz="0" w:space="0" w:color="auto"/>
        <w:bottom w:val="none" w:sz="0" w:space="0" w:color="auto"/>
        <w:right w:val="none" w:sz="0" w:space="0" w:color="auto"/>
      </w:divBdr>
    </w:div>
    <w:div w:id="1333755636">
      <w:bodyDiv w:val="1"/>
      <w:marLeft w:val="0"/>
      <w:marRight w:val="0"/>
      <w:marTop w:val="0"/>
      <w:marBottom w:val="0"/>
      <w:divBdr>
        <w:top w:val="none" w:sz="0" w:space="0" w:color="auto"/>
        <w:left w:val="none" w:sz="0" w:space="0" w:color="auto"/>
        <w:bottom w:val="none" w:sz="0" w:space="0" w:color="auto"/>
        <w:right w:val="none" w:sz="0" w:space="0" w:color="auto"/>
      </w:divBdr>
    </w:div>
    <w:div w:id="1440488826">
      <w:bodyDiv w:val="1"/>
      <w:marLeft w:val="0"/>
      <w:marRight w:val="0"/>
      <w:marTop w:val="0"/>
      <w:marBottom w:val="0"/>
      <w:divBdr>
        <w:top w:val="none" w:sz="0" w:space="0" w:color="auto"/>
        <w:left w:val="none" w:sz="0" w:space="0" w:color="auto"/>
        <w:bottom w:val="none" w:sz="0" w:space="0" w:color="auto"/>
        <w:right w:val="none" w:sz="0" w:space="0" w:color="auto"/>
      </w:divBdr>
    </w:div>
    <w:div w:id="1538471445">
      <w:bodyDiv w:val="1"/>
      <w:marLeft w:val="0"/>
      <w:marRight w:val="0"/>
      <w:marTop w:val="0"/>
      <w:marBottom w:val="0"/>
      <w:divBdr>
        <w:top w:val="none" w:sz="0" w:space="0" w:color="auto"/>
        <w:left w:val="none" w:sz="0" w:space="0" w:color="auto"/>
        <w:bottom w:val="none" w:sz="0" w:space="0" w:color="auto"/>
        <w:right w:val="none" w:sz="0" w:space="0" w:color="auto"/>
      </w:divBdr>
    </w:div>
    <w:div w:id="1608390492">
      <w:bodyDiv w:val="1"/>
      <w:marLeft w:val="0"/>
      <w:marRight w:val="0"/>
      <w:marTop w:val="0"/>
      <w:marBottom w:val="0"/>
      <w:divBdr>
        <w:top w:val="none" w:sz="0" w:space="0" w:color="auto"/>
        <w:left w:val="none" w:sz="0" w:space="0" w:color="auto"/>
        <w:bottom w:val="none" w:sz="0" w:space="0" w:color="auto"/>
        <w:right w:val="none" w:sz="0" w:space="0" w:color="auto"/>
      </w:divBdr>
    </w:div>
    <w:div w:id="1691102583">
      <w:bodyDiv w:val="1"/>
      <w:marLeft w:val="0"/>
      <w:marRight w:val="0"/>
      <w:marTop w:val="0"/>
      <w:marBottom w:val="0"/>
      <w:divBdr>
        <w:top w:val="none" w:sz="0" w:space="0" w:color="auto"/>
        <w:left w:val="none" w:sz="0" w:space="0" w:color="auto"/>
        <w:bottom w:val="none" w:sz="0" w:space="0" w:color="auto"/>
        <w:right w:val="none" w:sz="0" w:space="0" w:color="auto"/>
      </w:divBdr>
    </w:div>
    <w:div w:id="1733846844">
      <w:bodyDiv w:val="1"/>
      <w:marLeft w:val="0"/>
      <w:marRight w:val="0"/>
      <w:marTop w:val="0"/>
      <w:marBottom w:val="0"/>
      <w:divBdr>
        <w:top w:val="none" w:sz="0" w:space="0" w:color="auto"/>
        <w:left w:val="none" w:sz="0" w:space="0" w:color="auto"/>
        <w:bottom w:val="none" w:sz="0" w:space="0" w:color="auto"/>
        <w:right w:val="none" w:sz="0" w:space="0" w:color="auto"/>
      </w:divBdr>
      <w:divsChild>
        <w:div w:id="1814902271">
          <w:marLeft w:val="360"/>
          <w:marRight w:val="0"/>
          <w:marTop w:val="200"/>
          <w:marBottom w:val="160"/>
          <w:divBdr>
            <w:top w:val="none" w:sz="0" w:space="0" w:color="auto"/>
            <w:left w:val="none" w:sz="0" w:space="0" w:color="auto"/>
            <w:bottom w:val="none" w:sz="0" w:space="0" w:color="auto"/>
            <w:right w:val="none" w:sz="0" w:space="0" w:color="auto"/>
          </w:divBdr>
        </w:div>
        <w:div w:id="1917783973">
          <w:marLeft w:val="360"/>
          <w:marRight w:val="0"/>
          <w:marTop w:val="200"/>
          <w:marBottom w:val="160"/>
          <w:divBdr>
            <w:top w:val="none" w:sz="0" w:space="0" w:color="auto"/>
            <w:left w:val="none" w:sz="0" w:space="0" w:color="auto"/>
            <w:bottom w:val="none" w:sz="0" w:space="0" w:color="auto"/>
            <w:right w:val="none" w:sz="0" w:space="0" w:color="auto"/>
          </w:divBdr>
        </w:div>
        <w:div w:id="425809081">
          <w:marLeft w:val="360"/>
          <w:marRight w:val="0"/>
          <w:marTop w:val="200"/>
          <w:marBottom w:val="160"/>
          <w:divBdr>
            <w:top w:val="none" w:sz="0" w:space="0" w:color="auto"/>
            <w:left w:val="none" w:sz="0" w:space="0" w:color="auto"/>
            <w:bottom w:val="none" w:sz="0" w:space="0" w:color="auto"/>
            <w:right w:val="none" w:sz="0" w:space="0" w:color="auto"/>
          </w:divBdr>
        </w:div>
        <w:div w:id="1408268302">
          <w:marLeft w:val="360"/>
          <w:marRight w:val="0"/>
          <w:marTop w:val="200"/>
          <w:marBottom w:val="160"/>
          <w:divBdr>
            <w:top w:val="none" w:sz="0" w:space="0" w:color="auto"/>
            <w:left w:val="none" w:sz="0" w:space="0" w:color="auto"/>
            <w:bottom w:val="none" w:sz="0" w:space="0" w:color="auto"/>
            <w:right w:val="none" w:sz="0" w:space="0" w:color="auto"/>
          </w:divBdr>
        </w:div>
      </w:divsChild>
    </w:div>
    <w:div w:id="1775324456">
      <w:bodyDiv w:val="1"/>
      <w:marLeft w:val="0"/>
      <w:marRight w:val="0"/>
      <w:marTop w:val="0"/>
      <w:marBottom w:val="0"/>
      <w:divBdr>
        <w:top w:val="none" w:sz="0" w:space="0" w:color="auto"/>
        <w:left w:val="none" w:sz="0" w:space="0" w:color="auto"/>
        <w:bottom w:val="none" w:sz="0" w:space="0" w:color="auto"/>
        <w:right w:val="none" w:sz="0" w:space="0" w:color="auto"/>
      </w:divBdr>
    </w:div>
    <w:div w:id="1860318489">
      <w:bodyDiv w:val="1"/>
      <w:marLeft w:val="0"/>
      <w:marRight w:val="0"/>
      <w:marTop w:val="0"/>
      <w:marBottom w:val="0"/>
      <w:divBdr>
        <w:top w:val="none" w:sz="0" w:space="0" w:color="auto"/>
        <w:left w:val="none" w:sz="0" w:space="0" w:color="auto"/>
        <w:bottom w:val="none" w:sz="0" w:space="0" w:color="auto"/>
        <w:right w:val="none" w:sz="0" w:space="0" w:color="auto"/>
      </w:divBdr>
    </w:div>
    <w:div w:id="196838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rlaitz6erla.blogspot.com/2011_10_01_archive.html" TargetMode="External"/><Relationship Id="rId18" Type="http://schemas.openxmlformats.org/officeDocument/2006/relationships/hyperlink" Target="https://dio.org/10.1002/jclp.22782"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cks.nice.org.uk/topics/eating-disorders/background-information/prevalence"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www.rehab4addiction.co.uk/" TargetMode="External"/><Relationship Id="rId25" Type="http://schemas.openxmlformats.org/officeDocument/2006/relationships/hyperlink" Target="https://doi.org/10.10021eat.2350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ubmedincbi.nih.gov" TargetMode="External"/><Relationship Id="rId20" Type="http://schemas.openxmlformats.org/officeDocument/2006/relationships/hyperlink" Target="https://www.nhs.uk/mental-health/conditions/anorexia/overview/"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nc-sa/3.0/" TargetMode="External"/><Relationship Id="rId24" Type="http://schemas.openxmlformats.org/officeDocument/2006/relationships/hyperlink" Target="https://www.rehab4addiction.co.uk/"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recoveryvillage.com/" TargetMode="External"/><Relationship Id="rId23" Type="http://schemas.openxmlformats.org/officeDocument/2006/relationships/hyperlink" Target="Rehab4%20addiction%20" TargetMode="External"/><Relationship Id="rId28" Type="http://schemas.openxmlformats.org/officeDocument/2006/relationships/footer" Target="footer1.xml"/><Relationship Id="rId10" Type="http://schemas.openxmlformats.org/officeDocument/2006/relationships/hyperlink" Target="http://erlaitz6erla.blogspot.com/2011_10_01_archive.html" TargetMode="External"/><Relationship Id="rId19" Type="http://schemas.openxmlformats.org/officeDocument/2006/relationships/hyperlink" Target="https://doi.org/10.10161/j.clinthera.2020.11.006"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erlaitz6erla.blogspot.com/2011_10_01_archive.html" TargetMode="External"/><Relationship Id="rId14" Type="http://schemas.openxmlformats.org/officeDocument/2006/relationships/hyperlink" Target="https://creativecommons.org/licenses/by-nc-sa/3.0/" TargetMode="External"/><Relationship Id="rId22" Type="http://schemas.openxmlformats.org/officeDocument/2006/relationships/hyperlink" Target="https://doi.org/10.1002/erv.2791"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810</TotalTime>
  <Pages>12</Pages>
  <Words>2752</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Ronke Olomola</dc:creator>
  <cp:keywords/>
  <dc:description/>
  <cp:lastModifiedBy>Ronke Olomola</cp:lastModifiedBy>
  <cp:revision>449</cp:revision>
  <dcterms:created xsi:type="dcterms:W3CDTF">2022-03-08T14:35:00Z</dcterms:created>
  <dcterms:modified xsi:type="dcterms:W3CDTF">2022-03-22T12:37:00Z</dcterms:modified>
</cp:coreProperties>
</file>