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C0DFA" w:rsidRDefault="00563B58" w:rsidP="00340E9A">
      <w:pPr>
        <w:ind w:right="237"/>
        <w:rPr>
          <w:sz w:val="24"/>
          <w:szCs w:val="24"/>
        </w:rPr>
      </w:pPr>
    </w:p>
    <w:p w14:paraId="13CA7F89" w14:textId="1DB93B1F" w:rsidR="00563B58" w:rsidRPr="002C0DFA" w:rsidRDefault="007874BC" w:rsidP="00340E9A">
      <w:pPr>
        <w:ind w:right="237"/>
        <w:rPr>
          <w:sz w:val="24"/>
          <w:szCs w:val="24"/>
        </w:rPr>
      </w:pPr>
      <w:r w:rsidRPr="002C0DFA">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C0DFA" w:rsidRDefault="00563B58" w:rsidP="00340E9A">
      <w:pPr>
        <w:ind w:right="237"/>
        <w:rPr>
          <w:sz w:val="24"/>
          <w:szCs w:val="24"/>
        </w:rPr>
      </w:pPr>
    </w:p>
    <w:p w14:paraId="326BA8E0" w14:textId="77777777" w:rsidR="00563B58" w:rsidRPr="002C0DFA" w:rsidRDefault="00563B58" w:rsidP="00340E9A">
      <w:pPr>
        <w:ind w:right="237"/>
        <w:rPr>
          <w:sz w:val="24"/>
          <w:szCs w:val="24"/>
        </w:rPr>
      </w:pPr>
    </w:p>
    <w:p w14:paraId="673A668D" w14:textId="77777777" w:rsidR="00270EEB" w:rsidRPr="002C0DFA" w:rsidRDefault="00270EEB" w:rsidP="00340E9A">
      <w:pPr>
        <w:ind w:right="237"/>
        <w:rPr>
          <w:b/>
          <w:sz w:val="36"/>
          <w:szCs w:val="40"/>
        </w:rPr>
      </w:pPr>
      <w:r w:rsidRPr="002C0DFA">
        <w:rPr>
          <w:b/>
          <w:sz w:val="36"/>
          <w:szCs w:val="40"/>
        </w:rPr>
        <w:t xml:space="preserve">BSc (Hons) Professional Police Practice </w:t>
      </w:r>
    </w:p>
    <w:p w14:paraId="467D0C82" w14:textId="77777777" w:rsidR="00270EEB" w:rsidRPr="002C0DFA" w:rsidRDefault="00270EEB" w:rsidP="00340E9A">
      <w:pPr>
        <w:overflowPunct/>
        <w:autoSpaceDE/>
        <w:autoSpaceDN/>
        <w:adjustRightInd/>
        <w:ind w:right="237"/>
        <w:textAlignment w:val="auto"/>
        <w:rPr>
          <w:b/>
          <w:color w:val="auto"/>
          <w:sz w:val="44"/>
        </w:rPr>
      </w:pPr>
    </w:p>
    <w:p w14:paraId="4655B689" w14:textId="287150AE" w:rsidR="0085230E" w:rsidRPr="002C0DFA" w:rsidRDefault="0085230E" w:rsidP="00340E9A">
      <w:pPr>
        <w:overflowPunct/>
        <w:autoSpaceDE/>
        <w:autoSpaceDN/>
        <w:adjustRightInd/>
        <w:ind w:right="237"/>
        <w:textAlignment w:val="auto"/>
        <w:rPr>
          <w:b/>
          <w:color w:val="auto"/>
          <w:sz w:val="44"/>
        </w:rPr>
      </w:pPr>
      <w:r w:rsidRPr="002C0DFA">
        <w:rPr>
          <w:b/>
          <w:color w:val="auto"/>
          <w:sz w:val="44"/>
        </w:rPr>
        <w:t xml:space="preserve">LEVEL </w:t>
      </w:r>
      <w:r w:rsidR="008F46CC" w:rsidRPr="002C0DFA">
        <w:rPr>
          <w:b/>
          <w:color w:val="auto"/>
          <w:sz w:val="44"/>
        </w:rPr>
        <w:t>6</w:t>
      </w:r>
      <w:r w:rsidRPr="002C0DFA">
        <w:rPr>
          <w:b/>
          <w:color w:val="auto"/>
          <w:sz w:val="44"/>
        </w:rPr>
        <w:t xml:space="preserve"> - </w:t>
      </w:r>
      <w:r w:rsidR="00270EEB" w:rsidRPr="002C0DFA">
        <w:rPr>
          <w:b/>
          <w:color w:val="auto"/>
          <w:sz w:val="44"/>
        </w:rPr>
        <w:t>4</w:t>
      </w:r>
      <w:r w:rsidRPr="002C0DFA">
        <w:rPr>
          <w:b/>
          <w:color w:val="auto"/>
          <w:sz w:val="44"/>
        </w:rPr>
        <w:t>0 Credits</w:t>
      </w:r>
    </w:p>
    <w:p w14:paraId="55F4D7BC" w14:textId="1D3A4AE3" w:rsidR="008F22BD" w:rsidRPr="002C0DFA" w:rsidRDefault="008F22BD" w:rsidP="084AFF89">
      <w:pPr>
        <w:overflowPunct/>
        <w:autoSpaceDE/>
        <w:autoSpaceDN/>
        <w:adjustRightInd/>
        <w:ind w:right="237"/>
        <w:textAlignment w:val="auto"/>
        <w:rPr>
          <w:b/>
          <w:bCs/>
          <w:color w:val="auto"/>
          <w:sz w:val="44"/>
          <w:szCs w:val="44"/>
        </w:rPr>
      </w:pPr>
    </w:p>
    <w:p w14:paraId="68BEA018" w14:textId="28DE7493" w:rsidR="005A1BA3" w:rsidRPr="002C0DFA" w:rsidRDefault="005A1BA3" w:rsidP="33EFDF59">
      <w:pPr>
        <w:overflowPunct/>
        <w:autoSpaceDE/>
        <w:autoSpaceDN/>
        <w:adjustRightInd/>
        <w:ind w:right="237"/>
        <w:textAlignment w:val="auto"/>
        <w:rPr>
          <w:b/>
          <w:bCs/>
          <w:i/>
          <w:iCs/>
          <w:color w:val="auto"/>
          <w:sz w:val="40"/>
          <w:szCs w:val="40"/>
          <w:highlight w:val="yellow"/>
        </w:rPr>
      </w:pPr>
      <w:r w:rsidRPr="002C0DFA">
        <w:rPr>
          <w:b/>
          <w:bCs/>
          <w:color w:val="auto"/>
          <w:sz w:val="40"/>
          <w:szCs w:val="40"/>
        </w:rPr>
        <w:t xml:space="preserve">Workbook title: Competency Based Workbook </w:t>
      </w:r>
      <w:r w:rsidR="567A66A1" w:rsidRPr="002C0DFA">
        <w:rPr>
          <w:b/>
          <w:bCs/>
          <w:color w:val="auto"/>
          <w:sz w:val="40"/>
          <w:szCs w:val="40"/>
        </w:rPr>
        <w:t>3</w:t>
      </w:r>
      <w:r w:rsidRPr="002C0DFA">
        <w:rPr>
          <w:b/>
          <w:bCs/>
          <w:color w:val="auto"/>
          <w:sz w:val="40"/>
          <w:szCs w:val="40"/>
        </w:rPr>
        <w:t xml:space="preserve"> (PCDA)</w:t>
      </w:r>
      <w:r w:rsidR="441B84A1" w:rsidRPr="002C0DFA">
        <w:rPr>
          <w:b/>
          <w:bCs/>
          <w:color w:val="auto"/>
          <w:sz w:val="40"/>
          <w:szCs w:val="40"/>
        </w:rPr>
        <w:t xml:space="preserve"> </w:t>
      </w:r>
    </w:p>
    <w:p w14:paraId="4389014C" w14:textId="1E8C5411" w:rsidR="005A1BA3" w:rsidRPr="002C0DFA" w:rsidRDefault="06D9E984" w:rsidP="1DD06503">
      <w:pPr>
        <w:overflowPunct/>
        <w:autoSpaceDE/>
        <w:autoSpaceDN/>
        <w:adjustRightInd/>
        <w:ind w:right="237"/>
        <w:textAlignment w:val="auto"/>
        <w:rPr>
          <w:b/>
          <w:bCs/>
          <w:i/>
          <w:iCs/>
          <w:color w:val="auto"/>
          <w:sz w:val="40"/>
          <w:szCs w:val="40"/>
        </w:rPr>
      </w:pPr>
      <w:r w:rsidRPr="002C0DFA">
        <w:rPr>
          <w:b/>
          <w:bCs/>
          <w:color w:val="auto"/>
          <w:sz w:val="40"/>
          <w:szCs w:val="40"/>
        </w:rPr>
        <w:t>8000</w:t>
      </w:r>
      <w:r w:rsidR="1002D64D" w:rsidRPr="002C0DFA">
        <w:rPr>
          <w:b/>
          <w:bCs/>
          <w:color w:val="auto"/>
          <w:sz w:val="40"/>
          <w:szCs w:val="40"/>
        </w:rPr>
        <w:t xml:space="preserve"> </w:t>
      </w:r>
      <w:r w:rsidR="07368445" w:rsidRPr="002C0DFA">
        <w:rPr>
          <w:b/>
          <w:bCs/>
          <w:color w:val="auto"/>
          <w:sz w:val="40"/>
          <w:szCs w:val="40"/>
        </w:rPr>
        <w:t>W</w:t>
      </w:r>
      <w:r w:rsidR="1002D64D" w:rsidRPr="002C0DFA">
        <w:rPr>
          <w:b/>
          <w:bCs/>
          <w:color w:val="auto"/>
          <w:sz w:val="40"/>
          <w:szCs w:val="40"/>
        </w:rPr>
        <w:t xml:space="preserve">ords </w:t>
      </w:r>
    </w:p>
    <w:p w14:paraId="75B3B1AE" w14:textId="77777777" w:rsidR="005A1BA3" w:rsidRPr="002C0DFA" w:rsidRDefault="005A1BA3" w:rsidP="00340E9A">
      <w:pPr>
        <w:overflowPunct/>
        <w:autoSpaceDE/>
        <w:autoSpaceDN/>
        <w:adjustRightInd/>
        <w:ind w:right="237"/>
        <w:textAlignment w:val="auto"/>
        <w:rPr>
          <w:b/>
          <w:color w:val="auto"/>
          <w:sz w:val="36"/>
        </w:rPr>
      </w:pPr>
    </w:p>
    <w:p w14:paraId="39944230" w14:textId="7A038FE1" w:rsidR="00F927A1" w:rsidRPr="002C0DFA" w:rsidRDefault="00F927A1" w:rsidP="00340E9A">
      <w:pPr>
        <w:overflowPunct/>
        <w:autoSpaceDE/>
        <w:autoSpaceDN/>
        <w:adjustRightInd/>
        <w:ind w:right="237"/>
        <w:textAlignment w:val="auto"/>
        <w:rPr>
          <w:b/>
          <w:color w:val="auto"/>
          <w:sz w:val="36"/>
        </w:rPr>
      </w:pPr>
      <w:r w:rsidRPr="002C0DFA">
        <w:rPr>
          <w:b/>
          <w:color w:val="auto"/>
          <w:sz w:val="36"/>
        </w:rPr>
        <w:t>(</w:t>
      </w:r>
      <w:r w:rsidR="00270EEB" w:rsidRPr="002C0DFA">
        <w:rPr>
          <w:b/>
          <w:color w:val="auto"/>
          <w:sz w:val="36"/>
        </w:rPr>
        <w:t xml:space="preserve">SOUTH WALES POLICE, GWENT POLICE AND </w:t>
      </w:r>
      <w:r w:rsidRPr="002C0DFA">
        <w:rPr>
          <w:b/>
          <w:color w:val="auto"/>
          <w:sz w:val="36"/>
        </w:rPr>
        <w:t>UWTSD)</w:t>
      </w:r>
    </w:p>
    <w:p w14:paraId="07BBFF5C" w14:textId="77777777" w:rsidR="0085230E" w:rsidRPr="002C0DFA" w:rsidRDefault="0085230E" w:rsidP="00340E9A">
      <w:pPr>
        <w:overflowPunct/>
        <w:autoSpaceDE/>
        <w:autoSpaceDN/>
        <w:adjustRightInd/>
        <w:ind w:right="237"/>
        <w:textAlignment w:val="auto"/>
        <w:rPr>
          <w:b/>
          <w:color w:val="auto"/>
          <w:sz w:val="44"/>
        </w:rPr>
      </w:pPr>
    </w:p>
    <w:p w14:paraId="524030AE" w14:textId="77777777" w:rsidR="0085230E" w:rsidRPr="002C0DFA"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2C0DFA" w14:paraId="671BD674" w14:textId="77777777" w:rsidTr="0022001B">
        <w:tc>
          <w:tcPr>
            <w:tcW w:w="8500" w:type="dxa"/>
            <w:shd w:val="clear" w:color="auto" w:fill="auto"/>
          </w:tcPr>
          <w:p w14:paraId="78D6D3A5" w14:textId="77777777" w:rsidR="00806F18" w:rsidRPr="002C0DFA" w:rsidRDefault="007B491F" w:rsidP="00340E9A">
            <w:pPr>
              <w:overflowPunct/>
              <w:autoSpaceDE/>
              <w:autoSpaceDN/>
              <w:adjustRightInd/>
              <w:ind w:right="237"/>
              <w:textAlignment w:val="auto"/>
              <w:rPr>
                <w:b/>
                <w:color w:val="auto"/>
                <w:sz w:val="32"/>
              </w:rPr>
            </w:pPr>
            <w:r w:rsidRPr="002C0DFA">
              <w:rPr>
                <w:b/>
                <w:color w:val="auto"/>
                <w:sz w:val="32"/>
              </w:rPr>
              <w:t>Learner name</w:t>
            </w:r>
            <w:r w:rsidR="005A1BA3" w:rsidRPr="002C0DFA">
              <w:rPr>
                <w:b/>
                <w:color w:val="auto"/>
                <w:sz w:val="32"/>
              </w:rPr>
              <w:t xml:space="preserve">: </w:t>
            </w:r>
          </w:p>
          <w:p w14:paraId="75DEC7DE" w14:textId="77777777" w:rsidR="00806F18" w:rsidRPr="002C0DFA" w:rsidRDefault="00806F18" w:rsidP="00340E9A">
            <w:pPr>
              <w:overflowPunct/>
              <w:autoSpaceDE/>
              <w:autoSpaceDN/>
              <w:adjustRightInd/>
              <w:ind w:right="237"/>
              <w:textAlignment w:val="auto"/>
              <w:rPr>
                <w:b/>
                <w:color w:val="auto"/>
                <w:sz w:val="32"/>
              </w:rPr>
            </w:pPr>
          </w:p>
          <w:p w14:paraId="7FB1B882" w14:textId="64824D5D" w:rsidR="007B491F" w:rsidRPr="002C0DFA" w:rsidRDefault="00806F18" w:rsidP="00340E9A">
            <w:pPr>
              <w:overflowPunct/>
              <w:autoSpaceDE/>
              <w:autoSpaceDN/>
              <w:adjustRightInd/>
              <w:ind w:right="237"/>
              <w:textAlignment w:val="auto"/>
              <w:rPr>
                <w:b/>
                <w:color w:val="auto"/>
                <w:sz w:val="32"/>
              </w:rPr>
            </w:pPr>
            <w:r w:rsidRPr="002C0DFA">
              <w:rPr>
                <w:b/>
                <w:color w:val="auto"/>
                <w:sz w:val="32"/>
              </w:rPr>
              <w:t>Lloyd Hughes</w:t>
            </w:r>
          </w:p>
          <w:p w14:paraId="44290483" w14:textId="77777777" w:rsidR="00FF6BE0" w:rsidRPr="002C0DFA" w:rsidRDefault="00FF6BE0" w:rsidP="00340E9A">
            <w:pPr>
              <w:overflowPunct/>
              <w:autoSpaceDE/>
              <w:autoSpaceDN/>
              <w:adjustRightInd/>
              <w:ind w:right="237"/>
              <w:textAlignment w:val="auto"/>
              <w:rPr>
                <w:b/>
                <w:color w:val="auto"/>
                <w:sz w:val="32"/>
              </w:rPr>
            </w:pPr>
          </w:p>
          <w:p w14:paraId="07F4F00E" w14:textId="3CCA9E55" w:rsidR="0085230E" w:rsidRPr="002C0DFA" w:rsidRDefault="0085230E" w:rsidP="00340E9A">
            <w:pPr>
              <w:overflowPunct/>
              <w:autoSpaceDE/>
              <w:autoSpaceDN/>
              <w:adjustRightInd/>
              <w:ind w:right="237"/>
              <w:textAlignment w:val="auto"/>
              <w:rPr>
                <w:b/>
                <w:color w:val="auto"/>
                <w:sz w:val="32"/>
              </w:rPr>
            </w:pPr>
            <w:r w:rsidRPr="002C0DFA">
              <w:rPr>
                <w:b/>
                <w:color w:val="auto"/>
                <w:sz w:val="32"/>
              </w:rPr>
              <w:t>Learner’s University Registration</w:t>
            </w:r>
            <w:r w:rsidR="00F927A1" w:rsidRPr="002C0DFA">
              <w:rPr>
                <w:b/>
                <w:color w:val="auto"/>
                <w:sz w:val="32"/>
              </w:rPr>
              <w:t xml:space="preserve"> Number:</w:t>
            </w:r>
          </w:p>
          <w:p w14:paraId="5D0AC03E" w14:textId="77777777" w:rsidR="00806F18" w:rsidRPr="002C0DFA" w:rsidRDefault="00806F18" w:rsidP="00340E9A">
            <w:pPr>
              <w:overflowPunct/>
              <w:autoSpaceDE/>
              <w:autoSpaceDN/>
              <w:adjustRightInd/>
              <w:ind w:right="237"/>
              <w:textAlignment w:val="auto"/>
              <w:rPr>
                <w:b/>
                <w:color w:val="auto"/>
                <w:sz w:val="32"/>
              </w:rPr>
            </w:pPr>
          </w:p>
          <w:p w14:paraId="4A4B1989" w14:textId="22922E66" w:rsidR="005A1BA3" w:rsidRPr="002C0DFA" w:rsidRDefault="00806F18" w:rsidP="00340E9A">
            <w:pPr>
              <w:overflowPunct/>
              <w:autoSpaceDE/>
              <w:autoSpaceDN/>
              <w:adjustRightInd/>
              <w:ind w:right="237"/>
              <w:textAlignment w:val="auto"/>
              <w:rPr>
                <w:b/>
                <w:color w:val="auto"/>
                <w:sz w:val="32"/>
              </w:rPr>
            </w:pPr>
            <w:r w:rsidRPr="002C0DFA">
              <w:rPr>
                <w:b/>
                <w:color w:val="auto"/>
                <w:sz w:val="32"/>
              </w:rPr>
              <w:t>2124742</w:t>
            </w:r>
          </w:p>
          <w:p w14:paraId="161E8B2D" w14:textId="77777777" w:rsidR="005A1BA3" w:rsidRPr="002C0DFA" w:rsidRDefault="005A1BA3" w:rsidP="00340E9A">
            <w:pPr>
              <w:overflowPunct/>
              <w:autoSpaceDE/>
              <w:autoSpaceDN/>
              <w:adjustRightInd/>
              <w:ind w:right="237"/>
              <w:textAlignment w:val="auto"/>
              <w:rPr>
                <w:b/>
                <w:color w:val="auto"/>
                <w:sz w:val="32"/>
              </w:rPr>
            </w:pPr>
          </w:p>
          <w:p w14:paraId="52B439D7" w14:textId="44A05FEA" w:rsidR="005A1BA3" w:rsidRPr="002C0DFA" w:rsidRDefault="005A1BA3" w:rsidP="00340E9A">
            <w:pPr>
              <w:overflowPunct/>
              <w:autoSpaceDE/>
              <w:autoSpaceDN/>
              <w:adjustRightInd/>
              <w:ind w:right="237"/>
              <w:textAlignment w:val="auto"/>
              <w:rPr>
                <w:b/>
                <w:color w:val="auto"/>
                <w:sz w:val="32"/>
              </w:rPr>
            </w:pPr>
          </w:p>
        </w:tc>
      </w:tr>
    </w:tbl>
    <w:p w14:paraId="3E964735" w14:textId="7322D960" w:rsidR="00A3273B" w:rsidRPr="002C0DFA" w:rsidRDefault="00A3273B" w:rsidP="00340E9A">
      <w:pPr>
        <w:overflowPunct/>
        <w:autoSpaceDE/>
        <w:autoSpaceDN/>
        <w:adjustRightInd/>
        <w:ind w:right="237"/>
        <w:textAlignment w:val="auto"/>
        <w:rPr>
          <w:b/>
          <w:color w:val="auto"/>
          <w:sz w:val="36"/>
        </w:rPr>
      </w:pPr>
    </w:p>
    <w:p w14:paraId="161214F0" w14:textId="4EB9FE53" w:rsidR="00A3273B" w:rsidRPr="002C0DFA" w:rsidRDefault="00A3273B" w:rsidP="00340E9A">
      <w:pPr>
        <w:overflowPunct/>
        <w:autoSpaceDE/>
        <w:autoSpaceDN/>
        <w:adjustRightInd/>
        <w:ind w:right="237"/>
        <w:textAlignment w:val="auto"/>
        <w:rPr>
          <w:b/>
          <w:color w:val="auto"/>
          <w:sz w:val="36"/>
        </w:rPr>
      </w:pPr>
    </w:p>
    <w:p w14:paraId="505E8666" w14:textId="77777777" w:rsidR="00A3273B" w:rsidRPr="002C0DFA" w:rsidRDefault="00A3273B" w:rsidP="00340E9A">
      <w:pPr>
        <w:overflowPunct/>
        <w:autoSpaceDE/>
        <w:autoSpaceDN/>
        <w:adjustRightInd/>
        <w:ind w:right="237"/>
        <w:textAlignment w:val="auto"/>
        <w:rPr>
          <w:b/>
          <w:color w:val="auto"/>
          <w:sz w:val="36"/>
        </w:rPr>
      </w:pPr>
    </w:p>
    <w:p w14:paraId="0950084E" w14:textId="77777777" w:rsidR="00F927A1" w:rsidRPr="002C0DFA" w:rsidRDefault="00270EEB" w:rsidP="00340E9A">
      <w:pPr>
        <w:overflowPunct/>
        <w:autoSpaceDE/>
        <w:autoSpaceDN/>
        <w:adjustRightInd/>
        <w:ind w:right="237"/>
        <w:textAlignment w:val="auto"/>
        <w:rPr>
          <w:b/>
          <w:color w:val="auto"/>
          <w:sz w:val="40"/>
          <w:szCs w:val="56"/>
        </w:rPr>
      </w:pPr>
      <w:r w:rsidRPr="002C0DFA">
        <w:rPr>
          <w:b/>
          <w:color w:val="auto"/>
          <w:sz w:val="40"/>
          <w:szCs w:val="56"/>
        </w:rPr>
        <w:t>FACULTY OF BUSINESS AND MANAGEMENT</w:t>
      </w:r>
    </w:p>
    <w:p w14:paraId="67E2874C" w14:textId="5E3F285C" w:rsidR="00190913" w:rsidRPr="002C0DFA" w:rsidRDefault="00270EEB" w:rsidP="00340E9A">
      <w:pPr>
        <w:overflowPunct/>
        <w:autoSpaceDE/>
        <w:autoSpaceDN/>
        <w:adjustRightInd/>
        <w:ind w:right="237"/>
        <w:textAlignment w:val="auto"/>
        <w:rPr>
          <w:b/>
          <w:color w:val="auto"/>
          <w:sz w:val="40"/>
          <w:szCs w:val="56"/>
        </w:rPr>
      </w:pPr>
      <w:r w:rsidRPr="002C0DFA">
        <w:rPr>
          <w:b/>
          <w:color w:val="auto"/>
          <w:sz w:val="40"/>
          <w:szCs w:val="56"/>
        </w:rPr>
        <w:t>PUBLIC SERVICE PROGRAMME</w:t>
      </w:r>
    </w:p>
    <w:p w14:paraId="01AF2F4E" w14:textId="77777777" w:rsidR="00A3273B" w:rsidRPr="002C0DFA" w:rsidRDefault="00A3273B" w:rsidP="00340E9A">
      <w:pPr>
        <w:overflowPunct/>
        <w:autoSpaceDE/>
        <w:autoSpaceDN/>
        <w:adjustRightInd/>
        <w:ind w:right="237"/>
        <w:textAlignment w:val="auto"/>
        <w:rPr>
          <w:b/>
          <w:i/>
          <w:color w:val="auto"/>
          <w:sz w:val="24"/>
        </w:rPr>
      </w:pPr>
    </w:p>
    <w:p w14:paraId="17C7C385" w14:textId="264F2886" w:rsidR="00190913" w:rsidRPr="002C0DFA" w:rsidRDefault="00190913" w:rsidP="777CCE50">
      <w:pPr>
        <w:overflowPunct/>
        <w:autoSpaceDE/>
        <w:autoSpaceDN/>
        <w:adjustRightInd/>
        <w:ind w:right="237"/>
        <w:textAlignment w:val="auto"/>
        <w:rPr>
          <w:b/>
          <w:bCs/>
          <w:i/>
          <w:iCs/>
          <w:color w:val="auto"/>
          <w:sz w:val="24"/>
          <w:szCs w:val="24"/>
        </w:rPr>
      </w:pPr>
      <w:r w:rsidRPr="002C0DFA">
        <w:rPr>
          <w:b/>
          <w:bCs/>
          <w:i/>
          <w:iCs/>
          <w:color w:val="auto"/>
          <w:sz w:val="24"/>
          <w:szCs w:val="24"/>
        </w:rPr>
        <w:t xml:space="preserve">Module title: </w:t>
      </w:r>
      <w:r w:rsidR="005C6289" w:rsidRPr="002C0DFA">
        <w:rPr>
          <w:b/>
          <w:bCs/>
          <w:i/>
          <w:iCs/>
          <w:color w:val="auto"/>
          <w:sz w:val="24"/>
          <w:szCs w:val="24"/>
        </w:rPr>
        <w:t>Professional Police Practice 3</w:t>
      </w:r>
      <w:r w:rsidRPr="002C0DFA">
        <w:rPr>
          <w:b/>
          <w:bCs/>
          <w:i/>
          <w:iCs/>
          <w:color w:val="auto"/>
          <w:sz w:val="24"/>
          <w:szCs w:val="24"/>
        </w:rPr>
        <w:t xml:space="preserve"> (PCDA) </w:t>
      </w:r>
      <w:r w:rsidR="501A2091" w:rsidRPr="002C0DFA">
        <w:rPr>
          <w:b/>
          <w:bCs/>
          <w:i/>
          <w:iCs/>
          <w:color w:val="auto"/>
          <w:sz w:val="24"/>
          <w:szCs w:val="24"/>
        </w:rPr>
        <w:t>BMP</w:t>
      </w:r>
      <w:r w:rsidR="001D2B65" w:rsidRPr="002C0DFA">
        <w:rPr>
          <w:b/>
          <w:bCs/>
          <w:i/>
          <w:iCs/>
          <w:color w:val="auto"/>
          <w:sz w:val="24"/>
          <w:szCs w:val="24"/>
        </w:rPr>
        <w:t>P</w:t>
      </w:r>
      <w:r w:rsidR="501A2091" w:rsidRPr="002C0DFA">
        <w:rPr>
          <w:b/>
          <w:bCs/>
          <w:i/>
          <w:iCs/>
          <w:color w:val="auto"/>
          <w:sz w:val="24"/>
          <w:szCs w:val="24"/>
        </w:rPr>
        <w:t>60</w:t>
      </w:r>
      <w:r w:rsidR="30F20B84" w:rsidRPr="002C0DFA">
        <w:rPr>
          <w:b/>
          <w:bCs/>
          <w:i/>
          <w:iCs/>
          <w:color w:val="auto"/>
          <w:sz w:val="24"/>
          <w:szCs w:val="24"/>
        </w:rPr>
        <w:t>0</w:t>
      </w:r>
      <w:r w:rsidR="501A2091" w:rsidRPr="002C0DFA">
        <w:rPr>
          <w:b/>
          <w:bCs/>
          <w:i/>
          <w:iCs/>
          <w:color w:val="auto"/>
          <w:sz w:val="24"/>
          <w:szCs w:val="24"/>
        </w:rPr>
        <w:t>0D</w:t>
      </w:r>
    </w:p>
    <w:p w14:paraId="6D58F4AD" w14:textId="540C70D8" w:rsidR="0010312C" w:rsidRPr="002C0DFA" w:rsidRDefault="00F139CF" w:rsidP="777CCE50">
      <w:pPr>
        <w:ind w:right="237"/>
        <w:rPr>
          <w:color w:val="auto"/>
          <w:sz w:val="24"/>
          <w:szCs w:val="24"/>
        </w:rPr>
      </w:pPr>
      <w:r w:rsidRPr="002C0DFA">
        <w:rPr>
          <w:b/>
          <w:bCs/>
          <w:sz w:val="24"/>
          <w:szCs w:val="24"/>
        </w:rPr>
        <w:t>Workbook</w:t>
      </w:r>
      <w:r w:rsidR="0010312C" w:rsidRPr="002C0DFA">
        <w:rPr>
          <w:b/>
          <w:bCs/>
          <w:sz w:val="24"/>
          <w:szCs w:val="24"/>
        </w:rPr>
        <w:t xml:space="preserve"> Guidance</w:t>
      </w:r>
    </w:p>
    <w:p w14:paraId="08AF75DB" w14:textId="77777777" w:rsidR="0010312C" w:rsidRPr="002C0DFA" w:rsidRDefault="0010312C" w:rsidP="00340E9A">
      <w:pPr>
        <w:ind w:right="237"/>
        <w:rPr>
          <w:sz w:val="24"/>
          <w:szCs w:val="24"/>
        </w:rPr>
      </w:pPr>
    </w:p>
    <w:p w14:paraId="4A615289" w14:textId="08EEFFC3" w:rsidR="2754A77C" w:rsidRPr="002C0DFA" w:rsidRDefault="2754A77C" w:rsidP="2754A77C">
      <w:pPr>
        <w:jc w:val="both"/>
        <w:rPr>
          <w:rFonts w:eastAsia="Arial"/>
          <w:color w:val="000000" w:themeColor="text1"/>
          <w:sz w:val="24"/>
          <w:szCs w:val="24"/>
        </w:rPr>
      </w:pPr>
      <w:r w:rsidRPr="002C0DFA">
        <w:rPr>
          <w:rFonts w:eastAsia="Arial"/>
          <w:color w:val="000000" w:themeColor="text1"/>
          <w:sz w:val="24"/>
          <w:szCs w:val="24"/>
        </w:rPr>
        <w:t>Please read these notes carefully; they provide essential information.</w:t>
      </w:r>
    </w:p>
    <w:p w14:paraId="619EE2C5" w14:textId="77777777" w:rsidR="008B28E7" w:rsidRPr="002C0DFA" w:rsidRDefault="008B28E7" w:rsidP="00340E9A">
      <w:pPr>
        <w:ind w:right="237"/>
        <w:rPr>
          <w:sz w:val="24"/>
          <w:szCs w:val="24"/>
        </w:rPr>
      </w:pPr>
    </w:p>
    <w:p w14:paraId="276E7F40" w14:textId="4E8F046F" w:rsidR="0040668F" w:rsidRPr="002C0DFA" w:rsidRDefault="0040668F" w:rsidP="00340E9A">
      <w:pPr>
        <w:ind w:right="237"/>
        <w:jc w:val="both"/>
        <w:rPr>
          <w:sz w:val="24"/>
          <w:szCs w:val="24"/>
        </w:rPr>
      </w:pPr>
      <w:r w:rsidRPr="002C0DFA">
        <w:rPr>
          <w:b/>
          <w:sz w:val="24"/>
          <w:szCs w:val="24"/>
        </w:rPr>
        <w:t xml:space="preserve">What is the </w:t>
      </w:r>
      <w:r w:rsidR="00F139CF" w:rsidRPr="002C0DFA">
        <w:rPr>
          <w:b/>
          <w:sz w:val="24"/>
          <w:szCs w:val="24"/>
        </w:rPr>
        <w:t xml:space="preserve">workbook </w:t>
      </w:r>
      <w:r w:rsidRPr="002C0DFA">
        <w:rPr>
          <w:b/>
          <w:sz w:val="24"/>
          <w:szCs w:val="24"/>
        </w:rPr>
        <w:t>for?</w:t>
      </w:r>
    </w:p>
    <w:p w14:paraId="5514925D" w14:textId="77777777" w:rsidR="0040668F" w:rsidRPr="002C0DFA" w:rsidRDefault="0040668F" w:rsidP="00340E9A">
      <w:pPr>
        <w:ind w:right="237"/>
        <w:jc w:val="both"/>
        <w:rPr>
          <w:b/>
          <w:sz w:val="24"/>
          <w:szCs w:val="24"/>
        </w:rPr>
      </w:pPr>
    </w:p>
    <w:p w14:paraId="08150689" w14:textId="4D886DAF" w:rsidR="2754A77C" w:rsidRPr="002C0DFA" w:rsidRDefault="2754A77C" w:rsidP="2754A77C">
      <w:pPr>
        <w:jc w:val="both"/>
        <w:rPr>
          <w:rFonts w:eastAsia="Arial"/>
          <w:color w:val="000000" w:themeColor="text1"/>
          <w:sz w:val="24"/>
          <w:szCs w:val="24"/>
        </w:rPr>
      </w:pPr>
      <w:r w:rsidRPr="002C0DF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C0DFA" w:rsidRDefault="004B69F6" w:rsidP="00340E9A">
      <w:pPr>
        <w:ind w:right="237"/>
        <w:jc w:val="both"/>
        <w:rPr>
          <w:sz w:val="24"/>
          <w:szCs w:val="24"/>
        </w:rPr>
      </w:pPr>
    </w:p>
    <w:p w14:paraId="464C293A" w14:textId="0ACE4CBF" w:rsidR="1E30FA8A" w:rsidRPr="002C0DFA" w:rsidRDefault="1E30FA8A" w:rsidP="084AFF89">
      <w:pPr>
        <w:pStyle w:val="ListParagraph"/>
        <w:numPr>
          <w:ilvl w:val="0"/>
          <w:numId w:val="1"/>
        </w:numPr>
        <w:ind w:right="237"/>
        <w:jc w:val="both"/>
        <w:rPr>
          <w:rFonts w:eastAsia="Arial"/>
          <w:color w:val="000000" w:themeColor="text1"/>
          <w:sz w:val="24"/>
          <w:szCs w:val="24"/>
        </w:rPr>
      </w:pPr>
      <w:r w:rsidRPr="002C0DFA">
        <w:rPr>
          <w:sz w:val="24"/>
          <w:szCs w:val="24"/>
        </w:rPr>
        <w:t>Understanding the Police Officer role</w:t>
      </w:r>
    </w:p>
    <w:p w14:paraId="39B2EB80" w14:textId="1ECECC0E" w:rsidR="2307A38D" w:rsidRPr="002C0DFA" w:rsidRDefault="2307A38D" w:rsidP="084AFF89">
      <w:pPr>
        <w:pStyle w:val="ListParagraph"/>
        <w:numPr>
          <w:ilvl w:val="0"/>
          <w:numId w:val="1"/>
        </w:numPr>
        <w:ind w:right="237"/>
        <w:jc w:val="both"/>
        <w:rPr>
          <w:color w:val="000000" w:themeColor="text1"/>
          <w:sz w:val="24"/>
          <w:szCs w:val="24"/>
        </w:rPr>
      </w:pPr>
      <w:r w:rsidRPr="002C0DFA">
        <w:rPr>
          <w:sz w:val="24"/>
          <w:szCs w:val="24"/>
        </w:rPr>
        <w:t>Modern Professional Police Officer</w:t>
      </w:r>
    </w:p>
    <w:p w14:paraId="72A361CA" w14:textId="49D90FB8" w:rsidR="2307A38D" w:rsidRPr="002C0DFA" w:rsidRDefault="2307A38D" w:rsidP="084AFF89">
      <w:pPr>
        <w:pStyle w:val="ListParagraph"/>
        <w:numPr>
          <w:ilvl w:val="0"/>
          <w:numId w:val="1"/>
        </w:numPr>
        <w:ind w:right="237"/>
        <w:jc w:val="both"/>
        <w:rPr>
          <w:color w:val="000000" w:themeColor="text1"/>
          <w:sz w:val="24"/>
          <w:szCs w:val="24"/>
        </w:rPr>
      </w:pPr>
      <w:r w:rsidRPr="002C0DFA">
        <w:rPr>
          <w:sz w:val="24"/>
          <w:szCs w:val="24"/>
        </w:rPr>
        <w:t>Strategic Role of the College of Policing</w:t>
      </w:r>
    </w:p>
    <w:p w14:paraId="3FDD1E48" w14:textId="131A008D" w:rsidR="058C8287" w:rsidRPr="002C0DFA" w:rsidRDefault="058C8287" w:rsidP="084AFF89">
      <w:pPr>
        <w:pStyle w:val="ListParagraph"/>
        <w:numPr>
          <w:ilvl w:val="0"/>
          <w:numId w:val="1"/>
        </w:numPr>
        <w:ind w:right="237"/>
        <w:jc w:val="both"/>
        <w:rPr>
          <w:color w:val="000000" w:themeColor="text1"/>
          <w:sz w:val="24"/>
          <w:szCs w:val="24"/>
        </w:rPr>
      </w:pPr>
      <w:r w:rsidRPr="002C0DFA">
        <w:rPr>
          <w:sz w:val="24"/>
          <w:szCs w:val="24"/>
        </w:rPr>
        <w:t>Communication Skills</w:t>
      </w:r>
    </w:p>
    <w:p w14:paraId="376BB1E2" w14:textId="2275EEC1" w:rsidR="29A83119" w:rsidRPr="002C0DFA" w:rsidRDefault="29A83119" w:rsidP="084AFF89">
      <w:pPr>
        <w:pStyle w:val="ListParagraph"/>
        <w:numPr>
          <w:ilvl w:val="0"/>
          <w:numId w:val="1"/>
        </w:numPr>
        <w:ind w:right="237"/>
        <w:jc w:val="both"/>
        <w:rPr>
          <w:color w:val="000000" w:themeColor="text1"/>
          <w:sz w:val="24"/>
          <w:szCs w:val="24"/>
        </w:rPr>
      </w:pPr>
      <w:r w:rsidRPr="002C0DFA">
        <w:rPr>
          <w:sz w:val="24"/>
          <w:szCs w:val="24"/>
        </w:rPr>
        <w:t>Social Media</w:t>
      </w:r>
    </w:p>
    <w:p w14:paraId="3C30C155" w14:textId="26CA8D96" w:rsidR="058C8287" w:rsidRPr="002C0DFA" w:rsidRDefault="058C8287" w:rsidP="084AFF89">
      <w:pPr>
        <w:pStyle w:val="ListParagraph"/>
        <w:numPr>
          <w:ilvl w:val="0"/>
          <w:numId w:val="1"/>
        </w:numPr>
        <w:ind w:right="237"/>
        <w:jc w:val="both"/>
        <w:rPr>
          <w:color w:val="000000" w:themeColor="text1"/>
          <w:sz w:val="24"/>
          <w:szCs w:val="24"/>
        </w:rPr>
      </w:pPr>
      <w:r w:rsidRPr="002C0DFA">
        <w:rPr>
          <w:sz w:val="24"/>
          <w:szCs w:val="24"/>
        </w:rPr>
        <w:t>Leadership and Team Working</w:t>
      </w:r>
    </w:p>
    <w:p w14:paraId="3A003B95" w14:textId="670F1AEF" w:rsidR="770E4DCC" w:rsidRPr="002C0DFA" w:rsidRDefault="770E4DCC" w:rsidP="084AFF89">
      <w:pPr>
        <w:pStyle w:val="ListParagraph"/>
        <w:numPr>
          <w:ilvl w:val="0"/>
          <w:numId w:val="1"/>
        </w:numPr>
        <w:ind w:right="237"/>
        <w:jc w:val="both"/>
        <w:rPr>
          <w:color w:val="000000" w:themeColor="text1"/>
          <w:sz w:val="24"/>
          <w:szCs w:val="24"/>
        </w:rPr>
      </w:pPr>
      <w:r w:rsidRPr="002C0DFA">
        <w:rPr>
          <w:sz w:val="24"/>
          <w:szCs w:val="24"/>
        </w:rPr>
        <w:t>Leadership style</w:t>
      </w:r>
    </w:p>
    <w:p w14:paraId="6FB75DB2" w14:textId="0987C8C8" w:rsidR="770E4DCC" w:rsidRPr="002C0DFA" w:rsidRDefault="770E4DCC" w:rsidP="084AFF89">
      <w:pPr>
        <w:pStyle w:val="ListParagraph"/>
        <w:numPr>
          <w:ilvl w:val="0"/>
          <w:numId w:val="1"/>
        </w:numPr>
        <w:ind w:right="237"/>
        <w:jc w:val="both"/>
        <w:rPr>
          <w:color w:val="000000" w:themeColor="text1"/>
          <w:sz w:val="24"/>
          <w:szCs w:val="24"/>
        </w:rPr>
      </w:pPr>
      <w:r w:rsidRPr="002C0DFA">
        <w:rPr>
          <w:sz w:val="24"/>
          <w:szCs w:val="24"/>
        </w:rPr>
        <w:t>Flexibility and Leadership Strategy</w:t>
      </w:r>
    </w:p>
    <w:p w14:paraId="61AD9B22" w14:textId="690ADC0F" w:rsidR="770E4DCC" w:rsidRPr="002C0DFA" w:rsidRDefault="770E4DCC" w:rsidP="084AFF89">
      <w:pPr>
        <w:pStyle w:val="ListParagraph"/>
        <w:numPr>
          <w:ilvl w:val="0"/>
          <w:numId w:val="1"/>
        </w:numPr>
        <w:ind w:right="237"/>
        <w:jc w:val="both"/>
        <w:rPr>
          <w:color w:val="000000" w:themeColor="text1"/>
          <w:sz w:val="24"/>
          <w:szCs w:val="24"/>
        </w:rPr>
      </w:pPr>
      <w:r w:rsidRPr="002C0DFA">
        <w:rPr>
          <w:sz w:val="24"/>
          <w:szCs w:val="24"/>
        </w:rPr>
        <w:t>Coaching</w:t>
      </w:r>
    </w:p>
    <w:p w14:paraId="7C771A4E" w14:textId="636AD009" w:rsidR="770E4DCC" w:rsidRPr="002C0DFA" w:rsidRDefault="770E4DCC" w:rsidP="084AFF89">
      <w:pPr>
        <w:pStyle w:val="ListParagraph"/>
        <w:numPr>
          <w:ilvl w:val="0"/>
          <w:numId w:val="1"/>
        </w:numPr>
        <w:ind w:right="237"/>
        <w:jc w:val="both"/>
        <w:rPr>
          <w:color w:val="000000" w:themeColor="text1"/>
          <w:sz w:val="24"/>
          <w:szCs w:val="24"/>
        </w:rPr>
      </w:pPr>
      <w:r w:rsidRPr="002C0DFA">
        <w:rPr>
          <w:sz w:val="24"/>
          <w:szCs w:val="24"/>
        </w:rPr>
        <w:t>Mentoring</w:t>
      </w:r>
    </w:p>
    <w:p w14:paraId="233255F7" w14:textId="284FB3C4" w:rsidR="42765416" w:rsidRPr="002C0DFA" w:rsidRDefault="42765416" w:rsidP="084AFF89">
      <w:pPr>
        <w:pStyle w:val="ListParagraph"/>
        <w:numPr>
          <w:ilvl w:val="0"/>
          <w:numId w:val="1"/>
        </w:numPr>
        <w:ind w:right="237"/>
        <w:jc w:val="both"/>
        <w:rPr>
          <w:color w:val="000000" w:themeColor="text1"/>
          <w:sz w:val="24"/>
          <w:szCs w:val="24"/>
        </w:rPr>
      </w:pPr>
      <w:r w:rsidRPr="002C0DFA">
        <w:rPr>
          <w:sz w:val="24"/>
          <w:szCs w:val="24"/>
        </w:rPr>
        <w:t xml:space="preserve">Professional </w:t>
      </w:r>
      <w:r w:rsidR="3BFFB733" w:rsidRPr="002C0DFA">
        <w:rPr>
          <w:sz w:val="24"/>
          <w:szCs w:val="24"/>
        </w:rPr>
        <w:t xml:space="preserve">and Organisational </w:t>
      </w:r>
      <w:r w:rsidRPr="002C0DFA">
        <w:rPr>
          <w:sz w:val="24"/>
          <w:szCs w:val="24"/>
        </w:rPr>
        <w:t>goals</w:t>
      </w:r>
    </w:p>
    <w:p w14:paraId="5AF99822" w14:textId="1551AFBC" w:rsidR="770E4DCC" w:rsidRPr="002C0DFA" w:rsidRDefault="770E4DCC" w:rsidP="084AFF89">
      <w:pPr>
        <w:pStyle w:val="ListParagraph"/>
        <w:numPr>
          <w:ilvl w:val="0"/>
          <w:numId w:val="1"/>
        </w:numPr>
        <w:ind w:right="237"/>
        <w:jc w:val="both"/>
        <w:rPr>
          <w:color w:val="000000" w:themeColor="text1"/>
          <w:sz w:val="24"/>
          <w:szCs w:val="24"/>
        </w:rPr>
      </w:pPr>
      <w:r w:rsidRPr="002C0DFA">
        <w:rPr>
          <w:sz w:val="24"/>
          <w:szCs w:val="24"/>
        </w:rPr>
        <w:t>Assessment</w:t>
      </w:r>
    </w:p>
    <w:p w14:paraId="7E241390" w14:textId="77777777" w:rsidR="007E4FC2" w:rsidRPr="002C0DFA" w:rsidRDefault="007E4FC2" w:rsidP="2754A77C">
      <w:pPr>
        <w:ind w:right="237"/>
        <w:jc w:val="both"/>
        <w:rPr>
          <w:sz w:val="24"/>
          <w:szCs w:val="24"/>
          <w:highlight w:val="yellow"/>
        </w:rPr>
      </w:pPr>
    </w:p>
    <w:p w14:paraId="59EF9869" w14:textId="47128BD8" w:rsidR="1DB6C408" w:rsidRPr="002C0DFA" w:rsidRDefault="1DB6C408" w:rsidP="1DB6C408">
      <w:pPr>
        <w:jc w:val="both"/>
      </w:pPr>
      <w:r w:rsidRPr="002C0DFA">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2C0DFA" w:rsidRDefault="1DB6C408" w:rsidP="1DB6C408">
      <w:pPr>
        <w:jc w:val="both"/>
      </w:pPr>
      <w:r w:rsidRPr="002C0DFA">
        <w:rPr>
          <w:rFonts w:eastAsia="Arial"/>
          <w:color w:val="000000" w:themeColor="text1"/>
          <w:sz w:val="24"/>
          <w:szCs w:val="24"/>
        </w:rPr>
        <w:t xml:space="preserve"> </w:t>
      </w:r>
    </w:p>
    <w:p w14:paraId="490D735D" w14:textId="442803F8" w:rsidR="1DB6C408" w:rsidRPr="002C0DFA" w:rsidRDefault="1DB6C408" w:rsidP="1DB6C408">
      <w:pPr>
        <w:jc w:val="both"/>
      </w:pPr>
      <w:r w:rsidRPr="002C0DFA">
        <w:rPr>
          <w:rFonts w:eastAsia="Arial"/>
          <w:b/>
          <w:bCs/>
          <w:color w:val="000000" w:themeColor="text1"/>
          <w:sz w:val="24"/>
          <w:szCs w:val="24"/>
        </w:rPr>
        <w:t>How should the workbook be presented?</w:t>
      </w:r>
    </w:p>
    <w:p w14:paraId="3DD66966" w14:textId="72D37B13" w:rsidR="1DB6C408" w:rsidRPr="002C0DFA" w:rsidRDefault="1DB6C408" w:rsidP="1DB6C408">
      <w:pPr>
        <w:jc w:val="both"/>
      </w:pPr>
      <w:r w:rsidRPr="002C0DFA">
        <w:rPr>
          <w:rFonts w:eastAsia="Arial"/>
          <w:color w:val="000000" w:themeColor="text1"/>
          <w:sz w:val="24"/>
          <w:szCs w:val="24"/>
        </w:rPr>
        <w:t xml:space="preserve"> </w:t>
      </w:r>
    </w:p>
    <w:p w14:paraId="2B57D482" w14:textId="7624B466" w:rsidR="1DB6C408" w:rsidRPr="002C0DFA" w:rsidRDefault="1DB6C408" w:rsidP="1DB6C408">
      <w:pPr>
        <w:jc w:val="both"/>
      </w:pPr>
      <w:r w:rsidRPr="002C0DF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2C0DFA" w:rsidRDefault="1DB6C408" w:rsidP="1DB6C408">
      <w:pPr>
        <w:jc w:val="both"/>
      </w:pPr>
      <w:r w:rsidRPr="002C0DFA">
        <w:rPr>
          <w:rFonts w:eastAsia="Arial"/>
          <w:color w:val="000000" w:themeColor="text1"/>
          <w:sz w:val="24"/>
          <w:szCs w:val="24"/>
        </w:rPr>
        <w:t xml:space="preserve"> </w:t>
      </w:r>
    </w:p>
    <w:p w14:paraId="58186AB9" w14:textId="3BA24629" w:rsidR="1DB6C408" w:rsidRPr="002C0DFA" w:rsidRDefault="1DB6C408" w:rsidP="1DB6C408">
      <w:pPr>
        <w:jc w:val="both"/>
      </w:pPr>
      <w:r w:rsidRPr="002C0DFA">
        <w:rPr>
          <w:rFonts w:eastAsia="Arial"/>
          <w:b/>
          <w:bCs/>
          <w:color w:val="000000" w:themeColor="text1"/>
          <w:sz w:val="24"/>
          <w:szCs w:val="24"/>
        </w:rPr>
        <w:t>Word count policy</w:t>
      </w:r>
      <w:r w:rsidRPr="002C0DFA">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2C0DFA" w:rsidRDefault="1DB6C408" w:rsidP="1DB6C408">
      <w:pPr>
        <w:jc w:val="both"/>
      </w:pPr>
      <w:r w:rsidRPr="002C0DFA">
        <w:rPr>
          <w:rFonts w:eastAsia="Arial"/>
          <w:color w:val="000000" w:themeColor="text1"/>
          <w:sz w:val="24"/>
          <w:szCs w:val="24"/>
        </w:rPr>
        <w:t xml:space="preserve"> </w:t>
      </w:r>
    </w:p>
    <w:p w14:paraId="75D53DA1" w14:textId="7C3E645D" w:rsidR="1DB6C408" w:rsidRPr="002C0DFA" w:rsidRDefault="1DB6C408" w:rsidP="1DB6C408">
      <w:pPr>
        <w:jc w:val="both"/>
      </w:pPr>
      <w:r w:rsidRPr="002C0DFA">
        <w:rPr>
          <w:rFonts w:eastAsia="Arial"/>
          <w:color w:val="000000" w:themeColor="text1"/>
          <w:sz w:val="24"/>
          <w:szCs w:val="24"/>
        </w:rPr>
        <w:t>(</w:t>
      </w:r>
      <w:hyperlink r:id="rId12">
        <w:r w:rsidRPr="002C0DFA">
          <w:rPr>
            <w:rStyle w:val="Hyperlink"/>
            <w:rFonts w:eastAsia="Arial"/>
            <w:sz w:val="24"/>
            <w:szCs w:val="24"/>
          </w:rPr>
          <w:t>https://www.uwtsd.ac.uk/media/uwtsd-website/content-assets/documents/academic-office/aqh-chapters/chapters---en/Chapter_07_Assessment_Taught_Programmes_Pages_72-79-UPDATED-05-11-2019.pdf</w:t>
        </w:r>
      </w:hyperlink>
      <w:r w:rsidRPr="002C0DFA">
        <w:rPr>
          <w:rFonts w:eastAsia="Arial"/>
          <w:color w:val="0000FF"/>
          <w:sz w:val="24"/>
          <w:szCs w:val="24"/>
          <w:u w:val="single"/>
        </w:rPr>
        <w:t xml:space="preserve">) </w:t>
      </w:r>
    </w:p>
    <w:p w14:paraId="4122F4B3" w14:textId="1593A2D0" w:rsidR="1DB6C408" w:rsidRPr="002C0DFA" w:rsidRDefault="1DB6C408" w:rsidP="1DB6C408">
      <w:pPr>
        <w:jc w:val="both"/>
      </w:pPr>
      <w:r w:rsidRPr="002C0DFA">
        <w:rPr>
          <w:rFonts w:eastAsia="Arial"/>
          <w:color w:val="000000" w:themeColor="text1"/>
          <w:sz w:val="24"/>
          <w:szCs w:val="24"/>
        </w:rPr>
        <w:t xml:space="preserve"> </w:t>
      </w:r>
    </w:p>
    <w:p w14:paraId="088B56A4" w14:textId="1EF09469" w:rsidR="1DB6C408" w:rsidRPr="002C0DFA" w:rsidRDefault="1DB6C408" w:rsidP="1DB6C408">
      <w:pPr>
        <w:jc w:val="both"/>
      </w:pPr>
      <w:r w:rsidRPr="002C0DFA">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Pr="002C0DFA" w:rsidRDefault="777CCE50" w:rsidP="777CCE50">
      <w:pPr>
        <w:jc w:val="both"/>
        <w:rPr>
          <w:rFonts w:eastAsia="Arial"/>
          <w:color w:val="000000" w:themeColor="text1"/>
          <w:sz w:val="24"/>
          <w:szCs w:val="24"/>
        </w:rPr>
      </w:pPr>
    </w:p>
    <w:p w14:paraId="363ED6A2" w14:textId="1E6D8799" w:rsidR="1DB6C408" w:rsidRPr="002C0DFA" w:rsidRDefault="0091333A" w:rsidP="1DB6C408">
      <w:pPr>
        <w:jc w:val="both"/>
      </w:pPr>
      <w:hyperlink r:id="rId13">
        <w:r w:rsidR="1DB6C408" w:rsidRPr="002C0DFA">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2C0DFA" w:rsidRDefault="1DB6C408" w:rsidP="777CCE50">
      <w:pPr>
        <w:jc w:val="both"/>
        <w:rPr>
          <w:rFonts w:eastAsia="Arial"/>
          <w:color w:val="0000FF"/>
          <w:sz w:val="24"/>
          <w:szCs w:val="24"/>
          <w:u w:val="single"/>
        </w:rPr>
      </w:pPr>
    </w:p>
    <w:p w14:paraId="7920FAA5" w14:textId="0D81B548" w:rsidR="1DB6C408" w:rsidRPr="002C0DFA" w:rsidRDefault="1DB6C408" w:rsidP="777CCE50">
      <w:pPr>
        <w:jc w:val="both"/>
        <w:rPr>
          <w:rFonts w:eastAsia="Arial"/>
          <w:color w:val="0000FF"/>
          <w:sz w:val="24"/>
          <w:szCs w:val="24"/>
          <w:u w:val="single"/>
        </w:rPr>
      </w:pPr>
      <w:r w:rsidRPr="002C0DFA">
        <w:rPr>
          <w:rFonts w:eastAsia="Arial"/>
          <w:color w:val="000000" w:themeColor="text1"/>
          <w:sz w:val="24"/>
          <w:szCs w:val="24"/>
        </w:rPr>
        <w:lastRenderedPageBreak/>
        <w:t xml:space="preserve"> </w:t>
      </w:r>
    </w:p>
    <w:p w14:paraId="78A712EA" w14:textId="3F0AA860" w:rsidR="1DB6C408" w:rsidRPr="002C0DFA" w:rsidRDefault="1DB6C408" w:rsidP="1DB6C408">
      <w:pPr>
        <w:jc w:val="both"/>
      </w:pPr>
      <w:r w:rsidRPr="002C0DFA">
        <w:rPr>
          <w:rFonts w:eastAsia="Arial"/>
          <w:b/>
          <w:bCs/>
          <w:color w:val="000000" w:themeColor="text1"/>
          <w:sz w:val="24"/>
          <w:szCs w:val="24"/>
        </w:rPr>
        <w:t>How is the workbook assessed?</w:t>
      </w:r>
    </w:p>
    <w:p w14:paraId="0625557E" w14:textId="631C4A36" w:rsidR="1DB6C408" w:rsidRPr="002C0DFA" w:rsidRDefault="1DB6C408" w:rsidP="1DB6C408">
      <w:pPr>
        <w:jc w:val="both"/>
      </w:pPr>
      <w:r w:rsidRPr="002C0DFA">
        <w:rPr>
          <w:rFonts w:eastAsia="Arial"/>
          <w:color w:val="000000" w:themeColor="text1"/>
          <w:sz w:val="24"/>
          <w:szCs w:val="24"/>
        </w:rPr>
        <w:t xml:space="preserve"> </w:t>
      </w:r>
    </w:p>
    <w:p w14:paraId="2A5A8128" w14:textId="0DDA449B" w:rsidR="1DB6C408" w:rsidRPr="002C0DFA" w:rsidRDefault="1DB6C408" w:rsidP="777CCE50">
      <w:pPr>
        <w:jc w:val="both"/>
        <w:rPr>
          <w:rFonts w:eastAsia="Arial"/>
          <w:color w:val="000000" w:themeColor="text1"/>
          <w:sz w:val="24"/>
          <w:szCs w:val="24"/>
        </w:rPr>
      </w:pPr>
      <w:r w:rsidRPr="002C0DFA">
        <w:rPr>
          <w:rFonts w:eastAsia="Arial"/>
          <w:color w:val="000000" w:themeColor="text1"/>
          <w:sz w:val="24"/>
          <w:szCs w:val="24"/>
        </w:rPr>
        <w:t>Advice and support about the completion of this workbook w</w:t>
      </w:r>
      <w:r w:rsidR="576C8F88" w:rsidRPr="002C0DFA">
        <w:rPr>
          <w:rFonts w:eastAsia="Arial"/>
          <w:color w:val="000000" w:themeColor="text1"/>
          <w:sz w:val="24"/>
          <w:szCs w:val="24"/>
        </w:rPr>
        <w:t>as</w:t>
      </w:r>
      <w:r w:rsidRPr="002C0DFA">
        <w:rPr>
          <w:rFonts w:eastAsia="Arial"/>
          <w:color w:val="000000" w:themeColor="text1"/>
          <w:sz w:val="24"/>
          <w:szCs w:val="24"/>
        </w:rPr>
        <w:t xml:space="preserve"> provided by university staff as part of your initial training day</w:t>
      </w:r>
      <w:r w:rsidR="2B2FE051" w:rsidRPr="002C0DFA">
        <w:rPr>
          <w:rFonts w:eastAsia="Arial"/>
          <w:color w:val="000000" w:themeColor="text1"/>
          <w:sz w:val="24"/>
          <w:szCs w:val="24"/>
        </w:rPr>
        <w:t xml:space="preserve"> and further help and advice is available on Moodle</w:t>
      </w:r>
      <w:r w:rsidRPr="002C0DFA">
        <w:rPr>
          <w:rFonts w:eastAsia="Arial"/>
          <w:color w:val="000000" w:themeColor="text1"/>
          <w:sz w:val="24"/>
          <w:szCs w:val="24"/>
        </w:rPr>
        <w:t xml:space="preserve">.  </w:t>
      </w:r>
    </w:p>
    <w:p w14:paraId="10D5570F" w14:textId="050E8E52" w:rsidR="1DB6C408" w:rsidRPr="002C0DFA" w:rsidRDefault="1DB6C408" w:rsidP="777CCE50">
      <w:pPr>
        <w:jc w:val="both"/>
        <w:rPr>
          <w:rFonts w:eastAsia="Arial"/>
          <w:color w:val="000000" w:themeColor="text1"/>
          <w:sz w:val="24"/>
          <w:szCs w:val="24"/>
        </w:rPr>
      </w:pPr>
    </w:p>
    <w:p w14:paraId="44A70280" w14:textId="408BA7B8" w:rsidR="1DB6C408" w:rsidRPr="002C0DFA" w:rsidRDefault="1DB6C408" w:rsidP="777CCE50">
      <w:pPr>
        <w:jc w:val="both"/>
        <w:rPr>
          <w:rFonts w:eastAsia="Arial"/>
          <w:color w:val="000000" w:themeColor="text1"/>
          <w:sz w:val="24"/>
          <w:szCs w:val="24"/>
        </w:rPr>
      </w:pPr>
      <w:r w:rsidRPr="002C0DFA">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2C0DFA" w:rsidRDefault="1DB6C408" w:rsidP="1DB6C408">
      <w:pPr>
        <w:jc w:val="both"/>
      </w:pPr>
      <w:r w:rsidRPr="002C0DFA">
        <w:rPr>
          <w:rFonts w:eastAsia="Arial"/>
          <w:color w:val="000000" w:themeColor="text1"/>
          <w:sz w:val="24"/>
          <w:szCs w:val="24"/>
        </w:rPr>
        <w:t xml:space="preserve"> </w:t>
      </w:r>
    </w:p>
    <w:p w14:paraId="43B999FF" w14:textId="5638377E" w:rsidR="1DB6C408" w:rsidRPr="002C0DFA" w:rsidRDefault="1DB6C408" w:rsidP="1DB6C408">
      <w:pPr>
        <w:jc w:val="both"/>
      </w:pPr>
      <w:r w:rsidRPr="002C0DFA">
        <w:rPr>
          <w:rFonts w:eastAsia="Arial"/>
          <w:color w:val="000000" w:themeColor="text1"/>
          <w:sz w:val="24"/>
          <w:szCs w:val="24"/>
        </w:rPr>
        <w:t>Dates of workbook submission will be made available and posted on Moodle.</w:t>
      </w:r>
    </w:p>
    <w:p w14:paraId="7AB1B486" w14:textId="260E98C6" w:rsidR="1DB6C408" w:rsidRPr="002C0DFA" w:rsidRDefault="1DB6C408" w:rsidP="1DB6C408">
      <w:pPr>
        <w:jc w:val="both"/>
      </w:pPr>
      <w:r w:rsidRPr="002C0DFA">
        <w:rPr>
          <w:rFonts w:eastAsia="Arial"/>
          <w:color w:val="000000" w:themeColor="text1"/>
          <w:sz w:val="24"/>
          <w:szCs w:val="24"/>
        </w:rPr>
        <w:t xml:space="preserve"> </w:t>
      </w:r>
    </w:p>
    <w:p w14:paraId="210D9E71" w14:textId="6ECEDF0E" w:rsidR="1DB6C408" w:rsidRPr="002C0DFA" w:rsidRDefault="1DB6C408" w:rsidP="1DB6C408">
      <w:pPr>
        <w:jc w:val="both"/>
      </w:pPr>
      <w:r w:rsidRPr="002C0DFA">
        <w:rPr>
          <w:rFonts w:eastAsia="Arial"/>
          <w:color w:val="000000" w:themeColor="text1"/>
          <w:sz w:val="24"/>
          <w:szCs w:val="24"/>
        </w:rPr>
        <w:t>Once submitted your workbook will be assessed and marked independently.</w:t>
      </w:r>
    </w:p>
    <w:p w14:paraId="6FE4D62D" w14:textId="0A2BE693" w:rsidR="1DB6C408" w:rsidRPr="002C0DFA" w:rsidRDefault="1DB6C408" w:rsidP="1DB6C408">
      <w:pPr>
        <w:jc w:val="both"/>
        <w:rPr>
          <w:rFonts w:eastAsia="Arial"/>
          <w:color w:val="000000" w:themeColor="text1"/>
          <w:sz w:val="24"/>
          <w:szCs w:val="24"/>
        </w:rPr>
      </w:pPr>
    </w:p>
    <w:p w14:paraId="1799926E" w14:textId="3A099F58" w:rsidR="2754A77C" w:rsidRPr="002C0DFA" w:rsidRDefault="2754A77C" w:rsidP="2754A77C">
      <w:pPr>
        <w:jc w:val="both"/>
        <w:rPr>
          <w:rFonts w:eastAsia="Arial"/>
          <w:color w:val="000000" w:themeColor="text1"/>
          <w:sz w:val="24"/>
          <w:szCs w:val="24"/>
        </w:rPr>
      </w:pPr>
    </w:p>
    <w:p w14:paraId="75E7D299" w14:textId="6F7D5705" w:rsidR="2754A77C" w:rsidRPr="002C0DFA" w:rsidRDefault="2754A77C" w:rsidP="00806F18">
      <w:pPr>
        <w:rPr>
          <w:rFonts w:eastAsia="Arial"/>
          <w:color w:val="000000" w:themeColor="text1"/>
          <w:sz w:val="24"/>
          <w:szCs w:val="24"/>
        </w:rPr>
      </w:pPr>
      <w:r w:rsidRPr="002C0DFA">
        <w:rPr>
          <w:rFonts w:eastAsia="Arial"/>
          <w:b/>
          <w:bCs/>
          <w:color w:val="000000" w:themeColor="text1"/>
          <w:sz w:val="24"/>
          <w:szCs w:val="24"/>
        </w:rPr>
        <w:t>Confidentiality</w:t>
      </w:r>
    </w:p>
    <w:p w14:paraId="162B10AD" w14:textId="68412136" w:rsidR="2754A77C" w:rsidRPr="002C0DFA" w:rsidRDefault="2754A77C" w:rsidP="2754A77C">
      <w:pPr>
        <w:jc w:val="both"/>
        <w:rPr>
          <w:rFonts w:eastAsia="Arial"/>
          <w:color w:val="000000" w:themeColor="text1"/>
          <w:sz w:val="24"/>
          <w:szCs w:val="24"/>
        </w:rPr>
      </w:pPr>
    </w:p>
    <w:p w14:paraId="6F0EFB79" w14:textId="14B2CD6D" w:rsidR="2754A77C" w:rsidRPr="002C0DFA" w:rsidRDefault="2754A77C" w:rsidP="2754A77C">
      <w:pPr>
        <w:jc w:val="both"/>
        <w:rPr>
          <w:rFonts w:eastAsia="Arial"/>
          <w:color w:val="000000" w:themeColor="text1"/>
          <w:sz w:val="24"/>
          <w:szCs w:val="24"/>
        </w:rPr>
      </w:pPr>
      <w:r w:rsidRPr="002C0DFA">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2C0DFA" w:rsidRDefault="2754A77C" w:rsidP="2754A77C">
      <w:pPr>
        <w:jc w:val="both"/>
        <w:rPr>
          <w:rFonts w:eastAsia="Arial"/>
          <w:color w:val="000000" w:themeColor="text1"/>
          <w:sz w:val="24"/>
          <w:szCs w:val="24"/>
        </w:rPr>
      </w:pPr>
    </w:p>
    <w:p w14:paraId="1549B640" w14:textId="273DE884" w:rsidR="2754A77C" w:rsidRPr="002C0DFA" w:rsidRDefault="2754A77C" w:rsidP="2754A77C">
      <w:pPr>
        <w:pStyle w:val="ListParagraph"/>
        <w:numPr>
          <w:ilvl w:val="0"/>
          <w:numId w:val="4"/>
        </w:numPr>
        <w:jc w:val="both"/>
        <w:rPr>
          <w:color w:val="000000" w:themeColor="text1"/>
          <w:sz w:val="24"/>
          <w:szCs w:val="24"/>
        </w:rPr>
      </w:pPr>
      <w:r w:rsidRPr="002C0DFA">
        <w:rPr>
          <w:rFonts w:eastAsia="Arial"/>
          <w:color w:val="000000" w:themeColor="text1"/>
          <w:sz w:val="24"/>
          <w:szCs w:val="24"/>
        </w:rPr>
        <w:t xml:space="preserve">adhere to guidance in the Student Handbook about unfair practice and </w:t>
      </w:r>
      <w:r w:rsidR="6904198F" w:rsidRPr="002C0DFA">
        <w:rPr>
          <w:rFonts w:eastAsia="Arial"/>
          <w:color w:val="000000" w:themeColor="text1"/>
          <w:sz w:val="24"/>
          <w:szCs w:val="24"/>
        </w:rPr>
        <w:t>plagiarism.</w:t>
      </w:r>
    </w:p>
    <w:p w14:paraId="78C65649" w14:textId="6E80D22E" w:rsidR="2754A77C" w:rsidRPr="002C0DFA" w:rsidRDefault="2754A77C" w:rsidP="2754A77C">
      <w:pPr>
        <w:pStyle w:val="ListParagraph"/>
        <w:numPr>
          <w:ilvl w:val="0"/>
          <w:numId w:val="4"/>
        </w:numPr>
        <w:jc w:val="both"/>
        <w:rPr>
          <w:color w:val="000000" w:themeColor="text1"/>
          <w:sz w:val="24"/>
          <w:szCs w:val="24"/>
        </w:rPr>
      </w:pPr>
      <w:r w:rsidRPr="002C0DFA">
        <w:rPr>
          <w:rFonts w:eastAsia="Arial"/>
          <w:color w:val="000000" w:themeColor="text1"/>
          <w:sz w:val="24"/>
          <w:szCs w:val="24"/>
        </w:rPr>
        <w:t xml:space="preserve">not identify individuals including witnesses, </w:t>
      </w:r>
      <w:proofErr w:type="gramStart"/>
      <w:r w:rsidRPr="002C0DFA">
        <w:rPr>
          <w:rFonts w:eastAsia="Arial"/>
          <w:color w:val="000000" w:themeColor="text1"/>
          <w:sz w:val="24"/>
          <w:szCs w:val="24"/>
        </w:rPr>
        <w:t>victims</w:t>
      </w:r>
      <w:proofErr w:type="gramEnd"/>
      <w:r w:rsidRPr="002C0DFA">
        <w:rPr>
          <w:rFonts w:eastAsia="Arial"/>
          <w:color w:val="000000" w:themeColor="text1"/>
          <w:sz w:val="24"/>
          <w:szCs w:val="24"/>
        </w:rPr>
        <w:t xml:space="preserve"> or offenders by </w:t>
      </w:r>
      <w:r w:rsidR="1488FA1D" w:rsidRPr="002C0DFA">
        <w:rPr>
          <w:rFonts w:eastAsia="Arial"/>
          <w:color w:val="000000" w:themeColor="text1"/>
          <w:sz w:val="24"/>
          <w:szCs w:val="24"/>
        </w:rPr>
        <w:t>name.</w:t>
      </w:r>
    </w:p>
    <w:p w14:paraId="0956641F" w14:textId="4501F183" w:rsidR="2754A77C" w:rsidRPr="002C0DFA" w:rsidRDefault="2754A77C" w:rsidP="2754A77C">
      <w:pPr>
        <w:pStyle w:val="ListParagraph"/>
        <w:numPr>
          <w:ilvl w:val="0"/>
          <w:numId w:val="4"/>
        </w:numPr>
        <w:jc w:val="both"/>
        <w:rPr>
          <w:color w:val="000000" w:themeColor="text1"/>
          <w:sz w:val="24"/>
          <w:szCs w:val="24"/>
        </w:rPr>
      </w:pPr>
      <w:r w:rsidRPr="002C0DF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2C0DFA" w:rsidRPr="002C0DFA">
        <w:rPr>
          <w:rFonts w:eastAsia="Arial"/>
          <w:color w:val="000000" w:themeColor="text1"/>
          <w:sz w:val="24"/>
          <w:szCs w:val="24"/>
        </w:rPr>
        <w:t>conditions.</w:t>
      </w:r>
    </w:p>
    <w:p w14:paraId="7B577BD7" w14:textId="6A2E69E6" w:rsidR="2754A77C" w:rsidRPr="002C0DFA" w:rsidRDefault="2754A77C" w:rsidP="2754A77C">
      <w:pPr>
        <w:pStyle w:val="ListParagraph"/>
        <w:numPr>
          <w:ilvl w:val="0"/>
          <w:numId w:val="4"/>
        </w:numPr>
        <w:jc w:val="both"/>
        <w:rPr>
          <w:color w:val="000000" w:themeColor="text1"/>
          <w:sz w:val="24"/>
          <w:szCs w:val="24"/>
        </w:rPr>
      </w:pPr>
      <w:r w:rsidRPr="002C0DFA">
        <w:rPr>
          <w:rFonts w:eastAsia="Arial"/>
          <w:color w:val="000000" w:themeColor="text1"/>
          <w:sz w:val="24"/>
          <w:szCs w:val="24"/>
        </w:rPr>
        <w:t xml:space="preserve">take personal responsibility for adhering to confidentiality rules. </w:t>
      </w:r>
    </w:p>
    <w:p w14:paraId="2870CA8B" w14:textId="0BE4C045" w:rsidR="2754A77C" w:rsidRPr="002C0DFA" w:rsidRDefault="2754A77C" w:rsidP="08999749">
      <w:pPr>
        <w:pStyle w:val="ListParagraph"/>
        <w:numPr>
          <w:ilvl w:val="0"/>
          <w:numId w:val="3"/>
        </w:numPr>
        <w:jc w:val="both"/>
        <w:rPr>
          <w:rFonts w:eastAsia="Arial"/>
          <w:color w:val="000000" w:themeColor="text1"/>
          <w:sz w:val="24"/>
          <w:szCs w:val="24"/>
        </w:rPr>
      </w:pPr>
      <w:r w:rsidRPr="002C0DFA">
        <w:rPr>
          <w:rFonts w:eastAsia="Arial"/>
          <w:color w:val="000000" w:themeColor="text1"/>
          <w:sz w:val="24"/>
          <w:szCs w:val="24"/>
        </w:rPr>
        <w:t>not include any dates of any incidents or anything that specifically identifies an actual incident.</w:t>
      </w:r>
    </w:p>
    <w:p w14:paraId="02A3B3B6" w14:textId="537BBE29" w:rsidR="08999749" w:rsidRPr="002C0DFA" w:rsidRDefault="08999749" w:rsidP="08999749">
      <w:pPr>
        <w:jc w:val="both"/>
        <w:rPr>
          <w:rFonts w:eastAsia="Arial"/>
          <w:color w:val="000000" w:themeColor="text1"/>
          <w:sz w:val="24"/>
          <w:szCs w:val="24"/>
        </w:rPr>
      </w:pPr>
    </w:p>
    <w:p w14:paraId="28A9F371" w14:textId="78C42882" w:rsidR="08999749" w:rsidRPr="002C0DFA" w:rsidRDefault="08999749" w:rsidP="08999749">
      <w:pPr>
        <w:jc w:val="both"/>
        <w:rPr>
          <w:rFonts w:eastAsia="Arial"/>
          <w:color w:val="000000" w:themeColor="text1"/>
          <w:sz w:val="24"/>
          <w:szCs w:val="24"/>
        </w:rPr>
      </w:pPr>
    </w:p>
    <w:p w14:paraId="78202DA5" w14:textId="771E4773" w:rsidR="15F9F004" w:rsidRPr="002C0DFA" w:rsidRDefault="15F9F004" w:rsidP="08999749">
      <w:pPr>
        <w:jc w:val="both"/>
      </w:pPr>
      <w:r w:rsidRPr="002C0DFA">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C0DFA">
        <w:rPr>
          <w:rFonts w:ascii="Calibri" w:eastAsia="Calibri" w:hAnsi="Calibri" w:cs="Calibri"/>
          <w:color w:val="000000" w:themeColor="text1"/>
          <w:sz w:val="24"/>
          <w:szCs w:val="24"/>
        </w:rPr>
        <w:t xml:space="preserve"> </w:t>
      </w:r>
    </w:p>
    <w:p w14:paraId="0CB400A5" w14:textId="7FCE8F69" w:rsidR="08999749" w:rsidRPr="002C0DFA" w:rsidRDefault="08999749" w:rsidP="08999749">
      <w:pPr>
        <w:jc w:val="both"/>
        <w:rPr>
          <w:rFonts w:ascii="Calibri" w:eastAsia="Calibri" w:hAnsi="Calibri" w:cs="Calibri"/>
          <w:color w:val="000000" w:themeColor="text1"/>
          <w:sz w:val="24"/>
          <w:szCs w:val="24"/>
        </w:rPr>
      </w:pPr>
    </w:p>
    <w:p w14:paraId="55647C9A" w14:textId="0419748F" w:rsidR="15F9F004" w:rsidRPr="002C0DFA" w:rsidRDefault="15F9F004" w:rsidP="08999749">
      <w:pPr>
        <w:jc w:val="both"/>
      </w:pPr>
      <w:r w:rsidRPr="002C0DFA">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2C0DFA">
        <w:rPr>
          <w:rFonts w:ascii="Calibri" w:eastAsia="Calibri" w:hAnsi="Calibri" w:cs="Calibri"/>
          <w:color w:val="000000" w:themeColor="text1"/>
          <w:sz w:val="24"/>
          <w:szCs w:val="24"/>
        </w:rPr>
        <w:t xml:space="preserve"> </w:t>
      </w:r>
    </w:p>
    <w:p w14:paraId="132C748B" w14:textId="00AD0A6C" w:rsidR="08999749" w:rsidRPr="002C0DFA" w:rsidRDefault="08999749" w:rsidP="08999749">
      <w:pPr>
        <w:jc w:val="both"/>
        <w:rPr>
          <w:rFonts w:eastAsia="Arial"/>
          <w:color w:val="000000" w:themeColor="text1"/>
          <w:sz w:val="24"/>
          <w:szCs w:val="24"/>
        </w:rPr>
      </w:pPr>
    </w:p>
    <w:p w14:paraId="5C81032F" w14:textId="5F60669A" w:rsidR="08999749" w:rsidRPr="002C0DFA" w:rsidRDefault="08999749" w:rsidP="08999749">
      <w:pPr>
        <w:jc w:val="both"/>
        <w:rPr>
          <w:rFonts w:eastAsia="Arial"/>
          <w:color w:val="000000" w:themeColor="text1"/>
          <w:sz w:val="24"/>
          <w:szCs w:val="24"/>
        </w:rPr>
      </w:pPr>
    </w:p>
    <w:p w14:paraId="2B9B1A24" w14:textId="554F1A7A" w:rsidR="2754A77C" w:rsidRPr="002C0DFA" w:rsidRDefault="2754A77C" w:rsidP="2754A77C">
      <w:pPr>
        <w:jc w:val="both"/>
        <w:rPr>
          <w:rFonts w:eastAsia="Arial"/>
          <w:color w:val="000000" w:themeColor="text1"/>
          <w:sz w:val="24"/>
          <w:szCs w:val="24"/>
        </w:rPr>
      </w:pPr>
    </w:p>
    <w:p w14:paraId="6794977F" w14:textId="0823E36C" w:rsidR="2754A77C" w:rsidRPr="002C0DFA" w:rsidRDefault="2754A77C" w:rsidP="2754A77C">
      <w:pPr>
        <w:jc w:val="both"/>
        <w:rPr>
          <w:rFonts w:eastAsia="Arial"/>
          <w:color w:val="000000" w:themeColor="text1"/>
          <w:sz w:val="24"/>
          <w:szCs w:val="24"/>
        </w:rPr>
      </w:pPr>
      <w:r w:rsidRPr="002C0DFA">
        <w:rPr>
          <w:rFonts w:eastAsia="Arial"/>
          <w:b/>
          <w:bCs/>
          <w:color w:val="000000" w:themeColor="text1"/>
          <w:sz w:val="24"/>
          <w:szCs w:val="24"/>
        </w:rPr>
        <w:t>NOTE</w:t>
      </w:r>
    </w:p>
    <w:p w14:paraId="0E14EEF4" w14:textId="089D69D1" w:rsidR="2754A77C" w:rsidRPr="002C0DFA" w:rsidRDefault="2754A77C" w:rsidP="2754A77C">
      <w:pPr>
        <w:jc w:val="both"/>
        <w:rPr>
          <w:rFonts w:eastAsia="Arial"/>
          <w:color w:val="000000" w:themeColor="text1"/>
          <w:sz w:val="24"/>
          <w:szCs w:val="24"/>
        </w:rPr>
      </w:pPr>
    </w:p>
    <w:p w14:paraId="47F093B2" w14:textId="3C83109E" w:rsidR="2754A77C" w:rsidRPr="002C0DFA" w:rsidRDefault="2754A77C" w:rsidP="2754A77C">
      <w:pPr>
        <w:jc w:val="both"/>
        <w:rPr>
          <w:rFonts w:eastAsia="Arial"/>
          <w:color w:val="000000" w:themeColor="text1"/>
          <w:sz w:val="24"/>
          <w:szCs w:val="24"/>
        </w:rPr>
      </w:pPr>
      <w:r w:rsidRPr="002C0DFA">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2C0DFA" w:rsidRDefault="2754A77C" w:rsidP="2754A77C">
      <w:pPr>
        <w:ind w:left="360"/>
        <w:jc w:val="both"/>
        <w:rPr>
          <w:rFonts w:eastAsia="Arial"/>
          <w:color w:val="000000" w:themeColor="text1"/>
          <w:sz w:val="24"/>
          <w:szCs w:val="24"/>
        </w:rPr>
      </w:pPr>
    </w:p>
    <w:p w14:paraId="305F6FB3" w14:textId="51660471" w:rsidR="2754A77C" w:rsidRPr="002C0DFA" w:rsidRDefault="2754A77C" w:rsidP="2754A77C">
      <w:pPr>
        <w:jc w:val="both"/>
        <w:rPr>
          <w:rFonts w:eastAsia="Arial"/>
          <w:color w:val="000000" w:themeColor="text1"/>
          <w:sz w:val="24"/>
          <w:szCs w:val="24"/>
        </w:rPr>
      </w:pPr>
      <w:r w:rsidRPr="002C0DF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t>
      </w:r>
      <w:r w:rsidRPr="002C0DFA">
        <w:rPr>
          <w:rFonts w:eastAsia="Arial"/>
          <w:b/>
          <w:bCs/>
          <w:i/>
          <w:iCs/>
          <w:color w:val="000000" w:themeColor="text1"/>
          <w:sz w:val="24"/>
          <w:szCs w:val="24"/>
        </w:rPr>
        <w:lastRenderedPageBreak/>
        <w:t xml:space="preserve">work and you must accept full responsibility for confidentiality. Meeting all the confidentiality requirements is very important. </w:t>
      </w:r>
    </w:p>
    <w:p w14:paraId="51D4D6A5" w14:textId="1918DD28" w:rsidR="2754A77C" w:rsidRPr="002C0DFA" w:rsidRDefault="2754A77C" w:rsidP="2754A77C">
      <w:pPr>
        <w:ind w:left="360"/>
        <w:jc w:val="both"/>
        <w:rPr>
          <w:rFonts w:eastAsia="Arial"/>
          <w:color w:val="000000" w:themeColor="text1"/>
          <w:sz w:val="24"/>
          <w:szCs w:val="24"/>
        </w:rPr>
      </w:pPr>
    </w:p>
    <w:p w14:paraId="64F41CF3" w14:textId="30B95162" w:rsidR="2754A77C" w:rsidRPr="002C0DFA" w:rsidRDefault="2754A77C" w:rsidP="2754A77C">
      <w:pPr>
        <w:jc w:val="both"/>
        <w:rPr>
          <w:rFonts w:eastAsia="Arial"/>
          <w:color w:val="000000" w:themeColor="text1"/>
          <w:sz w:val="24"/>
          <w:szCs w:val="24"/>
        </w:rPr>
      </w:pPr>
    </w:p>
    <w:p w14:paraId="154098DC" w14:textId="56DE8B74" w:rsidR="2754A77C" w:rsidRPr="002C0DFA" w:rsidRDefault="2754A77C" w:rsidP="2754A77C">
      <w:pPr>
        <w:jc w:val="both"/>
        <w:rPr>
          <w:rFonts w:eastAsia="Arial"/>
          <w:color w:val="000000" w:themeColor="text1"/>
          <w:sz w:val="24"/>
          <w:szCs w:val="24"/>
        </w:rPr>
      </w:pPr>
      <w:r w:rsidRPr="002C0DFA">
        <w:rPr>
          <w:rFonts w:eastAsia="Arial"/>
          <w:b/>
          <w:bCs/>
          <w:color w:val="000000" w:themeColor="text1"/>
          <w:sz w:val="24"/>
          <w:szCs w:val="24"/>
        </w:rPr>
        <w:t>Dyslexia and other special circumstances</w:t>
      </w:r>
    </w:p>
    <w:p w14:paraId="34469A0A" w14:textId="6E1B70F6" w:rsidR="2754A77C" w:rsidRPr="002C0DFA" w:rsidRDefault="2754A77C" w:rsidP="2754A77C">
      <w:pPr>
        <w:jc w:val="both"/>
        <w:rPr>
          <w:rFonts w:eastAsia="Arial"/>
          <w:color w:val="000000" w:themeColor="text1"/>
          <w:sz w:val="24"/>
          <w:szCs w:val="24"/>
        </w:rPr>
      </w:pPr>
    </w:p>
    <w:p w14:paraId="37692A39" w14:textId="53374D54" w:rsidR="2754A77C" w:rsidRPr="002C0DFA" w:rsidRDefault="2754A77C" w:rsidP="2754A77C">
      <w:pPr>
        <w:jc w:val="both"/>
        <w:rPr>
          <w:rFonts w:eastAsia="Arial"/>
          <w:color w:val="000000" w:themeColor="text1"/>
          <w:sz w:val="24"/>
          <w:szCs w:val="24"/>
        </w:rPr>
      </w:pPr>
      <w:r w:rsidRPr="002C0DF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2C0DFA">
        <w:rPr>
          <w:rFonts w:eastAsia="Arial"/>
          <w:b/>
          <w:bCs/>
          <w:i/>
          <w:iCs/>
          <w:color w:val="000000" w:themeColor="text1"/>
          <w:sz w:val="24"/>
          <w:szCs w:val="24"/>
        </w:rPr>
        <w:t>it is the learner’s individual responsibility to contact them</w:t>
      </w:r>
      <w:r w:rsidRPr="002C0DFA">
        <w:rPr>
          <w:rFonts w:eastAsia="Arial"/>
          <w:color w:val="000000" w:themeColor="text1"/>
          <w:sz w:val="24"/>
          <w:szCs w:val="24"/>
        </w:rPr>
        <w:t xml:space="preserve">. </w:t>
      </w:r>
    </w:p>
    <w:p w14:paraId="6ECB1D8D" w14:textId="31615052" w:rsidR="2754A77C" w:rsidRPr="002C0DFA" w:rsidRDefault="2754A77C" w:rsidP="2754A77C">
      <w:pPr>
        <w:jc w:val="both"/>
        <w:rPr>
          <w:rFonts w:eastAsia="Arial"/>
          <w:color w:val="000000" w:themeColor="text1"/>
          <w:sz w:val="24"/>
          <w:szCs w:val="24"/>
        </w:rPr>
      </w:pPr>
    </w:p>
    <w:p w14:paraId="7D7681E0" w14:textId="6AC528AE" w:rsidR="2754A77C" w:rsidRPr="002C0DFA" w:rsidRDefault="2754A77C" w:rsidP="2754A77C">
      <w:pPr>
        <w:jc w:val="both"/>
        <w:rPr>
          <w:rFonts w:eastAsia="Arial"/>
          <w:color w:val="000000" w:themeColor="text1"/>
          <w:sz w:val="24"/>
          <w:szCs w:val="24"/>
        </w:rPr>
      </w:pPr>
    </w:p>
    <w:p w14:paraId="6EAA3699" w14:textId="74D4A4B3" w:rsidR="2754A77C" w:rsidRPr="002C0DFA" w:rsidRDefault="2754A77C" w:rsidP="00806F18">
      <w:pPr>
        <w:rPr>
          <w:rFonts w:eastAsia="Arial"/>
          <w:color w:val="000000" w:themeColor="text1"/>
          <w:sz w:val="24"/>
          <w:szCs w:val="24"/>
        </w:rPr>
      </w:pPr>
      <w:r w:rsidRPr="002C0DFA">
        <w:rPr>
          <w:rFonts w:eastAsia="Arial"/>
          <w:b/>
          <w:bCs/>
          <w:color w:val="000000" w:themeColor="text1"/>
          <w:sz w:val="24"/>
          <w:szCs w:val="24"/>
        </w:rPr>
        <w:t xml:space="preserve">Guidance: </w:t>
      </w:r>
    </w:p>
    <w:p w14:paraId="322A419A" w14:textId="4D87C8B4" w:rsidR="2754A77C" w:rsidRPr="002C0DFA" w:rsidRDefault="2754A77C" w:rsidP="2754A77C">
      <w:pPr>
        <w:jc w:val="both"/>
        <w:rPr>
          <w:rFonts w:eastAsia="Arial"/>
          <w:color w:val="000000" w:themeColor="text1"/>
          <w:sz w:val="24"/>
          <w:szCs w:val="24"/>
        </w:rPr>
      </w:pPr>
    </w:p>
    <w:p w14:paraId="3DC912C1" w14:textId="509A5F3B" w:rsidR="2754A77C" w:rsidRPr="002C0DFA" w:rsidRDefault="2754A77C" w:rsidP="6BD5918D">
      <w:pPr>
        <w:pStyle w:val="ListParagraph"/>
        <w:numPr>
          <w:ilvl w:val="0"/>
          <w:numId w:val="2"/>
        </w:numPr>
        <w:jc w:val="both"/>
        <w:rPr>
          <w:i/>
          <w:iCs/>
          <w:color w:val="000000" w:themeColor="text1"/>
          <w:sz w:val="24"/>
          <w:szCs w:val="24"/>
        </w:rPr>
      </w:pPr>
      <w:r w:rsidRPr="002C0DFA">
        <w:rPr>
          <w:rFonts w:eastAsia="Arial"/>
          <w:i/>
          <w:iCs/>
          <w:color w:val="000000" w:themeColor="text1"/>
          <w:sz w:val="24"/>
          <w:szCs w:val="24"/>
        </w:rPr>
        <w:t>Your workbook must contain the items specified in the table below (clearly identified and in the order given</w:t>
      </w:r>
      <w:r w:rsidR="548BF8D5" w:rsidRPr="002C0DFA">
        <w:rPr>
          <w:rFonts w:eastAsia="Arial"/>
          <w:i/>
          <w:iCs/>
          <w:color w:val="000000" w:themeColor="text1"/>
          <w:sz w:val="24"/>
          <w:szCs w:val="24"/>
        </w:rPr>
        <w:t>).</w:t>
      </w:r>
    </w:p>
    <w:p w14:paraId="337D8679" w14:textId="1E719DF3" w:rsidR="2754A77C" w:rsidRPr="002C0DFA" w:rsidRDefault="2754A77C" w:rsidP="6BD5918D">
      <w:pPr>
        <w:pStyle w:val="ListParagraph"/>
        <w:numPr>
          <w:ilvl w:val="0"/>
          <w:numId w:val="2"/>
        </w:numPr>
        <w:jc w:val="both"/>
        <w:rPr>
          <w:i/>
          <w:iCs/>
          <w:color w:val="000000" w:themeColor="text1"/>
          <w:sz w:val="24"/>
          <w:szCs w:val="24"/>
        </w:rPr>
      </w:pPr>
      <w:r w:rsidRPr="002C0DFA">
        <w:rPr>
          <w:rFonts w:eastAsia="Arial"/>
          <w:i/>
          <w:iCs/>
          <w:color w:val="000000" w:themeColor="text1"/>
          <w:sz w:val="24"/>
          <w:szCs w:val="24"/>
        </w:rPr>
        <w:t xml:space="preserve">You should use this </w:t>
      </w:r>
      <w:r w:rsidR="11CAAF98" w:rsidRPr="002C0DFA">
        <w:rPr>
          <w:rFonts w:eastAsia="Arial"/>
          <w:i/>
          <w:iCs/>
          <w:color w:val="000000" w:themeColor="text1"/>
          <w:sz w:val="24"/>
          <w:szCs w:val="24"/>
        </w:rPr>
        <w:t>document</w:t>
      </w:r>
      <w:r w:rsidRPr="002C0DFA">
        <w:rPr>
          <w:rFonts w:eastAsia="Arial"/>
          <w:i/>
          <w:iCs/>
          <w:color w:val="000000" w:themeColor="text1"/>
          <w:sz w:val="24"/>
          <w:szCs w:val="24"/>
        </w:rPr>
        <w:t xml:space="preserve"> </w:t>
      </w:r>
      <w:r w:rsidR="3AE36B8B" w:rsidRPr="002C0DFA">
        <w:rPr>
          <w:rFonts w:eastAsia="Arial"/>
          <w:i/>
          <w:iCs/>
          <w:color w:val="000000" w:themeColor="text1"/>
          <w:sz w:val="24"/>
          <w:szCs w:val="24"/>
        </w:rPr>
        <w:t xml:space="preserve">(electronically on Moodle) - </w:t>
      </w:r>
      <w:r w:rsidRPr="002C0DFA">
        <w:rPr>
          <w:rFonts w:eastAsia="Arial"/>
          <w:i/>
          <w:iCs/>
          <w:color w:val="000000" w:themeColor="text1"/>
          <w:sz w:val="24"/>
          <w:szCs w:val="24"/>
        </w:rPr>
        <w:t xml:space="preserve">insert your text / answer within each section of this </w:t>
      </w:r>
      <w:r w:rsidR="05DD7080" w:rsidRPr="002C0DFA">
        <w:rPr>
          <w:rFonts w:eastAsia="Arial"/>
          <w:i/>
          <w:iCs/>
          <w:color w:val="000000" w:themeColor="text1"/>
          <w:sz w:val="24"/>
          <w:szCs w:val="24"/>
        </w:rPr>
        <w:t>workbook.</w:t>
      </w:r>
    </w:p>
    <w:p w14:paraId="12535589" w14:textId="0B5599F0" w:rsidR="006BE8E5" w:rsidRPr="002C0DFA" w:rsidRDefault="006BE8E5" w:rsidP="777CCE50">
      <w:pPr>
        <w:pStyle w:val="ListParagraph"/>
        <w:numPr>
          <w:ilvl w:val="0"/>
          <w:numId w:val="2"/>
        </w:numPr>
        <w:jc w:val="both"/>
        <w:rPr>
          <w:i/>
          <w:iCs/>
          <w:color w:val="000000" w:themeColor="text1"/>
          <w:sz w:val="24"/>
          <w:szCs w:val="24"/>
        </w:rPr>
      </w:pPr>
      <w:r w:rsidRPr="002C0DFA">
        <w:rPr>
          <w:rFonts w:eastAsia="Arial"/>
          <w:i/>
          <w:iCs/>
          <w:color w:val="000000" w:themeColor="text1"/>
          <w:sz w:val="24"/>
          <w:szCs w:val="24"/>
        </w:rPr>
        <w:t>You should upload your completed document as a saved pdf file of this workbook; if this is not possible t</w:t>
      </w:r>
      <w:r w:rsidR="4CA001C9" w:rsidRPr="002C0DFA">
        <w:rPr>
          <w:rFonts w:eastAsia="Arial"/>
          <w:i/>
          <w:iCs/>
          <w:color w:val="000000" w:themeColor="text1"/>
          <w:sz w:val="24"/>
          <w:szCs w:val="24"/>
        </w:rPr>
        <w:t xml:space="preserve">hen a </w:t>
      </w:r>
      <w:r w:rsidR="11A44D01" w:rsidRPr="002C0DFA">
        <w:rPr>
          <w:rFonts w:eastAsia="Arial"/>
          <w:i/>
          <w:iCs/>
          <w:color w:val="000000" w:themeColor="text1"/>
          <w:sz w:val="24"/>
          <w:szCs w:val="24"/>
        </w:rPr>
        <w:t>Word Doc</w:t>
      </w:r>
      <w:r w:rsidR="4CA001C9" w:rsidRPr="002C0DFA">
        <w:rPr>
          <w:rFonts w:eastAsia="Arial"/>
          <w:i/>
          <w:iCs/>
          <w:color w:val="000000" w:themeColor="text1"/>
          <w:sz w:val="24"/>
          <w:szCs w:val="24"/>
        </w:rPr>
        <w:t xml:space="preserve"> file is acceptable. Do not send a scanned file from a photocopier, an apple.dot file, or a Microsoft pub</w:t>
      </w:r>
      <w:r w:rsidR="3D99A128" w:rsidRPr="002C0DFA">
        <w:rPr>
          <w:rFonts w:eastAsia="Arial"/>
          <w:i/>
          <w:iCs/>
          <w:color w:val="000000" w:themeColor="text1"/>
          <w:sz w:val="24"/>
          <w:szCs w:val="24"/>
        </w:rPr>
        <w:t>lisher file as Turnitin will not be able to assess them despite you being able to upload them.</w:t>
      </w:r>
    </w:p>
    <w:p w14:paraId="18711711" w14:textId="2CCBE51F" w:rsidR="2754A77C" w:rsidRPr="002C0DFA" w:rsidRDefault="2754A77C" w:rsidP="2754A77C">
      <w:pPr>
        <w:ind w:right="237"/>
        <w:jc w:val="both"/>
        <w:rPr>
          <w:sz w:val="24"/>
          <w:szCs w:val="24"/>
        </w:rPr>
      </w:pPr>
    </w:p>
    <w:p w14:paraId="0695EACA" w14:textId="77777777" w:rsidR="00B12295" w:rsidRPr="002C0DFA" w:rsidRDefault="00B12295" w:rsidP="00340E9A">
      <w:pPr>
        <w:ind w:right="237"/>
        <w:jc w:val="both"/>
        <w:rPr>
          <w:b/>
          <w:sz w:val="24"/>
          <w:szCs w:val="24"/>
        </w:rPr>
      </w:pPr>
    </w:p>
    <w:p w14:paraId="405CF10B" w14:textId="77777777" w:rsidR="008B28E7" w:rsidRPr="002C0DFA" w:rsidRDefault="008B28E7" w:rsidP="00340E9A">
      <w:pPr>
        <w:ind w:right="237"/>
        <w:jc w:val="both"/>
        <w:rPr>
          <w:b/>
          <w:sz w:val="24"/>
          <w:szCs w:val="24"/>
        </w:rPr>
      </w:pPr>
      <w:r w:rsidRPr="002C0DFA">
        <w:rPr>
          <w:b/>
          <w:sz w:val="24"/>
          <w:szCs w:val="24"/>
        </w:rPr>
        <w:t xml:space="preserve">Contents </w:t>
      </w:r>
    </w:p>
    <w:p w14:paraId="48980C89" w14:textId="77777777" w:rsidR="00B12295" w:rsidRPr="002C0DFA"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C0DFA" w14:paraId="0CDD85F0" w14:textId="4A005F79" w:rsidTr="33EFDF59">
        <w:tc>
          <w:tcPr>
            <w:tcW w:w="1755" w:type="dxa"/>
            <w:shd w:val="clear" w:color="auto" w:fill="auto"/>
          </w:tcPr>
          <w:p w14:paraId="0C25BFEF" w14:textId="563A4B79" w:rsidR="00446F80" w:rsidRPr="002C0DFA" w:rsidRDefault="62964DE5" w:rsidP="33EFDF59">
            <w:pPr>
              <w:ind w:right="237"/>
              <w:jc w:val="both"/>
              <w:rPr>
                <w:b/>
                <w:bCs/>
                <w:color w:val="auto"/>
                <w:sz w:val="24"/>
                <w:szCs w:val="24"/>
              </w:rPr>
            </w:pPr>
            <w:r w:rsidRPr="002C0DFA">
              <w:rPr>
                <w:b/>
                <w:bCs/>
                <w:color w:val="auto"/>
                <w:sz w:val="24"/>
                <w:szCs w:val="24"/>
              </w:rPr>
              <w:t>Workbo</w:t>
            </w:r>
            <w:r w:rsidR="53BD9ECA" w:rsidRPr="002C0DFA">
              <w:rPr>
                <w:b/>
                <w:bCs/>
                <w:color w:val="auto"/>
                <w:sz w:val="24"/>
                <w:szCs w:val="24"/>
              </w:rPr>
              <w:t>o</w:t>
            </w:r>
            <w:r w:rsidRPr="002C0DFA">
              <w:rPr>
                <w:b/>
                <w:bCs/>
                <w:color w:val="auto"/>
                <w:sz w:val="24"/>
                <w:szCs w:val="24"/>
              </w:rPr>
              <w:t xml:space="preserve">k </w:t>
            </w:r>
          </w:p>
        </w:tc>
        <w:tc>
          <w:tcPr>
            <w:tcW w:w="5429" w:type="dxa"/>
            <w:shd w:val="clear" w:color="auto" w:fill="auto"/>
          </w:tcPr>
          <w:p w14:paraId="1F40F756" w14:textId="746F93B6" w:rsidR="00446F80" w:rsidRPr="002C0DFA" w:rsidRDefault="00446F80" w:rsidP="00340E9A">
            <w:pPr>
              <w:ind w:right="237"/>
              <w:jc w:val="both"/>
              <w:rPr>
                <w:b/>
                <w:color w:val="auto"/>
                <w:sz w:val="24"/>
                <w:szCs w:val="24"/>
              </w:rPr>
            </w:pPr>
            <w:r w:rsidRPr="002C0DFA">
              <w:rPr>
                <w:b/>
                <w:color w:val="auto"/>
                <w:sz w:val="24"/>
                <w:szCs w:val="24"/>
              </w:rPr>
              <w:t xml:space="preserve">Area of Professional Practice </w:t>
            </w:r>
          </w:p>
          <w:p w14:paraId="1A5D6AF9" w14:textId="77777777" w:rsidR="00446F80" w:rsidRPr="002C0DFA" w:rsidRDefault="00446F80" w:rsidP="00340E9A">
            <w:pPr>
              <w:ind w:right="237"/>
              <w:jc w:val="both"/>
              <w:rPr>
                <w:b/>
                <w:color w:val="auto"/>
                <w:sz w:val="24"/>
                <w:szCs w:val="24"/>
              </w:rPr>
            </w:pPr>
          </w:p>
        </w:tc>
        <w:tc>
          <w:tcPr>
            <w:tcW w:w="1210" w:type="dxa"/>
          </w:tcPr>
          <w:p w14:paraId="0B5B7A74" w14:textId="18F87E3C" w:rsidR="00446F80" w:rsidRPr="002C0DFA" w:rsidRDefault="00446F80" w:rsidP="00340E9A">
            <w:pPr>
              <w:ind w:right="237"/>
              <w:jc w:val="both"/>
              <w:rPr>
                <w:b/>
                <w:color w:val="auto"/>
                <w:sz w:val="24"/>
                <w:szCs w:val="24"/>
              </w:rPr>
            </w:pPr>
            <w:r w:rsidRPr="002C0DFA">
              <w:rPr>
                <w:b/>
                <w:color w:val="auto"/>
                <w:sz w:val="24"/>
                <w:szCs w:val="24"/>
              </w:rPr>
              <w:t>Word count</w:t>
            </w:r>
          </w:p>
        </w:tc>
      </w:tr>
      <w:tr w:rsidR="00446F80" w:rsidRPr="002C0DFA" w14:paraId="3F209145" w14:textId="4F757148" w:rsidTr="33EFDF59">
        <w:tc>
          <w:tcPr>
            <w:tcW w:w="1755" w:type="dxa"/>
            <w:shd w:val="clear" w:color="auto" w:fill="auto"/>
          </w:tcPr>
          <w:p w14:paraId="2967F37F" w14:textId="0F34A889" w:rsidR="00446F80" w:rsidRPr="002C0DFA" w:rsidRDefault="00446F80" w:rsidP="00340E9A">
            <w:pPr>
              <w:ind w:right="237"/>
              <w:jc w:val="both"/>
              <w:rPr>
                <w:color w:val="auto"/>
                <w:sz w:val="24"/>
                <w:szCs w:val="24"/>
              </w:rPr>
            </w:pPr>
            <w:r w:rsidRPr="002C0DFA">
              <w:rPr>
                <w:color w:val="auto"/>
                <w:sz w:val="24"/>
                <w:szCs w:val="24"/>
              </w:rPr>
              <w:t xml:space="preserve">Task 1 </w:t>
            </w:r>
          </w:p>
        </w:tc>
        <w:tc>
          <w:tcPr>
            <w:tcW w:w="5429" w:type="dxa"/>
            <w:shd w:val="clear" w:color="auto" w:fill="auto"/>
          </w:tcPr>
          <w:p w14:paraId="13F52887" w14:textId="4FFC522F" w:rsidR="00446F80" w:rsidRPr="002C0DFA" w:rsidRDefault="112E94A3" w:rsidP="35AC8E37">
            <w:pPr>
              <w:spacing w:line="259" w:lineRule="auto"/>
            </w:pPr>
            <w:r w:rsidRPr="002C0DFA">
              <w:rPr>
                <w:b/>
                <w:bCs/>
                <w:sz w:val="24"/>
                <w:szCs w:val="24"/>
              </w:rPr>
              <w:t>Understanding the Police Officer Role</w:t>
            </w:r>
          </w:p>
        </w:tc>
        <w:tc>
          <w:tcPr>
            <w:tcW w:w="1210" w:type="dxa"/>
          </w:tcPr>
          <w:p w14:paraId="6787B963" w14:textId="32333426" w:rsidR="00446F80" w:rsidRPr="002C0DFA" w:rsidRDefault="201DF8BF" w:rsidP="777CCE50">
            <w:pPr>
              <w:ind w:right="237"/>
              <w:jc w:val="both"/>
              <w:rPr>
                <w:b/>
                <w:bCs/>
                <w:sz w:val="24"/>
                <w:szCs w:val="24"/>
              </w:rPr>
            </w:pPr>
            <w:r w:rsidRPr="002C0DFA">
              <w:rPr>
                <w:b/>
                <w:bCs/>
                <w:sz w:val="24"/>
                <w:szCs w:val="24"/>
              </w:rPr>
              <w:t>2</w:t>
            </w:r>
            <w:r w:rsidR="295325AE" w:rsidRPr="002C0DFA">
              <w:rPr>
                <w:b/>
                <w:bCs/>
                <w:sz w:val="24"/>
                <w:szCs w:val="24"/>
              </w:rPr>
              <w:t>000</w:t>
            </w:r>
          </w:p>
        </w:tc>
      </w:tr>
      <w:tr w:rsidR="00446F80" w:rsidRPr="002C0DFA" w14:paraId="73724C95" w14:textId="5CDFE9D3" w:rsidTr="33EFDF59">
        <w:tc>
          <w:tcPr>
            <w:tcW w:w="1755" w:type="dxa"/>
            <w:shd w:val="clear" w:color="auto" w:fill="auto"/>
          </w:tcPr>
          <w:p w14:paraId="5F71CFD1" w14:textId="151514F9" w:rsidR="00446F80" w:rsidRPr="002C0DFA" w:rsidRDefault="00446F80" w:rsidP="00340E9A">
            <w:pPr>
              <w:ind w:right="237"/>
              <w:jc w:val="both"/>
              <w:rPr>
                <w:color w:val="auto"/>
                <w:sz w:val="24"/>
                <w:szCs w:val="24"/>
              </w:rPr>
            </w:pPr>
            <w:r w:rsidRPr="002C0DFA">
              <w:rPr>
                <w:color w:val="auto"/>
                <w:sz w:val="24"/>
                <w:szCs w:val="24"/>
              </w:rPr>
              <w:t>Task 2</w:t>
            </w:r>
          </w:p>
        </w:tc>
        <w:tc>
          <w:tcPr>
            <w:tcW w:w="5429" w:type="dxa"/>
            <w:shd w:val="clear" w:color="auto" w:fill="auto"/>
          </w:tcPr>
          <w:p w14:paraId="2C3E7745" w14:textId="6C275C04" w:rsidR="00446F80" w:rsidRPr="002C0DFA" w:rsidRDefault="540E39FD" w:rsidP="35AC8E37">
            <w:pPr>
              <w:overflowPunct/>
              <w:autoSpaceDE/>
              <w:autoSpaceDN/>
              <w:adjustRightInd/>
              <w:textAlignment w:val="auto"/>
              <w:rPr>
                <w:b/>
                <w:bCs/>
                <w:sz w:val="24"/>
                <w:szCs w:val="24"/>
              </w:rPr>
            </w:pPr>
            <w:r w:rsidRPr="002C0DFA">
              <w:rPr>
                <w:b/>
                <w:bCs/>
                <w:color w:val="000000" w:themeColor="text1"/>
                <w:sz w:val="24"/>
                <w:szCs w:val="24"/>
              </w:rPr>
              <w:t xml:space="preserve">Communication Skills – </w:t>
            </w:r>
            <w:r w:rsidR="2A8B9423" w:rsidRPr="002C0DFA">
              <w:rPr>
                <w:b/>
                <w:bCs/>
                <w:color w:val="000000" w:themeColor="text1"/>
                <w:sz w:val="24"/>
                <w:szCs w:val="24"/>
              </w:rPr>
              <w:t>social media</w:t>
            </w:r>
          </w:p>
        </w:tc>
        <w:tc>
          <w:tcPr>
            <w:tcW w:w="1210" w:type="dxa"/>
          </w:tcPr>
          <w:p w14:paraId="151A1BD9" w14:textId="39A78C1D" w:rsidR="00446F80" w:rsidRPr="002C0DFA" w:rsidRDefault="005C6289" w:rsidP="777CCE50">
            <w:pPr>
              <w:ind w:right="237"/>
              <w:jc w:val="both"/>
              <w:rPr>
                <w:b/>
                <w:bCs/>
                <w:color w:val="auto"/>
                <w:sz w:val="24"/>
                <w:szCs w:val="24"/>
              </w:rPr>
            </w:pPr>
            <w:r w:rsidRPr="002C0DFA">
              <w:rPr>
                <w:b/>
                <w:bCs/>
                <w:color w:val="auto"/>
                <w:sz w:val="24"/>
                <w:szCs w:val="24"/>
              </w:rPr>
              <w:t>2</w:t>
            </w:r>
            <w:r w:rsidR="52FB0378" w:rsidRPr="002C0DFA">
              <w:rPr>
                <w:b/>
                <w:bCs/>
                <w:color w:val="auto"/>
                <w:sz w:val="24"/>
                <w:szCs w:val="24"/>
              </w:rPr>
              <w:t>000</w:t>
            </w:r>
          </w:p>
        </w:tc>
      </w:tr>
      <w:tr w:rsidR="00446F80" w:rsidRPr="002C0DFA" w14:paraId="6953A260" w14:textId="25AAFF4B" w:rsidTr="33EFDF59">
        <w:tc>
          <w:tcPr>
            <w:tcW w:w="1755" w:type="dxa"/>
            <w:shd w:val="clear" w:color="auto" w:fill="auto"/>
          </w:tcPr>
          <w:p w14:paraId="02F0EB04" w14:textId="71C83160" w:rsidR="00446F80" w:rsidRPr="002C0DFA" w:rsidRDefault="00446F80" w:rsidP="00340E9A">
            <w:pPr>
              <w:ind w:right="237"/>
              <w:jc w:val="both"/>
              <w:rPr>
                <w:color w:val="auto"/>
                <w:sz w:val="24"/>
                <w:szCs w:val="24"/>
              </w:rPr>
            </w:pPr>
            <w:r w:rsidRPr="002C0DFA">
              <w:rPr>
                <w:color w:val="auto"/>
                <w:sz w:val="24"/>
                <w:szCs w:val="24"/>
              </w:rPr>
              <w:t xml:space="preserve">Task 3 </w:t>
            </w:r>
          </w:p>
        </w:tc>
        <w:tc>
          <w:tcPr>
            <w:tcW w:w="5429" w:type="dxa"/>
            <w:shd w:val="clear" w:color="auto" w:fill="auto"/>
          </w:tcPr>
          <w:p w14:paraId="6F74A7BB" w14:textId="185CFB90" w:rsidR="00446F80" w:rsidRPr="002C0DFA" w:rsidRDefault="33A455E2" w:rsidP="35AC8E37">
            <w:pPr>
              <w:spacing w:line="259" w:lineRule="auto"/>
              <w:rPr>
                <w:b/>
                <w:bCs/>
                <w:color w:val="000000" w:themeColor="text1"/>
                <w:sz w:val="24"/>
                <w:szCs w:val="24"/>
              </w:rPr>
            </w:pPr>
            <w:r w:rsidRPr="002C0DFA">
              <w:rPr>
                <w:b/>
                <w:bCs/>
                <w:color w:val="000000" w:themeColor="text1"/>
                <w:sz w:val="24"/>
                <w:szCs w:val="24"/>
              </w:rPr>
              <w:t>Leadership and Team Working</w:t>
            </w:r>
          </w:p>
        </w:tc>
        <w:tc>
          <w:tcPr>
            <w:tcW w:w="1210" w:type="dxa"/>
          </w:tcPr>
          <w:p w14:paraId="2C10A136" w14:textId="4A58926F" w:rsidR="00446F80" w:rsidRPr="002C0DFA" w:rsidRDefault="005C6289" w:rsidP="777CCE50">
            <w:pPr>
              <w:ind w:right="237"/>
              <w:jc w:val="both"/>
              <w:rPr>
                <w:b/>
                <w:bCs/>
                <w:sz w:val="24"/>
                <w:szCs w:val="24"/>
              </w:rPr>
            </w:pPr>
            <w:r w:rsidRPr="002C0DFA">
              <w:rPr>
                <w:b/>
                <w:bCs/>
                <w:sz w:val="24"/>
                <w:szCs w:val="24"/>
              </w:rPr>
              <w:t>2</w:t>
            </w:r>
            <w:r w:rsidR="330BE71C" w:rsidRPr="002C0DFA">
              <w:rPr>
                <w:b/>
                <w:bCs/>
                <w:sz w:val="24"/>
                <w:szCs w:val="24"/>
              </w:rPr>
              <w:t>000</w:t>
            </w:r>
          </w:p>
        </w:tc>
      </w:tr>
      <w:tr w:rsidR="084AFF89" w:rsidRPr="002C0DFA" w14:paraId="6ECD20B6" w14:textId="77777777" w:rsidTr="33EFDF59">
        <w:tc>
          <w:tcPr>
            <w:tcW w:w="1755" w:type="dxa"/>
            <w:shd w:val="clear" w:color="auto" w:fill="auto"/>
          </w:tcPr>
          <w:p w14:paraId="4FFD09A7" w14:textId="0A2713BC" w:rsidR="5A98B01D" w:rsidRPr="002C0DFA" w:rsidRDefault="5A98B01D" w:rsidP="084AFF89">
            <w:pPr>
              <w:jc w:val="both"/>
              <w:rPr>
                <w:color w:val="auto"/>
                <w:sz w:val="24"/>
                <w:szCs w:val="24"/>
              </w:rPr>
            </w:pPr>
            <w:r w:rsidRPr="002C0DFA">
              <w:rPr>
                <w:color w:val="auto"/>
                <w:sz w:val="24"/>
                <w:szCs w:val="24"/>
              </w:rPr>
              <w:t>Task 4</w:t>
            </w:r>
          </w:p>
        </w:tc>
        <w:tc>
          <w:tcPr>
            <w:tcW w:w="5429" w:type="dxa"/>
            <w:shd w:val="clear" w:color="auto" w:fill="auto"/>
          </w:tcPr>
          <w:p w14:paraId="1737D787" w14:textId="18D4FD11" w:rsidR="66EEBF33" w:rsidRPr="002C0DFA" w:rsidRDefault="66EEBF33" w:rsidP="084AFF89">
            <w:pPr>
              <w:spacing w:line="259" w:lineRule="auto"/>
              <w:rPr>
                <w:b/>
                <w:bCs/>
                <w:sz w:val="24"/>
                <w:szCs w:val="24"/>
              </w:rPr>
            </w:pPr>
            <w:r w:rsidRPr="002C0DFA">
              <w:rPr>
                <w:b/>
                <w:bCs/>
                <w:sz w:val="24"/>
                <w:szCs w:val="24"/>
              </w:rPr>
              <w:t>Coaching, Mentoring, Assessment</w:t>
            </w:r>
          </w:p>
        </w:tc>
        <w:tc>
          <w:tcPr>
            <w:tcW w:w="1210" w:type="dxa"/>
          </w:tcPr>
          <w:p w14:paraId="51F23B61" w14:textId="4830D5BD" w:rsidR="66EEBF33" w:rsidRPr="002C0DFA" w:rsidRDefault="43CA988B" w:rsidP="777CCE50">
            <w:pPr>
              <w:jc w:val="both"/>
              <w:rPr>
                <w:b/>
                <w:bCs/>
                <w:sz w:val="24"/>
                <w:szCs w:val="24"/>
              </w:rPr>
            </w:pPr>
            <w:r w:rsidRPr="002C0DFA">
              <w:rPr>
                <w:b/>
                <w:bCs/>
                <w:sz w:val="24"/>
                <w:szCs w:val="24"/>
              </w:rPr>
              <w:t>2</w:t>
            </w:r>
            <w:r w:rsidR="47A18ECB" w:rsidRPr="002C0DFA">
              <w:rPr>
                <w:b/>
                <w:bCs/>
                <w:sz w:val="24"/>
                <w:szCs w:val="24"/>
              </w:rPr>
              <w:t>000</w:t>
            </w:r>
          </w:p>
        </w:tc>
      </w:tr>
      <w:tr w:rsidR="084AFF89" w:rsidRPr="002C0DFA" w14:paraId="6133DC63" w14:textId="77777777" w:rsidTr="33EFDF59">
        <w:tc>
          <w:tcPr>
            <w:tcW w:w="1755" w:type="dxa"/>
            <w:shd w:val="clear" w:color="auto" w:fill="auto"/>
          </w:tcPr>
          <w:p w14:paraId="3932041F" w14:textId="7AB2096A" w:rsidR="5A98B01D" w:rsidRPr="002C0DFA" w:rsidRDefault="5A98B01D" w:rsidP="084AFF89">
            <w:pPr>
              <w:jc w:val="both"/>
              <w:rPr>
                <w:color w:val="auto"/>
                <w:sz w:val="24"/>
                <w:szCs w:val="24"/>
              </w:rPr>
            </w:pPr>
          </w:p>
        </w:tc>
        <w:tc>
          <w:tcPr>
            <w:tcW w:w="5429" w:type="dxa"/>
            <w:shd w:val="clear" w:color="auto" w:fill="auto"/>
          </w:tcPr>
          <w:p w14:paraId="7395C548" w14:textId="643A5315" w:rsidR="6575A045" w:rsidRPr="002C0DFA" w:rsidRDefault="6575A045" w:rsidP="084AFF89">
            <w:pPr>
              <w:spacing w:line="259" w:lineRule="auto"/>
              <w:rPr>
                <w:b/>
                <w:bCs/>
                <w:sz w:val="24"/>
                <w:szCs w:val="24"/>
              </w:rPr>
            </w:pPr>
          </w:p>
        </w:tc>
        <w:tc>
          <w:tcPr>
            <w:tcW w:w="1210" w:type="dxa"/>
          </w:tcPr>
          <w:p w14:paraId="21897A96" w14:textId="4AC1AD85" w:rsidR="6575A045" w:rsidRPr="002C0DFA" w:rsidRDefault="6575A045" w:rsidP="777CCE50">
            <w:pPr>
              <w:jc w:val="both"/>
              <w:rPr>
                <w:b/>
                <w:bCs/>
                <w:sz w:val="24"/>
                <w:szCs w:val="24"/>
              </w:rPr>
            </w:pPr>
          </w:p>
        </w:tc>
      </w:tr>
      <w:tr w:rsidR="00446F80" w:rsidRPr="002C0DFA" w14:paraId="0E09B7AB" w14:textId="15055A9A" w:rsidTr="33EFDF59">
        <w:tc>
          <w:tcPr>
            <w:tcW w:w="1755" w:type="dxa"/>
            <w:shd w:val="clear" w:color="auto" w:fill="auto"/>
          </w:tcPr>
          <w:p w14:paraId="48892DF1" w14:textId="01D9EAC9" w:rsidR="00446F80" w:rsidRPr="002C0DFA" w:rsidRDefault="6EAF7091" w:rsidP="00340E9A">
            <w:pPr>
              <w:ind w:right="237"/>
              <w:jc w:val="both"/>
              <w:rPr>
                <w:color w:val="auto"/>
                <w:sz w:val="24"/>
                <w:szCs w:val="24"/>
              </w:rPr>
            </w:pPr>
            <w:r w:rsidRPr="002C0DFA">
              <w:rPr>
                <w:color w:val="auto"/>
                <w:sz w:val="24"/>
                <w:szCs w:val="24"/>
              </w:rPr>
              <w:t xml:space="preserve"> </w:t>
            </w:r>
          </w:p>
        </w:tc>
        <w:tc>
          <w:tcPr>
            <w:tcW w:w="5429" w:type="dxa"/>
            <w:shd w:val="clear" w:color="auto" w:fill="auto"/>
          </w:tcPr>
          <w:p w14:paraId="51B4540F" w14:textId="67269783" w:rsidR="00446F80" w:rsidRPr="002C0DFA" w:rsidRDefault="65097DE1" w:rsidP="35AC8E37">
            <w:pPr>
              <w:spacing w:line="259" w:lineRule="auto"/>
              <w:rPr>
                <w:b/>
                <w:bCs/>
                <w:sz w:val="24"/>
                <w:szCs w:val="24"/>
              </w:rPr>
            </w:pPr>
            <w:r w:rsidRPr="002C0DFA">
              <w:rPr>
                <w:b/>
                <w:bCs/>
                <w:sz w:val="24"/>
                <w:szCs w:val="24"/>
              </w:rPr>
              <w:t>Bibliography</w:t>
            </w:r>
          </w:p>
        </w:tc>
        <w:tc>
          <w:tcPr>
            <w:tcW w:w="1210" w:type="dxa"/>
          </w:tcPr>
          <w:p w14:paraId="09719273" w14:textId="74DBACF7" w:rsidR="00446F80" w:rsidRPr="002C0DFA" w:rsidRDefault="00446F80" w:rsidP="777CCE50">
            <w:pPr>
              <w:ind w:right="237"/>
              <w:jc w:val="both"/>
              <w:rPr>
                <w:b/>
                <w:bCs/>
                <w:sz w:val="24"/>
                <w:szCs w:val="24"/>
              </w:rPr>
            </w:pPr>
          </w:p>
        </w:tc>
      </w:tr>
      <w:tr w:rsidR="00446F80" w:rsidRPr="002C0DFA" w14:paraId="442B656B" w14:textId="650C0AB6" w:rsidTr="33EFDF59">
        <w:trPr>
          <w:trHeight w:val="81"/>
        </w:trPr>
        <w:tc>
          <w:tcPr>
            <w:tcW w:w="1755" w:type="dxa"/>
            <w:shd w:val="clear" w:color="auto" w:fill="auto"/>
          </w:tcPr>
          <w:p w14:paraId="25D7C409" w14:textId="28804229" w:rsidR="00446F80" w:rsidRPr="002C0DFA" w:rsidRDefault="00446F80" w:rsidP="00340E9A">
            <w:pPr>
              <w:ind w:right="237"/>
              <w:jc w:val="both"/>
              <w:rPr>
                <w:color w:val="auto"/>
                <w:sz w:val="24"/>
                <w:szCs w:val="24"/>
              </w:rPr>
            </w:pPr>
          </w:p>
        </w:tc>
        <w:tc>
          <w:tcPr>
            <w:tcW w:w="5429" w:type="dxa"/>
            <w:shd w:val="clear" w:color="auto" w:fill="auto"/>
          </w:tcPr>
          <w:p w14:paraId="6188477D" w14:textId="071B5B00" w:rsidR="00446F80" w:rsidRPr="002C0DFA" w:rsidRDefault="6B3B0432" w:rsidP="084AFF89">
            <w:pPr>
              <w:spacing w:line="360" w:lineRule="auto"/>
              <w:ind w:right="237"/>
              <w:jc w:val="both"/>
              <w:rPr>
                <w:b/>
                <w:bCs/>
                <w:color w:val="auto"/>
                <w:sz w:val="24"/>
                <w:szCs w:val="24"/>
              </w:rPr>
            </w:pPr>
            <w:r w:rsidRPr="002C0DFA">
              <w:rPr>
                <w:b/>
                <w:bCs/>
                <w:color w:val="auto"/>
                <w:sz w:val="24"/>
                <w:szCs w:val="24"/>
              </w:rPr>
              <w:t>T</w:t>
            </w:r>
            <w:r w:rsidR="459B01AC" w:rsidRPr="002C0DFA">
              <w:rPr>
                <w:b/>
                <w:bCs/>
                <w:color w:val="auto"/>
                <w:sz w:val="24"/>
                <w:szCs w:val="24"/>
              </w:rPr>
              <w:t>otal</w:t>
            </w:r>
          </w:p>
        </w:tc>
        <w:tc>
          <w:tcPr>
            <w:tcW w:w="1210" w:type="dxa"/>
          </w:tcPr>
          <w:p w14:paraId="1A03C628" w14:textId="43651676" w:rsidR="00446F80" w:rsidRPr="002C0DFA" w:rsidRDefault="79757360" w:rsidP="777CCE50">
            <w:pPr>
              <w:spacing w:line="360" w:lineRule="auto"/>
              <w:ind w:right="237"/>
              <w:jc w:val="both"/>
              <w:rPr>
                <w:b/>
                <w:bCs/>
                <w:color w:val="auto"/>
                <w:sz w:val="24"/>
                <w:szCs w:val="24"/>
              </w:rPr>
            </w:pPr>
            <w:r w:rsidRPr="002C0DFA">
              <w:rPr>
                <w:b/>
                <w:bCs/>
                <w:color w:val="auto"/>
                <w:sz w:val="24"/>
                <w:szCs w:val="24"/>
              </w:rPr>
              <w:t>8000</w:t>
            </w:r>
          </w:p>
        </w:tc>
      </w:tr>
    </w:tbl>
    <w:p w14:paraId="40AB9FD6" w14:textId="77777777" w:rsidR="001E7592" w:rsidRPr="002C0DFA" w:rsidRDefault="001E7592" w:rsidP="00340E9A">
      <w:pPr>
        <w:ind w:right="237"/>
        <w:jc w:val="center"/>
        <w:rPr>
          <w:b/>
          <w:sz w:val="24"/>
          <w:szCs w:val="24"/>
        </w:rPr>
      </w:pPr>
    </w:p>
    <w:p w14:paraId="432E4825" w14:textId="77777777" w:rsidR="001E7592" w:rsidRPr="002C0DFA" w:rsidRDefault="001E7592" w:rsidP="00340E9A">
      <w:pPr>
        <w:ind w:right="237"/>
        <w:jc w:val="center"/>
        <w:rPr>
          <w:b/>
          <w:sz w:val="24"/>
          <w:szCs w:val="24"/>
        </w:rPr>
      </w:pPr>
    </w:p>
    <w:p w14:paraId="1DD51F52" w14:textId="131FB9F9" w:rsidR="007C1D94" w:rsidRPr="002C0DFA" w:rsidRDefault="00E83F91" w:rsidP="00340E9A">
      <w:pPr>
        <w:ind w:right="237"/>
        <w:jc w:val="center"/>
        <w:rPr>
          <w:b/>
          <w:sz w:val="24"/>
          <w:szCs w:val="24"/>
        </w:rPr>
      </w:pPr>
      <w:r w:rsidRPr="002C0DFA">
        <w:rPr>
          <w:b/>
          <w:sz w:val="24"/>
          <w:szCs w:val="24"/>
        </w:rPr>
        <w:br w:type="page"/>
      </w:r>
      <w:r w:rsidR="00450C83" w:rsidRPr="002C0DFA">
        <w:rPr>
          <w:b/>
          <w:sz w:val="24"/>
          <w:szCs w:val="24"/>
        </w:rPr>
        <w:lastRenderedPageBreak/>
        <w:t>Task 1</w:t>
      </w:r>
    </w:p>
    <w:p w14:paraId="141F40F1" w14:textId="77777777" w:rsidR="000A469A" w:rsidRPr="002C0DFA" w:rsidRDefault="000A469A" w:rsidP="00340E9A">
      <w:pPr>
        <w:ind w:right="237"/>
        <w:jc w:val="both"/>
        <w:rPr>
          <w:b/>
          <w:sz w:val="24"/>
          <w:szCs w:val="24"/>
        </w:rPr>
      </w:pPr>
    </w:p>
    <w:p w14:paraId="4F7CF75F" w14:textId="77777777" w:rsidR="00D77A04" w:rsidRPr="002C0DFA" w:rsidRDefault="00D77A04" w:rsidP="00D77A04">
      <w:pPr>
        <w:ind w:right="237"/>
        <w:jc w:val="both"/>
        <w:rPr>
          <w:b/>
          <w:color w:val="auto"/>
          <w:sz w:val="24"/>
          <w:szCs w:val="24"/>
        </w:rPr>
      </w:pPr>
      <w:r w:rsidRPr="002C0DFA">
        <w:rPr>
          <w:b/>
          <w:bCs/>
          <w:color w:val="auto"/>
          <w:sz w:val="24"/>
          <w:szCs w:val="24"/>
        </w:rPr>
        <w:t xml:space="preserve">Relevant areas of the National Policing Curriculum: </w:t>
      </w:r>
    </w:p>
    <w:p w14:paraId="69A6D2BF" w14:textId="495FDFD0" w:rsidR="7E617FA3" w:rsidRPr="002C0DFA" w:rsidRDefault="7E617FA3" w:rsidP="35AC8E37">
      <w:pPr>
        <w:spacing w:line="259" w:lineRule="auto"/>
      </w:pPr>
      <w:r w:rsidRPr="002C0DFA">
        <w:rPr>
          <w:b/>
          <w:bCs/>
          <w:sz w:val="24"/>
          <w:szCs w:val="24"/>
        </w:rPr>
        <w:t xml:space="preserve">Understanding the </w:t>
      </w:r>
      <w:r w:rsidR="452322AC" w:rsidRPr="002C0DFA">
        <w:rPr>
          <w:b/>
          <w:bCs/>
          <w:sz w:val="24"/>
          <w:szCs w:val="24"/>
        </w:rPr>
        <w:t>P</w:t>
      </w:r>
      <w:r w:rsidRPr="002C0DFA">
        <w:rPr>
          <w:b/>
          <w:bCs/>
          <w:sz w:val="24"/>
          <w:szCs w:val="24"/>
        </w:rPr>
        <w:t xml:space="preserve">olice </w:t>
      </w:r>
      <w:r w:rsidR="3A1142F0" w:rsidRPr="002C0DFA">
        <w:rPr>
          <w:b/>
          <w:bCs/>
          <w:sz w:val="24"/>
          <w:szCs w:val="24"/>
        </w:rPr>
        <w:t>O</w:t>
      </w:r>
      <w:r w:rsidRPr="002C0DFA">
        <w:rPr>
          <w:b/>
          <w:bCs/>
          <w:sz w:val="24"/>
          <w:szCs w:val="24"/>
        </w:rPr>
        <w:t xml:space="preserve">fficer </w:t>
      </w:r>
      <w:r w:rsidR="7369B943" w:rsidRPr="002C0DFA">
        <w:rPr>
          <w:b/>
          <w:bCs/>
          <w:sz w:val="24"/>
          <w:szCs w:val="24"/>
        </w:rPr>
        <w:t>R</w:t>
      </w:r>
      <w:r w:rsidRPr="002C0DFA">
        <w:rPr>
          <w:b/>
          <w:bCs/>
          <w:sz w:val="24"/>
          <w:szCs w:val="24"/>
        </w:rPr>
        <w:t>ole.</w:t>
      </w:r>
    </w:p>
    <w:p w14:paraId="5C05EF47" w14:textId="77777777" w:rsidR="004046F0" w:rsidRPr="002C0DFA" w:rsidRDefault="004046F0" w:rsidP="00340E9A">
      <w:pPr>
        <w:ind w:right="237"/>
        <w:jc w:val="both"/>
        <w:rPr>
          <w:b/>
          <w:sz w:val="24"/>
          <w:szCs w:val="24"/>
        </w:rPr>
      </w:pPr>
    </w:p>
    <w:p w14:paraId="54A14564" w14:textId="612DCEB3" w:rsidR="00E91F62" w:rsidRPr="002C0DFA" w:rsidRDefault="7D07B81F" w:rsidP="777CCE50">
      <w:pPr>
        <w:spacing w:line="259" w:lineRule="auto"/>
        <w:rPr>
          <w:color w:val="auto"/>
          <w:sz w:val="24"/>
          <w:szCs w:val="24"/>
        </w:rPr>
      </w:pPr>
      <w:bookmarkStart w:id="0" w:name="_Hlk167092660"/>
      <w:r w:rsidRPr="002C0DFA">
        <w:rPr>
          <w:color w:val="auto"/>
          <w:sz w:val="24"/>
          <w:szCs w:val="24"/>
        </w:rPr>
        <w:t>You must choose a policing incident in which you played a significant role with an offender/service user/victim and reflect on what happened.  </w:t>
      </w:r>
    </w:p>
    <w:bookmarkEnd w:id="0"/>
    <w:p w14:paraId="751114F9" w14:textId="03F92512" w:rsidR="00E91F62" w:rsidRPr="002C0DFA"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2C0DFA"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C0DFA" w14:paraId="62D9632F" w14:textId="77777777" w:rsidTr="37569CBF">
        <w:tc>
          <w:tcPr>
            <w:tcW w:w="9067" w:type="dxa"/>
            <w:shd w:val="clear" w:color="auto" w:fill="auto"/>
          </w:tcPr>
          <w:p w14:paraId="3671A8BC" w14:textId="77777777" w:rsidR="008F46CC" w:rsidRPr="002C0DFA" w:rsidRDefault="008F46CC" w:rsidP="008F46CC">
            <w:pPr>
              <w:overflowPunct/>
              <w:autoSpaceDE/>
              <w:autoSpaceDN/>
              <w:adjustRightInd/>
              <w:textAlignment w:val="auto"/>
              <w:rPr>
                <w:sz w:val="24"/>
                <w:szCs w:val="24"/>
              </w:rPr>
            </w:pPr>
          </w:p>
          <w:p w14:paraId="6834BD04" w14:textId="1D9ADC8E" w:rsidR="008F46CC" w:rsidRPr="002C0DFA" w:rsidRDefault="008F46CC" w:rsidP="35AC8E37">
            <w:pPr>
              <w:spacing w:line="259" w:lineRule="auto"/>
              <w:rPr>
                <w:b/>
                <w:bCs/>
                <w:sz w:val="24"/>
                <w:szCs w:val="24"/>
              </w:rPr>
            </w:pPr>
            <w:bookmarkStart w:id="1" w:name="_Hlk167092026"/>
            <w:r w:rsidRPr="002C0DFA">
              <w:rPr>
                <w:color w:val="auto"/>
                <w:sz w:val="24"/>
                <w:szCs w:val="24"/>
              </w:rPr>
              <w:t>Critically evaluate</w:t>
            </w:r>
            <w:r w:rsidRPr="002C0DFA">
              <w:rPr>
                <w:sz w:val="24"/>
                <w:szCs w:val="24"/>
              </w:rPr>
              <w:t xml:space="preserve"> </w:t>
            </w:r>
            <w:r w:rsidR="7331E3D7" w:rsidRPr="002C0DFA">
              <w:rPr>
                <w:sz w:val="24"/>
                <w:szCs w:val="24"/>
              </w:rPr>
              <w:t xml:space="preserve">the strategic role of the College of Police in </w:t>
            </w:r>
            <w:r w:rsidR="7D262957" w:rsidRPr="002C0DFA">
              <w:rPr>
                <w:sz w:val="24"/>
                <w:szCs w:val="24"/>
              </w:rPr>
              <w:t>professionalising policing in the U</w:t>
            </w:r>
            <w:r w:rsidR="38FF1BB5" w:rsidRPr="002C0DFA">
              <w:rPr>
                <w:sz w:val="24"/>
                <w:szCs w:val="24"/>
              </w:rPr>
              <w:t>.</w:t>
            </w:r>
            <w:r w:rsidR="7D262957" w:rsidRPr="002C0DFA">
              <w:rPr>
                <w:sz w:val="24"/>
                <w:szCs w:val="24"/>
              </w:rPr>
              <w:t>K.</w:t>
            </w:r>
          </w:p>
          <w:bookmarkEnd w:id="1"/>
          <w:p w14:paraId="56E0EB21" w14:textId="7A3AFE18" w:rsidR="35AC8E37" w:rsidRPr="002C0DFA" w:rsidRDefault="35AC8E37" w:rsidP="35AC8E37">
            <w:pPr>
              <w:spacing w:line="259" w:lineRule="auto"/>
              <w:rPr>
                <w:sz w:val="24"/>
                <w:szCs w:val="24"/>
              </w:rPr>
            </w:pPr>
          </w:p>
          <w:p w14:paraId="702F0C14" w14:textId="27027B22" w:rsidR="301B026E" w:rsidRPr="002C0DFA" w:rsidRDefault="5F230C7D" w:rsidP="35AC8E37">
            <w:pPr>
              <w:spacing w:line="259" w:lineRule="auto"/>
              <w:rPr>
                <w:sz w:val="24"/>
                <w:szCs w:val="24"/>
              </w:rPr>
            </w:pPr>
            <w:bookmarkStart w:id="2" w:name="_Hlk167092173"/>
            <w:r w:rsidRPr="002C0DFA">
              <w:rPr>
                <w:sz w:val="24"/>
                <w:szCs w:val="24"/>
              </w:rPr>
              <w:t>Evidence how you are working to fulfil the role of a modern professional police officer now that you are in your final year of probation.</w:t>
            </w:r>
          </w:p>
          <w:p w14:paraId="79B37CD6" w14:textId="5F1AD74C" w:rsidR="35AC8E37" w:rsidRPr="002C0DFA" w:rsidRDefault="35AC8E37" w:rsidP="35AC8E37">
            <w:pPr>
              <w:spacing w:line="259" w:lineRule="auto"/>
              <w:rPr>
                <w:sz w:val="24"/>
                <w:szCs w:val="24"/>
              </w:rPr>
            </w:pPr>
          </w:p>
          <w:p w14:paraId="45E8A7DD" w14:textId="0E5C1F7E" w:rsidR="254DAF15" w:rsidRPr="002C0DFA"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bookmarkStart w:id="3" w:name="_Hlk167092260"/>
            <w:bookmarkEnd w:id="2"/>
            <w:r w:rsidRPr="002C0DFA">
              <w:rPr>
                <w:rFonts w:ascii="Arial" w:hAnsi="Arial" w:cs="Arial"/>
                <w:color w:val="000000" w:themeColor="text1"/>
                <w:lang w:eastAsia="en-GB"/>
              </w:rPr>
              <w:t>C</w:t>
            </w:r>
            <w:r w:rsidR="1ADF8571" w:rsidRPr="002C0DFA">
              <w:rPr>
                <w:rFonts w:ascii="Arial" w:hAnsi="Arial" w:cs="Arial"/>
                <w:color w:val="000000" w:themeColor="text1"/>
                <w:lang w:eastAsia="en-GB"/>
              </w:rPr>
              <w:t xml:space="preserve">ritically reflect upon how your </w:t>
            </w:r>
            <w:r w:rsidR="21FE0FAB" w:rsidRPr="002C0DFA">
              <w:rPr>
                <w:rFonts w:ascii="Arial" w:hAnsi="Arial" w:cs="Arial"/>
                <w:color w:val="000000" w:themeColor="text1"/>
                <w:lang w:eastAsia="en-GB"/>
              </w:rPr>
              <w:t>final year of probation has seen your role</w:t>
            </w:r>
            <w:r w:rsidR="2063E62E" w:rsidRPr="002C0DFA">
              <w:rPr>
                <w:rFonts w:ascii="Arial" w:hAnsi="Arial" w:cs="Arial"/>
                <w:color w:val="000000" w:themeColor="text1"/>
                <w:lang w:eastAsia="en-GB"/>
              </w:rPr>
              <w:t xml:space="preserve"> as a police officer</w:t>
            </w:r>
            <w:r w:rsidR="21FE0FAB" w:rsidRPr="002C0DFA">
              <w:rPr>
                <w:rFonts w:ascii="Arial" w:hAnsi="Arial" w:cs="Arial"/>
                <w:color w:val="000000" w:themeColor="text1"/>
                <w:lang w:eastAsia="en-GB"/>
              </w:rPr>
              <w:t xml:space="preserve"> change. </w:t>
            </w:r>
          </w:p>
          <w:bookmarkEnd w:id="3"/>
          <w:p w14:paraId="19384E39" w14:textId="48F18388" w:rsidR="35AC8E37" w:rsidRPr="002C0DFA" w:rsidRDefault="35AC8E37" w:rsidP="35AC8E37">
            <w:pPr>
              <w:spacing w:line="259" w:lineRule="auto"/>
              <w:rPr>
                <w:sz w:val="24"/>
                <w:szCs w:val="24"/>
              </w:rPr>
            </w:pPr>
          </w:p>
          <w:p w14:paraId="01CAACEB" w14:textId="148C7AEF" w:rsidR="35AC8E37" w:rsidRPr="002C0DFA" w:rsidRDefault="35AC8E37" w:rsidP="35AC8E37">
            <w:pPr>
              <w:spacing w:line="259" w:lineRule="auto"/>
              <w:rPr>
                <w:sz w:val="24"/>
                <w:szCs w:val="24"/>
              </w:rPr>
            </w:pPr>
          </w:p>
          <w:p w14:paraId="6222DDC3" w14:textId="7EA0DBFA" w:rsidR="4BC233DD" w:rsidRPr="002C0DFA" w:rsidRDefault="4BC233DD" w:rsidP="35AC8E37">
            <w:pPr>
              <w:spacing w:line="259" w:lineRule="auto"/>
              <w:rPr>
                <w:i/>
                <w:iCs/>
                <w:sz w:val="24"/>
                <w:szCs w:val="24"/>
              </w:rPr>
            </w:pPr>
            <w:bookmarkStart w:id="4" w:name="_Hlk167092314"/>
            <w:r w:rsidRPr="002C0DFA">
              <w:rPr>
                <w:i/>
                <w:iCs/>
                <w:sz w:val="24"/>
                <w:szCs w:val="24"/>
              </w:rPr>
              <w:t>Consider the strategic Policing requirement, Policing Vision 2025</w:t>
            </w:r>
            <w:r w:rsidR="721AE329" w:rsidRPr="002C0DFA">
              <w:rPr>
                <w:i/>
                <w:iCs/>
                <w:sz w:val="24"/>
                <w:szCs w:val="24"/>
              </w:rPr>
              <w:t xml:space="preserve">, </w:t>
            </w:r>
            <w:r w:rsidR="25F1996A" w:rsidRPr="002C0DFA">
              <w:rPr>
                <w:i/>
                <w:iCs/>
                <w:sz w:val="24"/>
                <w:szCs w:val="24"/>
              </w:rPr>
              <w:t xml:space="preserve">the Workforce Transformation </w:t>
            </w:r>
            <w:proofErr w:type="gramStart"/>
            <w:r w:rsidR="25F1996A" w:rsidRPr="002C0DFA">
              <w:rPr>
                <w:i/>
                <w:iCs/>
                <w:sz w:val="24"/>
                <w:szCs w:val="24"/>
              </w:rPr>
              <w:t>2018</w:t>
            </w:r>
            <w:proofErr w:type="gramEnd"/>
            <w:r w:rsidR="25F1996A" w:rsidRPr="002C0DFA">
              <w:rPr>
                <w:i/>
                <w:iCs/>
                <w:sz w:val="24"/>
                <w:szCs w:val="24"/>
              </w:rPr>
              <w:t xml:space="preserve"> </w:t>
            </w:r>
            <w:r w:rsidR="7B9F8638" w:rsidRPr="002C0DFA">
              <w:rPr>
                <w:i/>
                <w:iCs/>
                <w:sz w:val="24"/>
                <w:szCs w:val="24"/>
              </w:rPr>
              <w:t xml:space="preserve">and the </w:t>
            </w:r>
            <w:r w:rsidR="25F1996A" w:rsidRPr="002C0DFA">
              <w:rPr>
                <w:i/>
                <w:iCs/>
                <w:sz w:val="24"/>
                <w:szCs w:val="24"/>
              </w:rPr>
              <w:t>College of Policing’s 5 Year Strategy</w:t>
            </w:r>
            <w:bookmarkEnd w:id="4"/>
            <w:r w:rsidR="25F1996A" w:rsidRPr="002C0DFA">
              <w:rPr>
                <w:i/>
                <w:iCs/>
                <w:sz w:val="24"/>
                <w:szCs w:val="24"/>
              </w:rPr>
              <w:t>.</w:t>
            </w:r>
          </w:p>
          <w:p w14:paraId="40560142" w14:textId="77777777" w:rsidR="35AC8E37" w:rsidRPr="002C0DFA" w:rsidRDefault="35AC8E37" w:rsidP="35AC8E37">
            <w:pPr>
              <w:rPr>
                <w:color w:val="auto"/>
                <w:sz w:val="24"/>
                <w:szCs w:val="24"/>
                <w:highlight w:val="yellow"/>
              </w:rPr>
            </w:pPr>
          </w:p>
          <w:p w14:paraId="52293662" w14:textId="2863381A" w:rsidR="35AC8E37" w:rsidRPr="002C0DFA" w:rsidRDefault="35AC8E37" w:rsidP="35AC8E37">
            <w:pPr>
              <w:spacing w:line="259" w:lineRule="auto"/>
              <w:rPr>
                <w:sz w:val="24"/>
                <w:szCs w:val="24"/>
              </w:rPr>
            </w:pPr>
          </w:p>
          <w:p w14:paraId="497AC689" w14:textId="77777777" w:rsidR="008F46CC" w:rsidRPr="002C0DFA" w:rsidRDefault="008F46CC" w:rsidP="00340E9A">
            <w:pPr>
              <w:ind w:right="237"/>
              <w:jc w:val="both"/>
              <w:rPr>
                <w:b/>
                <w:sz w:val="24"/>
                <w:szCs w:val="24"/>
              </w:rPr>
            </w:pPr>
          </w:p>
          <w:p w14:paraId="4EE28371" w14:textId="11C5D7C3" w:rsidR="004F1E21" w:rsidRPr="002C0DFA" w:rsidRDefault="690B75A8" w:rsidP="37569CBF">
            <w:pPr>
              <w:ind w:right="237"/>
              <w:jc w:val="both"/>
              <w:rPr>
                <w:i/>
                <w:iCs/>
                <w:sz w:val="24"/>
                <w:szCs w:val="24"/>
              </w:rPr>
            </w:pPr>
            <w:r w:rsidRPr="002C0DFA">
              <w:rPr>
                <w:i/>
                <w:iCs/>
                <w:sz w:val="24"/>
                <w:szCs w:val="24"/>
              </w:rPr>
              <w:t>2</w:t>
            </w:r>
            <w:r w:rsidR="0D12041F" w:rsidRPr="002C0DFA">
              <w:rPr>
                <w:i/>
                <w:iCs/>
                <w:sz w:val="24"/>
                <w:szCs w:val="24"/>
              </w:rPr>
              <w:t>000</w:t>
            </w:r>
            <w:r w:rsidRPr="002C0DFA">
              <w:rPr>
                <w:i/>
                <w:iCs/>
                <w:sz w:val="24"/>
                <w:szCs w:val="24"/>
              </w:rPr>
              <w:t xml:space="preserve"> </w:t>
            </w:r>
            <w:r w:rsidR="2E969710" w:rsidRPr="002C0DFA">
              <w:rPr>
                <w:i/>
                <w:iCs/>
                <w:sz w:val="24"/>
                <w:szCs w:val="24"/>
              </w:rPr>
              <w:t>words (+</w:t>
            </w:r>
            <w:r w:rsidR="008B28E7" w:rsidRPr="002C0DFA">
              <w:rPr>
                <w:i/>
                <w:iCs/>
                <w:sz w:val="24"/>
                <w:szCs w:val="24"/>
              </w:rPr>
              <w:t>/-</w:t>
            </w:r>
            <w:r w:rsidR="2E969710" w:rsidRPr="002C0DFA">
              <w:rPr>
                <w:i/>
                <w:iCs/>
                <w:sz w:val="24"/>
                <w:szCs w:val="24"/>
              </w:rPr>
              <w:t xml:space="preserve"> 10%</w:t>
            </w:r>
            <w:r w:rsidR="008B28E7" w:rsidRPr="002C0DFA">
              <w:rPr>
                <w:i/>
                <w:iCs/>
                <w:sz w:val="24"/>
                <w:szCs w:val="24"/>
              </w:rPr>
              <w:t xml:space="preserve">: </w:t>
            </w:r>
            <w:r w:rsidR="06C3D9B1" w:rsidRPr="002C0DFA">
              <w:rPr>
                <w:i/>
                <w:iCs/>
                <w:sz w:val="24"/>
                <w:szCs w:val="24"/>
              </w:rPr>
              <w:t xml:space="preserve">include </w:t>
            </w:r>
            <w:r w:rsidR="008B28E7" w:rsidRPr="002C0DFA">
              <w:rPr>
                <w:i/>
                <w:iCs/>
                <w:sz w:val="24"/>
                <w:szCs w:val="24"/>
              </w:rPr>
              <w:t xml:space="preserve">your actual </w:t>
            </w:r>
            <w:r w:rsidR="06C3D9B1" w:rsidRPr="002C0DFA">
              <w:rPr>
                <w:i/>
                <w:iCs/>
                <w:sz w:val="24"/>
                <w:szCs w:val="24"/>
              </w:rPr>
              <w:t>word count at the end of each section</w:t>
            </w:r>
            <w:r w:rsidR="008B28E7" w:rsidRPr="002C0DFA">
              <w:rPr>
                <w:i/>
                <w:iCs/>
                <w:sz w:val="24"/>
                <w:szCs w:val="24"/>
              </w:rPr>
              <w:t>)</w:t>
            </w:r>
          </w:p>
        </w:tc>
      </w:tr>
    </w:tbl>
    <w:p w14:paraId="48BEF9CF" w14:textId="77777777" w:rsidR="00025650" w:rsidRPr="002C0DFA" w:rsidRDefault="00025650" w:rsidP="00340E9A">
      <w:pPr>
        <w:ind w:right="237"/>
        <w:jc w:val="both"/>
        <w:rPr>
          <w:b/>
          <w:sz w:val="24"/>
          <w:szCs w:val="24"/>
        </w:rPr>
      </w:pPr>
    </w:p>
    <w:p w14:paraId="61825E14" w14:textId="77777777" w:rsidR="00AA666E" w:rsidRPr="002C0DFA" w:rsidRDefault="00025650" w:rsidP="00340E9A">
      <w:pPr>
        <w:ind w:right="237"/>
        <w:jc w:val="both"/>
        <w:rPr>
          <w:b/>
          <w:sz w:val="24"/>
          <w:szCs w:val="24"/>
        </w:rPr>
      </w:pPr>
      <w:r w:rsidRPr="002C0DFA">
        <w:rPr>
          <w:b/>
          <w:sz w:val="24"/>
          <w:szCs w:val="24"/>
        </w:rPr>
        <w:t>ANSWER:</w:t>
      </w:r>
    </w:p>
    <w:p w14:paraId="616003F9" w14:textId="77777777" w:rsidR="00FF7784" w:rsidRPr="002C0DFA" w:rsidRDefault="00FF7784" w:rsidP="00340E9A">
      <w:pPr>
        <w:ind w:right="237"/>
        <w:jc w:val="both"/>
        <w:rPr>
          <w:sz w:val="24"/>
          <w:szCs w:val="24"/>
        </w:rPr>
      </w:pPr>
    </w:p>
    <w:p w14:paraId="55E07F90" w14:textId="77777777" w:rsidR="00E76F14" w:rsidRPr="002C0DFA" w:rsidRDefault="00E76F14" w:rsidP="00340E9A">
      <w:pPr>
        <w:ind w:right="237"/>
        <w:jc w:val="both"/>
        <w:rPr>
          <w:sz w:val="24"/>
          <w:szCs w:val="24"/>
        </w:rPr>
      </w:pPr>
    </w:p>
    <w:p w14:paraId="7EE2F99B" w14:textId="77777777"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2C0DFA">
        <w:rPr>
          <w:rFonts w:eastAsiaTheme="minorHAnsi"/>
          <w:color w:val="auto"/>
          <w:kern w:val="2"/>
          <w:sz w:val="24"/>
          <w:szCs w:val="24"/>
          <w:lang w:eastAsia="en-US"/>
          <w14:ligatures w14:val="standardContextual"/>
        </w:rPr>
        <w:t>This assignment will critically evaluate, reflect, evidence and show understanding of a Police constables’ role through personal experiences, research, and reflection.</w:t>
      </w:r>
    </w:p>
    <w:p w14:paraId="648E99EE" w14:textId="2CD7EFEA"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2C0DFA">
        <w:rPr>
          <w:rFonts w:eastAsiaTheme="minorHAnsi"/>
          <w:color w:val="auto"/>
          <w:kern w:val="2"/>
          <w:sz w:val="24"/>
          <w:szCs w:val="24"/>
          <w:lang w:eastAsia="en-US"/>
          <w14:ligatures w14:val="standardContextual"/>
        </w:rPr>
        <w:t xml:space="preserve">The role of a Police constable in modern </w:t>
      </w:r>
      <w:r w:rsidR="002C0DFA">
        <w:rPr>
          <w:rFonts w:eastAsiaTheme="minorHAnsi"/>
          <w:color w:val="auto"/>
          <w:kern w:val="2"/>
          <w:sz w:val="24"/>
          <w:szCs w:val="24"/>
          <w:lang w:eastAsia="en-US"/>
          <w14:ligatures w14:val="standardContextual"/>
        </w:rPr>
        <w:t>P</w:t>
      </w:r>
      <w:r w:rsidRPr="002C0DFA">
        <w:rPr>
          <w:rFonts w:eastAsiaTheme="minorHAnsi"/>
          <w:color w:val="auto"/>
          <w:kern w:val="2"/>
          <w:sz w:val="24"/>
          <w:szCs w:val="24"/>
          <w:lang w:eastAsia="en-US"/>
          <w14:ligatures w14:val="standardContextual"/>
        </w:rPr>
        <w:t xml:space="preserve">olicing encompasses a broad range of responsibilities and is multifaceted with responsibilities ever increasing. A balance of law enforcement, engaging with the community and adapting to new challenges and technologies, along with having to attend what appears to be any type of incidents requires officers to review and follow their powers and policies as well understanding the guidelines and processes of governing bodies. </w:t>
      </w:r>
    </w:p>
    <w:p w14:paraId="4DB42B95" w14:textId="6ECAFB7A"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2C0DFA">
        <w:rPr>
          <w:rFonts w:eastAsiaTheme="minorHAnsi"/>
          <w:color w:val="auto"/>
          <w:kern w:val="2"/>
          <w:sz w:val="24"/>
          <w:szCs w:val="24"/>
          <w:lang w:eastAsia="en-US"/>
          <w14:ligatures w14:val="standardContextual"/>
        </w:rPr>
        <w:t>I have dealt with many incidents over the past three years as a probationary Police officer including a domestic related incident single</w:t>
      </w:r>
      <w:r w:rsidR="00B9294A" w:rsidRPr="002C0DFA">
        <w:rPr>
          <w:rFonts w:eastAsiaTheme="minorHAnsi"/>
          <w:color w:val="auto"/>
          <w:kern w:val="2"/>
          <w:sz w:val="24"/>
          <w:szCs w:val="24"/>
          <w:lang w:eastAsia="en-US"/>
          <w14:ligatures w14:val="standardContextual"/>
        </w:rPr>
        <w:t>,</w:t>
      </w:r>
      <w:r w:rsidRPr="002C0DFA">
        <w:rPr>
          <w:rFonts w:eastAsiaTheme="minorHAnsi"/>
          <w:color w:val="auto"/>
          <w:kern w:val="2"/>
          <w:sz w:val="24"/>
          <w:szCs w:val="24"/>
          <w:lang w:eastAsia="en-US"/>
          <w14:ligatures w14:val="standardContextual"/>
        </w:rPr>
        <w:t xml:space="preserve"> crewed where a male who is well known for suffering with his mental health conditions after losing his job, is now living in a deprived area with high community tensions and anti-Police mentality that continued to grow and thrive through the community and was influencing the males behaviour and decision upon my attendance. At the beginning of my service this would have posed a significant and difficult challenge for me to manage and deal with this situation correctly and effectively. </w:t>
      </w:r>
    </w:p>
    <w:p w14:paraId="13F8D118" w14:textId="08F60F07" w:rsidR="00295C8C" w:rsidRPr="002C0DFA" w:rsidRDefault="00295C8C" w:rsidP="00295C8C">
      <w:pPr>
        <w:overflowPunct/>
        <w:autoSpaceDE/>
        <w:autoSpaceDN/>
        <w:adjustRightInd/>
        <w:spacing w:after="160" w:line="259" w:lineRule="auto"/>
        <w:textAlignment w:val="auto"/>
        <w:rPr>
          <w:rFonts w:eastAsiaTheme="minorHAnsi"/>
          <w:kern w:val="2"/>
          <w:sz w:val="24"/>
          <w:szCs w:val="24"/>
          <w:lang w:eastAsia="en-US"/>
          <w14:ligatures w14:val="standardContextual"/>
        </w:rPr>
      </w:pPr>
      <w:r w:rsidRPr="002C0DFA">
        <w:rPr>
          <w:rFonts w:eastAsiaTheme="minorHAnsi"/>
          <w:color w:val="auto"/>
          <w:kern w:val="2"/>
          <w:sz w:val="24"/>
          <w:szCs w:val="24"/>
          <w:lang w:eastAsia="en-US"/>
          <w14:ligatures w14:val="standardContextual"/>
        </w:rPr>
        <w:lastRenderedPageBreak/>
        <w:t xml:space="preserve">The </w:t>
      </w:r>
      <w:r w:rsidR="002C0DFA">
        <w:rPr>
          <w:rFonts w:eastAsiaTheme="minorHAnsi"/>
          <w:color w:val="auto"/>
          <w:kern w:val="2"/>
          <w:sz w:val="24"/>
          <w:szCs w:val="24"/>
          <w:lang w:eastAsia="en-US"/>
          <w14:ligatures w14:val="standardContextual"/>
        </w:rPr>
        <w:t>C</w:t>
      </w:r>
      <w:r w:rsidRPr="002C0DFA">
        <w:rPr>
          <w:rFonts w:eastAsiaTheme="minorHAnsi"/>
          <w:color w:val="auto"/>
          <w:kern w:val="2"/>
          <w:sz w:val="24"/>
          <w:szCs w:val="24"/>
          <w:lang w:eastAsia="en-US"/>
          <w14:ligatures w14:val="standardContextual"/>
        </w:rPr>
        <w:t xml:space="preserve">ollege of Policing plays a crucial strategic role in professional policing, by setting standards and guidelines for Police forces across the United Kingdom. The College of Policing have created and developed in 2024 the new “Code of </w:t>
      </w:r>
      <w:r w:rsidR="00B9294A" w:rsidRPr="002C0DFA">
        <w:rPr>
          <w:rFonts w:eastAsiaTheme="minorHAnsi"/>
          <w:color w:val="auto"/>
          <w:kern w:val="2"/>
          <w:sz w:val="24"/>
          <w:szCs w:val="24"/>
          <w:lang w:eastAsia="en-US"/>
          <w14:ligatures w14:val="standardContextual"/>
        </w:rPr>
        <w:t>E</w:t>
      </w:r>
      <w:r w:rsidRPr="002C0DFA">
        <w:rPr>
          <w:rFonts w:eastAsiaTheme="minorHAnsi"/>
          <w:color w:val="auto"/>
          <w:kern w:val="2"/>
          <w:sz w:val="24"/>
          <w:szCs w:val="24"/>
          <w:lang w:eastAsia="en-US"/>
          <w14:ligatures w14:val="standardContextual"/>
        </w:rPr>
        <w:t xml:space="preserve">thics”. </w:t>
      </w:r>
      <w:r w:rsidRPr="002C0DFA">
        <w:rPr>
          <w:rFonts w:eastAsiaTheme="minorHAnsi"/>
          <w:kern w:val="2"/>
          <w:sz w:val="24"/>
          <w:szCs w:val="24"/>
          <w:lang w:eastAsia="en-US"/>
          <w14:ligatures w14:val="standardContextual"/>
        </w:rPr>
        <w:t xml:space="preserve">This </w:t>
      </w:r>
      <w:r w:rsidRPr="002C0DFA">
        <w:rPr>
          <w:rFonts w:eastAsiaTheme="minorHAnsi"/>
          <w:color w:val="auto"/>
          <w:kern w:val="2"/>
          <w:sz w:val="24"/>
          <w:szCs w:val="24"/>
          <w:lang w:eastAsia="en-US"/>
          <w14:ligatures w14:val="standardContextual"/>
        </w:rPr>
        <w:t>outlines the new three principles of courage, public service, respect, and empathy</w:t>
      </w:r>
      <w:r w:rsidR="00B9294A" w:rsidRPr="002C0DFA">
        <w:rPr>
          <w:rFonts w:eastAsiaTheme="minorHAnsi"/>
          <w:color w:val="auto"/>
          <w:kern w:val="2"/>
          <w:sz w:val="24"/>
          <w:szCs w:val="24"/>
          <w:lang w:eastAsia="en-US"/>
          <w14:ligatures w14:val="standardContextual"/>
        </w:rPr>
        <w:t>,</w:t>
      </w:r>
      <w:r w:rsidRPr="002C0DFA">
        <w:rPr>
          <w:rFonts w:eastAsiaTheme="minorHAnsi"/>
          <w:color w:val="auto"/>
          <w:kern w:val="2"/>
          <w:sz w:val="24"/>
          <w:szCs w:val="24"/>
          <w:lang w:eastAsia="en-US"/>
          <w14:ligatures w14:val="standardContextual"/>
        </w:rPr>
        <w:t xml:space="preserve"> along with guidance for ethical and professional behaviour in Policing that all officers are expected to adhere to in their professional conduct. These standards aim to ensure consistency and professionalism across all Police forces. </w:t>
      </w:r>
      <w:bookmarkStart w:id="5" w:name="_Hlk167112285"/>
      <w:r w:rsidRPr="002C0DFA">
        <w:rPr>
          <w:rFonts w:eastAsiaTheme="minorHAnsi"/>
          <w:kern w:val="2"/>
          <w:sz w:val="24"/>
          <w:szCs w:val="24"/>
          <w:lang w:eastAsia="en-US"/>
          <w14:ligatures w14:val="standardContextual"/>
        </w:rPr>
        <w:t>College of Policing, (2024).</w:t>
      </w:r>
      <w:bookmarkEnd w:id="5"/>
    </w:p>
    <w:p w14:paraId="4B7A30A7" w14:textId="34D2CF3A"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2C0DFA">
        <w:rPr>
          <w:rFonts w:eastAsiaTheme="minorHAnsi"/>
          <w:kern w:val="2"/>
          <w:sz w:val="24"/>
          <w:szCs w:val="24"/>
          <w:lang w:eastAsia="en-US"/>
          <w14:ligatures w14:val="standardContextual"/>
        </w:rPr>
        <w:t xml:space="preserve">The College of Policing say they provide training programmes for all officers at various stages of their careers and include courses such as leadership, investigative skills, specialist knowledge areas, ensuring all officers are </w:t>
      </w:r>
      <w:r w:rsidR="000E5FA3" w:rsidRPr="002C0DFA">
        <w:rPr>
          <w:rFonts w:eastAsiaTheme="minorHAnsi"/>
          <w:kern w:val="2"/>
          <w:sz w:val="24"/>
          <w:szCs w:val="24"/>
          <w:lang w:eastAsia="en-US"/>
          <w14:ligatures w14:val="standardContextual"/>
        </w:rPr>
        <w:t>equipped</w:t>
      </w:r>
      <w:r w:rsidRPr="002C0DFA">
        <w:rPr>
          <w:rFonts w:eastAsiaTheme="minorHAnsi"/>
          <w:kern w:val="2"/>
          <w:sz w:val="24"/>
          <w:szCs w:val="24"/>
          <w:lang w:eastAsia="en-US"/>
          <w14:ligatures w14:val="standardContextual"/>
        </w:rPr>
        <w:t xml:space="preserve"> with the necessary skills to perform the duties effectively. Along with these courses</w:t>
      </w:r>
      <w:r w:rsidR="00B9294A" w:rsidRPr="002C0DFA">
        <w:rPr>
          <w:rFonts w:eastAsiaTheme="minorHAnsi"/>
          <w:kern w:val="2"/>
          <w:sz w:val="24"/>
          <w:szCs w:val="24"/>
          <w:lang w:eastAsia="en-US"/>
          <w14:ligatures w14:val="standardContextual"/>
        </w:rPr>
        <w:t>,</w:t>
      </w:r>
      <w:r w:rsidRPr="002C0DFA">
        <w:rPr>
          <w:rFonts w:eastAsiaTheme="minorHAnsi"/>
          <w:kern w:val="2"/>
          <w:sz w:val="24"/>
          <w:szCs w:val="24"/>
          <w:lang w:eastAsia="en-US"/>
          <w14:ligatures w14:val="standardContextual"/>
        </w:rPr>
        <w:t xml:space="preserve"> the College of Policing claim they play a significant role in developing police leadership through programmes like the senior leader’s development programme and the strategic command course and the initiative aim to equip future leader with the strategic vision and management skills necessary for effective Policing. </w:t>
      </w:r>
      <w:r w:rsidRPr="002C0DFA">
        <w:rPr>
          <w:rFonts w:eastAsiaTheme="minorHAnsi"/>
          <w:color w:val="auto"/>
          <w:kern w:val="2"/>
          <w:sz w:val="24"/>
          <w:szCs w:val="24"/>
          <w:lang w:eastAsia="en-US"/>
          <w14:ligatures w14:val="standardContextual"/>
        </w:rPr>
        <w:t>College of Policing (2021).</w:t>
      </w:r>
    </w:p>
    <w:p w14:paraId="29A95395" w14:textId="77777777" w:rsidR="00295C8C" w:rsidRPr="002C0DFA" w:rsidRDefault="00295C8C" w:rsidP="00295C8C">
      <w:pPr>
        <w:overflowPunct/>
        <w:autoSpaceDE/>
        <w:autoSpaceDN/>
        <w:adjustRightInd/>
        <w:textAlignment w:val="auto"/>
        <w:rPr>
          <w:rFonts w:eastAsiaTheme="minorHAnsi"/>
          <w:color w:val="auto"/>
          <w:kern w:val="2"/>
          <w:sz w:val="24"/>
          <w:szCs w:val="24"/>
          <w:lang w:eastAsia="en-US"/>
          <w14:ligatures w14:val="standardContextual"/>
        </w:rPr>
      </w:pPr>
      <w:r w:rsidRPr="002C0DFA">
        <w:rPr>
          <w:color w:val="auto"/>
          <w:sz w:val="24"/>
          <w:szCs w:val="24"/>
        </w:rPr>
        <w:t xml:space="preserve">The cornerstone of the Police National Decision Model, which the College of Policing developed and implemented, is the code of ethics. All law enforcement personnel should use the national decision model (NDM) since it is suitable for all types of decisions. It is relevant in both operational and non-operational contexts to both unanticipated incidents and intentional activities conducted by an individual or group of individuals. The NDM is composed of six main components: the code of ethics; information and intelligence gathering; risk and threat assessment and strategy development; policy and power consideration; choices and contingencies identification; action and post-event review. </w:t>
      </w:r>
      <w:r w:rsidRPr="002C0DFA">
        <w:rPr>
          <w:rFonts w:eastAsiaTheme="minorHAnsi"/>
          <w:color w:val="auto"/>
          <w:kern w:val="2"/>
          <w:sz w:val="24"/>
          <w:szCs w:val="24"/>
          <w:lang w:eastAsia="en-US"/>
          <w14:ligatures w14:val="standardContextual"/>
        </w:rPr>
        <w:t>College Of Policing (2013).</w:t>
      </w:r>
    </w:p>
    <w:p w14:paraId="5FF83798" w14:textId="77777777" w:rsidR="00295C8C" w:rsidRPr="002C0DFA" w:rsidRDefault="00295C8C" w:rsidP="00295C8C">
      <w:pPr>
        <w:overflowPunct/>
        <w:autoSpaceDE/>
        <w:autoSpaceDN/>
        <w:adjustRightInd/>
        <w:textAlignment w:val="auto"/>
        <w:rPr>
          <w:rFonts w:eastAsiaTheme="minorHAnsi"/>
          <w:color w:val="auto"/>
          <w:kern w:val="2"/>
          <w:sz w:val="24"/>
          <w:szCs w:val="24"/>
          <w:lang w:eastAsia="en-US"/>
          <w14:ligatures w14:val="standardContextual"/>
        </w:rPr>
      </w:pPr>
    </w:p>
    <w:p w14:paraId="5079B276" w14:textId="0FEF0382" w:rsidR="00295C8C" w:rsidRPr="002C0DFA" w:rsidRDefault="00295C8C" w:rsidP="00295C8C">
      <w:pPr>
        <w:overflowPunct/>
        <w:autoSpaceDE/>
        <w:autoSpaceDN/>
        <w:adjustRightInd/>
        <w:textAlignment w:val="auto"/>
        <w:rPr>
          <w:color w:val="auto"/>
          <w:sz w:val="24"/>
          <w:szCs w:val="24"/>
        </w:rPr>
      </w:pPr>
      <w:r w:rsidRPr="002C0DFA">
        <w:rPr>
          <w:color w:val="auto"/>
          <w:sz w:val="24"/>
          <w:szCs w:val="24"/>
        </w:rPr>
        <w:t xml:space="preserve">The College of Policing has devised a 5-year strategy known as “The </w:t>
      </w:r>
      <w:r w:rsidR="00B9294A" w:rsidRPr="002C0DFA">
        <w:rPr>
          <w:color w:val="auto"/>
          <w:sz w:val="24"/>
          <w:szCs w:val="24"/>
        </w:rPr>
        <w:t>C</w:t>
      </w:r>
      <w:r w:rsidRPr="002C0DFA">
        <w:rPr>
          <w:color w:val="auto"/>
          <w:sz w:val="24"/>
          <w:szCs w:val="24"/>
        </w:rPr>
        <w:t>orporate</w:t>
      </w:r>
      <w:r w:rsidR="00B9294A" w:rsidRPr="002C0DFA">
        <w:rPr>
          <w:color w:val="auto"/>
          <w:sz w:val="24"/>
          <w:szCs w:val="24"/>
        </w:rPr>
        <w:t xml:space="preserve"> S</w:t>
      </w:r>
      <w:r w:rsidRPr="002C0DFA">
        <w:rPr>
          <w:color w:val="auto"/>
          <w:sz w:val="24"/>
          <w:szCs w:val="24"/>
        </w:rPr>
        <w:t xml:space="preserve">trategy 2022-2026”. This focuses on setting high professional standards, enhancing leadership and training, promoting evidence-based policing, fostering innovation, policing to lower crime and maintain public safety. The three main areas the </w:t>
      </w:r>
      <w:r w:rsidR="00B9294A" w:rsidRPr="002C0DFA">
        <w:rPr>
          <w:color w:val="auto"/>
          <w:sz w:val="24"/>
          <w:szCs w:val="24"/>
        </w:rPr>
        <w:t>C</w:t>
      </w:r>
      <w:r w:rsidRPr="002C0DFA">
        <w:rPr>
          <w:color w:val="auto"/>
          <w:sz w:val="24"/>
          <w:szCs w:val="24"/>
        </w:rPr>
        <w:t xml:space="preserve">ollege intended to promote are professional growth, to disseminate information and best practices to all, and to establish higher standards. They aim to concentrate their efforts over the next four years to establish this and to improving innovation, whilst putting what works into practice, foster a culture of fairness and trust, reform police leadership, promote career-long professional development, and enhancing core skills. </w:t>
      </w:r>
    </w:p>
    <w:p w14:paraId="67C03673" w14:textId="77777777" w:rsidR="00295C8C" w:rsidRPr="002C0DFA" w:rsidRDefault="00295C8C" w:rsidP="00295C8C">
      <w:pPr>
        <w:overflowPunct/>
        <w:autoSpaceDE/>
        <w:autoSpaceDN/>
        <w:adjustRightInd/>
        <w:textAlignment w:val="auto"/>
        <w:rPr>
          <w:color w:val="auto"/>
          <w:sz w:val="24"/>
          <w:szCs w:val="24"/>
        </w:rPr>
      </w:pPr>
    </w:p>
    <w:p w14:paraId="2416128F" w14:textId="77777777" w:rsidR="00136AF8" w:rsidRDefault="00295C8C" w:rsidP="00295C8C">
      <w:pPr>
        <w:overflowPunct/>
        <w:autoSpaceDE/>
        <w:autoSpaceDN/>
        <w:adjustRightInd/>
        <w:textAlignment w:val="auto"/>
        <w:rPr>
          <w:color w:val="auto"/>
          <w:sz w:val="24"/>
          <w:szCs w:val="24"/>
        </w:rPr>
      </w:pPr>
      <w:r w:rsidRPr="002C0DFA">
        <w:rPr>
          <w:color w:val="auto"/>
          <w:sz w:val="24"/>
          <w:szCs w:val="24"/>
        </w:rPr>
        <w:t xml:space="preserve">In summary, </w:t>
      </w:r>
      <w:r w:rsidR="002C0DFA">
        <w:rPr>
          <w:color w:val="auto"/>
          <w:sz w:val="24"/>
          <w:szCs w:val="24"/>
        </w:rPr>
        <w:t>T</w:t>
      </w:r>
      <w:r w:rsidRPr="002C0DFA">
        <w:rPr>
          <w:color w:val="auto"/>
          <w:sz w:val="24"/>
          <w:szCs w:val="24"/>
        </w:rPr>
        <w:t xml:space="preserve">he </w:t>
      </w:r>
      <w:r w:rsidR="00B9294A" w:rsidRPr="002C0DFA">
        <w:rPr>
          <w:color w:val="auto"/>
          <w:sz w:val="24"/>
          <w:szCs w:val="24"/>
        </w:rPr>
        <w:t>C</w:t>
      </w:r>
      <w:r w:rsidRPr="002C0DFA">
        <w:rPr>
          <w:color w:val="auto"/>
          <w:sz w:val="24"/>
          <w:szCs w:val="24"/>
        </w:rPr>
        <w:t xml:space="preserve">ollege of Policing has made significant strides in professionalising the Police service, through its standards, training, and promotion of evidence-based practices. However, challenges remain in ensuring consistent implementation across the different forces, improving accessibility to training, translating research into practice, and fostering diversity in Police </w:t>
      </w:r>
      <w:r w:rsidR="00B9294A" w:rsidRPr="002C0DFA">
        <w:rPr>
          <w:color w:val="auto"/>
          <w:sz w:val="24"/>
          <w:szCs w:val="24"/>
        </w:rPr>
        <w:t>L</w:t>
      </w:r>
      <w:r w:rsidRPr="002C0DFA">
        <w:rPr>
          <w:color w:val="auto"/>
          <w:sz w:val="24"/>
          <w:szCs w:val="24"/>
        </w:rPr>
        <w:t>eadership</w:t>
      </w:r>
      <w:r w:rsidRPr="00136AF8">
        <w:rPr>
          <w:color w:val="auto"/>
          <w:sz w:val="24"/>
          <w:szCs w:val="24"/>
        </w:rPr>
        <w:t>. There are ongoing concerns regarding diversity of Police leadership and programs have been criticised for not sufficiently addressing the under representation of minority groups and women in senior positions. Despite the comprehensive training programmes, there are criticism</w:t>
      </w:r>
      <w:r w:rsidR="00B9294A" w:rsidRPr="00136AF8">
        <w:rPr>
          <w:color w:val="auto"/>
          <w:sz w:val="24"/>
          <w:szCs w:val="24"/>
        </w:rPr>
        <w:t>s</w:t>
      </w:r>
      <w:r w:rsidRPr="00136AF8">
        <w:rPr>
          <w:color w:val="auto"/>
          <w:sz w:val="24"/>
          <w:szCs w:val="24"/>
        </w:rPr>
        <w:t xml:space="preserve"> regarding the accessibility and inclusivity. Some officers may not have </w:t>
      </w:r>
      <w:r w:rsidRPr="00136AF8">
        <w:rPr>
          <w:color w:val="auto"/>
          <w:sz w:val="24"/>
          <w:szCs w:val="24"/>
        </w:rPr>
        <w:lastRenderedPageBreak/>
        <w:t>equal opportunities to attend these training courses due to resource constraints within their respective forces.</w:t>
      </w:r>
      <w:r w:rsidR="00136AF8" w:rsidRPr="00136AF8">
        <w:rPr>
          <w:color w:val="auto"/>
          <w:sz w:val="24"/>
          <w:szCs w:val="24"/>
        </w:rPr>
        <w:t xml:space="preserve"> </w:t>
      </w:r>
      <w:r w:rsidR="00136AF8">
        <w:rPr>
          <w:color w:val="auto"/>
          <w:sz w:val="24"/>
          <w:szCs w:val="24"/>
        </w:rPr>
        <w:t>Home Office (2011).</w:t>
      </w:r>
      <w:r w:rsidRPr="002C0DFA">
        <w:rPr>
          <w:color w:val="auto"/>
          <w:sz w:val="24"/>
          <w:szCs w:val="24"/>
        </w:rPr>
        <w:t xml:space="preserve"> </w:t>
      </w:r>
    </w:p>
    <w:p w14:paraId="16CD9D59" w14:textId="77777777" w:rsidR="00136AF8" w:rsidRDefault="00136AF8" w:rsidP="00295C8C">
      <w:pPr>
        <w:overflowPunct/>
        <w:autoSpaceDE/>
        <w:autoSpaceDN/>
        <w:adjustRightInd/>
        <w:textAlignment w:val="auto"/>
        <w:rPr>
          <w:color w:val="auto"/>
          <w:sz w:val="24"/>
          <w:szCs w:val="24"/>
        </w:rPr>
      </w:pPr>
    </w:p>
    <w:p w14:paraId="53F5D4F5" w14:textId="7DD2B097" w:rsidR="00295C8C" w:rsidRPr="002C0DFA" w:rsidRDefault="00295C8C" w:rsidP="00295C8C">
      <w:pPr>
        <w:overflowPunct/>
        <w:autoSpaceDE/>
        <w:autoSpaceDN/>
        <w:adjustRightInd/>
        <w:textAlignment w:val="auto"/>
        <w:rPr>
          <w:color w:val="auto"/>
          <w:sz w:val="24"/>
          <w:szCs w:val="24"/>
        </w:rPr>
      </w:pPr>
      <w:r w:rsidRPr="002C0DFA">
        <w:rPr>
          <w:color w:val="auto"/>
          <w:sz w:val="24"/>
          <w:szCs w:val="24"/>
        </w:rPr>
        <w:t xml:space="preserve">Additionally, </w:t>
      </w:r>
      <w:r w:rsidR="002C0DFA">
        <w:rPr>
          <w:color w:val="auto"/>
          <w:sz w:val="24"/>
          <w:szCs w:val="24"/>
        </w:rPr>
        <w:t>T</w:t>
      </w:r>
      <w:r w:rsidRPr="002C0DFA">
        <w:rPr>
          <w:color w:val="auto"/>
          <w:sz w:val="24"/>
          <w:szCs w:val="24"/>
        </w:rPr>
        <w:t xml:space="preserve">he College of Policing has faced challenges in adapting its training content to rapidly changing social issues, such as the rise in </w:t>
      </w:r>
      <w:r w:rsidR="000E5FA3" w:rsidRPr="002C0DFA">
        <w:rPr>
          <w:color w:val="auto"/>
          <w:sz w:val="24"/>
          <w:szCs w:val="24"/>
        </w:rPr>
        <w:t>cyber-crime</w:t>
      </w:r>
      <w:r w:rsidRPr="002C0DFA">
        <w:rPr>
          <w:color w:val="auto"/>
          <w:sz w:val="24"/>
          <w:szCs w:val="24"/>
        </w:rPr>
        <w:t xml:space="preserve"> and ever evolving nature of public order policing. </w:t>
      </w:r>
    </w:p>
    <w:p w14:paraId="18F7AC86" w14:textId="77777777" w:rsidR="00295C8C" w:rsidRPr="002C0DFA" w:rsidRDefault="00295C8C" w:rsidP="00295C8C">
      <w:pPr>
        <w:overflowPunct/>
        <w:autoSpaceDE/>
        <w:autoSpaceDN/>
        <w:adjustRightInd/>
        <w:textAlignment w:val="auto"/>
        <w:rPr>
          <w:color w:val="auto"/>
          <w:sz w:val="24"/>
          <w:szCs w:val="24"/>
        </w:rPr>
      </w:pPr>
    </w:p>
    <w:p w14:paraId="70A24B45" w14:textId="0181155B" w:rsidR="00295C8C" w:rsidRPr="00F749AC" w:rsidRDefault="00295C8C" w:rsidP="00295C8C">
      <w:pPr>
        <w:overflowPunct/>
        <w:autoSpaceDE/>
        <w:autoSpaceDN/>
        <w:adjustRightInd/>
        <w:spacing w:after="160" w:line="259" w:lineRule="auto"/>
        <w:textAlignment w:val="auto"/>
        <w:rPr>
          <w:rFonts w:eastAsiaTheme="minorHAnsi"/>
          <w:color w:val="auto"/>
          <w:sz w:val="22"/>
          <w:szCs w:val="22"/>
        </w:rPr>
      </w:pPr>
      <w:r w:rsidRPr="002C0DFA">
        <w:rPr>
          <w:color w:val="auto"/>
          <w:sz w:val="24"/>
          <w:szCs w:val="24"/>
        </w:rPr>
        <w:t xml:space="preserve">As a final year student officer, I am actively working to fulfil the role of a modern professional police officer by adhering to the principles and practices. I consistently apply the code of ethics, which emphasises accountability, integrity, and respect. Integrating these values into my daily conduct, I ensure that my actions uphold the </w:t>
      </w:r>
      <w:r w:rsidRPr="00F749AC">
        <w:rPr>
          <w:color w:val="auto"/>
          <w:sz w:val="24"/>
          <w:szCs w:val="24"/>
        </w:rPr>
        <w:t>standards of professionalism. I engage in continuous professional development by taking part in advanced training course</w:t>
      </w:r>
      <w:r w:rsidR="00EC1CAB" w:rsidRPr="00F749AC">
        <w:rPr>
          <w:color w:val="auto"/>
          <w:sz w:val="24"/>
          <w:szCs w:val="24"/>
        </w:rPr>
        <w:t>s,</w:t>
      </w:r>
      <w:r w:rsidRPr="00F749AC">
        <w:rPr>
          <w:color w:val="auto"/>
          <w:sz w:val="24"/>
          <w:szCs w:val="24"/>
        </w:rPr>
        <w:t xml:space="preserve"> workshops</w:t>
      </w:r>
      <w:r w:rsidR="00EC1CAB" w:rsidRPr="00F749AC">
        <w:rPr>
          <w:color w:val="auto"/>
          <w:sz w:val="24"/>
          <w:szCs w:val="24"/>
        </w:rPr>
        <w:t xml:space="preserve"> and by completing College of Policing online learning platforms</w:t>
      </w:r>
      <w:r w:rsidRPr="00F749AC">
        <w:rPr>
          <w:color w:val="auto"/>
          <w:sz w:val="24"/>
          <w:szCs w:val="24"/>
        </w:rPr>
        <w:t xml:space="preserve">. These sessions cover crucial topics such as advanced investigative techniques, community engagement and the latest legal updates. This ongoing education ensure I stay current with the best practices and emerging challenges in </w:t>
      </w:r>
      <w:r w:rsidR="002C0DFA" w:rsidRPr="00F749AC">
        <w:rPr>
          <w:color w:val="auto"/>
          <w:sz w:val="24"/>
          <w:szCs w:val="24"/>
        </w:rPr>
        <w:t>P</w:t>
      </w:r>
      <w:r w:rsidRPr="00F749AC">
        <w:rPr>
          <w:color w:val="auto"/>
          <w:sz w:val="24"/>
          <w:szCs w:val="24"/>
        </w:rPr>
        <w:t xml:space="preserve">olicing, along with </w:t>
      </w:r>
      <w:r w:rsidRPr="00F749AC">
        <w:rPr>
          <w:rFonts w:eastAsiaTheme="minorHAnsi"/>
          <w:color w:val="auto"/>
          <w:sz w:val="24"/>
          <w:szCs w:val="24"/>
        </w:rPr>
        <w:t xml:space="preserve">maintaining my physical fitness and </w:t>
      </w:r>
      <w:r w:rsidR="00EC1CAB" w:rsidRPr="00F749AC">
        <w:rPr>
          <w:rFonts w:eastAsiaTheme="minorHAnsi"/>
          <w:color w:val="auto"/>
          <w:sz w:val="24"/>
          <w:szCs w:val="24"/>
        </w:rPr>
        <w:t xml:space="preserve">ensuring I am fit enough to pass my annual Police Personal Safety </w:t>
      </w:r>
      <w:proofErr w:type="gramStart"/>
      <w:r w:rsidR="00EC1CAB" w:rsidRPr="00F749AC">
        <w:rPr>
          <w:rFonts w:eastAsiaTheme="minorHAnsi"/>
          <w:color w:val="auto"/>
          <w:sz w:val="24"/>
          <w:szCs w:val="24"/>
        </w:rPr>
        <w:t>Training(</w:t>
      </w:r>
      <w:proofErr w:type="gramEnd"/>
      <w:r w:rsidR="00EC1CAB" w:rsidRPr="00F749AC">
        <w:rPr>
          <w:rFonts w:eastAsiaTheme="minorHAnsi"/>
          <w:color w:val="auto"/>
          <w:sz w:val="24"/>
          <w:szCs w:val="24"/>
        </w:rPr>
        <w:t xml:space="preserve">PPST )  this helps with my </w:t>
      </w:r>
      <w:r w:rsidRPr="00F749AC">
        <w:rPr>
          <w:rFonts w:eastAsiaTheme="minorHAnsi"/>
          <w:color w:val="auto"/>
          <w:sz w:val="24"/>
          <w:szCs w:val="24"/>
        </w:rPr>
        <w:t>mental well-being</w:t>
      </w:r>
      <w:r w:rsidR="00EC1CAB" w:rsidRPr="00F749AC">
        <w:rPr>
          <w:rFonts w:eastAsiaTheme="minorHAnsi"/>
          <w:color w:val="auto"/>
          <w:sz w:val="24"/>
          <w:szCs w:val="24"/>
        </w:rPr>
        <w:t xml:space="preserve"> and my ability</w:t>
      </w:r>
      <w:r w:rsidRPr="00F749AC">
        <w:rPr>
          <w:rFonts w:eastAsiaTheme="minorHAnsi"/>
          <w:color w:val="auto"/>
          <w:sz w:val="24"/>
          <w:szCs w:val="24"/>
        </w:rPr>
        <w:t xml:space="preserve"> to perform my duties effectively. I participate in regular fitness training and </w:t>
      </w:r>
      <w:r w:rsidR="002C0DFA" w:rsidRPr="00F749AC">
        <w:rPr>
          <w:rFonts w:eastAsiaTheme="minorHAnsi"/>
          <w:color w:val="auto"/>
          <w:sz w:val="24"/>
          <w:szCs w:val="24"/>
        </w:rPr>
        <w:t>use</w:t>
      </w:r>
      <w:r w:rsidRPr="00F749AC">
        <w:rPr>
          <w:rFonts w:eastAsiaTheme="minorHAnsi"/>
          <w:color w:val="auto"/>
          <w:sz w:val="24"/>
          <w:szCs w:val="24"/>
        </w:rPr>
        <w:t xml:space="preserve"> resources such as counselling and peer support programs to manage stress and maintain resilience.</w:t>
      </w:r>
      <w:r w:rsidR="00242262" w:rsidRPr="00F749AC">
        <w:rPr>
          <w:rFonts w:eastAsiaTheme="minorHAnsi"/>
          <w:color w:val="auto"/>
          <w:sz w:val="24"/>
          <w:szCs w:val="24"/>
        </w:rPr>
        <w:t xml:space="preserve"> However, I have struggled with obtaining necessary courses deemed essential and I have </w:t>
      </w:r>
      <w:r w:rsidR="00242262" w:rsidRPr="00F749AC">
        <w:rPr>
          <w:color w:val="auto"/>
          <w:sz w:val="24"/>
          <w:szCs w:val="24"/>
        </w:rPr>
        <w:t>not had equal opportunities to attend these training courses due to resource constraints within my BCU</w:t>
      </w:r>
      <w:r w:rsidR="00B9294A" w:rsidRPr="00F749AC">
        <w:rPr>
          <w:color w:val="auto"/>
          <w:sz w:val="24"/>
          <w:szCs w:val="24"/>
        </w:rPr>
        <w:t>, coupled with</w:t>
      </w:r>
      <w:r w:rsidR="00242262" w:rsidRPr="00F749AC">
        <w:rPr>
          <w:color w:val="auto"/>
          <w:sz w:val="24"/>
          <w:szCs w:val="24"/>
        </w:rPr>
        <w:t xml:space="preserve"> the planning an</w:t>
      </w:r>
      <w:r w:rsidR="00B9294A" w:rsidRPr="00F749AC">
        <w:rPr>
          <w:color w:val="auto"/>
          <w:sz w:val="24"/>
          <w:szCs w:val="24"/>
        </w:rPr>
        <w:t>d</w:t>
      </w:r>
      <w:r w:rsidR="00242262" w:rsidRPr="00F749AC">
        <w:rPr>
          <w:color w:val="auto"/>
          <w:sz w:val="24"/>
          <w:szCs w:val="24"/>
        </w:rPr>
        <w:t xml:space="preserve"> </w:t>
      </w:r>
      <w:r w:rsidR="00B9294A" w:rsidRPr="00F749AC">
        <w:rPr>
          <w:color w:val="auto"/>
          <w:sz w:val="24"/>
          <w:szCs w:val="24"/>
        </w:rPr>
        <w:t xml:space="preserve">prioritisation </w:t>
      </w:r>
      <w:r w:rsidR="00242262" w:rsidRPr="00F749AC">
        <w:rPr>
          <w:color w:val="auto"/>
          <w:sz w:val="24"/>
          <w:szCs w:val="24"/>
        </w:rPr>
        <w:t xml:space="preserve">of courses delivered by the learning and development centre. Knife crime has risen within the force I currently </w:t>
      </w:r>
      <w:r w:rsidR="00A9687D" w:rsidRPr="00F749AC">
        <w:rPr>
          <w:color w:val="auto"/>
          <w:sz w:val="24"/>
          <w:szCs w:val="24"/>
        </w:rPr>
        <w:t>work,</w:t>
      </w:r>
      <w:r w:rsidR="00242262" w:rsidRPr="00F749AC">
        <w:rPr>
          <w:color w:val="auto"/>
          <w:sz w:val="24"/>
          <w:szCs w:val="24"/>
        </w:rPr>
        <w:t xml:space="preserve"> and it has taken two and a half years to attend a Taser course, </w:t>
      </w:r>
      <w:r w:rsidR="00B57856" w:rsidRPr="00F749AC">
        <w:rPr>
          <w:color w:val="auto"/>
          <w:sz w:val="24"/>
          <w:szCs w:val="24"/>
        </w:rPr>
        <w:t xml:space="preserve">I have successfully passed this course and being </w:t>
      </w:r>
      <w:proofErr w:type="gramStart"/>
      <w:r w:rsidR="00B57856" w:rsidRPr="00F749AC">
        <w:rPr>
          <w:color w:val="auto"/>
          <w:sz w:val="24"/>
          <w:szCs w:val="24"/>
        </w:rPr>
        <w:t>a</w:t>
      </w:r>
      <w:proofErr w:type="gramEnd"/>
      <w:r w:rsidR="00B57856" w:rsidRPr="00F749AC">
        <w:rPr>
          <w:color w:val="auto"/>
          <w:sz w:val="24"/>
          <w:szCs w:val="24"/>
        </w:rPr>
        <w:t xml:space="preserve"> able to attend these courses is </w:t>
      </w:r>
      <w:r w:rsidR="00242262" w:rsidRPr="00F749AC">
        <w:rPr>
          <w:color w:val="auto"/>
          <w:sz w:val="24"/>
          <w:szCs w:val="24"/>
        </w:rPr>
        <w:t xml:space="preserve">something which is now deemed as a highly valuable course for </w:t>
      </w:r>
      <w:r w:rsidR="00B9294A" w:rsidRPr="00F749AC">
        <w:rPr>
          <w:color w:val="auto"/>
          <w:sz w:val="24"/>
          <w:szCs w:val="24"/>
        </w:rPr>
        <w:t xml:space="preserve">the </w:t>
      </w:r>
      <w:r w:rsidR="00242262" w:rsidRPr="00F749AC">
        <w:rPr>
          <w:color w:val="auto"/>
          <w:sz w:val="24"/>
          <w:szCs w:val="24"/>
        </w:rPr>
        <w:t xml:space="preserve">safety and </w:t>
      </w:r>
      <w:r w:rsidR="00B57856" w:rsidRPr="00F749AC">
        <w:rPr>
          <w:color w:val="auto"/>
          <w:sz w:val="24"/>
          <w:szCs w:val="24"/>
        </w:rPr>
        <w:t>welfare of officers.</w:t>
      </w:r>
      <w:r w:rsidR="002C0DFA" w:rsidRPr="00F749AC">
        <w:rPr>
          <w:color w:val="auto"/>
          <w:sz w:val="24"/>
          <w:szCs w:val="24"/>
        </w:rPr>
        <w:t xml:space="preserve"> </w:t>
      </w:r>
    </w:p>
    <w:p w14:paraId="1F86E3F8" w14:textId="24DACF2F" w:rsidR="00295C8C" w:rsidRPr="00F749AC" w:rsidRDefault="00295C8C" w:rsidP="000E5FA3">
      <w:pPr>
        <w:overflowPunct/>
        <w:autoSpaceDE/>
        <w:autoSpaceDN/>
        <w:adjustRightInd/>
        <w:textAlignment w:val="auto"/>
        <w:rPr>
          <w:color w:val="auto"/>
          <w:sz w:val="24"/>
          <w:szCs w:val="24"/>
        </w:rPr>
      </w:pPr>
      <w:r w:rsidRPr="00F749AC">
        <w:rPr>
          <w:rFonts w:eastAsiaTheme="minorHAnsi"/>
          <w:color w:val="auto"/>
          <w:sz w:val="24"/>
          <w:szCs w:val="24"/>
        </w:rPr>
        <w:t>Building strong relationships with the community is a cornerstone of modern policing. I regularly attend community meetings, engage with local leaders, and take part in public events</w:t>
      </w:r>
      <w:r w:rsidR="00B57856" w:rsidRPr="00F749AC">
        <w:rPr>
          <w:rFonts w:eastAsiaTheme="minorHAnsi"/>
          <w:color w:val="auto"/>
          <w:sz w:val="24"/>
          <w:szCs w:val="24"/>
        </w:rPr>
        <w:t xml:space="preserve"> where I have recently attended the Swansea Pride Event</w:t>
      </w:r>
      <w:r w:rsidRPr="00F749AC">
        <w:rPr>
          <w:rFonts w:eastAsiaTheme="minorHAnsi"/>
          <w:color w:val="auto"/>
          <w:sz w:val="24"/>
          <w:szCs w:val="24"/>
        </w:rPr>
        <w:t>. This initiative-taking approach helps build trust and ensures that policing strategies are responsive to the needs of the community. I advocate for and practice inclusivity within the police force. By respecting and valuing diversity, I work to ensure that policing is fair and equitable for all community members. This includes understanding and addressing the unique challenges faced by marginali</w:t>
      </w:r>
      <w:r w:rsidR="00B9294A" w:rsidRPr="00F749AC">
        <w:rPr>
          <w:rFonts w:eastAsiaTheme="minorHAnsi"/>
          <w:color w:val="auto"/>
          <w:sz w:val="24"/>
          <w:szCs w:val="24"/>
        </w:rPr>
        <w:t>s</w:t>
      </w:r>
      <w:r w:rsidRPr="00F749AC">
        <w:rPr>
          <w:rFonts w:eastAsiaTheme="minorHAnsi"/>
          <w:color w:val="auto"/>
          <w:sz w:val="24"/>
          <w:szCs w:val="24"/>
        </w:rPr>
        <w:t>ed groups.</w:t>
      </w:r>
    </w:p>
    <w:p w14:paraId="73E36611" w14:textId="77777777" w:rsidR="00A9687D" w:rsidRPr="00F749AC" w:rsidRDefault="00A9687D" w:rsidP="00295C8C">
      <w:pPr>
        <w:overflowPunct/>
        <w:autoSpaceDE/>
        <w:autoSpaceDN/>
        <w:adjustRightInd/>
        <w:spacing w:after="360"/>
        <w:textAlignment w:val="auto"/>
        <w:rPr>
          <w:rFonts w:eastAsiaTheme="minorHAnsi"/>
          <w:color w:val="auto"/>
          <w:sz w:val="24"/>
          <w:szCs w:val="24"/>
        </w:rPr>
      </w:pPr>
    </w:p>
    <w:p w14:paraId="1B30614D" w14:textId="345DEE1D" w:rsidR="00295C8C" w:rsidRPr="00F749AC" w:rsidRDefault="00295C8C" w:rsidP="00295C8C">
      <w:pPr>
        <w:overflowPunct/>
        <w:autoSpaceDE/>
        <w:autoSpaceDN/>
        <w:adjustRightInd/>
        <w:spacing w:after="360"/>
        <w:textAlignment w:val="auto"/>
        <w:rPr>
          <w:color w:val="auto"/>
          <w:spacing w:val="3"/>
          <w:sz w:val="24"/>
          <w:szCs w:val="24"/>
        </w:rPr>
      </w:pPr>
      <w:r w:rsidRPr="00F749AC">
        <w:rPr>
          <w:color w:val="auto"/>
          <w:sz w:val="24"/>
          <w:szCs w:val="24"/>
        </w:rPr>
        <w:t>I collaborate with other agencies and organi</w:t>
      </w:r>
      <w:r w:rsidR="00B9294A" w:rsidRPr="00F749AC">
        <w:rPr>
          <w:color w:val="auto"/>
          <w:sz w:val="24"/>
          <w:szCs w:val="24"/>
        </w:rPr>
        <w:t>s</w:t>
      </w:r>
      <w:r w:rsidRPr="00F749AC">
        <w:rPr>
          <w:color w:val="auto"/>
          <w:sz w:val="24"/>
          <w:szCs w:val="24"/>
        </w:rPr>
        <w:t xml:space="preserve">ations to address complex social issues </w:t>
      </w:r>
      <w:r w:rsidR="00B57856" w:rsidRPr="00F749AC">
        <w:rPr>
          <w:color w:val="auto"/>
          <w:sz w:val="24"/>
          <w:szCs w:val="24"/>
        </w:rPr>
        <w:t xml:space="preserve">such as local authority housing, Community Mental Health </w:t>
      </w:r>
      <w:proofErr w:type="gramStart"/>
      <w:r w:rsidR="00B57856" w:rsidRPr="00F749AC">
        <w:rPr>
          <w:color w:val="auto"/>
          <w:sz w:val="24"/>
          <w:szCs w:val="24"/>
        </w:rPr>
        <w:t>Teams  due</w:t>
      </w:r>
      <w:proofErr w:type="gramEnd"/>
      <w:r w:rsidR="00B57856" w:rsidRPr="00F749AC">
        <w:rPr>
          <w:color w:val="auto"/>
          <w:sz w:val="24"/>
          <w:szCs w:val="24"/>
        </w:rPr>
        <w:t xml:space="preserve"> to  an increase in people in </w:t>
      </w:r>
      <w:r w:rsidRPr="00F749AC">
        <w:rPr>
          <w:color w:val="auto"/>
          <w:sz w:val="24"/>
          <w:szCs w:val="24"/>
        </w:rPr>
        <w:t xml:space="preserve">mental health crises, </w:t>
      </w:r>
      <w:r w:rsidR="00B57856" w:rsidRPr="00F749AC">
        <w:rPr>
          <w:color w:val="auto"/>
          <w:sz w:val="24"/>
          <w:szCs w:val="24"/>
        </w:rPr>
        <w:t xml:space="preserve"> Community Drug and alcohol Teams (CDAT) </w:t>
      </w:r>
      <w:r w:rsidRPr="00F749AC">
        <w:rPr>
          <w:color w:val="auto"/>
          <w:sz w:val="24"/>
          <w:szCs w:val="24"/>
        </w:rPr>
        <w:t xml:space="preserve">substance abuse, and homelessness. This multidisciplinary approach ensures that individuals receive the right support and services beyond the scope of traditional policing. This played a vital role upon my attendance at this incident, I at once assessed the situation and establish this matter was ultimately a mental health matter and medical attention was needed. The college of Police have devised a tool </w:t>
      </w:r>
      <w:r w:rsidRPr="00F749AC">
        <w:rPr>
          <w:color w:val="auto"/>
          <w:sz w:val="24"/>
          <w:szCs w:val="24"/>
        </w:rPr>
        <w:lastRenderedPageBreak/>
        <w:t xml:space="preserve">called “The </w:t>
      </w:r>
      <w:r w:rsidR="002C0DFA" w:rsidRPr="00F749AC">
        <w:rPr>
          <w:color w:val="auto"/>
          <w:sz w:val="24"/>
          <w:szCs w:val="24"/>
        </w:rPr>
        <w:t>R</w:t>
      </w:r>
      <w:r w:rsidRPr="00F749AC">
        <w:rPr>
          <w:color w:val="auto"/>
          <w:sz w:val="24"/>
          <w:szCs w:val="24"/>
        </w:rPr>
        <w:t xml:space="preserve">ight </w:t>
      </w:r>
      <w:r w:rsidR="002C0DFA" w:rsidRPr="00F749AC">
        <w:rPr>
          <w:color w:val="auto"/>
          <w:sz w:val="24"/>
          <w:szCs w:val="24"/>
        </w:rPr>
        <w:t>C</w:t>
      </w:r>
      <w:r w:rsidRPr="00F749AC">
        <w:rPr>
          <w:color w:val="auto"/>
          <w:sz w:val="24"/>
          <w:szCs w:val="24"/>
        </w:rPr>
        <w:t xml:space="preserve">are, </w:t>
      </w:r>
      <w:r w:rsidR="002C0DFA" w:rsidRPr="00F749AC">
        <w:rPr>
          <w:color w:val="auto"/>
          <w:sz w:val="24"/>
          <w:szCs w:val="24"/>
        </w:rPr>
        <w:t>T</w:t>
      </w:r>
      <w:r w:rsidRPr="00F749AC">
        <w:rPr>
          <w:color w:val="auto"/>
          <w:sz w:val="24"/>
          <w:szCs w:val="24"/>
        </w:rPr>
        <w:t xml:space="preserve">he </w:t>
      </w:r>
      <w:r w:rsidR="002C0DFA" w:rsidRPr="00F749AC">
        <w:rPr>
          <w:color w:val="auto"/>
          <w:sz w:val="24"/>
          <w:szCs w:val="24"/>
        </w:rPr>
        <w:t>R</w:t>
      </w:r>
      <w:r w:rsidRPr="00F749AC">
        <w:rPr>
          <w:color w:val="auto"/>
          <w:sz w:val="24"/>
          <w:szCs w:val="24"/>
        </w:rPr>
        <w:t xml:space="preserve">ight </w:t>
      </w:r>
      <w:r w:rsidR="002C0DFA" w:rsidRPr="00F749AC">
        <w:rPr>
          <w:color w:val="auto"/>
          <w:sz w:val="24"/>
          <w:szCs w:val="24"/>
        </w:rPr>
        <w:t>P</w:t>
      </w:r>
      <w:r w:rsidRPr="00F749AC">
        <w:rPr>
          <w:color w:val="auto"/>
          <w:sz w:val="24"/>
          <w:szCs w:val="24"/>
        </w:rPr>
        <w:t xml:space="preserve">erson </w:t>
      </w:r>
      <w:r w:rsidR="002C0DFA" w:rsidRPr="00F749AC">
        <w:rPr>
          <w:color w:val="auto"/>
          <w:sz w:val="24"/>
          <w:szCs w:val="24"/>
        </w:rPr>
        <w:t>T</w:t>
      </w:r>
      <w:r w:rsidRPr="00F749AC">
        <w:rPr>
          <w:color w:val="auto"/>
          <w:sz w:val="24"/>
          <w:szCs w:val="24"/>
        </w:rPr>
        <w:t xml:space="preserve">ool </w:t>
      </w:r>
      <w:r w:rsidR="002C0DFA" w:rsidRPr="00F749AC">
        <w:rPr>
          <w:color w:val="auto"/>
          <w:sz w:val="24"/>
          <w:szCs w:val="24"/>
        </w:rPr>
        <w:t>K</w:t>
      </w:r>
      <w:r w:rsidRPr="00F749AC">
        <w:rPr>
          <w:color w:val="auto"/>
          <w:sz w:val="24"/>
          <w:szCs w:val="24"/>
        </w:rPr>
        <w:t xml:space="preserve">it.” </w:t>
      </w:r>
      <w:r w:rsidRPr="00F749AC">
        <w:rPr>
          <w:color w:val="auto"/>
          <w:spacing w:val="3"/>
          <w:sz w:val="24"/>
          <w:szCs w:val="24"/>
        </w:rPr>
        <w:t xml:space="preserve">Right Care Right Person (RCRP) aims to ensure vulnerable people get the right support from the right emergency services. It applies to calls for </w:t>
      </w:r>
      <w:r w:rsidRPr="00F749AC">
        <w:rPr>
          <w:color w:val="auto"/>
          <w:sz w:val="24"/>
          <w:szCs w:val="24"/>
        </w:rPr>
        <w:t>concern for the welfare of a person, people who have walked out of a healthcare setting, people who are absent without leave from mental health services or suffering mental health episodes and medical incidents. College of Policing, (2024).</w:t>
      </w:r>
    </w:p>
    <w:p w14:paraId="2A11925A" w14:textId="77777777" w:rsidR="00295C8C" w:rsidRPr="00F749AC" w:rsidRDefault="00295C8C" w:rsidP="00295C8C">
      <w:pPr>
        <w:overflowPunct/>
        <w:autoSpaceDE/>
        <w:autoSpaceDN/>
        <w:adjustRightInd/>
        <w:textAlignment w:val="auto"/>
        <w:rPr>
          <w:rFonts w:eastAsiaTheme="minorHAnsi"/>
          <w:color w:val="auto"/>
          <w:sz w:val="24"/>
          <w:szCs w:val="24"/>
        </w:rPr>
      </w:pPr>
      <w:r w:rsidRPr="00F749AC">
        <w:rPr>
          <w:rFonts w:eastAsiaTheme="minorHAnsi"/>
          <w:color w:val="auto"/>
          <w:sz w:val="24"/>
          <w:szCs w:val="24"/>
        </w:rPr>
        <w:t>In summary, by adhering to professional standards, committing to continuous learning, engaging with the community, using technology, advocating for diversity, supporting well-being, demonstrating ethical leadership, practicing reflectively, and collaborating with other agencies, I am working diligently to fulfil the role of a modern professional police officer.</w:t>
      </w:r>
    </w:p>
    <w:p w14:paraId="7F285631" w14:textId="77777777" w:rsidR="00295C8C" w:rsidRPr="00F749AC" w:rsidRDefault="00295C8C" w:rsidP="00295C8C">
      <w:pPr>
        <w:overflowPunct/>
        <w:autoSpaceDE/>
        <w:autoSpaceDN/>
        <w:adjustRightInd/>
        <w:textAlignment w:val="auto"/>
        <w:rPr>
          <w:rFonts w:eastAsiaTheme="minorHAnsi"/>
          <w:color w:val="auto"/>
          <w:sz w:val="24"/>
          <w:szCs w:val="24"/>
        </w:rPr>
      </w:pPr>
    </w:p>
    <w:p w14:paraId="497F8B4A" w14:textId="308971F0" w:rsidR="00295C8C" w:rsidRPr="00F749AC" w:rsidRDefault="00295C8C" w:rsidP="00295C8C">
      <w:pPr>
        <w:overflowPunct/>
        <w:autoSpaceDE/>
        <w:autoSpaceDN/>
        <w:adjustRightInd/>
        <w:textAlignment w:val="auto"/>
        <w:rPr>
          <w:color w:val="auto"/>
          <w:sz w:val="24"/>
          <w:szCs w:val="24"/>
        </w:rPr>
      </w:pPr>
      <w:r w:rsidRPr="00F749AC">
        <w:rPr>
          <w:color w:val="auto"/>
          <w:sz w:val="24"/>
          <w:szCs w:val="24"/>
        </w:rPr>
        <w:t>Adhering to the code of ethics and using the NDM have been vital to my development and thought process. A clear example of this would be this incident I de</w:t>
      </w:r>
      <w:r w:rsidR="00B9294A" w:rsidRPr="00F749AC">
        <w:rPr>
          <w:color w:val="auto"/>
          <w:sz w:val="24"/>
          <w:szCs w:val="24"/>
        </w:rPr>
        <w:t>a</w:t>
      </w:r>
      <w:r w:rsidRPr="00F749AC">
        <w:rPr>
          <w:color w:val="auto"/>
          <w:sz w:val="24"/>
          <w:szCs w:val="24"/>
        </w:rPr>
        <w:t>lt with, I was supervised by a very inexperienced supervisor who did not know the deprived area well enough to make a reflective decision, leaving the o</w:t>
      </w:r>
      <w:r w:rsidR="00B9294A" w:rsidRPr="00F749AC">
        <w:rPr>
          <w:color w:val="auto"/>
          <w:sz w:val="24"/>
          <w:szCs w:val="24"/>
        </w:rPr>
        <w:t>nus</w:t>
      </w:r>
      <w:r w:rsidRPr="00F749AC">
        <w:rPr>
          <w:color w:val="auto"/>
          <w:sz w:val="24"/>
          <w:szCs w:val="24"/>
        </w:rPr>
        <w:t xml:space="preserve"> solely on me to deal with correctly. The training, development and the implementation of mandatory training reinforced the confidence and belief I had to deal with the situation calmly, effectively, and correctly.</w:t>
      </w:r>
    </w:p>
    <w:p w14:paraId="3D0F6887" w14:textId="77777777" w:rsidR="00295C8C" w:rsidRPr="00F749AC" w:rsidRDefault="00295C8C" w:rsidP="00295C8C">
      <w:pPr>
        <w:overflowPunct/>
        <w:autoSpaceDE/>
        <w:autoSpaceDN/>
        <w:adjustRightInd/>
        <w:textAlignment w:val="auto"/>
        <w:rPr>
          <w:color w:val="auto"/>
          <w:sz w:val="24"/>
          <w:szCs w:val="24"/>
        </w:rPr>
      </w:pPr>
    </w:p>
    <w:p w14:paraId="4A0E24A0" w14:textId="77777777" w:rsidR="00295C8C" w:rsidRPr="00F749AC" w:rsidRDefault="00295C8C" w:rsidP="00295C8C">
      <w:pPr>
        <w:overflowPunct/>
        <w:autoSpaceDE/>
        <w:autoSpaceDN/>
        <w:adjustRightInd/>
        <w:textAlignment w:val="auto"/>
        <w:rPr>
          <w:color w:val="auto"/>
          <w:sz w:val="24"/>
          <w:szCs w:val="24"/>
        </w:rPr>
      </w:pPr>
      <w:r w:rsidRPr="00F749AC">
        <w:rPr>
          <w:color w:val="auto"/>
          <w:sz w:val="24"/>
          <w:szCs w:val="24"/>
        </w:rPr>
        <w:t>Policing Vision 2025 emphasizes the need for a more flexible and adaptable workforce, integration of technology, emphasis on crime prevention, and stronger community engagement. The vision looks to modernize policing to meet current and future challenges through improved capability, efficiency, and public trust. National Police Chiefs council (2016)</w:t>
      </w:r>
    </w:p>
    <w:p w14:paraId="1B9FDEC0" w14:textId="77777777" w:rsidR="00295C8C" w:rsidRPr="00F749AC" w:rsidRDefault="00295C8C" w:rsidP="00295C8C">
      <w:pPr>
        <w:overflowPunct/>
        <w:autoSpaceDE/>
        <w:autoSpaceDN/>
        <w:adjustRightInd/>
        <w:textAlignment w:val="auto"/>
        <w:rPr>
          <w:color w:val="auto"/>
          <w:sz w:val="24"/>
          <w:szCs w:val="24"/>
        </w:rPr>
      </w:pPr>
    </w:p>
    <w:p w14:paraId="5F31304F" w14:textId="77777777" w:rsidR="00295C8C" w:rsidRPr="00F749AC" w:rsidRDefault="00295C8C" w:rsidP="00295C8C">
      <w:pPr>
        <w:overflowPunct/>
        <w:autoSpaceDE/>
        <w:autoSpaceDN/>
        <w:adjustRightInd/>
        <w:textAlignment w:val="auto"/>
        <w:rPr>
          <w:color w:val="auto"/>
          <w:sz w:val="24"/>
          <w:szCs w:val="24"/>
        </w:rPr>
      </w:pPr>
      <w:r w:rsidRPr="00F749AC">
        <w:rPr>
          <w:color w:val="auto"/>
          <w:sz w:val="24"/>
          <w:szCs w:val="24"/>
        </w:rPr>
        <w:t xml:space="preserve">The Workforce Transformation document 2018 outlines the need for a diverse, skilled, and well-supported workforce that can meet the evolving demands of policing. Key elements include professional development, diversity, leadership, and wellbeing. </w:t>
      </w:r>
    </w:p>
    <w:p w14:paraId="7D172841" w14:textId="77777777" w:rsidR="00295C8C" w:rsidRPr="00F749AC" w:rsidRDefault="00295C8C" w:rsidP="00295C8C">
      <w:pPr>
        <w:overflowPunct/>
        <w:autoSpaceDE/>
        <w:autoSpaceDN/>
        <w:adjustRightInd/>
        <w:textAlignment w:val="auto"/>
        <w:rPr>
          <w:color w:val="auto"/>
          <w:sz w:val="24"/>
          <w:szCs w:val="24"/>
        </w:rPr>
      </w:pPr>
    </w:p>
    <w:p w14:paraId="7C70327B" w14:textId="6347CE82" w:rsidR="00295C8C" w:rsidRPr="00F749AC" w:rsidRDefault="00295C8C" w:rsidP="00295C8C">
      <w:pPr>
        <w:overflowPunct/>
        <w:autoSpaceDE/>
        <w:autoSpaceDN/>
        <w:adjustRightInd/>
        <w:textAlignment w:val="auto"/>
        <w:rPr>
          <w:rFonts w:eastAsiaTheme="minorHAnsi"/>
          <w:color w:val="auto"/>
          <w:sz w:val="24"/>
          <w:szCs w:val="24"/>
        </w:rPr>
      </w:pPr>
      <w:r w:rsidRPr="00F749AC">
        <w:rPr>
          <w:rFonts w:eastAsiaTheme="minorHAnsi"/>
          <w:color w:val="auto"/>
          <w:sz w:val="24"/>
          <w:szCs w:val="24"/>
        </w:rPr>
        <w:t>Reflecting on my final year of probation, I can see significant changes in my role as a police officer, marked by increased responsibilities, greater confidence, and a deeper understanding of community dynamics and it is clear to see from the early stages to my final year. During the early stages of my probation, my duties were more closely supervised, and I was often assigned tasks such as routine patrols and aiding more experienced officers. As I progressed into my final year, I have been entrusted with more complex responsibilities, including leading investigations and making independent decisions on critical incidents</w:t>
      </w:r>
      <w:r w:rsidR="00B9294A" w:rsidRPr="00F749AC">
        <w:rPr>
          <w:rFonts w:eastAsiaTheme="minorHAnsi"/>
          <w:color w:val="auto"/>
          <w:sz w:val="24"/>
          <w:szCs w:val="24"/>
        </w:rPr>
        <w:t>.</w:t>
      </w:r>
      <w:r w:rsidRPr="00F749AC">
        <w:rPr>
          <w:rFonts w:eastAsiaTheme="minorHAnsi"/>
          <w:color w:val="auto"/>
          <w:sz w:val="24"/>
          <w:szCs w:val="24"/>
        </w:rPr>
        <w:t xml:space="preserve"> </w:t>
      </w:r>
      <w:r w:rsidR="00B9294A" w:rsidRPr="00F749AC">
        <w:rPr>
          <w:rFonts w:eastAsiaTheme="minorHAnsi"/>
          <w:color w:val="auto"/>
          <w:sz w:val="24"/>
          <w:szCs w:val="24"/>
        </w:rPr>
        <w:t>A</w:t>
      </w:r>
      <w:r w:rsidRPr="00F749AC">
        <w:rPr>
          <w:rFonts w:eastAsiaTheme="minorHAnsi"/>
          <w:color w:val="auto"/>
          <w:sz w:val="24"/>
          <w:szCs w:val="24"/>
        </w:rPr>
        <w:t>n example of this would be in my early months, I primarily supported senior officers in traffic stops or crowd control, and minor theft offences. Recently, I led an investigation into a series of local burglaries, where I coordinated with forensic teams, conducted interviews, and presented findings, highlighting my ability to manage cases independently.</w:t>
      </w:r>
    </w:p>
    <w:p w14:paraId="774D9609" w14:textId="77777777" w:rsidR="00295C8C" w:rsidRPr="00F749AC" w:rsidRDefault="00295C8C" w:rsidP="00295C8C">
      <w:pPr>
        <w:overflowPunct/>
        <w:autoSpaceDE/>
        <w:autoSpaceDN/>
        <w:adjustRightInd/>
        <w:textAlignment w:val="auto"/>
        <w:rPr>
          <w:rFonts w:eastAsiaTheme="minorHAnsi"/>
          <w:color w:val="auto"/>
          <w:sz w:val="24"/>
          <w:szCs w:val="24"/>
        </w:rPr>
      </w:pPr>
    </w:p>
    <w:p w14:paraId="7681D31F" w14:textId="77777777" w:rsidR="00295C8C" w:rsidRPr="00F749AC" w:rsidRDefault="00295C8C" w:rsidP="00295C8C">
      <w:pPr>
        <w:overflowPunct/>
        <w:autoSpaceDE/>
        <w:autoSpaceDN/>
        <w:adjustRightInd/>
        <w:textAlignment w:val="auto"/>
        <w:rPr>
          <w:rFonts w:eastAsiaTheme="minorHAnsi"/>
          <w:color w:val="auto"/>
          <w:sz w:val="24"/>
          <w:szCs w:val="24"/>
        </w:rPr>
      </w:pPr>
      <w:r w:rsidRPr="00F749AC">
        <w:rPr>
          <w:rFonts w:eastAsiaTheme="minorHAnsi"/>
          <w:color w:val="auto"/>
          <w:sz w:val="24"/>
          <w:szCs w:val="24"/>
        </w:rPr>
        <w:t xml:space="preserve">Initially, my decision-making was cautious and heavily reliant on the guidance of mentors. Over the course of my probation, I have gained the confidence to make swift, informed decisions under pressure. Early in my training, I would defer to senior officers when confronted with complex situations. Now, I confidently managed a domestic violence incident, quickly assessing the situation, ensuring the safety of the </w:t>
      </w:r>
      <w:r w:rsidRPr="00F749AC">
        <w:rPr>
          <w:rFonts w:eastAsiaTheme="minorHAnsi"/>
          <w:color w:val="auto"/>
          <w:sz w:val="24"/>
          <w:szCs w:val="24"/>
        </w:rPr>
        <w:lastRenderedPageBreak/>
        <w:t xml:space="preserve">individuals involved, and making prompt arrests. This change reflects my growth in critical thinking and situational assessment. </w:t>
      </w:r>
    </w:p>
    <w:p w14:paraId="6D8D5634" w14:textId="77777777" w:rsidR="00295C8C" w:rsidRPr="00F749AC" w:rsidRDefault="00295C8C" w:rsidP="00295C8C">
      <w:pPr>
        <w:overflowPunct/>
        <w:autoSpaceDE/>
        <w:autoSpaceDN/>
        <w:adjustRightInd/>
        <w:textAlignment w:val="auto"/>
        <w:rPr>
          <w:rFonts w:eastAsiaTheme="minorHAnsi"/>
          <w:color w:val="auto"/>
          <w:sz w:val="24"/>
          <w:szCs w:val="24"/>
        </w:rPr>
      </w:pPr>
    </w:p>
    <w:p w14:paraId="0AC7170B" w14:textId="186E6DC6" w:rsidR="00295C8C" w:rsidRPr="00F749AC" w:rsidRDefault="00295C8C" w:rsidP="00295C8C">
      <w:pPr>
        <w:overflowPunct/>
        <w:autoSpaceDE/>
        <w:autoSpaceDN/>
        <w:adjustRightInd/>
        <w:textAlignment w:val="auto"/>
        <w:rPr>
          <w:rFonts w:eastAsiaTheme="minorHAnsi"/>
          <w:color w:val="auto"/>
          <w:sz w:val="24"/>
          <w:szCs w:val="24"/>
        </w:rPr>
      </w:pPr>
      <w:r w:rsidRPr="00F749AC">
        <w:rPr>
          <w:rFonts w:eastAsiaTheme="minorHAnsi"/>
          <w:color w:val="auto"/>
          <w:sz w:val="24"/>
          <w:szCs w:val="24"/>
        </w:rPr>
        <w:t>My understanding of community policing has deepened significantly. Initially, my interactions with the community were limited to routine patrols and responding to calls. Now, I actively engage with community leaders and take part in local events to build trust and cooperation. I regularly attend community meetings and listen to residents' concerns. In one instance, after hearing about recurring issues in a neighbourhood, I collaborated with local organi</w:t>
      </w:r>
      <w:r w:rsidR="007D2D40" w:rsidRPr="00F749AC">
        <w:rPr>
          <w:rFonts w:eastAsiaTheme="minorHAnsi"/>
          <w:color w:val="auto"/>
          <w:sz w:val="24"/>
          <w:szCs w:val="24"/>
        </w:rPr>
        <w:t>s</w:t>
      </w:r>
      <w:r w:rsidRPr="00F749AC">
        <w:rPr>
          <w:rFonts w:eastAsiaTheme="minorHAnsi"/>
          <w:color w:val="auto"/>
          <w:sz w:val="24"/>
          <w:szCs w:val="24"/>
        </w:rPr>
        <w:t>ations to implement a neighbourhood watch program. This initiative not only helped reduce crime but also strengthened community-police relations.</w:t>
      </w:r>
    </w:p>
    <w:p w14:paraId="12CBB60C" w14:textId="77777777" w:rsidR="00295C8C" w:rsidRPr="00F749AC" w:rsidRDefault="00295C8C" w:rsidP="00295C8C">
      <w:pPr>
        <w:overflowPunct/>
        <w:autoSpaceDE/>
        <w:autoSpaceDN/>
        <w:adjustRightInd/>
        <w:textAlignment w:val="auto"/>
        <w:rPr>
          <w:rFonts w:eastAsiaTheme="minorHAnsi"/>
          <w:color w:val="auto"/>
          <w:sz w:val="24"/>
          <w:szCs w:val="24"/>
        </w:rPr>
      </w:pPr>
    </w:p>
    <w:p w14:paraId="0B104496" w14:textId="19C2E408" w:rsidR="00295C8C" w:rsidRPr="00F749AC" w:rsidRDefault="00295C8C" w:rsidP="00295C8C">
      <w:pPr>
        <w:overflowPunct/>
        <w:autoSpaceDE/>
        <w:autoSpaceDN/>
        <w:adjustRightInd/>
        <w:textAlignment w:val="auto"/>
        <w:rPr>
          <w:color w:val="auto"/>
          <w:sz w:val="24"/>
          <w:szCs w:val="24"/>
        </w:rPr>
      </w:pPr>
      <w:r w:rsidRPr="00F749AC">
        <w:rPr>
          <w:rFonts w:eastAsiaTheme="minorHAnsi"/>
          <w:color w:val="auto"/>
          <w:sz w:val="24"/>
          <w:szCs w:val="24"/>
        </w:rPr>
        <w:t>While the early stages of probation involved following orders and learning from others, my final year has seen a transition to a leadership role, where I mentor new recruits and share my experiences. I now lead briefings and debriefings, offering insights and advice to newer officers. When a new recruit joined our team, I took on a mentorship role, guiding them through procedures and sharing practical tips from my own experiences. This mentorship has been rewarding and has helped me develop my leadership skills</w:t>
      </w:r>
      <w:r w:rsidR="007D2D40" w:rsidRPr="00F749AC">
        <w:rPr>
          <w:rFonts w:eastAsiaTheme="minorHAnsi"/>
          <w:color w:val="auto"/>
          <w:sz w:val="24"/>
          <w:szCs w:val="24"/>
        </w:rPr>
        <w:t>,</w:t>
      </w:r>
      <w:r w:rsidRPr="00F749AC">
        <w:rPr>
          <w:rFonts w:eastAsiaTheme="minorHAnsi"/>
          <w:color w:val="auto"/>
          <w:sz w:val="24"/>
          <w:szCs w:val="24"/>
        </w:rPr>
        <w:t xml:space="preserve"> whil</w:t>
      </w:r>
      <w:r w:rsidR="007D2D40" w:rsidRPr="00F749AC">
        <w:rPr>
          <w:rFonts w:eastAsiaTheme="minorHAnsi"/>
          <w:color w:val="auto"/>
          <w:sz w:val="24"/>
          <w:szCs w:val="24"/>
        </w:rPr>
        <w:t>st</w:t>
      </w:r>
      <w:r w:rsidRPr="00F749AC">
        <w:rPr>
          <w:rFonts w:eastAsiaTheme="minorHAnsi"/>
          <w:color w:val="auto"/>
          <w:sz w:val="24"/>
          <w:szCs w:val="24"/>
        </w:rPr>
        <w:t xml:space="preserve"> </w:t>
      </w:r>
      <w:r w:rsidR="007D2D40" w:rsidRPr="00F749AC">
        <w:rPr>
          <w:rFonts w:eastAsiaTheme="minorHAnsi"/>
          <w:color w:val="auto"/>
          <w:sz w:val="24"/>
          <w:szCs w:val="24"/>
        </w:rPr>
        <w:t>r</w:t>
      </w:r>
      <w:r w:rsidRPr="00F749AC">
        <w:rPr>
          <w:rFonts w:eastAsiaTheme="minorHAnsi"/>
          <w:color w:val="auto"/>
          <w:sz w:val="24"/>
          <w:szCs w:val="24"/>
        </w:rPr>
        <w:t>eflection and continuous improvement have become integral to my professional development. Initially, feedback was mostly external, coming from supervisors and mentors.</w:t>
      </w:r>
    </w:p>
    <w:p w14:paraId="0A23DE3A" w14:textId="77777777" w:rsidR="00295C8C" w:rsidRPr="00F749AC" w:rsidRDefault="00295C8C" w:rsidP="00295C8C">
      <w:pPr>
        <w:overflowPunct/>
        <w:autoSpaceDE/>
        <w:autoSpaceDN/>
        <w:adjustRightInd/>
        <w:textAlignment w:val="auto"/>
        <w:rPr>
          <w:rFonts w:eastAsiaTheme="minorHAnsi"/>
          <w:color w:val="auto"/>
          <w:sz w:val="24"/>
          <w:szCs w:val="24"/>
        </w:rPr>
      </w:pPr>
    </w:p>
    <w:p w14:paraId="301C6210" w14:textId="777E7A0A" w:rsidR="00295C8C" w:rsidRPr="00F749AC" w:rsidRDefault="00295C8C" w:rsidP="00295C8C">
      <w:pPr>
        <w:overflowPunct/>
        <w:autoSpaceDE/>
        <w:autoSpaceDN/>
        <w:adjustRightInd/>
        <w:textAlignment w:val="auto"/>
        <w:rPr>
          <w:color w:val="auto"/>
          <w:sz w:val="24"/>
          <w:szCs w:val="24"/>
        </w:rPr>
      </w:pPr>
      <w:r w:rsidRPr="00F749AC">
        <w:rPr>
          <w:color w:val="auto"/>
          <w:sz w:val="24"/>
          <w:szCs w:val="24"/>
        </w:rPr>
        <w:t xml:space="preserve">To critically assess my role transformation in alignment with the strategic requirements of Policing Vision 2025, Workforce Transformation 2018, and the College of Policing’s 5-Year Strategy, it is important to consider how these frameworks have shaped modern </w:t>
      </w:r>
      <w:r w:rsidR="002C0DFA" w:rsidRPr="00F749AC">
        <w:rPr>
          <w:color w:val="auto"/>
          <w:sz w:val="24"/>
          <w:szCs w:val="24"/>
        </w:rPr>
        <w:t>P</w:t>
      </w:r>
      <w:r w:rsidRPr="00F749AC">
        <w:rPr>
          <w:color w:val="auto"/>
          <w:sz w:val="24"/>
          <w:szCs w:val="24"/>
        </w:rPr>
        <w:t xml:space="preserve">olicing and my professional development. It is clear </w:t>
      </w:r>
      <w:r w:rsidR="00B67830" w:rsidRPr="00F749AC">
        <w:rPr>
          <w:color w:val="auto"/>
          <w:sz w:val="24"/>
          <w:szCs w:val="24"/>
        </w:rPr>
        <w:t xml:space="preserve">to see that these </w:t>
      </w:r>
      <w:r w:rsidRPr="00F749AC">
        <w:rPr>
          <w:color w:val="auto"/>
          <w:sz w:val="24"/>
          <w:szCs w:val="24"/>
        </w:rPr>
        <w:t xml:space="preserve">have significantly influenced my development and approach to </w:t>
      </w:r>
      <w:r w:rsidR="002C0DFA" w:rsidRPr="00F749AC">
        <w:rPr>
          <w:color w:val="auto"/>
          <w:sz w:val="24"/>
          <w:szCs w:val="24"/>
        </w:rPr>
        <w:t>P</w:t>
      </w:r>
      <w:r w:rsidRPr="00F749AC">
        <w:rPr>
          <w:color w:val="auto"/>
          <w:sz w:val="24"/>
          <w:szCs w:val="24"/>
        </w:rPr>
        <w:t xml:space="preserve">olicing. By aligning my practices with these strategic requirements, I have not only adapted to the changing landscape of law enforcement but also contributed to the overarching goals of modern, professional </w:t>
      </w:r>
      <w:r w:rsidR="002C0DFA" w:rsidRPr="00F749AC">
        <w:rPr>
          <w:color w:val="auto"/>
          <w:sz w:val="24"/>
          <w:szCs w:val="24"/>
        </w:rPr>
        <w:t>P</w:t>
      </w:r>
      <w:r w:rsidRPr="00F749AC">
        <w:rPr>
          <w:color w:val="auto"/>
          <w:sz w:val="24"/>
          <w:szCs w:val="24"/>
        </w:rPr>
        <w:t xml:space="preserve">olicing in the UK and will continue to invest, learn, and grow in the continuation of becoming a better Police officer. </w:t>
      </w:r>
    </w:p>
    <w:p w14:paraId="4BEABB4E" w14:textId="77777777" w:rsidR="00295C8C" w:rsidRPr="00F749AC" w:rsidRDefault="00295C8C" w:rsidP="00295C8C">
      <w:pPr>
        <w:overflowPunct/>
        <w:autoSpaceDE/>
        <w:autoSpaceDN/>
        <w:adjustRightInd/>
        <w:textAlignment w:val="auto"/>
        <w:rPr>
          <w:color w:val="auto"/>
          <w:sz w:val="24"/>
          <w:szCs w:val="24"/>
        </w:rPr>
      </w:pPr>
    </w:p>
    <w:p w14:paraId="2BFF4D0F" w14:textId="473B0DA9" w:rsidR="00360797" w:rsidRPr="002C0DFA" w:rsidRDefault="00360797" w:rsidP="00295C8C">
      <w:pPr>
        <w:overflowPunct/>
        <w:autoSpaceDE/>
        <w:autoSpaceDN/>
        <w:adjustRightInd/>
        <w:textAlignment w:val="auto"/>
        <w:rPr>
          <w:b/>
          <w:bCs/>
          <w:color w:val="auto"/>
          <w:sz w:val="24"/>
          <w:szCs w:val="24"/>
        </w:rPr>
      </w:pPr>
      <w:r w:rsidRPr="002C0DFA">
        <w:rPr>
          <w:b/>
          <w:bCs/>
          <w:color w:val="auto"/>
          <w:sz w:val="24"/>
          <w:szCs w:val="24"/>
        </w:rPr>
        <w:t xml:space="preserve">Word Count </w:t>
      </w:r>
      <w:r w:rsidR="00E96AE3" w:rsidRPr="002C0DFA">
        <w:rPr>
          <w:b/>
          <w:bCs/>
          <w:color w:val="auto"/>
          <w:sz w:val="24"/>
          <w:szCs w:val="24"/>
        </w:rPr>
        <w:t>–</w:t>
      </w:r>
      <w:r w:rsidRPr="002C0DFA">
        <w:rPr>
          <w:b/>
          <w:bCs/>
          <w:color w:val="auto"/>
          <w:sz w:val="24"/>
          <w:szCs w:val="24"/>
        </w:rPr>
        <w:t xml:space="preserve"> </w:t>
      </w:r>
      <w:r w:rsidR="00B57856">
        <w:rPr>
          <w:b/>
          <w:bCs/>
          <w:color w:val="auto"/>
          <w:sz w:val="24"/>
          <w:szCs w:val="24"/>
        </w:rPr>
        <w:t>20</w:t>
      </w:r>
      <w:r w:rsidR="00136AF8">
        <w:rPr>
          <w:b/>
          <w:bCs/>
          <w:color w:val="auto"/>
          <w:sz w:val="24"/>
          <w:szCs w:val="24"/>
        </w:rPr>
        <w:t>20</w:t>
      </w:r>
      <w:r w:rsidR="00E96AE3" w:rsidRPr="002C0DFA">
        <w:rPr>
          <w:b/>
          <w:bCs/>
          <w:color w:val="auto"/>
          <w:sz w:val="24"/>
          <w:szCs w:val="24"/>
        </w:rPr>
        <w:t>.</w:t>
      </w:r>
    </w:p>
    <w:p w14:paraId="072081B8" w14:textId="77777777" w:rsidR="00295C8C" w:rsidRPr="002C0DFA" w:rsidRDefault="00295C8C" w:rsidP="00295C8C">
      <w:pPr>
        <w:overflowPunct/>
        <w:autoSpaceDE/>
        <w:autoSpaceDN/>
        <w:adjustRightInd/>
        <w:spacing w:after="160" w:line="259" w:lineRule="auto"/>
        <w:textAlignment w:val="auto"/>
        <w:rPr>
          <w:color w:val="auto"/>
          <w:sz w:val="24"/>
          <w:szCs w:val="24"/>
        </w:rPr>
      </w:pPr>
    </w:p>
    <w:p w14:paraId="051D3648" w14:textId="77777777"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4CB811BE" w14:textId="77777777" w:rsidR="00295C8C" w:rsidRPr="002C0DFA" w:rsidRDefault="00295C8C" w:rsidP="00295C8C">
      <w:pPr>
        <w:overflowPunct/>
        <w:autoSpaceDE/>
        <w:autoSpaceDN/>
        <w:adjustRightInd/>
        <w:spacing w:line="360" w:lineRule="atLeast"/>
        <w:textAlignment w:val="auto"/>
        <w:rPr>
          <w:color w:val="auto"/>
          <w:sz w:val="24"/>
          <w:szCs w:val="24"/>
        </w:rPr>
      </w:pPr>
    </w:p>
    <w:p w14:paraId="4C8D7898" w14:textId="77777777" w:rsidR="00295C8C" w:rsidRPr="002C0DFA" w:rsidRDefault="00295C8C" w:rsidP="00295C8C">
      <w:pPr>
        <w:overflowPunct/>
        <w:autoSpaceDE/>
        <w:autoSpaceDN/>
        <w:adjustRightInd/>
        <w:spacing w:line="360" w:lineRule="atLeast"/>
        <w:textAlignment w:val="auto"/>
        <w:rPr>
          <w:color w:val="auto"/>
          <w:sz w:val="24"/>
          <w:szCs w:val="24"/>
        </w:rPr>
      </w:pPr>
    </w:p>
    <w:p w14:paraId="6A583F80" w14:textId="77777777" w:rsidR="00295C8C" w:rsidRPr="002C0DFA" w:rsidRDefault="00295C8C" w:rsidP="00295C8C">
      <w:pPr>
        <w:overflowPunct/>
        <w:autoSpaceDE/>
        <w:autoSpaceDN/>
        <w:adjustRightInd/>
        <w:spacing w:line="360" w:lineRule="atLeast"/>
        <w:textAlignment w:val="auto"/>
        <w:rPr>
          <w:color w:val="auto"/>
          <w:sz w:val="24"/>
          <w:szCs w:val="24"/>
        </w:rPr>
      </w:pPr>
    </w:p>
    <w:p w14:paraId="5688FAFF" w14:textId="77777777" w:rsidR="00295C8C" w:rsidRPr="002C0DFA" w:rsidRDefault="00295C8C" w:rsidP="00295C8C">
      <w:pPr>
        <w:overflowPunct/>
        <w:autoSpaceDE/>
        <w:autoSpaceDN/>
        <w:adjustRightInd/>
        <w:spacing w:line="360" w:lineRule="atLeast"/>
        <w:textAlignment w:val="auto"/>
        <w:rPr>
          <w:color w:val="auto"/>
          <w:sz w:val="24"/>
          <w:szCs w:val="24"/>
        </w:rPr>
      </w:pPr>
    </w:p>
    <w:p w14:paraId="6011FF3F" w14:textId="77777777" w:rsidR="00295C8C" w:rsidRPr="002C0DFA" w:rsidRDefault="00295C8C" w:rsidP="00295C8C">
      <w:pPr>
        <w:overflowPunct/>
        <w:autoSpaceDE/>
        <w:autoSpaceDN/>
        <w:adjustRightInd/>
        <w:spacing w:line="360" w:lineRule="atLeast"/>
        <w:textAlignment w:val="auto"/>
        <w:rPr>
          <w:color w:val="auto"/>
          <w:sz w:val="24"/>
          <w:szCs w:val="24"/>
        </w:rPr>
      </w:pPr>
    </w:p>
    <w:p w14:paraId="2D7A0255" w14:textId="77777777" w:rsidR="00295C8C" w:rsidRPr="002C0DFA" w:rsidRDefault="00295C8C" w:rsidP="00295C8C">
      <w:pPr>
        <w:overflowPunct/>
        <w:autoSpaceDE/>
        <w:autoSpaceDN/>
        <w:adjustRightInd/>
        <w:spacing w:after="240" w:line="360" w:lineRule="auto"/>
        <w:textAlignment w:val="auto"/>
        <w:rPr>
          <w:color w:val="auto"/>
          <w:sz w:val="24"/>
          <w:szCs w:val="24"/>
        </w:rPr>
      </w:pPr>
    </w:p>
    <w:p w14:paraId="3CB846AE" w14:textId="77777777" w:rsidR="00295C8C" w:rsidRPr="002C0DFA" w:rsidRDefault="00295C8C" w:rsidP="00295C8C">
      <w:pPr>
        <w:overflowPunct/>
        <w:autoSpaceDE/>
        <w:autoSpaceDN/>
        <w:adjustRightInd/>
        <w:spacing w:after="240" w:line="360" w:lineRule="auto"/>
        <w:textAlignment w:val="auto"/>
        <w:rPr>
          <w:color w:val="auto"/>
          <w:sz w:val="24"/>
          <w:szCs w:val="24"/>
        </w:rPr>
      </w:pPr>
    </w:p>
    <w:p w14:paraId="047C45D9" w14:textId="77777777" w:rsidR="00295C8C" w:rsidRPr="002C0DFA" w:rsidRDefault="00295C8C" w:rsidP="00295C8C">
      <w:pPr>
        <w:overflowPunct/>
        <w:autoSpaceDE/>
        <w:autoSpaceDN/>
        <w:adjustRightInd/>
        <w:spacing w:line="360" w:lineRule="atLeast"/>
        <w:textAlignment w:val="auto"/>
        <w:rPr>
          <w:color w:val="auto"/>
          <w:sz w:val="24"/>
          <w:szCs w:val="24"/>
        </w:rPr>
      </w:pPr>
    </w:p>
    <w:p w14:paraId="3D4900DE" w14:textId="77777777" w:rsidR="000F7ECD" w:rsidRPr="002C0DFA" w:rsidRDefault="000F7ECD" w:rsidP="00340E9A">
      <w:pPr>
        <w:ind w:right="237"/>
        <w:jc w:val="both"/>
        <w:rPr>
          <w:sz w:val="24"/>
          <w:szCs w:val="24"/>
        </w:rPr>
        <w:sectPr w:rsidR="000F7ECD" w:rsidRPr="002C0DFA" w:rsidSect="0022001B">
          <w:footerReference w:type="default" r:id="rId14"/>
          <w:pgSz w:w="11906" w:h="16838" w:code="9"/>
          <w:pgMar w:top="1440" w:right="1440" w:bottom="1440" w:left="1440" w:header="720" w:footer="720" w:gutter="0"/>
          <w:cols w:space="720"/>
          <w:docGrid w:linePitch="272"/>
        </w:sectPr>
      </w:pPr>
    </w:p>
    <w:p w14:paraId="713E73E7" w14:textId="2FAC9FBB" w:rsidR="00A60D3A" w:rsidRDefault="00A60D3A"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 xml:space="preserve">                                                    Task 2</w:t>
      </w:r>
    </w:p>
    <w:p w14:paraId="5C613352" w14:textId="77777777" w:rsidR="00A60D3A" w:rsidRDefault="00A60D3A"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03F15547" w:rsidR="00650CE9" w:rsidRPr="002C0DFA"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2C0DFA">
        <w:rPr>
          <w:rStyle w:val="normaltextrun"/>
          <w:rFonts w:ascii="Arial" w:hAnsi="Arial" w:cs="Arial"/>
          <w:b/>
          <w:bCs/>
        </w:rPr>
        <w:t>Relevant areas of the National Policing Curriculum: </w:t>
      </w:r>
      <w:r w:rsidRPr="002C0DFA">
        <w:rPr>
          <w:rStyle w:val="eop"/>
          <w:rFonts w:ascii="Arial" w:hAnsi="Arial" w:cs="Arial"/>
          <w:color w:val="000000"/>
        </w:rPr>
        <w:t> </w:t>
      </w:r>
    </w:p>
    <w:p w14:paraId="4E89096A" w14:textId="31AEE537" w:rsidR="00650CE9" w:rsidRPr="002C0DFA"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normaltextrun"/>
          <w:rFonts w:ascii="Arial" w:hAnsi="Arial" w:cs="Arial"/>
          <w:b/>
          <w:bCs/>
        </w:rPr>
        <w:t>Communication Skills, </w:t>
      </w:r>
      <w:r w:rsidR="20E91F8D" w:rsidRPr="002C0DFA">
        <w:rPr>
          <w:rStyle w:val="normaltextrun"/>
          <w:rFonts w:ascii="Arial" w:hAnsi="Arial" w:cs="Arial"/>
          <w:b/>
          <w:bCs/>
        </w:rPr>
        <w:t>social media</w:t>
      </w:r>
      <w:r w:rsidR="68DB6989" w:rsidRPr="002C0DFA">
        <w:rPr>
          <w:rStyle w:val="normaltextrun"/>
          <w:rFonts w:ascii="Arial" w:hAnsi="Arial" w:cs="Arial"/>
          <w:b/>
          <w:bCs/>
        </w:rPr>
        <w:t>,</w:t>
      </w:r>
      <w:r w:rsidR="1313BD4E" w:rsidRPr="002C0DFA">
        <w:rPr>
          <w:rStyle w:val="normaltextrun"/>
          <w:rFonts w:ascii="Arial" w:hAnsi="Arial" w:cs="Arial"/>
          <w:b/>
          <w:bCs/>
        </w:rPr>
        <w:t xml:space="preserve"> Communication Strategy</w:t>
      </w:r>
      <w:r w:rsidRPr="002C0DFA">
        <w:rPr>
          <w:rStyle w:val="eop"/>
          <w:rFonts w:ascii="Arial" w:hAnsi="Arial" w:cs="Arial"/>
          <w:color w:val="000000" w:themeColor="text1"/>
        </w:rPr>
        <w:t> </w:t>
      </w:r>
    </w:p>
    <w:p w14:paraId="7A3AF774" w14:textId="77777777" w:rsidR="00650CE9"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themeColor="text1"/>
        </w:rPr>
        <w:t> </w:t>
      </w:r>
    </w:p>
    <w:p w14:paraId="508B0EDE" w14:textId="5826A2C7" w:rsidR="00650CE9" w:rsidRPr="002C0DFA"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2C0DFA">
        <w:rPr>
          <w:rStyle w:val="normaltextrun"/>
          <w:rFonts w:ascii="Arial" w:hAnsi="Arial" w:cs="Arial"/>
          <w:b/>
          <w:bCs/>
        </w:rPr>
        <w:t>You must choose a policing incident in which</w:t>
      </w:r>
      <w:r w:rsidR="4FD0EF32" w:rsidRPr="002C0DFA">
        <w:rPr>
          <w:rStyle w:val="normaltextrun"/>
          <w:rFonts w:ascii="Arial" w:hAnsi="Arial" w:cs="Arial"/>
          <w:b/>
          <w:bCs/>
        </w:rPr>
        <w:t xml:space="preserve"> </w:t>
      </w:r>
      <w:r w:rsidRPr="002C0DFA">
        <w:rPr>
          <w:rStyle w:val="normaltextrun"/>
          <w:rFonts w:ascii="Arial" w:hAnsi="Arial" w:cs="Arial"/>
          <w:b/>
          <w:bCs/>
        </w:rPr>
        <w:t>you played a significant role with an offender/service user/victim and reflect on what happened.  </w:t>
      </w:r>
    </w:p>
    <w:p w14:paraId="53FDDC5D" w14:textId="03F92512" w:rsidR="00650CE9" w:rsidRPr="002C0DFA"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2C0DFA"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C0DFA" w14:paraId="5C20A79B" w14:textId="77777777" w:rsidTr="1DD06503">
        <w:tc>
          <w:tcPr>
            <w:tcW w:w="10188" w:type="dxa"/>
            <w:shd w:val="clear" w:color="auto" w:fill="auto"/>
          </w:tcPr>
          <w:p w14:paraId="6834F12D" w14:textId="77777777" w:rsidR="00DF4CF5" w:rsidRPr="002C0DFA" w:rsidRDefault="00DF4CF5" w:rsidP="00DF4CF5">
            <w:pPr>
              <w:overflowPunct/>
              <w:autoSpaceDE/>
              <w:autoSpaceDN/>
              <w:adjustRightInd/>
              <w:textAlignment w:val="auto"/>
              <w:rPr>
                <w:rStyle w:val="normaltextrun"/>
                <w:sz w:val="18"/>
                <w:szCs w:val="18"/>
              </w:rPr>
            </w:pPr>
          </w:p>
          <w:p w14:paraId="380BB684" w14:textId="60D5F5B2"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2C0DFA">
              <w:rPr>
                <w:rStyle w:val="normaltextrun"/>
                <w:rFonts w:ascii="Arial" w:hAnsi="Arial" w:cs="Arial"/>
                <w:b/>
                <w:bCs/>
                <w:color w:val="000000" w:themeColor="text1"/>
              </w:rPr>
              <w:t xml:space="preserve">Critically </w:t>
            </w:r>
            <w:r w:rsidR="0F840A10" w:rsidRPr="002C0DFA">
              <w:rPr>
                <w:rStyle w:val="normaltextrun"/>
                <w:rFonts w:ascii="Arial" w:hAnsi="Arial" w:cs="Arial"/>
                <w:b/>
                <w:bCs/>
                <w:color w:val="000000" w:themeColor="text1"/>
              </w:rPr>
              <w:t>evaluate</w:t>
            </w:r>
            <w:r w:rsidR="0F840A10" w:rsidRPr="002C0DFA">
              <w:rPr>
                <w:rStyle w:val="normaltextrun"/>
                <w:rFonts w:ascii="Arial" w:hAnsi="Arial" w:cs="Arial"/>
                <w:color w:val="000000" w:themeColor="text1"/>
              </w:rPr>
              <w:t xml:space="preserve"> your experience </w:t>
            </w:r>
            <w:r w:rsidR="1577BD43" w:rsidRPr="002C0DFA">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2C0DFA"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C0DFA">
              <w:rPr>
                <w:rStyle w:val="normaltextrun"/>
                <w:rFonts w:ascii="Arial" w:hAnsi="Arial" w:cs="Arial"/>
                <w:i/>
                <w:iCs/>
                <w:color w:val="000000" w:themeColor="text1"/>
              </w:rPr>
              <w:t>Consider the force policy on using social media for professional information and engagement purposes.</w:t>
            </w:r>
            <w:r w:rsidR="6783D1BC" w:rsidRPr="002C0DFA">
              <w:rPr>
                <w:rStyle w:val="normaltextrun"/>
                <w:rFonts w:ascii="Arial" w:hAnsi="Arial" w:cs="Arial"/>
                <w:i/>
                <w:iCs/>
                <w:color w:val="000000" w:themeColor="text1"/>
              </w:rPr>
              <w:t xml:space="preserve"> </w:t>
            </w:r>
          </w:p>
          <w:p w14:paraId="332FF84F" w14:textId="1E99F963" w:rsidR="00650CE9" w:rsidRPr="002C0DFA"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C0DFA">
              <w:rPr>
                <w:rStyle w:val="normaltextrun"/>
                <w:rFonts w:ascii="Arial" w:hAnsi="Arial" w:cs="Arial"/>
                <w:i/>
                <w:iCs/>
                <w:color w:val="000000" w:themeColor="text1"/>
              </w:rPr>
              <w:t>What social media platforms are used by policing?</w:t>
            </w:r>
          </w:p>
          <w:p w14:paraId="0E1565B8" w14:textId="7F4200B4" w:rsidR="00650CE9" w:rsidRPr="002C0DFA"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C0DFA">
              <w:rPr>
                <w:rStyle w:val="normaltextrun"/>
                <w:rFonts w:ascii="Arial" w:hAnsi="Arial" w:cs="Arial"/>
                <w:i/>
                <w:iCs/>
                <w:color w:val="000000" w:themeColor="text1"/>
              </w:rPr>
              <w:t>What are the benefits and risks of using social media?</w:t>
            </w:r>
          </w:p>
          <w:p w14:paraId="63FF0BBF" w14:textId="203942E5"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2C0DFA"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2C0DFA">
              <w:rPr>
                <w:rStyle w:val="eop"/>
                <w:rFonts w:ascii="Arial" w:hAnsi="Arial" w:cs="Arial"/>
                <w:color w:val="000000" w:themeColor="text1"/>
              </w:rPr>
              <w:t> </w:t>
            </w:r>
          </w:p>
          <w:p w14:paraId="69D258B8" w14:textId="18B1FDF0" w:rsidR="00650CE9" w:rsidRPr="002C0DFA"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normaltextrun"/>
                <w:rFonts w:ascii="Arial" w:hAnsi="Arial" w:cs="Arial"/>
                <w:color w:val="000000" w:themeColor="text1"/>
              </w:rPr>
              <w:t>2</w:t>
            </w:r>
            <w:r w:rsidR="70F9563B" w:rsidRPr="002C0DFA">
              <w:rPr>
                <w:rStyle w:val="normaltextrun"/>
                <w:rFonts w:ascii="Arial" w:hAnsi="Arial" w:cs="Arial"/>
                <w:color w:val="000000" w:themeColor="text1"/>
              </w:rPr>
              <w:t>000</w:t>
            </w:r>
            <w:r w:rsidR="00650CE9" w:rsidRPr="002C0DFA">
              <w:rPr>
                <w:rStyle w:val="normaltextrun"/>
                <w:rFonts w:ascii="Arial" w:hAnsi="Arial" w:cs="Arial"/>
                <w:color w:val="000000" w:themeColor="text1"/>
              </w:rPr>
              <w:t> words </w:t>
            </w:r>
            <w:r w:rsidR="00650CE9" w:rsidRPr="002C0DFA">
              <w:rPr>
                <w:rStyle w:val="normaltextrun"/>
                <w:rFonts w:ascii="Arial" w:hAnsi="Arial" w:cs="Arial"/>
                <w:i/>
                <w:iCs/>
                <w:color w:val="000000" w:themeColor="text1"/>
              </w:rPr>
              <w:t>(+/- 10%: include your actual word count at the end of each section)</w:t>
            </w:r>
            <w:r w:rsidR="00650CE9" w:rsidRPr="002C0DFA">
              <w:rPr>
                <w:rStyle w:val="eop"/>
                <w:rFonts w:ascii="Arial" w:hAnsi="Arial" w:cs="Arial"/>
                <w:color w:val="000000" w:themeColor="text1"/>
              </w:rPr>
              <w:t> </w:t>
            </w:r>
          </w:p>
          <w:p w14:paraId="306CE1D6" w14:textId="2A2C23EF" w:rsidR="008171E4" w:rsidRPr="002C0DFA" w:rsidRDefault="008171E4" w:rsidP="00340E9A">
            <w:pPr>
              <w:ind w:right="237"/>
              <w:jc w:val="both"/>
              <w:rPr>
                <w:sz w:val="24"/>
                <w:szCs w:val="24"/>
              </w:rPr>
            </w:pPr>
          </w:p>
        </w:tc>
      </w:tr>
    </w:tbl>
    <w:p w14:paraId="6BCACF7B" w14:textId="77777777" w:rsidR="00AA666E" w:rsidRPr="002C0DFA" w:rsidRDefault="00AA666E" w:rsidP="00340E9A">
      <w:pPr>
        <w:ind w:right="237"/>
        <w:jc w:val="both"/>
        <w:rPr>
          <w:sz w:val="24"/>
          <w:szCs w:val="24"/>
        </w:rPr>
      </w:pPr>
    </w:p>
    <w:p w14:paraId="5E868A48" w14:textId="77777777" w:rsidR="00450C83" w:rsidRPr="002C0DFA" w:rsidRDefault="00450C83" w:rsidP="00340E9A">
      <w:pPr>
        <w:ind w:right="237"/>
        <w:jc w:val="both"/>
        <w:rPr>
          <w:b/>
          <w:sz w:val="24"/>
          <w:szCs w:val="24"/>
        </w:rPr>
      </w:pPr>
      <w:r w:rsidRPr="002C0DFA">
        <w:rPr>
          <w:b/>
          <w:sz w:val="24"/>
          <w:szCs w:val="24"/>
        </w:rPr>
        <w:t>ANSWER:</w:t>
      </w:r>
    </w:p>
    <w:p w14:paraId="6A73DBDF" w14:textId="77777777" w:rsidR="00AA666E" w:rsidRPr="002C0DFA" w:rsidRDefault="00AA666E" w:rsidP="00340E9A">
      <w:pPr>
        <w:ind w:right="237"/>
        <w:jc w:val="both"/>
        <w:rPr>
          <w:sz w:val="24"/>
          <w:szCs w:val="24"/>
        </w:rPr>
      </w:pPr>
    </w:p>
    <w:p w14:paraId="1FD716DC" w14:textId="77777777" w:rsidR="00FC4CA9" w:rsidRDefault="00130FE3" w:rsidP="00130FE3">
      <w:pPr>
        <w:ind w:right="237"/>
        <w:jc w:val="both"/>
        <w:rPr>
          <w:sz w:val="24"/>
          <w:szCs w:val="24"/>
        </w:rPr>
      </w:pPr>
      <w:r w:rsidRPr="00B26817">
        <w:rPr>
          <w:sz w:val="24"/>
          <w:szCs w:val="24"/>
        </w:rPr>
        <w:t xml:space="preserve">This assignment will critically evaluate my experience of the using social media within my role as a Police constable and will use a specific occasion it was used to find a vulnerable young female. The essay will also explore what social media platforms are available as well as considering force policy. </w:t>
      </w:r>
    </w:p>
    <w:p w14:paraId="4D49BDF6" w14:textId="32F298A7" w:rsidR="00130FE3" w:rsidRPr="00B26817" w:rsidRDefault="00130FE3" w:rsidP="00130FE3">
      <w:pPr>
        <w:ind w:right="237"/>
        <w:jc w:val="both"/>
        <w:rPr>
          <w:sz w:val="24"/>
          <w:szCs w:val="24"/>
        </w:rPr>
      </w:pPr>
      <w:r w:rsidRPr="00B26817">
        <w:rPr>
          <w:sz w:val="24"/>
          <w:szCs w:val="24"/>
        </w:rPr>
        <w:t>Prior to joining as a Police constable, I worked as a Police Community Support Officer within South Wales Police and developed skills in utilising social media. Most recently the number of missing persons known as “mispers” has increased with the National Crime Agency (NCA) reporting 180,000 people are reported missing in the UK each year. Blackstone’s (2022).</w:t>
      </w:r>
    </w:p>
    <w:p w14:paraId="210954D2" w14:textId="77777777" w:rsidR="00130FE3" w:rsidRPr="00802B36" w:rsidRDefault="00130FE3" w:rsidP="00130FE3">
      <w:pPr>
        <w:rPr>
          <w:sz w:val="24"/>
          <w:szCs w:val="24"/>
        </w:rPr>
      </w:pPr>
      <w:r w:rsidRPr="00B26817">
        <w:rPr>
          <w:sz w:val="24"/>
          <w:szCs w:val="24"/>
        </w:rPr>
        <w:t xml:space="preserve">South Wales Police has a comprehensive policy on using social media for professional information and engagement processes. </w:t>
      </w:r>
      <w:r w:rsidRPr="00802B36">
        <w:rPr>
          <w:sz w:val="24"/>
          <w:szCs w:val="24"/>
        </w:rPr>
        <w:t>In their social media policy, South Wales Police have described how they will use digital and social media platforms to engage</w:t>
      </w:r>
      <w:r w:rsidRPr="00B26817">
        <w:rPr>
          <w:sz w:val="24"/>
          <w:szCs w:val="24"/>
        </w:rPr>
        <w:t xml:space="preserve"> with</w:t>
      </w:r>
      <w:r w:rsidRPr="00802B36">
        <w:rPr>
          <w:sz w:val="24"/>
          <w:szCs w:val="24"/>
        </w:rPr>
        <w:t xml:space="preserve"> the public and</w:t>
      </w:r>
      <w:r w:rsidRPr="00B26817">
        <w:rPr>
          <w:sz w:val="24"/>
          <w:szCs w:val="24"/>
        </w:rPr>
        <w:t xml:space="preserve"> use the platforms to </w:t>
      </w:r>
      <w:r w:rsidRPr="00802B36">
        <w:rPr>
          <w:sz w:val="24"/>
          <w:szCs w:val="24"/>
        </w:rPr>
        <w:t>disseminate information. The manual explains the proper way to register for, set up, and maintain a social media account at South Wales Police. All South Wales Police officers, employees, and volunteers are expected to use this document</w:t>
      </w:r>
      <w:r w:rsidRPr="00B26817">
        <w:rPr>
          <w:sz w:val="24"/>
          <w:szCs w:val="24"/>
        </w:rPr>
        <w:t>, b</w:t>
      </w:r>
      <w:r w:rsidRPr="00802B36">
        <w:rPr>
          <w:sz w:val="24"/>
          <w:szCs w:val="24"/>
        </w:rPr>
        <w:t xml:space="preserve">efore </w:t>
      </w:r>
      <w:r w:rsidRPr="00B26817">
        <w:rPr>
          <w:sz w:val="24"/>
          <w:szCs w:val="24"/>
        </w:rPr>
        <w:t>using</w:t>
      </w:r>
      <w:r w:rsidRPr="00802B36">
        <w:rPr>
          <w:sz w:val="24"/>
          <w:szCs w:val="24"/>
        </w:rPr>
        <w:t xml:space="preserve"> any social media sites</w:t>
      </w:r>
      <w:r w:rsidRPr="00B26817">
        <w:rPr>
          <w:sz w:val="24"/>
          <w:szCs w:val="24"/>
        </w:rPr>
        <w:t xml:space="preserve"> as well as undergoing an </w:t>
      </w:r>
      <w:r w:rsidRPr="00802B36">
        <w:rPr>
          <w:sz w:val="24"/>
          <w:szCs w:val="24"/>
        </w:rPr>
        <w:t xml:space="preserve">online training course </w:t>
      </w:r>
      <w:r w:rsidRPr="00B26817">
        <w:rPr>
          <w:sz w:val="24"/>
          <w:szCs w:val="24"/>
        </w:rPr>
        <w:t xml:space="preserve">delivered </w:t>
      </w:r>
      <w:r w:rsidRPr="00802B36">
        <w:rPr>
          <w:sz w:val="24"/>
          <w:szCs w:val="24"/>
        </w:rPr>
        <w:t xml:space="preserve">by the College of Policing. </w:t>
      </w:r>
    </w:p>
    <w:p w14:paraId="7E07B694" w14:textId="77777777" w:rsidR="00130FE3" w:rsidRPr="00B26817" w:rsidRDefault="00130FE3" w:rsidP="00130FE3">
      <w:pPr>
        <w:rPr>
          <w:sz w:val="24"/>
          <w:szCs w:val="24"/>
        </w:rPr>
      </w:pPr>
    </w:p>
    <w:p w14:paraId="08F4581C" w14:textId="77777777" w:rsidR="00130FE3" w:rsidRPr="00B26817" w:rsidRDefault="00130FE3" w:rsidP="00130FE3">
      <w:pPr>
        <w:rPr>
          <w:sz w:val="24"/>
          <w:szCs w:val="24"/>
        </w:rPr>
      </w:pPr>
      <w:r w:rsidRPr="00802B36">
        <w:rPr>
          <w:sz w:val="24"/>
          <w:szCs w:val="24"/>
        </w:rPr>
        <w:t xml:space="preserve">The force's digital and social media content is owned and managed by the Communications and Media department. The Deputy Chief Constable chairs the governance of this policy, which is overseen daily by the Assistant Director of Communications and Media's Digital and Content Team. Social media's growth has </w:t>
      </w:r>
      <w:r w:rsidRPr="00802B36">
        <w:rPr>
          <w:sz w:val="24"/>
          <w:szCs w:val="24"/>
        </w:rPr>
        <w:lastRenderedPageBreak/>
        <w:t xml:space="preserve">given the force the ability to alter its communication style and reach a wide range of local, national, and worldwide audiences. With the goal of informing, educating, and changing the behaviour of individuals in </w:t>
      </w:r>
      <w:r w:rsidRPr="00B26817">
        <w:rPr>
          <w:sz w:val="24"/>
          <w:szCs w:val="24"/>
        </w:rPr>
        <w:t xml:space="preserve">their </w:t>
      </w:r>
      <w:r w:rsidRPr="00802B36">
        <w:rPr>
          <w:sz w:val="24"/>
          <w:szCs w:val="24"/>
        </w:rPr>
        <w:t xml:space="preserve">communities as well as those interested in or </w:t>
      </w:r>
      <w:r w:rsidRPr="00B26817">
        <w:rPr>
          <w:sz w:val="24"/>
          <w:szCs w:val="24"/>
        </w:rPr>
        <w:t>affected</w:t>
      </w:r>
      <w:r w:rsidRPr="00802B36">
        <w:rPr>
          <w:sz w:val="24"/>
          <w:szCs w:val="24"/>
        </w:rPr>
        <w:t xml:space="preserve"> by local policing, South Wales Police maintains a presence on </w:t>
      </w:r>
      <w:r w:rsidRPr="00B26817">
        <w:rPr>
          <w:sz w:val="24"/>
          <w:szCs w:val="24"/>
        </w:rPr>
        <w:t>numerous platforms.</w:t>
      </w:r>
    </w:p>
    <w:p w14:paraId="20E4E5E4" w14:textId="77777777" w:rsidR="00130FE3" w:rsidRPr="00B26817" w:rsidRDefault="00130FE3" w:rsidP="00130FE3">
      <w:pPr>
        <w:rPr>
          <w:sz w:val="24"/>
          <w:szCs w:val="24"/>
        </w:rPr>
      </w:pPr>
    </w:p>
    <w:p w14:paraId="08542CC1" w14:textId="77777777" w:rsidR="00130FE3" w:rsidRDefault="00130FE3" w:rsidP="00130FE3">
      <w:pPr>
        <w:rPr>
          <w:sz w:val="24"/>
          <w:szCs w:val="24"/>
        </w:rPr>
      </w:pPr>
      <w:r w:rsidRPr="00B26817">
        <w:rPr>
          <w:sz w:val="24"/>
          <w:szCs w:val="24"/>
        </w:rPr>
        <w:t xml:space="preserve">Facebook is a popular platform for Police forces to connect with the community. Police Facebook pages often feature news updates, crime prevention advice, appeals for information and also appeals asking for witnesses to come forward to help in investigations. Facebook also shows details of local events such as the Police Family Fun Day and most recently the Pride events that have taken place throughout Cardiff and Swansea. Facebook Live may also be used for broadcasting press conferences or community outreach events. </w:t>
      </w:r>
    </w:p>
    <w:p w14:paraId="6F43C8E8" w14:textId="77777777" w:rsidR="008E3770" w:rsidRPr="00B26817" w:rsidRDefault="008E3770" w:rsidP="00130FE3">
      <w:pPr>
        <w:rPr>
          <w:sz w:val="24"/>
          <w:szCs w:val="24"/>
        </w:rPr>
      </w:pPr>
    </w:p>
    <w:p w14:paraId="2045A22F" w14:textId="77777777" w:rsidR="00130FE3" w:rsidRDefault="00130FE3" w:rsidP="00130FE3">
      <w:pPr>
        <w:rPr>
          <w:sz w:val="24"/>
          <w:szCs w:val="24"/>
        </w:rPr>
      </w:pPr>
      <w:r w:rsidRPr="00B26817">
        <w:rPr>
          <w:sz w:val="24"/>
          <w:szCs w:val="24"/>
        </w:rPr>
        <w:t xml:space="preserve">Instagram is used by Police forces to share visually engaging content, such as photos and videos to highlight the work of officers, community engagement activities, and behind-the-scenes insights. Instagram Stories and IGTV may be used for more informal updates and storytelling. </w:t>
      </w:r>
    </w:p>
    <w:p w14:paraId="30C24AC2" w14:textId="77777777" w:rsidR="008E3770" w:rsidRPr="00B26817" w:rsidRDefault="008E3770" w:rsidP="00130FE3">
      <w:pPr>
        <w:rPr>
          <w:sz w:val="24"/>
          <w:szCs w:val="24"/>
        </w:rPr>
      </w:pPr>
    </w:p>
    <w:p w14:paraId="2A6BB626" w14:textId="7BBFAB59" w:rsidR="00130FE3" w:rsidRDefault="00130FE3" w:rsidP="00130FE3">
      <w:pPr>
        <w:rPr>
          <w:sz w:val="24"/>
          <w:szCs w:val="24"/>
        </w:rPr>
      </w:pPr>
      <w:r w:rsidRPr="00B26817">
        <w:rPr>
          <w:sz w:val="24"/>
          <w:szCs w:val="24"/>
        </w:rPr>
        <w:t>Twitter</w:t>
      </w:r>
      <w:r w:rsidR="00FC4CA9">
        <w:rPr>
          <w:sz w:val="24"/>
          <w:szCs w:val="24"/>
        </w:rPr>
        <w:t>,</w:t>
      </w:r>
      <w:r w:rsidRPr="00B26817">
        <w:rPr>
          <w:sz w:val="24"/>
          <w:szCs w:val="24"/>
        </w:rPr>
        <w:t xml:space="preserve"> now known as X</w:t>
      </w:r>
      <w:r w:rsidR="00FC4CA9">
        <w:rPr>
          <w:sz w:val="24"/>
          <w:szCs w:val="24"/>
        </w:rPr>
        <w:t>,</w:t>
      </w:r>
      <w:r w:rsidRPr="00B26817">
        <w:rPr>
          <w:sz w:val="24"/>
          <w:szCs w:val="24"/>
        </w:rPr>
        <w:t xml:space="preserve"> is widely used by Police forces to provide real-time updates on incidents, appeals for information, community engagement initiatives, and safety advice. It allows for direct communication with the public and enables the rapid dissemination of information. </w:t>
      </w:r>
    </w:p>
    <w:p w14:paraId="1D639DAC" w14:textId="77777777" w:rsidR="008E3770" w:rsidRPr="00B26817" w:rsidRDefault="008E3770" w:rsidP="00130FE3">
      <w:pPr>
        <w:rPr>
          <w:sz w:val="24"/>
          <w:szCs w:val="24"/>
        </w:rPr>
      </w:pPr>
    </w:p>
    <w:p w14:paraId="013797D1" w14:textId="77777777" w:rsidR="00130FE3" w:rsidRPr="00B26817" w:rsidRDefault="00130FE3" w:rsidP="00130FE3">
      <w:pPr>
        <w:rPr>
          <w:sz w:val="24"/>
          <w:szCs w:val="24"/>
        </w:rPr>
      </w:pPr>
      <w:r w:rsidRPr="00B26817">
        <w:rPr>
          <w:sz w:val="24"/>
          <w:szCs w:val="24"/>
        </w:rPr>
        <w:t xml:space="preserve">Tik Tok, while less common than other platforms, some Police forces are beginning to explore TikTok as a platform for engaging with younger audiences through short-form video content. TikTok can be used to share educational messages, safety tips, and human-interest stories to connect with a diverse range of community members. </w:t>
      </w:r>
    </w:p>
    <w:p w14:paraId="4CC7CF64" w14:textId="77777777" w:rsidR="00130FE3" w:rsidRDefault="00130FE3" w:rsidP="00130FE3">
      <w:pPr>
        <w:rPr>
          <w:sz w:val="24"/>
          <w:szCs w:val="24"/>
        </w:rPr>
      </w:pPr>
      <w:r w:rsidRPr="00B26817">
        <w:rPr>
          <w:sz w:val="24"/>
          <w:szCs w:val="24"/>
        </w:rPr>
        <w:t>YouTube is another social media platform used to share videos, including public safety announcements, educational content, recruitment videos, and footage of police operations or events. YouTube provides a platform for longer-form content and allows for easy sharing and embedding on other social media platforms and websites. College of Policing (2013).</w:t>
      </w:r>
    </w:p>
    <w:p w14:paraId="0E2CE528" w14:textId="77777777" w:rsidR="00130FE3" w:rsidRPr="00B26817" w:rsidRDefault="00130FE3" w:rsidP="00130FE3">
      <w:pPr>
        <w:rPr>
          <w:sz w:val="24"/>
          <w:szCs w:val="24"/>
        </w:rPr>
      </w:pPr>
    </w:p>
    <w:p w14:paraId="286C1E73" w14:textId="77777777" w:rsidR="00130FE3" w:rsidRDefault="00130FE3" w:rsidP="00130FE3">
      <w:pPr>
        <w:rPr>
          <w:sz w:val="24"/>
          <w:szCs w:val="24"/>
        </w:rPr>
      </w:pPr>
      <w:r w:rsidRPr="00B26817">
        <w:rPr>
          <w:sz w:val="24"/>
          <w:szCs w:val="24"/>
        </w:rPr>
        <w:t>All content on these accounts must be bilingual to comply with the Welsh Language Standards and the Welsh language Measure legislation 2011, which sets a series of legally binding requirements set out by the Welsh Language Commission.</w:t>
      </w:r>
      <w:r>
        <w:rPr>
          <w:sz w:val="24"/>
          <w:szCs w:val="24"/>
        </w:rPr>
        <w:t xml:space="preserve"> Welsh language standards promote and facilitate the Welsh language and ensure that the Welsh language is not treated less favourably than the English language in Wales. </w:t>
      </w:r>
      <w:r w:rsidRPr="00B26817">
        <w:rPr>
          <w:sz w:val="24"/>
          <w:szCs w:val="24"/>
        </w:rPr>
        <w:t>South Wales Police has opted to have separate Welsh language Facebook and Twitter accounts which mirror the English social media account, while on Instagram, TikTok and YouTube, they run single, bilingual accounts. Welsh Language Standards (2011).</w:t>
      </w:r>
    </w:p>
    <w:p w14:paraId="56D8EF07" w14:textId="77777777" w:rsidR="00130FE3" w:rsidRPr="00B26817" w:rsidRDefault="00130FE3" w:rsidP="00130FE3">
      <w:pPr>
        <w:rPr>
          <w:sz w:val="24"/>
          <w:szCs w:val="24"/>
        </w:rPr>
      </w:pPr>
    </w:p>
    <w:p w14:paraId="5B56C3CC" w14:textId="19391CDE" w:rsidR="00130FE3" w:rsidRDefault="00130FE3" w:rsidP="00130FE3">
      <w:pPr>
        <w:rPr>
          <w:sz w:val="24"/>
          <w:szCs w:val="24"/>
        </w:rPr>
      </w:pPr>
      <w:r w:rsidRPr="00B26817">
        <w:rPr>
          <w:sz w:val="24"/>
          <w:szCs w:val="24"/>
        </w:rPr>
        <w:t xml:space="preserve">National guidance supports the use of social media for engagement and contact purposes only. Using social media allows police forces to reach a large number of people quickly, </w:t>
      </w:r>
      <w:r w:rsidR="00FC4CA9">
        <w:rPr>
          <w:sz w:val="24"/>
          <w:szCs w:val="24"/>
        </w:rPr>
        <w:t>f</w:t>
      </w:r>
      <w:r w:rsidRPr="00B26817">
        <w:rPr>
          <w:sz w:val="24"/>
          <w:szCs w:val="24"/>
        </w:rPr>
        <w:t xml:space="preserve">oster relationships with communities online and improve confidence in the services they provide in a cost effective manner, allowing campaign messages to be conveyed with little or no budget, assist in the prevention and detection of crime, promote services and policing operations, respond to public concerns and </w:t>
      </w:r>
      <w:r w:rsidRPr="00B26817">
        <w:rPr>
          <w:sz w:val="24"/>
          <w:szCs w:val="24"/>
        </w:rPr>
        <w:lastRenderedPageBreak/>
        <w:t xml:space="preserve">provide reassurance, provide alternative means for the public to easily contact and engage. </w:t>
      </w:r>
    </w:p>
    <w:p w14:paraId="20FCF170" w14:textId="77777777" w:rsidR="008E3770" w:rsidRPr="00B26817" w:rsidRDefault="008E3770" w:rsidP="00130FE3">
      <w:pPr>
        <w:rPr>
          <w:sz w:val="24"/>
          <w:szCs w:val="24"/>
        </w:rPr>
      </w:pPr>
    </w:p>
    <w:p w14:paraId="2AA2444C" w14:textId="77777777" w:rsidR="00130FE3" w:rsidRDefault="00130FE3" w:rsidP="00130FE3">
      <w:pPr>
        <w:rPr>
          <w:sz w:val="24"/>
          <w:szCs w:val="24"/>
        </w:rPr>
      </w:pPr>
      <w:r w:rsidRPr="00B26817">
        <w:rPr>
          <w:sz w:val="24"/>
          <w:szCs w:val="24"/>
        </w:rPr>
        <w:t>The incident I had been tasked to deal with had alarmingly become more concerning as time went by. The vast majority of absent or missing persons are found quickly, with 80 per cent of children being found within 24 hours and 90 percent are found within two days, however this was now encroaching to day 3. With the permission of the young female’s family, I obtained the last know whereabouts, places she frequented, physical description, items of clothing the female was last seen wearing and an up-to-date image of the female, with a decision in mind I could use one or more of the social media platforms to assist me in my search for the missing female at an early stage.  Searches continued with no result, and I decided to liaise with the digital services department to disseminate the information obtained along with contact information for reporting sightings or any other relevant information. I engaged with the community through these platforms, responding to enquiries from concerned citizens, shared updates on the search efforts this then resulted in the vulnerable young female being seen by a member of the public and shortly after she was found a short distance from home. Once the female was found safe and well the social media platform was used to update the community with the good news and to thank them for their continued help and support.</w:t>
      </w:r>
    </w:p>
    <w:p w14:paraId="5BF5CE78" w14:textId="77777777" w:rsidR="00130FE3" w:rsidRPr="00B26817" w:rsidRDefault="00130FE3" w:rsidP="00130FE3">
      <w:pPr>
        <w:rPr>
          <w:sz w:val="24"/>
          <w:szCs w:val="24"/>
        </w:rPr>
      </w:pPr>
    </w:p>
    <w:p w14:paraId="2E22F39F" w14:textId="77777777" w:rsidR="00130FE3" w:rsidRPr="00B26817" w:rsidRDefault="00130FE3" w:rsidP="00130FE3">
      <w:pPr>
        <w:rPr>
          <w:sz w:val="24"/>
          <w:szCs w:val="24"/>
        </w:rPr>
      </w:pPr>
      <w:r w:rsidRPr="00B26817">
        <w:rPr>
          <w:sz w:val="24"/>
          <w:szCs w:val="24"/>
        </w:rPr>
        <w:t xml:space="preserve">Although the essay has highlighted the benefits of using social media, research has highlighted that there are several risks posed to the Police force using social media. </w:t>
      </w:r>
    </w:p>
    <w:p w14:paraId="0DE8F6B4" w14:textId="75E5D3C0" w:rsidR="00130FE3" w:rsidRDefault="00130FE3" w:rsidP="00130FE3">
      <w:pPr>
        <w:rPr>
          <w:sz w:val="24"/>
          <w:szCs w:val="24"/>
        </w:rPr>
      </w:pPr>
      <w:r w:rsidRPr="00B26817">
        <w:rPr>
          <w:sz w:val="24"/>
          <w:szCs w:val="24"/>
        </w:rPr>
        <w:t xml:space="preserve">Privacy and data security could be compromised, </w:t>
      </w:r>
      <w:r w:rsidR="00FC4CA9">
        <w:rPr>
          <w:sz w:val="24"/>
          <w:szCs w:val="24"/>
        </w:rPr>
        <w:t xml:space="preserve">as </w:t>
      </w:r>
      <w:r w:rsidRPr="00B26817">
        <w:rPr>
          <w:sz w:val="24"/>
          <w:szCs w:val="24"/>
        </w:rPr>
        <w:t xml:space="preserve">media platforms often collect extensive user data. If Police operations or communications are exposed, it could lead to security breaches. </w:t>
      </w:r>
      <w:r w:rsidR="00FC4CA9">
        <w:rPr>
          <w:sz w:val="24"/>
          <w:szCs w:val="24"/>
        </w:rPr>
        <w:t xml:space="preserve">When </w:t>
      </w:r>
      <w:r w:rsidRPr="00B26817">
        <w:rPr>
          <w:sz w:val="24"/>
          <w:szCs w:val="24"/>
        </w:rPr>
        <w:t>Police forces use the platforms</w:t>
      </w:r>
      <w:r w:rsidR="00FC4CA9">
        <w:rPr>
          <w:sz w:val="24"/>
          <w:szCs w:val="24"/>
        </w:rPr>
        <w:t>,</w:t>
      </w:r>
      <w:r w:rsidRPr="00B26817">
        <w:rPr>
          <w:sz w:val="24"/>
          <w:szCs w:val="24"/>
        </w:rPr>
        <w:t xml:space="preserve"> there is also a risk that sensitive information could be accessed by unauthorised parties. High profile data breaches on social media platforms have exposed personal data of millions of users in the past. If Police data is included in such breaches, it could compromise investigations or endanger individuals involved. Bhargava, R. (2023).</w:t>
      </w:r>
    </w:p>
    <w:p w14:paraId="10EE9C86" w14:textId="77777777" w:rsidR="008E3770" w:rsidRPr="00B26817" w:rsidRDefault="008E3770" w:rsidP="00130FE3">
      <w:pPr>
        <w:rPr>
          <w:sz w:val="24"/>
          <w:szCs w:val="24"/>
        </w:rPr>
      </w:pPr>
    </w:p>
    <w:p w14:paraId="3D4D05FF" w14:textId="576B433F" w:rsidR="00130FE3" w:rsidRDefault="00130FE3" w:rsidP="00130FE3">
      <w:pPr>
        <w:rPr>
          <w:sz w:val="24"/>
          <w:szCs w:val="24"/>
        </w:rPr>
      </w:pPr>
      <w:r w:rsidRPr="00B26817">
        <w:rPr>
          <w:sz w:val="24"/>
          <w:szCs w:val="24"/>
        </w:rPr>
        <w:t>Misinformation and public perception</w:t>
      </w:r>
      <w:r w:rsidR="00FC4CA9">
        <w:rPr>
          <w:sz w:val="24"/>
          <w:szCs w:val="24"/>
        </w:rPr>
        <w:t>:</w:t>
      </w:r>
      <w:r w:rsidRPr="00B26817">
        <w:rPr>
          <w:sz w:val="24"/>
          <w:szCs w:val="24"/>
        </w:rPr>
        <w:t xml:space="preserve"> Police announcements or updates on social media can be misinterpreted or manipulated. Also, miscommunication or misinformation along with something that is misinterpreted or manipulated can lead to public panic or confusion and can undermine the trust in the Police or damage the reputation and public’s perception of the Police force. Negative interactions and poorly managed communications on social media can also damage the public image of the Police. Incidents of insensitive or inappropriate posts can quickly go viral, leading to public backlash. Webster, J. (2021).</w:t>
      </w:r>
    </w:p>
    <w:p w14:paraId="2AE842F3" w14:textId="77777777" w:rsidR="008E3770" w:rsidRPr="00B26817" w:rsidRDefault="008E3770" w:rsidP="00130FE3">
      <w:pPr>
        <w:rPr>
          <w:sz w:val="24"/>
          <w:szCs w:val="24"/>
        </w:rPr>
      </w:pPr>
    </w:p>
    <w:p w14:paraId="4EEBE0BA" w14:textId="48FFAE3D" w:rsidR="00130FE3" w:rsidRDefault="00130FE3" w:rsidP="00130FE3">
      <w:pPr>
        <w:rPr>
          <w:sz w:val="24"/>
          <w:szCs w:val="24"/>
        </w:rPr>
      </w:pPr>
      <w:r w:rsidRPr="00B26817">
        <w:rPr>
          <w:sz w:val="24"/>
          <w:szCs w:val="24"/>
        </w:rPr>
        <w:t>Operational security, sharing too much information about ongoing operations, strategies, or personnel can compromise the effectiveness of Police work and endanger officers. Sharing certain post</w:t>
      </w:r>
      <w:r w:rsidR="00FC4CA9">
        <w:rPr>
          <w:sz w:val="24"/>
          <w:szCs w:val="24"/>
        </w:rPr>
        <w:t>s</w:t>
      </w:r>
      <w:r w:rsidRPr="00B26817">
        <w:rPr>
          <w:sz w:val="24"/>
          <w:szCs w:val="24"/>
        </w:rPr>
        <w:t xml:space="preserve"> or revealing location of operations can be used by criminals to predict Police actions and help them avoid detection and or evade capture, nullifying Police efforts. GCHQ (2019).</w:t>
      </w:r>
    </w:p>
    <w:p w14:paraId="2EBE0944" w14:textId="77777777" w:rsidR="008E3770" w:rsidRPr="00B26817" w:rsidRDefault="008E3770" w:rsidP="00130FE3">
      <w:pPr>
        <w:rPr>
          <w:sz w:val="24"/>
          <w:szCs w:val="24"/>
        </w:rPr>
      </w:pPr>
    </w:p>
    <w:p w14:paraId="4A191849" w14:textId="77777777" w:rsidR="00130FE3" w:rsidRPr="00B26817" w:rsidRDefault="00130FE3" w:rsidP="00130FE3">
      <w:pPr>
        <w:rPr>
          <w:sz w:val="24"/>
          <w:szCs w:val="24"/>
        </w:rPr>
      </w:pPr>
      <w:r w:rsidRPr="00B26817">
        <w:rPr>
          <w:sz w:val="24"/>
          <w:szCs w:val="24"/>
        </w:rPr>
        <w:t xml:space="preserve">Legal and ethical concerns, the use of social media for surveillance raises significant legal questions about privacy rights and data protection laws. In the UK, Police must follow the Data Protection Act 2018 and the General Data Protection Regulation (GDPR). Monitoring individuals or groups on social media can lead to ethical </w:t>
      </w:r>
      <w:r w:rsidRPr="00B26817">
        <w:rPr>
          <w:sz w:val="24"/>
          <w:szCs w:val="24"/>
        </w:rPr>
        <w:lastRenderedPageBreak/>
        <w:t>dilemmas, particularly if it involves profiling based on race religion, or political beliefs. GOV.UK (2018)</w:t>
      </w:r>
    </w:p>
    <w:p w14:paraId="3FC584C2" w14:textId="77777777" w:rsidR="00130FE3" w:rsidRDefault="00130FE3" w:rsidP="00130FE3">
      <w:pPr>
        <w:rPr>
          <w:sz w:val="24"/>
          <w:szCs w:val="24"/>
        </w:rPr>
      </w:pPr>
      <w:r w:rsidRPr="00B26817">
        <w:rPr>
          <w:sz w:val="24"/>
          <w:szCs w:val="24"/>
        </w:rPr>
        <w:t>Cybercrime threats, Police social media accounts are high value targets for hackers. If these accounts are compromised, attackers could post false information, access sensitive data, or disrupt Police communications. Cybercriminals may use social media to launch phishing attacks or distribute malware, potentially targeting Police officers and compromising their devices and networks. GCHQ (2019).</w:t>
      </w:r>
    </w:p>
    <w:p w14:paraId="156612B4" w14:textId="77777777" w:rsidR="008E3770" w:rsidRPr="00B26817" w:rsidRDefault="008E3770" w:rsidP="00130FE3">
      <w:pPr>
        <w:rPr>
          <w:sz w:val="24"/>
          <w:szCs w:val="24"/>
        </w:rPr>
      </w:pPr>
    </w:p>
    <w:p w14:paraId="1782D0F5" w14:textId="4C31CE2D" w:rsidR="00130FE3" w:rsidRDefault="00130FE3" w:rsidP="00130FE3">
      <w:pPr>
        <w:rPr>
          <w:sz w:val="24"/>
          <w:szCs w:val="24"/>
        </w:rPr>
      </w:pPr>
      <w:r w:rsidRPr="00B26817">
        <w:rPr>
          <w:sz w:val="24"/>
          <w:szCs w:val="24"/>
        </w:rPr>
        <w:t>Bias and profiling</w:t>
      </w:r>
      <w:r w:rsidR="00FC4CA9">
        <w:rPr>
          <w:sz w:val="24"/>
          <w:szCs w:val="24"/>
        </w:rPr>
        <w:t xml:space="preserve">: </w:t>
      </w:r>
      <w:r w:rsidRPr="00B26817">
        <w:rPr>
          <w:sz w:val="24"/>
          <w:szCs w:val="24"/>
        </w:rPr>
        <w:t xml:space="preserve">Unconscious bias and the use of social media can reinforce biases </w:t>
      </w:r>
      <w:r w:rsidR="004B08FB">
        <w:rPr>
          <w:sz w:val="24"/>
          <w:szCs w:val="24"/>
        </w:rPr>
        <w:t>in</w:t>
      </w:r>
      <w:r w:rsidRPr="00B26817">
        <w:rPr>
          <w:sz w:val="24"/>
          <w:szCs w:val="24"/>
        </w:rPr>
        <w:t xml:space="preserve"> officers unconsciously select certain individuals or groups based on stereotypes. Targeting policing and replying on social media data can lead to disproportionate scrutiny of certain demographics, increasing the risk of discriminatory practices. Weisburd, D. and Malay Kiran Majmundar (2018).</w:t>
      </w:r>
    </w:p>
    <w:p w14:paraId="761A0B73" w14:textId="77777777" w:rsidR="008E3770" w:rsidRPr="00B26817" w:rsidRDefault="008E3770" w:rsidP="00130FE3">
      <w:pPr>
        <w:rPr>
          <w:sz w:val="24"/>
          <w:szCs w:val="24"/>
        </w:rPr>
      </w:pPr>
    </w:p>
    <w:p w14:paraId="10970F9D" w14:textId="77777777" w:rsidR="00130FE3" w:rsidRPr="00B26817" w:rsidRDefault="00130FE3" w:rsidP="00130FE3">
      <w:pPr>
        <w:rPr>
          <w:sz w:val="24"/>
          <w:szCs w:val="24"/>
        </w:rPr>
      </w:pPr>
      <w:r w:rsidRPr="00B26817">
        <w:rPr>
          <w:sz w:val="24"/>
          <w:szCs w:val="24"/>
        </w:rPr>
        <w:t>Resource management, effective social media use requires specific skills and continuous training. Mismanagement of social media accounts can result in ineffective communication or public relation issues. Managing social media accounts requires resolute personal and resources. This can divert attention and resources away from other critical police functions. GOV.UK (2018)</w:t>
      </w:r>
    </w:p>
    <w:p w14:paraId="0E3EADE4" w14:textId="77777777" w:rsidR="00130FE3" w:rsidRPr="00B26817" w:rsidRDefault="00130FE3" w:rsidP="00130FE3">
      <w:pPr>
        <w:rPr>
          <w:sz w:val="24"/>
          <w:szCs w:val="24"/>
        </w:rPr>
      </w:pPr>
    </w:p>
    <w:p w14:paraId="085C4D35" w14:textId="77777777" w:rsidR="00FC4CA9" w:rsidRDefault="00130FE3" w:rsidP="00130FE3">
      <w:pPr>
        <w:rPr>
          <w:sz w:val="24"/>
          <w:szCs w:val="24"/>
        </w:rPr>
      </w:pPr>
      <w:r w:rsidRPr="00B26817">
        <w:rPr>
          <w:sz w:val="24"/>
          <w:szCs w:val="24"/>
        </w:rPr>
        <w:t xml:space="preserve">In dealing with a high-risk missing female, my experience in using social media as a means of informing and engaging with the community and promoting policy initiatives shows effective application of communication skills and social media communication strategy. With clear empathetic, and prompt communications, coupled with strategic engagement with the community through social media platforms, contributed to the success of the search efforts and the promotion of public safety initiatives. Moving forward, my experience can serve as a valuable example for using social media in similar policing scenarios to effectively communicate with the community and advance policy objectives. </w:t>
      </w:r>
    </w:p>
    <w:p w14:paraId="15A1AB9E" w14:textId="2F302D38" w:rsidR="00130FE3" w:rsidRPr="00B26817" w:rsidRDefault="00130FE3" w:rsidP="00130FE3">
      <w:pPr>
        <w:rPr>
          <w:sz w:val="24"/>
          <w:szCs w:val="24"/>
        </w:rPr>
      </w:pPr>
      <w:r w:rsidRPr="00B26817">
        <w:rPr>
          <w:sz w:val="24"/>
          <w:szCs w:val="24"/>
        </w:rPr>
        <w:t xml:space="preserve">While social media offers valuable tools for community engagement and intelligence gathering, police forces must implement robust policies and training to mitigate these risks. Ensuring transparency, protecting privacy, keeping ethical standards are essential to using social media effectively while upholding public trust. My </w:t>
      </w:r>
      <w:r w:rsidR="00FC4CA9">
        <w:rPr>
          <w:sz w:val="24"/>
          <w:szCs w:val="24"/>
        </w:rPr>
        <w:t xml:space="preserve">own </w:t>
      </w:r>
      <w:r w:rsidRPr="00B26817">
        <w:rPr>
          <w:sz w:val="24"/>
          <w:szCs w:val="24"/>
        </w:rPr>
        <w:t xml:space="preserve">experience with the issues raised have been positive, however research and reflecting on the incident has highlighted the risk that may have been imposed by posting information of a missing vulnerable young female and the negative impacts or further risks this may have imposed on her. </w:t>
      </w:r>
    </w:p>
    <w:p w14:paraId="7641912E" w14:textId="77777777" w:rsidR="00130FE3" w:rsidRDefault="00130FE3" w:rsidP="00130FE3">
      <w:pPr>
        <w:rPr>
          <w:sz w:val="24"/>
          <w:szCs w:val="24"/>
        </w:rPr>
      </w:pPr>
      <w:r w:rsidRPr="00B26817">
        <w:rPr>
          <w:sz w:val="24"/>
          <w:szCs w:val="24"/>
        </w:rPr>
        <w:t xml:space="preserve">There are a number of ways highlighted throughout the essay that ensure the Police forces approach to manage the inherent risks of social media use effectively. This approach includes comprehensive training where officers receive thorough training on the responsible use of social media, emphasising privacy concerns and the importance of accurate communication, and potential impact of their online behaviour on public perception along with clear policies and guidance, regular audits and monitoring, community engagement and transparency, balancing surveillance and privacy, collaboration with technology experts, and incorporating ethical guidelines. By continuing to address and develop these areas will help mitigate the risks associated with social media and allow officers to receive help from the available platforms to assist in their daily work as in the case of me finding the missing female. Ultimately everyone is responsible for ensuring the safe practices of the use of social media. </w:t>
      </w:r>
    </w:p>
    <w:p w14:paraId="45D4B1D4" w14:textId="77777777" w:rsidR="008E3770" w:rsidRDefault="008E3770" w:rsidP="00130FE3">
      <w:pPr>
        <w:rPr>
          <w:sz w:val="24"/>
          <w:szCs w:val="24"/>
        </w:rPr>
      </w:pPr>
    </w:p>
    <w:p w14:paraId="53E57AAF" w14:textId="47EC8731" w:rsidR="008E3770" w:rsidRPr="00DA0BAE" w:rsidRDefault="008E3770" w:rsidP="00130FE3">
      <w:pPr>
        <w:rPr>
          <w:b/>
          <w:bCs/>
          <w:sz w:val="24"/>
          <w:szCs w:val="24"/>
        </w:rPr>
      </w:pPr>
      <w:r w:rsidRPr="00DA0BAE">
        <w:rPr>
          <w:b/>
          <w:bCs/>
          <w:sz w:val="24"/>
          <w:szCs w:val="24"/>
        </w:rPr>
        <w:t>Word Count - 180</w:t>
      </w:r>
      <w:r w:rsidR="00FC4CA9">
        <w:rPr>
          <w:b/>
          <w:bCs/>
          <w:sz w:val="24"/>
          <w:szCs w:val="24"/>
        </w:rPr>
        <w:t>7</w:t>
      </w:r>
      <w:r w:rsidRPr="00DA0BAE">
        <w:rPr>
          <w:b/>
          <w:bCs/>
          <w:sz w:val="24"/>
          <w:szCs w:val="24"/>
        </w:rPr>
        <w:t xml:space="preserve"> </w:t>
      </w:r>
    </w:p>
    <w:p w14:paraId="4C6B882C" w14:textId="77777777" w:rsidR="00130FE3" w:rsidRPr="00B26817" w:rsidRDefault="00130FE3" w:rsidP="00130FE3">
      <w:pPr>
        <w:rPr>
          <w:sz w:val="24"/>
          <w:szCs w:val="24"/>
        </w:rPr>
      </w:pPr>
    </w:p>
    <w:p w14:paraId="5453E091" w14:textId="77777777" w:rsidR="00130FE3" w:rsidRPr="00B26817" w:rsidRDefault="00130FE3" w:rsidP="00130FE3">
      <w:pPr>
        <w:rPr>
          <w:sz w:val="24"/>
          <w:szCs w:val="24"/>
        </w:rPr>
      </w:pPr>
    </w:p>
    <w:p w14:paraId="30DAF9B0" w14:textId="77777777" w:rsidR="00130FE3" w:rsidRPr="00B26817" w:rsidRDefault="00130FE3" w:rsidP="00130FE3">
      <w:pPr>
        <w:rPr>
          <w:sz w:val="24"/>
          <w:szCs w:val="24"/>
        </w:rPr>
      </w:pPr>
    </w:p>
    <w:p w14:paraId="5BA994B3" w14:textId="77777777" w:rsidR="00130FE3" w:rsidRPr="00B26817" w:rsidRDefault="00130FE3" w:rsidP="00130FE3">
      <w:pPr>
        <w:rPr>
          <w:sz w:val="24"/>
          <w:szCs w:val="24"/>
        </w:rPr>
      </w:pPr>
    </w:p>
    <w:p w14:paraId="13BA86F9" w14:textId="77777777" w:rsidR="00130FE3" w:rsidRPr="00B26817" w:rsidRDefault="00130FE3" w:rsidP="00130FE3">
      <w:pPr>
        <w:rPr>
          <w:sz w:val="24"/>
          <w:szCs w:val="24"/>
        </w:rPr>
      </w:pPr>
    </w:p>
    <w:p w14:paraId="75D8C02B" w14:textId="77777777" w:rsidR="00130FE3" w:rsidRPr="00B26817" w:rsidRDefault="00130FE3" w:rsidP="00130FE3">
      <w:pPr>
        <w:rPr>
          <w:sz w:val="24"/>
          <w:szCs w:val="24"/>
        </w:rPr>
      </w:pPr>
    </w:p>
    <w:p w14:paraId="175116ED" w14:textId="77777777" w:rsidR="00130FE3" w:rsidRPr="00B26817" w:rsidRDefault="00130FE3" w:rsidP="00130FE3">
      <w:pPr>
        <w:rPr>
          <w:sz w:val="24"/>
          <w:szCs w:val="24"/>
        </w:rPr>
      </w:pPr>
      <w:r w:rsidRPr="00B26817">
        <w:rPr>
          <w:sz w:val="24"/>
          <w:szCs w:val="24"/>
        </w:rPr>
        <w:t xml:space="preserve"> </w:t>
      </w:r>
    </w:p>
    <w:p w14:paraId="1CE94BC1" w14:textId="77777777" w:rsidR="00130FE3" w:rsidRPr="00B26817" w:rsidRDefault="00130FE3" w:rsidP="00130FE3">
      <w:pPr>
        <w:rPr>
          <w:sz w:val="24"/>
          <w:szCs w:val="24"/>
        </w:rPr>
      </w:pPr>
    </w:p>
    <w:p w14:paraId="3D0BF3CB" w14:textId="77777777" w:rsidR="00130FE3" w:rsidRPr="00B26817" w:rsidRDefault="00130FE3" w:rsidP="00130FE3">
      <w:pPr>
        <w:rPr>
          <w:sz w:val="24"/>
          <w:szCs w:val="24"/>
        </w:rPr>
      </w:pPr>
    </w:p>
    <w:p w14:paraId="0E9493EE" w14:textId="77777777" w:rsidR="00130FE3" w:rsidRPr="00B26817" w:rsidRDefault="00130FE3" w:rsidP="00130FE3">
      <w:pPr>
        <w:rPr>
          <w:sz w:val="24"/>
          <w:szCs w:val="24"/>
        </w:rPr>
      </w:pPr>
    </w:p>
    <w:p w14:paraId="79C6F38B" w14:textId="77777777" w:rsidR="00AA666E" w:rsidRPr="002C0DFA" w:rsidRDefault="00AA666E" w:rsidP="00340E9A">
      <w:pPr>
        <w:ind w:right="237"/>
        <w:jc w:val="both"/>
        <w:rPr>
          <w:sz w:val="24"/>
          <w:szCs w:val="24"/>
        </w:rPr>
      </w:pPr>
    </w:p>
    <w:p w14:paraId="4557CCDD" w14:textId="77777777" w:rsidR="008B28E7" w:rsidRPr="002C0DFA" w:rsidRDefault="008B28E7" w:rsidP="00340E9A">
      <w:pPr>
        <w:ind w:right="237"/>
        <w:jc w:val="both"/>
        <w:rPr>
          <w:sz w:val="24"/>
          <w:szCs w:val="24"/>
        </w:rPr>
      </w:pPr>
    </w:p>
    <w:p w14:paraId="545B147F" w14:textId="77777777" w:rsidR="008B28E7" w:rsidRPr="002C0DFA" w:rsidRDefault="008B28E7" w:rsidP="00340E9A">
      <w:pPr>
        <w:ind w:right="237"/>
        <w:jc w:val="both"/>
        <w:rPr>
          <w:sz w:val="24"/>
          <w:szCs w:val="24"/>
        </w:rPr>
      </w:pPr>
    </w:p>
    <w:p w14:paraId="452E40A6" w14:textId="77777777" w:rsidR="008B28E7" w:rsidRPr="002C0DFA" w:rsidRDefault="008B28E7" w:rsidP="00340E9A">
      <w:pPr>
        <w:ind w:right="237"/>
        <w:jc w:val="both"/>
        <w:rPr>
          <w:sz w:val="24"/>
          <w:szCs w:val="24"/>
        </w:rPr>
      </w:pPr>
    </w:p>
    <w:p w14:paraId="1A730B74" w14:textId="77777777" w:rsidR="008B28E7" w:rsidRPr="002C0DFA" w:rsidRDefault="008B28E7" w:rsidP="00340E9A">
      <w:pPr>
        <w:ind w:right="237"/>
        <w:jc w:val="both"/>
        <w:rPr>
          <w:sz w:val="24"/>
          <w:szCs w:val="24"/>
        </w:rPr>
      </w:pPr>
    </w:p>
    <w:p w14:paraId="4A8B313D" w14:textId="77777777" w:rsidR="008B28E7" w:rsidRPr="002C0DFA" w:rsidRDefault="008B28E7" w:rsidP="00340E9A">
      <w:pPr>
        <w:ind w:right="237"/>
        <w:jc w:val="both"/>
        <w:rPr>
          <w:sz w:val="24"/>
          <w:szCs w:val="24"/>
        </w:rPr>
      </w:pPr>
    </w:p>
    <w:p w14:paraId="58ECD1AB" w14:textId="77777777" w:rsidR="008B28E7" w:rsidRPr="002C0DFA" w:rsidRDefault="008B28E7" w:rsidP="00340E9A">
      <w:pPr>
        <w:ind w:right="237"/>
        <w:jc w:val="both"/>
        <w:rPr>
          <w:sz w:val="24"/>
          <w:szCs w:val="24"/>
        </w:rPr>
      </w:pPr>
    </w:p>
    <w:p w14:paraId="1034652A" w14:textId="77777777" w:rsidR="008B28E7" w:rsidRPr="002C0DFA" w:rsidRDefault="008B28E7" w:rsidP="00340E9A">
      <w:pPr>
        <w:ind w:right="237"/>
        <w:jc w:val="both"/>
        <w:rPr>
          <w:sz w:val="24"/>
          <w:szCs w:val="24"/>
        </w:rPr>
      </w:pPr>
    </w:p>
    <w:p w14:paraId="4519C025" w14:textId="77777777" w:rsidR="008B28E7" w:rsidRPr="002C0DFA" w:rsidRDefault="008B28E7" w:rsidP="00340E9A">
      <w:pPr>
        <w:ind w:right="237"/>
        <w:jc w:val="both"/>
        <w:rPr>
          <w:sz w:val="24"/>
          <w:szCs w:val="24"/>
        </w:rPr>
      </w:pPr>
    </w:p>
    <w:p w14:paraId="07ED14A6" w14:textId="77777777" w:rsidR="00AA666E" w:rsidRPr="002C0DFA" w:rsidRDefault="00AA666E" w:rsidP="00340E9A">
      <w:pPr>
        <w:ind w:right="237"/>
        <w:jc w:val="both"/>
        <w:rPr>
          <w:sz w:val="24"/>
          <w:szCs w:val="24"/>
        </w:rPr>
      </w:pPr>
    </w:p>
    <w:p w14:paraId="2D3DE98A" w14:textId="77777777" w:rsidR="00AA666E" w:rsidRPr="002C0DFA" w:rsidRDefault="00AA666E" w:rsidP="00340E9A">
      <w:pPr>
        <w:ind w:right="237"/>
        <w:jc w:val="both"/>
        <w:rPr>
          <w:b/>
          <w:sz w:val="24"/>
          <w:szCs w:val="24"/>
        </w:rPr>
      </w:pPr>
    </w:p>
    <w:p w14:paraId="3B3526AE" w14:textId="77777777" w:rsidR="00025650" w:rsidRPr="002C0DFA" w:rsidRDefault="00025650" w:rsidP="00340E9A">
      <w:pPr>
        <w:ind w:right="237"/>
      </w:pPr>
      <w:r w:rsidRPr="002C0DFA">
        <w:br w:type="page"/>
      </w:r>
    </w:p>
    <w:p w14:paraId="3E7AABAF" w14:textId="77777777" w:rsidR="00025650" w:rsidRPr="002C0DFA" w:rsidRDefault="00025650" w:rsidP="00340E9A">
      <w:pPr>
        <w:ind w:right="237"/>
        <w:jc w:val="center"/>
        <w:rPr>
          <w:b/>
          <w:sz w:val="24"/>
          <w:szCs w:val="24"/>
        </w:rPr>
      </w:pPr>
      <w:r w:rsidRPr="002C0DFA">
        <w:rPr>
          <w:b/>
          <w:sz w:val="24"/>
          <w:szCs w:val="24"/>
        </w:rPr>
        <w:lastRenderedPageBreak/>
        <w:t>Task 3</w:t>
      </w:r>
    </w:p>
    <w:p w14:paraId="0319326B" w14:textId="77777777" w:rsidR="00025650" w:rsidRPr="002C0DFA" w:rsidRDefault="00025650" w:rsidP="00340E9A">
      <w:pPr>
        <w:ind w:right="237"/>
        <w:jc w:val="both"/>
        <w:rPr>
          <w:b/>
          <w:sz w:val="24"/>
          <w:szCs w:val="24"/>
        </w:rPr>
      </w:pPr>
    </w:p>
    <w:p w14:paraId="6810A4FF" w14:textId="77777777" w:rsidR="00650CE9" w:rsidRPr="002C0DFA"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2C0DFA">
        <w:rPr>
          <w:rStyle w:val="normaltextrun"/>
          <w:rFonts w:ascii="Arial" w:hAnsi="Arial" w:cs="Arial"/>
          <w:b/>
          <w:bCs/>
        </w:rPr>
        <w:t>Relevant areas of the National Policing Curriculum: </w:t>
      </w:r>
      <w:r w:rsidRPr="002C0DFA">
        <w:rPr>
          <w:rStyle w:val="eop"/>
          <w:rFonts w:ascii="Arial" w:hAnsi="Arial" w:cs="Arial"/>
          <w:color w:val="000000"/>
        </w:rPr>
        <w:t> </w:t>
      </w:r>
    </w:p>
    <w:p w14:paraId="6196B52F" w14:textId="0E8D5D50" w:rsidR="00650CE9" w:rsidRPr="002C0DFA"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normaltextrun"/>
          <w:rFonts w:ascii="Arial" w:hAnsi="Arial" w:cs="Arial"/>
          <w:b/>
          <w:bCs/>
          <w:color w:val="000000" w:themeColor="text1"/>
        </w:rPr>
        <w:t>Leadership and Teamworking</w:t>
      </w:r>
      <w:r w:rsidR="00650CE9" w:rsidRPr="002C0DFA">
        <w:rPr>
          <w:rStyle w:val="eop"/>
          <w:rFonts w:ascii="Arial" w:hAnsi="Arial" w:cs="Arial"/>
          <w:color w:val="000000" w:themeColor="text1"/>
        </w:rPr>
        <w:t> </w:t>
      </w:r>
    </w:p>
    <w:p w14:paraId="6DB1B126" w14:textId="77777777" w:rsidR="00650CE9" w:rsidRPr="002C0DFA"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themeColor="text1"/>
        </w:rPr>
        <w:t> </w:t>
      </w:r>
    </w:p>
    <w:p w14:paraId="61CB7666" w14:textId="77777777" w:rsidR="7C479BB9" w:rsidRPr="002C0DFA"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2C0DFA">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2C0DFA"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2C0DFA"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C0DFA" w14:paraId="032DD6CD" w14:textId="77777777" w:rsidTr="1DD06503">
        <w:tc>
          <w:tcPr>
            <w:tcW w:w="10188" w:type="dxa"/>
            <w:shd w:val="clear" w:color="auto" w:fill="auto"/>
          </w:tcPr>
          <w:p w14:paraId="7EC4123A" w14:textId="77777777" w:rsidR="00DF4CF5" w:rsidRPr="002C0DFA" w:rsidRDefault="00DF4CF5" w:rsidP="496348CF">
            <w:pPr>
              <w:ind w:right="237"/>
              <w:jc w:val="both"/>
              <w:rPr>
                <w:b/>
                <w:bCs/>
                <w:sz w:val="24"/>
                <w:szCs w:val="24"/>
              </w:rPr>
            </w:pPr>
          </w:p>
          <w:p w14:paraId="04180A2F" w14:textId="3569B5CB"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2C0DFA">
              <w:rPr>
                <w:rStyle w:val="normaltextrun"/>
                <w:rFonts w:ascii="Arial" w:hAnsi="Arial" w:cs="Arial"/>
                <w:b/>
                <w:bCs/>
                <w:color w:val="000000" w:themeColor="text1"/>
              </w:rPr>
              <w:t xml:space="preserve">Critically </w:t>
            </w:r>
            <w:r w:rsidR="49CEAB54" w:rsidRPr="002C0DFA">
              <w:rPr>
                <w:rStyle w:val="normaltextrun"/>
                <w:rFonts w:ascii="Arial" w:hAnsi="Arial" w:cs="Arial"/>
                <w:b/>
                <w:bCs/>
                <w:color w:val="000000" w:themeColor="text1"/>
              </w:rPr>
              <w:t>evaluate</w:t>
            </w:r>
            <w:r w:rsidR="49CEAB54" w:rsidRPr="002C0DFA">
              <w:rPr>
                <w:rStyle w:val="normaltextrun"/>
                <w:rFonts w:ascii="Arial" w:hAnsi="Arial" w:cs="Arial"/>
                <w:color w:val="000000" w:themeColor="text1"/>
              </w:rPr>
              <w:t xml:space="preserve"> and</w:t>
            </w:r>
            <w:r w:rsidR="60BFF8ED" w:rsidRPr="002C0DFA">
              <w:rPr>
                <w:rStyle w:val="normaltextrun"/>
                <w:rFonts w:ascii="Arial" w:hAnsi="Arial" w:cs="Arial"/>
                <w:color w:val="000000" w:themeColor="text1"/>
              </w:rPr>
              <w:t xml:space="preserve"> </w:t>
            </w:r>
            <w:r w:rsidR="60BFF8ED" w:rsidRPr="002C0DFA">
              <w:rPr>
                <w:rStyle w:val="normaltextrun"/>
                <w:rFonts w:ascii="Arial" w:hAnsi="Arial" w:cs="Arial"/>
                <w:b/>
                <w:bCs/>
                <w:color w:val="000000" w:themeColor="text1"/>
              </w:rPr>
              <w:t>evidence</w:t>
            </w:r>
            <w:r w:rsidR="60BFF8ED" w:rsidRPr="002C0DFA">
              <w:rPr>
                <w:rStyle w:val="normaltextrun"/>
                <w:rFonts w:ascii="Arial" w:hAnsi="Arial" w:cs="Arial"/>
                <w:color w:val="000000" w:themeColor="text1"/>
              </w:rPr>
              <w:t xml:space="preserve"> your flexibility in leadership style.</w:t>
            </w:r>
          </w:p>
          <w:p w14:paraId="0C4F5724" w14:textId="77777777" w:rsidR="00650CE9" w:rsidRPr="002C0DF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2C0DFA">
              <w:rPr>
                <w:rStyle w:val="normaltextrun"/>
              </w:rPr>
              <w:t> </w:t>
            </w:r>
          </w:p>
          <w:p w14:paraId="3ABE86CC" w14:textId="2CBAB46A" w:rsidR="00650CE9" w:rsidRPr="002C0DFA"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2C0DFA">
              <w:rPr>
                <w:rStyle w:val="normaltextrun"/>
                <w:rFonts w:ascii="Arial" w:hAnsi="Arial" w:cs="Arial"/>
                <w:b/>
                <w:bCs/>
                <w:color w:val="000000" w:themeColor="text1"/>
              </w:rPr>
              <w:t xml:space="preserve">Critically </w:t>
            </w:r>
            <w:r w:rsidR="5ECB28D1" w:rsidRPr="002C0DFA">
              <w:rPr>
                <w:rStyle w:val="normaltextrun"/>
                <w:rFonts w:ascii="Arial" w:hAnsi="Arial" w:cs="Arial"/>
                <w:b/>
                <w:bCs/>
                <w:color w:val="000000" w:themeColor="text1"/>
              </w:rPr>
              <w:t>analyse</w:t>
            </w:r>
            <w:r w:rsidR="5ECB28D1" w:rsidRPr="002C0DFA">
              <w:rPr>
                <w:rStyle w:val="normaltextrun"/>
                <w:rFonts w:ascii="Arial" w:hAnsi="Arial" w:cs="Arial"/>
                <w:color w:val="000000" w:themeColor="text1"/>
              </w:rPr>
              <w:t xml:space="preserve"> leadership</w:t>
            </w:r>
            <w:r w:rsidRPr="002C0DFA">
              <w:rPr>
                <w:rStyle w:val="normaltextrun"/>
                <w:rFonts w:ascii="Arial" w:hAnsi="Arial" w:cs="Arial"/>
                <w:color w:val="000000" w:themeColor="text1"/>
              </w:rPr>
              <w:t xml:space="preserve"> strateg</w:t>
            </w:r>
            <w:r w:rsidR="47048D00" w:rsidRPr="002C0DFA">
              <w:rPr>
                <w:rStyle w:val="normaltextrun"/>
                <w:rFonts w:ascii="Arial" w:hAnsi="Arial" w:cs="Arial"/>
                <w:color w:val="000000" w:themeColor="text1"/>
              </w:rPr>
              <w:t xml:space="preserve">ies that </w:t>
            </w:r>
            <w:r w:rsidR="4C037B57" w:rsidRPr="002C0DFA">
              <w:rPr>
                <w:rStyle w:val="normaltextrun"/>
                <w:rFonts w:ascii="Arial" w:hAnsi="Arial" w:cs="Arial"/>
                <w:color w:val="000000" w:themeColor="text1"/>
              </w:rPr>
              <w:t>you have</w:t>
            </w:r>
            <w:r w:rsidR="3AB888B2" w:rsidRPr="002C0DFA">
              <w:rPr>
                <w:rStyle w:val="normaltextrun"/>
                <w:rFonts w:ascii="Arial" w:hAnsi="Arial" w:cs="Arial"/>
                <w:color w:val="000000" w:themeColor="text1"/>
              </w:rPr>
              <w:t xml:space="preserve"> developed</w:t>
            </w:r>
            <w:r w:rsidR="6C329374" w:rsidRPr="002C0DFA">
              <w:rPr>
                <w:rStyle w:val="normaltextrun"/>
                <w:rFonts w:ascii="Arial" w:hAnsi="Arial" w:cs="Arial"/>
                <w:color w:val="000000" w:themeColor="text1"/>
              </w:rPr>
              <w:t xml:space="preserve"> </w:t>
            </w:r>
            <w:r w:rsidR="3AB888B2" w:rsidRPr="002C0DFA">
              <w:rPr>
                <w:rStyle w:val="normaltextrun"/>
                <w:rFonts w:ascii="Arial" w:hAnsi="Arial" w:cs="Arial"/>
                <w:color w:val="000000" w:themeColor="text1"/>
              </w:rPr>
              <w:t>to manage</w:t>
            </w:r>
            <w:r w:rsidR="6EB7FBD3" w:rsidRPr="002C0DFA">
              <w:rPr>
                <w:rStyle w:val="normaltextrun"/>
                <w:rFonts w:ascii="Arial" w:hAnsi="Arial" w:cs="Arial"/>
                <w:color w:val="000000" w:themeColor="text1"/>
              </w:rPr>
              <w:t xml:space="preserve"> a range of</w:t>
            </w:r>
            <w:r w:rsidR="3AB888B2" w:rsidRPr="002C0DFA">
              <w:rPr>
                <w:rStyle w:val="normaltextrun"/>
                <w:rFonts w:ascii="Arial" w:hAnsi="Arial" w:cs="Arial"/>
                <w:color w:val="000000" w:themeColor="text1"/>
              </w:rPr>
              <w:t xml:space="preserve"> different </w:t>
            </w:r>
            <w:r w:rsidR="31EEDCF4" w:rsidRPr="002C0DFA">
              <w:rPr>
                <w:rStyle w:val="normaltextrun"/>
                <w:rFonts w:ascii="Arial" w:hAnsi="Arial" w:cs="Arial"/>
                <w:color w:val="000000" w:themeColor="text1"/>
              </w:rPr>
              <w:t xml:space="preserve">operational </w:t>
            </w:r>
            <w:r w:rsidR="3AB888B2" w:rsidRPr="002C0DFA">
              <w:rPr>
                <w:rStyle w:val="normaltextrun"/>
                <w:rFonts w:ascii="Arial" w:hAnsi="Arial" w:cs="Arial"/>
                <w:color w:val="000000" w:themeColor="text1"/>
              </w:rPr>
              <w:t>situations</w:t>
            </w:r>
            <w:r w:rsidR="0A5B1461" w:rsidRPr="002C0DFA">
              <w:rPr>
                <w:rStyle w:val="normaltextrun"/>
                <w:rFonts w:ascii="Arial" w:hAnsi="Arial" w:cs="Arial"/>
                <w:color w:val="000000" w:themeColor="text1"/>
              </w:rPr>
              <w:t>.</w:t>
            </w:r>
          </w:p>
          <w:p w14:paraId="1BC68B23" w14:textId="6E33C333" w:rsidR="00650CE9" w:rsidRPr="002C0DF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2C0DFA"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C0DFA">
              <w:rPr>
                <w:rStyle w:val="normaltextrun"/>
                <w:rFonts w:ascii="Arial" w:hAnsi="Arial" w:cs="Arial"/>
                <w:i/>
                <w:iCs/>
                <w:color w:val="000000" w:themeColor="text1"/>
              </w:rPr>
              <w:t>Consider leadership models commonly used in policing.</w:t>
            </w:r>
          </w:p>
          <w:p w14:paraId="542A9116" w14:textId="4799A786" w:rsidR="00650CE9" w:rsidRPr="002C0DFA"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C0DFA">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2C0DFA"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2C0DFA">
              <w:rPr>
                <w:rStyle w:val="normaltextrun"/>
                <w:rFonts w:ascii="Arial" w:hAnsi="Arial" w:cs="Arial"/>
                <w:color w:val="000000" w:themeColor="text1"/>
              </w:rPr>
              <w:t> </w:t>
            </w:r>
            <w:r w:rsidRPr="002C0DFA">
              <w:rPr>
                <w:rStyle w:val="eop"/>
                <w:rFonts w:ascii="Arial" w:hAnsi="Arial" w:cs="Arial"/>
                <w:color w:val="000000" w:themeColor="text1"/>
              </w:rPr>
              <w:t> </w:t>
            </w:r>
          </w:p>
          <w:p w14:paraId="7599C39D" w14:textId="77777777" w:rsidR="00650CE9" w:rsidRPr="002C0DFA"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themeColor="text1"/>
              </w:rPr>
              <w:t> </w:t>
            </w:r>
          </w:p>
          <w:p w14:paraId="26F25326" w14:textId="2A77C892" w:rsidR="00650CE9" w:rsidRPr="002C0DFA"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normaltextrun"/>
                <w:rFonts w:ascii="Arial" w:hAnsi="Arial" w:cs="Arial"/>
                <w:color w:val="000000"/>
              </w:rPr>
              <w:t>2</w:t>
            </w:r>
            <w:r w:rsidR="1ACFDEE9" w:rsidRPr="002C0DFA">
              <w:rPr>
                <w:rStyle w:val="normaltextrun"/>
                <w:rFonts w:ascii="Arial" w:hAnsi="Arial" w:cs="Arial"/>
                <w:color w:val="000000"/>
              </w:rPr>
              <w:t>000</w:t>
            </w:r>
            <w:r w:rsidR="798BE16A" w:rsidRPr="002C0DFA">
              <w:rPr>
                <w:rStyle w:val="normaltextrun"/>
                <w:rFonts w:ascii="Arial" w:hAnsi="Arial" w:cs="Arial"/>
                <w:color w:val="000000"/>
              </w:rPr>
              <w:t xml:space="preserve"> </w:t>
            </w:r>
            <w:r w:rsidRPr="002C0DFA">
              <w:rPr>
                <w:rStyle w:val="normaltextrun"/>
                <w:rFonts w:ascii="Arial" w:hAnsi="Arial" w:cs="Arial"/>
                <w:color w:val="000000"/>
              </w:rPr>
              <w:t>words </w:t>
            </w:r>
            <w:r w:rsidRPr="002C0DFA">
              <w:rPr>
                <w:rStyle w:val="normaltextrun"/>
                <w:rFonts w:ascii="Arial" w:hAnsi="Arial" w:cs="Arial"/>
                <w:i/>
                <w:iCs/>
                <w:color w:val="000000"/>
              </w:rPr>
              <w:t>(+/- 10%: include your actual word count at the end of each section)</w:t>
            </w:r>
            <w:r w:rsidRPr="002C0DFA">
              <w:rPr>
                <w:rStyle w:val="eop"/>
                <w:rFonts w:ascii="Arial" w:hAnsi="Arial" w:cs="Arial"/>
                <w:color w:val="000000"/>
              </w:rPr>
              <w:t> </w:t>
            </w:r>
          </w:p>
          <w:p w14:paraId="396CAF0C" w14:textId="77777777" w:rsidR="00650CE9"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rPr>
              <w:t> </w:t>
            </w:r>
          </w:p>
          <w:p w14:paraId="25171FDB" w14:textId="122F2941" w:rsidR="00C90A71" w:rsidRPr="002C0DFA" w:rsidRDefault="00C90A71" w:rsidP="00340E9A">
            <w:pPr>
              <w:ind w:right="237"/>
              <w:jc w:val="both"/>
              <w:rPr>
                <w:sz w:val="24"/>
                <w:szCs w:val="24"/>
              </w:rPr>
            </w:pPr>
          </w:p>
        </w:tc>
      </w:tr>
    </w:tbl>
    <w:p w14:paraId="10961978" w14:textId="77777777" w:rsidR="00711A70" w:rsidRPr="002C0DFA" w:rsidRDefault="00711A70" w:rsidP="00340E9A">
      <w:pPr>
        <w:ind w:right="237"/>
        <w:jc w:val="both"/>
        <w:rPr>
          <w:sz w:val="24"/>
          <w:szCs w:val="24"/>
        </w:rPr>
      </w:pPr>
    </w:p>
    <w:p w14:paraId="695BBD67" w14:textId="77777777" w:rsidR="00711A70" w:rsidRPr="002C0DFA" w:rsidRDefault="00711A70" w:rsidP="00340E9A">
      <w:pPr>
        <w:ind w:right="237"/>
        <w:jc w:val="both"/>
        <w:rPr>
          <w:b/>
          <w:sz w:val="24"/>
          <w:szCs w:val="24"/>
        </w:rPr>
      </w:pPr>
      <w:r w:rsidRPr="002C0DFA">
        <w:rPr>
          <w:b/>
          <w:sz w:val="24"/>
          <w:szCs w:val="24"/>
        </w:rPr>
        <w:t>ANSWER:</w:t>
      </w:r>
    </w:p>
    <w:p w14:paraId="0797331D" w14:textId="77777777" w:rsidR="00025650" w:rsidRPr="002C0DFA" w:rsidRDefault="00025650" w:rsidP="00340E9A">
      <w:pPr>
        <w:ind w:right="237"/>
        <w:jc w:val="both"/>
        <w:rPr>
          <w:sz w:val="24"/>
          <w:szCs w:val="24"/>
        </w:rPr>
      </w:pPr>
    </w:p>
    <w:p w14:paraId="4E9085BF" w14:textId="77777777" w:rsidR="00025650" w:rsidRPr="002C0DFA" w:rsidRDefault="00025650" w:rsidP="00340E9A">
      <w:pPr>
        <w:ind w:right="237"/>
        <w:jc w:val="both"/>
        <w:rPr>
          <w:sz w:val="24"/>
          <w:szCs w:val="24"/>
        </w:rPr>
      </w:pPr>
    </w:p>
    <w:p w14:paraId="1967E2A8" w14:textId="77777777" w:rsidR="00025650" w:rsidRPr="002C0DFA" w:rsidRDefault="00025650" w:rsidP="00340E9A">
      <w:pPr>
        <w:ind w:right="237"/>
        <w:jc w:val="both"/>
        <w:rPr>
          <w:sz w:val="24"/>
          <w:szCs w:val="24"/>
        </w:rPr>
      </w:pPr>
    </w:p>
    <w:p w14:paraId="416EFA95" w14:textId="77777777" w:rsidR="00025650" w:rsidRPr="002C0DFA" w:rsidRDefault="00025650" w:rsidP="00340E9A">
      <w:pPr>
        <w:ind w:right="237"/>
        <w:jc w:val="both"/>
        <w:rPr>
          <w:sz w:val="24"/>
          <w:szCs w:val="24"/>
        </w:rPr>
      </w:pPr>
    </w:p>
    <w:p w14:paraId="598FFEC5" w14:textId="77777777" w:rsidR="00025650" w:rsidRPr="002C0DFA" w:rsidRDefault="00025650" w:rsidP="00340E9A">
      <w:pPr>
        <w:ind w:right="237"/>
        <w:jc w:val="both"/>
        <w:rPr>
          <w:sz w:val="24"/>
          <w:szCs w:val="24"/>
        </w:rPr>
      </w:pPr>
    </w:p>
    <w:p w14:paraId="042DA0D7" w14:textId="77777777" w:rsidR="00025650" w:rsidRPr="002C0DFA" w:rsidRDefault="00025650" w:rsidP="00340E9A">
      <w:pPr>
        <w:ind w:right="237"/>
        <w:jc w:val="both"/>
        <w:rPr>
          <w:sz w:val="24"/>
          <w:szCs w:val="24"/>
        </w:rPr>
      </w:pPr>
    </w:p>
    <w:p w14:paraId="65800057" w14:textId="77777777" w:rsidR="00025650" w:rsidRPr="002C0DFA" w:rsidRDefault="00025650" w:rsidP="00340E9A">
      <w:pPr>
        <w:ind w:right="237"/>
        <w:jc w:val="both"/>
        <w:rPr>
          <w:sz w:val="24"/>
          <w:szCs w:val="24"/>
        </w:rPr>
      </w:pPr>
    </w:p>
    <w:p w14:paraId="7A99F832" w14:textId="77777777" w:rsidR="00025650" w:rsidRPr="002C0DFA" w:rsidRDefault="00025650" w:rsidP="00340E9A">
      <w:pPr>
        <w:ind w:right="237"/>
        <w:jc w:val="both"/>
        <w:rPr>
          <w:sz w:val="24"/>
          <w:szCs w:val="24"/>
        </w:rPr>
      </w:pPr>
    </w:p>
    <w:p w14:paraId="7FD39A42" w14:textId="77777777" w:rsidR="00025650" w:rsidRPr="002C0DFA" w:rsidRDefault="00025650" w:rsidP="00340E9A">
      <w:pPr>
        <w:ind w:right="237"/>
        <w:jc w:val="both"/>
        <w:rPr>
          <w:sz w:val="24"/>
          <w:szCs w:val="24"/>
        </w:rPr>
      </w:pPr>
    </w:p>
    <w:p w14:paraId="73D1DF2B" w14:textId="77777777" w:rsidR="00025650" w:rsidRPr="002C0DFA" w:rsidRDefault="00025650" w:rsidP="00340E9A">
      <w:pPr>
        <w:ind w:right="237"/>
        <w:jc w:val="both"/>
        <w:rPr>
          <w:sz w:val="24"/>
          <w:szCs w:val="24"/>
        </w:rPr>
      </w:pPr>
    </w:p>
    <w:p w14:paraId="556B64F0" w14:textId="77777777" w:rsidR="00025650" w:rsidRPr="002C0DFA" w:rsidRDefault="00025650" w:rsidP="00340E9A">
      <w:pPr>
        <w:ind w:right="237"/>
        <w:jc w:val="both"/>
        <w:rPr>
          <w:sz w:val="24"/>
          <w:szCs w:val="24"/>
        </w:rPr>
      </w:pPr>
    </w:p>
    <w:p w14:paraId="140C2FD2" w14:textId="77777777" w:rsidR="00025650" w:rsidRPr="002C0DFA" w:rsidRDefault="00025650" w:rsidP="00340E9A">
      <w:pPr>
        <w:ind w:right="237"/>
        <w:jc w:val="both"/>
        <w:rPr>
          <w:b/>
          <w:sz w:val="24"/>
          <w:szCs w:val="24"/>
        </w:rPr>
      </w:pPr>
    </w:p>
    <w:p w14:paraId="32933C98" w14:textId="77777777" w:rsidR="00AA666E" w:rsidRPr="002C0DFA" w:rsidRDefault="00025650" w:rsidP="00340E9A">
      <w:pPr>
        <w:ind w:right="237"/>
      </w:pPr>
      <w:r w:rsidRPr="002C0DFA">
        <w:br w:type="page"/>
      </w:r>
    </w:p>
    <w:p w14:paraId="55885AA0" w14:textId="77777777" w:rsidR="008B28E7" w:rsidRPr="002C0DFA" w:rsidRDefault="008B28E7" w:rsidP="00340E9A">
      <w:pPr>
        <w:ind w:right="237"/>
        <w:jc w:val="both"/>
        <w:rPr>
          <w:sz w:val="24"/>
          <w:szCs w:val="24"/>
        </w:rPr>
      </w:pPr>
    </w:p>
    <w:p w14:paraId="6B0989EF" w14:textId="77777777" w:rsidR="00025650" w:rsidRPr="002C0DFA" w:rsidRDefault="00025650" w:rsidP="00340E9A">
      <w:pPr>
        <w:ind w:right="237"/>
        <w:jc w:val="center"/>
        <w:rPr>
          <w:b/>
          <w:sz w:val="24"/>
          <w:szCs w:val="24"/>
        </w:rPr>
      </w:pPr>
      <w:r w:rsidRPr="002C0DFA">
        <w:rPr>
          <w:b/>
          <w:sz w:val="24"/>
          <w:szCs w:val="24"/>
        </w:rPr>
        <w:t>Task 4</w:t>
      </w:r>
    </w:p>
    <w:p w14:paraId="1EEA28B2" w14:textId="77777777" w:rsidR="00650CE9" w:rsidRPr="002C0DFA" w:rsidRDefault="00650CE9" w:rsidP="00D11C62">
      <w:pPr>
        <w:ind w:right="237"/>
        <w:jc w:val="both"/>
        <w:rPr>
          <w:b/>
          <w:color w:val="auto"/>
          <w:sz w:val="24"/>
          <w:szCs w:val="24"/>
        </w:rPr>
      </w:pPr>
    </w:p>
    <w:p w14:paraId="4C75163A" w14:textId="77777777" w:rsidR="00650CE9" w:rsidRPr="002C0DFA"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2C0DFA">
        <w:rPr>
          <w:rStyle w:val="normaltextrun"/>
          <w:rFonts w:ascii="Arial" w:hAnsi="Arial" w:cs="Arial"/>
          <w:b/>
          <w:bCs/>
        </w:rPr>
        <w:t>Relevant areas of the National Policing Curriculum: </w:t>
      </w:r>
      <w:r w:rsidRPr="002C0DFA">
        <w:rPr>
          <w:rStyle w:val="eop"/>
          <w:rFonts w:ascii="Arial" w:hAnsi="Arial" w:cs="Arial"/>
          <w:color w:val="000000" w:themeColor="text1"/>
        </w:rPr>
        <w:t> </w:t>
      </w:r>
    </w:p>
    <w:p w14:paraId="0D3AD1EB" w14:textId="5834D83D" w:rsidR="1C6A4366" w:rsidRPr="002C0DFA" w:rsidRDefault="1C6A4366" w:rsidP="35AC8E37">
      <w:pPr>
        <w:pStyle w:val="paragraph"/>
        <w:spacing w:before="0" w:beforeAutospacing="0" w:after="0" w:afterAutospacing="0" w:line="259" w:lineRule="auto"/>
        <w:ind w:right="105"/>
        <w:jc w:val="both"/>
      </w:pPr>
      <w:r w:rsidRPr="002C0DFA">
        <w:rPr>
          <w:rStyle w:val="normaltextrun"/>
          <w:rFonts w:ascii="Arial" w:hAnsi="Arial" w:cs="Arial"/>
          <w:b/>
          <w:bCs/>
          <w:color w:val="000000" w:themeColor="text1"/>
        </w:rPr>
        <w:t>Coaching, Mentoring, Assessment</w:t>
      </w:r>
    </w:p>
    <w:p w14:paraId="06C80E89" w14:textId="77777777" w:rsidR="00650CE9"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themeColor="text1"/>
        </w:rPr>
        <w:t> </w:t>
      </w:r>
    </w:p>
    <w:p w14:paraId="52234F28" w14:textId="305ACA68" w:rsidR="00650CE9"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C0DFA" w14:paraId="4E540F27" w14:textId="77777777" w:rsidTr="1DD06503">
        <w:tc>
          <w:tcPr>
            <w:tcW w:w="10188" w:type="dxa"/>
            <w:shd w:val="clear" w:color="auto" w:fill="auto"/>
          </w:tcPr>
          <w:p w14:paraId="4BF3FFEF" w14:textId="33D97254" w:rsidR="008665C1" w:rsidRPr="002C0DFA"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2C0DF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2C0DFA">
              <w:rPr>
                <w:rStyle w:val="normaltextrun"/>
                <w:rFonts w:ascii="Arial" w:hAnsi="Arial" w:cs="Arial"/>
                <w:b/>
                <w:bCs/>
                <w:color w:val="000000" w:themeColor="text1"/>
              </w:rPr>
              <w:t xml:space="preserve">Critically </w:t>
            </w:r>
            <w:r w:rsidR="1C924D68" w:rsidRPr="002C0DFA">
              <w:rPr>
                <w:rStyle w:val="normaltextrun"/>
                <w:rFonts w:ascii="Arial" w:hAnsi="Arial" w:cs="Arial"/>
                <w:b/>
                <w:bCs/>
                <w:color w:val="000000" w:themeColor="text1"/>
              </w:rPr>
              <w:t>reflect</w:t>
            </w:r>
            <w:r w:rsidR="1C924D68" w:rsidRPr="002C0DFA">
              <w:rPr>
                <w:rStyle w:val="normaltextrun"/>
                <w:rFonts w:ascii="Arial" w:hAnsi="Arial" w:cs="Arial"/>
                <w:color w:val="000000" w:themeColor="text1"/>
              </w:rPr>
              <w:t xml:space="preserve"> </w:t>
            </w:r>
            <w:r w:rsidR="4C4B9FBE" w:rsidRPr="002C0DFA">
              <w:rPr>
                <w:rStyle w:val="normaltextrun"/>
                <w:rFonts w:ascii="Arial" w:hAnsi="Arial" w:cs="Arial"/>
                <w:color w:val="000000" w:themeColor="text1"/>
              </w:rPr>
              <w:t>up</w:t>
            </w:r>
            <w:r w:rsidR="1C924D68" w:rsidRPr="002C0DFA">
              <w:rPr>
                <w:rStyle w:val="normaltextrun"/>
                <w:rFonts w:ascii="Arial" w:hAnsi="Arial" w:cs="Arial"/>
                <w:color w:val="000000" w:themeColor="text1"/>
              </w:rPr>
              <w:t>on you</w:t>
            </w:r>
            <w:r w:rsidR="683E5F44" w:rsidRPr="002C0DFA">
              <w:rPr>
                <w:rStyle w:val="normaltextrun"/>
                <w:rFonts w:ascii="Arial" w:hAnsi="Arial" w:cs="Arial"/>
                <w:color w:val="000000" w:themeColor="text1"/>
              </w:rPr>
              <w:t xml:space="preserve">r </w:t>
            </w:r>
            <w:r w:rsidR="7CAC1C73" w:rsidRPr="002C0DFA">
              <w:rPr>
                <w:rStyle w:val="normaltextrun"/>
                <w:rFonts w:ascii="Arial" w:hAnsi="Arial" w:cs="Arial"/>
                <w:color w:val="000000" w:themeColor="text1"/>
              </w:rPr>
              <w:t>three-year</w:t>
            </w:r>
            <w:r w:rsidR="683E5F44" w:rsidRPr="002C0DFA">
              <w:rPr>
                <w:rStyle w:val="normaltextrun"/>
                <w:rFonts w:ascii="Arial" w:hAnsi="Arial" w:cs="Arial"/>
                <w:color w:val="000000" w:themeColor="text1"/>
              </w:rPr>
              <w:t xml:space="preserve"> probation</w:t>
            </w:r>
            <w:r w:rsidR="059C860C" w:rsidRPr="002C0DFA">
              <w:rPr>
                <w:rStyle w:val="normaltextrun"/>
                <w:rFonts w:ascii="Arial" w:hAnsi="Arial" w:cs="Arial"/>
                <w:color w:val="000000" w:themeColor="text1"/>
              </w:rPr>
              <w:t>:</w:t>
            </w:r>
          </w:p>
          <w:p w14:paraId="2BF918AE" w14:textId="6D91D3AA" w:rsidR="00650CE9" w:rsidRPr="002C0DF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2C0DFA"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2C0DFA">
              <w:rPr>
                <w:rStyle w:val="normaltextrun"/>
                <w:rFonts w:ascii="Arial" w:hAnsi="Arial" w:cs="Arial"/>
                <w:color w:val="000000" w:themeColor="text1"/>
              </w:rPr>
              <w:t>H</w:t>
            </w:r>
            <w:r w:rsidR="250B5B37" w:rsidRPr="002C0DFA">
              <w:rPr>
                <w:rStyle w:val="normaltextrun"/>
                <w:rFonts w:ascii="Arial" w:hAnsi="Arial" w:cs="Arial"/>
                <w:color w:val="000000" w:themeColor="text1"/>
              </w:rPr>
              <w:t>ow</w:t>
            </w:r>
            <w:r w:rsidR="1F94F8AD" w:rsidRPr="002C0DFA">
              <w:rPr>
                <w:rStyle w:val="normaltextrun"/>
                <w:rFonts w:ascii="Arial" w:hAnsi="Arial" w:cs="Arial"/>
                <w:color w:val="000000" w:themeColor="text1"/>
              </w:rPr>
              <w:t xml:space="preserve"> have </w:t>
            </w:r>
            <w:r w:rsidR="7C47B899" w:rsidRPr="002C0DFA">
              <w:rPr>
                <w:rStyle w:val="normaltextrun"/>
                <w:rFonts w:ascii="Arial" w:hAnsi="Arial" w:cs="Arial"/>
                <w:color w:val="000000" w:themeColor="text1"/>
              </w:rPr>
              <w:t xml:space="preserve">you </w:t>
            </w:r>
            <w:r w:rsidR="1F94F8AD" w:rsidRPr="002C0DFA">
              <w:rPr>
                <w:rStyle w:val="normaltextrun"/>
                <w:rFonts w:ascii="Arial" w:hAnsi="Arial" w:cs="Arial"/>
                <w:color w:val="000000" w:themeColor="text1"/>
              </w:rPr>
              <w:t>benefited from mentoring</w:t>
            </w:r>
            <w:r w:rsidR="14AFAFC9" w:rsidRPr="002C0DFA">
              <w:rPr>
                <w:rStyle w:val="normaltextrun"/>
                <w:rFonts w:ascii="Arial" w:hAnsi="Arial" w:cs="Arial"/>
                <w:color w:val="000000" w:themeColor="text1"/>
              </w:rPr>
              <w:t xml:space="preserve"> and coaching</w:t>
            </w:r>
            <w:r w:rsidR="473216A2" w:rsidRPr="002C0DFA">
              <w:rPr>
                <w:rStyle w:val="normaltextrun"/>
                <w:rFonts w:ascii="Arial" w:hAnsi="Arial" w:cs="Arial"/>
                <w:color w:val="000000" w:themeColor="text1"/>
              </w:rPr>
              <w:t>?</w:t>
            </w:r>
            <w:r w:rsidR="1F94F8AD" w:rsidRPr="002C0DFA">
              <w:rPr>
                <w:rStyle w:val="normaltextrun"/>
                <w:rFonts w:ascii="Arial" w:hAnsi="Arial" w:cs="Arial"/>
                <w:color w:val="000000" w:themeColor="text1"/>
              </w:rPr>
              <w:t xml:space="preserve"> </w:t>
            </w:r>
          </w:p>
          <w:p w14:paraId="54E9F0C4" w14:textId="1031B462" w:rsidR="00650CE9" w:rsidRPr="002C0DFA"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2C0DFA">
              <w:rPr>
                <w:rStyle w:val="normaltextrun"/>
                <w:rFonts w:ascii="Arial" w:hAnsi="Arial" w:cs="Arial"/>
                <w:color w:val="000000" w:themeColor="text1"/>
              </w:rPr>
              <w:t>How has it helped you to meet personal</w:t>
            </w:r>
            <w:r w:rsidR="491026F7" w:rsidRPr="002C0DFA">
              <w:rPr>
                <w:rStyle w:val="normaltextrun"/>
                <w:rFonts w:ascii="Arial" w:hAnsi="Arial" w:cs="Arial"/>
                <w:color w:val="000000" w:themeColor="text1"/>
              </w:rPr>
              <w:t xml:space="preserve">, </w:t>
            </w:r>
            <w:proofErr w:type="gramStart"/>
            <w:r w:rsidR="491026F7" w:rsidRPr="002C0DFA">
              <w:rPr>
                <w:rStyle w:val="normaltextrun"/>
                <w:rFonts w:ascii="Arial" w:hAnsi="Arial" w:cs="Arial"/>
                <w:color w:val="000000" w:themeColor="text1"/>
              </w:rPr>
              <w:t>professional</w:t>
            </w:r>
            <w:proofErr w:type="gramEnd"/>
            <w:r w:rsidR="491026F7" w:rsidRPr="002C0DFA">
              <w:rPr>
                <w:rStyle w:val="normaltextrun"/>
                <w:rFonts w:ascii="Arial" w:hAnsi="Arial" w:cs="Arial"/>
                <w:color w:val="000000" w:themeColor="text1"/>
              </w:rPr>
              <w:t xml:space="preserve"> and organisational goals</w:t>
            </w:r>
            <w:r w:rsidR="27E3B27F" w:rsidRPr="002C0DFA">
              <w:rPr>
                <w:rStyle w:val="normaltextrun"/>
                <w:rFonts w:ascii="Arial" w:hAnsi="Arial" w:cs="Arial"/>
                <w:color w:val="000000" w:themeColor="text1"/>
              </w:rPr>
              <w:t>?</w:t>
            </w:r>
          </w:p>
          <w:p w14:paraId="5A844F07" w14:textId="00CBAEC3" w:rsidR="00650CE9" w:rsidRPr="002C0DFA"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2C0DFA">
              <w:rPr>
                <w:rStyle w:val="normaltextrun"/>
                <w:rFonts w:ascii="Arial" w:hAnsi="Arial" w:cs="Arial"/>
                <w:color w:val="000000" w:themeColor="text1"/>
              </w:rPr>
              <w:t xml:space="preserve">How has it </w:t>
            </w:r>
            <w:r w:rsidR="5170BAA8" w:rsidRPr="002C0DFA">
              <w:rPr>
                <w:rStyle w:val="normaltextrun"/>
                <w:rFonts w:ascii="Arial" w:hAnsi="Arial" w:cs="Arial"/>
                <w:color w:val="000000" w:themeColor="text1"/>
              </w:rPr>
              <w:t>aid</w:t>
            </w:r>
            <w:r w:rsidRPr="002C0DFA">
              <w:rPr>
                <w:rStyle w:val="normaltextrun"/>
                <w:rFonts w:ascii="Arial" w:hAnsi="Arial" w:cs="Arial"/>
                <w:color w:val="000000" w:themeColor="text1"/>
              </w:rPr>
              <w:t>ed</w:t>
            </w:r>
            <w:r w:rsidR="717D8A1D" w:rsidRPr="002C0DFA">
              <w:rPr>
                <w:rStyle w:val="normaltextrun"/>
                <w:rFonts w:ascii="Arial" w:hAnsi="Arial" w:cs="Arial"/>
                <w:color w:val="000000" w:themeColor="text1"/>
              </w:rPr>
              <w:t xml:space="preserve"> </w:t>
            </w:r>
            <w:r w:rsidRPr="002C0DFA">
              <w:rPr>
                <w:rStyle w:val="normaltextrun"/>
                <w:rFonts w:ascii="Arial" w:hAnsi="Arial" w:cs="Arial"/>
                <w:color w:val="000000" w:themeColor="text1"/>
              </w:rPr>
              <w:t xml:space="preserve">you </w:t>
            </w:r>
            <w:r w:rsidR="24760EA2" w:rsidRPr="002C0DFA">
              <w:rPr>
                <w:rStyle w:val="normaltextrun"/>
                <w:rFonts w:ascii="Arial" w:hAnsi="Arial" w:cs="Arial"/>
                <w:color w:val="000000" w:themeColor="text1"/>
              </w:rPr>
              <w:t xml:space="preserve">to </w:t>
            </w:r>
            <w:r w:rsidRPr="002C0DFA">
              <w:rPr>
                <w:rStyle w:val="normaltextrun"/>
                <w:rFonts w:ascii="Arial" w:hAnsi="Arial" w:cs="Arial"/>
                <w:color w:val="000000" w:themeColor="text1"/>
              </w:rPr>
              <w:t>learn, develop and perform in the workplace</w:t>
            </w:r>
            <w:r w:rsidR="5FCDC48C" w:rsidRPr="002C0DFA">
              <w:rPr>
                <w:rStyle w:val="normaltextrun"/>
                <w:rFonts w:ascii="Arial" w:hAnsi="Arial" w:cs="Arial"/>
                <w:color w:val="000000" w:themeColor="text1"/>
              </w:rPr>
              <w:t>?</w:t>
            </w:r>
          </w:p>
          <w:p w14:paraId="6A3C443A" w14:textId="647506A0" w:rsidR="00650CE9" w:rsidRPr="002C0DF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2C0DFA"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2C0DFA">
              <w:rPr>
                <w:rStyle w:val="normaltextrun"/>
                <w:rFonts w:ascii="Arial" w:hAnsi="Arial" w:cs="Arial"/>
                <w:i/>
                <w:iCs/>
                <w:color w:val="000000" w:themeColor="text1"/>
              </w:rPr>
              <w:t xml:space="preserve">Consider relevant </w:t>
            </w:r>
            <w:r w:rsidR="5B855D67" w:rsidRPr="002C0DFA">
              <w:rPr>
                <w:rStyle w:val="normaltextrun"/>
                <w:rFonts w:ascii="Arial" w:hAnsi="Arial" w:cs="Arial"/>
                <w:i/>
                <w:iCs/>
                <w:color w:val="000000" w:themeColor="text1"/>
              </w:rPr>
              <w:t>coaching and mentoring definitions along with</w:t>
            </w:r>
            <w:r w:rsidR="1F149D77" w:rsidRPr="002C0DFA">
              <w:rPr>
                <w:rStyle w:val="normaltextrun"/>
                <w:rFonts w:ascii="Arial" w:hAnsi="Arial" w:cs="Arial"/>
                <w:i/>
                <w:iCs/>
                <w:color w:val="000000" w:themeColor="text1"/>
              </w:rPr>
              <w:t xml:space="preserve"> </w:t>
            </w:r>
            <w:r w:rsidR="74BC4F88" w:rsidRPr="002C0DFA">
              <w:rPr>
                <w:rStyle w:val="normaltextrun"/>
                <w:rFonts w:ascii="Arial" w:hAnsi="Arial" w:cs="Arial"/>
                <w:i/>
                <w:iCs/>
                <w:color w:val="000000" w:themeColor="text1"/>
              </w:rPr>
              <w:t>current coaching</w:t>
            </w:r>
            <w:r w:rsidRPr="002C0DFA">
              <w:rPr>
                <w:rStyle w:val="normaltextrun"/>
                <w:rFonts w:ascii="Arial" w:hAnsi="Arial" w:cs="Arial"/>
                <w:i/>
                <w:iCs/>
                <w:color w:val="000000" w:themeColor="text1"/>
              </w:rPr>
              <w:t xml:space="preserve"> and mentoring theories</w:t>
            </w:r>
            <w:r w:rsidR="155DD219" w:rsidRPr="002C0DFA">
              <w:rPr>
                <w:rStyle w:val="normaltextrun"/>
                <w:rFonts w:ascii="Arial" w:hAnsi="Arial" w:cs="Arial"/>
                <w:i/>
                <w:iCs/>
                <w:color w:val="000000" w:themeColor="text1"/>
              </w:rPr>
              <w:t xml:space="preserve"> used in policing</w:t>
            </w:r>
            <w:r w:rsidR="35D04F0B" w:rsidRPr="002C0DFA">
              <w:rPr>
                <w:rStyle w:val="normaltextrun"/>
                <w:rFonts w:ascii="Arial" w:hAnsi="Arial" w:cs="Arial"/>
                <w:i/>
                <w:iCs/>
                <w:color w:val="000000" w:themeColor="text1"/>
              </w:rPr>
              <w:t>.</w:t>
            </w:r>
          </w:p>
          <w:p w14:paraId="5FEEC87B" w14:textId="208959FC" w:rsidR="777CCE50" w:rsidRPr="002C0DFA"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2C0DFA"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2C0DFA">
              <w:rPr>
                <w:rStyle w:val="normaltextrun"/>
                <w:rFonts w:ascii="Arial" w:hAnsi="Arial" w:cs="Arial"/>
                <w:i/>
                <w:iCs/>
                <w:color w:val="000000" w:themeColor="text1"/>
              </w:rPr>
              <w:t>How do you provide and receive feedback?</w:t>
            </w:r>
          </w:p>
          <w:p w14:paraId="6391F165" w14:textId="7DDC8410" w:rsidR="35AC8E37" w:rsidRPr="002C0DFA"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2C0DFA"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normaltextrun"/>
                <w:rFonts w:ascii="Arial" w:hAnsi="Arial" w:cs="Arial"/>
                <w:color w:val="000000" w:themeColor="text1"/>
              </w:rPr>
              <w:t>2</w:t>
            </w:r>
            <w:r w:rsidR="3A01B1AC" w:rsidRPr="002C0DFA">
              <w:rPr>
                <w:rStyle w:val="normaltextrun"/>
                <w:rFonts w:ascii="Arial" w:hAnsi="Arial" w:cs="Arial"/>
                <w:color w:val="000000" w:themeColor="text1"/>
              </w:rPr>
              <w:t xml:space="preserve">000 </w:t>
            </w:r>
            <w:r w:rsidRPr="002C0DFA">
              <w:rPr>
                <w:rStyle w:val="normaltextrun"/>
                <w:rFonts w:ascii="Arial" w:hAnsi="Arial" w:cs="Arial"/>
                <w:color w:val="000000"/>
              </w:rPr>
              <w:t>words </w:t>
            </w:r>
            <w:r w:rsidRPr="002C0DFA">
              <w:rPr>
                <w:rStyle w:val="normaltextrun"/>
                <w:rFonts w:ascii="Arial" w:hAnsi="Arial" w:cs="Arial"/>
                <w:i/>
                <w:iCs/>
                <w:color w:val="000000"/>
              </w:rPr>
              <w:t>(+/- 10%: include your actual word count at the end of each section)</w:t>
            </w:r>
            <w:r w:rsidRPr="002C0DFA">
              <w:rPr>
                <w:rStyle w:val="eop"/>
                <w:rFonts w:ascii="Arial" w:hAnsi="Arial" w:cs="Arial"/>
                <w:color w:val="000000"/>
              </w:rPr>
              <w:t> </w:t>
            </w:r>
          </w:p>
          <w:p w14:paraId="77D8AC39" w14:textId="465AD9D3" w:rsidR="003C458C" w:rsidRPr="002C0DFA"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2C0DFA">
              <w:rPr>
                <w:rStyle w:val="eop"/>
                <w:rFonts w:ascii="Arial" w:hAnsi="Arial" w:cs="Arial"/>
                <w:color w:val="000000"/>
              </w:rPr>
              <w:t> </w:t>
            </w:r>
          </w:p>
        </w:tc>
      </w:tr>
    </w:tbl>
    <w:p w14:paraId="09D61C2B" w14:textId="77777777" w:rsidR="003C458C" w:rsidRPr="002C0DFA" w:rsidRDefault="003C458C" w:rsidP="00340E9A">
      <w:pPr>
        <w:ind w:right="237"/>
        <w:jc w:val="both"/>
        <w:rPr>
          <w:sz w:val="24"/>
          <w:szCs w:val="24"/>
        </w:rPr>
      </w:pPr>
    </w:p>
    <w:p w14:paraId="76035EA8" w14:textId="77777777" w:rsidR="003C458C" w:rsidRPr="002C0DFA" w:rsidRDefault="003C458C" w:rsidP="00340E9A">
      <w:pPr>
        <w:ind w:right="237"/>
        <w:jc w:val="both"/>
        <w:rPr>
          <w:b/>
          <w:sz w:val="24"/>
          <w:szCs w:val="24"/>
        </w:rPr>
      </w:pPr>
      <w:r w:rsidRPr="002C0DFA">
        <w:rPr>
          <w:b/>
          <w:sz w:val="24"/>
          <w:szCs w:val="24"/>
        </w:rPr>
        <w:t>ANSWER:</w:t>
      </w:r>
    </w:p>
    <w:p w14:paraId="52FCEE5A" w14:textId="77777777" w:rsidR="00025650" w:rsidRPr="002C0DFA" w:rsidRDefault="00025650" w:rsidP="00340E9A">
      <w:pPr>
        <w:ind w:right="237"/>
        <w:jc w:val="both"/>
        <w:rPr>
          <w:sz w:val="24"/>
          <w:szCs w:val="24"/>
        </w:rPr>
      </w:pPr>
    </w:p>
    <w:p w14:paraId="4C50E184" w14:textId="77777777" w:rsidR="00025650" w:rsidRPr="002C0DFA" w:rsidRDefault="00025650" w:rsidP="00340E9A">
      <w:pPr>
        <w:ind w:right="237"/>
        <w:jc w:val="both"/>
        <w:rPr>
          <w:sz w:val="24"/>
          <w:szCs w:val="24"/>
        </w:rPr>
      </w:pPr>
    </w:p>
    <w:p w14:paraId="2328F12B" w14:textId="77777777"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74B8C08E" w14:textId="77777777" w:rsidR="00295C8C" w:rsidRPr="002C0DFA" w:rsidRDefault="00295C8C" w:rsidP="00295C8C">
      <w:pPr>
        <w:overflowPunct/>
        <w:autoSpaceDE/>
        <w:autoSpaceDN/>
        <w:adjustRightInd/>
        <w:spacing w:line="360" w:lineRule="atLeast"/>
        <w:textAlignment w:val="auto"/>
        <w:rPr>
          <w:color w:val="auto"/>
          <w:sz w:val="24"/>
          <w:szCs w:val="24"/>
        </w:rPr>
      </w:pPr>
    </w:p>
    <w:p w14:paraId="6EC001CB" w14:textId="77777777" w:rsidR="00295C8C" w:rsidRPr="002C0DFA" w:rsidRDefault="00295C8C" w:rsidP="00295C8C">
      <w:pPr>
        <w:overflowPunct/>
        <w:autoSpaceDE/>
        <w:autoSpaceDN/>
        <w:adjustRightInd/>
        <w:spacing w:line="360" w:lineRule="atLeast"/>
        <w:textAlignment w:val="auto"/>
        <w:rPr>
          <w:color w:val="auto"/>
          <w:sz w:val="24"/>
          <w:szCs w:val="24"/>
        </w:rPr>
      </w:pPr>
    </w:p>
    <w:p w14:paraId="5711AC79" w14:textId="77777777" w:rsidR="00295C8C" w:rsidRPr="002C0DFA" w:rsidRDefault="00295C8C" w:rsidP="00295C8C">
      <w:pPr>
        <w:overflowPunct/>
        <w:autoSpaceDE/>
        <w:autoSpaceDN/>
        <w:adjustRightInd/>
        <w:spacing w:line="360" w:lineRule="atLeast"/>
        <w:textAlignment w:val="auto"/>
        <w:rPr>
          <w:color w:val="auto"/>
          <w:sz w:val="24"/>
          <w:szCs w:val="24"/>
        </w:rPr>
      </w:pPr>
    </w:p>
    <w:p w14:paraId="5C12952B" w14:textId="77777777" w:rsidR="00295C8C" w:rsidRPr="002C0DFA" w:rsidRDefault="00295C8C" w:rsidP="00295C8C">
      <w:pPr>
        <w:overflowPunct/>
        <w:autoSpaceDE/>
        <w:autoSpaceDN/>
        <w:adjustRightInd/>
        <w:spacing w:line="360" w:lineRule="atLeast"/>
        <w:textAlignment w:val="auto"/>
        <w:rPr>
          <w:color w:val="auto"/>
          <w:sz w:val="24"/>
          <w:szCs w:val="24"/>
        </w:rPr>
      </w:pPr>
    </w:p>
    <w:p w14:paraId="4FF16C16" w14:textId="77777777" w:rsidR="00295C8C" w:rsidRPr="002C0DFA" w:rsidRDefault="00295C8C" w:rsidP="00295C8C">
      <w:pPr>
        <w:overflowPunct/>
        <w:autoSpaceDE/>
        <w:autoSpaceDN/>
        <w:adjustRightInd/>
        <w:spacing w:line="360" w:lineRule="atLeast"/>
        <w:textAlignment w:val="auto"/>
        <w:rPr>
          <w:color w:val="auto"/>
          <w:sz w:val="24"/>
          <w:szCs w:val="24"/>
        </w:rPr>
      </w:pPr>
    </w:p>
    <w:p w14:paraId="7BCC5D2F" w14:textId="77777777" w:rsidR="00295C8C" w:rsidRPr="002C0DFA" w:rsidRDefault="00295C8C" w:rsidP="00295C8C">
      <w:pPr>
        <w:overflowPunct/>
        <w:autoSpaceDE/>
        <w:autoSpaceDN/>
        <w:adjustRightInd/>
        <w:spacing w:after="240" w:line="360" w:lineRule="auto"/>
        <w:textAlignment w:val="auto"/>
        <w:rPr>
          <w:color w:val="auto"/>
          <w:sz w:val="24"/>
          <w:szCs w:val="24"/>
        </w:rPr>
      </w:pPr>
    </w:p>
    <w:p w14:paraId="6A1FC211" w14:textId="77777777" w:rsidR="00295C8C" w:rsidRPr="002C0DFA" w:rsidRDefault="00295C8C" w:rsidP="00295C8C">
      <w:pPr>
        <w:overflowPunct/>
        <w:autoSpaceDE/>
        <w:autoSpaceDN/>
        <w:adjustRightInd/>
        <w:spacing w:after="240" w:line="360" w:lineRule="auto"/>
        <w:textAlignment w:val="auto"/>
        <w:rPr>
          <w:color w:val="auto"/>
          <w:sz w:val="24"/>
          <w:szCs w:val="24"/>
        </w:rPr>
      </w:pPr>
    </w:p>
    <w:p w14:paraId="5F64F8E4" w14:textId="77777777" w:rsidR="00295C8C" w:rsidRPr="002C0DFA" w:rsidRDefault="00295C8C" w:rsidP="00295C8C">
      <w:pPr>
        <w:overflowPunct/>
        <w:autoSpaceDE/>
        <w:autoSpaceDN/>
        <w:adjustRightInd/>
        <w:spacing w:line="360" w:lineRule="atLeast"/>
        <w:textAlignment w:val="auto"/>
        <w:rPr>
          <w:color w:val="auto"/>
          <w:sz w:val="24"/>
          <w:szCs w:val="24"/>
        </w:rPr>
      </w:pPr>
    </w:p>
    <w:p w14:paraId="3FAD2030" w14:textId="77777777" w:rsidR="00295C8C" w:rsidRPr="002C0DFA" w:rsidRDefault="00295C8C" w:rsidP="00295C8C">
      <w:pPr>
        <w:overflowPunct/>
        <w:autoSpaceDE/>
        <w:autoSpaceDN/>
        <w:adjustRightInd/>
        <w:spacing w:line="360" w:lineRule="atLeast"/>
        <w:textAlignment w:val="auto"/>
        <w:rPr>
          <w:color w:val="auto"/>
          <w:sz w:val="24"/>
          <w:szCs w:val="24"/>
        </w:rPr>
      </w:pPr>
    </w:p>
    <w:p w14:paraId="6FB8B7B6" w14:textId="77777777" w:rsidR="00295C8C" w:rsidRPr="002C0DFA" w:rsidRDefault="00295C8C" w:rsidP="00295C8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55E8513B" w14:textId="77777777" w:rsidR="00025650" w:rsidRPr="002C0DFA" w:rsidRDefault="00025650" w:rsidP="00340E9A">
      <w:pPr>
        <w:ind w:right="237"/>
        <w:jc w:val="both"/>
        <w:rPr>
          <w:sz w:val="24"/>
          <w:szCs w:val="24"/>
        </w:rPr>
      </w:pPr>
    </w:p>
    <w:p w14:paraId="4C811AD3" w14:textId="77777777" w:rsidR="00025650" w:rsidRPr="002C0DFA" w:rsidRDefault="00025650" w:rsidP="00340E9A">
      <w:pPr>
        <w:ind w:right="237"/>
        <w:jc w:val="both"/>
        <w:rPr>
          <w:sz w:val="24"/>
          <w:szCs w:val="24"/>
        </w:rPr>
      </w:pPr>
    </w:p>
    <w:p w14:paraId="0FEEFB0E" w14:textId="77777777" w:rsidR="00025650" w:rsidRPr="002C0DFA" w:rsidRDefault="00025650" w:rsidP="00340E9A">
      <w:pPr>
        <w:ind w:right="237"/>
        <w:jc w:val="both"/>
        <w:rPr>
          <w:sz w:val="24"/>
          <w:szCs w:val="24"/>
        </w:rPr>
      </w:pPr>
    </w:p>
    <w:p w14:paraId="5E21F8DD" w14:textId="77777777" w:rsidR="00025650" w:rsidRPr="002C0DFA" w:rsidRDefault="00025650" w:rsidP="00340E9A">
      <w:pPr>
        <w:ind w:right="237"/>
        <w:jc w:val="both"/>
        <w:rPr>
          <w:sz w:val="24"/>
          <w:szCs w:val="24"/>
        </w:rPr>
      </w:pPr>
    </w:p>
    <w:p w14:paraId="585519A4" w14:textId="77777777" w:rsidR="00025650" w:rsidRPr="002C0DFA" w:rsidRDefault="00025650" w:rsidP="00340E9A">
      <w:pPr>
        <w:ind w:right="237"/>
        <w:jc w:val="both"/>
        <w:rPr>
          <w:sz w:val="24"/>
          <w:szCs w:val="24"/>
        </w:rPr>
      </w:pPr>
    </w:p>
    <w:p w14:paraId="53C57CDF" w14:textId="77777777" w:rsidR="00025650" w:rsidRPr="002C0DFA" w:rsidRDefault="00025650" w:rsidP="00340E9A">
      <w:pPr>
        <w:ind w:right="237"/>
        <w:jc w:val="both"/>
        <w:rPr>
          <w:sz w:val="24"/>
          <w:szCs w:val="24"/>
        </w:rPr>
      </w:pPr>
    </w:p>
    <w:p w14:paraId="5A545E1D" w14:textId="77777777" w:rsidR="00025650" w:rsidRPr="002C0DFA" w:rsidRDefault="00025650" w:rsidP="00340E9A">
      <w:pPr>
        <w:ind w:right="237"/>
        <w:jc w:val="both"/>
        <w:rPr>
          <w:sz w:val="24"/>
          <w:szCs w:val="24"/>
        </w:rPr>
      </w:pPr>
    </w:p>
    <w:p w14:paraId="592CAEBA" w14:textId="77011080" w:rsidR="000F7ECD" w:rsidRPr="002C0DFA" w:rsidRDefault="000F7ECD" w:rsidP="00295C8C">
      <w:pPr>
        <w:ind w:right="237"/>
        <w:sectPr w:rsidR="000F7ECD" w:rsidRPr="002C0DFA" w:rsidSect="0022001B">
          <w:pgSz w:w="11906" w:h="16838" w:code="9"/>
          <w:pgMar w:top="1440" w:right="1440" w:bottom="1440" w:left="1440" w:header="720" w:footer="720" w:gutter="0"/>
          <w:cols w:space="720"/>
          <w:docGrid w:linePitch="272"/>
        </w:sectPr>
      </w:pPr>
    </w:p>
    <w:p w14:paraId="2237FD0C" w14:textId="77777777" w:rsidR="008B28E7" w:rsidRPr="002C0DFA" w:rsidRDefault="008B28E7" w:rsidP="00340E9A">
      <w:pPr>
        <w:ind w:right="237"/>
        <w:jc w:val="both"/>
        <w:rPr>
          <w:b/>
          <w:sz w:val="24"/>
          <w:szCs w:val="24"/>
        </w:rPr>
      </w:pPr>
    </w:p>
    <w:p w14:paraId="7DF140BE" w14:textId="77777777" w:rsidR="00536FA9" w:rsidRPr="002C0DFA" w:rsidRDefault="00536FA9" w:rsidP="00340E9A">
      <w:pPr>
        <w:overflowPunct/>
        <w:autoSpaceDE/>
        <w:autoSpaceDN/>
        <w:adjustRightInd/>
        <w:ind w:right="237"/>
        <w:textAlignment w:val="auto"/>
        <w:rPr>
          <w:b/>
          <w:sz w:val="24"/>
          <w:szCs w:val="24"/>
        </w:rPr>
      </w:pPr>
      <w:r w:rsidRPr="002C0DFA">
        <w:rPr>
          <w:b/>
          <w:sz w:val="24"/>
          <w:szCs w:val="24"/>
        </w:rPr>
        <w:br w:type="page"/>
      </w:r>
    </w:p>
    <w:p w14:paraId="2B4DA333" w14:textId="77777777" w:rsidR="004923DA" w:rsidRPr="002C0DFA" w:rsidRDefault="004923DA" w:rsidP="00340E9A">
      <w:pPr>
        <w:keepNext/>
        <w:spacing w:before="240" w:after="60"/>
        <w:ind w:right="237"/>
        <w:jc w:val="both"/>
        <w:rPr>
          <w:b/>
          <w:sz w:val="24"/>
          <w:szCs w:val="24"/>
        </w:rPr>
      </w:pPr>
      <w:r w:rsidRPr="002C0DFA">
        <w:rPr>
          <w:b/>
          <w:sz w:val="24"/>
          <w:szCs w:val="24"/>
        </w:rPr>
        <w:lastRenderedPageBreak/>
        <w:t>Bibliography</w:t>
      </w:r>
    </w:p>
    <w:p w14:paraId="5C7A9DD6" w14:textId="4FD550CA" w:rsidR="00390074" w:rsidRPr="002C0DFA" w:rsidRDefault="000F7ECD" w:rsidP="00340E9A">
      <w:pPr>
        <w:keepNext/>
        <w:spacing w:before="240" w:after="60"/>
        <w:ind w:right="237"/>
        <w:jc w:val="both"/>
        <w:rPr>
          <w:b/>
          <w:sz w:val="24"/>
          <w:szCs w:val="24"/>
        </w:rPr>
      </w:pPr>
      <w:r w:rsidRPr="002C0DFA">
        <w:rPr>
          <w:sz w:val="24"/>
          <w:szCs w:val="24"/>
        </w:rPr>
        <w:t xml:space="preserve">The bibliography should only include sources referenced within the </w:t>
      </w:r>
      <w:r w:rsidR="00F139CF" w:rsidRPr="002C0DFA">
        <w:rPr>
          <w:sz w:val="24"/>
          <w:szCs w:val="24"/>
        </w:rPr>
        <w:t>workbook</w:t>
      </w:r>
      <w:r w:rsidRPr="002C0DFA">
        <w:rPr>
          <w:sz w:val="24"/>
          <w:szCs w:val="24"/>
        </w:rPr>
        <w:t xml:space="preserve"> using the Harvard referencing system. </w:t>
      </w:r>
      <w:r w:rsidR="004923DA" w:rsidRPr="002C0DFA">
        <w:rPr>
          <w:sz w:val="24"/>
          <w:szCs w:val="24"/>
        </w:rPr>
        <w:t>Information about referencing in written assignments and how to avoid plagiarism can be found on Moodle</w:t>
      </w:r>
      <w:r w:rsidR="00C27C95" w:rsidRPr="002C0DFA">
        <w:rPr>
          <w:sz w:val="24"/>
          <w:szCs w:val="24"/>
        </w:rPr>
        <w:t>.</w:t>
      </w:r>
      <w:r w:rsidR="00147DE3" w:rsidRPr="002C0DFA">
        <w:rPr>
          <w:sz w:val="24"/>
          <w:szCs w:val="24"/>
        </w:rPr>
        <w:t xml:space="preserve"> It is important that you are aware of the importance of ensuring that the work submitted is your original work.</w:t>
      </w:r>
    </w:p>
    <w:p w14:paraId="6706116D" w14:textId="77777777" w:rsidR="00390074" w:rsidRPr="002C0DFA" w:rsidRDefault="00390074" w:rsidP="00340E9A">
      <w:pPr>
        <w:ind w:right="237"/>
        <w:jc w:val="both"/>
        <w:rPr>
          <w:b/>
          <w:sz w:val="24"/>
          <w:szCs w:val="24"/>
        </w:rPr>
      </w:pPr>
    </w:p>
    <w:p w14:paraId="6635EB9F" w14:textId="77777777" w:rsidR="006C2069" w:rsidRPr="002C0DFA" w:rsidRDefault="006C2069" w:rsidP="00340E9A">
      <w:pPr>
        <w:ind w:right="237"/>
        <w:jc w:val="both"/>
        <w:rPr>
          <w:b/>
          <w:sz w:val="24"/>
          <w:szCs w:val="24"/>
        </w:rPr>
      </w:pPr>
    </w:p>
    <w:p w14:paraId="3D0A6019" w14:textId="77777777" w:rsidR="0091333A" w:rsidRPr="006A0B97" w:rsidRDefault="0091333A" w:rsidP="00D56DFB">
      <w:pPr>
        <w:pStyle w:val="NormalWeb"/>
        <w:spacing w:before="0" w:beforeAutospacing="0" w:after="240" w:afterAutospacing="0" w:line="360" w:lineRule="auto"/>
        <w:rPr>
          <w:rFonts w:ascii="Arial" w:hAnsi="Arial" w:cs="Arial"/>
        </w:rPr>
      </w:pPr>
      <w:bookmarkStart w:id="6" w:name="_Hlk168924016"/>
      <w:r w:rsidRPr="006A0B97">
        <w:rPr>
          <w:rFonts w:ascii="Arial" w:hAnsi="Arial" w:cs="Arial"/>
        </w:rPr>
        <w:t xml:space="preserve">Bhargava, R. (2023). </w:t>
      </w:r>
      <w:bookmarkEnd w:id="6"/>
      <w:r w:rsidRPr="006A0B97">
        <w:rPr>
          <w:rFonts w:ascii="Arial" w:hAnsi="Arial" w:cs="Arial"/>
        </w:rPr>
        <w:t xml:space="preserve">Journal of Cyber Security, Data breaches, causes and </w:t>
      </w:r>
      <w:proofErr w:type="gramStart"/>
      <w:r w:rsidRPr="006A0B97">
        <w:rPr>
          <w:rFonts w:ascii="Arial" w:hAnsi="Arial" w:cs="Arial"/>
        </w:rPr>
        <w:t>Trends .</w:t>
      </w:r>
      <w:proofErr w:type="gramEnd"/>
      <w:r w:rsidRPr="006A0B97">
        <w:rPr>
          <w:rFonts w:ascii="Arial" w:hAnsi="Arial" w:cs="Arial"/>
        </w:rPr>
        <w:t xml:space="preserve"> </w:t>
      </w:r>
      <w:r w:rsidRPr="006A0B97">
        <w:rPr>
          <w:rFonts w:ascii="Arial" w:hAnsi="Arial" w:cs="Arial"/>
          <w:i/>
          <w:iCs/>
        </w:rPr>
        <w:t xml:space="preserve">Journal of Cyber </w:t>
      </w:r>
      <w:proofErr w:type="gramStart"/>
      <w:r w:rsidRPr="006A0B97">
        <w:rPr>
          <w:rFonts w:ascii="Arial" w:hAnsi="Arial" w:cs="Arial"/>
          <w:i/>
          <w:iCs/>
        </w:rPr>
        <w:t xml:space="preserve">Crime </w:t>
      </w:r>
      <w:r w:rsidRPr="006A0B97">
        <w:rPr>
          <w:rFonts w:ascii="Arial" w:hAnsi="Arial" w:cs="Arial"/>
        </w:rPr>
        <w:t>,</w:t>
      </w:r>
      <w:proofErr w:type="gramEnd"/>
      <w:r w:rsidRPr="006A0B97">
        <w:rPr>
          <w:rFonts w:ascii="Arial" w:hAnsi="Arial" w:cs="Arial"/>
        </w:rPr>
        <w:t xml:space="preserve"> [online] 9(1). Available at: https://academic.oup.com/cybersecurity/issue/9/1 [Accessed 10 Jun. 2024].</w:t>
      </w:r>
    </w:p>
    <w:p w14:paraId="52156D75" w14:textId="77777777" w:rsidR="0091333A" w:rsidRPr="006A0B97" w:rsidRDefault="0091333A" w:rsidP="00BA5F52">
      <w:pPr>
        <w:pStyle w:val="NormalWeb"/>
        <w:spacing w:before="0" w:beforeAutospacing="0" w:after="240" w:afterAutospacing="0" w:line="360" w:lineRule="auto"/>
        <w:rPr>
          <w:rFonts w:ascii="Arial" w:hAnsi="Arial" w:cs="Arial"/>
        </w:rPr>
      </w:pPr>
      <w:r w:rsidRPr="006A0B97">
        <w:rPr>
          <w:rFonts w:ascii="Arial" w:hAnsi="Arial" w:cs="Arial"/>
        </w:rPr>
        <w:t xml:space="preserve">College of Policing (2013). </w:t>
      </w:r>
      <w:r w:rsidRPr="006A0B97">
        <w:rPr>
          <w:rFonts w:ascii="Arial" w:hAnsi="Arial" w:cs="Arial"/>
          <w:i/>
          <w:iCs/>
        </w:rPr>
        <w:t>Communication</w:t>
      </w:r>
      <w:r w:rsidRPr="006A0B97">
        <w:rPr>
          <w:rFonts w:ascii="Arial" w:hAnsi="Arial" w:cs="Arial"/>
        </w:rPr>
        <w:t>. [online] College of Policing. Available at: https://www.college.police.uk/app/engagement-and-communication/communication#digital-and-social-media-platforms [Accessed 10 Jun. 2024].</w:t>
      </w:r>
    </w:p>
    <w:p w14:paraId="1B14FB32" w14:textId="77777777" w:rsidR="0091333A" w:rsidRPr="006A0B97" w:rsidRDefault="0091333A" w:rsidP="00682FE8">
      <w:pPr>
        <w:pStyle w:val="NormalWeb"/>
        <w:spacing w:before="0" w:beforeAutospacing="0" w:after="240" w:afterAutospacing="0" w:line="360" w:lineRule="auto"/>
        <w:rPr>
          <w:rFonts w:ascii="Arial" w:hAnsi="Arial" w:cs="Arial"/>
        </w:rPr>
      </w:pPr>
      <w:bookmarkStart w:id="7" w:name="_Hlk167105295"/>
      <w:r w:rsidRPr="006A0B97">
        <w:rPr>
          <w:rFonts w:ascii="Arial" w:hAnsi="Arial" w:cs="Arial"/>
        </w:rPr>
        <w:t xml:space="preserve">College Of Policing (2013). </w:t>
      </w:r>
      <w:bookmarkEnd w:id="7"/>
      <w:r w:rsidRPr="006A0B97">
        <w:rPr>
          <w:rFonts w:ascii="Arial" w:hAnsi="Arial" w:cs="Arial"/>
          <w:i/>
          <w:iCs/>
        </w:rPr>
        <w:t>National Decision Model</w:t>
      </w:r>
      <w:r w:rsidRPr="006A0B97">
        <w:rPr>
          <w:rFonts w:ascii="Arial" w:hAnsi="Arial" w:cs="Arial"/>
        </w:rPr>
        <w:t>. [online] College of Policing. Available at: https://www.college.police.uk/app/national-decision-model/national-decision-model [Accessed 20 May 2024].</w:t>
      </w:r>
    </w:p>
    <w:p w14:paraId="0EF570E7" w14:textId="77777777" w:rsidR="0091333A" w:rsidRPr="006A0B97" w:rsidRDefault="0091333A" w:rsidP="004822BB">
      <w:pPr>
        <w:pStyle w:val="NormalWeb"/>
        <w:spacing w:before="0" w:beforeAutospacing="0" w:after="240" w:afterAutospacing="0" w:line="360" w:lineRule="auto"/>
        <w:rPr>
          <w:rFonts w:ascii="Arial" w:hAnsi="Arial" w:cs="Arial"/>
        </w:rPr>
      </w:pPr>
      <w:r w:rsidRPr="006A0B97">
        <w:rPr>
          <w:rFonts w:ascii="Arial" w:hAnsi="Arial" w:cs="Arial"/>
        </w:rPr>
        <w:t xml:space="preserve">College of Policing (2021). </w:t>
      </w:r>
      <w:r w:rsidRPr="006A0B97">
        <w:rPr>
          <w:rFonts w:ascii="Arial" w:hAnsi="Arial" w:cs="Arial"/>
          <w:i/>
          <w:iCs/>
        </w:rPr>
        <w:t>About us</w:t>
      </w:r>
      <w:r w:rsidRPr="006A0B97">
        <w:rPr>
          <w:rFonts w:ascii="Arial" w:hAnsi="Arial" w:cs="Arial"/>
        </w:rPr>
        <w:t>. [online] College of Policing. Available at: https://www.college.police.uk/about [Accessed 20 May 2024].</w:t>
      </w:r>
    </w:p>
    <w:p w14:paraId="78F9092F" w14:textId="77777777" w:rsidR="0091333A" w:rsidRPr="006A0B97" w:rsidRDefault="0091333A" w:rsidP="006C2069">
      <w:pPr>
        <w:pStyle w:val="NormalWeb"/>
        <w:spacing w:before="0" w:beforeAutospacing="0" w:after="240" w:afterAutospacing="0" w:line="360" w:lineRule="auto"/>
        <w:rPr>
          <w:rFonts w:ascii="Arial" w:hAnsi="Arial" w:cs="Arial"/>
        </w:rPr>
      </w:pPr>
      <w:r w:rsidRPr="006A0B97">
        <w:rPr>
          <w:rFonts w:ascii="Arial" w:hAnsi="Arial" w:cs="Arial"/>
        </w:rPr>
        <w:t xml:space="preserve">College of Policing (2024). </w:t>
      </w:r>
      <w:r w:rsidRPr="006A0B97">
        <w:rPr>
          <w:rFonts w:ascii="Arial" w:hAnsi="Arial" w:cs="Arial"/>
          <w:i/>
          <w:iCs/>
        </w:rPr>
        <w:t>Ethical policing principles</w:t>
      </w:r>
      <w:r w:rsidRPr="006A0B97">
        <w:rPr>
          <w:rFonts w:ascii="Arial" w:hAnsi="Arial" w:cs="Arial"/>
        </w:rPr>
        <w:t>. [online] www.college.police.uk. Available at: https://www.college.police.uk/ethics/code-of-ethics/principles [Accessed 20 May 2024].</w:t>
      </w:r>
    </w:p>
    <w:p w14:paraId="04E243EB" w14:textId="77777777" w:rsidR="0091333A" w:rsidRPr="006A0B97" w:rsidRDefault="0091333A" w:rsidP="009677EE">
      <w:pPr>
        <w:pStyle w:val="NormalWeb"/>
        <w:spacing w:before="0" w:beforeAutospacing="0" w:after="240" w:afterAutospacing="0" w:line="360" w:lineRule="auto"/>
        <w:rPr>
          <w:rFonts w:ascii="Arial" w:hAnsi="Arial" w:cs="Arial"/>
        </w:rPr>
      </w:pPr>
      <w:r w:rsidRPr="006A0B97">
        <w:rPr>
          <w:rFonts w:ascii="Arial" w:hAnsi="Arial" w:cs="Arial"/>
        </w:rPr>
        <w:t xml:space="preserve">College of Policing (2024a). </w:t>
      </w:r>
      <w:r w:rsidRPr="006A0B97">
        <w:rPr>
          <w:rFonts w:ascii="Arial" w:hAnsi="Arial" w:cs="Arial"/>
          <w:i/>
          <w:iCs/>
        </w:rPr>
        <w:t>Corporate strategy 2022 to 2026</w:t>
      </w:r>
      <w:r w:rsidRPr="006A0B97">
        <w:rPr>
          <w:rFonts w:ascii="Arial" w:hAnsi="Arial" w:cs="Arial"/>
        </w:rPr>
        <w:t>. [online] College of Policing. Available at: https://www.college.police.uk/about/corporate-strategy [Accessed 20 May 2024].</w:t>
      </w:r>
    </w:p>
    <w:p w14:paraId="77543AF3" w14:textId="77777777" w:rsidR="0091333A" w:rsidRPr="006A0B97" w:rsidRDefault="0091333A" w:rsidP="005677AE">
      <w:pPr>
        <w:pStyle w:val="NormalWeb"/>
        <w:spacing w:before="0" w:beforeAutospacing="0" w:after="240" w:afterAutospacing="0" w:line="360" w:lineRule="auto"/>
        <w:rPr>
          <w:rFonts w:ascii="Arial" w:hAnsi="Arial" w:cs="Arial"/>
        </w:rPr>
      </w:pPr>
      <w:r w:rsidRPr="006A0B97">
        <w:rPr>
          <w:rFonts w:ascii="Arial" w:hAnsi="Arial" w:cs="Arial"/>
        </w:rPr>
        <w:t xml:space="preserve">College of Policing (2024c). </w:t>
      </w:r>
      <w:r w:rsidRPr="006A0B97">
        <w:rPr>
          <w:rFonts w:ascii="Arial" w:hAnsi="Arial" w:cs="Arial"/>
          <w:i/>
          <w:iCs/>
        </w:rPr>
        <w:t>Right Care Right Person toolkit | College of Policing</w:t>
      </w:r>
      <w:r w:rsidRPr="006A0B97">
        <w:rPr>
          <w:rFonts w:ascii="Arial" w:hAnsi="Arial" w:cs="Arial"/>
        </w:rPr>
        <w:t>. [online] www.college.police.uk. Available at: https://www.college.police.uk/guidance/right-care-right-person-toolkit.</w:t>
      </w:r>
    </w:p>
    <w:p w14:paraId="75667F66" w14:textId="77777777" w:rsidR="0091333A" w:rsidRPr="006A0B97" w:rsidRDefault="0091333A" w:rsidP="00485B96">
      <w:pPr>
        <w:pStyle w:val="NormalWeb"/>
        <w:spacing w:before="0" w:beforeAutospacing="0" w:after="240" w:afterAutospacing="0" w:line="360" w:lineRule="auto"/>
        <w:rPr>
          <w:rFonts w:ascii="Arial" w:hAnsi="Arial" w:cs="Arial"/>
        </w:rPr>
      </w:pPr>
      <w:bookmarkStart w:id="8" w:name="_Hlk168925103"/>
      <w:r w:rsidRPr="006A0B97">
        <w:rPr>
          <w:rFonts w:ascii="Arial" w:hAnsi="Arial" w:cs="Arial"/>
        </w:rPr>
        <w:t xml:space="preserve">GCHQ (2019). </w:t>
      </w:r>
      <w:bookmarkEnd w:id="8"/>
      <w:r w:rsidRPr="006A0B97">
        <w:rPr>
          <w:rFonts w:ascii="Arial" w:hAnsi="Arial" w:cs="Arial"/>
          <w:i/>
          <w:iCs/>
        </w:rPr>
        <w:t>Cyber Security</w:t>
      </w:r>
      <w:r w:rsidRPr="006A0B97">
        <w:rPr>
          <w:rFonts w:ascii="Arial" w:hAnsi="Arial" w:cs="Arial"/>
        </w:rPr>
        <w:t>. [online] Gchq.gov.uk. Available at: https://www.gchq.gov.uk/section/mission/cyber-security [Accessed 10 Jun. 2024].</w:t>
      </w:r>
    </w:p>
    <w:p w14:paraId="78326775" w14:textId="77777777" w:rsidR="0091333A" w:rsidRPr="006A0B97" w:rsidRDefault="0091333A" w:rsidP="00C84A88">
      <w:pPr>
        <w:pStyle w:val="NormalWeb"/>
        <w:spacing w:before="0" w:beforeAutospacing="0" w:after="240" w:afterAutospacing="0" w:line="360" w:lineRule="auto"/>
        <w:rPr>
          <w:rFonts w:ascii="Arial" w:hAnsi="Arial" w:cs="Arial"/>
        </w:rPr>
      </w:pPr>
      <w:r w:rsidRPr="006A0B97">
        <w:rPr>
          <w:rFonts w:ascii="Arial" w:hAnsi="Arial" w:cs="Arial"/>
        </w:rPr>
        <w:lastRenderedPageBreak/>
        <w:t xml:space="preserve">GOV UK (2021). </w:t>
      </w:r>
      <w:r w:rsidRPr="006A0B97">
        <w:rPr>
          <w:rFonts w:ascii="Arial" w:hAnsi="Arial" w:cs="Arial"/>
          <w:i/>
          <w:iCs/>
        </w:rPr>
        <w:t>Ethnicity Facts and Figures</w:t>
      </w:r>
      <w:r w:rsidRPr="006A0B97">
        <w:rPr>
          <w:rFonts w:ascii="Arial" w:hAnsi="Arial" w:cs="Arial"/>
        </w:rPr>
        <w:t>. [online] Service.gov.uk. Available at: https://www.ethnicity-facts-figures.service.gov.uk/ [Accessed 10 Jun. 2024].</w:t>
      </w:r>
    </w:p>
    <w:p w14:paraId="40B7FA00" w14:textId="77777777" w:rsidR="0091333A" w:rsidRPr="006A0B97" w:rsidRDefault="0091333A" w:rsidP="006430B2">
      <w:pPr>
        <w:pStyle w:val="NormalWeb"/>
        <w:spacing w:before="0" w:beforeAutospacing="0" w:after="240" w:afterAutospacing="0" w:line="360" w:lineRule="auto"/>
        <w:rPr>
          <w:rFonts w:ascii="Arial" w:hAnsi="Arial" w:cs="Arial"/>
        </w:rPr>
      </w:pPr>
      <w:r w:rsidRPr="006A0B97">
        <w:rPr>
          <w:rFonts w:ascii="Arial" w:hAnsi="Arial" w:cs="Arial"/>
        </w:rPr>
        <w:t xml:space="preserve">GOV.UK (2018). </w:t>
      </w:r>
      <w:r w:rsidRPr="006A0B97">
        <w:rPr>
          <w:rFonts w:ascii="Arial" w:hAnsi="Arial" w:cs="Arial"/>
          <w:i/>
          <w:iCs/>
        </w:rPr>
        <w:t>Data protection</w:t>
      </w:r>
      <w:r w:rsidRPr="006A0B97">
        <w:rPr>
          <w:rFonts w:ascii="Arial" w:hAnsi="Arial" w:cs="Arial"/>
        </w:rPr>
        <w:t>. [online] GOV.UK. Available at: https://www.gov.uk/data-protection [Accessed 10 Jun. 2024].</w:t>
      </w:r>
    </w:p>
    <w:p w14:paraId="6CFEADA3" w14:textId="77777777" w:rsidR="0091333A" w:rsidRPr="006A0B97" w:rsidRDefault="0091333A" w:rsidP="007648DF">
      <w:pPr>
        <w:pStyle w:val="NormalWeb"/>
        <w:spacing w:before="0" w:beforeAutospacing="0" w:after="240" w:afterAutospacing="0" w:line="360" w:lineRule="auto"/>
        <w:rPr>
          <w:rFonts w:ascii="Arial" w:hAnsi="Arial" w:cs="Arial"/>
        </w:rPr>
      </w:pPr>
      <w:r w:rsidRPr="006A0B97">
        <w:rPr>
          <w:rFonts w:ascii="Arial" w:hAnsi="Arial" w:cs="Arial"/>
        </w:rPr>
        <w:t xml:space="preserve">Home Office (2011). </w:t>
      </w:r>
      <w:r w:rsidRPr="006A0B97">
        <w:rPr>
          <w:rFonts w:ascii="Arial" w:hAnsi="Arial" w:cs="Arial"/>
          <w:i/>
          <w:iCs/>
        </w:rPr>
        <w:t>Equality is vital for policing</w:t>
      </w:r>
      <w:r w:rsidRPr="006A0B97">
        <w:rPr>
          <w:rFonts w:ascii="Arial" w:hAnsi="Arial" w:cs="Arial"/>
        </w:rPr>
        <w:t>. [online] GOV.UK. Available at: https://www.gov.uk/government/news/equality-is-vital-for-policing [Accessed 10 Jun. 2024].</w:t>
      </w:r>
    </w:p>
    <w:p w14:paraId="015825AD" w14:textId="77777777" w:rsidR="0091333A" w:rsidRPr="006A0B97" w:rsidRDefault="0091333A" w:rsidP="00AA275A">
      <w:pPr>
        <w:pStyle w:val="NormalWeb"/>
        <w:spacing w:before="0" w:beforeAutospacing="0" w:after="240" w:afterAutospacing="0" w:line="360" w:lineRule="auto"/>
        <w:rPr>
          <w:rFonts w:ascii="Arial" w:hAnsi="Arial" w:cs="Arial"/>
        </w:rPr>
      </w:pPr>
      <w:r w:rsidRPr="006A0B97">
        <w:rPr>
          <w:rFonts w:ascii="Arial" w:hAnsi="Arial" w:cs="Arial"/>
        </w:rPr>
        <w:t xml:space="preserve">Home Office (2023). </w:t>
      </w:r>
      <w:r w:rsidRPr="006A0B97">
        <w:rPr>
          <w:rFonts w:ascii="Arial" w:hAnsi="Arial" w:cs="Arial"/>
          <w:i/>
          <w:iCs/>
        </w:rPr>
        <w:t>Strategic Policing Requirement 2023</w:t>
      </w:r>
      <w:r w:rsidRPr="006A0B97">
        <w:rPr>
          <w:rFonts w:ascii="Arial" w:hAnsi="Arial" w:cs="Arial"/>
        </w:rPr>
        <w:t>. [online] GOV.UK. Available at: https://www.gov.uk/government/publications/strategic-policing-requirement-2023 [Accessed 20 May 2024].</w:t>
      </w:r>
    </w:p>
    <w:p w14:paraId="2DAA2136" w14:textId="77777777" w:rsidR="0091333A" w:rsidRPr="006A0B97" w:rsidRDefault="0091333A" w:rsidP="00A81013">
      <w:pPr>
        <w:pStyle w:val="NormalWeb"/>
        <w:spacing w:before="0" w:beforeAutospacing="0" w:after="240" w:afterAutospacing="0" w:line="360" w:lineRule="auto"/>
        <w:rPr>
          <w:rFonts w:ascii="Arial" w:hAnsi="Arial" w:cs="Arial"/>
        </w:rPr>
      </w:pPr>
      <w:r w:rsidRPr="006A0B97">
        <w:rPr>
          <w:rFonts w:ascii="Arial" w:hAnsi="Arial" w:cs="Arial"/>
        </w:rPr>
        <w:t xml:space="preserve">National Police Chiefs Council (2018). </w:t>
      </w:r>
      <w:r w:rsidRPr="006A0B97">
        <w:rPr>
          <w:rFonts w:ascii="Arial" w:hAnsi="Arial" w:cs="Arial"/>
          <w:i/>
          <w:iCs/>
        </w:rPr>
        <w:t>Use of What’s App and other Social Networking Applications, Principles of use</w:t>
      </w:r>
      <w:r w:rsidRPr="006A0B97">
        <w:rPr>
          <w:rFonts w:ascii="Arial" w:hAnsi="Arial" w:cs="Arial"/>
        </w:rPr>
        <w:t>. [online] National Police Chiefs Council. Available at: https://www.npcc.police.uk/SysSiteAssets/media/downloads/about-us/governance-and-accountability/policies/mps-use-of-social-media. [Accessed 10 Jun. 2024].</w:t>
      </w:r>
    </w:p>
    <w:p w14:paraId="72C8D368" w14:textId="77777777" w:rsidR="0091333A" w:rsidRPr="006A0B97" w:rsidRDefault="0091333A" w:rsidP="00D56DFB">
      <w:pPr>
        <w:pStyle w:val="NormalWeb"/>
        <w:spacing w:before="0" w:beforeAutospacing="0" w:after="240" w:afterAutospacing="0" w:line="360" w:lineRule="auto"/>
        <w:rPr>
          <w:rFonts w:ascii="Arial" w:hAnsi="Arial" w:cs="Arial"/>
        </w:rPr>
      </w:pPr>
      <w:bookmarkStart w:id="9" w:name="_Hlk168924392"/>
      <w:r w:rsidRPr="006A0B97">
        <w:rPr>
          <w:rFonts w:ascii="Arial" w:hAnsi="Arial" w:cs="Arial"/>
        </w:rPr>
        <w:t xml:space="preserve">Webster, J. (2021). </w:t>
      </w:r>
      <w:bookmarkEnd w:id="9"/>
      <w:r w:rsidRPr="006A0B97">
        <w:rPr>
          <w:rFonts w:ascii="Arial" w:hAnsi="Arial" w:cs="Arial"/>
          <w:i/>
          <w:iCs/>
        </w:rPr>
        <w:t xml:space="preserve">Social Media and Public Perception of Law </w:t>
      </w:r>
      <w:proofErr w:type="gramStart"/>
      <w:r w:rsidRPr="006A0B97">
        <w:rPr>
          <w:rFonts w:ascii="Arial" w:hAnsi="Arial" w:cs="Arial"/>
          <w:i/>
          <w:iCs/>
        </w:rPr>
        <w:t xml:space="preserve">Enforcement </w:t>
      </w:r>
      <w:r w:rsidRPr="006A0B97">
        <w:rPr>
          <w:rFonts w:ascii="Arial" w:hAnsi="Arial" w:cs="Arial"/>
        </w:rPr>
        <w:t>.</w:t>
      </w:r>
      <w:proofErr w:type="gramEnd"/>
      <w:r w:rsidRPr="006A0B97">
        <w:rPr>
          <w:rFonts w:ascii="Arial" w:hAnsi="Arial" w:cs="Arial"/>
        </w:rPr>
        <w:t xml:space="preserve"> </w:t>
      </w:r>
      <w:r w:rsidRPr="006A0B97">
        <w:rPr>
          <w:rFonts w:ascii="Arial" w:hAnsi="Arial" w:cs="Arial"/>
          <w:i/>
          <w:iCs/>
        </w:rPr>
        <w:t>Criminal Justice Review 2021</w:t>
      </w:r>
      <w:r w:rsidRPr="006A0B97">
        <w:rPr>
          <w:rFonts w:ascii="Arial" w:hAnsi="Arial" w:cs="Arial"/>
        </w:rPr>
        <w:t>.</w:t>
      </w:r>
    </w:p>
    <w:p w14:paraId="1D632A5E" w14:textId="77777777" w:rsidR="0091333A" w:rsidRPr="006A0B97" w:rsidRDefault="0091333A" w:rsidP="006A0B97">
      <w:pPr>
        <w:pStyle w:val="NormalWeb"/>
        <w:spacing w:before="0" w:beforeAutospacing="0" w:after="240" w:afterAutospacing="0" w:line="360" w:lineRule="auto"/>
        <w:rPr>
          <w:rFonts w:ascii="Arial" w:hAnsi="Arial" w:cs="Arial"/>
        </w:rPr>
      </w:pPr>
      <w:bookmarkStart w:id="10" w:name="_Hlk168925392"/>
      <w:r w:rsidRPr="006A0B97">
        <w:rPr>
          <w:rFonts w:ascii="Arial" w:hAnsi="Arial" w:cs="Arial"/>
        </w:rPr>
        <w:t xml:space="preserve">Weisburd, D. and Malay Kiran Majmundar (2018). </w:t>
      </w:r>
      <w:bookmarkEnd w:id="10"/>
      <w:r w:rsidRPr="006A0B97">
        <w:rPr>
          <w:rFonts w:ascii="Arial" w:hAnsi="Arial" w:cs="Arial"/>
          <w:i/>
          <w:iCs/>
        </w:rPr>
        <w:t xml:space="preserve">Proactive </w:t>
      </w:r>
      <w:proofErr w:type="gramStart"/>
      <w:r w:rsidRPr="006A0B97">
        <w:rPr>
          <w:rFonts w:ascii="Arial" w:hAnsi="Arial" w:cs="Arial"/>
          <w:i/>
          <w:iCs/>
        </w:rPr>
        <w:t>policing :</w:t>
      </w:r>
      <w:proofErr w:type="gramEnd"/>
      <w:r w:rsidRPr="006A0B97">
        <w:rPr>
          <w:rFonts w:ascii="Arial" w:hAnsi="Arial" w:cs="Arial"/>
          <w:i/>
          <w:iCs/>
        </w:rPr>
        <w:t xml:space="preserve"> effects on crime and communities</w:t>
      </w:r>
      <w:r w:rsidRPr="006A0B97">
        <w:rPr>
          <w:rFonts w:ascii="Arial" w:hAnsi="Arial" w:cs="Arial"/>
        </w:rPr>
        <w:t>. Washington, Dc: National Academies Press.</w:t>
      </w:r>
    </w:p>
    <w:p w14:paraId="005D1179" w14:textId="77777777" w:rsidR="0091333A" w:rsidRPr="00130FE3" w:rsidRDefault="0091333A" w:rsidP="00130FE3">
      <w:pPr>
        <w:pStyle w:val="NormalWeb"/>
        <w:spacing w:before="0" w:beforeAutospacing="0" w:after="240" w:afterAutospacing="0" w:line="360" w:lineRule="auto"/>
        <w:rPr>
          <w:rFonts w:ascii="Arial" w:hAnsi="Arial" w:cs="Arial"/>
        </w:rPr>
      </w:pPr>
      <w:r w:rsidRPr="00130FE3">
        <w:rPr>
          <w:rFonts w:ascii="Arial" w:hAnsi="Arial" w:cs="Arial"/>
        </w:rPr>
        <w:t xml:space="preserve">Welsh Language Standards (2011). </w:t>
      </w:r>
      <w:r w:rsidRPr="00130FE3">
        <w:rPr>
          <w:rFonts w:ascii="Arial" w:hAnsi="Arial" w:cs="Arial"/>
          <w:i/>
          <w:iCs/>
        </w:rPr>
        <w:t>Welsh language Measure 2011</w:t>
      </w:r>
      <w:r w:rsidRPr="00130FE3">
        <w:rPr>
          <w:rFonts w:ascii="Arial" w:hAnsi="Arial" w:cs="Arial"/>
        </w:rPr>
        <w:t>. [online] www.welshlanguagecommissioner.wales. Available at: https://www.welshlanguagecommissioner.wales/public-organisations/welsh-language-standards [Accessed 10 Jun. 2024].</w:t>
      </w:r>
    </w:p>
    <w:p w14:paraId="0D7400B6" w14:textId="77777777" w:rsidR="0091333A" w:rsidRPr="006A0B97" w:rsidRDefault="0091333A" w:rsidP="00BA5F52">
      <w:pPr>
        <w:pStyle w:val="NormalWeb"/>
        <w:spacing w:before="0" w:beforeAutospacing="0" w:after="240" w:afterAutospacing="0" w:line="360" w:lineRule="auto"/>
        <w:rPr>
          <w:rFonts w:ascii="Arial" w:hAnsi="Arial" w:cs="Arial"/>
        </w:rPr>
      </w:pPr>
      <w:r w:rsidRPr="006A0B97">
        <w:rPr>
          <w:rFonts w:ascii="Arial" w:hAnsi="Arial" w:cs="Arial"/>
        </w:rPr>
        <w:t>Wood, D., Bradshaw, S., Dickens, T., Parker-</w:t>
      </w:r>
      <w:proofErr w:type="spellStart"/>
      <w:r w:rsidRPr="006A0B97">
        <w:rPr>
          <w:rFonts w:ascii="Arial" w:hAnsi="Arial" w:cs="Arial"/>
        </w:rPr>
        <w:t>Mcleod</w:t>
      </w:r>
      <w:proofErr w:type="spellEnd"/>
      <w:r w:rsidRPr="006A0B97">
        <w:rPr>
          <w:rFonts w:ascii="Arial" w:hAnsi="Arial" w:cs="Arial"/>
        </w:rPr>
        <w:t xml:space="preserve">, J., Simpson, F. and Weaver, G. (2022). </w:t>
      </w:r>
      <w:r w:rsidRPr="006A0B97">
        <w:rPr>
          <w:rFonts w:ascii="Arial" w:hAnsi="Arial" w:cs="Arial"/>
          <w:i/>
          <w:iCs/>
        </w:rPr>
        <w:t xml:space="preserve">Blackstone’s Handbook </w:t>
      </w:r>
      <w:proofErr w:type="gramStart"/>
      <w:r w:rsidRPr="006A0B97">
        <w:rPr>
          <w:rFonts w:ascii="Arial" w:hAnsi="Arial" w:cs="Arial"/>
          <w:i/>
          <w:iCs/>
        </w:rPr>
        <w:t>For</w:t>
      </w:r>
      <w:proofErr w:type="gramEnd"/>
      <w:r w:rsidRPr="006A0B97">
        <w:rPr>
          <w:rFonts w:ascii="Arial" w:hAnsi="Arial" w:cs="Arial"/>
          <w:i/>
          <w:iCs/>
        </w:rPr>
        <w:t xml:space="preserve"> Policing Students 2022.</w:t>
      </w:r>
      <w:r w:rsidRPr="006A0B97">
        <w:rPr>
          <w:rFonts w:ascii="Arial" w:hAnsi="Arial" w:cs="Arial"/>
        </w:rPr>
        <w:t xml:space="preserve"> Sixteenth ed. S.L.: Oxford University Press, pp.167–168.</w:t>
      </w:r>
    </w:p>
    <w:p w14:paraId="4C830233" w14:textId="77777777" w:rsidR="006A0B97" w:rsidRDefault="006A0B97" w:rsidP="00485B96">
      <w:pPr>
        <w:pStyle w:val="NormalWeb"/>
        <w:spacing w:before="0" w:beforeAutospacing="0" w:after="240" w:afterAutospacing="0" w:line="360" w:lineRule="auto"/>
      </w:pPr>
    </w:p>
    <w:p w14:paraId="44668D87" w14:textId="77777777" w:rsidR="006A0B97" w:rsidRDefault="006A0B97" w:rsidP="00485B96">
      <w:pPr>
        <w:pStyle w:val="NormalWeb"/>
        <w:spacing w:before="0" w:beforeAutospacing="0" w:after="240" w:afterAutospacing="0" w:line="360" w:lineRule="auto"/>
      </w:pPr>
    </w:p>
    <w:p w14:paraId="0D39100B" w14:textId="77777777" w:rsidR="00D56DFB" w:rsidRDefault="00D56DFB" w:rsidP="00D56DFB">
      <w:pPr>
        <w:pStyle w:val="NormalWeb"/>
        <w:spacing w:before="0" w:beforeAutospacing="0" w:after="240" w:afterAutospacing="0" w:line="360" w:lineRule="auto"/>
      </w:pPr>
    </w:p>
    <w:p w14:paraId="5308DF10" w14:textId="77777777" w:rsidR="00BA5F52" w:rsidRDefault="00BA5F52" w:rsidP="00BA5F52">
      <w:pPr>
        <w:pStyle w:val="NormalWeb"/>
        <w:spacing w:before="0" w:beforeAutospacing="0" w:after="240" w:afterAutospacing="0" w:line="360" w:lineRule="auto"/>
      </w:pPr>
    </w:p>
    <w:p w14:paraId="56A3244C" w14:textId="77777777" w:rsidR="00BA5F52" w:rsidRDefault="00BA5F52" w:rsidP="00BA5F52">
      <w:pPr>
        <w:pStyle w:val="NormalWeb"/>
        <w:spacing w:before="0" w:beforeAutospacing="0" w:after="240" w:afterAutospacing="0" w:line="360" w:lineRule="auto"/>
      </w:pPr>
    </w:p>
    <w:p w14:paraId="36D85B88" w14:textId="77777777" w:rsidR="00BA5F52" w:rsidRDefault="00BA5F52" w:rsidP="007648DF">
      <w:pPr>
        <w:pStyle w:val="NormalWeb"/>
        <w:spacing w:before="0" w:beforeAutospacing="0" w:after="240" w:afterAutospacing="0" w:line="360" w:lineRule="auto"/>
      </w:pPr>
    </w:p>
    <w:p w14:paraId="123BC41E" w14:textId="77777777" w:rsidR="00BA5F52" w:rsidRDefault="00BA5F52" w:rsidP="007648DF">
      <w:pPr>
        <w:pStyle w:val="NormalWeb"/>
        <w:spacing w:before="0" w:beforeAutospacing="0" w:after="240" w:afterAutospacing="0" w:line="360" w:lineRule="auto"/>
      </w:pPr>
    </w:p>
    <w:p w14:paraId="48FF0F10" w14:textId="77777777" w:rsidR="004822BB" w:rsidRPr="002C0DFA" w:rsidRDefault="004822BB" w:rsidP="009677EE">
      <w:pPr>
        <w:pStyle w:val="NormalWeb"/>
        <w:spacing w:before="0" w:beforeAutospacing="0" w:after="240" w:afterAutospacing="0" w:line="360" w:lineRule="auto"/>
      </w:pPr>
    </w:p>
    <w:p w14:paraId="35E1CE98" w14:textId="77777777" w:rsidR="009677EE" w:rsidRPr="002C0DFA" w:rsidRDefault="009677EE" w:rsidP="00682FE8">
      <w:pPr>
        <w:pStyle w:val="NormalWeb"/>
        <w:spacing w:before="0" w:beforeAutospacing="0" w:after="240" w:afterAutospacing="0" w:line="360" w:lineRule="auto"/>
      </w:pPr>
    </w:p>
    <w:p w14:paraId="43B32697" w14:textId="77777777" w:rsidR="00682FE8" w:rsidRPr="002C0DFA" w:rsidRDefault="00682FE8" w:rsidP="006C2069">
      <w:pPr>
        <w:pStyle w:val="NormalWeb"/>
        <w:spacing w:before="0" w:beforeAutospacing="0" w:after="240" w:afterAutospacing="0" w:line="360" w:lineRule="auto"/>
      </w:pPr>
    </w:p>
    <w:p w14:paraId="6ED77802" w14:textId="77777777" w:rsidR="0093018C" w:rsidRPr="002C0DFA" w:rsidRDefault="00BC5725" w:rsidP="00340E9A">
      <w:pPr>
        <w:keepNext/>
        <w:ind w:right="237"/>
        <w:jc w:val="center"/>
        <w:rPr>
          <w:b/>
          <w:sz w:val="24"/>
          <w:szCs w:val="24"/>
          <w:highlight w:val="yellow"/>
        </w:rPr>
      </w:pPr>
      <w:r w:rsidRPr="002C0DFA">
        <w:rPr>
          <w:b/>
          <w:sz w:val="24"/>
          <w:szCs w:val="24"/>
        </w:rPr>
        <w:br w:type="page"/>
      </w:r>
    </w:p>
    <w:p w14:paraId="5B23D6C4" w14:textId="77777777" w:rsidR="0093018C" w:rsidRPr="002C0DFA"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43C6D25D" w14:textId="39E31A37" w:rsidR="609B7D34" w:rsidRPr="002C0DFA" w:rsidRDefault="609B7D34" w:rsidP="28D1B5E1">
      <w:pPr>
        <w:ind w:right="237"/>
        <w:jc w:val="both"/>
        <w:rPr>
          <w:sz w:val="24"/>
          <w:szCs w:val="24"/>
          <w:highlight w:val="yellow"/>
        </w:rPr>
      </w:pPr>
    </w:p>
    <w:p w14:paraId="4099A7DC" w14:textId="77777777" w:rsidR="004923DA" w:rsidRPr="002C0DFA" w:rsidRDefault="004923DA" w:rsidP="00340E9A">
      <w:pPr>
        <w:ind w:right="237"/>
        <w:jc w:val="both"/>
        <w:rPr>
          <w:b/>
          <w:sz w:val="24"/>
          <w:szCs w:val="24"/>
        </w:rPr>
      </w:pPr>
    </w:p>
    <w:p w14:paraId="068ABABC" w14:textId="227B3207" w:rsidR="609B7D34" w:rsidRPr="002C0DFA"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Pr="002C0DFA" w:rsidRDefault="00EC7925">
      <w:r w:rsidRPr="002C0DFA">
        <w:separator/>
      </w:r>
    </w:p>
  </w:endnote>
  <w:endnote w:type="continuationSeparator" w:id="0">
    <w:p w14:paraId="63303884" w14:textId="77777777" w:rsidR="00EC7925" w:rsidRPr="002C0DFA" w:rsidRDefault="00EC7925">
      <w:r w:rsidRPr="002C0D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Pr="002C0DFA" w:rsidRDefault="00F6513F">
    <w:pPr>
      <w:pStyle w:val="Footer"/>
      <w:jc w:val="right"/>
    </w:pPr>
    <w:r w:rsidRPr="002C0DFA">
      <w:fldChar w:fldCharType="begin"/>
    </w:r>
    <w:r w:rsidRPr="002C0DFA">
      <w:instrText xml:space="preserve"> PAGE   \* MERGEFORMAT </w:instrText>
    </w:r>
    <w:r w:rsidRPr="002C0DFA">
      <w:fldChar w:fldCharType="separate"/>
    </w:r>
    <w:r w:rsidRPr="002C0DFA">
      <w:t>1</w:t>
    </w:r>
    <w:r w:rsidRPr="002C0DFA">
      <w:fldChar w:fldCharType="end"/>
    </w:r>
  </w:p>
  <w:p w14:paraId="790812FF" w14:textId="77777777" w:rsidR="00F6513F" w:rsidRPr="002C0DF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Pr="002C0DFA" w:rsidRDefault="00EC7925">
      <w:r w:rsidRPr="002C0DFA">
        <w:separator/>
      </w:r>
    </w:p>
  </w:footnote>
  <w:footnote w:type="continuationSeparator" w:id="0">
    <w:p w14:paraId="779A02A7" w14:textId="77777777" w:rsidR="00EC7925" w:rsidRPr="002C0DFA" w:rsidRDefault="00EC7925">
      <w:r w:rsidRPr="002C0DF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5FA3"/>
    <w:rsid w:val="000F1599"/>
    <w:rsid w:val="000F1769"/>
    <w:rsid w:val="000F6196"/>
    <w:rsid w:val="000F7ECD"/>
    <w:rsid w:val="00102E64"/>
    <w:rsid w:val="0010312C"/>
    <w:rsid w:val="00106DC7"/>
    <w:rsid w:val="00112391"/>
    <w:rsid w:val="00114F52"/>
    <w:rsid w:val="0012135C"/>
    <w:rsid w:val="00130FE3"/>
    <w:rsid w:val="001347F8"/>
    <w:rsid w:val="00136A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357"/>
    <w:rsid w:val="001F4552"/>
    <w:rsid w:val="002019EB"/>
    <w:rsid w:val="002030F2"/>
    <w:rsid w:val="00205051"/>
    <w:rsid w:val="00211F65"/>
    <w:rsid w:val="00215A6F"/>
    <w:rsid w:val="0022001B"/>
    <w:rsid w:val="00220D06"/>
    <w:rsid w:val="002219BA"/>
    <w:rsid w:val="002246A0"/>
    <w:rsid w:val="00224AF9"/>
    <w:rsid w:val="00230439"/>
    <w:rsid w:val="0023052E"/>
    <w:rsid w:val="00235176"/>
    <w:rsid w:val="00236061"/>
    <w:rsid w:val="0024100E"/>
    <w:rsid w:val="00241C1B"/>
    <w:rsid w:val="00242262"/>
    <w:rsid w:val="0024288B"/>
    <w:rsid w:val="00255D8E"/>
    <w:rsid w:val="00260CE8"/>
    <w:rsid w:val="002654A2"/>
    <w:rsid w:val="002657E9"/>
    <w:rsid w:val="0026665E"/>
    <w:rsid w:val="00270EEB"/>
    <w:rsid w:val="0027147E"/>
    <w:rsid w:val="00274DE8"/>
    <w:rsid w:val="002761F4"/>
    <w:rsid w:val="002775E1"/>
    <w:rsid w:val="00277979"/>
    <w:rsid w:val="002808EB"/>
    <w:rsid w:val="0028095D"/>
    <w:rsid w:val="00281705"/>
    <w:rsid w:val="00291ADD"/>
    <w:rsid w:val="00294868"/>
    <w:rsid w:val="00295C8C"/>
    <w:rsid w:val="00295CA1"/>
    <w:rsid w:val="002A291A"/>
    <w:rsid w:val="002A5604"/>
    <w:rsid w:val="002B1701"/>
    <w:rsid w:val="002B1736"/>
    <w:rsid w:val="002B23C3"/>
    <w:rsid w:val="002B443A"/>
    <w:rsid w:val="002B5B35"/>
    <w:rsid w:val="002C0DFA"/>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0797"/>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2BB"/>
    <w:rsid w:val="00482C17"/>
    <w:rsid w:val="00485B96"/>
    <w:rsid w:val="004911B4"/>
    <w:rsid w:val="0049196A"/>
    <w:rsid w:val="004923DA"/>
    <w:rsid w:val="00493434"/>
    <w:rsid w:val="004962F9"/>
    <w:rsid w:val="004968E2"/>
    <w:rsid w:val="004A2A49"/>
    <w:rsid w:val="004B08FB"/>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677AE"/>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5C04"/>
    <w:rsid w:val="00636B6C"/>
    <w:rsid w:val="006430B2"/>
    <w:rsid w:val="006447DE"/>
    <w:rsid w:val="00650CE9"/>
    <w:rsid w:val="0065276E"/>
    <w:rsid w:val="00654329"/>
    <w:rsid w:val="00654CEC"/>
    <w:rsid w:val="00655507"/>
    <w:rsid w:val="0065583F"/>
    <w:rsid w:val="00656D91"/>
    <w:rsid w:val="006712A7"/>
    <w:rsid w:val="006733CC"/>
    <w:rsid w:val="00674FC2"/>
    <w:rsid w:val="00677E42"/>
    <w:rsid w:val="00682334"/>
    <w:rsid w:val="00682FE8"/>
    <w:rsid w:val="00684B16"/>
    <w:rsid w:val="00690C40"/>
    <w:rsid w:val="00694C00"/>
    <w:rsid w:val="00696F65"/>
    <w:rsid w:val="006A0B97"/>
    <w:rsid w:val="006A7A6D"/>
    <w:rsid w:val="006B5E67"/>
    <w:rsid w:val="006BE8E5"/>
    <w:rsid w:val="006C2069"/>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48DF"/>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D40"/>
    <w:rsid w:val="007D3EB4"/>
    <w:rsid w:val="007D3F16"/>
    <w:rsid w:val="007D78CC"/>
    <w:rsid w:val="007E2846"/>
    <w:rsid w:val="007E4FC2"/>
    <w:rsid w:val="007F3F7E"/>
    <w:rsid w:val="007F5497"/>
    <w:rsid w:val="00804DAF"/>
    <w:rsid w:val="00806F1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3770"/>
    <w:rsid w:val="008F22BD"/>
    <w:rsid w:val="008F46CC"/>
    <w:rsid w:val="009079BD"/>
    <w:rsid w:val="00912BD9"/>
    <w:rsid w:val="0091333A"/>
    <w:rsid w:val="00920E5B"/>
    <w:rsid w:val="00926436"/>
    <w:rsid w:val="0093018C"/>
    <w:rsid w:val="00932CCA"/>
    <w:rsid w:val="00953E15"/>
    <w:rsid w:val="009544C0"/>
    <w:rsid w:val="00954FA4"/>
    <w:rsid w:val="00956AE9"/>
    <w:rsid w:val="00964CC6"/>
    <w:rsid w:val="009677EE"/>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0D3A"/>
    <w:rsid w:val="00A652F6"/>
    <w:rsid w:val="00A732EA"/>
    <w:rsid w:val="00A7489E"/>
    <w:rsid w:val="00A8015F"/>
    <w:rsid w:val="00A80BD2"/>
    <w:rsid w:val="00A81013"/>
    <w:rsid w:val="00A85039"/>
    <w:rsid w:val="00A851F7"/>
    <w:rsid w:val="00A906AA"/>
    <w:rsid w:val="00A94C5E"/>
    <w:rsid w:val="00A9687D"/>
    <w:rsid w:val="00AA241A"/>
    <w:rsid w:val="00AA252C"/>
    <w:rsid w:val="00AA275A"/>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57856"/>
    <w:rsid w:val="00B60466"/>
    <w:rsid w:val="00B6548F"/>
    <w:rsid w:val="00B67830"/>
    <w:rsid w:val="00B7502A"/>
    <w:rsid w:val="00B77305"/>
    <w:rsid w:val="00B82CC2"/>
    <w:rsid w:val="00B84A89"/>
    <w:rsid w:val="00B9294A"/>
    <w:rsid w:val="00B92BEF"/>
    <w:rsid w:val="00B9689A"/>
    <w:rsid w:val="00BA1FFA"/>
    <w:rsid w:val="00BA358B"/>
    <w:rsid w:val="00BA4BCA"/>
    <w:rsid w:val="00BA5F52"/>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4A88"/>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6DFB"/>
    <w:rsid w:val="00D5733C"/>
    <w:rsid w:val="00D607EF"/>
    <w:rsid w:val="00D60F88"/>
    <w:rsid w:val="00D625E7"/>
    <w:rsid w:val="00D646BD"/>
    <w:rsid w:val="00D70239"/>
    <w:rsid w:val="00D71201"/>
    <w:rsid w:val="00D720C7"/>
    <w:rsid w:val="00D73A26"/>
    <w:rsid w:val="00D77A04"/>
    <w:rsid w:val="00D81D06"/>
    <w:rsid w:val="00D8652C"/>
    <w:rsid w:val="00D876E6"/>
    <w:rsid w:val="00DA0BAE"/>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14"/>
    <w:rsid w:val="00E76F60"/>
    <w:rsid w:val="00E83D90"/>
    <w:rsid w:val="00E83F28"/>
    <w:rsid w:val="00E83F91"/>
    <w:rsid w:val="00E9107A"/>
    <w:rsid w:val="00E91F62"/>
    <w:rsid w:val="00E929FD"/>
    <w:rsid w:val="00E93240"/>
    <w:rsid w:val="00E9479B"/>
    <w:rsid w:val="00E96AE3"/>
    <w:rsid w:val="00EA4D48"/>
    <w:rsid w:val="00EB2173"/>
    <w:rsid w:val="00EB28DC"/>
    <w:rsid w:val="00EB3E2F"/>
    <w:rsid w:val="00EB62E6"/>
    <w:rsid w:val="00EC1CAB"/>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49AC"/>
    <w:rsid w:val="00F927A1"/>
    <w:rsid w:val="00F92E4D"/>
    <w:rsid w:val="00FA3764"/>
    <w:rsid w:val="00FA56ED"/>
    <w:rsid w:val="00FB5FA6"/>
    <w:rsid w:val="00FC1310"/>
    <w:rsid w:val="00FC2FF3"/>
    <w:rsid w:val="00FC3263"/>
    <w:rsid w:val="00FC4CA9"/>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6C20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221788">
      <w:bodyDiv w:val="1"/>
      <w:marLeft w:val="0"/>
      <w:marRight w:val="0"/>
      <w:marTop w:val="0"/>
      <w:marBottom w:val="0"/>
      <w:divBdr>
        <w:top w:val="none" w:sz="0" w:space="0" w:color="auto"/>
        <w:left w:val="none" w:sz="0" w:space="0" w:color="auto"/>
        <w:bottom w:val="none" w:sz="0" w:space="0" w:color="auto"/>
        <w:right w:val="none" w:sz="0" w:space="0" w:color="auto"/>
      </w:divBdr>
      <w:divsChild>
        <w:div w:id="650913535">
          <w:marLeft w:val="0"/>
          <w:marRight w:val="0"/>
          <w:marTop w:val="0"/>
          <w:marBottom w:val="0"/>
          <w:divBdr>
            <w:top w:val="none" w:sz="0" w:space="0" w:color="auto"/>
            <w:left w:val="none" w:sz="0" w:space="0" w:color="auto"/>
            <w:bottom w:val="none" w:sz="0" w:space="0" w:color="auto"/>
            <w:right w:val="none" w:sz="0" w:space="0" w:color="auto"/>
          </w:divBdr>
        </w:div>
      </w:divsChild>
    </w:div>
    <w:div w:id="202984318">
      <w:bodyDiv w:val="1"/>
      <w:marLeft w:val="0"/>
      <w:marRight w:val="0"/>
      <w:marTop w:val="0"/>
      <w:marBottom w:val="0"/>
      <w:divBdr>
        <w:top w:val="none" w:sz="0" w:space="0" w:color="auto"/>
        <w:left w:val="none" w:sz="0" w:space="0" w:color="auto"/>
        <w:bottom w:val="none" w:sz="0" w:space="0" w:color="auto"/>
        <w:right w:val="none" w:sz="0" w:space="0" w:color="auto"/>
      </w:divBdr>
      <w:divsChild>
        <w:div w:id="21632489">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1977489">
      <w:bodyDiv w:val="1"/>
      <w:marLeft w:val="0"/>
      <w:marRight w:val="0"/>
      <w:marTop w:val="0"/>
      <w:marBottom w:val="0"/>
      <w:divBdr>
        <w:top w:val="none" w:sz="0" w:space="0" w:color="auto"/>
        <w:left w:val="none" w:sz="0" w:space="0" w:color="auto"/>
        <w:bottom w:val="none" w:sz="0" w:space="0" w:color="auto"/>
        <w:right w:val="none" w:sz="0" w:space="0" w:color="auto"/>
      </w:divBdr>
      <w:divsChild>
        <w:div w:id="1669207415">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8249565">
      <w:bodyDiv w:val="1"/>
      <w:marLeft w:val="0"/>
      <w:marRight w:val="0"/>
      <w:marTop w:val="0"/>
      <w:marBottom w:val="0"/>
      <w:divBdr>
        <w:top w:val="none" w:sz="0" w:space="0" w:color="auto"/>
        <w:left w:val="none" w:sz="0" w:space="0" w:color="auto"/>
        <w:bottom w:val="none" w:sz="0" w:space="0" w:color="auto"/>
        <w:right w:val="none" w:sz="0" w:space="0" w:color="auto"/>
      </w:divBdr>
      <w:divsChild>
        <w:div w:id="475028484">
          <w:marLeft w:val="0"/>
          <w:marRight w:val="0"/>
          <w:marTop w:val="0"/>
          <w:marBottom w:val="0"/>
          <w:divBdr>
            <w:top w:val="none" w:sz="0" w:space="0" w:color="auto"/>
            <w:left w:val="none" w:sz="0" w:space="0" w:color="auto"/>
            <w:bottom w:val="none" w:sz="0" w:space="0" w:color="auto"/>
            <w:right w:val="none" w:sz="0" w:space="0" w:color="auto"/>
          </w:divBdr>
        </w:div>
      </w:divsChild>
    </w:div>
    <w:div w:id="496001515">
      <w:bodyDiv w:val="1"/>
      <w:marLeft w:val="0"/>
      <w:marRight w:val="0"/>
      <w:marTop w:val="0"/>
      <w:marBottom w:val="0"/>
      <w:divBdr>
        <w:top w:val="none" w:sz="0" w:space="0" w:color="auto"/>
        <w:left w:val="none" w:sz="0" w:space="0" w:color="auto"/>
        <w:bottom w:val="none" w:sz="0" w:space="0" w:color="auto"/>
        <w:right w:val="none" w:sz="0" w:space="0" w:color="auto"/>
      </w:divBdr>
      <w:divsChild>
        <w:div w:id="1010179789">
          <w:marLeft w:val="0"/>
          <w:marRight w:val="0"/>
          <w:marTop w:val="0"/>
          <w:marBottom w:val="0"/>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2150651">
      <w:bodyDiv w:val="1"/>
      <w:marLeft w:val="0"/>
      <w:marRight w:val="0"/>
      <w:marTop w:val="0"/>
      <w:marBottom w:val="0"/>
      <w:divBdr>
        <w:top w:val="none" w:sz="0" w:space="0" w:color="auto"/>
        <w:left w:val="none" w:sz="0" w:space="0" w:color="auto"/>
        <w:bottom w:val="none" w:sz="0" w:space="0" w:color="auto"/>
        <w:right w:val="none" w:sz="0" w:space="0" w:color="auto"/>
      </w:divBdr>
      <w:divsChild>
        <w:div w:id="542716278">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6407862">
      <w:bodyDiv w:val="1"/>
      <w:marLeft w:val="0"/>
      <w:marRight w:val="0"/>
      <w:marTop w:val="0"/>
      <w:marBottom w:val="0"/>
      <w:divBdr>
        <w:top w:val="none" w:sz="0" w:space="0" w:color="auto"/>
        <w:left w:val="none" w:sz="0" w:space="0" w:color="auto"/>
        <w:bottom w:val="none" w:sz="0" w:space="0" w:color="auto"/>
        <w:right w:val="none" w:sz="0" w:space="0" w:color="auto"/>
      </w:divBdr>
      <w:divsChild>
        <w:div w:id="963971044">
          <w:marLeft w:val="0"/>
          <w:marRight w:val="0"/>
          <w:marTop w:val="0"/>
          <w:marBottom w:val="0"/>
          <w:divBdr>
            <w:top w:val="none" w:sz="0" w:space="0" w:color="auto"/>
            <w:left w:val="none" w:sz="0" w:space="0" w:color="auto"/>
            <w:bottom w:val="none" w:sz="0" w:space="0" w:color="auto"/>
            <w:right w:val="none" w:sz="0" w:space="0" w:color="auto"/>
          </w:divBdr>
        </w:div>
      </w:divsChild>
    </w:div>
    <w:div w:id="832255120">
      <w:bodyDiv w:val="1"/>
      <w:marLeft w:val="0"/>
      <w:marRight w:val="0"/>
      <w:marTop w:val="0"/>
      <w:marBottom w:val="0"/>
      <w:divBdr>
        <w:top w:val="none" w:sz="0" w:space="0" w:color="auto"/>
        <w:left w:val="none" w:sz="0" w:space="0" w:color="auto"/>
        <w:bottom w:val="none" w:sz="0" w:space="0" w:color="auto"/>
        <w:right w:val="none" w:sz="0" w:space="0" w:color="auto"/>
      </w:divBdr>
      <w:divsChild>
        <w:div w:id="456678041">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5865559">
      <w:bodyDiv w:val="1"/>
      <w:marLeft w:val="0"/>
      <w:marRight w:val="0"/>
      <w:marTop w:val="0"/>
      <w:marBottom w:val="0"/>
      <w:divBdr>
        <w:top w:val="none" w:sz="0" w:space="0" w:color="auto"/>
        <w:left w:val="none" w:sz="0" w:space="0" w:color="auto"/>
        <w:bottom w:val="none" w:sz="0" w:space="0" w:color="auto"/>
        <w:right w:val="none" w:sz="0" w:space="0" w:color="auto"/>
      </w:divBdr>
      <w:divsChild>
        <w:div w:id="1013846439">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7045979">
      <w:bodyDiv w:val="1"/>
      <w:marLeft w:val="0"/>
      <w:marRight w:val="0"/>
      <w:marTop w:val="0"/>
      <w:marBottom w:val="0"/>
      <w:divBdr>
        <w:top w:val="none" w:sz="0" w:space="0" w:color="auto"/>
        <w:left w:val="none" w:sz="0" w:space="0" w:color="auto"/>
        <w:bottom w:val="none" w:sz="0" w:space="0" w:color="auto"/>
        <w:right w:val="none" w:sz="0" w:space="0" w:color="auto"/>
      </w:divBdr>
      <w:divsChild>
        <w:div w:id="1182667022">
          <w:marLeft w:val="0"/>
          <w:marRight w:val="0"/>
          <w:marTop w:val="0"/>
          <w:marBottom w:val="0"/>
          <w:divBdr>
            <w:top w:val="none" w:sz="0" w:space="0" w:color="auto"/>
            <w:left w:val="none" w:sz="0" w:space="0" w:color="auto"/>
            <w:bottom w:val="none" w:sz="0" w:space="0" w:color="auto"/>
            <w:right w:val="none" w:sz="0" w:space="0" w:color="auto"/>
          </w:divBdr>
        </w:div>
      </w:divsChild>
    </w:div>
    <w:div w:id="1142773373">
      <w:bodyDiv w:val="1"/>
      <w:marLeft w:val="0"/>
      <w:marRight w:val="0"/>
      <w:marTop w:val="0"/>
      <w:marBottom w:val="0"/>
      <w:divBdr>
        <w:top w:val="none" w:sz="0" w:space="0" w:color="auto"/>
        <w:left w:val="none" w:sz="0" w:space="0" w:color="auto"/>
        <w:bottom w:val="none" w:sz="0" w:space="0" w:color="auto"/>
        <w:right w:val="none" w:sz="0" w:space="0" w:color="auto"/>
      </w:divBdr>
      <w:divsChild>
        <w:div w:id="1842231322">
          <w:marLeft w:val="0"/>
          <w:marRight w:val="0"/>
          <w:marTop w:val="0"/>
          <w:marBottom w:val="0"/>
          <w:divBdr>
            <w:top w:val="none" w:sz="0" w:space="0" w:color="auto"/>
            <w:left w:val="none" w:sz="0" w:space="0" w:color="auto"/>
            <w:bottom w:val="none" w:sz="0" w:space="0" w:color="auto"/>
            <w:right w:val="none" w:sz="0" w:space="0" w:color="auto"/>
          </w:divBdr>
        </w:div>
      </w:divsChild>
    </w:div>
    <w:div w:id="1151285999">
      <w:bodyDiv w:val="1"/>
      <w:marLeft w:val="0"/>
      <w:marRight w:val="0"/>
      <w:marTop w:val="0"/>
      <w:marBottom w:val="0"/>
      <w:divBdr>
        <w:top w:val="none" w:sz="0" w:space="0" w:color="auto"/>
        <w:left w:val="none" w:sz="0" w:space="0" w:color="auto"/>
        <w:bottom w:val="none" w:sz="0" w:space="0" w:color="auto"/>
        <w:right w:val="none" w:sz="0" w:space="0" w:color="auto"/>
      </w:divBdr>
      <w:divsChild>
        <w:div w:id="2084060433">
          <w:marLeft w:val="0"/>
          <w:marRight w:val="0"/>
          <w:marTop w:val="0"/>
          <w:marBottom w:val="0"/>
          <w:divBdr>
            <w:top w:val="none" w:sz="0" w:space="0" w:color="auto"/>
            <w:left w:val="none" w:sz="0" w:space="0" w:color="auto"/>
            <w:bottom w:val="none" w:sz="0" w:space="0" w:color="auto"/>
            <w:right w:val="none" w:sz="0" w:space="0" w:color="auto"/>
          </w:divBdr>
        </w:div>
      </w:divsChild>
    </w:div>
    <w:div w:id="1157377577">
      <w:bodyDiv w:val="1"/>
      <w:marLeft w:val="0"/>
      <w:marRight w:val="0"/>
      <w:marTop w:val="0"/>
      <w:marBottom w:val="0"/>
      <w:divBdr>
        <w:top w:val="none" w:sz="0" w:space="0" w:color="auto"/>
        <w:left w:val="none" w:sz="0" w:space="0" w:color="auto"/>
        <w:bottom w:val="none" w:sz="0" w:space="0" w:color="auto"/>
        <w:right w:val="none" w:sz="0" w:space="0" w:color="auto"/>
      </w:divBdr>
      <w:divsChild>
        <w:div w:id="137646271">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8418931">
      <w:bodyDiv w:val="1"/>
      <w:marLeft w:val="0"/>
      <w:marRight w:val="0"/>
      <w:marTop w:val="0"/>
      <w:marBottom w:val="0"/>
      <w:divBdr>
        <w:top w:val="none" w:sz="0" w:space="0" w:color="auto"/>
        <w:left w:val="none" w:sz="0" w:space="0" w:color="auto"/>
        <w:bottom w:val="none" w:sz="0" w:space="0" w:color="auto"/>
        <w:right w:val="none" w:sz="0" w:space="0" w:color="auto"/>
      </w:divBdr>
      <w:divsChild>
        <w:div w:id="1681272630">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256786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0207321">
      <w:bodyDiv w:val="1"/>
      <w:marLeft w:val="0"/>
      <w:marRight w:val="0"/>
      <w:marTop w:val="0"/>
      <w:marBottom w:val="0"/>
      <w:divBdr>
        <w:top w:val="none" w:sz="0" w:space="0" w:color="auto"/>
        <w:left w:val="none" w:sz="0" w:space="0" w:color="auto"/>
        <w:bottom w:val="none" w:sz="0" w:space="0" w:color="auto"/>
        <w:right w:val="none" w:sz="0" w:space="0" w:color="auto"/>
      </w:divBdr>
      <w:divsChild>
        <w:div w:id="208518284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681356">
      <w:bodyDiv w:val="1"/>
      <w:marLeft w:val="0"/>
      <w:marRight w:val="0"/>
      <w:marTop w:val="0"/>
      <w:marBottom w:val="0"/>
      <w:divBdr>
        <w:top w:val="none" w:sz="0" w:space="0" w:color="auto"/>
        <w:left w:val="none" w:sz="0" w:space="0" w:color="auto"/>
        <w:bottom w:val="none" w:sz="0" w:space="0" w:color="auto"/>
        <w:right w:val="none" w:sz="0" w:space="0" w:color="auto"/>
      </w:divBdr>
      <w:divsChild>
        <w:div w:id="1766068601">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21</Pages>
  <Words>5448</Words>
  <Characters>32899</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Hughes,Lloyd swp8189</cp:lastModifiedBy>
  <cp:revision>33</cp:revision>
  <cp:lastPrinted>2014-08-26T08:55:00Z</cp:lastPrinted>
  <dcterms:created xsi:type="dcterms:W3CDTF">2023-10-03T13:52:00Z</dcterms:created>
  <dcterms:modified xsi:type="dcterms:W3CDTF">2024-06-10T19:17:00Z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2024-05-20T08:24:47Z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7362fd0d-d5d0-445b-a37d-ae56d83d69b1</vt:lpwstr>
  </property>
  <property fmtid="{D5CDD505-2E9C-101B-9397-08002B2CF9AE}" pid="9" name="MSIP_Label_66cf8fe5-b7b7-4df7-b38d-1c61ac2f6639_ContentBits">
    <vt:lpwstr>0</vt:lpwstr>
  </property>
</Properties>
</file>