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65CF0" w:rsidRPr="001E3B4A" w:rsidRDefault="00E65CF0" w:rsidP="001E3B4A">
      <w:pPr>
        <w:spacing w:after="240" w:line="480" w:lineRule="auto"/>
        <w:jc w:val="center"/>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noProof/>
          <w:sz w:val="24"/>
          <w:szCs w:val="24"/>
          <w:lang w:val="pt-PT" w:eastAsia="pt-PT"/>
        </w:rPr>
        <w:drawing>
          <wp:inline distT="0" distB="0" distL="0" distR="0">
            <wp:extent cx="3006725" cy="1191260"/>
            <wp:effectExtent l="0" t="0" r="3175" b="8890"/>
            <wp:docPr id="2" name="Picture 2"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006725" cy="1191260"/>
                    </a:xfrm>
                    <a:prstGeom prst="rect">
                      <a:avLst/>
                    </a:prstGeom>
                    <a:noFill/>
                    <a:ln>
                      <a:noFill/>
                    </a:ln>
                  </pic:spPr>
                </pic:pic>
              </a:graphicData>
            </a:graphic>
          </wp:inline>
        </w:drawing>
      </w: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p>
    <w:p w:rsidR="00E65CF0" w:rsidRPr="001E3B4A" w:rsidRDefault="00E65CF0" w:rsidP="001E3B4A">
      <w:pPr>
        <w:spacing w:line="480" w:lineRule="auto"/>
        <w:jc w:val="center"/>
        <w:rPr>
          <w:rFonts w:ascii="Times New Roman" w:eastAsia="Times New Roman" w:hAnsi="Times New Roman" w:cs="Times New Roman"/>
          <w:sz w:val="36"/>
          <w:szCs w:val="24"/>
        </w:rPr>
      </w:pPr>
      <w:r w:rsidRPr="001E3B4A">
        <w:rPr>
          <w:rFonts w:ascii="Calibri" w:eastAsia="Times New Roman" w:hAnsi="Calibri" w:cs="Times New Roman"/>
          <w:sz w:val="32"/>
        </w:rPr>
        <w:t>Online Filtering and Personalisation</w:t>
      </w:r>
    </w:p>
    <w:p w:rsidR="00E65CF0" w:rsidRPr="001E3B4A" w:rsidRDefault="00E65CF0" w:rsidP="001E3B4A">
      <w:pPr>
        <w:spacing w:line="480" w:lineRule="auto"/>
        <w:jc w:val="center"/>
        <w:rPr>
          <w:rFonts w:ascii="Times New Roman" w:eastAsia="Times New Roman" w:hAnsi="Times New Roman" w:cs="Times New Roman"/>
          <w:sz w:val="32"/>
          <w:szCs w:val="24"/>
        </w:rPr>
      </w:pPr>
      <w:r w:rsidRPr="001E3B4A">
        <w:rPr>
          <w:rFonts w:ascii="Calibri" w:eastAsia="Times New Roman" w:hAnsi="Calibri" w:cs="Times New Roman"/>
          <w:sz w:val="28"/>
        </w:rPr>
        <w:t>Qualitative Analysis</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spacing w:line="480" w:lineRule="auto"/>
        <w:jc w:val="center"/>
        <w:rPr>
          <w:rFonts w:ascii="Times New Roman" w:eastAsia="Times New Roman" w:hAnsi="Times New Roman" w:cs="Times New Roman"/>
          <w:sz w:val="24"/>
          <w:szCs w:val="24"/>
        </w:rPr>
      </w:pPr>
      <w:r w:rsidRPr="001E3B4A">
        <w:rPr>
          <w:rFonts w:ascii="Calibri" w:eastAsia="Times New Roman" w:hAnsi="Calibri" w:cs="Times New Roman"/>
        </w:rPr>
        <w:t>A Dissertation submitted for the</w:t>
      </w:r>
    </w:p>
    <w:p w:rsidR="00E65CF0" w:rsidRPr="001E3B4A" w:rsidRDefault="00E65CF0" w:rsidP="001E3B4A">
      <w:pPr>
        <w:spacing w:line="480" w:lineRule="auto"/>
        <w:jc w:val="center"/>
        <w:rPr>
          <w:rFonts w:ascii="Times New Roman" w:eastAsia="Times New Roman" w:hAnsi="Times New Roman" w:cs="Times New Roman"/>
          <w:sz w:val="24"/>
          <w:szCs w:val="24"/>
        </w:rPr>
      </w:pPr>
      <w:r w:rsidRPr="001E3B4A">
        <w:rPr>
          <w:rFonts w:ascii="Calibri" w:eastAsia="Times New Roman" w:hAnsi="Calibri" w:cs="Times New Roman"/>
        </w:rPr>
        <w:t>Masters of Business Administration (MBA) 2018</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spacing w:line="480" w:lineRule="auto"/>
        <w:jc w:val="center"/>
        <w:rPr>
          <w:rFonts w:ascii="Times New Roman" w:eastAsia="Times New Roman" w:hAnsi="Times New Roman" w:cs="Times New Roman"/>
          <w:sz w:val="24"/>
          <w:szCs w:val="24"/>
        </w:rPr>
      </w:pPr>
      <w:r w:rsidRPr="001E3B4A">
        <w:rPr>
          <w:rFonts w:ascii="Calibri" w:eastAsia="Times New Roman" w:hAnsi="Calibri" w:cs="Times New Roman"/>
        </w:rPr>
        <w:t>Submitted: 4</w:t>
      </w:r>
      <w:r w:rsidRPr="001E3B4A">
        <w:rPr>
          <w:rFonts w:ascii="Calibri" w:eastAsia="Times New Roman" w:hAnsi="Calibri" w:cs="Times New Roman"/>
          <w:sz w:val="13"/>
          <w:szCs w:val="13"/>
          <w:vertAlign w:val="superscript"/>
        </w:rPr>
        <w:t>th</w:t>
      </w:r>
      <w:r w:rsidRPr="001E3B4A">
        <w:rPr>
          <w:rFonts w:ascii="Calibri" w:eastAsia="Times New Roman" w:hAnsi="Calibri" w:cs="Times New Roman"/>
        </w:rPr>
        <w:t xml:space="preserve"> of May 2018</w:t>
      </w:r>
    </w:p>
    <w:p w:rsidR="00E65CF0" w:rsidRPr="001E3B4A" w:rsidRDefault="00E65CF0" w:rsidP="001E3B4A">
      <w:pPr>
        <w:spacing w:after="0" w:line="480" w:lineRule="auto"/>
        <w:jc w:val="center"/>
        <w:rPr>
          <w:rFonts w:ascii="Times New Roman" w:eastAsia="Times New Roman" w:hAnsi="Times New Roman" w:cs="Times New Roman"/>
          <w:sz w:val="24"/>
          <w:szCs w:val="24"/>
        </w:rPr>
      </w:pPr>
    </w:p>
    <w:p w:rsidR="00E65CF0" w:rsidRPr="001E3B4A" w:rsidRDefault="00E65CF0" w:rsidP="001E3B4A">
      <w:pPr>
        <w:spacing w:line="480" w:lineRule="auto"/>
        <w:jc w:val="center"/>
        <w:rPr>
          <w:rFonts w:ascii="Times New Roman" w:eastAsia="Times New Roman" w:hAnsi="Times New Roman" w:cs="Times New Roman"/>
          <w:sz w:val="24"/>
          <w:szCs w:val="24"/>
        </w:rPr>
      </w:pPr>
      <w:r w:rsidRPr="001E3B4A">
        <w:rPr>
          <w:rFonts w:ascii="Calibri" w:eastAsia="Times New Roman" w:hAnsi="Calibri" w:cs="Times New Roman"/>
        </w:rPr>
        <w:t xml:space="preserve">Student: </w:t>
      </w:r>
      <w:proofErr w:type="spellStart"/>
      <w:r w:rsidRPr="001E3B4A">
        <w:rPr>
          <w:rFonts w:ascii="Calibri" w:eastAsia="Times New Roman" w:hAnsi="Calibri" w:cs="Times New Roman"/>
        </w:rPr>
        <w:t>Dominik</w:t>
      </w:r>
      <w:proofErr w:type="spellEnd"/>
      <w:r w:rsidRPr="001E3B4A">
        <w:rPr>
          <w:rFonts w:ascii="Calibri" w:eastAsia="Times New Roman" w:hAnsi="Calibri" w:cs="Times New Roman"/>
        </w:rPr>
        <w:t xml:space="preserve"> Peksa</w:t>
      </w:r>
    </w:p>
    <w:p w:rsidR="00E65CF0" w:rsidRPr="001E3B4A" w:rsidRDefault="00E65CF0" w:rsidP="001E3B4A">
      <w:pPr>
        <w:spacing w:line="480" w:lineRule="auto"/>
        <w:jc w:val="center"/>
        <w:rPr>
          <w:rFonts w:ascii="Times New Roman" w:eastAsia="Times New Roman" w:hAnsi="Times New Roman" w:cs="Times New Roman"/>
          <w:sz w:val="24"/>
          <w:szCs w:val="24"/>
        </w:rPr>
      </w:pPr>
      <w:r w:rsidRPr="001E3B4A">
        <w:rPr>
          <w:rFonts w:ascii="Calibri" w:eastAsia="Times New Roman" w:hAnsi="Calibri" w:cs="Times New Roman"/>
        </w:rPr>
        <w:t>Student Number: P151952</w:t>
      </w:r>
    </w:p>
    <w:p w:rsidR="00E65CF0" w:rsidRPr="001E3B4A" w:rsidRDefault="00E65CF0" w:rsidP="001E3B4A">
      <w:pPr>
        <w:spacing w:line="480" w:lineRule="auto"/>
        <w:jc w:val="center"/>
        <w:rPr>
          <w:rFonts w:ascii="Times New Roman" w:eastAsia="Times New Roman" w:hAnsi="Times New Roman" w:cs="Times New Roman"/>
          <w:sz w:val="24"/>
          <w:szCs w:val="24"/>
        </w:rPr>
      </w:pPr>
      <w:r w:rsidRPr="001E3B4A">
        <w:rPr>
          <w:rFonts w:ascii="Calibri" w:eastAsia="Times New Roman" w:hAnsi="Calibri" w:cs="Times New Roman"/>
        </w:rPr>
        <w:t xml:space="preserve">Supervisor: Antje </w:t>
      </w:r>
      <w:proofErr w:type="spellStart"/>
      <w:r w:rsidRPr="001E3B4A">
        <w:rPr>
          <w:rFonts w:ascii="Calibri" w:eastAsia="Times New Roman" w:hAnsi="Calibri" w:cs="Times New Roman"/>
        </w:rPr>
        <w:t>Cockril</w:t>
      </w:r>
      <w:r w:rsidR="00AF2E7C" w:rsidRPr="001E3B4A">
        <w:rPr>
          <w:rFonts w:ascii="Calibri" w:eastAsia="Times New Roman" w:hAnsi="Calibri" w:cs="Times New Roman"/>
        </w:rPr>
        <w:t>l</w:t>
      </w:r>
      <w:proofErr w:type="spellEnd"/>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2E04F4" w:rsidRPr="001E3B4A" w:rsidRDefault="002E04F4" w:rsidP="001E3B4A">
      <w:pPr>
        <w:spacing w:line="480" w:lineRule="auto"/>
        <w:jc w:val="both"/>
        <w:rPr>
          <w:rFonts w:ascii="Calibri" w:eastAsia="Times New Roman" w:hAnsi="Calibri" w:cs="Times New Roman"/>
          <w:b/>
          <w:bCs/>
          <w:sz w:val="24"/>
          <w:szCs w:val="24"/>
        </w:rPr>
      </w:pPr>
      <w:r w:rsidRPr="001E3B4A">
        <w:rPr>
          <w:rFonts w:ascii="Calibri" w:eastAsia="Times New Roman" w:hAnsi="Calibri" w:cs="Times New Roman"/>
          <w:b/>
          <w:bCs/>
          <w:sz w:val="24"/>
          <w:szCs w:val="24"/>
        </w:rPr>
        <w:br w:type="page"/>
      </w:r>
    </w:p>
    <w:p w:rsidR="00E65CF0" w:rsidRPr="001E3B4A" w:rsidRDefault="00E65CF0"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b/>
          <w:bCs/>
          <w:sz w:val="24"/>
          <w:szCs w:val="24"/>
        </w:rPr>
        <w:lastRenderedPageBreak/>
        <w:t>Declaration/Statements page</w:t>
      </w:r>
    </w:p>
    <w:p w:rsidR="00E65CF0" w:rsidRPr="001E3B4A" w:rsidRDefault="00E65CF0" w:rsidP="001E3B4A">
      <w:pPr>
        <w:spacing w:after="0" w:line="360" w:lineRule="auto"/>
        <w:jc w:val="both"/>
        <w:rPr>
          <w:rFonts w:ascii="Times New Roman" w:eastAsia="Times New Roman" w:hAnsi="Times New Roman" w:cs="Times New Roman"/>
          <w:sz w:val="24"/>
          <w:szCs w:val="24"/>
        </w:rPr>
      </w:pPr>
    </w:p>
    <w:p w:rsidR="00E65CF0" w:rsidRPr="001E3B4A" w:rsidRDefault="00E65CF0" w:rsidP="001E3B4A">
      <w:pPr>
        <w:spacing w:line="36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DECLARATION</w:t>
      </w:r>
    </w:p>
    <w:p w:rsidR="00E65CF0" w:rsidRPr="001E3B4A" w:rsidRDefault="00E65CF0" w:rsidP="001E3B4A">
      <w:pPr>
        <w:spacing w:line="36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This work has not previously been accepted in substance for any degree and is not being concurrently submitted in candidature for any other degree.</w:t>
      </w:r>
      <w:r w:rsidRPr="001E3B4A">
        <w:rPr>
          <w:rFonts w:ascii="Times New Roman" w:eastAsia="Times New Roman" w:hAnsi="Times New Roman" w:cs="Times New Roman"/>
          <w:sz w:val="24"/>
          <w:szCs w:val="24"/>
        </w:rPr>
        <w:tab/>
      </w:r>
    </w:p>
    <w:p w:rsidR="00E65CF0" w:rsidRPr="001E3B4A" w:rsidRDefault="00E65CF0" w:rsidP="001E3B4A">
      <w:pPr>
        <w:spacing w:after="0" w:line="360" w:lineRule="auto"/>
        <w:jc w:val="both"/>
        <w:rPr>
          <w:rFonts w:ascii="Times New Roman" w:eastAsia="Times New Roman" w:hAnsi="Times New Roman" w:cs="Times New Roman"/>
          <w:sz w:val="24"/>
          <w:szCs w:val="24"/>
        </w:rPr>
      </w:pPr>
    </w:p>
    <w:p w:rsidR="00E65CF0" w:rsidRPr="001E3B4A" w:rsidRDefault="00E65CF0" w:rsidP="001E3B4A">
      <w:pPr>
        <w:spacing w:line="360" w:lineRule="auto"/>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t>Signed ......................................................................</w:t>
      </w:r>
      <w:proofErr w:type="gramEnd"/>
      <w:r w:rsidRPr="001E3B4A">
        <w:rPr>
          <w:rFonts w:ascii="Times New Roman" w:eastAsia="Times New Roman" w:hAnsi="Times New Roman" w:cs="Times New Roman"/>
          <w:sz w:val="24"/>
          <w:szCs w:val="24"/>
        </w:rPr>
        <w:t xml:space="preserve"> (</w:t>
      </w:r>
      <w:proofErr w:type="gramStart"/>
      <w:r w:rsidRPr="001E3B4A">
        <w:rPr>
          <w:rFonts w:ascii="Times New Roman" w:eastAsia="Times New Roman" w:hAnsi="Times New Roman" w:cs="Times New Roman"/>
          <w:sz w:val="24"/>
          <w:szCs w:val="24"/>
        </w:rPr>
        <w:t>candidate</w:t>
      </w:r>
      <w:proofErr w:type="gramEnd"/>
      <w:r w:rsidRPr="001E3B4A">
        <w:rPr>
          <w:rFonts w:ascii="Times New Roman" w:eastAsia="Times New Roman" w:hAnsi="Times New Roman" w:cs="Times New Roman"/>
          <w:sz w:val="24"/>
          <w:szCs w:val="24"/>
        </w:rPr>
        <w:t>)</w:t>
      </w:r>
      <w:r w:rsidRPr="001E3B4A">
        <w:rPr>
          <w:rFonts w:ascii="Times New Roman" w:eastAsia="Times New Roman" w:hAnsi="Times New Roman" w:cs="Times New Roman"/>
          <w:sz w:val="24"/>
          <w:szCs w:val="24"/>
        </w:rPr>
        <w:tab/>
      </w:r>
    </w:p>
    <w:p w:rsidR="00E65CF0" w:rsidRPr="001E3B4A" w:rsidRDefault="00E65CF0" w:rsidP="001E3B4A">
      <w:pPr>
        <w:spacing w:line="360" w:lineRule="auto"/>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t>Date ........................................................................</w:t>
      </w:r>
      <w:r w:rsidRPr="001E3B4A">
        <w:rPr>
          <w:rFonts w:ascii="Times New Roman" w:eastAsia="Times New Roman" w:hAnsi="Times New Roman" w:cs="Times New Roman"/>
          <w:sz w:val="24"/>
          <w:szCs w:val="24"/>
        </w:rPr>
        <w:tab/>
      </w:r>
      <w:proofErr w:type="gramEnd"/>
    </w:p>
    <w:p w:rsidR="00E65CF0" w:rsidRPr="001E3B4A" w:rsidRDefault="00E65CF0" w:rsidP="001E3B4A">
      <w:pPr>
        <w:spacing w:after="0" w:line="360" w:lineRule="auto"/>
        <w:jc w:val="both"/>
        <w:rPr>
          <w:rFonts w:ascii="Times New Roman" w:eastAsia="Times New Roman" w:hAnsi="Times New Roman" w:cs="Times New Roman"/>
          <w:sz w:val="24"/>
          <w:szCs w:val="24"/>
        </w:rPr>
      </w:pPr>
    </w:p>
    <w:p w:rsidR="00E65CF0" w:rsidRPr="001E3B4A" w:rsidRDefault="00E65CF0" w:rsidP="001E3B4A">
      <w:pPr>
        <w:spacing w:line="36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STATEMENT 1</w:t>
      </w:r>
      <w:r w:rsidRPr="001E3B4A">
        <w:rPr>
          <w:rFonts w:ascii="Times New Roman" w:eastAsia="Times New Roman" w:hAnsi="Times New Roman" w:cs="Times New Roman"/>
          <w:sz w:val="24"/>
          <w:szCs w:val="24"/>
        </w:rPr>
        <w:tab/>
      </w:r>
    </w:p>
    <w:p w:rsidR="00E65CF0" w:rsidRPr="001E3B4A" w:rsidRDefault="00E65CF0" w:rsidP="001E3B4A">
      <w:pPr>
        <w:spacing w:line="36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This work is the result of my own investigations, except where otherwise stated. Other sources are acknowledged by footnotes giving explicit references.  A bibliography is appended.</w:t>
      </w:r>
    </w:p>
    <w:p w:rsidR="00E65CF0" w:rsidRPr="001E3B4A" w:rsidRDefault="00E65CF0" w:rsidP="001E3B4A">
      <w:pPr>
        <w:spacing w:after="0" w:line="360" w:lineRule="auto"/>
        <w:jc w:val="both"/>
        <w:rPr>
          <w:rFonts w:ascii="Times New Roman" w:eastAsia="Times New Roman" w:hAnsi="Times New Roman" w:cs="Times New Roman"/>
          <w:sz w:val="24"/>
          <w:szCs w:val="24"/>
        </w:rPr>
      </w:pPr>
    </w:p>
    <w:p w:rsidR="00E65CF0" w:rsidRPr="001E3B4A" w:rsidRDefault="00E65CF0" w:rsidP="001E3B4A">
      <w:pPr>
        <w:spacing w:line="360" w:lineRule="auto"/>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t>Signed .....................................................................</w:t>
      </w:r>
      <w:proofErr w:type="gramEnd"/>
      <w:r w:rsidRPr="001E3B4A">
        <w:rPr>
          <w:rFonts w:ascii="Times New Roman" w:eastAsia="Times New Roman" w:hAnsi="Times New Roman" w:cs="Times New Roman"/>
          <w:sz w:val="24"/>
          <w:szCs w:val="24"/>
        </w:rPr>
        <w:t xml:space="preserve"> (</w:t>
      </w:r>
      <w:proofErr w:type="gramStart"/>
      <w:r w:rsidRPr="001E3B4A">
        <w:rPr>
          <w:rFonts w:ascii="Times New Roman" w:eastAsia="Times New Roman" w:hAnsi="Times New Roman" w:cs="Times New Roman"/>
          <w:sz w:val="24"/>
          <w:szCs w:val="24"/>
        </w:rPr>
        <w:t>candidate</w:t>
      </w:r>
      <w:proofErr w:type="gramEnd"/>
      <w:r w:rsidRPr="001E3B4A">
        <w:rPr>
          <w:rFonts w:ascii="Times New Roman" w:eastAsia="Times New Roman" w:hAnsi="Times New Roman" w:cs="Times New Roman"/>
          <w:sz w:val="24"/>
          <w:szCs w:val="24"/>
        </w:rPr>
        <w:t>)</w:t>
      </w:r>
      <w:r w:rsidRPr="001E3B4A">
        <w:rPr>
          <w:rFonts w:ascii="Times New Roman" w:eastAsia="Times New Roman" w:hAnsi="Times New Roman" w:cs="Times New Roman"/>
          <w:sz w:val="24"/>
          <w:szCs w:val="24"/>
        </w:rPr>
        <w:tab/>
      </w:r>
    </w:p>
    <w:p w:rsidR="00E65CF0" w:rsidRPr="001E3B4A" w:rsidRDefault="00E65CF0" w:rsidP="001E3B4A">
      <w:pPr>
        <w:spacing w:line="360" w:lineRule="auto"/>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t>Date ........................................................................</w:t>
      </w:r>
      <w:r w:rsidRPr="001E3B4A">
        <w:rPr>
          <w:rFonts w:ascii="Times New Roman" w:eastAsia="Times New Roman" w:hAnsi="Times New Roman" w:cs="Times New Roman"/>
          <w:sz w:val="24"/>
          <w:szCs w:val="24"/>
        </w:rPr>
        <w:tab/>
      </w:r>
      <w:proofErr w:type="gramEnd"/>
    </w:p>
    <w:p w:rsidR="00E65CF0" w:rsidRPr="001E3B4A" w:rsidRDefault="00E65CF0" w:rsidP="001E3B4A">
      <w:pPr>
        <w:spacing w:after="0" w:line="360" w:lineRule="auto"/>
        <w:jc w:val="both"/>
        <w:rPr>
          <w:rFonts w:ascii="Times New Roman" w:eastAsia="Times New Roman" w:hAnsi="Times New Roman" w:cs="Times New Roman"/>
          <w:sz w:val="24"/>
          <w:szCs w:val="24"/>
        </w:rPr>
      </w:pPr>
    </w:p>
    <w:p w:rsidR="00E65CF0" w:rsidRPr="001E3B4A" w:rsidRDefault="00E65CF0" w:rsidP="001E3B4A">
      <w:pPr>
        <w:spacing w:line="36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STATEMENT 2</w:t>
      </w:r>
      <w:r w:rsidRPr="001E3B4A">
        <w:rPr>
          <w:rFonts w:ascii="Times New Roman" w:eastAsia="Times New Roman" w:hAnsi="Times New Roman" w:cs="Times New Roman"/>
          <w:sz w:val="24"/>
          <w:szCs w:val="24"/>
        </w:rPr>
        <w:tab/>
      </w:r>
    </w:p>
    <w:p w:rsidR="00E65CF0" w:rsidRPr="001E3B4A" w:rsidRDefault="00E65CF0" w:rsidP="001E3B4A">
      <w:pPr>
        <w:spacing w:line="36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I hereby give consent for my work, if accepted, to be available for photocopying and for inter-library loan, and for the title and summary to be made available to outside organizations.</w:t>
      </w:r>
      <w:r w:rsidRPr="001E3B4A">
        <w:rPr>
          <w:rFonts w:ascii="Times New Roman" w:eastAsia="Times New Roman" w:hAnsi="Times New Roman" w:cs="Times New Roman"/>
          <w:sz w:val="24"/>
          <w:szCs w:val="24"/>
        </w:rPr>
        <w:tab/>
      </w:r>
    </w:p>
    <w:p w:rsidR="00E65CF0" w:rsidRPr="001E3B4A" w:rsidRDefault="00E65CF0" w:rsidP="001E3B4A">
      <w:pPr>
        <w:spacing w:after="0" w:line="360" w:lineRule="auto"/>
        <w:jc w:val="both"/>
        <w:rPr>
          <w:rFonts w:ascii="Times New Roman" w:eastAsia="Times New Roman" w:hAnsi="Times New Roman" w:cs="Times New Roman"/>
          <w:sz w:val="24"/>
          <w:szCs w:val="24"/>
        </w:rPr>
      </w:pPr>
    </w:p>
    <w:p w:rsidR="00E65CF0" w:rsidRPr="001E3B4A" w:rsidRDefault="00E65CF0" w:rsidP="001E3B4A">
      <w:pPr>
        <w:spacing w:line="360" w:lineRule="auto"/>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t>Signed .....................................................................</w:t>
      </w:r>
      <w:proofErr w:type="gramEnd"/>
      <w:r w:rsidRPr="001E3B4A">
        <w:rPr>
          <w:rFonts w:ascii="Times New Roman" w:eastAsia="Times New Roman" w:hAnsi="Times New Roman" w:cs="Times New Roman"/>
          <w:sz w:val="24"/>
          <w:szCs w:val="24"/>
        </w:rPr>
        <w:t xml:space="preserve"> (</w:t>
      </w:r>
      <w:proofErr w:type="gramStart"/>
      <w:r w:rsidRPr="001E3B4A">
        <w:rPr>
          <w:rFonts w:ascii="Times New Roman" w:eastAsia="Times New Roman" w:hAnsi="Times New Roman" w:cs="Times New Roman"/>
          <w:sz w:val="24"/>
          <w:szCs w:val="24"/>
        </w:rPr>
        <w:t>candidate</w:t>
      </w:r>
      <w:proofErr w:type="gramEnd"/>
      <w:r w:rsidRPr="001E3B4A">
        <w:rPr>
          <w:rFonts w:ascii="Times New Roman" w:eastAsia="Times New Roman" w:hAnsi="Times New Roman" w:cs="Times New Roman"/>
          <w:sz w:val="24"/>
          <w:szCs w:val="24"/>
        </w:rPr>
        <w:t>)</w:t>
      </w:r>
      <w:r w:rsidRPr="001E3B4A">
        <w:rPr>
          <w:rFonts w:ascii="Times New Roman" w:eastAsia="Times New Roman" w:hAnsi="Times New Roman" w:cs="Times New Roman"/>
          <w:sz w:val="24"/>
          <w:szCs w:val="24"/>
        </w:rPr>
        <w:tab/>
      </w:r>
    </w:p>
    <w:p w:rsidR="00E65CF0" w:rsidRPr="001E3B4A" w:rsidRDefault="00E65CF0" w:rsidP="001E3B4A">
      <w:pPr>
        <w:spacing w:line="360" w:lineRule="auto"/>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t>Date ........................................................................</w:t>
      </w:r>
      <w:proofErr w:type="gramEnd"/>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2E04F4" w:rsidRPr="001E3B4A" w:rsidRDefault="002E04F4" w:rsidP="001E3B4A">
      <w:pPr>
        <w:spacing w:line="480" w:lineRule="auto"/>
        <w:jc w:val="both"/>
        <w:rPr>
          <w:rFonts w:ascii="Times New Roman" w:eastAsia="Times New Roman" w:hAnsi="Times New Roman" w:cs="Times New Roman"/>
          <w:sz w:val="32"/>
          <w:szCs w:val="32"/>
        </w:rPr>
      </w:pPr>
      <w:r w:rsidRPr="001E3B4A">
        <w:rPr>
          <w:rFonts w:ascii="Times New Roman" w:eastAsia="Times New Roman" w:hAnsi="Times New Roman" w:cs="Times New Roman"/>
          <w:sz w:val="32"/>
          <w:szCs w:val="32"/>
        </w:rPr>
        <w:br w:type="page"/>
      </w:r>
    </w:p>
    <w:p w:rsidR="00E65CF0" w:rsidRPr="001E3B4A" w:rsidRDefault="00E65CF0" w:rsidP="001E3B4A">
      <w:pPr>
        <w:pStyle w:val="Ttulo2"/>
        <w:spacing w:line="480" w:lineRule="auto"/>
        <w:jc w:val="both"/>
        <w:rPr>
          <w:rFonts w:ascii="Times New Roman" w:eastAsia="Times New Roman" w:hAnsi="Times New Roman"/>
          <w:color w:val="auto"/>
          <w:sz w:val="24"/>
          <w:szCs w:val="24"/>
        </w:rPr>
      </w:pPr>
      <w:bookmarkStart w:id="0" w:name="_Toc513120654"/>
      <w:r w:rsidRPr="001E3B4A">
        <w:rPr>
          <w:rFonts w:eastAsia="Times New Roman"/>
          <w:color w:val="auto"/>
        </w:rPr>
        <w:lastRenderedPageBreak/>
        <w:t>Acknowledgements</w:t>
      </w:r>
      <w:bookmarkEnd w:id="0"/>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B7023E" w:rsidRPr="001E3B4A" w:rsidRDefault="00B7023E"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I would like to thank all my lecturers and colleagues for the inspirational insights on such a broad spectrum of knowledge and for all the Eureka moments during this course.</w:t>
      </w:r>
    </w:p>
    <w:p w:rsidR="00B7023E" w:rsidRPr="001E3B4A" w:rsidRDefault="00B7023E"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I sincerely thank my dissertation supervisor for keeping me on track and never giving up on my work.</w:t>
      </w:r>
    </w:p>
    <w:p w:rsidR="00B7023E" w:rsidRPr="001E3B4A" w:rsidRDefault="00B7023E"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I send a huge Thank you to my family for supporting me on this path and especially to my lovely wife for always believing in me and reminding me of the fighter I am. </w:t>
      </w:r>
    </w:p>
    <w:p w:rsidR="00B7023E" w:rsidRPr="001E3B4A" w:rsidRDefault="00B7023E"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And finally, I feel blessed and thankful for having such a beautiful baby boy Benjamin, who let me sleep and rest during the hard times.</w:t>
      </w:r>
    </w:p>
    <w:p w:rsidR="002E04F4" w:rsidRPr="001E3B4A" w:rsidRDefault="00E65CF0" w:rsidP="001E3B4A">
      <w:pPr>
        <w:spacing w:after="240" w:line="480" w:lineRule="auto"/>
        <w:jc w:val="both"/>
        <w:rPr>
          <w:rFonts w:ascii="Calibri" w:eastAsia="Times New Roman" w:hAnsi="Calibri" w:cs="Times New Roman"/>
          <w:sz w:val="32"/>
          <w:szCs w:val="32"/>
        </w:rPr>
      </w:pP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r w:rsidR="002E04F4" w:rsidRPr="001E3B4A">
        <w:rPr>
          <w:rFonts w:ascii="Calibri" w:eastAsia="Times New Roman" w:hAnsi="Calibri" w:cs="Times New Roman"/>
          <w:sz w:val="32"/>
          <w:szCs w:val="32"/>
        </w:rPr>
        <w:br w:type="page"/>
      </w:r>
    </w:p>
    <w:p w:rsidR="00E65CF0" w:rsidRPr="001E3B4A" w:rsidRDefault="00E65CF0" w:rsidP="001E3B4A">
      <w:pPr>
        <w:pStyle w:val="Ttulo2"/>
        <w:spacing w:line="480" w:lineRule="auto"/>
        <w:jc w:val="both"/>
        <w:rPr>
          <w:rFonts w:ascii="Times New Roman" w:eastAsia="Times New Roman" w:hAnsi="Times New Roman"/>
          <w:color w:val="auto"/>
          <w:sz w:val="24"/>
          <w:szCs w:val="24"/>
        </w:rPr>
      </w:pPr>
      <w:bookmarkStart w:id="1" w:name="_Toc513120655"/>
      <w:r w:rsidRPr="001E3B4A">
        <w:rPr>
          <w:rFonts w:eastAsia="Times New Roman"/>
          <w:color w:val="auto"/>
        </w:rPr>
        <w:lastRenderedPageBreak/>
        <w:t>Abstract</w:t>
      </w:r>
      <w:bookmarkEnd w:id="1"/>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Online filtering and personalisation is nowadays common practice with every activity users carry out online. These tools utilise complex algorithms </w:t>
      </w:r>
      <w:r w:rsidR="001E3B4A">
        <w:rPr>
          <w:rFonts w:ascii="Times New Roman" w:eastAsia="Times New Roman" w:hAnsi="Times New Roman" w:cs="Times New Roman"/>
          <w:sz w:val="24"/>
          <w:szCs w:val="24"/>
        </w:rPr>
        <w:t>to track and profile user´s activities in order to be able to provide them with personalised content.</w:t>
      </w:r>
      <w:r w:rsidRPr="001E3B4A">
        <w:rPr>
          <w:rFonts w:ascii="Times New Roman" w:eastAsia="Times New Roman" w:hAnsi="Times New Roman" w:cs="Times New Roman"/>
          <w:sz w:val="24"/>
          <w:szCs w:val="24"/>
        </w:rPr>
        <w:t xml:space="preserve"> </w:t>
      </w:r>
    </w:p>
    <w:p w:rsidR="00E65CF0" w:rsidRPr="001E3B4A" w:rsidRDefault="00E65CF0"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The perception from users that their profile and activity are being monitored, recorded and targeted is not always present and it can be misinformed or misunderstood. </w:t>
      </w:r>
    </w:p>
    <w:p w:rsidR="00E65CF0" w:rsidRPr="001E3B4A" w:rsidRDefault="00E65CF0"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This study aimed to understand the level of awareness that frequent online users have of online filtering and personalisation and understand the impact it has on their behaviours and their attitude towards these features.</w:t>
      </w:r>
    </w:p>
    <w:p w:rsidR="00E65CF0" w:rsidRPr="001E3B4A" w:rsidRDefault="00E65CF0"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Three sessions of focus-groups were carried out. Questions and statements were created to trigger responses and discussion within the group and between the participants and the moderator. Sessions were voice recorded under the participants consent, </w:t>
      </w:r>
      <w:proofErr w:type="spellStart"/>
      <w:r w:rsidRPr="001E3B4A">
        <w:rPr>
          <w:rFonts w:ascii="Times New Roman" w:eastAsia="Times New Roman" w:hAnsi="Times New Roman" w:cs="Times New Roman"/>
          <w:sz w:val="24"/>
          <w:szCs w:val="24"/>
        </w:rPr>
        <w:t>transcripted</w:t>
      </w:r>
      <w:proofErr w:type="spellEnd"/>
      <w:r w:rsidRPr="001E3B4A">
        <w:rPr>
          <w:rFonts w:ascii="Times New Roman" w:eastAsia="Times New Roman" w:hAnsi="Times New Roman" w:cs="Times New Roman"/>
          <w:sz w:val="24"/>
          <w:szCs w:val="24"/>
        </w:rPr>
        <w:t xml:space="preserve"> and coded into themes.</w:t>
      </w:r>
    </w:p>
    <w:p w:rsidR="00E65CF0" w:rsidRPr="001E3B4A" w:rsidRDefault="00E65CF0"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Results have also shown that most participants were not aware</w:t>
      </w:r>
      <w:r w:rsidR="00D57FF5" w:rsidRPr="001E3B4A">
        <w:rPr>
          <w:rFonts w:ascii="Times New Roman" w:eastAsia="Times New Roman" w:hAnsi="Times New Roman" w:cs="Times New Roman"/>
          <w:sz w:val="24"/>
          <w:szCs w:val="24"/>
        </w:rPr>
        <w:t xml:space="preserve"> of online filtering and personalisation. The </w:t>
      </w:r>
      <w:r w:rsidR="00013AD5" w:rsidRPr="001E3B4A">
        <w:rPr>
          <w:rFonts w:ascii="Times New Roman" w:eastAsia="Times New Roman" w:hAnsi="Times New Roman" w:cs="Times New Roman"/>
          <w:sz w:val="24"/>
          <w:szCs w:val="24"/>
        </w:rPr>
        <w:t xml:space="preserve">participants’ contributions allowed the identification of three main themes: Functionality, Privacy and Annoyance Factor. </w:t>
      </w:r>
      <w:r w:rsidR="00D57FF5" w:rsidRPr="001E3B4A">
        <w:rPr>
          <w:rFonts w:ascii="Times New Roman" w:eastAsia="Times New Roman" w:hAnsi="Times New Roman" w:cs="Times New Roman"/>
          <w:sz w:val="24"/>
          <w:szCs w:val="24"/>
        </w:rPr>
        <w:t xml:space="preserve">Within these themes, categories of ideas were identified and included </w:t>
      </w:r>
      <w:r w:rsidR="00D57FF5" w:rsidRPr="001E3B4A">
        <w:rPr>
          <w:rFonts w:ascii="Times New Roman" w:eastAsia="Times New Roman" w:hAnsi="Times New Roman" w:cs="Times New Roman"/>
          <w:i/>
          <w:sz w:val="24"/>
        </w:rPr>
        <w:t>reminder</w:t>
      </w:r>
      <w:r w:rsidR="00D57FF5" w:rsidRPr="001E3B4A">
        <w:rPr>
          <w:rFonts w:ascii="Times New Roman" w:eastAsia="Times New Roman" w:hAnsi="Times New Roman" w:cs="Times New Roman"/>
          <w:sz w:val="24"/>
        </w:rPr>
        <w:t xml:space="preserve">, </w:t>
      </w:r>
      <w:r w:rsidR="00D57FF5" w:rsidRPr="001E3B4A">
        <w:rPr>
          <w:rFonts w:ascii="Times New Roman" w:eastAsia="Times New Roman" w:hAnsi="Times New Roman" w:cs="Times New Roman"/>
          <w:i/>
          <w:sz w:val="24"/>
        </w:rPr>
        <w:t>inspiration</w:t>
      </w:r>
      <w:r w:rsidR="00D57FF5" w:rsidRPr="001E3B4A">
        <w:rPr>
          <w:rFonts w:ascii="Times New Roman" w:eastAsia="Times New Roman" w:hAnsi="Times New Roman" w:cs="Times New Roman"/>
          <w:sz w:val="24"/>
        </w:rPr>
        <w:t xml:space="preserve">, </w:t>
      </w:r>
      <w:r w:rsidR="00D57FF5" w:rsidRPr="001E3B4A">
        <w:rPr>
          <w:rFonts w:ascii="Times New Roman" w:eastAsia="Times New Roman" w:hAnsi="Times New Roman" w:cs="Times New Roman"/>
          <w:i/>
          <w:sz w:val="24"/>
        </w:rPr>
        <w:t>invasive</w:t>
      </w:r>
      <w:r w:rsidR="00D57FF5" w:rsidRPr="001E3B4A">
        <w:rPr>
          <w:rFonts w:ascii="Times New Roman" w:eastAsia="Times New Roman" w:hAnsi="Times New Roman" w:cs="Times New Roman"/>
          <w:sz w:val="24"/>
        </w:rPr>
        <w:t>, targ</w:t>
      </w:r>
      <w:r w:rsidR="00D57FF5" w:rsidRPr="001E3B4A">
        <w:rPr>
          <w:rFonts w:ascii="Times New Roman" w:eastAsia="Times New Roman" w:hAnsi="Times New Roman" w:cs="Times New Roman"/>
          <w:i/>
          <w:sz w:val="24"/>
        </w:rPr>
        <w:t>eting vulnerable individuals</w:t>
      </w:r>
      <w:r w:rsidR="00D57FF5" w:rsidRPr="001E3B4A">
        <w:rPr>
          <w:rFonts w:ascii="Times New Roman" w:eastAsia="Times New Roman" w:hAnsi="Times New Roman" w:cs="Times New Roman"/>
          <w:sz w:val="24"/>
        </w:rPr>
        <w:t xml:space="preserve">, </w:t>
      </w:r>
      <w:r w:rsidR="00D57FF5" w:rsidRPr="001E3B4A">
        <w:rPr>
          <w:rFonts w:ascii="Times New Roman" w:eastAsia="Times New Roman" w:hAnsi="Times New Roman" w:cs="Times New Roman"/>
          <w:i/>
          <w:sz w:val="24"/>
        </w:rPr>
        <w:t>confirmation bias</w:t>
      </w:r>
      <w:r w:rsidR="00D57FF5" w:rsidRPr="001E3B4A">
        <w:rPr>
          <w:rFonts w:ascii="Times New Roman" w:eastAsia="Times New Roman" w:hAnsi="Times New Roman" w:cs="Times New Roman"/>
          <w:sz w:val="24"/>
        </w:rPr>
        <w:t xml:space="preserve">, </w:t>
      </w:r>
      <w:r w:rsidR="00D57FF5" w:rsidRPr="001E3B4A">
        <w:rPr>
          <w:rFonts w:ascii="Times New Roman" w:eastAsia="Times New Roman" w:hAnsi="Times New Roman" w:cs="Times New Roman"/>
          <w:i/>
          <w:sz w:val="24"/>
        </w:rPr>
        <w:t>harmful contents such as loans and gambling</w:t>
      </w:r>
      <w:r w:rsidR="00D57FF5" w:rsidRPr="001E3B4A">
        <w:rPr>
          <w:rFonts w:ascii="Times New Roman" w:eastAsia="Times New Roman" w:hAnsi="Times New Roman" w:cs="Times New Roman"/>
          <w:sz w:val="24"/>
        </w:rPr>
        <w:t xml:space="preserve"> and </w:t>
      </w:r>
      <w:r w:rsidR="00D57FF5" w:rsidRPr="001E3B4A">
        <w:rPr>
          <w:rFonts w:ascii="Times New Roman" w:eastAsia="Times New Roman" w:hAnsi="Times New Roman" w:cs="Times New Roman"/>
          <w:i/>
          <w:sz w:val="24"/>
        </w:rPr>
        <w:t>incorrect assumptions</w:t>
      </w:r>
      <w:r w:rsidR="00013AD5" w:rsidRPr="001E3B4A">
        <w:rPr>
          <w:rFonts w:ascii="Times New Roman" w:eastAsia="Times New Roman" w:hAnsi="Times New Roman" w:cs="Times New Roman"/>
          <w:sz w:val="24"/>
        </w:rPr>
        <w:t>, amongst others.</w:t>
      </w:r>
    </w:p>
    <w:p w:rsidR="00E65CF0" w:rsidRPr="001E3B4A" w:rsidRDefault="00E65CF0"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In conclusion, </w:t>
      </w:r>
      <w:r w:rsidR="00013AD5" w:rsidRPr="001E3B4A">
        <w:rPr>
          <w:rFonts w:ascii="Times New Roman" w:eastAsia="Times New Roman" w:hAnsi="Times New Roman" w:cs="Times New Roman"/>
          <w:sz w:val="24"/>
          <w:szCs w:val="24"/>
        </w:rPr>
        <w:t xml:space="preserve">more needs to be done to increase </w:t>
      </w:r>
      <w:proofErr w:type="gramStart"/>
      <w:r w:rsidR="00013AD5" w:rsidRPr="001E3B4A">
        <w:rPr>
          <w:rFonts w:ascii="Times New Roman" w:eastAsia="Times New Roman" w:hAnsi="Times New Roman" w:cs="Times New Roman"/>
          <w:sz w:val="24"/>
          <w:szCs w:val="24"/>
        </w:rPr>
        <w:t>users</w:t>
      </w:r>
      <w:proofErr w:type="gramEnd"/>
      <w:r w:rsidR="00013AD5" w:rsidRPr="001E3B4A">
        <w:rPr>
          <w:rFonts w:ascii="Times New Roman" w:eastAsia="Times New Roman" w:hAnsi="Times New Roman" w:cs="Times New Roman"/>
          <w:sz w:val="24"/>
          <w:szCs w:val="24"/>
        </w:rPr>
        <w:t xml:space="preserve"> awareness of online filtering and personalisation, and their knowledge on how to navigate the web safely.  </w:t>
      </w:r>
    </w:p>
    <w:p w:rsidR="00E65CF0" w:rsidRPr="001E3B4A" w:rsidRDefault="00D641C0" w:rsidP="001E3B4A">
      <w:pPr>
        <w:spacing w:after="240"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lastRenderedPageBreak/>
        <w:br/>
      </w:r>
      <w:r w:rsidRPr="001E3B4A">
        <w:rPr>
          <w:rFonts w:ascii="Times New Roman" w:eastAsia="Times New Roman" w:hAnsi="Times New Roman" w:cs="Times New Roman"/>
          <w:sz w:val="24"/>
          <w:szCs w:val="24"/>
        </w:rPr>
        <w:br/>
      </w:r>
    </w:p>
    <w:p w:rsidR="002E04F4" w:rsidRPr="001E3B4A" w:rsidRDefault="002E04F4" w:rsidP="001E3B4A">
      <w:pPr>
        <w:spacing w:line="480" w:lineRule="auto"/>
        <w:jc w:val="both"/>
        <w:rPr>
          <w:rFonts w:ascii="Cambria" w:eastAsia="Times New Roman" w:hAnsi="Cambria" w:cs="Times New Roman"/>
          <w:b/>
          <w:bCs/>
          <w:sz w:val="28"/>
          <w:szCs w:val="28"/>
        </w:rPr>
      </w:pPr>
      <w:r w:rsidRPr="001E3B4A">
        <w:rPr>
          <w:rFonts w:ascii="Cambria" w:eastAsia="Times New Roman" w:hAnsi="Cambria" w:cs="Times New Roman"/>
          <w:b/>
          <w:bCs/>
          <w:sz w:val="28"/>
          <w:szCs w:val="28"/>
        </w:rPr>
        <w:br w:type="page"/>
      </w:r>
    </w:p>
    <w:sdt>
      <w:sdtPr>
        <w:rPr>
          <w:rFonts w:asciiTheme="minorHAnsi" w:eastAsiaTheme="minorHAnsi" w:hAnsiTheme="minorHAnsi" w:cstheme="minorBidi"/>
          <w:b w:val="0"/>
          <w:bCs w:val="0"/>
          <w:color w:val="auto"/>
          <w:sz w:val="22"/>
          <w:szCs w:val="22"/>
          <w:lang w:val="en-GB" w:eastAsia="en-US"/>
        </w:rPr>
        <w:id w:val="1503083429"/>
        <w:docPartObj>
          <w:docPartGallery w:val="Table of Contents"/>
          <w:docPartUnique/>
        </w:docPartObj>
      </w:sdtPr>
      <w:sdtEndPr>
        <w:rPr>
          <w:rFonts w:eastAsiaTheme="minorEastAsia"/>
          <w:noProof/>
          <w:lang w:eastAsia="en-GB"/>
        </w:rPr>
      </w:sdtEndPr>
      <w:sdtContent>
        <w:p w:rsidR="004E1E89" w:rsidRPr="001E3B4A" w:rsidRDefault="004E1E89" w:rsidP="001E3B4A">
          <w:pPr>
            <w:pStyle w:val="Ttulodondice"/>
            <w:spacing w:line="480" w:lineRule="auto"/>
            <w:jc w:val="both"/>
            <w:rPr>
              <w:color w:val="auto"/>
            </w:rPr>
          </w:pPr>
          <w:r w:rsidRPr="001E3B4A">
            <w:rPr>
              <w:color w:val="auto"/>
            </w:rPr>
            <w:t>Contents</w:t>
          </w:r>
        </w:p>
        <w:p w:rsidR="001409D9" w:rsidRDefault="007223EB">
          <w:pPr>
            <w:pStyle w:val="ndice2"/>
            <w:tabs>
              <w:tab w:val="right" w:leader="dot" w:pos="8755"/>
            </w:tabs>
            <w:rPr>
              <w:noProof/>
              <w:lang w:val="pt-PT" w:eastAsia="pt-PT"/>
            </w:rPr>
          </w:pPr>
          <w:r w:rsidRPr="001E3B4A">
            <w:fldChar w:fldCharType="begin"/>
          </w:r>
          <w:r w:rsidR="004E1E89" w:rsidRPr="001E3B4A">
            <w:instrText xml:space="preserve"> TOC \o "1-3" \h \z \u </w:instrText>
          </w:r>
          <w:r w:rsidRPr="001E3B4A">
            <w:fldChar w:fldCharType="separate"/>
          </w:r>
          <w:hyperlink w:anchor="_Toc513120654" w:history="1">
            <w:r w:rsidR="001409D9" w:rsidRPr="005E1A82">
              <w:rPr>
                <w:rStyle w:val="Hiperligao"/>
                <w:rFonts w:eastAsia="Times New Roman"/>
                <w:noProof/>
              </w:rPr>
              <w:t>Acknowledgements</w:t>
            </w:r>
            <w:r w:rsidR="001409D9">
              <w:rPr>
                <w:noProof/>
                <w:webHidden/>
              </w:rPr>
              <w:tab/>
            </w:r>
            <w:r w:rsidR="001409D9">
              <w:rPr>
                <w:noProof/>
                <w:webHidden/>
              </w:rPr>
              <w:fldChar w:fldCharType="begin"/>
            </w:r>
            <w:r w:rsidR="001409D9">
              <w:rPr>
                <w:noProof/>
                <w:webHidden/>
              </w:rPr>
              <w:instrText xml:space="preserve"> PAGEREF _Toc513120654 \h </w:instrText>
            </w:r>
            <w:r w:rsidR="001409D9">
              <w:rPr>
                <w:noProof/>
                <w:webHidden/>
              </w:rPr>
            </w:r>
            <w:r w:rsidR="001409D9">
              <w:rPr>
                <w:noProof/>
                <w:webHidden/>
              </w:rPr>
              <w:fldChar w:fldCharType="separate"/>
            </w:r>
            <w:r w:rsidR="001409D9">
              <w:rPr>
                <w:noProof/>
                <w:webHidden/>
              </w:rPr>
              <w:t>3</w:t>
            </w:r>
            <w:r w:rsidR="001409D9">
              <w:rPr>
                <w:noProof/>
                <w:webHidden/>
              </w:rPr>
              <w:fldChar w:fldCharType="end"/>
            </w:r>
          </w:hyperlink>
        </w:p>
        <w:p w:rsidR="001409D9" w:rsidRDefault="001409D9">
          <w:pPr>
            <w:pStyle w:val="ndice2"/>
            <w:tabs>
              <w:tab w:val="right" w:leader="dot" w:pos="8755"/>
            </w:tabs>
            <w:rPr>
              <w:noProof/>
              <w:lang w:val="pt-PT" w:eastAsia="pt-PT"/>
            </w:rPr>
          </w:pPr>
          <w:hyperlink w:anchor="_Toc513120655" w:history="1">
            <w:r w:rsidRPr="005E1A82">
              <w:rPr>
                <w:rStyle w:val="Hiperligao"/>
                <w:rFonts w:eastAsia="Times New Roman"/>
                <w:noProof/>
              </w:rPr>
              <w:t>Abstract</w:t>
            </w:r>
            <w:r>
              <w:rPr>
                <w:noProof/>
                <w:webHidden/>
              </w:rPr>
              <w:tab/>
            </w:r>
            <w:r>
              <w:rPr>
                <w:noProof/>
                <w:webHidden/>
              </w:rPr>
              <w:fldChar w:fldCharType="begin"/>
            </w:r>
            <w:r>
              <w:rPr>
                <w:noProof/>
                <w:webHidden/>
              </w:rPr>
              <w:instrText xml:space="preserve"> PAGEREF _Toc513120655 \h </w:instrText>
            </w:r>
            <w:r>
              <w:rPr>
                <w:noProof/>
                <w:webHidden/>
              </w:rPr>
            </w:r>
            <w:r>
              <w:rPr>
                <w:noProof/>
                <w:webHidden/>
              </w:rPr>
              <w:fldChar w:fldCharType="separate"/>
            </w:r>
            <w:r>
              <w:rPr>
                <w:noProof/>
                <w:webHidden/>
              </w:rPr>
              <w:t>4</w:t>
            </w:r>
            <w:r>
              <w:rPr>
                <w:noProof/>
                <w:webHidden/>
              </w:rPr>
              <w:fldChar w:fldCharType="end"/>
            </w:r>
          </w:hyperlink>
        </w:p>
        <w:p w:rsidR="001409D9" w:rsidRDefault="001409D9">
          <w:pPr>
            <w:pStyle w:val="ndice2"/>
            <w:tabs>
              <w:tab w:val="right" w:leader="dot" w:pos="8755"/>
            </w:tabs>
            <w:rPr>
              <w:noProof/>
              <w:lang w:val="pt-PT" w:eastAsia="pt-PT"/>
            </w:rPr>
          </w:pPr>
          <w:hyperlink w:anchor="_Toc513120656" w:history="1">
            <w:r w:rsidRPr="005E1A82">
              <w:rPr>
                <w:rStyle w:val="Hiperligao"/>
                <w:rFonts w:eastAsia="Times New Roman"/>
                <w:noProof/>
              </w:rPr>
              <w:t>List of Figures and Tables</w:t>
            </w:r>
            <w:r>
              <w:rPr>
                <w:noProof/>
                <w:webHidden/>
              </w:rPr>
              <w:tab/>
            </w:r>
            <w:r>
              <w:rPr>
                <w:noProof/>
                <w:webHidden/>
              </w:rPr>
              <w:fldChar w:fldCharType="begin"/>
            </w:r>
            <w:r>
              <w:rPr>
                <w:noProof/>
                <w:webHidden/>
              </w:rPr>
              <w:instrText xml:space="preserve"> PAGEREF _Toc513120656 \h </w:instrText>
            </w:r>
            <w:r>
              <w:rPr>
                <w:noProof/>
                <w:webHidden/>
              </w:rPr>
            </w:r>
            <w:r>
              <w:rPr>
                <w:noProof/>
                <w:webHidden/>
              </w:rPr>
              <w:fldChar w:fldCharType="separate"/>
            </w:r>
            <w:r>
              <w:rPr>
                <w:noProof/>
                <w:webHidden/>
              </w:rPr>
              <w:t>8</w:t>
            </w:r>
            <w:r>
              <w:rPr>
                <w:noProof/>
                <w:webHidden/>
              </w:rPr>
              <w:fldChar w:fldCharType="end"/>
            </w:r>
          </w:hyperlink>
        </w:p>
        <w:p w:rsidR="001409D9" w:rsidRDefault="001409D9">
          <w:pPr>
            <w:pStyle w:val="ndice1"/>
            <w:tabs>
              <w:tab w:val="right" w:leader="dot" w:pos="8755"/>
            </w:tabs>
            <w:rPr>
              <w:noProof/>
              <w:lang w:val="pt-PT" w:eastAsia="pt-PT"/>
            </w:rPr>
          </w:pPr>
          <w:hyperlink w:anchor="_Toc513120657" w:history="1">
            <w:r w:rsidRPr="005E1A82">
              <w:rPr>
                <w:rStyle w:val="Hiperligao"/>
                <w:rFonts w:ascii="Cambria" w:eastAsia="Times New Roman" w:hAnsi="Cambria" w:cs="Times New Roman"/>
                <w:b/>
                <w:bCs/>
                <w:noProof/>
                <w:kern w:val="36"/>
              </w:rPr>
              <w:t>Introduction</w:t>
            </w:r>
            <w:r>
              <w:rPr>
                <w:noProof/>
                <w:webHidden/>
              </w:rPr>
              <w:tab/>
            </w:r>
            <w:r>
              <w:rPr>
                <w:noProof/>
                <w:webHidden/>
              </w:rPr>
              <w:fldChar w:fldCharType="begin"/>
            </w:r>
            <w:r>
              <w:rPr>
                <w:noProof/>
                <w:webHidden/>
              </w:rPr>
              <w:instrText xml:space="preserve"> PAGEREF _Toc513120657 \h </w:instrText>
            </w:r>
            <w:r>
              <w:rPr>
                <w:noProof/>
                <w:webHidden/>
              </w:rPr>
            </w:r>
            <w:r>
              <w:rPr>
                <w:noProof/>
                <w:webHidden/>
              </w:rPr>
              <w:fldChar w:fldCharType="separate"/>
            </w:r>
            <w:r>
              <w:rPr>
                <w:noProof/>
                <w:webHidden/>
              </w:rPr>
              <w:t>9</w:t>
            </w:r>
            <w:r>
              <w:rPr>
                <w:noProof/>
                <w:webHidden/>
              </w:rPr>
              <w:fldChar w:fldCharType="end"/>
            </w:r>
          </w:hyperlink>
        </w:p>
        <w:p w:rsidR="001409D9" w:rsidRDefault="001409D9">
          <w:pPr>
            <w:pStyle w:val="ndice1"/>
            <w:tabs>
              <w:tab w:val="right" w:leader="dot" w:pos="8755"/>
            </w:tabs>
            <w:rPr>
              <w:noProof/>
              <w:lang w:val="pt-PT" w:eastAsia="pt-PT"/>
            </w:rPr>
          </w:pPr>
          <w:hyperlink w:anchor="_Toc513120658" w:history="1">
            <w:r w:rsidRPr="005E1A82">
              <w:rPr>
                <w:rStyle w:val="Hiperligao"/>
                <w:rFonts w:ascii="Cambria" w:eastAsia="Times New Roman" w:hAnsi="Cambria" w:cs="Times New Roman"/>
                <w:b/>
                <w:bCs/>
                <w:noProof/>
                <w:kern w:val="36"/>
              </w:rPr>
              <w:t>Review of the Literature</w:t>
            </w:r>
            <w:r>
              <w:rPr>
                <w:noProof/>
                <w:webHidden/>
              </w:rPr>
              <w:tab/>
            </w:r>
            <w:r>
              <w:rPr>
                <w:noProof/>
                <w:webHidden/>
              </w:rPr>
              <w:fldChar w:fldCharType="begin"/>
            </w:r>
            <w:r>
              <w:rPr>
                <w:noProof/>
                <w:webHidden/>
              </w:rPr>
              <w:instrText xml:space="preserve"> PAGEREF _Toc513120658 \h </w:instrText>
            </w:r>
            <w:r>
              <w:rPr>
                <w:noProof/>
                <w:webHidden/>
              </w:rPr>
            </w:r>
            <w:r>
              <w:rPr>
                <w:noProof/>
                <w:webHidden/>
              </w:rPr>
              <w:fldChar w:fldCharType="separate"/>
            </w:r>
            <w:r>
              <w:rPr>
                <w:noProof/>
                <w:webHidden/>
              </w:rPr>
              <w:t>12</w:t>
            </w:r>
            <w:r>
              <w:rPr>
                <w:noProof/>
                <w:webHidden/>
              </w:rPr>
              <w:fldChar w:fldCharType="end"/>
            </w:r>
          </w:hyperlink>
        </w:p>
        <w:p w:rsidR="001409D9" w:rsidRDefault="001409D9">
          <w:pPr>
            <w:pStyle w:val="ndice1"/>
            <w:tabs>
              <w:tab w:val="right" w:leader="dot" w:pos="8755"/>
            </w:tabs>
            <w:rPr>
              <w:noProof/>
              <w:lang w:val="pt-PT" w:eastAsia="pt-PT"/>
            </w:rPr>
          </w:pPr>
          <w:hyperlink w:anchor="_Toc513120659" w:history="1">
            <w:r w:rsidRPr="005E1A82">
              <w:rPr>
                <w:rStyle w:val="Hiperligao"/>
                <w:rFonts w:ascii="Cambria" w:eastAsia="Times New Roman" w:hAnsi="Cambria" w:cs="Times New Roman"/>
                <w:b/>
                <w:bCs/>
                <w:noProof/>
                <w:kern w:val="36"/>
              </w:rPr>
              <w:t>Methodology</w:t>
            </w:r>
            <w:r>
              <w:rPr>
                <w:noProof/>
                <w:webHidden/>
              </w:rPr>
              <w:tab/>
            </w:r>
            <w:r>
              <w:rPr>
                <w:noProof/>
                <w:webHidden/>
              </w:rPr>
              <w:fldChar w:fldCharType="begin"/>
            </w:r>
            <w:r>
              <w:rPr>
                <w:noProof/>
                <w:webHidden/>
              </w:rPr>
              <w:instrText xml:space="preserve"> PAGEREF _Toc513120659 \h </w:instrText>
            </w:r>
            <w:r>
              <w:rPr>
                <w:noProof/>
                <w:webHidden/>
              </w:rPr>
            </w:r>
            <w:r>
              <w:rPr>
                <w:noProof/>
                <w:webHidden/>
              </w:rPr>
              <w:fldChar w:fldCharType="separate"/>
            </w:r>
            <w:r>
              <w:rPr>
                <w:noProof/>
                <w:webHidden/>
              </w:rPr>
              <w:t>30</w:t>
            </w:r>
            <w:r>
              <w:rPr>
                <w:noProof/>
                <w:webHidden/>
              </w:rPr>
              <w:fldChar w:fldCharType="end"/>
            </w:r>
          </w:hyperlink>
        </w:p>
        <w:p w:rsidR="001409D9" w:rsidRDefault="001409D9">
          <w:pPr>
            <w:pStyle w:val="ndice3"/>
            <w:tabs>
              <w:tab w:val="right" w:leader="dot" w:pos="8755"/>
            </w:tabs>
            <w:rPr>
              <w:noProof/>
              <w:lang w:val="pt-PT" w:eastAsia="pt-PT"/>
            </w:rPr>
          </w:pPr>
          <w:hyperlink w:anchor="_Toc513120660" w:history="1">
            <w:r w:rsidRPr="005E1A82">
              <w:rPr>
                <w:rStyle w:val="Hiperligao"/>
                <w:rFonts w:eastAsia="Times New Roman"/>
                <w:noProof/>
              </w:rPr>
              <w:t>Study Purpose and Philosophy</w:t>
            </w:r>
            <w:r>
              <w:rPr>
                <w:noProof/>
                <w:webHidden/>
              </w:rPr>
              <w:tab/>
            </w:r>
            <w:r>
              <w:rPr>
                <w:noProof/>
                <w:webHidden/>
              </w:rPr>
              <w:fldChar w:fldCharType="begin"/>
            </w:r>
            <w:r>
              <w:rPr>
                <w:noProof/>
                <w:webHidden/>
              </w:rPr>
              <w:instrText xml:space="preserve"> PAGEREF _Toc513120660 \h </w:instrText>
            </w:r>
            <w:r>
              <w:rPr>
                <w:noProof/>
                <w:webHidden/>
              </w:rPr>
            </w:r>
            <w:r>
              <w:rPr>
                <w:noProof/>
                <w:webHidden/>
              </w:rPr>
              <w:fldChar w:fldCharType="separate"/>
            </w:r>
            <w:r>
              <w:rPr>
                <w:noProof/>
                <w:webHidden/>
              </w:rPr>
              <w:t>30</w:t>
            </w:r>
            <w:r>
              <w:rPr>
                <w:noProof/>
                <w:webHidden/>
              </w:rPr>
              <w:fldChar w:fldCharType="end"/>
            </w:r>
          </w:hyperlink>
        </w:p>
        <w:p w:rsidR="001409D9" w:rsidRDefault="001409D9">
          <w:pPr>
            <w:pStyle w:val="ndice3"/>
            <w:tabs>
              <w:tab w:val="right" w:leader="dot" w:pos="8755"/>
            </w:tabs>
            <w:rPr>
              <w:noProof/>
              <w:lang w:val="pt-PT" w:eastAsia="pt-PT"/>
            </w:rPr>
          </w:pPr>
          <w:hyperlink w:anchor="_Toc513120661" w:history="1">
            <w:r w:rsidRPr="005E1A82">
              <w:rPr>
                <w:rStyle w:val="Hiperligao"/>
                <w:rFonts w:eastAsia="Times New Roman"/>
                <w:noProof/>
              </w:rPr>
              <w:t>Ethical Considerations</w:t>
            </w:r>
            <w:r>
              <w:rPr>
                <w:noProof/>
                <w:webHidden/>
              </w:rPr>
              <w:tab/>
            </w:r>
            <w:r>
              <w:rPr>
                <w:noProof/>
                <w:webHidden/>
              </w:rPr>
              <w:fldChar w:fldCharType="begin"/>
            </w:r>
            <w:r>
              <w:rPr>
                <w:noProof/>
                <w:webHidden/>
              </w:rPr>
              <w:instrText xml:space="preserve"> PAGEREF _Toc513120661 \h </w:instrText>
            </w:r>
            <w:r>
              <w:rPr>
                <w:noProof/>
                <w:webHidden/>
              </w:rPr>
            </w:r>
            <w:r>
              <w:rPr>
                <w:noProof/>
                <w:webHidden/>
              </w:rPr>
              <w:fldChar w:fldCharType="separate"/>
            </w:r>
            <w:r>
              <w:rPr>
                <w:noProof/>
                <w:webHidden/>
              </w:rPr>
              <w:t>30</w:t>
            </w:r>
            <w:r>
              <w:rPr>
                <w:noProof/>
                <w:webHidden/>
              </w:rPr>
              <w:fldChar w:fldCharType="end"/>
            </w:r>
          </w:hyperlink>
        </w:p>
        <w:p w:rsidR="001409D9" w:rsidRDefault="001409D9">
          <w:pPr>
            <w:pStyle w:val="ndice3"/>
            <w:tabs>
              <w:tab w:val="right" w:leader="dot" w:pos="8755"/>
            </w:tabs>
            <w:rPr>
              <w:noProof/>
              <w:lang w:val="pt-PT" w:eastAsia="pt-PT"/>
            </w:rPr>
          </w:pPr>
          <w:hyperlink w:anchor="_Toc513120662" w:history="1">
            <w:r w:rsidRPr="005E1A82">
              <w:rPr>
                <w:rStyle w:val="Hiperligao"/>
                <w:rFonts w:eastAsia="Times New Roman"/>
                <w:noProof/>
              </w:rPr>
              <w:t>Study Design</w:t>
            </w:r>
            <w:r>
              <w:rPr>
                <w:noProof/>
                <w:webHidden/>
              </w:rPr>
              <w:tab/>
            </w:r>
            <w:r>
              <w:rPr>
                <w:noProof/>
                <w:webHidden/>
              </w:rPr>
              <w:fldChar w:fldCharType="begin"/>
            </w:r>
            <w:r>
              <w:rPr>
                <w:noProof/>
                <w:webHidden/>
              </w:rPr>
              <w:instrText xml:space="preserve"> PAGEREF _Toc513120662 \h </w:instrText>
            </w:r>
            <w:r>
              <w:rPr>
                <w:noProof/>
                <w:webHidden/>
              </w:rPr>
            </w:r>
            <w:r>
              <w:rPr>
                <w:noProof/>
                <w:webHidden/>
              </w:rPr>
              <w:fldChar w:fldCharType="separate"/>
            </w:r>
            <w:r>
              <w:rPr>
                <w:noProof/>
                <w:webHidden/>
              </w:rPr>
              <w:t>31</w:t>
            </w:r>
            <w:r>
              <w:rPr>
                <w:noProof/>
                <w:webHidden/>
              </w:rPr>
              <w:fldChar w:fldCharType="end"/>
            </w:r>
          </w:hyperlink>
        </w:p>
        <w:p w:rsidR="001409D9" w:rsidRDefault="001409D9">
          <w:pPr>
            <w:pStyle w:val="ndice3"/>
            <w:tabs>
              <w:tab w:val="right" w:leader="dot" w:pos="8755"/>
            </w:tabs>
            <w:rPr>
              <w:noProof/>
              <w:lang w:val="pt-PT" w:eastAsia="pt-PT"/>
            </w:rPr>
          </w:pPr>
          <w:hyperlink w:anchor="_Toc513120663" w:history="1">
            <w:r w:rsidRPr="005E1A82">
              <w:rPr>
                <w:rStyle w:val="Hiperligao"/>
                <w:rFonts w:eastAsia="Times New Roman"/>
                <w:noProof/>
              </w:rPr>
              <w:t>Selection of individuals</w:t>
            </w:r>
            <w:r>
              <w:rPr>
                <w:noProof/>
                <w:webHidden/>
              </w:rPr>
              <w:tab/>
            </w:r>
            <w:r>
              <w:rPr>
                <w:noProof/>
                <w:webHidden/>
              </w:rPr>
              <w:fldChar w:fldCharType="begin"/>
            </w:r>
            <w:r>
              <w:rPr>
                <w:noProof/>
                <w:webHidden/>
              </w:rPr>
              <w:instrText xml:space="preserve"> PAGEREF _Toc513120663 \h </w:instrText>
            </w:r>
            <w:r>
              <w:rPr>
                <w:noProof/>
                <w:webHidden/>
              </w:rPr>
            </w:r>
            <w:r>
              <w:rPr>
                <w:noProof/>
                <w:webHidden/>
              </w:rPr>
              <w:fldChar w:fldCharType="separate"/>
            </w:r>
            <w:r>
              <w:rPr>
                <w:noProof/>
                <w:webHidden/>
              </w:rPr>
              <w:t>32</w:t>
            </w:r>
            <w:r>
              <w:rPr>
                <w:noProof/>
                <w:webHidden/>
              </w:rPr>
              <w:fldChar w:fldCharType="end"/>
            </w:r>
          </w:hyperlink>
        </w:p>
        <w:p w:rsidR="001409D9" w:rsidRDefault="001409D9">
          <w:pPr>
            <w:pStyle w:val="ndice3"/>
            <w:tabs>
              <w:tab w:val="right" w:leader="dot" w:pos="8755"/>
            </w:tabs>
            <w:rPr>
              <w:noProof/>
              <w:lang w:val="pt-PT" w:eastAsia="pt-PT"/>
            </w:rPr>
          </w:pPr>
          <w:hyperlink w:anchor="_Toc513120664" w:history="1">
            <w:r w:rsidRPr="005E1A82">
              <w:rPr>
                <w:rStyle w:val="Hiperligao"/>
                <w:rFonts w:eastAsia="Times New Roman"/>
                <w:noProof/>
              </w:rPr>
              <w:t>Sites and Recruitment</w:t>
            </w:r>
            <w:r>
              <w:rPr>
                <w:noProof/>
                <w:webHidden/>
              </w:rPr>
              <w:tab/>
            </w:r>
            <w:r>
              <w:rPr>
                <w:noProof/>
                <w:webHidden/>
              </w:rPr>
              <w:fldChar w:fldCharType="begin"/>
            </w:r>
            <w:r>
              <w:rPr>
                <w:noProof/>
                <w:webHidden/>
              </w:rPr>
              <w:instrText xml:space="preserve"> PAGEREF _Toc513120664 \h </w:instrText>
            </w:r>
            <w:r>
              <w:rPr>
                <w:noProof/>
                <w:webHidden/>
              </w:rPr>
            </w:r>
            <w:r>
              <w:rPr>
                <w:noProof/>
                <w:webHidden/>
              </w:rPr>
              <w:fldChar w:fldCharType="separate"/>
            </w:r>
            <w:r>
              <w:rPr>
                <w:noProof/>
                <w:webHidden/>
              </w:rPr>
              <w:t>34</w:t>
            </w:r>
            <w:r>
              <w:rPr>
                <w:noProof/>
                <w:webHidden/>
              </w:rPr>
              <w:fldChar w:fldCharType="end"/>
            </w:r>
          </w:hyperlink>
        </w:p>
        <w:p w:rsidR="001409D9" w:rsidRDefault="001409D9">
          <w:pPr>
            <w:pStyle w:val="ndice3"/>
            <w:tabs>
              <w:tab w:val="right" w:leader="dot" w:pos="8755"/>
            </w:tabs>
            <w:rPr>
              <w:noProof/>
              <w:lang w:val="pt-PT" w:eastAsia="pt-PT"/>
            </w:rPr>
          </w:pPr>
          <w:hyperlink w:anchor="_Toc513120665" w:history="1">
            <w:r w:rsidRPr="005E1A82">
              <w:rPr>
                <w:rStyle w:val="Hiperligao"/>
                <w:rFonts w:eastAsia="Times New Roman"/>
                <w:noProof/>
              </w:rPr>
              <w:t>Materials and Procedure</w:t>
            </w:r>
            <w:r>
              <w:rPr>
                <w:noProof/>
                <w:webHidden/>
              </w:rPr>
              <w:tab/>
            </w:r>
            <w:r>
              <w:rPr>
                <w:noProof/>
                <w:webHidden/>
              </w:rPr>
              <w:fldChar w:fldCharType="begin"/>
            </w:r>
            <w:r>
              <w:rPr>
                <w:noProof/>
                <w:webHidden/>
              </w:rPr>
              <w:instrText xml:space="preserve"> PAGEREF _Toc513120665 \h </w:instrText>
            </w:r>
            <w:r>
              <w:rPr>
                <w:noProof/>
                <w:webHidden/>
              </w:rPr>
            </w:r>
            <w:r>
              <w:rPr>
                <w:noProof/>
                <w:webHidden/>
              </w:rPr>
              <w:fldChar w:fldCharType="separate"/>
            </w:r>
            <w:r>
              <w:rPr>
                <w:noProof/>
                <w:webHidden/>
              </w:rPr>
              <w:t>35</w:t>
            </w:r>
            <w:r>
              <w:rPr>
                <w:noProof/>
                <w:webHidden/>
              </w:rPr>
              <w:fldChar w:fldCharType="end"/>
            </w:r>
          </w:hyperlink>
        </w:p>
        <w:p w:rsidR="001409D9" w:rsidRDefault="001409D9">
          <w:pPr>
            <w:pStyle w:val="ndice3"/>
            <w:tabs>
              <w:tab w:val="right" w:leader="dot" w:pos="8755"/>
            </w:tabs>
            <w:rPr>
              <w:noProof/>
              <w:lang w:val="pt-PT" w:eastAsia="pt-PT"/>
            </w:rPr>
          </w:pPr>
          <w:hyperlink w:anchor="_Toc513120666" w:history="1">
            <w:r w:rsidRPr="005E1A82">
              <w:rPr>
                <w:rStyle w:val="Hiperligao"/>
                <w:rFonts w:eastAsia="Times New Roman"/>
                <w:noProof/>
              </w:rPr>
              <w:t>Data collection and Management</w:t>
            </w:r>
            <w:r>
              <w:rPr>
                <w:noProof/>
                <w:webHidden/>
              </w:rPr>
              <w:tab/>
            </w:r>
            <w:r>
              <w:rPr>
                <w:noProof/>
                <w:webHidden/>
              </w:rPr>
              <w:fldChar w:fldCharType="begin"/>
            </w:r>
            <w:r>
              <w:rPr>
                <w:noProof/>
                <w:webHidden/>
              </w:rPr>
              <w:instrText xml:space="preserve"> PAGEREF _Toc513120666 \h </w:instrText>
            </w:r>
            <w:r>
              <w:rPr>
                <w:noProof/>
                <w:webHidden/>
              </w:rPr>
            </w:r>
            <w:r>
              <w:rPr>
                <w:noProof/>
                <w:webHidden/>
              </w:rPr>
              <w:fldChar w:fldCharType="separate"/>
            </w:r>
            <w:r>
              <w:rPr>
                <w:noProof/>
                <w:webHidden/>
              </w:rPr>
              <w:t>36</w:t>
            </w:r>
            <w:r>
              <w:rPr>
                <w:noProof/>
                <w:webHidden/>
              </w:rPr>
              <w:fldChar w:fldCharType="end"/>
            </w:r>
          </w:hyperlink>
        </w:p>
        <w:p w:rsidR="001409D9" w:rsidRDefault="001409D9">
          <w:pPr>
            <w:pStyle w:val="ndice3"/>
            <w:tabs>
              <w:tab w:val="right" w:leader="dot" w:pos="8755"/>
            </w:tabs>
            <w:rPr>
              <w:noProof/>
              <w:lang w:val="pt-PT" w:eastAsia="pt-PT"/>
            </w:rPr>
          </w:pPr>
          <w:hyperlink w:anchor="_Toc513120667" w:history="1">
            <w:r w:rsidRPr="005E1A82">
              <w:rPr>
                <w:rStyle w:val="Hiperligao"/>
                <w:rFonts w:eastAsia="Times New Roman"/>
                <w:noProof/>
              </w:rPr>
              <w:t>Topics and Questions</w:t>
            </w:r>
            <w:r>
              <w:rPr>
                <w:noProof/>
                <w:webHidden/>
              </w:rPr>
              <w:tab/>
            </w:r>
            <w:r>
              <w:rPr>
                <w:noProof/>
                <w:webHidden/>
              </w:rPr>
              <w:fldChar w:fldCharType="begin"/>
            </w:r>
            <w:r>
              <w:rPr>
                <w:noProof/>
                <w:webHidden/>
              </w:rPr>
              <w:instrText xml:space="preserve"> PAGEREF _Toc513120667 \h </w:instrText>
            </w:r>
            <w:r>
              <w:rPr>
                <w:noProof/>
                <w:webHidden/>
              </w:rPr>
            </w:r>
            <w:r>
              <w:rPr>
                <w:noProof/>
                <w:webHidden/>
              </w:rPr>
              <w:fldChar w:fldCharType="separate"/>
            </w:r>
            <w:r>
              <w:rPr>
                <w:noProof/>
                <w:webHidden/>
              </w:rPr>
              <w:t>37</w:t>
            </w:r>
            <w:r>
              <w:rPr>
                <w:noProof/>
                <w:webHidden/>
              </w:rPr>
              <w:fldChar w:fldCharType="end"/>
            </w:r>
          </w:hyperlink>
        </w:p>
        <w:p w:rsidR="001409D9" w:rsidRDefault="001409D9">
          <w:pPr>
            <w:pStyle w:val="ndice3"/>
            <w:tabs>
              <w:tab w:val="right" w:leader="dot" w:pos="8755"/>
            </w:tabs>
            <w:rPr>
              <w:noProof/>
              <w:lang w:val="pt-PT" w:eastAsia="pt-PT"/>
            </w:rPr>
          </w:pPr>
          <w:hyperlink w:anchor="_Toc513120668" w:history="1">
            <w:r w:rsidRPr="005E1A82">
              <w:rPr>
                <w:rStyle w:val="Hiperligao"/>
                <w:rFonts w:eastAsia="Times New Roman"/>
                <w:noProof/>
              </w:rPr>
              <w:t>Approach to Data Analysis</w:t>
            </w:r>
            <w:r>
              <w:rPr>
                <w:noProof/>
                <w:webHidden/>
              </w:rPr>
              <w:tab/>
            </w:r>
            <w:r>
              <w:rPr>
                <w:noProof/>
                <w:webHidden/>
              </w:rPr>
              <w:fldChar w:fldCharType="begin"/>
            </w:r>
            <w:r>
              <w:rPr>
                <w:noProof/>
                <w:webHidden/>
              </w:rPr>
              <w:instrText xml:space="preserve"> PAGEREF _Toc513120668 \h </w:instrText>
            </w:r>
            <w:r>
              <w:rPr>
                <w:noProof/>
                <w:webHidden/>
              </w:rPr>
            </w:r>
            <w:r>
              <w:rPr>
                <w:noProof/>
                <w:webHidden/>
              </w:rPr>
              <w:fldChar w:fldCharType="separate"/>
            </w:r>
            <w:r>
              <w:rPr>
                <w:noProof/>
                <w:webHidden/>
              </w:rPr>
              <w:t>37</w:t>
            </w:r>
            <w:r>
              <w:rPr>
                <w:noProof/>
                <w:webHidden/>
              </w:rPr>
              <w:fldChar w:fldCharType="end"/>
            </w:r>
          </w:hyperlink>
        </w:p>
        <w:p w:rsidR="001409D9" w:rsidRDefault="001409D9">
          <w:pPr>
            <w:pStyle w:val="ndice1"/>
            <w:tabs>
              <w:tab w:val="right" w:leader="dot" w:pos="8755"/>
            </w:tabs>
            <w:rPr>
              <w:noProof/>
              <w:lang w:val="pt-PT" w:eastAsia="pt-PT"/>
            </w:rPr>
          </w:pPr>
          <w:hyperlink w:anchor="_Toc513120669" w:history="1">
            <w:r w:rsidRPr="005E1A82">
              <w:rPr>
                <w:rStyle w:val="Hiperligao"/>
                <w:rFonts w:ascii="Cambria" w:eastAsia="Times New Roman" w:hAnsi="Cambria" w:cs="Times New Roman"/>
                <w:b/>
                <w:bCs/>
                <w:noProof/>
                <w:kern w:val="36"/>
              </w:rPr>
              <w:t>Results and Discussion</w:t>
            </w:r>
            <w:r>
              <w:rPr>
                <w:noProof/>
                <w:webHidden/>
              </w:rPr>
              <w:tab/>
            </w:r>
            <w:r>
              <w:rPr>
                <w:noProof/>
                <w:webHidden/>
              </w:rPr>
              <w:fldChar w:fldCharType="begin"/>
            </w:r>
            <w:r>
              <w:rPr>
                <w:noProof/>
                <w:webHidden/>
              </w:rPr>
              <w:instrText xml:space="preserve"> PAGEREF _Toc513120669 \h </w:instrText>
            </w:r>
            <w:r>
              <w:rPr>
                <w:noProof/>
                <w:webHidden/>
              </w:rPr>
            </w:r>
            <w:r>
              <w:rPr>
                <w:noProof/>
                <w:webHidden/>
              </w:rPr>
              <w:fldChar w:fldCharType="separate"/>
            </w:r>
            <w:r>
              <w:rPr>
                <w:noProof/>
                <w:webHidden/>
              </w:rPr>
              <w:t>39</w:t>
            </w:r>
            <w:r>
              <w:rPr>
                <w:noProof/>
                <w:webHidden/>
              </w:rPr>
              <w:fldChar w:fldCharType="end"/>
            </w:r>
          </w:hyperlink>
        </w:p>
        <w:p w:rsidR="001409D9" w:rsidRDefault="001409D9">
          <w:pPr>
            <w:pStyle w:val="ndice3"/>
            <w:tabs>
              <w:tab w:val="right" w:leader="dot" w:pos="8755"/>
            </w:tabs>
            <w:rPr>
              <w:noProof/>
              <w:lang w:val="pt-PT" w:eastAsia="pt-PT"/>
            </w:rPr>
          </w:pPr>
          <w:hyperlink w:anchor="_Toc513120670" w:history="1">
            <w:r w:rsidRPr="005E1A82">
              <w:rPr>
                <w:rStyle w:val="Hiperligao"/>
                <w:rFonts w:eastAsia="Times New Roman"/>
                <w:noProof/>
              </w:rPr>
              <w:t>Characterisation of the study sample</w:t>
            </w:r>
            <w:r>
              <w:rPr>
                <w:noProof/>
                <w:webHidden/>
              </w:rPr>
              <w:tab/>
            </w:r>
            <w:r>
              <w:rPr>
                <w:noProof/>
                <w:webHidden/>
              </w:rPr>
              <w:fldChar w:fldCharType="begin"/>
            </w:r>
            <w:r>
              <w:rPr>
                <w:noProof/>
                <w:webHidden/>
              </w:rPr>
              <w:instrText xml:space="preserve"> PAGEREF _Toc513120670 \h </w:instrText>
            </w:r>
            <w:r>
              <w:rPr>
                <w:noProof/>
                <w:webHidden/>
              </w:rPr>
            </w:r>
            <w:r>
              <w:rPr>
                <w:noProof/>
                <w:webHidden/>
              </w:rPr>
              <w:fldChar w:fldCharType="separate"/>
            </w:r>
            <w:r>
              <w:rPr>
                <w:noProof/>
                <w:webHidden/>
              </w:rPr>
              <w:t>39</w:t>
            </w:r>
            <w:r>
              <w:rPr>
                <w:noProof/>
                <w:webHidden/>
              </w:rPr>
              <w:fldChar w:fldCharType="end"/>
            </w:r>
          </w:hyperlink>
        </w:p>
        <w:p w:rsidR="001409D9" w:rsidRDefault="001409D9">
          <w:pPr>
            <w:pStyle w:val="ndice3"/>
            <w:tabs>
              <w:tab w:val="right" w:leader="dot" w:pos="8755"/>
            </w:tabs>
            <w:rPr>
              <w:noProof/>
              <w:lang w:val="pt-PT" w:eastAsia="pt-PT"/>
            </w:rPr>
          </w:pPr>
          <w:hyperlink w:anchor="_Toc513120671" w:history="1">
            <w:r w:rsidRPr="005E1A82">
              <w:rPr>
                <w:rStyle w:val="Hiperligao"/>
                <w:rFonts w:eastAsia="Times New Roman"/>
                <w:noProof/>
              </w:rPr>
              <w:t>Users’ Awareness of Online filtering and Personalisation existence and its procedures</w:t>
            </w:r>
            <w:r>
              <w:rPr>
                <w:noProof/>
                <w:webHidden/>
              </w:rPr>
              <w:tab/>
            </w:r>
            <w:r>
              <w:rPr>
                <w:noProof/>
                <w:webHidden/>
              </w:rPr>
              <w:fldChar w:fldCharType="begin"/>
            </w:r>
            <w:r>
              <w:rPr>
                <w:noProof/>
                <w:webHidden/>
              </w:rPr>
              <w:instrText xml:space="preserve"> PAGEREF _Toc513120671 \h </w:instrText>
            </w:r>
            <w:r>
              <w:rPr>
                <w:noProof/>
                <w:webHidden/>
              </w:rPr>
            </w:r>
            <w:r>
              <w:rPr>
                <w:noProof/>
                <w:webHidden/>
              </w:rPr>
              <w:fldChar w:fldCharType="separate"/>
            </w:r>
            <w:r>
              <w:rPr>
                <w:noProof/>
                <w:webHidden/>
              </w:rPr>
              <w:t>39</w:t>
            </w:r>
            <w:r>
              <w:rPr>
                <w:noProof/>
                <w:webHidden/>
              </w:rPr>
              <w:fldChar w:fldCharType="end"/>
            </w:r>
          </w:hyperlink>
        </w:p>
        <w:p w:rsidR="001409D9" w:rsidRDefault="001409D9">
          <w:pPr>
            <w:pStyle w:val="ndice3"/>
            <w:tabs>
              <w:tab w:val="right" w:leader="dot" w:pos="8755"/>
            </w:tabs>
            <w:rPr>
              <w:noProof/>
              <w:lang w:val="pt-PT" w:eastAsia="pt-PT"/>
            </w:rPr>
          </w:pPr>
          <w:hyperlink w:anchor="_Toc513120672" w:history="1">
            <w:r w:rsidRPr="005E1A82">
              <w:rPr>
                <w:rStyle w:val="Hiperligao"/>
                <w:rFonts w:eastAsia="Times New Roman"/>
                <w:noProof/>
              </w:rPr>
              <w:t>Awareness of Facebook personalisation</w:t>
            </w:r>
            <w:r>
              <w:rPr>
                <w:noProof/>
                <w:webHidden/>
              </w:rPr>
              <w:tab/>
            </w:r>
            <w:r>
              <w:rPr>
                <w:noProof/>
                <w:webHidden/>
              </w:rPr>
              <w:fldChar w:fldCharType="begin"/>
            </w:r>
            <w:r>
              <w:rPr>
                <w:noProof/>
                <w:webHidden/>
              </w:rPr>
              <w:instrText xml:space="preserve"> PAGEREF _Toc513120672 \h </w:instrText>
            </w:r>
            <w:r>
              <w:rPr>
                <w:noProof/>
                <w:webHidden/>
              </w:rPr>
            </w:r>
            <w:r>
              <w:rPr>
                <w:noProof/>
                <w:webHidden/>
              </w:rPr>
              <w:fldChar w:fldCharType="separate"/>
            </w:r>
            <w:r>
              <w:rPr>
                <w:noProof/>
                <w:webHidden/>
              </w:rPr>
              <w:t>44</w:t>
            </w:r>
            <w:r>
              <w:rPr>
                <w:noProof/>
                <w:webHidden/>
              </w:rPr>
              <w:fldChar w:fldCharType="end"/>
            </w:r>
          </w:hyperlink>
        </w:p>
        <w:p w:rsidR="001409D9" w:rsidRDefault="001409D9">
          <w:pPr>
            <w:pStyle w:val="ndice3"/>
            <w:tabs>
              <w:tab w:val="right" w:leader="dot" w:pos="8755"/>
            </w:tabs>
            <w:rPr>
              <w:noProof/>
              <w:lang w:val="pt-PT" w:eastAsia="pt-PT"/>
            </w:rPr>
          </w:pPr>
          <w:hyperlink w:anchor="_Toc513120673" w:history="1">
            <w:r w:rsidRPr="005E1A82">
              <w:rPr>
                <w:rStyle w:val="Hiperligao"/>
                <w:rFonts w:eastAsia="Times New Roman"/>
                <w:noProof/>
              </w:rPr>
              <w:t>Impact on the Users of Aggregated personal data</w:t>
            </w:r>
            <w:r>
              <w:rPr>
                <w:noProof/>
                <w:webHidden/>
              </w:rPr>
              <w:tab/>
            </w:r>
            <w:r>
              <w:rPr>
                <w:noProof/>
                <w:webHidden/>
              </w:rPr>
              <w:fldChar w:fldCharType="begin"/>
            </w:r>
            <w:r>
              <w:rPr>
                <w:noProof/>
                <w:webHidden/>
              </w:rPr>
              <w:instrText xml:space="preserve"> PAGEREF _Toc513120673 \h </w:instrText>
            </w:r>
            <w:r>
              <w:rPr>
                <w:noProof/>
                <w:webHidden/>
              </w:rPr>
            </w:r>
            <w:r>
              <w:rPr>
                <w:noProof/>
                <w:webHidden/>
              </w:rPr>
              <w:fldChar w:fldCharType="separate"/>
            </w:r>
            <w:r>
              <w:rPr>
                <w:noProof/>
                <w:webHidden/>
              </w:rPr>
              <w:t>45</w:t>
            </w:r>
            <w:r>
              <w:rPr>
                <w:noProof/>
                <w:webHidden/>
              </w:rPr>
              <w:fldChar w:fldCharType="end"/>
            </w:r>
          </w:hyperlink>
        </w:p>
        <w:p w:rsidR="001409D9" w:rsidRDefault="001409D9">
          <w:pPr>
            <w:pStyle w:val="ndice3"/>
            <w:tabs>
              <w:tab w:val="right" w:leader="dot" w:pos="8755"/>
            </w:tabs>
            <w:rPr>
              <w:noProof/>
              <w:lang w:val="pt-PT" w:eastAsia="pt-PT"/>
            </w:rPr>
          </w:pPr>
          <w:hyperlink w:anchor="_Toc513120674" w:history="1">
            <w:r w:rsidRPr="005E1A82">
              <w:rPr>
                <w:rStyle w:val="Hiperligao"/>
                <w:rFonts w:eastAsia="Times New Roman"/>
                <w:noProof/>
              </w:rPr>
              <w:t>Impact of Post-search and/or Post-purchase Targeting</w:t>
            </w:r>
            <w:r>
              <w:rPr>
                <w:noProof/>
                <w:webHidden/>
              </w:rPr>
              <w:tab/>
            </w:r>
            <w:r>
              <w:rPr>
                <w:noProof/>
                <w:webHidden/>
              </w:rPr>
              <w:fldChar w:fldCharType="begin"/>
            </w:r>
            <w:r>
              <w:rPr>
                <w:noProof/>
                <w:webHidden/>
              </w:rPr>
              <w:instrText xml:space="preserve"> PAGEREF _Toc513120674 \h </w:instrText>
            </w:r>
            <w:r>
              <w:rPr>
                <w:noProof/>
                <w:webHidden/>
              </w:rPr>
            </w:r>
            <w:r>
              <w:rPr>
                <w:noProof/>
                <w:webHidden/>
              </w:rPr>
              <w:fldChar w:fldCharType="separate"/>
            </w:r>
            <w:r>
              <w:rPr>
                <w:noProof/>
                <w:webHidden/>
              </w:rPr>
              <w:t>48</w:t>
            </w:r>
            <w:r>
              <w:rPr>
                <w:noProof/>
                <w:webHidden/>
              </w:rPr>
              <w:fldChar w:fldCharType="end"/>
            </w:r>
          </w:hyperlink>
        </w:p>
        <w:p w:rsidR="001409D9" w:rsidRDefault="001409D9">
          <w:pPr>
            <w:pStyle w:val="ndice3"/>
            <w:tabs>
              <w:tab w:val="right" w:leader="dot" w:pos="8755"/>
            </w:tabs>
            <w:rPr>
              <w:noProof/>
              <w:lang w:val="pt-PT" w:eastAsia="pt-PT"/>
            </w:rPr>
          </w:pPr>
          <w:hyperlink w:anchor="_Toc513120675" w:history="1">
            <w:r w:rsidRPr="005E1A82">
              <w:rPr>
                <w:rStyle w:val="Hiperligao"/>
                <w:rFonts w:eastAsia="Times New Roman"/>
                <w:noProof/>
              </w:rPr>
              <w:t>Attitude of the Users towards Filter bubble and Exposure to agreeable content</w:t>
            </w:r>
            <w:r>
              <w:rPr>
                <w:noProof/>
                <w:webHidden/>
              </w:rPr>
              <w:tab/>
            </w:r>
            <w:r>
              <w:rPr>
                <w:noProof/>
                <w:webHidden/>
              </w:rPr>
              <w:fldChar w:fldCharType="begin"/>
            </w:r>
            <w:r>
              <w:rPr>
                <w:noProof/>
                <w:webHidden/>
              </w:rPr>
              <w:instrText xml:space="preserve"> PAGEREF _Toc513120675 \h </w:instrText>
            </w:r>
            <w:r>
              <w:rPr>
                <w:noProof/>
                <w:webHidden/>
              </w:rPr>
            </w:r>
            <w:r>
              <w:rPr>
                <w:noProof/>
                <w:webHidden/>
              </w:rPr>
              <w:fldChar w:fldCharType="separate"/>
            </w:r>
            <w:r>
              <w:rPr>
                <w:noProof/>
                <w:webHidden/>
              </w:rPr>
              <w:t>50</w:t>
            </w:r>
            <w:r>
              <w:rPr>
                <w:noProof/>
                <w:webHidden/>
              </w:rPr>
              <w:fldChar w:fldCharType="end"/>
            </w:r>
          </w:hyperlink>
        </w:p>
        <w:p w:rsidR="001409D9" w:rsidRDefault="001409D9">
          <w:pPr>
            <w:pStyle w:val="ndice3"/>
            <w:tabs>
              <w:tab w:val="right" w:leader="dot" w:pos="8755"/>
            </w:tabs>
            <w:rPr>
              <w:noProof/>
              <w:lang w:val="pt-PT" w:eastAsia="pt-PT"/>
            </w:rPr>
          </w:pPr>
          <w:hyperlink w:anchor="_Toc513120676" w:history="1">
            <w:r w:rsidRPr="005E1A82">
              <w:rPr>
                <w:rStyle w:val="Hiperligao"/>
                <w:rFonts w:eastAsia="Times New Roman"/>
                <w:noProof/>
              </w:rPr>
              <w:t>Attitude of the Users towards Filtering and Personalising content to Children and Older people</w:t>
            </w:r>
            <w:r>
              <w:rPr>
                <w:noProof/>
                <w:webHidden/>
              </w:rPr>
              <w:tab/>
            </w:r>
            <w:r>
              <w:rPr>
                <w:noProof/>
                <w:webHidden/>
              </w:rPr>
              <w:fldChar w:fldCharType="begin"/>
            </w:r>
            <w:r>
              <w:rPr>
                <w:noProof/>
                <w:webHidden/>
              </w:rPr>
              <w:instrText xml:space="preserve"> PAGEREF _Toc513120676 \h </w:instrText>
            </w:r>
            <w:r>
              <w:rPr>
                <w:noProof/>
                <w:webHidden/>
              </w:rPr>
            </w:r>
            <w:r>
              <w:rPr>
                <w:noProof/>
                <w:webHidden/>
              </w:rPr>
              <w:fldChar w:fldCharType="separate"/>
            </w:r>
            <w:r>
              <w:rPr>
                <w:noProof/>
                <w:webHidden/>
              </w:rPr>
              <w:t>52</w:t>
            </w:r>
            <w:r>
              <w:rPr>
                <w:noProof/>
                <w:webHidden/>
              </w:rPr>
              <w:fldChar w:fldCharType="end"/>
            </w:r>
          </w:hyperlink>
        </w:p>
        <w:p w:rsidR="001409D9" w:rsidRDefault="001409D9">
          <w:pPr>
            <w:pStyle w:val="ndice3"/>
            <w:tabs>
              <w:tab w:val="right" w:leader="dot" w:pos="8755"/>
            </w:tabs>
            <w:rPr>
              <w:noProof/>
              <w:lang w:val="pt-PT" w:eastAsia="pt-PT"/>
            </w:rPr>
          </w:pPr>
          <w:hyperlink w:anchor="_Toc513120677" w:history="1">
            <w:r w:rsidRPr="005E1A82">
              <w:rPr>
                <w:rStyle w:val="Hiperligao"/>
                <w:rFonts w:eastAsia="Times New Roman"/>
                <w:noProof/>
              </w:rPr>
              <w:t>Themes identified</w:t>
            </w:r>
            <w:r>
              <w:rPr>
                <w:noProof/>
                <w:webHidden/>
              </w:rPr>
              <w:tab/>
            </w:r>
            <w:r>
              <w:rPr>
                <w:noProof/>
                <w:webHidden/>
              </w:rPr>
              <w:fldChar w:fldCharType="begin"/>
            </w:r>
            <w:r>
              <w:rPr>
                <w:noProof/>
                <w:webHidden/>
              </w:rPr>
              <w:instrText xml:space="preserve"> PAGEREF _Toc513120677 \h </w:instrText>
            </w:r>
            <w:r>
              <w:rPr>
                <w:noProof/>
                <w:webHidden/>
              </w:rPr>
            </w:r>
            <w:r>
              <w:rPr>
                <w:noProof/>
                <w:webHidden/>
              </w:rPr>
              <w:fldChar w:fldCharType="separate"/>
            </w:r>
            <w:r>
              <w:rPr>
                <w:noProof/>
                <w:webHidden/>
              </w:rPr>
              <w:t>53</w:t>
            </w:r>
            <w:r>
              <w:rPr>
                <w:noProof/>
                <w:webHidden/>
              </w:rPr>
              <w:fldChar w:fldCharType="end"/>
            </w:r>
          </w:hyperlink>
        </w:p>
        <w:p w:rsidR="001409D9" w:rsidRDefault="001409D9">
          <w:pPr>
            <w:pStyle w:val="ndice3"/>
            <w:tabs>
              <w:tab w:val="right" w:leader="dot" w:pos="8755"/>
            </w:tabs>
            <w:rPr>
              <w:noProof/>
              <w:lang w:val="pt-PT" w:eastAsia="pt-PT"/>
            </w:rPr>
          </w:pPr>
          <w:hyperlink w:anchor="_Toc513120678" w:history="1">
            <w:r w:rsidRPr="005E1A82">
              <w:rPr>
                <w:rStyle w:val="Hiperligao"/>
                <w:rFonts w:eastAsia="Times New Roman"/>
                <w:noProof/>
              </w:rPr>
              <w:t>Functionality</w:t>
            </w:r>
            <w:r>
              <w:rPr>
                <w:noProof/>
                <w:webHidden/>
              </w:rPr>
              <w:tab/>
            </w:r>
            <w:r>
              <w:rPr>
                <w:noProof/>
                <w:webHidden/>
              </w:rPr>
              <w:fldChar w:fldCharType="begin"/>
            </w:r>
            <w:r>
              <w:rPr>
                <w:noProof/>
                <w:webHidden/>
              </w:rPr>
              <w:instrText xml:space="preserve"> PAGEREF _Toc513120678 \h </w:instrText>
            </w:r>
            <w:r>
              <w:rPr>
                <w:noProof/>
                <w:webHidden/>
              </w:rPr>
            </w:r>
            <w:r>
              <w:rPr>
                <w:noProof/>
                <w:webHidden/>
              </w:rPr>
              <w:fldChar w:fldCharType="separate"/>
            </w:r>
            <w:r>
              <w:rPr>
                <w:noProof/>
                <w:webHidden/>
              </w:rPr>
              <w:t>54</w:t>
            </w:r>
            <w:r>
              <w:rPr>
                <w:noProof/>
                <w:webHidden/>
              </w:rPr>
              <w:fldChar w:fldCharType="end"/>
            </w:r>
          </w:hyperlink>
        </w:p>
        <w:p w:rsidR="001409D9" w:rsidRDefault="001409D9">
          <w:pPr>
            <w:pStyle w:val="ndice3"/>
            <w:tabs>
              <w:tab w:val="right" w:leader="dot" w:pos="8755"/>
            </w:tabs>
            <w:rPr>
              <w:noProof/>
              <w:lang w:val="pt-PT" w:eastAsia="pt-PT"/>
            </w:rPr>
          </w:pPr>
          <w:hyperlink w:anchor="_Toc513120679" w:history="1">
            <w:r w:rsidRPr="005E1A82">
              <w:rPr>
                <w:rStyle w:val="Hiperligao"/>
                <w:rFonts w:eastAsia="Times New Roman"/>
                <w:noProof/>
              </w:rPr>
              <w:t>Privacy</w:t>
            </w:r>
            <w:r>
              <w:rPr>
                <w:noProof/>
                <w:webHidden/>
              </w:rPr>
              <w:tab/>
            </w:r>
            <w:r>
              <w:rPr>
                <w:noProof/>
                <w:webHidden/>
              </w:rPr>
              <w:fldChar w:fldCharType="begin"/>
            </w:r>
            <w:r>
              <w:rPr>
                <w:noProof/>
                <w:webHidden/>
              </w:rPr>
              <w:instrText xml:space="preserve"> PAGEREF _Toc513120679 \h </w:instrText>
            </w:r>
            <w:r>
              <w:rPr>
                <w:noProof/>
                <w:webHidden/>
              </w:rPr>
            </w:r>
            <w:r>
              <w:rPr>
                <w:noProof/>
                <w:webHidden/>
              </w:rPr>
              <w:fldChar w:fldCharType="separate"/>
            </w:r>
            <w:r>
              <w:rPr>
                <w:noProof/>
                <w:webHidden/>
              </w:rPr>
              <w:t>57</w:t>
            </w:r>
            <w:r>
              <w:rPr>
                <w:noProof/>
                <w:webHidden/>
              </w:rPr>
              <w:fldChar w:fldCharType="end"/>
            </w:r>
          </w:hyperlink>
        </w:p>
        <w:p w:rsidR="001409D9" w:rsidRDefault="001409D9">
          <w:pPr>
            <w:pStyle w:val="ndice3"/>
            <w:tabs>
              <w:tab w:val="right" w:leader="dot" w:pos="8755"/>
            </w:tabs>
            <w:rPr>
              <w:noProof/>
              <w:lang w:val="pt-PT" w:eastAsia="pt-PT"/>
            </w:rPr>
          </w:pPr>
          <w:hyperlink w:anchor="_Toc513120680" w:history="1">
            <w:r w:rsidRPr="005E1A82">
              <w:rPr>
                <w:rStyle w:val="Hiperligao"/>
                <w:rFonts w:eastAsia="Times New Roman"/>
                <w:noProof/>
              </w:rPr>
              <w:t>Annoyance Factor</w:t>
            </w:r>
            <w:r>
              <w:rPr>
                <w:noProof/>
                <w:webHidden/>
              </w:rPr>
              <w:tab/>
            </w:r>
            <w:r>
              <w:rPr>
                <w:noProof/>
                <w:webHidden/>
              </w:rPr>
              <w:fldChar w:fldCharType="begin"/>
            </w:r>
            <w:r>
              <w:rPr>
                <w:noProof/>
                <w:webHidden/>
              </w:rPr>
              <w:instrText xml:space="preserve"> PAGEREF _Toc513120680 \h </w:instrText>
            </w:r>
            <w:r>
              <w:rPr>
                <w:noProof/>
                <w:webHidden/>
              </w:rPr>
            </w:r>
            <w:r>
              <w:rPr>
                <w:noProof/>
                <w:webHidden/>
              </w:rPr>
              <w:fldChar w:fldCharType="separate"/>
            </w:r>
            <w:r>
              <w:rPr>
                <w:noProof/>
                <w:webHidden/>
              </w:rPr>
              <w:t>59</w:t>
            </w:r>
            <w:r>
              <w:rPr>
                <w:noProof/>
                <w:webHidden/>
              </w:rPr>
              <w:fldChar w:fldCharType="end"/>
            </w:r>
          </w:hyperlink>
        </w:p>
        <w:p w:rsidR="001409D9" w:rsidRDefault="001409D9">
          <w:pPr>
            <w:pStyle w:val="ndice2"/>
            <w:tabs>
              <w:tab w:val="right" w:leader="dot" w:pos="8755"/>
            </w:tabs>
            <w:rPr>
              <w:noProof/>
              <w:lang w:val="pt-PT" w:eastAsia="pt-PT"/>
            </w:rPr>
          </w:pPr>
          <w:hyperlink w:anchor="_Toc513120681" w:history="1">
            <w:r w:rsidRPr="005E1A82">
              <w:rPr>
                <w:rStyle w:val="Hiperligao"/>
                <w:rFonts w:eastAsia="Times New Roman"/>
                <w:noProof/>
              </w:rPr>
              <w:t>Conclusion</w:t>
            </w:r>
            <w:r>
              <w:rPr>
                <w:noProof/>
                <w:webHidden/>
              </w:rPr>
              <w:tab/>
            </w:r>
            <w:r>
              <w:rPr>
                <w:noProof/>
                <w:webHidden/>
              </w:rPr>
              <w:fldChar w:fldCharType="begin"/>
            </w:r>
            <w:r>
              <w:rPr>
                <w:noProof/>
                <w:webHidden/>
              </w:rPr>
              <w:instrText xml:space="preserve"> PAGEREF _Toc513120681 \h </w:instrText>
            </w:r>
            <w:r>
              <w:rPr>
                <w:noProof/>
                <w:webHidden/>
              </w:rPr>
            </w:r>
            <w:r>
              <w:rPr>
                <w:noProof/>
                <w:webHidden/>
              </w:rPr>
              <w:fldChar w:fldCharType="separate"/>
            </w:r>
            <w:r>
              <w:rPr>
                <w:noProof/>
                <w:webHidden/>
              </w:rPr>
              <w:t>65</w:t>
            </w:r>
            <w:r>
              <w:rPr>
                <w:noProof/>
                <w:webHidden/>
              </w:rPr>
              <w:fldChar w:fldCharType="end"/>
            </w:r>
          </w:hyperlink>
        </w:p>
        <w:p w:rsidR="001409D9" w:rsidRDefault="001409D9">
          <w:pPr>
            <w:pStyle w:val="ndice1"/>
            <w:tabs>
              <w:tab w:val="right" w:leader="dot" w:pos="8755"/>
            </w:tabs>
            <w:rPr>
              <w:noProof/>
              <w:lang w:val="pt-PT" w:eastAsia="pt-PT"/>
            </w:rPr>
          </w:pPr>
          <w:hyperlink w:anchor="_Toc513120682" w:history="1">
            <w:r w:rsidRPr="005E1A82">
              <w:rPr>
                <w:rStyle w:val="Hiperligao"/>
                <w:rFonts w:ascii="Cambria" w:eastAsia="Times New Roman" w:hAnsi="Cambria" w:cs="Times New Roman"/>
                <w:b/>
                <w:bCs/>
                <w:noProof/>
                <w:kern w:val="36"/>
              </w:rPr>
              <w:t>References</w:t>
            </w:r>
            <w:r>
              <w:rPr>
                <w:noProof/>
                <w:webHidden/>
              </w:rPr>
              <w:tab/>
            </w:r>
            <w:r>
              <w:rPr>
                <w:noProof/>
                <w:webHidden/>
              </w:rPr>
              <w:fldChar w:fldCharType="begin"/>
            </w:r>
            <w:r>
              <w:rPr>
                <w:noProof/>
                <w:webHidden/>
              </w:rPr>
              <w:instrText xml:space="preserve"> PAGEREF _Toc513120682 \h </w:instrText>
            </w:r>
            <w:r>
              <w:rPr>
                <w:noProof/>
                <w:webHidden/>
              </w:rPr>
            </w:r>
            <w:r>
              <w:rPr>
                <w:noProof/>
                <w:webHidden/>
              </w:rPr>
              <w:fldChar w:fldCharType="separate"/>
            </w:r>
            <w:r>
              <w:rPr>
                <w:noProof/>
                <w:webHidden/>
              </w:rPr>
              <w:t>69</w:t>
            </w:r>
            <w:r>
              <w:rPr>
                <w:noProof/>
                <w:webHidden/>
              </w:rPr>
              <w:fldChar w:fldCharType="end"/>
            </w:r>
          </w:hyperlink>
        </w:p>
        <w:p w:rsidR="001409D9" w:rsidRDefault="001409D9">
          <w:pPr>
            <w:pStyle w:val="ndice1"/>
            <w:tabs>
              <w:tab w:val="right" w:leader="dot" w:pos="8755"/>
            </w:tabs>
            <w:rPr>
              <w:noProof/>
              <w:lang w:val="pt-PT" w:eastAsia="pt-PT"/>
            </w:rPr>
          </w:pPr>
          <w:hyperlink w:anchor="_Toc513120683" w:history="1">
            <w:r w:rsidRPr="005E1A82">
              <w:rPr>
                <w:rStyle w:val="Hiperligao"/>
                <w:rFonts w:ascii="Cambria" w:eastAsia="Times New Roman" w:hAnsi="Cambria" w:cs="Times New Roman"/>
                <w:b/>
                <w:bCs/>
                <w:noProof/>
                <w:kern w:val="36"/>
              </w:rPr>
              <w:t>Appendices</w:t>
            </w:r>
            <w:r>
              <w:rPr>
                <w:noProof/>
                <w:webHidden/>
              </w:rPr>
              <w:tab/>
            </w:r>
            <w:r>
              <w:rPr>
                <w:noProof/>
                <w:webHidden/>
              </w:rPr>
              <w:fldChar w:fldCharType="begin"/>
            </w:r>
            <w:r>
              <w:rPr>
                <w:noProof/>
                <w:webHidden/>
              </w:rPr>
              <w:instrText xml:space="preserve"> PAGEREF _Toc513120683 \h </w:instrText>
            </w:r>
            <w:r>
              <w:rPr>
                <w:noProof/>
                <w:webHidden/>
              </w:rPr>
            </w:r>
            <w:r>
              <w:rPr>
                <w:noProof/>
                <w:webHidden/>
              </w:rPr>
              <w:fldChar w:fldCharType="separate"/>
            </w:r>
            <w:r>
              <w:rPr>
                <w:noProof/>
                <w:webHidden/>
              </w:rPr>
              <w:t>78</w:t>
            </w:r>
            <w:r>
              <w:rPr>
                <w:noProof/>
                <w:webHidden/>
              </w:rPr>
              <w:fldChar w:fldCharType="end"/>
            </w:r>
          </w:hyperlink>
        </w:p>
        <w:p w:rsidR="004E1E89" w:rsidRPr="001E3B4A" w:rsidRDefault="007223EB" w:rsidP="001E3B4A">
          <w:pPr>
            <w:spacing w:line="480" w:lineRule="auto"/>
            <w:jc w:val="both"/>
          </w:pPr>
          <w:r w:rsidRPr="001E3B4A">
            <w:rPr>
              <w:b/>
              <w:bCs/>
              <w:noProof/>
            </w:rPr>
            <w:fldChar w:fldCharType="end"/>
          </w:r>
        </w:p>
      </w:sdtContent>
    </w:sdt>
    <w:p w:rsidR="00E65CF0" w:rsidRPr="001E3B4A" w:rsidRDefault="002E04F4" w:rsidP="001409D9">
      <w:pPr>
        <w:spacing w:line="480" w:lineRule="auto"/>
        <w:jc w:val="both"/>
        <w:rPr>
          <w:rFonts w:ascii="Times New Roman" w:eastAsia="Times New Roman" w:hAnsi="Times New Roman" w:cs="Times New Roman"/>
          <w:b/>
          <w:bCs/>
          <w:kern w:val="36"/>
          <w:sz w:val="48"/>
          <w:szCs w:val="48"/>
        </w:rPr>
      </w:pPr>
      <w:r w:rsidRPr="001E3B4A">
        <w:rPr>
          <w:rFonts w:eastAsia="Times New Roman"/>
        </w:rPr>
        <w:br w:type="page"/>
      </w:r>
      <w:bookmarkStart w:id="2" w:name="_Toc513120657"/>
      <w:r w:rsidR="00E65CF0" w:rsidRPr="001E3B4A">
        <w:rPr>
          <w:rFonts w:ascii="Cambria" w:eastAsia="Times New Roman" w:hAnsi="Cambria" w:cs="Times New Roman"/>
          <w:b/>
          <w:bCs/>
          <w:kern w:val="36"/>
          <w:sz w:val="28"/>
          <w:szCs w:val="28"/>
        </w:rPr>
        <w:lastRenderedPageBreak/>
        <w:t>Introduction</w:t>
      </w:r>
      <w:bookmarkEnd w:id="2"/>
    </w:p>
    <w:p w:rsidR="00B7023E" w:rsidRPr="001E3B4A" w:rsidRDefault="00B7023E" w:rsidP="001E3B4A">
      <w:pPr>
        <w:spacing w:after="0"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Online filtering and personalisation are tools commonly used by companies w</w:t>
      </w:r>
      <w:r w:rsidR="00EB3298" w:rsidRPr="001E3B4A">
        <w:rPr>
          <w:rFonts w:ascii="Times New Roman" w:eastAsia="Times New Roman" w:hAnsi="Times New Roman" w:cs="Times New Roman"/>
          <w:sz w:val="24"/>
        </w:rPr>
        <w:t>ith online presence to uncover user</w:t>
      </w:r>
      <w:r w:rsidRPr="001E3B4A">
        <w:rPr>
          <w:rFonts w:ascii="Times New Roman" w:eastAsia="Times New Roman" w:hAnsi="Times New Roman" w:cs="Times New Roman"/>
          <w:sz w:val="24"/>
        </w:rPr>
        <w:t xml:space="preserve"> preferences and habits, in order to specifically target individuals. </w:t>
      </w:r>
    </w:p>
    <w:p w:rsidR="00B7023E" w:rsidRPr="001E3B4A" w:rsidRDefault="00B7023E" w:rsidP="001E3B4A">
      <w:pPr>
        <w:spacing w:after="0"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The terms “filter bubble” and “echo chamber” describe an online environment that is individually tailored to reflect user´s previous searches, location, type of computer and social network interactions that lead to virtual intellectual isolation, where user´s pre-existing knowledge and opinions are not challenged but echoed through display of only the likely-minded friends on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and through bias-confirming search results on Google. Targeted marketing is possible through extensive consumer tracking by data aggregators, data brokers and trackers. These systems are able to filter large data of individual and group trends and psychological tendencies, in order to match the right advertising with users´ personalities leading to maximized profits. </w:t>
      </w:r>
    </w:p>
    <w:p w:rsidR="00B7023E" w:rsidRPr="001E3B4A" w:rsidRDefault="00B7023E" w:rsidP="001E3B4A">
      <w:pPr>
        <w:spacing w:after="0"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These tools have a huge impact on the online companies’ with for example 11.4bn US $ profit made by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in the first 3 months of 2018, with 98% of this figure coming from advertising.</w:t>
      </w:r>
    </w:p>
    <w:p w:rsidR="00B7023E" w:rsidRPr="001E3B4A" w:rsidRDefault="00B7023E" w:rsidP="001E3B4A">
      <w:pPr>
        <w:spacing w:after="0"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Moreover, a public scandal has surfaced about Cambridge </w:t>
      </w:r>
      <w:proofErr w:type="spellStart"/>
      <w:r w:rsidRPr="001E3B4A">
        <w:rPr>
          <w:rFonts w:ascii="Times New Roman" w:eastAsia="Times New Roman" w:hAnsi="Times New Roman" w:cs="Times New Roman"/>
          <w:sz w:val="24"/>
        </w:rPr>
        <w:t>Analytica</w:t>
      </w:r>
      <w:proofErr w:type="spellEnd"/>
      <w:r w:rsidRPr="001E3B4A">
        <w:rPr>
          <w:rFonts w:ascii="Times New Roman" w:eastAsia="Times New Roman" w:hAnsi="Times New Roman" w:cs="Times New Roman"/>
          <w:sz w:val="24"/>
        </w:rPr>
        <w:t xml:space="preserve">, a data analytics firm that allegedly harvested and used personal information of more than 87 million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users, which highlighted the vulnerability of online users’ personal information. Further allegations against Cambridge </w:t>
      </w:r>
      <w:proofErr w:type="spellStart"/>
      <w:r w:rsidRPr="001E3B4A">
        <w:rPr>
          <w:rFonts w:ascii="Times New Roman" w:eastAsia="Times New Roman" w:hAnsi="Times New Roman" w:cs="Times New Roman"/>
          <w:sz w:val="24"/>
        </w:rPr>
        <w:t>Analytica</w:t>
      </w:r>
      <w:proofErr w:type="spellEnd"/>
      <w:r w:rsidRPr="001E3B4A">
        <w:rPr>
          <w:rFonts w:ascii="Times New Roman" w:eastAsia="Times New Roman" w:hAnsi="Times New Roman" w:cs="Times New Roman"/>
          <w:sz w:val="24"/>
        </w:rPr>
        <w:t xml:space="preserve">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claim that the social network was used to profile and target potential EU referendum voters with personalised campaign in order to sway them towards voting for the Leave campaign </w:t>
      </w:r>
      <w:r w:rsidR="007223EB" w:rsidRPr="001E3B4A">
        <w:rPr>
          <w:rFonts w:ascii="Times New Roman" w:eastAsia="Times New Roman" w:hAnsi="Times New Roman" w:cs="Times New Roman"/>
          <w:sz w:val="24"/>
        </w:rPr>
        <w:fldChar w:fldCharType="begin" w:fldLock="1"/>
      </w:r>
      <w:r w:rsidRPr="001E3B4A">
        <w:rPr>
          <w:rFonts w:ascii="Times New Roman" w:eastAsia="Times New Roman" w:hAnsi="Times New Roman" w:cs="Times New Roman"/>
          <w:sz w:val="24"/>
        </w:rPr>
        <w:instrText>ADDIN CSL_CITATION { "citationItems" : [ { "id" : "ITEM-1", "itemData" : { "author" : [ { "dropping-particle" : "", "family" : "BBC", "given" : "", "non-dropping-particle" : "", "parse-names" : false, "suffix" : "" } ], "container-title" : "BBC", "id" : "ITEM-1", "issued" : { "date-parts" : [ [ "2018" ] ] }, "publisher-place" : "London", "title" : "Cheating may have swayed rexit poll - Christopher Wylie", "type" : "article-newspaper" }, "uris" : [ "http://www.mendeley.com/documents/?uuid=fb1dc55e-6fb0-4d99-ac4a-00372c85690c" ] } ], "mendeley" : { "formattedCitation" : "(BBC, 2018)", "plainTextFormattedCitation" : "(BBC, 2018)", "previouslyFormattedCitation" : "(BBC, 2018)"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Pr="001E3B4A">
        <w:rPr>
          <w:rFonts w:ascii="Times New Roman" w:eastAsia="Times New Roman" w:hAnsi="Times New Roman" w:cs="Times New Roman"/>
          <w:noProof/>
          <w:sz w:val="24"/>
        </w:rPr>
        <w:t>(BBC, 2018)</w:t>
      </w:r>
      <w:r w:rsidR="007223EB" w:rsidRPr="001E3B4A">
        <w:rPr>
          <w:rFonts w:ascii="Times New Roman" w:eastAsia="Times New Roman" w:hAnsi="Times New Roman" w:cs="Times New Roman"/>
          <w:sz w:val="24"/>
        </w:rPr>
        <w:fldChar w:fldCharType="end"/>
      </w:r>
      <w:r w:rsidRPr="001E3B4A">
        <w:rPr>
          <w:rFonts w:ascii="Times New Roman" w:eastAsia="Times New Roman" w:hAnsi="Times New Roman" w:cs="Times New Roman"/>
          <w:sz w:val="24"/>
        </w:rPr>
        <w:t xml:space="preserve">.  </w:t>
      </w:r>
    </w:p>
    <w:p w:rsidR="00B7023E" w:rsidRPr="001E3B4A" w:rsidRDefault="00B7023E" w:rsidP="001E3B4A">
      <w:pPr>
        <w:spacing w:after="0" w:line="480" w:lineRule="auto"/>
        <w:jc w:val="both"/>
        <w:rPr>
          <w:rFonts w:ascii="Times New Roman" w:eastAsia="Times New Roman" w:hAnsi="Times New Roman" w:cs="Times New Roman"/>
          <w:sz w:val="24"/>
        </w:rPr>
      </w:pPr>
    </w:p>
    <w:p w:rsidR="00B7023E" w:rsidRPr="001E3B4A" w:rsidRDefault="00B7023E"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Studies have shown that many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users did not realise that their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feeds were filtered and tailored, often believing that they didn´t see posts from some of their friends simply because they have not been active, which was not the case.</w:t>
      </w:r>
    </w:p>
    <w:p w:rsidR="00B7023E" w:rsidRPr="001E3B4A" w:rsidRDefault="00B7023E"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lastRenderedPageBreak/>
        <w:t>Also, online users are becoming more aware of online personalisation with mixed views on the ethics versus benefits, as some find personalised content more appealing whilst others can view exactly the same level of personalisation as concerning, especially if these customers feel that their privacy was violated.</w:t>
      </w:r>
    </w:p>
    <w:p w:rsidR="00B7023E" w:rsidRPr="001E3B4A" w:rsidRDefault="00B7023E"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Research on ethics of target marketing suggested that the essence of marketing discipline is the ability to segment its potential customer base which then allows for target individuals with relevant campaigns, however the same research also warned that marketing professionals should conform to the basic ethics not to knowingly cause harm to any one individual and exclude vulnerable individuals from target marketing campaigns. </w:t>
      </w:r>
    </w:p>
    <w:p w:rsidR="00B7023E" w:rsidRPr="001E3B4A" w:rsidRDefault="00B7023E" w:rsidP="001E3B4A">
      <w:pPr>
        <w:spacing w:after="0"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This dissertation attempts to explore the impact that online personalisation has had on online users, particularly the often obscure processes of collecting, analysing and profiling large number of signals from individual users that result in datasets often sold to advertisers. </w:t>
      </w:r>
    </w:p>
    <w:p w:rsidR="0055477D" w:rsidRPr="001E3B4A" w:rsidRDefault="0055477D" w:rsidP="001E3B4A">
      <w:pPr>
        <w:spacing w:after="0" w:line="480" w:lineRule="auto"/>
        <w:jc w:val="both"/>
        <w:rPr>
          <w:rFonts w:ascii="Times New Roman" w:eastAsia="Times New Roman" w:hAnsi="Times New Roman" w:cs="Times New Roman"/>
          <w:sz w:val="24"/>
        </w:rPr>
      </w:pPr>
    </w:p>
    <w:p w:rsidR="00BF7137" w:rsidRPr="001E3B4A" w:rsidRDefault="0055477D" w:rsidP="001E3B4A">
      <w:pPr>
        <w:spacing w:after="0"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The following chapter </w:t>
      </w:r>
      <w:r w:rsidR="00BF7137" w:rsidRPr="001E3B4A">
        <w:rPr>
          <w:rFonts w:ascii="Times New Roman" w:eastAsia="Times New Roman" w:hAnsi="Times New Roman" w:cs="Times New Roman"/>
          <w:sz w:val="24"/>
        </w:rPr>
        <w:t xml:space="preserve">presents insights on how information consumption has been taken in the last decades and how Google and </w:t>
      </w:r>
      <w:proofErr w:type="spellStart"/>
      <w:r w:rsidR="00BF7137" w:rsidRPr="001E3B4A">
        <w:rPr>
          <w:rFonts w:ascii="Times New Roman" w:eastAsia="Times New Roman" w:hAnsi="Times New Roman" w:cs="Times New Roman"/>
          <w:sz w:val="24"/>
        </w:rPr>
        <w:t>Facebook</w:t>
      </w:r>
      <w:proofErr w:type="spellEnd"/>
      <w:r w:rsidR="00BF7137" w:rsidRPr="001E3B4A">
        <w:rPr>
          <w:rFonts w:ascii="Times New Roman" w:eastAsia="Times New Roman" w:hAnsi="Times New Roman" w:cs="Times New Roman"/>
          <w:sz w:val="24"/>
        </w:rPr>
        <w:t xml:space="preserve"> have developed into drivers of online consumption. </w:t>
      </w:r>
      <w:r w:rsidR="00BF7137" w:rsidRPr="001E3B4A">
        <w:rPr>
          <w:rFonts w:ascii="Times New Roman" w:eastAsia="Times New Roman" w:hAnsi="Times New Roman" w:cs="Times New Roman"/>
          <w:sz w:val="24"/>
          <w:szCs w:val="24"/>
        </w:rPr>
        <w:t xml:space="preserve">The algorithms of personalisation are approached with definitions of ‘filter bubbles’ and ‘echo chambers’. Also, the way different generations see data privacy is highlighted and an overview of the ethics of targeted marketing is reviewed, as well as a relationship between social media and addiction. At the end of the review of the literature, and outline of current issues related to personal data and privacy are </w:t>
      </w:r>
      <w:r w:rsidR="00A678F5" w:rsidRPr="001E3B4A">
        <w:rPr>
          <w:rFonts w:ascii="Times New Roman" w:eastAsia="Times New Roman" w:hAnsi="Times New Roman" w:cs="Times New Roman"/>
          <w:sz w:val="24"/>
          <w:szCs w:val="24"/>
        </w:rPr>
        <w:t>discussed</w:t>
      </w:r>
      <w:r w:rsidR="00BF7137" w:rsidRPr="001E3B4A">
        <w:rPr>
          <w:rFonts w:ascii="Times New Roman" w:eastAsia="Times New Roman" w:hAnsi="Times New Roman" w:cs="Times New Roman"/>
          <w:sz w:val="24"/>
          <w:szCs w:val="24"/>
        </w:rPr>
        <w:t xml:space="preserve"> to inform the rea</w:t>
      </w:r>
      <w:r w:rsidR="00A678F5" w:rsidRPr="001E3B4A">
        <w:rPr>
          <w:rFonts w:ascii="Times New Roman" w:eastAsia="Times New Roman" w:hAnsi="Times New Roman" w:cs="Times New Roman"/>
          <w:sz w:val="24"/>
          <w:szCs w:val="24"/>
        </w:rPr>
        <w:t>der of the current context for this research</w:t>
      </w:r>
      <w:r w:rsidR="00BF7137" w:rsidRPr="001E3B4A">
        <w:rPr>
          <w:rFonts w:ascii="Times New Roman" w:eastAsia="Times New Roman" w:hAnsi="Times New Roman" w:cs="Times New Roman"/>
          <w:sz w:val="24"/>
          <w:szCs w:val="24"/>
        </w:rPr>
        <w:t xml:space="preserve">. </w:t>
      </w:r>
      <w:r w:rsidR="00BF7137" w:rsidRPr="001E3B4A">
        <w:rPr>
          <w:rFonts w:ascii="Times New Roman" w:eastAsia="Times New Roman" w:hAnsi="Times New Roman" w:cs="Times New Roman"/>
          <w:sz w:val="24"/>
        </w:rPr>
        <w:t xml:space="preserve">The study aimed to carry out a qualitative analysis of users´ awareness of the growing online personalisation by Google and </w:t>
      </w:r>
      <w:proofErr w:type="spellStart"/>
      <w:r w:rsidR="00BF7137" w:rsidRPr="001E3B4A">
        <w:rPr>
          <w:rFonts w:ascii="Times New Roman" w:eastAsia="Times New Roman" w:hAnsi="Times New Roman" w:cs="Times New Roman"/>
          <w:sz w:val="24"/>
        </w:rPr>
        <w:t>Facebook</w:t>
      </w:r>
      <w:proofErr w:type="spellEnd"/>
      <w:r w:rsidR="00BF7137" w:rsidRPr="001E3B4A">
        <w:rPr>
          <w:rFonts w:ascii="Times New Roman" w:eastAsia="Times New Roman" w:hAnsi="Times New Roman" w:cs="Times New Roman"/>
          <w:sz w:val="24"/>
        </w:rPr>
        <w:t xml:space="preserve">, the impact on their online behaviour and their attitude towards profiling and subsequent personalisation of content and targeted marketing. </w:t>
      </w:r>
    </w:p>
    <w:p w:rsidR="0055477D" w:rsidRPr="001E3B4A" w:rsidRDefault="0055477D" w:rsidP="001E3B4A">
      <w:pPr>
        <w:spacing w:after="0"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lastRenderedPageBreak/>
        <w:t>The methodology chapter explains the way focus groups were used to achieve the aim of the study and how the data was then analysed.</w:t>
      </w:r>
    </w:p>
    <w:p w:rsidR="00B7023E" w:rsidRPr="001E3B4A" w:rsidRDefault="00B7023E" w:rsidP="001E3B4A">
      <w:pPr>
        <w:spacing w:after="0"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The results</w:t>
      </w:r>
      <w:r w:rsidR="0055477D" w:rsidRPr="001E3B4A">
        <w:rPr>
          <w:rFonts w:ascii="Times New Roman" w:eastAsia="Times New Roman" w:hAnsi="Times New Roman" w:cs="Times New Roman"/>
          <w:sz w:val="24"/>
          <w:szCs w:val="24"/>
        </w:rPr>
        <w:t xml:space="preserve"> and discussion</w:t>
      </w:r>
      <w:r w:rsidR="003B387D"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sz w:val="24"/>
          <w:szCs w:val="24"/>
        </w:rPr>
        <w:t>chapter not only display</w:t>
      </w:r>
      <w:r w:rsidR="0055477D" w:rsidRPr="001E3B4A">
        <w:rPr>
          <w:rFonts w:ascii="Times New Roman" w:eastAsia="Times New Roman" w:hAnsi="Times New Roman" w:cs="Times New Roman"/>
          <w:sz w:val="24"/>
          <w:szCs w:val="24"/>
        </w:rPr>
        <w:t>s</w:t>
      </w:r>
      <w:r w:rsidRPr="001E3B4A">
        <w:rPr>
          <w:rFonts w:ascii="Times New Roman" w:eastAsia="Times New Roman" w:hAnsi="Times New Roman" w:cs="Times New Roman"/>
          <w:sz w:val="24"/>
          <w:szCs w:val="24"/>
        </w:rPr>
        <w:t xml:space="preserve"> and discuss</w:t>
      </w:r>
      <w:r w:rsidR="0055477D" w:rsidRPr="001E3B4A">
        <w:rPr>
          <w:rFonts w:ascii="Times New Roman" w:eastAsia="Times New Roman" w:hAnsi="Times New Roman" w:cs="Times New Roman"/>
          <w:sz w:val="24"/>
          <w:szCs w:val="24"/>
        </w:rPr>
        <w:t>es</w:t>
      </w:r>
      <w:r w:rsidRPr="001E3B4A">
        <w:rPr>
          <w:rFonts w:ascii="Times New Roman" w:eastAsia="Times New Roman" w:hAnsi="Times New Roman" w:cs="Times New Roman"/>
          <w:sz w:val="24"/>
          <w:szCs w:val="24"/>
        </w:rPr>
        <w:t xml:space="preserve"> the level of awareness of the users on online filtering and personalisation, but also presents the themes and categories of discussion exposed during the focus groups.</w:t>
      </w:r>
    </w:p>
    <w:p w:rsidR="00B7023E" w:rsidRPr="001E3B4A" w:rsidRDefault="00B7023E" w:rsidP="001E3B4A">
      <w:pPr>
        <w:spacing w:after="0"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szCs w:val="24"/>
        </w:rPr>
        <w:t xml:space="preserve">Finally, the conclusion </w:t>
      </w:r>
      <w:r w:rsidRPr="001E3B4A">
        <w:rPr>
          <w:rFonts w:ascii="Times New Roman" w:eastAsia="Times New Roman" w:hAnsi="Times New Roman" w:cs="Times New Roman"/>
          <w:sz w:val="24"/>
          <w:szCs w:val="24"/>
          <w:highlight w:val="yellow"/>
        </w:rPr>
        <w:t>advertises</w:t>
      </w:r>
      <w:r w:rsidRPr="001E3B4A">
        <w:rPr>
          <w:rFonts w:ascii="Times New Roman" w:eastAsia="Times New Roman" w:hAnsi="Times New Roman" w:cs="Times New Roman"/>
          <w:sz w:val="24"/>
          <w:szCs w:val="24"/>
        </w:rPr>
        <w:t xml:space="preserve"> for more users’ education and awareness and highlights the need for company to survey their customers wills in regards to these tools applied online.</w:t>
      </w:r>
    </w:p>
    <w:p w:rsidR="00E65CF0" w:rsidRPr="001E3B4A" w:rsidRDefault="00E65CF0" w:rsidP="001E3B4A">
      <w:pPr>
        <w:spacing w:line="480" w:lineRule="auto"/>
        <w:jc w:val="both"/>
        <w:rPr>
          <w:rFonts w:ascii="Times New Roman" w:eastAsia="Times New Roman" w:hAnsi="Times New Roman" w:cs="Times New Roman"/>
          <w:sz w:val="28"/>
          <w:szCs w:val="24"/>
        </w:rPr>
      </w:pPr>
    </w:p>
    <w:p w:rsidR="00E65CF0" w:rsidRPr="001E3B4A" w:rsidRDefault="00E65CF0" w:rsidP="001E3B4A">
      <w:pPr>
        <w:spacing w:after="240"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br/>
      </w:r>
      <w:r w:rsidRPr="001E3B4A">
        <w:rPr>
          <w:rFonts w:ascii="Times New Roman" w:eastAsia="Times New Roman" w:hAnsi="Times New Roman" w:cs="Times New Roman"/>
          <w:sz w:val="24"/>
          <w:szCs w:val="24"/>
        </w:rPr>
        <w:br/>
      </w:r>
    </w:p>
    <w:p w:rsidR="004E1E89" w:rsidRPr="001E3B4A" w:rsidRDefault="004E1E89" w:rsidP="001E3B4A">
      <w:pPr>
        <w:spacing w:line="480" w:lineRule="auto"/>
        <w:jc w:val="both"/>
        <w:rPr>
          <w:rFonts w:ascii="Cambria" w:eastAsia="Times New Roman" w:hAnsi="Cambria" w:cs="Times New Roman"/>
          <w:b/>
          <w:bCs/>
          <w:kern w:val="36"/>
          <w:sz w:val="28"/>
          <w:szCs w:val="28"/>
        </w:rPr>
      </w:pPr>
      <w:r w:rsidRPr="001E3B4A">
        <w:rPr>
          <w:rFonts w:ascii="Cambria" w:eastAsia="Times New Roman" w:hAnsi="Cambria" w:cs="Times New Roman"/>
          <w:b/>
          <w:bCs/>
          <w:kern w:val="36"/>
          <w:sz w:val="28"/>
          <w:szCs w:val="28"/>
        </w:rPr>
        <w:br w:type="page"/>
      </w:r>
    </w:p>
    <w:p w:rsidR="00E65CF0" w:rsidRPr="001E3B4A" w:rsidRDefault="00E65CF0" w:rsidP="001E3B4A">
      <w:pPr>
        <w:spacing w:before="480" w:after="0" w:line="480" w:lineRule="auto"/>
        <w:jc w:val="both"/>
        <w:outlineLvl w:val="0"/>
        <w:rPr>
          <w:rFonts w:ascii="Times New Roman" w:eastAsia="Times New Roman" w:hAnsi="Times New Roman" w:cs="Times New Roman"/>
          <w:b/>
          <w:bCs/>
          <w:kern w:val="36"/>
          <w:sz w:val="48"/>
          <w:szCs w:val="48"/>
        </w:rPr>
      </w:pPr>
      <w:bookmarkStart w:id="3" w:name="_Toc513120658"/>
      <w:r w:rsidRPr="001E3B4A">
        <w:rPr>
          <w:rFonts w:ascii="Cambria" w:eastAsia="Times New Roman" w:hAnsi="Cambria" w:cs="Times New Roman"/>
          <w:b/>
          <w:bCs/>
          <w:kern w:val="36"/>
          <w:sz w:val="28"/>
          <w:szCs w:val="28"/>
        </w:rPr>
        <w:lastRenderedPageBreak/>
        <w:t>Review of the Literature</w:t>
      </w:r>
      <w:bookmarkEnd w:id="3"/>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spacing w:before="200" w:after="0" w:line="480" w:lineRule="auto"/>
        <w:jc w:val="both"/>
        <w:outlineLvl w:val="3"/>
        <w:rPr>
          <w:rFonts w:ascii="Times New Roman" w:eastAsia="Times New Roman" w:hAnsi="Times New Roman" w:cs="Times New Roman"/>
          <w:b/>
          <w:bCs/>
          <w:sz w:val="24"/>
          <w:szCs w:val="24"/>
        </w:rPr>
      </w:pPr>
      <w:r w:rsidRPr="001E3B4A">
        <w:rPr>
          <w:rFonts w:ascii="Cambria" w:eastAsia="Times New Roman" w:hAnsi="Cambria" w:cs="Times New Roman"/>
          <w:b/>
          <w:bCs/>
          <w:i/>
          <w:iCs/>
        </w:rPr>
        <w:t>Information Consumption</w:t>
      </w:r>
    </w:p>
    <w:p w:rsidR="00E65CF0" w:rsidRPr="001E3B4A" w:rsidRDefault="003B387D"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I</w:t>
      </w:r>
      <w:r w:rsidR="00C4271F" w:rsidRPr="001E3B4A">
        <w:rPr>
          <w:rFonts w:ascii="Times New Roman" w:eastAsia="Times New Roman" w:hAnsi="Times New Roman" w:cs="Times New Roman"/>
          <w:sz w:val="24"/>
        </w:rPr>
        <w:t xml:space="preserve">ssues with information </w:t>
      </w:r>
      <w:r w:rsidRPr="001E3B4A">
        <w:rPr>
          <w:rFonts w:ascii="Times New Roman" w:eastAsia="Times New Roman" w:hAnsi="Times New Roman" w:cs="Times New Roman"/>
          <w:sz w:val="24"/>
        </w:rPr>
        <w:t xml:space="preserve">consumption have been </w:t>
      </w:r>
      <w:r w:rsidR="00C4271F" w:rsidRPr="001E3B4A">
        <w:rPr>
          <w:rFonts w:ascii="Times New Roman" w:eastAsia="Times New Roman" w:hAnsi="Times New Roman" w:cs="Times New Roman"/>
          <w:sz w:val="24"/>
        </w:rPr>
        <w:t xml:space="preserve">identified in the first half of the XX century and soon established by </w:t>
      </w:r>
      <w:r w:rsidR="00E65CF0" w:rsidRPr="001E3B4A">
        <w:rPr>
          <w:rFonts w:ascii="Times New Roman" w:eastAsia="Times New Roman" w:hAnsi="Times New Roman" w:cs="Times New Roman"/>
          <w:sz w:val="24"/>
        </w:rPr>
        <w:t>Weaver (Weaver, 1949)</w:t>
      </w:r>
      <w:r w:rsidRPr="001E3B4A">
        <w:rPr>
          <w:rFonts w:ascii="Times New Roman" w:eastAsia="Times New Roman" w:hAnsi="Times New Roman" w:cs="Times New Roman"/>
          <w:sz w:val="24"/>
        </w:rPr>
        <w:t>. These</w:t>
      </w:r>
      <w:r w:rsidR="00E65CF0"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sz w:val="24"/>
        </w:rPr>
        <w:t xml:space="preserve">ranged from technical problems regarding information quantification to semantic problems relating to meaning and truth. </w:t>
      </w:r>
      <w:r w:rsidR="00E65CF0" w:rsidRPr="001E3B4A">
        <w:rPr>
          <w:rFonts w:ascii="Times New Roman" w:eastAsia="Times New Roman" w:hAnsi="Times New Roman" w:cs="Times New Roman"/>
          <w:sz w:val="24"/>
        </w:rPr>
        <w:t xml:space="preserve">Most importantly, Weaver argued that the impact and effectiveness of information on human behaviour had to play an equally important role. </w:t>
      </w:r>
    </w:p>
    <w:p w:rsidR="00F32125" w:rsidRPr="001E3B4A" w:rsidRDefault="00E65CF0" w:rsidP="001E3B4A">
      <w:pPr>
        <w:spacing w:line="480" w:lineRule="auto"/>
        <w:jc w:val="both"/>
        <w:rPr>
          <w:rFonts w:ascii="Times New Roman" w:eastAsia="Times New Roman" w:hAnsi="Times New Roman" w:cs="Times New Roman"/>
          <w:sz w:val="24"/>
        </w:rPr>
      </w:pPr>
      <w:proofErr w:type="spellStart"/>
      <w:r w:rsidRPr="001E3B4A">
        <w:rPr>
          <w:rFonts w:ascii="Times New Roman" w:eastAsia="Times New Roman" w:hAnsi="Times New Roman" w:cs="Times New Roman"/>
          <w:sz w:val="24"/>
        </w:rPr>
        <w:t>Floridi</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Floridi</w:t>
      </w:r>
      <w:proofErr w:type="spellEnd"/>
      <w:r w:rsidRPr="001E3B4A">
        <w:rPr>
          <w:rFonts w:ascii="Times New Roman" w:eastAsia="Times New Roman" w:hAnsi="Times New Roman" w:cs="Times New Roman"/>
          <w:sz w:val="24"/>
        </w:rPr>
        <w:t xml:space="preserve">, 2010) suggests that history has many metrics - natural, political, circular, linear, seasonal or religious but all of the so called historical events depended on the development of systems that would record these events and as such accumulate and transmit information about the past.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Weaver (Weaver, 1949) suggests that humans communicate through spoken, written or printed words that can be transmitted by hand, post, telegraph or any other obvious way. Furthermore, Weaver´s paper suggests that despite the many ways of conveying ideas, the crucial issue is the semantics concerning the interpretation of meaning by the information receiver as opposed to the intended meaning of the sender. </w:t>
      </w:r>
    </w:p>
    <w:p w:rsidR="008D5C3B"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According to </w:t>
      </w:r>
      <w:proofErr w:type="spellStart"/>
      <w:r w:rsidRPr="001E3B4A">
        <w:rPr>
          <w:rFonts w:ascii="Times New Roman" w:eastAsia="Times New Roman" w:hAnsi="Times New Roman" w:cs="Times New Roman"/>
          <w:sz w:val="24"/>
        </w:rPr>
        <w:t>Floridi</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Floridi</w:t>
      </w:r>
      <w:proofErr w:type="spellEnd"/>
      <w:r w:rsidRPr="001E3B4A">
        <w:rPr>
          <w:rFonts w:ascii="Times New Roman" w:eastAsia="Times New Roman" w:hAnsi="Times New Roman" w:cs="Times New Roman"/>
          <w:sz w:val="24"/>
        </w:rPr>
        <w:t xml:space="preserve">, 2010) each information goes through a lifecycle which usually includes several phases: occurrence (discovering, designing, authoring, etc.), transmission (distributing, networking, transmitting, retrieving, accessing, etc.), processing and management (modifying, organizing, classifying, collecting, indexing, sorting, storing, etc.), and usage (modelling, explaining, monitoring, analysing, forecasting, decision-making, instructing, planning, educating, learning, etc.). </w:t>
      </w:r>
    </w:p>
    <w:p w:rsidR="00E65CF0" w:rsidRPr="001E3B4A" w:rsidRDefault="00E65CF0" w:rsidP="001E3B4A">
      <w:pPr>
        <w:spacing w:line="480" w:lineRule="auto"/>
        <w:jc w:val="both"/>
        <w:rPr>
          <w:rFonts w:ascii="Times New Roman" w:eastAsia="Times New Roman" w:hAnsi="Times New Roman" w:cs="Times New Roman"/>
          <w:sz w:val="28"/>
          <w:szCs w:val="24"/>
        </w:rPr>
      </w:pPr>
      <w:proofErr w:type="spellStart"/>
      <w:r w:rsidRPr="001E3B4A">
        <w:rPr>
          <w:rFonts w:ascii="Times New Roman" w:eastAsia="Times New Roman" w:hAnsi="Times New Roman" w:cs="Times New Roman"/>
          <w:sz w:val="24"/>
        </w:rPr>
        <w:lastRenderedPageBreak/>
        <w:t>Tenopir</w:t>
      </w:r>
      <w:proofErr w:type="spellEnd"/>
      <w:r w:rsidRPr="001E3B4A">
        <w:rPr>
          <w:rFonts w:ascii="Times New Roman" w:eastAsia="Times New Roman" w:hAnsi="Times New Roman" w:cs="Times New Roman"/>
          <w:sz w:val="24"/>
        </w:rPr>
        <w:t xml:space="preserve"> and King (</w:t>
      </w:r>
      <w:proofErr w:type="spellStart"/>
      <w:r w:rsidRPr="001E3B4A">
        <w:rPr>
          <w:rFonts w:ascii="Times New Roman" w:eastAsia="Times New Roman" w:hAnsi="Times New Roman" w:cs="Times New Roman"/>
          <w:sz w:val="24"/>
        </w:rPr>
        <w:t>Tenopir</w:t>
      </w:r>
      <w:proofErr w:type="spellEnd"/>
      <w:r w:rsidRPr="001E3B4A">
        <w:rPr>
          <w:rFonts w:ascii="Times New Roman" w:eastAsia="Times New Roman" w:hAnsi="Times New Roman" w:cs="Times New Roman"/>
          <w:sz w:val="24"/>
        </w:rPr>
        <w:t xml:space="preserve"> &amp; King, 1996) introduced the concept of information structure, stating that information message consists of three </w:t>
      </w:r>
      <w:r w:rsidR="00A678F5" w:rsidRPr="001E3B4A">
        <w:rPr>
          <w:rFonts w:ascii="Times New Roman" w:eastAsia="Times New Roman" w:hAnsi="Times New Roman" w:cs="Times New Roman"/>
          <w:sz w:val="24"/>
        </w:rPr>
        <w:t>components:  meaning (content),</w:t>
      </w:r>
      <w:r w:rsidRPr="001E3B4A">
        <w:rPr>
          <w:rFonts w:ascii="Times New Roman" w:eastAsia="Times New Roman" w:hAnsi="Times New Roman" w:cs="Times New Roman"/>
          <w:sz w:val="24"/>
        </w:rPr>
        <w:t xml:space="preserve"> structure and information medium (e.g. paper or digital). We seek information on daily basis, which is traditionally viewed as part of a process during which we try to form a personal point of view (</w:t>
      </w:r>
      <w:proofErr w:type="spellStart"/>
      <w:r w:rsidRPr="001E3B4A">
        <w:rPr>
          <w:rFonts w:ascii="Times New Roman" w:eastAsia="Times New Roman" w:hAnsi="Times New Roman" w:cs="Times New Roman"/>
          <w:sz w:val="24"/>
        </w:rPr>
        <w:t>Dervin</w:t>
      </w:r>
      <w:proofErr w:type="spellEnd"/>
      <w:r w:rsidRPr="001E3B4A">
        <w:rPr>
          <w:rFonts w:ascii="Times New Roman" w:eastAsia="Times New Roman" w:hAnsi="Times New Roman" w:cs="Times New Roman"/>
          <w:sz w:val="24"/>
        </w:rPr>
        <w:t xml:space="preserve">, 1983). </w:t>
      </w:r>
    </w:p>
    <w:p w:rsidR="008D5C3B"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In fact, people constantly assimilate and accommodate new information, which they actively seek, with their existing knowledge and experiences in order to construct their view of the world (Gardner, 1985). According to Gardner, we are quite limited when it comes to assimilating to new information and tend to create a meaning by selecting what we already know or somewhat understand. </w:t>
      </w:r>
    </w:p>
    <w:p w:rsidR="00E65CF0" w:rsidRPr="001E3B4A" w:rsidRDefault="00E65CF0" w:rsidP="001E3B4A">
      <w:pPr>
        <w:spacing w:line="480" w:lineRule="auto"/>
        <w:jc w:val="both"/>
        <w:rPr>
          <w:rFonts w:ascii="Times New Roman" w:eastAsia="Times New Roman" w:hAnsi="Times New Roman" w:cs="Times New Roman"/>
          <w:sz w:val="28"/>
          <w:szCs w:val="24"/>
        </w:rPr>
      </w:pPr>
      <w:proofErr w:type="spellStart"/>
      <w:r w:rsidRPr="001E3B4A">
        <w:rPr>
          <w:rFonts w:ascii="Times New Roman" w:eastAsia="Times New Roman" w:hAnsi="Times New Roman" w:cs="Times New Roman"/>
          <w:sz w:val="24"/>
        </w:rPr>
        <w:t>Belkin</w:t>
      </w:r>
      <w:proofErr w:type="spellEnd"/>
      <w:r w:rsidRPr="001E3B4A">
        <w:rPr>
          <w:rFonts w:ascii="Times New Roman" w:eastAsia="Times New Roman" w:hAnsi="Times New Roman" w:cs="Times New Roman"/>
          <w:sz w:val="24"/>
        </w:rPr>
        <w:t xml:space="preserve"> and his colleagues (</w:t>
      </w:r>
      <w:proofErr w:type="spellStart"/>
      <w:r w:rsidRPr="001E3B4A">
        <w:rPr>
          <w:rFonts w:ascii="Times New Roman" w:eastAsia="Times New Roman" w:hAnsi="Times New Roman" w:cs="Times New Roman"/>
          <w:sz w:val="24"/>
        </w:rPr>
        <w:t>Belkin</w:t>
      </w:r>
      <w:proofErr w:type="spellEnd"/>
      <w:r w:rsidRPr="001E3B4A">
        <w:rPr>
          <w:rFonts w:ascii="Times New Roman" w:eastAsia="Times New Roman" w:hAnsi="Times New Roman" w:cs="Times New Roman"/>
          <w:sz w:val="24"/>
        </w:rPr>
        <w:t xml:space="preserve">, Brooks, &amp; </w:t>
      </w:r>
      <w:proofErr w:type="spellStart"/>
      <w:r w:rsidRPr="001E3B4A">
        <w:rPr>
          <w:rFonts w:ascii="Times New Roman" w:eastAsia="Times New Roman" w:hAnsi="Times New Roman" w:cs="Times New Roman"/>
          <w:sz w:val="24"/>
        </w:rPr>
        <w:t>Oddy</w:t>
      </w:r>
      <w:proofErr w:type="spellEnd"/>
      <w:r w:rsidRPr="001E3B4A">
        <w:rPr>
          <w:rFonts w:ascii="Times New Roman" w:eastAsia="Times New Roman" w:hAnsi="Times New Roman" w:cs="Times New Roman"/>
          <w:sz w:val="24"/>
        </w:rPr>
        <w:t xml:space="preserve">, 1982) in their paper about information retrieval described that every information search starts with the user´s problem and that the gap between their existing knowledge about certain topic and what they want to know to solve the problem is the </w:t>
      </w:r>
      <w:r w:rsidRPr="001E3B4A">
        <w:rPr>
          <w:rFonts w:ascii="Times New Roman" w:eastAsia="Times New Roman" w:hAnsi="Times New Roman" w:cs="Times New Roman"/>
          <w:i/>
          <w:sz w:val="24"/>
        </w:rPr>
        <w:t>information need</w:t>
      </w:r>
      <w:r w:rsidRPr="001E3B4A">
        <w:rPr>
          <w:rFonts w:ascii="Times New Roman" w:eastAsia="Times New Roman" w:hAnsi="Times New Roman" w:cs="Times New Roman"/>
          <w:sz w:val="24"/>
        </w:rPr>
        <w:t xml:space="preserve">.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Many articles have described </w:t>
      </w:r>
      <w:r w:rsidRPr="001E3B4A">
        <w:rPr>
          <w:rFonts w:ascii="Times New Roman" w:eastAsia="Times New Roman" w:hAnsi="Times New Roman" w:cs="Times New Roman"/>
          <w:i/>
          <w:sz w:val="24"/>
        </w:rPr>
        <w:t>information search process</w:t>
      </w:r>
      <w:r w:rsidRPr="001E3B4A">
        <w:rPr>
          <w:rFonts w:ascii="Times New Roman" w:eastAsia="Times New Roman" w:hAnsi="Times New Roman" w:cs="Times New Roman"/>
          <w:sz w:val="24"/>
        </w:rPr>
        <w:t xml:space="preserve"> (ISP) as user led activity of finding meaning from information in order to expand their understanding of a specific issue or topic (</w:t>
      </w:r>
      <w:proofErr w:type="spellStart"/>
      <w:r w:rsidRPr="001E3B4A">
        <w:rPr>
          <w:rFonts w:ascii="Times New Roman" w:eastAsia="Times New Roman" w:hAnsi="Times New Roman" w:cs="Times New Roman"/>
          <w:sz w:val="24"/>
        </w:rPr>
        <w:t>Kuhlthau</w:t>
      </w:r>
      <w:proofErr w:type="spellEnd"/>
      <w:r w:rsidRPr="001E3B4A">
        <w:rPr>
          <w:rFonts w:ascii="Times New Roman" w:eastAsia="Times New Roman" w:hAnsi="Times New Roman" w:cs="Times New Roman"/>
          <w:sz w:val="24"/>
        </w:rPr>
        <w:t>, 1991). In hi</w:t>
      </w:r>
      <w:r w:rsidR="00F32125" w:rsidRPr="001E3B4A">
        <w:rPr>
          <w:rFonts w:ascii="Times New Roman" w:eastAsia="Times New Roman" w:hAnsi="Times New Roman" w:cs="Times New Roman"/>
          <w:sz w:val="24"/>
        </w:rPr>
        <w:t xml:space="preserve">s earlier work, </w:t>
      </w:r>
      <w:proofErr w:type="spellStart"/>
      <w:r w:rsidR="00F32125" w:rsidRPr="001E3B4A">
        <w:rPr>
          <w:rFonts w:ascii="Times New Roman" w:eastAsia="Times New Roman" w:hAnsi="Times New Roman" w:cs="Times New Roman"/>
          <w:sz w:val="24"/>
        </w:rPr>
        <w:t>Belkin</w:t>
      </w:r>
      <w:proofErr w:type="spellEnd"/>
      <w:r w:rsidR="00F32125"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sz w:val="24"/>
        </w:rPr>
        <w:t xml:space="preserve">1980) established that the level of user´s knowledge of specific topic will determine how specific they will be when searching for information. At the lower level of specificity, users are unlikely to be able to specify their problem and as such might not be able to express precisely what information they need. </w:t>
      </w:r>
      <w:r w:rsidR="00F32125" w:rsidRPr="001E3B4A">
        <w:rPr>
          <w:rFonts w:ascii="Times New Roman" w:eastAsia="Times New Roman" w:hAnsi="Times New Roman" w:cs="Times New Roman"/>
          <w:sz w:val="24"/>
        </w:rPr>
        <w:t>Kelly (</w:t>
      </w:r>
      <w:r w:rsidRPr="001E3B4A">
        <w:rPr>
          <w:rFonts w:ascii="Times New Roman" w:eastAsia="Times New Roman" w:hAnsi="Times New Roman" w:cs="Times New Roman"/>
          <w:sz w:val="24"/>
        </w:rPr>
        <w:t xml:space="preserve">1963) outlined two types of moods that an individual might be in during the process of constructing an opinion: invitational, which indicates that such person is open and receptive to new ideas and change; and indicative, which leads the person to rely on their existing construct regardless of new information. </w:t>
      </w:r>
    </w:p>
    <w:p w:rsidR="00F32125" w:rsidRPr="001E3B4A" w:rsidRDefault="00F32125" w:rsidP="001E3B4A">
      <w:pPr>
        <w:spacing w:after="0"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rPr>
        <w:lastRenderedPageBreak/>
        <w:t>US researchers (</w:t>
      </w:r>
      <w:proofErr w:type="spellStart"/>
      <w:r w:rsidRPr="001E3B4A">
        <w:rPr>
          <w:rFonts w:ascii="Times New Roman" w:eastAsia="Times New Roman" w:hAnsi="Times New Roman" w:cs="Times New Roman"/>
          <w:sz w:val="24"/>
        </w:rPr>
        <w:t>Fortunato</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Flammini</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Menczer</w:t>
      </w:r>
      <w:proofErr w:type="spellEnd"/>
      <w:r w:rsidRPr="001E3B4A">
        <w:rPr>
          <w:rFonts w:ascii="Times New Roman" w:eastAsia="Times New Roman" w:hAnsi="Times New Roman" w:cs="Times New Roman"/>
          <w:sz w:val="24"/>
        </w:rPr>
        <w:t xml:space="preserve">, &amp; </w:t>
      </w:r>
      <w:proofErr w:type="spellStart"/>
      <w:r w:rsidRPr="001E3B4A">
        <w:rPr>
          <w:rFonts w:ascii="Times New Roman" w:eastAsia="Times New Roman" w:hAnsi="Times New Roman" w:cs="Times New Roman"/>
          <w:sz w:val="24"/>
        </w:rPr>
        <w:t>Vespignani</w:t>
      </w:r>
      <w:proofErr w:type="spellEnd"/>
      <w:r w:rsidRPr="001E3B4A">
        <w:rPr>
          <w:rFonts w:ascii="Times New Roman" w:eastAsia="Times New Roman" w:hAnsi="Times New Roman" w:cs="Times New Roman"/>
          <w:sz w:val="24"/>
        </w:rPr>
        <w:t>, 2006) suggest that due to the ongoing advancement in IT technologies and the advent of the internet, search engines became the main media for our social, economic and scientific information seeking, with Google taking 74.54% of search engine market share (</w:t>
      </w:r>
      <w:proofErr w:type="spellStart"/>
      <w:r w:rsidRPr="001E3B4A">
        <w:rPr>
          <w:rFonts w:ascii="Times New Roman" w:eastAsia="Times New Roman" w:hAnsi="Times New Roman" w:cs="Times New Roman"/>
          <w:sz w:val="24"/>
        </w:rPr>
        <w:t>Marketshare</w:t>
      </w:r>
      <w:proofErr w:type="spellEnd"/>
      <w:r w:rsidRPr="001E3B4A">
        <w:rPr>
          <w:rFonts w:ascii="Times New Roman" w:eastAsia="Times New Roman" w:hAnsi="Times New Roman" w:cs="Times New Roman"/>
          <w:sz w:val="24"/>
        </w:rPr>
        <w:t>, 2018).</w:t>
      </w:r>
    </w:p>
    <w:p w:rsidR="00F32125" w:rsidRPr="001E3B4A" w:rsidRDefault="00F32125" w:rsidP="001E3B4A">
      <w:pPr>
        <w:spacing w:before="200" w:after="0" w:line="480" w:lineRule="auto"/>
        <w:jc w:val="both"/>
        <w:outlineLvl w:val="3"/>
        <w:rPr>
          <w:rFonts w:ascii="Cambria" w:eastAsia="Times New Roman" w:hAnsi="Cambria" w:cs="Times New Roman"/>
          <w:b/>
          <w:bCs/>
          <w:i/>
          <w:iCs/>
        </w:rPr>
      </w:pPr>
    </w:p>
    <w:p w:rsidR="00E65CF0" w:rsidRPr="001E3B4A" w:rsidRDefault="00E65CF0" w:rsidP="001E3B4A">
      <w:pPr>
        <w:spacing w:before="200" w:after="0" w:line="480" w:lineRule="auto"/>
        <w:jc w:val="both"/>
        <w:outlineLvl w:val="3"/>
        <w:rPr>
          <w:rFonts w:ascii="Times New Roman" w:eastAsia="Times New Roman" w:hAnsi="Times New Roman" w:cs="Times New Roman"/>
          <w:b/>
          <w:bCs/>
          <w:sz w:val="24"/>
          <w:szCs w:val="24"/>
        </w:rPr>
      </w:pPr>
      <w:r w:rsidRPr="001E3B4A">
        <w:rPr>
          <w:rFonts w:ascii="Cambria" w:eastAsia="Times New Roman" w:hAnsi="Cambria" w:cs="Times New Roman"/>
          <w:b/>
          <w:bCs/>
          <w:i/>
          <w:iCs/>
        </w:rPr>
        <w:t xml:space="preserve">Google and </w:t>
      </w:r>
      <w:proofErr w:type="spellStart"/>
      <w:r w:rsidRPr="001E3B4A">
        <w:rPr>
          <w:rFonts w:ascii="Cambria" w:eastAsia="Times New Roman" w:hAnsi="Cambria" w:cs="Times New Roman"/>
          <w:b/>
          <w:bCs/>
          <w:i/>
          <w:iCs/>
        </w:rPr>
        <w:t>Facebook</w:t>
      </w:r>
      <w:proofErr w:type="spellEnd"/>
      <w:r w:rsidRPr="001E3B4A">
        <w:rPr>
          <w:rFonts w:ascii="Cambria" w:eastAsia="Times New Roman" w:hAnsi="Cambria" w:cs="Times New Roman"/>
          <w:b/>
          <w:bCs/>
          <w:i/>
          <w:iCs/>
        </w:rPr>
        <w:t xml:space="preserve"> as drivers of online information consumption</w:t>
      </w:r>
    </w:p>
    <w:p w:rsidR="00F32125" w:rsidRPr="001E3B4A" w:rsidRDefault="00F32125" w:rsidP="001E3B4A">
      <w:pPr>
        <w:spacing w:line="480" w:lineRule="auto"/>
        <w:jc w:val="both"/>
        <w:rPr>
          <w:rFonts w:ascii="Times New Roman" w:eastAsia="Times New Roman" w:hAnsi="Times New Roman" w:cs="Times New Roman"/>
          <w:sz w:val="28"/>
          <w:szCs w:val="24"/>
        </w:rPr>
      </w:pPr>
      <w:proofErr w:type="spellStart"/>
      <w:r w:rsidRPr="001E3B4A">
        <w:rPr>
          <w:rFonts w:ascii="Times New Roman" w:eastAsia="Times New Roman" w:hAnsi="Times New Roman" w:cs="Times New Roman"/>
          <w:sz w:val="24"/>
        </w:rPr>
        <w:t>Pariser</w:t>
      </w:r>
      <w:proofErr w:type="spellEnd"/>
      <w:r w:rsidRPr="001E3B4A">
        <w:rPr>
          <w:rFonts w:ascii="Times New Roman" w:eastAsia="Times New Roman" w:hAnsi="Times New Roman" w:cs="Times New Roman"/>
          <w:sz w:val="24"/>
        </w:rPr>
        <w:t xml:space="preserve"> (2011) first coined the term </w:t>
      </w:r>
      <w:r w:rsidRPr="001E3B4A">
        <w:rPr>
          <w:rFonts w:ascii="Times New Roman" w:eastAsia="Times New Roman" w:hAnsi="Times New Roman" w:cs="Times New Roman"/>
          <w:i/>
          <w:sz w:val="24"/>
        </w:rPr>
        <w:t>“filter bubble”</w:t>
      </w:r>
      <w:r w:rsidRPr="001E3B4A">
        <w:rPr>
          <w:rFonts w:ascii="Times New Roman" w:eastAsia="Times New Roman" w:hAnsi="Times New Roman" w:cs="Times New Roman"/>
          <w:sz w:val="24"/>
        </w:rPr>
        <w:t xml:space="preserve"> which essentially is individually tailor-made online environment based on the user´s previous searches, location, type of computer and social network interactions that lead to intellectual isolation within an echo chamber, where user´s pre-existing knowledge and opinions are not challenged but echoed through display of only the likely-minded friends on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and through bias-confirming search results on Google. </w:t>
      </w:r>
    </w:p>
    <w:p w:rsidR="00F32125" w:rsidRPr="001E3B4A" w:rsidRDefault="00F32125"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An MIT study (</w:t>
      </w:r>
      <w:proofErr w:type="spellStart"/>
      <w:r w:rsidRPr="001E3B4A">
        <w:rPr>
          <w:rFonts w:ascii="Times New Roman" w:eastAsia="Times New Roman" w:hAnsi="Times New Roman" w:cs="Times New Roman"/>
          <w:sz w:val="24"/>
        </w:rPr>
        <w:t>Matias</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Sandvig</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Karahalios</w:t>
      </w:r>
      <w:proofErr w:type="spellEnd"/>
      <w:r w:rsidRPr="001E3B4A">
        <w:rPr>
          <w:rFonts w:ascii="Times New Roman" w:eastAsia="Times New Roman" w:hAnsi="Times New Roman" w:cs="Times New Roman"/>
          <w:sz w:val="24"/>
        </w:rPr>
        <w:t xml:space="preserve">, &amp; </w:t>
      </w:r>
      <w:proofErr w:type="spellStart"/>
      <w:r w:rsidRPr="001E3B4A">
        <w:rPr>
          <w:rFonts w:ascii="Times New Roman" w:eastAsia="Times New Roman" w:hAnsi="Times New Roman" w:cs="Times New Roman"/>
          <w:sz w:val="24"/>
        </w:rPr>
        <w:t>Langbort</w:t>
      </w:r>
      <w:proofErr w:type="spellEnd"/>
      <w:r w:rsidRPr="001E3B4A">
        <w:rPr>
          <w:rFonts w:ascii="Times New Roman" w:eastAsia="Times New Roman" w:hAnsi="Times New Roman" w:cs="Times New Roman"/>
          <w:sz w:val="24"/>
        </w:rPr>
        <w:t xml:space="preserve">, 2014) analysed the reaction of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users to the extent their News Feed was personalised. Many participants did not even realise that their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feeds were filtered and tailored, often believing that they don't see posts from some of their friends simply because they have not posted anything, which was not the case.</w:t>
      </w:r>
    </w:p>
    <w:p w:rsidR="00F32125" w:rsidRPr="001E3B4A" w:rsidRDefault="00F32125"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Whilst revenues of both Google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are constantly growing (Reuters, 2017), online users are becoming more aware of online personalisation with mixed views on the ethics versus benefits (</w:t>
      </w:r>
      <w:proofErr w:type="spellStart"/>
      <w:r w:rsidRPr="001E3B4A">
        <w:rPr>
          <w:rFonts w:ascii="Times New Roman" w:eastAsia="Times New Roman" w:hAnsi="Times New Roman" w:cs="Times New Roman"/>
          <w:sz w:val="24"/>
        </w:rPr>
        <w:t>Bozdag</w:t>
      </w:r>
      <w:proofErr w:type="spellEnd"/>
      <w:r w:rsidRPr="001E3B4A">
        <w:rPr>
          <w:rFonts w:ascii="Times New Roman" w:eastAsia="Times New Roman" w:hAnsi="Times New Roman" w:cs="Times New Roman"/>
          <w:sz w:val="24"/>
        </w:rPr>
        <w:t>, 2013). Internet companies are collecting large amounts of data from their users in order to provide advertisers with pre-screened target groups for personalised ads. Recent studies (</w:t>
      </w:r>
      <w:proofErr w:type="spellStart"/>
      <w:r w:rsidRPr="001E3B4A">
        <w:rPr>
          <w:rFonts w:ascii="Times New Roman" w:eastAsia="Times New Roman" w:hAnsi="Times New Roman" w:cs="Times New Roman"/>
          <w:sz w:val="24"/>
        </w:rPr>
        <w:t>Anand</w:t>
      </w:r>
      <w:proofErr w:type="spellEnd"/>
      <w:r w:rsidRPr="001E3B4A">
        <w:rPr>
          <w:rFonts w:ascii="Times New Roman" w:eastAsia="Times New Roman" w:hAnsi="Times New Roman" w:cs="Times New Roman"/>
          <w:sz w:val="24"/>
        </w:rPr>
        <w:t xml:space="preserve"> &amp; </w:t>
      </w:r>
      <w:proofErr w:type="spellStart"/>
      <w:r w:rsidRPr="001E3B4A">
        <w:rPr>
          <w:rFonts w:ascii="Times New Roman" w:eastAsia="Times New Roman" w:hAnsi="Times New Roman" w:cs="Times New Roman"/>
          <w:sz w:val="24"/>
        </w:rPr>
        <w:t>Shachar</w:t>
      </w:r>
      <w:proofErr w:type="spellEnd"/>
      <w:r w:rsidRPr="001E3B4A">
        <w:rPr>
          <w:rFonts w:ascii="Times New Roman" w:eastAsia="Times New Roman" w:hAnsi="Times New Roman" w:cs="Times New Roman"/>
          <w:sz w:val="24"/>
        </w:rPr>
        <w:t xml:space="preserve">, 2009; Stone, 2010) confirm that some find personalised content more appealing whilst others can view exactly the same level of </w:t>
      </w:r>
      <w:r w:rsidRPr="001E3B4A">
        <w:rPr>
          <w:rFonts w:ascii="Times New Roman" w:eastAsia="Times New Roman" w:hAnsi="Times New Roman" w:cs="Times New Roman"/>
          <w:sz w:val="24"/>
        </w:rPr>
        <w:lastRenderedPageBreak/>
        <w:t xml:space="preserve">personalisation as concerning, especially if these customers feel that their privacy was violated.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In 2009, Google announced that that every user of their search engine will benefit from personalised search results that are based on user´s online search activity going back up to 180 days (</w:t>
      </w:r>
      <w:proofErr w:type="spellStart"/>
      <w:r w:rsidRPr="001E3B4A">
        <w:rPr>
          <w:rFonts w:ascii="Times New Roman" w:eastAsia="Times New Roman" w:hAnsi="Times New Roman" w:cs="Times New Roman"/>
          <w:sz w:val="24"/>
        </w:rPr>
        <w:t>Horling</w:t>
      </w:r>
      <w:proofErr w:type="spellEnd"/>
      <w:r w:rsidRPr="001E3B4A">
        <w:rPr>
          <w:rFonts w:ascii="Times New Roman" w:eastAsia="Times New Roman" w:hAnsi="Times New Roman" w:cs="Times New Roman"/>
          <w:sz w:val="24"/>
        </w:rPr>
        <w:t xml:space="preserve"> &amp; </w:t>
      </w:r>
      <w:proofErr w:type="spellStart"/>
      <w:r w:rsidRPr="001E3B4A">
        <w:rPr>
          <w:rFonts w:ascii="Times New Roman" w:eastAsia="Times New Roman" w:hAnsi="Times New Roman" w:cs="Times New Roman"/>
          <w:sz w:val="24"/>
        </w:rPr>
        <w:t>Kulick</w:t>
      </w:r>
      <w:proofErr w:type="spellEnd"/>
      <w:r w:rsidRPr="001E3B4A">
        <w:rPr>
          <w:rFonts w:ascii="Times New Roman" w:eastAsia="Times New Roman" w:hAnsi="Times New Roman" w:cs="Times New Roman"/>
          <w:sz w:val="24"/>
        </w:rPr>
        <w:t xml:space="preserve">, 2009). </w:t>
      </w:r>
      <w:proofErr w:type="spellStart"/>
      <w:r w:rsidRPr="001E3B4A">
        <w:rPr>
          <w:rFonts w:ascii="Times New Roman" w:eastAsia="Times New Roman" w:hAnsi="Times New Roman" w:cs="Times New Roman"/>
          <w:sz w:val="24"/>
        </w:rPr>
        <w:t>Pariser</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Pariser</w:t>
      </w:r>
      <w:proofErr w:type="spellEnd"/>
      <w:r w:rsidRPr="001E3B4A">
        <w:rPr>
          <w:rFonts w:ascii="Times New Roman" w:eastAsia="Times New Roman" w:hAnsi="Times New Roman" w:cs="Times New Roman"/>
          <w:sz w:val="24"/>
        </w:rPr>
        <w:t xml:space="preserve">, 2011) expands and suggests that Google collects 57 signals from users that are not logged into Google service (Gmail, </w:t>
      </w:r>
      <w:proofErr w:type="spellStart"/>
      <w:r w:rsidRPr="001E3B4A">
        <w:rPr>
          <w:rFonts w:ascii="Times New Roman" w:eastAsia="Times New Roman" w:hAnsi="Times New Roman" w:cs="Times New Roman"/>
          <w:sz w:val="24"/>
        </w:rPr>
        <w:t>Gdrive</w:t>
      </w:r>
      <w:proofErr w:type="spellEnd"/>
      <w:r w:rsidRPr="001E3B4A">
        <w:rPr>
          <w:rFonts w:ascii="Times New Roman" w:eastAsia="Times New Roman" w:hAnsi="Times New Roman" w:cs="Times New Roman"/>
          <w:sz w:val="24"/>
        </w:rPr>
        <w:t xml:space="preserve">, G+, etc.) and amongst others, these signals confirm technical data such as computer´s IP address, software, web browser, search history and location. </w:t>
      </w:r>
    </w:p>
    <w:p w:rsidR="008D5C3B"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As Kittler suggests (Kittler, 1996), new communication media does not displace the old one, only alters its use. Not surprisingly then, most papers have been forced to go online by the rapid declines in readership and subsequent loss of advertising revenue. Large numbers of global readers meant that big brands started to notice the global reach potential of advertising in online papers. Low barrier of entry means that there is a lot of competition in the online newspapers market, so in order to keep readership numbers high many newspapers started to experiment with personalisation.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Von </w:t>
      </w:r>
      <w:proofErr w:type="spellStart"/>
      <w:r w:rsidRPr="001E3B4A">
        <w:rPr>
          <w:rFonts w:ascii="Times New Roman" w:eastAsia="Times New Roman" w:hAnsi="Times New Roman" w:cs="Times New Roman"/>
          <w:sz w:val="24"/>
        </w:rPr>
        <w:t>Ungern</w:t>
      </w:r>
      <w:proofErr w:type="spellEnd"/>
      <w:r w:rsidRPr="001E3B4A">
        <w:rPr>
          <w:rFonts w:ascii="Times New Roman" w:eastAsia="Times New Roman" w:hAnsi="Times New Roman" w:cs="Times New Roman"/>
          <w:sz w:val="24"/>
        </w:rPr>
        <w:t>-</w:t>
      </w:r>
      <w:proofErr w:type="gramStart"/>
      <w:r w:rsidRPr="001E3B4A">
        <w:rPr>
          <w:rFonts w:ascii="Times New Roman" w:eastAsia="Times New Roman" w:hAnsi="Times New Roman" w:cs="Times New Roman"/>
          <w:sz w:val="24"/>
        </w:rPr>
        <w:t>Sternberg  (</w:t>
      </w:r>
      <w:proofErr w:type="gramEnd"/>
      <w:r w:rsidRPr="001E3B4A">
        <w:rPr>
          <w:rFonts w:ascii="Times New Roman" w:eastAsia="Times New Roman" w:hAnsi="Times New Roman" w:cs="Times New Roman"/>
          <w:sz w:val="24"/>
        </w:rPr>
        <w:t xml:space="preserve">von </w:t>
      </w:r>
      <w:proofErr w:type="spellStart"/>
      <w:r w:rsidRPr="001E3B4A">
        <w:rPr>
          <w:rFonts w:ascii="Times New Roman" w:eastAsia="Times New Roman" w:hAnsi="Times New Roman" w:cs="Times New Roman"/>
          <w:sz w:val="24"/>
        </w:rPr>
        <w:t>Ungern</w:t>
      </w:r>
      <w:proofErr w:type="spellEnd"/>
      <w:r w:rsidRPr="001E3B4A">
        <w:rPr>
          <w:rFonts w:ascii="Times New Roman" w:eastAsia="Times New Roman" w:hAnsi="Times New Roman" w:cs="Times New Roman"/>
          <w:sz w:val="24"/>
        </w:rPr>
        <w:t xml:space="preserve">-Sternberg, 1999) predicted that electronic newspapers will be able to provide individual readers with tailored content, meaning that the same newspaper might provide different outlooks for every reader. In 2010, Washington Post and New York Times started letting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to edit their online front page in order to increase the likelihood of individual users clicking through (</w:t>
      </w:r>
      <w:proofErr w:type="spellStart"/>
      <w:r w:rsidRPr="001E3B4A">
        <w:rPr>
          <w:rFonts w:ascii="Times New Roman" w:eastAsia="Times New Roman" w:hAnsi="Times New Roman" w:cs="Times New Roman"/>
          <w:sz w:val="24"/>
        </w:rPr>
        <w:t>Pariser</w:t>
      </w:r>
      <w:proofErr w:type="spellEnd"/>
      <w:r w:rsidRPr="001E3B4A">
        <w:rPr>
          <w:rFonts w:ascii="Times New Roman" w:eastAsia="Times New Roman" w:hAnsi="Times New Roman" w:cs="Times New Roman"/>
          <w:sz w:val="24"/>
        </w:rPr>
        <w:t xml:space="preserve">, 2011). Paradoxically, the main reason for newspaper publishers to explore news personalisation is the fact that advertisers are able to track users which helps them to identify and target their desired audience without having to advertise on premium news websites. Furthermore, news providers that wish to maximize their profits from advertising </w:t>
      </w:r>
      <w:r w:rsidRPr="001E3B4A">
        <w:rPr>
          <w:rFonts w:ascii="Times New Roman" w:eastAsia="Times New Roman" w:hAnsi="Times New Roman" w:cs="Times New Roman"/>
          <w:sz w:val="24"/>
        </w:rPr>
        <w:lastRenderedPageBreak/>
        <w:t xml:space="preserve">also need to maximize the relevance of content to individual users (Thurman &amp; </w:t>
      </w:r>
      <w:proofErr w:type="spellStart"/>
      <w:r w:rsidRPr="001E3B4A">
        <w:rPr>
          <w:rFonts w:ascii="Times New Roman" w:eastAsia="Times New Roman" w:hAnsi="Times New Roman" w:cs="Times New Roman"/>
          <w:sz w:val="24"/>
        </w:rPr>
        <w:t>Shifferes</w:t>
      </w:r>
      <w:proofErr w:type="spellEnd"/>
      <w:r w:rsidRPr="001E3B4A">
        <w:rPr>
          <w:rFonts w:ascii="Times New Roman" w:eastAsia="Times New Roman" w:hAnsi="Times New Roman" w:cs="Times New Roman"/>
          <w:sz w:val="24"/>
        </w:rPr>
        <w:t xml:space="preserve">, 2012). </w:t>
      </w:r>
    </w:p>
    <w:p w:rsidR="00E65CF0"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Our knowledge, beliefs, perception and opinions about the world and its evolution are shaped and adjusted by the information that we access, mainly through newspapers, television (</w:t>
      </w:r>
      <w:proofErr w:type="spellStart"/>
      <w:r w:rsidRPr="001E3B4A">
        <w:rPr>
          <w:rFonts w:ascii="Times New Roman" w:eastAsia="Times New Roman" w:hAnsi="Times New Roman" w:cs="Times New Roman"/>
          <w:sz w:val="24"/>
        </w:rPr>
        <w:t>McComb</w:t>
      </w:r>
      <w:proofErr w:type="spellEnd"/>
      <w:r w:rsidRPr="001E3B4A">
        <w:rPr>
          <w:rFonts w:ascii="Times New Roman" w:eastAsia="Times New Roman" w:hAnsi="Times New Roman" w:cs="Times New Roman"/>
          <w:sz w:val="24"/>
        </w:rPr>
        <w:t xml:space="preserve"> &amp; Shaw, 1972) and, in recent years, the internet. In a paper about online misinformation, </w:t>
      </w:r>
      <w:proofErr w:type="spellStart"/>
      <w:r w:rsidRPr="001E3B4A">
        <w:rPr>
          <w:rFonts w:ascii="Times New Roman" w:eastAsia="Times New Roman" w:hAnsi="Times New Roman" w:cs="Times New Roman"/>
          <w:sz w:val="24"/>
        </w:rPr>
        <w:t>Mocanu</w:t>
      </w:r>
      <w:proofErr w:type="spellEnd"/>
      <w:r w:rsidRPr="001E3B4A">
        <w:rPr>
          <w:rFonts w:ascii="Times New Roman" w:eastAsia="Times New Roman" w:hAnsi="Times New Roman" w:cs="Times New Roman"/>
          <w:sz w:val="24"/>
        </w:rPr>
        <w:t xml:space="preserve"> and colleagues (</w:t>
      </w:r>
      <w:proofErr w:type="spellStart"/>
      <w:r w:rsidRPr="001E3B4A">
        <w:rPr>
          <w:rFonts w:ascii="Times New Roman" w:eastAsia="Times New Roman" w:hAnsi="Times New Roman" w:cs="Times New Roman"/>
          <w:sz w:val="24"/>
        </w:rPr>
        <w:t>Mocanu</w:t>
      </w:r>
      <w:proofErr w:type="spellEnd"/>
      <w:r w:rsidRPr="001E3B4A">
        <w:rPr>
          <w:rFonts w:ascii="Times New Roman" w:eastAsia="Times New Roman" w:hAnsi="Times New Roman" w:cs="Times New Roman"/>
          <w:sz w:val="24"/>
        </w:rPr>
        <w:t xml:space="preserve">, Rossi, Zhang, </w:t>
      </w:r>
      <w:proofErr w:type="spellStart"/>
      <w:r w:rsidRPr="001E3B4A">
        <w:rPr>
          <w:rFonts w:ascii="Times New Roman" w:eastAsia="Times New Roman" w:hAnsi="Times New Roman" w:cs="Times New Roman"/>
          <w:sz w:val="24"/>
        </w:rPr>
        <w:t>Karsai</w:t>
      </w:r>
      <w:proofErr w:type="spellEnd"/>
      <w:r w:rsidRPr="001E3B4A">
        <w:rPr>
          <w:rFonts w:ascii="Times New Roman" w:eastAsia="Times New Roman" w:hAnsi="Times New Roman" w:cs="Times New Roman"/>
          <w:sz w:val="24"/>
        </w:rPr>
        <w:t xml:space="preserve">, &amp; </w:t>
      </w:r>
      <w:proofErr w:type="spellStart"/>
      <w:r w:rsidRPr="001E3B4A">
        <w:rPr>
          <w:rFonts w:ascii="Times New Roman" w:eastAsia="Times New Roman" w:hAnsi="Times New Roman" w:cs="Times New Roman"/>
          <w:sz w:val="24"/>
        </w:rPr>
        <w:t>Quattrociocchi</w:t>
      </w:r>
      <w:proofErr w:type="spellEnd"/>
      <w:r w:rsidRPr="001E3B4A">
        <w:rPr>
          <w:rFonts w:ascii="Times New Roman" w:eastAsia="Times New Roman" w:hAnsi="Times New Roman" w:cs="Times New Roman"/>
          <w:sz w:val="24"/>
        </w:rPr>
        <w:t>, 2015) showed that regardless of the differences in qualitative nature of the information,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users showed very similar attention patterns when presented with different contents, suggesting that unverified or incorrect information resonate across social media channels as long as other, authenticated or fact-checked, information. This further confirms Shannon´s notion that a wrong signal or information is still a signal. In 2013, the World Economic Forum </w:t>
      </w:r>
      <w:r w:rsidR="008D5C3B" w:rsidRPr="001E3B4A">
        <w:rPr>
          <w:rFonts w:ascii="Times New Roman" w:eastAsia="Times New Roman" w:hAnsi="Times New Roman" w:cs="Times New Roman"/>
          <w:sz w:val="24"/>
        </w:rPr>
        <w:t>report (</w:t>
      </w:r>
      <w:proofErr w:type="spellStart"/>
      <w:r w:rsidR="008D5C3B" w:rsidRPr="001E3B4A">
        <w:rPr>
          <w:rFonts w:ascii="Times New Roman" w:eastAsia="Times New Roman" w:hAnsi="Times New Roman" w:cs="Times New Roman"/>
          <w:sz w:val="24"/>
        </w:rPr>
        <w:t>Howel</w:t>
      </w:r>
      <w:proofErr w:type="spellEnd"/>
      <w:r w:rsidR="008D5C3B" w:rsidRPr="001E3B4A">
        <w:rPr>
          <w:rFonts w:ascii="Times New Roman" w:eastAsia="Times New Roman" w:hAnsi="Times New Roman" w:cs="Times New Roman"/>
          <w:sz w:val="24"/>
        </w:rPr>
        <w:t>, 2013) identified</w:t>
      </w:r>
      <w:r w:rsidRPr="001E3B4A">
        <w:rPr>
          <w:rFonts w:ascii="Times New Roman" w:eastAsia="Times New Roman" w:hAnsi="Times New Roman" w:cs="Times New Roman"/>
          <w:sz w:val="24"/>
        </w:rPr>
        <w:t xml:space="preserve"> digital misinformation as one of the major threats to the modern society. </w:t>
      </w:r>
    </w:p>
    <w:p w:rsidR="00E764D6" w:rsidRPr="001E3B4A" w:rsidRDefault="00E764D6" w:rsidP="001E3B4A">
      <w:pPr>
        <w:spacing w:after="0" w:line="480" w:lineRule="auto"/>
        <w:jc w:val="both"/>
        <w:rPr>
          <w:rFonts w:ascii="Times New Roman" w:eastAsia="Times New Roman" w:hAnsi="Times New Roman" w:cs="Times New Roman"/>
          <w:sz w:val="28"/>
          <w:szCs w:val="24"/>
        </w:rPr>
      </w:pPr>
    </w:p>
    <w:p w:rsidR="00E65CF0" w:rsidRPr="001E3B4A" w:rsidRDefault="00E65CF0" w:rsidP="001E3B4A">
      <w:pPr>
        <w:spacing w:after="0" w:line="480" w:lineRule="auto"/>
        <w:jc w:val="both"/>
        <w:outlineLvl w:val="3"/>
        <w:rPr>
          <w:rFonts w:ascii="Times New Roman" w:eastAsia="Times New Roman" w:hAnsi="Times New Roman" w:cs="Times New Roman"/>
          <w:b/>
          <w:bCs/>
          <w:sz w:val="24"/>
          <w:szCs w:val="24"/>
        </w:rPr>
      </w:pPr>
      <w:r w:rsidRPr="001E3B4A">
        <w:rPr>
          <w:rFonts w:ascii="Cambria" w:eastAsia="Times New Roman" w:hAnsi="Cambria" w:cs="Times New Roman"/>
          <w:b/>
          <w:bCs/>
          <w:i/>
          <w:iCs/>
        </w:rPr>
        <w:t>Personalisation and algorithms</w:t>
      </w:r>
    </w:p>
    <w:p w:rsidR="00E53098" w:rsidRPr="001E3B4A" w:rsidRDefault="00E53098"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In regards to online personalisation, first we must establish what is meant by this term. </w:t>
      </w:r>
      <w:proofErr w:type="spellStart"/>
      <w:r w:rsidRPr="001E3B4A">
        <w:rPr>
          <w:rFonts w:ascii="Times New Roman" w:eastAsia="Times New Roman" w:hAnsi="Times New Roman" w:cs="Times New Roman"/>
          <w:sz w:val="24"/>
        </w:rPr>
        <w:t>Habegger</w:t>
      </w:r>
      <w:proofErr w:type="spellEnd"/>
      <w:r w:rsidRPr="001E3B4A">
        <w:rPr>
          <w:rFonts w:ascii="Times New Roman" w:eastAsia="Times New Roman" w:hAnsi="Times New Roman" w:cs="Times New Roman"/>
          <w:sz w:val="24"/>
        </w:rPr>
        <w:t xml:space="preserve"> et al (2014), described personalisation as a process of adapting an output of a system to individual user´s context and profile, by utilising their data such as interests, opinions, preferences , group memberships &amp; etc. Big data analysis techniques are enabling companies such as Google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to gather large number of data from various sources creating rich and accurate user profiles, the key element of personalisation online. Programs that try to predict options in terms of content, product or service have evolved from recommender systems on online shopping platforms such as Amazon and eBay. </w:t>
      </w:r>
    </w:p>
    <w:p w:rsidR="00E53098" w:rsidRPr="001E3B4A" w:rsidRDefault="00E53098"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lastRenderedPageBreak/>
        <w:t xml:space="preserve">Highly comprehensive user profiles are a result of sophisticated big data techniques that can process large volumes of highly dynamic and varied data that can come from different sources and is classed as structured or unstructured. The biggest strength of these technologies is the ability to aggregate all these types of data and sources into a single user profile. </w:t>
      </w:r>
      <w:proofErr w:type="spellStart"/>
      <w:r w:rsidRPr="001E3B4A">
        <w:rPr>
          <w:rFonts w:ascii="Times New Roman" w:eastAsia="Times New Roman" w:hAnsi="Times New Roman" w:cs="Times New Roman"/>
          <w:sz w:val="24"/>
        </w:rPr>
        <w:t>Manyika</w:t>
      </w:r>
      <w:proofErr w:type="spellEnd"/>
      <w:r w:rsidRPr="001E3B4A">
        <w:rPr>
          <w:rFonts w:ascii="Times New Roman" w:eastAsia="Times New Roman" w:hAnsi="Times New Roman" w:cs="Times New Roman"/>
          <w:sz w:val="24"/>
        </w:rPr>
        <w:t xml:space="preserve"> et al (2011) put together a list of big data techniques that can be used for personalisation. These include machine learning, trust and reputation management, sentiment and network analysis. These techniques can reveal important information about user´s friends, their work colleagues, relatives or the most influential users in a network that they belong to. Language analysis is enabling Google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to determine opinions from comments, messages, reviews and ratings on sites such as Amazon, eBay and also opinion rich Twitter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Habegger</w:t>
      </w:r>
      <w:proofErr w:type="spellEnd"/>
      <w:r w:rsidRPr="001E3B4A">
        <w:rPr>
          <w:rFonts w:ascii="Times New Roman" w:eastAsia="Times New Roman" w:hAnsi="Times New Roman" w:cs="Times New Roman"/>
          <w:sz w:val="24"/>
        </w:rPr>
        <w:t xml:space="preserve"> et al (</w:t>
      </w:r>
      <w:proofErr w:type="spellStart"/>
      <w:r w:rsidRPr="001E3B4A">
        <w:rPr>
          <w:rFonts w:ascii="Times New Roman" w:eastAsia="Times New Roman" w:hAnsi="Times New Roman" w:cs="Times New Roman"/>
          <w:sz w:val="24"/>
        </w:rPr>
        <w:t>Habegger</w:t>
      </w:r>
      <w:proofErr w:type="spellEnd"/>
      <w:r w:rsidRPr="001E3B4A">
        <w:rPr>
          <w:rFonts w:ascii="Times New Roman" w:eastAsia="Times New Roman" w:hAnsi="Times New Roman" w:cs="Times New Roman"/>
          <w:sz w:val="24"/>
        </w:rPr>
        <w:t xml:space="preserve"> et al., 2014) write that the main purpose of sentiment analysis is classification of an opinion, perhaps the most important analysis. </w:t>
      </w:r>
    </w:p>
    <w:p w:rsidR="00E53098" w:rsidRPr="001E3B4A" w:rsidRDefault="00E53098"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Since the 4</w:t>
      </w:r>
      <w:r w:rsidRPr="001E3B4A">
        <w:rPr>
          <w:rFonts w:ascii="Times New Roman" w:eastAsia="Times New Roman" w:hAnsi="Times New Roman" w:cs="Times New Roman"/>
          <w:sz w:val="15"/>
          <w:szCs w:val="13"/>
          <w:vertAlign w:val="superscript"/>
        </w:rPr>
        <w:t>th</w:t>
      </w:r>
      <w:r w:rsidRPr="001E3B4A">
        <w:rPr>
          <w:rFonts w:ascii="Times New Roman" w:eastAsia="Times New Roman" w:hAnsi="Times New Roman" w:cs="Times New Roman"/>
          <w:sz w:val="24"/>
        </w:rPr>
        <w:t xml:space="preserve"> of December 2009, Google uses “personalisation” by capturing user´s data, considering search histories and adapting previous search queries into real-time search results. Google search engine retains users´ data and employs algorithms to gather, extract, filter and monitor our online behaviour, suggesting subsequent search results. Ridgway (2017) compared online personalisation to the currency in online marketing of users´ data, which is aggregated by technologies and algorithms as users´ data is acquired by third parties and marketers. </w:t>
      </w:r>
    </w:p>
    <w:p w:rsidR="00E53098" w:rsidRPr="001E3B4A" w:rsidRDefault="00E53098" w:rsidP="001E3B4A">
      <w:pPr>
        <w:spacing w:line="480" w:lineRule="auto"/>
        <w:jc w:val="both"/>
        <w:rPr>
          <w:rFonts w:ascii="Times New Roman" w:eastAsia="Times New Roman" w:hAnsi="Times New Roman" w:cs="Times New Roman"/>
          <w:sz w:val="28"/>
          <w:szCs w:val="24"/>
        </w:rPr>
      </w:pPr>
      <w:proofErr w:type="spellStart"/>
      <w:r w:rsidRPr="001E3B4A">
        <w:rPr>
          <w:rFonts w:ascii="Times New Roman" w:eastAsia="Times New Roman" w:hAnsi="Times New Roman" w:cs="Times New Roman"/>
          <w:sz w:val="24"/>
        </w:rPr>
        <w:t>Feuz</w:t>
      </w:r>
      <w:proofErr w:type="spellEnd"/>
      <w:r w:rsidRPr="001E3B4A">
        <w:rPr>
          <w:rFonts w:ascii="Times New Roman" w:eastAsia="Times New Roman" w:hAnsi="Times New Roman" w:cs="Times New Roman"/>
          <w:sz w:val="24"/>
        </w:rPr>
        <w:t xml:space="preserve"> et al. (2011), conducted a research on Google´s personalisation which established that every online user is first classified based on their buying habits and search histories, and subsequently assigned to demographic group, not as an individual, rather with what could be called personalisation </w:t>
      </w:r>
      <w:r w:rsidRPr="001E3B4A">
        <w:rPr>
          <w:rFonts w:ascii="Times New Roman" w:eastAsia="Times New Roman" w:hAnsi="Times New Roman" w:cs="Times New Roman"/>
          <w:i/>
          <w:iCs/>
          <w:sz w:val="24"/>
        </w:rPr>
        <w:t>en-masse</w:t>
      </w:r>
      <w:r w:rsidRPr="001E3B4A">
        <w:rPr>
          <w:rFonts w:ascii="Times New Roman" w:eastAsia="Times New Roman" w:hAnsi="Times New Roman" w:cs="Times New Roman"/>
          <w:sz w:val="24"/>
        </w:rPr>
        <w:t xml:space="preserve">. The authors conclude that “Google is actively matching people to statistically created groups, thus not only giving online users the search </w:t>
      </w:r>
      <w:r w:rsidRPr="001E3B4A">
        <w:rPr>
          <w:rFonts w:ascii="Times New Roman" w:eastAsia="Times New Roman" w:hAnsi="Times New Roman" w:cs="Times New Roman"/>
          <w:sz w:val="24"/>
        </w:rPr>
        <w:lastRenderedPageBreak/>
        <w:t xml:space="preserve">results that they might want (based on the facts that Google already knows about each user), but also producing results that Google considers to be relevant to users and advertisers, resulting in a personalisation predefined by Google. Gillespie (Gillespie, 2014) believes that all online users are led by algorithms and individual users´ preference for the likely-minded into “filter bubbles” where they find the news that they expect and the political views that they already have. </w:t>
      </w:r>
    </w:p>
    <w:p w:rsidR="008D5C3B"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Regardless of the obvious benefits that personalisation provides </w:t>
      </w:r>
      <w:proofErr w:type="spellStart"/>
      <w:r w:rsidRPr="001E3B4A">
        <w:rPr>
          <w:rFonts w:ascii="Times New Roman" w:eastAsia="Times New Roman" w:hAnsi="Times New Roman" w:cs="Times New Roman"/>
          <w:sz w:val="24"/>
        </w:rPr>
        <w:t>to</w:t>
      </w:r>
      <w:proofErr w:type="spellEnd"/>
      <w:r w:rsidRPr="001E3B4A">
        <w:rPr>
          <w:rFonts w:ascii="Times New Roman" w:eastAsia="Times New Roman" w:hAnsi="Times New Roman" w:cs="Times New Roman"/>
          <w:sz w:val="24"/>
        </w:rPr>
        <w:t xml:space="preserve"> busy users, several concerns have been raised about the ethics of often unsolicited filtering of information and the biases that is likely to impact users´ access to information. </w:t>
      </w:r>
      <w:proofErr w:type="spellStart"/>
      <w:r w:rsidRPr="001E3B4A">
        <w:rPr>
          <w:rFonts w:ascii="Times New Roman" w:eastAsia="Times New Roman" w:hAnsi="Times New Roman" w:cs="Times New Roman"/>
          <w:sz w:val="24"/>
        </w:rPr>
        <w:t>Pariser</w:t>
      </w:r>
      <w:proofErr w:type="spellEnd"/>
      <w:r w:rsidRPr="001E3B4A">
        <w:rPr>
          <w:rFonts w:ascii="Times New Roman" w:eastAsia="Times New Roman" w:hAnsi="Times New Roman" w:cs="Times New Roman"/>
          <w:sz w:val="24"/>
        </w:rPr>
        <w:t xml:space="preserve"> (2011) and </w:t>
      </w:r>
      <w:proofErr w:type="spellStart"/>
      <w:r w:rsidRPr="001E3B4A">
        <w:rPr>
          <w:rFonts w:ascii="Times New Roman" w:eastAsia="Times New Roman" w:hAnsi="Times New Roman" w:cs="Times New Roman"/>
          <w:sz w:val="24"/>
        </w:rPr>
        <w:t>Sunstein</w:t>
      </w:r>
      <w:proofErr w:type="spellEnd"/>
      <w:r w:rsidRPr="001E3B4A">
        <w:rPr>
          <w:rFonts w:ascii="Times New Roman" w:eastAsia="Times New Roman" w:hAnsi="Times New Roman" w:cs="Times New Roman"/>
          <w:sz w:val="24"/>
        </w:rPr>
        <w:t xml:space="preserve"> (2008) propose that dependence on personalisation and tailored social media could result in “filter bubble” or “echo chamber” and polarization as a result of individual users being exposed to a narrow set of information and viewpoints, carefully matched to their preferences and ultimately biases.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On a social and political level, both of which have profound impact on economy, such selective outlook could lead to confirmation bias (Nickerson, 1998) and might even result in polarization and misinformation (</w:t>
      </w:r>
      <w:proofErr w:type="spellStart"/>
      <w:r w:rsidRPr="001E3B4A">
        <w:rPr>
          <w:rFonts w:ascii="Times New Roman" w:eastAsia="Times New Roman" w:hAnsi="Times New Roman" w:cs="Times New Roman"/>
          <w:sz w:val="24"/>
        </w:rPr>
        <w:t>Stanovich</w:t>
      </w:r>
      <w:proofErr w:type="spellEnd"/>
      <w:r w:rsidRPr="001E3B4A">
        <w:rPr>
          <w:rFonts w:ascii="Times New Roman" w:eastAsia="Times New Roman" w:hAnsi="Times New Roman" w:cs="Times New Roman"/>
          <w:sz w:val="24"/>
        </w:rPr>
        <w:t xml:space="preserve">, West, &amp; </w:t>
      </w:r>
      <w:proofErr w:type="spellStart"/>
      <w:r w:rsidRPr="001E3B4A">
        <w:rPr>
          <w:rFonts w:ascii="Times New Roman" w:eastAsia="Times New Roman" w:hAnsi="Times New Roman" w:cs="Times New Roman"/>
          <w:sz w:val="24"/>
        </w:rPr>
        <w:t>Toplak</w:t>
      </w:r>
      <w:proofErr w:type="spellEnd"/>
      <w:r w:rsidRPr="001E3B4A">
        <w:rPr>
          <w:rFonts w:ascii="Times New Roman" w:eastAsia="Times New Roman" w:hAnsi="Times New Roman" w:cs="Times New Roman"/>
          <w:sz w:val="24"/>
        </w:rPr>
        <w:t xml:space="preserve">, 2013). Humans are biased in their explicit choices and implicitly through </w:t>
      </w:r>
      <w:proofErr w:type="spellStart"/>
      <w:r w:rsidRPr="001E3B4A">
        <w:rPr>
          <w:rFonts w:ascii="Times New Roman" w:eastAsia="Times New Roman" w:hAnsi="Times New Roman" w:cs="Times New Roman"/>
          <w:sz w:val="24"/>
        </w:rPr>
        <w:t>homophily</w:t>
      </w:r>
      <w:proofErr w:type="spellEnd"/>
      <w:r w:rsidRPr="001E3B4A">
        <w:rPr>
          <w:rFonts w:ascii="Times New Roman" w:eastAsia="Times New Roman" w:hAnsi="Times New Roman" w:cs="Times New Roman"/>
          <w:sz w:val="24"/>
        </w:rPr>
        <w:t xml:space="preserve">, a pattern in human behaviour that is characterised by the tendency to maintain contact with people that are similar to them. </w:t>
      </w:r>
    </w:p>
    <w:p w:rsidR="00F9473A"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Social media changed the way information and content is created, resulting in attention bulimia, a term that highlights the tendency of social media users to aim at maximizing the number of likes, shares and comments, often resulting in out of context banal information and oversimplified concepts that are quickly cascaded further down the echo chamber (Del Vicario et al., 2016).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lastRenderedPageBreak/>
        <w:t xml:space="preserve">Social network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is, with over 800 million users every month, the world´s most used networking platform (Hampton, </w:t>
      </w:r>
      <w:proofErr w:type="spellStart"/>
      <w:r w:rsidRPr="001E3B4A">
        <w:rPr>
          <w:rFonts w:ascii="Times New Roman" w:eastAsia="Times New Roman" w:hAnsi="Times New Roman" w:cs="Times New Roman"/>
          <w:sz w:val="24"/>
        </w:rPr>
        <w:t>Goulet</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Rainie</w:t>
      </w:r>
      <w:proofErr w:type="spellEnd"/>
      <w:r w:rsidRPr="001E3B4A">
        <w:rPr>
          <w:rFonts w:ascii="Times New Roman" w:eastAsia="Times New Roman" w:hAnsi="Times New Roman" w:cs="Times New Roman"/>
          <w:sz w:val="24"/>
        </w:rPr>
        <w:t xml:space="preserve">, &amp; Purcell, 2011).  According to a paper on online comments (Gilbert, Bergstrom, &amp; </w:t>
      </w:r>
      <w:proofErr w:type="spellStart"/>
      <w:r w:rsidRPr="001E3B4A">
        <w:rPr>
          <w:rFonts w:ascii="Times New Roman" w:eastAsia="Times New Roman" w:hAnsi="Times New Roman" w:cs="Times New Roman"/>
          <w:sz w:val="24"/>
        </w:rPr>
        <w:t>Karahalios</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n.d</w:t>
      </w:r>
      <w:proofErr w:type="spellEnd"/>
      <w:r w:rsidRPr="001E3B4A">
        <w:rPr>
          <w:rFonts w:ascii="Times New Roman" w:eastAsia="Times New Roman" w:hAnsi="Times New Roman" w:cs="Times New Roman"/>
          <w:sz w:val="24"/>
        </w:rPr>
        <w:t xml:space="preserve">.), 75% of comments on world´s top blogs and social media posts are in agreement with the original post. Furthermore, a growing number of younger users utilize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as their primary source for news of political and societal issues whilst several papers suggest that majority of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posts are not being systematically read and processed, resulting in a feeling of being informed (</w:t>
      </w:r>
      <w:proofErr w:type="spellStart"/>
      <w:r w:rsidRPr="001E3B4A">
        <w:rPr>
          <w:rFonts w:ascii="Times New Roman" w:eastAsia="Times New Roman" w:hAnsi="Times New Roman" w:cs="Times New Roman"/>
          <w:sz w:val="24"/>
        </w:rPr>
        <w:t>Müller</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Schneiders</w:t>
      </w:r>
      <w:proofErr w:type="spellEnd"/>
      <w:r w:rsidRPr="001E3B4A">
        <w:rPr>
          <w:rFonts w:ascii="Times New Roman" w:eastAsia="Times New Roman" w:hAnsi="Times New Roman" w:cs="Times New Roman"/>
          <w:sz w:val="24"/>
        </w:rPr>
        <w:t xml:space="preserve">, &amp; </w:t>
      </w:r>
      <w:proofErr w:type="spellStart"/>
      <w:r w:rsidRPr="001E3B4A">
        <w:rPr>
          <w:rFonts w:ascii="Times New Roman" w:eastAsia="Times New Roman" w:hAnsi="Times New Roman" w:cs="Times New Roman"/>
          <w:sz w:val="24"/>
        </w:rPr>
        <w:t>Schäfer</w:t>
      </w:r>
      <w:proofErr w:type="spellEnd"/>
      <w:r w:rsidRPr="001E3B4A">
        <w:rPr>
          <w:rFonts w:ascii="Times New Roman" w:eastAsia="Times New Roman" w:hAnsi="Times New Roman" w:cs="Times New Roman"/>
          <w:sz w:val="24"/>
        </w:rPr>
        <w:t xml:space="preserve">, 2016).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Another research´s finding showed that polarized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users that are active on specific content tend to have high number of friends with same type of behaviour. Consequently, most of content re-sharing takes place within the same echo chamber where users exhibit similar polarization (Del Vicario et al., 2016). In addition, the longer a user participates in a discussion within an echo chamber, the more negative is the attitude. In fact, the paper hypothesizes that anyone discussing matters online will become progressively more negative in their beliefs about the discussed subjects.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Firstly, we must establish who holds the power in the relationship between businesses and online users (consumers), as power is a key concern which continuously impacts our behaviour and has historically been the cornerstone of social systems and orders (Rucker, Dubois, &amp; </w:t>
      </w:r>
      <w:proofErr w:type="spellStart"/>
      <w:r w:rsidRPr="001E3B4A">
        <w:rPr>
          <w:rFonts w:ascii="Times New Roman" w:eastAsia="Times New Roman" w:hAnsi="Times New Roman" w:cs="Times New Roman"/>
          <w:sz w:val="24"/>
        </w:rPr>
        <w:t>Galinsky</w:t>
      </w:r>
      <w:proofErr w:type="spellEnd"/>
      <w:r w:rsidRPr="001E3B4A">
        <w:rPr>
          <w:rFonts w:ascii="Times New Roman" w:eastAsia="Times New Roman" w:hAnsi="Times New Roman" w:cs="Times New Roman"/>
          <w:sz w:val="24"/>
        </w:rPr>
        <w:t xml:space="preserve">, 2011). </w:t>
      </w:r>
    </w:p>
    <w:p w:rsidR="00F9473A"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For power to be exerted there must be at least two parties where one is powerful and able to exercise its power over the other, less powerful party. In the offline world, this type of relationship exists on an implicit agreement that is often defined by status, or the extent to which the stronger party is respected for their actions or accolades (</w:t>
      </w:r>
      <w:proofErr w:type="spellStart"/>
      <w:r w:rsidRPr="001E3B4A">
        <w:rPr>
          <w:rFonts w:ascii="Times New Roman" w:eastAsia="Times New Roman" w:hAnsi="Times New Roman" w:cs="Times New Roman"/>
          <w:sz w:val="24"/>
        </w:rPr>
        <w:t>Baumeister</w:t>
      </w:r>
      <w:proofErr w:type="spellEnd"/>
      <w:r w:rsidRPr="001E3B4A">
        <w:rPr>
          <w:rFonts w:ascii="Times New Roman" w:eastAsia="Times New Roman" w:hAnsi="Times New Roman" w:cs="Times New Roman"/>
          <w:sz w:val="24"/>
        </w:rPr>
        <w:t xml:space="preserve">, Ainsworth, &amp; </w:t>
      </w:r>
      <w:proofErr w:type="spellStart"/>
      <w:r w:rsidRPr="001E3B4A">
        <w:rPr>
          <w:rFonts w:ascii="Times New Roman" w:eastAsia="Times New Roman" w:hAnsi="Times New Roman" w:cs="Times New Roman"/>
          <w:sz w:val="24"/>
        </w:rPr>
        <w:t>Vohs</w:t>
      </w:r>
      <w:proofErr w:type="spellEnd"/>
      <w:r w:rsidRPr="001E3B4A">
        <w:rPr>
          <w:rFonts w:ascii="Times New Roman" w:eastAsia="Times New Roman" w:hAnsi="Times New Roman" w:cs="Times New Roman"/>
          <w:sz w:val="24"/>
        </w:rPr>
        <w:t xml:space="preserve">, 2015). In the online world however, one's actions can be very </w:t>
      </w:r>
      <w:r w:rsidRPr="001E3B4A">
        <w:rPr>
          <w:rFonts w:ascii="Times New Roman" w:eastAsia="Times New Roman" w:hAnsi="Times New Roman" w:cs="Times New Roman"/>
          <w:sz w:val="24"/>
        </w:rPr>
        <w:lastRenderedPageBreak/>
        <w:t>different. Social networks utilize explicit signifiers of status such as: number of posts, number of friends, number of likes, etc., which continuously quantify activities of individual social network users and their influence (</w:t>
      </w:r>
      <w:proofErr w:type="spellStart"/>
      <w:r w:rsidRPr="001E3B4A">
        <w:rPr>
          <w:rFonts w:ascii="Times New Roman" w:eastAsia="Times New Roman" w:hAnsi="Times New Roman" w:cs="Times New Roman"/>
          <w:sz w:val="24"/>
        </w:rPr>
        <w:t>Labrecque</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vor</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dem</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Esche</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Mathwick</w:t>
      </w:r>
      <w:proofErr w:type="spellEnd"/>
      <w:r w:rsidRPr="001E3B4A">
        <w:rPr>
          <w:rFonts w:ascii="Times New Roman" w:eastAsia="Times New Roman" w:hAnsi="Times New Roman" w:cs="Times New Roman"/>
          <w:sz w:val="24"/>
        </w:rPr>
        <w:t xml:space="preserve">, Novak, &amp; </w:t>
      </w:r>
      <w:proofErr w:type="spellStart"/>
      <w:r w:rsidRPr="001E3B4A">
        <w:rPr>
          <w:rFonts w:ascii="Times New Roman" w:eastAsia="Times New Roman" w:hAnsi="Times New Roman" w:cs="Times New Roman"/>
          <w:sz w:val="24"/>
        </w:rPr>
        <w:t>Hofacker</w:t>
      </w:r>
      <w:proofErr w:type="spellEnd"/>
      <w:r w:rsidRPr="001E3B4A">
        <w:rPr>
          <w:rFonts w:ascii="Times New Roman" w:eastAsia="Times New Roman" w:hAnsi="Times New Roman" w:cs="Times New Roman"/>
          <w:sz w:val="24"/>
        </w:rPr>
        <w:t xml:space="preserve">, 2013). In fact, ones integration into the network, expertise and ability to persuade others relates to control and power.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This type of power is becoming increasingly significant nevertheless; it is the hard and soft infrastructure of search engines and social network platforms that hold much bigger power over their systems and consequently their users. System owners make these platforms attractive to users by intuitive design and empowering elements of interactions such as newsfeed, tagging, chat and albums, all of which encourage adoption by new users. More importantly, network owners control all of the aspects of their platforms, including the impact that their technology design has on its users (Blair-Early &amp; </w:t>
      </w:r>
      <w:proofErr w:type="spellStart"/>
      <w:r w:rsidRPr="001E3B4A">
        <w:rPr>
          <w:rFonts w:ascii="Times New Roman" w:eastAsia="Times New Roman" w:hAnsi="Times New Roman" w:cs="Times New Roman"/>
          <w:sz w:val="24"/>
        </w:rPr>
        <w:t>Zender</w:t>
      </w:r>
      <w:proofErr w:type="spellEnd"/>
      <w:r w:rsidRPr="001E3B4A">
        <w:rPr>
          <w:rFonts w:ascii="Times New Roman" w:eastAsia="Times New Roman" w:hAnsi="Times New Roman" w:cs="Times New Roman"/>
          <w:sz w:val="24"/>
        </w:rPr>
        <w:t xml:space="preserve">, 2008). </w:t>
      </w:r>
    </w:p>
    <w:p w:rsidR="00E764D6" w:rsidRPr="001E3B4A" w:rsidRDefault="00E764D6" w:rsidP="001E3B4A">
      <w:pPr>
        <w:spacing w:before="200" w:after="0" w:line="480" w:lineRule="auto"/>
        <w:jc w:val="both"/>
        <w:outlineLvl w:val="3"/>
        <w:rPr>
          <w:rFonts w:ascii="Cambria" w:eastAsia="Times New Roman" w:hAnsi="Cambria" w:cs="Times New Roman"/>
          <w:b/>
          <w:bCs/>
          <w:i/>
          <w:iCs/>
        </w:rPr>
      </w:pPr>
    </w:p>
    <w:p w:rsidR="00E65CF0" w:rsidRPr="001E3B4A" w:rsidRDefault="00E65CF0" w:rsidP="001E3B4A">
      <w:pPr>
        <w:spacing w:before="200" w:after="0" w:line="480" w:lineRule="auto"/>
        <w:jc w:val="both"/>
        <w:outlineLvl w:val="3"/>
        <w:rPr>
          <w:rFonts w:ascii="Times New Roman" w:eastAsia="Times New Roman" w:hAnsi="Times New Roman" w:cs="Times New Roman"/>
          <w:b/>
          <w:bCs/>
          <w:sz w:val="24"/>
          <w:szCs w:val="24"/>
        </w:rPr>
      </w:pPr>
      <w:r w:rsidRPr="001E3B4A">
        <w:rPr>
          <w:rFonts w:ascii="Cambria" w:eastAsia="Times New Roman" w:hAnsi="Cambria" w:cs="Times New Roman"/>
          <w:b/>
          <w:bCs/>
          <w:i/>
          <w:iCs/>
        </w:rPr>
        <w:t>Generations and data privacy</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“Generation X” </w:t>
      </w:r>
      <w:proofErr w:type="gramStart"/>
      <w:r w:rsidRPr="001E3B4A">
        <w:rPr>
          <w:rFonts w:ascii="Times New Roman" w:eastAsia="Times New Roman" w:hAnsi="Times New Roman" w:cs="Times New Roman"/>
          <w:sz w:val="24"/>
        </w:rPr>
        <w:t>are</w:t>
      </w:r>
      <w:proofErr w:type="gramEnd"/>
      <w:r w:rsidRPr="001E3B4A">
        <w:rPr>
          <w:rFonts w:ascii="Times New Roman" w:eastAsia="Times New Roman" w:hAnsi="Times New Roman" w:cs="Times New Roman"/>
          <w:sz w:val="24"/>
        </w:rPr>
        <w:t xml:space="preserve"> defined by Robinson (2015) as the generation born after the Western Post-World War II baby boom, where birth days range from 1961-1981, and current ages range from 37 to 57 (in 2018). </w:t>
      </w:r>
      <w:proofErr w:type="spellStart"/>
      <w:r w:rsidRPr="001E3B4A">
        <w:rPr>
          <w:rFonts w:ascii="Times New Roman" w:eastAsia="Times New Roman" w:hAnsi="Times New Roman" w:cs="Times New Roman"/>
          <w:sz w:val="24"/>
        </w:rPr>
        <w:t>Staysafeonline</w:t>
      </w:r>
      <w:proofErr w:type="spellEnd"/>
      <w:r w:rsidRPr="001E3B4A">
        <w:rPr>
          <w:rFonts w:ascii="Times New Roman" w:eastAsia="Times New Roman" w:hAnsi="Times New Roman" w:cs="Times New Roman"/>
          <w:sz w:val="24"/>
        </w:rPr>
        <w:t xml:space="preserve"> </w:t>
      </w:r>
      <w:r w:rsidR="007223EB" w:rsidRPr="001E3B4A">
        <w:rPr>
          <w:rFonts w:ascii="Times New Roman" w:eastAsia="Times New Roman" w:hAnsi="Times New Roman" w:cs="Times New Roman"/>
          <w:sz w:val="24"/>
        </w:rPr>
        <w:fldChar w:fldCharType="begin" w:fldLock="1"/>
      </w:r>
      <w:r w:rsidR="00E764D6" w:rsidRPr="001E3B4A">
        <w:rPr>
          <w:rFonts w:ascii="Times New Roman" w:eastAsia="Times New Roman" w:hAnsi="Times New Roman" w:cs="Times New Roman"/>
          <w:sz w:val="24"/>
        </w:rPr>
        <w:instrText>ADDIN CSL_CITATION { "citationItems" : [ { "id" : "ITEM-1", "itemData" : { "URL" : "https://staysafeonline.org/", "author" : [ { "dropping-particle" : "", "family" : "NCSAM", "given" : "", "non-dropping-particle" : "", "parse-names" : false, "suffix" : "" } ], "id" : "ITEM-1", "issued" : { "date-parts" : [ [ "2017" ] ] }, "title" : "Staysafeonline", "type" : "webpage" }, "uris" : [ "http://www.mendeley.com/documents/?uuid=54cf3a22-bc27-4c0c-8dac-3dcfc30b4548" ] } ], "mendeley" : { "formattedCitation" : "(NCSAM, 2017)", "plainTextFormattedCitation" : "(NCSAM, 2017)", "previouslyFormattedCitation" : "(NCSAM, 2017)"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E764D6" w:rsidRPr="001E3B4A">
        <w:rPr>
          <w:rFonts w:ascii="Times New Roman" w:eastAsia="Times New Roman" w:hAnsi="Times New Roman" w:cs="Times New Roman"/>
          <w:noProof/>
          <w:sz w:val="24"/>
        </w:rPr>
        <w:t>(NCSAM, 2017)</w:t>
      </w:r>
      <w:r w:rsidR="007223EB" w:rsidRPr="001E3B4A">
        <w:rPr>
          <w:rFonts w:ascii="Times New Roman" w:eastAsia="Times New Roman" w:hAnsi="Times New Roman" w:cs="Times New Roman"/>
          <w:sz w:val="24"/>
        </w:rPr>
        <w:fldChar w:fldCharType="end"/>
      </w:r>
      <w:r w:rsidR="00E764D6"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sz w:val="24"/>
        </w:rPr>
        <w:t xml:space="preserve">claims that Gen X online users are the most concerned generation with data security and privacy, as 88 percent participants from this group were worried about their online password security. </w:t>
      </w:r>
    </w:p>
    <w:p w:rsidR="00E65CF0" w:rsidRPr="001E3B4A" w:rsidRDefault="00E65CF0" w:rsidP="001E3B4A">
      <w:pPr>
        <w:spacing w:line="480" w:lineRule="auto"/>
        <w:jc w:val="both"/>
        <w:rPr>
          <w:rFonts w:ascii="Times New Roman" w:eastAsia="Times New Roman" w:hAnsi="Times New Roman" w:cs="Times New Roman"/>
          <w:sz w:val="28"/>
          <w:szCs w:val="24"/>
        </w:rPr>
      </w:pPr>
      <w:proofErr w:type="spellStart"/>
      <w:r w:rsidRPr="001E3B4A">
        <w:rPr>
          <w:rFonts w:ascii="Times New Roman" w:eastAsia="Times New Roman" w:hAnsi="Times New Roman" w:cs="Times New Roman"/>
          <w:sz w:val="24"/>
        </w:rPr>
        <w:t>Statista</w:t>
      </w:r>
      <w:proofErr w:type="spellEnd"/>
      <w:r w:rsidRPr="001E3B4A">
        <w:rPr>
          <w:rFonts w:ascii="Times New Roman" w:eastAsia="Times New Roman" w:hAnsi="Times New Roman" w:cs="Times New Roman"/>
          <w:sz w:val="24"/>
        </w:rPr>
        <w:t xml:space="preserve"> research </w:t>
      </w:r>
      <w:r w:rsidR="007223EB" w:rsidRPr="001E3B4A">
        <w:rPr>
          <w:rFonts w:ascii="Times New Roman" w:eastAsia="Times New Roman" w:hAnsi="Times New Roman" w:cs="Times New Roman"/>
          <w:sz w:val="24"/>
        </w:rPr>
        <w:fldChar w:fldCharType="begin" w:fldLock="1"/>
      </w:r>
      <w:r w:rsidR="00E764D6" w:rsidRPr="001E3B4A">
        <w:rPr>
          <w:rFonts w:ascii="Times New Roman" w:eastAsia="Times New Roman" w:hAnsi="Times New Roman" w:cs="Times New Roman"/>
          <w:sz w:val="24"/>
        </w:rPr>
        <w:instrText>ADDIN CSL_CITATION { "citationItems" : [ { "id" : "ITEM-1", "itemData" : { "author" : [ { "dropping-particle" : "", "family" : "Statista", "given" : "", "non-dropping-particle" : "", "parse-names" : false, "suffix" : "" } ], "id" : "ITEM-1", "issued" : { "date-parts" : [ [ "2014" ] ] }, "title" : "Generation X social media privacy settings concern", "type" : "report" }, "uris" : [ "http://www.mendeley.com/documents/?uuid=ce0c42e9-2797-42ea-a01e-3b4250e90e9d" ] } ], "mendeley" : { "formattedCitation" : "(Statista, 2014)", "manualFormatting" : "(2014)", "plainTextFormattedCitation" : "(Statista, 2014)", "previouslyFormattedCitation" : "(Statista, 2014)"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E764D6" w:rsidRPr="001E3B4A">
        <w:rPr>
          <w:rFonts w:ascii="Times New Roman" w:eastAsia="Times New Roman" w:hAnsi="Times New Roman" w:cs="Times New Roman"/>
          <w:noProof/>
          <w:sz w:val="24"/>
        </w:rPr>
        <w:t>(2014)</w:t>
      </w:r>
      <w:r w:rsidR="007223EB" w:rsidRPr="001E3B4A">
        <w:rPr>
          <w:rFonts w:ascii="Times New Roman" w:eastAsia="Times New Roman" w:hAnsi="Times New Roman" w:cs="Times New Roman"/>
          <w:sz w:val="24"/>
        </w:rPr>
        <w:fldChar w:fldCharType="end"/>
      </w:r>
      <w:r w:rsidR="00E764D6"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sz w:val="24"/>
        </w:rPr>
        <w:t xml:space="preserve">showed that one fourth of Gen X online users tend to be concerned about personal identifying information, such as holiday plans or work related information being shared or even used against them, whilst only one tenth were likely to get worried if the same information was shared with marketers for advertising purposes. More </w:t>
      </w:r>
      <w:r w:rsidRPr="001E3B4A">
        <w:rPr>
          <w:rFonts w:ascii="Times New Roman" w:eastAsia="Times New Roman" w:hAnsi="Times New Roman" w:cs="Times New Roman"/>
          <w:sz w:val="24"/>
        </w:rPr>
        <w:lastRenderedPageBreak/>
        <w:t xml:space="preserve">significantly, almost 40 percent Gen X </w:t>
      </w:r>
      <w:proofErr w:type="gramStart"/>
      <w:r w:rsidRPr="001E3B4A">
        <w:rPr>
          <w:rFonts w:ascii="Times New Roman" w:eastAsia="Times New Roman" w:hAnsi="Times New Roman" w:cs="Times New Roman"/>
          <w:sz w:val="24"/>
        </w:rPr>
        <w:t>claim</w:t>
      </w:r>
      <w:proofErr w:type="gramEnd"/>
      <w:r w:rsidRPr="001E3B4A">
        <w:rPr>
          <w:rFonts w:ascii="Times New Roman" w:eastAsia="Times New Roman" w:hAnsi="Times New Roman" w:cs="Times New Roman"/>
          <w:sz w:val="24"/>
        </w:rPr>
        <w:t xml:space="preserve"> not to post personal information on social media channels.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Another survey </w:t>
      </w:r>
      <w:r w:rsidR="007223EB" w:rsidRPr="001E3B4A">
        <w:rPr>
          <w:rFonts w:ascii="Times New Roman" w:eastAsia="Times New Roman" w:hAnsi="Times New Roman" w:cs="Times New Roman"/>
          <w:sz w:val="24"/>
        </w:rPr>
        <w:fldChar w:fldCharType="begin" w:fldLock="1"/>
      </w:r>
      <w:r w:rsidR="00E764D6" w:rsidRPr="001E3B4A">
        <w:rPr>
          <w:rFonts w:ascii="Times New Roman" w:eastAsia="Times New Roman" w:hAnsi="Times New Roman" w:cs="Times New Roman"/>
          <w:sz w:val="24"/>
        </w:rPr>
        <w:instrText>ADDIN CSL_CITATION { "citationItems" : [ { "id" : "ITEM-1", "itemData" : { "URL" : "https://www.fortinet.com/corporate/about-us/newsroom/press-releases/2014/fortinet-privacy-survey.html", "author" : [ { "dropping-particle" : "", "family" : "Fortinet", "given" : "", "non-dropping-particle" : "", "parse-names" : false, "suffix" : "" } ], "id" : "ITEM-1", "issued" : { "date-parts" : [ [ "2014" ] ] }, "title" : "Fortinet - Press Release", "type" : "webpage" }, "uris" : [ "http://www.mendeley.com/documents/?uuid=094d4545-db52-41f0-ba57-9704ee856e3f" ] } ], "mendeley" : { "formattedCitation" : "(Fortinet, 2014)", "plainTextFormattedCitation" : "(Fortinet, 2014)", "previouslyFormattedCitation" : "(Fortinet, 2014)"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E764D6" w:rsidRPr="001E3B4A">
        <w:rPr>
          <w:rFonts w:ascii="Times New Roman" w:eastAsia="Times New Roman" w:hAnsi="Times New Roman" w:cs="Times New Roman"/>
          <w:noProof/>
          <w:sz w:val="24"/>
        </w:rPr>
        <w:t>(Fortinet, 2014)</w:t>
      </w:r>
      <w:r w:rsidR="007223EB" w:rsidRPr="001E3B4A">
        <w:rPr>
          <w:rFonts w:ascii="Times New Roman" w:eastAsia="Times New Roman" w:hAnsi="Times New Roman" w:cs="Times New Roman"/>
          <w:sz w:val="24"/>
        </w:rPr>
        <w:fldChar w:fldCharType="end"/>
      </w:r>
      <w:r w:rsidR="00E764D6"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sz w:val="24"/>
        </w:rPr>
        <w:t xml:space="preserve">of US based online users revealed that almost half of Gen X respondents did not use a password for the mobile devices whilst at the same time more than half of the respondents expected all of the following activities to be private: personal email, work email, social media posts, text messages, location, phone audio and online purchasing history. Furthermore, Gen X group ranked their social security number as the most important piece of data that they were afraid of </w:t>
      </w:r>
      <w:proofErr w:type="spellStart"/>
      <w:r w:rsidRPr="001E3B4A">
        <w:rPr>
          <w:rFonts w:ascii="Times New Roman" w:eastAsia="Times New Roman" w:hAnsi="Times New Roman" w:cs="Times New Roman"/>
          <w:sz w:val="24"/>
        </w:rPr>
        <w:t>loosing</w:t>
      </w:r>
      <w:proofErr w:type="spellEnd"/>
      <w:r w:rsidRPr="001E3B4A">
        <w:rPr>
          <w:rFonts w:ascii="Times New Roman" w:eastAsia="Times New Roman" w:hAnsi="Times New Roman" w:cs="Times New Roman"/>
          <w:sz w:val="24"/>
        </w:rPr>
        <w:t xml:space="preserve">, closely followed by their email account and internet browsing history.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“Generation Y”, also known as Echo Boomers, </w:t>
      </w:r>
      <w:proofErr w:type="spellStart"/>
      <w:r w:rsidRPr="001E3B4A">
        <w:rPr>
          <w:rFonts w:ascii="Times New Roman" w:eastAsia="Times New Roman" w:hAnsi="Times New Roman" w:cs="Times New Roman"/>
          <w:sz w:val="24"/>
        </w:rPr>
        <w:t>Millennials</w:t>
      </w:r>
      <w:proofErr w:type="spellEnd"/>
      <w:r w:rsidRPr="001E3B4A">
        <w:rPr>
          <w:rFonts w:ascii="Times New Roman" w:eastAsia="Times New Roman" w:hAnsi="Times New Roman" w:cs="Times New Roman"/>
          <w:sz w:val="24"/>
        </w:rPr>
        <w:t>, Generation We, Internet Generation and Leave No One Behind, consists of people born between 1980-1990s with current age range from 25 to 35 (in 2018). Generation Y constitute the largest generational cohort since the Baby Boomers</w:t>
      </w:r>
      <w:r w:rsidR="00E764D6" w:rsidRPr="001E3B4A">
        <w:rPr>
          <w:rFonts w:ascii="Times New Roman" w:eastAsia="Times New Roman" w:hAnsi="Times New Roman" w:cs="Times New Roman"/>
          <w:sz w:val="24"/>
        </w:rPr>
        <w:t xml:space="preserve"> </w:t>
      </w:r>
      <w:r w:rsidR="007223EB" w:rsidRPr="001E3B4A">
        <w:rPr>
          <w:rFonts w:ascii="Times New Roman" w:eastAsia="Times New Roman" w:hAnsi="Times New Roman" w:cs="Times New Roman"/>
          <w:sz w:val="24"/>
        </w:rPr>
        <w:fldChar w:fldCharType="begin" w:fldLock="1"/>
      </w:r>
      <w:r w:rsidR="00E764D6" w:rsidRPr="001E3B4A">
        <w:rPr>
          <w:rFonts w:ascii="Times New Roman" w:eastAsia="Times New Roman" w:hAnsi="Times New Roman" w:cs="Times New Roman"/>
          <w:sz w:val="24"/>
        </w:rPr>
        <w:instrText>ADDIN CSL_CITATION { "citationItems" : [ { "id" : "ITEM-1", "itemData" : { "URL" : "http: //www. socialmarketing.org/newsletter/features/generation2.htm", "author" : [ { "dropping-particle" : "", "family" : "Schroer", "given" : "W.", "non-dropping-particle" : "", "parse-names" : false, "suffix" : "" } ], "id" : "ITEM-1", "issued" : { "date-parts" : [ [ "2015" ] ] }, "title" : "Generations X, Y, Z and the Others - Cont\u00b4d", "type" : "webpage" }, "uris" : [ "http://www.mendeley.com/documents/?uuid=65fbc0b3-b55f-4d9b-85c5-81019281cee7" ] } ], "mendeley" : { "formattedCitation" : "(Schroer, 2015)", "plainTextFormattedCitation" : "(Schroer, 2015)", "previouslyFormattedCitation" : "(Schroer, 2015)"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E764D6" w:rsidRPr="001E3B4A">
        <w:rPr>
          <w:rFonts w:ascii="Times New Roman" w:eastAsia="Times New Roman" w:hAnsi="Times New Roman" w:cs="Times New Roman"/>
          <w:noProof/>
          <w:sz w:val="24"/>
        </w:rPr>
        <w:t>(Schroer, 2015)</w:t>
      </w:r>
      <w:r w:rsidR="007223EB" w:rsidRPr="001E3B4A">
        <w:rPr>
          <w:rFonts w:ascii="Times New Roman" w:eastAsia="Times New Roman" w:hAnsi="Times New Roman" w:cs="Times New Roman"/>
          <w:sz w:val="24"/>
        </w:rPr>
        <w:fldChar w:fldCharType="end"/>
      </w:r>
      <w:r w:rsidRPr="001E3B4A">
        <w:rPr>
          <w:rFonts w:ascii="Times New Roman" w:eastAsia="Times New Roman" w:hAnsi="Times New Roman" w:cs="Times New Roman"/>
          <w:sz w:val="24"/>
        </w:rPr>
        <w:t xml:space="preserve">. According to </w:t>
      </w:r>
      <w:proofErr w:type="spellStart"/>
      <w:r w:rsidRPr="001E3B4A">
        <w:rPr>
          <w:rFonts w:ascii="Times New Roman" w:eastAsia="Times New Roman" w:hAnsi="Times New Roman" w:cs="Times New Roman"/>
          <w:sz w:val="24"/>
        </w:rPr>
        <w:t>Staysafeonline</w:t>
      </w:r>
      <w:proofErr w:type="spellEnd"/>
      <w:r w:rsidRPr="001E3B4A">
        <w:rPr>
          <w:rFonts w:ascii="Times New Roman" w:eastAsia="Times New Roman" w:hAnsi="Times New Roman" w:cs="Times New Roman"/>
          <w:sz w:val="24"/>
        </w:rPr>
        <w:t xml:space="preserve"> survey (2017), more than 40 percent of </w:t>
      </w:r>
      <w:proofErr w:type="spellStart"/>
      <w:r w:rsidRPr="001E3B4A">
        <w:rPr>
          <w:rFonts w:ascii="Times New Roman" w:eastAsia="Times New Roman" w:hAnsi="Times New Roman" w:cs="Times New Roman"/>
          <w:sz w:val="24"/>
        </w:rPr>
        <w:t>Millennials</w:t>
      </w:r>
      <w:proofErr w:type="spellEnd"/>
      <w:r w:rsidRPr="001E3B4A">
        <w:rPr>
          <w:rFonts w:ascii="Times New Roman" w:eastAsia="Times New Roman" w:hAnsi="Times New Roman" w:cs="Times New Roman"/>
          <w:sz w:val="24"/>
        </w:rPr>
        <w:t xml:space="preserve"> confirmed that their passwords require two-factor authentication, whilst 70 percent said that they are constantly searching for new ways of staying safe and secure whilst online in order to keep their personal data safe. </w:t>
      </w:r>
    </w:p>
    <w:p w:rsidR="00E65CF0" w:rsidRPr="001E3B4A" w:rsidRDefault="00E65CF0" w:rsidP="001E3B4A">
      <w:pPr>
        <w:spacing w:line="480" w:lineRule="auto"/>
        <w:jc w:val="both"/>
        <w:rPr>
          <w:rFonts w:ascii="Times New Roman" w:eastAsia="Times New Roman" w:hAnsi="Times New Roman" w:cs="Times New Roman"/>
          <w:sz w:val="28"/>
          <w:szCs w:val="24"/>
        </w:rPr>
      </w:pPr>
      <w:proofErr w:type="spellStart"/>
      <w:r w:rsidRPr="001E3B4A">
        <w:rPr>
          <w:rFonts w:ascii="Times New Roman" w:eastAsia="Times New Roman" w:hAnsi="Times New Roman" w:cs="Times New Roman"/>
          <w:sz w:val="24"/>
        </w:rPr>
        <w:t>Fortinet´s</w:t>
      </w:r>
      <w:proofErr w:type="spellEnd"/>
      <w:r w:rsidRPr="001E3B4A">
        <w:rPr>
          <w:rFonts w:ascii="Times New Roman" w:eastAsia="Times New Roman" w:hAnsi="Times New Roman" w:cs="Times New Roman"/>
          <w:sz w:val="24"/>
        </w:rPr>
        <w:t xml:space="preserve"> survey (2014) showed that one fourth of the Gen Y respondents would be concerned if they knew that their personal data was shared with marketers, whilst the same amount of respondents was concerned that their data could be used against them. The most significant finding of this survey was the fact that more than a half of all respondents were prepared to disobey company policies that restrict the use of their own devices, cloud storage and wearable technologies for work, an attitude that could be extremely dangerous when it comes to data security and privacy of their company´s clients and stakeholders.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lastRenderedPageBreak/>
        <w:t>“Generation Z”, is the latest generation and consists of people born between 1995 and 2015 (</w:t>
      </w:r>
      <w:proofErr w:type="spellStart"/>
      <w:r w:rsidRPr="001E3B4A">
        <w:rPr>
          <w:rFonts w:ascii="Times New Roman" w:eastAsia="Times New Roman" w:hAnsi="Times New Roman" w:cs="Times New Roman"/>
          <w:sz w:val="24"/>
        </w:rPr>
        <w:t>Schroer</w:t>
      </w:r>
      <w:proofErr w:type="spellEnd"/>
      <w:r w:rsidRPr="001E3B4A">
        <w:rPr>
          <w:rFonts w:ascii="Times New Roman" w:eastAsia="Times New Roman" w:hAnsi="Times New Roman" w:cs="Times New Roman"/>
          <w:sz w:val="24"/>
        </w:rPr>
        <w:t>, 2015). According to Cross-</w:t>
      </w:r>
      <w:proofErr w:type="spellStart"/>
      <w:r w:rsidRPr="001E3B4A">
        <w:rPr>
          <w:rFonts w:ascii="Times New Roman" w:eastAsia="Times New Roman" w:hAnsi="Times New Roman" w:cs="Times New Roman"/>
          <w:sz w:val="24"/>
        </w:rPr>
        <w:t>Bystrum</w:t>
      </w:r>
      <w:proofErr w:type="spellEnd"/>
      <w:r w:rsidRPr="001E3B4A">
        <w:rPr>
          <w:rFonts w:ascii="Times New Roman" w:eastAsia="Times New Roman" w:hAnsi="Times New Roman" w:cs="Times New Roman"/>
          <w:sz w:val="24"/>
        </w:rPr>
        <w:t xml:space="preserve"> (2015) there is not yet much known about this generation but much is known about the environment in which Generation Z are growing up. HBR (2015) reports that gen z are digital natives, always connected and extremely independent about their digital decision-making. It is the first generation that expects relevant information on demand and is likely to trust recommendation from a friend more than from authority figures, organizations or brands on social media.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US based consultancy PPMG ran focus groups with generation z and found out that accurately personalised content is expected from this audience</w:t>
      </w:r>
      <w:r w:rsidR="00095FB3" w:rsidRPr="001E3B4A">
        <w:rPr>
          <w:rFonts w:ascii="Times New Roman" w:eastAsia="Times New Roman" w:hAnsi="Times New Roman" w:cs="Times New Roman"/>
          <w:sz w:val="24"/>
        </w:rPr>
        <w:t xml:space="preserve"> </w:t>
      </w:r>
      <w:r w:rsidR="007223EB" w:rsidRPr="001E3B4A">
        <w:rPr>
          <w:rFonts w:ascii="Times New Roman" w:eastAsia="Times New Roman" w:hAnsi="Times New Roman" w:cs="Times New Roman"/>
          <w:sz w:val="24"/>
        </w:rPr>
        <w:fldChar w:fldCharType="begin" w:fldLock="1"/>
      </w:r>
      <w:r w:rsidR="00095FB3" w:rsidRPr="001E3B4A">
        <w:rPr>
          <w:rFonts w:ascii="Times New Roman" w:eastAsia="Times New Roman" w:hAnsi="Times New Roman" w:cs="Times New Roman"/>
          <w:sz w:val="24"/>
        </w:rPr>
        <w:instrText>ADDIN CSL_CITATION { "citationItems" : [ { "id" : "ITEM-1", "itemData" : { "author" : [ { "dropping-particle" : "", "family" : "Schneider", "given" : "Joan", "non-dropping-particle" : "", "parse-names" : false, "suffix" : "" } ], "container-title" : "Harvard Business Review", "id" : "ITEM-1", "issued" : { "date-parts" : [ [ "2015" ] ] }, "title" : "How to Market to the iGeneration", "type" : "article-magazine" }, "uris" : [ "http://www.mendeley.com/documents/?uuid=8c53f57f-62f1-4254-a57b-e281c7fce39b" ] } ], "mendeley" : { "formattedCitation" : "(Schneider, 2015)", "plainTextFormattedCitation" : "(Schneider, 2015)", "previouslyFormattedCitation" : "(Schneider, 2015)"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095FB3" w:rsidRPr="001E3B4A">
        <w:rPr>
          <w:rFonts w:ascii="Times New Roman" w:eastAsia="Times New Roman" w:hAnsi="Times New Roman" w:cs="Times New Roman"/>
          <w:noProof/>
          <w:sz w:val="24"/>
        </w:rPr>
        <w:t>(Schneider, 2015)</w:t>
      </w:r>
      <w:r w:rsidR="007223EB" w:rsidRPr="001E3B4A">
        <w:rPr>
          <w:rFonts w:ascii="Times New Roman" w:eastAsia="Times New Roman" w:hAnsi="Times New Roman" w:cs="Times New Roman"/>
          <w:sz w:val="24"/>
        </w:rPr>
        <w:fldChar w:fldCharType="end"/>
      </w:r>
      <w:r w:rsidRPr="001E3B4A">
        <w:rPr>
          <w:rFonts w:ascii="Times New Roman" w:eastAsia="Times New Roman" w:hAnsi="Times New Roman" w:cs="Times New Roman"/>
          <w:sz w:val="24"/>
        </w:rPr>
        <w:t xml:space="preserve">. Furthermore, the study confirmed that </w:t>
      </w:r>
      <w:r w:rsidR="00DE7976" w:rsidRPr="001E3B4A">
        <w:rPr>
          <w:rFonts w:ascii="Times New Roman" w:eastAsia="Times New Roman" w:hAnsi="Times New Roman" w:cs="Times New Roman"/>
          <w:sz w:val="24"/>
        </w:rPr>
        <w:t>Gen Z</w:t>
      </w:r>
      <w:r w:rsidRPr="001E3B4A">
        <w:rPr>
          <w:rFonts w:ascii="Times New Roman" w:eastAsia="Times New Roman" w:hAnsi="Times New Roman" w:cs="Times New Roman"/>
          <w:sz w:val="24"/>
        </w:rPr>
        <w:t xml:space="preserve"> are fully aware of the relationship between them and platforms such as Google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where they are happy to exchange their personal details and data for content that is relevant to them. Impersonal messages and generic adverts are likely to turn gen z customers against that brand and can result in social media ridicule, a risk that most brands will not be willing to take.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On the other hand, </w:t>
      </w:r>
      <w:proofErr w:type="spellStart"/>
      <w:r w:rsidRPr="001E3B4A">
        <w:rPr>
          <w:rFonts w:ascii="Times New Roman" w:eastAsia="Times New Roman" w:hAnsi="Times New Roman" w:cs="Times New Roman"/>
          <w:sz w:val="24"/>
        </w:rPr>
        <w:t>Staysafeonline´s</w:t>
      </w:r>
      <w:proofErr w:type="spellEnd"/>
      <w:r w:rsidRPr="001E3B4A">
        <w:rPr>
          <w:rFonts w:ascii="Times New Roman" w:eastAsia="Times New Roman" w:hAnsi="Times New Roman" w:cs="Times New Roman"/>
          <w:sz w:val="24"/>
        </w:rPr>
        <w:t xml:space="preserve"> survey (2017) revealed that almost a third of all Gen Z participants put very little thought into their password creation and are likely to have poor security behaviour across various online accounts. This suggests that digital natives are the least concerned generation with online security.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Renfro </w:t>
      </w:r>
      <w:r w:rsidR="007223EB" w:rsidRPr="001E3B4A">
        <w:rPr>
          <w:rFonts w:ascii="Times New Roman" w:eastAsia="Times New Roman" w:hAnsi="Times New Roman" w:cs="Times New Roman"/>
          <w:sz w:val="24"/>
        </w:rPr>
        <w:fldChar w:fldCharType="begin" w:fldLock="1"/>
      </w:r>
      <w:r w:rsidR="00E72C41" w:rsidRPr="001E3B4A">
        <w:rPr>
          <w:rFonts w:ascii="Times New Roman" w:eastAsia="Times New Roman" w:hAnsi="Times New Roman" w:cs="Times New Roman"/>
          <w:sz w:val="24"/>
        </w:rPr>
        <w:instrText>ADDIN CSL_CITATION { "citationItems" : [ { "id" : "ITEM-1", "itemData" : { "URL" : "http://www.gettingsmart.com/2012/12/meet-generation-z/", "author" : [ { "dropping-particle" : "", "family" : "Renfro", "given" : "A", "non-dropping-particle" : "", "parse-names" : false, "suffix" : "" } ], "id" : "ITEM-1", "issued" : { "date-parts" : [ [ "2012" ] ] }, "title" : "Meet Generation Z", "type" : "webpage" }, "uris" : [ "http://www.mendeley.com/documents/?uuid=d2a7357f-0a39-4d69-b66e-72ebe8795976" ] } ], "mendeley" : { "formattedCitation" : "(Renfro, 2012)", "manualFormatting" : "(2012)", "plainTextFormattedCitation" : "(Renfro, 2012)", "previouslyFormattedCitation" : "(Renfro, 2012)"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E72C41" w:rsidRPr="001E3B4A">
        <w:rPr>
          <w:rFonts w:ascii="Times New Roman" w:eastAsia="Times New Roman" w:hAnsi="Times New Roman" w:cs="Times New Roman"/>
          <w:noProof/>
          <w:sz w:val="24"/>
        </w:rPr>
        <w:t>(2012)</w:t>
      </w:r>
      <w:r w:rsidR="007223EB" w:rsidRPr="001E3B4A">
        <w:rPr>
          <w:rFonts w:ascii="Times New Roman" w:eastAsia="Times New Roman" w:hAnsi="Times New Roman" w:cs="Times New Roman"/>
          <w:sz w:val="24"/>
        </w:rPr>
        <w:fldChar w:fldCharType="end"/>
      </w:r>
      <w:r w:rsidR="00E72C41"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sz w:val="24"/>
        </w:rPr>
        <w:t>suggests that exact starting and stopping points for any of the three generational labels are unclear, with no agreements on the exact date ranges, however, for the purpose of this study the above birth ranges were used as the generational timeframes.</w:t>
      </w:r>
    </w:p>
    <w:p w:rsidR="00F9473A" w:rsidRDefault="00F9473A" w:rsidP="001E3B4A">
      <w:pPr>
        <w:spacing w:before="200" w:after="0" w:line="480" w:lineRule="auto"/>
        <w:jc w:val="both"/>
        <w:outlineLvl w:val="3"/>
        <w:rPr>
          <w:rFonts w:ascii="Times New Roman" w:eastAsia="Times New Roman" w:hAnsi="Times New Roman" w:cs="Times New Roman"/>
          <w:sz w:val="28"/>
          <w:szCs w:val="24"/>
        </w:rPr>
      </w:pPr>
    </w:p>
    <w:p w:rsidR="001409D9" w:rsidRPr="001E3B4A" w:rsidRDefault="001409D9" w:rsidP="001E3B4A">
      <w:pPr>
        <w:spacing w:before="200" w:after="0" w:line="480" w:lineRule="auto"/>
        <w:jc w:val="both"/>
        <w:outlineLvl w:val="3"/>
        <w:rPr>
          <w:rFonts w:ascii="Times New Roman" w:eastAsia="Times New Roman" w:hAnsi="Times New Roman" w:cs="Times New Roman"/>
          <w:sz w:val="28"/>
          <w:szCs w:val="24"/>
        </w:rPr>
      </w:pPr>
    </w:p>
    <w:p w:rsidR="00E65CF0" w:rsidRPr="001E3B4A" w:rsidRDefault="00E65CF0" w:rsidP="001E3B4A">
      <w:pPr>
        <w:spacing w:before="200" w:after="0" w:line="480" w:lineRule="auto"/>
        <w:jc w:val="both"/>
        <w:outlineLvl w:val="3"/>
        <w:rPr>
          <w:rFonts w:ascii="Times New Roman" w:eastAsia="Times New Roman" w:hAnsi="Times New Roman" w:cs="Times New Roman"/>
          <w:b/>
          <w:bCs/>
          <w:sz w:val="24"/>
          <w:szCs w:val="24"/>
        </w:rPr>
      </w:pPr>
      <w:r w:rsidRPr="001E3B4A">
        <w:rPr>
          <w:rFonts w:ascii="Cambria" w:eastAsia="Times New Roman" w:hAnsi="Cambria" w:cs="Times New Roman"/>
          <w:b/>
          <w:bCs/>
          <w:i/>
          <w:iCs/>
        </w:rPr>
        <w:lastRenderedPageBreak/>
        <w:t>Ethics of Target marketing and Personalisation</w:t>
      </w:r>
    </w:p>
    <w:p w:rsidR="00F32125" w:rsidRPr="001E3B4A" w:rsidRDefault="00F32125"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Research on ethics of target marketing (Craig Smith &amp; Cooper-Martin, 1997) suggested that the essence of marketing discipline has always been the ability to segment its potential customer base which then allowed for target marketing, however it also warned that marketing professionals should conform to the basic ethics not to knowingly cause harm to any one individual and exclude vulnerable individuals from target marketing campaigns.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The basi</w:t>
      </w:r>
      <w:r w:rsidR="00F9473A" w:rsidRPr="001E3B4A">
        <w:rPr>
          <w:rFonts w:ascii="Times New Roman" w:eastAsia="Times New Roman" w:hAnsi="Times New Roman" w:cs="Times New Roman"/>
          <w:sz w:val="24"/>
        </w:rPr>
        <w:t>c idea of market segmentation relies on</w:t>
      </w:r>
      <w:r w:rsidRPr="001E3B4A">
        <w:rPr>
          <w:rFonts w:ascii="Times New Roman" w:eastAsia="Times New Roman" w:hAnsi="Times New Roman" w:cs="Times New Roman"/>
          <w:sz w:val="24"/>
        </w:rPr>
        <w:t xml:space="preserve"> understanding the differences between customers and deciding to target only a specific group of people with similar needs. During the 20</w:t>
      </w:r>
      <w:r w:rsidRPr="001E3B4A">
        <w:rPr>
          <w:rFonts w:ascii="Times New Roman" w:eastAsia="Times New Roman" w:hAnsi="Times New Roman" w:cs="Times New Roman"/>
          <w:sz w:val="15"/>
          <w:szCs w:val="13"/>
          <w:vertAlign w:val="superscript"/>
        </w:rPr>
        <w:t>th</w:t>
      </w:r>
      <w:r w:rsidRPr="001E3B4A">
        <w:rPr>
          <w:rFonts w:ascii="Times New Roman" w:eastAsia="Times New Roman" w:hAnsi="Times New Roman" w:cs="Times New Roman"/>
          <w:sz w:val="24"/>
        </w:rPr>
        <w:t xml:space="preserve"> century markets became more disrupted and fragmented which only increased the need for specific target marketing</w:t>
      </w:r>
      <w:r w:rsidR="00F32125" w:rsidRPr="001E3B4A">
        <w:rPr>
          <w:rFonts w:ascii="Times New Roman" w:eastAsia="Times New Roman" w:hAnsi="Times New Roman" w:cs="Times New Roman"/>
          <w:sz w:val="24"/>
        </w:rPr>
        <w:t xml:space="preserve"> (</w:t>
      </w:r>
      <w:proofErr w:type="spellStart"/>
      <w:r w:rsidR="00F32125" w:rsidRPr="001E3B4A">
        <w:rPr>
          <w:rFonts w:ascii="Times New Roman" w:eastAsia="Times New Roman" w:hAnsi="Times New Roman" w:cs="Times New Roman"/>
          <w:sz w:val="24"/>
        </w:rPr>
        <w:t>Tedlow</w:t>
      </w:r>
      <w:proofErr w:type="spellEnd"/>
      <w:r w:rsidR="00F32125" w:rsidRPr="001E3B4A">
        <w:rPr>
          <w:rFonts w:ascii="Times New Roman" w:eastAsia="Times New Roman" w:hAnsi="Times New Roman" w:cs="Times New Roman"/>
          <w:sz w:val="24"/>
        </w:rPr>
        <w:t>, 1990)</w:t>
      </w:r>
      <w:r w:rsidRPr="001E3B4A">
        <w:rPr>
          <w:rFonts w:ascii="Times New Roman" w:eastAsia="Times New Roman" w:hAnsi="Times New Roman" w:cs="Times New Roman"/>
          <w:sz w:val="24"/>
        </w:rPr>
        <w:t xml:space="preserve">. Thanks to technology and its growing use in daily lives of most consumers, marketers were able to dissect larger data about their consumers allowing them to develop marketing strategies aimed at much smaller groups that shared behavioural traits and needs, inevitably leading to marketing strategies that were tailored to individual consumers.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Sophisticated profiling and subsequent targeting of online users based on their online footprint, data about all online activities of an individual, has become a norm and somewhat a necessity for advertisers as online technologies and its various media channels continue to disrupt and defragment consumer markets further than ever before. Despite its obvious successes with both advertisers and consumers, profiling and targeted advertising has been increasingly criticized for targeting segments of society that could be viewed as “vulnerable” particularly when targeted with produ</w:t>
      </w:r>
      <w:r w:rsidR="00F9473A" w:rsidRPr="001E3B4A">
        <w:rPr>
          <w:rFonts w:ascii="Times New Roman" w:eastAsia="Times New Roman" w:hAnsi="Times New Roman" w:cs="Times New Roman"/>
          <w:sz w:val="24"/>
        </w:rPr>
        <w:t>cts or services considered</w:t>
      </w:r>
      <w:r w:rsidRPr="001E3B4A">
        <w:rPr>
          <w:rFonts w:ascii="Times New Roman" w:eastAsia="Times New Roman" w:hAnsi="Times New Roman" w:cs="Times New Roman"/>
          <w:sz w:val="24"/>
        </w:rPr>
        <w:t xml:space="preserve"> “harmful”. Targeting that was criticised included products such as lottery tickets, gambling, weight loss products, fast food, contraceptives, food supplements and financial services, such as car insurance and credit cards (Craig Smith &amp; Cooper-Martin, 1997).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lastRenderedPageBreak/>
        <w:t xml:space="preserve"> Predicting customers´ trends based on their profile and matching them with other users is a standard data-aggregating process that helps marketers and advertisers to accurately guess what targeting campaign will work best on particular individuals. This strategy, when done right and accurately can be very powerful, however, there have been many examples of badly executed targeting campaigns, such as the photo-printing website </w:t>
      </w:r>
      <w:proofErr w:type="spellStart"/>
      <w:r w:rsidRPr="001E3B4A">
        <w:rPr>
          <w:rFonts w:ascii="Times New Roman" w:eastAsia="Times New Roman" w:hAnsi="Times New Roman" w:cs="Times New Roman"/>
          <w:sz w:val="24"/>
        </w:rPr>
        <w:t>Shutterfly</w:t>
      </w:r>
      <w:proofErr w:type="spellEnd"/>
      <w:r w:rsidRPr="001E3B4A">
        <w:rPr>
          <w:rFonts w:ascii="Times New Roman" w:eastAsia="Times New Roman" w:hAnsi="Times New Roman" w:cs="Times New Roman"/>
          <w:sz w:val="24"/>
        </w:rPr>
        <w:t xml:space="preserve"> who in 2014 mass-emailed number of people to congratulate them on the birth of their child, whilst many of the recipients did not have any children. Many customers got offended, the company lost money on the campaign and their brand was ridiculed on various social media channels such as Twitter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w:t>
      </w:r>
      <w:r w:rsidR="007223EB" w:rsidRPr="001E3B4A">
        <w:rPr>
          <w:rFonts w:ascii="Times New Roman" w:eastAsia="Times New Roman" w:hAnsi="Times New Roman" w:cs="Times New Roman"/>
          <w:sz w:val="24"/>
        </w:rPr>
        <w:fldChar w:fldCharType="begin" w:fldLock="1"/>
      </w:r>
      <w:r w:rsidR="00226D49" w:rsidRPr="001E3B4A">
        <w:rPr>
          <w:rFonts w:ascii="Times New Roman" w:eastAsia="Times New Roman" w:hAnsi="Times New Roman" w:cs="Times New Roman"/>
          <w:sz w:val="24"/>
        </w:rPr>
        <w:instrText>ADDIN CSL_CITATION { "citationItems" : [ { "id" : "ITEM-1", "itemData" : { "URL" : "https://www.komando.com/happening-now/253102/shutterfly-thinks-you-had-a-baby-so-congrats", "author" : [ { "dropping-particle" : "", "family" : "Komando", "given" : "Kim", "non-dropping-particle" : "", "parse-names" : false, "suffix" : "" } ], "id" : "ITEM-1", "issued" : { "date-parts" : [ [ "2015" ] ] }, "title" : "Shutterfly thinks that you had a baby, so congrats", "type" : "webpage" }, "uris" : [ "http://www.mendeley.com/documents/?uuid=1258be75-3da5-42d3-8078-288b6e59911c" ] } ], "mendeley" : { "formattedCitation" : "(Komando, 2015)", "plainTextFormattedCitation" : "(Komando, 2015)", "previouslyFormattedCitation" : "(Komando, 2015)"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226D49" w:rsidRPr="001E3B4A">
        <w:rPr>
          <w:rFonts w:ascii="Times New Roman" w:eastAsia="Times New Roman" w:hAnsi="Times New Roman" w:cs="Times New Roman"/>
          <w:noProof/>
          <w:sz w:val="24"/>
        </w:rPr>
        <w:t>(Komando, 2015)</w:t>
      </w:r>
      <w:r w:rsidR="007223EB" w:rsidRPr="001E3B4A">
        <w:rPr>
          <w:rFonts w:ascii="Times New Roman" w:eastAsia="Times New Roman" w:hAnsi="Times New Roman" w:cs="Times New Roman"/>
          <w:sz w:val="24"/>
        </w:rPr>
        <w:fldChar w:fldCharType="end"/>
      </w:r>
      <w:r w:rsidR="00226D49"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Smith and Cooper-Martin´s paper (1997) on target marketing and ethics suggests that due to the potential for controversy and ethical concern could suggest that there are certain products and services unsuitable for target marketing. Marketers are likely to respond to public protests to target marketing because of the potential for adverse consequences. </w:t>
      </w:r>
      <w:proofErr w:type="spellStart"/>
      <w:r w:rsidRPr="001E3B4A">
        <w:rPr>
          <w:rFonts w:ascii="Times New Roman" w:eastAsia="Times New Roman" w:hAnsi="Times New Roman" w:cs="Times New Roman"/>
          <w:sz w:val="24"/>
        </w:rPr>
        <w:t>Lazniack</w:t>
      </w:r>
      <w:proofErr w:type="spellEnd"/>
      <w:r w:rsidRPr="001E3B4A">
        <w:rPr>
          <w:rFonts w:ascii="Times New Roman" w:eastAsia="Times New Roman" w:hAnsi="Times New Roman" w:cs="Times New Roman"/>
          <w:sz w:val="24"/>
        </w:rPr>
        <w:t xml:space="preserve"> and Murphy (1993) argue that marketers are expected to be making marketing decisions that are ethical and that they should “have respect and concern for the welfare of those affected by their actions and decisions”.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Most criticism of target marketing revolves around the issue of vulnerability of both old and young consumers; for example, </w:t>
      </w:r>
      <w:proofErr w:type="spellStart"/>
      <w:r w:rsidRPr="001E3B4A">
        <w:rPr>
          <w:rFonts w:ascii="Times New Roman" w:eastAsia="Times New Roman" w:hAnsi="Times New Roman" w:cs="Times New Roman"/>
          <w:sz w:val="24"/>
        </w:rPr>
        <w:t>Mazis</w:t>
      </w:r>
      <w:proofErr w:type="spellEnd"/>
      <w:r w:rsidRPr="001E3B4A">
        <w:rPr>
          <w:rFonts w:ascii="Times New Roman" w:eastAsia="Times New Roman" w:hAnsi="Times New Roman" w:cs="Times New Roman"/>
          <w:sz w:val="24"/>
        </w:rPr>
        <w:t xml:space="preserve"> (1992) writes that: “children or young adults are vulnerable consumers that are not in position to make mature and rational judgement”. The same vulnerabili</w:t>
      </w:r>
      <w:r w:rsidR="00E53098" w:rsidRPr="001E3B4A">
        <w:rPr>
          <w:rFonts w:ascii="Times New Roman" w:eastAsia="Times New Roman" w:hAnsi="Times New Roman" w:cs="Times New Roman"/>
          <w:sz w:val="24"/>
        </w:rPr>
        <w:t>ty</w:t>
      </w:r>
      <w:r w:rsidRPr="001E3B4A">
        <w:rPr>
          <w:rFonts w:ascii="Times New Roman" w:eastAsia="Times New Roman" w:hAnsi="Times New Roman" w:cs="Times New Roman"/>
          <w:sz w:val="24"/>
        </w:rPr>
        <w:t xml:space="preserve"> was the key reason for restrictions on tobacco and alcohol advertising in both UK and US (Craig Smith &amp; Cooper-Martin, 1997).</w:t>
      </w:r>
    </w:p>
    <w:p w:rsidR="00E65CF0" w:rsidRPr="001E3B4A" w:rsidRDefault="00E65CF0" w:rsidP="001E3B4A">
      <w:pPr>
        <w:spacing w:line="480" w:lineRule="auto"/>
        <w:jc w:val="both"/>
        <w:rPr>
          <w:rFonts w:ascii="Times New Roman" w:eastAsia="Times New Roman" w:hAnsi="Times New Roman" w:cs="Times New Roman"/>
          <w:sz w:val="28"/>
          <w:szCs w:val="24"/>
        </w:rPr>
      </w:pPr>
      <w:proofErr w:type="spellStart"/>
      <w:r w:rsidRPr="001E3B4A">
        <w:rPr>
          <w:rFonts w:ascii="Times New Roman" w:eastAsia="Times New Roman" w:hAnsi="Times New Roman" w:cs="Times New Roman"/>
          <w:sz w:val="24"/>
        </w:rPr>
        <w:t>Ringold</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Ringold</w:t>
      </w:r>
      <w:proofErr w:type="spellEnd"/>
      <w:r w:rsidRPr="001E3B4A">
        <w:rPr>
          <w:rFonts w:ascii="Times New Roman" w:eastAsia="Times New Roman" w:hAnsi="Times New Roman" w:cs="Times New Roman"/>
          <w:sz w:val="24"/>
        </w:rPr>
        <w:t xml:space="preserve">, 1995), who wrote a review of social criticism of the targeting of cigarettes and alcohol, proposes that targeting can be deemed as acceptable only if the transaction involves “equal participants”, any targeting that entails “disadvantaged” or </w:t>
      </w:r>
      <w:r w:rsidRPr="001E3B4A">
        <w:rPr>
          <w:rFonts w:ascii="Times New Roman" w:eastAsia="Times New Roman" w:hAnsi="Times New Roman" w:cs="Times New Roman"/>
          <w:sz w:val="24"/>
        </w:rPr>
        <w:lastRenderedPageBreak/>
        <w:t>“vulnerable” consumers should not be acceptable. She observes that proponents of target marketing believe that consumers are typically sceptical of advertising and are able to recognise its limitations and usefulness, a model known as “competent consumer model”. On the other hand, critics of target marketing subscribe to a “vulnerable consumer model”, in which the individual´s capacity to understand advertising, product effects or both is diminished.</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 Further examples of unethical target marketing are alcohol adverts to inner-city markets and lottery advertising to low-income consumers (</w:t>
      </w:r>
      <w:proofErr w:type="spellStart"/>
      <w:r w:rsidRPr="001E3B4A">
        <w:rPr>
          <w:rFonts w:ascii="Times New Roman" w:eastAsia="Times New Roman" w:hAnsi="Times New Roman" w:cs="Times New Roman"/>
          <w:sz w:val="24"/>
        </w:rPr>
        <w:t>Treise</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Weigold</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Conna</w:t>
      </w:r>
      <w:proofErr w:type="spellEnd"/>
      <w:r w:rsidRPr="001E3B4A">
        <w:rPr>
          <w:rFonts w:ascii="Times New Roman" w:eastAsia="Times New Roman" w:hAnsi="Times New Roman" w:cs="Times New Roman"/>
          <w:sz w:val="24"/>
        </w:rPr>
        <w:t xml:space="preserve">, &amp; Garrison, 1994). Smith and </w:t>
      </w:r>
      <w:proofErr w:type="spellStart"/>
      <w:r w:rsidRPr="001E3B4A">
        <w:rPr>
          <w:rFonts w:ascii="Times New Roman" w:eastAsia="Times New Roman" w:hAnsi="Times New Roman" w:cs="Times New Roman"/>
          <w:sz w:val="24"/>
        </w:rPr>
        <w:t>Quelch</w:t>
      </w:r>
      <w:proofErr w:type="spellEnd"/>
      <w:r w:rsidRPr="001E3B4A">
        <w:rPr>
          <w:rFonts w:ascii="Times New Roman" w:eastAsia="Times New Roman" w:hAnsi="Times New Roman" w:cs="Times New Roman"/>
          <w:sz w:val="24"/>
        </w:rPr>
        <w:t xml:space="preserve"> (1993) submit that targeting involving harmful products will “create victims of market segment” (C. Smith &amp; </w:t>
      </w:r>
      <w:proofErr w:type="spellStart"/>
      <w:r w:rsidRPr="001E3B4A">
        <w:rPr>
          <w:rFonts w:ascii="Times New Roman" w:eastAsia="Times New Roman" w:hAnsi="Times New Roman" w:cs="Times New Roman"/>
          <w:sz w:val="24"/>
        </w:rPr>
        <w:t>Quelch</w:t>
      </w:r>
      <w:proofErr w:type="spellEnd"/>
      <w:r w:rsidRPr="001E3B4A">
        <w:rPr>
          <w:rFonts w:ascii="Times New Roman" w:eastAsia="Times New Roman" w:hAnsi="Times New Roman" w:cs="Times New Roman"/>
          <w:sz w:val="24"/>
        </w:rPr>
        <w:t xml:space="preserve">, 1996). Further worth-noting literature on targeting related ethical issues is J. Smith´s study of privacy in direct marketing (J. Smith, 1994), as profiling algorithms use large sets of online consumers´ data and privacy is becoming increasingly important subject for both individuals and societies. </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spacing w:before="200" w:after="0" w:line="480" w:lineRule="auto"/>
        <w:jc w:val="both"/>
        <w:outlineLvl w:val="3"/>
        <w:rPr>
          <w:rFonts w:ascii="Times New Roman" w:eastAsia="Times New Roman" w:hAnsi="Times New Roman" w:cs="Times New Roman"/>
          <w:b/>
          <w:bCs/>
          <w:sz w:val="24"/>
          <w:szCs w:val="24"/>
        </w:rPr>
      </w:pPr>
      <w:r w:rsidRPr="001E3B4A">
        <w:rPr>
          <w:rFonts w:ascii="Cambria" w:eastAsia="Times New Roman" w:hAnsi="Cambria" w:cs="Times New Roman"/>
          <w:b/>
          <w:bCs/>
          <w:i/>
          <w:iCs/>
        </w:rPr>
        <w:t>Social Media and Addiction</w:t>
      </w:r>
    </w:p>
    <w:p w:rsidR="00E65CF0" w:rsidRPr="001E3B4A" w:rsidRDefault="00E65CF0" w:rsidP="001E3B4A">
      <w:pPr>
        <w:spacing w:line="480" w:lineRule="auto"/>
        <w:jc w:val="both"/>
        <w:rPr>
          <w:rFonts w:ascii="Times New Roman" w:eastAsia="Times New Roman" w:hAnsi="Times New Roman" w:cs="Times New Roman"/>
          <w:sz w:val="28"/>
          <w:szCs w:val="24"/>
        </w:rPr>
      </w:pPr>
      <w:proofErr w:type="spellStart"/>
      <w:r w:rsidRPr="001E3B4A">
        <w:rPr>
          <w:rFonts w:ascii="Times New Roman" w:eastAsia="Times New Roman" w:hAnsi="Times New Roman" w:cs="Times New Roman"/>
          <w:sz w:val="24"/>
        </w:rPr>
        <w:t>Bernays</w:t>
      </w:r>
      <w:proofErr w:type="spellEnd"/>
      <w:r w:rsidRPr="001E3B4A">
        <w:rPr>
          <w:rFonts w:ascii="Times New Roman" w:eastAsia="Times New Roman" w:hAnsi="Times New Roman" w:cs="Times New Roman"/>
          <w:sz w:val="24"/>
        </w:rPr>
        <w:t xml:space="preserve"> (1947) wrote that media is an open door to the public mind and that anyone through these media may be able to influence the attitudes and actions of the society. </w:t>
      </w:r>
      <w:proofErr w:type="spellStart"/>
      <w:r w:rsidRPr="001E3B4A">
        <w:rPr>
          <w:rFonts w:ascii="Times New Roman" w:eastAsia="Times New Roman" w:hAnsi="Times New Roman" w:cs="Times New Roman"/>
          <w:sz w:val="24"/>
        </w:rPr>
        <w:t>Bernays</w:t>
      </w:r>
      <w:proofErr w:type="spellEnd"/>
      <w:r w:rsidRPr="001E3B4A">
        <w:rPr>
          <w:rFonts w:ascii="Times New Roman" w:eastAsia="Times New Roman" w:hAnsi="Times New Roman" w:cs="Times New Roman"/>
          <w:sz w:val="24"/>
        </w:rPr>
        <w:t xml:space="preserve">´ essay suggested that the United States has become a small room in which a single whisper gets magnified thousands of times through the then emerging media of radio and television. </w:t>
      </w:r>
      <w:proofErr w:type="spellStart"/>
      <w:r w:rsidRPr="001E3B4A">
        <w:rPr>
          <w:rFonts w:ascii="Times New Roman" w:eastAsia="Times New Roman" w:hAnsi="Times New Roman" w:cs="Times New Roman"/>
          <w:sz w:val="24"/>
        </w:rPr>
        <w:t>Smartphones</w:t>
      </w:r>
      <w:proofErr w:type="spellEnd"/>
      <w:r w:rsidRPr="001E3B4A">
        <w:rPr>
          <w:rFonts w:ascii="Times New Roman" w:eastAsia="Times New Roman" w:hAnsi="Times New Roman" w:cs="Times New Roman"/>
          <w:sz w:val="24"/>
        </w:rPr>
        <w:t xml:space="preserve"> and social media are the latest media trend that allows online users and consumers to stay in touch with the people and brands that they care about, allowing for new encounters along the way. On the other hand, marketers are now able to collect rich data that even 10 years ago would be considered as unthinkable, such as </w:t>
      </w:r>
      <w:r w:rsidRPr="001E3B4A">
        <w:rPr>
          <w:rFonts w:ascii="Times New Roman" w:eastAsia="Times New Roman" w:hAnsi="Times New Roman" w:cs="Times New Roman"/>
          <w:sz w:val="24"/>
        </w:rPr>
        <w:lastRenderedPageBreak/>
        <w:t xml:space="preserve">consumers´ preferences, their weight, favourite foods and holiday spots, contents of their contact list and much more. Furthermore, marketers are able to reach consumers in their homes, at work, on their commute and anywhere where they happen to take their devices, which for many of people is everywhere.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Recent study discovered that U.S. teenagers spend nine hours per day using media devices for enjoyment (Common Sense Media, 2017), which is a total of 136 days per year. Delgado (2014) explains that social media activities such as likes, comments and re-tweets activate the same parts of brain that a hug, compliment or smile do. As such, many social media interactions will be a positive re-enforcement which will make online users to come back again and again.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Humphreys (</w:t>
      </w:r>
      <w:r w:rsidR="00E53098" w:rsidRPr="001E3B4A">
        <w:rPr>
          <w:rFonts w:ascii="Times New Roman" w:eastAsia="Times New Roman" w:hAnsi="Times New Roman" w:cs="Times New Roman"/>
          <w:sz w:val="24"/>
        </w:rPr>
        <w:t>Humphreys, 2004</w:t>
      </w:r>
      <w:r w:rsidRPr="001E3B4A">
        <w:rPr>
          <w:rFonts w:ascii="Times New Roman" w:eastAsia="Times New Roman" w:hAnsi="Times New Roman" w:cs="Times New Roman"/>
          <w:sz w:val="24"/>
        </w:rPr>
        <w:t xml:space="preserve">) suggests that online users get addicted to this social feedback which creates a dopamine high, leaving social media users to always check how the social environment reacts to everything that they do. Wellman (Barry Wellman, sociologist) named this trend “networked individualism” where often people post for emotional support on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when they are going through a difficult time and are given an on-demand support from friends that may not necessarily be lifelong friends but are currently available.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Recent study in the journal Psychological Reports: Disability &amp; Trauma </w:t>
      </w:r>
      <w:r w:rsidR="00E53098" w:rsidRPr="001E3B4A">
        <w:rPr>
          <w:rFonts w:ascii="Times New Roman" w:eastAsia="Times New Roman" w:hAnsi="Times New Roman" w:cs="Times New Roman"/>
          <w:sz w:val="24"/>
        </w:rPr>
        <w:t>(Jones, 2014)</w:t>
      </w:r>
      <w:r w:rsidRPr="001E3B4A">
        <w:rPr>
          <w:rFonts w:ascii="Times New Roman" w:eastAsia="Times New Roman" w:hAnsi="Times New Roman" w:cs="Times New Roman"/>
          <w:sz w:val="24"/>
        </w:rPr>
        <w:t xml:space="preserve"> discovered that technology addictions share similar features with gambling and substance addictions and are likely to result in social isolation, sleep deprivation, health issues and many other impairments for young adults. Companies like Google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want online consumers to spend as much time as possible online, as that means more exposure to targeted marketing which ultimately translates into more revenue from advertisers. </w:t>
      </w:r>
    </w:p>
    <w:p w:rsidR="004E1E89" w:rsidRPr="001E3B4A" w:rsidRDefault="004E1E89" w:rsidP="001E3B4A">
      <w:pPr>
        <w:spacing w:line="480" w:lineRule="auto"/>
        <w:jc w:val="both"/>
        <w:rPr>
          <w:rFonts w:ascii="Cambria" w:eastAsia="Times New Roman" w:hAnsi="Cambria" w:cs="Times New Roman"/>
          <w:b/>
          <w:bCs/>
          <w:kern w:val="36"/>
          <w:sz w:val="28"/>
          <w:szCs w:val="28"/>
        </w:rPr>
      </w:pPr>
    </w:p>
    <w:p w:rsidR="004E1E89" w:rsidRPr="001E3B4A" w:rsidRDefault="004E1E89" w:rsidP="001E3B4A">
      <w:pPr>
        <w:spacing w:before="200" w:after="0" w:line="480" w:lineRule="auto"/>
        <w:jc w:val="both"/>
        <w:outlineLvl w:val="3"/>
        <w:rPr>
          <w:rFonts w:ascii="Times New Roman" w:eastAsia="Times New Roman" w:hAnsi="Times New Roman" w:cs="Times New Roman"/>
          <w:b/>
          <w:bCs/>
          <w:sz w:val="24"/>
          <w:szCs w:val="24"/>
        </w:rPr>
      </w:pPr>
      <w:r w:rsidRPr="001E3B4A">
        <w:rPr>
          <w:rFonts w:ascii="Cambria" w:eastAsia="Times New Roman" w:hAnsi="Cambria" w:cs="Times New Roman"/>
          <w:b/>
          <w:bCs/>
          <w:i/>
          <w:iCs/>
        </w:rPr>
        <w:lastRenderedPageBreak/>
        <w:t>Current issues related to Personal Data and Privacy</w:t>
      </w:r>
    </w:p>
    <w:p w:rsidR="004E1E89" w:rsidRPr="001E3B4A" w:rsidRDefault="004E1E89"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In the recent months a story about online data and privacy has been developing. It appears that personal data of up to 87 million </w:t>
      </w:r>
      <w:proofErr w:type="spellStart"/>
      <w:r w:rsidRPr="001E3B4A">
        <w:rPr>
          <w:rFonts w:ascii="Times New Roman" w:eastAsia="Times New Roman" w:hAnsi="Times New Roman" w:cs="Times New Roman"/>
          <w:sz w:val="24"/>
          <w:szCs w:val="24"/>
        </w:rPr>
        <w:t>Facebook</w:t>
      </w:r>
      <w:proofErr w:type="spellEnd"/>
      <w:r w:rsidRPr="001E3B4A">
        <w:rPr>
          <w:rFonts w:ascii="Times New Roman" w:eastAsia="Times New Roman" w:hAnsi="Times New Roman" w:cs="Times New Roman"/>
          <w:sz w:val="24"/>
          <w:szCs w:val="24"/>
        </w:rPr>
        <w:t xml:space="preserve"> users might have been inappropriately shared with Cambridge </w:t>
      </w:r>
      <w:proofErr w:type="spellStart"/>
      <w:r w:rsidRPr="001E3B4A">
        <w:rPr>
          <w:rFonts w:ascii="Times New Roman" w:eastAsia="Times New Roman" w:hAnsi="Times New Roman" w:cs="Times New Roman"/>
          <w:sz w:val="24"/>
          <w:szCs w:val="24"/>
        </w:rPr>
        <w:t>Analytica</w:t>
      </w:r>
      <w:proofErr w:type="spellEnd"/>
      <w:r w:rsidRPr="001E3B4A">
        <w:rPr>
          <w:rFonts w:ascii="Times New Roman" w:eastAsia="Times New Roman" w:hAnsi="Times New Roman" w:cs="Times New Roman"/>
          <w:sz w:val="24"/>
          <w:szCs w:val="24"/>
        </w:rPr>
        <w:t>, the data-mining consultancy that has previously claimed to have played an important role in Donald Trump´s presidential victory</w:t>
      </w:r>
      <w:r w:rsidR="00E74368" w:rsidRPr="001E3B4A">
        <w:rPr>
          <w:rFonts w:ascii="Times New Roman" w:eastAsia="Times New Roman" w:hAnsi="Times New Roman" w:cs="Times New Roman"/>
          <w:sz w:val="24"/>
          <w:szCs w:val="24"/>
        </w:rPr>
        <w:t xml:space="preserve"> </w:t>
      </w:r>
      <w:r w:rsidR="007223EB" w:rsidRPr="001E3B4A">
        <w:rPr>
          <w:rFonts w:ascii="Times New Roman" w:eastAsia="Times New Roman" w:hAnsi="Times New Roman" w:cs="Times New Roman"/>
          <w:sz w:val="24"/>
          <w:szCs w:val="24"/>
        </w:rPr>
        <w:fldChar w:fldCharType="begin" w:fldLock="1"/>
      </w:r>
      <w:r w:rsidR="00E74368" w:rsidRPr="001E3B4A">
        <w:rPr>
          <w:rFonts w:ascii="Times New Roman" w:eastAsia="Times New Roman" w:hAnsi="Times New Roman" w:cs="Times New Roman"/>
          <w:sz w:val="24"/>
          <w:szCs w:val="24"/>
        </w:rPr>
        <w:instrText>ADDIN CSL_CITATION { "citationItems" : [ { "id" : "ITEM-1", "itemData" : { "author" : [ { "dropping-particle" : "", "family" : "Kirchgaessner", "given" : "Stephanie", "non-dropping-particle" : "", "parse-names" : false, "suffix" : "" } ], "container-title" : "The Guardian", "id" : "ITEM-1", "issued" : { "date-parts" : [ [ "2017" ] ] }, "publisher-place" : "London", "title" : "Cambridge Analytica used data from Facebook and Politico to help Trump", "type" : "article-newspaper" }, "uris" : [ "http://www.mendeley.com/documents/?uuid=8fe57171-c0d9-4877-9281-9e1ce5a4d71f" ] } ], "mendeley" : { "formattedCitation" : "(Kirchgaessner, 2017)", "plainTextFormattedCitation" : "(Kirchgaessner, 2017)", "previouslyFormattedCitation" : "(Kirchgaessner, 2017)"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00E74368" w:rsidRPr="001E3B4A">
        <w:rPr>
          <w:rFonts w:ascii="Times New Roman" w:eastAsia="Times New Roman" w:hAnsi="Times New Roman" w:cs="Times New Roman"/>
          <w:noProof/>
          <w:sz w:val="24"/>
          <w:szCs w:val="24"/>
        </w:rPr>
        <w:t>(Kirchgaessner, 2017)</w:t>
      </w:r>
      <w:r w:rsidR="007223EB" w:rsidRPr="001E3B4A">
        <w:rPr>
          <w:rFonts w:ascii="Times New Roman" w:eastAsia="Times New Roman" w:hAnsi="Times New Roman" w:cs="Times New Roman"/>
          <w:sz w:val="24"/>
          <w:szCs w:val="24"/>
        </w:rPr>
        <w:fldChar w:fldCharType="end"/>
      </w:r>
      <w:r w:rsidRPr="001E3B4A">
        <w:rPr>
          <w:rFonts w:ascii="Times New Roman" w:eastAsia="Times New Roman" w:hAnsi="Times New Roman" w:cs="Times New Roman"/>
          <w:sz w:val="24"/>
          <w:szCs w:val="24"/>
        </w:rPr>
        <w:t xml:space="preserve">. More recently, Christopher </w:t>
      </w:r>
      <w:proofErr w:type="spellStart"/>
      <w:r w:rsidRPr="001E3B4A">
        <w:rPr>
          <w:rFonts w:ascii="Times New Roman" w:eastAsia="Times New Roman" w:hAnsi="Times New Roman" w:cs="Times New Roman"/>
          <w:sz w:val="24"/>
          <w:szCs w:val="24"/>
        </w:rPr>
        <w:t>Whiley</w:t>
      </w:r>
      <w:proofErr w:type="spellEnd"/>
      <w:r w:rsidRPr="001E3B4A">
        <w:rPr>
          <w:rFonts w:ascii="Times New Roman" w:eastAsia="Times New Roman" w:hAnsi="Times New Roman" w:cs="Times New Roman"/>
          <w:sz w:val="24"/>
          <w:szCs w:val="24"/>
        </w:rPr>
        <w:t xml:space="preserve">, Cambridge </w:t>
      </w:r>
      <w:proofErr w:type="spellStart"/>
      <w:r w:rsidRPr="001E3B4A">
        <w:rPr>
          <w:rFonts w:ascii="Times New Roman" w:eastAsia="Times New Roman" w:hAnsi="Times New Roman" w:cs="Times New Roman"/>
          <w:sz w:val="24"/>
          <w:szCs w:val="24"/>
        </w:rPr>
        <w:t>Analytica´s</w:t>
      </w:r>
      <w:proofErr w:type="spellEnd"/>
      <w:r w:rsidRPr="001E3B4A">
        <w:rPr>
          <w:rFonts w:ascii="Times New Roman" w:eastAsia="Times New Roman" w:hAnsi="Times New Roman" w:cs="Times New Roman"/>
          <w:sz w:val="24"/>
          <w:szCs w:val="24"/>
        </w:rPr>
        <w:t xml:space="preserve"> </w:t>
      </w:r>
      <w:r w:rsidR="00EE4602" w:rsidRPr="001E3B4A">
        <w:rPr>
          <w:rFonts w:ascii="Times New Roman" w:eastAsia="Times New Roman" w:hAnsi="Times New Roman" w:cs="Times New Roman"/>
          <w:sz w:val="24"/>
          <w:szCs w:val="24"/>
        </w:rPr>
        <w:t>ex-employee</w:t>
      </w:r>
      <w:r w:rsidRPr="001E3B4A">
        <w:rPr>
          <w:rFonts w:ascii="Times New Roman" w:eastAsia="Times New Roman" w:hAnsi="Times New Roman" w:cs="Times New Roman"/>
          <w:sz w:val="24"/>
          <w:szCs w:val="24"/>
        </w:rPr>
        <w:t xml:space="preserve"> who turned to become a </w:t>
      </w:r>
      <w:r w:rsidR="00EE4602" w:rsidRPr="001E3B4A">
        <w:rPr>
          <w:rFonts w:ascii="Times New Roman" w:eastAsia="Times New Roman" w:hAnsi="Times New Roman" w:cs="Times New Roman"/>
          <w:sz w:val="24"/>
          <w:szCs w:val="24"/>
        </w:rPr>
        <w:t>whistle-blower</w:t>
      </w:r>
      <w:r w:rsidRPr="001E3B4A">
        <w:rPr>
          <w:rFonts w:ascii="Times New Roman" w:eastAsia="Times New Roman" w:hAnsi="Times New Roman" w:cs="Times New Roman"/>
          <w:sz w:val="24"/>
          <w:szCs w:val="24"/>
        </w:rPr>
        <w:t xml:space="preserve"> has claimed that Cambridge </w:t>
      </w:r>
      <w:proofErr w:type="spellStart"/>
      <w:r w:rsidRPr="001E3B4A">
        <w:rPr>
          <w:rFonts w:ascii="Times New Roman" w:eastAsia="Times New Roman" w:hAnsi="Times New Roman" w:cs="Times New Roman"/>
          <w:sz w:val="24"/>
          <w:szCs w:val="24"/>
        </w:rPr>
        <w:t>Analytica</w:t>
      </w:r>
      <w:proofErr w:type="spellEnd"/>
      <w:r w:rsidRPr="001E3B4A">
        <w:rPr>
          <w:rFonts w:ascii="Times New Roman" w:eastAsia="Times New Roman" w:hAnsi="Times New Roman" w:cs="Times New Roman"/>
          <w:sz w:val="24"/>
          <w:szCs w:val="24"/>
        </w:rPr>
        <w:t xml:space="preserve"> also heavily influenced UK´s voters to vote for the Leave campaign in </w:t>
      </w:r>
      <w:proofErr w:type="spellStart"/>
      <w:r w:rsidRPr="001E3B4A">
        <w:rPr>
          <w:rFonts w:ascii="Times New Roman" w:eastAsia="Times New Roman" w:hAnsi="Times New Roman" w:cs="Times New Roman"/>
          <w:sz w:val="24"/>
          <w:szCs w:val="24"/>
        </w:rPr>
        <w:t>Brexit</w:t>
      </w:r>
      <w:proofErr w:type="spellEnd"/>
      <w:r w:rsidRPr="001E3B4A">
        <w:rPr>
          <w:rFonts w:ascii="Times New Roman" w:eastAsia="Times New Roman" w:hAnsi="Times New Roman" w:cs="Times New Roman"/>
          <w:sz w:val="24"/>
          <w:szCs w:val="24"/>
        </w:rPr>
        <w:t xml:space="preserve"> vote in 2016</w:t>
      </w:r>
      <w:r w:rsidR="00001BEC" w:rsidRPr="001E3B4A">
        <w:rPr>
          <w:rFonts w:ascii="Times New Roman" w:eastAsia="Times New Roman" w:hAnsi="Times New Roman" w:cs="Times New Roman"/>
          <w:sz w:val="24"/>
          <w:szCs w:val="24"/>
        </w:rPr>
        <w:t xml:space="preserve"> </w:t>
      </w:r>
      <w:r w:rsidR="007223EB" w:rsidRPr="001E3B4A">
        <w:rPr>
          <w:rFonts w:ascii="Times New Roman" w:eastAsia="Times New Roman" w:hAnsi="Times New Roman" w:cs="Times New Roman"/>
          <w:sz w:val="24"/>
          <w:szCs w:val="24"/>
        </w:rPr>
        <w:fldChar w:fldCharType="begin" w:fldLock="1"/>
      </w:r>
      <w:r w:rsidR="00001BEC" w:rsidRPr="001E3B4A">
        <w:rPr>
          <w:rFonts w:ascii="Times New Roman" w:eastAsia="Times New Roman" w:hAnsi="Times New Roman" w:cs="Times New Roman"/>
          <w:sz w:val="24"/>
          <w:szCs w:val="24"/>
        </w:rPr>
        <w:instrText>ADDIN CSL_CITATION { "citationItems" : [ { "id" : "ITEM-1", "itemData" : { "author" : [ { "dropping-particle" : "", "family" : "BBC", "given" : "", "non-dropping-particle" : "", "parse-names" : false, "suffix" : "" } ], "container-title" : "BBC", "id" : "ITEM-1", "issued" : { "date-parts" : [ [ "2018" ] ] }, "publisher-place" : "London", "title" : "Cheating may have swayed rexit poll - Christopher Wylie", "type" : "article-newspaper" }, "uris" : [ "http://www.mendeley.com/documents/?uuid=fb1dc55e-6fb0-4d99-ac4a-00372c85690c" ] } ], "mendeley" : { "formattedCitation" : "(BBC, 2018)", "plainTextFormattedCitation" : "(BBC, 2018)", "previouslyFormattedCitation" : "(BBC, 2018)"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00001BEC" w:rsidRPr="001E3B4A">
        <w:rPr>
          <w:rFonts w:ascii="Times New Roman" w:eastAsia="Times New Roman" w:hAnsi="Times New Roman" w:cs="Times New Roman"/>
          <w:noProof/>
          <w:sz w:val="24"/>
          <w:szCs w:val="24"/>
        </w:rPr>
        <w:t>(BBC, 2018)</w:t>
      </w:r>
      <w:r w:rsidR="007223EB" w:rsidRPr="001E3B4A">
        <w:rPr>
          <w:rFonts w:ascii="Times New Roman" w:eastAsia="Times New Roman" w:hAnsi="Times New Roman" w:cs="Times New Roman"/>
          <w:sz w:val="24"/>
          <w:szCs w:val="24"/>
        </w:rPr>
        <w:fldChar w:fldCharType="end"/>
      </w:r>
      <w:r w:rsidRPr="001E3B4A">
        <w:rPr>
          <w:rFonts w:ascii="Times New Roman" w:eastAsia="Times New Roman" w:hAnsi="Times New Roman" w:cs="Times New Roman"/>
          <w:sz w:val="24"/>
          <w:szCs w:val="24"/>
        </w:rPr>
        <w:t xml:space="preserve">. As a result of these claims, debates about access to individual´s personal information has been gaining momentum whilst </w:t>
      </w:r>
      <w:proofErr w:type="spellStart"/>
      <w:r w:rsidRPr="001E3B4A">
        <w:rPr>
          <w:rFonts w:ascii="Times New Roman" w:eastAsia="Times New Roman" w:hAnsi="Times New Roman" w:cs="Times New Roman"/>
          <w:sz w:val="24"/>
          <w:szCs w:val="24"/>
        </w:rPr>
        <w:t>Facebook´s</w:t>
      </w:r>
      <w:proofErr w:type="spellEnd"/>
      <w:r w:rsidRPr="001E3B4A">
        <w:rPr>
          <w:rFonts w:ascii="Times New Roman" w:eastAsia="Times New Roman" w:hAnsi="Times New Roman" w:cs="Times New Roman"/>
          <w:sz w:val="24"/>
          <w:szCs w:val="24"/>
        </w:rPr>
        <w:t xml:space="preserve"> value on the stock exchange decreased by tens of billions of dollars. Reactions amongst </w:t>
      </w:r>
      <w:proofErr w:type="spellStart"/>
      <w:r w:rsidRPr="001E3B4A">
        <w:rPr>
          <w:rFonts w:ascii="Times New Roman" w:eastAsia="Times New Roman" w:hAnsi="Times New Roman" w:cs="Times New Roman"/>
          <w:sz w:val="24"/>
          <w:szCs w:val="24"/>
        </w:rPr>
        <w:t>Facebook</w:t>
      </w:r>
      <w:proofErr w:type="spellEnd"/>
      <w:r w:rsidRPr="001E3B4A">
        <w:rPr>
          <w:rFonts w:ascii="Times New Roman" w:eastAsia="Times New Roman" w:hAnsi="Times New Roman" w:cs="Times New Roman"/>
          <w:sz w:val="24"/>
          <w:szCs w:val="24"/>
        </w:rPr>
        <w:t xml:space="preserve"> users to these events range from plain oblivious and not worri</w:t>
      </w:r>
      <w:r w:rsidR="00001BEC" w:rsidRPr="001E3B4A">
        <w:rPr>
          <w:rFonts w:ascii="Times New Roman" w:eastAsia="Times New Roman" w:hAnsi="Times New Roman" w:cs="Times New Roman"/>
          <w:sz w:val="24"/>
          <w:szCs w:val="24"/>
        </w:rPr>
        <w:t xml:space="preserve">ed to the extremely worried where some followed the </w:t>
      </w:r>
      <w:r w:rsidR="00A41D17" w:rsidRPr="001E3B4A">
        <w:rPr>
          <w:rFonts w:ascii="Times New Roman" w:eastAsia="Times New Roman" w:hAnsi="Times New Roman" w:cs="Times New Roman"/>
          <w:sz w:val="24"/>
          <w:szCs w:val="24"/>
        </w:rPr>
        <w:t>#</w:t>
      </w:r>
      <w:proofErr w:type="spellStart"/>
      <w:r w:rsidR="00A41D17" w:rsidRPr="001E3B4A">
        <w:rPr>
          <w:rFonts w:ascii="Times New Roman" w:eastAsia="Times New Roman" w:hAnsi="Times New Roman" w:cs="Times New Roman"/>
          <w:sz w:val="24"/>
          <w:szCs w:val="24"/>
        </w:rPr>
        <w:t>DeleteF</w:t>
      </w:r>
      <w:r w:rsidRPr="001E3B4A">
        <w:rPr>
          <w:rFonts w:ascii="Times New Roman" w:eastAsia="Times New Roman" w:hAnsi="Times New Roman" w:cs="Times New Roman"/>
          <w:sz w:val="24"/>
          <w:szCs w:val="24"/>
        </w:rPr>
        <w:t>acebook</w:t>
      </w:r>
      <w:proofErr w:type="spellEnd"/>
      <w:r w:rsidRPr="001E3B4A">
        <w:rPr>
          <w:rFonts w:ascii="Times New Roman" w:eastAsia="Times New Roman" w:hAnsi="Times New Roman" w:cs="Times New Roman"/>
          <w:sz w:val="24"/>
          <w:szCs w:val="24"/>
        </w:rPr>
        <w:t xml:space="preserve"> campaign on social media</w:t>
      </w:r>
      <w:r w:rsidR="00A41D17" w:rsidRPr="001E3B4A">
        <w:rPr>
          <w:rFonts w:ascii="Times New Roman" w:eastAsia="Times New Roman" w:hAnsi="Times New Roman" w:cs="Times New Roman"/>
          <w:sz w:val="24"/>
          <w:szCs w:val="24"/>
        </w:rPr>
        <w:t xml:space="preserve">, supported by </w:t>
      </w:r>
      <w:proofErr w:type="spellStart"/>
      <w:r w:rsidR="00A41D17" w:rsidRPr="001E3B4A">
        <w:rPr>
          <w:rFonts w:ascii="Times New Roman" w:eastAsia="Times New Roman" w:hAnsi="Times New Roman" w:cs="Times New Roman"/>
          <w:sz w:val="24"/>
          <w:szCs w:val="24"/>
        </w:rPr>
        <w:t>Elon</w:t>
      </w:r>
      <w:proofErr w:type="spellEnd"/>
      <w:r w:rsidR="00A41D17" w:rsidRPr="001E3B4A">
        <w:rPr>
          <w:rFonts w:ascii="Times New Roman" w:eastAsia="Times New Roman" w:hAnsi="Times New Roman" w:cs="Times New Roman"/>
          <w:sz w:val="24"/>
          <w:szCs w:val="24"/>
        </w:rPr>
        <w:t xml:space="preserve"> Musk - Tesla´s CEO </w:t>
      </w:r>
      <w:r w:rsidR="007223EB" w:rsidRPr="001E3B4A">
        <w:rPr>
          <w:rFonts w:ascii="Times New Roman" w:eastAsia="Times New Roman" w:hAnsi="Times New Roman" w:cs="Times New Roman"/>
          <w:sz w:val="24"/>
          <w:szCs w:val="24"/>
        </w:rPr>
        <w:fldChar w:fldCharType="begin" w:fldLock="1"/>
      </w:r>
      <w:r w:rsidR="00A41D17" w:rsidRPr="001E3B4A">
        <w:rPr>
          <w:rFonts w:ascii="Times New Roman" w:eastAsia="Times New Roman" w:hAnsi="Times New Roman" w:cs="Times New Roman"/>
          <w:sz w:val="24"/>
          <w:szCs w:val="24"/>
        </w:rPr>
        <w:instrText>ADDIN CSL_CITATION { "citationItems" : [ { "id" : "ITEM-1", "itemData" : { "author" : [ { "dropping-particle" : "", "family" : "Wang", "given" : "Julia Carrie", "non-dropping-particle" : "", "parse-names" : false, "suffix" : "" } ], "container-title" : "The Guardian", "id" : "ITEM-1", "issued" : { "date-parts" : [ [ "2018" ] ] }, "publisher-place" : "San Francisco", "title" : "Elon Musk joins #DeleteFacebook effort as Tesla and SpaceX pages vanish", "type" : "article-newspaper" }, "uris" : [ "http://www.mendeley.com/documents/?uuid=7f65c078-faa3-426f-a1d4-c4669c781709" ] } ], "mendeley" : { "formattedCitation" : "(Wang, 2018)", "plainTextFormattedCitation" : "(Wang, 2018)", "previouslyFormattedCitation" : "(Wang, 2018)"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00A41D17" w:rsidRPr="001E3B4A">
        <w:rPr>
          <w:rFonts w:ascii="Times New Roman" w:eastAsia="Times New Roman" w:hAnsi="Times New Roman" w:cs="Times New Roman"/>
          <w:noProof/>
          <w:sz w:val="24"/>
          <w:szCs w:val="24"/>
        </w:rPr>
        <w:t>(Wang, 2018)</w:t>
      </w:r>
      <w:r w:rsidR="007223EB" w:rsidRPr="001E3B4A">
        <w:rPr>
          <w:rFonts w:ascii="Times New Roman" w:eastAsia="Times New Roman" w:hAnsi="Times New Roman" w:cs="Times New Roman"/>
          <w:sz w:val="24"/>
          <w:szCs w:val="24"/>
        </w:rPr>
        <w:fldChar w:fldCharType="end"/>
      </w:r>
      <w:r w:rsidRPr="001E3B4A">
        <w:rPr>
          <w:rFonts w:ascii="Times New Roman" w:eastAsia="Times New Roman" w:hAnsi="Times New Roman" w:cs="Times New Roman"/>
          <w:sz w:val="24"/>
          <w:szCs w:val="24"/>
        </w:rPr>
        <w:t xml:space="preserve">. </w:t>
      </w:r>
    </w:p>
    <w:p w:rsidR="004E1E89" w:rsidRPr="001E3B4A" w:rsidRDefault="004E1E89"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In a BBC interview, </w:t>
      </w:r>
      <w:proofErr w:type="spellStart"/>
      <w:r w:rsidRPr="001E3B4A">
        <w:rPr>
          <w:rFonts w:ascii="Times New Roman" w:eastAsia="Times New Roman" w:hAnsi="Times New Roman" w:cs="Times New Roman"/>
          <w:sz w:val="24"/>
          <w:szCs w:val="24"/>
        </w:rPr>
        <w:t>Hetan</w:t>
      </w:r>
      <w:proofErr w:type="spellEnd"/>
      <w:r w:rsidRPr="001E3B4A">
        <w:rPr>
          <w:rFonts w:ascii="Times New Roman" w:eastAsia="Times New Roman" w:hAnsi="Times New Roman" w:cs="Times New Roman"/>
          <w:sz w:val="24"/>
          <w:szCs w:val="24"/>
        </w:rPr>
        <w:t xml:space="preserve"> Shah, director of the Royal Statistical Society, highlighted the danger of technology giants such as </w:t>
      </w:r>
      <w:proofErr w:type="spellStart"/>
      <w:r w:rsidRPr="001E3B4A">
        <w:rPr>
          <w:rFonts w:ascii="Times New Roman" w:eastAsia="Times New Roman" w:hAnsi="Times New Roman" w:cs="Times New Roman"/>
          <w:sz w:val="24"/>
          <w:szCs w:val="24"/>
        </w:rPr>
        <w:t>Facebook</w:t>
      </w:r>
      <w:proofErr w:type="spellEnd"/>
      <w:r w:rsidRPr="001E3B4A">
        <w:rPr>
          <w:rFonts w:ascii="Times New Roman" w:eastAsia="Times New Roman" w:hAnsi="Times New Roman" w:cs="Times New Roman"/>
          <w:sz w:val="24"/>
          <w:szCs w:val="24"/>
        </w:rPr>
        <w:t xml:space="preserve"> and Google having a monopoly on individual´s data</w:t>
      </w:r>
      <w:r w:rsidR="004121F2" w:rsidRPr="001E3B4A">
        <w:rPr>
          <w:rFonts w:ascii="Times New Roman" w:eastAsia="Times New Roman" w:hAnsi="Times New Roman" w:cs="Times New Roman"/>
          <w:sz w:val="24"/>
          <w:szCs w:val="24"/>
        </w:rPr>
        <w:t xml:space="preserve"> </w:t>
      </w:r>
      <w:r w:rsidR="007223EB" w:rsidRPr="001E3B4A">
        <w:rPr>
          <w:rFonts w:ascii="Times New Roman" w:eastAsia="Times New Roman" w:hAnsi="Times New Roman" w:cs="Times New Roman"/>
          <w:sz w:val="24"/>
          <w:szCs w:val="24"/>
        </w:rPr>
        <w:fldChar w:fldCharType="begin" w:fldLock="1"/>
      </w:r>
      <w:r w:rsidR="004121F2" w:rsidRPr="001E3B4A">
        <w:rPr>
          <w:rFonts w:ascii="Times New Roman" w:eastAsia="Times New Roman" w:hAnsi="Times New Roman" w:cs="Times New Roman"/>
          <w:sz w:val="24"/>
          <w:szCs w:val="24"/>
        </w:rPr>
        <w:instrText>ADDIN CSL_CITATION { "citationItems" : [ { "id" : "ITEM-1", "itemData" : { "URL" : "https://www.bbc.co.uk/programmes/p065k2v9", "author" : [ { "dropping-particle" : "", "family" : "Harford", "given" : "Tim", "non-dropping-particle" : "", "parse-names" : false, "suffix" : "" }, { "dropping-particle" : "", "family" : "McDonald", "given" : "Charlotte", "non-dropping-particle" : "", "parse-names" : false, "suffix" : "" }, { "dropping-particle" : "", "family" : "Vadon", "given" : "Richard", "non-dropping-particle" : "", "parse-names" : false, "suffix" : "" } ], "container-title" : "BBC", "id" : "ITEM-1", "issued" : { "date-parts" : [ [ "2018" ] ] }, "title" : "More or Less - Using personal data for the public good", "type" : "webpage" }, "uris" : [ "http://www.mendeley.com/documents/?uuid=a08a3ddc-4766-4f80-8f55-c55e7b9ec5c2" ] } ], "mendeley" : { "formattedCitation" : "(Harford, McDonald and Vadon, 2018)", "plainTextFormattedCitation" : "(Harford, McDonald and Vadon, 2018)", "previouslyFormattedCitation" : "(Harford, McDonald and Vadon, 2018)"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004121F2" w:rsidRPr="001E3B4A">
        <w:rPr>
          <w:rFonts w:ascii="Times New Roman" w:eastAsia="Times New Roman" w:hAnsi="Times New Roman" w:cs="Times New Roman"/>
          <w:noProof/>
          <w:sz w:val="24"/>
          <w:szCs w:val="24"/>
        </w:rPr>
        <w:t>(Harford, McDonald and Vadon, 2018)</w:t>
      </w:r>
      <w:r w:rsidR="007223EB" w:rsidRPr="001E3B4A">
        <w:rPr>
          <w:rFonts w:ascii="Times New Roman" w:eastAsia="Times New Roman" w:hAnsi="Times New Roman" w:cs="Times New Roman"/>
          <w:sz w:val="24"/>
          <w:szCs w:val="24"/>
        </w:rPr>
        <w:fldChar w:fldCharType="end"/>
      </w:r>
      <w:r w:rsidRPr="001E3B4A">
        <w:rPr>
          <w:rFonts w:ascii="Times New Roman" w:eastAsia="Times New Roman" w:hAnsi="Times New Roman" w:cs="Times New Roman"/>
          <w:sz w:val="24"/>
          <w:szCs w:val="24"/>
        </w:rPr>
        <w:t>. Whilst some online users might not mind the fact that their data is being collected, aggregated and analysed with the goal of advertising, Shah suggests that the data that online users create should be treated similarly to intellectual property rights in pharmaceutical industry, where companies that come up with a new drug have executive rights to produce and sell these for a limited amount of time, after which every pharmaceutical company has the same right. With data, Shah suggests, that after specific time the tech companies would give up their user´s data to organisations such as Organisation for National Statistics (ONS) that have the experience and processes to safely store and analyse data for public´s good.</w:t>
      </w:r>
    </w:p>
    <w:p w:rsidR="004E1E89" w:rsidRPr="001E3B4A" w:rsidRDefault="004E1E89"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lastRenderedPageBreak/>
        <w:t>Research of privacy attitudes and privacy behaviours suggest that on one hand online users are often very concerned about their privacy but on the other hand they are willing to reveal detailed personal information in exchange for relatively small rewards such as access to social media or content (editorial, video, music or podcast). This inconsistency is also known as the “information privacy paradox</w:t>
      </w:r>
      <w:r w:rsidR="00633318" w:rsidRPr="001E3B4A">
        <w:rPr>
          <w:rFonts w:ascii="Times New Roman" w:eastAsia="Times New Roman" w:hAnsi="Times New Roman" w:cs="Times New Roman"/>
          <w:sz w:val="24"/>
          <w:szCs w:val="24"/>
        </w:rPr>
        <w:t xml:space="preserve"> </w:t>
      </w:r>
      <w:r w:rsidR="007223EB" w:rsidRPr="001E3B4A">
        <w:rPr>
          <w:rFonts w:ascii="Times New Roman" w:eastAsia="Times New Roman" w:hAnsi="Times New Roman" w:cs="Times New Roman"/>
          <w:sz w:val="24"/>
          <w:szCs w:val="24"/>
        </w:rPr>
        <w:fldChar w:fldCharType="begin" w:fldLock="1"/>
      </w:r>
      <w:r w:rsidR="00633318" w:rsidRPr="001E3B4A">
        <w:rPr>
          <w:rFonts w:ascii="Times New Roman" w:eastAsia="Times New Roman" w:hAnsi="Times New Roman" w:cs="Times New Roman"/>
          <w:sz w:val="24"/>
          <w:szCs w:val="24"/>
        </w:rPr>
        <w:instrText>ADDIN CSL_CITATION { "citationItems" : [ { "id" : "ITEM-1", "itemData" : { "author" : [ { "dropping-particle" : "", "family" : "Brown", "given" : "Barry", "non-dropping-particle" : "", "parse-names" : false, "suffix" : "" } ], "id" : "ITEM-1", "issued" : { "date-parts" : [ [ "2001" ] ] }, "publisher-place" : "Bristol", "title" : "Studying the Internet Experience", "type" : "report" }, "uris" : [ "http://www.mendeley.com/documents/?uuid=15a1b8bf-85bb-4c24-a354-195e0f3b0c93" ] }, { "id" : "ITEM-2", "itemData" : { "author" : [ { "dropping-particle" : "", "family" : "Norberg", "given" : "Patricia A.", "non-dropping-particle" : "", "parse-names" : false, "suffix" : "" }, { "dropping-particle" : "", "family" : "Horne", "given" : "Daniel R.", "non-dropping-particle" : "", "parse-names" : false, "suffix" : "" }, { "dropping-particle" : "", "family" : "Horne", "given" : "David A.", "non-dropping-particle" : "", "parse-names" : false, "suffix" : "" } ], "container-title" : "The Journal of Consumer Affairs", "id" : "ITEM-2", "issue" : "1", "issued" : { "date-parts" : [ [ "2007" ] ] }, "page" : "100-126", "title" : "The Privacy Paradox: Personal Information Disclosure Intentions versus Behaviors", "type" : "article-journal", "volume" : "41" }, "uris" : [ "http://www.mendeley.com/documents/?uuid=a048f9c5-292a-47f4-ba2e-5561c8931a8f" ] } ], "mendeley" : { "formattedCitation" : "(Brown, 2001; Norberg, Horne and Horne, 2007)", "plainTextFormattedCitation" : "(Brown, 2001; Norberg, Horne and Horne, 2007)", "previouslyFormattedCitation" : "(Brown, 2001; Norberg, Horne and Horne, 2007)"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00633318" w:rsidRPr="001E3B4A">
        <w:rPr>
          <w:rFonts w:ascii="Times New Roman" w:eastAsia="Times New Roman" w:hAnsi="Times New Roman" w:cs="Times New Roman"/>
          <w:noProof/>
          <w:sz w:val="24"/>
          <w:szCs w:val="24"/>
        </w:rPr>
        <w:t>(Brown, 2001; Norberg, Horne and Horne, 2007)</w:t>
      </w:r>
      <w:r w:rsidR="007223EB" w:rsidRPr="001E3B4A">
        <w:rPr>
          <w:rFonts w:ascii="Times New Roman" w:eastAsia="Times New Roman" w:hAnsi="Times New Roman" w:cs="Times New Roman"/>
          <w:sz w:val="24"/>
          <w:szCs w:val="24"/>
        </w:rPr>
        <w:fldChar w:fldCharType="end"/>
      </w:r>
      <w:r w:rsidR="00633318" w:rsidRPr="001E3B4A">
        <w:rPr>
          <w:rFonts w:ascii="Times New Roman" w:eastAsia="Times New Roman" w:hAnsi="Times New Roman" w:cs="Times New Roman"/>
          <w:sz w:val="24"/>
          <w:szCs w:val="24"/>
        </w:rPr>
        <w:t>.</w:t>
      </w:r>
    </w:p>
    <w:p w:rsidR="00A55625" w:rsidRPr="001E3B4A" w:rsidRDefault="00A55625" w:rsidP="001E3B4A">
      <w:pPr>
        <w:spacing w:line="480" w:lineRule="auto"/>
        <w:jc w:val="both"/>
        <w:rPr>
          <w:rFonts w:ascii="Times New Roman" w:eastAsia="Times New Roman" w:hAnsi="Times New Roman" w:cs="Times New Roman"/>
          <w:sz w:val="24"/>
          <w:szCs w:val="24"/>
          <w:shd w:val="clear" w:color="auto" w:fill="FFFF00"/>
        </w:rPr>
      </w:pPr>
    </w:p>
    <w:p w:rsidR="004E1E89" w:rsidRPr="001E3B4A" w:rsidRDefault="00A55625" w:rsidP="001E3B4A">
      <w:pPr>
        <w:spacing w:line="480" w:lineRule="auto"/>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Holvast</w:t>
      </w:r>
      <w:proofErr w:type="spellEnd"/>
      <w:r w:rsidRPr="001E3B4A">
        <w:rPr>
          <w:rFonts w:ascii="Times New Roman" w:eastAsia="Times New Roman" w:hAnsi="Times New Roman" w:cs="Times New Roman"/>
          <w:sz w:val="24"/>
          <w:szCs w:val="24"/>
        </w:rPr>
        <w:t xml:space="preserve"> </w:t>
      </w:r>
      <w:r w:rsidR="007223EB" w:rsidRPr="001E3B4A">
        <w:rPr>
          <w:rFonts w:ascii="Times New Roman" w:eastAsia="Times New Roman" w:hAnsi="Times New Roman" w:cs="Times New Roman"/>
          <w:sz w:val="24"/>
          <w:szCs w:val="24"/>
        </w:rPr>
        <w:fldChar w:fldCharType="begin" w:fldLock="1"/>
      </w:r>
      <w:r w:rsidRPr="001E3B4A">
        <w:rPr>
          <w:rFonts w:ascii="Times New Roman" w:eastAsia="Times New Roman" w:hAnsi="Times New Roman" w:cs="Times New Roman"/>
          <w:sz w:val="24"/>
          <w:szCs w:val="24"/>
        </w:rPr>
        <w:instrText>ADDIN CSL_CITATION { "citationItems" : [ { "id" : "ITEM-1", "itemData" : { "author" : [ { "dropping-particle" : "", "family" : "Holvast", "given" : "J.", "non-dropping-particle" : "", "parse-names" : false, "suffix" : "" } ], "container-title" : "Vulnerability and Privacy: are we on the way to a risk-free society?", "id" : "ITEM-1", "issued" : { "date-parts" : [ [ "1993" ] ] }, "publisher-place" : "Namur, Belgium", "title" : "IFIP-WG9 2nd Conference", "type" : "paper-conference" }, "uris" : [ "http://www.mendeley.com/documents/?uuid=f4ddf607-c06b-449e-8be1-f0d896caaaf9" ] } ], "mendeley" : { "formattedCitation" : "(Holvast, 1993)", "manualFormatting" : "(1993)", "plainTextFormattedCitation" : "(Holvast, 1993)", "previouslyFormattedCitation" : "(Holvast, 1993)"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Pr="001E3B4A">
        <w:rPr>
          <w:rFonts w:ascii="Times New Roman" w:eastAsia="Times New Roman" w:hAnsi="Times New Roman" w:cs="Times New Roman"/>
          <w:noProof/>
          <w:sz w:val="24"/>
          <w:szCs w:val="24"/>
        </w:rPr>
        <w:t>(1993)</w:t>
      </w:r>
      <w:r w:rsidR="007223EB" w:rsidRPr="001E3B4A">
        <w:rPr>
          <w:rFonts w:ascii="Times New Roman" w:eastAsia="Times New Roman" w:hAnsi="Times New Roman" w:cs="Times New Roman"/>
          <w:sz w:val="24"/>
          <w:szCs w:val="24"/>
        </w:rPr>
        <w:fldChar w:fldCharType="end"/>
      </w:r>
      <w:r w:rsidRPr="001E3B4A">
        <w:rPr>
          <w:rFonts w:ascii="Times New Roman" w:eastAsia="Times New Roman" w:hAnsi="Times New Roman" w:cs="Times New Roman"/>
          <w:sz w:val="24"/>
          <w:szCs w:val="24"/>
        </w:rPr>
        <w:t xml:space="preserve"> </w:t>
      </w:r>
      <w:r w:rsidR="004E1E89" w:rsidRPr="001E3B4A">
        <w:rPr>
          <w:rFonts w:ascii="Times New Roman" w:eastAsia="Times New Roman" w:hAnsi="Times New Roman" w:cs="Times New Roman"/>
          <w:sz w:val="24"/>
          <w:szCs w:val="24"/>
        </w:rPr>
        <w:t xml:space="preserve">and Rosenberg </w:t>
      </w:r>
      <w:r w:rsidR="007223EB" w:rsidRPr="001E3B4A">
        <w:rPr>
          <w:rFonts w:ascii="Times New Roman" w:eastAsia="Times New Roman" w:hAnsi="Times New Roman" w:cs="Times New Roman"/>
          <w:sz w:val="24"/>
          <w:szCs w:val="24"/>
        </w:rPr>
        <w:fldChar w:fldCharType="begin" w:fldLock="1"/>
      </w:r>
      <w:r w:rsidRPr="001E3B4A">
        <w:rPr>
          <w:rFonts w:ascii="Times New Roman" w:eastAsia="Times New Roman" w:hAnsi="Times New Roman" w:cs="Times New Roman"/>
          <w:sz w:val="24"/>
          <w:szCs w:val="24"/>
        </w:rPr>
        <w:instrText>ADDIN CSL_CITATION { "citationItems" : [ { "id" : "ITEM-1", "itemData" : { "author" : [ { "dropping-particle" : "", "family" : "Rosenberg", "given" : "R.", "non-dropping-particle" : "", "parse-names" : false, "suffix" : "" } ], "id" : "ITEM-1", "issued" : { "date-parts" : [ [ "1992" ] ] }, "publisher" : "Academic Press Inc", "title" : "The social impact of computers", "type" : "book" }, "uris" : [ "http://www.mendeley.com/documents/?uuid=c8816325-7cb4-4ae5-b27b-670244797ff6" ] } ], "mendeley" : { "formattedCitation" : "(Rosenberg, 1992)", "manualFormatting" : "(1992)", "plainTextFormattedCitation" : "(Rosenberg, 1992)", "previouslyFormattedCitation" : "(Rosenberg, 1992)"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Pr="001E3B4A">
        <w:rPr>
          <w:rFonts w:ascii="Times New Roman" w:eastAsia="Times New Roman" w:hAnsi="Times New Roman" w:cs="Times New Roman"/>
          <w:noProof/>
          <w:sz w:val="24"/>
          <w:szCs w:val="24"/>
        </w:rPr>
        <w:t>(1992)</w:t>
      </w:r>
      <w:r w:rsidR="007223EB" w:rsidRPr="001E3B4A">
        <w:rPr>
          <w:rFonts w:ascii="Times New Roman" w:eastAsia="Times New Roman" w:hAnsi="Times New Roman" w:cs="Times New Roman"/>
          <w:sz w:val="24"/>
          <w:szCs w:val="24"/>
        </w:rPr>
        <w:fldChar w:fldCharType="end"/>
      </w:r>
      <w:r w:rsidR="004E1E89" w:rsidRPr="001E3B4A">
        <w:rPr>
          <w:rFonts w:ascii="Times New Roman" w:eastAsia="Times New Roman" w:hAnsi="Times New Roman" w:cs="Times New Roman"/>
          <w:sz w:val="24"/>
          <w:szCs w:val="24"/>
        </w:rPr>
        <w:t xml:space="preserve"> established that there are three areas of privacy: territorial privacy, person privacy and informational privacy. For the purpose of this study, only the informational privacy is being considered. The “information privacy paradox” predates the commercial use of internet, as a research of loyalty cards shows that customers were prepared to exchange data about their shopping habits for relatively trivial cost savings </w:t>
      </w:r>
      <w:r w:rsidR="007223EB" w:rsidRPr="001E3B4A">
        <w:rPr>
          <w:rFonts w:ascii="Times New Roman" w:eastAsia="Times New Roman" w:hAnsi="Times New Roman" w:cs="Times New Roman"/>
          <w:sz w:val="24"/>
          <w:szCs w:val="24"/>
        </w:rPr>
        <w:fldChar w:fldCharType="begin" w:fldLock="1"/>
      </w:r>
      <w:r w:rsidRPr="001E3B4A">
        <w:rPr>
          <w:rFonts w:ascii="Times New Roman" w:eastAsia="Times New Roman" w:hAnsi="Times New Roman" w:cs="Times New Roman"/>
          <w:sz w:val="24"/>
          <w:szCs w:val="24"/>
        </w:rPr>
        <w:instrText>ADDIN CSL_CITATION { "citationItems" : [ { "id" : "ITEM-1", "itemData" : { "author" : [ { "dropping-particle" : "", "family" : "Sayre", "given" : "S.", "non-dropping-particle" : "", "parse-names" : false, "suffix" : "" }, { "dropping-particle" : "", "family" : "Horne", "given" : "D.", "non-dropping-particle" : "", "parse-names" : false, "suffix" : "" } ], "container-title" : "Advances in Consumer Research", "id" : "ITEM-1", "issue" : "1", "issued" : { "date-parts" : [ [ "2000" ] ] }, "page" : "151-155", "title" : "Trading secret for savings: How concerned are consumers about a privacy threat from club cards?", "type" : "article-journal", "volume" : "27" }, "uris" : [ "http://www.mendeley.com/documents/?uuid=e165d790-3bf5-4f10-9ab1-80ba2106a8dc" ] } ], "mendeley" : { "formattedCitation" : "(Sayre and Horne, 2000)", "plainTextFormattedCitation" : "(Sayre and Horne, 2000)", "previouslyFormattedCitation" : "(Sayre and Horne, 2000)"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Pr="001E3B4A">
        <w:rPr>
          <w:rFonts w:ascii="Times New Roman" w:eastAsia="Times New Roman" w:hAnsi="Times New Roman" w:cs="Times New Roman"/>
          <w:noProof/>
          <w:sz w:val="24"/>
          <w:szCs w:val="24"/>
        </w:rPr>
        <w:t>(Sayre and Horne, 2000)</w:t>
      </w:r>
      <w:r w:rsidR="007223EB" w:rsidRPr="001E3B4A">
        <w:rPr>
          <w:rFonts w:ascii="Times New Roman" w:eastAsia="Times New Roman" w:hAnsi="Times New Roman" w:cs="Times New Roman"/>
          <w:sz w:val="24"/>
          <w:szCs w:val="24"/>
        </w:rPr>
        <w:fldChar w:fldCharType="end"/>
      </w:r>
      <w:r w:rsidR="004E1E89" w:rsidRPr="001E3B4A">
        <w:rPr>
          <w:rFonts w:ascii="Times New Roman" w:eastAsia="Times New Roman" w:hAnsi="Times New Roman" w:cs="Times New Roman"/>
          <w:sz w:val="24"/>
          <w:szCs w:val="24"/>
        </w:rPr>
        <w:t xml:space="preserve">. </w:t>
      </w:r>
    </w:p>
    <w:p w:rsidR="004E1E89" w:rsidRPr="001E3B4A" w:rsidRDefault="004E1E89" w:rsidP="001409D9">
      <w:pPr>
        <w:spacing w:line="480" w:lineRule="auto"/>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Acquisti</w:t>
      </w:r>
      <w:proofErr w:type="spellEnd"/>
      <w:r w:rsidRPr="001E3B4A">
        <w:rPr>
          <w:rFonts w:ascii="Times New Roman" w:eastAsia="Times New Roman" w:hAnsi="Times New Roman" w:cs="Times New Roman"/>
          <w:sz w:val="24"/>
          <w:szCs w:val="24"/>
        </w:rPr>
        <w:t xml:space="preserve"> </w:t>
      </w:r>
      <w:r w:rsidR="007223EB" w:rsidRPr="001E3B4A">
        <w:rPr>
          <w:rFonts w:ascii="Times New Roman" w:eastAsia="Times New Roman" w:hAnsi="Times New Roman" w:cs="Times New Roman"/>
          <w:sz w:val="24"/>
          <w:szCs w:val="24"/>
        </w:rPr>
        <w:fldChar w:fldCharType="begin" w:fldLock="1"/>
      </w:r>
      <w:r w:rsidR="00A55625" w:rsidRPr="001E3B4A">
        <w:rPr>
          <w:rFonts w:ascii="Times New Roman" w:eastAsia="Times New Roman" w:hAnsi="Times New Roman" w:cs="Times New Roman"/>
          <w:sz w:val="24"/>
          <w:szCs w:val="24"/>
        </w:rPr>
        <w:instrText>ADDIN CSL_CITATION { "citationItems" : [ { "id" : "ITEM-1", "itemData" : { "author" : [ { "dropping-particle" : "", "family" : "Acquisti", "given" : "A.", "non-dropping-particle" : "", "parse-names" : false, "suffix" : "" } ], "container-title" : "Privacy in electronic commerce and the economics of immediate gratification", "id" : "ITEM-1", "issued" : { "date-parts" : [ [ "2004" ] ] }, "publisher-place" : "New York, USA", "title" : "The 5th ACM conference on electronic commerce", "type" : "paper-conference" }, "uris" : [ "http://www.mendeley.com/documents/?uuid=110aad1d-9dc1-434a-887f-16924b4fbd78" ] } ], "mendeley" : { "formattedCitation" : "(Acquisti, 2004)", "manualFormatting" : "(2004)", "plainTextFormattedCitation" : "(Acquisti, 2004)", "previouslyFormattedCitation" : "(Acquisti, 2004)"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00A55625" w:rsidRPr="001E3B4A">
        <w:rPr>
          <w:rFonts w:ascii="Times New Roman" w:eastAsia="Times New Roman" w:hAnsi="Times New Roman" w:cs="Times New Roman"/>
          <w:noProof/>
          <w:sz w:val="24"/>
          <w:szCs w:val="24"/>
        </w:rPr>
        <w:t>(2004)</w:t>
      </w:r>
      <w:r w:rsidR="007223EB" w:rsidRPr="001E3B4A">
        <w:rPr>
          <w:rFonts w:ascii="Times New Roman" w:eastAsia="Times New Roman" w:hAnsi="Times New Roman" w:cs="Times New Roman"/>
          <w:sz w:val="24"/>
          <w:szCs w:val="24"/>
        </w:rPr>
        <w:fldChar w:fldCharType="end"/>
      </w:r>
      <w:r w:rsidRPr="001E3B4A">
        <w:rPr>
          <w:rFonts w:ascii="Times New Roman" w:eastAsia="Times New Roman" w:hAnsi="Times New Roman" w:cs="Times New Roman"/>
          <w:sz w:val="24"/>
          <w:szCs w:val="24"/>
        </w:rPr>
        <w:t xml:space="preserve"> suggested that individuals can become too irrational to make well informed decisions about their privacy, as these decisions are often impacted by incomplete information and psychological biases, such as confirmation bias. Furthermore, the same </w:t>
      </w:r>
      <w:r w:rsidRPr="001409D9">
        <w:rPr>
          <w:rFonts w:ascii="Times New Roman" w:eastAsia="Times New Roman" w:hAnsi="Times New Roman" w:cs="Times New Roman"/>
          <w:sz w:val="24"/>
          <w:szCs w:val="24"/>
        </w:rPr>
        <w:t>study revealed</w:t>
      </w:r>
      <w:r w:rsidRPr="001E3B4A">
        <w:rPr>
          <w:rFonts w:ascii="Times New Roman" w:eastAsia="Times New Roman" w:hAnsi="Times New Roman" w:cs="Times New Roman"/>
          <w:sz w:val="24"/>
          <w:szCs w:val="24"/>
        </w:rPr>
        <w:t xml:space="preserve"> that most privacy related behavioural paradoxes are based on immediate gratification bias, which refers to the tendency to put more value on immediate benefit as opposed to the future risk. </w:t>
      </w:r>
    </w:p>
    <w:p w:rsidR="004E1E89" w:rsidRPr="001E3B4A" w:rsidRDefault="004E1E89"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In terms of privacy and </w:t>
      </w:r>
      <w:proofErr w:type="spellStart"/>
      <w:r w:rsidRPr="001E3B4A">
        <w:rPr>
          <w:rFonts w:ascii="Times New Roman" w:eastAsia="Times New Roman" w:hAnsi="Times New Roman" w:cs="Times New Roman"/>
          <w:sz w:val="24"/>
          <w:szCs w:val="24"/>
        </w:rPr>
        <w:t>Facebook</w:t>
      </w:r>
      <w:proofErr w:type="spellEnd"/>
      <w:r w:rsidRPr="001E3B4A">
        <w:rPr>
          <w:rFonts w:ascii="Times New Roman" w:eastAsia="Times New Roman" w:hAnsi="Times New Roman" w:cs="Times New Roman"/>
          <w:sz w:val="24"/>
          <w:szCs w:val="24"/>
        </w:rPr>
        <w:t>, reports from as early as 2005</w:t>
      </w:r>
      <w:r w:rsidR="004C5B97" w:rsidRPr="001E3B4A">
        <w:rPr>
          <w:rFonts w:ascii="Times New Roman" w:eastAsia="Times New Roman" w:hAnsi="Times New Roman" w:cs="Times New Roman"/>
          <w:sz w:val="24"/>
          <w:szCs w:val="24"/>
        </w:rPr>
        <w:t xml:space="preserve"> </w:t>
      </w:r>
      <w:r w:rsidR="007223EB" w:rsidRPr="001E3B4A">
        <w:rPr>
          <w:rFonts w:ascii="Times New Roman" w:eastAsia="Times New Roman" w:hAnsi="Times New Roman" w:cs="Times New Roman"/>
          <w:sz w:val="24"/>
          <w:szCs w:val="24"/>
        </w:rPr>
        <w:fldChar w:fldCharType="begin" w:fldLock="1"/>
      </w:r>
      <w:r w:rsidR="004C5B97" w:rsidRPr="001E3B4A">
        <w:rPr>
          <w:rFonts w:ascii="Times New Roman" w:eastAsia="Times New Roman" w:hAnsi="Times New Roman" w:cs="Times New Roman"/>
          <w:sz w:val="24"/>
          <w:szCs w:val="24"/>
        </w:rPr>
        <w:instrText>ADDIN CSL_CITATION { "citationItems" : [ { "id" : "ITEM-1", "itemData" : { "author" : [ { "dropping-particle" : "", "family" : "Jones", "given" : "H.", "non-dropping-particle" : "", "parse-names" : false, "suffix" : "" }, { "dropping-particle" : "", "family" : "Soltren", "given" : "J. H.", "non-dropping-particle" : "", "parse-names" : false, "suffix" : "" } ], "id" : "ITEM-1", "issued" : { "date-parts" : [ [ "2005" ] ] }, "publisher" : "MIT", "title" : "Facebook: Threats to Privacy", "type" : "thesis" }, "uris" : [ "http://www.mendeley.com/documents/?uuid=02da128a-f302-4ed1-970e-165569c69e75" ] } ], "mendeley" : { "formattedCitation" : "(Jones and Soltren, 2005)", "plainTextFormattedCitation" : "(Jones and Soltren, 2005)", "previouslyFormattedCitation" : "(Jones and Soltren, 2005)"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004C5B97" w:rsidRPr="001E3B4A">
        <w:rPr>
          <w:rFonts w:ascii="Times New Roman" w:eastAsia="Times New Roman" w:hAnsi="Times New Roman" w:cs="Times New Roman"/>
          <w:noProof/>
          <w:sz w:val="24"/>
          <w:szCs w:val="24"/>
        </w:rPr>
        <w:t>(Jones and Soltren, 2005)</w:t>
      </w:r>
      <w:r w:rsidR="007223EB" w:rsidRPr="001E3B4A">
        <w:rPr>
          <w:rFonts w:ascii="Times New Roman" w:eastAsia="Times New Roman" w:hAnsi="Times New Roman" w:cs="Times New Roman"/>
          <w:sz w:val="24"/>
          <w:szCs w:val="24"/>
        </w:rPr>
        <w:fldChar w:fldCharType="end"/>
      </w:r>
      <w:r w:rsidRPr="001E3B4A">
        <w:rPr>
          <w:rFonts w:ascii="Times New Roman" w:eastAsia="Times New Roman" w:hAnsi="Times New Roman" w:cs="Times New Roman"/>
          <w:sz w:val="24"/>
          <w:szCs w:val="24"/>
        </w:rPr>
        <w:t xml:space="preserve"> warned that some of the flaws in </w:t>
      </w:r>
      <w:proofErr w:type="spellStart"/>
      <w:r w:rsidRPr="001E3B4A">
        <w:rPr>
          <w:rFonts w:ascii="Times New Roman" w:eastAsia="Times New Roman" w:hAnsi="Times New Roman" w:cs="Times New Roman"/>
          <w:sz w:val="24"/>
          <w:szCs w:val="24"/>
        </w:rPr>
        <w:t>Facebook´s</w:t>
      </w:r>
      <w:proofErr w:type="spellEnd"/>
      <w:r w:rsidRPr="001E3B4A">
        <w:rPr>
          <w:rFonts w:ascii="Times New Roman" w:eastAsia="Times New Roman" w:hAnsi="Times New Roman" w:cs="Times New Roman"/>
          <w:sz w:val="24"/>
          <w:szCs w:val="24"/>
        </w:rPr>
        <w:t xml:space="preserve"> setup are likely to facilitate privacy breaches and data mining. Jones and </w:t>
      </w:r>
      <w:proofErr w:type="spellStart"/>
      <w:r w:rsidRPr="001E3B4A">
        <w:rPr>
          <w:rFonts w:ascii="Times New Roman" w:eastAsia="Times New Roman" w:hAnsi="Times New Roman" w:cs="Times New Roman"/>
          <w:sz w:val="24"/>
          <w:szCs w:val="24"/>
        </w:rPr>
        <w:t>Soltren</w:t>
      </w:r>
      <w:proofErr w:type="spellEnd"/>
      <w:r w:rsidRPr="001E3B4A">
        <w:rPr>
          <w:rFonts w:ascii="Times New Roman" w:eastAsia="Times New Roman" w:hAnsi="Times New Roman" w:cs="Times New Roman"/>
          <w:sz w:val="24"/>
          <w:szCs w:val="24"/>
        </w:rPr>
        <w:t xml:space="preserve"> also noted that </w:t>
      </w:r>
      <w:proofErr w:type="spellStart"/>
      <w:r w:rsidRPr="001E3B4A">
        <w:rPr>
          <w:rFonts w:ascii="Times New Roman" w:eastAsia="Times New Roman" w:hAnsi="Times New Roman" w:cs="Times New Roman"/>
          <w:sz w:val="24"/>
          <w:szCs w:val="24"/>
        </w:rPr>
        <w:t>Facebook</w:t>
      </w:r>
      <w:proofErr w:type="spellEnd"/>
      <w:r w:rsidRPr="001E3B4A">
        <w:rPr>
          <w:rFonts w:ascii="Times New Roman" w:eastAsia="Times New Roman" w:hAnsi="Times New Roman" w:cs="Times New Roman"/>
          <w:sz w:val="24"/>
          <w:szCs w:val="24"/>
        </w:rPr>
        <w:t xml:space="preserve"> has been collecting information about the network´s users from as early as 2005, whilst the introduction of third-party applications and News Feed</w:t>
      </w:r>
      <w:r w:rsidR="004C5B97" w:rsidRPr="001E3B4A">
        <w:rPr>
          <w:rFonts w:ascii="Times New Roman" w:eastAsia="Times New Roman" w:hAnsi="Times New Roman" w:cs="Times New Roman"/>
          <w:sz w:val="24"/>
          <w:szCs w:val="24"/>
        </w:rPr>
        <w:t xml:space="preserve"> (2007)</w:t>
      </w:r>
      <w:r w:rsidRPr="001E3B4A">
        <w:rPr>
          <w:rFonts w:ascii="Times New Roman" w:eastAsia="Times New Roman" w:hAnsi="Times New Roman" w:cs="Times New Roman"/>
          <w:sz w:val="24"/>
          <w:szCs w:val="24"/>
        </w:rPr>
        <w:t xml:space="preserve"> was the starting point of user´s tracking and </w:t>
      </w:r>
      <w:r w:rsidRPr="001E3B4A">
        <w:rPr>
          <w:rFonts w:ascii="Times New Roman" w:eastAsia="Times New Roman" w:hAnsi="Times New Roman" w:cs="Times New Roman"/>
          <w:sz w:val="24"/>
          <w:szCs w:val="24"/>
        </w:rPr>
        <w:lastRenderedPageBreak/>
        <w:t xml:space="preserve">subsequent targeting with advertising. </w:t>
      </w:r>
      <w:proofErr w:type="spellStart"/>
      <w:r w:rsidR="004C5B97" w:rsidRPr="001E3B4A">
        <w:rPr>
          <w:rFonts w:ascii="Times New Roman" w:eastAsia="Times New Roman" w:hAnsi="Times New Roman" w:cs="Times New Roman"/>
          <w:sz w:val="24"/>
          <w:szCs w:val="24"/>
        </w:rPr>
        <w:t>Jagatic</w:t>
      </w:r>
      <w:proofErr w:type="spellEnd"/>
      <w:r w:rsidR="004C5B97" w:rsidRPr="001E3B4A">
        <w:rPr>
          <w:rFonts w:ascii="Times New Roman" w:eastAsia="Times New Roman" w:hAnsi="Times New Roman" w:cs="Times New Roman"/>
          <w:sz w:val="24"/>
          <w:szCs w:val="24"/>
        </w:rPr>
        <w:t xml:space="preserve"> et al </w:t>
      </w:r>
      <w:r w:rsidR="007223EB" w:rsidRPr="001E3B4A">
        <w:rPr>
          <w:rFonts w:ascii="Times New Roman" w:eastAsia="Times New Roman" w:hAnsi="Times New Roman" w:cs="Times New Roman"/>
          <w:sz w:val="24"/>
          <w:szCs w:val="24"/>
        </w:rPr>
        <w:fldChar w:fldCharType="begin" w:fldLock="1"/>
      </w:r>
      <w:r w:rsidR="004C5B97" w:rsidRPr="001E3B4A">
        <w:rPr>
          <w:rFonts w:ascii="Times New Roman" w:eastAsia="Times New Roman" w:hAnsi="Times New Roman" w:cs="Times New Roman"/>
          <w:sz w:val="24"/>
          <w:szCs w:val="24"/>
        </w:rPr>
        <w:instrText>ADDIN CSL_CITATION { "citationItems" : [ { "id" : "ITEM-1", "itemData" : { "author" : [ { "dropping-particle" : "", "family" : "Jagatic", "given" : "T.", "non-dropping-particle" : "", "parse-names" : false, "suffix" : "" }, { "dropping-particle" : "", "family" : "Johnson", "given" : "N.", "non-dropping-particle" : "", "parse-names" : false, "suffix" : "" }, { "dropping-particle" : "", "family" : "Jakobsson", "given" : "M.", "non-dropping-particle" : "", "parse-names" : false, "suffix" : "" }, { "dropping-particle" : "", "family" : "Menczer", "given" : "F.", "non-dropping-particle" : "", "parse-names" : false, "suffix" : "" } ], "id" : "ITEM-1", "issued" : { "date-parts" : [ [ "2005" ] ] }, "publisher" : "Indiana University, Bloomington", "title" : "Social Phishing", "type" : "thesis" }, "uris" : [ "http://www.mendeley.com/documents/?uuid=ef1b5720-ea6a-4c36-9ace-38c57f92f777" ] } ], "mendeley" : { "formattedCitation" : "(Jagatic &lt;i&gt;et al.&lt;/i&gt;, 2005)", "manualFormatting" : "(2005)", "plainTextFormattedCitation" : "(Jagatic et al., 2005)", "previouslyFormattedCitation" : "(Jagatic &lt;i&gt;et al.&lt;/i&gt;, 2005)"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004C5B97" w:rsidRPr="001E3B4A">
        <w:rPr>
          <w:rFonts w:ascii="Times New Roman" w:eastAsia="Times New Roman" w:hAnsi="Times New Roman" w:cs="Times New Roman"/>
          <w:noProof/>
          <w:sz w:val="24"/>
          <w:szCs w:val="24"/>
        </w:rPr>
        <w:t>(2005)</w:t>
      </w:r>
      <w:r w:rsidR="007223EB" w:rsidRPr="001E3B4A">
        <w:rPr>
          <w:rFonts w:ascii="Times New Roman" w:eastAsia="Times New Roman" w:hAnsi="Times New Roman" w:cs="Times New Roman"/>
          <w:sz w:val="24"/>
          <w:szCs w:val="24"/>
        </w:rPr>
        <w:fldChar w:fldCharType="end"/>
      </w:r>
      <w:r w:rsidR="004C5B97"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sz w:val="24"/>
          <w:szCs w:val="24"/>
        </w:rPr>
        <w:t xml:space="preserve">argued that social networks are in fact ideal for mining information about individual users such as their relationships to other users and their common interests, both of which can be easily exploited for phishing. </w:t>
      </w:r>
      <w:proofErr w:type="spellStart"/>
      <w:r w:rsidRPr="001E3B4A">
        <w:rPr>
          <w:rFonts w:ascii="Times New Roman" w:eastAsia="Times New Roman" w:hAnsi="Times New Roman" w:cs="Times New Roman"/>
          <w:sz w:val="24"/>
          <w:szCs w:val="24"/>
        </w:rPr>
        <w:t>Govani</w:t>
      </w:r>
      <w:proofErr w:type="spellEnd"/>
      <w:r w:rsidRPr="001E3B4A">
        <w:rPr>
          <w:rFonts w:ascii="Times New Roman" w:eastAsia="Times New Roman" w:hAnsi="Times New Roman" w:cs="Times New Roman"/>
          <w:sz w:val="24"/>
          <w:szCs w:val="24"/>
        </w:rPr>
        <w:t xml:space="preserve"> and </w:t>
      </w:r>
      <w:proofErr w:type="spellStart"/>
      <w:r w:rsidRPr="001E3B4A">
        <w:rPr>
          <w:rFonts w:ascii="Times New Roman" w:eastAsia="Times New Roman" w:hAnsi="Times New Roman" w:cs="Times New Roman"/>
          <w:sz w:val="24"/>
          <w:szCs w:val="24"/>
        </w:rPr>
        <w:t>Pashley</w:t>
      </w:r>
      <w:proofErr w:type="spellEnd"/>
      <w:r w:rsidRPr="001E3B4A">
        <w:rPr>
          <w:rFonts w:ascii="Times New Roman" w:eastAsia="Times New Roman" w:hAnsi="Times New Roman" w:cs="Times New Roman"/>
          <w:sz w:val="24"/>
          <w:szCs w:val="24"/>
        </w:rPr>
        <w:t xml:space="preserve"> </w:t>
      </w:r>
      <w:r w:rsidR="007223EB" w:rsidRPr="001E3B4A">
        <w:rPr>
          <w:rFonts w:ascii="Times New Roman" w:eastAsia="Times New Roman" w:hAnsi="Times New Roman" w:cs="Times New Roman"/>
          <w:sz w:val="24"/>
          <w:szCs w:val="24"/>
        </w:rPr>
        <w:fldChar w:fldCharType="begin" w:fldLock="1"/>
      </w:r>
      <w:r w:rsidR="00A8122C" w:rsidRPr="001E3B4A">
        <w:rPr>
          <w:rFonts w:ascii="Times New Roman" w:eastAsia="Times New Roman" w:hAnsi="Times New Roman" w:cs="Times New Roman"/>
          <w:sz w:val="24"/>
          <w:szCs w:val="24"/>
        </w:rPr>
        <w:instrText>ADDIN CSL_CITATION { "citationItems" : [ { "id" : "ITEM-1", "itemData" : { "author" : [ { "dropping-particle" : "", "family" : "Govani", "given" : "T.", "non-dropping-particle" : "", "parse-names" : false, "suffix" : "" }, { "dropping-particle" : "", "family" : "Pashley", "given" : "H.", "non-dropping-particle" : "", "parse-names" : false, "suffix" : "" } ], "id" : "ITEM-1", "issued" : { "date-parts" : [ [ "2005" ] ] }, "publisher" : "Carnegie Mellon", "title" : "Student awareness of the privacy implication when using Facebook", "type" : "thesis" }, "uris" : [ "http://www.mendeley.com/documents/?uuid=7cf0e141-11c2-452c-938d-2d4a2e48b8cb" ] } ], "mendeley" : { "formattedCitation" : "(Govani and Pashley, 2005)", "manualFormatting" : "(2005)", "plainTextFormattedCitation" : "(Govani and Pashley, 2005)", "previouslyFormattedCitation" : "(Govani and Pashley, 2005)"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00A8122C" w:rsidRPr="001E3B4A">
        <w:rPr>
          <w:rFonts w:ascii="Times New Roman" w:eastAsia="Times New Roman" w:hAnsi="Times New Roman" w:cs="Times New Roman"/>
          <w:noProof/>
          <w:sz w:val="24"/>
          <w:szCs w:val="24"/>
        </w:rPr>
        <w:t>(2005)</w:t>
      </w:r>
      <w:r w:rsidR="007223EB" w:rsidRPr="001E3B4A">
        <w:rPr>
          <w:rFonts w:ascii="Times New Roman" w:eastAsia="Times New Roman" w:hAnsi="Times New Roman" w:cs="Times New Roman"/>
          <w:sz w:val="24"/>
          <w:szCs w:val="24"/>
        </w:rPr>
        <w:fldChar w:fldCharType="end"/>
      </w:r>
      <w:r w:rsidR="00A8122C"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sz w:val="24"/>
          <w:szCs w:val="24"/>
        </w:rPr>
        <w:t xml:space="preserve">ran a small sample study on </w:t>
      </w:r>
      <w:proofErr w:type="spellStart"/>
      <w:r w:rsidRPr="001E3B4A">
        <w:rPr>
          <w:rFonts w:ascii="Times New Roman" w:eastAsia="Times New Roman" w:hAnsi="Times New Roman" w:cs="Times New Roman"/>
          <w:sz w:val="24"/>
          <w:szCs w:val="24"/>
        </w:rPr>
        <w:t>Facebook</w:t>
      </w:r>
      <w:proofErr w:type="spellEnd"/>
      <w:r w:rsidRPr="001E3B4A">
        <w:rPr>
          <w:rFonts w:ascii="Times New Roman" w:eastAsia="Times New Roman" w:hAnsi="Times New Roman" w:cs="Times New Roman"/>
          <w:sz w:val="24"/>
          <w:szCs w:val="24"/>
        </w:rPr>
        <w:t xml:space="preserve"> user's awareness of privacy which somewhat confirmed the “information privacy paradox” as more than 80% of the participants were concerned about their privacy and knew about the privacy settings but only 40% made use of them. </w:t>
      </w:r>
    </w:p>
    <w:p w:rsidR="004E1E89" w:rsidRPr="001E3B4A" w:rsidRDefault="004E1E89" w:rsidP="001E3B4A">
      <w:pPr>
        <w:spacing w:line="480" w:lineRule="auto"/>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Carrascal</w:t>
      </w:r>
      <w:proofErr w:type="spellEnd"/>
      <w:r w:rsidRPr="001E3B4A">
        <w:rPr>
          <w:rFonts w:ascii="Times New Roman" w:eastAsia="Times New Roman" w:hAnsi="Times New Roman" w:cs="Times New Roman"/>
          <w:sz w:val="24"/>
          <w:szCs w:val="24"/>
        </w:rPr>
        <w:t xml:space="preserve"> et al.</w:t>
      </w:r>
      <w:r w:rsidR="007223EB" w:rsidRPr="001E3B4A">
        <w:rPr>
          <w:rFonts w:ascii="Times New Roman" w:eastAsia="Times New Roman" w:hAnsi="Times New Roman" w:cs="Times New Roman"/>
          <w:sz w:val="24"/>
          <w:szCs w:val="24"/>
        </w:rPr>
        <w:fldChar w:fldCharType="begin" w:fldLock="1"/>
      </w:r>
      <w:r w:rsidR="00A8122C" w:rsidRPr="001E3B4A">
        <w:rPr>
          <w:rFonts w:ascii="Times New Roman" w:eastAsia="Times New Roman" w:hAnsi="Times New Roman" w:cs="Times New Roman"/>
          <w:sz w:val="24"/>
          <w:szCs w:val="24"/>
        </w:rPr>
        <w:instrText>ADDIN CSL_CITATION { "citationItems" : [ { "id" : "ITEM-1", "itemData" : { "ISBN" : "9781450320351", "author" : [ { "dropping-particle" : "", "family" : "Carrascal", "given" : "Juan Pablo", "non-dropping-particle" : "", "parse-names" : false, "suffix" : "" }, { "dropping-particle" : "", "family" : "Riederer", "given" : "Christopher", "non-dropping-particle" : "", "parse-names" : false, "suffix" : "" }, { "dropping-particle" : "De", "family" : "Oliveira", "given" : "Rodrigo", "non-dropping-particle" : "", "parse-names" : false, "suffix" : "" } ], "id" : "ITEM-1", "issued" : { "date-parts" : [ [ "0" ] ] }, "page" : "189-199", "title" : "Your Browsing Behavior for a Big Mac : Economics of Personal Information Online Categories and Subject Descriptors", "type" : "article-journal" }, "uris" : [ "http://www.mendeley.com/documents/?uuid=cfed53fa-af17-4140-b823-c9bdfc055f2a" ] } ], "mendeley" : { "formattedCitation" : "(Carrascal, Riederer and Oliveira, no date)", "manualFormatting" : "(2013)", "plainTextFormattedCitation" : "(Carrascal, Riederer and Oliveira, no date)", "previouslyFormattedCitation" : "(Carrascal, Riederer and Oliveira, no date)"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00A8122C" w:rsidRPr="001E3B4A">
        <w:rPr>
          <w:rFonts w:ascii="Times New Roman" w:eastAsia="Times New Roman" w:hAnsi="Times New Roman" w:cs="Times New Roman"/>
          <w:noProof/>
          <w:sz w:val="24"/>
          <w:szCs w:val="24"/>
        </w:rPr>
        <w:t>(2013)</w:t>
      </w:r>
      <w:r w:rsidR="007223EB" w:rsidRPr="001E3B4A">
        <w:rPr>
          <w:rFonts w:ascii="Times New Roman" w:eastAsia="Times New Roman" w:hAnsi="Times New Roman" w:cs="Times New Roman"/>
          <w:sz w:val="24"/>
          <w:szCs w:val="24"/>
        </w:rPr>
        <w:fldChar w:fldCharType="end"/>
      </w:r>
      <w:r w:rsidRPr="001E3B4A">
        <w:rPr>
          <w:rFonts w:ascii="Times New Roman" w:eastAsia="Times New Roman" w:hAnsi="Times New Roman" w:cs="Times New Roman"/>
          <w:sz w:val="24"/>
          <w:szCs w:val="24"/>
        </w:rPr>
        <w:t xml:space="preserve"> offer an insight into how much value users put on their web-browsing information. According to their study, users valued their internet browsing history for around 5 </w:t>
      </w:r>
      <w:proofErr w:type="spellStart"/>
      <w:proofErr w:type="gramStart"/>
      <w:r w:rsidRPr="001E3B4A">
        <w:rPr>
          <w:rFonts w:ascii="Times New Roman" w:eastAsia="Times New Roman" w:hAnsi="Times New Roman" w:cs="Times New Roman"/>
          <w:sz w:val="24"/>
          <w:szCs w:val="24"/>
        </w:rPr>
        <w:t>british</w:t>
      </w:r>
      <w:proofErr w:type="spellEnd"/>
      <w:proofErr w:type="gramEnd"/>
      <w:r w:rsidRPr="001E3B4A">
        <w:rPr>
          <w:rFonts w:ascii="Times New Roman" w:eastAsia="Times New Roman" w:hAnsi="Times New Roman" w:cs="Times New Roman"/>
          <w:sz w:val="24"/>
          <w:szCs w:val="24"/>
        </w:rPr>
        <w:t xml:space="preserve"> pounds whilst their offline information such as address and age was worth about 20 </w:t>
      </w:r>
      <w:proofErr w:type="spellStart"/>
      <w:r w:rsidRPr="001E3B4A">
        <w:rPr>
          <w:rFonts w:ascii="Times New Roman" w:eastAsia="Times New Roman" w:hAnsi="Times New Roman" w:cs="Times New Roman"/>
          <w:sz w:val="24"/>
          <w:szCs w:val="24"/>
        </w:rPr>
        <w:t>british</w:t>
      </w:r>
      <w:proofErr w:type="spellEnd"/>
      <w:r w:rsidRPr="001E3B4A">
        <w:rPr>
          <w:rFonts w:ascii="Times New Roman" w:eastAsia="Times New Roman" w:hAnsi="Times New Roman" w:cs="Times New Roman"/>
          <w:sz w:val="24"/>
          <w:szCs w:val="24"/>
        </w:rPr>
        <w:t xml:space="preserve"> pounds to them. At the same time, </w:t>
      </w:r>
      <w:proofErr w:type="spellStart"/>
      <w:r w:rsidRPr="001E3B4A">
        <w:rPr>
          <w:rFonts w:ascii="Times New Roman" w:eastAsia="Times New Roman" w:hAnsi="Times New Roman" w:cs="Times New Roman"/>
          <w:sz w:val="24"/>
          <w:szCs w:val="24"/>
        </w:rPr>
        <w:t>Danezis</w:t>
      </w:r>
      <w:proofErr w:type="spellEnd"/>
      <w:r w:rsidRPr="001E3B4A">
        <w:rPr>
          <w:rFonts w:ascii="Times New Roman" w:eastAsia="Times New Roman" w:hAnsi="Times New Roman" w:cs="Times New Roman"/>
          <w:sz w:val="24"/>
          <w:szCs w:val="24"/>
        </w:rPr>
        <w:t xml:space="preserve"> et al. </w:t>
      </w:r>
      <w:r w:rsidR="007223EB" w:rsidRPr="001E3B4A">
        <w:rPr>
          <w:rFonts w:ascii="Times New Roman" w:eastAsia="Times New Roman" w:hAnsi="Times New Roman" w:cs="Times New Roman"/>
          <w:sz w:val="24"/>
          <w:szCs w:val="24"/>
        </w:rPr>
        <w:fldChar w:fldCharType="begin" w:fldLock="1"/>
      </w:r>
      <w:r w:rsidR="00A8122C" w:rsidRPr="001E3B4A">
        <w:rPr>
          <w:rFonts w:ascii="Times New Roman" w:eastAsia="Times New Roman" w:hAnsi="Times New Roman" w:cs="Times New Roman"/>
          <w:sz w:val="24"/>
          <w:szCs w:val="24"/>
        </w:rPr>
        <w:instrText>ADDIN CSL_CITATION { "citationItems" : [ { "id" : "ITEM-1", "itemData" : { "author" : [ { "dropping-particle" : "", "family" : "Danezis", "given" : "George", "non-dropping-particle" : "", "parse-names" : false, "suffix" : "" }, { "dropping-particle" : "", "family" : "Lewis", "given" : "Stephen", "non-dropping-particle" : "", "parse-names" : false, "suffix" : "" }, { "dropping-particle" : "", "family" : "Anderson", "given" : "Ross", "non-dropping-particle" : "", "parse-names" : false, "suffix" : "" } ], "id" : "ITEM-1", "issued" : { "date-parts" : [ [ "2005" ] ] }, "title" : "How Much is Location Privacy Worth ?", "type" : "article-journal" }, "uris" : [ "http://www.mendeley.com/documents/?uuid=df0b7e78-39e3-4d5d-8ea4-0affe7d2686e" ] } ], "mendeley" : { "formattedCitation" : "(Danezis, Lewis and Anderson, 2005)", "manualFormatting" : "(2005)", "plainTextFormattedCitation" : "(Danezis, Lewis and Anderson, 2005)", "previouslyFormattedCitation" : "(Danezis, Lewis and Anderson, 2005)"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00A8122C" w:rsidRPr="001E3B4A">
        <w:rPr>
          <w:rFonts w:ascii="Times New Roman" w:eastAsia="Times New Roman" w:hAnsi="Times New Roman" w:cs="Times New Roman"/>
          <w:noProof/>
          <w:sz w:val="24"/>
          <w:szCs w:val="24"/>
        </w:rPr>
        <w:t>(2005)</w:t>
      </w:r>
      <w:r w:rsidR="007223EB" w:rsidRPr="001E3B4A">
        <w:rPr>
          <w:rFonts w:ascii="Times New Roman" w:eastAsia="Times New Roman" w:hAnsi="Times New Roman" w:cs="Times New Roman"/>
          <w:sz w:val="24"/>
          <w:szCs w:val="24"/>
        </w:rPr>
        <w:fldChar w:fldCharType="end"/>
      </w:r>
      <w:r w:rsidR="00A8122C"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sz w:val="24"/>
          <w:szCs w:val="24"/>
        </w:rPr>
        <w:t xml:space="preserve">and </w:t>
      </w:r>
      <w:proofErr w:type="spellStart"/>
      <w:r w:rsidRPr="001E3B4A">
        <w:rPr>
          <w:rFonts w:ascii="Times New Roman" w:eastAsia="Times New Roman" w:hAnsi="Times New Roman" w:cs="Times New Roman"/>
          <w:sz w:val="24"/>
          <w:szCs w:val="24"/>
        </w:rPr>
        <w:t>Huberman</w:t>
      </w:r>
      <w:proofErr w:type="spellEnd"/>
      <w:r w:rsidRPr="001E3B4A">
        <w:rPr>
          <w:rFonts w:ascii="Times New Roman" w:eastAsia="Times New Roman" w:hAnsi="Times New Roman" w:cs="Times New Roman"/>
          <w:sz w:val="24"/>
          <w:szCs w:val="24"/>
        </w:rPr>
        <w:t xml:space="preserve"> et al. </w:t>
      </w:r>
      <w:r w:rsidR="007223EB" w:rsidRPr="001E3B4A">
        <w:rPr>
          <w:rFonts w:ascii="Times New Roman" w:eastAsia="Times New Roman" w:hAnsi="Times New Roman" w:cs="Times New Roman"/>
          <w:sz w:val="24"/>
          <w:szCs w:val="24"/>
        </w:rPr>
        <w:fldChar w:fldCharType="begin" w:fldLock="1"/>
      </w:r>
      <w:r w:rsidR="00A8122C" w:rsidRPr="001E3B4A">
        <w:rPr>
          <w:rFonts w:ascii="Times New Roman" w:eastAsia="Times New Roman" w:hAnsi="Times New Roman" w:cs="Times New Roman"/>
          <w:sz w:val="24"/>
          <w:szCs w:val="24"/>
        </w:rPr>
        <w:instrText>ADDIN CSL_CITATION { "citationItems" : [ { "id" : "ITEM-1", "itemData" : { "author" : [ { "dropping-particle" : "", "family" : "Huberman", "given" : "Bernardo", "non-dropping-particle" : "", "parse-names" : false, "suffix" : "" }, { "dropping-particle" : "", "family" : "Adar", "given" : "Eytan", "non-dropping-particle" : "", "parse-names" : false, "suffix" : "" }, { "dropping-particle" : "", "family" : "Fine", "given" : "Leslie", "non-dropping-particle" : "", "parse-names" : false, "suffix" : "" } ], "container-title" : "Security &amp; Privacy", "id" : "ITEM-1", "issue" : "5", "issued" : { "date-parts" : [ [ "2005" ] ] }, "page" : "22-25", "title" : "The Value of Privacy", "type" : "article-journal", "volume" : "3" }, "uris" : [ "http://www.mendeley.com/documents/?uuid=9ff977a7-86bb-4100-a86b-9ecca660a48f" ] } ], "mendeley" : { "formattedCitation" : "(Huberman, Adar and Fine, 2005)", "manualFormatting" : "(2005)", "plainTextFormattedCitation" : "(Huberman, Adar and Fine, 2005)", "previouslyFormattedCitation" : "(Huberman, Adar and Fine, 2005)" }, "properties" : {  }, "schema" : "https://github.com/citation-style-language/schema/raw/master/csl-citation.json" }</w:instrText>
      </w:r>
      <w:r w:rsidR="007223EB" w:rsidRPr="001E3B4A">
        <w:rPr>
          <w:rFonts w:ascii="Times New Roman" w:eastAsia="Times New Roman" w:hAnsi="Times New Roman" w:cs="Times New Roman"/>
          <w:sz w:val="24"/>
          <w:szCs w:val="24"/>
        </w:rPr>
        <w:fldChar w:fldCharType="separate"/>
      </w:r>
      <w:r w:rsidR="00A8122C" w:rsidRPr="001E3B4A">
        <w:rPr>
          <w:rFonts w:ascii="Times New Roman" w:eastAsia="Times New Roman" w:hAnsi="Times New Roman" w:cs="Times New Roman"/>
          <w:noProof/>
          <w:sz w:val="24"/>
          <w:szCs w:val="24"/>
        </w:rPr>
        <w:t>(2005)</w:t>
      </w:r>
      <w:r w:rsidR="007223EB" w:rsidRPr="001E3B4A">
        <w:rPr>
          <w:rFonts w:ascii="Times New Roman" w:eastAsia="Times New Roman" w:hAnsi="Times New Roman" w:cs="Times New Roman"/>
          <w:sz w:val="24"/>
          <w:szCs w:val="24"/>
        </w:rPr>
        <w:fldChar w:fldCharType="end"/>
      </w:r>
      <w:r w:rsidRPr="001E3B4A">
        <w:rPr>
          <w:rFonts w:ascii="Times New Roman" w:eastAsia="Times New Roman" w:hAnsi="Times New Roman" w:cs="Times New Roman"/>
          <w:sz w:val="24"/>
          <w:szCs w:val="24"/>
        </w:rPr>
        <w:t xml:space="preserve">show that users are likely to assign different value to their personal information such as their location, weight and age. </w:t>
      </w:r>
    </w:p>
    <w:p w:rsidR="004E1E89" w:rsidRPr="001E3B4A" w:rsidRDefault="004E1E89" w:rsidP="001E3B4A">
      <w:pPr>
        <w:spacing w:line="480" w:lineRule="auto"/>
        <w:jc w:val="both"/>
        <w:rPr>
          <w:rFonts w:ascii="Cambria" w:eastAsia="Times New Roman" w:hAnsi="Cambria" w:cs="Times New Roman"/>
          <w:b/>
          <w:bCs/>
          <w:kern w:val="36"/>
          <w:sz w:val="28"/>
          <w:szCs w:val="28"/>
        </w:rPr>
      </w:pPr>
      <w:r w:rsidRPr="001E3B4A">
        <w:rPr>
          <w:rFonts w:ascii="Cambria" w:eastAsia="Times New Roman" w:hAnsi="Cambria" w:cs="Times New Roman"/>
          <w:b/>
          <w:bCs/>
          <w:kern w:val="36"/>
          <w:sz w:val="28"/>
          <w:szCs w:val="28"/>
        </w:rPr>
        <w:br w:type="page"/>
      </w:r>
    </w:p>
    <w:p w:rsidR="00E65CF0" w:rsidRPr="001E3B4A" w:rsidRDefault="00E65CF0" w:rsidP="001E3B4A">
      <w:pPr>
        <w:spacing w:before="480" w:after="0" w:line="480" w:lineRule="auto"/>
        <w:jc w:val="both"/>
        <w:outlineLvl w:val="0"/>
        <w:rPr>
          <w:rFonts w:ascii="Times New Roman" w:eastAsia="Times New Roman" w:hAnsi="Times New Roman" w:cs="Times New Roman"/>
          <w:b/>
          <w:bCs/>
          <w:kern w:val="36"/>
          <w:sz w:val="48"/>
          <w:szCs w:val="48"/>
        </w:rPr>
      </w:pPr>
      <w:bookmarkStart w:id="4" w:name="_Toc513120659"/>
      <w:r w:rsidRPr="001E3B4A">
        <w:rPr>
          <w:rFonts w:ascii="Cambria" w:eastAsia="Times New Roman" w:hAnsi="Cambria" w:cs="Times New Roman"/>
          <w:b/>
          <w:bCs/>
          <w:kern w:val="36"/>
          <w:sz w:val="28"/>
          <w:szCs w:val="28"/>
        </w:rPr>
        <w:lastRenderedPageBreak/>
        <w:t>Methodology</w:t>
      </w:r>
      <w:bookmarkEnd w:id="4"/>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pStyle w:val="Ttulo3"/>
        <w:spacing w:line="480" w:lineRule="auto"/>
        <w:jc w:val="both"/>
        <w:rPr>
          <w:rFonts w:ascii="Times New Roman" w:eastAsia="Times New Roman" w:hAnsi="Times New Roman"/>
          <w:color w:val="auto"/>
        </w:rPr>
      </w:pPr>
      <w:bookmarkStart w:id="5" w:name="_Toc513120660"/>
      <w:r w:rsidRPr="001E3B4A">
        <w:rPr>
          <w:rFonts w:eastAsia="Times New Roman"/>
          <w:color w:val="auto"/>
        </w:rPr>
        <w:t>Study Purpose and Philosophy</w:t>
      </w:r>
      <w:bookmarkEnd w:id="5"/>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The main purpose of this study is to explore opinions and experiences of the target population on online filtering and personalisation, a topic that has recently gained global exposure as Mark </w:t>
      </w:r>
      <w:proofErr w:type="spellStart"/>
      <w:r w:rsidRPr="001E3B4A">
        <w:rPr>
          <w:rFonts w:ascii="Times New Roman" w:eastAsia="Times New Roman" w:hAnsi="Times New Roman" w:cs="Times New Roman"/>
          <w:sz w:val="24"/>
        </w:rPr>
        <w:t>Zuckerberg</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Facebook´s</w:t>
      </w:r>
      <w:proofErr w:type="spellEnd"/>
      <w:r w:rsidRPr="001E3B4A">
        <w:rPr>
          <w:rFonts w:ascii="Times New Roman" w:eastAsia="Times New Roman" w:hAnsi="Times New Roman" w:cs="Times New Roman"/>
          <w:sz w:val="24"/>
        </w:rPr>
        <w:t xml:space="preserve"> CEO, appears in the US senate to answer questions about the likely mishandling of personal data of millions of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users and Cambridge </w:t>
      </w:r>
      <w:proofErr w:type="spellStart"/>
      <w:r w:rsidRPr="001E3B4A">
        <w:rPr>
          <w:rFonts w:ascii="Times New Roman" w:eastAsia="Times New Roman" w:hAnsi="Times New Roman" w:cs="Times New Roman"/>
          <w:sz w:val="24"/>
        </w:rPr>
        <w:t>Analytica´s</w:t>
      </w:r>
      <w:proofErr w:type="spellEnd"/>
      <w:r w:rsidRPr="001E3B4A">
        <w:rPr>
          <w:rFonts w:ascii="Times New Roman" w:eastAsia="Times New Roman" w:hAnsi="Times New Roman" w:cs="Times New Roman"/>
          <w:sz w:val="24"/>
        </w:rPr>
        <w:t xml:space="preserve"> involvement in fake news</w:t>
      </w:r>
      <w:r w:rsidR="0038389A" w:rsidRPr="001E3B4A">
        <w:rPr>
          <w:rFonts w:ascii="Times New Roman" w:eastAsia="Times New Roman" w:hAnsi="Times New Roman" w:cs="Times New Roman"/>
          <w:sz w:val="24"/>
        </w:rPr>
        <w:t xml:space="preserve"> </w:t>
      </w:r>
      <w:r w:rsidR="007223EB" w:rsidRPr="001E3B4A">
        <w:rPr>
          <w:rFonts w:ascii="Times New Roman" w:eastAsia="Times New Roman" w:hAnsi="Times New Roman" w:cs="Times New Roman"/>
          <w:sz w:val="24"/>
        </w:rPr>
        <w:fldChar w:fldCharType="begin" w:fldLock="1"/>
      </w:r>
      <w:r w:rsidR="00A8122C" w:rsidRPr="001E3B4A">
        <w:rPr>
          <w:rFonts w:ascii="Times New Roman" w:eastAsia="Times New Roman" w:hAnsi="Times New Roman" w:cs="Times New Roman"/>
          <w:sz w:val="24"/>
        </w:rPr>
        <w:instrText>ADDIN CSL_CITATION { "citationItems" : [ { "id" : "ITEM-1", "itemData" : { "author" : [ { "dropping-particle" : "", "family" : "BBC", "given" : "", "non-dropping-particle" : "", "parse-names" : false, "suffix" : "" } ], "container-title" : "BBC", "id" : "ITEM-1", "issued" : { "date-parts" : [ [ "2018" ] ] }, "publisher-place" : "London", "title" : "Cheating may have swayed rexit poll - Christopher Wylie", "type" : "article-newspaper" }, "uris" : [ "http://www.mendeley.com/documents/?uuid=fb1dc55e-6fb0-4d99-ac4a-00372c85690c" ] } ], "mendeley" : { "formattedCitation" : "(BBC, 2018)", "plainTextFormattedCitation" : "(BBC, 2018)", "previouslyFormattedCitation" : "(BBC, 2018)"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A8122C" w:rsidRPr="001E3B4A">
        <w:rPr>
          <w:rFonts w:ascii="Times New Roman" w:eastAsia="Times New Roman" w:hAnsi="Times New Roman" w:cs="Times New Roman"/>
          <w:noProof/>
          <w:sz w:val="24"/>
        </w:rPr>
        <w:t>(BBC, 2018)</w:t>
      </w:r>
      <w:r w:rsidR="007223EB" w:rsidRPr="001E3B4A">
        <w:rPr>
          <w:rFonts w:ascii="Times New Roman" w:eastAsia="Times New Roman" w:hAnsi="Times New Roman" w:cs="Times New Roman"/>
          <w:sz w:val="24"/>
        </w:rPr>
        <w:fldChar w:fldCharType="end"/>
      </w:r>
      <w:r w:rsidR="00A8122C"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proofErr w:type="spellStart"/>
      <w:r w:rsidRPr="001E3B4A">
        <w:rPr>
          <w:rFonts w:ascii="Times New Roman" w:eastAsia="Times New Roman" w:hAnsi="Times New Roman" w:cs="Times New Roman"/>
          <w:sz w:val="24"/>
        </w:rPr>
        <w:t>Interpretivist</w:t>
      </w:r>
      <w:proofErr w:type="spellEnd"/>
      <w:r w:rsidRPr="001E3B4A">
        <w:rPr>
          <w:rFonts w:ascii="Times New Roman" w:eastAsia="Times New Roman" w:hAnsi="Times New Roman" w:cs="Times New Roman"/>
          <w:sz w:val="24"/>
        </w:rPr>
        <w:t xml:space="preserve"> approach to</w:t>
      </w:r>
      <w:r w:rsidR="0038389A" w:rsidRPr="001E3B4A">
        <w:rPr>
          <w:rFonts w:ascii="Times New Roman" w:eastAsia="Times New Roman" w:hAnsi="Times New Roman" w:cs="Times New Roman"/>
          <w:sz w:val="24"/>
        </w:rPr>
        <w:t xml:space="preserve"> research appears to be</w:t>
      </w:r>
      <w:r w:rsidRPr="001E3B4A">
        <w:rPr>
          <w:rFonts w:ascii="Times New Roman" w:eastAsia="Times New Roman" w:hAnsi="Times New Roman" w:cs="Times New Roman"/>
          <w:sz w:val="24"/>
        </w:rPr>
        <w:t xml:space="preserve"> fitting philosophy for this paper, as it is based on naturalistic approach to data collection, such as interviews or focus groups that can provide a lot of depth on previously unchallenged grounds. It is however often criticised as subjective and heavily impacted by researcher´s own personal views and values.</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Additionally, this approach seems to be appropriate for collecting data since the existing literature on impact of online personalisation on users is very limited. Finally, according to Myers (Myers, 2008), wide adoption of </w:t>
      </w:r>
      <w:proofErr w:type="spellStart"/>
      <w:r w:rsidRPr="001E3B4A">
        <w:rPr>
          <w:rFonts w:ascii="Times New Roman" w:eastAsia="Times New Roman" w:hAnsi="Times New Roman" w:cs="Times New Roman"/>
          <w:sz w:val="24"/>
        </w:rPr>
        <w:t>interpretivism</w:t>
      </w:r>
      <w:proofErr w:type="spellEnd"/>
      <w:r w:rsidRPr="001E3B4A">
        <w:rPr>
          <w:rFonts w:ascii="Times New Roman" w:eastAsia="Times New Roman" w:hAnsi="Times New Roman" w:cs="Times New Roman"/>
          <w:sz w:val="24"/>
        </w:rPr>
        <w:t xml:space="preserve"> in qualitative research explored areas such as issues of ethics, leadership and cross-cultural differences in organisations in a great depth, as resulting data tends to be honest and trustworthy.</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pStyle w:val="Ttulo3"/>
        <w:spacing w:line="480" w:lineRule="auto"/>
        <w:jc w:val="both"/>
        <w:rPr>
          <w:rFonts w:ascii="Times New Roman" w:eastAsia="Times New Roman" w:hAnsi="Times New Roman"/>
          <w:color w:val="auto"/>
        </w:rPr>
      </w:pPr>
      <w:bookmarkStart w:id="6" w:name="_Toc513120661"/>
      <w:r w:rsidRPr="001E3B4A">
        <w:rPr>
          <w:rFonts w:eastAsia="Times New Roman"/>
          <w:color w:val="auto"/>
        </w:rPr>
        <w:t>Ethical Considerations</w:t>
      </w:r>
      <w:bookmarkEnd w:id="6"/>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The purpose of the focus groups was to establish attitude of online users towards automatically personalised information (content) online, particularly on search engine Google and social media channels such as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Secondly, the author expected that </w:t>
      </w:r>
      <w:r w:rsidRPr="001E3B4A">
        <w:rPr>
          <w:rFonts w:ascii="Times New Roman" w:eastAsia="Times New Roman" w:hAnsi="Times New Roman" w:cs="Times New Roman"/>
          <w:sz w:val="24"/>
        </w:rPr>
        <w:lastRenderedPageBreak/>
        <w:t xml:space="preserve">the focus groups would help him to establish individual attendees´ awareness of profiling that is a key element of personalised content and marketing. At the proposal stage of this study, an application for ethical approval was submitted to the research supervisor, in order for the research to result in benefit and minimise risk of harm. This application detailed the purpose of research activity(exploratory study), proposed methods (focus groups), locations of research activity, scope of the research, participants and their recruitment, information provided to participants, anticipated risks, feedback, consent, confidentiality and data protection and storage. </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pStyle w:val="Ttulo3"/>
        <w:spacing w:line="480" w:lineRule="auto"/>
        <w:jc w:val="both"/>
        <w:rPr>
          <w:rFonts w:ascii="Times New Roman" w:eastAsia="Times New Roman" w:hAnsi="Times New Roman"/>
          <w:color w:val="auto"/>
        </w:rPr>
      </w:pPr>
      <w:bookmarkStart w:id="7" w:name="_Toc513120662"/>
      <w:r w:rsidRPr="001E3B4A">
        <w:rPr>
          <w:rFonts w:eastAsia="Times New Roman"/>
          <w:color w:val="auto"/>
        </w:rPr>
        <w:t>Study Design</w:t>
      </w:r>
      <w:bookmarkEnd w:id="7"/>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To explore how online users in three different age categories view online filtering and personalisation, a qualitative exploratory design was used as the most suitable for this relatively under-researched topic related to the potential ethical issues of online filtering and personalisation. Furthermore, as this paper is exploring relatively new topics, the qualitative research methods seem better fit for exploring how individual internet users view online personalisation and profiling, with the aim to investigate how separate respondents interpret their own reality (</w:t>
      </w:r>
      <w:proofErr w:type="spellStart"/>
      <w:r w:rsidRPr="001E3B4A">
        <w:rPr>
          <w:rFonts w:ascii="Times New Roman" w:eastAsia="Times New Roman" w:hAnsi="Times New Roman" w:cs="Times New Roman"/>
          <w:sz w:val="24"/>
        </w:rPr>
        <w:t>Bryman</w:t>
      </w:r>
      <w:proofErr w:type="spellEnd"/>
      <w:r w:rsidRPr="001E3B4A">
        <w:rPr>
          <w:rFonts w:ascii="Times New Roman" w:eastAsia="Times New Roman" w:hAnsi="Times New Roman" w:cs="Times New Roman"/>
          <w:sz w:val="24"/>
        </w:rPr>
        <w:t xml:space="preserve"> &amp; Bell, 2011). </w:t>
      </w:r>
    </w:p>
    <w:p w:rsidR="00E65CF0" w:rsidRPr="001E3B4A" w:rsidRDefault="008B2864"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A s</w:t>
      </w:r>
      <w:r w:rsidR="00E65CF0" w:rsidRPr="001E3B4A">
        <w:rPr>
          <w:rFonts w:ascii="Times New Roman" w:eastAsia="Times New Roman" w:hAnsi="Times New Roman" w:cs="Times New Roman"/>
          <w:sz w:val="24"/>
        </w:rPr>
        <w:t>urvey was initially considered as a valuable research tool however the author decided that close-ended questions would limit the spectrum of responses. Interviews were also reviewed as a possible option of data collection. Face to face interviews have the advantage of bringing a higher level of accuracy of screening as the respondents w</w:t>
      </w:r>
      <w:r w:rsidRPr="001E3B4A">
        <w:rPr>
          <w:rFonts w:ascii="Times New Roman" w:eastAsia="Times New Roman" w:hAnsi="Times New Roman" w:cs="Times New Roman"/>
          <w:sz w:val="24"/>
        </w:rPr>
        <w:t>ill not</w:t>
      </w:r>
      <w:r w:rsidR="00E65CF0" w:rsidRPr="001E3B4A">
        <w:rPr>
          <w:rFonts w:ascii="Times New Roman" w:eastAsia="Times New Roman" w:hAnsi="Times New Roman" w:cs="Times New Roman"/>
          <w:sz w:val="24"/>
        </w:rPr>
        <w:t xml:space="preserve"> be able to provide false information to questions screening their gender and age.  Additionally, researchers are often able to capture both verbal and non-verbal cues such as tone of voice and body language, when collecting data in person (</w:t>
      </w:r>
      <w:proofErr w:type="spellStart"/>
      <w:r w:rsidR="00E65CF0" w:rsidRPr="001E3B4A">
        <w:rPr>
          <w:rFonts w:ascii="Times New Roman" w:eastAsia="Times New Roman" w:hAnsi="Times New Roman" w:cs="Times New Roman"/>
          <w:sz w:val="24"/>
        </w:rPr>
        <w:t>Bryman</w:t>
      </w:r>
      <w:proofErr w:type="spellEnd"/>
      <w:r w:rsidR="00E65CF0" w:rsidRPr="001E3B4A">
        <w:rPr>
          <w:rFonts w:ascii="Times New Roman" w:eastAsia="Times New Roman" w:hAnsi="Times New Roman" w:cs="Times New Roman"/>
          <w:sz w:val="24"/>
        </w:rPr>
        <w:t xml:space="preserve"> &amp; Bell, </w:t>
      </w:r>
      <w:r w:rsidR="00E65CF0" w:rsidRPr="001E3B4A">
        <w:rPr>
          <w:rFonts w:ascii="Times New Roman" w:eastAsia="Times New Roman" w:hAnsi="Times New Roman" w:cs="Times New Roman"/>
          <w:sz w:val="24"/>
        </w:rPr>
        <w:lastRenderedPageBreak/>
        <w:t>2011). On the other hand, interviews can be costly and the size of the sample can be limited due to time requirements, availability of staff and facility. Additionally, the quality of collected data will highly depend on the interviewer´s ability to conduct an interview effectively and gather data efficiently (</w:t>
      </w:r>
      <w:proofErr w:type="spellStart"/>
      <w:r w:rsidR="00E65CF0" w:rsidRPr="001E3B4A">
        <w:rPr>
          <w:rFonts w:ascii="Times New Roman" w:eastAsia="Times New Roman" w:hAnsi="Times New Roman" w:cs="Times New Roman"/>
          <w:sz w:val="24"/>
        </w:rPr>
        <w:t>Feilzer</w:t>
      </w:r>
      <w:proofErr w:type="spellEnd"/>
      <w:r w:rsidR="00E65CF0" w:rsidRPr="001E3B4A">
        <w:rPr>
          <w:rFonts w:ascii="Times New Roman" w:eastAsia="Times New Roman" w:hAnsi="Times New Roman" w:cs="Times New Roman"/>
          <w:sz w:val="24"/>
        </w:rPr>
        <w:t>, 2010).</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This qualitative study was performed by using three focus groups, which is a useful method for exploring variety of opinions in depth and suitable in the circumstances of lack of viable contacts and time restrictions.</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pStyle w:val="Ttulo3"/>
        <w:spacing w:line="480" w:lineRule="auto"/>
        <w:jc w:val="both"/>
        <w:rPr>
          <w:rFonts w:ascii="Times New Roman" w:eastAsia="Times New Roman" w:hAnsi="Times New Roman"/>
          <w:color w:val="auto"/>
        </w:rPr>
      </w:pPr>
      <w:bookmarkStart w:id="8" w:name="_Toc513120663"/>
      <w:r w:rsidRPr="001E3B4A">
        <w:rPr>
          <w:rFonts w:eastAsia="Times New Roman"/>
          <w:color w:val="auto"/>
        </w:rPr>
        <w:t>Selection of individuals</w:t>
      </w:r>
      <w:bookmarkEnd w:id="8"/>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The individuals used in this study were known to the author from the circles of acquaintances</w:t>
      </w:r>
      <w:r w:rsidR="00C4271F" w:rsidRPr="001E3B4A">
        <w:rPr>
          <w:rFonts w:ascii="Times New Roman" w:eastAsia="Times New Roman" w:hAnsi="Times New Roman" w:cs="Times New Roman"/>
          <w:sz w:val="24"/>
        </w:rPr>
        <w:t>. They</w:t>
      </w:r>
      <w:r w:rsidRPr="001E3B4A">
        <w:rPr>
          <w:rFonts w:ascii="Times New Roman" w:eastAsia="Times New Roman" w:hAnsi="Times New Roman" w:cs="Times New Roman"/>
          <w:sz w:val="24"/>
        </w:rPr>
        <w:t xml:space="preserve"> were selected based on their availability to participate in </w:t>
      </w:r>
      <w:r w:rsidR="00C4271F" w:rsidRPr="001E3B4A">
        <w:rPr>
          <w:rFonts w:ascii="Times New Roman" w:eastAsia="Times New Roman" w:hAnsi="Times New Roman" w:cs="Times New Roman"/>
          <w:sz w:val="24"/>
        </w:rPr>
        <w:t xml:space="preserve">specific </w:t>
      </w:r>
      <w:proofErr w:type="gramStart"/>
      <w:r w:rsidR="00C4271F" w:rsidRPr="001E3B4A">
        <w:rPr>
          <w:rFonts w:ascii="Times New Roman" w:eastAsia="Times New Roman" w:hAnsi="Times New Roman" w:cs="Times New Roman"/>
          <w:sz w:val="24"/>
        </w:rPr>
        <w:t>dates ,</w:t>
      </w:r>
      <w:proofErr w:type="gramEnd"/>
      <w:r w:rsidR="00C4271F" w:rsidRPr="001E3B4A">
        <w:rPr>
          <w:rFonts w:ascii="Times New Roman" w:eastAsia="Times New Roman" w:hAnsi="Times New Roman" w:cs="Times New Roman"/>
          <w:sz w:val="24"/>
        </w:rPr>
        <w:t xml:space="preserve"> due to study time limitations</w:t>
      </w:r>
      <w:r w:rsidRPr="001E3B4A">
        <w:rPr>
          <w:rFonts w:ascii="Times New Roman" w:eastAsia="Times New Roman" w:hAnsi="Times New Roman" w:cs="Times New Roman"/>
          <w:sz w:val="24"/>
        </w:rPr>
        <w:t>. Three groups were formed based on the availability of the individuals to participate on specific dates where participants of individual focus groups were known to each other. Each respondent was asked to sign a focus group consent form which stated that information obtained in the sessions would be recorded and handled anonymously in accordance with the Data Collection Act, part of the Data Protection Act 1998, and would be used only for research purposes (Ap</w:t>
      </w:r>
      <w:r w:rsidR="001A37B0" w:rsidRPr="001E3B4A">
        <w:rPr>
          <w:rFonts w:ascii="Times New Roman" w:eastAsia="Times New Roman" w:hAnsi="Times New Roman" w:cs="Times New Roman"/>
          <w:sz w:val="24"/>
        </w:rPr>
        <w:t>p</w:t>
      </w:r>
      <w:r w:rsidRPr="001E3B4A">
        <w:rPr>
          <w:rFonts w:ascii="Times New Roman" w:eastAsia="Times New Roman" w:hAnsi="Times New Roman" w:cs="Times New Roman"/>
          <w:sz w:val="24"/>
        </w:rPr>
        <w:t xml:space="preserve">endix </w:t>
      </w:r>
      <w:r w:rsidR="001A37B0" w:rsidRPr="001E3B4A">
        <w:rPr>
          <w:rFonts w:ascii="Times New Roman" w:eastAsia="Times New Roman" w:hAnsi="Times New Roman" w:cs="Times New Roman"/>
          <w:sz w:val="24"/>
        </w:rPr>
        <w:t>2</w:t>
      </w:r>
      <w:r w:rsidRPr="001E3B4A">
        <w:rPr>
          <w:rFonts w:ascii="Times New Roman" w:eastAsia="Times New Roman" w:hAnsi="Times New Roman" w:cs="Times New Roman"/>
          <w:sz w:val="24"/>
        </w:rPr>
        <w:t xml:space="preserve">).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Because of the open-ended and emergent nature of focus groups, the scope of this study was purposively broad to provide suitable opportunities for versatile discussion during the individual sessions and thick descriptions of personal experiences and interpretations, as suggested by</w:t>
      </w:r>
      <w:r w:rsidR="001A37B0" w:rsidRPr="001E3B4A">
        <w:rPr>
          <w:rFonts w:ascii="Times New Roman" w:eastAsia="Times New Roman" w:hAnsi="Times New Roman" w:cs="Times New Roman"/>
          <w:sz w:val="24"/>
        </w:rPr>
        <w:t xml:space="preserve"> </w:t>
      </w:r>
      <w:proofErr w:type="spellStart"/>
      <w:r w:rsidR="001A37B0" w:rsidRPr="001E3B4A">
        <w:rPr>
          <w:rFonts w:ascii="Times New Roman" w:eastAsia="Times New Roman" w:hAnsi="Times New Roman" w:cs="Times New Roman"/>
          <w:sz w:val="24"/>
        </w:rPr>
        <w:t>Hennink</w:t>
      </w:r>
      <w:proofErr w:type="spellEnd"/>
      <w:r w:rsidRPr="001E3B4A">
        <w:rPr>
          <w:rFonts w:ascii="Times New Roman" w:eastAsia="Times New Roman" w:hAnsi="Times New Roman" w:cs="Times New Roman"/>
          <w:sz w:val="24"/>
        </w:rPr>
        <w:t xml:space="preserve"> (</w:t>
      </w:r>
      <w:r w:rsidR="007223EB" w:rsidRPr="001E3B4A">
        <w:rPr>
          <w:rFonts w:ascii="Times New Roman" w:eastAsia="Times New Roman" w:hAnsi="Times New Roman" w:cs="Times New Roman"/>
          <w:sz w:val="24"/>
        </w:rPr>
        <w:fldChar w:fldCharType="begin" w:fldLock="1"/>
      </w:r>
      <w:r w:rsidR="001A37B0" w:rsidRPr="001E3B4A">
        <w:rPr>
          <w:rFonts w:ascii="Times New Roman" w:eastAsia="Times New Roman" w:hAnsi="Times New Roman" w:cs="Times New Roman"/>
          <w:sz w:val="24"/>
        </w:rPr>
        <w:instrText>ADDIN CSL_CITATION { "citationItems" : [ { "id" : "ITEM-1", "itemData" : { "author" : [ { "dropping-particle" : "", "family" : "Hennink", "given" : "Monique M.", "non-dropping-particle" : "", "parse-names" : false, "suffix" : "" } ], "edition" : "1", "editor" : [ { "dropping-particle" : "", "family" : "Press", "given" : "Oxford University", "non-dropping-particle" : "", "parse-names" : false, "suffix" : "" } ], "id" : "ITEM-1", "issued" : { "date-parts" : [ [ "2014" ] ] }, "title" : "Focus Group Discussions: Understanding Qualitative Research", "type" : "book" }, "uris" : [ "http://www.mendeley.com/documents/?uuid=ab6b1bfe-d9f1-4116-832c-31008fdb6a4a" ] } ], "mendeley" : { "formattedCitation" : "(Hennink, 2014)", "manualFormatting" : "2014)", "plainTextFormattedCitation" : "(Hennink, 2014)", "previouslyFormattedCitation" : "(Hennink, 2014)"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1A37B0" w:rsidRPr="001E3B4A">
        <w:rPr>
          <w:rFonts w:ascii="Times New Roman" w:eastAsia="Times New Roman" w:hAnsi="Times New Roman" w:cs="Times New Roman"/>
          <w:noProof/>
          <w:sz w:val="24"/>
        </w:rPr>
        <w:t>2014)</w:t>
      </w:r>
      <w:r w:rsidR="007223EB" w:rsidRPr="001E3B4A">
        <w:rPr>
          <w:rFonts w:ascii="Times New Roman" w:eastAsia="Times New Roman" w:hAnsi="Times New Roman" w:cs="Times New Roman"/>
          <w:sz w:val="24"/>
        </w:rPr>
        <w:fldChar w:fldCharType="end"/>
      </w:r>
      <w:r w:rsidRPr="001E3B4A">
        <w:rPr>
          <w:rFonts w:ascii="Times New Roman" w:eastAsia="Times New Roman" w:hAnsi="Times New Roman" w:cs="Times New Roman"/>
          <w:sz w:val="24"/>
        </w:rPr>
        <w:t>. When studying individual and social situations that are distinctive, unknown or stereotyped, qualitative description is necessary</w:t>
      </w:r>
      <w:r w:rsidR="000F0B9A" w:rsidRPr="001E3B4A">
        <w:rPr>
          <w:rFonts w:ascii="Times New Roman" w:eastAsia="Times New Roman" w:hAnsi="Times New Roman" w:cs="Times New Roman"/>
          <w:sz w:val="24"/>
        </w:rPr>
        <w:t xml:space="preserve"> </w:t>
      </w:r>
      <w:r w:rsidR="007223EB" w:rsidRPr="001E3B4A">
        <w:rPr>
          <w:rFonts w:ascii="Times New Roman" w:eastAsia="Times New Roman" w:hAnsi="Times New Roman" w:cs="Times New Roman"/>
          <w:sz w:val="24"/>
        </w:rPr>
        <w:fldChar w:fldCharType="begin" w:fldLock="1"/>
      </w:r>
      <w:r w:rsidR="000F0B9A" w:rsidRPr="001E3B4A">
        <w:rPr>
          <w:rFonts w:ascii="Times New Roman" w:eastAsia="Times New Roman" w:hAnsi="Times New Roman" w:cs="Times New Roman"/>
          <w:sz w:val="24"/>
        </w:rPr>
        <w:instrText>ADDIN CSL_CITATION { "citationItems" : [ { "id" : "ITEM-1", "itemData" : { "author" : [ { "dropping-particle" : "", "family" : "S. Reinharz and G. D. Rowles", "given" : "", "non-dropping-particle" : "", "parse-names" : false, "suffix" : "" } ], "id" : "ITEM-1", "issued" : { "date-parts" : [ [ "1988" ] ] }, "number-of-pages" : "324pp", "publisher" : "Springer", "publisher-place" : "New York", "title" : "Qualitative Gerontology", "type" : "book" }, "uris" : [ "http://www.mendeley.com/documents/?uuid=246bc13b-3a33-47c9-ba12-475fac537f3c" ] } ], "mendeley" : { "formattedCitation" : "(S. Reinharz and G. D. Rowles, 1988)", "plainTextFormattedCitation" : "(S. Reinharz and G. D. Rowles, 1988)", "previouslyFormattedCitation" : "(S. Reinharz and G. D. Rowles, 1988)"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0F0B9A" w:rsidRPr="001E3B4A">
        <w:rPr>
          <w:rFonts w:ascii="Times New Roman" w:eastAsia="Times New Roman" w:hAnsi="Times New Roman" w:cs="Times New Roman"/>
          <w:noProof/>
          <w:sz w:val="24"/>
        </w:rPr>
        <w:t>(S. Reinharz and G. D. Rowles, 1988)</w:t>
      </w:r>
      <w:r w:rsidR="007223EB" w:rsidRPr="001E3B4A">
        <w:rPr>
          <w:rFonts w:ascii="Times New Roman" w:eastAsia="Times New Roman" w:hAnsi="Times New Roman" w:cs="Times New Roman"/>
          <w:sz w:val="24"/>
        </w:rPr>
        <w:fldChar w:fldCharType="end"/>
      </w:r>
      <w:r w:rsidRPr="001E3B4A">
        <w:rPr>
          <w:rFonts w:ascii="Times New Roman" w:eastAsia="Times New Roman" w:hAnsi="Times New Roman" w:cs="Times New Roman"/>
          <w:sz w:val="24"/>
        </w:rPr>
        <w:t xml:space="preserve">. The main quality of focus group is the use of group interaction which helps to produce insights that would be otherwise less accessible </w:t>
      </w:r>
      <w:r w:rsidR="007223EB" w:rsidRPr="001E3B4A">
        <w:rPr>
          <w:rFonts w:ascii="Times New Roman" w:eastAsia="Times New Roman" w:hAnsi="Times New Roman" w:cs="Times New Roman"/>
          <w:sz w:val="24"/>
        </w:rPr>
        <w:fldChar w:fldCharType="begin" w:fldLock="1"/>
      </w:r>
      <w:r w:rsidR="000F0B9A" w:rsidRPr="001E3B4A">
        <w:rPr>
          <w:rFonts w:ascii="Times New Roman" w:eastAsia="Times New Roman" w:hAnsi="Times New Roman" w:cs="Times New Roman"/>
          <w:sz w:val="24"/>
        </w:rPr>
        <w:instrText>ADDIN CSL_CITATION { "citationItems" : [ { "id" : "ITEM-1", "itemData" : { "author" : [ { "dropping-particle" : "", "family" : "Morgan", "given" : "David L.", "non-dropping-particle" : "", "parse-names" : false, "suffix" : "" } ], "id" : "ITEM-1", "issued" : { "date-parts" : [ [ "1997" ] ] }, "publisher" : "SAGE Publications", "publisher-place" : "Beverly Hills", "title" : "Focus Groups as Qualitative Research", "type" : "book" }, "uris" : [ "http://www.mendeley.com/documents/?uuid=6ac4d4ca-20ef-4806-98a7-f0481d5558dc" ] } ], "mendeley" : { "formattedCitation" : "(Morgan, 1997)", "plainTextFormattedCitation" : "(Morgan, 1997)", "previouslyFormattedCitation" : "(Morgan, 1997)"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0F0B9A" w:rsidRPr="001E3B4A">
        <w:rPr>
          <w:rFonts w:ascii="Times New Roman" w:eastAsia="Times New Roman" w:hAnsi="Times New Roman" w:cs="Times New Roman"/>
          <w:noProof/>
          <w:sz w:val="24"/>
        </w:rPr>
        <w:t>(Morgan, 1997)</w:t>
      </w:r>
      <w:r w:rsidR="007223EB" w:rsidRPr="001E3B4A">
        <w:rPr>
          <w:rFonts w:ascii="Times New Roman" w:eastAsia="Times New Roman" w:hAnsi="Times New Roman" w:cs="Times New Roman"/>
          <w:sz w:val="24"/>
        </w:rPr>
        <w:fldChar w:fldCharType="end"/>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sz w:val="24"/>
        </w:rPr>
        <w:lastRenderedPageBreak/>
        <w:t>The combined effort of focus group participants lets the individuals to draw from others or to collectively brainstorm together, which can lead to number of ideas, opinions, issues and topics being discussed</w:t>
      </w:r>
      <w:r w:rsidR="00D9393B" w:rsidRPr="001E3B4A">
        <w:rPr>
          <w:rFonts w:ascii="Times New Roman" w:eastAsia="Times New Roman" w:hAnsi="Times New Roman" w:cs="Times New Roman"/>
          <w:sz w:val="24"/>
        </w:rPr>
        <w:t xml:space="preserve"> </w:t>
      </w:r>
      <w:r w:rsidR="007223EB" w:rsidRPr="001E3B4A">
        <w:rPr>
          <w:rFonts w:ascii="Times New Roman" w:eastAsia="Times New Roman" w:hAnsi="Times New Roman" w:cs="Times New Roman"/>
          <w:sz w:val="24"/>
        </w:rPr>
        <w:fldChar w:fldCharType="begin" w:fldLock="1"/>
      </w:r>
      <w:r w:rsidR="00D9393B" w:rsidRPr="001E3B4A">
        <w:rPr>
          <w:rFonts w:ascii="Times New Roman" w:eastAsia="Times New Roman" w:hAnsi="Times New Roman" w:cs="Times New Roman"/>
          <w:sz w:val="24"/>
        </w:rPr>
        <w:instrText>ADDIN CSL_CITATION { "citationItems" : [ { "id" : "ITEM-1", "itemData" : { "author" : [ { "dropping-particle" : "", "family" : "Berg, Bruce", "given" : "L.", "non-dropping-particle" : "", "parse-names" : false, "suffix" : "" } ], "id" : "ITEM-1", "issued" : { "date-parts" : [ [ "1998" ] ] }, "publisher" : "Allyn and Bacon", "publisher-place" : "Boston", "title" : "Qualitative Research Methods for the Social Sciences", "type" : "book" }, "uris" : [ "http://www.mendeley.com/documents/?uuid=24e5e30b-ed9d-448d-a497-27ab51382322" ] } ], "mendeley" : { "formattedCitation" : "(Berg, Bruce, 1998)", "manualFormatting" : "(Berg, 1998)", "plainTextFormattedCitation" : "(Berg, Bruce, 1998)", "previouslyFormattedCitation" : "(Berg, Bruce, 1998)"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D9393B" w:rsidRPr="001E3B4A">
        <w:rPr>
          <w:rFonts w:ascii="Times New Roman" w:eastAsia="Times New Roman" w:hAnsi="Times New Roman" w:cs="Times New Roman"/>
          <w:noProof/>
          <w:sz w:val="24"/>
        </w:rPr>
        <w:t>(Berg, 1998)</w:t>
      </w:r>
      <w:r w:rsidR="007223EB" w:rsidRPr="001E3B4A">
        <w:rPr>
          <w:rFonts w:ascii="Times New Roman" w:eastAsia="Times New Roman" w:hAnsi="Times New Roman" w:cs="Times New Roman"/>
          <w:sz w:val="24"/>
        </w:rPr>
        <w:fldChar w:fldCharType="end"/>
      </w:r>
      <w:r w:rsidRPr="001E3B4A">
        <w:rPr>
          <w:rFonts w:ascii="Times New Roman" w:eastAsia="Times New Roman" w:hAnsi="Times New Roman" w:cs="Times New Roman"/>
          <w:sz w:val="24"/>
        </w:rPr>
        <w:t xml:space="preserve">. The focus group method was selected for this study as it allowed access to socially-constructed expressed views, opinions, experiences and attitudes of the participants which helped the researcher to understand how they interpret the potential issues of online filtering and personalisation. Berg </w:t>
      </w:r>
      <w:r w:rsidR="007223EB" w:rsidRPr="001E3B4A">
        <w:rPr>
          <w:rFonts w:ascii="Times New Roman" w:eastAsia="Times New Roman" w:hAnsi="Times New Roman" w:cs="Times New Roman"/>
          <w:sz w:val="24"/>
        </w:rPr>
        <w:fldChar w:fldCharType="begin" w:fldLock="1"/>
      </w:r>
      <w:r w:rsidR="00D9393B" w:rsidRPr="001E3B4A">
        <w:rPr>
          <w:rFonts w:ascii="Times New Roman" w:eastAsia="Times New Roman" w:hAnsi="Times New Roman" w:cs="Times New Roman"/>
          <w:sz w:val="24"/>
        </w:rPr>
        <w:instrText>ADDIN CSL_CITATION { "citationItems" : [ { "id" : "ITEM-1", "itemData" : { "author" : [ { "dropping-particle" : "", "family" : "Berg, Bruce", "given" : "L.", "non-dropping-particle" : "", "parse-names" : false, "suffix" : "" } ], "id" : "ITEM-1", "issued" : { "date-parts" : [ [ "1998" ] ] }, "publisher" : "Allyn and Bacon", "publisher-place" : "Boston", "title" : "Qualitative Research Methods for the Social Sciences", "type" : "book" }, "uris" : [ "http://www.mendeley.com/documents/?uuid=24e5e30b-ed9d-448d-a497-27ab51382322" ] } ], "mendeley" : { "formattedCitation" : "(Berg, Bruce, 1998)", "manualFormatting" : "(1998)", "plainTextFormattedCitation" : "(Berg, Bruce, 1998)", "previouslyFormattedCitation" : "(Berg, Bruce, 1998)"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D9393B" w:rsidRPr="001E3B4A">
        <w:rPr>
          <w:rFonts w:ascii="Times New Roman" w:eastAsia="Times New Roman" w:hAnsi="Times New Roman" w:cs="Times New Roman"/>
          <w:noProof/>
          <w:sz w:val="24"/>
        </w:rPr>
        <w:t>(1998)</w:t>
      </w:r>
      <w:r w:rsidR="007223EB" w:rsidRPr="001E3B4A">
        <w:rPr>
          <w:rFonts w:ascii="Times New Roman" w:eastAsia="Times New Roman" w:hAnsi="Times New Roman" w:cs="Times New Roman"/>
          <w:sz w:val="24"/>
        </w:rPr>
        <w:fldChar w:fldCharType="end"/>
      </w:r>
      <w:r w:rsidR="00D9393B"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sz w:val="24"/>
        </w:rPr>
        <w:t xml:space="preserve">suggests that focus groups are able to access fragments of participants´ biographies and life structures, which helped gaining the insights about the specific age groups that participated in this study.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The researcher conducted three focus groups and recruited five to seven participants for each group. To further promote participation and discussion, the researcher strived to organise each focus group based on similar background characteristics of individual participants, also known as homogeneity, such as gender, age or social class (Morgan, 1997). The most convenient selection of homogeneity was age, specifically recruitment of participants from generation X, Y and Z (</w:t>
      </w:r>
      <w:proofErr w:type="spellStart"/>
      <w:r w:rsidRPr="001E3B4A">
        <w:rPr>
          <w:rFonts w:ascii="Times New Roman" w:eastAsia="Times New Roman" w:hAnsi="Times New Roman" w:cs="Times New Roman"/>
          <w:sz w:val="24"/>
        </w:rPr>
        <w:t>Wiedmer</w:t>
      </w:r>
      <w:proofErr w:type="spellEnd"/>
      <w:r w:rsidRPr="001E3B4A">
        <w:rPr>
          <w:rFonts w:ascii="Times New Roman" w:eastAsia="Times New Roman" w:hAnsi="Times New Roman" w:cs="Times New Roman"/>
          <w:sz w:val="24"/>
        </w:rPr>
        <w:t xml:space="preserve">, 2015).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To recruit participants from across these three generations, the researcher confirmed potential participants´ age before recruiting them. The recruited participants ranged from ages 22 to 52 years old. This range marked the ages of participants at the time of this research (March 2018).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A total of 18 participants, 10 men and 8 women, took part in the three focus groups. All of the participants were in full time employment Numbers are used in place of the participants´ real names to provide confidentiality.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The first focus group had six participants, five men and one woman, and was held in a garden near Barn Elms wetland centre in London, United Kingdom. The participants </w:t>
      </w:r>
      <w:r w:rsidRPr="001E3B4A">
        <w:rPr>
          <w:rFonts w:ascii="Times New Roman" w:eastAsia="Times New Roman" w:hAnsi="Times New Roman" w:cs="Times New Roman"/>
          <w:sz w:val="24"/>
        </w:rPr>
        <w:lastRenderedPageBreak/>
        <w:t xml:space="preserve">ranged in age from 31 to 41 years of age and all knew each other for number of years through beach volleyball. The second group had five participants, four women and one man, and was conducted at Alexandra House in Swansea, United Kingdom. The participants ranged from 29 to 52 years of age and knew each other for three weeks as they all recently started working for the same employer. The third and final group had seven participants, four men and three women, and was held at the lobby of the Grand hotel in Swansea, United Kingdom. The participants ranged from 22 to 36 years of age. This group, similar to the second group, was comprised from individuals who recently joined the same employer. </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pStyle w:val="Ttulo3"/>
        <w:spacing w:line="480" w:lineRule="auto"/>
        <w:jc w:val="both"/>
        <w:rPr>
          <w:rFonts w:ascii="Times New Roman" w:eastAsia="Times New Roman" w:hAnsi="Times New Roman"/>
          <w:color w:val="auto"/>
        </w:rPr>
      </w:pPr>
      <w:bookmarkStart w:id="9" w:name="_Toc513120664"/>
      <w:r w:rsidRPr="001E3B4A">
        <w:rPr>
          <w:rFonts w:eastAsia="Times New Roman"/>
          <w:color w:val="auto"/>
        </w:rPr>
        <w:t>Sites and Recruitment</w:t>
      </w:r>
      <w:bookmarkEnd w:id="9"/>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Due to his location, the researcher focused on London and Swansea in the United Kingdom as areas for recruitment. To start the recruitment process, the researcher personally reached out to his personal contacts and work colleagues by way of visits, online messaging and telephone calls in order to introduce and explain the study. In the request for participation, the researcher outlined the purpose of the study, the composition and the criteria of the participants for the focus groups. Each participant was informed by the researcher prior to the focus groups that they will remain anonymous throughout the entire process and that they are free to participate and can withdraw from the study at any time. The researcher also explained that no harm shall result from taking part in the study or by not participating and/or withdrawing from the process.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Once the researcher secured permission to the various sites, he confirmed the place and date to the previously contacted participants who agreed to attend the focus group in a form of an invite via telephone call and online messaging. These contacts and messages </w:t>
      </w:r>
      <w:r w:rsidRPr="001E3B4A">
        <w:rPr>
          <w:rFonts w:ascii="Times New Roman" w:eastAsia="Times New Roman" w:hAnsi="Times New Roman" w:cs="Times New Roman"/>
          <w:sz w:val="24"/>
        </w:rPr>
        <w:lastRenderedPageBreak/>
        <w:t xml:space="preserve">included directions to the location and a reminder of the date and time of the focus group. The researcher attempted to over-recruit by two people to offset the risk of no-shows, as three of his previous attempts to organise a focus group have failed due to high number of no-shows and last minute cancellations. </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pStyle w:val="Ttulo3"/>
        <w:spacing w:line="480" w:lineRule="auto"/>
        <w:jc w:val="both"/>
        <w:rPr>
          <w:rFonts w:ascii="Times New Roman" w:eastAsia="Times New Roman" w:hAnsi="Times New Roman"/>
          <w:color w:val="auto"/>
        </w:rPr>
      </w:pPr>
      <w:bookmarkStart w:id="10" w:name="_Toc513120665"/>
      <w:r w:rsidRPr="001E3B4A">
        <w:rPr>
          <w:rFonts w:eastAsia="Times New Roman"/>
          <w:color w:val="auto"/>
        </w:rPr>
        <w:t>Materials and Procedure</w:t>
      </w:r>
      <w:bookmarkEnd w:id="10"/>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The researcher used number of peer-reviewed articles and a book by </w:t>
      </w:r>
      <w:proofErr w:type="spellStart"/>
      <w:r w:rsidRPr="001E3B4A">
        <w:rPr>
          <w:rFonts w:ascii="Times New Roman" w:eastAsia="Times New Roman" w:hAnsi="Times New Roman" w:cs="Times New Roman"/>
          <w:sz w:val="24"/>
        </w:rPr>
        <w:t>Pariser</w:t>
      </w:r>
      <w:r w:rsidR="00EF0E84" w:rsidRPr="001E3B4A">
        <w:rPr>
          <w:rFonts w:ascii="Times New Roman" w:eastAsia="Times New Roman" w:hAnsi="Times New Roman" w:cs="Times New Roman"/>
          <w:sz w:val="24"/>
        </w:rPr>
        <w:t>’s</w:t>
      </w:r>
      <w:proofErr w:type="spellEnd"/>
      <w:r w:rsidR="00EF0E84" w:rsidRPr="001E3B4A">
        <w:rPr>
          <w:rFonts w:ascii="Times New Roman" w:eastAsia="Times New Roman" w:hAnsi="Times New Roman" w:cs="Times New Roman"/>
          <w:sz w:val="24"/>
        </w:rPr>
        <w:t xml:space="preserve"> 2011 book entitled</w:t>
      </w:r>
      <w:r w:rsidRPr="001E3B4A">
        <w:rPr>
          <w:rFonts w:ascii="Times New Roman" w:eastAsia="Times New Roman" w:hAnsi="Times New Roman" w:cs="Times New Roman"/>
          <w:sz w:val="24"/>
        </w:rPr>
        <w:t xml:space="preserve"> “Filter Bubble – What the Internet is Hiding from </w:t>
      </w:r>
      <w:proofErr w:type="gramStart"/>
      <w:r w:rsidRPr="001E3B4A">
        <w:rPr>
          <w:rFonts w:ascii="Times New Roman" w:eastAsia="Times New Roman" w:hAnsi="Times New Roman" w:cs="Times New Roman"/>
          <w:sz w:val="24"/>
        </w:rPr>
        <w:t>You</w:t>
      </w:r>
      <w:proofErr w:type="gramEnd"/>
      <w:r w:rsidRPr="001E3B4A">
        <w:rPr>
          <w:rFonts w:ascii="Times New Roman" w:eastAsia="Times New Roman" w:hAnsi="Times New Roman" w:cs="Times New Roman"/>
          <w:sz w:val="24"/>
        </w:rPr>
        <w:t xml:space="preserve">” for the development of the study question guide.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At the start of each of the focus groups, the researcher distributed consent forms that re-confirmed the details of the study, the university, the participants´ anonymity and the right to withdraw at anytime, along with contact details for the researcher and his supervisor. Each participant gave consent by returning a signed consent form to the researcher and filled in attendance sheet with several demographic details that helped identify any trends amongst the participants. As a second step, the researcher explained the study and its purpose along with the role of the researcher (moderator), the fact that each session was recorded and how everyone´s response will be kept confidential through the use of numbers instead of names. Data collection consisted purely of the audio recording as there was not enough time to moderate the discussions and at the same time observe non-verbal cues and take notes.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After the introduction of the study and the session´s administration, the researcher asked a warm-up question in order to give everyone a chance to speak and ease into the process. </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pStyle w:val="Ttulo3"/>
        <w:spacing w:line="480" w:lineRule="auto"/>
        <w:jc w:val="both"/>
        <w:rPr>
          <w:rFonts w:ascii="Times New Roman" w:eastAsia="Times New Roman" w:hAnsi="Times New Roman"/>
          <w:color w:val="auto"/>
        </w:rPr>
      </w:pPr>
      <w:bookmarkStart w:id="11" w:name="_Toc513120666"/>
      <w:r w:rsidRPr="001E3B4A">
        <w:rPr>
          <w:rFonts w:eastAsia="Times New Roman"/>
          <w:color w:val="auto"/>
        </w:rPr>
        <w:lastRenderedPageBreak/>
        <w:t>Data collection and Management</w:t>
      </w:r>
      <w:bookmarkEnd w:id="11"/>
    </w:p>
    <w:p w:rsidR="001409D9"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Three focus groups were carried out. Preparation for the focus groups consisted of developing the questions and statements that were used to incite answers and debate from the participants. The author acted as the time keeper and focus group moderator and his involvement varied between the groups due to different group dynamics, from only introducing the discussion, moving on with the questions and wrapping the session, to intervening in the discussion if the group was going off-topic to bring the discussion back to the aimed themes. </w:t>
      </w:r>
    </w:p>
    <w:p w:rsidR="001409D9" w:rsidRPr="001E3B4A" w:rsidRDefault="001409D9" w:rsidP="001409D9">
      <w:pPr>
        <w:pStyle w:val="Legenda"/>
        <w:keepNext/>
        <w:spacing w:line="276" w:lineRule="auto"/>
        <w:jc w:val="both"/>
        <w:rPr>
          <w:color w:val="auto"/>
        </w:rPr>
      </w:pPr>
      <w:bookmarkStart w:id="12" w:name="_Toc512929927"/>
      <w:r w:rsidRPr="001E3B4A">
        <w:rPr>
          <w:color w:val="auto"/>
        </w:rPr>
        <w:t xml:space="preserve">Table </w:t>
      </w:r>
      <w:r w:rsidRPr="001E3B4A">
        <w:rPr>
          <w:color w:val="auto"/>
        </w:rPr>
        <w:fldChar w:fldCharType="begin"/>
      </w:r>
      <w:r w:rsidRPr="001E3B4A">
        <w:rPr>
          <w:color w:val="auto"/>
        </w:rPr>
        <w:instrText xml:space="preserve"> SEQ Table \* ARABIC </w:instrText>
      </w:r>
      <w:r w:rsidRPr="001E3B4A">
        <w:rPr>
          <w:color w:val="auto"/>
        </w:rPr>
        <w:fldChar w:fldCharType="separate"/>
      </w:r>
      <w:r w:rsidRPr="001E3B4A">
        <w:rPr>
          <w:noProof/>
          <w:color w:val="auto"/>
        </w:rPr>
        <w:t>1</w:t>
      </w:r>
      <w:r w:rsidRPr="001E3B4A">
        <w:rPr>
          <w:color w:val="auto"/>
        </w:rPr>
        <w:fldChar w:fldCharType="end"/>
      </w:r>
      <w:r w:rsidRPr="001E3B4A">
        <w:rPr>
          <w:color w:val="auto"/>
        </w:rPr>
        <w:t>: Summary of the stages and steps carried out in this study with the use of qualitative data collected by focus group discussion.</w:t>
      </w:r>
      <w:bookmarkEnd w:id="12"/>
    </w:p>
    <w:tbl>
      <w:tblPr>
        <w:tblW w:w="0" w:type="auto"/>
        <w:tblInd w:w="108" w:type="dxa"/>
        <w:tblCellMar>
          <w:top w:w="15" w:type="dxa"/>
          <w:left w:w="15" w:type="dxa"/>
          <w:bottom w:w="15" w:type="dxa"/>
          <w:right w:w="15" w:type="dxa"/>
        </w:tblCellMar>
        <w:tblLook w:val="04A0"/>
      </w:tblPr>
      <w:tblGrid>
        <w:gridCol w:w="3402"/>
        <w:gridCol w:w="5103"/>
      </w:tblGrid>
      <w:tr w:rsidR="001409D9" w:rsidRPr="001E3B4A" w:rsidTr="008935B4">
        <w:tc>
          <w:tcPr>
            <w:tcW w:w="34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Data preparation</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Voice recording</w:t>
            </w:r>
          </w:p>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Transcribing the text</w:t>
            </w:r>
          </w:p>
        </w:tc>
      </w:tr>
      <w:tr w:rsidR="001409D9" w:rsidRPr="001E3B4A" w:rsidTr="008935B4">
        <w:tc>
          <w:tcPr>
            <w:tcW w:w="34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Initial exploration of the data</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Look for obvious recurrent themes or issues</w:t>
            </w:r>
          </w:p>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 xml:space="preserve">Add notes to the data. Write memos to capture ideas </w:t>
            </w:r>
          </w:p>
        </w:tc>
      </w:tr>
      <w:tr w:rsidR="001409D9" w:rsidRPr="001E3B4A" w:rsidTr="008935B4">
        <w:tc>
          <w:tcPr>
            <w:tcW w:w="34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Analysis of the data</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Code the data</w:t>
            </w:r>
          </w:p>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Group the codes into categories or themes</w:t>
            </w:r>
          </w:p>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Comparison of categories and themes</w:t>
            </w:r>
          </w:p>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Look for concepts that encapsulates the categories</w:t>
            </w:r>
          </w:p>
        </w:tc>
      </w:tr>
      <w:tr w:rsidR="001409D9" w:rsidRPr="001E3B4A" w:rsidTr="008935B4">
        <w:tc>
          <w:tcPr>
            <w:tcW w:w="34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Presentation and display of the data</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Written interpretations of the statistical findings</w:t>
            </w:r>
          </w:p>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Illustration of points by quotes and pictures</w:t>
            </w:r>
          </w:p>
        </w:tc>
      </w:tr>
      <w:tr w:rsidR="001409D9" w:rsidRPr="001E3B4A" w:rsidTr="008935B4">
        <w:tc>
          <w:tcPr>
            <w:tcW w:w="34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Validation of data</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Data and method triangulation</w:t>
            </w:r>
          </w:p>
          <w:p w:rsidR="001409D9" w:rsidRPr="001E3B4A" w:rsidRDefault="001409D9" w:rsidP="008935B4">
            <w:pPr>
              <w:spacing w:before="200" w:line="240" w:lineRule="auto"/>
              <w:jc w:val="both"/>
              <w:rPr>
                <w:rFonts w:ascii="Times New Roman" w:eastAsia="Times New Roman" w:hAnsi="Times New Roman" w:cs="Times New Roman"/>
                <w:szCs w:val="24"/>
              </w:rPr>
            </w:pPr>
            <w:r w:rsidRPr="001E3B4A">
              <w:rPr>
                <w:rFonts w:ascii="Times New Roman" w:eastAsia="Times New Roman" w:hAnsi="Times New Roman" w:cs="Times New Roman"/>
                <w:szCs w:val="24"/>
              </w:rPr>
              <w:t>Comparison with literature</w:t>
            </w:r>
          </w:p>
        </w:tc>
      </w:tr>
    </w:tbl>
    <w:p w:rsidR="001409D9" w:rsidRDefault="001409D9" w:rsidP="001E3B4A">
      <w:pPr>
        <w:spacing w:line="480" w:lineRule="auto"/>
        <w:jc w:val="both"/>
        <w:rPr>
          <w:rFonts w:ascii="Times New Roman" w:eastAsia="Times New Roman" w:hAnsi="Times New Roman" w:cs="Times New Roman"/>
          <w:sz w:val="24"/>
        </w:rPr>
      </w:pP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The sessions were prepared to last approximately 45 minutes where each session was voice-recorded and transcribed in full within a week. Each focus group followed the same guide sheet with a list of questions</w:t>
      </w:r>
      <w:r w:rsidR="00B70656" w:rsidRPr="001E3B4A">
        <w:rPr>
          <w:rFonts w:ascii="Times New Roman" w:eastAsia="Times New Roman" w:hAnsi="Times New Roman" w:cs="Times New Roman"/>
          <w:sz w:val="24"/>
        </w:rPr>
        <w:t xml:space="preserve"> (A</w:t>
      </w:r>
      <w:r w:rsidR="00013AD5" w:rsidRPr="001E3B4A">
        <w:rPr>
          <w:rFonts w:ascii="Times New Roman" w:eastAsia="Times New Roman" w:hAnsi="Times New Roman" w:cs="Times New Roman"/>
          <w:sz w:val="24"/>
        </w:rPr>
        <w:t>p</w:t>
      </w:r>
      <w:r w:rsidR="00B70656" w:rsidRPr="001E3B4A">
        <w:rPr>
          <w:rFonts w:ascii="Times New Roman" w:eastAsia="Times New Roman" w:hAnsi="Times New Roman" w:cs="Times New Roman"/>
          <w:sz w:val="24"/>
        </w:rPr>
        <w:t>pendix 3)</w:t>
      </w:r>
      <w:r w:rsidRPr="001E3B4A">
        <w:rPr>
          <w:rFonts w:ascii="Times New Roman" w:eastAsia="Times New Roman" w:hAnsi="Times New Roman" w:cs="Times New Roman"/>
          <w:sz w:val="24"/>
        </w:rPr>
        <w:t xml:space="preserve"> and statements that were designed as to </w:t>
      </w:r>
      <w:r w:rsidRPr="001E3B4A">
        <w:rPr>
          <w:rFonts w:ascii="Times New Roman" w:eastAsia="Times New Roman" w:hAnsi="Times New Roman" w:cs="Times New Roman"/>
          <w:sz w:val="24"/>
        </w:rPr>
        <w:lastRenderedPageBreak/>
        <w:t xml:space="preserve">assist the flow of the discussion and focus each part on specific themes that were: awareness, impact and attitude of and towards online personalisation and filtering on Google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w:t>
      </w:r>
      <w:r w:rsidR="00013AD5" w:rsidRPr="001E3B4A">
        <w:rPr>
          <w:rFonts w:ascii="Times New Roman" w:eastAsia="Times New Roman" w:hAnsi="Times New Roman" w:cs="Times New Roman"/>
          <w:sz w:val="24"/>
        </w:rPr>
        <w:t xml:space="preserve"> Table 1 shows a summary of the stages and steps performed in order to collect, interpret, analyse and display the qualitative data used in this study.</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pStyle w:val="Ttulo3"/>
        <w:spacing w:line="480" w:lineRule="auto"/>
        <w:jc w:val="both"/>
        <w:rPr>
          <w:rFonts w:ascii="Times New Roman" w:eastAsia="Times New Roman" w:hAnsi="Times New Roman"/>
          <w:color w:val="auto"/>
        </w:rPr>
      </w:pPr>
      <w:bookmarkStart w:id="13" w:name="_Toc513120667"/>
      <w:r w:rsidRPr="001E3B4A">
        <w:rPr>
          <w:rFonts w:eastAsia="Times New Roman"/>
          <w:color w:val="auto"/>
        </w:rPr>
        <w:t>Topics and Questions</w:t>
      </w:r>
      <w:bookmarkEnd w:id="13"/>
    </w:p>
    <w:p w:rsidR="00E65CF0" w:rsidRPr="001E3B4A" w:rsidRDefault="00E65CF0"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The researcher created a semi-structured guide with eight questions or sets of questions and two factual statements to help navigate the discussion and keep it on topic whilst exploring participant´s opinions and experiences on three study topics, namely </w:t>
      </w:r>
      <w:r w:rsidRPr="001E3B4A">
        <w:rPr>
          <w:rFonts w:ascii="Times New Roman" w:eastAsia="Times New Roman" w:hAnsi="Times New Roman" w:cs="Times New Roman"/>
          <w:i/>
          <w:iCs/>
          <w:sz w:val="24"/>
          <w:szCs w:val="24"/>
        </w:rPr>
        <w:t xml:space="preserve">Awareness </w:t>
      </w:r>
      <w:r w:rsidRPr="001E3B4A">
        <w:rPr>
          <w:rFonts w:ascii="Times New Roman" w:eastAsia="Times New Roman" w:hAnsi="Times New Roman" w:cs="Times New Roman"/>
          <w:sz w:val="24"/>
          <w:szCs w:val="24"/>
        </w:rPr>
        <w:t xml:space="preserve">and </w:t>
      </w:r>
      <w:r w:rsidRPr="001E3B4A">
        <w:rPr>
          <w:rFonts w:ascii="Times New Roman" w:eastAsia="Times New Roman" w:hAnsi="Times New Roman" w:cs="Times New Roman"/>
          <w:i/>
          <w:iCs/>
          <w:sz w:val="24"/>
          <w:szCs w:val="24"/>
        </w:rPr>
        <w:t xml:space="preserve">Attitude </w:t>
      </w:r>
      <w:r w:rsidRPr="001E3B4A">
        <w:rPr>
          <w:rFonts w:ascii="Times New Roman" w:eastAsia="Times New Roman" w:hAnsi="Times New Roman" w:cs="Times New Roman"/>
          <w:sz w:val="24"/>
          <w:szCs w:val="24"/>
        </w:rPr>
        <w:t xml:space="preserve">towards online filtering and personalisation and its </w:t>
      </w:r>
      <w:r w:rsidRPr="001E3B4A">
        <w:rPr>
          <w:rFonts w:ascii="Times New Roman" w:eastAsia="Times New Roman" w:hAnsi="Times New Roman" w:cs="Times New Roman"/>
          <w:i/>
          <w:iCs/>
          <w:sz w:val="24"/>
          <w:szCs w:val="24"/>
        </w:rPr>
        <w:t xml:space="preserve">Impact </w:t>
      </w:r>
      <w:r w:rsidRPr="001E3B4A">
        <w:rPr>
          <w:rFonts w:ascii="Times New Roman" w:eastAsia="Times New Roman" w:hAnsi="Times New Roman" w:cs="Times New Roman"/>
          <w:sz w:val="24"/>
          <w:szCs w:val="24"/>
        </w:rPr>
        <w:t>on the individuals. As expected when designing qualitative study, the questions were refined by the research and were built up on based on the responses and individual group´s dynamics.</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pStyle w:val="Ttulo3"/>
        <w:spacing w:line="480" w:lineRule="auto"/>
        <w:jc w:val="both"/>
        <w:rPr>
          <w:rFonts w:ascii="Times New Roman" w:eastAsia="Times New Roman" w:hAnsi="Times New Roman"/>
          <w:color w:val="auto"/>
        </w:rPr>
      </w:pPr>
      <w:bookmarkStart w:id="14" w:name="_Toc513120668"/>
      <w:r w:rsidRPr="001E3B4A">
        <w:rPr>
          <w:rFonts w:eastAsia="Times New Roman"/>
          <w:color w:val="auto"/>
        </w:rPr>
        <w:t>Approach to Data Analysis</w:t>
      </w:r>
      <w:bookmarkEnd w:id="14"/>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Three approaches to focus group analysis were considered at the start of the study. These were (1) qualitative content analysis; (2) thematic analysis; and (3) constructionist methods such as discourse and conversation analysis. After the initial literature review of these three approaches, the researcher rejected the idea of constructionist methods as they tend to be the most complex with attention on group dynamics and construction of meaning in a group discussion</w:t>
      </w:r>
      <w:r w:rsidR="00AF40F2" w:rsidRPr="001E3B4A">
        <w:rPr>
          <w:rFonts w:ascii="Times New Roman" w:eastAsia="Times New Roman" w:hAnsi="Times New Roman" w:cs="Times New Roman"/>
          <w:sz w:val="24"/>
        </w:rPr>
        <w:t xml:space="preserve"> </w:t>
      </w:r>
      <w:r w:rsidR="007223EB" w:rsidRPr="001E3B4A">
        <w:rPr>
          <w:rFonts w:ascii="Times New Roman" w:eastAsia="Times New Roman" w:hAnsi="Times New Roman" w:cs="Times New Roman"/>
          <w:sz w:val="24"/>
        </w:rPr>
        <w:fldChar w:fldCharType="begin" w:fldLock="1"/>
      </w:r>
      <w:r w:rsidR="00AF40F2" w:rsidRPr="001E3B4A">
        <w:rPr>
          <w:rFonts w:ascii="Times New Roman" w:eastAsia="Times New Roman" w:hAnsi="Times New Roman" w:cs="Times New Roman"/>
          <w:sz w:val="24"/>
        </w:rPr>
        <w:instrText>ADDIN CSL_CITATION { "citationItems" : [ { "id" : "ITEM-1", "itemData" : { "author" : [ { "dropping-particle" : "", "family" : "Parker", "given" : "Andrew", "non-dropping-particle" : "", "parse-names" : false, "suffix" : "" }, { "dropping-particle" : "", "family" : "Tritter", "given" : "Jonathan", "non-dropping-particle" : "", "parse-names" : false, "suffix" : "" } ], "container-title" : "International Journal of Research &amp; Method in Education", "id" : "ITEM-1", "issue" : "1", "issued" : { "date-parts" : [ [ "2006" ] ] }, "page" : "23-37", "title" : "Focus Group Method And Methodology: Current Practice And Recent Debate", "type" : "article-journal", "volume" : "29" }, "uris" : [ "http://www.mendeley.com/documents/?uuid=4eaae607-f527-4cd8-b0dc-466e0df36071" ] } ], "mendeley" : { "formattedCitation" : "(Parker and Tritter, 2006)", "plainTextFormattedCitation" : "(Parker and Tritter, 2006)", "previouslyFormattedCitation" : "(Parker and Tritter, 2006)"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AF40F2" w:rsidRPr="001E3B4A">
        <w:rPr>
          <w:rFonts w:ascii="Times New Roman" w:eastAsia="Times New Roman" w:hAnsi="Times New Roman" w:cs="Times New Roman"/>
          <w:noProof/>
          <w:sz w:val="24"/>
        </w:rPr>
        <w:t>(Parker and Tritter, 2006)</w:t>
      </w:r>
      <w:r w:rsidR="007223EB" w:rsidRPr="001E3B4A">
        <w:rPr>
          <w:rFonts w:ascii="Times New Roman" w:eastAsia="Times New Roman" w:hAnsi="Times New Roman" w:cs="Times New Roman"/>
          <w:sz w:val="24"/>
        </w:rPr>
        <w:fldChar w:fldCharType="end"/>
      </w:r>
      <w:r w:rsidRPr="001E3B4A">
        <w:rPr>
          <w:rFonts w:ascii="Times New Roman" w:eastAsia="Times New Roman" w:hAnsi="Times New Roman" w:cs="Times New Roman"/>
          <w:sz w:val="24"/>
        </w:rPr>
        <w:t xml:space="preserve">, which would not be feasible as the researcher acted as the discussion moderator. Content analysis was also discarded as unsuitable analysis approach since it focuses on generating frequency counts of predefined items in the collected data </w:t>
      </w:r>
      <w:r w:rsidR="007223EB" w:rsidRPr="001E3B4A">
        <w:rPr>
          <w:rFonts w:ascii="Times New Roman" w:eastAsia="Times New Roman" w:hAnsi="Times New Roman" w:cs="Times New Roman"/>
          <w:sz w:val="24"/>
        </w:rPr>
        <w:fldChar w:fldCharType="begin" w:fldLock="1"/>
      </w:r>
      <w:r w:rsidR="00467AB0" w:rsidRPr="001E3B4A">
        <w:rPr>
          <w:rFonts w:ascii="Times New Roman" w:eastAsia="Times New Roman" w:hAnsi="Times New Roman" w:cs="Times New Roman"/>
          <w:sz w:val="24"/>
        </w:rPr>
        <w:instrText>ADDIN CSL_CITATION { "citationItems" : [ { "id" : "ITEM-1", "itemData" : { "author" : [ { "dropping-particle" : "", "family" : "Hennink", "given" : "Monique M.", "non-dropping-particle" : "", "parse-names" : false, "suffix" : "" } ], "edition" : "1", "editor" : [ { "dropping-particle" : "", "family" : "Press", "given" : "Oxford University", "non-dropping-particle" : "", "parse-names" : false, "suffix" : "" } ], "id" : "ITEM-1", "issued" : { "date-parts" : [ [ "2014" ] ] }, "title" : "Focus Group Discussions: Understanding Qualitative Research", "type" : "book" }, "uris" : [ "http://www.mendeley.com/documents/?uuid=ab6b1bfe-d9f1-4116-832c-31008fdb6a4a" ] } ], "mendeley" : { "formattedCitation" : "(Hennink, 2014)", "plainTextFormattedCitation" : "(Hennink, 2014)", "previouslyFormattedCitation" : "(Hennink, 2014)"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467AB0" w:rsidRPr="001E3B4A">
        <w:rPr>
          <w:rFonts w:ascii="Times New Roman" w:eastAsia="Times New Roman" w:hAnsi="Times New Roman" w:cs="Times New Roman"/>
          <w:noProof/>
          <w:sz w:val="24"/>
        </w:rPr>
        <w:t>(Hennink, 2014)</w:t>
      </w:r>
      <w:r w:rsidR="007223EB" w:rsidRPr="001E3B4A">
        <w:rPr>
          <w:rFonts w:ascii="Times New Roman" w:eastAsia="Times New Roman" w:hAnsi="Times New Roman" w:cs="Times New Roman"/>
          <w:sz w:val="24"/>
        </w:rPr>
        <w:fldChar w:fldCharType="end"/>
      </w:r>
      <w:r w:rsidRPr="001E3B4A">
        <w:rPr>
          <w:rFonts w:ascii="Times New Roman" w:eastAsia="Times New Roman" w:hAnsi="Times New Roman" w:cs="Times New Roman"/>
          <w:sz w:val="24"/>
        </w:rPr>
        <w:t xml:space="preserve">.  The objective of the study was to sense and explore </w:t>
      </w:r>
      <w:r w:rsidRPr="001E3B4A">
        <w:rPr>
          <w:rFonts w:ascii="Times New Roman" w:eastAsia="Times New Roman" w:hAnsi="Times New Roman" w:cs="Times New Roman"/>
          <w:sz w:val="24"/>
        </w:rPr>
        <w:lastRenderedPageBreak/>
        <w:t>online users´ experiences with filtering and personalisation without focus on any quantifiable variables.</w:t>
      </w:r>
    </w:p>
    <w:p w:rsidR="00E65CF0" w:rsidRPr="001E3B4A" w:rsidRDefault="00EF0E84"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Therefore, t</w:t>
      </w:r>
      <w:r w:rsidR="00E65CF0" w:rsidRPr="001E3B4A">
        <w:rPr>
          <w:rFonts w:ascii="Times New Roman" w:eastAsia="Times New Roman" w:hAnsi="Times New Roman" w:cs="Times New Roman"/>
          <w:sz w:val="24"/>
        </w:rPr>
        <w:t xml:space="preserve">hematic analysis was chosen as the most suitable data analysis approach to this study since it breaks collected data into emerging themes but instead of counting them, as in content analysis, it uses illustrative quotations to aid highlighting the issues in participants´ own words </w:t>
      </w:r>
      <w:r w:rsidR="007223EB" w:rsidRPr="001E3B4A">
        <w:rPr>
          <w:rFonts w:ascii="Times New Roman" w:eastAsia="Times New Roman" w:hAnsi="Times New Roman" w:cs="Times New Roman"/>
          <w:sz w:val="24"/>
        </w:rPr>
        <w:fldChar w:fldCharType="begin" w:fldLock="1"/>
      </w:r>
      <w:r w:rsidR="00433E9E" w:rsidRPr="001E3B4A">
        <w:rPr>
          <w:rFonts w:ascii="Times New Roman" w:eastAsia="Times New Roman" w:hAnsi="Times New Roman" w:cs="Times New Roman"/>
          <w:sz w:val="24"/>
        </w:rPr>
        <w:instrText>ADDIN CSL_CITATION { "citationItems" : [ { "id" : "ITEM-1", "itemData" : { "author" : [ { "dropping-particle" : "", "family" : "Hennink", "given" : "Monique M.", "non-dropping-particle" : "", "parse-names" : false, "suffix" : "" } ], "edition" : "1", "editor" : [ { "dropping-particle" : "", "family" : "Press", "given" : "Oxford University", "non-dropping-particle" : "", "parse-names" : false, "suffix" : "" } ], "id" : "ITEM-1", "issued" : { "date-parts" : [ [ "2014" ] ] }, "title" : "Focus Group Discussions: Understanding Qualitative Research", "type" : "book" }, "uris" : [ "http://www.mendeley.com/documents/?uuid=ab6b1bfe-d9f1-4116-832c-31008fdb6a4a" ] } ], "mendeley" : { "formattedCitation" : "(Hennink, 2014)", "plainTextFormattedCitation" : "(Hennink, 2014)", "previouslyFormattedCitation" : "(Hennink, 2014)"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433E9E" w:rsidRPr="001E3B4A">
        <w:rPr>
          <w:rFonts w:ascii="Times New Roman" w:eastAsia="Times New Roman" w:hAnsi="Times New Roman" w:cs="Times New Roman"/>
          <w:noProof/>
          <w:sz w:val="24"/>
        </w:rPr>
        <w:t>(Hennink, 2014)</w:t>
      </w:r>
      <w:r w:rsidR="007223EB" w:rsidRPr="001E3B4A">
        <w:rPr>
          <w:rFonts w:ascii="Times New Roman" w:eastAsia="Times New Roman" w:hAnsi="Times New Roman" w:cs="Times New Roman"/>
          <w:sz w:val="24"/>
        </w:rPr>
        <w:fldChar w:fldCharType="end"/>
      </w:r>
      <w:r w:rsidR="00E65CF0" w:rsidRPr="001E3B4A">
        <w:rPr>
          <w:rFonts w:ascii="Times New Roman" w:eastAsia="Times New Roman" w:hAnsi="Times New Roman" w:cs="Times New Roman"/>
          <w:sz w:val="24"/>
        </w:rPr>
        <w:t>. As the topic of this study is relatively under-researched in the academic literature, the inductive nature of thematic analysis should allow the researcher to analyse individual issues in depth and identify relationships between the m</w:t>
      </w:r>
      <w:r w:rsidR="00781AB6" w:rsidRPr="001E3B4A">
        <w:rPr>
          <w:rFonts w:ascii="Times New Roman" w:eastAsia="Times New Roman" w:hAnsi="Times New Roman" w:cs="Times New Roman"/>
          <w:sz w:val="24"/>
        </w:rPr>
        <w:t xml:space="preserve">ain issues. However, Wilkinson </w:t>
      </w:r>
      <w:r w:rsidR="007223EB" w:rsidRPr="001E3B4A">
        <w:rPr>
          <w:rFonts w:ascii="Times New Roman" w:eastAsia="Times New Roman" w:hAnsi="Times New Roman" w:cs="Times New Roman"/>
          <w:sz w:val="24"/>
        </w:rPr>
        <w:fldChar w:fldCharType="begin" w:fldLock="1"/>
      </w:r>
      <w:r w:rsidR="0028083A" w:rsidRPr="001E3B4A">
        <w:rPr>
          <w:rFonts w:ascii="Times New Roman" w:eastAsia="Times New Roman" w:hAnsi="Times New Roman" w:cs="Times New Roman"/>
          <w:sz w:val="24"/>
        </w:rPr>
        <w:instrText>ADDIN CSL_CITATION { "citationItems" : [ { "id" : "ITEM-1", "itemData" : { "author" : [ { "dropping-particle" : "", "family" : "Wilkinson", "given" : "Sue", "non-dropping-particle" : "", "parse-names" : false, "suffix" : "" } ], "container-title" : "Qualitative Research Methods", "id" : "ITEM-1", "issued" : { "date-parts" : [ [ "2011" ] ] }, "publisher" : "SAGE Publications", "title" : "Analysing Focus Group Data", "type" : "chapter" }, "uris" : [ "http://www.mendeley.com/documents/?uuid=8dae5a5c-b2a8-40d1-8e1d-899530cc5ce4" ] } ], "mendeley" : { "formattedCitation" : "(Wilkinson, 2011)", "manualFormatting" : "(2011)", "plainTextFormattedCitation" : "(Wilkinson, 2011)", "previouslyFormattedCitation" : "(Wilkinson, 2011)"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781AB6" w:rsidRPr="001E3B4A">
        <w:rPr>
          <w:rFonts w:ascii="Times New Roman" w:eastAsia="Times New Roman" w:hAnsi="Times New Roman" w:cs="Times New Roman"/>
          <w:noProof/>
          <w:sz w:val="24"/>
        </w:rPr>
        <w:t>(2011)</w:t>
      </w:r>
      <w:r w:rsidR="007223EB" w:rsidRPr="001E3B4A">
        <w:rPr>
          <w:rFonts w:ascii="Times New Roman" w:eastAsia="Times New Roman" w:hAnsi="Times New Roman" w:cs="Times New Roman"/>
          <w:sz w:val="24"/>
        </w:rPr>
        <w:fldChar w:fldCharType="end"/>
      </w:r>
      <w:r w:rsidR="0028083A" w:rsidRPr="001E3B4A">
        <w:rPr>
          <w:rFonts w:ascii="Times New Roman" w:eastAsia="Times New Roman" w:hAnsi="Times New Roman" w:cs="Times New Roman"/>
          <w:sz w:val="24"/>
        </w:rPr>
        <w:t xml:space="preserve"> and </w:t>
      </w:r>
      <w:proofErr w:type="spellStart"/>
      <w:r w:rsidR="0028083A" w:rsidRPr="001E3B4A">
        <w:rPr>
          <w:rFonts w:ascii="Times New Roman" w:eastAsia="Times New Roman" w:hAnsi="Times New Roman" w:cs="Times New Roman"/>
          <w:sz w:val="24"/>
        </w:rPr>
        <w:t>Kitzinger</w:t>
      </w:r>
      <w:proofErr w:type="spellEnd"/>
      <w:r w:rsidR="0028083A" w:rsidRPr="001E3B4A">
        <w:rPr>
          <w:rFonts w:ascii="Times New Roman" w:eastAsia="Times New Roman" w:hAnsi="Times New Roman" w:cs="Times New Roman"/>
          <w:sz w:val="24"/>
        </w:rPr>
        <w:t xml:space="preserve"> </w:t>
      </w:r>
      <w:r w:rsidR="007223EB" w:rsidRPr="001E3B4A">
        <w:rPr>
          <w:rFonts w:ascii="Times New Roman" w:eastAsia="Times New Roman" w:hAnsi="Times New Roman" w:cs="Times New Roman"/>
          <w:sz w:val="24"/>
        </w:rPr>
        <w:fldChar w:fldCharType="begin" w:fldLock="1"/>
      </w:r>
      <w:r w:rsidR="0028083A" w:rsidRPr="001E3B4A">
        <w:rPr>
          <w:rFonts w:ascii="Times New Roman" w:eastAsia="Times New Roman" w:hAnsi="Times New Roman" w:cs="Times New Roman"/>
          <w:sz w:val="24"/>
        </w:rPr>
        <w:instrText>ADDIN CSL_CITATION { "citationItems" : [ { "id" : "ITEM-1", "itemData" : { "author" : [ { "dropping-particle" : "", "family" : "Kitzinger", "given" : "Jenny", "non-dropping-particle" : "", "parse-names" : false, "suffix" : "" } ], "container-title" : "Sociology of Health and Illness", "id" : "ITEM-1", "issue" : "1", "issued" : { "date-parts" : [ [ "1994" ] ] }, "page" : "103-121", "title" : "The methodology of Focus Groups: the importance of interaction between research participants", "type" : "article-journal", "volume" : "16" }, "uris" : [ "http://www.mendeley.com/documents/?uuid=91326d13-0fe7-4a10-bea9-bc6a92383389" ] } ], "mendeley" : { "formattedCitation" : "(Kitzinger, 1994)", "manualFormatting" : "(1994)", "plainTextFormattedCitation" : "(Kitzinger, 1994)", "previouslyFormattedCitation" : "(Kitzinger, 1994)"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28083A" w:rsidRPr="001E3B4A">
        <w:rPr>
          <w:rFonts w:ascii="Times New Roman" w:eastAsia="Times New Roman" w:hAnsi="Times New Roman" w:cs="Times New Roman"/>
          <w:noProof/>
          <w:sz w:val="24"/>
        </w:rPr>
        <w:t>(1994)</w:t>
      </w:r>
      <w:r w:rsidR="007223EB" w:rsidRPr="001E3B4A">
        <w:rPr>
          <w:rFonts w:ascii="Times New Roman" w:eastAsia="Times New Roman" w:hAnsi="Times New Roman" w:cs="Times New Roman"/>
          <w:sz w:val="24"/>
        </w:rPr>
        <w:fldChar w:fldCharType="end"/>
      </w:r>
      <w:r w:rsidR="00E65CF0" w:rsidRPr="001E3B4A">
        <w:rPr>
          <w:rFonts w:ascii="Times New Roman" w:eastAsia="Times New Roman" w:hAnsi="Times New Roman" w:cs="Times New Roman"/>
          <w:sz w:val="24"/>
        </w:rPr>
        <w:t xml:space="preserve"> criticized thematic approach to focus group data analysis as “counter intuitive” as the key element of focus group studies, the interactions between participants, is somewhat reduced to inputs of individuals. The researcher was aware of this weakness and made sure that, where possible, the results and discussion considered the group dynamics as well.</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Without having any preconceived hypothesis, the researcher set out to investigate how was online personalisation and filtering viewed by online users, in order to identify the main themes and patterns that could potentially lead to initial empirical theory of this increasingly  important social phenomenon. By doing so, the researcher was following the steps of “grounded theory” </w:t>
      </w:r>
      <w:r w:rsidR="007223EB" w:rsidRPr="001E3B4A">
        <w:rPr>
          <w:rFonts w:ascii="Times New Roman" w:eastAsia="Times New Roman" w:hAnsi="Times New Roman" w:cs="Times New Roman"/>
          <w:sz w:val="24"/>
        </w:rPr>
        <w:fldChar w:fldCharType="begin" w:fldLock="1"/>
      </w:r>
      <w:r w:rsidR="00433E9E" w:rsidRPr="001E3B4A">
        <w:rPr>
          <w:rFonts w:ascii="Times New Roman" w:eastAsia="Times New Roman" w:hAnsi="Times New Roman" w:cs="Times New Roman"/>
          <w:sz w:val="24"/>
        </w:rPr>
        <w:instrText>ADDIN CSL_CITATION { "citationItems" : [ { "id" : "ITEM-1", "itemData" : { "author" : [ { "dropping-particle" : "", "family" : "Glaser", "given" : "Barney G.", "non-dropping-particle" : "", "parse-names" : false, "suffix" : "" }, { "dropping-particle" : "", "family" : "Strauss", "given" : "Anselm L.", "non-dropping-particle" : "", "parse-names" : false, "suffix" : "" } ], "edition" : "1", "editor" : [ { "dropping-particle" : "", "family" : "Transaction", "given" : "Aldine", "non-dropping-particle" : "", "parse-names" : false, "suffix" : "" } ], "id" : "ITEM-1", "issued" : { "date-parts" : [ [ "1967" ] ] }, "publisher" : "Transaction Publishers", "publisher-place" : "New Brunswick (USA) and London (UK)", "title" : "The Discovery of Grounded Theory", "type" : "book" }, "uris" : [ "http://www.mendeley.com/documents/?uuid=1a63def9-69ee-4a5c-943d-a95e4dd678f1" ] } ], "mendeley" : { "formattedCitation" : "(Glaser and Strauss, 1967)", "plainTextFormattedCitation" : "(Glaser and Strauss, 1967)", "previouslyFormattedCitation" : "(Glaser and Strauss, 1967)"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433E9E" w:rsidRPr="001E3B4A">
        <w:rPr>
          <w:rFonts w:ascii="Times New Roman" w:eastAsia="Times New Roman" w:hAnsi="Times New Roman" w:cs="Times New Roman"/>
          <w:noProof/>
          <w:sz w:val="24"/>
        </w:rPr>
        <w:t>(Glaser and Strauss, 1967)</w:t>
      </w:r>
      <w:r w:rsidR="007223EB" w:rsidRPr="001E3B4A">
        <w:rPr>
          <w:rFonts w:ascii="Times New Roman" w:eastAsia="Times New Roman" w:hAnsi="Times New Roman" w:cs="Times New Roman"/>
          <w:sz w:val="24"/>
        </w:rPr>
        <w:fldChar w:fldCharType="end"/>
      </w:r>
      <w:r w:rsidR="00433E9E"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sz w:val="24"/>
        </w:rPr>
        <w:t>where initial responses from all three focus groups were grouped by the type of initial topic of this study – awareness, impact and attitude. Subsequently, all the answers were compared and the most prevailing types of answers were grouped into main themes and connecting patterns were explored.</w:t>
      </w:r>
    </w:p>
    <w:p w:rsidR="00E65CF0"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As per the basic principles of grounded theory which involves progressive identification and integration of categories of meaning from data</w:t>
      </w:r>
      <w:r w:rsidR="0015330A" w:rsidRPr="001E3B4A">
        <w:rPr>
          <w:rFonts w:ascii="Times New Roman" w:eastAsia="Times New Roman" w:hAnsi="Times New Roman" w:cs="Times New Roman"/>
          <w:sz w:val="24"/>
        </w:rPr>
        <w:t xml:space="preserve"> </w:t>
      </w:r>
      <w:r w:rsidR="007223EB" w:rsidRPr="001E3B4A">
        <w:rPr>
          <w:rFonts w:ascii="Times New Roman" w:eastAsia="Times New Roman" w:hAnsi="Times New Roman" w:cs="Times New Roman"/>
          <w:sz w:val="24"/>
        </w:rPr>
        <w:fldChar w:fldCharType="begin" w:fldLock="1"/>
      </w:r>
      <w:r w:rsidR="0015330A" w:rsidRPr="001E3B4A">
        <w:rPr>
          <w:rFonts w:ascii="Times New Roman" w:eastAsia="Times New Roman" w:hAnsi="Times New Roman" w:cs="Times New Roman"/>
          <w:sz w:val="24"/>
        </w:rPr>
        <w:instrText>ADDIN CSL_CITATION { "citationItems" : [ { "id" : "ITEM-1", "itemData" : { "author" : [ { "dropping-particle" : "", "family" : "Charmaz", "given" : "C.", "non-dropping-particle" : "", "parse-names" : false, "suffix" : "" } ], "id" : "ITEM-1", "issued" : { "date-parts" : [ [ "2006" ] ] }, "publisher" : "SAGE Publications", "publisher-place" : "London", "title" : "Constructing Grounded Theory: A Practical Guide Through Qualitative Analysis", "type" : "book" }, "uris" : [ "http://www.mendeley.com/documents/?uuid=1d5792dd-f0f2-491c-aa26-fd34ef2db7ba" ] } ], "mendeley" : { "formattedCitation" : "(Charmaz, 2006)", "plainTextFormattedCitation" : "(Charmaz, 2006)", "previouslyFormattedCitation" : "(Charmaz, 2006)"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15330A" w:rsidRPr="001E3B4A">
        <w:rPr>
          <w:rFonts w:ascii="Times New Roman" w:eastAsia="Times New Roman" w:hAnsi="Times New Roman" w:cs="Times New Roman"/>
          <w:noProof/>
          <w:sz w:val="24"/>
        </w:rPr>
        <w:t>(Charmaz, 2006)</w:t>
      </w:r>
      <w:r w:rsidR="007223EB" w:rsidRPr="001E3B4A">
        <w:rPr>
          <w:rFonts w:ascii="Times New Roman" w:eastAsia="Times New Roman" w:hAnsi="Times New Roman" w:cs="Times New Roman"/>
          <w:sz w:val="24"/>
        </w:rPr>
        <w:fldChar w:fldCharType="end"/>
      </w:r>
      <w:r w:rsidRPr="001E3B4A">
        <w:rPr>
          <w:rFonts w:ascii="Times New Roman" w:eastAsia="Times New Roman" w:hAnsi="Times New Roman" w:cs="Times New Roman"/>
          <w:sz w:val="24"/>
        </w:rPr>
        <w:t xml:space="preserve">, the researcher firstly analysed all the inputs from all three focus groups in order to establish common types of </w:t>
      </w:r>
      <w:r w:rsidRPr="001E3B4A">
        <w:rPr>
          <w:rFonts w:ascii="Times New Roman" w:eastAsia="Times New Roman" w:hAnsi="Times New Roman" w:cs="Times New Roman"/>
          <w:sz w:val="24"/>
        </w:rPr>
        <w:lastRenderedPageBreak/>
        <w:t xml:space="preserve">answers and subsequently class them into categories. This stage of coding was predominantly of descriptive nature, where long statements were shortened as much as possible without compromising the meaning of the original response. Where possible, the researcher made sure that the resulting labels kept words and phrases used by the study participants, an approach also known as </w:t>
      </w:r>
      <w:r w:rsidRPr="001E3B4A">
        <w:rPr>
          <w:rFonts w:ascii="Times New Roman" w:eastAsia="Times New Roman" w:hAnsi="Times New Roman" w:cs="Times New Roman"/>
          <w:i/>
          <w:iCs/>
          <w:sz w:val="24"/>
        </w:rPr>
        <w:t xml:space="preserve">in vivo </w:t>
      </w:r>
      <w:r w:rsidR="007223EB" w:rsidRPr="001E3B4A">
        <w:rPr>
          <w:rFonts w:ascii="Times New Roman" w:eastAsia="Times New Roman" w:hAnsi="Times New Roman" w:cs="Times New Roman"/>
          <w:i/>
          <w:iCs/>
          <w:sz w:val="24"/>
        </w:rPr>
        <w:fldChar w:fldCharType="begin" w:fldLock="1"/>
      </w:r>
      <w:r w:rsidR="0015330A" w:rsidRPr="001E3B4A">
        <w:rPr>
          <w:rFonts w:ascii="Times New Roman" w:eastAsia="Times New Roman" w:hAnsi="Times New Roman" w:cs="Times New Roman"/>
          <w:i/>
          <w:iCs/>
          <w:sz w:val="24"/>
        </w:rPr>
        <w:instrText>ADDIN CSL_CITATION { "citationItems" : [ { "id" : "ITEM-1", "itemData" : { "author" : [ { "dropping-particle" : "", "family" : "Dey", "given" : "I.", "non-dropping-particle" : "", "parse-names" : false, "suffix" : "" } ], "id" : "ITEM-1", "issued" : { "date-parts" : [ [ "1999" ] ] }, "publisher" : "Academic Press Inc", "publisher-place" : "London", "title" : "Grounding Grounded Theory", "type" : "book" }, "uris" : [ "http://www.mendeley.com/documents/?uuid=ec54a007-20aa-4538-8b69-db85d20e5de7" ] } ], "mendeley" : { "formattedCitation" : "(Dey, 1999)", "plainTextFormattedCitation" : "(Dey, 1999)", "previouslyFormattedCitation" : "(Dey, 1999)" }, "properties" : {  }, "schema" : "https://github.com/citation-style-language/schema/raw/master/csl-citation.json" }</w:instrText>
      </w:r>
      <w:r w:rsidR="007223EB" w:rsidRPr="001E3B4A">
        <w:rPr>
          <w:rFonts w:ascii="Times New Roman" w:eastAsia="Times New Roman" w:hAnsi="Times New Roman" w:cs="Times New Roman"/>
          <w:i/>
          <w:iCs/>
          <w:sz w:val="24"/>
        </w:rPr>
        <w:fldChar w:fldCharType="separate"/>
      </w:r>
      <w:r w:rsidR="0015330A" w:rsidRPr="001E3B4A">
        <w:rPr>
          <w:rFonts w:ascii="Times New Roman" w:eastAsia="Times New Roman" w:hAnsi="Times New Roman" w:cs="Times New Roman"/>
          <w:iCs/>
          <w:noProof/>
          <w:sz w:val="24"/>
        </w:rPr>
        <w:t>(Dey, 1999)</w:t>
      </w:r>
      <w:r w:rsidR="007223EB" w:rsidRPr="001E3B4A">
        <w:rPr>
          <w:rFonts w:ascii="Times New Roman" w:eastAsia="Times New Roman" w:hAnsi="Times New Roman" w:cs="Times New Roman"/>
          <w:i/>
          <w:iCs/>
          <w:sz w:val="24"/>
        </w:rPr>
        <w:fldChar w:fldCharType="end"/>
      </w:r>
      <w:r w:rsidR="0015330A" w:rsidRPr="001E3B4A">
        <w:rPr>
          <w:rFonts w:ascii="Times New Roman" w:eastAsia="Times New Roman" w:hAnsi="Times New Roman" w:cs="Times New Roman"/>
          <w:i/>
          <w:iCs/>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Progressing further with the coding of emerged categories, the researcher was able to identify three </w:t>
      </w:r>
      <w:r w:rsidR="00BD66E2" w:rsidRPr="001E3B4A">
        <w:rPr>
          <w:rFonts w:ascii="Times New Roman" w:eastAsia="Times New Roman" w:hAnsi="Times New Roman" w:cs="Times New Roman"/>
          <w:sz w:val="24"/>
        </w:rPr>
        <w:t>themes</w:t>
      </w:r>
      <w:r w:rsidRPr="001E3B4A">
        <w:rPr>
          <w:rFonts w:ascii="Times New Roman" w:eastAsia="Times New Roman" w:hAnsi="Times New Roman" w:cs="Times New Roman"/>
          <w:sz w:val="24"/>
        </w:rPr>
        <w:t xml:space="preserve"> which systematically integrated low-level units into more meaningful ones.</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1409D9" w:rsidRDefault="001409D9">
      <w:pPr>
        <w:rPr>
          <w:rFonts w:ascii="Cambria" w:eastAsia="Times New Roman" w:hAnsi="Cambria" w:cs="Times New Roman"/>
          <w:b/>
          <w:bCs/>
          <w:kern w:val="36"/>
          <w:sz w:val="28"/>
          <w:szCs w:val="28"/>
        </w:rPr>
      </w:pPr>
      <w:bookmarkStart w:id="15" w:name="_Toc513120669"/>
      <w:r>
        <w:rPr>
          <w:rFonts w:ascii="Cambria" w:eastAsia="Times New Roman" w:hAnsi="Cambria" w:cs="Times New Roman"/>
          <w:b/>
          <w:bCs/>
          <w:kern w:val="36"/>
          <w:sz w:val="28"/>
          <w:szCs w:val="28"/>
        </w:rPr>
        <w:br w:type="page"/>
      </w:r>
    </w:p>
    <w:p w:rsidR="00E65CF0" w:rsidRPr="001E3B4A" w:rsidRDefault="00E65CF0" w:rsidP="001E3B4A">
      <w:pPr>
        <w:spacing w:before="480" w:after="0" w:line="480" w:lineRule="auto"/>
        <w:jc w:val="both"/>
        <w:outlineLvl w:val="0"/>
        <w:rPr>
          <w:rFonts w:ascii="Times New Roman" w:eastAsia="Times New Roman" w:hAnsi="Times New Roman" w:cs="Times New Roman"/>
          <w:b/>
          <w:bCs/>
          <w:kern w:val="36"/>
          <w:sz w:val="48"/>
          <w:szCs w:val="48"/>
        </w:rPr>
      </w:pPr>
      <w:r w:rsidRPr="001E3B4A">
        <w:rPr>
          <w:rFonts w:ascii="Cambria" w:eastAsia="Times New Roman" w:hAnsi="Cambria" w:cs="Times New Roman"/>
          <w:b/>
          <w:bCs/>
          <w:kern w:val="36"/>
          <w:sz w:val="28"/>
          <w:szCs w:val="28"/>
        </w:rPr>
        <w:lastRenderedPageBreak/>
        <w:t>Results and Discussion</w:t>
      </w:r>
      <w:bookmarkEnd w:id="15"/>
    </w:p>
    <w:p w:rsidR="00E65CF0" w:rsidRPr="001E3B4A" w:rsidRDefault="00E65CF0" w:rsidP="001E3B4A">
      <w:pPr>
        <w:pStyle w:val="Ttulo3"/>
        <w:spacing w:line="480" w:lineRule="auto"/>
        <w:jc w:val="both"/>
        <w:rPr>
          <w:rFonts w:ascii="Times New Roman" w:eastAsia="Times New Roman" w:hAnsi="Times New Roman"/>
          <w:color w:val="auto"/>
          <w:sz w:val="24"/>
          <w:szCs w:val="24"/>
        </w:rPr>
      </w:pPr>
      <w:bookmarkStart w:id="16" w:name="_Toc513120670"/>
      <w:r w:rsidRPr="001E3B4A">
        <w:rPr>
          <w:rFonts w:eastAsia="Times New Roman"/>
          <w:color w:val="auto"/>
        </w:rPr>
        <w:t>Characterisation of the study sample</w:t>
      </w:r>
      <w:bookmarkEnd w:id="16"/>
    </w:p>
    <w:p w:rsidR="00E65CF0"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All 18 </w:t>
      </w:r>
      <w:r w:rsidR="00DE44FE" w:rsidRPr="001E3B4A">
        <w:rPr>
          <w:rFonts w:ascii="Times New Roman" w:eastAsia="Times New Roman" w:hAnsi="Times New Roman" w:cs="Times New Roman"/>
          <w:sz w:val="24"/>
        </w:rPr>
        <w:t xml:space="preserve">participants </w:t>
      </w:r>
      <w:r w:rsidRPr="001E3B4A">
        <w:rPr>
          <w:rFonts w:ascii="Times New Roman" w:eastAsia="Times New Roman" w:hAnsi="Times New Roman" w:cs="Times New Roman"/>
          <w:sz w:val="24"/>
        </w:rPr>
        <w:t xml:space="preserve">confirmed that they go online and either </w:t>
      </w:r>
      <w:proofErr w:type="spellStart"/>
      <w:r w:rsidRPr="001E3B4A">
        <w:rPr>
          <w:rFonts w:ascii="Times New Roman" w:eastAsia="Times New Roman" w:hAnsi="Times New Roman" w:cs="Times New Roman"/>
          <w:sz w:val="24"/>
        </w:rPr>
        <w:t>google</w:t>
      </w:r>
      <w:proofErr w:type="spellEnd"/>
      <w:r w:rsidRPr="001E3B4A">
        <w:rPr>
          <w:rFonts w:ascii="Times New Roman" w:eastAsia="Times New Roman" w:hAnsi="Times New Roman" w:cs="Times New Roman"/>
          <w:sz w:val="24"/>
        </w:rPr>
        <w:t xml:space="preserve"> or visit social media on daily basis. One participant uses only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for all their social media activities and fifteen of them use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and other social media channels, whilst the remaining two don´t use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as they utilize other online social channels instead. </w:t>
      </w:r>
      <w:r w:rsidR="00691CAF" w:rsidRPr="001E3B4A">
        <w:rPr>
          <w:rFonts w:ascii="Times New Roman" w:eastAsia="Times New Roman" w:hAnsi="Times New Roman" w:cs="Times New Roman"/>
          <w:sz w:val="24"/>
        </w:rPr>
        <w:t>The age a</w:t>
      </w:r>
      <w:r w:rsidR="003B387D" w:rsidRPr="001E3B4A">
        <w:rPr>
          <w:rFonts w:ascii="Times New Roman" w:eastAsia="Times New Roman" w:hAnsi="Times New Roman" w:cs="Times New Roman"/>
          <w:sz w:val="24"/>
        </w:rPr>
        <w:t>nd gender of each participant are</w:t>
      </w:r>
      <w:r w:rsidR="00691CAF" w:rsidRPr="001E3B4A">
        <w:rPr>
          <w:rFonts w:ascii="Times New Roman" w:eastAsia="Times New Roman" w:hAnsi="Times New Roman" w:cs="Times New Roman"/>
          <w:sz w:val="24"/>
        </w:rPr>
        <w:t xml:space="preserve"> listed on Appendix 1.</w:t>
      </w:r>
    </w:p>
    <w:p w:rsidR="00691CAF" w:rsidRPr="001E3B4A" w:rsidRDefault="00691CAF" w:rsidP="001E3B4A">
      <w:pPr>
        <w:spacing w:line="480" w:lineRule="auto"/>
        <w:jc w:val="both"/>
        <w:rPr>
          <w:rFonts w:ascii="Times New Roman" w:eastAsia="Times New Roman" w:hAnsi="Times New Roman" w:cs="Times New Roman"/>
          <w:sz w:val="28"/>
          <w:szCs w:val="24"/>
        </w:rPr>
      </w:pPr>
    </w:p>
    <w:p w:rsidR="00E65CF0" w:rsidRPr="001E3B4A" w:rsidRDefault="00E65CF0" w:rsidP="001E3B4A">
      <w:pPr>
        <w:pStyle w:val="Ttulo3"/>
        <w:spacing w:line="480" w:lineRule="auto"/>
        <w:jc w:val="both"/>
        <w:rPr>
          <w:rFonts w:ascii="Times New Roman" w:eastAsia="Times New Roman" w:hAnsi="Times New Roman"/>
          <w:color w:val="auto"/>
        </w:rPr>
      </w:pPr>
      <w:bookmarkStart w:id="17" w:name="_Toc513120671"/>
      <w:r w:rsidRPr="001E3B4A">
        <w:rPr>
          <w:rFonts w:eastAsia="Times New Roman"/>
          <w:color w:val="auto"/>
        </w:rPr>
        <w:t>Users’ Awareness of Online filtering and Personalisation existence and its procedures</w:t>
      </w:r>
      <w:bookmarkEnd w:id="17"/>
    </w:p>
    <w:p w:rsidR="00E65CF0"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Out of the 18 participants, 15 stated that they were unaware of any specific filtering or personalisation whilst online, except for advertising and marketing that reflected their previous searches and purchases. </w:t>
      </w:r>
    </w:p>
    <w:p w:rsidR="006211CB" w:rsidRPr="001E3B4A" w:rsidRDefault="006211CB" w:rsidP="001E3B4A">
      <w:pPr>
        <w:spacing w:after="0" w:line="480" w:lineRule="auto"/>
        <w:jc w:val="both"/>
        <w:textAlignment w:val="baseline"/>
        <w:rPr>
          <w:rFonts w:ascii="Times New Roman" w:eastAsia="Times New Roman" w:hAnsi="Times New Roman" w:cs="Times New Roman"/>
          <w:sz w:val="24"/>
        </w:rPr>
      </w:pPr>
      <w:r w:rsidRPr="001E3B4A">
        <w:rPr>
          <w:rFonts w:ascii="Times New Roman" w:eastAsia="Times New Roman" w:hAnsi="Times New Roman" w:cs="Times New Roman"/>
          <w:sz w:val="24"/>
        </w:rPr>
        <w:t xml:space="preserve">The categories that emerged from the discussions about awareness included </w:t>
      </w:r>
      <w:r w:rsidRPr="001E3B4A">
        <w:rPr>
          <w:rFonts w:ascii="Times New Roman" w:eastAsia="Times New Roman" w:hAnsi="Times New Roman" w:cs="Times New Roman"/>
          <w:i/>
          <w:sz w:val="24"/>
        </w:rPr>
        <w:t>useful; reminder; helpful</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location based</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relevant</w:t>
      </w:r>
      <w:r w:rsidR="00821603" w:rsidRPr="001E3B4A">
        <w:rPr>
          <w:rFonts w:ascii="Times New Roman" w:eastAsia="Times New Roman" w:hAnsi="Times New Roman" w:cs="Times New Roman"/>
          <w:sz w:val="24"/>
        </w:rPr>
        <w:t>;</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spending</w:t>
      </w:r>
      <w:r w:rsidR="00821603" w:rsidRPr="001E3B4A">
        <w:rPr>
          <w:rFonts w:ascii="Times New Roman" w:eastAsia="Times New Roman" w:hAnsi="Times New Roman" w:cs="Times New Roman"/>
          <w:sz w:val="24"/>
        </w:rPr>
        <w:t>;</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distractive</w:t>
      </w:r>
      <w:r w:rsidR="00821603" w:rsidRPr="001E3B4A">
        <w:rPr>
          <w:rFonts w:ascii="Times New Roman" w:eastAsia="Times New Roman" w:hAnsi="Times New Roman" w:cs="Times New Roman"/>
          <w:sz w:val="24"/>
        </w:rPr>
        <w:t>;</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assumptive</w:t>
      </w:r>
      <w:r w:rsidR="00821603" w:rsidRPr="001E3B4A">
        <w:rPr>
          <w:rFonts w:ascii="Times New Roman" w:eastAsia="Times New Roman" w:hAnsi="Times New Roman" w:cs="Times New Roman"/>
          <w:sz w:val="24"/>
        </w:rPr>
        <w:t>;</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big brother</w:t>
      </w:r>
      <w:r w:rsidR="00821603" w:rsidRPr="001E3B4A">
        <w:rPr>
          <w:rFonts w:ascii="Times New Roman" w:eastAsia="Times New Roman" w:hAnsi="Times New Roman" w:cs="Times New Roman"/>
          <w:sz w:val="24"/>
        </w:rPr>
        <w:t>;</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illegal</w:t>
      </w:r>
      <w:r w:rsidR="00821603" w:rsidRPr="001E3B4A">
        <w:rPr>
          <w:rFonts w:ascii="Times New Roman" w:eastAsia="Times New Roman" w:hAnsi="Times New Roman" w:cs="Times New Roman"/>
          <w:sz w:val="24"/>
        </w:rPr>
        <w:t>;</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invasive</w:t>
      </w:r>
      <w:r w:rsidR="00821603" w:rsidRPr="001E3B4A">
        <w:rPr>
          <w:rFonts w:ascii="Times New Roman" w:eastAsia="Times New Roman" w:hAnsi="Times New Roman" w:cs="Times New Roman"/>
          <w:sz w:val="24"/>
        </w:rPr>
        <w:t>;</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provides other options</w:t>
      </w:r>
      <w:r w:rsidR="00821603" w:rsidRPr="001E3B4A">
        <w:rPr>
          <w:rFonts w:ascii="Times New Roman" w:eastAsia="Times New Roman" w:hAnsi="Times New Roman" w:cs="Times New Roman"/>
          <w:sz w:val="24"/>
        </w:rPr>
        <w:t>;</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subtle</w:t>
      </w:r>
      <w:r w:rsidR="00821603" w:rsidRPr="001E3B4A">
        <w:rPr>
          <w:rFonts w:ascii="Times New Roman" w:eastAsia="Times New Roman" w:hAnsi="Times New Roman" w:cs="Times New Roman"/>
          <w:sz w:val="24"/>
        </w:rPr>
        <w:t>;</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subliminal</w:t>
      </w:r>
      <w:r w:rsidR="00821603" w:rsidRPr="001E3B4A">
        <w:rPr>
          <w:rFonts w:ascii="Times New Roman" w:eastAsia="Times New Roman" w:hAnsi="Times New Roman" w:cs="Times New Roman"/>
          <w:sz w:val="24"/>
        </w:rPr>
        <w:t>;</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provides comparison</w:t>
      </w:r>
      <w:r w:rsidR="00821603" w:rsidRPr="001E3B4A">
        <w:rPr>
          <w:rFonts w:ascii="Times New Roman" w:eastAsia="Times New Roman" w:hAnsi="Times New Roman" w:cs="Times New Roman"/>
          <w:sz w:val="24"/>
        </w:rPr>
        <w:t>;</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inspiration</w:t>
      </w:r>
      <w:r w:rsidR="00821603" w:rsidRPr="001E3B4A">
        <w:rPr>
          <w:rFonts w:ascii="Times New Roman" w:eastAsia="Times New Roman" w:hAnsi="Times New Roman" w:cs="Times New Roman"/>
          <w:sz w:val="24"/>
        </w:rPr>
        <w:t>;</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internet not a choice anymore</w:t>
      </w:r>
      <w:r w:rsidR="00821603" w:rsidRPr="001E3B4A">
        <w:rPr>
          <w:rFonts w:ascii="Times New Roman" w:eastAsia="Times New Roman" w:hAnsi="Times New Roman" w:cs="Times New Roman"/>
          <w:sz w:val="24"/>
        </w:rPr>
        <w:t>;</w:t>
      </w: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sz w:val="24"/>
        </w:rPr>
        <w:t>everything is online</w:t>
      </w:r>
      <w:r w:rsidR="00821603" w:rsidRPr="001E3B4A">
        <w:rPr>
          <w:rFonts w:ascii="Times New Roman" w:eastAsia="Times New Roman" w:hAnsi="Times New Roman" w:cs="Times New Roman"/>
          <w:sz w:val="24"/>
        </w:rPr>
        <w:t>;</w:t>
      </w:r>
      <w:r w:rsidRPr="001E3B4A">
        <w:rPr>
          <w:rFonts w:ascii="Times New Roman" w:eastAsia="Times New Roman" w:hAnsi="Times New Roman" w:cs="Times New Roman"/>
          <w:sz w:val="24"/>
        </w:rPr>
        <w:t xml:space="preserve"> </w:t>
      </w:r>
      <w:r w:rsidR="00821603" w:rsidRPr="001E3B4A">
        <w:rPr>
          <w:rFonts w:ascii="Times New Roman" w:eastAsia="Times New Roman" w:hAnsi="Times New Roman" w:cs="Times New Roman"/>
          <w:i/>
          <w:sz w:val="24"/>
        </w:rPr>
        <w:t>unaware</w:t>
      </w:r>
      <w:r w:rsidRPr="001E3B4A">
        <w:rPr>
          <w:rFonts w:ascii="Times New Roman" w:eastAsia="Times New Roman" w:hAnsi="Times New Roman" w:cs="Times New Roman"/>
          <w:sz w:val="24"/>
        </w:rPr>
        <w:t>.</w:t>
      </w:r>
    </w:p>
    <w:p w:rsidR="003A3069" w:rsidRPr="001E3B4A" w:rsidRDefault="003A3069" w:rsidP="001E3B4A">
      <w:pPr>
        <w:spacing w:after="0" w:line="480" w:lineRule="auto"/>
        <w:jc w:val="both"/>
        <w:textAlignment w:val="baseline"/>
        <w:rPr>
          <w:rFonts w:ascii="Times New Roman" w:eastAsia="Times New Roman" w:hAnsi="Times New Roman" w:cs="Times New Roman"/>
          <w:sz w:val="24"/>
        </w:rPr>
      </w:pP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There were </w:t>
      </w:r>
      <w:r w:rsidR="003A3069" w:rsidRPr="001E3B4A">
        <w:rPr>
          <w:rFonts w:ascii="Times New Roman" w:eastAsia="Times New Roman" w:hAnsi="Times New Roman" w:cs="Times New Roman"/>
          <w:sz w:val="24"/>
        </w:rPr>
        <w:t>three</w:t>
      </w:r>
      <w:r w:rsidRPr="001E3B4A">
        <w:rPr>
          <w:rFonts w:ascii="Times New Roman" w:eastAsia="Times New Roman" w:hAnsi="Times New Roman" w:cs="Times New Roman"/>
          <w:sz w:val="24"/>
        </w:rPr>
        <w:t xml:space="preserve"> </w:t>
      </w:r>
      <w:r w:rsidR="00C8221F" w:rsidRPr="001E3B4A">
        <w:rPr>
          <w:rFonts w:ascii="Times New Roman" w:eastAsia="Times New Roman" w:hAnsi="Times New Roman" w:cs="Times New Roman"/>
          <w:sz w:val="24"/>
        </w:rPr>
        <w:t xml:space="preserve">participants </w:t>
      </w:r>
      <w:r w:rsidRPr="001E3B4A">
        <w:rPr>
          <w:rFonts w:ascii="Times New Roman" w:eastAsia="Times New Roman" w:hAnsi="Times New Roman" w:cs="Times New Roman"/>
          <w:sz w:val="24"/>
        </w:rPr>
        <w:t xml:space="preserve">that were not aware of the full extent of online filtering and personalisation but were able to give examples of personalisation experiences that stretched beyond advertising, such as location based updates on traffic and online shops that remember the customer and offer suggestion for next purchase that is based on customers with similar profiles. </w:t>
      </w:r>
      <w:r w:rsidR="003A3069" w:rsidRPr="001E3B4A">
        <w:rPr>
          <w:rFonts w:ascii="Times New Roman" w:eastAsia="Times New Roman" w:hAnsi="Times New Roman" w:cs="Times New Roman"/>
          <w:sz w:val="24"/>
        </w:rPr>
        <w:t xml:space="preserve">One participant </w:t>
      </w:r>
      <w:r w:rsidRPr="001E3B4A">
        <w:rPr>
          <w:rFonts w:ascii="Times New Roman" w:eastAsia="Times New Roman" w:hAnsi="Times New Roman" w:cs="Times New Roman"/>
          <w:sz w:val="24"/>
        </w:rPr>
        <w:t>was particularly aware of online personalisation and was able to see its positive and negative sides: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lastRenderedPageBreak/>
        <w:t xml:space="preserve">“… </w:t>
      </w:r>
      <w:proofErr w:type="gramStart"/>
      <w:r w:rsidRPr="001E3B4A">
        <w:rPr>
          <w:rFonts w:ascii="Times New Roman" w:eastAsia="Times New Roman" w:hAnsi="Times New Roman" w:cs="Times New Roman"/>
          <w:i/>
          <w:iCs/>
          <w:sz w:val="24"/>
        </w:rPr>
        <w:t>say</w:t>
      </w:r>
      <w:proofErr w:type="gramEnd"/>
      <w:r w:rsidRPr="001E3B4A">
        <w:rPr>
          <w:rFonts w:ascii="Times New Roman" w:eastAsia="Times New Roman" w:hAnsi="Times New Roman" w:cs="Times New Roman"/>
          <w:i/>
          <w:iCs/>
          <w:sz w:val="24"/>
        </w:rPr>
        <w:t xml:space="preserve"> that you paid for something on </w:t>
      </w:r>
      <w:r w:rsidR="003A3069" w:rsidRPr="001E3B4A">
        <w:rPr>
          <w:rFonts w:ascii="Times New Roman" w:eastAsia="Times New Roman" w:hAnsi="Times New Roman" w:cs="Times New Roman"/>
          <w:i/>
          <w:iCs/>
          <w:sz w:val="24"/>
        </w:rPr>
        <w:t>Amazon,</w:t>
      </w:r>
      <w:r w:rsidRPr="001E3B4A">
        <w:rPr>
          <w:rFonts w:ascii="Times New Roman" w:eastAsia="Times New Roman" w:hAnsi="Times New Roman" w:cs="Times New Roman"/>
          <w:i/>
          <w:iCs/>
          <w:sz w:val="24"/>
        </w:rPr>
        <w:t xml:space="preserve"> you go back in and they will say “Welcome Back” eve</w:t>
      </w:r>
      <w:r w:rsidR="003A3069" w:rsidRPr="001E3B4A">
        <w:rPr>
          <w:rFonts w:ascii="Times New Roman" w:eastAsia="Times New Roman" w:hAnsi="Times New Roman" w:cs="Times New Roman"/>
          <w:i/>
          <w:iCs/>
          <w:sz w:val="24"/>
        </w:rPr>
        <w:t>n though you have not signed in.</w:t>
      </w:r>
      <w:r w:rsidRPr="001E3B4A">
        <w:rPr>
          <w:rFonts w:ascii="Times New Roman" w:eastAsia="Times New Roman" w:hAnsi="Times New Roman" w:cs="Times New Roman"/>
          <w:i/>
          <w:iCs/>
          <w:sz w:val="24"/>
        </w:rPr>
        <w:t xml:space="preserve"> It remembers everything that you have gone into, doesn’t it? So it is quite good.” </w:t>
      </w:r>
      <w:r w:rsidR="003A3069" w:rsidRPr="001E3B4A">
        <w:rPr>
          <w:rFonts w:ascii="Times New Roman" w:eastAsia="Times New Roman" w:hAnsi="Times New Roman" w:cs="Times New Roman"/>
          <w:sz w:val="24"/>
        </w:rPr>
        <w:t>(Participant #7)</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Whilst some participants did not realise that online personalisation was taking place until the focus group debate, during which they started to understand the whole process</w:t>
      </w:r>
      <w:r w:rsidR="00A05431" w:rsidRPr="001E3B4A">
        <w:rPr>
          <w:rFonts w:ascii="Times New Roman" w:eastAsia="Times New Roman" w:hAnsi="Times New Roman" w:cs="Times New Roman"/>
          <w:sz w:val="24"/>
        </w:rPr>
        <w:t xml:space="preserve">, which confirms the importance of focus group interaction </w:t>
      </w:r>
      <w:r w:rsidR="007223EB" w:rsidRPr="001E3B4A">
        <w:rPr>
          <w:rFonts w:ascii="Times New Roman" w:eastAsia="Times New Roman" w:hAnsi="Times New Roman" w:cs="Times New Roman"/>
          <w:sz w:val="24"/>
        </w:rPr>
        <w:fldChar w:fldCharType="begin" w:fldLock="1"/>
      </w:r>
      <w:r w:rsidR="00A05431" w:rsidRPr="001E3B4A">
        <w:rPr>
          <w:rFonts w:ascii="Times New Roman" w:eastAsia="Times New Roman" w:hAnsi="Times New Roman" w:cs="Times New Roman"/>
          <w:sz w:val="24"/>
        </w:rPr>
        <w:instrText>ADDIN CSL_CITATION { "citationItems" : [ { "id" : "ITEM-1", "itemData" : { "author" : [ { "dropping-particle" : "", "family" : "Wilkinson", "given" : "Sue", "non-dropping-particle" : "", "parse-names" : false, "suffix" : "" } ], "container-title" : "Qualitative Research Methods", "id" : "ITEM-1", "issued" : { "date-parts" : [ [ "2011" ] ] }, "publisher" : "SAGE Publications", "title" : "Analysing Focus Group Data", "type" : "chapter" }, "uris" : [ "http://www.mendeley.com/documents/?uuid=8dae5a5c-b2a8-40d1-8e1d-899530cc5ce4" ] }, { "id" : "ITEM-2", "itemData" : { "author" : [ { "dropping-particle" : "", "family" : "Kitzinger", "given" : "Jenny", "non-dropping-particle" : "", "parse-names" : false, "suffix" : "" } ], "container-title" : "Sociology of Health and Illness", "id" : "ITEM-2", "issue" : "1", "issued" : { "date-parts" : [ [ "1994" ] ] }, "page" : "103-121", "title" : "The methodology of Focus Groups: the importance of interaction between research participants", "type" : "article-journal", "volume" : "16" }, "uris" : [ "http://www.mendeley.com/documents/?uuid=91326d13-0fe7-4a10-bea9-bc6a92383389" ] } ], "mendeley" : { "formattedCitation" : "(Kitzinger, 1994; Wilkinson, 2011)", "plainTextFormattedCitation" : "(Kitzinger, 1994; Wilkinson, 2011)", "previouslyFormattedCitation" : "(Kitzinger, 1994; Wilkinson, 2011)"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A05431" w:rsidRPr="001E3B4A">
        <w:rPr>
          <w:rFonts w:ascii="Times New Roman" w:eastAsia="Times New Roman" w:hAnsi="Times New Roman" w:cs="Times New Roman"/>
          <w:noProof/>
          <w:sz w:val="24"/>
        </w:rPr>
        <w:t>(Kitzinger, 1994; Wilkinson, 2011)</w:t>
      </w:r>
      <w:r w:rsidR="007223EB" w:rsidRPr="001E3B4A">
        <w:rPr>
          <w:rFonts w:ascii="Times New Roman" w:eastAsia="Times New Roman" w:hAnsi="Times New Roman" w:cs="Times New Roman"/>
          <w:sz w:val="24"/>
        </w:rPr>
        <w:fldChar w:fldCharType="end"/>
      </w:r>
      <w:r w:rsidR="00A05431" w:rsidRPr="001E3B4A">
        <w:rPr>
          <w:rFonts w:ascii="Times New Roman" w:eastAsia="Times New Roman" w:hAnsi="Times New Roman" w:cs="Times New Roman"/>
          <w:sz w:val="24"/>
        </w:rPr>
        <w:t xml:space="preserve">.  </w:t>
      </w:r>
    </w:p>
    <w:p w:rsidR="00E65CF0" w:rsidRPr="001E3B4A" w:rsidRDefault="003A3069"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w:t>
      </w:r>
      <w:r w:rsidR="00E65CF0" w:rsidRPr="001E3B4A">
        <w:rPr>
          <w:rFonts w:ascii="Times New Roman" w:eastAsia="Times New Roman" w:hAnsi="Times New Roman" w:cs="Times New Roman"/>
          <w:i/>
          <w:iCs/>
          <w:sz w:val="24"/>
        </w:rPr>
        <w:t xml:space="preserve">I think that somehow, </w:t>
      </w:r>
      <w:proofErr w:type="spellStart"/>
      <w:r w:rsidR="00E65CF0" w:rsidRPr="001E3B4A">
        <w:rPr>
          <w:rFonts w:ascii="Times New Roman" w:eastAsia="Times New Roman" w:hAnsi="Times New Roman" w:cs="Times New Roman"/>
          <w:i/>
          <w:iCs/>
          <w:sz w:val="24"/>
        </w:rPr>
        <w:t>Facebook</w:t>
      </w:r>
      <w:proofErr w:type="spellEnd"/>
      <w:r w:rsidR="00E65CF0" w:rsidRPr="001E3B4A">
        <w:rPr>
          <w:rFonts w:ascii="Times New Roman" w:eastAsia="Times New Roman" w:hAnsi="Times New Roman" w:cs="Times New Roman"/>
          <w:i/>
          <w:iCs/>
          <w:sz w:val="24"/>
        </w:rPr>
        <w:t xml:space="preserve"> knew that I was looking for a gym and it somehow guessed that I was old enough for </w:t>
      </w:r>
      <w:r w:rsidR="0038389A" w:rsidRPr="001E3B4A">
        <w:rPr>
          <w:rFonts w:ascii="Times New Roman" w:eastAsia="Times New Roman" w:hAnsi="Times New Roman" w:cs="Times New Roman"/>
          <w:i/>
          <w:iCs/>
          <w:sz w:val="24"/>
        </w:rPr>
        <w:t>Territorial Army</w:t>
      </w:r>
      <w:r w:rsidR="00E65CF0" w:rsidRPr="001E3B4A">
        <w:rPr>
          <w:rFonts w:ascii="Times New Roman" w:eastAsia="Times New Roman" w:hAnsi="Times New Roman" w:cs="Times New Roman"/>
          <w:i/>
          <w:iCs/>
          <w:sz w:val="24"/>
        </w:rPr>
        <w:t xml:space="preserve">. </w:t>
      </w:r>
      <w:proofErr w:type="gramStart"/>
      <w:r w:rsidR="00E65CF0" w:rsidRPr="001E3B4A">
        <w:rPr>
          <w:rFonts w:ascii="Times New Roman" w:eastAsia="Times New Roman" w:hAnsi="Times New Roman" w:cs="Times New Roman"/>
          <w:i/>
          <w:iCs/>
          <w:sz w:val="24"/>
        </w:rPr>
        <w:t xml:space="preserve">Even though I was </w:t>
      </w:r>
      <w:r w:rsidRPr="001E3B4A">
        <w:rPr>
          <w:rFonts w:ascii="Times New Roman" w:eastAsia="Times New Roman" w:hAnsi="Times New Roman" w:cs="Times New Roman"/>
          <w:i/>
          <w:iCs/>
          <w:sz w:val="24"/>
        </w:rPr>
        <w:t xml:space="preserve">never </w:t>
      </w:r>
      <w:r w:rsidR="00E65CF0" w:rsidRPr="001E3B4A">
        <w:rPr>
          <w:rFonts w:ascii="Times New Roman" w:eastAsia="Times New Roman" w:hAnsi="Times New Roman" w:cs="Times New Roman"/>
          <w:i/>
          <w:iCs/>
          <w:sz w:val="24"/>
        </w:rPr>
        <w:t>interested in joining.</w:t>
      </w:r>
      <w:proofErr w:type="gramEnd"/>
      <w:r w:rsidR="00E65CF0" w:rsidRPr="001E3B4A">
        <w:rPr>
          <w:rFonts w:ascii="Times New Roman" w:eastAsia="Times New Roman" w:hAnsi="Times New Roman" w:cs="Times New Roman"/>
          <w:i/>
          <w:iCs/>
          <w:sz w:val="24"/>
        </w:rPr>
        <w:t xml:space="preserve"> And the funny thing was that I didn’t search for it on </w:t>
      </w:r>
      <w:proofErr w:type="spellStart"/>
      <w:r w:rsidR="00E65CF0" w:rsidRPr="001E3B4A">
        <w:rPr>
          <w:rFonts w:ascii="Times New Roman" w:eastAsia="Times New Roman" w:hAnsi="Times New Roman" w:cs="Times New Roman"/>
          <w:i/>
          <w:iCs/>
          <w:sz w:val="24"/>
        </w:rPr>
        <w:t>Facebook</w:t>
      </w:r>
      <w:proofErr w:type="spellEnd"/>
      <w:r w:rsidR="00E65CF0" w:rsidRPr="001E3B4A">
        <w:rPr>
          <w:rFonts w:ascii="Times New Roman" w:eastAsia="Times New Roman" w:hAnsi="Times New Roman" w:cs="Times New Roman"/>
          <w:i/>
          <w:iCs/>
          <w:sz w:val="24"/>
        </w:rPr>
        <w:t>, I just did it on Google. So I don’t know h</w:t>
      </w:r>
      <w:r w:rsidRPr="001E3B4A">
        <w:rPr>
          <w:rFonts w:ascii="Times New Roman" w:eastAsia="Times New Roman" w:hAnsi="Times New Roman" w:cs="Times New Roman"/>
          <w:i/>
          <w:iCs/>
          <w:sz w:val="24"/>
        </w:rPr>
        <w:t xml:space="preserve">ow </w:t>
      </w:r>
      <w:proofErr w:type="spellStart"/>
      <w:r w:rsidRPr="001E3B4A">
        <w:rPr>
          <w:rFonts w:ascii="Times New Roman" w:eastAsia="Times New Roman" w:hAnsi="Times New Roman" w:cs="Times New Roman"/>
          <w:i/>
          <w:iCs/>
          <w:sz w:val="24"/>
        </w:rPr>
        <w:t>Facebook</w:t>
      </w:r>
      <w:proofErr w:type="spellEnd"/>
      <w:r w:rsidRPr="001E3B4A">
        <w:rPr>
          <w:rFonts w:ascii="Times New Roman" w:eastAsia="Times New Roman" w:hAnsi="Times New Roman" w:cs="Times New Roman"/>
          <w:i/>
          <w:iCs/>
          <w:sz w:val="24"/>
        </w:rPr>
        <w:t xml:space="preserve"> was picking that up.</w:t>
      </w:r>
      <w:r w:rsidR="00E65CF0" w:rsidRPr="001E3B4A">
        <w:rPr>
          <w:rFonts w:ascii="Times New Roman" w:eastAsia="Times New Roman" w:hAnsi="Times New Roman" w:cs="Times New Roman"/>
          <w:i/>
          <w:iCs/>
          <w:sz w:val="24"/>
        </w:rPr>
        <w:t xml:space="preserve">” </w:t>
      </w:r>
      <w:r w:rsidR="00E65CF0" w:rsidRPr="001E3B4A">
        <w:rPr>
          <w:rFonts w:ascii="Times New Roman" w:eastAsia="Times New Roman" w:hAnsi="Times New Roman" w:cs="Times New Roman"/>
          <w:sz w:val="24"/>
        </w:rPr>
        <w:t>(Participant #8)</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 “</w:t>
      </w:r>
      <w:r w:rsidRPr="001E3B4A">
        <w:rPr>
          <w:rFonts w:ascii="Times New Roman" w:eastAsia="Times New Roman" w:hAnsi="Times New Roman" w:cs="Times New Roman"/>
          <w:i/>
          <w:iCs/>
          <w:sz w:val="24"/>
        </w:rPr>
        <w:t xml:space="preserve">I was looking at some stuff on Boots and then next thing there was a Boots ad on </w:t>
      </w:r>
      <w:proofErr w:type="spellStart"/>
      <w:r w:rsidRPr="001E3B4A">
        <w:rPr>
          <w:rFonts w:ascii="Times New Roman" w:eastAsia="Times New Roman" w:hAnsi="Times New Roman" w:cs="Times New Roman"/>
          <w:i/>
          <w:iCs/>
          <w:sz w:val="24"/>
        </w:rPr>
        <w:t>Facebook</w:t>
      </w:r>
      <w:proofErr w:type="spellEnd"/>
      <w:r w:rsidRPr="001E3B4A">
        <w:rPr>
          <w:rFonts w:ascii="Times New Roman" w:eastAsia="Times New Roman" w:hAnsi="Times New Roman" w:cs="Times New Roman"/>
          <w:i/>
          <w:iCs/>
          <w:sz w:val="24"/>
        </w:rPr>
        <w:t xml:space="preserve"> and I was like: “Oh my god, what are the chances!?” And now I </w:t>
      </w:r>
      <w:r w:rsidR="003A3069" w:rsidRPr="001E3B4A">
        <w:rPr>
          <w:rFonts w:ascii="Times New Roman" w:eastAsia="Times New Roman" w:hAnsi="Times New Roman" w:cs="Times New Roman"/>
          <w:i/>
          <w:iCs/>
          <w:sz w:val="24"/>
        </w:rPr>
        <w:t>realised that it is like this.</w:t>
      </w:r>
      <w:r w:rsidRPr="001E3B4A">
        <w:rPr>
          <w:rFonts w:ascii="Times New Roman" w:eastAsia="Times New Roman" w:hAnsi="Times New Roman" w:cs="Times New Roman"/>
          <w:i/>
          <w:iCs/>
          <w:sz w:val="24"/>
        </w:rPr>
        <w:t>”</w:t>
      </w:r>
      <w:r w:rsidRPr="001E3B4A">
        <w:rPr>
          <w:rFonts w:ascii="Times New Roman" w:eastAsia="Times New Roman" w:hAnsi="Times New Roman" w:cs="Times New Roman"/>
          <w:sz w:val="24"/>
        </w:rPr>
        <w:t xml:space="preserve"> (Participant #12)</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The dynamics and psychology of target marketing</w:t>
      </w:r>
      <w:r w:rsidR="00A05431" w:rsidRPr="001E3B4A">
        <w:rPr>
          <w:rFonts w:ascii="Times New Roman" w:eastAsia="Times New Roman" w:hAnsi="Times New Roman" w:cs="Times New Roman"/>
          <w:sz w:val="24"/>
        </w:rPr>
        <w:t xml:space="preserve">, as identified by </w:t>
      </w:r>
      <w:proofErr w:type="spellStart"/>
      <w:r w:rsidR="00A05431" w:rsidRPr="001E3B4A">
        <w:rPr>
          <w:rFonts w:ascii="Times New Roman" w:eastAsia="Times New Roman" w:hAnsi="Times New Roman" w:cs="Times New Roman"/>
          <w:sz w:val="24"/>
        </w:rPr>
        <w:t>Tedlow</w:t>
      </w:r>
      <w:proofErr w:type="spellEnd"/>
      <w:r w:rsidR="00A05431" w:rsidRPr="001E3B4A">
        <w:rPr>
          <w:rFonts w:ascii="Times New Roman" w:eastAsia="Times New Roman" w:hAnsi="Times New Roman" w:cs="Times New Roman"/>
          <w:sz w:val="24"/>
        </w:rPr>
        <w:t xml:space="preserve"> </w:t>
      </w:r>
      <w:r w:rsidR="007223EB" w:rsidRPr="001E3B4A">
        <w:rPr>
          <w:rFonts w:ascii="Times New Roman" w:eastAsia="Times New Roman" w:hAnsi="Times New Roman" w:cs="Times New Roman"/>
          <w:sz w:val="24"/>
        </w:rPr>
        <w:fldChar w:fldCharType="begin" w:fldLock="1"/>
      </w:r>
      <w:r w:rsidR="00A05431" w:rsidRPr="001E3B4A">
        <w:rPr>
          <w:rFonts w:ascii="Times New Roman" w:eastAsia="Times New Roman" w:hAnsi="Times New Roman" w:cs="Times New Roman"/>
          <w:sz w:val="24"/>
        </w:rPr>
        <w:instrText>ADDIN CSL_CITATION { "citationItems" : [ { "id" : "ITEM-1", "itemData" : { "author" : [ { "dropping-particle" : "", "family" : "Tedlow", "given" : "Richard S.", "non-dropping-particle" : "", "parse-names" : false, "suffix" : "" } ], "id" : "ITEM-1", "issued" : { "date-parts" : [ [ "1990" ] ] }, "publisher" : "Basic Books", "publisher-place" : "New York", "title" : "New and Improved: The Story of Mass Marketing in America", "type" : "book" }, "uris" : [ "http://www.mendeley.com/documents/?uuid=ebff591e-aad3-4c07-9aa0-eccd73e88506" ] } ], "mendeley" : { "formattedCitation" : "(Tedlow, 1990)", "manualFormatting" : "(1990)", "plainTextFormattedCitation" : "(Tedlow, 1990)", "previouslyFormattedCitation" : "(Tedlow, 1990)"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A05431" w:rsidRPr="001E3B4A">
        <w:rPr>
          <w:rFonts w:ascii="Times New Roman" w:eastAsia="Times New Roman" w:hAnsi="Times New Roman" w:cs="Times New Roman"/>
          <w:noProof/>
          <w:sz w:val="24"/>
        </w:rPr>
        <w:t>(1990)</w:t>
      </w:r>
      <w:r w:rsidR="007223EB" w:rsidRPr="001E3B4A">
        <w:rPr>
          <w:rFonts w:ascii="Times New Roman" w:eastAsia="Times New Roman" w:hAnsi="Times New Roman" w:cs="Times New Roman"/>
          <w:sz w:val="24"/>
        </w:rPr>
        <w:fldChar w:fldCharType="end"/>
      </w:r>
      <w:r w:rsidRPr="001E3B4A">
        <w:rPr>
          <w:rFonts w:ascii="Times New Roman" w:eastAsia="Times New Roman" w:hAnsi="Times New Roman" w:cs="Times New Roman"/>
          <w:sz w:val="24"/>
        </w:rPr>
        <w:t xml:space="preserve"> was inadvertently pinpointed in the discussion</w:t>
      </w:r>
      <w:r w:rsidR="00A05431" w:rsidRPr="001E3B4A">
        <w:rPr>
          <w:rFonts w:ascii="Times New Roman" w:eastAsia="Times New Roman" w:hAnsi="Times New Roman" w:cs="Times New Roman"/>
          <w:sz w:val="24"/>
        </w:rPr>
        <w:t xml:space="preserve">, once again confirming the importance of discussing topics in a group settings </w:t>
      </w:r>
      <w:r w:rsidR="007223EB" w:rsidRPr="001E3B4A">
        <w:rPr>
          <w:rFonts w:ascii="Times New Roman" w:eastAsia="Times New Roman" w:hAnsi="Times New Roman" w:cs="Times New Roman"/>
          <w:sz w:val="24"/>
        </w:rPr>
        <w:fldChar w:fldCharType="begin" w:fldLock="1"/>
      </w:r>
      <w:r w:rsidR="00A05431" w:rsidRPr="001E3B4A">
        <w:rPr>
          <w:rFonts w:ascii="Times New Roman" w:eastAsia="Times New Roman" w:hAnsi="Times New Roman" w:cs="Times New Roman"/>
          <w:sz w:val="24"/>
        </w:rPr>
        <w:instrText>ADDIN CSL_CITATION { "citationItems" : [ { "id" : "ITEM-1", "itemData" : { "author" : [ { "dropping-particle" : "", "family" : "Kitzinger", "given" : "Jenny", "non-dropping-particle" : "", "parse-names" : false, "suffix" : "" } ], "container-title" : "Sociology of Health and Illness", "id" : "ITEM-1", "issue" : "1", "issued" : { "date-parts" : [ [ "1994" ] ] }, "page" : "103-121", "title" : "The methodology of Focus Groups: the importance of interaction between research participants", "type" : "article-journal", "volume" : "16" }, "uris" : [ "http://www.mendeley.com/documents/?uuid=91326d13-0fe7-4a10-bea9-bc6a92383389" ] } ], "mendeley" : { "formattedCitation" : "(Kitzinger, 1994)", "plainTextFormattedCitation" : "(Kitzinger, 1994)", "previouslyFormattedCitation" : "(Kitzinger, 1994)"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A05431" w:rsidRPr="001E3B4A">
        <w:rPr>
          <w:rFonts w:ascii="Times New Roman" w:eastAsia="Times New Roman" w:hAnsi="Times New Roman" w:cs="Times New Roman"/>
          <w:noProof/>
          <w:sz w:val="24"/>
        </w:rPr>
        <w:t>(Kitzinger, 1994)</w:t>
      </w:r>
      <w:r w:rsidR="007223EB" w:rsidRPr="001E3B4A">
        <w:rPr>
          <w:rFonts w:ascii="Times New Roman" w:eastAsia="Times New Roman" w:hAnsi="Times New Roman" w:cs="Times New Roman"/>
          <w:sz w:val="24"/>
        </w:rPr>
        <w:fldChar w:fldCharType="end"/>
      </w:r>
      <w:r w:rsidR="00A05431" w:rsidRPr="001E3B4A">
        <w:rPr>
          <w:rFonts w:ascii="Times New Roman" w:eastAsia="Times New Roman" w:hAnsi="Times New Roman" w:cs="Times New Roman"/>
          <w:sz w:val="24"/>
        </w:rPr>
        <w:t>:</w:t>
      </w:r>
    </w:p>
    <w:p w:rsidR="00E65CF0" w:rsidRPr="001E3B4A" w:rsidRDefault="00E65CF0" w:rsidP="001409D9">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“It´s advertising but it´s like they are trying to do subliminal messaging so you then think: “Oh, it is meant to be…! You know, I was </w:t>
      </w:r>
      <w:r w:rsidR="003A3069" w:rsidRPr="001E3B4A">
        <w:rPr>
          <w:rFonts w:ascii="Times New Roman" w:eastAsia="Times New Roman" w:hAnsi="Times New Roman" w:cs="Times New Roman"/>
          <w:i/>
          <w:iCs/>
          <w:sz w:val="24"/>
        </w:rPr>
        <w:t>just thinking about those shoes.</w:t>
      </w:r>
      <w:r w:rsidRPr="001E3B4A">
        <w:rPr>
          <w:rFonts w:ascii="Times New Roman" w:eastAsia="Times New Roman" w:hAnsi="Times New Roman" w:cs="Times New Roman"/>
          <w:i/>
          <w:iCs/>
          <w:sz w:val="24"/>
        </w:rPr>
        <w:t>”</w:t>
      </w:r>
      <w:r w:rsidRPr="001E3B4A">
        <w:rPr>
          <w:rFonts w:ascii="Times New Roman" w:eastAsia="Times New Roman" w:hAnsi="Times New Roman" w:cs="Times New Roman"/>
          <w:sz w:val="24"/>
        </w:rPr>
        <w:t xml:space="preserve"> (Participant #17)</w:t>
      </w:r>
    </w:p>
    <w:p w:rsidR="00943E4B"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Out of the entire study sample, 13 exhibited certain level of perception of how companies like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and Google are able to establish preferences of individual users, whilst five had no perception of how this could be done. </w:t>
      </w:r>
      <w:r w:rsidR="0062165A" w:rsidRPr="001E3B4A">
        <w:rPr>
          <w:rFonts w:ascii="Times New Roman" w:eastAsia="Times New Roman" w:hAnsi="Times New Roman" w:cs="Times New Roman"/>
          <w:sz w:val="24"/>
        </w:rPr>
        <w:t xml:space="preserve">The most </w:t>
      </w:r>
      <w:r w:rsidR="00943E4B" w:rsidRPr="001E3B4A">
        <w:rPr>
          <w:rFonts w:ascii="Times New Roman" w:eastAsia="Times New Roman" w:hAnsi="Times New Roman" w:cs="Times New Roman"/>
          <w:sz w:val="24"/>
        </w:rPr>
        <w:t xml:space="preserve">aware generation was Gen X with seven out of eight participants displaying some perception of how personalisation is done. </w:t>
      </w:r>
      <w:r w:rsidR="00943E4B" w:rsidRPr="001E3B4A">
        <w:rPr>
          <w:rFonts w:ascii="Times New Roman" w:eastAsia="Times New Roman" w:hAnsi="Times New Roman" w:cs="Times New Roman"/>
          <w:sz w:val="24"/>
        </w:rPr>
        <w:lastRenderedPageBreak/>
        <w:t xml:space="preserve">On the other hand, Gen Z were the least aware participants, with only two out of four exhibiting signs of understanding of how Google and </w:t>
      </w:r>
      <w:proofErr w:type="spellStart"/>
      <w:r w:rsidR="00943E4B" w:rsidRPr="001E3B4A">
        <w:rPr>
          <w:rFonts w:ascii="Times New Roman" w:eastAsia="Times New Roman" w:hAnsi="Times New Roman" w:cs="Times New Roman"/>
          <w:sz w:val="24"/>
        </w:rPr>
        <w:t>Facebook</w:t>
      </w:r>
      <w:proofErr w:type="spellEnd"/>
      <w:r w:rsidR="00943E4B" w:rsidRPr="001E3B4A">
        <w:rPr>
          <w:rFonts w:ascii="Times New Roman" w:eastAsia="Times New Roman" w:hAnsi="Times New Roman" w:cs="Times New Roman"/>
          <w:sz w:val="24"/>
        </w:rPr>
        <w:t xml:space="preserve"> are able to personalise content for them. </w:t>
      </w:r>
      <w:r w:rsidR="00B47E99" w:rsidRPr="001E3B4A">
        <w:rPr>
          <w:rFonts w:ascii="Times New Roman" w:eastAsia="Times New Roman" w:hAnsi="Times New Roman" w:cs="Times New Roman"/>
          <w:sz w:val="24"/>
        </w:rPr>
        <w:t xml:space="preserve">Precisely as highlighted by HBR article that Gen Z are not preoccupied with the details of how personalisation happen as their main concern is that it is relevant to them </w:t>
      </w:r>
      <w:r w:rsidR="007223EB" w:rsidRPr="001E3B4A">
        <w:rPr>
          <w:rFonts w:ascii="Times New Roman" w:eastAsia="Times New Roman" w:hAnsi="Times New Roman" w:cs="Times New Roman"/>
          <w:sz w:val="24"/>
        </w:rPr>
        <w:fldChar w:fldCharType="begin" w:fldLock="1"/>
      </w:r>
      <w:r w:rsidR="00B47E99" w:rsidRPr="001E3B4A">
        <w:rPr>
          <w:rFonts w:ascii="Times New Roman" w:eastAsia="Times New Roman" w:hAnsi="Times New Roman" w:cs="Times New Roman"/>
          <w:sz w:val="24"/>
        </w:rPr>
        <w:instrText>ADDIN CSL_CITATION { "citationItems" : [ { "id" : "ITEM-1", "itemData" : { "author" : [ { "dropping-particle" : "", "family" : "Schneider", "given" : "Joan", "non-dropping-particle" : "", "parse-names" : false, "suffix" : "" } ], "container-title" : "Harvard Business Review", "id" : "ITEM-1", "issued" : { "date-parts" : [ [ "2015" ] ] }, "title" : "How to Market to the iGeneration", "type" : "article-magazine" }, "uris" : [ "http://www.mendeley.com/documents/?uuid=8c53f57f-62f1-4254-a57b-e281c7fce39b" ] } ], "mendeley" : { "formattedCitation" : "(Schneider, 2015)", "plainTextFormattedCitation" : "(Schneider, 2015)", "previouslyFormattedCitation" : "(Schneider, 2015)"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B47E99" w:rsidRPr="001E3B4A">
        <w:rPr>
          <w:rFonts w:ascii="Times New Roman" w:eastAsia="Times New Roman" w:hAnsi="Times New Roman" w:cs="Times New Roman"/>
          <w:noProof/>
          <w:sz w:val="24"/>
        </w:rPr>
        <w:t>(Schneider, 2015)</w:t>
      </w:r>
      <w:r w:rsidR="007223EB" w:rsidRPr="001E3B4A">
        <w:rPr>
          <w:rFonts w:ascii="Times New Roman" w:eastAsia="Times New Roman" w:hAnsi="Times New Roman" w:cs="Times New Roman"/>
          <w:sz w:val="24"/>
        </w:rPr>
        <w:fldChar w:fldCharType="end"/>
      </w:r>
      <w:r w:rsidR="00B47E99" w:rsidRPr="001E3B4A">
        <w:rPr>
          <w:rFonts w:ascii="Times New Roman" w:eastAsia="Times New Roman" w:hAnsi="Times New Roman" w:cs="Times New Roman"/>
          <w:sz w:val="24"/>
        </w:rPr>
        <w:t xml:space="preserve">. Gen X participants´ responses and awareness are very much in line with </w:t>
      </w:r>
      <w:proofErr w:type="spellStart"/>
      <w:r w:rsidR="00B47E99" w:rsidRPr="001E3B4A">
        <w:rPr>
          <w:rFonts w:ascii="Times New Roman" w:eastAsia="Times New Roman" w:hAnsi="Times New Roman" w:cs="Times New Roman"/>
          <w:sz w:val="24"/>
        </w:rPr>
        <w:t>Statista´s</w:t>
      </w:r>
      <w:proofErr w:type="spellEnd"/>
      <w:r w:rsidR="00B47E99" w:rsidRPr="001E3B4A">
        <w:rPr>
          <w:rFonts w:ascii="Times New Roman" w:eastAsia="Times New Roman" w:hAnsi="Times New Roman" w:cs="Times New Roman"/>
          <w:sz w:val="24"/>
        </w:rPr>
        <w:t xml:space="preserve"> research (2014) which identified Gen X as the most concerned generation online. </w:t>
      </w:r>
      <w:r w:rsidR="00B867C0" w:rsidRPr="001E3B4A">
        <w:rPr>
          <w:rFonts w:ascii="Times New Roman" w:eastAsia="Times New Roman" w:hAnsi="Times New Roman" w:cs="Times New Roman"/>
          <w:sz w:val="24"/>
        </w:rPr>
        <w:t xml:space="preserve">The fact that some participants did not even realize that every advert that they see online is reflecting their previous searches could be seen as </w:t>
      </w:r>
      <w:r w:rsidR="004E78B4" w:rsidRPr="001E3B4A">
        <w:rPr>
          <w:rFonts w:ascii="Times New Roman" w:eastAsia="Times New Roman" w:hAnsi="Times New Roman" w:cs="Times New Roman"/>
          <w:sz w:val="24"/>
        </w:rPr>
        <w:t xml:space="preserve">a confirmation and </w:t>
      </w:r>
      <w:r w:rsidR="00B867C0" w:rsidRPr="001E3B4A">
        <w:rPr>
          <w:rFonts w:ascii="Times New Roman" w:eastAsia="Times New Roman" w:hAnsi="Times New Roman" w:cs="Times New Roman"/>
          <w:sz w:val="24"/>
        </w:rPr>
        <w:t xml:space="preserve">an expansion on Smith &amp; Cooper-Martin´s (1997) </w:t>
      </w:r>
      <w:r w:rsidR="004E78B4" w:rsidRPr="001E3B4A">
        <w:rPr>
          <w:rFonts w:ascii="Times New Roman" w:eastAsia="Times New Roman" w:hAnsi="Times New Roman" w:cs="Times New Roman"/>
          <w:sz w:val="24"/>
        </w:rPr>
        <w:t xml:space="preserve">target marketing critique, where the obscurity of targeting could be potentially also classed as harmful. This hypothesis should be even more significant when obscure personalised marketing targets vulnerable individuals as suggested by </w:t>
      </w:r>
      <w:proofErr w:type="spellStart"/>
      <w:r w:rsidR="004E78B4" w:rsidRPr="001E3B4A">
        <w:rPr>
          <w:rFonts w:ascii="Times New Roman" w:eastAsia="Times New Roman" w:hAnsi="Times New Roman" w:cs="Times New Roman"/>
          <w:sz w:val="24"/>
        </w:rPr>
        <w:t>Mazis</w:t>
      </w:r>
      <w:proofErr w:type="spellEnd"/>
      <w:r w:rsidR="004E78B4" w:rsidRPr="001E3B4A">
        <w:rPr>
          <w:rFonts w:ascii="Times New Roman" w:eastAsia="Times New Roman" w:hAnsi="Times New Roman" w:cs="Times New Roman"/>
          <w:sz w:val="24"/>
        </w:rPr>
        <w:t xml:space="preserve"> (1992).</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Typical answers of the aware partakers mentioned “cookies” or “software” as the main element that helps the companies to profile online users individually. Participant #2 gave the most comprehensive input across the three focus groups, which unintentionally also described the basic principle of target marketing:</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“I think that it is some kind of code or software that IT people put together. They discovered that they can make people buy more stuff if for example they split it into categories and if you search for something in this category then we are going to send you these specific updates or adverts or whatever.”</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When asked if the same online search by different individuals would return identical search results, only six participants were aware that this would not be the case as online users will have various “preferences” to each other and Google will try to match those:</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lastRenderedPageBreak/>
        <w:t>“No, you w</w:t>
      </w:r>
      <w:r w:rsidR="00691CAF" w:rsidRPr="001E3B4A">
        <w:rPr>
          <w:rFonts w:ascii="Times New Roman" w:eastAsia="Times New Roman" w:hAnsi="Times New Roman" w:cs="Times New Roman"/>
          <w:i/>
          <w:iCs/>
          <w:sz w:val="24"/>
        </w:rPr>
        <w:t xml:space="preserve">ouldn´t get same search results, </w:t>
      </w:r>
      <w:r w:rsidRPr="001E3B4A">
        <w:rPr>
          <w:rFonts w:ascii="Times New Roman" w:eastAsia="Times New Roman" w:hAnsi="Times New Roman" w:cs="Times New Roman"/>
          <w:i/>
          <w:iCs/>
          <w:sz w:val="24"/>
        </w:rPr>
        <w:t>it dep</w:t>
      </w:r>
      <w:r w:rsidR="00691CAF" w:rsidRPr="001E3B4A">
        <w:rPr>
          <w:rFonts w:ascii="Times New Roman" w:eastAsia="Times New Roman" w:hAnsi="Times New Roman" w:cs="Times New Roman"/>
          <w:i/>
          <w:iCs/>
          <w:sz w:val="24"/>
        </w:rPr>
        <w:t>ends on what you have looked at.</w:t>
      </w:r>
      <w:r w:rsidRPr="001E3B4A">
        <w:rPr>
          <w:rFonts w:ascii="Times New Roman" w:eastAsia="Times New Roman" w:hAnsi="Times New Roman" w:cs="Times New Roman"/>
          <w:i/>
          <w:iCs/>
          <w:sz w:val="24"/>
        </w:rPr>
        <w:t>”</w:t>
      </w:r>
      <w:r w:rsidRPr="001E3B4A">
        <w:rPr>
          <w:rFonts w:ascii="Times New Roman" w:eastAsia="Times New Roman" w:hAnsi="Times New Roman" w:cs="Times New Roman"/>
          <w:sz w:val="24"/>
        </w:rPr>
        <w:t xml:space="preserve"> (Participant #18)</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Two thirds of the study sample (12 out of 18) either exhibited surprise </w:t>
      </w:r>
      <w:r w:rsidR="00B7762F" w:rsidRPr="001E3B4A">
        <w:rPr>
          <w:rFonts w:ascii="Times New Roman" w:eastAsia="Times New Roman" w:hAnsi="Times New Roman" w:cs="Times New Roman"/>
          <w:sz w:val="24"/>
        </w:rPr>
        <w:t xml:space="preserve">and even disbelief </w:t>
      </w:r>
      <w:r w:rsidRPr="001E3B4A">
        <w:rPr>
          <w:rFonts w:ascii="Times New Roman" w:eastAsia="Times New Roman" w:hAnsi="Times New Roman" w:cs="Times New Roman"/>
          <w:sz w:val="24"/>
        </w:rPr>
        <w:t>at this fact</w:t>
      </w:r>
      <w:r w:rsidR="00BF7137" w:rsidRPr="001E3B4A">
        <w:rPr>
          <w:rFonts w:ascii="Times New Roman" w:eastAsia="Times New Roman" w:hAnsi="Times New Roman" w:cs="Times New Roman"/>
          <w:sz w:val="24"/>
        </w:rPr>
        <w:t xml:space="preserve">. </w:t>
      </w:r>
      <w:r w:rsidR="0047596B" w:rsidRPr="001E3B4A">
        <w:rPr>
          <w:rFonts w:ascii="Times New Roman" w:eastAsia="Times New Roman" w:hAnsi="Times New Roman" w:cs="Times New Roman"/>
          <w:sz w:val="24"/>
        </w:rPr>
        <w:t>This has been described by Flick (2011)</w:t>
      </w:r>
      <w:r w:rsidR="00BF7137" w:rsidRPr="001E3B4A">
        <w:rPr>
          <w:rFonts w:ascii="Times New Roman" w:eastAsia="Times New Roman" w:hAnsi="Times New Roman" w:cs="Times New Roman"/>
          <w:sz w:val="24"/>
        </w:rPr>
        <w:t xml:space="preserve">, as </w:t>
      </w:r>
      <w:r w:rsidR="0047596B" w:rsidRPr="001E3B4A">
        <w:rPr>
          <w:rFonts w:ascii="Times New Roman" w:eastAsia="Times New Roman" w:hAnsi="Times New Roman" w:cs="Times New Roman"/>
          <w:sz w:val="24"/>
        </w:rPr>
        <w:t>one of the most important elements of groups</w:t>
      </w:r>
      <w:r w:rsidR="00B47E99" w:rsidRPr="001E3B4A">
        <w:rPr>
          <w:rFonts w:ascii="Times New Roman" w:eastAsia="Times New Roman" w:hAnsi="Times New Roman" w:cs="Times New Roman"/>
          <w:sz w:val="24"/>
        </w:rPr>
        <w:t xml:space="preserve">, once again confirming the advantage of focus group discussion as a data collection method, as none of these interactions would be possible if the method was a survey for example. </w:t>
      </w:r>
    </w:p>
    <w:p w:rsidR="00E65CF0" w:rsidRPr="001E3B4A" w:rsidRDefault="00691CAF"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“I don´t know</w:t>
      </w:r>
      <w:r w:rsidR="00E65CF0" w:rsidRPr="001E3B4A">
        <w:rPr>
          <w:rFonts w:ascii="Times New Roman" w:eastAsia="Times New Roman" w:hAnsi="Times New Roman" w:cs="Times New Roman"/>
          <w:i/>
          <w:iCs/>
          <w:sz w:val="24"/>
        </w:rPr>
        <w:t xml:space="preserve"> (if we would get same results)</w:t>
      </w:r>
      <w:r w:rsidRPr="001E3B4A">
        <w:rPr>
          <w:rFonts w:ascii="Times New Roman" w:eastAsia="Times New Roman" w:hAnsi="Times New Roman" w:cs="Times New Roman"/>
          <w:i/>
          <w:iCs/>
          <w:sz w:val="24"/>
        </w:rPr>
        <w:t>.</w:t>
      </w:r>
      <w:r w:rsidR="00E65CF0" w:rsidRPr="001E3B4A">
        <w:rPr>
          <w:rFonts w:ascii="Times New Roman" w:eastAsia="Times New Roman" w:hAnsi="Times New Roman" w:cs="Times New Roman"/>
          <w:i/>
          <w:iCs/>
          <w:sz w:val="24"/>
        </w:rPr>
        <w:t xml:space="preserve"> We think that Google is facts, don´t we?”</w:t>
      </w:r>
      <w:r w:rsidR="00E65CF0" w:rsidRPr="001E3B4A">
        <w:rPr>
          <w:rFonts w:ascii="Times New Roman" w:eastAsia="Times New Roman" w:hAnsi="Times New Roman" w:cs="Times New Roman"/>
          <w:sz w:val="24"/>
        </w:rPr>
        <w:t xml:space="preserve"> (Participant #14)</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“Yes (same search results for everyone)! Why would you not get the same result?”</w:t>
      </w:r>
      <w:r w:rsidRPr="001E3B4A">
        <w:rPr>
          <w:rFonts w:ascii="Times New Roman" w:eastAsia="Times New Roman" w:hAnsi="Times New Roman" w:cs="Times New Roman"/>
          <w:sz w:val="24"/>
        </w:rPr>
        <w:t xml:space="preserve"> (Participant #15)</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Some of the answers were actually posing questions such as </w:t>
      </w:r>
      <w:r w:rsidRPr="001E3B4A">
        <w:rPr>
          <w:rFonts w:ascii="Times New Roman" w:eastAsia="Times New Roman" w:hAnsi="Times New Roman" w:cs="Times New Roman"/>
          <w:i/>
          <w:iCs/>
          <w:sz w:val="24"/>
        </w:rPr>
        <w:t xml:space="preserve">“Really? Is that true?” </w:t>
      </w:r>
      <w:r w:rsidRPr="001E3B4A">
        <w:rPr>
          <w:rFonts w:ascii="Times New Roman" w:eastAsia="Times New Roman" w:hAnsi="Times New Roman" w:cs="Times New Roman"/>
          <w:sz w:val="24"/>
        </w:rPr>
        <w:t xml:space="preserve">(Participant #9)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Some participants started their answer by suggesting that everyone does get the same search result but as they thought of the whole process out loud they ended up realising that the opposite was the most likely outcome</w:t>
      </w:r>
      <w:r w:rsidR="00B47E99" w:rsidRPr="001E3B4A">
        <w:rPr>
          <w:rFonts w:ascii="Times New Roman" w:eastAsia="Times New Roman" w:hAnsi="Times New Roman" w:cs="Times New Roman"/>
          <w:sz w:val="24"/>
        </w:rPr>
        <w:t xml:space="preserve">. </w:t>
      </w:r>
      <w:proofErr w:type="spellStart"/>
      <w:r w:rsidR="00CC1F45" w:rsidRPr="001E3B4A">
        <w:rPr>
          <w:rFonts w:ascii="Times New Roman" w:eastAsia="Times New Roman" w:hAnsi="Times New Roman" w:cs="Times New Roman"/>
          <w:sz w:val="24"/>
        </w:rPr>
        <w:t>Hennink</w:t>
      </w:r>
      <w:proofErr w:type="spellEnd"/>
      <w:r w:rsidR="00CC1F45" w:rsidRPr="001E3B4A">
        <w:rPr>
          <w:rFonts w:ascii="Times New Roman" w:eastAsia="Times New Roman" w:hAnsi="Times New Roman" w:cs="Times New Roman"/>
          <w:sz w:val="24"/>
        </w:rPr>
        <w:t xml:space="preserve"> </w:t>
      </w:r>
      <w:r w:rsidR="007223EB" w:rsidRPr="001E3B4A">
        <w:rPr>
          <w:rFonts w:ascii="Times New Roman" w:eastAsia="Times New Roman" w:hAnsi="Times New Roman" w:cs="Times New Roman"/>
          <w:sz w:val="24"/>
        </w:rPr>
        <w:fldChar w:fldCharType="begin" w:fldLock="1"/>
      </w:r>
      <w:r w:rsidR="00CC1F45" w:rsidRPr="001E3B4A">
        <w:rPr>
          <w:rFonts w:ascii="Times New Roman" w:eastAsia="Times New Roman" w:hAnsi="Times New Roman" w:cs="Times New Roman"/>
          <w:sz w:val="24"/>
        </w:rPr>
        <w:instrText>ADDIN CSL_CITATION { "citationItems" : [ { "id" : "ITEM-1", "itemData" : { "author" : [ { "dropping-particle" : "", "family" : "Hennink", "given" : "Monique M.", "non-dropping-particle" : "", "parse-names" : false, "suffix" : "" } ], "edition" : "1", "editor" : [ { "dropping-particle" : "", "family" : "Press", "given" : "Oxford University", "non-dropping-particle" : "", "parse-names" : false, "suffix" : "" } ], "id" : "ITEM-1", "issued" : { "date-parts" : [ [ "2014" ] ] }, "title" : "Focus Group Discussions: Understanding Qualitative Research", "type" : "book" }, "uris" : [ "http://www.mendeley.com/documents/?uuid=ab6b1bfe-d9f1-4116-832c-31008fdb6a4a" ] } ], "mendeley" : { "formattedCitation" : "(Hennink, 2014)", "manualFormatting" : "(2014)", "plainTextFormattedCitation" : "(Hennink, 2014)", "previouslyFormattedCitation" : "(Hennink, 2014)"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CC1F45" w:rsidRPr="001E3B4A">
        <w:rPr>
          <w:rFonts w:ascii="Times New Roman" w:eastAsia="Times New Roman" w:hAnsi="Times New Roman" w:cs="Times New Roman"/>
          <w:noProof/>
          <w:sz w:val="24"/>
        </w:rPr>
        <w:t>(2014)</w:t>
      </w:r>
      <w:r w:rsidR="007223EB" w:rsidRPr="001E3B4A">
        <w:rPr>
          <w:rFonts w:ascii="Times New Roman" w:eastAsia="Times New Roman" w:hAnsi="Times New Roman" w:cs="Times New Roman"/>
          <w:sz w:val="24"/>
        </w:rPr>
        <w:fldChar w:fldCharType="end"/>
      </w:r>
      <w:r w:rsidR="00CC1F45" w:rsidRPr="001E3B4A">
        <w:rPr>
          <w:rFonts w:ascii="Times New Roman" w:eastAsia="Times New Roman" w:hAnsi="Times New Roman" w:cs="Times New Roman"/>
          <w:sz w:val="24"/>
        </w:rPr>
        <w:t xml:space="preserve"> suggests that there might be several reasons for that to happen such as respondents reacting to other people´s opinion or giving answers that will please others. In this particular case, the researcher believes that the participant thought of other respondent´s answer and reacted to it by changing their opinion: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“I think that you</w:t>
      </w:r>
      <w:r w:rsidR="0038389A" w:rsidRPr="001E3B4A">
        <w:rPr>
          <w:rFonts w:ascii="Times New Roman" w:eastAsia="Times New Roman" w:hAnsi="Times New Roman" w:cs="Times New Roman"/>
          <w:i/>
          <w:iCs/>
          <w:sz w:val="24"/>
        </w:rPr>
        <w:t xml:space="preserve"> do (get same search result)</w:t>
      </w:r>
      <w:r w:rsidR="00B7762F" w:rsidRPr="001E3B4A">
        <w:rPr>
          <w:rFonts w:ascii="Times New Roman" w:eastAsia="Times New Roman" w:hAnsi="Times New Roman" w:cs="Times New Roman"/>
          <w:i/>
          <w:iCs/>
          <w:sz w:val="24"/>
        </w:rPr>
        <w:t>,</w:t>
      </w:r>
      <w:r w:rsidR="003B387D" w:rsidRPr="001E3B4A">
        <w:rPr>
          <w:rFonts w:ascii="Times New Roman" w:eastAsia="Times New Roman" w:hAnsi="Times New Roman" w:cs="Times New Roman"/>
          <w:i/>
          <w:iCs/>
          <w:sz w:val="24"/>
        </w:rPr>
        <w:t xml:space="preserve"> </w:t>
      </w:r>
      <w:r w:rsidRPr="001E3B4A">
        <w:rPr>
          <w:rFonts w:ascii="Times New Roman" w:eastAsia="Times New Roman" w:hAnsi="Times New Roman" w:cs="Times New Roman"/>
          <w:i/>
          <w:iCs/>
          <w:sz w:val="24"/>
        </w:rPr>
        <w:t xml:space="preserve">because everybody thinks about Google as an encyclopaedia, so if you search for it and everybody </w:t>
      </w:r>
      <w:proofErr w:type="spellStart"/>
      <w:r w:rsidRPr="001E3B4A">
        <w:rPr>
          <w:rFonts w:ascii="Times New Roman" w:eastAsia="Times New Roman" w:hAnsi="Times New Roman" w:cs="Times New Roman"/>
          <w:i/>
          <w:iCs/>
          <w:sz w:val="24"/>
        </w:rPr>
        <w:t>googles</w:t>
      </w:r>
      <w:proofErr w:type="spellEnd"/>
      <w:r w:rsidRPr="001E3B4A">
        <w:rPr>
          <w:rFonts w:ascii="Times New Roman" w:eastAsia="Times New Roman" w:hAnsi="Times New Roman" w:cs="Times New Roman"/>
          <w:i/>
          <w:iCs/>
          <w:sz w:val="24"/>
        </w:rPr>
        <w:t xml:space="preserve"> the same thing then </w:t>
      </w:r>
      <w:r w:rsidRPr="001E3B4A">
        <w:rPr>
          <w:rFonts w:ascii="Times New Roman" w:eastAsia="Times New Roman" w:hAnsi="Times New Roman" w:cs="Times New Roman"/>
          <w:i/>
          <w:iCs/>
          <w:sz w:val="24"/>
        </w:rPr>
        <w:lastRenderedPageBreak/>
        <w:t xml:space="preserve">everybody thinks that that´s what it is. And the danger is that you think that´s the only </w:t>
      </w:r>
      <w:r w:rsidR="00B7762F" w:rsidRPr="001E3B4A">
        <w:rPr>
          <w:rFonts w:ascii="Times New Roman" w:eastAsia="Times New Roman" w:hAnsi="Times New Roman" w:cs="Times New Roman"/>
          <w:i/>
          <w:iCs/>
          <w:sz w:val="24"/>
        </w:rPr>
        <w:t>answer</w:t>
      </w:r>
      <w:r w:rsidRPr="001E3B4A">
        <w:rPr>
          <w:rFonts w:ascii="Times New Roman" w:eastAsia="Times New Roman" w:hAnsi="Times New Roman" w:cs="Times New Roman"/>
          <w:i/>
          <w:iCs/>
          <w:sz w:val="24"/>
        </w:rPr>
        <w:t xml:space="preserve"> because that is what everybody else is seeing. But it is not!”</w:t>
      </w:r>
      <w:r w:rsidRPr="001E3B4A">
        <w:rPr>
          <w:rFonts w:ascii="Times New Roman" w:eastAsia="Times New Roman" w:hAnsi="Times New Roman" w:cs="Times New Roman"/>
          <w:sz w:val="24"/>
        </w:rPr>
        <w:t xml:space="preserve"> (Participant #17)</w:t>
      </w:r>
    </w:p>
    <w:p w:rsidR="00E65CF0"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After learning the full detail of how Google, seemingly in order to provide most accurate personalisation, collects up to 200 different signals from each online user every time they browse the internet 16 out of 18 study sample confirmed that they did not realize this. </w:t>
      </w:r>
      <w:r w:rsidR="007F5B39" w:rsidRPr="001E3B4A">
        <w:rPr>
          <w:rFonts w:ascii="Times New Roman" w:eastAsia="Times New Roman" w:hAnsi="Times New Roman" w:cs="Times New Roman"/>
          <w:sz w:val="24"/>
        </w:rPr>
        <w:t xml:space="preserve">This trend was almost identical across the three generations with only one Gen X and one Gen Z participants being aware of user tracking. </w:t>
      </w:r>
      <w:r w:rsidR="0047596B" w:rsidRPr="001E3B4A">
        <w:rPr>
          <w:rFonts w:ascii="Times New Roman" w:eastAsia="Times New Roman" w:hAnsi="Times New Roman" w:cs="Times New Roman"/>
          <w:sz w:val="24"/>
        </w:rPr>
        <w:t>Result that confirms filter bubble paradox (</w:t>
      </w:r>
      <w:proofErr w:type="spellStart"/>
      <w:r w:rsidR="0047596B" w:rsidRPr="001E3B4A">
        <w:rPr>
          <w:rFonts w:ascii="Times New Roman" w:eastAsia="Times New Roman" w:hAnsi="Times New Roman" w:cs="Times New Roman"/>
          <w:sz w:val="24"/>
        </w:rPr>
        <w:t>Pariser</w:t>
      </w:r>
      <w:proofErr w:type="spellEnd"/>
      <w:r w:rsidR="0047596B" w:rsidRPr="001E3B4A">
        <w:rPr>
          <w:rFonts w:ascii="Times New Roman" w:eastAsia="Times New Roman" w:hAnsi="Times New Roman" w:cs="Times New Roman"/>
          <w:sz w:val="24"/>
        </w:rPr>
        <w:t>, 2011) where individuals are unable to compare their content, pricing or search results with others.</w:t>
      </w:r>
    </w:p>
    <w:p w:rsidR="00691CAF" w:rsidRPr="001E3B4A" w:rsidRDefault="00691CAF" w:rsidP="001E3B4A">
      <w:pPr>
        <w:spacing w:line="480" w:lineRule="auto"/>
        <w:jc w:val="both"/>
        <w:rPr>
          <w:rFonts w:ascii="Times New Roman" w:eastAsia="Times New Roman" w:hAnsi="Times New Roman" w:cs="Times New Roman"/>
          <w:sz w:val="28"/>
          <w:szCs w:val="24"/>
        </w:rPr>
      </w:pPr>
    </w:p>
    <w:p w:rsidR="00E65CF0" w:rsidRPr="001E3B4A" w:rsidRDefault="00E65CF0" w:rsidP="001E3B4A">
      <w:pPr>
        <w:pStyle w:val="Ttulo3"/>
        <w:spacing w:line="480" w:lineRule="auto"/>
        <w:jc w:val="both"/>
        <w:rPr>
          <w:rFonts w:ascii="Times New Roman" w:eastAsia="Times New Roman" w:hAnsi="Times New Roman"/>
          <w:color w:val="auto"/>
        </w:rPr>
      </w:pPr>
      <w:bookmarkStart w:id="18" w:name="_Toc513120672"/>
      <w:r w:rsidRPr="001E3B4A">
        <w:rPr>
          <w:rFonts w:eastAsia="Times New Roman"/>
          <w:color w:val="auto"/>
        </w:rPr>
        <w:t xml:space="preserve">Awareness of </w:t>
      </w:r>
      <w:proofErr w:type="spellStart"/>
      <w:r w:rsidRPr="001E3B4A">
        <w:rPr>
          <w:rFonts w:eastAsia="Times New Roman"/>
          <w:color w:val="auto"/>
        </w:rPr>
        <w:t>Facebook</w:t>
      </w:r>
      <w:proofErr w:type="spellEnd"/>
      <w:r w:rsidRPr="001E3B4A">
        <w:rPr>
          <w:rFonts w:eastAsia="Times New Roman"/>
          <w:color w:val="auto"/>
        </w:rPr>
        <w:t xml:space="preserve"> personalisation</w:t>
      </w:r>
      <w:bookmarkEnd w:id="18"/>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Personalisation of </w:t>
      </w:r>
      <w:proofErr w:type="spellStart"/>
      <w:r w:rsidRPr="001E3B4A">
        <w:rPr>
          <w:rFonts w:ascii="Times New Roman" w:eastAsia="Times New Roman" w:hAnsi="Times New Roman" w:cs="Times New Roman"/>
          <w:sz w:val="24"/>
        </w:rPr>
        <w:t>Facebook´s</w:t>
      </w:r>
      <w:proofErr w:type="spellEnd"/>
      <w:r w:rsidRPr="001E3B4A">
        <w:rPr>
          <w:rFonts w:ascii="Times New Roman" w:eastAsia="Times New Roman" w:hAnsi="Times New Roman" w:cs="Times New Roman"/>
          <w:sz w:val="24"/>
        </w:rPr>
        <w:t xml:space="preserve"> News Feed and some of the content often led to lively debates as most participants were able to relate to the question and follow up on each other’s experiences. One third of the entire study sample did not notice any personalisation of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where some were convinced that their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was not personalised to them:</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“I see all the posts from all my friends all the time and in chronological order.”</w:t>
      </w:r>
      <w:r w:rsidRPr="001E3B4A">
        <w:rPr>
          <w:rFonts w:ascii="Times New Roman" w:eastAsia="Times New Roman" w:hAnsi="Times New Roman" w:cs="Times New Roman"/>
          <w:sz w:val="24"/>
        </w:rPr>
        <w:t xml:space="preserve"> (Participant #18)</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“I must admit, I have not noticed that. I thought that </w:t>
      </w:r>
      <w:proofErr w:type="spellStart"/>
      <w:r w:rsidRPr="001E3B4A">
        <w:rPr>
          <w:rFonts w:ascii="Times New Roman" w:eastAsia="Times New Roman" w:hAnsi="Times New Roman" w:cs="Times New Roman"/>
          <w:i/>
          <w:iCs/>
          <w:sz w:val="24"/>
        </w:rPr>
        <w:t>Facebook</w:t>
      </w:r>
      <w:proofErr w:type="spellEnd"/>
      <w:r w:rsidRPr="001E3B4A">
        <w:rPr>
          <w:rFonts w:ascii="Times New Roman" w:eastAsia="Times New Roman" w:hAnsi="Times New Roman" w:cs="Times New Roman"/>
          <w:i/>
          <w:iCs/>
          <w:sz w:val="24"/>
        </w:rPr>
        <w:t xml:space="preserve"> </w:t>
      </w:r>
      <w:r w:rsidR="003B387D" w:rsidRPr="001E3B4A">
        <w:rPr>
          <w:rFonts w:ascii="Times New Roman" w:eastAsia="Times New Roman" w:hAnsi="Times New Roman" w:cs="Times New Roman"/>
          <w:i/>
          <w:iCs/>
          <w:sz w:val="24"/>
        </w:rPr>
        <w:t>was just a constant feed.</w:t>
      </w:r>
      <w:r w:rsidRPr="001E3B4A">
        <w:rPr>
          <w:rFonts w:ascii="Times New Roman" w:eastAsia="Times New Roman" w:hAnsi="Times New Roman" w:cs="Times New Roman"/>
          <w:i/>
          <w:iCs/>
          <w:sz w:val="24"/>
        </w:rPr>
        <w:t xml:space="preserve"> I knew it will only feed my friends, but I thought that it was pretty set in stone.” </w:t>
      </w:r>
      <w:r w:rsidRPr="001E3B4A">
        <w:rPr>
          <w:rFonts w:ascii="Times New Roman" w:eastAsia="Times New Roman" w:hAnsi="Times New Roman" w:cs="Times New Roman"/>
          <w:sz w:val="24"/>
        </w:rPr>
        <w:t>(Participant #8)</w:t>
      </w:r>
    </w:p>
    <w:p w:rsidR="00E65CF0" w:rsidRPr="001E3B4A" w:rsidRDefault="00691CAF"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This </w:t>
      </w:r>
      <w:r w:rsidR="0047596B" w:rsidRPr="001E3B4A">
        <w:rPr>
          <w:rFonts w:ascii="Times New Roman" w:eastAsia="Times New Roman" w:hAnsi="Times New Roman" w:cs="Times New Roman"/>
          <w:sz w:val="24"/>
        </w:rPr>
        <w:t xml:space="preserve">has been similarly described by </w:t>
      </w:r>
      <w:proofErr w:type="spellStart"/>
      <w:r w:rsidR="0047596B" w:rsidRPr="001E3B4A">
        <w:rPr>
          <w:rFonts w:ascii="Times New Roman" w:eastAsia="Times New Roman" w:hAnsi="Times New Roman" w:cs="Times New Roman"/>
          <w:sz w:val="24"/>
        </w:rPr>
        <w:t>Matias</w:t>
      </w:r>
      <w:proofErr w:type="spellEnd"/>
      <w:r w:rsidR="0047596B" w:rsidRPr="001E3B4A">
        <w:rPr>
          <w:rFonts w:ascii="Times New Roman" w:eastAsia="Times New Roman" w:hAnsi="Times New Roman" w:cs="Times New Roman"/>
          <w:sz w:val="24"/>
        </w:rPr>
        <w:t xml:space="preserve"> et al (2014) in a study of MIT students, who often did not even notice that their </w:t>
      </w:r>
      <w:proofErr w:type="spellStart"/>
      <w:r w:rsidR="0047596B" w:rsidRPr="001E3B4A">
        <w:rPr>
          <w:rFonts w:ascii="Times New Roman" w:eastAsia="Times New Roman" w:hAnsi="Times New Roman" w:cs="Times New Roman"/>
          <w:sz w:val="24"/>
        </w:rPr>
        <w:t>Facebook</w:t>
      </w:r>
      <w:proofErr w:type="spellEnd"/>
      <w:r w:rsidR="0047596B" w:rsidRPr="001E3B4A">
        <w:rPr>
          <w:rFonts w:ascii="Times New Roman" w:eastAsia="Times New Roman" w:hAnsi="Times New Roman" w:cs="Times New Roman"/>
          <w:sz w:val="24"/>
        </w:rPr>
        <w:t xml:space="preserve"> was tailored to them. </w:t>
      </w:r>
      <w:r w:rsidR="00E65CF0" w:rsidRPr="001E3B4A">
        <w:rPr>
          <w:rFonts w:ascii="Times New Roman" w:eastAsia="Times New Roman" w:hAnsi="Times New Roman" w:cs="Times New Roman"/>
          <w:sz w:val="24"/>
        </w:rPr>
        <w:t xml:space="preserve">Some of the remaining </w:t>
      </w:r>
      <w:r w:rsidR="00E65CF0" w:rsidRPr="001E3B4A">
        <w:rPr>
          <w:rFonts w:ascii="Times New Roman" w:eastAsia="Times New Roman" w:hAnsi="Times New Roman" w:cs="Times New Roman"/>
          <w:sz w:val="24"/>
        </w:rPr>
        <w:lastRenderedPageBreak/>
        <w:t>participants mentioned that they did not see all of their friends´ posts and often wondered why:</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“Oh yeah, I have noticed that I have 1,000 of friends b</w:t>
      </w:r>
      <w:r w:rsidR="003B387D" w:rsidRPr="001E3B4A">
        <w:rPr>
          <w:rFonts w:ascii="Times New Roman" w:eastAsia="Times New Roman" w:hAnsi="Times New Roman" w:cs="Times New Roman"/>
          <w:i/>
          <w:iCs/>
          <w:sz w:val="24"/>
        </w:rPr>
        <w:t>ut I always see the same people</w:t>
      </w:r>
      <w:r w:rsidRPr="001E3B4A">
        <w:rPr>
          <w:rFonts w:ascii="Times New Roman" w:eastAsia="Times New Roman" w:hAnsi="Times New Roman" w:cs="Times New Roman"/>
          <w:i/>
          <w:iCs/>
          <w:sz w:val="24"/>
        </w:rPr>
        <w:t>. Is that because the others don’t like me, the others?”</w:t>
      </w:r>
      <w:r w:rsidRPr="001E3B4A">
        <w:rPr>
          <w:rFonts w:ascii="Times New Roman" w:eastAsia="Times New Roman" w:hAnsi="Times New Roman" w:cs="Times New Roman"/>
          <w:sz w:val="24"/>
        </w:rPr>
        <w:t xml:space="preserve"> (Participant #4)</w:t>
      </w:r>
    </w:p>
    <w:p w:rsidR="00E65CF0" w:rsidRPr="001E3B4A" w:rsidRDefault="007F5B39" w:rsidP="001E3B4A">
      <w:pPr>
        <w:spacing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There </w:t>
      </w:r>
      <w:r w:rsidR="007B4518" w:rsidRPr="001E3B4A">
        <w:rPr>
          <w:rFonts w:ascii="Times New Roman" w:eastAsia="Times New Roman" w:hAnsi="Times New Roman" w:cs="Times New Roman"/>
          <w:sz w:val="24"/>
          <w:szCs w:val="24"/>
        </w:rPr>
        <w:t>were</w:t>
      </w:r>
      <w:r w:rsidRPr="001E3B4A">
        <w:rPr>
          <w:rFonts w:ascii="Times New Roman" w:eastAsia="Times New Roman" w:hAnsi="Times New Roman" w:cs="Times New Roman"/>
          <w:sz w:val="24"/>
          <w:szCs w:val="24"/>
        </w:rPr>
        <w:t xml:space="preserve"> a higher number of aware participants across the three generations, who knew that their </w:t>
      </w:r>
      <w:proofErr w:type="spellStart"/>
      <w:r w:rsidRPr="001E3B4A">
        <w:rPr>
          <w:rFonts w:ascii="Times New Roman" w:eastAsia="Times New Roman" w:hAnsi="Times New Roman" w:cs="Times New Roman"/>
          <w:sz w:val="24"/>
          <w:szCs w:val="24"/>
        </w:rPr>
        <w:t>Facebook</w:t>
      </w:r>
      <w:proofErr w:type="spellEnd"/>
      <w:r w:rsidRPr="001E3B4A">
        <w:rPr>
          <w:rFonts w:ascii="Times New Roman" w:eastAsia="Times New Roman" w:hAnsi="Times New Roman" w:cs="Times New Roman"/>
          <w:sz w:val="24"/>
          <w:szCs w:val="24"/>
        </w:rPr>
        <w:t xml:space="preserve"> Newsfeed was personalised whilst only three Gen X, </w:t>
      </w:r>
      <w:proofErr w:type="gramStart"/>
      <w:r w:rsidRPr="001E3B4A">
        <w:rPr>
          <w:rFonts w:ascii="Times New Roman" w:eastAsia="Times New Roman" w:hAnsi="Times New Roman" w:cs="Times New Roman"/>
          <w:sz w:val="24"/>
          <w:szCs w:val="24"/>
        </w:rPr>
        <w:t xml:space="preserve">two </w:t>
      </w:r>
      <w:r w:rsidR="0047596B" w:rsidRPr="001E3B4A">
        <w:rPr>
          <w:rFonts w:ascii="Times New Roman" w:eastAsia="Times New Roman" w:hAnsi="Times New Roman" w:cs="Times New Roman"/>
          <w:sz w:val="24"/>
          <w:szCs w:val="24"/>
        </w:rPr>
        <w:t>Gen Y</w:t>
      </w:r>
      <w:proofErr w:type="gramEnd"/>
      <w:r w:rsidR="0047596B" w:rsidRPr="001E3B4A">
        <w:rPr>
          <w:rFonts w:ascii="Times New Roman" w:eastAsia="Times New Roman" w:hAnsi="Times New Roman" w:cs="Times New Roman"/>
          <w:sz w:val="24"/>
          <w:szCs w:val="24"/>
        </w:rPr>
        <w:t xml:space="preserve"> and one Gen Z participant</w:t>
      </w:r>
      <w:r w:rsidRPr="001E3B4A">
        <w:rPr>
          <w:rFonts w:ascii="Times New Roman" w:eastAsia="Times New Roman" w:hAnsi="Times New Roman" w:cs="Times New Roman"/>
          <w:sz w:val="24"/>
          <w:szCs w:val="24"/>
        </w:rPr>
        <w:t xml:space="preserve"> </w:t>
      </w:r>
      <w:r w:rsidR="00226D49" w:rsidRPr="001E3B4A">
        <w:rPr>
          <w:rFonts w:ascii="Times New Roman" w:eastAsia="Times New Roman" w:hAnsi="Times New Roman" w:cs="Times New Roman"/>
          <w:sz w:val="24"/>
          <w:szCs w:val="24"/>
        </w:rPr>
        <w:t>did not notice</w:t>
      </w:r>
      <w:r w:rsidRPr="001E3B4A">
        <w:rPr>
          <w:rFonts w:ascii="Times New Roman" w:eastAsia="Times New Roman" w:hAnsi="Times New Roman" w:cs="Times New Roman"/>
          <w:sz w:val="24"/>
          <w:szCs w:val="24"/>
        </w:rPr>
        <w:t xml:space="preserve"> any personalisation</w:t>
      </w:r>
      <w:r w:rsidR="007B4518" w:rsidRPr="001E3B4A">
        <w:rPr>
          <w:rFonts w:ascii="Times New Roman" w:eastAsia="Times New Roman" w:hAnsi="Times New Roman" w:cs="Times New Roman"/>
          <w:sz w:val="24"/>
          <w:szCs w:val="24"/>
        </w:rPr>
        <w:t>.</w:t>
      </w:r>
      <w:r w:rsidR="00B7762F" w:rsidRPr="001E3B4A">
        <w:rPr>
          <w:rFonts w:ascii="Times New Roman" w:eastAsia="Times New Roman" w:hAnsi="Times New Roman" w:cs="Times New Roman"/>
          <w:sz w:val="24"/>
          <w:szCs w:val="24"/>
        </w:rPr>
        <w:t xml:space="preserve"> </w:t>
      </w:r>
      <w:r w:rsidR="0047596B" w:rsidRPr="001E3B4A">
        <w:rPr>
          <w:rFonts w:ascii="Times New Roman" w:eastAsia="Times New Roman" w:hAnsi="Times New Roman" w:cs="Times New Roman"/>
          <w:sz w:val="24"/>
          <w:szCs w:val="24"/>
        </w:rPr>
        <w:t>Interestingly, this result is contradictory to the MIT study (</w:t>
      </w:r>
      <w:proofErr w:type="spellStart"/>
      <w:r w:rsidR="0047596B" w:rsidRPr="001E3B4A">
        <w:rPr>
          <w:rFonts w:ascii="Times New Roman" w:eastAsia="Times New Roman" w:hAnsi="Times New Roman" w:cs="Times New Roman"/>
          <w:sz w:val="24"/>
          <w:szCs w:val="24"/>
        </w:rPr>
        <w:t>Matias</w:t>
      </w:r>
      <w:proofErr w:type="spellEnd"/>
      <w:r w:rsidR="0047596B" w:rsidRPr="001E3B4A">
        <w:rPr>
          <w:rFonts w:ascii="Times New Roman" w:eastAsia="Times New Roman" w:hAnsi="Times New Roman" w:cs="Times New Roman"/>
          <w:sz w:val="24"/>
          <w:szCs w:val="24"/>
        </w:rPr>
        <w:t xml:space="preserve"> et al., 2014) which could be explained by the public´s increasing awareness and easier way of comparing </w:t>
      </w:r>
      <w:proofErr w:type="spellStart"/>
      <w:r w:rsidR="0047596B" w:rsidRPr="001E3B4A">
        <w:rPr>
          <w:rFonts w:ascii="Times New Roman" w:eastAsia="Times New Roman" w:hAnsi="Times New Roman" w:cs="Times New Roman"/>
          <w:sz w:val="24"/>
          <w:szCs w:val="24"/>
        </w:rPr>
        <w:t>Facebook´s</w:t>
      </w:r>
      <w:proofErr w:type="spellEnd"/>
      <w:r w:rsidR="0047596B" w:rsidRPr="001E3B4A">
        <w:rPr>
          <w:rFonts w:ascii="Times New Roman" w:eastAsia="Times New Roman" w:hAnsi="Times New Roman" w:cs="Times New Roman"/>
          <w:sz w:val="24"/>
          <w:szCs w:val="24"/>
        </w:rPr>
        <w:t xml:space="preserve"> Newsfeed </w:t>
      </w:r>
      <w:r w:rsidR="00EB1674" w:rsidRPr="001E3B4A">
        <w:rPr>
          <w:rFonts w:ascii="Times New Roman" w:eastAsia="Times New Roman" w:hAnsi="Times New Roman" w:cs="Times New Roman"/>
          <w:sz w:val="24"/>
          <w:szCs w:val="24"/>
        </w:rPr>
        <w:t>amongst the same group of friends.</w:t>
      </w:r>
      <w:r w:rsidR="004E78B4" w:rsidRPr="001E3B4A">
        <w:rPr>
          <w:rFonts w:ascii="Times New Roman" w:eastAsia="Times New Roman" w:hAnsi="Times New Roman" w:cs="Times New Roman"/>
          <w:sz w:val="24"/>
          <w:szCs w:val="24"/>
        </w:rPr>
        <w:t xml:space="preserve"> Furthermore, higher perception of </w:t>
      </w:r>
      <w:proofErr w:type="spellStart"/>
      <w:r w:rsidR="004E78B4" w:rsidRPr="001E3B4A">
        <w:rPr>
          <w:rFonts w:ascii="Times New Roman" w:eastAsia="Times New Roman" w:hAnsi="Times New Roman" w:cs="Times New Roman"/>
          <w:sz w:val="24"/>
          <w:szCs w:val="24"/>
        </w:rPr>
        <w:t>Facebook</w:t>
      </w:r>
      <w:proofErr w:type="spellEnd"/>
      <w:r w:rsidR="004E78B4" w:rsidRPr="001E3B4A">
        <w:rPr>
          <w:rFonts w:ascii="Times New Roman" w:eastAsia="Times New Roman" w:hAnsi="Times New Roman" w:cs="Times New Roman"/>
          <w:sz w:val="24"/>
          <w:szCs w:val="24"/>
        </w:rPr>
        <w:t xml:space="preserve"> personalisation could be also fuelled by the increasing debate of </w:t>
      </w:r>
      <w:proofErr w:type="spellStart"/>
      <w:r w:rsidR="004E78B4" w:rsidRPr="001E3B4A">
        <w:rPr>
          <w:rFonts w:ascii="Times New Roman" w:eastAsia="Times New Roman" w:hAnsi="Times New Roman" w:cs="Times New Roman"/>
          <w:sz w:val="24"/>
          <w:szCs w:val="24"/>
        </w:rPr>
        <w:t>Facebook´s</w:t>
      </w:r>
      <w:proofErr w:type="spellEnd"/>
      <w:r w:rsidR="004E78B4" w:rsidRPr="001E3B4A">
        <w:rPr>
          <w:rFonts w:ascii="Times New Roman" w:eastAsia="Times New Roman" w:hAnsi="Times New Roman" w:cs="Times New Roman"/>
          <w:sz w:val="24"/>
          <w:szCs w:val="24"/>
        </w:rPr>
        <w:t xml:space="preserve"> practices in mainstream media</w:t>
      </w:r>
      <w:r w:rsidR="007F434A" w:rsidRPr="001E3B4A">
        <w:rPr>
          <w:rFonts w:ascii="Times New Roman" w:eastAsia="Times New Roman" w:hAnsi="Times New Roman" w:cs="Times New Roman"/>
          <w:sz w:val="24"/>
          <w:szCs w:val="24"/>
        </w:rPr>
        <w:t xml:space="preserve">, confirming </w:t>
      </w:r>
      <w:proofErr w:type="spellStart"/>
      <w:r w:rsidR="007F434A" w:rsidRPr="001E3B4A">
        <w:rPr>
          <w:rFonts w:ascii="Times New Roman" w:eastAsia="Times New Roman" w:hAnsi="Times New Roman" w:cs="Times New Roman"/>
          <w:sz w:val="24"/>
          <w:szCs w:val="24"/>
        </w:rPr>
        <w:t>Lazniack</w:t>
      </w:r>
      <w:proofErr w:type="spellEnd"/>
      <w:r w:rsidR="007F434A" w:rsidRPr="001E3B4A">
        <w:rPr>
          <w:rFonts w:ascii="Times New Roman" w:eastAsia="Times New Roman" w:hAnsi="Times New Roman" w:cs="Times New Roman"/>
          <w:sz w:val="24"/>
          <w:szCs w:val="24"/>
        </w:rPr>
        <w:t xml:space="preserve"> and Murphy´s proposal (1993), that public protests are likely to lead to spur companies like </w:t>
      </w:r>
      <w:proofErr w:type="spellStart"/>
      <w:r w:rsidR="007F434A" w:rsidRPr="001E3B4A">
        <w:rPr>
          <w:rFonts w:ascii="Times New Roman" w:eastAsia="Times New Roman" w:hAnsi="Times New Roman" w:cs="Times New Roman"/>
          <w:sz w:val="24"/>
          <w:szCs w:val="24"/>
        </w:rPr>
        <w:t>Facebook</w:t>
      </w:r>
      <w:proofErr w:type="spellEnd"/>
      <w:r w:rsidR="007F434A" w:rsidRPr="001E3B4A">
        <w:rPr>
          <w:rFonts w:ascii="Times New Roman" w:eastAsia="Times New Roman" w:hAnsi="Times New Roman" w:cs="Times New Roman"/>
          <w:sz w:val="24"/>
          <w:szCs w:val="24"/>
        </w:rPr>
        <w:t xml:space="preserve"> into action in order to prevent any adverse consequences. </w:t>
      </w:r>
    </w:p>
    <w:p w:rsidR="00B7762F" w:rsidRPr="001E3B4A" w:rsidRDefault="00B7762F" w:rsidP="001E3B4A">
      <w:pPr>
        <w:spacing w:line="480" w:lineRule="auto"/>
        <w:jc w:val="both"/>
        <w:rPr>
          <w:rFonts w:ascii="Times New Roman" w:eastAsia="Times New Roman" w:hAnsi="Times New Roman" w:cs="Times New Roman"/>
          <w:sz w:val="28"/>
          <w:szCs w:val="24"/>
        </w:rPr>
      </w:pPr>
    </w:p>
    <w:p w:rsidR="00E65CF0" w:rsidRPr="001E3B4A" w:rsidRDefault="00E65CF0" w:rsidP="001E3B4A">
      <w:pPr>
        <w:pStyle w:val="Ttulo3"/>
        <w:spacing w:line="480" w:lineRule="auto"/>
        <w:jc w:val="both"/>
        <w:rPr>
          <w:rFonts w:ascii="Times New Roman" w:eastAsia="Times New Roman" w:hAnsi="Times New Roman"/>
          <w:color w:val="auto"/>
        </w:rPr>
      </w:pPr>
      <w:bookmarkStart w:id="19" w:name="_Toc513120673"/>
      <w:r w:rsidRPr="001E3B4A">
        <w:rPr>
          <w:rFonts w:eastAsia="Times New Roman"/>
          <w:color w:val="auto"/>
        </w:rPr>
        <w:t>Impact on the Users of Aggregated personal data</w:t>
      </w:r>
      <w:bookmarkEnd w:id="19"/>
    </w:p>
    <w:p w:rsidR="006211CB"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Majority of the sample population were unaware of the fact that Google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are able to successfully predict a number of sensitive data such as race, sexual orientation, political views, income and education about individual users.  Only small portion of the participants felt indifferent and were content with the idea that Google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aggregate a lot individual data and can successfully guess many undisclosed details about online users, whilst overwhelming majority were discontent about the fact. </w:t>
      </w:r>
    </w:p>
    <w:p w:rsidR="00821603" w:rsidRPr="001E3B4A" w:rsidRDefault="006211CB" w:rsidP="001E3B4A">
      <w:pPr>
        <w:spacing w:after="0" w:line="480" w:lineRule="auto"/>
        <w:jc w:val="both"/>
        <w:textAlignment w:val="baseline"/>
        <w:rPr>
          <w:rFonts w:ascii="Times New Roman" w:eastAsia="Times New Roman" w:hAnsi="Times New Roman" w:cs="Times New Roman"/>
          <w:i/>
          <w:sz w:val="24"/>
        </w:rPr>
      </w:pPr>
      <w:r w:rsidRPr="001E3B4A">
        <w:rPr>
          <w:rFonts w:ascii="Times New Roman" w:eastAsia="Times New Roman" w:hAnsi="Times New Roman" w:cs="Times New Roman"/>
          <w:sz w:val="24"/>
        </w:rPr>
        <w:lastRenderedPageBreak/>
        <w:t xml:space="preserve">The categories that emerged from the discussions about impact included </w:t>
      </w:r>
      <w:r w:rsidRPr="001E3B4A">
        <w:rPr>
          <w:rFonts w:ascii="Times New Roman" w:eastAsia="Times New Roman" w:hAnsi="Times New Roman" w:cs="Times New Roman"/>
          <w:i/>
          <w:sz w:val="24"/>
        </w:rPr>
        <w:t>uncomfortable with known personal details; realisation of data collection with the main aim of targeting with adverts; targeting vulnerable individuals</w:t>
      </w:r>
      <w:r w:rsidR="00821603" w:rsidRPr="001E3B4A">
        <w:rPr>
          <w:rFonts w:ascii="Times New Roman" w:eastAsia="Times New Roman" w:hAnsi="Times New Roman" w:cs="Times New Roman"/>
          <w:i/>
          <w:sz w:val="24"/>
        </w:rPr>
        <w:t>;</w:t>
      </w:r>
      <w:r w:rsidRPr="001E3B4A">
        <w:rPr>
          <w:rFonts w:ascii="Times New Roman" w:eastAsia="Times New Roman" w:hAnsi="Times New Roman" w:cs="Times New Roman"/>
          <w:i/>
          <w:sz w:val="24"/>
        </w:rPr>
        <w:t xml:space="preserve"> harmful products such as loans, gambling and shopping; assumptions about users that might be incorrect; stereotyping and labelling users; data security; privacy; subtle tailoring of content that is hard to notice; regulators allowing tailoring and personalisation</w:t>
      </w:r>
      <w:r w:rsidR="00821603" w:rsidRPr="001E3B4A">
        <w:rPr>
          <w:rFonts w:ascii="Times New Roman" w:eastAsia="Times New Roman" w:hAnsi="Times New Roman" w:cs="Times New Roman"/>
          <w:i/>
          <w:sz w:val="24"/>
        </w:rPr>
        <w:t>; polarising opinions; extremism; no middle ground; exposed to agreeable opinions only; lost identity, clones.</w:t>
      </w:r>
    </w:p>
    <w:p w:rsidR="006211CB" w:rsidRPr="001E3B4A" w:rsidRDefault="006211CB" w:rsidP="001E3B4A">
      <w:pPr>
        <w:spacing w:after="0" w:line="480" w:lineRule="auto"/>
        <w:jc w:val="both"/>
        <w:textAlignment w:val="baseline"/>
        <w:rPr>
          <w:rFonts w:ascii="Times New Roman" w:eastAsia="Times New Roman" w:hAnsi="Times New Roman" w:cs="Times New Roman"/>
          <w:sz w:val="24"/>
        </w:rPr>
      </w:pP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Several interesting points emerged from this particular debate such as the ethics of Google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selling advertising space to companies that would target their audience with short term financial loans or gambling products (online betting, bingo, slots, poker) despite knowing that some users might be financially vulnerable</w:t>
      </w:r>
      <w:r w:rsidR="00226D49" w:rsidRPr="001E3B4A">
        <w:rPr>
          <w:rFonts w:ascii="Times New Roman" w:eastAsia="Times New Roman" w:hAnsi="Times New Roman" w:cs="Times New Roman"/>
          <w:sz w:val="24"/>
        </w:rPr>
        <w:t xml:space="preserve">, confirming the main critique of target marketing </w:t>
      </w:r>
      <w:r w:rsidR="007223EB" w:rsidRPr="001E3B4A">
        <w:rPr>
          <w:rFonts w:ascii="Times New Roman" w:eastAsia="Times New Roman" w:hAnsi="Times New Roman" w:cs="Times New Roman"/>
          <w:sz w:val="24"/>
        </w:rPr>
        <w:fldChar w:fldCharType="begin" w:fldLock="1"/>
      </w:r>
      <w:r w:rsidR="00226D49" w:rsidRPr="001E3B4A">
        <w:rPr>
          <w:rFonts w:ascii="Times New Roman" w:eastAsia="Times New Roman" w:hAnsi="Times New Roman" w:cs="Times New Roman"/>
          <w:sz w:val="24"/>
        </w:rPr>
        <w:instrText>ADDIN CSL_CITATION { "citationItems" : [ { "id" : "ITEM-1", "itemData" : { "DOI" : "10.2307/1251786", "ISBN" : "00222429", "ISSN" : "00222429", "PMID" : "9707205116", "abstract" : "Target marketing might be the epitome of the marketing concept. However, in certain instances it has been criticized as unethical. The authors identify explanations for the ethical concern and controversy that can arise over targeting. An empirical study confirms public disquiet over consumer vulnerability and product harmfulness, identifies which targeting strategies are evaluated as less ethical, and highlights the likelihood of consumer boycotts and other disapproving behaviors. Evidence of ethical concern arises when both \"sin\" and \"non-sin\" products are involved, and it increases for consumers perceived to be more vulnerable. The authors discuss implications for marketing managers, researchers, and public policy.", "author" : [ { "dropping-particle" : "", "family" : "Craig Smith", "given" : "N.", "non-dropping-particle" : "", "parse-names" : false, "suffix" : "" }, { "dropping-particle" : "", "family" : "Cooper-Martin", "given" : "Elizabeth", "non-dropping-particle" : "", "parse-names" : false, "suffix" : "" } ], "container-title" : "Journal of Marketing", "id" : "ITEM-1", "issue" : "3", "issued" : { "date-parts" : [ [ "1997" ] ] }, "page" : "1-20", "title" : "Ethics and Target Marketing: The Role of Product Harm and Consumer Vulnerability", "type" : "article-journal", "volume" : "61" }, "uris" : [ "http://www.mendeley.com/documents/?uuid=14ec5ad1-4f41-46d9-9e2e-f7ce669c8285" ] } ], "mendeley" : { "formattedCitation" : "(Craig Smith and Cooper-Martin, 1997)", "plainTextFormattedCitation" : "(Craig Smith and Cooper-Martin, 1997)", "previouslyFormattedCitation" : "(Craig Smith and Cooper-Martin, 1997)"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226D49" w:rsidRPr="001E3B4A">
        <w:rPr>
          <w:rFonts w:ascii="Times New Roman" w:eastAsia="Times New Roman" w:hAnsi="Times New Roman" w:cs="Times New Roman"/>
          <w:noProof/>
          <w:sz w:val="24"/>
        </w:rPr>
        <w:t>(Craig Smith and Cooper-Martin, 1997)</w:t>
      </w:r>
      <w:r w:rsidR="007223EB" w:rsidRPr="001E3B4A">
        <w:rPr>
          <w:rFonts w:ascii="Times New Roman" w:eastAsia="Times New Roman" w:hAnsi="Times New Roman" w:cs="Times New Roman"/>
          <w:sz w:val="24"/>
        </w:rPr>
        <w:fldChar w:fldCharType="end"/>
      </w:r>
      <w:r w:rsidR="00226D49" w:rsidRPr="001E3B4A">
        <w:rPr>
          <w:rFonts w:ascii="Times New Roman" w:eastAsia="Times New Roman" w:hAnsi="Times New Roman" w:cs="Times New Roman"/>
          <w:sz w:val="24"/>
        </w:rPr>
        <w:t xml:space="preserve"> and the assumption that all viewers have the same capacity to make mature decisions </w:t>
      </w:r>
      <w:r w:rsidR="007223EB" w:rsidRPr="001E3B4A">
        <w:rPr>
          <w:rFonts w:ascii="Times New Roman" w:eastAsia="Times New Roman" w:hAnsi="Times New Roman" w:cs="Times New Roman"/>
          <w:sz w:val="24"/>
        </w:rPr>
        <w:fldChar w:fldCharType="begin" w:fldLock="1"/>
      </w:r>
      <w:r w:rsidR="00226D49" w:rsidRPr="001E3B4A">
        <w:rPr>
          <w:rFonts w:ascii="Times New Roman" w:eastAsia="Times New Roman" w:hAnsi="Times New Roman" w:cs="Times New Roman"/>
          <w:sz w:val="24"/>
        </w:rPr>
        <w:instrText>ADDIN CSL_CITATION { "citationItems" : [ { "id" : "ITEM-1", "itemData" : { "author" : [ { "dropping-particle" : "", "family" : "Ringold", "given" : "Debra", "non-dropping-particle" : "", "parse-names" : false, "suffix" : "" } ], "container-title" : "American Behavioral Scientist", "id" : "ITEM-1", "issue" : "February", "issued" : { "date-parts" : [ [ "1995" ] ] }, "page" : "578-592", "title" : "Social Criticisms of Target Marketing: Process or Product?", "type" : "article-journal", "volume" : "38" }, "uris" : [ "http://www.mendeley.com/documents/?uuid=684e3693-e3b6-407b-b1cc-71f8b461b1ac" ] } ], "mendeley" : { "formattedCitation" : "(Ringold, 1995)", "plainTextFormattedCitation" : "(Ringold, 1995)", "previouslyFormattedCitation" : "(Ringold, 1995)"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226D49" w:rsidRPr="001E3B4A">
        <w:rPr>
          <w:rFonts w:ascii="Times New Roman" w:eastAsia="Times New Roman" w:hAnsi="Times New Roman" w:cs="Times New Roman"/>
          <w:noProof/>
          <w:sz w:val="24"/>
        </w:rPr>
        <w:t>(Ringold, 1995)</w:t>
      </w:r>
      <w:r w:rsidR="007223EB" w:rsidRPr="001E3B4A">
        <w:rPr>
          <w:rFonts w:ascii="Times New Roman" w:eastAsia="Times New Roman" w:hAnsi="Times New Roman" w:cs="Times New Roman"/>
          <w:sz w:val="24"/>
        </w:rPr>
        <w:fldChar w:fldCharType="end"/>
      </w:r>
      <w:r w:rsidR="00226D49"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“…if you are easily swayed, and you have got something fed down your throat, something that you like, because it´s subtle and subtle and subtle and suddenly you are like “yeah, I will have those Timberland boots, I will buy those clothes. “ </w:t>
      </w:r>
      <w:r w:rsidRPr="001E3B4A">
        <w:rPr>
          <w:rFonts w:ascii="Times New Roman" w:eastAsia="Times New Roman" w:hAnsi="Times New Roman" w:cs="Times New Roman"/>
          <w:sz w:val="24"/>
        </w:rPr>
        <w:t xml:space="preserve">(Participant #7)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w:t>
      </w:r>
      <w:r w:rsidR="00EB1674" w:rsidRPr="001E3B4A">
        <w:rPr>
          <w:rFonts w:ascii="Times New Roman" w:eastAsia="Times New Roman" w:hAnsi="Times New Roman" w:cs="Times New Roman"/>
          <w:i/>
          <w:iCs/>
          <w:sz w:val="24"/>
        </w:rPr>
        <w:t>…</w:t>
      </w:r>
      <w:r w:rsidRPr="001E3B4A">
        <w:rPr>
          <w:rFonts w:ascii="Times New Roman" w:eastAsia="Times New Roman" w:hAnsi="Times New Roman" w:cs="Times New Roman"/>
          <w:i/>
          <w:iCs/>
          <w:sz w:val="24"/>
        </w:rPr>
        <w:t xml:space="preserve"> </w:t>
      </w:r>
      <w:proofErr w:type="gramStart"/>
      <w:r w:rsidRPr="001E3B4A">
        <w:rPr>
          <w:rFonts w:ascii="Times New Roman" w:eastAsia="Times New Roman" w:hAnsi="Times New Roman" w:cs="Times New Roman"/>
          <w:i/>
          <w:iCs/>
          <w:sz w:val="24"/>
        </w:rPr>
        <w:t>if</w:t>
      </w:r>
      <w:proofErr w:type="gramEnd"/>
      <w:r w:rsidRPr="001E3B4A">
        <w:rPr>
          <w:rFonts w:ascii="Times New Roman" w:eastAsia="Times New Roman" w:hAnsi="Times New Roman" w:cs="Times New Roman"/>
          <w:i/>
          <w:iCs/>
          <w:sz w:val="24"/>
        </w:rPr>
        <w:t xml:space="preserve"> somebody was in a lot of debt for example, and </w:t>
      </w:r>
      <w:r w:rsidR="00EB1674" w:rsidRPr="001E3B4A">
        <w:rPr>
          <w:rFonts w:ascii="Times New Roman" w:eastAsia="Times New Roman" w:hAnsi="Times New Roman" w:cs="Times New Roman"/>
          <w:i/>
          <w:iCs/>
          <w:sz w:val="24"/>
        </w:rPr>
        <w:t xml:space="preserve">they </w:t>
      </w:r>
      <w:r w:rsidRPr="001E3B4A">
        <w:rPr>
          <w:rFonts w:ascii="Times New Roman" w:eastAsia="Times New Roman" w:hAnsi="Times New Roman" w:cs="Times New Roman"/>
          <w:i/>
          <w:iCs/>
          <w:sz w:val="24"/>
        </w:rPr>
        <w:t xml:space="preserve">get lots of adverts for signing up for credit card. If you are not so switched on, you might then end up applying for a new credit card, which you shouldn´t, and you have been walked down that path by clever advertising.“ </w:t>
      </w:r>
      <w:r w:rsidRPr="001E3B4A">
        <w:rPr>
          <w:rFonts w:ascii="Times New Roman" w:eastAsia="Times New Roman" w:hAnsi="Times New Roman" w:cs="Times New Roman"/>
          <w:sz w:val="24"/>
        </w:rPr>
        <w:t xml:space="preserve">(Participant #8)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Other questioned the accuracy of data aggregation and were concerned of being labelled with the incorrect sexuality or body weight which resulted in advertising campaigns that </w:t>
      </w:r>
      <w:r w:rsidRPr="001E3B4A">
        <w:rPr>
          <w:rFonts w:ascii="Times New Roman" w:eastAsia="Times New Roman" w:hAnsi="Times New Roman" w:cs="Times New Roman"/>
          <w:sz w:val="24"/>
        </w:rPr>
        <w:lastRenderedPageBreak/>
        <w:t>might have a negative impact on online user´s wellbeing and mental health</w:t>
      </w:r>
      <w:r w:rsidR="00226D49" w:rsidRPr="001E3B4A">
        <w:rPr>
          <w:rFonts w:ascii="Times New Roman" w:eastAsia="Times New Roman" w:hAnsi="Times New Roman" w:cs="Times New Roman"/>
          <w:sz w:val="24"/>
        </w:rPr>
        <w:t xml:space="preserve">, expanding on already known risks of using inaccurate data for targeting individuals </w:t>
      </w:r>
      <w:r w:rsidR="007223EB" w:rsidRPr="001E3B4A">
        <w:rPr>
          <w:rFonts w:ascii="Times New Roman" w:eastAsia="Times New Roman" w:hAnsi="Times New Roman" w:cs="Times New Roman"/>
          <w:sz w:val="24"/>
        </w:rPr>
        <w:fldChar w:fldCharType="begin" w:fldLock="1"/>
      </w:r>
      <w:r w:rsidR="00226D49" w:rsidRPr="001E3B4A">
        <w:rPr>
          <w:rFonts w:ascii="Times New Roman" w:eastAsia="Times New Roman" w:hAnsi="Times New Roman" w:cs="Times New Roman"/>
          <w:sz w:val="24"/>
        </w:rPr>
        <w:instrText>ADDIN CSL_CITATION { "citationItems" : [ { "id" : "ITEM-1", "itemData" : { "URL" : "https://www.komando.com/happening-now/253102/shutterfly-thinks-you-had-a-baby-so-congrats", "author" : [ { "dropping-particle" : "", "family" : "Komando", "given" : "Kim", "non-dropping-particle" : "", "parse-names" : false, "suffix" : "" } ], "id" : "ITEM-1", "issued" : { "date-parts" : [ [ "2015" ] ] }, "title" : "Shutterfly thinks that you had a baby, so congrats", "type" : "webpage" }, "uris" : [ "http://www.mendeley.com/documents/?uuid=1258be75-3da5-42d3-8078-288b6e59911c" ] } ], "mendeley" : { "formattedCitation" : "(Komando, 2015)", "plainTextFormattedCitation" : "(Komando, 2015)", "previouslyFormattedCitation" : "(Komando, 2015)"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226D49" w:rsidRPr="001E3B4A">
        <w:rPr>
          <w:rFonts w:ascii="Times New Roman" w:eastAsia="Times New Roman" w:hAnsi="Times New Roman" w:cs="Times New Roman"/>
          <w:noProof/>
          <w:sz w:val="24"/>
        </w:rPr>
        <w:t>(Komando, 2015)</w:t>
      </w:r>
      <w:r w:rsidR="007223EB" w:rsidRPr="001E3B4A">
        <w:rPr>
          <w:rFonts w:ascii="Times New Roman" w:eastAsia="Times New Roman" w:hAnsi="Times New Roman" w:cs="Times New Roman"/>
          <w:sz w:val="24"/>
        </w:rPr>
        <w:fldChar w:fldCharType="end"/>
      </w:r>
      <w:r w:rsidR="00226D49" w:rsidRPr="001E3B4A">
        <w:rPr>
          <w:rFonts w:ascii="Times New Roman" w:eastAsia="Times New Roman" w:hAnsi="Times New Roman" w:cs="Times New Roman"/>
          <w:sz w:val="24"/>
        </w:rPr>
        <w:t>.</w:t>
      </w:r>
    </w:p>
    <w:p w:rsidR="00B7762F"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“I don´t like how they stereotype you though. Because I like the gym and I like looking at fit women online, because that´s like an inspiration</w:t>
      </w:r>
      <w:r w:rsidR="00EB1674" w:rsidRPr="001E3B4A">
        <w:rPr>
          <w:rFonts w:ascii="Times New Roman" w:eastAsia="Times New Roman" w:hAnsi="Times New Roman" w:cs="Times New Roman"/>
          <w:i/>
          <w:iCs/>
          <w:sz w:val="24"/>
        </w:rPr>
        <w:t xml:space="preserve"> and</w:t>
      </w:r>
      <w:r w:rsidRPr="001E3B4A">
        <w:rPr>
          <w:rFonts w:ascii="Times New Roman" w:eastAsia="Times New Roman" w:hAnsi="Times New Roman" w:cs="Times New Roman"/>
          <w:i/>
          <w:iCs/>
          <w:sz w:val="24"/>
        </w:rPr>
        <w:t xml:space="preserve"> they think that I am a lesbian. I am not, but because of my searches connected to fitness they make the assumption and that stereotype and I don´t like that about it…“ </w:t>
      </w:r>
      <w:r w:rsidRPr="001E3B4A">
        <w:rPr>
          <w:rFonts w:ascii="Times New Roman" w:eastAsia="Times New Roman" w:hAnsi="Times New Roman" w:cs="Times New Roman"/>
          <w:sz w:val="24"/>
        </w:rPr>
        <w:t>(Participant #13)</w:t>
      </w:r>
    </w:p>
    <w:p w:rsidR="007F434A"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At the same time, few argued that being profiled through aggregated data might be saving them a lot of time when trying to find relevant information</w:t>
      </w:r>
      <w:r w:rsidR="007F434A" w:rsidRPr="001E3B4A">
        <w:rPr>
          <w:rFonts w:ascii="Times New Roman" w:eastAsia="Times New Roman" w:hAnsi="Times New Roman" w:cs="Times New Roman"/>
          <w:sz w:val="24"/>
        </w:rPr>
        <w:t>, suggesting that some participants prefer to use online platforms that simplify and streamline the entire information lifecycle (</w:t>
      </w:r>
      <w:proofErr w:type="spellStart"/>
      <w:r w:rsidR="007F434A" w:rsidRPr="001E3B4A">
        <w:rPr>
          <w:rFonts w:ascii="Times New Roman" w:eastAsia="Times New Roman" w:hAnsi="Times New Roman" w:cs="Times New Roman"/>
          <w:sz w:val="24"/>
        </w:rPr>
        <w:t>Floridi</w:t>
      </w:r>
      <w:proofErr w:type="spellEnd"/>
      <w:r w:rsidR="007F434A" w:rsidRPr="001E3B4A">
        <w:rPr>
          <w:rFonts w:ascii="Times New Roman" w:eastAsia="Times New Roman" w:hAnsi="Times New Roman" w:cs="Times New Roman"/>
          <w:sz w:val="24"/>
        </w:rPr>
        <w:t xml:space="preserve">, 2010) where they are able to </w:t>
      </w:r>
      <w:r w:rsidR="007F434A" w:rsidRPr="001E3B4A">
        <w:rPr>
          <w:rFonts w:ascii="Times New Roman" w:eastAsia="Times New Roman" w:hAnsi="Times New Roman" w:cs="Times New Roman"/>
          <w:i/>
          <w:sz w:val="24"/>
        </w:rPr>
        <w:t xml:space="preserve">discover, transmit and store </w:t>
      </w:r>
      <w:r w:rsidR="007F434A" w:rsidRPr="001E3B4A">
        <w:rPr>
          <w:rFonts w:ascii="Times New Roman" w:eastAsia="Times New Roman" w:hAnsi="Times New Roman" w:cs="Times New Roman"/>
          <w:sz w:val="24"/>
        </w:rPr>
        <w:t>relevant information when they need it:</w:t>
      </w:r>
    </w:p>
    <w:p w:rsidR="00E65CF0" w:rsidRPr="001E3B4A" w:rsidRDefault="007F434A"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i/>
          <w:iCs/>
          <w:sz w:val="24"/>
        </w:rPr>
        <w:t xml:space="preserve"> </w:t>
      </w:r>
      <w:r w:rsidR="00E65CF0" w:rsidRPr="001E3B4A">
        <w:rPr>
          <w:rFonts w:ascii="Times New Roman" w:eastAsia="Times New Roman" w:hAnsi="Times New Roman" w:cs="Times New Roman"/>
          <w:i/>
          <w:iCs/>
          <w:sz w:val="24"/>
        </w:rPr>
        <w:t>“It is good sometimes, you know, because like with the clothing now, sometimes you wouldn’t particularly shop in that shop that you didn’t know they had those sizes, something like that. So it is good in that respect …. But they do bombar</w:t>
      </w:r>
      <w:r w:rsidR="000F0781" w:rsidRPr="001E3B4A">
        <w:rPr>
          <w:rFonts w:ascii="Times New Roman" w:eastAsia="Times New Roman" w:hAnsi="Times New Roman" w:cs="Times New Roman"/>
          <w:i/>
          <w:iCs/>
          <w:sz w:val="24"/>
        </w:rPr>
        <w:t>d you.”</w:t>
      </w:r>
      <w:r w:rsidR="00E65CF0" w:rsidRPr="001E3B4A">
        <w:rPr>
          <w:rFonts w:ascii="Times New Roman" w:eastAsia="Times New Roman" w:hAnsi="Times New Roman" w:cs="Times New Roman"/>
          <w:i/>
          <w:iCs/>
          <w:sz w:val="24"/>
        </w:rPr>
        <w:t xml:space="preserve"> </w:t>
      </w:r>
      <w:r w:rsidR="00E65CF0" w:rsidRPr="001E3B4A">
        <w:rPr>
          <w:rFonts w:ascii="Times New Roman" w:eastAsia="Times New Roman" w:hAnsi="Times New Roman" w:cs="Times New Roman"/>
          <w:sz w:val="24"/>
        </w:rPr>
        <w:t>(Participant #11)</w:t>
      </w:r>
    </w:p>
    <w:p w:rsidR="00B7762F" w:rsidRPr="001E3B4A" w:rsidRDefault="00B7762F"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This sense of ut</w:t>
      </w:r>
      <w:r w:rsidR="007B4518" w:rsidRPr="001E3B4A">
        <w:rPr>
          <w:rFonts w:ascii="Times New Roman" w:eastAsia="Times New Roman" w:hAnsi="Times New Roman" w:cs="Times New Roman"/>
          <w:sz w:val="24"/>
        </w:rPr>
        <w:t>ility regarding these tools has</w:t>
      </w:r>
      <w:r w:rsidRPr="001E3B4A">
        <w:rPr>
          <w:rFonts w:ascii="Times New Roman" w:eastAsia="Times New Roman" w:hAnsi="Times New Roman" w:cs="Times New Roman"/>
          <w:sz w:val="24"/>
        </w:rPr>
        <w:t xml:space="preserve"> been explored in </w:t>
      </w:r>
      <w:proofErr w:type="spellStart"/>
      <w:r w:rsidR="00EB1674" w:rsidRPr="001E3B4A">
        <w:rPr>
          <w:rFonts w:ascii="Times New Roman" w:eastAsia="Times New Roman" w:hAnsi="Times New Roman" w:cs="Times New Roman"/>
          <w:sz w:val="24"/>
        </w:rPr>
        <w:t>Tedlow´s</w:t>
      </w:r>
      <w:proofErr w:type="spellEnd"/>
      <w:r w:rsidR="00EB1674" w:rsidRPr="001E3B4A">
        <w:rPr>
          <w:rFonts w:ascii="Times New Roman" w:eastAsia="Times New Roman" w:hAnsi="Times New Roman" w:cs="Times New Roman"/>
          <w:sz w:val="24"/>
        </w:rPr>
        <w:t xml:space="preserve"> book on market segmentation and the variety of options that companies will be able to present to their customers. </w:t>
      </w:r>
      <w:r w:rsidR="00F04D84" w:rsidRPr="001E3B4A">
        <w:rPr>
          <w:rFonts w:ascii="Times New Roman" w:eastAsia="Times New Roman" w:hAnsi="Times New Roman" w:cs="Times New Roman"/>
          <w:sz w:val="24"/>
        </w:rPr>
        <w:t xml:space="preserve">Von </w:t>
      </w:r>
      <w:proofErr w:type="spellStart"/>
      <w:r w:rsidR="00F04D84" w:rsidRPr="001E3B4A">
        <w:rPr>
          <w:rFonts w:ascii="Times New Roman" w:eastAsia="Times New Roman" w:hAnsi="Times New Roman" w:cs="Times New Roman"/>
          <w:sz w:val="24"/>
        </w:rPr>
        <w:t>Ungern</w:t>
      </w:r>
      <w:proofErr w:type="spellEnd"/>
      <w:r w:rsidR="00F04D84" w:rsidRPr="001E3B4A">
        <w:rPr>
          <w:rFonts w:ascii="Times New Roman" w:eastAsia="Times New Roman" w:hAnsi="Times New Roman" w:cs="Times New Roman"/>
          <w:sz w:val="24"/>
        </w:rPr>
        <w:t>-Sternberg (1999) identified the decreasing costs and increasing ease of target marketing online as one of the biggest opportunities for small companies to showcase their products and services to small group of pre-qualified consumers.</w:t>
      </w:r>
      <w:r w:rsidR="007F434A" w:rsidRPr="001E3B4A">
        <w:rPr>
          <w:rFonts w:ascii="Times New Roman" w:eastAsia="Times New Roman" w:hAnsi="Times New Roman" w:cs="Times New Roman"/>
          <w:sz w:val="24"/>
        </w:rPr>
        <w:t xml:space="preserve"> On the other hand, suggestion that online users are able to see other options is contradictory to </w:t>
      </w:r>
      <w:proofErr w:type="spellStart"/>
      <w:r w:rsidR="007F434A" w:rsidRPr="001E3B4A">
        <w:rPr>
          <w:rFonts w:ascii="Times New Roman" w:eastAsia="Times New Roman" w:hAnsi="Times New Roman" w:cs="Times New Roman"/>
          <w:sz w:val="24"/>
        </w:rPr>
        <w:t>Pariser´s</w:t>
      </w:r>
      <w:proofErr w:type="spellEnd"/>
      <w:r w:rsidR="007F434A" w:rsidRPr="001E3B4A">
        <w:rPr>
          <w:rFonts w:ascii="Times New Roman" w:eastAsia="Times New Roman" w:hAnsi="Times New Roman" w:cs="Times New Roman"/>
          <w:sz w:val="24"/>
        </w:rPr>
        <w:t xml:space="preserve"> theory of filter bubble (2011), where users exist in isolation.</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lastRenderedPageBreak/>
        <w:t xml:space="preserve">Others suggested that being profiled by Google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could also help national and international security processes and that they did not mind for these companies to aggregate their data</w:t>
      </w:r>
      <w:r w:rsidR="00226D49" w:rsidRPr="001E3B4A">
        <w:rPr>
          <w:rFonts w:ascii="Times New Roman" w:eastAsia="Times New Roman" w:hAnsi="Times New Roman" w:cs="Times New Roman"/>
          <w:sz w:val="24"/>
        </w:rPr>
        <w:t xml:space="preserve">, suggesting that they were happy </w:t>
      </w:r>
      <w:r w:rsidR="00262652" w:rsidRPr="001E3B4A">
        <w:rPr>
          <w:rFonts w:ascii="Times New Roman" w:eastAsia="Times New Roman" w:hAnsi="Times New Roman" w:cs="Times New Roman"/>
          <w:sz w:val="24"/>
        </w:rPr>
        <w:t xml:space="preserve">for companies to use their data if this leads to safer societies, similar to </w:t>
      </w:r>
      <w:proofErr w:type="spellStart"/>
      <w:r w:rsidR="00262652" w:rsidRPr="001E3B4A">
        <w:rPr>
          <w:rFonts w:ascii="Times New Roman" w:eastAsia="Times New Roman" w:hAnsi="Times New Roman" w:cs="Times New Roman"/>
          <w:sz w:val="24"/>
        </w:rPr>
        <w:t>Hetan</w:t>
      </w:r>
      <w:proofErr w:type="spellEnd"/>
      <w:r w:rsidR="00262652" w:rsidRPr="001E3B4A">
        <w:rPr>
          <w:rFonts w:ascii="Times New Roman" w:eastAsia="Times New Roman" w:hAnsi="Times New Roman" w:cs="Times New Roman"/>
          <w:sz w:val="24"/>
        </w:rPr>
        <w:t xml:space="preserve"> Shah´s idea of using personal data safely for public´s benefit </w:t>
      </w:r>
      <w:r w:rsidR="007223EB" w:rsidRPr="001E3B4A">
        <w:rPr>
          <w:rFonts w:ascii="Times New Roman" w:eastAsia="Times New Roman" w:hAnsi="Times New Roman" w:cs="Times New Roman"/>
          <w:sz w:val="24"/>
        </w:rPr>
        <w:fldChar w:fldCharType="begin" w:fldLock="1"/>
      </w:r>
      <w:r w:rsidR="00262652" w:rsidRPr="001E3B4A">
        <w:rPr>
          <w:rFonts w:ascii="Times New Roman" w:eastAsia="Times New Roman" w:hAnsi="Times New Roman" w:cs="Times New Roman"/>
          <w:sz w:val="24"/>
        </w:rPr>
        <w:instrText>ADDIN CSL_CITATION { "citationItems" : [ { "id" : "ITEM-1", "itemData" : { "URL" : "https://www.bbc.co.uk/programmes/p065k2v9", "author" : [ { "dropping-particle" : "", "family" : "Harford", "given" : "Tim", "non-dropping-particle" : "", "parse-names" : false, "suffix" : "" }, { "dropping-particle" : "", "family" : "McDonald", "given" : "Charlotte", "non-dropping-particle" : "", "parse-names" : false, "suffix" : "" }, { "dropping-particle" : "", "family" : "Vadon", "given" : "Richard", "non-dropping-particle" : "", "parse-names" : false, "suffix" : "" } ], "container-title" : "BBC", "id" : "ITEM-1", "issued" : { "date-parts" : [ [ "2018" ] ] }, "title" : "More or Less - Using personal data for the public good", "type" : "webpage" }, "uris" : [ "http://www.mendeley.com/documents/?uuid=a08a3ddc-4766-4f80-8f55-c55e7b9ec5c2" ] } ], "mendeley" : { "formattedCitation" : "(Harford, McDonald and Vadon, 2018)", "plainTextFormattedCitation" : "(Harford, McDonald and Vadon, 2018)", "previouslyFormattedCitation" : "(Harford, McDonald and Vadon, 2018)"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262652" w:rsidRPr="001E3B4A">
        <w:rPr>
          <w:rFonts w:ascii="Times New Roman" w:eastAsia="Times New Roman" w:hAnsi="Times New Roman" w:cs="Times New Roman"/>
          <w:noProof/>
          <w:sz w:val="24"/>
        </w:rPr>
        <w:t>(Harford, McDonald and Vadon, 2018)</w:t>
      </w:r>
      <w:r w:rsidR="007223EB" w:rsidRPr="001E3B4A">
        <w:rPr>
          <w:rFonts w:ascii="Times New Roman" w:eastAsia="Times New Roman" w:hAnsi="Times New Roman" w:cs="Times New Roman"/>
          <w:sz w:val="24"/>
        </w:rPr>
        <w:fldChar w:fldCharType="end"/>
      </w:r>
      <w:r w:rsidR="00262652"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“Yeah, but you put yourself on the internet! There is no privacy anymore…  you could be on the internet doing something like proper wrong, like a paedophile or something, but they track you through that so everyone thinks that´s weird. So everyone should be tracked for what they are looking at, because you could be telling someone that there is a bomb or something. </w:t>
      </w:r>
      <w:proofErr w:type="gramStart"/>
      <w:r w:rsidRPr="001E3B4A">
        <w:rPr>
          <w:rFonts w:ascii="Times New Roman" w:eastAsia="Times New Roman" w:hAnsi="Times New Roman" w:cs="Times New Roman"/>
          <w:i/>
          <w:iCs/>
          <w:sz w:val="24"/>
        </w:rPr>
        <w:t xml:space="preserve">“ </w:t>
      </w:r>
      <w:r w:rsidRPr="001E3B4A">
        <w:rPr>
          <w:rFonts w:ascii="Times New Roman" w:eastAsia="Times New Roman" w:hAnsi="Times New Roman" w:cs="Times New Roman"/>
          <w:sz w:val="24"/>
        </w:rPr>
        <w:t>(</w:t>
      </w:r>
      <w:proofErr w:type="gramEnd"/>
      <w:r w:rsidRPr="001E3B4A">
        <w:rPr>
          <w:rFonts w:ascii="Times New Roman" w:eastAsia="Times New Roman" w:hAnsi="Times New Roman" w:cs="Times New Roman"/>
          <w:sz w:val="24"/>
        </w:rPr>
        <w:t>Participant #18)</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“Exactly, when they say that they are listening to you when you are speaking, I think that´s fine. I want CCTV and I want people listening, because I want them to catch the bad stuff. </w:t>
      </w:r>
      <w:proofErr w:type="gramStart"/>
      <w:r w:rsidRPr="001E3B4A">
        <w:rPr>
          <w:rFonts w:ascii="Times New Roman" w:eastAsia="Times New Roman" w:hAnsi="Times New Roman" w:cs="Times New Roman"/>
          <w:i/>
          <w:iCs/>
          <w:sz w:val="24"/>
        </w:rPr>
        <w:t xml:space="preserve">“ </w:t>
      </w:r>
      <w:r w:rsidRPr="001E3B4A">
        <w:rPr>
          <w:rFonts w:ascii="Times New Roman" w:eastAsia="Times New Roman" w:hAnsi="Times New Roman" w:cs="Times New Roman"/>
          <w:sz w:val="24"/>
        </w:rPr>
        <w:t>(</w:t>
      </w:r>
      <w:proofErr w:type="gramEnd"/>
      <w:r w:rsidRPr="001E3B4A">
        <w:rPr>
          <w:rFonts w:ascii="Times New Roman" w:eastAsia="Times New Roman" w:hAnsi="Times New Roman" w:cs="Times New Roman"/>
          <w:sz w:val="24"/>
        </w:rPr>
        <w:t xml:space="preserve">Participant #12)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Interestingly, there were others that did not subscribe to the notion that online users should not expect any privacy if they decide to go online:</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let´s take it from beyond the internet … let´s say that there is no internet, and you are just walking on the street and you say: “Hang on a minute, you are walking on the street so you are going to be monitored! Stay in your house if you don´t want to be monitored. There is no logic to that.</w:t>
      </w:r>
      <w:r w:rsidR="00D641C0" w:rsidRPr="001E3B4A">
        <w:rPr>
          <w:rFonts w:ascii="Times New Roman" w:eastAsia="Times New Roman" w:hAnsi="Times New Roman" w:cs="Times New Roman"/>
          <w:i/>
          <w:iCs/>
          <w:sz w:val="24"/>
        </w:rPr>
        <w:t>”</w:t>
      </w:r>
      <w:r w:rsidRPr="001E3B4A">
        <w:rPr>
          <w:rFonts w:ascii="Times New Roman" w:eastAsia="Times New Roman" w:hAnsi="Times New Roman" w:cs="Times New Roman"/>
          <w:i/>
          <w:iCs/>
          <w:sz w:val="24"/>
        </w:rPr>
        <w:t xml:space="preserve"> </w:t>
      </w:r>
      <w:r w:rsidRPr="001E3B4A">
        <w:rPr>
          <w:rFonts w:ascii="Times New Roman" w:eastAsia="Times New Roman" w:hAnsi="Times New Roman" w:cs="Times New Roman"/>
          <w:sz w:val="24"/>
        </w:rPr>
        <w:t xml:space="preserve">(Participant #17) </w:t>
      </w:r>
    </w:p>
    <w:p w:rsidR="00E65CF0" w:rsidRPr="001E3B4A" w:rsidRDefault="00862A4C" w:rsidP="001E3B4A">
      <w:pPr>
        <w:spacing w:after="0" w:line="480" w:lineRule="auto"/>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Consistent with the theory of “information privacy paradox” </w:t>
      </w:r>
      <w:r w:rsidRPr="001E3B4A">
        <w:rPr>
          <w:rFonts w:ascii="Times New Roman" w:eastAsia="Times New Roman" w:hAnsi="Times New Roman" w:cs="Times New Roman"/>
          <w:sz w:val="24"/>
          <w:szCs w:val="24"/>
        </w:rPr>
        <w:fldChar w:fldCharType="begin" w:fldLock="1"/>
      </w:r>
      <w:r w:rsidRPr="001E3B4A">
        <w:rPr>
          <w:rFonts w:ascii="Times New Roman" w:eastAsia="Times New Roman" w:hAnsi="Times New Roman" w:cs="Times New Roman"/>
          <w:sz w:val="24"/>
          <w:szCs w:val="24"/>
        </w:rPr>
        <w:instrText>ADDIN CSL_CITATION { "citationItems" : [ { "id" : "ITEM-1", "itemData" : { "author" : [ { "dropping-particle" : "", "family" : "Brown", "given" : "Barry", "non-dropping-particle" : "", "parse-names" : false, "suffix" : "" } ], "id" : "ITEM-1", "issued" : { "date-parts" : [ [ "2001" ] ] }, "publisher-place" : "Bristol", "title" : "Studying the Internet Experience", "type" : "report" }, "uris" : [ "http://www.mendeley.com/documents/?uuid=15a1b8bf-85bb-4c24-a354-195e0f3b0c93" ] }, { "id" : "ITEM-2", "itemData" : { "author" : [ { "dropping-particle" : "", "family" : "Norberg", "given" : "Patricia A.", "non-dropping-particle" : "", "parse-names" : false, "suffix" : "" }, { "dropping-particle" : "", "family" : "Horne", "given" : "Daniel R.", "non-dropping-particle" : "", "parse-names" : false, "suffix" : "" }, { "dropping-particle" : "", "family" : "Horne", "given" : "David A.", "non-dropping-particle" : "", "parse-names" : false, "suffix" : "" } ], "container-title" : "The Journal of Consumer Affairs", "id" : "ITEM-2", "issue" : "1", "issued" : { "date-parts" : [ [ "2007" ] ] }, "page" : "100-126", "title" : "The Privacy Paradox: Personal Information Disclosure Intentions versus Behaviors", "type" : "article-journal", "volume" : "41" }, "uris" : [ "http://www.mendeley.com/documents/?uuid=a048f9c5-292a-47f4-ba2e-5561c8931a8f" ] } ], "mendeley" : { "formattedCitation" : "(Brown, 2001; Norberg, Horne and Horne, 2007)", "plainTextFormattedCitation" : "(Brown, 2001; Norberg, Horne and Horne, 2007)", "previouslyFormattedCitation" : "(Brown, 2001; Norberg, Horne and Horne, 2007)" }, "properties" : {  }, "schema" : "https://github.com/citation-style-language/schema/raw/master/csl-citation.json" }</w:instrText>
      </w:r>
      <w:r w:rsidRPr="001E3B4A">
        <w:rPr>
          <w:rFonts w:ascii="Times New Roman" w:eastAsia="Times New Roman" w:hAnsi="Times New Roman" w:cs="Times New Roman"/>
          <w:sz w:val="24"/>
          <w:szCs w:val="24"/>
        </w:rPr>
        <w:fldChar w:fldCharType="separate"/>
      </w:r>
      <w:r w:rsidRPr="001E3B4A">
        <w:rPr>
          <w:rFonts w:ascii="Times New Roman" w:eastAsia="Times New Roman" w:hAnsi="Times New Roman" w:cs="Times New Roman"/>
          <w:noProof/>
          <w:sz w:val="24"/>
          <w:szCs w:val="24"/>
        </w:rPr>
        <w:t>(Brown, 2001; Norberg, Horne and Horne, 2007)</w:t>
      </w:r>
      <w:r w:rsidRPr="001E3B4A">
        <w:rPr>
          <w:rFonts w:ascii="Times New Roman" w:eastAsia="Times New Roman" w:hAnsi="Times New Roman" w:cs="Times New Roman"/>
          <w:sz w:val="24"/>
          <w:szCs w:val="24"/>
        </w:rPr>
        <w:fldChar w:fldCharType="end"/>
      </w:r>
      <w:r w:rsidRPr="001E3B4A">
        <w:rPr>
          <w:rFonts w:ascii="Times New Roman" w:eastAsia="Times New Roman" w:hAnsi="Times New Roman" w:cs="Times New Roman"/>
          <w:sz w:val="24"/>
          <w:szCs w:val="24"/>
        </w:rPr>
        <w:t xml:space="preserve">, it can be then argued that the willingness to reveal personal information in exchange for small rewards such as free access, content or media, will vary amongst individuals depending on the perceived value to be gained. </w:t>
      </w:r>
    </w:p>
    <w:p w:rsidR="00862A4C" w:rsidRPr="001E3B4A" w:rsidRDefault="00862A4C" w:rsidP="001E3B4A">
      <w:pPr>
        <w:spacing w:after="0" w:line="480" w:lineRule="auto"/>
        <w:jc w:val="both"/>
        <w:rPr>
          <w:rFonts w:ascii="Times New Roman" w:eastAsia="Times New Roman" w:hAnsi="Times New Roman" w:cs="Times New Roman"/>
          <w:sz w:val="24"/>
          <w:szCs w:val="24"/>
        </w:rPr>
      </w:pPr>
    </w:p>
    <w:p w:rsidR="00E65CF0" w:rsidRPr="001E3B4A" w:rsidRDefault="006211CB" w:rsidP="001E3B4A">
      <w:pPr>
        <w:pStyle w:val="Ttulo3"/>
        <w:spacing w:line="480" w:lineRule="auto"/>
        <w:jc w:val="both"/>
        <w:rPr>
          <w:rFonts w:ascii="Times New Roman" w:eastAsia="Times New Roman" w:hAnsi="Times New Roman"/>
          <w:color w:val="auto"/>
        </w:rPr>
      </w:pPr>
      <w:bookmarkStart w:id="20" w:name="_Toc513120674"/>
      <w:r w:rsidRPr="001E3B4A">
        <w:rPr>
          <w:rFonts w:eastAsia="Times New Roman"/>
          <w:color w:val="auto"/>
        </w:rPr>
        <w:t>Impact of Post-search and/or P</w:t>
      </w:r>
      <w:r w:rsidR="00E65CF0" w:rsidRPr="001E3B4A">
        <w:rPr>
          <w:rFonts w:eastAsia="Times New Roman"/>
          <w:color w:val="auto"/>
        </w:rPr>
        <w:t>ost-purchase Targeting</w:t>
      </w:r>
      <w:bookmarkEnd w:id="20"/>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Every single participant agreed that when they search or shop online particular items or services they are then targeted with advertisement trying to sell the same product or service for several days, with almost two thirds expressing discontent with the fact. Participant #18´s input is an example of a typical answer across all three focus groups:</w:t>
      </w:r>
    </w:p>
    <w:p w:rsidR="00E65CF0" w:rsidRPr="001E3B4A" w:rsidRDefault="00D641C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“I</w:t>
      </w:r>
      <w:r w:rsidR="00E65CF0" w:rsidRPr="001E3B4A">
        <w:rPr>
          <w:rFonts w:ascii="Times New Roman" w:eastAsia="Times New Roman" w:hAnsi="Times New Roman" w:cs="Times New Roman"/>
          <w:i/>
          <w:iCs/>
          <w:sz w:val="24"/>
        </w:rPr>
        <w:t xml:space="preserve">f you have been on </w:t>
      </w:r>
      <w:proofErr w:type="spellStart"/>
      <w:r w:rsidRPr="001E3B4A">
        <w:rPr>
          <w:rFonts w:ascii="Times New Roman" w:eastAsia="Times New Roman" w:hAnsi="Times New Roman" w:cs="Times New Roman"/>
          <w:i/>
          <w:iCs/>
          <w:sz w:val="24"/>
        </w:rPr>
        <w:t>Asos</w:t>
      </w:r>
      <w:proofErr w:type="spellEnd"/>
      <w:r w:rsidRPr="001E3B4A">
        <w:rPr>
          <w:rFonts w:ascii="Times New Roman" w:eastAsia="Times New Roman" w:hAnsi="Times New Roman" w:cs="Times New Roman"/>
          <w:i/>
          <w:iCs/>
          <w:sz w:val="24"/>
        </w:rPr>
        <w:t>, and looked at something, t</w:t>
      </w:r>
      <w:r w:rsidR="00E65CF0" w:rsidRPr="001E3B4A">
        <w:rPr>
          <w:rFonts w:ascii="Times New Roman" w:eastAsia="Times New Roman" w:hAnsi="Times New Roman" w:cs="Times New Roman"/>
          <w:i/>
          <w:iCs/>
          <w:sz w:val="24"/>
        </w:rPr>
        <w:t xml:space="preserve">hen you go back on </w:t>
      </w:r>
      <w:proofErr w:type="spellStart"/>
      <w:r w:rsidR="00E65CF0" w:rsidRPr="001E3B4A">
        <w:rPr>
          <w:rFonts w:ascii="Times New Roman" w:eastAsia="Times New Roman" w:hAnsi="Times New Roman" w:cs="Times New Roman"/>
          <w:i/>
          <w:iCs/>
          <w:sz w:val="24"/>
        </w:rPr>
        <w:t>Facebook</w:t>
      </w:r>
      <w:proofErr w:type="spellEnd"/>
      <w:r w:rsidR="00E65CF0" w:rsidRPr="001E3B4A">
        <w:rPr>
          <w:rFonts w:ascii="Times New Roman" w:eastAsia="Times New Roman" w:hAnsi="Times New Roman" w:cs="Times New Roman"/>
          <w:i/>
          <w:iCs/>
          <w:sz w:val="24"/>
        </w:rPr>
        <w:t xml:space="preserve"> </w:t>
      </w:r>
      <w:r w:rsidRPr="001E3B4A">
        <w:rPr>
          <w:rFonts w:ascii="Times New Roman" w:eastAsia="Times New Roman" w:hAnsi="Times New Roman" w:cs="Times New Roman"/>
          <w:i/>
          <w:iCs/>
          <w:sz w:val="24"/>
        </w:rPr>
        <w:t>and</w:t>
      </w:r>
      <w:r w:rsidR="00E65CF0" w:rsidRPr="001E3B4A">
        <w:rPr>
          <w:rFonts w:ascii="Times New Roman" w:eastAsia="Times New Roman" w:hAnsi="Times New Roman" w:cs="Times New Roman"/>
          <w:i/>
          <w:iCs/>
          <w:sz w:val="24"/>
        </w:rPr>
        <w:t xml:space="preserve"> that item of clothing that you have lo</w:t>
      </w:r>
      <w:r w:rsidRPr="001E3B4A">
        <w:rPr>
          <w:rFonts w:ascii="Times New Roman" w:eastAsia="Times New Roman" w:hAnsi="Times New Roman" w:cs="Times New Roman"/>
          <w:i/>
          <w:iCs/>
          <w:sz w:val="24"/>
        </w:rPr>
        <w:t>oked at then comes up as an ad.</w:t>
      </w:r>
      <w:r w:rsidR="00E65CF0" w:rsidRPr="001E3B4A">
        <w:rPr>
          <w:rFonts w:ascii="Times New Roman" w:eastAsia="Times New Roman" w:hAnsi="Times New Roman" w:cs="Times New Roman"/>
          <w:i/>
          <w:iCs/>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Participant #17 suggested that most people nowadays almost expect the fact that online adverts will reflect their search history:</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“I think, in a sense you sort of expect that though, aren´t you? If I am searching for clothes, it is going to come up in the feed.”</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Most of the remaining participants that were content with post-search or post-purchase targeted marketing suggested that they do ignore such marketing and “scroll down pass it”. Some participants mentioned that the post purchase marketing can be particularly dangerous to vulnerable individuals, especially when they targeted with harmful content, just like one of the participant experienced themselves</w:t>
      </w:r>
      <w:r w:rsidR="008D68D3" w:rsidRPr="001E3B4A">
        <w:rPr>
          <w:rFonts w:ascii="Times New Roman" w:eastAsia="Times New Roman" w:hAnsi="Times New Roman" w:cs="Times New Roman"/>
          <w:sz w:val="24"/>
        </w:rPr>
        <w:t xml:space="preserve">, once again confirming the dangers of “competent consumer model” as the basis for target marketing </w:t>
      </w:r>
      <w:r w:rsidR="007223EB" w:rsidRPr="001E3B4A">
        <w:rPr>
          <w:rFonts w:ascii="Times New Roman" w:eastAsia="Times New Roman" w:hAnsi="Times New Roman" w:cs="Times New Roman"/>
          <w:sz w:val="24"/>
        </w:rPr>
        <w:fldChar w:fldCharType="begin" w:fldLock="1"/>
      </w:r>
      <w:r w:rsidR="008D68D3" w:rsidRPr="001E3B4A">
        <w:rPr>
          <w:rFonts w:ascii="Times New Roman" w:eastAsia="Times New Roman" w:hAnsi="Times New Roman" w:cs="Times New Roman"/>
          <w:sz w:val="24"/>
        </w:rPr>
        <w:instrText>ADDIN CSL_CITATION { "citationItems" : [ { "id" : "ITEM-1", "itemData" : { "author" : [ { "dropping-particle" : "", "family" : "Ringold", "given" : "Debra", "non-dropping-particle" : "", "parse-names" : false, "suffix" : "" } ], "container-title" : "American Behavioral Scientist", "id" : "ITEM-1", "issue" : "February", "issued" : { "date-parts" : [ [ "1995" ] ] }, "page" : "578-592", "title" : "Social Criticisms of Target Marketing: Process or Product?", "type" : "article-journal", "volume" : "38" }, "uris" : [ "http://www.mendeley.com/documents/?uuid=684e3693-e3b6-407b-b1cc-71f8b461b1ac" ] } ], "mendeley" : { "formattedCitation" : "(Ringold, 1995)", "plainTextFormattedCitation" : "(Ringold, 1995)", "previouslyFormattedCitation" : "(Ringold, 1995)"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8D68D3" w:rsidRPr="001E3B4A">
        <w:rPr>
          <w:rFonts w:ascii="Times New Roman" w:eastAsia="Times New Roman" w:hAnsi="Times New Roman" w:cs="Times New Roman"/>
          <w:noProof/>
          <w:sz w:val="24"/>
        </w:rPr>
        <w:t>(Ringold, 1995)</w:t>
      </w:r>
      <w:r w:rsidR="007223EB" w:rsidRPr="001E3B4A">
        <w:rPr>
          <w:rFonts w:ascii="Times New Roman" w:eastAsia="Times New Roman" w:hAnsi="Times New Roman" w:cs="Times New Roman"/>
          <w:sz w:val="24"/>
        </w:rPr>
        <w:fldChar w:fldCharType="end"/>
      </w:r>
      <w:r w:rsidR="008D68D3"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 “Because I once applied for Wonga online, I have constant letters sent to me from </w:t>
      </w:r>
      <w:proofErr w:type="spellStart"/>
      <w:r w:rsidRPr="001E3B4A">
        <w:rPr>
          <w:rFonts w:ascii="Times New Roman" w:eastAsia="Times New Roman" w:hAnsi="Times New Roman" w:cs="Times New Roman"/>
          <w:i/>
          <w:iCs/>
          <w:sz w:val="24"/>
        </w:rPr>
        <w:t>Vanquis</w:t>
      </w:r>
      <w:proofErr w:type="spellEnd"/>
      <w:r w:rsidRPr="001E3B4A">
        <w:rPr>
          <w:rFonts w:ascii="Times New Roman" w:eastAsia="Times New Roman" w:hAnsi="Times New Roman" w:cs="Times New Roman"/>
          <w:i/>
          <w:iCs/>
          <w:sz w:val="24"/>
        </w:rPr>
        <w:t xml:space="preserve">, Aqua, and there is another one and they sent me: “Congratulations, you can be pre-assigned for our credit card. I had debt before, I haven´t had any form of credit since 7-8 years ago, so like my credit rating now was rubbish because I didn´t have any credit, </w:t>
      </w:r>
      <w:r w:rsidRPr="001E3B4A">
        <w:rPr>
          <w:rFonts w:ascii="Times New Roman" w:eastAsia="Times New Roman" w:hAnsi="Times New Roman" w:cs="Times New Roman"/>
          <w:i/>
          <w:iCs/>
          <w:sz w:val="24"/>
        </w:rPr>
        <w:lastRenderedPageBreak/>
        <w:t xml:space="preserve">but I have got myself into trouble before and at Christmas I nearly caved I nearly done it” </w:t>
      </w:r>
      <w:r w:rsidRPr="001E3B4A">
        <w:rPr>
          <w:rFonts w:ascii="Times New Roman" w:eastAsia="Times New Roman" w:hAnsi="Times New Roman" w:cs="Times New Roman"/>
          <w:sz w:val="24"/>
        </w:rPr>
        <w:t xml:space="preserve">(Participant #7)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Participants agreed that the repetitiveness and perseverance of some target marketing was challenging at times, and could potentially cause problems to younger users, harm vulnerable individuals and contribute to mental health issues</w:t>
      </w:r>
      <w:r w:rsidR="008D68D3" w:rsidRPr="001E3B4A">
        <w:rPr>
          <w:rFonts w:ascii="Times New Roman" w:eastAsia="Times New Roman" w:hAnsi="Times New Roman" w:cs="Times New Roman"/>
          <w:sz w:val="24"/>
        </w:rPr>
        <w:t xml:space="preserve">, especially as they are most likely to spend excessive amount of time on social media (CSM, 2017) </w:t>
      </w:r>
      <w:r w:rsidR="00DF7BB5" w:rsidRPr="001E3B4A">
        <w:rPr>
          <w:rFonts w:ascii="Times New Roman" w:eastAsia="Times New Roman" w:hAnsi="Times New Roman" w:cs="Times New Roman"/>
          <w:sz w:val="24"/>
        </w:rPr>
        <w:t>resulting in longer exposure to targeted advertising</w:t>
      </w:r>
      <w:r w:rsidR="00D26B33" w:rsidRPr="001E3B4A">
        <w:rPr>
          <w:rFonts w:ascii="Times New Roman" w:eastAsia="Times New Roman" w:hAnsi="Times New Roman" w:cs="Times New Roman"/>
          <w:sz w:val="24"/>
        </w:rPr>
        <w:t>. Especially since social media channels and online activities do often lead to addictive behaviour (Humphreys, 2004).</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 and I don´t like the fact that it is on my screen trying </w:t>
      </w:r>
      <w:r w:rsidR="00D641C0" w:rsidRPr="001E3B4A">
        <w:rPr>
          <w:rFonts w:ascii="Times New Roman" w:eastAsia="Times New Roman" w:hAnsi="Times New Roman" w:cs="Times New Roman"/>
          <w:i/>
          <w:iCs/>
          <w:sz w:val="24"/>
        </w:rPr>
        <w:t>to push, trying to say to me: “N</w:t>
      </w:r>
      <w:r w:rsidRPr="001E3B4A">
        <w:rPr>
          <w:rFonts w:ascii="Times New Roman" w:eastAsia="Times New Roman" w:hAnsi="Times New Roman" w:cs="Times New Roman"/>
          <w:i/>
          <w:iCs/>
          <w:sz w:val="24"/>
        </w:rPr>
        <w:t>o, you have made that rational decision, because you don´t have the money, but you should do it anyway.” And for me, I can make that rational decision to ignore the advert but it wor</w:t>
      </w:r>
      <w:r w:rsidR="00D641C0" w:rsidRPr="001E3B4A">
        <w:rPr>
          <w:rFonts w:ascii="Times New Roman" w:eastAsia="Times New Roman" w:hAnsi="Times New Roman" w:cs="Times New Roman"/>
          <w:i/>
          <w:iCs/>
          <w:sz w:val="24"/>
        </w:rPr>
        <w:t>ries me for the next generation</w:t>
      </w:r>
      <w:r w:rsidRPr="001E3B4A">
        <w:rPr>
          <w:rFonts w:ascii="Times New Roman" w:eastAsia="Times New Roman" w:hAnsi="Times New Roman" w:cs="Times New Roman"/>
          <w:i/>
          <w:iCs/>
          <w:sz w:val="24"/>
        </w:rPr>
        <w:t xml:space="preserve">.” </w:t>
      </w:r>
      <w:r w:rsidRPr="001E3B4A">
        <w:rPr>
          <w:rFonts w:ascii="Times New Roman" w:eastAsia="Times New Roman" w:hAnsi="Times New Roman" w:cs="Times New Roman"/>
          <w:sz w:val="24"/>
        </w:rPr>
        <w:t xml:space="preserve">(Participant #9)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“Yeah, I was thinking that, I know it isn´t the same but if you </w:t>
      </w:r>
      <w:proofErr w:type="spellStart"/>
      <w:r w:rsidRPr="001E3B4A">
        <w:rPr>
          <w:rFonts w:ascii="Times New Roman" w:eastAsia="Times New Roman" w:hAnsi="Times New Roman" w:cs="Times New Roman"/>
          <w:i/>
          <w:iCs/>
          <w:sz w:val="24"/>
        </w:rPr>
        <w:t>googled</w:t>
      </w:r>
      <w:proofErr w:type="spellEnd"/>
      <w:r w:rsidRPr="001E3B4A">
        <w:rPr>
          <w:rFonts w:ascii="Times New Roman" w:eastAsia="Times New Roman" w:hAnsi="Times New Roman" w:cs="Times New Roman"/>
          <w:i/>
          <w:iCs/>
          <w:sz w:val="24"/>
        </w:rPr>
        <w:t xml:space="preserve"> online bingo, and you had one game, it would com</w:t>
      </w:r>
      <w:r w:rsidR="00D641C0" w:rsidRPr="001E3B4A">
        <w:rPr>
          <w:rFonts w:ascii="Times New Roman" w:eastAsia="Times New Roman" w:hAnsi="Times New Roman" w:cs="Times New Roman"/>
          <w:i/>
          <w:iCs/>
          <w:sz w:val="24"/>
        </w:rPr>
        <w:t>e up in your adverts constantly</w:t>
      </w:r>
      <w:r w:rsidRPr="001E3B4A">
        <w:rPr>
          <w:rFonts w:ascii="Times New Roman" w:eastAsia="Times New Roman" w:hAnsi="Times New Roman" w:cs="Times New Roman"/>
          <w:i/>
          <w:iCs/>
          <w:sz w:val="24"/>
        </w:rPr>
        <w:t xml:space="preserve">. Where people like young kids could be sucked into that and that´s how then addiction works, it can start from there.” </w:t>
      </w:r>
      <w:r w:rsidRPr="001E3B4A">
        <w:rPr>
          <w:rFonts w:ascii="Times New Roman" w:eastAsia="Times New Roman" w:hAnsi="Times New Roman" w:cs="Times New Roman"/>
          <w:sz w:val="24"/>
        </w:rPr>
        <w:t>(Participant #7)</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“That´s wh</w:t>
      </w:r>
      <w:r w:rsidR="00D641C0" w:rsidRPr="001E3B4A">
        <w:rPr>
          <w:rFonts w:ascii="Times New Roman" w:eastAsia="Times New Roman" w:hAnsi="Times New Roman" w:cs="Times New Roman"/>
          <w:i/>
          <w:iCs/>
          <w:sz w:val="24"/>
        </w:rPr>
        <w:t xml:space="preserve">ere mental health comes into it… </w:t>
      </w:r>
      <w:r w:rsidRPr="001E3B4A">
        <w:rPr>
          <w:rFonts w:ascii="Times New Roman" w:eastAsia="Times New Roman" w:hAnsi="Times New Roman" w:cs="Times New Roman"/>
          <w:i/>
          <w:iCs/>
          <w:sz w:val="24"/>
        </w:rPr>
        <w:t xml:space="preserve">I had a break up before, and I was looking at </w:t>
      </w:r>
      <w:r w:rsidR="00D641C0" w:rsidRPr="001E3B4A">
        <w:rPr>
          <w:rFonts w:ascii="Times New Roman" w:eastAsia="Times New Roman" w:hAnsi="Times New Roman" w:cs="Times New Roman"/>
          <w:i/>
          <w:iCs/>
          <w:sz w:val="24"/>
        </w:rPr>
        <w:t>this</w:t>
      </w:r>
      <w:r w:rsidRPr="001E3B4A">
        <w:rPr>
          <w:rFonts w:ascii="Times New Roman" w:eastAsia="Times New Roman" w:hAnsi="Times New Roman" w:cs="Times New Roman"/>
          <w:i/>
          <w:iCs/>
          <w:sz w:val="24"/>
        </w:rPr>
        <w:t xml:space="preserve"> article “Five things to do if y</w:t>
      </w:r>
      <w:r w:rsidR="00D641C0" w:rsidRPr="001E3B4A">
        <w:rPr>
          <w:rFonts w:ascii="Times New Roman" w:eastAsia="Times New Roman" w:hAnsi="Times New Roman" w:cs="Times New Roman"/>
          <w:i/>
          <w:iCs/>
          <w:sz w:val="24"/>
        </w:rPr>
        <w:t>ou have broken up with someone”.</w:t>
      </w:r>
      <w:r w:rsidRPr="001E3B4A">
        <w:rPr>
          <w:rFonts w:ascii="Times New Roman" w:eastAsia="Times New Roman" w:hAnsi="Times New Roman" w:cs="Times New Roman"/>
          <w:i/>
          <w:iCs/>
          <w:sz w:val="24"/>
        </w:rPr>
        <w:t xml:space="preserve"> </w:t>
      </w:r>
      <w:r w:rsidR="00F04D84" w:rsidRPr="001E3B4A">
        <w:rPr>
          <w:rFonts w:ascii="Times New Roman" w:eastAsia="Times New Roman" w:hAnsi="Times New Roman" w:cs="Times New Roman"/>
          <w:i/>
          <w:iCs/>
          <w:sz w:val="24"/>
        </w:rPr>
        <w:t>Suddenly,</w:t>
      </w:r>
      <w:r w:rsidRPr="001E3B4A">
        <w:rPr>
          <w:rFonts w:ascii="Times New Roman" w:eastAsia="Times New Roman" w:hAnsi="Times New Roman" w:cs="Times New Roman"/>
          <w:i/>
          <w:iCs/>
          <w:sz w:val="24"/>
        </w:rPr>
        <w:t xml:space="preserve"> all my </w:t>
      </w:r>
      <w:proofErr w:type="spellStart"/>
      <w:r w:rsidRPr="001E3B4A">
        <w:rPr>
          <w:rFonts w:ascii="Times New Roman" w:eastAsia="Times New Roman" w:hAnsi="Times New Roman" w:cs="Times New Roman"/>
          <w:i/>
          <w:iCs/>
          <w:sz w:val="24"/>
        </w:rPr>
        <w:t>Facebook</w:t>
      </w:r>
      <w:proofErr w:type="spellEnd"/>
      <w:r w:rsidRPr="001E3B4A">
        <w:rPr>
          <w:rFonts w:ascii="Times New Roman" w:eastAsia="Times New Roman" w:hAnsi="Times New Roman" w:cs="Times New Roman"/>
          <w:i/>
          <w:iCs/>
          <w:sz w:val="24"/>
        </w:rPr>
        <w:t xml:space="preserve"> and all my </w:t>
      </w:r>
      <w:proofErr w:type="spellStart"/>
      <w:r w:rsidRPr="001E3B4A">
        <w:rPr>
          <w:rFonts w:ascii="Times New Roman" w:eastAsia="Times New Roman" w:hAnsi="Times New Roman" w:cs="Times New Roman"/>
          <w:i/>
          <w:iCs/>
          <w:sz w:val="24"/>
        </w:rPr>
        <w:t>Instagram</w:t>
      </w:r>
      <w:proofErr w:type="spellEnd"/>
      <w:r w:rsidRPr="001E3B4A">
        <w:rPr>
          <w:rFonts w:ascii="Times New Roman" w:eastAsia="Times New Roman" w:hAnsi="Times New Roman" w:cs="Times New Roman"/>
          <w:i/>
          <w:iCs/>
          <w:sz w:val="24"/>
        </w:rPr>
        <w:t xml:space="preserve"> and everything was advertising Match.com, the reason you are single and all this and it was really depressing</w:t>
      </w:r>
      <w:r w:rsidR="00D0238A" w:rsidRPr="001E3B4A">
        <w:rPr>
          <w:rFonts w:ascii="Times New Roman" w:eastAsia="Times New Roman" w:hAnsi="Times New Roman" w:cs="Times New Roman"/>
          <w:i/>
          <w:iCs/>
          <w:sz w:val="24"/>
        </w:rPr>
        <w:t>.</w:t>
      </w:r>
      <w:r w:rsidRPr="001E3B4A">
        <w:rPr>
          <w:rFonts w:ascii="Times New Roman" w:eastAsia="Times New Roman" w:hAnsi="Times New Roman" w:cs="Times New Roman"/>
          <w:i/>
          <w:iCs/>
          <w:sz w:val="24"/>
        </w:rPr>
        <w:t xml:space="preserve"> From a mental health point of view, it´s not something that is very healthy, I think. </w:t>
      </w:r>
      <w:proofErr w:type="gramStart"/>
      <w:r w:rsidRPr="001E3B4A">
        <w:rPr>
          <w:rFonts w:ascii="Times New Roman" w:eastAsia="Times New Roman" w:hAnsi="Times New Roman" w:cs="Times New Roman"/>
          <w:i/>
          <w:iCs/>
          <w:sz w:val="24"/>
        </w:rPr>
        <w:t>Because it´s not opening you up to changes.”</w:t>
      </w:r>
      <w:proofErr w:type="gramEnd"/>
      <w:r w:rsidRPr="001E3B4A">
        <w:rPr>
          <w:rFonts w:ascii="Times New Roman" w:eastAsia="Times New Roman" w:hAnsi="Times New Roman" w:cs="Times New Roman"/>
          <w:i/>
          <w:iCs/>
          <w:sz w:val="24"/>
        </w:rPr>
        <w:t xml:space="preserve"> </w:t>
      </w:r>
      <w:r w:rsidRPr="001E3B4A">
        <w:rPr>
          <w:rFonts w:ascii="Times New Roman" w:eastAsia="Times New Roman" w:hAnsi="Times New Roman" w:cs="Times New Roman"/>
          <w:sz w:val="24"/>
        </w:rPr>
        <w:t>(Participant #13</w:t>
      </w:r>
      <w:r w:rsidR="00D0238A"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lastRenderedPageBreak/>
        <w:t>There were suggestions that the level of regulation of targeted marketing online should be higher</w:t>
      </w:r>
      <w:r w:rsidR="006809FA" w:rsidRPr="001E3B4A">
        <w:rPr>
          <w:rFonts w:ascii="Times New Roman" w:eastAsia="Times New Roman" w:hAnsi="Times New Roman" w:cs="Times New Roman"/>
          <w:sz w:val="24"/>
        </w:rPr>
        <w:t xml:space="preserve">, confirming that only large scale public debate about the need to regulate online profiling and targeting will result in action from marketers, precisely as suggested by </w:t>
      </w:r>
      <w:proofErr w:type="spellStart"/>
      <w:r w:rsidR="006809FA" w:rsidRPr="001E3B4A">
        <w:rPr>
          <w:rFonts w:ascii="Times New Roman" w:eastAsia="Times New Roman" w:hAnsi="Times New Roman" w:cs="Times New Roman"/>
          <w:sz w:val="24"/>
        </w:rPr>
        <w:t>Lazniack</w:t>
      </w:r>
      <w:proofErr w:type="spellEnd"/>
      <w:r w:rsidR="006809FA" w:rsidRPr="001E3B4A">
        <w:rPr>
          <w:rFonts w:ascii="Times New Roman" w:eastAsia="Times New Roman" w:hAnsi="Times New Roman" w:cs="Times New Roman"/>
          <w:sz w:val="24"/>
        </w:rPr>
        <w:t xml:space="preserve"> and Murphy (1993).</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“I don´t understand how that is still allowed to be advertised on TV, if you can´t advertise smoking and drinking</w:t>
      </w:r>
      <w:r w:rsidR="00D0238A" w:rsidRPr="001E3B4A">
        <w:rPr>
          <w:rFonts w:ascii="Times New Roman" w:eastAsia="Times New Roman" w:hAnsi="Times New Roman" w:cs="Times New Roman"/>
          <w:i/>
          <w:iCs/>
          <w:sz w:val="24"/>
        </w:rPr>
        <w:t>. T</w:t>
      </w:r>
      <w:r w:rsidRPr="001E3B4A">
        <w:rPr>
          <w:rFonts w:ascii="Times New Roman" w:eastAsia="Times New Roman" w:hAnsi="Times New Roman" w:cs="Times New Roman"/>
          <w:i/>
          <w:iCs/>
          <w:sz w:val="24"/>
        </w:rPr>
        <w:t xml:space="preserve">his is just as bad. I hate betting.” </w:t>
      </w:r>
      <w:r w:rsidRPr="001E3B4A">
        <w:rPr>
          <w:rFonts w:ascii="Times New Roman" w:eastAsia="Times New Roman" w:hAnsi="Times New Roman" w:cs="Times New Roman"/>
          <w:sz w:val="24"/>
        </w:rPr>
        <w:t>(Participant #11)</w:t>
      </w:r>
    </w:p>
    <w:p w:rsidR="00E65CF0" w:rsidRPr="001E3B4A" w:rsidRDefault="00E65CF0" w:rsidP="001E3B4A">
      <w:pPr>
        <w:spacing w:after="240" w:line="480" w:lineRule="auto"/>
        <w:jc w:val="both"/>
        <w:rPr>
          <w:rFonts w:ascii="Times New Roman" w:eastAsia="Times New Roman" w:hAnsi="Times New Roman" w:cs="Times New Roman"/>
          <w:sz w:val="24"/>
          <w:szCs w:val="24"/>
        </w:rPr>
      </w:pPr>
    </w:p>
    <w:p w:rsidR="00E65CF0" w:rsidRPr="001E3B4A" w:rsidRDefault="00E65CF0" w:rsidP="001E3B4A">
      <w:pPr>
        <w:pStyle w:val="Ttulo3"/>
        <w:spacing w:line="480" w:lineRule="auto"/>
        <w:jc w:val="both"/>
        <w:rPr>
          <w:rFonts w:ascii="Times New Roman" w:eastAsia="Times New Roman" w:hAnsi="Times New Roman"/>
          <w:color w:val="auto"/>
        </w:rPr>
      </w:pPr>
      <w:bookmarkStart w:id="21" w:name="_Toc513120675"/>
      <w:r w:rsidRPr="001E3B4A">
        <w:rPr>
          <w:rFonts w:eastAsia="Times New Roman"/>
          <w:color w:val="auto"/>
        </w:rPr>
        <w:t>Attitude of the Users towards Filter bubble and Exposure to agreeable content</w:t>
      </w:r>
      <w:bookmarkEnd w:id="21"/>
    </w:p>
    <w:p w:rsidR="00821603" w:rsidRPr="001E3B4A" w:rsidRDefault="00821603"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 xml:space="preserve">The categories that emerged from the discussions about impact included </w:t>
      </w:r>
      <w:r w:rsidRPr="001E3B4A">
        <w:rPr>
          <w:rFonts w:ascii="Times New Roman" w:eastAsia="Times New Roman" w:hAnsi="Times New Roman" w:cs="Times New Roman"/>
          <w:i/>
          <w:sz w:val="24"/>
        </w:rPr>
        <w:t>vulnerable individuals; addiction; grooming; narrow views; dangerous propaganda; conditioning kids; self-confirming; political power; polarisation; lack of debate; immoral and incorrect.</w:t>
      </w:r>
    </w:p>
    <w:p w:rsidR="00E65CF0" w:rsidRPr="001E3B4A" w:rsidRDefault="00DF7BB5"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The overwhelming majority of participants across the three generations</w:t>
      </w:r>
      <w:r w:rsidR="00E65CF0" w:rsidRPr="001E3B4A">
        <w:rPr>
          <w:rFonts w:ascii="Times New Roman" w:eastAsia="Times New Roman" w:hAnsi="Times New Roman" w:cs="Times New Roman"/>
          <w:sz w:val="24"/>
        </w:rPr>
        <w:t xml:space="preserve"> believed that they were not seeing opinions or views much different to their own, and that their presence on </w:t>
      </w:r>
      <w:proofErr w:type="spellStart"/>
      <w:r w:rsidR="00E65CF0" w:rsidRPr="001E3B4A">
        <w:rPr>
          <w:rFonts w:ascii="Times New Roman" w:eastAsia="Times New Roman" w:hAnsi="Times New Roman" w:cs="Times New Roman"/>
          <w:sz w:val="24"/>
        </w:rPr>
        <w:t>Facebook</w:t>
      </w:r>
      <w:proofErr w:type="spellEnd"/>
      <w:r w:rsidR="00E65CF0" w:rsidRPr="001E3B4A">
        <w:rPr>
          <w:rFonts w:ascii="Times New Roman" w:eastAsia="Times New Roman" w:hAnsi="Times New Roman" w:cs="Times New Roman"/>
          <w:sz w:val="24"/>
        </w:rPr>
        <w:t xml:space="preserve"> was possibly one-dimensional</w:t>
      </w:r>
      <w:r w:rsidRPr="001E3B4A">
        <w:rPr>
          <w:rFonts w:ascii="Times New Roman" w:eastAsia="Times New Roman" w:hAnsi="Times New Roman" w:cs="Times New Roman"/>
          <w:sz w:val="24"/>
        </w:rPr>
        <w:t xml:space="preserve">, echoing previously stated dangers of “echo bubbles” </w:t>
      </w:r>
      <w:r w:rsidR="007223EB" w:rsidRPr="001E3B4A">
        <w:rPr>
          <w:rFonts w:ascii="Times New Roman" w:eastAsia="Times New Roman" w:hAnsi="Times New Roman" w:cs="Times New Roman"/>
          <w:sz w:val="24"/>
        </w:rPr>
        <w:fldChar w:fldCharType="begin" w:fldLock="1"/>
      </w:r>
      <w:r w:rsidRPr="001E3B4A">
        <w:rPr>
          <w:rFonts w:ascii="Times New Roman" w:eastAsia="Times New Roman" w:hAnsi="Times New Roman" w:cs="Times New Roman"/>
          <w:sz w:val="24"/>
        </w:rPr>
        <w:instrText>ADDIN CSL_CITATION { "citationItems" : [ { "id" : "ITEM-1", "itemData" : { "author" : [ { "dropping-particle" : "", "family" : "Pariser", "given" : "Eli", "non-dropping-particle" : "", "parse-names" : false, "suffix" : "" } ], "edition" : "1st", "id" : "ITEM-1", "issued" : { "date-parts" : [ [ "2011" ] ] }, "publisher" : "Penguin Press", "publisher-place" : "New York", "title" : "The Filter Bubble: What the Internet Is Hiding from You", "type" : "book" }, "uris" : [ "http://www.mendeley.com/documents/?uuid=5b1ee575-6c3b-4488-b1e6-61fe19c75c5b" ] }, { "id" : "ITEM-2", "itemData" : { "DOI" : "10.1002/9780470690734.ch4", "ISBN" : "9780470690734", "ISSN" : "0963-8016", "abstract" : "... This article grows out of an earlier essay written for a legal audience, Cass R. Sunstein, ``Deliberative trouble? Why groups go to extremes ,'' Yale Law Journal, 110 (2000), 71\u00b1119. I am especially grateful to James Fishkin for valuable comments on a previous draft. Page 2. ... \\n", "author" : [ { "dropping-particle" : "", "family" : "Sunstein", "given" : "Cass", "non-dropping-particle" : "", "parse-names" : false, "suffix" : "" } ], "container-title" : "Debating Deliberative Democracy", "id" : "ITEM-2", "issued" : { "date-parts" : [ [ "2008" ] ] }, "page" : "80-101", "title" : "The Law of Group Polarization", "type" : "article-journal" }, "uris" : [ "http://www.mendeley.com/documents/?uuid=b4fc0153-88ff-4f79-be10-a9e98b4badfe" ] } ], "mendeley" : { "formattedCitation" : "(Sunstein, 2008; Pariser, 2011)", "plainTextFormattedCitation" : "(Sunstein, 2008; Pariser, 2011)", "previouslyFormattedCitation" : "(Sunstein, 2008; Pariser, 2011)"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Pr="001E3B4A">
        <w:rPr>
          <w:rFonts w:ascii="Times New Roman" w:eastAsia="Times New Roman" w:hAnsi="Times New Roman" w:cs="Times New Roman"/>
          <w:noProof/>
          <w:sz w:val="24"/>
        </w:rPr>
        <w:t>(Sunstein, 2008; Pariser, 2011)</w:t>
      </w:r>
      <w:r w:rsidR="007223EB" w:rsidRPr="001E3B4A">
        <w:rPr>
          <w:rFonts w:ascii="Times New Roman" w:eastAsia="Times New Roman" w:hAnsi="Times New Roman" w:cs="Times New Roman"/>
          <w:sz w:val="24"/>
        </w:rPr>
        <w:fldChar w:fldCharType="end"/>
      </w:r>
      <w:r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“If it´s always going to constantly to put up things you want to see then you are never going to see the stuff that you may</w:t>
      </w:r>
      <w:r w:rsidR="00D0238A" w:rsidRPr="001E3B4A">
        <w:rPr>
          <w:rFonts w:ascii="Times New Roman" w:eastAsia="Times New Roman" w:hAnsi="Times New Roman" w:cs="Times New Roman"/>
          <w:i/>
          <w:iCs/>
          <w:sz w:val="24"/>
        </w:rPr>
        <w:t xml:space="preserve"> not know about, or think about. S</w:t>
      </w:r>
      <w:r w:rsidRPr="001E3B4A">
        <w:rPr>
          <w:rFonts w:ascii="Times New Roman" w:eastAsia="Times New Roman" w:hAnsi="Times New Roman" w:cs="Times New Roman"/>
          <w:i/>
          <w:iCs/>
          <w:sz w:val="24"/>
        </w:rPr>
        <w:t>o you are only isolated in your own little bubble and you won´t really see what´s going on everywhere else</w:t>
      </w:r>
      <w:proofErr w:type="gramStart"/>
      <w:r w:rsidRPr="001E3B4A">
        <w:rPr>
          <w:rFonts w:ascii="Times New Roman" w:eastAsia="Times New Roman" w:hAnsi="Times New Roman" w:cs="Times New Roman"/>
          <w:i/>
          <w:iCs/>
          <w:sz w:val="24"/>
        </w:rPr>
        <w:t>..”</w:t>
      </w:r>
      <w:proofErr w:type="gramEnd"/>
      <w:r w:rsidRPr="001E3B4A">
        <w:rPr>
          <w:rFonts w:ascii="Times New Roman" w:eastAsia="Times New Roman" w:hAnsi="Times New Roman" w:cs="Times New Roman"/>
          <w:i/>
          <w:iCs/>
          <w:sz w:val="24"/>
        </w:rPr>
        <w:t xml:space="preserve"> </w:t>
      </w:r>
      <w:r w:rsidRPr="001E3B4A">
        <w:rPr>
          <w:rFonts w:ascii="Times New Roman" w:eastAsia="Times New Roman" w:hAnsi="Times New Roman" w:cs="Times New Roman"/>
          <w:sz w:val="24"/>
        </w:rPr>
        <w:t>(Participant #13)</w:t>
      </w:r>
    </w:p>
    <w:p w:rsidR="00E65CF0" w:rsidRPr="001E3B4A" w:rsidRDefault="00D0238A"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“Yeah, it is limited.”</w:t>
      </w:r>
      <w:r w:rsidR="00E65CF0" w:rsidRPr="001E3B4A">
        <w:rPr>
          <w:rFonts w:ascii="Times New Roman" w:eastAsia="Times New Roman" w:hAnsi="Times New Roman" w:cs="Times New Roman"/>
          <w:i/>
          <w:iCs/>
          <w:sz w:val="24"/>
        </w:rPr>
        <w:t xml:space="preserve"> (</w:t>
      </w:r>
      <w:proofErr w:type="gramStart"/>
      <w:r w:rsidR="00E65CF0" w:rsidRPr="001E3B4A">
        <w:rPr>
          <w:rFonts w:ascii="Times New Roman" w:eastAsia="Times New Roman" w:hAnsi="Times New Roman" w:cs="Times New Roman"/>
          <w:i/>
          <w:iCs/>
          <w:sz w:val="24"/>
        </w:rPr>
        <w:t>the</w:t>
      </w:r>
      <w:proofErr w:type="gramEnd"/>
      <w:r w:rsidR="00E65CF0" w:rsidRPr="001E3B4A">
        <w:rPr>
          <w:rFonts w:ascii="Times New Roman" w:eastAsia="Times New Roman" w:hAnsi="Times New Roman" w:cs="Times New Roman"/>
          <w:i/>
          <w:iCs/>
          <w:sz w:val="24"/>
        </w:rPr>
        <w:t xml:space="preserve"> variety of opinions) </w:t>
      </w:r>
      <w:r w:rsidR="00E65CF0" w:rsidRPr="001E3B4A">
        <w:rPr>
          <w:rFonts w:ascii="Times New Roman" w:eastAsia="Times New Roman" w:hAnsi="Times New Roman" w:cs="Times New Roman"/>
          <w:sz w:val="24"/>
        </w:rPr>
        <w:t>(Participant #6)</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Out of the 18 participants only two thought that they were exposed to content that varied widely in opinions, whilst two others did not know.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lastRenderedPageBreak/>
        <w:t>“But I don’t</w:t>
      </w:r>
      <w:r w:rsidR="00D0238A" w:rsidRPr="001E3B4A">
        <w:rPr>
          <w:rFonts w:ascii="Times New Roman" w:eastAsia="Times New Roman" w:hAnsi="Times New Roman" w:cs="Times New Roman"/>
          <w:i/>
          <w:iCs/>
          <w:sz w:val="24"/>
        </w:rPr>
        <w:t xml:space="preserve"> think that you get a variety, b</w:t>
      </w:r>
      <w:r w:rsidRPr="001E3B4A">
        <w:rPr>
          <w:rFonts w:ascii="Times New Roman" w:eastAsia="Times New Roman" w:hAnsi="Times New Roman" w:cs="Times New Roman"/>
          <w:i/>
          <w:iCs/>
          <w:sz w:val="24"/>
        </w:rPr>
        <w:t>ecause if they are showing you your friends you have more affinity to the people that you generally agree with. So your friends will usually have similar values. So I guess that you keep seeing feeds from those people rather than the ones that may have different opinion</w:t>
      </w:r>
      <w:r w:rsidR="00D0238A" w:rsidRPr="001E3B4A">
        <w:rPr>
          <w:rFonts w:ascii="Times New Roman" w:eastAsia="Times New Roman" w:hAnsi="Times New Roman" w:cs="Times New Roman"/>
          <w:i/>
          <w:iCs/>
          <w:sz w:val="24"/>
        </w:rPr>
        <w:t>. It’s like being indoctrinate</w:t>
      </w:r>
      <w:proofErr w:type="gramStart"/>
      <w:r w:rsidR="00D0238A" w:rsidRPr="001E3B4A">
        <w:rPr>
          <w:rFonts w:ascii="Times New Roman" w:eastAsia="Times New Roman" w:hAnsi="Times New Roman" w:cs="Times New Roman"/>
          <w:i/>
          <w:iCs/>
          <w:sz w:val="24"/>
        </w:rPr>
        <w:t xml:space="preserve">, </w:t>
      </w:r>
      <w:r w:rsidRPr="001E3B4A">
        <w:rPr>
          <w:rFonts w:ascii="Times New Roman" w:eastAsia="Times New Roman" w:hAnsi="Times New Roman" w:cs="Times New Roman"/>
          <w:i/>
          <w:iCs/>
          <w:sz w:val="24"/>
        </w:rPr>
        <w:t xml:space="preserve"> you</w:t>
      </w:r>
      <w:proofErr w:type="gramEnd"/>
      <w:r w:rsidRPr="001E3B4A">
        <w:rPr>
          <w:rFonts w:ascii="Times New Roman" w:eastAsia="Times New Roman" w:hAnsi="Times New Roman" w:cs="Times New Roman"/>
          <w:i/>
          <w:iCs/>
          <w:sz w:val="24"/>
        </w:rPr>
        <w:t xml:space="preserve"> are being indoctrinated, you are being shown one side of the story.” </w:t>
      </w:r>
      <w:r w:rsidRPr="001E3B4A">
        <w:rPr>
          <w:rFonts w:ascii="Times New Roman" w:eastAsia="Times New Roman" w:hAnsi="Times New Roman" w:cs="Times New Roman"/>
          <w:sz w:val="24"/>
        </w:rPr>
        <w:t>(Participant #4)</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There was concern about the fact that it is almost impossible for individual online users to establish if they are being exposed to tailored content</w:t>
      </w:r>
      <w:r w:rsidR="00DF7BB5" w:rsidRPr="001E3B4A">
        <w:rPr>
          <w:rFonts w:ascii="Times New Roman" w:eastAsia="Times New Roman" w:hAnsi="Times New Roman" w:cs="Times New Roman"/>
          <w:sz w:val="24"/>
        </w:rPr>
        <w:t xml:space="preserve"> as they would need to compare with other users, a “filter bubble” paradox </w:t>
      </w:r>
      <w:r w:rsidR="007223EB" w:rsidRPr="001E3B4A">
        <w:rPr>
          <w:rFonts w:ascii="Times New Roman" w:eastAsia="Times New Roman" w:hAnsi="Times New Roman" w:cs="Times New Roman"/>
          <w:sz w:val="24"/>
        </w:rPr>
        <w:fldChar w:fldCharType="begin" w:fldLock="1"/>
      </w:r>
      <w:r w:rsidR="00DF7BB5" w:rsidRPr="001E3B4A">
        <w:rPr>
          <w:rFonts w:ascii="Times New Roman" w:eastAsia="Times New Roman" w:hAnsi="Times New Roman" w:cs="Times New Roman"/>
          <w:sz w:val="24"/>
        </w:rPr>
        <w:instrText>ADDIN CSL_CITATION { "citationItems" : [ { "id" : "ITEM-1", "itemData" : { "author" : [ { "dropping-particle" : "", "family" : "Pariser", "given" : "Eli", "non-dropping-particle" : "", "parse-names" : false, "suffix" : "" } ], "edition" : "1st", "id" : "ITEM-1", "issued" : { "date-parts" : [ [ "2011" ] ] }, "publisher" : "Penguin Press", "publisher-place" : "New York", "title" : "The Filter Bubble: What the Internet Is Hiding from You", "type" : "book" }, "uris" : [ "http://www.mendeley.com/documents/?uuid=5b1ee575-6c3b-4488-b1e6-61fe19c75c5b" ] } ], "mendeley" : { "formattedCitation" : "(Pariser, 2011)", "plainTextFormattedCitation" : "(Pariser, 2011)", "previouslyFormattedCitation" : "(Pariser, 2011)"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DF7BB5" w:rsidRPr="001E3B4A">
        <w:rPr>
          <w:rFonts w:ascii="Times New Roman" w:eastAsia="Times New Roman" w:hAnsi="Times New Roman" w:cs="Times New Roman"/>
          <w:noProof/>
          <w:sz w:val="24"/>
        </w:rPr>
        <w:t>(Pariser, 2011)</w:t>
      </w:r>
      <w:r w:rsidR="007223EB" w:rsidRPr="001E3B4A">
        <w:rPr>
          <w:rFonts w:ascii="Times New Roman" w:eastAsia="Times New Roman" w:hAnsi="Times New Roman" w:cs="Times New Roman"/>
          <w:sz w:val="24"/>
        </w:rPr>
        <w:fldChar w:fldCharType="end"/>
      </w:r>
      <w:r w:rsidR="00DF7BB5" w:rsidRPr="001E3B4A">
        <w:rPr>
          <w:rFonts w:ascii="Times New Roman" w:eastAsia="Times New Roman" w:hAnsi="Times New Roman" w:cs="Times New Roman"/>
          <w:sz w:val="24"/>
        </w:rPr>
        <w:t xml:space="preserve">.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“That’s very difficult to say, as I would have to compare it to other people’s devices so I could see if they ar</w:t>
      </w:r>
      <w:r w:rsidR="00D0238A" w:rsidRPr="001E3B4A">
        <w:rPr>
          <w:rFonts w:ascii="Times New Roman" w:eastAsia="Times New Roman" w:hAnsi="Times New Roman" w:cs="Times New Roman"/>
          <w:i/>
          <w:iCs/>
          <w:sz w:val="24"/>
        </w:rPr>
        <w:t>e getting the same or different</w:t>
      </w:r>
      <w:r w:rsidRPr="001E3B4A">
        <w:rPr>
          <w:rFonts w:ascii="Times New Roman" w:eastAsia="Times New Roman" w:hAnsi="Times New Roman" w:cs="Times New Roman"/>
          <w:i/>
          <w:iCs/>
          <w:sz w:val="24"/>
        </w:rPr>
        <w:t xml:space="preserve">. I have a question to that. Is it not actually counterproductive? Is it actually morally correct?” </w:t>
      </w:r>
      <w:r w:rsidRPr="001E3B4A">
        <w:rPr>
          <w:rFonts w:ascii="Times New Roman" w:eastAsia="Times New Roman" w:hAnsi="Times New Roman" w:cs="Times New Roman"/>
          <w:sz w:val="24"/>
        </w:rPr>
        <w:t>(Participant #2)</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pStyle w:val="Ttulo3"/>
        <w:spacing w:line="480" w:lineRule="auto"/>
        <w:jc w:val="both"/>
        <w:rPr>
          <w:rFonts w:ascii="Times New Roman" w:eastAsia="Times New Roman" w:hAnsi="Times New Roman"/>
          <w:color w:val="auto"/>
        </w:rPr>
      </w:pPr>
      <w:bookmarkStart w:id="22" w:name="_Toc513120676"/>
      <w:r w:rsidRPr="001E3B4A">
        <w:rPr>
          <w:rFonts w:eastAsia="Times New Roman"/>
          <w:color w:val="auto"/>
        </w:rPr>
        <w:t>Attitude of the Users towards Filtering and Personalising content to Children and Older people</w:t>
      </w:r>
      <w:bookmarkEnd w:id="22"/>
      <w:r w:rsidRPr="001E3B4A">
        <w:rPr>
          <w:rFonts w:eastAsia="Times New Roman"/>
          <w:color w:val="auto"/>
        </w:rPr>
        <w:t xml:space="preserve">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There were 11 participants that felt discontent about the fact that online filtering and personalisation is for everyone, including children and older people. </w:t>
      </w:r>
      <w:r w:rsidR="00A51826" w:rsidRPr="001E3B4A">
        <w:rPr>
          <w:rFonts w:ascii="Times New Roman" w:eastAsia="Times New Roman" w:hAnsi="Times New Roman" w:cs="Times New Roman"/>
          <w:sz w:val="24"/>
        </w:rPr>
        <w:t xml:space="preserve">The least discontent participants were the Gen Z (two out of four) whilst Gen X </w:t>
      </w:r>
      <w:proofErr w:type="gramStart"/>
      <w:r w:rsidR="00A51826" w:rsidRPr="001E3B4A">
        <w:rPr>
          <w:rFonts w:ascii="Times New Roman" w:eastAsia="Times New Roman" w:hAnsi="Times New Roman" w:cs="Times New Roman"/>
          <w:sz w:val="24"/>
        </w:rPr>
        <w:t>were</w:t>
      </w:r>
      <w:proofErr w:type="gramEnd"/>
      <w:r w:rsidR="00A51826" w:rsidRPr="001E3B4A">
        <w:rPr>
          <w:rFonts w:ascii="Times New Roman" w:eastAsia="Times New Roman" w:hAnsi="Times New Roman" w:cs="Times New Roman"/>
          <w:sz w:val="24"/>
        </w:rPr>
        <w:t xml:space="preserve"> the most discontent (six out of eight). </w:t>
      </w:r>
      <w:r w:rsidR="00691CAF" w:rsidRPr="001E3B4A">
        <w:rPr>
          <w:rFonts w:ascii="Times New Roman" w:eastAsia="Times New Roman" w:hAnsi="Times New Roman" w:cs="Times New Roman"/>
          <w:sz w:val="24"/>
        </w:rPr>
        <w:t xml:space="preserve">This is in accordance </w:t>
      </w:r>
      <w:r w:rsidR="00F04D84" w:rsidRPr="001E3B4A">
        <w:rPr>
          <w:rFonts w:ascii="Times New Roman" w:eastAsia="Times New Roman" w:hAnsi="Times New Roman" w:cs="Times New Roman"/>
          <w:sz w:val="24"/>
        </w:rPr>
        <w:t xml:space="preserve">with </w:t>
      </w:r>
      <w:proofErr w:type="spellStart"/>
      <w:r w:rsidR="00F04D84" w:rsidRPr="001E3B4A">
        <w:rPr>
          <w:rFonts w:ascii="Times New Roman" w:eastAsia="Times New Roman" w:hAnsi="Times New Roman" w:cs="Times New Roman"/>
          <w:sz w:val="24"/>
        </w:rPr>
        <w:t>Fortinet</w:t>
      </w:r>
      <w:proofErr w:type="spellEnd"/>
      <w:r w:rsidR="00F04D84" w:rsidRPr="001E3B4A">
        <w:rPr>
          <w:rFonts w:ascii="Times New Roman" w:eastAsia="Times New Roman" w:hAnsi="Times New Roman" w:cs="Times New Roman"/>
          <w:sz w:val="24"/>
        </w:rPr>
        <w:t xml:space="preserve"> (2014) where Gen Z was identified as the least worried generation, whilst Gen X the most concerned one. </w:t>
      </w:r>
      <w:r w:rsidRPr="001E3B4A">
        <w:rPr>
          <w:rFonts w:ascii="Times New Roman" w:eastAsia="Times New Roman" w:hAnsi="Times New Roman" w:cs="Times New Roman"/>
          <w:sz w:val="24"/>
        </w:rPr>
        <w:t>Typical answers from this group were</w:t>
      </w:r>
      <w:r w:rsidR="00F04D84"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proofErr w:type="gramStart"/>
      <w:r w:rsidRPr="001E3B4A">
        <w:rPr>
          <w:rFonts w:ascii="Times New Roman" w:eastAsia="Times New Roman" w:hAnsi="Times New Roman" w:cs="Times New Roman"/>
          <w:i/>
          <w:iCs/>
          <w:sz w:val="24"/>
        </w:rPr>
        <w:t>“I don´t like t</w:t>
      </w:r>
      <w:r w:rsidR="00821603" w:rsidRPr="001E3B4A">
        <w:rPr>
          <w:rFonts w:ascii="Times New Roman" w:eastAsia="Times New Roman" w:hAnsi="Times New Roman" w:cs="Times New Roman"/>
          <w:i/>
          <w:iCs/>
          <w:sz w:val="24"/>
        </w:rPr>
        <w:t>he idea of it.</w:t>
      </w:r>
      <w:r w:rsidRPr="001E3B4A">
        <w:rPr>
          <w:rFonts w:ascii="Times New Roman" w:eastAsia="Times New Roman" w:hAnsi="Times New Roman" w:cs="Times New Roman"/>
          <w:i/>
          <w:iCs/>
          <w:sz w:val="24"/>
        </w:rPr>
        <w:t>”</w:t>
      </w:r>
      <w:proofErr w:type="gramEnd"/>
      <w:r w:rsidRPr="001E3B4A">
        <w:rPr>
          <w:rFonts w:ascii="Times New Roman" w:eastAsia="Times New Roman" w:hAnsi="Times New Roman" w:cs="Times New Roman"/>
          <w:sz w:val="24"/>
        </w:rPr>
        <w:t xml:space="preserve"> (Participant #13)</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“Scary!” </w:t>
      </w:r>
      <w:r w:rsidRPr="001E3B4A">
        <w:rPr>
          <w:rFonts w:ascii="Times New Roman" w:eastAsia="Times New Roman" w:hAnsi="Times New Roman" w:cs="Times New Roman"/>
          <w:sz w:val="24"/>
        </w:rPr>
        <w:t>(Participant #10)</w:t>
      </w:r>
    </w:p>
    <w:p w:rsidR="00E65CF0" w:rsidRPr="001E3B4A" w:rsidRDefault="00E65CF0" w:rsidP="001E3B4A">
      <w:pPr>
        <w:spacing w:line="480" w:lineRule="auto"/>
        <w:jc w:val="both"/>
        <w:rPr>
          <w:rFonts w:ascii="Times New Roman" w:eastAsia="Times New Roman" w:hAnsi="Times New Roman" w:cs="Times New Roman"/>
          <w:sz w:val="28"/>
          <w:szCs w:val="24"/>
        </w:rPr>
      </w:pPr>
      <w:proofErr w:type="gramStart"/>
      <w:r w:rsidRPr="001E3B4A">
        <w:rPr>
          <w:rFonts w:ascii="Times New Roman" w:eastAsia="Times New Roman" w:hAnsi="Times New Roman" w:cs="Times New Roman"/>
          <w:i/>
          <w:iCs/>
          <w:sz w:val="24"/>
        </w:rPr>
        <w:t>“Being brainwashed!”</w:t>
      </w:r>
      <w:proofErr w:type="gramEnd"/>
      <w:r w:rsidRPr="001E3B4A">
        <w:rPr>
          <w:rFonts w:ascii="Times New Roman" w:eastAsia="Times New Roman" w:hAnsi="Times New Roman" w:cs="Times New Roman"/>
          <w:i/>
          <w:iCs/>
          <w:sz w:val="24"/>
        </w:rPr>
        <w:t xml:space="preserve"> </w:t>
      </w:r>
      <w:r w:rsidRPr="001E3B4A">
        <w:rPr>
          <w:rFonts w:ascii="Times New Roman" w:eastAsia="Times New Roman" w:hAnsi="Times New Roman" w:cs="Times New Roman"/>
          <w:sz w:val="24"/>
        </w:rPr>
        <w:t>(Participant #11)</w:t>
      </w:r>
    </w:p>
    <w:p w:rsidR="00E65CF0" w:rsidRPr="001E3B4A" w:rsidRDefault="00821603"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lastRenderedPageBreak/>
        <w:t>“It´s wrong that!</w:t>
      </w:r>
      <w:r w:rsidR="00E65CF0" w:rsidRPr="001E3B4A">
        <w:rPr>
          <w:rFonts w:ascii="Times New Roman" w:eastAsia="Times New Roman" w:hAnsi="Times New Roman" w:cs="Times New Roman"/>
          <w:i/>
          <w:iCs/>
          <w:sz w:val="24"/>
        </w:rPr>
        <w:t xml:space="preserve">” </w:t>
      </w:r>
      <w:r w:rsidR="00E65CF0" w:rsidRPr="001E3B4A">
        <w:rPr>
          <w:rFonts w:ascii="Times New Roman" w:eastAsia="Times New Roman" w:hAnsi="Times New Roman" w:cs="Times New Roman"/>
          <w:sz w:val="24"/>
        </w:rPr>
        <w:t>(Participant #14)</w:t>
      </w:r>
    </w:p>
    <w:p w:rsidR="00E65CF0" w:rsidRPr="001E3B4A" w:rsidRDefault="00E65CF0" w:rsidP="001E3B4A">
      <w:pPr>
        <w:spacing w:line="480" w:lineRule="auto"/>
        <w:jc w:val="both"/>
        <w:rPr>
          <w:rFonts w:ascii="Times New Roman" w:eastAsia="Times New Roman" w:hAnsi="Times New Roman" w:cs="Times New Roman"/>
          <w:sz w:val="28"/>
          <w:szCs w:val="24"/>
        </w:rPr>
      </w:pPr>
      <w:proofErr w:type="gramStart"/>
      <w:r w:rsidRPr="001E3B4A">
        <w:rPr>
          <w:rFonts w:ascii="Times New Roman" w:eastAsia="Times New Roman" w:hAnsi="Times New Roman" w:cs="Times New Roman"/>
          <w:i/>
          <w:iCs/>
          <w:sz w:val="24"/>
        </w:rPr>
        <w:t>“I don´t like it!”</w:t>
      </w:r>
      <w:proofErr w:type="gramEnd"/>
      <w:r w:rsidRPr="001E3B4A">
        <w:rPr>
          <w:rFonts w:ascii="Times New Roman" w:eastAsia="Times New Roman" w:hAnsi="Times New Roman" w:cs="Times New Roman"/>
          <w:i/>
          <w:iCs/>
          <w:sz w:val="24"/>
        </w:rPr>
        <w:t xml:space="preserve"> </w:t>
      </w:r>
      <w:r w:rsidRPr="001E3B4A">
        <w:rPr>
          <w:rFonts w:ascii="Times New Roman" w:eastAsia="Times New Roman" w:hAnsi="Times New Roman" w:cs="Times New Roman"/>
          <w:sz w:val="24"/>
        </w:rPr>
        <w:t>(Participant #15)</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Participant #7 provided the most comprehensive consideration of the impact on the younger generation:</w:t>
      </w:r>
    </w:p>
    <w:p w:rsidR="00E65CF0" w:rsidRPr="001E3B4A" w:rsidRDefault="00D0238A"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“Sad. </w:t>
      </w:r>
      <w:r w:rsidR="00E65CF0" w:rsidRPr="001E3B4A">
        <w:rPr>
          <w:rFonts w:ascii="Times New Roman" w:eastAsia="Times New Roman" w:hAnsi="Times New Roman" w:cs="Times New Roman"/>
          <w:i/>
          <w:iCs/>
          <w:sz w:val="24"/>
        </w:rPr>
        <w:t xml:space="preserve"> Really sad, because it is going to be, going to the younger generation like my three teenagers, they are going to have carbon copies of each other and there is not going to be individuals</w:t>
      </w:r>
      <w:r w:rsidRPr="001E3B4A">
        <w:rPr>
          <w:rFonts w:ascii="Times New Roman" w:eastAsia="Times New Roman" w:hAnsi="Times New Roman" w:cs="Times New Roman"/>
          <w:i/>
          <w:iCs/>
          <w:sz w:val="24"/>
        </w:rPr>
        <w:t>,</w:t>
      </w:r>
      <w:r w:rsidR="00E65CF0" w:rsidRPr="001E3B4A">
        <w:rPr>
          <w:rFonts w:ascii="Times New Roman" w:eastAsia="Times New Roman" w:hAnsi="Times New Roman" w:cs="Times New Roman"/>
          <w:i/>
          <w:iCs/>
          <w:sz w:val="24"/>
        </w:rPr>
        <w:t xml:space="preserve"> because you couldn´t see people with other opinion and you would get constantly pumped with the opinion of what they already believe</w:t>
      </w:r>
      <w:r w:rsidRPr="001E3B4A">
        <w:rPr>
          <w:rFonts w:ascii="Times New Roman" w:eastAsia="Times New Roman" w:hAnsi="Times New Roman" w:cs="Times New Roman"/>
          <w:i/>
          <w:iCs/>
          <w:sz w:val="24"/>
        </w:rPr>
        <w:t>. That is quite</w:t>
      </w:r>
      <w:r w:rsidR="00E65CF0" w:rsidRPr="001E3B4A">
        <w:rPr>
          <w:rFonts w:ascii="Times New Roman" w:eastAsia="Times New Roman" w:hAnsi="Times New Roman" w:cs="Times New Roman"/>
          <w:i/>
          <w:iCs/>
          <w:sz w:val="24"/>
        </w:rPr>
        <w:t xml:space="preserve"> sad if anything, for the humanity</w:t>
      </w:r>
      <w:r w:rsidRPr="001E3B4A">
        <w:rPr>
          <w:rFonts w:ascii="Times New Roman" w:eastAsia="Times New Roman" w:hAnsi="Times New Roman" w:cs="Times New Roman"/>
          <w:i/>
          <w:iCs/>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On the other side of the spectrum, participants that were not against online personalisation and filtering of content to younger (children) and older (parents) online users often mentioned that particularly the older generation was not easy to discuss such topics with, as their mind is often made up:</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“I don’t discuss these things with them to be honest because it is pointless. At the age of 70 something it is difficult to change. By the way, my mum is not on social media, doesn’t even have a phone </w:t>
      </w:r>
      <w:r w:rsidR="00821603" w:rsidRPr="001E3B4A">
        <w:rPr>
          <w:rFonts w:ascii="Times New Roman" w:eastAsia="Times New Roman" w:hAnsi="Times New Roman" w:cs="Times New Roman"/>
          <w:i/>
          <w:iCs/>
          <w:sz w:val="24"/>
        </w:rPr>
        <w:t>so, she doesn’t even want it.</w:t>
      </w:r>
      <w:r w:rsidRPr="001E3B4A">
        <w:rPr>
          <w:rFonts w:ascii="Times New Roman" w:eastAsia="Times New Roman" w:hAnsi="Times New Roman" w:cs="Times New Roman"/>
          <w:i/>
          <w:iCs/>
          <w:sz w:val="24"/>
        </w:rPr>
        <w:t xml:space="preserve"> </w:t>
      </w:r>
      <w:r w:rsidR="00821603" w:rsidRPr="001E3B4A">
        <w:rPr>
          <w:rFonts w:ascii="Times New Roman" w:eastAsia="Times New Roman" w:hAnsi="Times New Roman" w:cs="Times New Roman"/>
          <w:i/>
          <w:iCs/>
          <w:sz w:val="24"/>
        </w:rPr>
        <w:t>B</w:t>
      </w:r>
      <w:r w:rsidRPr="001E3B4A">
        <w:rPr>
          <w:rFonts w:ascii="Times New Roman" w:eastAsia="Times New Roman" w:hAnsi="Times New Roman" w:cs="Times New Roman"/>
          <w:i/>
          <w:iCs/>
          <w:sz w:val="24"/>
        </w:rPr>
        <w:t xml:space="preserve">ut my dad thinks that </w:t>
      </w:r>
      <w:proofErr w:type="spellStart"/>
      <w:r w:rsidRPr="001E3B4A">
        <w:rPr>
          <w:rFonts w:ascii="Times New Roman" w:eastAsia="Times New Roman" w:hAnsi="Times New Roman" w:cs="Times New Roman"/>
          <w:i/>
          <w:iCs/>
          <w:sz w:val="24"/>
        </w:rPr>
        <w:t>Facebook</w:t>
      </w:r>
      <w:proofErr w:type="spellEnd"/>
      <w:r w:rsidRPr="001E3B4A">
        <w:rPr>
          <w:rFonts w:ascii="Times New Roman" w:eastAsia="Times New Roman" w:hAnsi="Times New Roman" w:cs="Times New Roman"/>
          <w:i/>
          <w:iCs/>
          <w:sz w:val="24"/>
        </w:rPr>
        <w:t xml:space="preserve"> is the evil.” </w:t>
      </w:r>
      <w:r w:rsidRPr="001E3B4A">
        <w:rPr>
          <w:rFonts w:ascii="Times New Roman" w:eastAsia="Times New Roman" w:hAnsi="Times New Roman" w:cs="Times New Roman"/>
          <w:sz w:val="24"/>
        </w:rPr>
        <w:t>(Participant #4)</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“I would definitely not even try to have an argument with my parents about any social media aspects or how their opinions are being manipulated and influenced because there is just no point.” </w:t>
      </w:r>
      <w:r w:rsidRPr="001E3B4A">
        <w:rPr>
          <w:rFonts w:ascii="Times New Roman" w:eastAsia="Times New Roman" w:hAnsi="Times New Roman" w:cs="Times New Roman"/>
          <w:sz w:val="24"/>
        </w:rPr>
        <w:t>(Participant #5)</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“Can you prevent it?” </w:t>
      </w:r>
      <w:r w:rsidRPr="001E3B4A">
        <w:rPr>
          <w:rFonts w:ascii="Times New Roman" w:eastAsia="Times New Roman" w:hAnsi="Times New Roman" w:cs="Times New Roman"/>
          <w:sz w:val="24"/>
        </w:rPr>
        <w:t>(Participant #2)</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lastRenderedPageBreak/>
        <w:t>Participant #18 maintained quite a strong opinion throughout the focus group that online filtering and personalisation are just part of the bargain that online users have no reason to be concerned about:</w:t>
      </w:r>
    </w:p>
    <w:p w:rsidR="00E65CF0" w:rsidRPr="001E3B4A" w:rsidRDefault="00E65CF0" w:rsidP="001E3B4A">
      <w:pPr>
        <w:spacing w:line="480" w:lineRule="auto"/>
        <w:jc w:val="both"/>
        <w:rPr>
          <w:rFonts w:ascii="Times New Roman" w:eastAsia="Times New Roman" w:hAnsi="Times New Roman" w:cs="Times New Roman"/>
          <w:i/>
          <w:iCs/>
          <w:sz w:val="24"/>
        </w:rPr>
      </w:pPr>
      <w:r w:rsidRPr="001E3B4A">
        <w:rPr>
          <w:rFonts w:ascii="Times New Roman" w:eastAsia="Times New Roman" w:hAnsi="Times New Roman" w:cs="Times New Roman"/>
          <w:i/>
          <w:iCs/>
          <w:sz w:val="24"/>
        </w:rPr>
        <w:t>“I don´t think that it is a problem, you shouldn´t go online if you are worried about such things.”</w:t>
      </w:r>
    </w:p>
    <w:p w:rsidR="00F04D84" w:rsidRPr="001E3B4A" w:rsidRDefault="00F04D84"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Cs/>
          <w:sz w:val="24"/>
        </w:rPr>
        <w:t>Perhaps not surprisingly, participant #18 belongs to the Gen Z group that exhibited</w:t>
      </w:r>
      <w:r w:rsidR="00BD66E2" w:rsidRPr="001E3B4A">
        <w:rPr>
          <w:rFonts w:ascii="Times New Roman" w:eastAsia="Times New Roman" w:hAnsi="Times New Roman" w:cs="Times New Roman"/>
          <w:iCs/>
          <w:sz w:val="24"/>
        </w:rPr>
        <w:t xml:space="preserve"> the most</w:t>
      </w:r>
      <w:r w:rsidRPr="001E3B4A">
        <w:rPr>
          <w:rFonts w:ascii="Times New Roman" w:eastAsia="Times New Roman" w:hAnsi="Times New Roman" w:cs="Times New Roman"/>
          <w:iCs/>
          <w:sz w:val="24"/>
        </w:rPr>
        <w:t xml:space="preserve"> unconcerned behaviour when online throughout the entire study</w:t>
      </w:r>
      <w:r w:rsidR="00BD66E2" w:rsidRPr="001E3B4A">
        <w:rPr>
          <w:rFonts w:ascii="Times New Roman" w:eastAsia="Times New Roman" w:hAnsi="Times New Roman" w:cs="Times New Roman"/>
          <w:iCs/>
          <w:sz w:val="24"/>
        </w:rPr>
        <w:t>, confirming previously discussed theories</w:t>
      </w:r>
      <w:r w:rsidR="006809FA" w:rsidRPr="001E3B4A">
        <w:rPr>
          <w:rFonts w:ascii="Times New Roman" w:eastAsia="Times New Roman" w:hAnsi="Times New Roman" w:cs="Times New Roman"/>
          <w:iCs/>
          <w:sz w:val="24"/>
        </w:rPr>
        <w:t xml:space="preserve"> and findings by </w:t>
      </w:r>
      <w:proofErr w:type="spellStart"/>
      <w:r w:rsidR="00D26B33" w:rsidRPr="001E3B4A">
        <w:rPr>
          <w:rFonts w:ascii="Times New Roman" w:eastAsia="Times New Roman" w:hAnsi="Times New Roman" w:cs="Times New Roman"/>
          <w:iCs/>
          <w:sz w:val="24"/>
        </w:rPr>
        <w:t>Schroer</w:t>
      </w:r>
      <w:proofErr w:type="spellEnd"/>
      <w:r w:rsidR="00D26B33" w:rsidRPr="001E3B4A">
        <w:rPr>
          <w:rFonts w:ascii="Times New Roman" w:eastAsia="Times New Roman" w:hAnsi="Times New Roman" w:cs="Times New Roman"/>
          <w:iCs/>
          <w:sz w:val="24"/>
        </w:rPr>
        <w:t xml:space="preserve"> (2015) and </w:t>
      </w:r>
      <w:proofErr w:type="spellStart"/>
      <w:r w:rsidR="00D26B33" w:rsidRPr="001E3B4A">
        <w:rPr>
          <w:rFonts w:ascii="Times New Roman" w:eastAsia="Times New Roman" w:hAnsi="Times New Roman" w:cs="Times New Roman"/>
          <w:iCs/>
          <w:sz w:val="24"/>
        </w:rPr>
        <w:t>Staysafeonline</w:t>
      </w:r>
      <w:proofErr w:type="spellEnd"/>
      <w:r w:rsidR="00D26B33" w:rsidRPr="001E3B4A">
        <w:rPr>
          <w:rFonts w:ascii="Times New Roman" w:eastAsia="Times New Roman" w:hAnsi="Times New Roman" w:cs="Times New Roman"/>
          <w:iCs/>
          <w:sz w:val="24"/>
        </w:rPr>
        <w:t xml:space="preserve"> (2017).</w:t>
      </w:r>
    </w:p>
    <w:p w:rsidR="00E65CF0" w:rsidRPr="001E3B4A" w:rsidRDefault="00E65CF0" w:rsidP="001E3B4A">
      <w:pPr>
        <w:spacing w:after="0" w:line="480" w:lineRule="auto"/>
        <w:jc w:val="both"/>
        <w:rPr>
          <w:rFonts w:ascii="Times New Roman" w:eastAsia="Times New Roman" w:hAnsi="Times New Roman" w:cs="Times New Roman"/>
          <w:sz w:val="28"/>
          <w:szCs w:val="24"/>
        </w:rPr>
      </w:pPr>
    </w:p>
    <w:p w:rsidR="00D0238A" w:rsidRPr="001E3B4A" w:rsidRDefault="00D0238A" w:rsidP="001E3B4A">
      <w:pPr>
        <w:pStyle w:val="Ttulo3"/>
        <w:jc w:val="both"/>
        <w:rPr>
          <w:rFonts w:eastAsia="Times New Roman"/>
          <w:color w:val="auto"/>
        </w:rPr>
      </w:pPr>
      <w:bookmarkStart w:id="23" w:name="_Toc513120677"/>
      <w:r w:rsidRPr="001E3B4A">
        <w:rPr>
          <w:rFonts w:eastAsia="Times New Roman"/>
          <w:color w:val="auto"/>
        </w:rPr>
        <w:t>Themes identifie</w:t>
      </w:r>
      <w:r w:rsidR="007E67F6" w:rsidRPr="001E3B4A">
        <w:rPr>
          <w:rFonts w:eastAsia="Times New Roman"/>
          <w:color w:val="auto"/>
        </w:rPr>
        <w:t>d</w:t>
      </w:r>
      <w:bookmarkEnd w:id="23"/>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After further analysis of all the answers to the questions </w:t>
      </w:r>
      <w:r w:rsidR="00D26B33" w:rsidRPr="001E3B4A">
        <w:rPr>
          <w:rFonts w:ascii="Times New Roman" w:eastAsia="Times New Roman" w:hAnsi="Times New Roman" w:cs="Times New Roman"/>
          <w:sz w:val="24"/>
        </w:rPr>
        <w:t xml:space="preserve">on awareness, </w:t>
      </w:r>
      <w:r w:rsidRPr="001E3B4A">
        <w:rPr>
          <w:rFonts w:ascii="Times New Roman" w:eastAsia="Times New Roman" w:hAnsi="Times New Roman" w:cs="Times New Roman"/>
          <w:sz w:val="24"/>
        </w:rPr>
        <w:t xml:space="preserve">attitude </w:t>
      </w:r>
      <w:r w:rsidR="00D26B33" w:rsidRPr="001E3B4A">
        <w:rPr>
          <w:rFonts w:ascii="Times New Roman" w:eastAsia="Times New Roman" w:hAnsi="Times New Roman" w:cs="Times New Roman"/>
          <w:sz w:val="24"/>
        </w:rPr>
        <w:t>and impact resulted in further coding.</w:t>
      </w:r>
      <w:r w:rsidR="00D26B33" w:rsidRPr="001E3B4A">
        <w:rPr>
          <w:rFonts w:ascii="Times New Roman" w:eastAsia="Times New Roman" w:hAnsi="Times New Roman" w:cs="Times New Roman"/>
          <w:sz w:val="28"/>
          <w:szCs w:val="24"/>
        </w:rPr>
        <w:t xml:space="preserve"> </w:t>
      </w:r>
      <w:r w:rsidRPr="001E3B4A">
        <w:rPr>
          <w:rFonts w:ascii="Times New Roman" w:eastAsia="Times New Roman" w:hAnsi="Times New Roman" w:cs="Times New Roman"/>
          <w:sz w:val="24"/>
        </w:rPr>
        <w:t xml:space="preserve">The </w:t>
      </w:r>
      <w:r w:rsidR="000F0781" w:rsidRPr="001E3B4A">
        <w:rPr>
          <w:rFonts w:ascii="Times New Roman" w:eastAsia="Times New Roman" w:hAnsi="Times New Roman" w:cs="Times New Roman"/>
          <w:sz w:val="24"/>
        </w:rPr>
        <w:t>categories</w:t>
      </w:r>
      <w:r w:rsidRPr="001E3B4A">
        <w:rPr>
          <w:rFonts w:ascii="Times New Roman" w:eastAsia="Times New Roman" w:hAnsi="Times New Roman" w:cs="Times New Roman"/>
          <w:sz w:val="24"/>
        </w:rPr>
        <w:t xml:space="preserve"> that emerged fro</w:t>
      </w:r>
      <w:r w:rsidR="000F0781" w:rsidRPr="001E3B4A">
        <w:rPr>
          <w:rFonts w:ascii="Times New Roman" w:eastAsia="Times New Roman" w:hAnsi="Times New Roman" w:cs="Times New Roman"/>
          <w:sz w:val="24"/>
        </w:rPr>
        <w:t>m the initial round of analysis</w:t>
      </w:r>
      <w:r w:rsidRPr="001E3B4A">
        <w:rPr>
          <w:rFonts w:ascii="Times New Roman" w:eastAsia="Times New Roman" w:hAnsi="Times New Roman" w:cs="Times New Roman"/>
          <w:sz w:val="24"/>
        </w:rPr>
        <w:t xml:space="preserve"> were further considered and the researcher decided that all of these could be associated with one of the three overarching themes:</w:t>
      </w:r>
    </w:p>
    <w:p w:rsidR="00E65CF0" w:rsidRPr="001E3B4A" w:rsidRDefault="00E65CF0" w:rsidP="001E3B4A">
      <w:pPr>
        <w:spacing w:before="200"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Functionality</w:t>
      </w:r>
    </w:p>
    <w:p w:rsidR="00E65CF0" w:rsidRPr="001E3B4A" w:rsidRDefault="00821603" w:rsidP="001E3B4A">
      <w:pPr>
        <w:numPr>
          <w:ilvl w:val="0"/>
          <w:numId w:val="4"/>
        </w:numPr>
        <w:spacing w:before="200" w:line="480" w:lineRule="auto"/>
        <w:jc w:val="both"/>
        <w:textAlignment w:val="baseline"/>
        <w:rPr>
          <w:rFonts w:ascii="Times New Roman" w:eastAsia="Times New Roman" w:hAnsi="Times New Roman" w:cs="Times New Roman"/>
          <w:sz w:val="24"/>
        </w:rPr>
      </w:pPr>
      <w:r w:rsidRPr="001E3B4A">
        <w:rPr>
          <w:rFonts w:ascii="Times New Roman" w:eastAsia="Times New Roman" w:hAnsi="Times New Roman" w:cs="Times New Roman"/>
          <w:sz w:val="24"/>
        </w:rPr>
        <w:t>useful, not annoying, reminder, useless, annoying, local, other options, inspiration, offers comparison</w:t>
      </w:r>
    </w:p>
    <w:p w:rsidR="00E65CF0" w:rsidRPr="001E3B4A" w:rsidRDefault="00E65CF0" w:rsidP="001E3B4A">
      <w:pPr>
        <w:spacing w:before="200"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Privacy</w:t>
      </w:r>
    </w:p>
    <w:p w:rsidR="00E65CF0" w:rsidRPr="001E3B4A" w:rsidRDefault="00005DBE" w:rsidP="001E3B4A">
      <w:pPr>
        <w:numPr>
          <w:ilvl w:val="0"/>
          <w:numId w:val="5"/>
        </w:numPr>
        <w:spacing w:before="200" w:line="480" w:lineRule="auto"/>
        <w:jc w:val="both"/>
        <w:textAlignment w:val="baseline"/>
        <w:rPr>
          <w:rFonts w:ascii="Times New Roman" w:eastAsia="Times New Roman" w:hAnsi="Times New Roman" w:cs="Times New Roman"/>
          <w:sz w:val="24"/>
        </w:rPr>
      </w:pPr>
      <w:r w:rsidRPr="001E3B4A">
        <w:rPr>
          <w:rFonts w:ascii="Times New Roman" w:eastAsia="Times New Roman" w:hAnsi="Times New Roman" w:cs="Times New Roman"/>
          <w:sz w:val="24"/>
        </w:rPr>
        <w:t>not great for shared pc, invasive, illegal, unaware, uncomfortable knowing certain details about users, knowing users address, security of users data</w:t>
      </w:r>
    </w:p>
    <w:p w:rsidR="00E65CF0" w:rsidRPr="001E3B4A" w:rsidRDefault="00E65CF0" w:rsidP="001E3B4A">
      <w:pPr>
        <w:spacing w:before="200"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Annoyance Factor</w:t>
      </w:r>
    </w:p>
    <w:p w:rsidR="00E65CF0" w:rsidRPr="001E3B4A" w:rsidRDefault="00005DBE" w:rsidP="001E3B4A">
      <w:pPr>
        <w:numPr>
          <w:ilvl w:val="0"/>
          <w:numId w:val="6"/>
        </w:numPr>
        <w:spacing w:before="200" w:line="480" w:lineRule="auto"/>
        <w:jc w:val="both"/>
        <w:textAlignment w:val="baseline"/>
        <w:rPr>
          <w:rFonts w:ascii="Times New Roman" w:eastAsia="Times New Roman" w:hAnsi="Times New Roman" w:cs="Times New Roman"/>
          <w:sz w:val="24"/>
        </w:rPr>
      </w:pPr>
      <w:r w:rsidRPr="001E3B4A">
        <w:rPr>
          <w:rFonts w:ascii="Times New Roman" w:eastAsia="Times New Roman" w:hAnsi="Times New Roman" w:cs="Times New Roman"/>
          <w:sz w:val="24"/>
        </w:rPr>
        <w:lastRenderedPageBreak/>
        <w:t>spending, distraction, useless, annoying, assumptive, big brother, pointless adverts, spam, invasive, targeting, unaware, data collection with the main aim of advertising to users, targeting vulnerable individuals, how is this regulated, subtle and persistent, harmful contents such as loans and gambling, incorrect assumptions, stereotyping users, labelling users, addictive, grooming, polarisation, exposed to agreeable content, confirmation bias, narrow view, extremism, lost identity, lack of discussion, no middle ground</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2E2518" w:rsidP="001E3B4A">
      <w:pPr>
        <w:pStyle w:val="Ttulo3"/>
        <w:spacing w:line="480" w:lineRule="auto"/>
        <w:jc w:val="both"/>
        <w:rPr>
          <w:rFonts w:ascii="Times New Roman" w:eastAsia="Times New Roman" w:hAnsi="Times New Roman"/>
          <w:color w:val="auto"/>
        </w:rPr>
      </w:pPr>
      <w:bookmarkStart w:id="24" w:name="_Toc513120678"/>
      <w:r w:rsidRPr="001E3B4A">
        <w:rPr>
          <w:rFonts w:eastAsia="Times New Roman"/>
          <w:color w:val="auto"/>
        </w:rPr>
        <w:t>Functionality</w:t>
      </w:r>
      <w:bookmarkEnd w:id="24"/>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Experiences of online personalisation and filtering were expressed by the focus group participants in terms of usability and functionality. Men´s and women´s experiences were compared along with the three key generations.</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Only one male participant from generation X found personalisation useless whilst many of the study participants (six males and two females) found it useful. Amongst these participants there were </w:t>
      </w:r>
      <w:proofErr w:type="gramStart"/>
      <w:r w:rsidRPr="001E3B4A">
        <w:rPr>
          <w:rFonts w:ascii="Times New Roman" w:eastAsia="Times New Roman" w:hAnsi="Times New Roman" w:cs="Times New Roman"/>
          <w:sz w:val="24"/>
        </w:rPr>
        <w:t>four Gen X</w:t>
      </w:r>
      <w:proofErr w:type="gramEnd"/>
      <w:r w:rsidRPr="001E3B4A">
        <w:rPr>
          <w:rFonts w:ascii="Times New Roman" w:eastAsia="Times New Roman" w:hAnsi="Times New Roman" w:cs="Times New Roman"/>
          <w:sz w:val="24"/>
        </w:rPr>
        <w:t>, three Gen Y and one Gen Z, suggesting that the older generations tend to think of the usability and functionality of these online tools more than the youngest one</w:t>
      </w:r>
      <w:r w:rsidR="00DE7976" w:rsidRPr="001E3B4A">
        <w:rPr>
          <w:rFonts w:ascii="Times New Roman" w:eastAsia="Times New Roman" w:hAnsi="Times New Roman" w:cs="Times New Roman"/>
          <w:sz w:val="24"/>
        </w:rPr>
        <w:t xml:space="preserve">, confirming </w:t>
      </w:r>
      <w:proofErr w:type="spellStart"/>
      <w:r w:rsidR="00DE7976" w:rsidRPr="001E3B4A">
        <w:rPr>
          <w:rFonts w:ascii="Times New Roman" w:eastAsia="Times New Roman" w:hAnsi="Times New Roman" w:cs="Times New Roman"/>
          <w:sz w:val="24"/>
        </w:rPr>
        <w:t>Statista´s</w:t>
      </w:r>
      <w:proofErr w:type="spellEnd"/>
      <w:r w:rsidR="00DE7976" w:rsidRPr="001E3B4A">
        <w:rPr>
          <w:rFonts w:ascii="Times New Roman" w:eastAsia="Times New Roman" w:hAnsi="Times New Roman" w:cs="Times New Roman"/>
          <w:sz w:val="24"/>
        </w:rPr>
        <w:t xml:space="preserve"> research findings (2014)</w:t>
      </w:r>
      <w:r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The most popular functionality amongst the participants was reminder, either helping users to remember their previous searches for products and services or reminding them of specific events such as birthdays or speaking to friends</w:t>
      </w:r>
      <w:r w:rsidR="00DE7976" w:rsidRPr="001E3B4A">
        <w:rPr>
          <w:rFonts w:ascii="Times New Roman" w:eastAsia="Times New Roman" w:hAnsi="Times New Roman" w:cs="Times New Roman"/>
          <w:sz w:val="24"/>
        </w:rPr>
        <w:t>, arguably connected with the ease of manag</w:t>
      </w:r>
      <w:r w:rsidR="00C149B3" w:rsidRPr="001E3B4A">
        <w:rPr>
          <w:rFonts w:ascii="Times New Roman" w:eastAsia="Times New Roman" w:hAnsi="Times New Roman" w:cs="Times New Roman"/>
          <w:sz w:val="24"/>
        </w:rPr>
        <w:t>ing the whole information lifecycle on one platform (</w:t>
      </w:r>
      <w:proofErr w:type="spellStart"/>
      <w:r w:rsidR="00C149B3" w:rsidRPr="001E3B4A">
        <w:rPr>
          <w:rFonts w:ascii="Times New Roman" w:eastAsia="Times New Roman" w:hAnsi="Times New Roman" w:cs="Times New Roman"/>
          <w:sz w:val="24"/>
        </w:rPr>
        <w:t>Floridi</w:t>
      </w:r>
      <w:proofErr w:type="spellEnd"/>
      <w:r w:rsidR="00C149B3" w:rsidRPr="001E3B4A">
        <w:rPr>
          <w:rFonts w:ascii="Times New Roman" w:eastAsia="Times New Roman" w:hAnsi="Times New Roman" w:cs="Times New Roman"/>
          <w:sz w:val="24"/>
        </w:rPr>
        <w:t>, 2010).</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“On the birthday though, it might pop up as a reminder. That´s a good thing! Maybe you have searched somebody´s name, thinking: “I should really talk to them, but I don´t have </w:t>
      </w:r>
      <w:r w:rsidRPr="001E3B4A">
        <w:rPr>
          <w:rFonts w:ascii="Times New Roman" w:eastAsia="Times New Roman" w:hAnsi="Times New Roman" w:cs="Times New Roman"/>
          <w:i/>
          <w:iCs/>
          <w:sz w:val="24"/>
        </w:rPr>
        <w:lastRenderedPageBreak/>
        <w:t xml:space="preserve">time right now.” And then it comes up again, there name is just there and in your search bar.”  </w:t>
      </w:r>
      <w:r w:rsidRPr="001E3B4A">
        <w:rPr>
          <w:rFonts w:ascii="Times New Roman" w:eastAsia="Times New Roman" w:hAnsi="Times New Roman" w:cs="Times New Roman"/>
          <w:sz w:val="24"/>
        </w:rPr>
        <w:t>(Participant #</w:t>
      </w:r>
      <w:r w:rsidR="00100AB9" w:rsidRPr="001E3B4A">
        <w:rPr>
          <w:rFonts w:ascii="Times New Roman" w:eastAsia="Times New Roman" w:hAnsi="Times New Roman" w:cs="Times New Roman"/>
          <w:sz w:val="24"/>
        </w:rPr>
        <w:t>15</w:t>
      </w:r>
      <w:r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proofErr w:type="spellStart"/>
      <w:r w:rsidRPr="001E3B4A">
        <w:rPr>
          <w:rFonts w:ascii="Times New Roman" w:eastAsia="Times New Roman" w:hAnsi="Times New Roman" w:cs="Times New Roman"/>
          <w:sz w:val="24"/>
        </w:rPr>
        <w:t>Belkin</w:t>
      </w:r>
      <w:proofErr w:type="spellEnd"/>
      <w:r w:rsidRPr="001E3B4A">
        <w:rPr>
          <w:rFonts w:ascii="Times New Roman" w:eastAsia="Times New Roman" w:hAnsi="Times New Roman" w:cs="Times New Roman"/>
          <w:sz w:val="24"/>
        </w:rPr>
        <w:t xml:space="preserve"> at </w:t>
      </w:r>
      <w:proofErr w:type="spellStart"/>
      <w:r w:rsidRPr="001E3B4A">
        <w:rPr>
          <w:rFonts w:ascii="Times New Roman" w:eastAsia="Times New Roman" w:hAnsi="Times New Roman" w:cs="Times New Roman"/>
          <w:sz w:val="24"/>
        </w:rPr>
        <w:t>al</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Belkin</w:t>
      </w:r>
      <w:proofErr w:type="spellEnd"/>
      <w:r w:rsidRPr="001E3B4A">
        <w:rPr>
          <w:rFonts w:ascii="Times New Roman" w:eastAsia="Times New Roman" w:hAnsi="Times New Roman" w:cs="Times New Roman"/>
          <w:sz w:val="24"/>
        </w:rPr>
        <w:t xml:space="preserve"> et al., 1982) suggested that most searches of information start with user´s problem and information gap. Providing online users with reminders of the information they previously searched for or of relevant events is in fact taking a proactive approach in providing the online user with possible solutions to their problem or knowledge gap. Results of this study would suggest a shift in </w:t>
      </w:r>
      <w:proofErr w:type="spellStart"/>
      <w:r w:rsidRPr="001E3B4A">
        <w:rPr>
          <w:rFonts w:ascii="Times New Roman" w:eastAsia="Times New Roman" w:hAnsi="Times New Roman" w:cs="Times New Roman"/>
          <w:sz w:val="24"/>
        </w:rPr>
        <w:t>Kuhlthau´s</w:t>
      </w:r>
      <w:proofErr w:type="spellEnd"/>
      <w:r w:rsidRPr="001E3B4A">
        <w:rPr>
          <w:rFonts w:ascii="Times New Roman" w:eastAsia="Times New Roman" w:hAnsi="Times New Roman" w:cs="Times New Roman"/>
          <w:sz w:val="24"/>
        </w:rPr>
        <w:t xml:space="preserve"> theory (</w:t>
      </w:r>
      <w:proofErr w:type="spellStart"/>
      <w:r w:rsidRPr="001E3B4A">
        <w:rPr>
          <w:rFonts w:ascii="Times New Roman" w:eastAsia="Times New Roman" w:hAnsi="Times New Roman" w:cs="Times New Roman"/>
          <w:sz w:val="24"/>
        </w:rPr>
        <w:t>Kuhlthau</w:t>
      </w:r>
      <w:proofErr w:type="spellEnd"/>
      <w:r w:rsidRPr="001E3B4A">
        <w:rPr>
          <w:rFonts w:ascii="Times New Roman" w:eastAsia="Times New Roman" w:hAnsi="Times New Roman" w:cs="Times New Roman"/>
          <w:sz w:val="24"/>
        </w:rPr>
        <w:t xml:space="preserve">, 1991), which maintains that every information search process (ISP) is a user led activity. As, to a certain degree, the filtering and personalisation algorithms are attempting to guess what the user´s gap in knowledge might be, and as such could be determined as computer led information search processes. It could be argued that these are the first signs of </w:t>
      </w:r>
      <w:proofErr w:type="spellStart"/>
      <w:r w:rsidRPr="001E3B4A">
        <w:rPr>
          <w:rFonts w:ascii="Times New Roman" w:eastAsia="Times New Roman" w:hAnsi="Times New Roman" w:cs="Times New Roman"/>
          <w:sz w:val="24"/>
        </w:rPr>
        <w:t>Floridi´s</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Floridi</w:t>
      </w:r>
      <w:proofErr w:type="spellEnd"/>
      <w:r w:rsidRPr="001E3B4A">
        <w:rPr>
          <w:rFonts w:ascii="Times New Roman" w:eastAsia="Times New Roman" w:hAnsi="Times New Roman" w:cs="Times New Roman"/>
          <w:sz w:val="24"/>
        </w:rPr>
        <w:t xml:space="preserve">, 2010) prediction that artificial intelligence, i.e. computers, will be carrying out increasing number of operations on behalf of busy online users.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The analysis of functionality themed inputs by focus group participants further revealed that both males and females associate personalisation with positive functions such as localisation of adverts, inspiration and comparison:</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“I think that is the next potential because people prefer to buy things locally, especially large items.” </w:t>
      </w:r>
      <w:r w:rsidRPr="001E3B4A">
        <w:rPr>
          <w:rFonts w:ascii="Times New Roman" w:eastAsia="Times New Roman" w:hAnsi="Times New Roman" w:cs="Times New Roman"/>
          <w:sz w:val="24"/>
        </w:rPr>
        <w:t>(Participant #</w:t>
      </w:r>
      <w:r w:rsidR="00100AB9" w:rsidRPr="001E3B4A">
        <w:rPr>
          <w:rFonts w:ascii="Times New Roman" w:eastAsia="Times New Roman" w:hAnsi="Times New Roman" w:cs="Times New Roman"/>
          <w:sz w:val="24"/>
        </w:rPr>
        <w:t>5</w:t>
      </w:r>
      <w:r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“It is good, sometimes you wouldn’t particularly shop in that shop that you d</w:t>
      </w:r>
      <w:r w:rsidR="00D0238A" w:rsidRPr="001E3B4A">
        <w:rPr>
          <w:rFonts w:ascii="Times New Roman" w:eastAsia="Times New Roman" w:hAnsi="Times New Roman" w:cs="Times New Roman"/>
          <w:i/>
          <w:iCs/>
          <w:sz w:val="24"/>
        </w:rPr>
        <w:t>idn’t know they had those sizes</w:t>
      </w:r>
      <w:r w:rsidRPr="001E3B4A">
        <w:rPr>
          <w:rFonts w:ascii="Times New Roman" w:eastAsia="Times New Roman" w:hAnsi="Times New Roman" w:cs="Times New Roman"/>
          <w:i/>
          <w:iCs/>
          <w:sz w:val="24"/>
        </w:rPr>
        <w:t xml:space="preserve">. So it is good in that respect.” </w:t>
      </w:r>
      <w:r w:rsidRPr="001E3B4A">
        <w:rPr>
          <w:rFonts w:ascii="Times New Roman" w:eastAsia="Times New Roman" w:hAnsi="Times New Roman" w:cs="Times New Roman"/>
          <w:sz w:val="24"/>
        </w:rPr>
        <w:t>(Participant #</w:t>
      </w:r>
      <w:r w:rsidR="00100AB9" w:rsidRPr="001E3B4A">
        <w:rPr>
          <w:rFonts w:ascii="Times New Roman" w:eastAsia="Times New Roman" w:hAnsi="Times New Roman" w:cs="Times New Roman"/>
          <w:sz w:val="24"/>
        </w:rPr>
        <w:t>11</w:t>
      </w:r>
      <w:r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“I am not going to </w:t>
      </w:r>
      <w:proofErr w:type="gramStart"/>
      <w:r w:rsidRPr="001E3B4A">
        <w:rPr>
          <w:rFonts w:ascii="Times New Roman" w:eastAsia="Times New Roman" w:hAnsi="Times New Roman" w:cs="Times New Roman"/>
          <w:i/>
          <w:iCs/>
          <w:sz w:val="24"/>
        </w:rPr>
        <w:t>lie,</w:t>
      </w:r>
      <w:proofErr w:type="gramEnd"/>
      <w:r w:rsidRPr="001E3B4A">
        <w:rPr>
          <w:rFonts w:ascii="Times New Roman" w:eastAsia="Times New Roman" w:hAnsi="Times New Roman" w:cs="Times New Roman"/>
          <w:i/>
          <w:iCs/>
          <w:sz w:val="24"/>
        </w:rPr>
        <w:t xml:space="preserve"> many times these ads inspire me to either visit the shop.” </w:t>
      </w:r>
      <w:r w:rsidRPr="001E3B4A">
        <w:rPr>
          <w:rFonts w:ascii="Times New Roman" w:eastAsia="Times New Roman" w:hAnsi="Times New Roman" w:cs="Times New Roman"/>
          <w:sz w:val="24"/>
        </w:rPr>
        <w:t>(Participant #</w:t>
      </w:r>
      <w:r w:rsidR="00100AB9" w:rsidRPr="001E3B4A">
        <w:rPr>
          <w:rFonts w:ascii="Times New Roman" w:eastAsia="Times New Roman" w:hAnsi="Times New Roman" w:cs="Times New Roman"/>
          <w:sz w:val="24"/>
        </w:rPr>
        <w:t>2</w:t>
      </w:r>
      <w:r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lastRenderedPageBreak/>
        <w:t xml:space="preserve">Looking at these three statements, where one talks about localised advertising whilst the other two describe discovering previously unknown products and inspiring a user to explore products in alternative online shops, it can be assumed that all three statements are in fact a direct result of successful targeting campaigns, where all three participants describe their experiences with personalisation as positive events. As </w:t>
      </w:r>
      <w:proofErr w:type="spellStart"/>
      <w:r w:rsidRPr="001E3B4A">
        <w:rPr>
          <w:rFonts w:ascii="Times New Roman" w:eastAsia="Times New Roman" w:hAnsi="Times New Roman" w:cs="Times New Roman"/>
          <w:sz w:val="24"/>
        </w:rPr>
        <w:t>Tedlow</w:t>
      </w:r>
      <w:proofErr w:type="spellEnd"/>
      <w:r w:rsidR="00D26B33" w:rsidRPr="001E3B4A">
        <w:rPr>
          <w:rFonts w:ascii="Times New Roman" w:eastAsia="Times New Roman" w:hAnsi="Times New Roman" w:cs="Times New Roman"/>
          <w:sz w:val="24"/>
        </w:rPr>
        <w:t xml:space="preserve"> (1990)</w:t>
      </w:r>
      <w:r w:rsidRPr="001E3B4A">
        <w:rPr>
          <w:rFonts w:ascii="Times New Roman" w:eastAsia="Times New Roman" w:hAnsi="Times New Roman" w:cs="Times New Roman"/>
          <w:sz w:val="24"/>
        </w:rPr>
        <w:t xml:space="preserve"> suggested, understanding the key differences between customers was the key to market segmentation, a critical part of target marketing campaigns that help marketers to come up with strategies that are relevant to individuals. </w:t>
      </w:r>
      <w:r w:rsidR="00C149B3" w:rsidRPr="001E3B4A">
        <w:rPr>
          <w:rFonts w:ascii="Times New Roman" w:eastAsia="Times New Roman" w:hAnsi="Times New Roman" w:cs="Times New Roman"/>
          <w:sz w:val="24"/>
        </w:rPr>
        <w:t>At the same time</w:t>
      </w:r>
      <w:r w:rsidR="008C6098" w:rsidRPr="001E3B4A">
        <w:rPr>
          <w:rFonts w:ascii="Times New Roman" w:eastAsia="Times New Roman" w:hAnsi="Times New Roman" w:cs="Times New Roman"/>
          <w:sz w:val="24"/>
        </w:rPr>
        <w:t xml:space="preserve"> the above statements might be a result of obscure targeting</w:t>
      </w:r>
      <w:r w:rsidR="00C149B3" w:rsidRPr="001E3B4A">
        <w:rPr>
          <w:rFonts w:ascii="Times New Roman" w:eastAsia="Times New Roman" w:hAnsi="Times New Roman" w:cs="Times New Roman"/>
          <w:sz w:val="24"/>
        </w:rPr>
        <w:t xml:space="preserve">, </w:t>
      </w:r>
      <w:r w:rsidR="008C6098" w:rsidRPr="001E3B4A">
        <w:rPr>
          <w:rFonts w:ascii="Times New Roman" w:eastAsia="Times New Roman" w:hAnsi="Times New Roman" w:cs="Times New Roman"/>
          <w:sz w:val="24"/>
        </w:rPr>
        <w:t xml:space="preserve">as </w:t>
      </w:r>
      <w:r w:rsidR="00C149B3" w:rsidRPr="001E3B4A">
        <w:rPr>
          <w:rFonts w:ascii="Times New Roman" w:eastAsia="Times New Roman" w:hAnsi="Times New Roman" w:cs="Times New Roman"/>
          <w:sz w:val="24"/>
        </w:rPr>
        <w:t>previously suggested hypothesis that stems up from Smith &amp; Cooper-Martin´s work (1997)</w:t>
      </w:r>
      <w:r w:rsidR="008C6098" w:rsidRPr="001E3B4A">
        <w:rPr>
          <w:rFonts w:ascii="Times New Roman" w:eastAsia="Times New Roman" w:hAnsi="Times New Roman" w:cs="Times New Roman"/>
          <w:sz w:val="24"/>
        </w:rPr>
        <w:t>.</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2E2518" w:rsidP="001E3B4A">
      <w:pPr>
        <w:pStyle w:val="Ttulo3"/>
        <w:spacing w:line="480" w:lineRule="auto"/>
        <w:jc w:val="both"/>
        <w:rPr>
          <w:rFonts w:ascii="Times New Roman" w:eastAsia="Times New Roman" w:hAnsi="Times New Roman"/>
          <w:color w:val="auto"/>
        </w:rPr>
      </w:pPr>
      <w:bookmarkStart w:id="25" w:name="_Toc513120679"/>
      <w:r w:rsidRPr="001E3B4A">
        <w:rPr>
          <w:rFonts w:eastAsia="Times New Roman"/>
          <w:color w:val="auto"/>
        </w:rPr>
        <w:t>Privacy</w:t>
      </w:r>
      <w:bookmarkEnd w:id="25"/>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Privacy was the second theme that emerged from the focus groups, with more than half of the study participants raising concerns about their personal data, its security and management. Both men and women mentioned these comments in almost equal measure (</w:t>
      </w:r>
      <w:r w:rsidR="00D0238A" w:rsidRPr="001E3B4A">
        <w:rPr>
          <w:rFonts w:ascii="Times New Roman" w:eastAsia="Times New Roman" w:hAnsi="Times New Roman" w:cs="Times New Roman"/>
          <w:sz w:val="24"/>
        </w:rPr>
        <w:t>five</w:t>
      </w:r>
      <w:r w:rsidRPr="001E3B4A">
        <w:rPr>
          <w:rFonts w:ascii="Times New Roman" w:eastAsia="Times New Roman" w:hAnsi="Times New Roman" w:cs="Times New Roman"/>
          <w:sz w:val="24"/>
        </w:rPr>
        <w:t xml:space="preserve"> men and </w:t>
      </w:r>
      <w:r w:rsidR="00D0238A" w:rsidRPr="001E3B4A">
        <w:rPr>
          <w:rFonts w:ascii="Times New Roman" w:eastAsia="Times New Roman" w:hAnsi="Times New Roman" w:cs="Times New Roman"/>
          <w:sz w:val="24"/>
        </w:rPr>
        <w:t>six</w:t>
      </w:r>
      <w:r w:rsidRPr="001E3B4A">
        <w:rPr>
          <w:rFonts w:ascii="Times New Roman" w:eastAsia="Times New Roman" w:hAnsi="Times New Roman" w:cs="Times New Roman"/>
          <w:sz w:val="24"/>
        </w:rPr>
        <w:t xml:space="preserve"> women). Out of these ten participants, five were from Gen X, three from Gen Y and only one from Gen Z.  Some of the participants questioned their data security as they have been receiving spam emails and unsolicited phone calls promoting products reflecting their previous online searches. Gen X participants were most concerned with their personal details such as their address being known:</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“It would bother me if they knew my address.” </w:t>
      </w:r>
      <w:r w:rsidRPr="001E3B4A">
        <w:rPr>
          <w:rFonts w:ascii="Times New Roman" w:eastAsia="Times New Roman" w:hAnsi="Times New Roman" w:cs="Times New Roman"/>
          <w:sz w:val="24"/>
        </w:rPr>
        <w:t>(Participant #</w:t>
      </w:r>
      <w:r w:rsidR="00100AB9" w:rsidRPr="001E3B4A">
        <w:rPr>
          <w:rFonts w:ascii="Times New Roman" w:eastAsia="Times New Roman" w:hAnsi="Times New Roman" w:cs="Times New Roman"/>
          <w:sz w:val="24"/>
        </w:rPr>
        <w:t>7</w:t>
      </w:r>
      <w:r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i/>
          <w:iCs/>
          <w:sz w:val="24"/>
        </w:rPr>
        <w:t>“As long as it isn´t real personal, like my address, my phone number or a bank account number</w:t>
      </w:r>
      <w:r w:rsidR="00D0238A" w:rsidRPr="001E3B4A">
        <w:rPr>
          <w:rFonts w:ascii="Times New Roman" w:eastAsia="Times New Roman" w:hAnsi="Times New Roman" w:cs="Times New Roman"/>
          <w:i/>
          <w:iCs/>
          <w:sz w:val="24"/>
        </w:rPr>
        <w:t>.</w:t>
      </w:r>
      <w:r w:rsidRPr="001E3B4A">
        <w:rPr>
          <w:rFonts w:ascii="Times New Roman" w:eastAsia="Times New Roman" w:hAnsi="Times New Roman" w:cs="Times New Roman"/>
          <w:i/>
          <w:iCs/>
          <w:sz w:val="24"/>
        </w:rPr>
        <w:t xml:space="preserve">” </w:t>
      </w:r>
      <w:r w:rsidRPr="001E3B4A">
        <w:rPr>
          <w:rFonts w:ascii="Times New Roman" w:eastAsia="Times New Roman" w:hAnsi="Times New Roman" w:cs="Times New Roman"/>
          <w:sz w:val="24"/>
        </w:rPr>
        <w:t>(Participant #</w:t>
      </w:r>
      <w:r w:rsidR="00100AB9" w:rsidRPr="001E3B4A">
        <w:rPr>
          <w:rFonts w:ascii="Times New Roman" w:eastAsia="Times New Roman" w:hAnsi="Times New Roman" w:cs="Times New Roman"/>
          <w:sz w:val="24"/>
        </w:rPr>
        <w:t>8</w:t>
      </w:r>
      <w:r w:rsidRPr="001E3B4A">
        <w:rPr>
          <w:rFonts w:ascii="Times New Roman" w:eastAsia="Times New Roman" w:hAnsi="Times New Roman" w:cs="Times New Roman"/>
          <w:sz w:val="24"/>
        </w:rPr>
        <w:t>)</w:t>
      </w:r>
    </w:p>
    <w:p w:rsidR="00862A4C" w:rsidRPr="001E3B4A" w:rsidRDefault="00862A4C" w:rsidP="001E3B4A">
      <w:pPr>
        <w:spacing w:line="480" w:lineRule="auto"/>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lastRenderedPageBreak/>
        <w:t>Holvast´s</w:t>
      </w:r>
      <w:proofErr w:type="spellEnd"/>
      <w:r w:rsidRPr="001E3B4A">
        <w:rPr>
          <w:rFonts w:ascii="Times New Roman" w:eastAsia="Times New Roman" w:hAnsi="Times New Roman" w:cs="Times New Roman"/>
          <w:sz w:val="24"/>
          <w:szCs w:val="24"/>
        </w:rPr>
        <w:t xml:space="preserve"> (1993) and Rosenberg´s (1992) suggestion that there are three areas of privacy (territorial, person and information)</w:t>
      </w:r>
      <w:r w:rsidR="006809FA" w:rsidRPr="001E3B4A">
        <w:rPr>
          <w:rFonts w:ascii="Times New Roman" w:eastAsia="Times New Roman" w:hAnsi="Times New Roman" w:cs="Times New Roman"/>
          <w:sz w:val="24"/>
          <w:szCs w:val="24"/>
        </w:rPr>
        <w:t xml:space="preserve"> is emphasised in the above quotes, as many pieces of information collected by online companies could in fact be territorial (address), personal (habits) and informational (height, weight, income, sexuality). </w:t>
      </w:r>
      <w:r w:rsidR="00753CFD" w:rsidRPr="001E3B4A">
        <w:rPr>
          <w:rFonts w:ascii="Times New Roman" w:eastAsia="Times New Roman" w:hAnsi="Times New Roman" w:cs="Times New Roman"/>
          <w:sz w:val="24"/>
          <w:szCs w:val="24"/>
        </w:rPr>
        <w:t xml:space="preserve">These findings are contradictory to </w:t>
      </w:r>
      <w:proofErr w:type="spellStart"/>
      <w:r w:rsidR="00753CFD" w:rsidRPr="001E3B4A">
        <w:rPr>
          <w:rFonts w:ascii="Times New Roman" w:eastAsia="Times New Roman" w:hAnsi="Times New Roman" w:cs="Times New Roman"/>
          <w:sz w:val="24"/>
          <w:szCs w:val="24"/>
        </w:rPr>
        <w:t>Carrascal´s</w:t>
      </w:r>
      <w:proofErr w:type="spellEnd"/>
      <w:r w:rsidR="00753CFD" w:rsidRPr="001E3B4A">
        <w:rPr>
          <w:rFonts w:ascii="Times New Roman" w:eastAsia="Times New Roman" w:hAnsi="Times New Roman" w:cs="Times New Roman"/>
          <w:sz w:val="24"/>
          <w:szCs w:val="24"/>
        </w:rPr>
        <w:t xml:space="preserve"> suggestion that most online users value their address more than any other information (</w:t>
      </w:r>
      <w:proofErr w:type="spellStart"/>
      <w:r w:rsidR="00753CFD" w:rsidRPr="001E3B4A">
        <w:rPr>
          <w:rFonts w:ascii="Times New Roman" w:eastAsia="Times New Roman" w:hAnsi="Times New Roman" w:cs="Times New Roman"/>
          <w:sz w:val="24"/>
          <w:szCs w:val="24"/>
        </w:rPr>
        <w:t>Carrascal</w:t>
      </w:r>
      <w:proofErr w:type="spellEnd"/>
      <w:r w:rsidR="00753CFD" w:rsidRPr="001E3B4A">
        <w:rPr>
          <w:rFonts w:ascii="Times New Roman" w:eastAsia="Times New Roman" w:hAnsi="Times New Roman" w:cs="Times New Roman"/>
          <w:sz w:val="24"/>
          <w:szCs w:val="24"/>
        </w:rPr>
        <w:t xml:space="preserve"> et al., 2013). In fact, it could be argued that users are likely to assign different value to their personal information depending on the context and the value to be gained from such exchange. This hypothesis appears to be in agreement with </w:t>
      </w:r>
      <w:proofErr w:type="spellStart"/>
      <w:r w:rsidR="00753CFD" w:rsidRPr="001E3B4A">
        <w:rPr>
          <w:rFonts w:ascii="Times New Roman" w:eastAsia="Times New Roman" w:hAnsi="Times New Roman" w:cs="Times New Roman"/>
          <w:sz w:val="24"/>
          <w:szCs w:val="24"/>
        </w:rPr>
        <w:t>Danezis</w:t>
      </w:r>
      <w:proofErr w:type="spellEnd"/>
      <w:r w:rsidR="00753CFD" w:rsidRPr="001E3B4A">
        <w:rPr>
          <w:rFonts w:ascii="Times New Roman" w:eastAsia="Times New Roman" w:hAnsi="Times New Roman" w:cs="Times New Roman"/>
          <w:sz w:val="24"/>
          <w:szCs w:val="24"/>
        </w:rPr>
        <w:t xml:space="preserve"> et al. (2005) and </w:t>
      </w:r>
      <w:proofErr w:type="spellStart"/>
      <w:r w:rsidR="00753CFD" w:rsidRPr="001E3B4A">
        <w:rPr>
          <w:rFonts w:ascii="Times New Roman" w:eastAsia="Times New Roman" w:hAnsi="Times New Roman" w:cs="Times New Roman"/>
          <w:sz w:val="24"/>
          <w:szCs w:val="24"/>
        </w:rPr>
        <w:t>Huberman</w:t>
      </w:r>
      <w:proofErr w:type="spellEnd"/>
      <w:r w:rsidR="00753CFD" w:rsidRPr="001E3B4A">
        <w:rPr>
          <w:rFonts w:ascii="Times New Roman" w:eastAsia="Times New Roman" w:hAnsi="Times New Roman" w:cs="Times New Roman"/>
          <w:sz w:val="24"/>
          <w:szCs w:val="24"/>
        </w:rPr>
        <w:t xml:space="preserve"> et al. (2005). </w:t>
      </w:r>
      <w:r w:rsidR="006809FA" w:rsidRPr="001E3B4A">
        <w:rPr>
          <w:rFonts w:ascii="Times New Roman" w:eastAsia="Times New Roman" w:hAnsi="Times New Roman" w:cs="Times New Roman"/>
          <w:sz w:val="24"/>
          <w:szCs w:val="24"/>
        </w:rPr>
        <w:t xml:space="preserve">Furthermore, the fact that participants were concerned about their address despite the fact that Google and </w:t>
      </w:r>
      <w:proofErr w:type="spellStart"/>
      <w:r w:rsidR="006809FA" w:rsidRPr="001E3B4A">
        <w:rPr>
          <w:rFonts w:ascii="Times New Roman" w:eastAsia="Times New Roman" w:hAnsi="Times New Roman" w:cs="Times New Roman"/>
          <w:sz w:val="24"/>
          <w:szCs w:val="24"/>
        </w:rPr>
        <w:t>Facebook</w:t>
      </w:r>
      <w:proofErr w:type="spellEnd"/>
      <w:r w:rsidR="006809FA" w:rsidRPr="001E3B4A">
        <w:rPr>
          <w:rFonts w:ascii="Times New Roman" w:eastAsia="Times New Roman" w:hAnsi="Times New Roman" w:cs="Times New Roman"/>
          <w:sz w:val="24"/>
          <w:szCs w:val="24"/>
        </w:rPr>
        <w:t xml:space="preserve"> hold entire data sets of individual´s every online activity suggests that the general awareness of tracking and data collecting is extremely low amongst the population.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The legality of any data-related processes such as tracking and aggregation was also questioned by Gen X:</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“But do we enter then an agreement without knowing that we are? Because, isn’t it an invasion of privacy?”</w:t>
      </w:r>
      <w:r w:rsidR="00100AB9" w:rsidRPr="001E3B4A">
        <w:rPr>
          <w:rFonts w:ascii="Times New Roman" w:eastAsia="Times New Roman" w:hAnsi="Times New Roman" w:cs="Times New Roman"/>
          <w:sz w:val="24"/>
        </w:rPr>
        <w:t xml:space="preserve"> (Participant #7)</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“I think it´s quite intrusive though, [...] because it is taking advantage</w:t>
      </w:r>
      <w:r w:rsidR="00D0238A" w:rsidRPr="001E3B4A">
        <w:rPr>
          <w:rFonts w:ascii="Times New Roman" w:eastAsia="Times New Roman" w:hAnsi="Times New Roman" w:cs="Times New Roman"/>
          <w:i/>
          <w:iCs/>
          <w:sz w:val="24"/>
        </w:rPr>
        <w:t xml:space="preserve"> </w:t>
      </w:r>
      <w:r w:rsidRPr="001E3B4A">
        <w:rPr>
          <w:rFonts w:ascii="Times New Roman" w:eastAsia="Times New Roman" w:hAnsi="Times New Roman" w:cs="Times New Roman"/>
          <w:i/>
          <w:iCs/>
          <w:sz w:val="24"/>
        </w:rPr>
        <w:t xml:space="preserve">of your habits.” </w:t>
      </w:r>
      <w:r w:rsidRPr="001E3B4A">
        <w:rPr>
          <w:rFonts w:ascii="Times New Roman" w:eastAsia="Times New Roman" w:hAnsi="Times New Roman" w:cs="Times New Roman"/>
          <w:sz w:val="24"/>
        </w:rPr>
        <w:t>(Participant #</w:t>
      </w:r>
      <w:r w:rsidR="00100AB9" w:rsidRPr="001E3B4A">
        <w:rPr>
          <w:rFonts w:ascii="Times New Roman" w:eastAsia="Times New Roman" w:hAnsi="Times New Roman" w:cs="Times New Roman"/>
          <w:sz w:val="24"/>
        </w:rPr>
        <w:t>14</w:t>
      </w:r>
      <w:r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These findings about Gen X are well in line with </w:t>
      </w:r>
      <w:proofErr w:type="spellStart"/>
      <w:r w:rsidRPr="001E3B4A">
        <w:rPr>
          <w:rFonts w:ascii="Times New Roman" w:eastAsia="Times New Roman" w:hAnsi="Times New Roman" w:cs="Times New Roman"/>
          <w:sz w:val="24"/>
        </w:rPr>
        <w:t>Staysafeonline´s</w:t>
      </w:r>
      <w:proofErr w:type="spellEnd"/>
      <w:r w:rsidRPr="001E3B4A">
        <w:rPr>
          <w:rFonts w:ascii="Times New Roman" w:eastAsia="Times New Roman" w:hAnsi="Times New Roman" w:cs="Times New Roman"/>
          <w:sz w:val="24"/>
        </w:rPr>
        <w:t xml:space="preserve"> (2017) study which ranked Gen X as the most concerned generation when it comes to online privacy and data security. Furthermore, the fact that Gen X respondents were overwhelmingly afraid that their personal identifying information could be known is in agreement with </w:t>
      </w:r>
      <w:proofErr w:type="spellStart"/>
      <w:r w:rsidRPr="001E3B4A">
        <w:rPr>
          <w:rFonts w:ascii="Times New Roman" w:eastAsia="Times New Roman" w:hAnsi="Times New Roman" w:cs="Times New Roman"/>
          <w:sz w:val="24"/>
        </w:rPr>
        <w:t>Statista´s</w:t>
      </w:r>
      <w:proofErr w:type="spellEnd"/>
      <w:r w:rsidRPr="001E3B4A">
        <w:rPr>
          <w:rFonts w:ascii="Times New Roman" w:eastAsia="Times New Roman" w:hAnsi="Times New Roman" w:cs="Times New Roman"/>
          <w:sz w:val="24"/>
        </w:rPr>
        <w:t xml:space="preserve"> research (2014). On the other hand, two participants (one Gen X and one Gen Z) did not </w:t>
      </w:r>
      <w:r w:rsidRPr="001E3B4A">
        <w:rPr>
          <w:rFonts w:ascii="Times New Roman" w:eastAsia="Times New Roman" w:hAnsi="Times New Roman" w:cs="Times New Roman"/>
          <w:sz w:val="24"/>
        </w:rPr>
        <w:lastRenderedPageBreak/>
        <w:t>seem to have any problem with their data being used and saw its usage as an essential part of going online:</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“You are talking about data privacy and your profile and I think that this has been happening for years, regardless whether you like it or not. And does it really have such an impact on your life?” </w:t>
      </w:r>
      <w:r w:rsidRPr="001E3B4A">
        <w:rPr>
          <w:rFonts w:ascii="Times New Roman" w:eastAsia="Times New Roman" w:hAnsi="Times New Roman" w:cs="Times New Roman"/>
          <w:sz w:val="24"/>
        </w:rPr>
        <w:t>(Participant #</w:t>
      </w:r>
      <w:r w:rsidR="00100AB9" w:rsidRPr="001E3B4A">
        <w:rPr>
          <w:rFonts w:ascii="Times New Roman" w:eastAsia="Times New Roman" w:hAnsi="Times New Roman" w:cs="Times New Roman"/>
          <w:sz w:val="24"/>
        </w:rPr>
        <w:t>4</w:t>
      </w:r>
      <w:r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“To be honest, if it is convenient for you for some reason, I do</w:t>
      </w:r>
      <w:r w:rsidR="00D0238A" w:rsidRPr="001E3B4A">
        <w:rPr>
          <w:rFonts w:ascii="Times New Roman" w:eastAsia="Times New Roman" w:hAnsi="Times New Roman" w:cs="Times New Roman"/>
          <w:i/>
          <w:iCs/>
          <w:sz w:val="24"/>
        </w:rPr>
        <w:t>n’t mind that my data is shared</w:t>
      </w:r>
      <w:r w:rsidRPr="001E3B4A">
        <w:rPr>
          <w:rFonts w:ascii="Times New Roman" w:eastAsia="Times New Roman" w:hAnsi="Times New Roman" w:cs="Times New Roman"/>
          <w:i/>
          <w:iCs/>
          <w:sz w:val="24"/>
        </w:rPr>
        <w:t xml:space="preserve">. I think that we acknowledged it today. How are you going to prevent sharing of this data? And if you want to stay out of it then you should stay out of it, otherwise the thing is not going to work.” </w:t>
      </w:r>
      <w:r w:rsidRPr="001E3B4A">
        <w:rPr>
          <w:rFonts w:ascii="Times New Roman" w:eastAsia="Times New Roman" w:hAnsi="Times New Roman" w:cs="Times New Roman"/>
          <w:sz w:val="24"/>
        </w:rPr>
        <w:t>(Participant #</w:t>
      </w:r>
      <w:r w:rsidR="00100AB9" w:rsidRPr="001E3B4A">
        <w:rPr>
          <w:rFonts w:ascii="Times New Roman" w:eastAsia="Times New Roman" w:hAnsi="Times New Roman" w:cs="Times New Roman"/>
          <w:sz w:val="24"/>
        </w:rPr>
        <w:t>17</w:t>
      </w:r>
      <w:r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“You put yourself on the internet! The</w:t>
      </w:r>
      <w:r w:rsidR="00D0238A" w:rsidRPr="001E3B4A">
        <w:rPr>
          <w:rFonts w:ascii="Times New Roman" w:eastAsia="Times New Roman" w:hAnsi="Times New Roman" w:cs="Times New Roman"/>
          <w:i/>
          <w:iCs/>
          <w:sz w:val="24"/>
        </w:rPr>
        <w:t xml:space="preserve">re is no privacy anymore. If I </w:t>
      </w:r>
      <w:proofErr w:type="spellStart"/>
      <w:r w:rsidR="00D0238A" w:rsidRPr="001E3B4A">
        <w:rPr>
          <w:rFonts w:ascii="Times New Roman" w:eastAsia="Times New Roman" w:hAnsi="Times New Roman" w:cs="Times New Roman"/>
          <w:i/>
          <w:iCs/>
          <w:sz w:val="24"/>
        </w:rPr>
        <w:t>g</w:t>
      </w:r>
      <w:r w:rsidRPr="001E3B4A">
        <w:rPr>
          <w:rFonts w:ascii="Times New Roman" w:eastAsia="Times New Roman" w:hAnsi="Times New Roman" w:cs="Times New Roman"/>
          <w:i/>
          <w:iCs/>
          <w:sz w:val="24"/>
        </w:rPr>
        <w:t>oogled</w:t>
      </w:r>
      <w:proofErr w:type="spellEnd"/>
      <w:r w:rsidRPr="001E3B4A">
        <w:rPr>
          <w:rFonts w:ascii="Times New Roman" w:eastAsia="Times New Roman" w:hAnsi="Times New Roman" w:cs="Times New Roman"/>
          <w:i/>
          <w:iCs/>
          <w:sz w:val="24"/>
        </w:rPr>
        <w:t xml:space="preserve"> your name now you would come up straight away</w:t>
      </w:r>
      <w:r w:rsidR="00D0238A" w:rsidRPr="001E3B4A">
        <w:rPr>
          <w:rFonts w:ascii="Times New Roman" w:eastAsia="Times New Roman" w:hAnsi="Times New Roman" w:cs="Times New Roman"/>
          <w:i/>
          <w:iCs/>
          <w:sz w:val="24"/>
        </w:rPr>
        <w:t>.</w:t>
      </w:r>
      <w:r w:rsidRPr="001E3B4A">
        <w:rPr>
          <w:rFonts w:ascii="Times New Roman" w:eastAsia="Times New Roman" w:hAnsi="Times New Roman" w:cs="Times New Roman"/>
          <w:i/>
          <w:iCs/>
          <w:sz w:val="24"/>
        </w:rPr>
        <w:t xml:space="preserve">” </w:t>
      </w:r>
      <w:r w:rsidRPr="001E3B4A">
        <w:rPr>
          <w:rFonts w:ascii="Times New Roman" w:eastAsia="Times New Roman" w:hAnsi="Times New Roman" w:cs="Times New Roman"/>
          <w:sz w:val="24"/>
        </w:rPr>
        <w:t>(Participant #</w:t>
      </w:r>
      <w:r w:rsidR="00100AB9" w:rsidRPr="001E3B4A">
        <w:rPr>
          <w:rFonts w:ascii="Times New Roman" w:eastAsia="Times New Roman" w:hAnsi="Times New Roman" w:cs="Times New Roman"/>
          <w:sz w:val="24"/>
        </w:rPr>
        <w:t>18</w:t>
      </w:r>
      <w:r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Exhibiting such attitude is not unusual for Gen Z, as PPMG</w:t>
      </w:r>
      <w:r w:rsidR="00100AB9" w:rsidRPr="001E3B4A">
        <w:rPr>
          <w:rFonts w:ascii="Times New Roman" w:eastAsia="Times New Roman" w:hAnsi="Times New Roman" w:cs="Times New Roman"/>
          <w:sz w:val="24"/>
        </w:rPr>
        <w:t xml:space="preserve"> f</w:t>
      </w:r>
      <w:r w:rsidRPr="001E3B4A">
        <w:rPr>
          <w:rFonts w:ascii="Times New Roman" w:eastAsia="Times New Roman" w:hAnsi="Times New Roman" w:cs="Times New Roman"/>
          <w:sz w:val="24"/>
        </w:rPr>
        <w:t>ocus groups revealed</w:t>
      </w:r>
      <w:r w:rsidR="00100AB9" w:rsidRPr="001E3B4A">
        <w:rPr>
          <w:rFonts w:ascii="Times New Roman" w:eastAsia="Times New Roman" w:hAnsi="Times New Roman" w:cs="Times New Roman"/>
          <w:sz w:val="24"/>
        </w:rPr>
        <w:t xml:space="preserve"> </w:t>
      </w:r>
      <w:r w:rsidR="007223EB" w:rsidRPr="001E3B4A">
        <w:rPr>
          <w:rFonts w:ascii="Times New Roman" w:eastAsia="Times New Roman" w:hAnsi="Times New Roman" w:cs="Times New Roman"/>
          <w:sz w:val="24"/>
        </w:rPr>
        <w:fldChar w:fldCharType="begin" w:fldLock="1"/>
      </w:r>
      <w:r w:rsidR="00100AB9" w:rsidRPr="001E3B4A">
        <w:rPr>
          <w:rFonts w:ascii="Times New Roman" w:eastAsia="Times New Roman" w:hAnsi="Times New Roman" w:cs="Times New Roman"/>
          <w:sz w:val="24"/>
        </w:rPr>
        <w:instrText>ADDIN CSL_CITATION { "citationItems" : [ { "id" : "ITEM-1", "itemData" : { "author" : [ { "dropping-particle" : "", "family" : "Schneider", "given" : "Joan", "non-dropping-particle" : "", "parse-names" : false, "suffix" : "" } ], "container-title" : "Harvard Business Review", "id" : "ITEM-1", "issued" : { "date-parts" : [ [ "2015" ] ] }, "title" : "How to Market to the iGeneration", "type" : "article-magazine" }, "uris" : [ "http://www.mendeley.com/documents/?uuid=8c53f57f-62f1-4254-a57b-e281c7fce39b" ] } ], "mendeley" : { "formattedCitation" : "(Schneider, 2015)", "plainTextFormattedCitation" : "(Schneider, 2015)", "previouslyFormattedCitation" : "(Schneider, 2015)" }, "properties" : {  }, "schema" : "https://github.com/citation-style-language/schema/raw/master/csl-citation.json" }</w:instrText>
      </w:r>
      <w:r w:rsidR="007223EB" w:rsidRPr="001E3B4A">
        <w:rPr>
          <w:rFonts w:ascii="Times New Roman" w:eastAsia="Times New Roman" w:hAnsi="Times New Roman" w:cs="Times New Roman"/>
          <w:sz w:val="24"/>
        </w:rPr>
        <w:fldChar w:fldCharType="separate"/>
      </w:r>
      <w:r w:rsidR="00100AB9" w:rsidRPr="001E3B4A">
        <w:rPr>
          <w:rFonts w:ascii="Times New Roman" w:eastAsia="Times New Roman" w:hAnsi="Times New Roman" w:cs="Times New Roman"/>
          <w:noProof/>
          <w:sz w:val="24"/>
        </w:rPr>
        <w:t>(Schneider, 2015)</w:t>
      </w:r>
      <w:r w:rsidR="007223EB" w:rsidRPr="001E3B4A">
        <w:rPr>
          <w:rFonts w:ascii="Times New Roman" w:eastAsia="Times New Roman" w:hAnsi="Times New Roman" w:cs="Times New Roman"/>
          <w:sz w:val="24"/>
        </w:rPr>
        <w:fldChar w:fldCharType="end"/>
      </w:r>
      <w:r w:rsidRPr="001E3B4A">
        <w:rPr>
          <w:rFonts w:ascii="Times New Roman" w:eastAsia="Times New Roman" w:hAnsi="Times New Roman" w:cs="Times New Roman"/>
          <w:sz w:val="24"/>
        </w:rPr>
        <w:t xml:space="preserve">. This generation is fully aware of the relationships between them and the likes of Google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and understands that in order to get free and relevant (personalised) content their data will have to be exchanged. It is however surprising for Gen X participant to have the same attitude towards their personal data online, as both </w:t>
      </w:r>
      <w:proofErr w:type="spellStart"/>
      <w:r w:rsidRPr="001E3B4A">
        <w:rPr>
          <w:rFonts w:ascii="Times New Roman" w:eastAsia="Times New Roman" w:hAnsi="Times New Roman" w:cs="Times New Roman"/>
          <w:sz w:val="24"/>
        </w:rPr>
        <w:t>Statista</w:t>
      </w:r>
      <w:proofErr w:type="spellEnd"/>
      <w:r w:rsidRPr="001E3B4A">
        <w:rPr>
          <w:rFonts w:ascii="Times New Roman" w:eastAsia="Times New Roman" w:hAnsi="Times New Roman" w:cs="Times New Roman"/>
          <w:sz w:val="24"/>
        </w:rPr>
        <w:t xml:space="preserve"> (2014) and </w:t>
      </w:r>
      <w:proofErr w:type="spellStart"/>
      <w:r w:rsidRPr="001E3B4A">
        <w:rPr>
          <w:rFonts w:ascii="Times New Roman" w:eastAsia="Times New Roman" w:hAnsi="Times New Roman" w:cs="Times New Roman"/>
          <w:sz w:val="24"/>
        </w:rPr>
        <w:t>Staysafeonline</w:t>
      </w:r>
      <w:proofErr w:type="spellEnd"/>
      <w:r w:rsidRPr="001E3B4A">
        <w:rPr>
          <w:rFonts w:ascii="Times New Roman" w:eastAsia="Times New Roman" w:hAnsi="Times New Roman" w:cs="Times New Roman"/>
          <w:sz w:val="24"/>
        </w:rPr>
        <w:t xml:space="preserve"> (2017) surveys suggest that Gen X are typically extremely careful when it comes to privacy and personal data security online. It might be just an exception that Gen X is fully aware of the trade-off between online users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and Google. Alternatively, this could also mean that ongoing digitization of both commerce and private lives along with increasing public debate on online privacy and data security are making all generations more aware of the price of free online content and services</w:t>
      </w:r>
      <w:r w:rsidR="00E35366" w:rsidRPr="001E3B4A">
        <w:rPr>
          <w:rFonts w:ascii="Times New Roman" w:eastAsia="Times New Roman" w:hAnsi="Times New Roman" w:cs="Times New Roman"/>
          <w:sz w:val="24"/>
        </w:rPr>
        <w:t xml:space="preserve"> (</w:t>
      </w:r>
      <w:proofErr w:type="spellStart"/>
      <w:r w:rsidR="00E35366" w:rsidRPr="001E3B4A">
        <w:rPr>
          <w:rFonts w:ascii="Times New Roman" w:eastAsia="Times New Roman" w:hAnsi="Times New Roman" w:cs="Times New Roman"/>
          <w:sz w:val="24"/>
        </w:rPr>
        <w:t>Lazniack</w:t>
      </w:r>
      <w:proofErr w:type="spellEnd"/>
      <w:r w:rsidR="00E35366" w:rsidRPr="001E3B4A">
        <w:rPr>
          <w:rFonts w:ascii="Times New Roman" w:eastAsia="Times New Roman" w:hAnsi="Times New Roman" w:cs="Times New Roman"/>
          <w:sz w:val="24"/>
        </w:rPr>
        <w:t xml:space="preserve"> and Murphy, 1993).</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2E2518" w:rsidP="001E3B4A">
      <w:pPr>
        <w:pStyle w:val="Ttulo3"/>
        <w:spacing w:line="480" w:lineRule="auto"/>
        <w:jc w:val="both"/>
        <w:rPr>
          <w:rFonts w:ascii="Times New Roman" w:eastAsia="Times New Roman" w:hAnsi="Times New Roman"/>
          <w:color w:val="auto"/>
        </w:rPr>
      </w:pPr>
      <w:bookmarkStart w:id="26" w:name="_Toc513120680"/>
      <w:r w:rsidRPr="001E3B4A">
        <w:rPr>
          <w:rFonts w:eastAsia="Times New Roman"/>
          <w:color w:val="auto"/>
        </w:rPr>
        <w:t>Annoyance Factor</w:t>
      </w:r>
      <w:bookmarkEnd w:id="26"/>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Annoyance factor was the most apparent emerging theme, as every single participant provided several inputs in this overarching category, where most of the sub-themes could be divided into three smaller themes: irrelevant adverts, targeting vulnerable individuals and polarisation.</w:t>
      </w:r>
    </w:p>
    <w:p w:rsidR="00E65CF0" w:rsidRPr="001E3B4A" w:rsidRDefault="00E65CF0" w:rsidP="001E3B4A">
      <w:pPr>
        <w:spacing w:line="480" w:lineRule="auto"/>
        <w:jc w:val="both"/>
        <w:rPr>
          <w:rFonts w:ascii="Times New Roman" w:eastAsia="Times New Roman" w:hAnsi="Times New Roman" w:cs="Times New Roman"/>
          <w:sz w:val="24"/>
          <w:szCs w:val="24"/>
        </w:rPr>
      </w:pPr>
      <w:r w:rsidRPr="001E3B4A">
        <w:rPr>
          <w:rFonts w:ascii="Cambria" w:eastAsia="Times New Roman" w:hAnsi="Cambria" w:cs="Times New Roman"/>
          <w:i/>
          <w:iCs/>
          <w:sz w:val="24"/>
          <w:szCs w:val="24"/>
        </w:rPr>
        <w:t>Irrelevant Adverts</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With six out of eight, Gen X was the most irritated with post-purchase and irrelevant advertising when online. Only two out of six Gen Y participants were also irked by the fact that no-longer relevant adverts were following them online for days after they already purchased the advertised item. Interestingly, only one out of four Gen Z participants was not content with irrelevant advertising, specifically when watching videos on </w:t>
      </w:r>
      <w:proofErr w:type="spellStart"/>
      <w:r w:rsidRPr="001E3B4A">
        <w:rPr>
          <w:rFonts w:ascii="Times New Roman" w:eastAsia="Times New Roman" w:hAnsi="Times New Roman" w:cs="Times New Roman"/>
          <w:sz w:val="24"/>
        </w:rPr>
        <w:t>Youtube</w:t>
      </w:r>
      <w:proofErr w:type="spellEnd"/>
      <w:r w:rsidRPr="001E3B4A">
        <w:rPr>
          <w:rFonts w:ascii="Times New Roman" w:eastAsia="Times New Roman" w:hAnsi="Times New Roman" w:cs="Times New Roman"/>
          <w:sz w:val="24"/>
        </w:rPr>
        <w:t xml:space="preserve"> (Google owned video streaming portal). This significant difference between the three generations could be either down to the fact that Gen X is more protective of their data (</w:t>
      </w:r>
      <w:proofErr w:type="spellStart"/>
      <w:r w:rsidRPr="001E3B4A">
        <w:rPr>
          <w:rFonts w:ascii="Times New Roman" w:eastAsia="Times New Roman" w:hAnsi="Times New Roman" w:cs="Times New Roman"/>
          <w:sz w:val="24"/>
        </w:rPr>
        <w:t>Staysafeonline</w:t>
      </w:r>
      <w:proofErr w:type="spellEnd"/>
      <w:r w:rsidRPr="001E3B4A">
        <w:rPr>
          <w:rFonts w:ascii="Times New Roman" w:eastAsia="Times New Roman" w:hAnsi="Times New Roman" w:cs="Times New Roman"/>
          <w:sz w:val="24"/>
        </w:rPr>
        <w:t>, 2017) and notices more the type of adverts that various websites display for them, whilst the younger generations (Gen Y and Z) are perhaps not paying as much attention to the adverts, as one Gen Z participant summed up when discussing irrelevant adverts with others:</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w:t>
      </w:r>
      <w:r w:rsidR="00D0238A" w:rsidRPr="001E3B4A">
        <w:rPr>
          <w:rFonts w:ascii="Times New Roman" w:eastAsia="Times New Roman" w:hAnsi="Times New Roman" w:cs="Times New Roman"/>
          <w:i/>
          <w:iCs/>
          <w:sz w:val="24"/>
        </w:rPr>
        <w:t>D</w:t>
      </w:r>
      <w:r w:rsidRPr="001E3B4A">
        <w:rPr>
          <w:rFonts w:ascii="Times New Roman" w:eastAsia="Times New Roman" w:hAnsi="Times New Roman" w:cs="Times New Roman"/>
          <w:i/>
          <w:iCs/>
          <w:sz w:val="24"/>
        </w:rPr>
        <w:t>oes that offend you? You just scroll pa</w:t>
      </w:r>
      <w:r w:rsidR="00D0238A" w:rsidRPr="001E3B4A">
        <w:rPr>
          <w:rFonts w:ascii="Times New Roman" w:eastAsia="Times New Roman" w:hAnsi="Times New Roman" w:cs="Times New Roman"/>
          <w:i/>
          <w:iCs/>
          <w:sz w:val="24"/>
        </w:rPr>
        <w:t>ss it! I just scroll passed it.</w:t>
      </w:r>
      <w:r w:rsidRPr="001E3B4A">
        <w:rPr>
          <w:rFonts w:ascii="Times New Roman" w:eastAsia="Times New Roman" w:hAnsi="Times New Roman" w:cs="Times New Roman"/>
          <w:i/>
          <w:iCs/>
          <w:sz w:val="24"/>
        </w:rPr>
        <w:t>”</w:t>
      </w:r>
      <w:r w:rsidR="00855A11" w:rsidRPr="001E3B4A">
        <w:rPr>
          <w:rFonts w:ascii="Times New Roman" w:eastAsia="Times New Roman" w:hAnsi="Times New Roman" w:cs="Times New Roman"/>
          <w:i/>
          <w:iCs/>
          <w:sz w:val="24"/>
        </w:rPr>
        <w:t xml:space="preserve"> </w:t>
      </w:r>
      <w:r w:rsidR="00855A11" w:rsidRPr="001E3B4A">
        <w:rPr>
          <w:rFonts w:ascii="Times New Roman" w:eastAsia="Times New Roman" w:hAnsi="Times New Roman" w:cs="Times New Roman"/>
          <w:sz w:val="24"/>
        </w:rPr>
        <w:t>(Participant #</w:t>
      </w:r>
      <w:r w:rsidR="008442A4" w:rsidRPr="001E3B4A">
        <w:rPr>
          <w:rFonts w:ascii="Times New Roman" w:eastAsia="Times New Roman" w:hAnsi="Times New Roman" w:cs="Times New Roman"/>
          <w:sz w:val="24"/>
        </w:rPr>
        <w:t>18</w:t>
      </w:r>
      <w:r w:rsidR="00855A11" w:rsidRPr="001E3B4A">
        <w:rPr>
          <w:rFonts w:ascii="Times New Roman" w:eastAsia="Times New Roman" w:hAnsi="Times New Roman" w:cs="Times New Roman"/>
          <w:sz w:val="24"/>
        </w:rPr>
        <w:t>)</w:t>
      </w:r>
    </w:p>
    <w:p w:rsidR="00E65CF0" w:rsidRPr="001E3B4A" w:rsidRDefault="00E35366"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Despite the expressed annoyance by most participants, none of them </w:t>
      </w:r>
      <w:r w:rsidR="0061073F" w:rsidRPr="001E3B4A">
        <w:rPr>
          <w:rFonts w:ascii="Times New Roman" w:eastAsia="Times New Roman" w:hAnsi="Times New Roman" w:cs="Times New Roman"/>
          <w:sz w:val="24"/>
        </w:rPr>
        <w:t>confirmed</w:t>
      </w:r>
      <w:r w:rsidRPr="001E3B4A">
        <w:rPr>
          <w:rFonts w:ascii="Times New Roman" w:eastAsia="Times New Roman" w:hAnsi="Times New Roman" w:cs="Times New Roman"/>
          <w:sz w:val="24"/>
        </w:rPr>
        <w:t xml:space="preserve"> their readiness to stop browsing the internet and using their social media as a result</w:t>
      </w:r>
      <w:r w:rsidR="0061073F" w:rsidRPr="001E3B4A">
        <w:rPr>
          <w:rFonts w:ascii="Times New Roman" w:eastAsia="Times New Roman" w:hAnsi="Times New Roman" w:cs="Times New Roman"/>
          <w:sz w:val="24"/>
        </w:rPr>
        <w:t xml:space="preserve"> of this</w:t>
      </w:r>
      <w:r w:rsidRPr="001E3B4A">
        <w:rPr>
          <w:rFonts w:ascii="Times New Roman" w:eastAsia="Times New Roman" w:hAnsi="Times New Roman" w:cs="Times New Roman"/>
          <w:sz w:val="24"/>
        </w:rPr>
        <w:t xml:space="preserve">, which appears to be in line with the immediate gratification bias, the basic principle of “information privacy paradox” (Sayre &amp; Horne, 2000; </w:t>
      </w:r>
      <w:proofErr w:type="spellStart"/>
      <w:r w:rsidRPr="001E3B4A">
        <w:rPr>
          <w:rFonts w:ascii="Times New Roman" w:eastAsia="Times New Roman" w:hAnsi="Times New Roman" w:cs="Times New Roman"/>
          <w:sz w:val="24"/>
        </w:rPr>
        <w:t>Acquisti</w:t>
      </w:r>
      <w:proofErr w:type="spellEnd"/>
      <w:r w:rsidRPr="001E3B4A">
        <w:rPr>
          <w:rFonts w:ascii="Times New Roman" w:eastAsia="Times New Roman" w:hAnsi="Times New Roman" w:cs="Times New Roman"/>
          <w:sz w:val="24"/>
        </w:rPr>
        <w:t xml:space="preserve">, 2004; </w:t>
      </w:r>
      <w:proofErr w:type="spellStart"/>
      <w:r w:rsidRPr="001E3B4A">
        <w:rPr>
          <w:rFonts w:ascii="Times New Roman" w:eastAsia="Times New Roman" w:hAnsi="Times New Roman" w:cs="Times New Roman"/>
          <w:sz w:val="24"/>
        </w:rPr>
        <w:t>Holvast</w:t>
      </w:r>
      <w:proofErr w:type="spellEnd"/>
      <w:r w:rsidRPr="001E3B4A">
        <w:rPr>
          <w:rFonts w:ascii="Times New Roman" w:eastAsia="Times New Roman" w:hAnsi="Times New Roman" w:cs="Times New Roman"/>
          <w:sz w:val="24"/>
        </w:rPr>
        <w:t>, 1993; Rosenberg, 1992).</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spacing w:after="0" w:line="480" w:lineRule="auto"/>
        <w:jc w:val="both"/>
        <w:rPr>
          <w:rFonts w:ascii="Times New Roman" w:eastAsia="Times New Roman" w:hAnsi="Times New Roman" w:cs="Times New Roman"/>
          <w:sz w:val="24"/>
          <w:szCs w:val="24"/>
        </w:rPr>
      </w:pPr>
      <w:r w:rsidRPr="001E3B4A">
        <w:rPr>
          <w:rFonts w:ascii="Cambria" w:eastAsia="Times New Roman" w:hAnsi="Cambria" w:cs="Times New Roman"/>
          <w:i/>
          <w:iCs/>
          <w:sz w:val="24"/>
          <w:szCs w:val="24"/>
        </w:rPr>
        <w:t>Targeting Vulnerable Individuals</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One third (seven out of eighteen) of the focus groups attendees expressed concern with the fact that vulnerable individuals were being profiled and targeted with personalised content. Specific concerns included terms such as: </w:t>
      </w:r>
      <w:r w:rsidRPr="001E3B4A">
        <w:rPr>
          <w:rFonts w:ascii="Times New Roman" w:eastAsia="Times New Roman" w:hAnsi="Times New Roman" w:cs="Times New Roman"/>
          <w:i/>
          <w:iCs/>
          <w:sz w:val="24"/>
        </w:rPr>
        <w:t>harmful, pushy, persistent, mental health</w:t>
      </w:r>
      <w:r w:rsidRPr="001E3B4A">
        <w:rPr>
          <w:rFonts w:ascii="Times New Roman" w:eastAsia="Times New Roman" w:hAnsi="Times New Roman" w:cs="Times New Roman"/>
          <w:sz w:val="24"/>
        </w:rPr>
        <w:t xml:space="preserve"> and </w:t>
      </w:r>
      <w:r w:rsidRPr="001E3B4A">
        <w:rPr>
          <w:rFonts w:ascii="Times New Roman" w:eastAsia="Times New Roman" w:hAnsi="Times New Roman" w:cs="Times New Roman"/>
          <w:i/>
          <w:iCs/>
          <w:sz w:val="24"/>
        </w:rPr>
        <w:t>grooming</w:t>
      </w:r>
      <w:r w:rsidRPr="001E3B4A">
        <w:rPr>
          <w:rFonts w:ascii="Times New Roman" w:eastAsia="Times New Roman" w:hAnsi="Times New Roman" w:cs="Times New Roman"/>
          <w:sz w:val="24"/>
        </w:rPr>
        <w:t xml:space="preserve">.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In terms of generational representation concerned with targeting of vulnerable users Gen Y was the most concerned with half of the respondents raising the issue, whilst only one fourth of Gen X (two out of eight) and Gen Z (one out of four) respectively mentioned targeting as a worry. More significantly, out of the seven concerned participants six were female, suggesting that females in this study tend to care for the safety and wellbeing of others dramatically more than men did. Some of the responses clearly identified the type of vulnerability or products that could be harmful:</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“And for me, I can make that rational decision to ignore the advert but it worries me for the next generation.”</w:t>
      </w:r>
      <w:r w:rsidR="00855A11" w:rsidRPr="001E3B4A">
        <w:rPr>
          <w:rFonts w:ascii="Times New Roman" w:eastAsia="Times New Roman" w:hAnsi="Times New Roman" w:cs="Times New Roman"/>
          <w:i/>
          <w:iCs/>
          <w:sz w:val="24"/>
        </w:rPr>
        <w:t xml:space="preserve"> </w:t>
      </w:r>
      <w:r w:rsidR="00855A11" w:rsidRPr="001E3B4A">
        <w:rPr>
          <w:rFonts w:ascii="Times New Roman" w:eastAsia="Times New Roman" w:hAnsi="Times New Roman" w:cs="Times New Roman"/>
          <w:sz w:val="24"/>
        </w:rPr>
        <w:t>(Participant #</w:t>
      </w:r>
      <w:r w:rsidR="008442A4" w:rsidRPr="001E3B4A">
        <w:rPr>
          <w:rFonts w:ascii="Times New Roman" w:eastAsia="Times New Roman" w:hAnsi="Times New Roman" w:cs="Times New Roman"/>
          <w:sz w:val="24"/>
        </w:rPr>
        <w:t>9</w:t>
      </w:r>
      <w:r w:rsidR="00855A11"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“If you </w:t>
      </w:r>
      <w:proofErr w:type="spellStart"/>
      <w:r w:rsidR="00D0238A" w:rsidRPr="001E3B4A">
        <w:rPr>
          <w:rFonts w:ascii="Times New Roman" w:eastAsia="Times New Roman" w:hAnsi="Times New Roman" w:cs="Times New Roman"/>
          <w:i/>
          <w:iCs/>
          <w:sz w:val="24"/>
        </w:rPr>
        <w:t>g</w:t>
      </w:r>
      <w:r w:rsidRPr="001E3B4A">
        <w:rPr>
          <w:rFonts w:ascii="Times New Roman" w:eastAsia="Times New Roman" w:hAnsi="Times New Roman" w:cs="Times New Roman"/>
          <w:i/>
          <w:iCs/>
          <w:sz w:val="24"/>
        </w:rPr>
        <w:t>oogled</w:t>
      </w:r>
      <w:proofErr w:type="spellEnd"/>
      <w:r w:rsidRPr="001E3B4A">
        <w:rPr>
          <w:rFonts w:ascii="Times New Roman" w:eastAsia="Times New Roman" w:hAnsi="Times New Roman" w:cs="Times New Roman"/>
          <w:i/>
          <w:iCs/>
          <w:sz w:val="24"/>
        </w:rPr>
        <w:t xml:space="preserve"> like online bingo, and you had one game it would come u</w:t>
      </w:r>
      <w:r w:rsidR="00D0238A" w:rsidRPr="001E3B4A">
        <w:rPr>
          <w:rFonts w:ascii="Times New Roman" w:eastAsia="Times New Roman" w:hAnsi="Times New Roman" w:cs="Times New Roman"/>
          <w:i/>
          <w:iCs/>
          <w:sz w:val="24"/>
        </w:rPr>
        <w:t>p in your adverts constantly.</w:t>
      </w:r>
      <w:r w:rsidRPr="001E3B4A">
        <w:rPr>
          <w:rFonts w:ascii="Times New Roman" w:eastAsia="Times New Roman" w:hAnsi="Times New Roman" w:cs="Times New Roman"/>
          <w:i/>
          <w:iCs/>
          <w:sz w:val="24"/>
        </w:rPr>
        <w:t xml:space="preserve"> Where people like young kids could be sucked into that and that´s how then addiction works, it can start from there.”</w:t>
      </w:r>
      <w:r w:rsidR="00855A11" w:rsidRPr="001E3B4A">
        <w:rPr>
          <w:rFonts w:ascii="Times New Roman" w:eastAsia="Times New Roman" w:hAnsi="Times New Roman" w:cs="Times New Roman"/>
          <w:i/>
          <w:iCs/>
          <w:sz w:val="24"/>
        </w:rPr>
        <w:t xml:space="preserve"> </w:t>
      </w:r>
      <w:r w:rsidR="00855A11" w:rsidRPr="001E3B4A">
        <w:rPr>
          <w:rFonts w:ascii="Times New Roman" w:eastAsia="Times New Roman" w:hAnsi="Times New Roman" w:cs="Times New Roman"/>
          <w:sz w:val="24"/>
        </w:rPr>
        <w:t>(Participant #</w:t>
      </w:r>
      <w:r w:rsidR="008442A4" w:rsidRPr="001E3B4A">
        <w:rPr>
          <w:rFonts w:ascii="Times New Roman" w:eastAsia="Times New Roman" w:hAnsi="Times New Roman" w:cs="Times New Roman"/>
          <w:sz w:val="24"/>
        </w:rPr>
        <w:t>7</w:t>
      </w:r>
      <w:r w:rsidR="00855A11"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“If somebody was in a lot of debt for example, and </w:t>
      </w:r>
      <w:proofErr w:type="spellStart"/>
      <w:r w:rsidRPr="001E3B4A">
        <w:rPr>
          <w:rFonts w:ascii="Times New Roman" w:eastAsia="Times New Roman" w:hAnsi="Times New Roman" w:cs="Times New Roman"/>
          <w:i/>
          <w:iCs/>
          <w:sz w:val="24"/>
        </w:rPr>
        <w:t>google</w:t>
      </w:r>
      <w:proofErr w:type="spellEnd"/>
      <w:r w:rsidRPr="001E3B4A">
        <w:rPr>
          <w:rFonts w:ascii="Times New Roman" w:eastAsia="Times New Roman" w:hAnsi="Times New Roman" w:cs="Times New Roman"/>
          <w:i/>
          <w:iCs/>
          <w:sz w:val="24"/>
        </w:rPr>
        <w:t xml:space="preserve"> knew that and get lots of adverts coming up for signing up for credit card. If you are not so switched on, you might then end up applying for a new credit card, which you shouldn´t, and you have been walked down that path by clever advertising.”</w:t>
      </w:r>
      <w:r w:rsidR="00855A11" w:rsidRPr="001E3B4A">
        <w:rPr>
          <w:rFonts w:ascii="Times New Roman" w:eastAsia="Times New Roman" w:hAnsi="Times New Roman" w:cs="Times New Roman"/>
          <w:i/>
          <w:iCs/>
          <w:sz w:val="24"/>
        </w:rPr>
        <w:t xml:space="preserve"> </w:t>
      </w:r>
      <w:r w:rsidR="00855A11" w:rsidRPr="001E3B4A">
        <w:rPr>
          <w:rFonts w:ascii="Times New Roman" w:eastAsia="Times New Roman" w:hAnsi="Times New Roman" w:cs="Times New Roman"/>
          <w:sz w:val="24"/>
        </w:rPr>
        <w:t>(Participant #</w:t>
      </w:r>
      <w:r w:rsidR="008442A4" w:rsidRPr="001E3B4A">
        <w:rPr>
          <w:rFonts w:ascii="Times New Roman" w:eastAsia="Times New Roman" w:hAnsi="Times New Roman" w:cs="Times New Roman"/>
          <w:sz w:val="24"/>
        </w:rPr>
        <w:t>8</w:t>
      </w:r>
      <w:r w:rsidR="00855A11"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lastRenderedPageBreak/>
        <w:t xml:space="preserve">All three comments are highlighting the conflict described by </w:t>
      </w:r>
      <w:proofErr w:type="spellStart"/>
      <w:r w:rsidRPr="001E3B4A">
        <w:rPr>
          <w:rFonts w:ascii="Times New Roman" w:eastAsia="Times New Roman" w:hAnsi="Times New Roman" w:cs="Times New Roman"/>
          <w:sz w:val="24"/>
        </w:rPr>
        <w:t>Ringold</w:t>
      </w:r>
      <w:proofErr w:type="spellEnd"/>
      <w:r w:rsidRPr="001E3B4A">
        <w:rPr>
          <w:rFonts w:ascii="Times New Roman" w:eastAsia="Times New Roman" w:hAnsi="Times New Roman" w:cs="Times New Roman"/>
          <w:sz w:val="24"/>
        </w:rPr>
        <w:t xml:space="preserve"> (</w:t>
      </w:r>
      <w:proofErr w:type="spellStart"/>
      <w:r w:rsidRPr="001E3B4A">
        <w:rPr>
          <w:rFonts w:ascii="Times New Roman" w:eastAsia="Times New Roman" w:hAnsi="Times New Roman" w:cs="Times New Roman"/>
          <w:sz w:val="24"/>
        </w:rPr>
        <w:t>Ringold</w:t>
      </w:r>
      <w:proofErr w:type="spellEnd"/>
      <w:r w:rsidRPr="001E3B4A">
        <w:rPr>
          <w:rFonts w:ascii="Times New Roman" w:eastAsia="Times New Roman" w:hAnsi="Times New Roman" w:cs="Times New Roman"/>
          <w:sz w:val="24"/>
        </w:rPr>
        <w:t xml:space="preserve">, 1995) as “vulnerable consumer model”, where the targeted user´s capacity to fully understand advertising and the potential effects of a product are decreased. Similarly, </w:t>
      </w:r>
      <w:proofErr w:type="spellStart"/>
      <w:r w:rsidRPr="001E3B4A">
        <w:rPr>
          <w:rFonts w:ascii="Times New Roman" w:eastAsia="Times New Roman" w:hAnsi="Times New Roman" w:cs="Times New Roman"/>
          <w:sz w:val="24"/>
        </w:rPr>
        <w:t>Mazis</w:t>
      </w:r>
      <w:proofErr w:type="spellEnd"/>
      <w:r w:rsidRPr="001E3B4A">
        <w:rPr>
          <w:rFonts w:ascii="Times New Roman" w:eastAsia="Times New Roman" w:hAnsi="Times New Roman" w:cs="Times New Roman"/>
          <w:sz w:val="24"/>
        </w:rPr>
        <w:t xml:space="preserve"> (1992) identified young adults as vulnerable and unable to make rational judgement when it came to harmful products such as cigarettes and alcohol.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Some participants of this study expressed concerns over the level of regulation of targeting individuals with harmful products, suggesting that certain products such as cigarettes and alcohol could not be advertised on TV to prevent vulnerable individuals from seeing them, however other potentially harmful products such as betting and finance loans were allowed both on TV and online. It was unclear to some participants if and how was online advertising regulated, as the persisting nature of it alone could be enough reason to investigate:</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“I don´t understand how that is still allowed to be advertised on TV, if you can´t</w:t>
      </w:r>
      <w:r w:rsidR="00D0238A" w:rsidRPr="001E3B4A">
        <w:rPr>
          <w:rFonts w:ascii="Times New Roman" w:eastAsia="Times New Roman" w:hAnsi="Times New Roman" w:cs="Times New Roman"/>
          <w:i/>
          <w:iCs/>
          <w:sz w:val="24"/>
        </w:rPr>
        <w:t xml:space="preserve"> advertise smoking and drinking. T</w:t>
      </w:r>
      <w:r w:rsidRPr="001E3B4A">
        <w:rPr>
          <w:rFonts w:ascii="Times New Roman" w:eastAsia="Times New Roman" w:hAnsi="Times New Roman" w:cs="Times New Roman"/>
          <w:i/>
          <w:iCs/>
          <w:sz w:val="24"/>
        </w:rPr>
        <w:t>his is just as bad. I hate betting.”</w:t>
      </w:r>
      <w:r w:rsidR="00855A11" w:rsidRPr="001E3B4A">
        <w:rPr>
          <w:rFonts w:ascii="Times New Roman" w:eastAsia="Times New Roman" w:hAnsi="Times New Roman" w:cs="Times New Roman"/>
          <w:i/>
          <w:iCs/>
          <w:sz w:val="24"/>
        </w:rPr>
        <w:t xml:space="preserve"> </w:t>
      </w:r>
      <w:r w:rsidR="00855A11" w:rsidRPr="001E3B4A">
        <w:rPr>
          <w:rFonts w:ascii="Times New Roman" w:eastAsia="Times New Roman" w:hAnsi="Times New Roman" w:cs="Times New Roman"/>
          <w:sz w:val="24"/>
        </w:rPr>
        <w:t>(Participant #</w:t>
      </w:r>
      <w:r w:rsidR="008442A4" w:rsidRPr="001E3B4A">
        <w:rPr>
          <w:rFonts w:ascii="Times New Roman" w:eastAsia="Times New Roman" w:hAnsi="Times New Roman" w:cs="Times New Roman"/>
          <w:sz w:val="24"/>
        </w:rPr>
        <w:t>11</w:t>
      </w:r>
      <w:r w:rsidR="00855A11" w:rsidRPr="001E3B4A">
        <w:rPr>
          <w:rFonts w:ascii="Times New Roman" w:eastAsia="Times New Roman" w:hAnsi="Times New Roman" w:cs="Times New Roman"/>
          <w:sz w:val="24"/>
        </w:rPr>
        <w:t>)</w:t>
      </w:r>
    </w:p>
    <w:p w:rsidR="00E65CF0" w:rsidRPr="001E3B4A" w:rsidRDefault="00D0238A"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 “T</w:t>
      </w:r>
      <w:r w:rsidR="00E65CF0" w:rsidRPr="001E3B4A">
        <w:rPr>
          <w:rFonts w:ascii="Times New Roman" w:eastAsia="Times New Roman" w:hAnsi="Times New Roman" w:cs="Times New Roman"/>
          <w:i/>
          <w:iCs/>
          <w:sz w:val="24"/>
        </w:rPr>
        <w:t>hey have to allow companies to be able to do things and someone is deciding what they are doing is not an infringement and not bad fo</w:t>
      </w:r>
      <w:r w:rsidRPr="001E3B4A">
        <w:rPr>
          <w:rFonts w:ascii="Times New Roman" w:eastAsia="Times New Roman" w:hAnsi="Times New Roman" w:cs="Times New Roman"/>
          <w:i/>
          <w:iCs/>
          <w:sz w:val="24"/>
        </w:rPr>
        <w:t>r you. Someone is deciding that.</w:t>
      </w:r>
      <w:r w:rsidR="00E65CF0" w:rsidRPr="001E3B4A">
        <w:rPr>
          <w:rFonts w:ascii="Times New Roman" w:eastAsia="Times New Roman" w:hAnsi="Times New Roman" w:cs="Times New Roman"/>
          <w:i/>
          <w:iCs/>
          <w:sz w:val="24"/>
        </w:rPr>
        <w:t>”</w:t>
      </w:r>
      <w:r w:rsidR="00855A11" w:rsidRPr="001E3B4A">
        <w:rPr>
          <w:rFonts w:ascii="Times New Roman" w:eastAsia="Times New Roman" w:hAnsi="Times New Roman" w:cs="Times New Roman"/>
          <w:i/>
          <w:iCs/>
          <w:sz w:val="24"/>
        </w:rPr>
        <w:t xml:space="preserve"> </w:t>
      </w:r>
      <w:r w:rsidR="00855A11" w:rsidRPr="001E3B4A">
        <w:rPr>
          <w:rFonts w:ascii="Times New Roman" w:eastAsia="Times New Roman" w:hAnsi="Times New Roman" w:cs="Times New Roman"/>
          <w:sz w:val="24"/>
        </w:rPr>
        <w:t>(Participant #</w:t>
      </w:r>
      <w:r w:rsidR="008442A4" w:rsidRPr="001E3B4A">
        <w:rPr>
          <w:rFonts w:ascii="Times New Roman" w:eastAsia="Times New Roman" w:hAnsi="Times New Roman" w:cs="Times New Roman"/>
          <w:sz w:val="24"/>
        </w:rPr>
        <w:t>9</w:t>
      </w:r>
      <w:r w:rsidR="00855A11"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Both comments are suggesting that a higher authority, such as the government, should be regulating online targeting and personalisation, not unlike </w:t>
      </w:r>
      <w:proofErr w:type="spellStart"/>
      <w:r w:rsidRPr="001E3B4A">
        <w:rPr>
          <w:rFonts w:ascii="Times New Roman" w:eastAsia="Times New Roman" w:hAnsi="Times New Roman" w:cs="Times New Roman"/>
          <w:sz w:val="24"/>
        </w:rPr>
        <w:t>Lazniack</w:t>
      </w:r>
      <w:proofErr w:type="spellEnd"/>
      <w:r w:rsidRPr="001E3B4A">
        <w:rPr>
          <w:rFonts w:ascii="Times New Roman" w:eastAsia="Times New Roman" w:hAnsi="Times New Roman" w:cs="Times New Roman"/>
          <w:sz w:val="24"/>
        </w:rPr>
        <w:t xml:space="preserve"> and Murphy´s (1993) suggestion that marketers should have certain level of ethical responsibility towards those that could be affected by their actions and decisions. The only difference here being the suggestion that marketers no longer operate within this type of ethical construct and thus the responsibility towards customers should fall onto the next level of authority, the government. </w:t>
      </w:r>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spacing w:line="480" w:lineRule="auto"/>
        <w:jc w:val="both"/>
        <w:rPr>
          <w:rFonts w:ascii="Times New Roman" w:eastAsia="Times New Roman" w:hAnsi="Times New Roman" w:cs="Times New Roman"/>
          <w:sz w:val="24"/>
          <w:szCs w:val="24"/>
        </w:rPr>
      </w:pPr>
      <w:r w:rsidRPr="001E3B4A">
        <w:rPr>
          <w:rFonts w:ascii="Cambria" w:eastAsia="Times New Roman" w:hAnsi="Cambria" w:cs="Times New Roman"/>
          <w:i/>
          <w:iCs/>
          <w:sz w:val="24"/>
          <w:szCs w:val="24"/>
        </w:rPr>
        <w:t>Polarization</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For some participants, it was the inability to recognise that they were being targeted with personalised advertising or content that caused them concern:</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“I was looking at some stuff on Boots and then next thing was Boots ad on </w:t>
      </w:r>
      <w:proofErr w:type="spellStart"/>
      <w:r w:rsidRPr="001E3B4A">
        <w:rPr>
          <w:rFonts w:ascii="Times New Roman" w:eastAsia="Times New Roman" w:hAnsi="Times New Roman" w:cs="Times New Roman"/>
          <w:i/>
          <w:iCs/>
          <w:sz w:val="24"/>
        </w:rPr>
        <w:t>Facebook</w:t>
      </w:r>
      <w:proofErr w:type="spellEnd"/>
      <w:r w:rsidRPr="001E3B4A">
        <w:rPr>
          <w:rFonts w:ascii="Times New Roman" w:eastAsia="Times New Roman" w:hAnsi="Times New Roman" w:cs="Times New Roman"/>
          <w:i/>
          <w:iCs/>
          <w:sz w:val="24"/>
        </w:rPr>
        <w:t xml:space="preserve"> and I was like: “Oh my god, what are the chances!?” And now I like realised that it is like this</w:t>
      </w:r>
      <w:r w:rsidR="00855A11" w:rsidRPr="001E3B4A">
        <w:rPr>
          <w:rFonts w:ascii="Times New Roman" w:eastAsia="Times New Roman" w:hAnsi="Times New Roman" w:cs="Times New Roman"/>
          <w:i/>
          <w:iCs/>
          <w:sz w:val="24"/>
        </w:rPr>
        <w:t>.</w:t>
      </w:r>
      <w:r w:rsidRPr="001E3B4A">
        <w:rPr>
          <w:rFonts w:ascii="Times New Roman" w:eastAsia="Times New Roman" w:hAnsi="Times New Roman" w:cs="Times New Roman"/>
          <w:i/>
          <w:iCs/>
          <w:sz w:val="24"/>
        </w:rPr>
        <w:t>”</w:t>
      </w:r>
      <w:r w:rsidR="00855A11" w:rsidRPr="001E3B4A">
        <w:rPr>
          <w:rFonts w:ascii="Times New Roman" w:eastAsia="Times New Roman" w:hAnsi="Times New Roman" w:cs="Times New Roman"/>
          <w:i/>
          <w:iCs/>
          <w:sz w:val="24"/>
        </w:rPr>
        <w:t xml:space="preserve"> </w:t>
      </w:r>
      <w:r w:rsidR="00855A11" w:rsidRPr="001E3B4A">
        <w:rPr>
          <w:rFonts w:ascii="Times New Roman" w:eastAsia="Times New Roman" w:hAnsi="Times New Roman" w:cs="Times New Roman"/>
          <w:sz w:val="24"/>
        </w:rPr>
        <w:t>(Participant #</w:t>
      </w:r>
      <w:r w:rsidR="008442A4" w:rsidRPr="001E3B4A">
        <w:rPr>
          <w:rFonts w:ascii="Times New Roman" w:eastAsia="Times New Roman" w:hAnsi="Times New Roman" w:cs="Times New Roman"/>
          <w:sz w:val="24"/>
        </w:rPr>
        <w:t>12</w:t>
      </w:r>
      <w:r w:rsidR="00855A11"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The fact that this particular respondent was under the impression that seeing an advert for a product they wanted was down to a chance could be taken as a confirmation of the danger that unawareness can cause, especially when persistent targeting of vulnerable users with harmful products is underlined by a lack of regulation and transparency.</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Almost a half of all the participants expressed concern with the fact that personalised content creates filter bubbles causing the users to have one-sided, often agreeable content. The numbers were evenly split between the genders (four men and four women) whilst Gen X seemed to be the most concerned across the three generations (four). There were two participants respectively from Gen Y and Gen Z, suggesting that the younger generations did not feel to have narrow exposure to content online. Alternatively, these results might be due to the younger generations not being fully aware of the extent of personalisation. </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Some of the participants explored the personalisation of content through the topic of news:</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“Well it doesn’t give you broader spectrum of the entire news, only the extremes.”</w:t>
      </w:r>
      <w:r w:rsidR="00855A11" w:rsidRPr="001E3B4A">
        <w:rPr>
          <w:rFonts w:ascii="Times New Roman" w:eastAsia="Times New Roman" w:hAnsi="Times New Roman" w:cs="Times New Roman"/>
          <w:i/>
          <w:iCs/>
          <w:sz w:val="24"/>
        </w:rPr>
        <w:t xml:space="preserve"> </w:t>
      </w:r>
      <w:r w:rsidR="00855A11" w:rsidRPr="001E3B4A">
        <w:rPr>
          <w:rFonts w:ascii="Times New Roman" w:eastAsia="Times New Roman" w:hAnsi="Times New Roman" w:cs="Times New Roman"/>
          <w:sz w:val="24"/>
        </w:rPr>
        <w:t>(Participant #</w:t>
      </w:r>
      <w:r w:rsidR="008442A4" w:rsidRPr="001E3B4A">
        <w:rPr>
          <w:rFonts w:ascii="Times New Roman" w:eastAsia="Times New Roman" w:hAnsi="Times New Roman" w:cs="Times New Roman"/>
          <w:sz w:val="24"/>
        </w:rPr>
        <w:t>6</w:t>
      </w:r>
      <w:r w:rsidR="00855A11"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 xml:space="preserve">“You </w:t>
      </w:r>
      <w:r w:rsidR="00B81DF0" w:rsidRPr="001E3B4A">
        <w:rPr>
          <w:rFonts w:ascii="Times New Roman" w:eastAsia="Times New Roman" w:hAnsi="Times New Roman" w:cs="Times New Roman"/>
          <w:i/>
          <w:iCs/>
          <w:sz w:val="24"/>
        </w:rPr>
        <w:t>become a puppet, where you just</w:t>
      </w:r>
      <w:r w:rsidRPr="001E3B4A">
        <w:rPr>
          <w:rFonts w:ascii="Times New Roman" w:eastAsia="Times New Roman" w:hAnsi="Times New Roman" w:cs="Times New Roman"/>
          <w:i/>
          <w:iCs/>
          <w:sz w:val="24"/>
        </w:rPr>
        <w:t xml:space="preserve"> being told what to like.”</w:t>
      </w:r>
      <w:r w:rsidR="00855A11" w:rsidRPr="001E3B4A">
        <w:rPr>
          <w:rFonts w:ascii="Times New Roman" w:eastAsia="Times New Roman" w:hAnsi="Times New Roman" w:cs="Times New Roman"/>
          <w:i/>
          <w:iCs/>
          <w:sz w:val="24"/>
        </w:rPr>
        <w:t xml:space="preserve"> </w:t>
      </w:r>
      <w:r w:rsidR="00855A11" w:rsidRPr="001E3B4A">
        <w:rPr>
          <w:rFonts w:ascii="Times New Roman" w:eastAsia="Times New Roman" w:hAnsi="Times New Roman" w:cs="Times New Roman"/>
          <w:sz w:val="24"/>
        </w:rPr>
        <w:t>(Participant #</w:t>
      </w:r>
      <w:r w:rsidR="008442A4" w:rsidRPr="001E3B4A">
        <w:rPr>
          <w:rFonts w:ascii="Times New Roman" w:eastAsia="Times New Roman" w:hAnsi="Times New Roman" w:cs="Times New Roman"/>
          <w:sz w:val="24"/>
        </w:rPr>
        <w:t>5</w:t>
      </w:r>
      <w:r w:rsidR="00855A11"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lastRenderedPageBreak/>
        <w:t>“It’s se</w:t>
      </w:r>
      <w:r w:rsidR="00B81DF0" w:rsidRPr="001E3B4A">
        <w:rPr>
          <w:rFonts w:ascii="Times New Roman" w:eastAsia="Times New Roman" w:hAnsi="Times New Roman" w:cs="Times New Roman"/>
          <w:i/>
          <w:iCs/>
          <w:sz w:val="24"/>
        </w:rPr>
        <w:t>lected or pre-selected for you.</w:t>
      </w:r>
      <w:r w:rsidRPr="001E3B4A">
        <w:rPr>
          <w:rFonts w:ascii="Times New Roman" w:eastAsia="Times New Roman" w:hAnsi="Times New Roman" w:cs="Times New Roman"/>
          <w:i/>
          <w:iCs/>
          <w:sz w:val="24"/>
        </w:rPr>
        <w:t>”</w:t>
      </w:r>
      <w:r w:rsidR="00855A11" w:rsidRPr="001E3B4A">
        <w:rPr>
          <w:rFonts w:ascii="Times New Roman" w:eastAsia="Times New Roman" w:hAnsi="Times New Roman" w:cs="Times New Roman"/>
          <w:i/>
          <w:iCs/>
          <w:sz w:val="24"/>
        </w:rPr>
        <w:t xml:space="preserve"> </w:t>
      </w:r>
      <w:r w:rsidR="00855A11" w:rsidRPr="001E3B4A">
        <w:rPr>
          <w:rFonts w:ascii="Times New Roman" w:eastAsia="Times New Roman" w:hAnsi="Times New Roman" w:cs="Times New Roman"/>
          <w:sz w:val="24"/>
        </w:rPr>
        <w:t>(Participant #</w:t>
      </w:r>
      <w:r w:rsidR="00833233" w:rsidRPr="001E3B4A">
        <w:rPr>
          <w:rFonts w:ascii="Times New Roman" w:eastAsia="Times New Roman" w:hAnsi="Times New Roman" w:cs="Times New Roman"/>
          <w:sz w:val="24"/>
        </w:rPr>
        <w:t>17</w:t>
      </w:r>
      <w:r w:rsidR="00855A11"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“So basically, people get polarised.”</w:t>
      </w:r>
      <w:r w:rsidR="00855A11" w:rsidRPr="001E3B4A">
        <w:rPr>
          <w:rFonts w:ascii="Times New Roman" w:eastAsia="Times New Roman" w:hAnsi="Times New Roman" w:cs="Times New Roman"/>
          <w:i/>
          <w:iCs/>
          <w:sz w:val="24"/>
        </w:rPr>
        <w:t xml:space="preserve"> </w:t>
      </w:r>
      <w:r w:rsidR="00855A11" w:rsidRPr="001E3B4A">
        <w:rPr>
          <w:rFonts w:ascii="Times New Roman" w:eastAsia="Times New Roman" w:hAnsi="Times New Roman" w:cs="Times New Roman"/>
          <w:sz w:val="24"/>
        </w:rPr>
        <w:t>(Participant #</w:t>
      </w:r>
      <w:r w:rsidR="00833233" w:rsidRPr="001E3B4A">
        <w:rPr>
          <w:rFonts w:ascii="Times New Roman" w:eastAsia="Times New Roman" w:hAnsi="Times New Roman" w:cs="Times New Roman"/>
          <w:sz w:val="24"/>
        </w:rPr>
        <w:t>4</w:t>
      </w:r>
      <w:r w:rsidR="00855A11" w:rsidRPr="001E3B4A">
        <w:rPr>
          <w:rFonts w:ascii="Times New Roman" w:eastAsia="Times New Roman" w:hAnsi="Times New Roman" w:cs="Times New Roman"/>
          <w:sz w:val="24"/>
        </w:rPr>
        <w:t>)</w:t>
      </w:r>
    </w:p>
    <w:p w:rsidR="00E65CF0" w:rsidRPr="001E3B4A" w:rsidRDefault="00B81D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“Y</w:t>
      </w:r>
      <w:r w:rsidR="00E65CF0" w:rsidRPr="001E3B4A">
        <w:rPr>
          <w:rFonts w:ascii="Times New Roman" w:eastAsia="Times New Roman" w:hAnsi="Times New Roman" w:cs="Times New Roman"/>
          <w:i/>
          <w:iCs/>
          <w:sz w:val="24"/>
        </w:rPr>
        <w:t>eah, they</w:t>
      </w:r>
      <w:r w:rsidRPr="001E3B4A">
        <w:rPr>
          <w:rFonts w:ascii="Times New Roman" w:eastAsia="Times New Roman" w:hAnsi="Times New Roman" w:cs="Times New Roman"/>
          <w:i/>
          <w:iCs/>
          <w:sz w:val="24"/>
        </w:rPr>
        <w:t>’re</w:t>
      </w:r>
      <w:r w:rsidR="00E65CF0" w:rsidRPr="001E3B4A">
        <w:rPr>
          <w:rFonts w:ascii="Times New Roman" w:eastAsia="Times New Roman" w:hAnsi="Times New Roman" w:cs="Times New Roman"/>
          <w:i/>
          <w:iCs/>
          <w:sz w:val="24"/>
        </w:rPr>
        <w:t xml:space="preserve"> just go</w:t>
      </w:r>
      <w:r w:rsidRPr="001E3B4A">
        <w:rPr>
          <w:rFonts w:ascii="Times New Roman" w:eastAsia="Times New Roman" w:hAnsi="Times New Roman" w:cs="Times New Roman"/>
          <w:i/>
          <w:iCs/>
          <w:sz w:val="24"/>
        </w:rPr>
        <w:t>ing to</w:t>
      </w:r>
      <w:r w:rsidR="00E65CF0" w:rsidRPr="001E3B4A">
        <w:rPr>
          <w:rFonts w:ascii="Times New Roman" w:eastAsia="Times New Roman" w:hAnsi="Times New Roman" w:cs="Times New Roman"/>
          <w:i/>
          <w:iCs/>
          <w:sz w:val="24"/>
        </w:rPr>
        <w:t xml:space="preserve"> show me more and more stuff, to increase either my positive opinion o</w:t>
      </w:r>
      <w:r w:rsidRPr="001E3B4A">
        <w:rPr>
          <w:rFonts w:ascii="Times New Roman" w:eastAsia="Times New Roman" w:hAnsi="Times New Roman" w:cs="Times New Roman"/>
          <w:i/>
          <w:iCs/>
          <w:sz w:val="24"/>
        </w:rPr>
        <w:t>f it.</w:t>
      </w:r>
      <w:r w:rsidR="00E65CF0" w:rsidRPr="001E3B4A">
        <w:rPr>
          <w:rFonts w:ascii="Times New Roman" w:eastAsia="Times New Roman" w:hAnsi="Times New Roman" w:cs="Times New Roman"/>
          <w:i/>
          <w:iCs/>
          <w:sz w:val="24"/>
        </w:rPr>
        <w:t>”</w:t>
      </w:r>
      <w:r w:rsidR="00855A11" w:rsidRPr="001E3B4A">
        <w:rPr>
          <w:rFonts w:ascii="Times New Roman" w:eastAsia="Times New Roman" w:hAnsi="Times New Roman" w:cs="Times New Roman"/>
          <w:i/>
          <w:iCs/>
          <w:sz w:val="24"/>
        </w:rPr>
        <w:t xml:space="preserve"> </w:t>
      </w:r>
      <w:r w:rsidR="00855A11" w:rsidRPr="001E3B4A">
        <w:rPr>
          <w:rFonts w:ascii="Times New Roman" w:eastAsia="Times New Roman" w:hAnsi="Times New Roman" w:cs="Times New Roman"/>
          <w:sz w:val="24"/>
        </w:rPr>
        <w:t>(Participant #</w:t>
      </w:r>
      <w:r w:rsidR="00833233" w:rsidRPr="001E3B4A">
        <w:rPr>
          <w:rFonts w:ascii="Times New Roman" w:eastAsia="Times New Roman" w:hAnsi="Times New Roman" w:cs="Times New Roman"/>
          <w:sz w:val="24"/>
        </w:rPr>
        <w:t>2</w:t>
      </w:r>
      <w:r w:rsidR="00855A11" w:rsidRPr="001E3B4A">
        <w:rPr>
          <w:rFonts w:ascii="Times New Roman" w:eastAsia="Times New Roman" w:hAnsi="Times New Roman" w:cs="Times New Roman"/>
          <w:sz w:val="24"/>
        </w:rPr>
        <w: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i/>
          <w:iCs/>
          <w:sz w:val="24"/>
        </w:rPr>
        <w:t>“Yeah, I think it just gets reinforced, and it´s funny you mention it, when I sign into hotmail, you go to the MSN website, and that shows a</w:t>
      </w:r>
      <w:r w:rsidR="00B81DF0" w:rsidRPr="001E3B4A">
        <w:rPr>
          <w:rFonts w:ascii="Times New Roman" w:eastAsia="Times New Roman" w:hAnsi="Times New Roman" w:cs="Times New Roman"/>
          <w:i/>
          <w:iCs/>
          <w:sz w:val="24"/>
        </w:rPr>
        <w:t>rticles and adverts and things.</w:t>
      </w:r>
      <w:r w:rsidRPr="001E3B4A">
        <w:rPr>
          <w:rFonts w:ascii="Times New Roman" w:eastAsia="Times New Roman" w:hAnsi="Times New Roman" w:cs="Times New Roman"/>
          <w:i/>
          <w:iCs/>
          <w:sz w:val="24"/>
        </w:rPr>
        <w:t xml:space="preserve"> </w:t>
      </w:r>
      <w:r w:rsidR="00B81DF0" w:rsidRPr="001E3B4A">
        <w:rPr>
          <w:rFonts w:ascii="Times New Roman" w:eastAsia="Times New Roman" w:hAnsi="Times New Roman" w:cs="Times New Roman"/>
          <w:i/>
          <w:iCs/>
          <w:sz w:val="24"/>
        </w:rPr>
        <w:t>N</w:t>
      </w:r>
      <w:r w:rsidRPr="001E3B4A">
        <w:rPr>
          <w:rFonts w:ascii="Times New Roman" w:eastAsia="Times New Roman" w:hAnsi="Times New Roman" w:cs="Times New Roman"/>
          <w:i/>
          <w:iCs/>
          <w:sz w:val="24"/>
        </w:rPr>
        <w:t>ow you mention it, the news articles that it shows, if I read one, I just realised, I often agree with what it is saying.”</w:t>
      </w:r>
      <w:r w:rsidR="00855A11" w:rsidRPr="001E3B4A">
        <w:rPr>
          <w:rFonts w:ascii="Times New Roman" w:eastAsia="Times New Roman" w:hAnsi="Times New Roman" w:cs="Times New Roman"/>
          <w:i/>
          <w:iCs/>
          <w:sz w:val="24"/>
        </w:rPr>
        <w:t xml:space="preserve"> </w:t>
      </w:r>
      <w:r w:rsidR="00855A11" w:rsidRPr="001E3B4A">
        <w:rPr>
          <w:rFonts w:ascii="Times New Roman" w:eastAsia="Times New Roman" w:hAnsi="Times New Roman" w:cs="Times New Roman"/>
          <w:sz w:val="24"/>
        </w:rPr>
        <w:t>(Participant #</w:t>
      </w:r>
      <w:r w:rsidR="008442A4" w:rsidRPr="001E3B4A">
        <w:rPr>
          <w:rFonts w:ascii="Times New Roman" w:eastAsia="Times New Roman" w:hAnsi="Times New Roman" w:cs="Times New Roman"/>
          <w:sz w:val="24"/>
        </w:rPr>
        <w:t>9</w:t>
      </w:r>
      <w:r w:rsidR="00855A11" w:rsidRPr="001E3B4A">
        <w:rPr>
          <w:rFonts w:ascii="Times New Roman" w:eastAsia="Times New Roman" w:hAnsi="Times New Roman" w:cs="Times New Roman"/>
          <w:sz w:val="24"/>
        </w:rPr>
        <w:t>)</w:t>
      </w:r>
    </w:p>
    <w:p w:rsidR="001409D9" w:rsidRDefault="00E65CF0" w:rsidP="001E3B4A">
      <w:pPr>
        <w:spacing w:line="480" w:lineRule="auto"/>
        <w:jc w:val="both"/>
        <w:rPr>
          <w:rFonts w:ascii="Times New Roman" w:eastAsia="Times New Roman" w:hAnsi="Times New Roman" w:cs="Times New Roman"/>
          <w:sz w:val="24"/>
        </w:rPr>
      </w:pPr>
      <w:r w:rsidRPr="001E3B4A">
        <w:rPr>
          <w:rFonts w:ascii="Times New Roman" w:eastAsia="Times New Roman" w:hAnsi="Times New Roman" w:cs="Times New Roman"/>
          <w:sz w:val="24"/>
        </w:rPr>
        <w:t>Once again, the above statements confirm that the participants were mainly concerned with awareness of personalisation and the results of exposure to agreeable (personalised) conte</w:t>
      </w:r>
      <w:r w:rsidR="00FF6C00" w:rsidRPr="001E3B4A">
        <w:rPr>
          <w:rFonts w:ascii="Times New Roman" w:eastAsia="Times New Roman" w:hAnsi="Times New Roman" w:cs="Times New Roman"/>
          <w:sz w:val="24"/>
        </w:rPr>
        <w:t xml:space="preserve">nt. These concerns are in agreement with </w:t>
      </w:r>
      <w:proofErr w:type="spellStart"/>
      <w:r w:rsidR="00FF6C00" w:rsidRPr="001E3B4A">
        <w:rPr>
          <w:rFonts w:ascii="Times New Roman" w:eastAsia="Times New Roman" w:hAnsi="Times New Roman" w:cs="Times New Roman"/>
          <w:sz w:val="24"/>
        </w:rPr>
        <w:t>Pariser</w:t>
      </w:r>
      <w:proofErr w:type="spellEnd"/>
      <w:r w:rsidR="00FF6C00" w:rsidRPr="001E3B4A">
        <w:rPr>
          <w:rFonts w:ascii="Times New Roman" w:eastAsia="Times New Roman" w:hAnsi="Times New Roman" w:cs="Times New Roman"/>
          <w:sz w:val="24"/>
        </w:rPr>
        <w:t xml:space="preserve"> (2011), who suggested that “filter bubble” paradox will prevent users from realising that their content has been tailored to them.</w:t>
      </w:r>
      <w:r w:rsidR="00C87678" w:rsidRPr="001E3B4A">
        <w:rPr>
          <w:rFonts w:ascii="Times New Roman" w:eastAsia="Times New Roman" w:hAnsi="Times New Roman" w:cs="Times New Roman"/>
          <w:sz w:val="24"/>
        </w:rPr>
        <w:t xml:space="preserve"> Furthermore, the findings appear to be in agreement with </w:t>
      </w:r>
      <w:proofErr w:type="spellStart"/>
      <w:r w:rsidR="00C87678" w:rsidRPr="001E3B4A">
        <w:rPr>
          <w:rFonts w:ascii="Times New Roman" w:eastAsia="Times New Roman" w:hAnsi="Times New Roman" w:cs="Times New Roman"/>
          <w:sz w:val="24"/>
        </w:rPr>
        <w:t>Ungern</w:t>
      </w:r>
      <w:proofErr w:type="spellEnd"/>
      <w:r w:rsidR="00C87678" w:rsidRPr="001E3B4A">
        <w:rPr>
          <w:rFonts w:ascii="Times New Roman" w:eastAsia="Times New Roman" w:hAnsi="Times New Roman" w:cs="Times New Roman"/>
          <w:sz w:val="24"/>
        </w:rPr>
        <w:t xml:space="preserve">-Sternberg (1999), who predicted that electronic newspapers will be able to tailor articles to individual tastes and believes. This approach to information provision is most likely going to result in highly polarised societies, as suggested by </w:t>
      </w:r>
      <w:proofErr w:type="spellStart"/>
      <w:r w:rsidR="00C87678" w:rsidRPr="001E3B4A">
        <w:rPr>
          <w:rFonts w:ascii="Times New Roman" w:eastAsia="Times New Roman" w:hAnsi="Times New Roman" w:cs="Times New Roman"/>
          <w:sz w:val="24"/>
        </w:rPr>
        <w:t>Pariser</w:t>
      </w:r>
      <w:proofErr w:type="spellEnd"/>
      <w:r w:rsidR="00C87678" w:rsidRPr="001E3B4A">
        <w:rPr>
          <w:rFonts w:ascii="Times New Roman" w:eastAsia="Times New Roman" w:hAnsi="Times New Roman" w:cs="Times New Roman"/>
          <w:sz w:val="24"/>
        </w:rPr>
        <w:t xml:space="preserve"> (2011) and if not regulated, could result in political instability due to the fact that most Gen Z read news online and as per </w:t>
      </w:r>
      <w:proofErr w:type="spellStart"/>
      <w:r w:rsidR="00C87678" w:rsidRPr="001E3B4A">
        <w:rPr>
          <w:rFonts w:ascii="Times New Roman" w:eastAsia="Times New Roman" w:hAnsi="Times New Roman" w:cs="Times New Roman"/>
          <w:sz w:val="24"/>
        </w:rPr>
        <w:t>Mocanu</w:t>
      </w:r>
      <w:proofErr w:type="spellEnd"/>
      <w:r w:rsidR="00C87678" w:rsidRPr="001E3B4A">
        <w:rPr>
          <w:rFonts w:ascii="Times New Roman" w:eastAsia="Times New Roman" w:hAnsi="Times New Roman" w:cs="Times New Roman"/>
          <w:sz w:val="24"/>
        </w:rPr>
        <w:t xml:space="preserve"> et al. (2015) </w:t>
      </w:r>
      <w:proofErr w:type="spellStart"/>
      <w:r w:rsidR="00C87678" w:rsidRPr="001E3B4A">
        <w:rPr>
          <w:rFonts w:ascii="Times New Roman" w:eastAsia="Times New Roman" w:hAnsi="Times New Roman" w:cs="Times New Roman"/>
          <w:sz w:val="24"/>
        </w:rPr>
        <w:t>Facebook</w:t>
      </w:r>
      <w:proofErr w:type="spellEnd"/>
      <w:r w:rsidR="00C87678" w:rsidRPr="001E3B4A">
        <w:rPr>
          <w:rFonts w:ascii="Times New Roman" w:eastAsia="Times New Roman" w:hAnsi="Times New Roman" w:cs="Times New Roman"/>
          <w:sz w:val="24"/>
        </w:rPr>
        <w:t xml:space="preserve"> users are likely to spend the same amount of time reading verified and non-verified content online, </w:t>
      </w:r>
      <w:r w:rsidR="00581E3B" w:rsidRPr="001E3B4A">
        <w:rPr>
          <w:rFonts w:ascii="Times New Roman" w:eastAsia="Times New Roman" w:hAnsi="Times New Roman" w:cs="Times New Roman"/>
          <w:sz w:val="24"/>
        </w:rPr>
        <w:t xml:space="preserve">despite its factual correctness. Not only does this confirm Shannon´s theory of wrong signal still being a signal, but it also appears to be in line with </w:t>
      </w:r>
      <w:proofErr w:type="spellStart"/>
      <w:r w:rsidR="00581E3B" w:rsidRPr="001E3B4A">
        <w:rPr>
          <w:rFonts w:ascii="Times New Roman" w:eastAsia="Times New Roman" w:hAnsi="Times New Roman" w:cs="Times New Roman"/>
          <w:sz w:val="24"/>
        </w:rPr>
        <w:t>Howel´s</w:t>
      </w:r>
      <w:proofErr w:type="spellEnd"/>
      <w:r w:rsidR="00581E3B" w:rsidRPr="001E3B4A">
        <w:rPr>
          <w:rFonts w:ascii="Times New Roman" w:eastAsia="Times New Roman" w:hAnsi="Times New Roman" w:cs="Times New Roman"/>
          <w:sz w:val="24"/>
        </w:rPr>
        <w:t xml:space="preserve"> warning (2013) that digital misinformation is one of the major global threats of the 21</w:t>
      </w:r>
      <w:r w:rsidR="00581E3B" w:rsidRPr="001E3B4A">
        <w:rPr>
          <w:rFonts w:ascii="Times New Roman" w:eastAsia="Times New Roman" w:hAnsi="Times New Roman" w:cs="Times New Roman"/>
          <w:sz w:val="24"/>
          <w:vertAlign w:val="superscript"/>
        </w:rPr>
        <w:t>st</w:t>
      </w:r>
      <w:r w:rsidR="00581E3B" w:rsidRPr="001E3B4A">
        <w:rPr>
          <w:rFonts w:ascii="Times New Roman" w:eastAsia="Times New Roman" w:hAnsi="Times New Roman" w:cs="Times New Roman"/>
          <w:sz w:val="24"/>
        </w:rPr>
        <w:t xml:space="preserve"> century.</w:t>
      </w:r>
    </w:p>
    <w:p w:rsidR="00B81DF0" w:rsidRPr="001409D9" w:rsidRDefault="00B81DF0" w:rsidP="001E3B4A">
      <w:pPr>
        <w:spacing w:line="480" w:lineRule="auto"/>
        <w:jc w:val="both"/>
        <w:rPr>
          <w:rFonts w:ascii="Times New Roman" w:eastAsia="Times New Roman" w:hAnsi="Times New Roman" w:cs="Times New Roman"/>
          <w:sz w:val="24"/>
        </w:rPr>
      </w:pPr>
    </w:p>
    <w:p w:rsidR="00E65CF0" w:rsidRPr="001E3B4A" w:rsidRDefault="00E65CF0" w:rsidP="001E3B4A">
      <w:pPr>
        <w:pStyle w:val="Ttulo2"/>
        <w:jc w:val="both"/>
        <w:rPr>
          <w:rFonts w:eastAsia="Times New Roman"/>
          <w:color w:val="auto"/>
          <w:sz w:val="28"/>
        </w:rPr>
      </w:pPr>
      <w:bookmarkStart w:id="27" w:name="_Toc513120681"/>
      <w:r w:rsidRPr="001E3B4A">
        <w:rPr>
          <w:rFonts w:eastAsia="Times New Roman"/>
          <w:color w:val="auto"/>
          <w:sz w:val="28"/>
        </w:rPr>
        <w:lastRenderedPageBreak/>
        <w:t>Conclusion</w:t>
      </w:r>
      <w:bookmarkEnd w:id="27"/>
    </w:p>
    <w:p w:rsidR="00D57FF5" w:rsidRPr="001E3B4A" w:rsidRDefault="00D57FF5" w:rsidP="001E3B4A">
      <w:pPr>
        <w:jc w:val="both"/>
      </w:pPr>
    </w:p>
    <w:p w:rsidR="00E77A21" w:rsidRPr="001E3B4A" w:rsidRDefault="00E77A21" w:rsidP="001E3B4A">
      <w:pPr>
        <w:spacing w:after="240" w:line="480" w:lineRule="auto"/>
        <w:jc w:val="both"/>
        <w:rPr>
          <w:rFonts w:ascii="Cambria" w:eastAsia="Times New Roman" w:hAnsi="Cambria" w:cs="Times New Roman"/>
          <w:bCs/>
          <w:kern w:val="36"/>
          <w:sz w:val="24"/>
          <w:szCs w:val="24"/>
        </w:rPr>
      </w:pPr>
      <w:r w:rsidRPr="001E3B4A">
        <w:rPr>
          <w:rFonts w:ascii="Times New Roman" w:eastAsia="Times New Roman" w:hAnsi="Times New Roman" w:cs="Times New Roman"/>
          <w:bCs/>
          <w:kern w:val="36"/>
          <w:sz w:val="24"/>
          <w:szCs w:val="24"/>
        </w:rPr>
        <w:t xml:space="preserve">The themes (and respective categories) that emerged from the discussion about online filtering and personalisation were </w:t>
      </w:r>
      <w:r w:rsidRPr="001E3B4A">
        <w:rPr>
          <w:rFonts w:ascii="Times New Roman" w:eastAsia="Times New Roman" w:hAnsi="Times New Roman" w:cs="Times New Roman"/>
          <w:bCs/>
          <w:kern w:val="36"/>
          <w:sz w:val="24"/>
          <w:szCs w:val="24"/>
          <w:u w:val="single"/>
        </w:rPr>
        <w:t>Functionality</w:t>
      </w:r>
      <w:r w:rsidRPr="001E3B4A">
        <w:rPr>
          <w:rFonts w:ascii="Times New Roman" w:eastAsia="Times New Roman" w:hAnsi="Times New Roman" w:cs="Times New Roman"/>
          <w:bCs/>
          <w:kern w:val="36"/>
          <w:sz w:val="24"/>
          <w:szCs w:val="24"/>
        </w:rPr>
        <w:t xml:space="preserve"> (</w:t>
      </w:r>
      <w:r w:rsidRPr="001E3B4A">
        <w:rPr>
          <w:rFonts w:ascii="Times New Roman" w:eastAsia="Times New Roman" w:hAnsi="Times New Roman" w:cs="Times New Roman"/>
          <w:sz w:val="24"/>
        </w:rPr>
        <w:t xml:space="preserve">reminder, local, inspiration, </w:t>
      </w:r>
      <w:proofErr w:type="gramStart"/>
      <w:r w:rsidRPr="001E3B4A">
        <w:rPr>
          <w:rFonts w:ascii="Times New Roman" w:eastAsia="Times New Roman" w:hAnsi="Times New Roman" w:cs="Times New Roman"/>
          <w:sz w:val="24"/>
        </w:rPr>
        <w:t>offer</w:t>
      </w:r>
      <w:proofErr w:type="gramEnd"/>
      <w:r w:rsidRPr="001E3B4A">
        <w:rPr>
          <w:rFonts w:ascii="Times New Roman" w:eastAsia="Times New Roman" w:hAnsi="Times New Roman" w:cs="Times New Roman"/>
          <w:sz w:val="24"/>
        </w:rPr>
        <w:t xml:space="preserve"> comparison),</w:t>
      </w:r>
      <w:r w:rsidRPr="001E3B4A">
        <w:rPr>
          <w:rFonts w:ascii="Times New Roman" w:eastAsia="Times New Roman" w:hAnsi="Times New Roman" w:cs="Times New Roman"/>
          <w:bCs/>
          <w:kern w:val="36"/>
          <w:sz w:val="24"/>
          <w:szCs w:val="24"/>
        </w:rPr>
        <w:t xml:space="preserve"> </w:t>
      </w:r>
      <w:r w:rsidRPr="001E3B4A">
        <w:rPr>
          <w:rFonts w:ascii="Times New Roman" w:eastAsia="Times New Roman" w:hAnsi="Times New Roman" w:cs="Times New Roman"/>
          <w:bCs/>
          <w:kern w:val="36"/>
          <w:sz w:val="24"/>
          <w:szCs w:val="24"/>
          <w:u w:val="single"/>
        </w:rPr>
        <w:t>Privacy</w:t>
      </w:r>
      <w:r w:rsidRPr="001E3B4A">
        <w:rPr>
          <w:rFonts w:ascii="Times New Roman" w:eastAsia="Times New Roman" w:hAnsi="Times New Roman" w:cs="Times New Roman"/>
          <w:bCs/>
          <w:kern w:val="36"/>
          <w:sz w:val="24"/>
          <w:szCs w:val="24"/>
        </w:rPr>
        <w:t xml:space="preserve"> (</w:t>
      </w:r>
      <w:r w:rsidRPr="001E3B4A">
        <w:rPr>
          <w:rFonts w:ascii="Times New Roman" w:eastAsia="Times New Roman" w:hAnsi="Times New Roman" w:cs="Times New Roman"/>
          <w:sz w:val="24"/>
        </w:rPr>
        <w:t xml:space="preserve">invasive, illegal, uncomfortable knowing certain details) </w:t>
      </w:r>
      <w:r w:rsidRPr="001E3B4A">
        <w:rPr>
          <w:rFonts w:ascii="Times New Roman" w:eastAsia="Times New Roman" w:hAnsi="Times New Roman" w:cs="Times New Roman"/>
          <w:bCs/>
          <w:kern w:val="36"/>
          <w:sz w:val="24"/>
          <w:szCs w:val="24"/>
        </w:rPr>
        <w:t xml:space="preserve">and </w:t>
      </w:r>
      <w:r w:rsidRPr="001E3B4A">
        <w:rPr>
          <w:rFonts w:ascii="Times New Roman" w:eastAsia="Times New Roman" w:hAnsi="Times New Roman" w:cs="Times New Roman"/>
          <w:bCs/>
          <w:kern w:val="36"/>
          <w:sz w:val="24"/>
          <w:szCs w:val="24"/>
          <w:u w:val="single"/>
        </w:rPr>
        <w:t>Annoyance factor</w:t>
      </w:r>
      <w:r w:rsidRPr="001E3B4A">
        <w:rPr>
          <w:rFonts w:ascii="Times New Roman" w:eastAsia="Times New Roman" w:hAnsi="Times New Roman" w:cs="Times New Roman"/>
          <w:bCs/>
          <w:kern w:val="36"/>
          <w:sz w:val="24"/>
          <w:szCs w:val="24"/>
        </w:rPr>
        <w:t xml:space="preserve"> (</w:t>
      </w:r>
      <w:r w:rsidRPr="001E3B4A">
        <w:rPr>
          <w:rFonts w:ascii="Times New Roman" w:eastAsia="Times New Roman" w:hAnsi="Times New Roman" w:cs="Times New Roman"/>
          <w:sz w:val="24"/>
        </w:rPr>
        <w:t>big brother, how is this regulated, targeting vulnerable individuals, confirmation bias, harmful contents such as loans and gambling and incorrect assumptions)</w:t>
      </w:r>
      <w:r w:rsidRPr="001E3B4A">
        <w:rPr>
          <w:rFonts w:ascii="Cambria" w:eastAsia="Times New Roman" w:hAnsi="Cambria" w:cs="Times New Roman"/>
          <w:bCs/>
          <w:kern w:val="36"/>
          <w:sz w:val="24"/>
          <w:szCs w:val="24"/>
        </w:rPr>
        <w:t xml:space="preserve">. </w:t>
      </w:r>
    </w:p>
    <w:p w:rsidR="00A80CF9" w:rsidRPr="001E3B4A" w:rsidRDefault="007F7678" w:rsidP="001E3B4A">
      <w:pPr>
        <w:spacing w:after="240" w:line="480" w:lineRule="auto"/>
        <w:jc w:val="both"/>
        <w:rPr>
          <w:rFonts w:ascii="Times New Roman" w:eastAsia="Times New Roman" w:hAnsi="Times New Roman" w:cs="Times New Roman"/>
          <w:bCs/>
          <w:kern w:val="36"/>
          <w:sz w:val="24"/>
          <w:szCs w:val="24"/>
        </w:rPr>
      </w:pPr>
      <w:r w:rsidRPr="001E3B4A">
        <w:rPr>
          <w:rFonts w:ascii="Times New Roman" w:eastAsia="Times New Roman" w:hAnsi="Times New Roman" w:cs="Times New Roman"/>
          <w:bCs/>
          <w:kern w:val="36"/>
          <w:sz w:val="24"/>
          <w:szCs w:val="24"/>
        </w:rPr>
        <w:t xml:space="preserve">The key findings of this study are </w:t>
      </w:r>
      <w:r w:rsidR="005238DD" w:rsidRPr="001E3B4A">
        <w:rPr>
          <w:rFonts w:ascii="Times New Roman" w:eastAsia="Times New Roman" w:hAnsi="Times New Roman" w:cs="Times New Roman"/>
          <w:bCs/>
          <w:kern w:val="36"/>
          <w:sz w:val="24"/>
          <w:szCs w:val="24"/>
        </w:rPr>
        <w:t xml:space="preserve">that the majority of people are not aware that their online activities are being constantly </w:t>
      </w:r>
      <w:r w:rsidR="00A80CF9" w:rsidRPr="001E3B4A">
        <w:rPr>
          <w:rFonts w:ascii="Times New Roman" w:eastAsia="Times New Roman" w:hAnsi="Times New Roman" w:cs="Times New Roman"/>
          <w:bCs/>
          <w:kern w:val="36"/>
          <w:sz w:val="24"/>
          <w:szCs w:val="24"/>
        </w:rPr>
        <w:t>tracked</w:t>
      </w:r>
      <w:r w:rsidR="005238DD" w:rsidRPr="001E3B4A">
        <w:rPr>
          <w:rFonts w:ascii="Times New Roman" w:eastAsia="Times New Roman" w:hAnsi="Times New Roman" w:cs="Times New Roman"/>
          <w:bCs/>
          <w:kern w:val="36"/>
          <w:sz w:val="24"/>
          <w:szCs w:val="24"/>
        </w:rPr>
        <w:t xml:space="preserve"> and </w:t>
      </w:r>
      <w:r w:rsidR="00A80CF9" w:rsidRPr="001E3B4A">
        <w:rPr>
          <w:rFonts w:ascii="Times New Roman" w:eastAsia="Times New Roman" w:hAnsi="Times New Roman" w:cs="Times New Roman"/>
          <w:bCs/>
          <w:kern w:val="36"/>
          <w:sz w:val="24"/>
          <w:szCs w:val="24"/>
        </w:rPr>
        <w:t xml:space="preserve">subsequently presented with personalised search results and content, in order to make them stay online longer and target them with tailored marketing. At the same time, most participants were aware of the fact that their </w:t>
      </w:r>
      <w:proofErr w:type="spellStart"/>
      <w:r w:rsidR="00A80CF9" w:rsidRPr="001E3B4A">
        <w:rPr>
          <w:rFonts w:ascii="Times New Roman" w:eastAsia="Times New Roman" w:hAnsi="Times New Roman" w:cs="Times New Roman"/>
          <w:bCs/>
          <w:kern w:val="36"/>
          <w:sz w:val="24"/>
          <w:szCs w:val="24"/>
        </w:rPr>
        <w:t>Facebook´s</w:t>
      </w:r>
      <w:proofErr w:type="spellEnd"/>
      <w:r w:rsidR="00A80CF9" w:rsidRPr="001E3B4A">
        <w:rPr>
          <w:rFonts w:ascii="Times New Roman" w:eastAsia="Times New Roman" w:hAnsi="Times New Roman" w:cs="Times New Roman"/>
          <w:bCs/>
          <w:kern w:val="36"/>
          <w:sz w:val="24"/>
          <w:szCs w:val="24"/>
        </w:rPr>
        <w:t xml:space="preserve"> Newsfeed was being personalised and tailored </w:t>
      </w:r>
      <w:r w:rsidR="00B00F54" w:rsidRPr="001E3B4A">
        <w:rPr>
          <w:rFonts w:ascii="Times New Roman" w:eastAsia="Times New Roman" w:hAnsi="Times New Roman" w:cs="Times New Roman"/>
          <w:bCs/>
          <w:kern w:val="36"/>
          <w:sz w:val="24"/>
          <w:szCs w:val="24"/>
        </w:rPr>
        <w:t xml:space="preserve">to them, confirming that public debate will lead to further awareness of online filtering and personalisation. </w:t>
      </w:r>
    </w:p>
    <w:p w:rsidR="005D3A3C" w:rsidRPr="001E3B4A" w:rsidRDefault="00B00F54" w:rsidP="001E3B4A">
      <w:pPr>
        <w:spacing w:after="240" w:line="480" w:lineRule="auto"/>
        <w:jc w:val="both"/>
        <w:rPr>
          <w:rFonts w:ascii="Times New Roman" w:eastAsia="Times New Roman" w:hAnsi="Times New Roman" w:cs="Times New Roman"/>
          <w:bCs/>
          <w:kern w:val="36"/>
          <w:sz w:val="24"/>
          <w:szCs w:val="24"/>
        </w:rPr>
      </w:pPr>
      <w:r w:rsidRPr="001E3B4A">
        <w:rPr>
          <w:rFonts w:ascii="Times New Roman" w:eastAsia="Times New Roman" w:hAnsi="Times New Roman" w:cs="Times New Roman"/>
          <w:bCs/>
          <w:kern w:val="36"/>
          <w:sz w:val="24"/>
          <w:szCs w:val="24"/>
        </w:rPr>
        <w:t xml:space="preserve">Further findings confirmed that different generations are likely to view personalisation differently, with Gen X being the most concerned and Gen Z the least pre-occupied with online privacy and data security, as well as questioning how </w:t>
      </w:r>
      <w:r w:rsidR="00980DB7" w:rsidRPr="001E3B4A">
        <w:rPr>
          <w:rFonts w:ascii="Times New Roman" w:eastAsia="Times New Roman" w:hAnsi="Times New Roman" w:cs="Times New Roman"/>
          <w:bCs/>
          <w:kern w:val="36"/>
          <w:sz w:val="24"/>
          <w:szCs w:val="24"/>
        </w:rPr>
        <w:t>Google and Facebook are</w:t>
      </w:r>
      <w:r w:rsidRPr="001E3B4A">
        <w:rPr>
          <w:rFonts w:ascii="Times New Roman" w:eastAsia="Times New Roman" w:hAnsi="Times New Roman" w:cs="Times New Roman"/>
          <w:bCs/>
          <w:kern w:val="36"/>
          <w:sz w:val="24"/>
          <w:szCs w:val="24"/>
        </w:rPr>
        <w:t xml:space="preserve"> able to accurately perso</w:t>
      </w:r>
      <w:r w:rsidR="005D3A3C" w:rsidRPr="001E3B4A">
        <w:rPr>
          <w:rFonts w:ascii="Times New Roman" w:eastAsia="Times New Roman" w:hAnsi="Times New Roman" w:cs="Times New Roman"/>
          <w:bCs/>
          <w:kern w:val="36"/>
          <w:sz w:val="24"/>
          <w:szCs w:val="24"/>
        </w:rPr>
        <w:t xml:space="preserve">nalise content and advertising. Individual users are also likely to value their personal data differently to others, depending on the context. </w:t>
      </w:r>
    </w:p>
    <w:p w:rsidR="00A80CF9" w:rsidRPr="001E3B4A" w:rsidRDefault="005D3A3C" w:rsidP="001E3B4A">
      <w:pPr>
        <w:spacing w:after="240" w:line="480" w:lineRule="auto"/>
        <w:jc w:val="both"/>
        <w:rPr>
          <w:rFonts w:ascii="Times New Roman" w:eastAsia="Times New Roman" w:hAnsi="Times New Roman" w:cs="Times New Roman"/>
          <w:bCs/>
          <w:kern w:val="36"/>
          <w:sz w:val="24"/>
          <w:szCs w:val="24"/>
        </w:rPr>
      </w:pPr>
      <w:r w:rsidRPr="001E3B4A">
        <w:rPr>
          <w:rFonts w:ascii="Times New Roman" w:eastAsia="Times New Roman" w:hAnsi="Times New Roman" w:cs="Times New Roman"/>
          <w:bCs/>
          <w:kern w:val="36"/>
          <w:sz w:val="24"/>
          <w:szCs w:val="24"/>
        </w:rPr>
        <w:t xml:space="preserve">This research also established that artificial intelligence is increasingly helping online users to make decisions. Furthermore, it also </w:t>
      </w:r>
      <w:r w:rsidR="00980DB7" w:rsidRPr="001E3B4A">
        <w:rPr>
          <w:rFonts w:ascii="Times New Roman" w:eastAsia="Times New Roman" w:hAnsi="Times New Roman" w:cs="Times New Roman"/>
          <w:bCs/>
          <w:kern w:val="36"/>
          <w:sz w:val="24"/>
          <w:szCs w:val="24"/>
        </w:rPr>
        <w:t xml:space="preserve">confirmed that the younger generation is most likely to utilize online platforms for managing entire information lifecycles, potentially leading to misinformation and polarisation. </w:t>
      </w:r>
    </w:p>
    <w:p w:rsidR="00980DB7" w:rsidRPr="001E3B4A" w:rsidRDefault="00980DB7" w:rsidP="001E3B4A">
      <w:pPr>
        <w:spacing w:after="240" w:line="480" w:lineRule="auto"/>
        <w:jc w:val="both"/>
        <w:rPr>
          <w:rFonts w:ascii="Times New Roman" w:eastAsia="Times New Roman" w:hAnsi="Times New Roman" w:cs="Times New Roman"/>
          <w:bCs/>
          <w:kern w:val="36"/>
          <w:sz w:val="24"/>
          <w:szCs w:val="24"/>
        </w:rPr>
      </w:pPr>
      <w:r w:rsidRPr="001E3B4A">
        <w:rPr>
          <w:rFonts w:ascii="Times New Roman" w:eastAsia="Times New Roman" w:hAnsi="Times New Roman" w:cs="Times New Roman"/>
          <w:bCs/>
          <w:kern w:val="36"/>
          <w:sz w:val="24"/>
          <w:szCs w:val="24"/>
        </w:rPr>
        <w:lastRenderedPageBreak/>
        <w:t xml:space="preserve">This study also confirmed that most users were not able to establish whether or not they </w:t>
      </w:r>
      <w:r w:rsidR="00E77A21" w:rsidRPr="001E3B4A">
        <w:rPr>
          <w:rFonts w:ascii="Times New Roman" w:eastAsia="Times New Roman" w:hAnsi="Times New Roman" w:cs="Times New Roman"/>
          <w:bCs/>
          <w:kern w:val="36"/>
          <w:sz w:val="24"/>
          <w:szCs w:val="24"/>
        </w:rPr>
        <w:t>were</w:t>
      </w:r>
      <w:r w:rsidRPr="001E3B4A">
        <w:rPr>
          <w:rFonts w:ascii="Times New Roman" w:eastAsia="Times New Roman" w:hAnsi="Times New Roman" w:cs="Times New Roman"/>
          <w:bCs/>
          <w:kern w:val="36"/>
          <w:sz w:val="24"/>
          <w:szCs w:val="24"/>
        </w:rPr>
        <w:t xml:space="preserve"> in an online “filter bubble” due to the inability of comparison with other users</w:t>
      </w:r>
      <w:r w:rsidR="00366239" w:rsidRPr="001E3B4A">
        <w:rPr>
          <w:rFonts w:ascii="Times New Roman" w:eastAsia="Times New Roman" w:hAnsi="Times New Roman" w:cs="Times New Roman"/>
          <w:bCs/>
          <w:kern w:val="36"/>
          <w:sz w:val="24"/>
          <w:szCs w:val="24"/>
        </w:rPr>
        <w:t>, however most users confirmed that they were predominantly exposed to agreeable content, suggesting that most of them were in fact in a “filter bubble”.</w:t>
      </w:r>
      <w:r w:rsidR="00E77A21" w:rsidRPr="001E3B4A">
        <w:rPr>
          <w:rFonts w:ascii="Times New Roman" w:eastAsia="Times New Roman" w:hAnsi="Times New Roman" w:cs="Times New Roman"/>
          <w:bCs/>
          <w:kern w:val="36"/>
          <w:sz w:val="24"/>
          <w:szCs w:val="24"/>
        </w:rPr>
        <w:t xml:space="preserve"> Additionally, the fact that most online users were not aware of the filter bubble phenomenon confirmed that transparency and more opened dialogue between companies like Google and </w:t>
      </w:r>
      <w:proofErr w:type="spellStart"/>
      <w:r w:rsidR="00E77A21" w:rsidRPr="001E3B4A">
        <w:rPr>
          <w:rFonts w:ascii="Times New Roman" w:eastAsia="Times New Roman" w:hAnsi="Times New Roman" w:cs="Times New Roman"/>
          <w:bCs/>
          <w:kern w:val="36"/>
          <w:sz w:val="24"/>
          <w:szCs w:val="24"/>
        </w:rPr>
        <w:t>Facebook</w:t>
      </w:r>
      <w:proofErr w:type="spellEnd"/>
      <w:r w:rsidR="00E77A21" w:rsidRPr="001E3B4A">
        <w:rPr>
          <w:rFonts w:ascii="Times New Roman" w:eastAsia="Times New Roman" w:hAnsi="Times New Roman" w:cs="Times New Roman"/>
          <w:bCs/>
          <w:kern w:val="36"/>
          <w:sz w:val="24"/>
          <w:szCs w:val="24"/>
        </w:rPr>
        <w:t xml:space="preserve"> and the public were necessary. On the other hand, some users were able to contradict the isolation of filter bubble environment by suggesting that personalisation offered them more options.</w:t>
      </w:r>
    </w:p>
    <w:p w:rsidR="00E77A21" w:rsidRPr="001E3B4A" w:rsidRDefault="00E77A21" w:rsidP="001E3B4A">
      <w:pPr>
        <w:spacing w:after="240" w:line="480" w:lineRule="auto"/>
        <w:jc w:val="both"/>
        <w:rPr>
          <w:rFonts w:ascii="Times New Roman" w:eastAsia="Times New Roman" w:hAnsi="Times New Roman" w:cs="Times New Roman"/>
          <w:bCs/>
          <w:kern w:val="36"/>
          <w:sz w:val="24"/>
          <w:szCs w:val="24"/>
        </w:rPr>
      </w:pPr>
      <w:r w:rsidRPr="001E3B4A">
        <w:rPr>
          <w:rFonts w:ascii="Times New Roman" w:eastAsia="Times New Roman" w:hAnsi="Times New Roman" w:cs="Times New Roman"/>
          <w:bCs/>
          <w:kern w:val="36"/>
          <w:sz w:val="24"/>
          <w:szCs w:val="24"/>
        </w:rPr>
        <w:t xml:space="preserve">Furthermore, this research also confirmed that most online users were concerned with personalised targeting of vulnerable individuals such as young adults and elderly, particularly when targeted with potential harmful products or services such as gambling, betting and loans. The researcher added to the already present theories that obscurity and persistence of such targeting, combined with unclear regulation should be also classed as harmful. </w:t>
      </w:r>
    </w:p>
    <w:p w:rsidR="00A80CF9" w:rsidRPr="001409D9" w:rsidRDefault="005D3A3C" w:rsidP="001409D9">
      <w:pPr>
        <w:spacing w:after="240" w:line="480" w:lineRule="auto"/>
        <w:jc w:val="both"/>
        <w:rPr>
          <w:rFonts w:ascii="Times New Roman" w:eastAsia="Times New Roman" w:hAnsi="Times New Roman" w:cs="Times New Roman"/>
          <w:bCs/>
          <w:kern w:val="36"/>
          <w:sz w:val="24"/>
          <w:szCs w:val="24"/>
        </w:rPr>
      </w:pPr>
      <w:r w:rsidRPr="001E3B4A">
        <w:rPr>
          <w:rFonts w:ascii="Times New Roman" w:eastAsia="Times New Roman" w:hAnsi="Times New Roman" w:cs="Times New Roman"/>
          <w:bCs/>
          <w:kern w:val="36"/>
          <w:sz w:val="24"/>
          <w:szCs w:val="24"/>
        </w:rPr>
        <w:t xml:space="preserve">At the same time all participants appeared to be ready to exchange any of their personal data for a quick gain such as an access to social network or free content. </w:t>
      </w:r>
    </w:p>
    <w:p w:rsidR="003A21E2" w:rsidRPr="001E3B4A" w:rsidRDefault="003A21E2" w:rsidP="001E3B4A">
      <w:pPr>
        <w:spacing w:line="480" w:lineRule="auto"/>
        <w:jc w:val="both"/>
        <w:rPr>
          <w:rFonts w:ascii="Times New Roman" w:hAnsi="Times New Roman" w:cs="Times New Roman"/>
          <w:sz w:val="24"/>
        </w:rPr>
      </w:pPr>
      <w:r w:rsidRPr="001E3B4A">
        <w:rPr>
          <w:rFonts w:ascii="Times New Roman" w:hAnsi="Times New Roman" w:cs="Times New Roman"/>
          <w:sz w:val="24"/>
        </w:rPr>
        <w:t xml:space="preserve">The main limitations </w:t>
      </w:r>
      <w:r w:rsidR="002A5384" w:rsidRPr="001E3B4A">
        <w:rPr>
          <w:rFonts w:ascii="Times New Roman" w:hAnsi="Times New Roman" w:cs="Times New Roman"/>
          <w:sz w:val="24"/>
        </w:rPr>
        <w:t>of this study were connected with the data collection, specifically the number of focus groups that the researcher was able to conduct in the available time. One of the most difficult parts of this project was the lack of commitment from several potential participants that were originally interested in taking part but subsequently changed their mind. The researcher had to cancel three pre-scheduled focus groups as some potential participants could not make the agreed times, making the rest of the group to re-schedule to alternative date.</w:t>
      </w:r>
    </w:p>
    <w:p w:rsidR="002A5384" w:rsidRPr="001E3B4A" w:rsidRDefault="002A5384" w:rsidP="001E3B4A">
      <w:pPr>
        <w:spacing w:line="480" w:lineRule="auto"/>
        <w:jc w:val="both"/>
        <w:rPr>
          <w:rFonts w:ascii="Times New Roman" w:hAnsi="Times New Roman" w:cs="Times New Roman"/>
          <w:sz w:val="24"/>
        </w:rPr>
      </w:pPr>
      <w:r w:rsidRPr="001E3B4A">
        <w:rPr>
          <w:rFonts w:ascii="Times New Roman" w:hAnsi="Times New Roman" w:cs="Times New Roman"/>
          <w:sz w:val="24"/>
        </w:rPr>
        <w:lastRenderedPageBreak/>
        <w:t xml:space="preserve">Furthermore, as an exploratory qualitative study, the total sample size (18) should not be considered as sufficient for any generalisation of the target population. Despite the </w:t>
      </w:r>
      <w:r w:rsidR="00747FCF" w:rsidRPr="001E3B4A">
        <w:rPr>
          <w:rFonts w:ascii="Times New Roman" w:hAnsi="Times New Roman" w:cs="Times New Roman"/>
          <w:sz w:val="24"/>
        </w:rPr>
        <w:t>small</w:t>
      </w:r>
      <w:r w:rsidRPr="001E3B4A">
        <w:rPr>
          <w:rFonts w:ascii="Times New Roman" w:hAnsi="Times New Roman" w:cs="Times New Roman"/>
          <w:sz w:val="24"/>
        </w:rPr>
        <w:t xml:space="preserve"> numbers </w:t>
      </w:r>
      <w:r w:rsidR="00747FCF" w:rsidRPr="001E3B4A">
        <w:rPr>
          <w:rFonts w:ascii="Times New Roman" w:hAnsi="Times New Roman" w:cs="Times New Roman"/>
          <w:sz w:val="24"/>
        </w:rPr>
        <w:t>of participants</w:t>
      </w:r>
      <w:r w:rsidRPr="001E3B4A">
        <w:rPr>
          <w:rFonts w:ascii="Times New Roman" w:hAnsi="Times New Roman" w:cs="Times New Roman"/>
          <w:sz w:val="24"/>
        </w:rPr>
        <w:t>, th</w:t>
      </w:r>
      <w:r w:rsidR="00747FCF" w:rsidRPr="001E3B4A">
        <w:rPr>
          <w:rFonts w:ascii="Times New Roman" w:hAnsi="Times New Roman" w:cs="Times New Roman"/>
          <w:sz w:val="24"/>
        </w:rPr>
        <w:t>is</w:t>
      </w:r>
      <w:r w:rsidRPr="001E3B4A">
        <w:rPr>
          <w:rFonts w:ascii="Times New Roman" w:hAnsi="Times New Roman" w:cs="Times New Roman"/>
          <w:sz w:val="24"/>
        </w:rPr>
        <w:t xml:space="preserve"> study does provide </w:t>
      </w:r>
      <w:r w:rsidR="00C878E3" w:rsidRPr="001E3B4A">
        <w:rPr>
          <w:rFonts w:ascii="Times New Roman" w:hAnsi="Times New Roman" w:cs="Times New Roman"/>
          <w:sz w:val="24"/>
        </w:rPr>
        <w:t xml:space="preserve">an interesting insight into the online users´ awareness of online filtering and personalisation of content, along with their attitude towards the many different areas of concern that these processes can lead to; and the impact that online personalisation might have on different generations. </w:t>
      </w:r>
    </w:p>
    <w:p w:rsidR="00C878E3" w:rsidRPr="001E3B4A" w:rsidRDefault="00C878E3" w:rsidP="001E3B4A">
      <w:pPr>
        <w:spacing w:line="480" w:lineRule="auto"/>
        <w:jc w:val="both"/>
        <w:rPr>
          <w:rFonts w:ascii="Times New Roman" w:hAnsi="Times New Roman" w:cs="Times New Roman"/>
          <w:sz w:val="24"/>
        </w:rPr>
      </w:pPr>
      <w:r w:rsidRPr="001E3B4A">
        <w:rPr>
          <w:rFonts w:ascii="Times New Roman" w:hAnsi="Times New Roman" w:cs="Times New Roman"/>
          <w:sz w:val="24"/>
        </w:rPr>
        <w:t>In regards to the sample population, the three generations (Gen X, Gen Y and Gen Z) were not equally represented and as such the results could be inaccurately representing the three different groups. The reason for the disparity between the three generation representatives was due to the difficulties that the researcher experienced at the recruitment stages, as they ended up recruiting most of the participants through the social circles and did not have much choice.</w:t>
      </w:r>
    </w:p>
    <w:p w:rsidR="00C878E3" w:rsidRPr="001E3B4A" w:rsidRDefault="00C878E3" w:rsidP="001E3B4A">
      <w:pPr>
        <w:spacing w:line="480" w:lineRule="auto"/>
        <w:jc w:val="both"/>
        <w:rPr>
          <w:rFonts w:ascii="Times New Roman" w:hAnsi="Times New Roman" w:cs="Times New Roman"/>
          <w:sz w:val="24"/>
        </w:rPr>
      </w:pPr>
      <w:r w:rsidRPr="001E3B4A">
        <w:rPr>
          <w:rFonts w:ascii="Times New Roman" w:hAnsi="Times New Roman" w:cs="Times New Roman"/>
          <w:sz w:val="24"/>
        </w:rPr>
        <w:t xml:space="preserve">There were also number of issues relating to the focus </w:t>
      </w:r>
      <w:proofErr w:type="gramStart"/>
      <w:r w:rsidRPr="001E3B4A">
        <w:rPr>
          <w:rFonts w:ascii="Times New Roman" w:hAnsi="Times New Roman" w:cs="Times New Roman"/>
          <w:sz w:val="24"/>
        </w:rPr>
        <w:t>groups,</w:t>
      </w:r>
      <w:proofErr w:type="gramEnd"/>
      <w:r w:rsidRPr="001E3B4A">
        <w:rPr>
          <w:rFonts w:ascii="Times New Roman" w:hAnsi="Times New Roman" w:cs="Times New Roman"/>
          <w:sz w:val="24"/>
        </w:rPr>
        <w:t xml:space="preserve"> specifically focus group three </w:t>
      </w:r>
      <w:r w:rsidR="00C457C0" w:rsidRPr="001E3B4A">
        <w:rPr>
          <w:rFonts w:ascii="Times New Roman" w:hAnsi="Times New Roman" w:cs="Times New Roman"/>
          <w:sz w:val="24"/>
        </w:rPr>
        <w:t>was much harder to manage then the previous two as there were number of distractions taking place (fire alarm and emergency call by one of the participants). These events caused t</w:t>
      </w:r>
      <w:r w:rsidR="00747FCF" w:rsidRPr="001E3B4A">
        <w:rPr>
          <w:rFonts w:ascii="Times New Roman" w:hAnsi="Times New Roman" w:cs="Times New Roman"/>
          <w:sz w:val="24"/>
        </w:rPr>
        <w:t>he</w:t>
      </w:r>
      <w:r w:rsidR="00C457C0" w:rsidRPr="001E3B4A">
        <w:rPr>
          <w:rFonts w:ascii="Times New Roman" w:hAnsi="Times New Roman" w:cs="Times New Roman"/>
          <w:sz w:val="24"/>
        </w:rPr>
        <w:t xml:space="preserve"> group to start several off-topic discussions and the researcher struggled to bring the focus back to the designed questions. As a result, the researcher had to improvise and ask the same question in several different ways to get the conversation flowing, resulting in wider scope of answers then with the previous groups. </w:t>
      </w:r>
    </w:p>
    <w:p w:rsidR="00ED58C1" w:rsidRPr="001E3B4A" w:rsidRDefault="00ED58C1" w:rsidP="001E3B4A">
      <w:pPr>
        <w:spacing w:line="480" w:lineRule="auto"/>
        <w:jc w:val="both"/>
        <w:rPr>
          <w:rFonts w:ascii="Times New Roman" w:hAnsi="Times New Roman" w:cs="Times New Roman"/>
          <w:sz w:val="24"/>
        </w:rPr>
      </w:pPr>
      <w:r w:rsidRPr="001E3B4A">
        <w:rPr>
          <w:rFonts w:ascii="Times New Roman" w:hAnsi="Times New Roman" w:cs="Times New Roman"/>
          <w:sz w:val="24"/>
        </w:rPr>
        <w:t>Some participants were not very engaged throughout the discussion, whilst others were at times too dominant. The researcher believes that this was a result of his inexperience, as towards the last focus group session they felt more confident with moderating t</w:t>
      </w:r>
      <w:r w:rsidR="00792EBE" w:rsidRPr="001E3B4A">
        <w:rPr>
          <w:rFonts w:ascii="Times New Roman" w:hAnsi="Times New Roman" w:cs="Times New Roman"/>
          <w:sz w:val="24"/>
        </w:rPr>
        <w:t>he group and were able to keep the debate focused and within time.</w:t>
      </w:r>
    </w:p>
    <w:p w:rsidR="00AC039C" w:rsidRPr="001E3B4A" w:rsidRDefault="00AC039C" w:rsidP="001E3B4A">
      <w:pPr>
        <w:spacing w:line="480" w:lineRule="auto"/>
        <w:jc w:val="both"/>
        <w:rPr>
          <w:rFonts w:ascii="Times New Roman" w:hAnsi="Times New Roman" w:cs="Times New Roman"/>
          <w:sz w:val="24"/>
        </w:rPr>
      </w:pPr>
      <w:r w:rsidRPr="001E3B4A">
        <w:rPr>
          <w:rFonts w:ascii="Times New Roman" w:hAnsi="Times New Roman" w:cs="Times New Roman"/>
          <w:sz w:val="24"/>
        </w:rPr>
        <w:lastRenderedPageBreak/>
        <w:t>Final limitation of the focus group data collection is connected to the resources available to the researcher</w:t>
      </w:r>
      <w:r w:rsidR="00747FCF" w:rsidRPr="001E3B4A">
        <w:rPr>
          <w:rFonts w:ascii="Times New Roman" w:hAnsi="Times New Roman" w:cs="Times New Roman"/>
          <w:sz w:val="24"/>
        </w:rPr>
        <w:t xml:space="preserve">, who acted </w:t>
      </w:r>
      <w:r w:rsidRPr="001E3B4A">
        <w:rPr>
          <w:rFonts w:ascii="Times New Roman" w:hAnsi="Times New Roman" w:cs="Times New Roman"/>
          <w:sz w:val="24"/>
        </w:rPr>
        <w:t xml:space="preserve">as </w:t>
      </w:r>
      <w:r w:rsidR="00517673" w:rsidRPr="001E3B4A">
        <w:rPr>
          <w:rFonts w:ascii="Times New Roman" w:hAnsi="Times New Roman" w:cs="Times New Roman"/>
          <w:sz w:val="24"/>
        </w:rPr>
        <w:t>the</w:t>
      </w:r>
      <w:r w:rsidR="00747FCF" w:rsidRPr="001E3B4A">
        <w:rPr>
          <w:rFonts w:ascii="Times New Roman" w:hAnsi="Times New Roman" w:cs="Times New Roman"/>
          <w:sz w:val="24"/>
        </w:rPr>
        <w:t xml:space="preserve"> moderator</w:t>
      </w:r>
      <w:r w:rsidRPr="001E3B4A">
        <w:rPr>
          <w:rFonts w:ascii="Times New Roman" w:hAnsi="Times New Roman" w:cs="Times New Roman"/>
          <w:sz w:val="24"/>
        </w:rPr>
        <w:t xml:space="preserve"> </w:t>
      </w:r>
      <w:r w:rsidR="00747FCF" w:rsidRPr="001E3B4A">
        <w:rPr>
          <w:rFonts w:ascii="Times New Roman" w:hAnsi="Times New Roman" w:cs="Times New Roman"/>
          <w:sz w:val="24"/>
        </w:rPr>
        <w:t xml:space="preserve">and was unable </w:t>
      </w:r>
      <w:r w:rsidRPr="001E3B4A">
        <w:rPr>
          <w:rFonts w:ascii="Times New Roman" w:hAnsi="Times New Roman" w:cs="Times New Roman"/>
          <w:sz w:val="24"/>
        </w:rPr>
        <w:t xml:space="preserve">to </w:t>
      </w:r>
      <w:r w:rsidR="00ED58C1" w:rsidRPr="001E3B4A">
        <w:rPr>
          <w:rFonts w:ascii="Times New Roman" w:hAnsi="Times New Roman" w:cs="Times New Roman"/>
          <w:sz w:val="24"/>
        </w:rPr>
        <w:t>observe the participant´s body language for any deeper</w:t>
      </w:r>
      <w:r w:rsidR="001E30B7" w:rsidRPr="001E3B4A">
        <w:rPr>
          <w:rFonts w:ascii="Times New Roman" w:hAnsi="Times New Roman" w:cs="Times New Roman"/>
          <w:sz w:val="24"/>
        </w:rPr>
        <w:t xml:space="preserve"> analysis. </w:t>
      </w:r>
    </w:p>
    <w:p w:rsidR="00517673" w:rsidRPr="001E3B4A" w:rsidRDefault="007F7678" w:rsidP="001E3B4A">
      <w:pPr>
        <w:spacing w:line="480" w:lineRule="auto"/>
        <w:jc w:val="both"/>
        <w:rPr>
          <w:rFonts w:ascii="Times New Roman" w:hAnsi="Times New Roman" w:cs="Times New Roman"/>
          <w:sz w:val="24"/>
        </w:rPr>
      </w:pPr>
      <w:r w:rsidRPr="001E3B4A">
        <w:rPr>
          <w:rFonts w:ascii="Times New Roman" w:hAnsi="Times New Roman" w:cs="Times New Roman"/>
          <w:sz w:val="24"/>
        </w:rPr>
        <w:t xml:space="preserve">Given these limitations, further research in this area could </w:t>
      </w:r>
      <w:r w:rsidR="00747FCF" w:rsidRPr="001E3B4A">
        <w:rPr>
          <w:rFonts w:ascii="Times New Roman" w:hAnsi="Times New Roman" w:cs="Times New Roman"/>
          <w:sz w:val="24"/>
        </w:rPr>
        <w:t xml:space="preserve">make use of more participants, of a broader range of generations, including </w:t>
      </w:r>
      <w:r w:rsidR="00D57FF5" w:rsidRPr="001E3B4A">
        <w:rPr>
          <w:rFonts w:ascii="Times New Roman" w:hAnsi="Times New Roman" w:cs="Times New Roman"/>
          <w:sz w:val="24"/>
        </w:rPr>
        <w:t xml:space="preserve">younger individuals from </w:t>
      </w:r>
      <w:r w:rsidR="00747FCF" w:rsidRPr="001E3B4A">
        <w:rPr>
          <w:rFonts w:ascii="Times New Roman" w:hAnsi="Times New Roman" w:cs="Times New Roman"/>
          <w:sz w:val="24"/>
        </w:rPr>
        <w:t xml:space="preserve">Gen Z, who are currently the most frequent online users, of a wider geographical area, and gather data on body language and group dynamics, in order to better understand </w:t>
      </w:r>
      <w:r w:rsidR="00517673" w:rsidRPr="001E3B4A">
        <w:rPr>
          <w:rFonts w:ascii="Times New Roman" w:hAnsi="Times New Roman" w:cs="Times New Roman"/>
          <w:sz w:val="24"/>
        </w:rPr>
        <w:t>the emotions behind the online behaviours.</w:t>
      </w:r>
    </w:p>
    <w:p w:rsidR="001E30B7" w:rsidRPr="001E3B4A" w:rsidRDefault="00517673" w:rsidP="001E3B4A">
      <w:pPr>
        <w:spacing w:line="480" w:lineRule="auto"/>
        <w:jc w:val="both"/>
        <w:rPr>
          <w:rFonts w:ascii="Times New Roman" w:hAnsi="Times New Roman" w:cs="Times New Roman"/>
          <w:sz w:val="24"/>
        </w:rPr>
      </w:pPr>
      <w:r w:rsidRPr="001E3B4A">
        <w:rPr>
          <w:rFonts w:ascii="Times New Roman" w:hAnsi="Times New Roman" w:cs="Times New Roman"/>
          <w:sz w:val="24"/>
        </w:rPr>
        <w:t>Moreover, it could be relevant to understand</w:t>
      </w:r>
      <w:r w:rsidR="00491395" w:rsidRPr="001E3B4A">
        <w:rPr>
          <w:rFonts w:ascii="Times New Roman" w:hAnsi="Times New Roman" w:cs="Times New Roman"/>
          <w:sz w:val="24"/>
        </w:rPr>
        <w:t xml:space="preserve"> to what extent </w:t>
      </w:r>
      <w:proofErr w:type="gramStart"/>
      <w:r w:rsidR="00491395" w:rsidRPr="001E3B4A">
        <w:rPr>
          <w:rFonts w:ascii="Times New Roman" w:hAnsi="Times New Roman" w:cs="Times New Roman"/>
          <w:sz w:val="24"/>
        </w:rPr>
        <w:t>do companies</w:t>
      </w:r>
      <w:proofErr w:type="gramEnd"/>
      <w:r w:rsidR="00491395" w:rsidRPr="001E3B4A">
        <w:rPr>
          <w:rFonts w:ascii="Times New Roman" w:hAnsi="Times New Roman" w:cs="Times New Roman"/>
          <w:sz w:val="24"/>
        </w:rPr>
        <w:t xml:space="preserve"> like Google and </w:t>
      </w:r>
      <w:proofErr w:type="spellStart"/>
      <w:r w:rsidR="00491395" w:rsidRPr="001E3B4A">
        <w:rPr>
          <w:rFonts w:ascii="Times New Roman" w:hAnsi="Times New Roman" w:cs="Times New Roman"/>
          <w:sz w:val="24"/>
        </w:rPr>
        <w:t>Facebook</w:t>
      </w:r>
      <w:proofErr w:type="spellEnd"/>
      <w:r w:rsidR="00491395" w:rsidRPr="001E3B4A">
        <w:rPr>
          <w:rFonts w:ascii="Times New Roman" w:hAnsi="Times New Roman" w:cs="Times New Roman"/>
          <w:sz w:val="24"/>
        </w:rPr>
        <w:t xml:space="preserve"> want to become transparent in their practices that are providing them with enormous profits.</w:t>
      </w:r>
      <w:r w:rsidRPr="001E3B4A">
        <w:rPr>
          <w:rFonts w:ascii="Times New Roman" w:hAnsi="Times New Roman" w:cs="Times New Roman"/>
          <w:sz w:val="24"/>
        </w:rPr>
        <w:t xml:space="preserve"> </w:t>
      </w:r>
    </w:p>
    <w:p w:rsidR="00491395" w:rsidRPr="001E3B4A" w:rsidRDefault="00491395" w:rsidP="001E3B4A">
      <w:pPr>
        <w:spacing w:line="480" w:lineRule="auto"/>
        <w:jc w:val="both"/>
        <w:rPr>
          <w:rFonts w:ascii="Times New Roman" w:hAnsi="Times New Roman" w:cs="Times New Roman"/>
          <w:sz w:val="24"/>
        </w:rPr>
      </w:pPr>
      <w:r w:rsidRPr="001E3B4A">
        <w:rPr>
          <w:rFonts w:ascii="Times New Roman" w:hAnsi="Times New Roman" w:cs="Times New Roman"/>
          <w:sz w:val="24"/>
        </w:rPr>
        <w:t>Finally, as misinformation and polarisation present a major threat to society, the researcher suggests that public and governmental organisations invest into a large scale investigation of all the discussed practices, their legality and ethics and respond to their findings in appropriate manner.</w:t>
      </w:r>
    </w:p>
    <w:p w:rsidR="003A21E2" w:rsidRPr="001E3B4A" w:rsidRDefault="003A21E2" w:rsidP="001E3B4A">
      <w:pPr>
        <w:pStyle w:val="Subttulo"/>
        <w:jc w:val="both"/>
        <w:rPr>
          <w:rFonts w:eastAsia="Times New Roman"/>
          <w:color w:val="auto"/>
          <w:kern w:val="36"/>
        </w:rPr>
      </w:pPr>
    </w:p>
    <w:p w:rsidR="00B81DF0" w:rsidRPr="001E3B4A" w:rsidRDefault="00B81DF0" w:rsidP="001E3B4A">
      <w:pPr>
        <w:spacing w:line="480" w:lineRule="auto"/>
        <w:jc w:val="both"/>
        <w:rPr>
          <w:rFonts w:ascii="Cambria" w:eastAsia="Times New Roman" w:hAnsi="Cambria" w:cs="Times New Roman"/>
          <w:b/>
          <w:bCs/>
          <w:kern w:val="36"/>
          <w:sz w:val="28"/>
          <w:szCs w:val="28"/>
        </w:rPr>
      </w:pPr>
      <w:r w:rsidRPr="001E3B4A">
        <w:rPr>
          <w:rFonts w:ascii="Cambria" w:eastAsia="Times New Roman" w:hAnsi="Cambria" w:cs="Times New Roman"/>
          <w:b/>
          <w:bCs/>
          <w:kern w:val="36"/>
          <w:sz w:val="28"/>
          <w:szCs w:val="28"/>
        </w:rPr>
        <w:br w:type="page"/>
      </w:r>
    </w:p>
    <w:p w:rsidR="00E65CF0" w:rsidRPr="001E3B4A" w:rsidRDefault="00E65CF0" w:rsidP="001E3B4A">
      <w:pPr>
        <w:spacing w:before="480" w:after="0" w:line="480" w:lineRule="auto"/>
        <w:jc w:val="both"/>
        <w:outlineLvl w:val="0"/>
        <w:rPr>
          <w:rFonts w:ascii="Times New Roman" w:eastAsia="Times New Roman" w:hAnsi="Times New Roman" w:cs="Times New Roman"/>
          <w:b/>
          <w:bCs/>
          <w:kern w:val="36"/>
          <w:sz w:val="48"/>
          <w:szCs w:val="48"/>
        </w:rPr>
      </w:pPr>
      <w:bookmarkStart w:id="28" w:name="_Toc513120682"/>
      <w:r w:rsidRPr="001E3B4A">
        <w:rPr>
          <w:rFonts w:ascii="Cambria" w:eastAsia="Times New Roman" w:hAnsi="Cambria" w:cs="Times New Roman"/>
          <w:b/>
          <w:bCs/>
          <w:kern w:val="36"/>
          <w:sz w:val="28"/>
          <w:szCs w:val="28"/>
        </w:rPr>
        <w:lastRenderedPageBreak/>
        <w:t>References</w:t>
      </w:r>
      <w:bookmarkEnd w:id="28"/>
    </w:p>
    <w:p w:rsidR="0033127D" w:rsidRPr="001E3B4A" w:rsidRDefault="0033127D" w:rsidP="001E3B4A">
      <w:pPr>
        <w:spacing w:after="0" w:line="480" w:lineRule="auto"/>
        <w:ind w:hanging="480"/>
        <w:jc w:val="both"/>
        <w:rPr>
          <w:rFonts w:ascii="Calibri" w:eastAsia="Times New Roman" w:hAnsi="Calibri" w:cs="Times New Roman"/>
        </w:rPr>
      </w:pP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Acquisti, A. (2004) ‘The 5th ACM conference on electronic commerce’, in </w:t>
      </w:r>
      <w:r w:rsidRPr="001E3B4A">
        <w:rPr>
          <w:rFonts w:ascii="Times New Roman" w:hAnsi="Times New Roman" w:cs="Times New Roman"/>
          <w:i/>
          <w:iCs/>
          <w:noProof/>
          <w:sz w:val="24"/>
          <w:szCs w:val="24"/>
        </w:rPr>
        <w:t>Privacy in electronic commerce and the economics of immediate gratification</w:t>
      </w:r>
      <w:r w:rsidRPr="001E3B4A">
        <w:rPr>
          <w:rFonts w:ascii="Times New Roman" w:hAnsi="Times New Roman" w:cs="Times New Roman"/>
          <w:noProof/>
          <w:sz w:val="24"/>
          <w:szCs w:val="24"/>
        </w:rPr>
        <w:t>. New York, USA.</w:t>
      </w:r>
    </w:p>
    <w:p w:rsidR="0033127D" w:rsidRPr="001E3B4A" w:rsidRDefault="0033127D" w:rsidP="001E3B4A">
      <w:pPr>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t>Anand</w:t>
      </w:r>
      <w:proofErr w:type="spellEnd"/>
      <w:r w:rsidRPr="001E3B4A">
        <w:rPr>
          <w:rFonts w:ascii="Times New Roman" w:eastAsia="Times New Roman" w:hAnsi="Times New Roman" w:cs="Times New Roman"/>
          <w:sz w:val="24"/>
          <w:szCs w:val="24"/>
        </w:rPr>
        <w:t xml:space="preserve">, B. N., &amp; </w:t>
      </w:r>
      <w:proofErr w:type="spellStart"/>
      <w:r w:rsidRPr="001E3B4A">
        <w:rPr>
          <w:rFonts w:ascii="Times New Roman" w:eastAsia="Times New Roman" w:hAnsi="Times New Roman" w:cs="Times New Roman"/>
          <w:sz w:val="24"/>
          <w:szCs w:val="24"/>
        </w:rPr>
        <w:t>Shachar</w:t>
      </w:r>
      <w:proofErr w:type="spellEnd"/>
      <w:r w:rsidRPr="001E3B4A">
        <w:rPr>
          <w:rFonts w:ascii="Times New Roman" w:eastAsia="Times New Roman" w:hAnsi="Times New Roman" w:cs="Times New Roman"/>
          <w:sz w:val="24"/>
          <w:szCs w:val="24"/>
        </w:rPr>
        <w:t>, R. (2009).</w:t>
      </w:r>
      <w:proofErr w:type="gramEnd"/>
      <w:r w:rsidRPr="001E3B4A">
        <w:rPr>
          <w:rFonts w:ascii="Times New Roman" w:eastAsia="Times New Roman" w:hAnsi="Times New Roman" w:cs="Times New Roman"/>
          <w:sz w:val="24"/>
          <w:szCs w:val="24"/>
        </w:rPr>
        <w:t xml:space="preserve"> Targeted advertising as a signal. </w:t>
      </w:r>
      <w:r w:rsidRPr="001E3B4A">
        <w:rPr>
          <w:rFonts w:ascii="Times New Roman" w:eastAsia="Times New Roman" w:hAnsi="Times New Roman" w:cs="Times New Roman"/>
          <w:i/>
          <w:iCs/>
          <w:sz w:val="24"/>
          <w:szCs w:val="24"/>
        </w:rPr>
        <w:t>Quantitative Marketing and Economics</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7</w:t>
      </w:r>
      <w:r w:rsidRPr="001E3B4A">
        <w:rPr>
          <w:rFonts w:ascii="Times New Roman" w:eastAsia="Times New Roman" w:hAnsi="Times New Roman" w:cs="Times New Roman"/>
          <w:sz w:val="24"/>
          <w:szCs w:val="24"/>
        </w:rPr>
        <w:t>(3), 237–266. https://doi.org/10.1007/s11129-009-9068-x</w:t>
      </w:r>
    </w:p>
    <w:p w:rsidR="0033127D" w:rsidRPr="001E3B4A" w:rsidRDefault="0033127D" w:rsidP="001E3B4A">
      <w:pPr>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t>Baumeister</w:t>
      </w:r>
      <w:proofErr w:type="spellEnd"/>
      <w:r w:rsidRPr="001E3B4A">
        <w:rPr>
          <w:rFonts w:ascii="Times New Roman" w:eastAsia="Times New Roman" w:hAnsi="Times New Roman" w:cs="Times New Roman"/>
          <w:sz w:val="24"/>
          <w:szCs w:val="24"/>
        </w:rPr>
        <w:t xml:space="preserve">, R. F., Ainsworth, S. E., &amp; </w:t>
      </w:r>
      <w:proofErr w:type="spellStart"/>
      <w:r w:rsidRPr="001E3B4A">
        <w:rPr>
          <w:rFonts w:ascii="Times New Roman" w:eastAsia="Times New Roman" w:hAnsi="Times New Roman" w:cs="Times New Roman"/>
          <w:sz w:val="24"/>
          <w:szCs w:val="24"/>
        </w:rPr>
        <w:t>Vohs</w:t>
      </w:r>
      <w:proofErr w:type="spellEnd"/>
      <w:r w:rsidRPr="001E3B4A">
        <w:rPr>
          <w:rFonts w:ascii="Times New Roman" w:eastAsia="Times New Roman" w:hAnsi="Times New Roman" w:cs="Times New Roman"/>
          <w:sz w:val="24"/>
          <w:szCs w:val="24"/>
        </w:rPr>
        <w:t>, K. D. (2015).</w:t>
      </w:r>
      <w:proofErr w:type="gramEnd"/>
      <w:r w:rsidRPr="001E3B4A">
        <w:rPr>
          <w:rFonts w:ascii="Times New Roman" w:eastAsia="Times New Roman" w:hAnsi="Times New Roman" w:cs="Times New Roman"/>
          <w:sz w:val="24"/>
          <w:szCs w:val="24"/>
        </w:rPr>
        <w:t xml:space="preserve"> Are Groups More or Less than the Sum of their Members? </w:t>
      </w:r>
      <w:proofErr w:type="gramStart"/>
      <w:r w:rsidRPr="001E3B4A">
        <w:rPr>
          <w:rFonts w:ascii="Times New Roman" w:eastAsia="Times New Roman" w:hAnsi="Times New Roman" w:cs="Times New Roman"/>
          <w:sz w:val="24"/>
          <w:szCs w:val="24"/>
        </w:rPr>
        <w:t>The Moderating Role of Individual Identification.</w:t>
      </w:r>
      <w:proofErr w:type="gramEnd"/>
      <w:r w:rsidRPr="001E3B4A">
        <w:rPr>
          <w:rFonts w:ascii="Times New Roman" w:eastAsia="Times New Roman" w:hAnsi="Times New Roman" w:cs="Times New Roman"/>
          <w:sz w:val="24"/>
          <w:szCs w:val="24"/>
        </w:rPr>
        <w:t xml:space="preserve"> </w:t>
      </w:r>
      <w:proofErr w:type="spellStart"/>
      <w:proofErr w:type="gramStart"/>
      <w:r w:rsidRPr="001E3B4A">
        <w:rPr>
          <w:rFonts w:ascii="Times New Roman" w:eastAsia="Times New Roman" w:hAnsi="Times New Roman" w:cs="Times New Roman"/>
          <w:i/>
          <w:iCs/>
          <w:sz w:val="24"/>
          <w:szCs w:val="24"/>
        </w:rPr>
        <w:t>Behavioral</w:t>
      </w:r>
      <w:proofErr w:type="spellEnd"/>
      <w:r w:rsidRPr="001E3B4A">
        <w:rPr>
          <w:rFonts w:ascii="Times New Roman" w:eastAsia="Times New Roman" w:hAnsi="Times New Roman" w:cs="Times New Roman"/>
          <w:i/>
          <w:iCs/>
          <w:sz w:val="24"/>
          <w:szCs w:val="24"/>
        </w:rPr>
        <w:t xml:space="preserve"> and Brain Sciences</w:t>
      </w:r>
      <w:r w:rsidRPr="001E3B4A">
        <w:rPr>
          <w:rFonts w:ascii="Times New Roman" w:eastAsia="Times New Roman" w:hAnsi="Times New Roman" w:cs="Times New Roman"/>
          <w:sz w:val="24"/>
          <w:szCs w:val="24"/>
        </w:rPr>
        <w:t>.</w:t>
      </w:r>
      <w:proofErr w:type="gramEnd"/>
      <w:r w:rsidRPr="001E3B4A">
        <w:rPr>
          <w:rFonts w:ascii="Times New Roman" w:eastAsia="Times New Roman" w:hAnsi="Times New Roman" w:cs="Times New Roman"/>
          <w:sz w:val="24"/>
          <w:szCs w:val="24"/>
        </w:rPr>
        <w:t xml:space="preserve"> https://doi.org/10.1017/S0140525X15000618</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BBC (2018) ‘Cheating may have swayed rexit poll - Christopher Wylie’, </w:t>
      </w:r>
      <w:r w:rsidRPr="001E3B4A">
        <w:rPr>
          <w:rFonts w:ascii="Times New Roman" w:hAnsi="Times New Roman" w:cs="Times New Roman"/>
          <w:i/>
          <w:iCs/>
          <w:noProof/>
          <w:sz w:val="24"/>
          <w:szCs w:val="24"/>
        </w:rPr>
        <w:t>BBC</w:t>
      </w:r>
      <w:r w:rsidRPr="001E3B4A">
        <w:rPr>
          <w:rFonts w:ascii="Times New Roman" w:hAnsi="Times New Roman" w:cs="Times New Roman"/>
          <w:noProof/>
          <w:sz w:val="24"/>
          <w:szCs w:val="24"/>
        </w:rPr>
        <w:t>. Available at: http://www.bbc.co.uk/news/uk-politics-43558876.</w:t>
      </w:r>
    </w:p>
    <w:p w:rsidR="0033127D" w:rsidRPr="001E3B4A" w:rsidRDefault="0033127D" w:rsidP="001E3B4A">
      <w:pPr>
        <w:spacing w:after="0" w:line="480" w:lineRule="auto"/>
        <w:ind w:left="567" w:hanging="567"/>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Belkin</w:t>
      </w:r>
      <w:proofErr w:type="spellEnd"/>
      <w:r w:rsidRPr="001E3B4A">
        <w:rPr>
          <w:rFonts w:ascii="Times New Roman" w:eastAsia="Times New Roman" w:hAnsi="Times New Roman" w:cs="Times New Roman"/>
          <w:sz w:val="24"/>
          <w:szCs w:val="24"/>
        </w:rPr>
        <w:t xml:space="preserve">, N. J. (1980). </w:t>
      </w:r>
      <w:proofErr w:type="gramStart"/>
      <w:r w:rsidRPr="001E3B4A">
        <w:rPr>
          <w:rFonts w:ascii="Times New Roman" w:eastAsia="Times New Roman" w:hAnsi="Times New Roman" w:cs="Times New Roman"/>
          <w:sz w:val="24"/>
          <w:szCs w:val="24"/>
        </w:rPr>
        <w:t>Anomalous state of knowledge for information retrieval.</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Canadian Journal of Information Science</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5</w:t>
      </w:r>
      <w:r w:rsidRPr="001E3B4A">
        <w:rPr>
          <w:rFonts w:ascii="Times New Roman" w:eastAsia="Times New Roman" w:hAnsi="Times New Roman" w:cs="Times New Roman"/>
          <w:sz w:val="24"/>
          <w:szCs w:val="24"/>
        </w:rPr>
        <w:t>, 133–143.</w:t>
      </w:r>
    </w:p>
    <w:p w:rsidR="0033127D" w:rsidRPr="001E3B4A" w:rsidRDefault="0033127D" w:rsidP="001E3B4A">
      <w:pPr>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t>Belkin</w:t>
      </w:r>
      <w:proofErr w:type="spellEnd"/>
      <w:r w:rsidRPr="001E3B4A">
        <w:rPr>
          <w:rFonts w:ascii="Times New Roman" w:eastAsia="Times New Roman" w:hAnsi="Times New Roman" w:cs="Times New Roman"/>
          <w:sz w:val="24"/>
          <w:szCs w:val="24"/>
        </w:rPr>
        <w:t xml:space="preserve">, N. J., Brooks, H. M., &amp; </w:t>
      </w:r>
      <w:proofErr w:type="spellStart"/>
      <w:r w:rsidRPr="001E3B4A">
        <w:rPr>
          <w:rFonts w:ascii="Times New Roman" w:eastAsia="Times New Roman" w:hAnsi="Times New Roman" w:cs="Times New Roman"/>
          <w:sz w:val="24"/>
          <w:szCs w:val="24"/>
        </w:rPr>
        <w:t>Oddy</w:t>
      </w:r>
      <w:proofErr w:type="spellEnd"/>
      <w:r w:rsidRPr="001E3B4A">
        <w:rPr>
          <w:rFonts w:ascii="Times New Roman" w:eastAsia="Times New Roman" w:hAnsi="Times New Roman" w:cs="Times New Roman"/>
          <w:sz w:val="24"/>
          <w:szCs w:val="24"/>
        </w:rPr>
        <w:t>, R. N. (1982).</w:t>
      </w:r>
      <w:proofErr w:type="gramEnd"/>
      <w:r w:rsidRPr="001E3B4A">
        <w:rPr>
          <w:rFonts w:ascii="Times New Roman" w:eastAsia="Times New Roman" w:hAnsi="Times New Roman" w:cs="Times New Roman"/>
          <w:sz w:val="24"/>
          <w:szCs w:val="24"/>
        </w:rPr>
        <w:t xml:space="preserve"> Ask for information retrieval. </w:t>
      </w:r>
      <w:r w:rsidRPr="001E3B4A">
        <w:rPr>
          <w:rFonts w:ascii="Times New Roman" w:eastAsia="Times New Roman" w:hAnsi="Times New Roman" w:cs="Times New Roman"/>
          <w:i/>
          <w:iCs/>
          <w:sz w:val="24"/>
          <w:szCs w:val="24"/>
        </w:rPr>
        <w:t>Journal of Documentation</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38</w:t>
      </w:r>
      <w:r w:rsidRPr="001E3B4A">
        <w:rPr>
          <w:rFonts w:ascii="Times New Roman" w:eastAsia="Times New Roman" w:hAnsi="Times New Roman" w:cs="Times New Roman"/>
          <w:sz w:val="24"/>
          <w:szCs w:val="24"/>
        </w:rPr>
        <w:t>, 61–71.</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Berg, Bruce, L. (1998) </w:t>
      </w:r>
      <w:r w:rsidRPr="001E3B4A">
        <w:rPr>
          <w:rFonts w:ascii="Times New Roman" w:hAnsi="Times New Roman" w:cs="Times New Roman"/>
          <w:i/>
          <w:iCs/>
          <w:noProof/>
          <w:sz w:val="24"/>
          <w:szCs w:val="24"/>
        </w:rPr>
        <w:t>Qualitative Research Methods for the Social Sciences</w:t>
      </w:r>
      <w:r w:rsidRPr="001E3B4A">
        <w:rPr>
          <w:rFonts w:ascii="Times New Roman" w:hAnsi="Times New Roman" w:cs="Times New Roman"/>
          <w:noProof/>
          <w:sz w:val="24"/>
          <w:szCs w:val="24"/>
        </w:rPr>
        <w:t>. Boston: Allyn and Bacon.</w:t>
      </w:r>
    </w:p>
    <w:p w:rsidR="0033127D" w:rsidRPr="001E3B4A" w:rsidRDefault="0033127D" w:rsidP="001E3B4A">
      <w:pPr>
        <w:spacing w:after="0" w:line="480" w:lineRule="auto"/>
        <w:ind w:left="567" w:hanging="567"/>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t xml:space="preserve">Blair-Early, A., &amp; </w:t>
      </w:r>
      <w:proofErr w:type="spellStart"/>
      <w:r w:rsidRPr="001E3B4A">
        <w:rPr>
          <w:rFonts w:ascii="Times New Roman" w:eastAsia="Times New Roman" w:hAnsi="Times New Roman" w:cs="Times New Roman"/>
          <w:sz w:val="24"/>
          <w:szCs w:val="24"/>
        </w:rPr>
        <w:t>Zender</w:t>
      </w:r>
      <w:proofErr w:type="spellEnd"/>
      <w:r w:rsidRPr="001E3B4A">
        <w:rPr>
          <w:rFonts w:ascii="Times New Roman" w:eastAsia="Times New Roman" w:hAnsi="Times New Roman" w:cs="Times New Roman"/>
          <w:sz w:val="24"/>
          <w:szCs w:val="24"/>
        </w:rPr>
        <w:t>, M. (2008).</w:t>
      </w:r>
      <w:proofErr w:type="gramEnd"/>
      <w:r w:rsidRPr="001E3B4A">
        <w:rPr>
          <w:rFonts w:ascii="Times New Roman" w:eastAsia="Times New Roman" w:hAnsi="Times New Roman" w:cs="Times New Roman"/>
          <w:sz w:val="24"/>
          <w:szCs w:val="24"/>
        </w:rPr>
        <w:t xml:space="preserve"> User Interface Design Principles for Interaction Design. </w:t>
      </w:r>
      <w:r w:rsidRPr="001E3B4A">
        <w:rPr>
          <w:rFonts w:ascii="Times New Roman" w:eastAsia="Times New Roman" w:hAnsi="Times New Roman" w:cs="Times New Roman"/>
          <w:i/>
          <w:iCs/>
          <w:sz w:val="24"/>
          <w:szCs w:val="24"/>
        </w:rPr>
        <w:t>Design Issues</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24</w:t>
      </w:r>
      <w:r w:rsidRPr="001E3B4A">
        <w:rPr>
          <w:rFonts w:ascii="Times New Roman" w:eastAsia="Times New Roman" w:hAnsi="Times New Roman" w:cs="Times New Roman"/>
          <w:sz w:val="24"/>
          <w:szCs w:val="24"/>
        </w:rPr>
        <w:t>(3), 85–107. https://doi.org/10.1162/desi.2008.24.3.85</w:t>
      </w:r>
    </w:p>
    <w:p w:rsidR="0033127D" w:rsidRPr="001E3B4A" w:rsidRDefault="0033127D" w:rsidP="001E3B4A">
      <w:pPr>
        <w:spacing w:after="0" w:line="480" w:lineRule="auto"/>
        <w:ind w:left="567" w:hanging="567"/>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Bozdag</w:t>
      </w:r>
      <w:proofErr w:type="spellEnd"/>
      <w:r w:rsidRPr="001E3B4A">
        <w:rPr>
          <w:rFonts w:ascii="Times New Roman" w:eastAsia="Times New Roman" w:hAnsi="Times New Roman" w:cs="Times New Roman"/>
          <w:sz w:val="24"/>
          <w:szCs w:val="24"/>
        </w:rPr>
        <w:t xml:space="preserve">, E. (2013). </w:t>
      </w:r>
      <w:proofErr w:type="gramStart"/>
      <w:r w:rsidRPr="001E3B4A">
        <w:rPr>
          <w:rFonts w:ascii="Times New Roman" w:eastAsia="Times New Roman" w:hAnsi="Times New Roman" w:cs="Times New Roman"/>
          <w:sz w:val="24"/>
          <w:szCs w:val="24"/>
        </w:rPr>
        <w:t>Bias in algorithmic filtering and personalization.</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Ethics and Information Technology</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15</w:t>
      </w:r>
      <w:r w:rsidRPr="001E3B4A">
        <w:rPr>
          <w:rFonts w:ascii="Times New Roman" w:eastAsia="Times New Roman" w:hAnsi="Times New Roman" w:cs="Times New Roman"/>
          <w:sz w:val="24"/>
          <w:szCs w:val="24"/>
        </w:rPr>
        <w:t>(3), 209–227. https://doi.org/10.1007/s10676-013-9321-6</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Brown, B. (2001) </w:t>
      </w:r>
      <w:r w:rsidRPr="001E3B4A">
        <w:rPr>
          <w:rFonts w:ascii="Times New Roman" w:hAnsi="Times New Roman" w:cs="Times New Roman"/>
          <w:i/>
          <w:iCs/>
          <w:noProof/>
          <w:sz w:val="24"/>
          <w:szCs w:val="24"/>
        </w:rPr>
        <w:t>Studying the Internet Experience</w:t>
      </w:r>
      <w:r w:rsidRPr="001E3B4A">
        <w:rPr>
          <w:rFonts w:ascii="Times New Roman" w:hAnsi="Times New Roman" w:cs="Times New Roman"/>
          <w:noProof/>
          <w:sz w:val="24"/>
          <w:szCs w:val="24"/>
        </w:rPr>
        <w:t xml:space="preserve">. Bristol. Available at: </w:t>
      </w:r>
      <w:r w:rsidRPr="001E3B4A">
        <w:rPr>
          <w:rFonts w:ascii="Times New Roman" w:hAnsi="Times New Roman" w:cs="Times New Roman"/>
          <w:noProof/>
          <w:sz w:val="24"/>
          <w:szCs w:val="24"/>
        </w:rPr>
        <w:lastRenderedPageBreak/>
        <w:t>www.hpl.hp.com/techreports/2001/HPL-2001-49.pdf.</w:t>
      </w:r>
    </w:p>
    <w:p w:rsidR="0033127D" w:rsidRPr="001E3B4A" w:rsidRDefault="0033127D" w:rsidP="001E3B4A">
      <w:pPr>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t>Bryman</w:t>
      </w:r>
      <w:proofErr w:type="spellEnd"/>
      <w:r w:rsidRPr="001E3B4A">
        <w:rPr>
          <w:rFonts w:ascii="Times New Roman" w:eastAsia="Times New Roman" w:hAnsi="Times New Roman" w:cs="Times New Roman"/>
          <w:sz w:val="24"/>
          <w:szCs w:val="24"/>
        </w:rPr>
        <w:t>, A., &amp; Bell, E. (2011).</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Business Research Methods</w:t>
      </w:r>
      <w:r w:rsidRPr="001E3B4A">
        <w:rPr>
          <w:rFonts w:ascii="Times New Roman" w:eastAsia="Times New Roman" w:hAnsi="Times New Roman" w:cs="Times New Roman"/>
          <w:sz w:val="24"/>
          <w:szCs w:val="24"/>
        </w:rPr>
        <w:t xml:space="preserve"> (3rd </w:t>
      </w:r>
      <w:proofErr w:type="gramStart"/>
      <w:r w:rsidRPr="001E3B4A">
        <w:rPr>
          <w:rFonts w:ascii="Times New Roman" w:eastAsia="Times New Roman" w:hAnsi="Times New Roman" w:cs="Times New Roman"/>
          <w:sz w:val="24"/>
          <w:szCs w:val="24"/>
        </w:rPr>
        <w:t>ed</w:t>
      </w:r>
      <w:proofErr w:type="gramEnd"/>
      <w:r w:rsidRPr="001E3B4A">
        <w:rPr>
          <w:rFonts w:ascii="Times New Roman" w:eastAsia="Times New Roman" w:hAnsi="Times New Roman" w:cs="Times New Roman"/>
          <w:sz w:val="24"/>
          <w:szCs w:val="24"/>
        </w:rPr>
        <w:t>.). Oxford: Oxford University Press.</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Carrascal, J. P., Riederer, C. and Oliveira, R. De (no date) ‘Your Browsing Behavior for a Big Mac : Economics of Personal Information Online Categories and Subject Descriptors’, pp. 189–199.</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Charmaz, C. (2006) </w:t>
      </w:r>
      <w:r w:rsidRPr="001E3B4A">
        <w:rPr>
          <w:rFonts w:ascii="Times New Roman" w:hAnsi="Times New Roman" w:cs="Times New Roman"/>
          <w:i/>
          <w:iCs/>
          <w:noProof/>
          <w:sz w:val="24"/>
          <w:szCs w:val="24"/>
        </w:rPr>
        <w:t>Constructing Grounded Theory: A Practical Guide Through Qualitative Analysis</w:t>
      </w:r>
      <w:r w:rsidRPr="001E3B4A">
        <w:rPr>
          <w:rFonts w:ascii="Times New Roman" w:hAnsi="Times New Roman" w:cs="Times New Roman"/>
          <w:noProof/>
          <w:sz w:val="24"/>
          <w:szCs w:val="24"/>
        </w:rPr>
        <w:t>. London: SAGE Publications.</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Craig Smith, N. and Cooper-Martin, E. (1997) ‘Ethics and Target Marketing: The Role of Product Harm and Consumer Vulnerability’, </w:t>
      </w:r>
      <w:r w:rsidRPr="001E3B4A">
        <w:rPr>
          <w:rFonts w:ascii="Times New Roman" w:hAnsi="Times New Roman" w:cs="Times New Roman"/>
          <w:i/>
          <w:iCs/>
          <w:noProof/>
          <w:sz w:val="24"/>
          <w:szCs w:val="24"/>
        </w:rPr>
        <w:t>Journal of Marketing</w:t>
      </w:r>
      <w:r w:rsidRPr="001E3B4A">
        <w:rPr>
          <w:rFonts w:ascii="Times New Roman" w:hAnsi="Times New Roman" w:cs="Times New Roman"/>
          <w:noProof/>
          <w:sz w:val="24"/>
          <w:szCs w:val="24"/>
        </w:rPr>
        <w:t>, 61(3), pp. 1–20. doi: 10.2307/1251786.</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Danezis, G., Lewis, S. and Anderson, R. (2005) ‘How Much is Location Privacy Worth ?’</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t>de</w:t>
      </w:r>
      <w:proofErr w:type="gramEnd"/>
      <w:r w:rsidRPr="001E3B4A">
        <w:rPr>
          <w:rFonts w:ascii="Times New Roman" w:eastAsia="Times New Roman" w:hAnsi="Times New Roman" w:cs="Times New Roman"/>
          <w:sz w:val="24"/>
          <w:szCs w:val="24"/>
        </w:rPr>
        <w:t xml:space="preserve"> </w:t>
      </w:r>
      <w:proofErr w:type="spellStart"/>
      <w:r w:rsidRPr="001E3B4A">
        <w:rPr>
          <w:rFonts w:ascii="Times New Roman" w:eastAsia="Times New Roman" w:hAnsi="Times New Roman" w:cs="Times New Roman"/>
          <w:sz w:val="24"/>
          <w:szCs w:val="24"/>
        </w:rPr>
        <w:t>Vries</w:t>
      </w:r>
      <w:proofErr w:type="spellEnd"/>
      <w:r w:rsidRPr="001E3B4A">
        <w:rPr>
          <w:rFonts w:ascii="Times New Roman" w:eastAsia="Times New Roman" w:hAnsi="Times New Roman" w:cs="Times New Roman"/>
          <w:sz w:val="24"/>
          <w:szCs w:val="24"/>
        </w:rPr>
        <w:t xml:space="preserve">, K. (2010). </w:t>
      </w:r>
      <w:proofErr w:type="gramStart"/>
      <w:r w:rsidRPr="001E3B4A">
        <w:rPr>
          <w:rFonts w:ascii="Times New Roman" w:eastAsia="Times New Roman" w:hAnsi="Times New Roman" w:cs="Times New Roman"/>
          <w:sz w:val="24"/>
          <w:szCs w:val="24"/>
        </w:rPr>
        <w:t>Identity, profiling algorithms and a world of ambient intelligence.</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Ethics and Information Technology</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12</w:t>
      </w:r>
      <w:r w:rsidRPr="001E3B4A">
        <w:rPr>
          <w:rFonts w:ascii="Times New Roman" w:eastAsia="Times New Roman" w:hAnsi="Times New Roman" w:cs="Times New Roman"/>
          <w:sz w:val="24"/>
          <w:szCs w:val="24"/>
        </w:rPr>
        <w:t>(1), 71–85. https://doi.org/10.1007/s10676-009-9215-9</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t xml:space="preserve">Del Vicario, M., </w:t>
      </w:r>
      <w:proofErr w:type="spellStart"/>
      <w:r w:rsidRPr="001E3B4A">
        <w:rPr>
          <w:rFonts w:ascii="Times New Roman" w:eastAsia="Times New Roman" w:hAnsi="Times New Roman" w:cs="Times New Roman"/>
          <w:sz w:val="24"/>
          <w:szCs w:val="24"/>
        </w:rPr>
        <w:t>Vivaldo</w:t>
      </w:r>
      <w:proofErr w:type="spellEnd"/>
      <w:r w:rsidRPr="001E3B4A">
        <w:rPr>
          <w:rFonts w:ascii="Times New Roman" w:eastAsia="Times New Roman" w:hAnsi="Times New Roman" w:cs="Times New Roman"/>
          <w:sz w:val="24"/>
          <w:szCs w:val="24"/>
        </w:rPr>
        <w:t xml:space="preserve">, G., </w:t>
      </w:r>
      <w:proofErr w:type="spellStart"/>
      <w:r w:rsidRPr="001E3B4A">
        <w:rPr>
          <w:rFonts w:ascii="Times New Roman" w:eastAsia="Times New Roman" w:hAnsi="Times New Roman" w:cs="Times New Roman"/>
          <w:sz w:val="24"/>
          <w:szCs w:val="24"/>
        </w:rPr>
        <w:t>Bessi</w:t>
      </w:r>
      <w:proofErr w:type="spellEnd"/>
      <w:r w:rsidRPr="001E3B4A">
        <w:rPr>
          <w:rFonts w:ascii="Times New Roman" w:eastAsia="Times New Roman" w:hAnsi="Times New Roman" w:cs="Times New Roman"/>
          <w:sz w:val="24"/>
          <w:szCs w:val="24"/>
        </w:rPr>
        <w:t xml:space="preserve">, A., </w:t>
      </w:r>
      <w:proofErr w:type="spellStart"/>
      <w:r w:rsidRPr="001E3B4A">
        <w:rPr>
          <w:rFonts w:ascii="Times New Roman" w:eastAsia="Times New Roman" w:hAnsi="Times New Roman" w:cs="Times New Roman"/>
          <w:sz w:val="24"/>
          <w:szCs w:val="24"/>
        </w:rPr>
        <w:t>Zollo</w:t>
      </w:r>
      <w:proofErr w:type="spellEnd"/>
      <w:r w:rsidRPr="001E3B4A">
        <w:rPr>
          <w:rFonts w:ascii="Times New Roman" w:eastAsia="Times New Roman" w:hAnsi="Times New Roman" w:cs="Times New Roman"/>
          <w:sz w:val="24"/>
          <w:szCs w:val="24"/>
        </w:rPr>
        <w:t xml:space="preserve">, F., </w:t>
      </w:r>
      <w:proofErr w:type="spellStart"/>
      <w:r w:rsidRPr="001E3B4A">
        <w:rPr>
          <w:rFonts w:ascii="Times New Roman" w:eastAsia="Times New Roman" w:hAnsi="Times New Roman" w:cs="Times New Roman"/>
          <w:sz w:val="24"/>
          <w:szCs w:val="24"/>
        </w:rPr>
        <w:t>Scala</w:t>
      </w:r>
      <w:proofErr w:type="spellEnd"/>
      <w:r w:rsidRPr="001E3B4A">
        <w:rPr>
          <w:rFonts w:ascii="Times New Roman" w:eastAsia="Times New Roman" w:hAnsi="Times New Roman" w:cs="Times New Roman"/>
          <w:sz w:val="24"/>
          <w:szCs w:val="24"/>
        </w:rPr>
        <w:t xml:space="preserve">, A., </w:t>
      </w:r>
      <w:proofErr w:type="spellStart"/>
      <w:r w:rsidRPr="001E3B4A">
        <w:rPr>
          <w:rFonts w:ascii="Times New Roman" w:eastAsia="Times New Roman" w:hAnsi="Times New Roman" w:cs="Times New Roman"/>
          <w:sz w:val="24"/>
          <w:szCs w:val="24"/>
        </w:rPr>
        <w:t>Caldarelli</w:t>
      </w:r>
      <w:proofErr w:type="spellEnd"/>
      <w:r w:rsidRPr="001E3B4A">
        <w:rPr>
          <w:rFonts w:ascii="Times New Roman" w:eastAsia="Times New Roman" w:hAnsi="Times New Roman" w:cs="Times New Roman"/>
          <w:sz w:val="24"/>
          <w:szCs w:val="24"/>
        </w:rPr>
        <w:t xml:space="preserve">, G., &amp; </w:t>
      </w:r>
      <w:proofErr w:type="spellStart"/>
      <w:r w:rsidRPr="001E3B4A">
        <w:rPr>
          <w:rFonts w:ascii="Times New Roman" w:eastAsia="Times New Roman" w:hAnsi="Times New Roman" w:cs="Times New Roman"/>
          <w:sz w:val="24"/>
          <w:szCs w:val="24"/>
        </w:rPr>
        <w:t>Quattrociocchi</w:t>
      </w:r>
      <w:proofErr w:type="spellEnd"/>
      <w:r w:rsidRPr="001E3B4A">
        <w:rPr>
          <w:rFonts w:ascii="Times New Roman" w:eastAsia="Times New Roman" w:hAnsi="Times New Roman" w:cs="Times New Roman"/>
          <w:sz w:val="24"/>
          <w:szCs w:val="24"/>
        </w:rPr>
        <w:t>, W. (2016).</w:t>
      </w:r>
      <w:proofErr w:type="gramEnd"/>
      <w:r w:rsidRPr="001E3B4A">
        <w:rPr>
          <w:rFonts w:ascii="Times New Roman" w:eastAsia="Times New Roman" w:hAnsi="Times New Roman" w:cs="Times New Roman"/>
          <w:sz w:val="24"/>
          <w:szCs w:val="24"/>
        </w:rPr>
        <w:t xml:space="preserve"> Echo Chambers: Emotional Contagion and Group Polarization on </w:t>
      </w:r>
      <w:proofErr w:type="spellStart"/>
      <w:r w:rsidRPr="001E3B4A">
        <w:rPr>
          <w:rFonts w:ascii="Times New Roman" w:eastAsia="Times New Roman" w:hAnsi="Times New Roman" w:cs="Times New Roman"/>
          <w:sz w:val="24"/>
          <w:szCs w:val="24"/>
        </w:rPr>
        <w:t>Facebook</w:t>
      </w:r>
      <w:proofErr w:type="spell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Scientific Reports</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6</w:t>
      </w:r>
      <w:r w:rsidRPr="001E3B4A">
        <w:rPr>
          <w:rFonts w:ascii="Times New Roman" w:eastAsia="Times New Roman" w:hAnsi="Times New Roman" w:cs="Times New Roman"/>
          <w:sz w:val="24"/>
          <w:szCs w:val="24"/>
        </w:rPr>
        <w:t>, 1–12. https://doi.org/10.1038/srep37825</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Dervin</w:t>
      </w:r>
      <w:proofErr w:type="spellEnd"/>
      <w:r w:rsidRPr="001E3B4A">
        <w:rPr>
          <w:rFonts w:ascii="Times New Roman" w:eastAsia="Times New Roman" w:hAnsi="Times New Roman" w:cs="Times New Roman"/>
          <w:sz w:val="24"/>
          <w:szCs w:val="24"/>
        </w:rPr>
        <w:t xml:space="preserve">, B. (1983). </w:t>
      </w:r>
      <w:r w:rsidRPr="001E3B4A">
        <w:rPr>
          <w:rFonts w:ascii="Times New Roman" w:eastAsia="Times New Roman" w:hAnsi="Times New Roman" w:cs="Times New Roman"/>
          <w:i/>
          <w:iCs/>
          <w:sz w:val="24"/>
          <w:szCs w:val="24"/>
        </w:rPr>
        <w:t>An Overview of Sense-making Research: Concepts, Methods and Results to date</w:t>
      </w:r>
      <w:r w:rsidRPr="001E3B4A">
        <w:rPr>
          <w:rFonts w:ascii="Times New Roman" w:eastAsia="Times New Roman" w:hAnsi="Times New Roman" w:cs="Times New Roman"/>
          <w:sz w:val="24"/>
          <w:szCs w:val="24"/>
        </w:rPr>
        <w:t>. Seattle, US: School of Communications, University of Washington.</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Dey, I. (1999) </w:t>
      </w:r>
      <w:r w:rsidRPr="001E3B4A">
        <w:rPr>
          <w:rFonts w:ascii="Times New Roman" w:hAnsi="Times New Roman" w:cs="Times New Roman"/>
          <w:i/>
          <w:iCs/>
          <w:noProof/>
          <w:sz w:val="24"/>
          <w:szCs w:val="24"/>
        </w:rPr>
        <w:t>Grounding Grounded Theory</w:t>
      </w:r>
      <w:r w:rsidRPr="001E3B4A">
        <w:rPr>
          <w:rFonts w:ascii="Times New Roman" w:hAnsi="Times New Roman" w:cs="Times New Roman"/>
          <w:noProof/>
          <w:sz w:val="24"/>
          <w:szCs w:val="24"/>
        </w:rPr>
        <w:t>. London: Academic Press Inc.</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Feilzer</w:t>
      </w:r>
      <w:proofErr w:type="spellEnd"/>
      <w:r w:rsidRPr="001E3B4A">
        <w:rPr>
          <w:rFonts w:ascii="Times New Roman" w:eastAsia="Times New Roman" w:hAnsi="Times New Roman" w:cs="Times New Roman"/>
          <w:sz w:val="24"/>
          <w:szCs w:val="24"/>
        </w:rPr>
        <w:t xml:space="preserve">, M. Y. (2010). Doing mixed methods research pragmatically: Implications for the rediscovery of pragmatism as a research paradigm. </w:t>
      </w:r>
      <w:r w:rsidRPr="001E3B4A">
        <w:rPr>
          <w:rFonts w:ascii="Times New Roman" w:eastAsia="Times New Roman" w:hAnsi="Times New Roman" w:cs="Times New Roman"/>
          <w:i/>
          <w:iCs/>
          <w:sz w:val="24"/>
          <w:szCs w:val="24"/>
        </w:rPr>
        <w:t>Journal of Mixed Methods Research</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4</w:t>
      </w:r>
      <w:r w:rsidRPr="001E3B4A">
        <w:rPr>
          <w:rFonts w:ascii="Times New Roman" w:eastAsia="Times New Roman" w:hAnsi="Times New Roman" w:cs="Times New Roman"/>
          <w:sz w:val="24"/>
          <w:szCs w:val="24"/>
        </w:rPr>
        <w:t>(1), 6–16. https://doi.org/10.1177/1558689809349691</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lastRenderedPageBreak/>
        <w:t>Feuz</w:t>
      </w:r>
      <w:proofErr w:type="spellEnd"/>
      <w:r w:rsidRPr="001E3B4A">
        <w:rPr>
          <w:rFonts w:ascii="Times New Roman" w:eastAsia="Times New Roman" w:hAnsi="Times New Roman" w:cs="Times New Roman"/>
          <w:sz w:val="24"/>
          <w:szCs w:val="24"/>
        </w:rPr>
        <w:t xml:space="preserve">, M., Fuller, M., &amp; </w:t>
      </w:r>
      <w:proofErr w:type="spellStart"/>
      <w:r w:rsidRPr="001E3B4A">
        <w:rPr>
          <w:rFonts w:ascii="Times New Roman" w:eastAsia="Times New Roman" w:hAnsi="Times New Roman" w:cs="Times New Roman"/>
          <w:sz w:val="24"/>
          <w:szCs w:val="24"/>
        </w:rPr>
        <w:t>Stadler</w:t>
      </w:r>
      <w:proofErr w:type="spellEnd"/>
      <w:r w:rsidRPr="001E3B4A">
        <w:rPr>
          <w:rFonts w:ascii="Times New Roman" w:eastAsia="Times New Roman" w:hAnsi="Times New Roman" w:cs="Times New Roman"/>
          <w:sz w:val="24"/>
          <w:szCs w:val="24"/>
        </w:rPr>
        <w:t>, F. (2011).</w:t>
      </w:r>
      <w:proofErr w:type="gramEnd"/>
      <w:r w:rsidRPr="001E3B4A">
        <w:rPr>
          <w:rFonts w:ascii="Times New Roman" w:eastAsia="Times New Roman" w:hAnsi="Times New Roman" w:cs="Times New Roman"/>
          <w:sz w:val="24"/>
          <w:szCs w:val="24"/>
        </w:rPr>
        <w:t xml:space="preserve"> Personal Web Searching in the Age of semantic capitalism: Diagnosing the mechanisms of personalisation. </w:t>
      </w:r>
      <w:proofErr w:type="gramStart"/>
      <w:r w:rsidRPr="001E3B4A">
        <w:rPr>
          <w:rFonts w:ascii="Times New Roman" w:eastAsia="Times New Roman" w:hAnsi="Times New Roman" w:cs="Times New Roman"/>
          <w:i/>
          <w:iCs/>
          <w:sz w:val="24"/>
          <w:szCs w:val="24"/>
        </w:rPr>
        <w:t>First Monday</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16</w:t>
      </w:r>
      <w:r w:rsidRPr="001E3B4A">
        <w:rPr>
          <w:rFonts w:ascii="Times New Roman" w:eastAsia="Times New Roman" w:hAnsi="Times New Roman" w:cs="Times New Roman"/>
          <w:sz w:val="24"/>
          <w:szCs w:val="24"/>
        </w:rPr>
        <w:t>(2).</w:t>
      </w:r>
      <w:proofErr w:type="gramEnd"/>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Floridi</w:t>
      </w:r>
      <w:proofErr w:type="spellEnd"/>
      <w:r w:rsidRPr="001E3B4A">
        <w:rPr>
          <w:rFonts w:ascii="Times New Roman" w:eastAsia="Times New Roman" w:hAnsi="Times New Roman" w:cs="Times New Roman"/>
          <w:sz w:val="24"/>
          <w:szCs w:val="24"/>
        </w:rPr>
        <w:t xml:space="preserve">, L. (2010). </w:t>
      </w:r>
      <w:r w:rsidRPr="001E3B4A">
        <w:rPr>
          <w:rFonts w:ascii="Times New Roman" w:eastAsia="Times New Roman" w:hAnsi="Times New Roman" w:cs="Times New Roman"/>
          <w:i/>
          <w:iCs/>
          <w:sz w:val="24"/>
          <w:szCs w:val="24"/>
        </w:rPr>
        <w:t>Information: A Very Short Introduction</w:t>
      </w:r>
      <w:r w:rsidRPr="001E3B4A">
        <w:rPr>
          <w:rFonts w:ascii="Times New Roman" w:eastAsia="Times New Roman" w:hAnsi="Times New Roman" w:cs="Times New Roman"/>
          <w:sz w:val="24"/>
          <w:szCs w:val="24"/>
        </w:rPr>
        <w:t>. Oxford: Oxford University Press.</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Floridi</w:t>
      </w:r>
      <w:proofErr w:type="spellEnd"/>
      <w:r w:rsidRPr="001E3B4A">
        <w:rPr>
          <w:rFonts w:ascii="Times New Roman" w:eastAsia="Times New Roman" w:hAnsi="Times New Roman" w:cs="Times New Roman"/>
          <w:sz w:val="24"/>
          <w:szCs w:val="24"/>
        </w:rPr>
        <w:t xml:space="preserve">, L. (2012). </w:t>
      </w:r>
      <w:proofErr w:type="gramStart"/>
      <w:r w:rsidRPr="001E3B4A">
        <w:rPr>
          <w:rFonts w:ascii="Times New Roman" w:eastAsia="Times New Roman" w:hAnsi="Times New Roman" w:cs="Times New Roman"/>
          <w:sz w:val="24"/>
          <w:szCs w:val="24"/>
        </w:rPr>
        <w:t>Big data and their epistemological challenge.</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Philosophy and Technology</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25</w:t>
      </w:r>
      <w:r w:rsidRPr="001E3B4A">
        <w:rPr>
          <w:rFonts w:ascii="Times New Roman" w:eastAsia="Times New Roman" w:hAnsi="Times New Roman" w:cs="Times New Roman"/>
          <w:sz w:val="24"/>
          <w:szCs w:val="24"/>
        </w:rPr>
        <w:t>(4), 435–437. https://doi.org/10.1007/s13347-012-0093-4</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Fortinet (2014) </w:t>
      </w:r>
      <w:r w:rsidRPr="001E3B4A">
        <w:rPr>
          <w:rFonts w:ascii="Times New Roman" w:hAnsi="Times New Roman" w:cs="Times New Roman"/>
          <w:i/>
          <w:iCs/>
          <w:noProof/>
          <w:sz w:val="24"/>
          <w:szCs w:val="24"/>
        </w:rPr>
        <w:t>Fortinet - Press Release</w:t>
      </w:r>
      <w:r w:rsidRPr="001E3B4A">
        <w:rPr>
          <w:rFonts w:ascii="Times New Roman" w:hAnsi="Times New Roman" w:cs="Times New Roman"/>
          <w:noProof/>
          <w:sz w:val="24"/>
          <w:szCs w:val="24"/>
        </w:rPr>
        <w:t>. Available at: https://www.fortinet.com/corporate/about-us/newsroom/press-releases/2014/fortinet-privacy-survey.html.</w:t>
      </w:r>
    </w:p>
    <w:p w:rsidR="00301B91" w:rsidRPr="001E3B4A" w:rsidRDefault="00301B91" w:rsidP="001E3B4A">
      <w:pPr>
        <w:widowControl w:val="0"/>
        <w:autoSpaceDE w:val="0"/>
        <w:autoSpaceDN w:val="0"/>
        <w:adjustRightInd w:val="0"/>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t>Fortunato</w:t>
      </w:r>
      <w:proofErr w:type="spellEnd"/>
      <w:r w:rsidRPr="001E3B4A">
        <w:rPr>
          <w:rFonts w:ascii="Times New Roman" w:eastAsia="Times New Roman" w:hAnsi="Times New Roman" w:cs="Times New Roman"/>
          <w:sz w:val="24"/>
          <w:szCs w:val="24"/>
        </w:rPr>
        <w:t xml:space="preserve">, S., </w:t>
      </w:r>
      <w:proofErr w:type="spellStart"/>
      <w:r w:rsidRPr="001E3B4A">
        <w:rPr>
          <w:rFonts w:ascii="Times New Roman" w:eastAsia="Times New Roman" w:hAnsi="Times New Roman" w:cs="Times New Roman"/>
          <w:sz w:val="24"/>
          <w:szCs w:val="24"/>
        </w:rPr>
        <w:t>Flammini</w:t>
      </w:r>
      <w:proofErr w:type="spellEnd"/>
      <w:r w:rsidRPr="001E3B4A">
        <w:rPr>
          <w:rFonts w:ascii="Times New Roman" w:eastAsia="Times New Roman" w:hAnsi="Times New Roman" w:cs="Times New Roman"/>
          <w:sz w:val="24"/>
          <w:szCs w:val="24"/>
        </w:rPr>
        <w:t xml:space="preserve">, A., </w:t>
      </w:r>
      <w:proofErr w:type="spellStart"/>
      <w:r w:rsidRPr="001E3B4A">
        <w:rPr>
          <w:rFonts w:ascii="Times New Roman" w:eastAsia="Times New Roman" w:hAnsi="Times New Roman" w:cs="Times New Roman"/>
          <w:sz w:val="24"/>
          <w:szCs w:val="24"/>
        </w:rPr>
        <w:t>Menczer</w:t>
      </w:r>
      <w:proofErr w:type="spellEnd"/>
      <w:r w:rsidRPr="001E3B4A">
        <w:rPr>
          <w:rFonts w:ascii="Times New Roman" w:eastAsia="Times New Roman" w:hAnsi="Times New Roman" w:cs="Times New Roman"/>
          <w:sz w:val="24"/>
          <w:szCs w:val="24"/>
        </w:rPr>
        <w:t xml:space="preserve">, F., &amp; </w:t>
      </w:r>
      <w:proofErr w:type="spellStart"/>
      <w:r w:rsidRPr="001E3B4A">
        <w:rPr>
          <w:rFonts w:ascii="Times New Roman" w:eastAsia="Times New Roman" w:hAnsi="Times New Roman" w:cs="Times New Roman"/>
          <w:sz w:val="24"/>
          <w:szCs w:val="24"/>
        </w:rPr>
        <w:t>Vespignani</w:t>
      </w:r>
      <w:proofErr w:type="spellEnd"/>
      <w:r w:rsidRPr="001E3B4A">
        <w:rPr>
          <w:rFonts w:ascii="Times New Roman" w:eastAsia="Times New Roman" w:hAnsi="Times New Roman" w:cs="Times New Roman"/>
          <w:sz w:val="24"/>
          <w:szCs w:val="24"/>
        </w:rPr>
        <w:t>, A. (2006).</w:t>
      </w:r>
      <w:proofErr w:type="gramEnd"/>
      <w:r w:rsidRPr="001E3B4A">
        <w:rPr>
          <w:rFonts w:ascii="Times New Roman" w:eastAsia="Times New Roman" w:hAnsi="Times New Roman" w:cs="Times New Roman"/>
          <w:sz w:val="24"/>
          <w:szCs w:val="24"/>
        </w:rPr>
        <w:t xml:space="preserve"> Topical interests and the mitigation of search engine bias. </w:t>
      </w:r>
      <w:proofErr w:type="gramStart"/>
      <w:r w:rsidRPr="001E3B4A">
        <w:rPr>
          <w:rFonts w:ascii="Times New Roman" w:eastAsia="Times New Roman" w:hAnsi="Times New Roman" w:cs="Times New Roman"/>
          <w:i/>
          <w:iCs/>
          <w:sz w:val="24"/>
          <w:szCs w:val="24"/>
        </w:rPr>
        <w:t>Proceedings of the National Academy of Sciences</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103</w:t>
      </w:r>
      <w:r w:rsidRPr="001E3B4A">
        <w:rPr>
          <w:rFonts w:ascii="Times New Roman" w:eastAsia="Times New Roman" w:hAnsi="Times New Roman" w:cs="Times New Roman"/>
          <w:sz w:val="24"/>
          <w:szCs w:val="24"/>
        </w:rPr>
        <w:t>(34), 12684–9.</w:t>
      </w:r>
      <w:proofErr w:type="gramEnd"/>
      <w:r w:rsidRPr="001E3B4A">
        <w:rPr>
          <w:rFonts w:ascii="Times New Roman" w:eastAsia="Times New Roman" w:hAnsi="Times New Roman" w:cs="Times New Roman"/>
          <w:sz w:val="24"/>
          <w:szCs w:val="24"/>
        </w:rPr>
        <w:t xml:space="preserve"> </w:t>
      </w:r>
      <w:hyperlink r:id="rId9" w:history="1">
        <w:r w:rsidRPr="001E3B4A">
          <w:rPr>
            <w:rStyle w:val="Hiperligao"/>
            <w:rFonts w:ascii="Times New Roman" w:eastAsia="Times New Roman" w:hAnsi="Times New Roman" w:cs="Times New Roman"/>
            <w:color w:val="auto"/>
            <w:sz w:val="24"/>
            <w:szCs w:val="24"/>
          </w:rPr>
          <w:t>https://doi.org/10.1073/pnas.0605525103</w:t>
        </w:r>
      </w:hyperlink>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Gardner, H. (1985). </w:t>
      </w:r>
      <w:r w:rsidRPr="001E3B4A">
        <w:rPr>
          <w:rFonts w:ascii="Times New Roman" w:eastAsia="Times New Roman" w:hAnsi="Times New Roman" w:cs="Times New Roman"/>
          <w:i/>
          <w:iCs/>
          <w:sz w:val="24"/>
          <w:szCs w:val="24"/>
        </w:rPr>
        <w:t>The Mind´s New Science: A history of the cognitive revolution</w:t>
      </w:r>
      <w:r w:rsidRPr="001E3B4A">
        <w:rPr>
          <w:rFonts w:ascii="Times New Roman" w:eastAsia="Times New Roman" w:hAnsi="Times New Roman" w:cs="Times New Roman"/>
          <w:sz w:val="24"/>
          <w:szCs w:val="24"/>
        </w:rPr>
        <w:t>. New York: Basic Books.</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t xml:space="preserve">Gilbert, E., Bergstrom, T., &amp; </w:t>
      </w:r>
      <w:proofErr w:type="spellStart"/>
      <w:r w:rsidRPr="001E3B4A">
        <w:rPr>
          <w:rFonts w:ascii="Times New Roman" w:eastAsia="Times New Roman" w:hAnsi="Times New Roman" w:cs="Times New Roman"/>
          <w:sz w:val="24"/>
          <w:szCs w:val="24"/>
        </w:rPr>
        <w:t>Karahalios</w:t>
      </w:r>
      <w:proofErr w:type="spellEnd"/>
      <w:r w:rsidRPr="001E3B4A">
        <w:rPr>
          <w:rFonts w:ascii="Times New Roman" w:eastAsia="Times New Roman" w:hAnsi="Times New Roman" w:cs="Times New Roman"/>
          <w:sz w:val="24"/>
          <w:szCs w:val="24"/>
        </w:rPr>
        <w:t>, K. (</w:t>
      </w:r>
      <w:proofErr w:type="spellStart"/>
      <w:r w:rsidRPr="001E3B4A">
        <w:rPr>
          <w:rFonts w:ascii="Times New Roman" w:eastAsia="Times New Roman" w:hAnsi="Times New Roman" w:cs="Times New Roman"/>
          <w:sz w:val="24"/>
          <w:szCs w:val="24"/>
        </w:rPr>
        <w:t>n.d</w:t>
      </w:r>
      <w:proofErr w:type="spellEnd"/>
      <w:r w:rsidRPr="001E3B4A">
        <w:rPr>
          <w:rFonts w:ascii="Times New Roman" w:eastAsia="Times New Roman" w:hAnsi="Times New Roman" w:cs="Times New Roman"/>
          <w:sz w:val="24"/>
          <w:szCs w:val="24"/>
        </w:rPr>
        <w:t>.).</w:t>
      </w:r>
      <w:proofErr w:type="gramEnd"/>
      <w:r w:rsidRPr="001E3B4A">
        <w:rPr>
          <w:rFonts w:ascii="Times New Roman" w:eastAsia="Times New Roman" w:hAnsi="Times New Roman" w:cs="Times New Roman"/>
          <w:sz w:val="24"/>
          <w:szCs w:val="24"/>
        </w:rPr>
        <w:t xml:space="preserve"> Blogs Are Echo Chambers : Blogs Are Echo Chambers.</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lang w:val="de-DE"/>
        </w:rPr>
      </w:pPr>
      <w:proofErr w:type="gramStart"/>
      <w:r w:rsidRPr="001E3B4A">
        <w:rPr>
          <w:rFonts w:ascii="Times New Roman" w:eastAsia="Times New Roman" w:hAnsi="Times New Roman" w:cs="Times New Roman"/>
          <w:sz w:val="24"/>
          <w:szCs w:val="24"/>
        </w:rPr>
        <w:t>Gillespie, T. (2014).</w:t>
      </w:r>
      <w:proofErr w:type="gramEnd"/>
      <w:r w:rsidRPr="001E3B4A">
        <w:rPr>
          <w:rFonts w:ascii="Times New Roman" w:eastAsia="Times New Roman" w:hAnsi="Times New Roman" w:cs="Times New Roman"/>
          <w:sz w:val="24"/>
          <w:szCs w:val="24"/>
        </w:rPr>
        <w:t xml:space="preserve"> </w:t>
      </w:r>
      <w:proofErr w:type="gramStart"/>
      <w:r w:rsidRPr="001E3B4A">
        <w:rPr>
          <w:rFonts w:ascii="Times New Roman" w:eastAsia="Times New Roman" w:hAnsi="Times New Roman" w:cs="Times New Roman"/>
          <w:i/>
          <w:iCs/>
          <w:sz w:val="24"/>
          <w:szCs w:val="24"/>
        </w:rPr>
        <w:t>The Relevance of Algorithms</w:t>
      </w:r>
      <w:r w:rsidRPr="001E3B4A">
        <w:rPr>
          <w:rFonts w:ascii="Times New Roman" w:eastAsia="Times New Roman" w:hAnsi="Times New Roman" w:cs="Times New Roman"/>
          <w:sz w:val="24"/>
          <w:szCs w:val="24"/>
        </w:rPr>
        <w:t>.</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sz w:val="24"/>
          <w:szCs w:val="24"/>
          <w:lang w:val="de-DE"/>
        </w:rPr>
        <w:t>Cambridge, MA.</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Glaser, B. G. and Strauss, A. L. (1967) </w:t>
      </w:r>
      <w:r w:rsidRPr="001E3B4A">
        <w:rPr>
          <w:rFonts w:ascii="Times New Roman" w:hAnsi="Times New Roman" w:cs="Times New Roman"/>
          <w:i/>
          <w:iCs/>
          <w:noProof/>
          <w:sz w:val="24"/>
          <w:szCs w:val="24"/>
        </w:rPr>
        <w:t>The Discovery of Grounded Theory</w:t>
      </w:r>
      <w:r w:rsidRPr="001E3B4A">
        <w:rPr>
          <w:rFonts w:ascii="Times New Roman" w:hAnsi="Times New Roman" w:cs="Times New Roman"/>
          <w:noProof/>
          <w:sz w:val="24"/>
          <w:szCs w:val="24"/>
        </w:rPr>
        <w:t>. 1st edn. Edited by A. Transaction. New Brunswick (USA) and London (UK): Transaction Publishers.</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Govani, T. and Pashley, H. (2005) </w:t>
      </w:r>
      <w:r w:rsidRPr="001E3B4A">
        <w:rPr>
          <w:rFonts w:ascii="Times New Roman" w:hAnsi="Times New Roman" w:cs="Times New Roman"/>
          <w:i/>
          <w:iCs/>
          <w:noProof/>
          <w:sz w:val="24"/>
          <w:szCs w:val="24"/>
        </w:rPr>
        <w:t>Student awareness of the privacy implication when using Facebook</w:t>
      </w:r>
      <w:r w:rsidRPr="001E3B4A">
        <w:rPr>
          <w:rFonts w:ascii="Times New Roman" w:hAnsi="Times New Roman" w:cs="Times New Roman"/>
          <w:noProof/>
          <w:sz w:val="24"/>
          <w:szCs w:val="24"/>
        </w:rPr>
        <w:t>. Carnegie Mellon.</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lang w:val="de-DE"/>
        </w:rPr>
        <w:t xml:space="preserve">Habegger, B., Hasan, O., Brunie, L., Bennani, N., Kosch, H., &amp; Damiani, E. (2014). </w:t>
      </w:r>
      <w:proofErr w:type="gramStart"/>
      <w:r w:rsidRPr="001E3B4A">
        <w:rPr>
          <w:rFonts w:ascii="Times New Roman" w:eastAsia="Times New Roman" w:hAnsi="Times New Roman" w:cs="Times New Roman"/>
          <w:sz w:val="24"/>
          <w:szCs w:val="24"/>
        </w:rPr>
        <w:t>Personalization vs. Privacy in Big Data Analysis.</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International Journal of Big Data</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1</w:t>
      </w:r>
      <w:r w:rsidRPr="001E3B4A">
        <w:rPr>
          <w:rFonts w:ascii="Times New Roman" w:eastAsia="Times New Roman" w:hAnsi="Times New Roman" w:cs="Times New Roman"/>
          <w:sz w:val="24"/>
          <w:szCs w:val="24"/>
        </w:rPr>
        <w:t>(1), 25–35.</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lastRenderedPageBreak/>
        <w:t xml:space="preserve">Hampton, K. N., </w:t>
      </w:r>
      <w:proofErr w:type="spellStart"/>
      <w:r w:rsidRPr="001E3B4A">
        <w:rPr>
          <w:rFonts w:ascii="Times New Roman" w:eastAsia="Times New Roman" w:hAnsi="Times New Roman" w:cs="Times New Roman"/>
          <w:sz w:val="24"/>
          <w:szCs w:val="24"/>
        </w:rPr>
        <w:t>Goulet</w:t>
      </w:r>
      <w:proofErr w:type="spellEnd"/>
      <w:r w:rsidRPr="001E3B4A">
        <w:rPr>
          <w:rFonts w:ascii="Times New Roman" w:eastAsia="Times New Roman" w:hAnsi="Times New Roman" w:cs="Times New Roman"/>
          <w:sz w:val="24"/>
          <w:szCs w:val="24"/>
        </w:rPr>
        <w:t xml:space="preserve">, L. S., </w:t>
      </w:r>
      <w:proofErr w:type="spellStart"/>
      <w:r w:rsidRPr="001E3B4A">
        <w:rPr>
          <w:rFonts w:ascii="Times New Roman" w:eastAsia="Times New Roman" w:hAnsi="Times New Roman" w:cs="Times New Roman"/>
          <w:sz w:val="24"/>
          <w:szCs w:val="24"/>
        </w:rPr>
        <w:t>Rainie</w:t>
      </w:r>
      <w:proofErr w:type="spellEnd"/>
      <w:r w:rsidRPr="001E3B4A">
        <w:rPr>
          <w:rFonts w:ascii="Times New Roman" w:eastAsia="Times New Roman" w:hAnsi="Times New Roman" w:cs="Times New Roman"/>
          <w:sz w:val="24"/>
          <w:szCs w:val="24"/>
        </w:rPr>
        <w:t>, L., &amp; Purcell, K. (2011).</w:t>
      </w:r>
      <w:proofErr w:type="gramEnd"/>
      <w:r w:rsidRPr="001E3B4A">
        <w:rPr>
          <w:rFonts w:ascii="Times New Roman" w:eastAsia="Times New Roman" w:hAnsi="Times New Roman" w:cs="Times New Roman"/>
          <w:sz w:val="24"/>
          <w:szCs w:val="24"/>
        </w:rPr>
        <w:t xml:space="preserve"> </w:t>
      </w:r>
      <w:proofErr w:type="gramStart"/>
      <w:r w:rsidRPr="001E3B4A">
        <w:rPr>
          <w:rFonts w:ascii="Times New Roman" w:eastAsia="Times New Roman" w:hAnsi="Times New Roman" w:cs="Times New Roman"/>
          <w:sz w:val="24"/>
          <w:szCs w:val="24"/>
        </w:rPr>
        <w:t>Social networking sites and our lives.</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 xml:space="preserve">Pew Research </w:t>
      </w:r>
      <w:proofErr w:type="spellStart"/>
      <w:r w:rsidRPr="001E3B4A">
        <w:rPr>
          <w:rFonts w:ascii="Times New Roman" w:eastAsia="Times New Roman" w:hAnsi="Times New Roman" w:cs="Times New Roman"/>
          <w:i/>
          <w:iCs/>
          <w:sz w:val="24"/>
          <w:szCs w:val="24"/>
        </w:rPr>
        <w:t>Center’s</w:t>
      </w:r>
      <w:proofErr w:type="spellEnd"/>
      <w:r w:rsidRPr="001E3B4A">
        <w:rPr>
          <w:rFonts w:ascii="Times New Roman" w:eastAsia="Times New Roman" w:hAnsi="Times New Roman" w:cs="Times New Roman"/>
          <w:i/>
          <w:iCs/>
          <w:sz w:val="24"/>
          <w:szCs w:val="24"/>
        </w:rPr>
        <w:t xml:space="preserve"> Internet &amp; American Life Project</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47</w:t>
      </w:r>
      <w:r w:rsidRPr="001E3B4A">
        <w:rPr>
          <w:rFonts w:ascii="Times New Roman" w:eastAsia="Times New Roman" w:hAnsi="Times New Roman" w:cs="Times New Roman"/>
          <w:sz w:val="24"/>
          <w:szCs w:val="24"/>
        </w:rPr>
        <w:t>(9), 85. Retrieved from http://www.pewinternet.org/2011/06/16/social-networking-sites-and-our-lives/</w:t>
      </w:r>
    </w:p>
    <w:p w:rsidR="00301B91" w:rsidRPr="001E3B4A" w:rsidRDefault="00301B91"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Harford, T., McDonald, C. and Vadon, R. (2018) </w:t>
      </w:r>
      <w:r w:rsidRPr="001E3B4A">
        <w:rPr>
          <w:rFonts w:ascii="Times New Roman" w:hAnsi="Times New Roman" w:cs="Times New Roman"/>
          <w:i/>
          <w:iCs/>
          <w:noProof/>
          <w:sz w:val="24"/>
          <w:szCs w:val="24"/>
        </w:rPr>
        <w:t>More or Less - Using personal data for the public good</w:t>
      </w:r>
      <w:r w:rsidRPr="001E3B4A">
        <w:rPr>
          <w:rFonts w:ascii="Times New Roman" w:hAnsi="Times New Roman" w:cs="Times New Roman"/>
          <w:noProof/>
          <w:sz w:val="24"/>
          <w:szCs w:val="24"/>
        </w:rPr>
        <w:t xml:space="preserve">, </w:t>
      </w:r>
      <w:r w:rsidRPr="001E3B4A">
        <w:rPr>
          <w:rFonts w:ascii="Times New Roman" w:hAnsi="Times New Roman" w:cs="Times New Roman"/>
          <w:i/>
          <w:iCs/>
          <w:noProof/>
          <w:sz w:val="24"/>
          <w:szCs w:val="24"/>
        </w:rPr>
        <w:t>BBC</w:t>
      </w:r>
      <w:r w:rsidRPr="001E3B4A">
        <w:rPr>
          <w:rFonts w:ascii="Times New Roman" w:hAnsi="Times New Roman" w:cs="Times New Roman"/>
          <w:noProof/>
          <w:sz w:val="24"/>
          <w:szCs w:val="24"/>
        </w:rPr>
        <w:t>. Available at: https://www.bbc.co.uk/programmes/p065k2v9.</w:t>
      </w:r>
    </w:p>
    <w:p w:rsidR="00301B91" w:rsidRPr="001E3B4A" w:rsidRDefault="00301B91"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Hennink, M. M. (2014) </w:t>
      </w:r>
      <w:r w:rsidRPr="001E3B4A">
        <w:rPr>
          <w:rFonts w:ascii="Times New Roman" w:hAnsi="Times New Roman" w:cs="Times New Roman"/>
          <w:i/>
          <w:iCs/>
          <w:noProof/>
          <w:sz w:val="24"/>
          <w:szCs w:val="24"/>
        </w:rPr>
        <w:t>Focus Group Discussions: Understanding Qualitative Research</w:t>
      </w:r>
      <w:r w:rsidRPr="001E3B4A">
        <w:rPr>
          <w:rFonts w:ascii="Times New Roman" w:hAnsi="Times New Roman" w:cs="Times New Roman"/>
          <w:noProof/>
          <w:sz w:val="24"/>
          <w:szCs w:val="24"/>
        </w:rPr>
        <w:t>. 1st edn. Edited by O. U. Press.</w:t>
      </w:r>
    </w:p>
    <w:p w:rsidR="00301B91" w:rsidRPr="001E3B4A" w:rsidRDefault="00301B91"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Holvast, J. (1993) ‘IFIP-WG9 2nd Conference’, in </w:t>
      </w:r>
      <w:r w:rsidRPr="001E3B4A">
        <w:rPr>
          <w:rFonts w:ascii="Times New Roman" w:hAnsi="Times New Roman" w:cs="Times New Roman"/>
          <w:i/>
          <w:iCs/>
          <w:noProof/>
          <w:sz w:val="24"/>
          <w:szCs w:val="24"/>
        </w:rPr>
        <w:t>Vulnerability and Privacy: are we on the way to a risk-free society?</w:t>
      </w:r>
      <w:r w:rsidRPr="001E3B4A">
        <w:rPr>
          <w:rFonts w:ascii="Times New Roman" w:hAnsi="Times New Roman" w:cs="Times New Roman"/>
          <w:noProof/>
          <w:sz w:val="24"/>
          <w:szCs w:val="24"/>
        </w:rPr>
        <w:t xml:space="preserve"> Namur, Belgium.</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lang w:val="de-DE"/>
        </w:rPr>
        <w:t xml:space="preserve">Horling, B., &amp; Kulick, M. (n.d.). </w:t>
      </w:r>
      <w:r w:rsidRPr="001E3B4A">
        <w:rPr>
          <w:rFonts w:ascii="Times New Roman" w:eastAsia="Times New Roman" w:hAnsi="Times New Roman" w:cs="Times New Roman"/>
          <w:sz w:val="24"/>
          <w:szCs w:val="24"/>
        </w:rPr>
        <w:t>Official Google Blog 04-12-2009. Retrieved from https://googleblog.blogspot.co.uk/2009/12/personalized-search-for-everyone.html</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Howel</w:t>
      </w:r>
      <w:proofErr w:type="spellEnd"/>
      <w:r w:rsidRPr="001E3B4A">
        <w:rPr>
          <w:rFonts w:ascii="Times New Roman" w:eastAsia="Times New Roman" w:hAnsi="Times New Roman" w:cs="Times New Roman"/>
          <w:sz w:val="24"/>
          <w:szCs w:val="24"/>
        </w:rPr>
        <w:t xml:space="preserve">, L. (2013). </w:t>
      </w:r>
      <w:proofErr w:type="gramStart"/>
      <w:r w:rsidRPr="001E3B4A">
        <w:rPr>
          <w:rFonts w:ascii="Times New Roman" w:eastAsia="Times New Roman" w:hAnsi="Times New Roman" w:cs="Times New Roman"/>
          <w:i/>
          <w:iCs/>
          <w:sz w:val="24"/>
          <w:szCs w:val="24"/>
        </w:rPr>
        <w:t xml:space="preserve">Digital Wildfires in a </w:t>
      </w:r>
      <w:proofErr w:type="spellStart"/>
      <w:r w:rsidRPr="001E3B4A">
        <w:rPr>
          <w:rFonts w:ascii="Times New Roman" w:eastAsia="Times New Roman" w:hAnsi="Times New Roman" w:cs="Times New Roman"/>
          <w:i/>
          <w:iCs/>
          <w:sz w:val="24"/>
          <w:szCs w:val="24"/>
        </w:rPr>
        <w:t>hyperconnected</w:t>
      </w:r>
      <w:proofErr w:type="spellEnd"/>
      <w:r w:rsidRPr="001E3B4A">
        <w:rPr>
          <w:rFonts w:ascii="Times New Roman" w:eastAsia="Times New Roman" w:hAnsi="Times New Roman" w:cs="Times New Roman"/>
          <w:i/>
          <w:iCs/>
          <w:sz w:val="24"/>
          <w:szCs w:val="24"/>
        </w:rPr>
        <w:t xml:space="preserve"> world</w:t>
      </w:r>
      <w:r w:rsidRPr="001E3B4A">
        <w:rPr>
          <w:rFonts w:ascii="Times New Roman" w:eastAsia="Times New Roman" w:hAnsi="Times New Roman" w:cs="Times New Roman"/>
          <w:sz w:val="24"/>
          <w:szCs w:val="24"/>
        </w:rPr>
        <w:t>.</w:t>
      </w:r>
      <w:proofErr w:type="gramEnd"/>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Huberman, B., Adar, E. and Fine, L. (2005) ‘The Value of Privacy’, </w:t>
      </w:r>
      <w:r w:rsidRPr="001E3B4A">
        <w:rPr>
          <w:rFonts w:ascii="Times New Roman" w:hAnsi="Times New Roman" w:cs="Times New Roman"/>
          <w:i/>
          <w:iCs/>
          <w:noProof/>
          <w:sz w:val="24"/>
          <w:szCs w:val="24"/>
        </w:rPr>
        <w:t>Security &amp; Privacy</w:t>
      </w:r>
      <w:r w:rsidRPr="001E3B4A">
        <w:rPr>
          <w:rFonts w:ascii="Times New Roman" w:hAnsi="Times New Roman" w:cs="Times New Roman"/>
          <w:noProof/>
          <w:sz w:val="24"/>
          <w:szCs w:val="24"/>
        </w:rPr>
        <w:t>, 3(5), pp. 22–25.</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Jagatic, T. </w:t>
      </w:r>
      <w:r w:rsidRPr="001E3B4A">
        <w:rPr>
          <w:rFonts w:ascii="Times New Roman" w:hAnsi="Times New Roman" w:cs="Times New Roman"/>
          <w:i/>
          <w:iCs/>
          <w:noProof/>
          <w:sz w:val="24"/>
          <w:szCs w:val="24"/>
        </w:rPr>
        <w:t>et al.</w:t>
      </w:r>
      <w:r w:rsidRPr="001E3B4A">
        <w:rPr>
          <w:rFonts w:ascii="Times New Roman" w:hAnsi="Times New Roman" w:cs="Times New Roman"/>
          <w:noProof/>
          <w:sz w:val="24"/>
          <w:szCs w:val="24"/>
        </w:rPr>
        <w:t xml:space="preserve"> (2005) </w:t>
      </w:r>
      <w:r w:rsidRPr="001E3B4A">
        <w:rPr>
          <w:rFonts w:ascii="Times New Roman" w:hAnsi="Times New Roman" w:cs="Times New Roman"/>
          <w:i/>
          <w:iCs/>
          <w:noProof/>
          <w:sz w:val="24"/>
          <w:szCs w:val="24"/>
        </w:rPr>
        <w:t>Social Phishing</w:t>
      </w:r>
      <w:r w:rsidRPr="001E3B4A">
        <w:rPr>
          <w:rFonts w:ascii="Times New Roman" w:hAnsi="Times New Roman" w:cs="Times New Roman"/>
          <w:noProof/>
          <w:sz w:val="24"/>
          <w:szCs w:val="24"/>
        </w:rPr>
        <w:t>. Indiana University, Bloomington.</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Jones, H. and Soltren, J. H. (2005) </w:t>
      </w:r>
      <w:r w:rsidRPr="001E3B4A">
        <w:rPr>
          <w:rFonts w:ascii="Times New Roman" w:hAnsi="Times New Roman" w:cs="Times New Roman"/>
          <w:i/>
          <w:iCs/>
          <w:noProof/>
          <w:sz w:val="24"/>
          <w:szCs w:val="24"/>
        </w:rPr>
        <w:t>Facebook: Threats to Privacy</w:t>
      </w:r>
      <w:r w:rsidRPr="001E3B4A">
        <w:rPr>
          <w:rFonts w:ascii="Times New Roman" w:hAnsi="Times New Roman" w:cs="Times New Roman"/>
          <w:noProof/>
          <w:sz w:val="24"/>
          <w:szCs w:val="24"/>
        </w:rPr>
        <w:t>. MIT.</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Kelly, G. A. (1963). </w:t>
      </w:r>
      <w:r w:rsidRPr="001E3B4A">
        <w:rPr>
          <w:rFonts w:ascii="Times New Roman" w:eastAsia="Times New Roman" w:hAnsi="Times New Roman" w:cs="Times New Roman"/>
          <w:i/>
          <w:iCs/>
          <w:sz w:val="24"/>
          <w:szCs w:val="24"/>
        </w:rPr>
        <w:t>A Theory of Personality: The psychology of personal constructs.</w:t>
      </w:r>
      <w:r w:rsidRPr="001E3B4A">
        <w:rPr>
          <w:rFonts w:ascii="Times New Roman" w:eastAsia="Times New Roman" w:hAnsi="Times New Roman" w:cs="Times New Roman"/>
          <w:sz w:val="24"/>
          <w:szCs w:val="24"/>
        </w:rPr>
        <w:t xml:space="preserve"> New York: Norton.</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t>Kittler, F. (1996).</w:t>
      </w:r>
      <w:proofErr w:type="gramEnd"/>
      <w:r w:rsidRPr="001E3B4A">
        <w:rPr>
          <w:rFonts w:ascii="Times New Roman" w:eastAsia="Times New Roman" w:hAnsi="Times New Roman" w:cs="Times New Roman"/>
          <w:sz w:val="24"/>
          <w:szCs w:val="24"/>
        </w:rPr>
        <w:t xml:space="preserve"> </w:t>
      </w:r>
      <w:proofErr w:type="gramStart"/>
      <w:r w:rsidRPr="001E3B4A">
        <w:rPr>
          <w:rFonts w:ascii="Times New Roman" w:eastAsia="Times New Roman" w:hAnsi="Times New Roman" w:cs="Times New Roman"/>
          <w:sz w:val="24"/>
          <w:szCs w:val="24"/>
        </w:rPr>
        <w:t>The History of Communication Media.</w:t>
      </w:r>
      <w:proofErr w:type="gramEnd"/>
      <w:r w:rsidRPr="001E3B4A">
        <w:rPr>
          <w:rFonts w:ascii="Times New Roman" w:eastAsia="Times New Roman" w:hAnsi="Times New Roman" w:cs="Times New Roman"/>
          <w:sz w:val="24"/>
          <w:szCs w:val="24"/>
        </w:rPr>
        <w:t xml:space="preserve"> </w:t>
      </w:r>
      <w:proofErr w:type="spellStart"/>
      <w:r w:rsidRPr="001E3B4A">
        <w:rPr>
          <w:rFonts w:ascii="Times New Roman" w:eastAsia="Times New Roman" w:hAnsi="Times New Roman" w:cs="Times New Roman"/>
          <w:i/>
          <w:iCs/>
          <w:sz w:val="24"/>
          <w:szCs w:val="24"/>
        </w:rPr>
        <w:t>CTheory</w:t>
      </w:r>
      <w:proofErr w:type="spellEnd"/>
      <w:r w:rsidRPr="001E3B4A">
        <w:rPr>
          <w:rFonts w:ascii="Times New Roman" w:eastAsia="Times New Roman" w:hAnsi="Times New Roman" w:cs="Times New Roman"/>
          <w:sz w:val="24"/>
          <w:szCs w:val="24"/>
        </w:rPr>
        <w:t>, 1–19. Retrieved from http://www.ctheory.net/articles.aspx?id=45</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Kirchgaessner, S. (2017) ‘Cambridge Analytica used data from Facebook and Politico to help Trump’, </w:t>
      </w:r>
      <w:r w:rsidRPr="001E3B4A">
        <w:rPr>
          <w:rFonts w:ascii="Times New Roman" w:hAnsi="Times New Roman" w:cs="Times New Roman"/>
          <w:i/>
          <w:iCs/>
          <w:noProof/>
          <w:sz w:val="24"/>
          <w:szCs w:val="24"/>
        </w:rPr>
        <w:t>The Guardian</w:t>
      </w:r>
      <w:r w:rsidRPr="001E3B4A">
        <w:rPr>
          <w:rFonts w:ascii="Times New Roman" w:hAnsi="Times New Roman" w:cs="Times New Roman"/>
          <w:noProof/>
          <w:sz w:val="24"/>
          <w:szCs w:val="24"/>
        </w:rPr>
        <w:t>.</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Kitzinger, J. (1994) ‘The methodology of Focus Groups: the importance of interaction between research participants’, </w:t>
      </w:r>
      <w:r w:rsidRPr="001E3B4A">
        <w:rPr>
          <w:rFonts w:ascii="Times New Roman" w:hAnsi="Times New Roman" w:cs="Times New Roman"/>
          <w:i/>
          <w:iCs/>
          <w:noProof/>
          <w:sz w:val="24"/>
          <w:szCs w:val="24"/>
        </w:rPr>
        <w:t>Sociology of Health and Illness</w:t>
      </w:r>
      <w:r w:rsidRPr="001E3B4A">
        <w:rPr>
          <w:rFonts w:ascii="Times New Roman" w:hAnsi="Times New Roman" w:cs="Times New Roman"/>
          <w:noProof/>
          <w:sz w:val="24"/>
          <w:szCs w:val="24"/>
        </w:rPr>
        <w:t>, 16(1), pp. 103–121.</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lastRenderedPageBreak/>
        <w:t xml:space="preserve">Komando, K. (2015) </w:t>
      </w:r>
      <w:r w:rsidRPr="001E3B4A">
        <w:rPr>
          <w:rFonts w:ascii="Times New Roman" w:hAnsi="Times New Roman" w:cs="Times New Roman"/>
          <w:i/>
          <w:iCs/>
          <w:noProof/>
          <w:sz w:val="24"/>
          <w:szCs w:val="24"/>
        </w:rPr>
        <w:t>Shutterfly thinks that you had a baby, so congrats</w:t>
      </w:r>
      <w:r w:rsidRPr="001E3B4A">
        <w:rPr>
          <w:rFonts w:ascii="Times New Roman" w:hAnsi="Times New Roman" w:cs="Times New Roman"/>
          <w:noProof/>
          <w:sz w:val="24"/>
          <w:szCs w:val="24"/>
        </w:rPr>
        <w:t>. Available at: https://www.komando.com/happening-now/253102/shutterfly-thinks-you-had-a-baby-so-congrats.</w:t>
      </w:r>
    </w:p>
    <w:p w:rsidR="00AF6AA7"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Kuhlthau</w:t>
      </w:r>
      <w:proofErr w:type="spellEnd"/>
      <w:r w:rsidRPr="001E3B4A">
        <w:rPr>
          <w:rFonts w:ascii="Times New Roman" w:eastAsia="Times New Roman" w:hAnsi="Times New Roman" w:cs="Times New Roman"/>
          <w:sz w:val="24"/>
          <w:szCs w:val="24"/>
        </w:rPr>
        <w:t xml:space="preserve">, C. (1991). Inside the search process: Information seeking from the user’s perspective. </w:t>
      </w:r>
      <w:proofErr w:type="gramStart"/>
      <w:r w:rsidRPr="001E3B4A">
        <w:rPr>
          <w:rFonts w:ascii="Times New Roman" w:eastAsia="Times New Roman" w:hAnsi="Times New Roman" w:cs="Times New Roman"/>
          <w:i/>
          <w:iCs/>
          <w:sz w:val="24"/>
          <w:szCs w:val="24"/>
        </w:rPr>
        <w:t>Journal of the American Society for Information Science</w:t>
      </w:r>
      <w:r w:rsidRPr="001E3B4A">
        <w:rPr>
          <w:rFonts w:ascii="Times New Roman" w:eastAsia="Times New Roman" w:hAnsi="Times New Roman" w:cs="Times New Roman"/>
          <w:sz w:val="24"/>
          <w:szCs w:val="24"/>
        </w:rPr>
        <w:t>.</w:t>
      </w:r>
      <w:proofErr w:type="gramEnd"/>
      <w:r w:rsidRPr="001E3B4A">
        <w:rPr>
          <w:rFonts w:ascii="Times New Roman" w:eastAsia="Times New Roman" w:hAnsi="Times New Roman" w:cs="Times New Roman"/>
          <w:sz w:val="24"/>
          <w:szCs w:val="24"/>
        </w:rPr>
        <w:t xml:space="preserve"> </w:t>
      </w:r>
    </w:p>
    <w:p w:rsidR="00301B91" w:rsidRPr="001E3B4A" w:rsidRDefault="00AF6AA7" w:rsidP="001E3B4A">
      <w:pPr>
        <w:spacing w:after="0" w:line="480" w:lineRule="auto"/>
        <w:ind w:left="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h</w:t>
      </w:r>
      <w:r w:rsidR="00301B91" w:rsidRPr="001E3B4A">
        <w:rPr>
          <w:rFonts w:ascii="Times New Roman" w:eastAsia="Times New Roman" w:hAnsi="Times New Roman" w:cs="Times New Roman"/>
          <w:sz w:val="24"/>
          <w:szCs w:val="24"/>
        </w:rPr>
        <w:t>ttps://doi.org/10.1002</w:t>
      </w:r>
      <w:proofErr w:type="gramStart"/>
      <w:r w:rsidR="00301B91" w:rsidRPr="001E3B4A">
        <w:rPr>
          <w:rFonts w:ascii="Times New Roman" w:eastAsia="Times New Roman" w:hAnsi="Times New Roman" w:cs="Times New Roman"/>
          <w:sz w:val="24"/>
          <w:szCs w:val="24"/>
        </w:rPr>
        <w:t>/(</w:t>
      </w:r>
      <w:proofErr w:type="gramEnd"/>
      <w:r w:rsidR="00301B91" w:rsidRPr="001E3B4A">
        <w:rPr>
          <w:rFonts w:ascii="Times New Roman" w:eastAsia="Times New Roman" w:hAnsi="Times New Roman" w:cs="Times New Roman"/>
          <w:sz w:val="24"/>
          <w:szCs w:val="24"/>
        </w:rPr>
        <w:t>SICI)1097-4571(199106)42:5&lt;361::AID-ASI6&gt;3.0.CO;2-#</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lang w:val="de-DE"/>
        </w:rPr>
        <w:t xml:space="preserve">Labrecque, L. I., vor dem Esche, J., Mathwick, C., Novak, T. P., &amp; Hofacker, C. F. (2013). </w:t>
      </w:r>
      <w:r w:rsidRPr="001E3B4A">
        <w:rPr>
          <w:rFonts w:ascii="Times New Roman" w:eastAsia="Times New Roman" w:hAnsi="Times New Roman" w:cs="Times New Roman"/>
          <w:sz w:val="24"/>
          <w:szCs w:val="24"/>
        </w:rPr>
        <w:t xml:space="preserve">Consumer power: Evolution in the digital age. </w:t>
      </w:r>
      <w:r w:rsidRPr="001E3B4A">
        <w:rPr>
          <w:rFonts w:ascii="Times New Roman" w:eastAsia="Times New Roman" w:hAnsi="Times New Roman" w:cs="Times New Roman"/>
          <w:i/>
          <w:iCs/>
          <w:sz w:val="24"/>
          <w:szCs w:val="24"/>
        </w:rPr>
        <w:t>Journal of Interactive Marketing</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27</w:t>
      </w:r>
      <w:r w:rsidRPr="001E3B4A">
        <w:rPr>
          <w:rFonts w:ascii="Times New Roman" w:eastAsia="Times New Roman" w:hAnsi="Times New Roman" w:cs="Times New Roman"/>
          <w:sz w:val="24"/>
          <w:szCs w:val="24"/>
        </w:rPr>
        <w:t>(4), 257–269. https://doi.org/10.1016/j.intmar.2013.09.002</w:t>
      </w:r>
    </w:p>
    <w:p w:rsidR="00AF6AA7"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t>Lazer</w:t>
      </w:r>
      <w:proofErr w:type="spellEnd"/>
      <w:r w:rsidRPr="001E3B4A">
        <w:rPr>
          <w:rFonts w:ascii="Times New Roman" w:eastAsia="Times New Roman" w:hAnsi="Times New Roman" w:cs="Times New Roman"/>
          <w:sz w:val="24"/>
          <w:szCs w:val="24"/>
        </w:rPr>
        <w:t>, D. (2013).</w:t>
      </w:r>
      <w:proofErr w:type="gramEnd"/>
      <w:r w:rsidRPr="001E3B4A">
        <w:rPr>
          <w:rFonts w:ascii="Times New Roman" w:eastAsia="Times New Roman" w:hAnsi="Times New Roman" w:cs="Times New Roman"/>
          <w:sz w:val="24"/>
          <w:szCs w:val="24"/>
        </w:rPr>
        <w:t xml:space="preserve"> </w:t>
      </w:r>
      <w:proofErr w:type="gramStart"/>
      <w:r w:rsidRPr="001E3B4A">
        <w:rPr>
          <w:rFonts w:ascii="Times New Roman" w:eastAsia="Times New Roman" w:hAnsi="Times New Roman" w:cs="Times New Roman"/>
          <w:sz w:val="24"/>
          <w:szCs w:val="24"/>
        </w:rPr>
        <w:t>The rise of the social algorithm.</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Canadian Business</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86</w:t>
      </w:r>
      <w:r w:rsidRPr="001E3B4A">
        <w:rPr>
          <w:rFonts w:ascii="Times New Roman" w:eastAsia="Times New Roman" w:hAnsi="Times New Roman" w:cs="Times New Roman"/>
          <w:sz w:val="24"/>
          <w:szCs w:val="24"/>
        </w:rPr>
        <w:t xml:space="preserve">(May), 19. </w:t>
      </w:r>
    </w:p>
    <w:p w:rsidR="00301B91" w:rsidRPr="001E3B4A" w:rsidRDefault="00301B91" w:rsidP="001E3B4A">
      <w:pPr>
        <w:spacing w:after="0" w:line="480" w:lineRule="auto"/>
        <w:ind w:left="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https://doi.org/10.1126/science.aab1422</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t>Manyika</w:t>
      </w:r>
      <w:proofErr w:type="spellEnd"/>
      <w:r w:rsidRPr="001E3B4A">
        <w:rPr>
          <w:rFonts w:ascii="Times New Roman" w:eastAsia="Times New Roman" w:hAnsi="Times New Roman" w:cs="Times New Roman"/>
          <w:sz w:val="24"/>
          <w:szCs w:val="24"/>
        </w:rPr>
        <w:t xml:space="preserve">, J., Chui, M., Brown, B., </w:t>
      </w:r>
      <w:proofErr w:type="spellStart"/>
      <w:r w:rsidRPr="001E3B4A">
        <w:rPr>
          <w:rFonts w:ascii="Times New Roman" w:eastAsia="Times New Roman" w:hAnsi="Times New Roman" w:cs="Times New Roman"/>
          <w:sz w:val="24"/>
          <w:szCs w:val="24"/>
        </w:rPr>
        <w:t>Bughin</w:t>
      </w:r>
      <w:proofErr w:type="spellEnd"/>
      <w:r w:rsidRPr="001E3B4A">
        <w:rPr>
          <w:rFonts w:ascii="Times New Roman" w:eastAsia="Times New Roman" w:hAnsi="Times New Roman" w:cs="Times New Roman"/>
          <w:sz w:val="24"/>
          <w:szCs w:val="24"/>
        </w:rPr>
        <w:t>, J., Dobbs, R., Roxburgh, C., &amp; Byers, H. (2011).</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Big data: The next frontier for innovation, competition, and productivity</w:t>
      </w:r>
      <w:r w:rsidRPr="001E3B4A">
        <w:rPr>
          <w:rFonts w:ascii="Times New Roman" w:eastAsia="Times New Roman" w:hAnsi="Times New Roman" w:cs="Times New Roman"/>
          <w:sz w:val="24"/>
          <w:szCs w:val="24"/>
        </w:rPr>
        <w:t>.</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Marketshare</w:t>
      </w:r>
      <w:proofErr w:type="spellEnd"/>
      <w:r w:rsidRPr="001E3B4A">
        <w:rPr>
          <w:rFonts w:ascii="Times New Roman" w:eastAsia="Times New Roman" w:hAnsi="Times New Roman" w:cs="Times New Roman"/>
          <w:sz w:val="24"/>
          <w:szCs w:val="24"/>
        </w:rPr>
        <w:t xml:space="preserve">, N. (2018). </w:t>
      </w:r>
      <w:proofErr w:type="gramStart"/>
      <w:r w:rsidRPr="001E3B4A">
        <w:rPr>
          <w:rFonts w:ascii="Times New Roman" w:eastAsia="Times New Roman" w:hAnsi="Times New Roman" w:cs="Times New Roman"/>
          <w:sz w:val="24"/>
          <w:szCs w:val="24"/>
        </w:rPr>
        <w:t>Market Share Statistics for Internet Technologies.</w:t>
      </w:r>
      <w:proofErr w:type="gramEnd"/>
      <w:r w:rsidRPr="001E3B4A">
        <w:rPr>
          <w:rFonts w:ascii="Times New Roman" w:eastAsia="Times New Roman" w:hAnsi="Times New Roman" w:cs="Times New Roman"/>
          <w:sz w:val="24"/>
          <w:szCs w:val="24"/>
        </w:rPr>
        <w:t xml:space="preserve"> Retrieved from https://www.netmarketshare.com/search-engine-market-share.aspx</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lang w:val="pt-PT"/>
        </w:rPr>
        <w:t xml:space="preserve">Matias, N., </w:t>
      </w:r>
      <w:proofErr w:type="spellStart"/>
      <w:r w:rsidRPr="001E3B4A">
        <w:rPr>
          <w:rFonts w:ascii="Times New Roman" w:eastAsia="Times New Roman" w:hAnsi="Times New Roman" w:cs="Times New Roman"/>
          <w:sz w:val="24"/>
          <w:szCs w:val="24"/>
          <w:lang w:val="pt-PT"/>
        </w:rPr>
        <w:t>Sandvig</w:t>
      </w:r>
      <w:proofErr w:type="spellEnd"/>
      <w:r w:rsidRPr="001E3B4A">
        <w:rPr>
          <w:rFonts w:ascii="Times New Roman" w:eastAsia="Times New Roman" w:hAnsi="Times New Roman" w:cs="Times New Roman"/>
          <w:sz w:val="24"/>
          <w:szCs w:val="24"/>
          <w:lang w:val="pt-PT"/>
        </w:rPr>
        <w:t xml:space="preserve">, C., </w:t>
      </w:r>
      <w:proofErr w:type="spellStart"/>
      <w:r w:rsidRPr="001E3B4A">
        <w:rPr>
          <w:rFonts w:ascii="Times New Roman" w:eastAsia="Times New Roman" w:hAnsi="Times New Roman" w:cs="Times New Roman"/>
          <w:sz w:val="24"/>
          <w:szCs w:val="24"/>
          <w:lang w:val="pt-PT"/>
        </w:rPr>
        <w:t>Karahalios</w:t>
      </w:r>
      <w:proofErr w:type="spellEnd"/>
      <w:r w:rsidRPr="001E3B4A">
        <w:rPr>
          <w:rFonts w:ascii="Times New Roman" w:eastAsia="Times New Roman" w:hAnsi="Times New Roman" w:cs="Times New Roman"/>
          <w:sz w:val="24"/>
          <w:szCs w:val="24"/>
          <w:lang w:val="pt-PT"/>
        </w:rPr>
        <w:t xml:space="preserve">, K., &amp; </w:t>
      </w:r>
      <w:proofErr w:type="spellStart"/>
      <w:r w:rsidRPr="001E3B4A">
        <w:rPr>
          <w:rFonts w:ascii="Times New Roman" w:eastAsia="Times New Roman" w:hAnsi="Times New Roman" w:cs="Times New Roman"/>
          <w:sz w:val="24"/>
          <w:szCs w:val="24"/>
          <w:lang w:val="pt-PT"/>
        </w:rPr>
        <w:t>Langbort</w:t>
      </w:r>
      <w:proofErr w:type="spellEnd"/>
      <w:r w:rsidRPr="001E3B4A">
        <w:rPr>
          <w:rFonts w:ascii="Times New Roman" w:eastAsia="Times New Roman" w:hAnsi="Times New Roman" w:cs="Times New Roman"/>
          <w:sz w:val="24"/>
          <w:szCs w:val="24"/>
          <w:lang w:val="pt-PT"/>
        </w:rPr>
        <w:t xml:space="preserve">, C. (2014). </w:t>
      </w:r>
      <w:r w:rsidRPr="001E3B4A">
        <w:rPr>
          <w:rFonts w:ascii="Times New Roman" w:eastAsia="Times New Roman" w:hAnsi="Times New Roman" w:cs="Times New Roman"/>
          <w:sz w:val="24"/>
          <w:szCs w:val="24"/>
        </w:rPr>
        <w:t xml:space="preserve">Uncovering Algorithms: Looking Inside the </w:t>
      </w:r>
      <w:proofErr w:type="spellStart"/>
      <w:r w:rsidRPr="001E3B4A">
        <w:rPr>
          <w:rFonts w:ascii="Times New Roman" w:eastAsia="Times New Roman" w:hAnsi="Times New Roman" w:cs="Times New Roman"/>
          <w:sz w:val="24"/>
          <w:szCs w:val="24"/>
        </w:rPr>
        <w:t>Facebook</w:t>
      </w:r>
      <w:proofErr w:type="spellEnd"/>
      <w:r w:rsidRPr="001E3B4A">
        <w:rPr>
          <w:rFonts w:ascii="Times New Roman" w:eastAsia="Times New Roman" w:hAnsi="Times New Roman" w:cs="Times New Roman"/>
          <w:sz w:val="24"/>
          <w:szCs w:val="24"/>
        </w:rPr>
        <w:t xml:space="preserve"> Newsfeed. Retrieved January 22, 2018, from https://civic.mit.edu/blog/natematias/uncovering-algorithms-looking-inside-the-facebook-news-feed</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t>McComb</w:t>
      </w:r>
      <w:proofErr w:type="spellEnd"/>
      <w:r w:rsidRPr="001E3B4A">
        <w:rPr>
          <w:rFonts w:ascii="Times New Roman" w:eastAsia="Times New Roman" w:hAnsi="Times New Roman" w:cs="Times New Roman"/>
          <w:sz w:val="24"/>
          <w:szCs w:val="24"/>
        </w:rPr>
        <w:t>, M., &amp; Shaw, D. (1972).</w:t>
      </w:r>
      <w:proofErr w:type="gramEnd"/>
      <w:r w:rsidRPr="001E3B4A">
        <w:rPr>
          <w:rFonts w:ascii="Times New Roman" w:eastAsia="Times New Roman" w:hAnsi="Times New Roman" w:cs="Times New Roman"/>
          <w:sz w:val="24"/>
          <w:szCs w:val="24"/>
        </w:rPr>
        <w:t xml:space="preserve"> </w:t>
      </w:r>
      <w:proofErr w:type="gramStart"/>
      <w:r w:rsidRPr="001E3B4A">
        <w:rPr>
          <w:rFonts w:ascii="Times New Roman" w:eastAsia="Times New Roman" w:hAnsi="Times New Roman" w:cs="Times New Roman"/>
          <w:sz w:val="24"/>
          <w:szCs w:val="24"/>
        </w:rPr>
        <w:t>Agenda-Setting Function of Mass Media.</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Public Opinion Quarterly</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36</w:t>
      </w:r>
      <w:r w:rsidRPr="001E3B4A">
        <w:rPr>
          <w:rFonts w:ascii="Times New Roman" w:eastAsia="Times New Roman" w:hAnsi="Times New Roman" w:cs="Times New Roman"/>
          <w:sz w:val="24"/>
          <w:szCs w:val="24"/>
        </w:rPr>
        <w:t>(JUNE 1972), 176–187. https://doi.org/10.1086/267990</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t>Mocanu</w:t>
      </w:r>
      <w:proofErr w:type="spellEnd"/>
      <w:r w:rsidRPr="001E3B4A">
        <w:rPr>
          <w:rFonts w:ascii="Times New Roman" w:eastAsia="Times New Roman" w:hAnsi="Times New Roman" w:cs="Times New Roman"/>
          <w:sz w:val="24"/>
          <w:szCs w:val="24"/>
        </w:rPr>
        <w:t xml:space="preserve">, D., Rossi, L., Zhang, Q., </w:t>
      </w:r>
      <w:proofErr w:type="spellStart"/>
      <w:r w:rsidRPr="001E3B4A">
        <w:rPr>
          <w:rFonts w:ascii="Times New Roman" w:eastAsia="Times New Roman" w:hAnsi="Times New Roman" w:cs="Times New Roman"/>
          <w:sz w:val="24"/>
          <w:szCs w:val="24"/>
        </w:rPr>
        <w:t>Karsai</w:t>
      </w:r>
      <w:proofErr w:type="spellEnd"/>
      <w:r w:rsidRPr="001E3B4A">
        <w:rPr>
          <w:rFonts w:ascii="Times New Roman" w:eastAsia="Times New Roman" w:hAnsi="Times New Roman" w:cs="Times New Roman"/>
          <w:sz w:val="24"/>
          <w:szCs w:val="24"/>
        </w:rPr>
        <w:t xml:space="preserve">, M., &amp; </w:t>
      </w:r>
      <w:proofErr w:type="spellStart"/>
      <w:r w:rsidRPr="001E3B4A">
        <w:rPr>
          <w:rFonts w:ascii="Times New Roman" w:eastAsia="Times New Roman" w:hAnsi="Times New Roman" w:cs="Times New Roman"/>
          <w:sz w:val="24"/>
          <w:szCs w:val="24"/>
        </w:rPr>
        <w:t>Quattrociocchi</w:t>
      </w:r>
      <w:proofErr w:type="spellEnd"/>
      <w:r w:rsidRPr="001E3B4A">
        <w:rPr>
          <w:rFonts w:ascii="Times New Roman" w:eastAsia="Times New Roman" w:hAnsi="Times New Roman" w:cs="Times New Roman"/>
          <w:sz w:val="24"/>
          <w:szCs w:val="24"/>
        </w:rPr>
        <w:t>, W. (2015).</w:t>
      </w:r>
      <w:proofErr w:type="gramEnd"/>
      <w:r w:rsidRPr="001E3B4A">
        <w:rPr>
          <w:rFonts w:ascii="Times New Roman" w:eastAsia="Times New Roman" w:hAnsi="Times New Roman" w:cs="Times New Roman"/>
          <w:sz w:val="24"/>
          <w:szCs w:val="24"/>
        </w:rPr>
        <w:t xml:space="preserve"> </w:t>
      </w:r>
      <w:proofErr w:type="gramStart"/>
      <w:r w:rsidRPr="001E3B4A">
        <w:rPr>
          <w:rFonts w:ascii="Times New Roman" w:eastAsia="Times New Roman" w:hAnsi="Times New Roman" w:cs="Times New Roman"/>
          <w:sz w:val="24"/>
          <w:szCs w:val="24"/>
        </w:rPr>
        <w:t>Collective attention in the age of (</w:t>
      </w:r>
      <w:proofErr w:type="spellStart"/>
      <w:r w:rsidRPr="001E3B4A">
        <w:rPr>
          <w:rFonts w:ascii="Times New Roman" w:eastAsia="Times New Roman" w:hAnsi="Times New Roman" w:cs="Times New Roman"/>
          <w:sz w:val="24"/>
          <w:szCs w:val="24"/>
        </w:rPr>
        <w:t>mis</w:t>
      </w:r>
      <w:proofErr w:type="spellEnd"/>
      <w:r w:rsidRPr="001E3B4A">
        <w:rPr>
          <w:rFonts w:ascii="Times New Roman" w:eastAsia="Times New Roman" w:hAnsi="Times New Roman" w:cs="Times New Roman"/>
          <w:sz w:val="24"/>
          <w:szCs w:val="24"/>
        </w:rPr>
        <w:t>)information.</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 xml:space="preserve">Computers in Human </w:t>
      </w:r>
      <w:proofErr w:type="spellStart"/>
      <w:r w:rsidRPr="001E3B4A">
        <w:rPr>
          <w:rFonts w:ascii="Times New Roman" w:eastAsia="Times New Roman" w:hAnsi="Times New Roman" w:cs="Times New Roman"/>
          <w:i/>
          <w:iCs/>
          <w:sz w:val="24"/>
          <w:szCs w:val="24"/>
        </w:rPr>
        <w:t>Behavior</w:t>
      </w:r>
      <w:proofErr w:type="spell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51</w:t>
      </w:r>
      <w:r w:rsidRPr="001E3B4A">
        <w:rPr>
          <w:rFonts w:ascii="Times New Roman" w:eastAsia="Times New Roman" w:hAnsi="Times New Roman" w:cs="Times New Roman"/>
          <w:sz w:val="24"/>
          <w:szCs w:val="24"/>
        </w:rPr>
        <w:t>, 1198–1204. https://doi.org/10.1016/j.chb.2015.01.024</w:t>
      </w:r>
    </w:p>
    <w:p w:rsidR="00301B91" w:rsidRPr="001E3B4A" w:rsidRDefault="00301B91"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Morgan, D. L. (1997) </w:t>
      </w:r>
      <w:r w:rsidRPr="001E3B4A">
        <w:rPr>
          <w:rFonts w:ascii="Times New Roman" w:hAnsi="Times New Roman" w:cs="Times New Roman"/>
          <w:i/>
          <w:iCs/>
          <w:noProof/>
          <w:sz w:val="24"/>
          <w:szCs w:val="24"/>
        </w:rPr>
        <w:t>Focus Groups as Qualitative Research</w:t>
      </w:r>
      <w:r w:rsidRPr="001E3B4A">
        <w:rPr>
          <w:rFonts w:ascii="Times New Roman" w:hAnsi="Times New Roman" w:cs="Times New Roman"/>
          <w:noProof/>
          <w:sz w:val="24"/>
          <w:szCs w:val="24"/>
        </w:rPr>
        <w:t xml:space="preserve">. Beverly Hills: SAGE </w:t>
      </w:r>
      <w:r w:rsidRPr="001E3B4A">
        <w:rPr>
          <w:rFonts w:ascii="Times New Roman" w:hAnsi="Times New Roman" w:cs="Times New Roman"/>
          <w:noProof/>
          <w:sz w:val="24"/>
          <w:szCs w:val="24"/>
        </w:rPr>
        <w:lastRenderedPageBreak/>
        <w:t>Publications.</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Müller</w:t>
      </w:r>
      <w:proofErr w:type="spellEnd"/>
      <w:r w:rsidRPr="001E3B4A">
        <w:rPr>
          <w:rFonts w:ascii="Times New Roman" w:eastAsia="Times New Roman" w:hAnsi="Times New Roman" w:cs="Times New Roman"/>
          <w:sz w:val="24"/>
          <w:szCs w:val="24"/>
        </w:rPr>
        <w:t xml:space="preserve">, P., </w:t>
      </w:r>
      <w:proofErr w:type="spellStart"/>
      <w:r w:rsidRPr="001E3B4A">
        <w:rPr>
          <w:rFonts w:ascii="Times New Roman" w:eastAsia="Times New Roman" w:hAnsi="Times New Roman" w:cs="Times New Roman"/>
          <w:sz w:val="24"/>
          <w:szCs w:val="24"/>
        </w:rPr>
        <w:t>Schneiders</w:t>
      </w:r>
      <w:proofErr w:type="spellEnd"/>
      <w:r w:rsidRPr="001E3B4A">
        <w:rPr>
          <w:rFonts w:ascii="Times New Roman" w:eastAsia="Times New Roman" w:hAnsi="Times New Roman" w:cs="Times New Roman"/>
          <w:sz w:val="24"/>
          <w:szCs w:val="24"/>
        </w:rPr>
        <w:t xml:space="preserve">, P., &amp; </w:t>
      </w:r>
      <w:proofErr w:type="spellStart"/>
      <w:r w:rsidRPr="001E3B4A">
        <w:rPr>
          <w:rFonts w:ascii="Times New Roman" w:eastAsia="Times New Roman" w:hAnsi="Times New Roman" w:cs="Times New Roman"/>
          <w:sz w:val="24"/>
          <w:szCs w:val="24"/>
        </w:rPr>
        <w:t>Schäfer</w:t>
      </w:r>
      <w:proofErr w:type="spellEnd"/>
      <w:r w:rsidRPr="001E3B4A">
        <w:rPr>
          <w:rFonts w:ascii="Times New Roman" w:eastAsia="Times New Roman" w:hAnsi="Times New Roman" w:cs="Times New Roman"/>
          <w:sz w:val="24"/>
          <w:szCs w:val="24"/>
        </w:rPr>
        <w:t xml:space="preserve">, S. (2016). </w:t>
      </w:r>
      <w:proofErr w:type="gramStart"/>
      <w:r w:rsidRPr="001E3B4A">
        <w:rPr>
          <w:rFonts w:ascii="Times New Roman" w:eastAsia="Times New Roman" w:hAnsi="Times New Roman" w:cs="Times New Roman"/>
          <w:sz w:val="24"/>
          <w:szCs w:val="24"/>
        </w:rPr>
        <w:t>Appetizer or main dish?</w:t>
      </w:r>
      <w:proofErr w:type="gramEnd"/>
      <w:r w:rsidRPr="001E3B4A">
        <w:rPr>
          <w:rFonts w:ascii="Times New Roman" w:eastAsia="Times New Roman" w:hAnsi="Times New Roman" w:cs="Times New Roman"/>
          <w:sz w:val="24"/>
          <w:szCs w:val="24"/>
        </w:rPr>
        <w:t xml:space="preserve"> </w:t>
      </w:r>
      <w:proofErr w:type="gramStart"/>
      <w:r w:rsidRPr="001E3B4A">
        <w:rPr>
          <w:rFonts w:ascii="Times New Roman" w:eastAsia="Times New Roman" w:hAnsi="Times New Roman" w:cs="Times New Roman"/>
          <w:sz w:val="24"/>
          <w:szCs w:val="24"/>
        </w:rPr>
        <w:t xml:space="preserve">Explaining the use of </w:t>
      </w:r>
      <w:proofErr w:type="spellStart"/>
      <w:r w:rsidRPr="001E3B4A">
        <w:rPr>
          <w:rFonts w:ascii="Times New Roman" w:eastAsia="Times New Roman" w:hAnsi="Times New Roman" w:cs="Times New Roman"/>
          <w:sz w:val="24"/>
          <w:szCs w:val="24"/>
        </w:rPr>
        <w:t>Facebook</w:t>
      </w:r>
      <w:proofErr w:type="spellEnd"/>
      <w:r w:rsidRPr="001E3B4A">
        <w:rPr>
          <w:rFonts w:ascii="Times New Roman" w:eastAsia="Times New Roman" w:hAnsi="Times New Roman" w:cs="Times New Roman"/>
          <w:sz w:val="24"/>
          <w:szCs w:val="24"/>
        </w:rPr>
        <w:t xml:space="preserve"> news posts as a substitute for other news sources.</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 xml:space="preserve">Computers in Human </w:t>
      </w:r>
      <w:proofErr w:type="spellStart"/>
      <w:r w:rsidRPr="001E3B4A">
        <w:rPr>
          <w:rFonts w:ascii="Times New Roman" w:eastAsia="Times New Roman" w:hAnsi="Times New Roman" w:cs="Times New Roman"/>
          <w:i/>
          <w:iCs/>
          <w:sz w:val="24"/>
          <w:szCs w:val="24"/>
        </w:rPr>
        <w:t>Behavior</w:t>
      </w:r>
      <w:proofErr w:type="spell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65</w:t>
      </w:r>
      <w:r w:rsidRPr="001E3B4A">
        <w:rPr>
          <w:rFonts w:ascii="Times New Roman" w:eastAsia="Times New Roman" w:hAnsi="Times New Roman" w:cs="Times New Roman"/>
          <w:sz w:val="24"/>
          <w:szCs w:val="24"/>
        </w:rPr>
        <w:t>, 431–441. https://doi.org/10.1016/j.chb.2016.09.003</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Myers, M. D. (2008). </w:t>
      </w:r>
      <w:proofErr w:type="gramStart"/>
      <w:r w:rsidRPr="001E3B4A">
        <w:rPr>
          <w:rFonts w:ascii="Times New Roman" w:eastAsia="Times New Roman" w:hAnsi="Times New Roman" w:cs="Times New Roman"/>
          <w:i/>
          <w:iCs/>
          <w:sz w:val="24"/>
          <w:szCs w:val="24"/>
        </w:rPr>
        <w:t>Qualitative Research in Business &amp; Management</w:t>
      </w:r>
      <w:r w:rsidRPr="001E3B4A">
        <w:rPr>
          <w:rFonts w:ascii="Times New Roman" w:eastAsia="Times New Roman" w:hAnsi="Times New Roman" w:cs="Times New Roman"/>
          <w:sz w:val="24"/>
          <w:szCs w:val="24"/>
        </w:rPr>
        <w:t>.</w:t>
      </w:r>
      <w:proofErr w:type="gramEnd"/>
      <w:r w:rsidRPr="001E3B4A">
        <w:rPr>
          <w:rFonts w:ascii="Times New Roman" w:eastAsia="Times New Roman" w:hAnsi="Times New Roman" w:cs="Times New Roman"/>
          <w:sz w:val="24"/>
          <w:szCs w:val="24"/>
        </w:rPr>
        <w:t xml:space="preserve"> </w:t>
      </w:r>
      <w:proofErr w:type="gramStart"/>
      <w:r w:rsidRPr="001E3B4A">
        <w:rPr>
          <w:rFonts w:ascii="Times New Roman" w:eastAsia="Times New Roman" w:hAnsi="Times New Roman" w:cs="Times New Roman"/>
          <w:sz w:val="24"/>
          <w:szCs w:val="24"/>
        </w:rPr>
        <w:t>SAGE Publications.</w:t>
      </w:r>
      <w:proofErr w:type="gramEnd"/>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NCSAM (2017) </w:t>
      </w:r>
      <w:r w:rsidRPr="001E3B4A">
        <w:rPr>
          <w:rFonts w:ascii="Times New Roman" w:hAnsi="Times New Roman" w:cs="Times New Roman"/>
          <w:i/>
          <w:iCs/>
          <w:noProof/>
          <w:sz w:val="24"/>
          <w:szCs w:val="24"/>
        </w:rPr>
        <w:t>Staysafeonline</w:t>
      </w:r>
      <w:r w:rsidRPr="001E3B4A">
        <w:rPr>
          <w:rFonts w:ascii="Times New Roman" w:hAnsi="Times New Roman" w:cs="Times New Roman"/>
          <w:noProof/>
          <w:sz w:val="24"/>
          <w:szCs w:val="24"/>
        </w:rPr>
        <w:t>. Available at: https://staysafeonline.org/.</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Nickerson, R. S. (1998). Confirmation bias: A ubiquitous phenomenon in many guises. </w:t>
      </w:r>
      <w:r w:rsidRPr="001E3B4A">
        <w:rPr>
          <w:rFonts w:ascii="Times New Roman" w:eastAsia="Times New Roman" w:hAnsi="Times New Roman" w:cs="Times New Roman"/>
          <w:i/>
          <w:iCs/>
          <w:sz w:val="24"/>
          <w:szCs w:val="24"/>
        </w:rPr>
        <w:t>Review of General Psychology</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2</w:t>
      </w:r>
      <w:r w:rsidRPr="001E3B4A">
        <w:rPr>
          <w:rFonts w:ascii="Times New Roman" w:eastAsia="Times New Roman" w:hAnsi="Times New Roman" w:cs="Times New Roman"/>
          <w:sz w:val="24"/>
          <w:szCs w:val="24"/>
        </w:rPr>
        <w:t>(2), 175–220. https://doi.org/10.1037/1089-2680.2.2.175</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Norberg, P. A., Horne, D. R. and Horne, D. A. (2007) ‘The Privacy Paradox: Personal Information Disclosure Intentions versus Behaviors’, </w:t>
      </w:r>
      <w:r w:rsidRPr="001E3B4A">
        <w:rPr>
          <w:rFonts w:ascii="Times New Roman" w:hAnsi="Times New Roman" w:cs="Times New Roman"/>
          <w:i/>
          <w:iCs/>
          <w:noProof/>
          <w:sz w:val="24"/>
          <w:szCs w:val="24"/>
        </w:rPr>
        <w:t>The Journal of Consumer Affairs</w:t>
      </w:r>
      <w:r w:rsidRPr="001E3B4A">
        <w:rPr>
          <w:rFonts w:ascii="Times New Roman" w:hAnsi="Times New Roman" w:cs="Times New Roman"/>
          <w:noProof/>
          <w:sz w:val="24"/>
          <w:szCs w:val="24"/>
        </w:rPr>
        <w:t>, 41(1), pp. 100–126.</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Pariser, E. (2011) </w:t>
      </w:r>
      <w:r w:rsidRPr="001E3B4A">
        <w:rPr>
          <w:rFonts w:ascii="Times New Roman" w:hAnsi="Times New Roman" w:cs="Times New Roman"/>
          <w:i/>
          <w:iCs/>
          <w:noProof/>
          <w:sz w:val="24"/>
          <w:szCs w:val="24"/>
        </w:rPr>
        <w:t>The Filter Bubble: What the Internet Is Hiding from You</w:t>
      </w:r>
      <w:r w:rsidRPr="001E3B4A">
        <w:rPr>
          <w:rFonts w:ascii="Times New Roman" w:hAnsi="Times New Roman" w:cs="Times New Roman"/>
          <w:noProof/>
          <w:sz w:val="24"/>
          <w:szCs w:val="24"/>
        </w:rPr>
        <w:t>. 1st edn. New York: Penguin Press.</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Parker, A. and Tritter, J. (2006) ‘Focus Group Method And Methodology: Current Practice And Recent Debate’, </w:t>
      </w:r>
      <w:r w:rsidRPr="001E3B4A">
        <w:rPr>
          <w:rFonts w:ascii="Times New Roman" w:hAnsi="Times New Roman" w:cs="Times New Roman"/>
          <w:i/>
          <w:iCs/>
          <w:noProof/>
          <w:sz w:val="24"/>
          <w:szCs w:val="24"/>
        </w:rPr>
        <w:t>International Journal of Research &amp; Method in Education</w:t>
      </w:r>
      <w:r w:rsidRPr="001E3B4A">
        <w:rPr>
          <w:rFonts w:ascii="Times New Roman" w:hAnsi="Times New Roman" w:cs="Times New Roman"/>
          <w:noProof/>
          <w:sz w:val="24"/>
          <w:szCs w:val="24"/>
        </w:rPr>
        <w:t>, 29(1), pp. 23–37.</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t>Reinharz</w:t>
      </w:r>
      <w:proofErr w:type="spellEnd"/>
      <w:r w:rsidRPr="001E3B4A">
        <w:rPr>
          <w:rFonts w:ascii="Times New Roman" w:eastAsia="Times New Roman" w:hAnsi="Times New Roman" w:cs="Times New Roman"/>
          <w:sz w:val="24"/>
          <w:szCs w:val="24"/>
        </w:rPr>
        <w:t xml:space="preserve"> S. and </w:t>
      </w:r>
      <w:proofErr w:type="spellStart"/>
      <w:r w:rsidRPr="001E3B4A">
        <w:rPr>
          <w:rFonts w:ascii="Times New Roman" w:eastAsia="Times New Roman" w:hAnsi="Times New Roman" w:cs="Times New Roman"/>
          <w:sz w:val="24"/>
          <w:szCs w:val="24"/>
        </w:rPr>
        <w:t>Rowles</w:t>
      </w:r>
      <w:proofErr w:type="spellEnd"/>
      <w:r w:rsidRPr="001E3B4A">
        <w:rPr>
          <w:rFonts w:ascii="Times New Roman" w:eastAsia="Times New Roman" w:hAnsi="Times New Roman" w:cs="Times New Roman"/>
          <w:sz w:val="24"/>
          <w:szCs w:val="24"/>
        </w:rPr>
        <w:t xml:space="preserve"> G. D. (1988).</w:t>
      </w:r>
      <w:proofErr w:type="gramEnd"/>
      <w:r w:rsidRPr="001E3B4A">
        <w:rPr>
          <w:rFonts w:ascii="Times New Roman" w:eastAsia="Times New Roman" w:hAnsi="Times New Roman" w:cs="Times New Roman"/>
          <w:sz w:val="24"/>
          <w:szCs w:val="24"/>
        </w:rPr>
        <w:t xml:space="preserve"> </w:t>
      </w:r>
      <w:proofErr w:type="gramStart"/>
      <w:r w:rsidRPr="001E3B4A">
        <w:rPr>
          <w:rFonts w:ascii="Times New Roman" w:eastAsia="Times New Roman" w:hAnsi="Times New Roman" w:cs="Times New Roman"/>
          <w:i/>
          <w:iCs/>
          <w:sz w:val="24"/>
          <w:szCs w:val="24"/>
        </w:rPr>
        <w:t>Qualitative Gerontology</w:t>
      </w:r>
      <w:r w:rsidRPr="001E3B4A">
        <w:rPr>
          <w:rFonts w:ascii="Times New Roman" w:eastAsia="Times New Roman" w:hAnsi="Times New Roman" w:cs="Times New Roman"/>
          <w:sz w:val="24"/>
          <w:szCs w:val="24"/>
        </w:rPr>
        <w:t>.</w:t>
      </w:r>
      <w:proofErr w:type="gramEnd"/>
      <w:r w:rsidRPr="001E3B4A">
        <w:rPr>
          <w:rFonts w:ascii="Times New Roman" w:eastAsia="Times New Roman" w:hAnsi="Times New Roman" w:cs="Times New Roman"/>
          <w:sz w:val="24"/>
          <w:szCs w:val="24"/>
        </w:rPr>
        <w:t xml:space="preserve"> New York: Springer.</w:t>
      </w:r>
    </w:p>
    <w:p w:rsidR="00301B91" w:rsidRPr="001E3B4A" w:rsidRDefault="00301B91"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Renfro, A. (2012) </w:t>
      </w:r>
      <w:r w:rsidRPr="001E3B4A">
        <w:rPr>
          <w:rFonts w:ascii="Times New Roman" w:hAnsi="Times New Roman" w:cs="Times New Roman"/>
          <w:i/>
          <w:iCs/>
          <w:noProof/>
          <w:sz w:val="24"/>
          <w:szCs w:val="24"/>
        </w:rPr>
        <w:t>Meet Generation Z</w:t>
      </w:r>
      <w:r w:rsidRPr="001E3B4A">
        <w:rPr>
          <w:rFonts w:ascii="Times New Roman" w:hAnsi="Times New Roman" w:cs="Times New Roman"/>
          <w:noProof/>
          <w:sz w:val="24"/>
          <w:szCs w:val="24"/>
        </w:rPr>
        <w:t>. Available at: http://www.gettingsmart.com/2012/12/meet-generation-z/.</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Reuters. (2017). Why Google and </w:t>
      </w:r>
      <w:proofErr w:type="spellStart"/>
      <w:r w:rsidRPr="001E3B4A">
        <w:rPr>
          <w:rFonts w:ascii="Times New Roman" w:eastAsia="Times New Roman" w:hAnsi="Times New Roman" w:cs="Times New Roman"/>
          <w:sz w:val="24"/>
          <w:szCs w:val="24"/>
        </w:rPr>
        <w:t>Facebook</w:t>
      </w:r>
      <w:proofErr w:type="spellEnd"/>
      <w:r w:rsidRPr="001E3B4A">
        <w:rPr>
          <w:rFonts w:ascii="Times New Roman" w:eastAsia="Times New Roman" w:hAnsi="Times New Roman" w:cs="Times New Roman"/>
          <w:sz w:val="24"/>
          <w:szCs w:val="24"/>
        </w:rPr>
        <w:t xml:space="preserve"> Prove the Digital Ad Market Is a Duopoly. Retrieved January 22, 2018, from http://fortune.com/2017/07/28/google-facebook-digital-advertising/</w:t>
      </w:r>
    </w:p>
    <w:p w:rsidR="00AF6AA7" w:rsidRPr="001E3B4A" w:rsidRDefault="00301B91"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lastRenderedPageBreak/>
        <w:t xml:space="preserve">Ridgway, R. (2017). </w:t>
      </w:r>
      <w:proofErr w:type="gramStart"/>
      <w:r w:rsidRPr="001E3B4A">
        <w:rPr>
          <w:rFonts w:ascii="Times New Roman" w:eastAsia="Times New Roman" w:hAnsi="Times New Roman" w:cs="Times New Roman"/>
          <w:sz w:val="24"/>
          <w:szCs w:val="24"/>
        </w:rPr>
        <w:t>Against a personalisation of the self.</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Ephemera: Theory &amp; Politics in Organization</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17</w:t>
      </w:r>
      <w:r w:rsidRPr="001E3B4A">
        <w:rPr>
          <w:rFonts w:ascii="Times New Roman" w:eastAsia="Times New Roman" w:hAnsi="Times New Roman" w:cs="Times New Roman"/>
          <w:sz w:val="24"/>
          <w:szCs w:val="24"/>
        </w:rPr>
        <w:t xml:space="preserve">(2), 377–397. </w:t>
      </w:r>
    </w:p>
    <w:p w:rsidR="00301B91" w:rsidRPr="001E3B4A" w:rsidRDefault="00301B91" w:rsidP="001E3B4A">
      <w:pPr>
        <w:spacing w:after="0" w:line="480" w:lineRule="auto"/>
        <w:ind w:left="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Retrieved from http://www.ephemerajournal.org/contribution/against-personalisation-self</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Ringold</w:t>
      </w:r>
      <w:proofErr w:type="spellEnd"/>
      <w:r w:rsidRPr="001E3B4A">
        <w:rPr>
          <w:rFonts w:ascii="Times New Roman" w:eastAsia="Times New Roman" w:hAnsi="Times New Roman" w:cs="Times New Roman"/>
          <w:sz w:val="24"/>
          <w:szCs w:val="24"/>
        </w:rPr>
        <w:t xml:space="preserve">, D. (1995). Social Criticisms of Target Marketing: Process or Product? </w:t>
      </w:r>
      <w:r w:rsidRPr="001E3B4A">
        <w:rPr>
          <w:rFonts w:ascii="Times New Roman" w:eastAsia="Times New Roman" w:hAnsi="Times New Roman" w:cs="Times New Roman"/>
          <w:i/>
          <w:iCs/>
          <w:sz w:val="24"/>
          <w:szCs w:val="24"/>
        </w:rPr>
        <w:t xml:space="preserve">American </w:t>
      </w:r>
      <w:proofErr w:type="spellStart"/>
      <w:r w:rsidRPr="001E3B4A">
        <w:rPr>
          <w:rFonts w:ascii="Times New Roman" w:eastAsia="Times New Roman" w:hAnsi="Times New Roman" w:cs="Times New Roman"/>
          <w:i/>
          <w:iCs/>
          <w:sz w:val="24"/>
          <w:szCs w:val="24"/>
        </w:rPr>
        <w:t>Behavioral</w:t>
      </w:r>
      <w:proofErr w:type="spellEnd"/>
      <w:r w:rsidRPr="001E3B4A">
        <w:rPr>
          <w:rFonts w:ascii="Times New Roman" w:eastAsia="Times New Roman" w:hAnsi="Times New Roman" w:cs="Times New Roman"/>
          <w:i/>
          <w:iCs/>
          <w:sz w:val="24"/>
          <w:szCs w:val="24"/>
        </w:rPr>
        <w:t xml:space="preserve"> Scientist</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38</w:t>
      </w:r>
      <w:r w:rsidRPr="001E3B4A">
        <w:rPr>
          <w:rFonts w:ascii="Times New Roman" w:eastAsia="Times New Roman" w:hAnsi="Times New Roman" w:cs="Times New Roman"/>
          <w:sz w:val="24"/>
          <w:szCs w:val="24"/>
        </w:rPr>
        <w:t>(February), 578–592.</w:t>
      </w:r>
    </w:p>
    <w:p w:rsidR="00301B91" w:rsidRPr="001E3B4A" w:rsidRDefault="00301B91"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Rosenberg, R. (1992) </w:t>
      </w:r>
      <w:r w:rsidRPr="001E3B4A">
        <w:rPr>
          <w:rFonts w:ascii="Times New Roman" w:hAnsi="Times New Roman" w:cs="Times New Roman"/>
          <w:i/>
          <w:iCs/>
          <w:noProof/>
          <w:sz w:val="24"/>
          <w:szCs w:val="24"/>
        </w:rPr>
        <w:t>The social impact of computers</w:t>
      </w:r>
      <w:r w:rsidRPr="001E3B4A">
        <w:rPr>
          <w:rFonts w:ascii="Times New Roman" w:hAnsi="Times New Roman" w:cs="Times New Roman"/>
          <w:noProof/>
          <w:sz w:val="24"/>
          <w:szCs w:val="24"/>
        </w:rPr>
        <w:t>. Academic Press Inc.</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t xml:space="preserve">Rucker, D. D., Dubois, D., &amp; </w:t>
      </w:r>
      <w:proofErr w:type="spellStart"/>
      <w:r w:rsidRPr="001E3B4A">
        <w:rPr>
          <w:rFonts w:ascii="Times New Roman" w:eastAsia="Times New Roman" w:hAnsi="Times New Roman" w:cs="Times New Roman"/>
          <w:sz w:val="24"/>
          <w:szCs w:val="24"/>
        </w:rPr>
        <w:t>Galinsky</w:t>
      </w:r>
      <w:proofErr w:type="spellEnd"/>
      <w:r w:rsidRPr="001E3B4A">
        <w:rPr>
          <w:rFonts w:ascii="Times New Roman" w:eastAsia="Times New Roman" w:hAnsi="Times New Roman" w:cs="Times New Roman"/>
          <w:sz w:val="24"/>
          <w:szCs w:val="24"/>
        </w:rPr>
        <w:t>, A. D. (2011).</w:t>
      </w:r>
      <w:proofErr w:type="gramEnd"/>
      <w:r w:rsidRPr="001E3B4A">
        <w:rPr>
          <w:rFonts w:ascii="Times New Roman" w:eastAsia="Times New Roman" w:hAnsi="Times New Roman" w:cs="Times New Roman"/>
          <w:sz w:val="24"/>
          <w:szCs w:val="24"/>
        </w:rPr>
        <w:t xml:space="preserve"> Generous Paupers and Stingy Princes: Power Drives Consumer Spending on Self versus Others. </w:t>
      </w:r>
      <w:r w:rsidRPr="001E3B4A">
        <w:rPr>
          <w:rFonts w:ascii="Times New Roman" w:eastAsia="Times New Roman" w:hAnsi="Times New Roman" w:cs="Times New Roman"/>
          <w:i/>
          <w:iCs/>
          <w:sz w:val="24"/>
          <w:szCs w:val="24"/>
        </w:rPr>
        <w:t>Journal of Consumer Research</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37</w:t>
      </w:r>
      <w:r w:rsidRPr="001E3B4A">
        <w:rPr>
          <w:rFonts w:ascii="Times New Roman" w:eastAsia="Times New Roman" w:hAnsi="Times New Roman" w:cs="Times New Roman"/>
          <w:sz w:val="24"/>
          <w:szCs w:val="24"/>
        </w:rPr>
        <w:t>(6), 1015–1029. https://doi.org/10.1086/657162</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Sayre, S. and Horne, D. (2000) ‘Trading secret for savings: How concerned are consumers about a privacy threat from club cards?’, </w:t>
      </w:r>
      <w:r w:rsidRPr="001E3B4A">
        <w:rPr>
          <w:rFonts w:ascii="Times New Roman" w:hAnsi="Times New Roman" w:cs="Times New Roman"/>
          <w:i/>
          <w:iCs/>
          <w:noProof/>
          <w:sz w:val="24"/>
          <w:szCs w:val="24"/>
        </w:rPr>
        <w:t>Advances in Consumer Research</w:t>
      </w:r>
      <w:r w:rsidRPr="001E3B4A">
        <w:rPr>
          <w:rFonts w:ascii="Times New Roman" w:hAnsi="Times New Roman" w:cs="Times New Roman"/>
          <w:noProof/>
          <w:sz w:val="24"/>
          <w:szCs w:val="24"/>
        </w:rPr>
        <w:t>, 27(1), pp. 151–155.</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Schneider, J. (2015) ‘How to Market to the iGeneration’, </w:t>
      </w:r>
      <w:r w:rsidRPr="001E3B4A">
        <w:rPr>
          <w:rFonts w:ascii="Times New Roman" w:hAnsi="Times New Roman" w:cs="Times New Roman"/>
          <w:i/>
          <w:iCs/>
          <w:noProof/>
          <w:sz w:val="24"/>
          <w:szCs w:val="24"/>
        </w:rPr>
        <w:t>Harvard Business Review</w:t>
      </w:r>
      <w:r w:rsidRPr="001E3B4A">
        <w:rPr>
          <w:rFonts w:ascii="Times New Roman" w:hAnsi="Times New Roman" w:cs="Times New Roman"/>
          <w:noProof/>
          <w:sz w:val="24"/>
          <w:szCs w:val="24"/>
        </w:rPr>
        <w:t>. Available at: https://hbr.org/2015/05/how-to-market-to-the-igeneration.</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Schroer, W. (2015) </w:t>
      </w:r>
      <w:r w:rsidRPr="001E3B4A">
        <w:rPr>
          <w:rFonts w:ascii="Times New Roman" w:hAnsi="Times New Roman" w:cs="Times New Roman"/>
          <w:i/>
          <w:iCs/>
          <w:noProof/>
          <w:sz w:val="24"/>
          <w:szCs w:val="24"/>
        </w:rPr>
        <w:t>Generations X, Y, Z and the Others - Cont´d</w:t>
      </w:r>
      <w:r w:rsidRPr="001E3B4A">
        <w:rPr>
          <w:rFonts w:ascii="Times New Roman" w:hAnsi="Times New Roman" w:cs="Times New Roman"/>
          <w:noProof/>
          <w:sz w:val="24"/>
          <w:szCs w:val="24"/>
        </w:rPr>
        <w:t>. Available at: http: //www. socialmarketing.org/newsletter/features/generation2.htm.</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Shannon, C. E. (1948). </w:t>
      </w:r>
      <w:proofErr w:type="gramStart"/>
      <w:r w:rsidRPr="001E3B4A">
        <w:rPr>
          <w:rFonts w:ascii="Times New Roman" w:eastAsia="Times New Roman" w:hAnsi="Times New Roman" w:cs="Times New Roman"/>
          <w:sz w:val="24"/>
          <w:szCs w:val="24"/>
        </w:rPr>
        <w:t>A mathematical theory of communication.</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The Bell System Technical Journal</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27</w:t>
      </w:r>
      <w:r w:rsidRPr="001E3B4A">
        <w:rPr>
          <w:rFonts w:ascii="Times New Roman" w:eastAsia="Times New Roman" w:hAnsi="Times New Roman" w:cs="Times New Roman"/>
          <w:sz w:val="24"/>
          <w:szCs w:val="24"/>
        </w:rPr>
        <w:t>(July 1948), 379–423. https://doi.org/10.1145/584091.584093</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t xml:space="preserve">Smith, C., &amp; </w:t>
      </w:r>
      <w:proofErr w:type="spellStart"/>
      <w:r w:rsidRPr="001E3B4A">
        <w:rPr>
          <w:rFonts w:ascii="Times New Roman" w:eastAsia="Times New Roman" w:hAnsi="Times New Roman" w:cs="Times New Roman"/>
          <w:sz w:val="24"/>
          <w:szCs w:val="24"/>
        </w:rPr>
        <w:t>Quelch</w:t>
      </w:r>
      <w:proofErr w:type="spellEnd"/>
      <w:r w:rsidRPr="001E3B4A">
        <w:rPr>
          <w:rFonts w:ascii="Times New Roman" w:eastAsia="Times New Roman" w:hAnsi="Times New Roman" w:cs="Times New Roman"/>
          <w:sz w:val="24"/>
          <w:szCs w:val="24"/>
        </w:rPr>
        <w:t>, J. (1996).</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 xml:space="preserve">Ethics </w:t>
      </w:r>
      <w:proofErr w:type="gramStart"/>
      <w:r w:rsidRPr="001E3B4A">
        <w:rPr>
          <w:rFonts w:ascii="Times New Roman" w:eastAsia="Times New Roman" w:hAnsi="Times New Roman" w:cs="Times New Roman"/>
          <w:i/>
          <w:iCs/>
          <w:sz w:val="24"/>
          <w:szCs w:val="24"/>
        </w:rPr>
        <w:t>In</w:t>
      </w:r>
      <w:proofErr w:type="gramEnd"/>
      <w:r w:rsidRPr="001E3B4A">
        <w:rPr>
          <w:rFonts w:ascii="Times New Roman" w:eastAsia="Times New Roman" w:hAnsi="Times New Roman" w:cs="Times New Roman"/>
          <w:i/>
          <w:iCs/>
          <w:sz w:val="24"/>
          <w:szCs w:val="24"/>
        </w:rPr>
        <w:t xml:space="preserve"> Marketing</w:t>
      </w:r>
      <w:r w:rsidRPr="001E3B4A">
        <w:rPr>
          <w:rFonts w:ascii="Times New Roman" w:eastAsia="Times New Roman" w:hAnsi="Times New Roman" w:cs="Times New Roman"/>
          <w:sz w:val="24"/>
          <w:szCs w:val="24"/>
        </w:rPr>
        <w:t>. Homewood, IL: Richard D. Irwin.</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Smith, J. (1994). </w:t>
      </w:r>
      <w:proofErr w:type="gramStart"/>
      <w:r w:rsidRPr="001E3B4A">
        <w:rPr>
          <w:rFonts w:ascii="Times New Roman" w:eastAsia="Times New Roman" w:hAnsi="Times New Roman" w:cs="Times New Roman"/>
          <w:i/>
          <w:iCs/>
          <w:sz w:val="24"/>
          <w:szCs w:val="24"/>
        </w:rPr>
        <w:t>Managing Privacy: Information Technology and Corporate America</w:t>
      </w:r>
      <w:r w:rsidRPr="001E3B4A">
        <w:rPr>
          <w:rFonts w:ascii="Times New Roman" w:eastAsia="Times New Roman" w:hAnsi="Times New Roman" w:cs="Times New Roman"/>
          <w:sz w:val="24"/>
          <w:szCs w:val="24"/>
        </w:rPr>
        <w:t>.</w:t>
      </w:r>
      <w:proofErr w:type="gramEnd"/>
      <w:r w:rsidRPr="001E3B4A">
        <w:rPr>
          <w:rFonts w:ascii="Times New Roman" w:eastAsia="Times New Roman" w:hAnsi="Times New Roman" w:cs="Times New Roman"/>
          <w:sz w:val="24"/>
          <w:szCs w:val="24"/>
        </w:rPr>
        <w:t xml:space="preserve"> Chapel Hill, NC.</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t>Stanovich</w:t>
      </w:r>
      <w:proofErr w:type="spellEnd"/>
      <w:r w:rsidRPr="001E3B4A">
        <w:rPr>
          <w:rFonts w:ascii="Times New Roman" w:eastAsia="Times New Roman" w:hAnsi="Times New Roman" w:cs="Times New Roman"/>
          <w:sz w:val="24"/>
          <w:szCs w:val="24"/>
        </w:rPr>
        <w:t xml:space="preserve">, K. E., West, R. F., &amp; </w:t>
      </w:r>
      <w:proofErr w:type="spellStart"/>
      <w:r w:rsidRPr="001E3B4A">
        <w:rPr>
          <w:rFonts w:ascii="Times New Roman" w:eastAsia="Times New Roman" w:hAnsi="Times New Roman" w:cs="Times New Roman"/>
          <w:sz w:val="24"/>
          <w:szCs w:val="24"/>
        </w:rPr>
        <w:t>Toplak</w:t>
      </w:r>
      <w:proofErr w:type="spellEnd"/>
      <w:r w:rsidRPr="001E3B4A">
        <w:rPr>
          <w:rFonts w:ascii="Times New Roman" w:eastAsia="Times New Roman" w:hAnsi="Times New Roman" w:cs="Times New Roman"/>
          <w:sz w:val="24"/>
          <w:szCs w:val="24"/>
        </w:rPr>
        <w:t>, M. E. (2013).</w:t>
      </w:r>
      <w:proofErr w:type="gramEnd"/>
      <w:r w:rsidRPr="001E3B4A">
        <w:rPr>
          <w:rFonts w:ascii="Times New Roman" w:eastAsia="Times New Roman" w:hAnsi="Times New Roman" w:cs="Times New Roman"/>
          <w:sz w:val="24"/>
          <w:szCs w:val="24"/>
        </w:rPr>
        <w:t xml:space="preserve"> </w:t>
      </w:r>
      <w:proofErr w:type="spellStart"/>
      <w:proofErr w:type="gramStart"/>
      <w:r w:rsidRPr="001E3B4A">
        <w:rPr>
          <w:rFonts w:ascii="Times New Roman" w:eastAsia="Times New Roman" w:hAnsi="Times New Roman" w:cs="Times New Roman"/>
          <w:sz w:val="24"/>
          <w:szCs w:val="24"/>
        </w:rPr>
        <w:t>Myside</w:t>
      </w:r>
      <w:proofErr w:type="spellEnd"/>
      <w:r w:rsidRPr="001E3B4A">
        <w:rPr>
          <w:rFonts w:ascii="Times New Roman" w:eastAsia="Times New Roman" w:hAnsi="Times New Roman" w:cs="Times New Roman"/>
          <w:sz w:val="24"/>
          <w:szCs w:val="24"/>
        </w:rPr>
        <w:t xml:space="preserve"> Bias, Rational Thinking, and Intelligence.</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Current Directions in Psychological Science</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22</w:t>
      </w:r>
      <w:r w:rsidRPr="001E3B4A">
        <w:rPr>
          <w:rFonts w:ascii="Times New Roman" w:eastAsia="Times New Roman" w:hAnsi="Times New Roman" w:cs="Times New Roman"/>
          <w:sz w:val="24"/>
          <w:szCs w:val="24"/>
        </w:rPr>
        <w:t>(4), 259–264. https://doi.org/10.1177/0963721413480174</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lastRenderedPageBreak/>
        <w:t xml:space="preserve">Statista (2014) </w:t>
      </w:r>
      <w:r w:rsidRPr="001E3B4A">
        <w:rPr>
          <w:rFonts w:ascii="Times New Roman" w:hAnsi="Times New Roman" w:cs="Times New Roman"/>
          <w:i/>
          <w:iCs/>
          <w:noProof/>
          <w:sz w:val="24"/>
          <w:szCs w:val="24"/>
        </w:rPr>
        <w:t>Generation X social media privacy settings concern</w:t>
      </w:r>
      <w:r w:rsidRPr="001E3B4A">
        <w:rPr>
          <w:rFonts w:ascii="Times New Roman" w:hAnsi="Times New Roman" w:cs="Times New Roman"/>
          <w:noProof/>
          <w:sz w:val="24"/>
          <w:szCs w:val="24"/>
        </w:rPr>
        <w:t>. Available at: https://www.statista.com/statistics/305614/generation-x-social-media-privacy-settings-concern/.</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Stone, B. (2010). Ads Posted on </w:t>
      </w:r>
      <w:proofErr w:type="spellStart"/>
      <w:r w:rsidRPr="001E3B4A">
        <w:rPr>
          <w:rFonts w:ascii="Times New Roman" w:eastAsia="Times New Roman" w:hAnsi="Times New Roman" w:cs="Times New Roman"/>
          <w:sz w:val="24"/>
          <w:szCs w:val="24"/>
        </w:rPr>
        <w:t>Facebook</w:t>
      </w:r>
      <w:proofErr w:type="spellEnd"/>
      <w:r w:rsidRPr="001E3B4A">
        <w:rPr>
          <w:rFonts w:ascii="Times New Roman" w:eastAsia="Times New Roman" w:hAnsi="Times New Roman" w:cs="Times New Roman"/>
          <w:sz w:val="24"/>
          <w:szCs w:val="24"/>
        </w:rPr>
        <w:t xml:space="preserve"> Strike Some as Off-Key. Retrieved January 22, 2018, from http://www.nytimes.com/2010/03/04/technology/04facebook.html</w:t>
      </w:r>
    </w:p>
    <w:p w:rsidR="00301B91" w:rsidRPr="001E3B4A" w:rsidRDefault="00301B91" w:rsidP="001E3B4A">
      <w:pPr>
        <w:spacing w:after="0" w:line="480" w:lineRule="auto"/>
        <w:ind w:left="567" w:hanging="567"/>
        <w:jc w:val="both"/>
        <w:rPr>
          <w:rFonts w:ascii="Times New Roman" w:eastAsia="Times New Roman" w:hAnsi="Times New Roman" w:cs="Times New Roman"/>
          <w:sz w:val="24"/>
          <w:szCs w:val="24"/>
        </w:rPr>
      </w:pPr>
      <w:proofErr w:type="spellStart"/>
      <w:r w:rsidRPr="001E3B4A">
        <w:rPr>
          <w:rFonts w:ascii="Times New Roman" w:eastAsia="Times New Roman" w:hAnsi="Times New Roman" w:cs="Times New Roman"/>
          <w:sz w:val="24"/>
          <w:szCs w:val="24"/>
        </w:rPr>
        <w:t>Sunstein</w:t>
      </w:r>
      <w:proofErr w:type="spellEnd"/>
      <w:r w:rsidRPr="001E3B4A">
        <w:rPr>
          <w:rFonts w:ascii="Times New Roman" w:eastAsia="Times New Roman" w:hAnsi="Times New Roman" w:cs="Times New Roman"/>
          <w:sz w:val="24"/>
          <w:szCs w:val="24"/>
        </w:rPr>
        <w:t xml:space="preserve">, C. (2008). </w:t>
      </w:r>
      <w:proofErr w:type="gramStart"/>
      <w:r w:rsidRPr="001E3B4A">
        <w:rPr>
          <w:rFonts w:ascii="Times New Roman" w:eastAsia="Times New Roman" w:hAnsi="Times New Roman" w:cs="Times New Roman"/>
          <w:sz w:val="24"/>
          <w:szCs w:val="24"/>
        </w:rPr>
        <w:t>The Law of Group Polarization.</w:t>
      </w:r>
      <w:proofErr w:type="gramEnd"/>
      <w:r w:rsidRPr="001E3B4A">
        <w:rPr>
          <w:rFonts w:ascii="Times New Roman" w:eastAsia="Times New Roman" w:hAnsi="Times New Roman" w:cs="Times New Roman"/>
          <w:sz w:val="24"/>
          <w:szCs w:val="24"/>
        </w:rPr>
        <w:t xml:space="preserve"> </w:t>
      </w:r>
      <w:proofErr w:type="gramStart"/>
      <w:r w:rsidRPr="001E3B4A">
        <w:rPr>
          <w:rFonts w:ascii="Times New Roman" w:eastAsia="Times New Roman" w:hAnsi="Times New Roman" w:cs="Times New Roman"/>
          <w:i/>
          <w:iCs/>
          <w:sz w:val="24"/>
          <w:szCs w:val="24"/>
        </w:rPr>
        <w:t>Debating Deliberative Democracy</w:t>
      </w:r>
      <w:r w:rsidRPr="001E3B4A">
        <w:rPr>
          <w:rFonts w:ascii="Times New Roman" w:eastAsia="Times New Roman" w:hAnsi="Times New Roman" w:cs="Times New Roman"/>
          <w:sz w:val="24"/>
          <w:szCs w:val="24"/>
        </w:rPr>
        <w:t>, 80–101.</w:t>
      </w:r>
      <w:proofErr w:type="gramEnd"/>
      <w:r w:rsidRPr="001E3B4A">
        <w:rPr>
          <w:rFonts w:ascii="Times New Roman" w:eastAsia="Times New Roman" w:hAnsi="Times New Roman" w:cs="Times New Roman"/>
          <w:sz w:val="24"/>
          <w:szCs w:val="24"/>
        </w:rPr>
        <w:t xml:space="preserve"> https://doi.org/10.1002/9780470690734.ch4</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Tedlow, R. S. (1990) </w:t>
      </w:r>
      <w:r w:rsidRPr="001E3B4A">
        <w:rPr>
          <w:rFonts w:ascii="Times New Roman" w:hAnsi="Times New Roman" w:cs="Times New Roman"/>
          <w:i/>
          <w:iCs/>
          <w:noProof/>
          <w:sz w:val="24"/>
          <w:szCs w:val="24"/>
        </w:rPr>
        <w:t>New and Improved: The Story of Mass Marketing in America</w:t>
      </w:r>
      <w:r w:rsidRPr="001E3B4A">
        <w:rPr>
          <w:rFonts w:ascii="Times New Roman" w:hAnsi="Times New Roman" w:cs="Times New Roman"/>
          <w:noProof/>
          <w:sz w:val="24"/>
          <w:szCs w:val="24"/>
        </w:rPr>
        <w:t>. New York: Basic Books.</w:t>
      </w:r>
    </w:p>
    <w:p w:rsidR="00AF6AA7" w:rsidRPr="001E3B4A" w:rsidRDefault="00AF6AA7" w:rsidP="001E3B4A">
      <w:pPr>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t>Tenopir</w:t>
      </w:r>
      <w:proofErr w:type="spellEnd"/>
      <w:r w:rsidRPr="001E3B4A">
        <w:rPr>
          <w:rFonts w:ascii="Times New Roman" w:eastAsia="Times New Roman" w:hAnsi="Times New Roman" w:cs="Times New Roman"/>
          <w:sz w:val="24"/>
          <w:szCs w:val="24"/>
        </w:rPr>
        <w:t>, Carol; King, D. (1996).</w:t>
      </w:r>
      <w:proofErr w:type="gramEnd"/>
      <w:r w:rsidRPr="001E3B4A">
        <w:rPr>
          <w:rFonts w:ascii="Times New Roman" w:eastAsia="Times New Roman" w:hAnsi="Times New Roman" w:cs="Times New Roman"/>
          <w:sz w:val="24"/>
          <w:szCs w:val="24"/>
        </w:rPr>
        <w:t xml:space="preserve"> </w:t>
      </w:r>
      <w:proofErr w:type="gramStart"/>
      <w:r w:rsidRPr="001E3B4A">
        <w:rPr>
          <w:rFonts w:ascii="Times New Roman" w:eastAsia="Times New Roman" w:hAnsi="Times New Roman" w:cs="Times New Roman"/>
          <w:sz w:val="24"/>
          <w:szCs w:val="24"/>
        </w:rPr>
        <w:t>ELECTRONIC PUBLISHING AND ELECTRONIC DELIVERY.</w:t>
      </w:r>
      <w:proofErr w:type="gramEnd"/>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 xml:space="preserve">Online and </w:t>
      </w:r>
      <w:proofErr w:type="gramStart"/>
      <w:r w:rsidRPr="001E3B4A">
        <w:rPr>
          <w:rFonts w:ascii="Times New Roman" w:eastAsia="Times New Roman" w:hAnsi="Times New Roman" w:cs="Times New Roman"/>
          <w:i/>
          <w:iCs/>
          <w:sz w:val="24"/>
          <w:szCs w:val="24"/>
        </w:rPr>
        <w:t>CD-Rom</w:t>
      </w:r>
      <w:proofErr w:type="gramEnd"/>
      <w:r w:rsidRPr="001E3B4A">
        <w:rPr>
          <w:rFonts w:ascii="Times New Roman" w:eastAsia="Times New Roman" w:hAnsi="Times New Roman" w:cs="Times New Roman"/>
          <w:i/>
          <w:iCs/>
          <w:sz w:val="24"/>
          <w:szCs w:val="24"/>
        </w:rPr>
        <w:t xml:space="preserve"> Review</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20</w:t>
      </w:r>
      <w:r w:rsidRPr="001E3B4A">
        <w:rPr>
          <w:rFonts w:ascii="Times New Roman" w:eastAsia="Times New Roman" w:hAnsi="Times New Roman" w:cs="Times New Roman"/>
          <w:sz w:val="24"/>
          <w:szCs w:val="24"/>
        </w:rPr>
        <w:t>(4), 200A–205.</w:t>
      </w:r>
    </w:p>
    <w:p w:rsidR="00AF6AA7" w:rsidRPr="001E3B4A" w:rsidRDefault="00AF6AA7"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rPr>
        <w:t xml:space="preserve">Thurman, N., &amp; </w:t>
      </w:r>
      <w:proofErr w:type="spellStart"/>
      <w:r w:rsidRPr="001E3B4A">
        <w:rPr>
          <w:rFonts w:ascii="Times New Roman" w:eastAsia="Times New Roman" w:hAnsi="Times New Roman" w:cs="Times New Roman"/>
          <w:sz w:val="24"/>
          <w:szCs w:val="24"/>
        </w:rPr>
        <w:t>Shifferes</w:t>
      </w:r>
      <w:proofErr w:type="spellEnd"/>
      <w:r w:rsidRPr="001E3B4A">
        <w:rPr>
          <w:rFonts w:ascii="Times New Roman" w:eastAsia="Times New Roman" w:hAnsi="Times New Roman" w:cs="Times New Roman"/>
          <w:sz w:val="24"/>
          <w:szCs w:val="24"/>
        </w:rPr>
        <w:t xml:space="preserve">, S. (2012). THE FUTURE OF PERSONALIZATION AT NEWS WEBSITES: Lessons from a longitudinal study. </w:t>
      </w:r>
      <w:proofErr w:type="gramStart"/>
      <w:r w:rsidRPr="001E3B4A">
        <w:rPr>
          <w:rFonts w:ascii="Times New Roman" w:eastAsia="Times New Roman" w:hAnsi="Times New Roman" w:cs="Times New Roman"/>
          <w:i/>
          <w:iCs/>
          <w:sz w:val="24"/>
          <w:szCs w:val="24"/>
        </w:rPr>
        <w:t>Journalism Studies</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13</w:t>
      </w:r>
      <w:r w:rsidRPr="001E3B4A">
        <w:rPr>
          <w:rFonts w:ascii="Times New Roman" w:eastAsia="Times New Roman" w:hAnsi="Times New Roman" w:cs="Times New Roman"/>
          <w:sz w:val="24"/>
          <w:szCs w:val="24"/>
        </w:rPr>
        <w:t>.</w:t>
      </w:r>
      <w:proofErr w:type="gramEnd"/>
      <w:r w:rsidRPr="001E3B4A">
        <w:rPr>
          <w:rFonts w:ascii="Times New Roman" w:eastAsia="Times New Roman" w:hAnsi="Times New Roman" w:cs="Times New Roman"/>
          <w:sz w:val="24"/>
          <w:szCs w:val="24"/>
        </w:rPr>
        <w:t xml:space="preserve"> https://doi.org/10.1080/1461670X.2012.664341</w:t>
      </w:r>
    </w:p>
    <w:p w:rsidR="00AF6AA7" w:rsidRPr="001E3B4A" w:rsidRDefault="00AF6AA7" w:rsidP="001E3B4A">
      <w:pPr>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t>Treise</w:t>
      </w:r>
      <w:proofErr w:type="spellEnd"/>
      <w:r w:rsidRPr="001E3B4A">
        <w:rPr>
          <w:rFonts w:ascii="Times New Roman" w:eastAsia="Times New Roman" w:hAnsi="Times New Roman" w:cs="Times New Roman"/>
          <w:sz w:val="24"/>
          <w:szCs w:val="24"/>
        </w:rPr>
        <w:t xml:space="preserve">, D., </w:t>
      </w:r>
      <w:proofErr w:type="spellStart"/>
      <w:r w:rsidRPr="001E3B4A">
        <w:rPr>
          <w:rFonts w:ascii="Times New Roman" w:eastAsia="Times New Roman" w:hAnsi="Times New Roman" w:cs="Times New Roman"/>
          <w:sz w:val="24"/>
          <w:szCs w:val="24"/>
        </w:rPr>
        <w:t>Weigold</w:t>
      </w:r>
      <w:proofErr w:type="spellEnd"/>
      <w:r w:rsidRPr="001E3B4A">
        <w:rPr>
          <w:rFonts w:ascii="Times New Roman" w:eastAsia="Times New Roman" w:hAnsi="Times New Roman" w:cs="Times New Roman"/>
          <w:sz w:val="24"/>
          <w:szCs w:val="24"/>
        </w:rPr>
        <w:t xml:space="preserve">, M., </w:t>
      </w:r>
      <w:proofErr w:type="spellStart"/>
      <w:r w:rsidRPr="001E3B4A">
        <w:rPr>
          <w:rFonts w:ascii="Times New Roman" w:eastAsia="Times New Roman" w:hAnsi="Times New Roman" w:cs="Times New Roman"/>
          <w:sz w:val="24"/>
          <w:szCs w:val="24"/>
        </w:rPr>
        <w:t>Conna</w:t>
      </w:r>
      <w:proofErr w:type="spellEnd"/>
      <w:r w:rsidRPr="001E3B4A">
        <w:rPr>
          <w:rFonts w:ascii="Times New Roman" w:eastAsia="Times New Roman" w:hAnsi="Times New Roman" w:cs="Times New Roman"/>
          <w:sz w:val="24"/>
          <w:szCs w:val="24"/>
        </w:rPr>
        <w:t>, J., &amp; Garrison, H. (1994).</w:t>
      </w:r>
      <w:proofErr w:type="gramEnd"/>
      <w:r w:rsidRPr="001E3B4A">
        <w:rPr>
          <w:rFonts w:ascii="Times New Roman" w:eastAsia="Times New Roman" w:hAnsi="Times New Roman" w:cs="Times New Roman"/>
          <w:sz w:val="24"/>
          <w:szCs w:val="24"/>
        </w:rPr>
        <w:t xml:space="preserve"> Ethics in Advertising: Ideological Correlates of Consumer Perceptions. </w:t>
      </w:r>
      <w:r w:rsidRPr="001E3B4A">
        <w:rPr>
          <w:rFonts w:ascii="Times New Roman" w:eastAsia="Times New Roman" w:hAnsi="Times New Roman" w:cs="Times New Roman"/>
          <w:i/>
          <w:iCs/>
          <w:sz w:val="24"/>
          <w:szCs w:val="24"/>
        </w:rPr>
        <w:t>Journal of Advertising</w:t>
      </w:r>
      <w:r w:rsidRPr="001E3B4A">
        <w:rPr>
          <w:rFonts w:ascii="Times New Roman" w:eastAsia="Times New Roman" w:hAnsi="Times New Roman" w:cs="Times New Roman"/>
          <w:sz w:val="24"/>
          <w:szCs w:val="24"/>
        </w:rPr>
        <w:t>, (September), 52–69.</w:t>
      </w:r>
    </w:p>
    <w:p w:rsidR="00AF6AA7" w:rsidRPr="001E3B4A" w:rsidRDefault="00AF6AA7"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eastAsia="Times New Roman" w:hAnsi="Times New Roman" w:cs="Times New Roman"/>
          <w:sz w:val="24"/>
          <w:szCs w:val="24"/>
          <w:lang w:val="de-DE"/>
        </w:rPr>
        <w:t xml:space="preserve">von Ungern-Sternberg, S. C. (1999). </w:t>
      </w:r>
      <w:r w:rsidRPr="001E3B4A">
        <w:rPr>
          <w:rFonts w:ascii="Times New Roman" w:eastAsia="Times New Roman" w:hAnsi="Times New Roman" w:cs="Times New Roman"/>
          <w:sz w:val="24"/>
          <w:szCs w:val="24"/>
        </w:rPr>
        <w:t xml:space="preserve">Brief Communication: Paper consumption and information media. </w:t>
      </w:r>
      <w:r w:rsidRPr="001E3B4A">
        <w:rPr>
          <w:rFonts w:ascii="Times New Roman" w:eastAsia="Times New Roman" w:hAnsi="Times New Roman" w:cs="Times New Roman"/>
          <w:i/>
          <w:iCs/>
          <w:sz w:val="24"/>
          <w:szCs w:val="24"/>
        </w:rPr>
        <w:t>Journal of Information Science</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25</w:t>
      </w:r>
      <w:r w:rsidRPr="001E3B4A">
        <w:rPr>
          <w:rFonts w:ascii="Times New Roman" w:eastAsia="Times New Roman" w:hAnsi="Times New Roman" w:cs="Times New Roman"/>
          <w:sz w:val="24"/>
          <w:szCs w:val="24"/>
        </w:rPr>
        <w:t>(3), 229–233. https://doi.org/10.1177/0165551994232701</w:t>
      </w:r>
    </w:p>
    <w:p w:rsidR="0033127D" w:rsidRPr="001E3B4A" w:rsidRDefault="0033127D" w:rsidP="001E3B4A">
      <w:pPr>
        <w:widowControl w:val="0"/>
        <w:autoSpaceDE w:val="0"/>
        <w:autoSpaceDN w:val="0"/>
        <w:adjustRightInd w:val="0"/>
        <w:spacing w:after="0" w:line="480" w:lineRule="auto"/>
        <w:ind w:left="567" w:hanging="567"/>
        <w:jc w:val="both"/>
        <w:rPr>
          <w:rFonts w:ascii="Times New Roman" w:hAnsi="Times New Roman" w:cs="Times New Roman"/>
          <w:noProof/>
          <w:sz w:val="24"/>
          <w:szCs w:val="24"/>
        </w:rPr>
      </w:pPr>
      <w:r w:rsidRPr="001E3B4A">
        <w:rPr>
          <w:rFonts w:ascii="Times New Roman" w:hAnsi="Times New Roman" w:cs="Times New Roman"/>
          <w:noProof/>
          <w:sz w:val="24"/>
          <w:szCs w:val="24"/>
        </w:rPr>
        <w:t xml:space="preserve">Wang, J. C. (2018) ‘Elon Musk joins #DeleteFacebook effort as Tesla and SpaceX pages vanish’, </w:t>
      </w:r>
      <w:r w:rsidRPr="001E3B4A">
        <w:rPr>
          <w:rFonts w:ascii="Times New Roman" w:hAnsi="Times New Roman" w:cs="Times New Roman"/>
          <w:i/>
          <w:iCs/>
          <w:noProof/>
          <w:sz w:val="24"/>
          <w:szCs w:val="24"/>
        </w:rPr>
        <w:t>The Guardian</w:t>
      </w:r>
      <w:r w:rsidRPr="001E3B4A">
        <w:rPr>
          <w:rFonts w:ascii="Times New Roman" w:hAnsi="Times New Roman" w:cs="Times New Roman"/>
          <w:noProof/>
          <w:sz w:val="24"/>
          <w:szCs w:val="24"/>
        </w:rPr>
        <w:t>. Available at: https://www.theguardian.com/technology/2018/mar/23/elon-musk-delete-facebook-spacex-tesla-mark-zuckerberg.</w:t>
      </w:r>
    </w:p>
    <w:p w:rsidR="00AF6AA7" w:rsidRPr="001E3B4A" w:rsidRDefault="00AF6AA7" w:rsidP="001E3B4A">
      <w:pPr>
        <w:spacing w:after="0" w:line="480" w:lineRule="auto"/>
        <w:ind w:left="567" w:hanging="567"/>
        <w:jc w:val="both"/>
        <w:rPr>
          <w:rFonts w:ascii="Times New Roman" w:eastAsia="Times New Roman" w:hAnsi="Times New Roman" w:cs="Times New Roman"/>
          <w:sz w:val="24"/>
          <w:szCs w:val="24"/>
        </w:rPr>
      </w:pPr>
      <w:proofErr w:type="gramStart"/>
      <w:r w:rsidRPr="001E3B4A">
        <w:rPr>
          <w:rFonts w:ascii="Times New Roman" w:eastAsia="Times New Roman" w:hAnsi="Times New Roman" w:cs="Times New Roman"/>
          <w:sz w:val="24"/>
          <w:szCs w:val="24"/>
        </w:rPr>
        <w:t>Weaver, W. (1949).</w:t>
      </w:r>
      <w:proofErr w:type="gramEnd"/>
      <w:r w:rsidRPr="001E3B4A">
        <w:rPr>
          <w:rFonts w:ascii="Times New Roman" w:eastAsia="Times New Roman" w:hAnsi="Times New Roman" w:cs="Times New Roman"/>
          <w:sz w:val="24"/>
          <w:szCs w:val="24"/>
        </w:rPr>
        <w:t xml:space="preserve"> The Mathematics of Communication, </w:t>
      </w:r>
      <w:r w:rsidRPr="001E3B4A">
        <w:rPr>
          <w:rFonts w:ascii="Times New Roman" w:eastAsia="Times New Roman" w:hAnsi="Times New Roman" w:cs="Times New Roman"/>
          <w:i/>
          <w:iCs/>
          <w:sz w:val="24"/>
          <w:szCs w:val="24"/>
        </w:rPr>
        <w:t>181</w:t>
      </w:r>
      <w:r w:rsidRPr="001E3B4A">
        <w:rPr>
          <w:rFonts w:ascii="Times New Roman" w:eastAsia="Times New Roman" w:hAnsi="Times New Roman" w:cs="Times New Roman"/>
          <w:sz w:val="24"/>
          <w:szCs w:val="24"/>
        </w:rPr>
        <w:t>(1), 11–15.</w:t>
      </w:r>
    </w:p>
    <w:p w:rsidR="00AF6AA7" w:rsidRPr="001E3B4A" w:rsidRDefault="00AF6AA7" w:rsidP="001E3B4A">
      <w:pPr>
        <w:spacing w:after="0" w:line="480" w:lineRule="auto"/>
        <w:ind w:left="567" w:hanging="567"/>
        <w:jc w:val="both"/>
        <w:rPr>
          <w:rFonts w:ascii="Times New Roman" w:eastAsia="Times New Roman" w:hAnsi="Times New Roman" w:cs="Times New Roman"/>
          <w:sz w:val="24"/>
          <w:szCs w:val="24"/>
        </w:rPr>
      </w:pPr>
      <w:proofErr w:type="spellStart"/>
      <w:proofErr w:type="gramStart"/>
      <w:r w:rsidRPr="001E3B4A">
        <w:rPr>
          <w:rFonts w:ascii="Times New Roman" w:eastAsia="Times New Roman" w:hAnsi="Times New Roman" w:cs="Times New Roman"/>
          <w:sz w:val="24"/>
          <w:szCs w:val="24"/>
        </w:rPr>
        <w:lastRenderedPageBreak/>
        <w:t>Wiedmer</w:t>
      </w:r>
      <w:proofErr w:type="spellEnd"/>
      <w:r w:rsidRPr="001E3B4A">
        <w:rPr>
          <w:rFonts w:ascii="Times New Roman" w:eastAsia="Times New Roman" w:hAnsi="Times New Roman" w:cs="Times New Roman"/>
          <w:sz w:val="24"/>
          <w:szCs w:val="24"/>
        </w:rPr>
        <w:t>, T. (2015).</w:t>
      </w:r>
      <w:proofErr w:type="gramEnd"/>
      <w:r w:rsidRPr="001E3B4A">
        <w:rPr>
          <w:rFonts w:ascii="Times New Roman" w:eastAsia="Times New Roman" w:hAnsi="Times New Roman" w:cs="Times New Roman"/>
          <w:sz w:val="24"/>
          <w:szCs w:val="24"/>
        </w:rPr>
        <w:t xml:space="preserve"> Generations do differ: Best practices in leading Traditionalists, Boomers, and Generations X</w:t>
      </w:r>
      <w:proofErr w:type="gramStart"/>
      <w:r w:rsidRPr="001E3B4A">
        <w:rPr>
          <w:rFonts w:ascii="Times New Roman" w:eastAsia="Times New Roman" w:hAnsi="Times New Roman" w:cs="Times New Roman"/>
          <w:sz w:val="24"/>
          <w:szCs w:val="24"/>
        </w:rPr>
        <w:t>,Y</w:t>
      </w:r>
      <w:proofErr w:type="gramEnd"/>
      <w:r w:rsidRPr="001E3B4A">
        <w:rPr>
          <w:rFonts w:ascii="Times New Roman" w:eastAsia="Times New Roman" w:hAnsi="Times New Roman" w:cs="Times New Roman"/>
          <w:sz w:val="24"/>
          <w:szCs w:val="24"/>
        </w:rPr>
        <w:t xml:space="preserve">, and Z. </w:t>
      </w:r>
      <w:r w:rsidRPr="001E3B4A">
        <w:rPr>
          <w:rFonts w:ascii="Times New Roman" w:eastAsia="Times New Roman" w:hAnsi="Times New Roman" w:cs="Times New Roman"/>
          <w:i/>
          <w:iCs/>
          <w:sz w:val="24"/>
          <w:szCs w:val="24"/>
        </w:rPr>
        <w:t>International Journal of Professional Educators</w:t>
      </w:r>
      <w:r w:rsidRPr="001E3B4A">
        <w:rPr>
          <w:rFonts w:ascii="Times New Roman" w:eastAsia="Times New Roman" w:hAnsi="Times New Roman" w:cs="Times New Roman"/>
          <w:sz w:val="24"/>
          <w:szCs w:val="24"/>
        </w:rPr>
        <w:t xml:space="preserve">, </w:t>
      </w:r>
      <w:r w:rsidRPr="001E3B4A">
        <w:rPr>
          <w:rFonts w:ascii="Times New Roman" w:eastAsia="Times New Roman" w:hAnsi="Times New Roman" w:cs="Times New Roman"/>
          <w:i/>
          <w:iCs/>
          <w:sz w:val="24"/>
          <w:szCs w:val="24"/>
        </w:rPr>
        <w:t>82</w:t>
      </w:r>
      <w:r w:rsidRPr="001E3B4A">
        <w:rPr>
          <w:rFonts w:ascii="Times New Roman" w:eastAsia="Times New Roman" w:hAnsi="Times New Roman" w:cs="Times New Roman"/>
          <w:sz w:val="24"/>
          <w:szCs w:val="24"/>
        </w:rPr>
        <w:t>(1), 51–58.</w:t>
      </w:r>
    </w:p>
    <w:p w:rsidR="0033127D" w:rsidRPr="001E3B4A" w:rsidRDefault="0033127D" w:rsidP="001E3B4A">
      <w:pPr>
        <w:spacing w:after="0" w:line="480" w:lineRule="auto"/>
        <w:ind w:left="567" w:hanging="567"/>
        <w:jc w:val="both"/>
        <w:rPr>
          <w:rFonts w:ascii="Times New Roman" w:eastAsia="Times New Roman" w:hAnsi="Times New Roman" w:cs="Times New Roman"/>
          <w:sz w:val="24"/>
          <w:szCs w:val="24"/>
        </w:rPr>
      </w:pPr>
      <w:r w:rsidRPr="001E3B4A">
        <w:rPr>
          <w:rFonts w:ascii="Times New Roman" w:hAnsi="Times New Roman" w:cs="Times New Roman"/>
          <w:noProof/>
          <w:sz w:val="24"/>
          <w:szCs w:val="24"/>
        </w:rPr>
        <w:t xml:space="preserve">Wilkinson, S. (2011) ‘Analysing Focus Group Data’, in </w:t>
      </w:r>
      <w:r w:rsidRPr="001E3B4A">
        <w:rPr>
          <w:rFonts w:ascii="Times New Roman" w:hAnsi="Times New Roman" w:cs="Times New Roman"/>
          <w:i/>
          <w:iCs/>
          <w:noProof/>
          <w:sz w:val="24"/>
          <w:szCs w:val="24"/>
        </w:rPr>
        <w:t>Qualitative Research Methods</w:t>
      </w:r>
      <w:r w:rsidRPr="001E3B4A">
        <w:rPr>
          <w:rFonts w:ascii="Times New Roman" w:hAnsi="Times New Roman" w:cs="Times New Roman"/>
          <w:noProof/>
          <w:sz w:val="24"/>
          <w:szCs w:val="24"/>
        </w:rPr>
        <w:t>. SAGE Publications</w:t>
      </w:r>
    </w:p>
    <w:p w:rsidR="0033127D" w:rsidRPr="001E3B4A" w:rsidRDefault="0033127D" w:rsidP="001E3B4A">
      <w:pPr>
        <w:spacing w:after="0" w:line="480" w:lineRule="auto"/>
        <w:ind w:hanging="480"/>
        <w:jc w:val="both"/>
        <w:rPr>
          <w:rFonts w:ascii="Calibri" w:eastAsia="Times New Roman" w:hAnsi="Calibri" w:cs="Times New Roman"/>
        </w:rPr>
      </w:pPr>
    </w:p>
    <w:p w:rsidR="00B81DF0" w:rsidRPr="001E3B4A" w:rsidRDefault="00B81DF0" w:rsidP="001E3B4A">
      <w:pPr>
        <w:spacing w:before="480" w:after="0" w:line="480" w:lineRule="auto"/>
        <w:jc w:val="both"/>
        <w:outlineLvl w:val="0"/>
        <w:rPr>
          <w:rFonts w:ascii="Cambria" w:eastAsia="Times New Roman" w:hAnsi="Cambria" w:cs="Times New Roman"/>
          <w:b/>
          <w:bCs/>
          <w:kern w:val="36"/>
          <w:sz w:val="28"/>
          <w:szCs w:val="28"/>
        </w:rPr>
      </w:pPr>
    </w:p>
    <w:p w:rsidR="00B81DF0" w:rsidRPr="001E3B4A" w:rsidRDefault="00B81DF0" w:rsidP="001E3B4A">
      <w:pPr>
        <w:spacing w:line="480" w:lineRule="auto"/>
        <w:jc w:val="both"/>
      </w:pPr>
      <w:r w:rsidRPr="001E3B4A">
        <w:br w:type="page"/>
      </w:r>
    </w:p>
    <w:p w:rsidR="00E65CF0" w:rsidRPr="001E3B4A" w:rsidRDefault="00B70656" w:rsidP="001E3B4A">
      <w:pPr>
        <w:spacing w:before="480" w:after="0" w:line="480" w:lineRule="auto"/>
        <w:jc w:val="both"/>
        <w:outlineLvl w:val="0"/>
        <w:rPr>
          <w:rFonts w:ascii="Times New Roman" w:eastAsia="Times New Roman" w:hAnsi="Times New Roman" w:cs="Times New Roman"/>
          <w:b/>
          <w:bCs/>
          <w:kern w:val="36"/>
          <w:sz w:val="48"/>
          <w:szCs w:val="48"/>
        </w:rPr>
      </w:pPr>
      <w:bookmarkStart w:id="29" w:name="_Toc513120683"/>
      <w:r w:rsidRPr="001E3B4A">
        <w:rPr>
          <w:rFonts w:ascii="Cambria" w:eastAsia="Times New Roman" w:hAnsi="Cambria" w:cs="Times New Roman"/>
          <w:b/>
          <w:bCs/>
          <w:kern w:val="36"/>
          <w:sz w:val="28"/>
          <w:szCs w:val="28"/>
        </w:rPr>
        <w:lastRenderedPageBreak/>
        <w:t>Appendices</w:t>
      </w:r>
      <w:bookmarkEnd w:id="29"/>
    </w:p>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B81DF0" w:rsidRPr="001E3B4A" w:rsidRDefault="00B70656" w:rsidP="001E3B4A">
      <w:pPr>
        <w:pStyle w:val="Subttulo"/>
        <w:spacing w:line="480" w:lineRule="auto"/>
        <w:jc w:val="both"/>
        <w:rPr>
          <w:rFonts w:ascii="Times New Roman" w:eastAsia="Times New Roman" w:hAnsi="Times New Roman"/>
          <w:color w:val="auto"/>
        </w:rPr>
      </w:pPr>
      <w:r w:rsidRPr="001E3B4A">
        <w:rPr>
          <w:rFonts w:eastAsia="Times New Roman"/>
          <w:color w:val="auto"/>
        </w:rPr>
        <w:t>Appendix</w:t>
      </w:r>
      <w:r w:rsidR="00E65CF0" w:rsidRPr="001E3B4A">
        <w:rPr>
          <w:rFonts w:eastAsia="Times New Roman"/>
          <w:color w:val="auto"/>
        </w:rPr>
        <w:t xml:space="preserve"> 1: </w:t>
      </w:r>
      <w:r w:rsidR="00B81DF0" w:rsidRPr="001E3B4A">
        <w:rPr>
          <w:rFonts w:eastAsia="Times New Roman"/>
          <w:color w:val="auto"/>
        </w:rPr>
        <w:t>Description of the age and gender of each of the 18 participants in the study (M: </w:t>
      </w:r>
      <w:proofErr w:type="spellStart"/>
      <w:r w:rsidR="00B81DF0" w:rsidRPr="001E3B4A">
        <w:rPr>
          <w:rFonts w:eastAsia="Times New Roman"/>
          <w:color w:val="auto"/>
        </w:rPr>
        <w:t>Masculin</w:t>
      </w:r>
      <w:proofErr w:type="spellEnd"/>
      <w:r w:rsidR="00B81DF0" w:rsidRPr="001E3B4A">
        <w:rPr>
          <w:rFonts w:eastAsia="Times New Roman"/>
          <w:color w:val="auto"/>
        </w:rPr>
        <w:t xml:space="preserve">; F: </w:t>
      </w:r>
      <w:proofErr w:type="spellStart"/>
      <w:r w:rsidR="00B81DF0" w:rsidRPr="001E3B4A">
        <w:rPr>
          <w:rFonts w:eastAsia="Times New Roman"/>
          <w:color w:val="auto"/>
        </w:rPr>
        <w:t>Feminin</w:t>
      </w:r>
      <w:proofErr w:type="spellEnd"/>
      <w:r w:rsidR="00B81DF0" w:rsidRPr="001E3B4A">
        <w:rPr>
          <w:rFonts w:eastAsia="Times New Roman"/>
          <w:color w:val="auto"/>
        </w:rPr>
        <w:t>)</w:t>
      </w:r>
    </w:p>
    <w:tbl>
      <w:tblPr>
        <w:tblStyle w:val="LightShading1"/>
        <w:tblW w:w="0" w:type="auto"/>
        <w:tblInd w:w="675" w:type="dxa"/>
        <w:tblLook w:val="04A0"/>
      </w:tblPr>
      <w:tblGrid>
        <w:gridCol w:w="1676"/>
        <w:gridCol w:w="736"/>
        <w:gridCol w:w="1110"/>
      </w:tblGrid>
      <w:tr w:rsidR="00B81DF0" w:rsidRPr="001E3B4A" w:rsidTr="00B81DF0">
        <w:trPr>
          <w:cnfStyle w:val="100000000000"/>
        </w:trPr>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Participant #</w:t>
            </w:r>
          </w:p>
        </w:tc>
        <w:tc>
          <w:tcPr>
            <w:tcW w:w="736" w:type="dxa"/>
          </w:tcPr>
          <w:p w:rsidR="00B81DF0" w:rsidRPr="001E3B4A" w:rsidRDefault="00B81DF0" w:rsidP="001E3B4A">
            <w:pPr>
              <w:spacing w:line="480" w:lineRule="auto"/>
              <w:jc w:val="both"/>
              <w:cnfStyle w:val="1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Age</w:t>
            </w:r>
          </w:p>
        </w:tc>
        <w:tc>
          <w:tcPr>
            <w:tcW w:w="1110" w:type="dxa"/>
          </w:tcPr>
          <w:p w:rsidR="00B81DF0" w:rsidRPr="001E3B4A" w:rsidRDefault="00B81DF0" w:rsidP="001E3B4A">
            <w:pPr>
              <w:spacing w:line="480" w:lineRule="auto"/>
              <w:jc w:val="both"/>
              <w:cnfStyle w:val="1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Gender</w:t>
            </w:r>
          </w:p>
        </w:tc>
      </w:tr>
      <w:tr w:rsidR="00B81DF0" w:rsidRPr="001E3B4A" w:rsidTr="00B81DF0">
        <w:trPr>
          <w:cnfStyle w:val="000000100000"/>
        </w:trPr>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1</w:t>
            </w:r>
          </w:p>
        </w:tc>
        <w:tc>
          <w:tcPr>
            <w:tcW w:w="736"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39</w:t>
            </w:r>
          </w:p>
        </w:tc>
        <w:tc>
          <w:tcPr>
            <w:tcW w:w="1110"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M</w:t>
            </w:r>
          </w:p>
        </w:tc>
      </w:tr>
      <w:tr w:rsidR="00B81DF0" w:rsidRPr="001E3B4A" w:rsidTr="00B81DF0">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2</w:t>
            </w:r>
          </w:p>
        </w:tc>
        <w:tc>
          <w:tcPr>
            <w:tcW w:w="736"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31</w:t>
            </w:r>
          </w:p>
        </w:tc>
        <w:tc>
          <w:tcPr>
            <w:tcW w:w="1110"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M</w:t>
            </w:r>
          </w:p>
        </w:tc>
      </w:tr>
      <w:tr w:rsidR="00B81DF0" w:rsidRPr="001E3B4A" w:rsidTr="00B81DF0">
        <w:trPr>
          <w:cnfStyle w:val="000000100000"/>
        </w:trPr>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3</w:t>
            </w:r>
          </w:p>
        </w:tc>
        <w:tc>
          <w:tcPr>
            <w:tcW w:w="736"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31</w:t>
            </w:r>
          </w:p>
        </w:tc>
        <w:tc>
          <w:tcPr>
            <w:tcW w:w="1110"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M</w:t>
            </w:r>
          </w:p>
        </w:tc>
      </w:tr>
      <w:tr w:rsidR="00B81DF0" w:rsidRPr="001E3B4A" w:rsidTr="00B81DF0">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4</w:t>
            </w:r>
          </w:p>
        </w:tc>
        <w:tc>
          <w:tcPr>
            <w:tcW w:w="736"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39</w:t>
            </w:r>
          </w:p>
        </w:tc>
        <w:tc>
          <w:tcPr>
            <w:tcW w:w="1110"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M</w:t>
            </w:r>
          </w:p>
        </w:tc>
      </w:tr>
      <w:tr w:rsidR="00B81DF0" w:rsidRPr="001E3B4A" w:rsidTr="00B81DF0">
        <w:trPr>
          <w:cnfStyle w:val="000000100000"/>
        </w:trPr>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5</w:t>
            </w:r>
          </w:p>
        </w:tc>
        <w:tc>
          <w:tcPr>
            <w:tcW w:w="736"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41</w:t>
            </w:r>
          </w:p>
        </w:tc>
        <w:tc>
          <w:tcPr>
            <w:tcW w:w="1110"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M</w:t>
            </w:r>
          </w:p>
        </w:tc>
      </w:tr>
      <w:tr w:rsidR="00B81DF0" w:rsidRPr="001E3B4A" w:rsidTr="00B81DF0">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6</w:t>
            </w:r>
          </w:p>
        </w:tc>
        <w:tc>
          <w:tcPr>
            <w:tcW w:w="736"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36</w:t>
            </w:r>
          </w:p>
        </w:tc>
        <w:tc>
          <w:tcPr>
            <w:tcW w:w="1110"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F</w:t>
            </w:r>
          </w:p>
        </w:tc>
      </w:tr>
      <w:tr w:rsidR="00B81DF0" w:rsidRPr="001E3B4A" w:rsidTr="00B81DF0">
        <w:trPr>
          <w:cnfStyle w:val="000000100000"/>
        </w:trPr>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7</w:t>
            </w:r>
          </w:p>
        </w:tc>
        <w:tc>
          <w:tcPr>
            <w:tcW w:w="736"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36</w:t>
            </w:r>
          </w:p>
        </w:tc>
        <w:tc>
          <w:tcPr>
            <w:tcW w:w="1110"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F</w:t>
            </w:r>
          </w:p>
        </w:tc>
      </w:tr>
      <w:tr w:rsidR="00B81DF0" w:rsidRPr="001E3B4A" w:rsidTr="00B81DF0">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8</w:t>
            </w:r>
          </w:p>
        </w:tc>
        <w:tc>
          <w:tcPr>
            <w:tcW w:w="736"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34</w:t>
            </w:r>
          </w:p>
        </w:tc>
        <w:tc>
          <w:tcPr>
            <w:tcW w:w="1110"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M</w:t>
            </w:r>
          </w:p>
        </w:tc>
      </w:tr>
      <w:tr w:rsidR="00B81DF0" w:rsidRPr="001E3B4A" w:rsidTr="00B81DF0">
        <w:trPr>
          <w:cnfStyle w:val="000000100000"/>
        </w:trPr>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9</w:t>
            </w:r>
          </w:p>
        </w:tc>
        <w:tc>
          <w:tcPr>
            <w:tcW w:w="736"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29</w:t>
            </w:r>
          </w:p>
        </w:tc>
        <w:tc>
          <w:tcPr>
            <w:tcW w:w="1110"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F</w:t>
            </w:r>
          </w:p>
        </w:tc>
      </w:tr>
      <w:tr w:rsidR="00B81DF0" w:rsidRPr="001E3B4A" w:rsidTr="00B81DF0">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10</w:t>
            </w:r>
          </w:p>
        </w:tc>
        <w:tc>
          <w:tcPr>
            <w:tcW w:w="736"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51</w:t>
            </w:r>
          </w:p>
        </w:tc>
        <w:tc>
          <w:tcPr>
            <w:tcW w:w="1110"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F</w:t>
            </w:r>
          </w:p>
        </w:tc>
      </w:tr>
      <w:tr w:rsidR="00B81DF0" w:rsidRPr="001E3B4A" w:rsidTr="00B81DF0">
        <w:trPr>
          <w:cnfStyle w:val="000000100000"/>
        </w:trPr>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11</w:t>
            </w:r>
          </w:p>
        </w:tc>
        <w:tc>
          <w:tcPr>
            <w:tcW w:w="736"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52</w:t>
            </w:r>
          </w:p>
        </w:tc>
        <w:tc>
          <w:tcPr>
            <w:tcW w:w="1110"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F</w:t>
            </w:r>
          </w:p>
        </w:tc>
      </w:tr>
      <w:tr w:rsidR="00B81DF0" w:rsidRPr="001E3B4A" w:rsidTr="00B81DF0">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12</w:t>
            </w:r>
          </w:p>
        </w:tc>
        <w:tc>
          <w:tcPr>
            <w:tcW w:w="736"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36</w:t>
            </w:r>
          </w:p>
        </w:tc>
        <w:tc>
          <w:tcPr>
            <w:tcW w:w="1110"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F</w:t>
            </w:r>
          </w:p>
        </w:tc>
      </w:tr>
      <w:tr w:rsidR="00B81DF0" w:rsidRPr="001E3B4A" w:rsidTr="00B81DF0">
        <w:trPr>
          <w:cnfStyle w:val="000000100000"/>
        </w:trPr>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13</w:t>
            </w:r>
          </w:p>
        </w:tc>
        <w:tc>
          <w:tcPr>
            <w:tcW w:w="736"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22</w:t>
            </w:r>
          </w:p>
        </w:tc>
        <w:tc>
          <w:tcPr>
            <w:tcW w:w="1110"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F</w:t>
            </w:r>
          </w:p>
        </w:tc>
      </w:tr>
      <w:tr w:rsidR="00B81DF0" w:rsidRPr="001E3B4A" w:rsidTr="00B81DF0">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14</w:t>
            </w:r>
          </w:p>
        </w:tc>
        <w:tc>
          <w:tcPr>
            <w:tcW w:w="736"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32</w:t>
            </w:r>
          </w:p>
        </w:tc>
        <w:tc>
          <w:tcPr>
            <w:tcW w:w="1110"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M</w:t>
            </w:r>
          </w:p>
        </w:tc>
      </w:tr>
      <w:tr w:rsidR="00B81DF0" w:rsidRPr="001E3B4A" w:rsidTr="00B81DF0">
        <w:trPr>
          <w:cnfStyle w:val="000000100000"/>
        </w:trPr>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15</w:t>
            </w:r>
          </w:p>
        </w:tc>
        <w:tc>
          <w:tcPr>
            <w:tcW w:w="736"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23</w:t>
            </w:r>
          </w:p>
        </w:tc>
        <w:tc>
          <w:tcPr>
            <w:tcW w:w="1110"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M</w:t>
            </w:r>
          </w:p>
        </w:tc>
      </w:tr>
      <w:tr w:rsidR="00B81DF0" w:rsidRPr="001E3B4A" w:rsidTr="00B81DF0">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16</w:t>
            </w:r>
          </w:p>
        </w:tc>
        <w:tc>
          <w:tcPr>
            <w:tcW w:w="736"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22</w:t>
            </w:r>
          </w:p>
        </w:tc>
        <w:tc>
          <w:tcPr>
            <w:tcW w:w="1110"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F</w:t>
            </w:r>
          </w:p>
        </w:tc>
      </w:tr>
      <w:tr w:rsidR="00B81DF0" w:rsidRPr="001E3B4A" w:rsidTr="00B81DF0">
        <w:trPr>
          <w:cnfStyle w:val="000000100000"/>
        </w:trPr>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17</w:t>
            </w:r>
          </w:p>
        </w:tc>
        <w:tc>
          <w:tcPr>
            <w:tcW w:w="736"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31</w:t>
            </w:r>
          </w:p>
        </w:tc>
        <w:tc>
          <w:tcPr>
            <w:tcW w:w="1110" w:type="dxa"/>
          </w:tcPr>
          <w:p w:rsidR="00B81DF0" w:rsidRPr="001E3B4A" w:rsidRDefault="00B81DF0" w:rsidP="001E3B4A">
            <w:pPr>
              <w:spacing w:line="480" w:lineRule="auto"/>
              <w:jc w:val="both"/>
              <w:cnfStyle w:val="0000001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F</w:t>
            </w:r>
          </w:p>
        </w:tc>
      </w:tr>
      <w:tr w:rsidR="00B81DF0" w:rsidRPr="001E3B4A" w:rsidTr="00B81DF0">
        <w:tc>
          <w:tcPr>
            <w:cnfStyle w:val="001000000000"/>
            <w:tcW w:w="1676" w:type="dxa"/>
          </w:tcPr>
          <w:p w:rsidR="00B81DF0" w:rsidRPr="001E3B4A" w:rsidRDefault="00B81DF0" w:rsidP="001E3B4A">
            <w:pPr>
              <w:spacing w:line="480" w:lineRule="auto"/>
              <w:jc w:val="both"/>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18</w:t>
            </w:r>
          </w:p>
        </w:tc>
        <w:tc>
          <w:tcPr>
            <w:tcW w:w="736"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22</w:t>
            </w:r>
          </w:p>
        </w:tc>
        <w:tc>
          <w:tcPr>
            <w:tcW w:w="1110" w:type="dxa"/>
          </w:tcPr>
          <w:p w:rsidR="00B81DF0" w:rsidRPr="001E3B4A" w:rsidRDefault="00B81DF0" w:rsidP="001E3B4A">
            <w:pPr>
              <w:spacing w:line="480" w:lineRule="auto"/>
              <w:jc w:val="both"/>
              <w:cnfStyle w:val="000000000000"/>
              <w:rPr>
                <w:rFonts w:ascii="Times New Roman" w:eastAsia="Times New Roman" w:hAnsi="Times New Roman" w:cs="Times New Roman"/>
                <w:color w:val="auto"/>
                <w:sz w:val="24"/>
                <w:szCs w:val="24"/>
              </w:rPr>
            </w:pPr>
            <w:r w:rsidRPr="001E3B4A">
              <w:rPr>
                <w:rFonts w:ascii="Times New Roman" w:eastAsia="Times New Roman" w:hAnsi="Times New Roman" w:cs="Times New Roman"/>
                <w:color w:val="auto"/>
                <w:sz w:val="24"/>
                <w:szCs w:val="24"/>
              </w:rPr>
              <w:t>F</w:t>
            </w:r>
          </w:p>
        </w:tc>
      </w:tr>
    </w:tbl>
    <w:p w:rsidR="00E65CF0" w:rsidRPr="001E3B4A" w:rsidRDefault="00E65CF0" w:rsidP="001E3B4A">
      <w:pPr>
        <w:spacing w:after="0" w:line="480" w:lineRule="auto"/>
        <w:jc w:val="both"/>
        <w:rPr>
          <w:rFonts w:ascii="Times New Roman" w:eastAsia="Times New Roman" w:hAnsi="Times New Roman" w:cs="Times New Roman"/>
          <w:sz w:val="24"/>
          <w:szCs w:val="24"/>
        </w:rPr>
      </w:pPr>
    </w:p>
    <w:p w:rsidR="00E65CF0" w:rsidRPr="001E3B4A" w:rsidRDefault="00E65CF0" w:rsidP="001E3B4A">
      <w:pPr>
        <w:spacing w:line="480" w:lineRule="auto"/>
        <w:jc w:val="both"/>
        <w:rPr>
          <w:rFonts w:ascii="Times New Roman" w:eastAsia="Times New Roman" w:hAnsi="Times New Roman" w:cs="Times New Roman"/>
          <w:sz w:val="24"/>
          <w:szCs w:val="24"/>
        </w:rPr>
      </w:pPr>
    </w:p>
    <w:p w:rsidR="00EE4602" w:rsidRPr="001E3B4A" w:rsidRDefault="00B70656" w:rsidP="001E3B4A">
      <w:pPr>
        <w:pStyle w:val="Subttulo"/>
        <w:spacing w:line="480" w:lineRule="auto"/>
        <w:jc w:val="both"/>
        <w:rPr>
          <w:rFonts w:eastAsia="Times New Roman"/>
          <w:color w:val="auto"/>
        </w:rPr>
      </w:pPr>
      <w:r w:rsidRPr="001E3B4A">
        <w:rPr>
          <w:rFonts w:eastAsia="Times New Roman"/>
          <w:color w:val="auto"/>
        </w:rPr>
        <w:lastRenderedPageBreak/>
        <w:t>Appendix</w:t>
      </w:r>
      <w:r w:rsidR="00EE4602" w:rsidRPr="001E3B4A">
        <w:rPr>
          <w:rFonts w:eastAsia="Times New Roman"/>
          <w:color w:val="auto"/>
        </w:rPr>
        <w:t xml:space="preserve"> 2: Consent Form</w:t>
      </w:r>
    </w:p>
    <w:p w:rsidR="00EE4602" w:rsidRPr="001E3B4A" w:rsidRDefault="00EE4602" w:rsidP="001E3B4A">
      <w:pPr>
        <w:jc w:val="both"/>
      </w:pPr>
      <w:r w:rsidRPr="001E3B4A">
        <w:rPr>
          <w:noProof/>
          <w:lang w:val="pt-PT" w:eastAsia="pt-PT"/>
        </w:rPr>
        <w:drawing>
          <wp:inline distT="0" distB="0" distL="0" distR="0">
            <wp:extent cx="1381125" cy="54336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_corp_logo2013.jpg"/>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1460465" cy="574575"/>
                    </a:xfrm>
                    <a:prstGeom prst="rect">
                      <a:avLst/>
                    </a:prstGeom>
                  </pic:spPr>
                </pic:pic>
              </a:graphicData>
            </a:graphic>
          </wp:inline>
        </w:drawing>
      </w:r>
    </w:p>
    <w:p w:rsidR="00EE4602" w:rsidRPr="001E3B4A" w:rsidRDefault="00EE4602" w:rsidP="001E3B4A">
      <w:pPr>
        <w:pStyle w:val="Ttulo"/>
        <w:jc w:val="both"/>
        <w:rPr>
          <w:rStyle w:val="Forte"/>
          <w:sz w:val="40"/>
          <w:szCs w:val="40"/>
        </w:rPr>
      </w:pPr>
      <w:r w:rsidRPr="001E3B4A">
        <w:rPr>
          <w:rStyle w:val="Forte"/>
          <w:sz w:val="40"/>
          <w:szCs w:val="40"/>
        </w:rPr>
        <w:t>Focus Group Consent Form</w:t>
      </w:r>
    </w:p>
    <w:p w:rsidR="00EE4602" w:rsidRPr="001E3B4A" w:rsidRDefault="00EE4602" w:rsidP="001E3B4A">
      <w:pPr>
        <w:jc w:val="both"/>
      </w:pPr>
    </w:p>
    <w:p w:rsidR="00EE4602" w:rsidRPr="001E3B4A" w:rsidRDefault="00EE4602" w:rsidP="001E3B4A">
      <w:pPr>
        <w:ind w:firstLine="720"/>
        <w:jc w:val="both"/>
        <w:rPr>
          <w:rFonts w:ascii="Times New Roman" w:hAnsi="Times New Roman" w:cs="Times New Roman"/>
        </w:rPr>
      </w:pPr>
      <w:r w:rsidRPr="001E3B4A">
        <w:rPr>
          <w:rFonts w:ascii="Times New Roman" w:hAnsi="Times New Roman" w:cs="Times New Roman"/>
        </w:rPr>
        <w:t>Research Project Title:</w:t>
      </w:r>
      <w:r w:rsidRPr="001E3B4A">
        <w:rPr>
          <w:rFonts w:ascii="Times New Roman" w:hAnsi="Times New Roman" w:cs="Times New Roman"/>
        </w:rPr>
        <w:tab/>
        <w:t xml:space="preserve">Online Personalization through Users’ Eyes </w:t>
      </w:r>
    </w:p>
    <w:p w:rsidR="00EE4602" w:rsidRPr="001E3B4A" w:rsidRDefault="00EE4602" w:rsidP="001E3B4A">
      <w:pPr>
        <w:ind w:firstLine="720"/>
        <w:jc w:val="both"/>
        <w:rPr>
          <w:rFonts w:ascii="Times New Roman" w:hAnsi="Times New Roman" w:cs="Times New Roman"/>
        </w:rPr>
      </w:pPr>
      <w:r w:rsidRPr="001E3B4A">
        <w:rPr>
          <w:rFonts w:ascii="Times New Roman" w:hAnsi="Times New Roman" w:cs="Times New Roman"/>
        </w:rPr>
        <w:t>Research Investigator:</w:t>
      </w:r>
      <w:r w:rsidRPr="001E3B4A">
        <w:rPr>
          <w:rFonts w:ascii="Times New Roman" w:hAnsi="Times New Roman" w:cs="Times New Roman"/>
        </w:rPr>
        <w:tab/>
      </w:r>
      <w:proofErr w:type="spellStart"/>
      <w:r w:rsidRPr="001E3B4A">
        <w:rPr>
          <w:rFonts w:ascii="Times New Roman" w:hAnsi="Times New Roman" w:cs="Times New Roman"/>
        </w:rPr>
        <w:t>Dominik</w:t>
      </w:r>
      <w:proofErr w:type="spellEnd"/>
      <w:r w:rsidRPr="001E3B4A">
        <w:rPr>
          <w:rFonts w:ascii="Times New Roman" w:hAnsi="Times New Roman" w:cs="Times New Roman"/>
        </w:rPr>
        <w:t xml:space="preserve"> Peksa</w:t>
      </w:r>
    </w:p>
    <w:p w:rsidR="00EE4602" w:rsidRPr="001E3B4A" w:rsidRDefault="00EE4602" w:rsidP="001E3B4A">
      <w:pPr>
        <w:pStyle w:val="PargrafodaLista"/>
        <w:numPr>
          <w:ilvl w:val="0"/>
          <w:numId w:val="17"/>
        </w:numPr>
        <w:spacing w:after="160" w:line="259" w:lineRule="auto"/>
        <w:jc w:val="both"/>
        <w:rPr>
          <w:rFonts w:ascii="Times New Roman" w:hAnsi="Times New Roman" w:cs="Times New Roman"/>
        </w:rPr>
      </w:pPr>
      <w:r w:rsidRPr="001E3B4A">
        <w:rPr>
          <w:rFonts w:ascii="Times New Roman" w:hAnsi="Times New Roman" w:cs="Times New Roman"/>
        </w:rPr>
        <w:t>I agree to participate in the “</w:t>
      </w:r>
      <w:r w:rsidRPr="001E3B4A">
        <w:rPr>
          <w:rFonts w:ascii="Times New Roman" w:hAnsi="Times New Roman" w:cs="Times New Roman"/>
          <w:i/>
        </w:rPr>
        <w:t>Online</w:t>
      </w:r>
      <w:r w:rsidRPr="001E3B4A">
        <w:rPr>
          <w:rFonts w:ascii="Times New Roman" w:hAnsi="Times New Roman" w:cs="Times New Roman"/>
        </w:rPr>
        <w:t xml:space="preserve"> </w:t>
      </w:r>
      <w:r w:rsidRPr="001E3B4A">
        <w:rPr>
          <w:rFonts w:ascii="Times New Roman" w:hAnsi="Times New Roman" w:cs="Times New Roman"/>
          <w:i/>
        </w:rPr>
        <w:t xml:space="preserve">Personalization – Awareness, Attitude &amp; Impact” </w:t>
      </w:r>
      <w:r w:rsidRPr="001E3B4A">
        <w:rPr>
          <w:rFonts w:ascii="Times New Roman" w:hAnsi="Times New Roman" w:cs="Times New Roman"/>
        </w:rPr>
        <w:t xml:space="preserve">carried out by </w:t>
      </w:r>
      <w:proofErr w:type="spellStart"/>
      <w:r w:rsidRPr="001E3B4A">
        <w:rPr>
          <w:rFonts w:ascii="Times New Roman" w:hAnsi="Times New Roman" w:cs="Times New Roman"/>
          <w:i/>
        </w:rPr>
        <w:t>Dominik</w:t>
      </w:r>
      <w:proofErr w:type="spellEnd"/>
      <w:r w:rsidRPr="001E3B4A">
        <w:rPr>
          <w:rFonts w:ascii="Times New Roman" w:hAnsi="Times New Roman" w:cs="Times New Roman"/>
          <w:i/>
        </w:rPr>
        <w:t xml:space="preserve"> Peksa </w:t>
      </w:r>
      <w:r w:rsidRPr="001E3B4A">
        <w:rPr>
          <w:rFonts w:ascii="Times New Roman" w:hAnsi="Times New Roman" w:cs="Times New Roman"/>
        </w:rPr>
        <w:t xml:space="preserve">of the University of Wales Trinity Saint David, to aid with the research </w:t>
      </w:r>
      <w:r w:rsidRPr="001E3B4A">
        <w:rPr>
          <w:rFonts w:ascii="Times New Roman" w:hAnsi="Times New Roman" w:cs="Times New Roman"/>
          <w:b/>
          <w:i/>
        </w:rPr>
        <w:t>Online Personalization through Users’ Eyes</w:t>
      </w:r>
      <w:r w:rsidRPr="001E3B4A">
        <w:rPr>
          <w:rFonts w:ascii="Times New Roman" w:hAnsi="Times New Roman" w:cs="Times New Roman"/>
        </w:rPr>
        <w:t xml:space="preserve">.  </w:t>
      </w:r>
    </w:p>
    <w:p w:rsidR="00EE4602" w:rsidRPr="001E3B4A" w:rsidRDefault="00EE4602" w:rsidP="001E3B4A">
      <w:pPr>
        <w:pStyle w:val="PargrafodaLista"/>
        <w:numPr>
          <w:ilvl w:val="0"/>
          <w:numId w:val="17"/>
        </w:numPr>
        <w:spacing w:after="160" w:line="259" w:lineRule="auto"/>
        <w:jc w:val="both"/>
        <w:rPr>
          <w:rFonts w:ascii="Times New Roman" w:hAnsi="Times New Roman" w:cs="Times New Roman"/>
        </w:rPr>
      </w:pPr>
      <w:r w:rsidRPr="001E3B4A">
        <w:rPr>
          <w:rFonts w:ascii="Times New Roman" w:hAnsi="Times New Roman" w:cs="Times New Roman"/>
        </w:rPr>
        <w:t xml:space="preserve">I have read the information sheet related to the </w:t>
      </w:r>
      <w:r w:rsidRPr="001E3B4A">
        <w:rPr>
          <w:rFonts w:ascii="Times New Roman" w:hAnsi="Times New Roman" w:cs="Times New Roman"/>
          <w:b/>
          <w:i/>
        </w:rPr>
        <w:t xml:space="preserve">Online Personalization through Users’ Eyes </w:t>
      </w:r>
      <w:r w:rsidRPr="001E3B4A">
        <w:rPr>
          <w:rFonts w:ascii="Times New Roman" w:hAnsi="Times New Roman" w:cs="Times New Roman"/>
        </w:rPr>
        <w:t>and understand the aims of the project.</w:t>
      </w:r>
    </w:p>
    <w:p w:rsidR="00EE4602" w:rsidRPr="001E3B4A" w:rsidRDefault="00EE4602" w:rsidP="001E3B4A">
      <w:pPr>
        <w:pStyle w:val="PargrafodaLista"/>
        <w:numPr>
          <w:ilvl w:val="0"/>
          <w:numId w:val="17"/>
        </w:numPr>
        <w:spacing w:after="160" w:line="259" w:lineRule="auto"/>
        <w:jc w:val="both"/>
        <w:rPr>
          <w:rFonts w:ascii="Times New Roman" w:hAnsi="Times New Roman" w:cs="Times New Roman"/>
        </w:rPr>
      </w:pPr>
      <w:r w:rsidRPr="001E3B4A">
        <w:rPr>
          <w:rFonts w:ascii="Times New Roman" w:hAnsi="Times New Roman" w:cs="Times New Roman"/>
        </w:rPr>
        <w:t>I am aware of the topics to be discussed in the focus group.</w:t>
      </w:r>
    </w:p>
    <w:p w:rsidR="00EE4602" w:rsidRPr="001E3B4A" w:rsidRDefault="00EE4602" w:rsidP="001E3B4A">
      <w:pPr>
        <w:pStyle w:val="PargrafodaLista"/>
        <w:numPr>
          <w:ilvl w:val="0"/>
          <w:numId w:val="17"/>
        </w:numPr>
        <w:spacing w:after="160" w:line="259" w:lineRule="auto"/>
        <w:jc w:val="both"/>
        <w:rPr>
          <w:rFonts w:ascii="Times New Roman" w:hAnsi="Times New Roman" w:cs="Times New Roman"/>
        </w:rPr>
      </w:pPr>
      <w:r w:rsidRPr="001E3B4A">
        <w:rPr>
          <w:rFonts w:ascii="Times New Roman" w:hAnsi="Times New Roman" w:cs="Times New Roman"/>
        </w:rPr>
        <w:t>I am fully aware that I will remain anonymous throughout data reported and that I have the right to leave the focus group at any point.</w:t>
      </w:r>
    </w:p>
    <w:p w:rsidR="00EE4602" w:rsidRPr="001E3B4A" w:rsidRDefault="00EE4602" w:rsidP="001E3B4A">
      <w:pPr>
        <w:pStyle w:val="PargrafodaLista"/>
        <w:numPr>
          <w:ilvl w:val="0"/>
          <w:numId w:val="17"/>
        </w:numPr>
        <w:spacing w:after="160" w:line="259" w:lineRule="auto"/>
        <w:jc w:val="both"/>
        <w:rPr>
          <w:rFonts w:ascii="Times New Roman" w:hAnsi="Times New Roman" w:cs="Times New Roman"/>
        </w:rPr>
      </w:pPr>
      <w:r w:rsidRPr="001E3B4A">
        <w:rPr>
          <w:rFonts w:ascii="Times New Roman" w:hAnsi="Times New Roman" w:cs="Times New Roman"/>
        </w:rPr>
        <w:t>I am fully aware that data collected will be stored securely, safely and in accordance with Data Collection Act (DPA 1998)</w:t>
      </w:r>
    </w:p>
    <w:p w:rsidR="00EE4602" w:rsidRPr="001E3B4A" w:rsidRDefault="00EE4602" w:rsidP="001E3B4A">
      <w:pPr>
        <w:pStyle w:val="PargrafodaLista"/>
        <w:numPr>
          <w:ilvl w:val="0"/>
          <w:numId w:val="17"/>
        </w:numPr>
        <w:spacing w:after="160" w:line="259" w:lineRule="auto"/>
        <w:jc w:val="both"/>
        <w:rPr>
          <w:rFonts w:ascii="Times New Roman" w:hAnsi="Times New Roman" w:cs="Times New Roman"/>
        </w:rPr>
      </w:pPr>
      <w:r w:rsidRPr="001E3B4A">
        <w:rPr>
          <w:rFonts w:ascii="Times New Roman" w:hAnsi="Times New Roman" w:cs="Times New Roman"/>
        </w:rPr>
        <w:t>I am fully aware that I am not obliged to answer any question, but that I do so at my own free will.</w:t>
      </w:r>
    </w:p>
    <w:p w:rsidR="00EE4602" w:rsidRPr="001E3B4A" w:rsidRDefault="00EE4602" w:rsidP="001E3B4A">
      <w:pPr>
        <w:pStyle w:val="PargrafodaLista"/>
        <w:numPr>
          <w:ilvl w:val="0"/>
          <w:numId w:val="17"/>
        </w:numPr>
        <w:spacing w:after="160" w:line="259" w:lineRule="auto"/>
        <w:jc w:val="both"/>
        <w:rPr>
          <w:rFonts w:ascii="Times New Roman" w:hAnsi="Times New Roman" w:cs="Times New Roman"/>
        </w:rPr>
      </w:pPr>
      <w:r w:rsidRPr="001E3B4A">
        <w:rPr>
          <w:rFonts w:ascii="Times New Roman" w:hAnsi="Times New Roman" w:cs="Times New Roman"/>
        </w:rPr>
        <w:t>I agree to have the focus group recorded (Dictaphone), so it can be transcribed after the focus group is held. I am aware that I have the right to edit the transcript of the focus group once it has been completed.</w:t>
      </w:r>
    </w:p>
    <w:p w:rsidR="00EE4602" w:rsidRPr="001E3B4A" w:rsidRDefault="00EE4602" w:rsidP="001E3B4A">
      <w:pPr>
        <w:pStyle w:val="PargrafodaLista"/>
        <w:numPr>
          <w:ilvl w:val="0"/>
          <w:numId w:val="17"/>
        </w:numPr>
        <w:spacing w:after="160" w:line="259" w:lineRule="auto"/>
        <w:jc w:val="both"/>
        <w:rPr>
          <w:rFonts w:ascii="Times New Roman" w:hAnsi="Times New Roman" w:cs="Times New Roman"/>
        </w:rPr>
      </w:pPr>
      <w:r w:rsidRPr="001E3B4A">
        <w:rPr>
          <w:rFonts w:ascii="Times New Roman" w:hAnsi="Times New Roman" w:cs="Times New Roman"/>
        </w:rPr>
        <w:t>I am aware that I can make any reasonable changes to this consent form.</w:t>
      </w:r>
    </w:p>
    <w:p w:rsidR="00EE4602" w:rsidRPr="001E3B4A" w:rsidRDefault="00EE4602" w:rsidP="001E3B4A">
      <w:pPr>
        <w:jc w:val="both"/>
        <w:rPr>
          <w:rFonts w:ascii="Times New Roman" w:hAnsi="Times New Roman" w:cs="Times New Roman"/>
        </w:rPr>
      </w:pPr>
    </w:p>
    <w:p w:rsidR="00EE4602" w:rsidRPr="001E3B4A" w:rsidRDefault="00EE4602" w:rsidP="001E3B4A">
      <w:pPr>
        <w:spacing w:after="0"/>
        <w:ind w:left="720"/>
        <w:jc w:val="both"/>
        <w:rPr>
          <w:rFonts w:ascii="Times New Roman" w:hAnsi="Times New Roman" w:cs="Times New Roman"/>
        </w:rPr>
      </w:pPr>
      <w:r w:rsidRPr="001E3B4A">
        <w:rPr>
          <w:rFonts w:ascii="Times New Roman" w:hAnsi="Times New Roman" w:cs="Times New Roman"/>
        </w:rPr>
        <w:t>----------------------------------------------------</w:t>
      </w:r>
    </w:p>
    <w:p w:rsidR="00EE4602" w:rsidRPr="001E3B4A" w:rsidRDefault="00EE4602" w:rsidP="001E3B4A">
      <w:pPr>
        <w:spacing w:after="0"/>
        <w:ind w:left="720"/>
        <w:jc w:val="both"/>
        <w:rPr>
          <w:rFonts w:ascii="Times New Roman" w:hAnsi="Times New Roman" w:cs="Times New Roman"/>
        </w:rPr>
      </w:pPr>
      <w:r w:rsidRPr="001E3B4A">
        <w:rPr>
          <w:rFonts w:ascii="Times New Roman" w:hAnsi="Times New Roman" w:cs="Times New Roman"/>
        </w:rPr>
        <w:t>Printed Name</w:t>
      </w:r>
    </w:p>
    <w:p w:rsidR="00EE4602" w:rsidRPr="001E3B4A" w:rsidRDefault="00EE4602" w:rsidP="001E3B4A">
      <w:pPr>
        <w:spacing w:after="0"/>
        <w:jc w:val="both"/>
        <w:rPr>
          <w:rFonts w:ascii="Times New Roman" w:hAnsi="Times New Roman" w:cs="Times New Roman"/>
        </w:rPr>
      </w:pPr>
    </w:p>
    <w:p w:rsidR="00EE4602" w:rsidRPr="001E3B4A" w:rsidRDefault="00EE4602" w:rsidP="001E3B4A">
      <w:pPr>
        <w:spacing w:after="0"/>
        <w:ind w:left="720"/>
        <w:jc w:val="both"/>
        <w:rPr>
          <w:rFonts w:ascii="Times New Roman" w:hAnsi="Times New Roman" w:cs="Times New Roman"/>
        </w:rPr>
      </w:pPr>
      <w:r w:rsidRPr="001E3B4A">
        <w:rPr>
          <w:rFonts w:ascii="Times New Roman" w:hAnsi="Times New Roman" w:cs="Times New Roman"/>
        </w:rPr>
        <w:t>----------------------------------------------------</w:t>
      </w:r>
      <w:r w:rsidRPr="001E3B4A">
        <w:rPr>
          <w:rFonts w:ascii="Times New Roman" w:hAnsi="Times New Roman" w:cs="Times New Roman"/>
        </w:rPr>
        <w:tab/>
      </w:r>
      <w:r w:rsidRPr="001E3B4A">
        <w:rPr>
          <w:rFonts w:ascii="Times New Roman" w:hAnsi="Times New Roman" w:cs="Times New Roman"/>
        </w:rPr>
        <w:tab/>
        <w:t xml:space="preserve">            ------------------------</w:t>
      </w:r>
      <w:r w:rsidR="00517673" w:rsidRPr="001E3B4A">
        <w:rPr>
          <w:rFonts w:ascii="Times New Roman" w:hAnsi="Times New Roman" w:cs="Times New Roman"/>
        </w:rPr>
        <w:t>------</w:t>
      </w:r>
    </w:p>
    <w:p w:rsidR="00EE4602" w:rsidRPr="001E3B4A" w:rsidRDefault="00EE4602" w:rsidP="001E3B4A">
      <w:pPr>
        <w:spacing w:after="0"/>
        <w:ind w:left="720"/>
        <w:jc w:val="both"/>
        <w:rPr>
          <w:rFonts w:ascii="Times New Roman" w:hAnsi="Times New Roman" w:cs="Times New Roman"/>
        </w:rPr>
      </w:pPr>
      <w:r w:rsidRPr="001E3B4A">
        <w:rPr>
          <w:rFonts w:ascii="Times New Roman" w:hAnsi="Times New Roman" w:cs="Times New Roman"/>
        </w:rPr>
        <w:t>Participant Signature</w:t>
      </w:r>
      <w:r w:rsidRPr="001E3B4A">
        <w:rPr>
          <w:rFonts w:ascii="Times New Roman" w:hAnsi="Times New Roman" w:cs="Times New Roman"/>
        </w:rPr>
        <w:tab/>
      </w:r>
      <w:r w:rsidRPr="001E3B4A">
        <w:rPr>
          <w:rFonts w:ascii="Times New Roman" w:hAnsi="Times New Roman" w:cs="Times New Roman"/>
        </w:rPr>
        <w:tab/>
      </w:r>
      <w:r w:rsidRPr="001E3B4A">
        <w:rPr>
          <w:rFonts w:ascii="Times New Roman" w:hAnsi="Times New Roman" w:cs="Times New Roman"/>
        </w:rPr>
        <w:tab/>
      </w:r>
      <w:r w:rsidRPr="001E3B4A">
        <w:rPr>
          <w:rFonts w:ascii="Times New Roman" w:hAnsi="Times New Roman" w:cs="Times New Roman"/>
        </w:rPr>
        <w:tab/>
      </w:r>
      <w:r w:rsidRPr="001E3B4A">
        <w:rPr>
          <w:rFonts w:ascii="Times New Roman" w:hAnsi="Times New Roman" w:cs="Times New Roman"/>
        </w:rPr>
        <w:tab/>
      </w:r>
      <w:r w:rsidRPr="001E3B4A">
        <w:rPr>
          <w:rFonts w:ascii="Times New Roman" w:hAnsi="Times New Roman" w:cs="Times New Roman"/>
        </w:rPr>
        <w:tab/>
        <w:t>Date</w:t>
      </w:r>
    </w:p>
    <w:p w:rsidR="00EE4602" w:rsidRPr="001E3B4A" w:rsidRDefault="00EE4602" w:rsidP="001E3B4A">
      <w:pPr>
        <w:spacing w:after="0"/>
        <w:jc w:val="both"/>
        <w:rPr>
          <w:rFonts w:ascii="Times New Roman" w:hAnsi="Times New Roman" w:cs="Times New Roman"/>
        </w:rPr>
      </w:pPr>
    </w:p>
    <w:p w:rsidR="00EE4602" w:rsidRPr="001E3B4A" w:rsidRDefault="00EE4602" w:rsidP="001E3B4A">
      <w:pPr>
        <w:spacing w:after="0"/>
        <w:ind w:left="720"/>
        <w:jc w:val="both"/>
        <w:rPr>
          <w:rFonts w:ascii="Times New Roman" w:hAnsi="Times New Roman" w:cs="Times New Roman"/>
        </w:rPr>
      </w:pPr>
      <w:r w:rsidRPr="001E3B4A">
        <w:rPr>
          <w:rFonts w:ascii="Times New Roman" w:hAnsi="Times New Roman" w:cs="Times New Roman"/>
        </w:rPr>
        <w:t>---------------------------------------------</w:t>
      </w:r>
      <w:r w:rsidR="00517673" w:rsidRPr="001E3B4A">
        <w:rPr>
          <w:rFonts w:ascii="Times New Roman" w:hAnsi="Times New Roman" w:cs="Times New Roman"/>
        </w:rPr>
        <w:t>-------</w:t>
      </w:r>
      <w:r w:rsidR="00517673" w:rsidRPr="001E3B4A">
        <w:rPr>
          <w:rFonts w:ascii="Times New Roman" w:hAnsi="Times New Roman" w:cs="Times New Roman"/>
        </w:rPr>
        <w:tab/>
      </w:r>
      <w:r w:rsidR="00517673" w:rsidRPr="001E3B4A">
        <w:rPr>
          <w:rFonts w:ascii="Times New Roman" w:hAnsi="Times New Roman" w:cs="Times New Roman"/>
        </w:rPr>
        <w:tab/>
        <w:t xml:space="preserve">             </w:t>
      </w:r>
      <w:r w:rsidRPr="001E3B4A">
        <w:rPr>
          <w:rFonts w:ascii="Times New Roman" w:hAnsi="Times New Roman" w:cs="Times New Roman"/>
        </w:rPr>
        <w:t>-----</w:t>
      </w:r>
      <w:r w:rsidR="00517673" w:rsidRPr="001E3B4A">
        <w:rPr>
          <w:rFonts w:ascii="Times New Roman" w:hAnsi="Times New Roman" w:cs="Times New Roman"/>
        </w:rPr>
        <w:t>------------------------</w:t>
      </w:r>
    </w:p>
    <w:p w:rsidR="00EE4602" w:rsidRPr="001E3B4A" w:rsidRDefault="00EE4602" w:rsidP="001E3B4A">
      <w:pPr>
        <w:spacing w:after="0"/>
        <w:ind w:left="720"/>
        <w:jc w:val="both"/>
        <w:rPr>
          <w:rFonts w:ascii="Times New Roman" w:hAnsi="Times New Roman" w:cs="Times New Roman"/>
        </w:rPr>
      </w:pPr>
      <w:r w:rsidRPr="001E3B4A">
        <w:rPr>
          <w:rFonts w:ascii="Times New Roman" w:hAnsi="Times New Roman" w:cs="Times New Roman"/>
        </w:rPr>
        <w:t>Researcher Signature</w:t>
      </w:r>
      <w:r w:rsidRPr="001E3B4A">
        <w:rPr>
          <w:rFonts w:ascii="Times New Roman" w:hAnsi="Times New Roman" w:cs="Times New Roman"/>
        </w:rPr>
        <w:tab/>
      </w:r>
      <w:r w:rsidRPr="001E3B4A">
        <w:rPr>
          <w:rFonts w:ascii="Times New Roman" w:hAnsi="Times New Roman" w:cs="Times New Roman"/>
        </w:rPr>
        <w:tab/>
      </w:r>
      <w:r w:rsidRPr="001E3B4A">
        <w:rPr>
          <w:rFonts w:ascii="Times New Roman" w:hAnsi="Times New Roman" w:cs="Times New Roman"/>
        </w:rPr>
        <w:tab/>
      </w:r>
      <w:r w:rsidRPr="001E3B4A">
        <w:rPr>
          <w:rFonts w:ascii="Times New Roman" w:hAnsi="Times New Roman" w:cs="Times New Roman"/>
        </w:rPr>
        <w:tab/>
      </w:r>
      <w:r w:rsidRPr="001E3B4A">
        <w:rPr>
          <w:rFonts w:ascii="Times New Roman" w:hAnsi="Times New Roman" w:cs="Times New Roman"/>
        </w:rPr>
        <w:tab/>
      </w:r>
      <w:r w:rsidRPr="001E3B4A">
        <w:rPr>
          <w:rFonts w:ascii="Times New Roman" w:hAnsi="Times New Roman" w:cs="Times New Roman"/>
        </w:rPr>
        <w:tab/>
        <w:t>Date</w:t>
      </w:r>
    </w:p>
    <w:p w:rsidR="00EE4602" w:rsidRPr="001E3B4A" w:rsidRDefault="00EE4602" w:rsidP="001E3B4A">
      <w:pPr>
        <w:spacing w:after="0"/>
        <w:ind w:left="720"/>
        <w:jc w:val="both"/>
        <w:rPr>
          <w:rFonts w:ascii="Times New Roman" w:hAnsi="Times New Roman" w:cs="Times New Roman"/>
          <w:i/>
          <w:sz w:val="20"/>
          <w:szCs w:val="20"/>
        </w:rPr>
      </w:pPr>
    </w:p>
    <w:p w:rsidR="008308A2" w:rsidRPr="001E3B4A" w:rsidRDefault="008308A2" w:rsidP="001E3B4A">
      <w:pPr>
        <w:spacing w:after="0"/>
        <w:ind w:left="720"/>
        <w:jc w:val="both"/>
        <w:rPr>
          <w:rFonts w:ascii="Times New Roman" w:hAnsi="Times New Roman" w:cs="Times New Roman"/>
          <w:i/>
          <w:sz w:val="20"/>
          <w:szCs w:val="20"/>
        </w:rPr>
      </w:pPr>
    </w:p>
    <w:p w:rsidR="00EE4602" w:rsidRPr="001E3B4A" w:rsidRDefault="00EE4602" w:rsidP="001E3B4A">
      <w:pPr>
        <w:spacing w:after="0"/>
        <w:ind w:left="720"/>
        <w:jc w:val="both"/>
        <w:rPr>
          <w:rFonts w:ascii="Times New Roman" w:hAnsi="Times New Roman" w:cs="Times New Roman"/>
          <w:i/>
          <w:sz w:val="20"/>
          <w:szCs w:val="20"/>
        </w:rPr>
      </w:pPr>
      <w:r w:rsidRPr="001E3B4A">
        <w:rPr>
          <w:rFonts w:ascii="Times New Roman" w:hAnsi="Times New Roman" w:cs="Times New Roman"/>
          <w:i/>
          <w:sz w:val="20"/>
          <w:szCs w:val="20"/>
        </w:rPr>
        <w:t>This research has been reviewed and approved by the University of Wales Trinity Saint David Research</w:t>
      </w:r>
      <w:r w:rsidR="008308A2" w:rsidRPr="001E3B4A">
        <w:rPr>
          <w:rFonts w:ascii="Times New Roman" w:hAnsi="Times New Roman" w:cs="Times New Roman"/>
          <w:i/>
          <w:sz w:val="20"/>
          <w:szCs w:val="20"/>
        </w:rPr>
        <w:t xml:space="preserve"> </w:t>
      </w:r>
      <w:r w:rsidRPr="001E3B4A">
        <w:rPr>
          <w:rFonts w:ascii="Times New Roman" w:hAnsi="Times New Roman" w:cs="Times New Roman"/>
          <w:i/>
          <w:sz w:val="20"/>
          <w:szCs w:val="20"/>
        </w:rPr>
        <w:t>Ethics Board. If you have any further questions or concerns about this study, please contact:</w:t>
      </w:r>
    </w:p>
    <w:p w:rsidR="00EE4602" w:rsidRPr="001E3B4A" w:rsidRDefault="00EE4602" w:rsidP="001E3B4A">
      <w:pPr>
        <w:spacing w:after="0"/>
        <w:jc w:val="both"/>
        <w:rPr>
          <w:rFonts w:ascii="Times New Roman" w:hAnsi="Times New Roman" w:cs="Times New Roman"/>
          <w:sz w:val="20"/>
          <w:szCs w:val="20"/>
        </w:rPr>
      </w:pPr>
    </w:p>
    <w:p w:rsidR="00EE4602" w:rsidRPr="001E3B4A" w:rsidRDefault="00EE4602" w:rsidP="001E3B4A">
      <w:pPr>
        <w:spacing w:after="0"/>
        <w:ind w:firstLine="720"/>
        <w:jc w:val="both"/>
        <w:rPr>
          <w:rFonts w:ascii="Times New Roman" w:hAnsi="Times New Roman" w:cs="Times New Roman"/>
          <w:sz w:val="20"/>
          <w:szCs w:val="20"/>
        </w:rPr>
      </w:pPr>
      <w:r w:rsidRPr="001E3B4A">
        <w:rPr>
          <w:rFonts w:ascii="Times New Roman" w:hAnsi="Times New Roman" w:cs="Times New Roman"/>
          <w:i/>
          <w:sz w:val="20"/>
          <w:szCs w:val="20"/>
        </w:rPr>
        <w:t xml:space="preserve">Author: </w:t>
      </w:r>
      <w:r w:rsidRPr="001E3B4A">
        <w:rPr>
          <w:rFonts w:ascii="Times New Roman" w:hAnsi="Times New Roman" w:cs="Times New Roman"/>
          <w:i/>
          <w:sz w:val="20"/>
          <w:szCs w:val="20"/>
        </w:rPr>
        <w:tab/>
      </w:r>
      <w:r w:rsidRPr="001E3B4A">
        <w:rPr>
          <w:rFonts w:ascii="Times New Roman" w:hAnsi="Times New Roman" w:cs="Times New Roman"/>
          <w:i/>
          <w:sz w:val="20"/>
          <w:szCs w:val="20"/>
        </w:rPr>
        <w:tab/>
      </w:r>
      <w:proofErr w:type="spellStart"/>
      <w:r w:rsidRPr="001E3B4A">
        <w:rPr>
          <w:rFonts w:ascii="Times New Roman" w:hAnsi="Times New Roman" w:cs="Times New Roman"/>
          <w:i/>
          <w:sz w:val="20"/>
          <w:szCs w:val="20"/>
        </w:rPr>
        <w:t>Dominik</w:t>
      </w:r>
      <w:proofErr w:type="spellEnd"/>
      <w:r w:rsidRPr="001E3B4A">
        <w:rPr>
          <w:rFonts w:ascii="Times New Roman" w:hAnsi="Times New Roman" w:cs="Times New Roman"/>
          <w:i/>
          <w:sz w:val="20"/>
          <w:szCs w:val="20"/>
        </w:rPr>
        <w:t xml:space="preserve"> Peksa</w:t>
      </w:r>
      <w:r w:rsidRPr="001E3B4A">
        <w:rPr>
          <w:rFonts w:ascii="Times New Roman" w:hAnsi="Times New Roman" w:cs="Times New Roman"/>
          <w:sz w:val="20"/>
          <w:szCs w:val="20"/>
        </w:rPr>
        <w:tab/>
      </w:r>
      <w:r w:rsidRPr="001E3B4A">
        <w:rPr>
          <w:rFonts w:ascii="Times New Roman" w:hAnsi="Times New Roman" w:cs="Times New Roman"/>
          <w:sz w:val="20"/>
          <w:szCs w:val="20"/>
        </w:rPr>
        <w:tab/>
      </w:r>
      <w:hyperlink r:id="rId11" w:history="1">
        <w:r w:rsidRPr="001E3B4A">
          <w:rPr>
            <w:rStyle w:val="Hiperligao"/>
            <w:rFonts w:ascii="Times New Roman" w:hAnsi="Times New Roman" w:cs="Times New Roman"/>
            <w:color w:val="auto"/>
            <w:sz w:val="20"/>
            <w:szCs w:val="20"/>
          </w:rPr>
          <w:t>dpeksa.151952@student.uwtsd.ac.uk</w:t>
        </w:r>
      </w:hyperlink>
      <w:r w:rsidRPr="001E3B4A">
        <w:rPr>
          <w:rFonts w:ascii="Times New Roman" w:hAnsi="Times New Roman" w:cs="Times New Roman"/>
          <w:sz w:val="20"/>
          <w:szCs w:val="20"/>
        </w:rPr>
        <w:tab/>
      </w:r>
      <w:r w:rsidRPr="001E3B4A">
        <w:rPr>
          <w:rFonts w:ascii="Times New Roman" w:hAnsi="Times New Roman" w:cs="Times New Roman"/>
          <w:sz w:val="20"/>
          <w:szCs w:val="20"/>
        </w:rPr>
        <w:tab/>
      </w:r>
    </w:p>
    <w:p w:rsidR="00EE4602" w:rsidRPr="001E3B4A" w:rsidRDefault="00EE4602" w:rsidP="001E3B4A">
      <w:pPr>
        <w:spacing w:after="0"/>
        <w:jc w:val="both"/>
        <w:rPr>
          <w:rFonts w:ascii="Times New Roman" w:hAnsi="Times New Roman" w:cs="Times New Roman"/>
          <w:sz w:val="20"/>
          <w:szCs w:val="20"/>
        </w:rPr>
      </w:pPr>
    </w:p>
    <w:p w:rsidR="00EE4602" w:rsidRPr="001E3B4A" w:rsidRDefault="00EE4602" w:rsidP="001E3B4A">
      <w:pPr>
        <w:spacing w:after="0"/>
        <w:ind w:firstLine="720"/>
        <w:jc w:val="both"/>
        <w:rPr>
          <w:rFonts w:ascii="Times New Roman" w:hAnsi="Times New Roman" w:cs="Times New Roman"/>
          <w:sz w:val="20"/>
          <w:szCs w:val="20"/>
        </w:rPr>
      </w:pPr>
      <w:r w:rsidRPr="001E3B4A">
        <w:rPr>
          <w:rFonts w:ascii="Times New Roman" w:hAnsi="Times New Roman" w:cs="Times New Roman"/>
          <w:i/>
          <w:sz w:val="20"/>
          <w:szCs w:val="20"/>
        </w:rPr>
        <w:t>Supervisor:</w:t>
      </w:r>
      <w:r w:rsidRPr="001E3B4A">
        <w:rPr>
          <w:rFonts w:ascii="Times New Roman" w:hAnsi="Times New Roman" w:cs="Times New Roman"/>
          <w:i/>
          <w:sz w:val="20"/>
          <w:szCs w:val="20"/>
        </w:rPr>
        <w:tab/>
      </w:r>
      <w:r w:rsidR="006359B6" w:rsidRPr="001E3B4A">
        <w:rPr>
          <w:rFonts w:ascii="Times New Roman" w:hAnsi="Times New Roman" w:cs="Times New Roman"/>
          <w:i/>
          <w:sz w:val="20"/>
          <w:szCs w:val="20"/>
        </w:rPr>
        <w:t xml:space="preserve">Dr. </w:t>
      </w:r>
      <w:r w:rsidRPr="001E3B4A">
        <w:rPr>
          <w:rFonts w:ascii="Times New Roman" w:hAnsi="Times New Roman" w:cs="Times New Roman"/>
          <w:i/>
          <w:sz w:val="20"/>
          <w:szCs w:val="20"/>
        </w:rPr>
        <w:t xml:space="preserve">Antje </w:t>
      </w:r>
      <w:proofErr w:type="spellStart"/>
      <w:r w:rsidRPr="001E3B4A">
        <w:rPr>
          <w:rFonts w:ascii="Times New Roman" w:hAnsi="Times New Roman" w:cs="Times New Roman"/>
          <w:i/>
          <w:sz w:val="20"/>
          <w:szCs w:val="20"/>
        </w:rPr>
        <w:t>Cockrill</w:t>
      </w:r>
      <w:proofErr w:type="spellEnd"/>
      <w:r w:rsidRPr="001E3B4A">
        <w:rPr>
          <w:rFonts w:ascii="Times New Roman" w:hAnsi="Times New Roman" w:cs="Times New Roman"/>
          <w:sz w:val="20"/>
          <w:szCs w:val="20"/>
        </w:rPr>
        <w:tab/>
      </w:r>
      <w:hyperlink r:id="rId12" w:history="1">
        <w:r w:rsidRPr="001E3B4A">
          <w:rPr>
            <w:rStyle w:val="Hiperligao"/>
            <w:rFonts w:ascii="Times New Roman" w:hAnsi="Times New Roman" w:cs="Times New Roman"/>
            <w:color w:val="auto"/>
            <w:sz w:val="20"/>
            <w:szCs w:val="20"/>
          </w:rPr>
          <w:t>antje.cockrill@uwtsd.ac.uk</w:t>
        </w:r>
      </w:hyperlink>
      <w:r w:rsidRPr="001E3B4A">
        <w:rPr>
          <w:rFonts w:ascii="Times New Roman" w:hAnsi="Times New Roman" w:cs="Times New Roman"/>
          <w:sz w:val="20"/>
          <w:szCs w:val="20"/>
        </w:rPr>
        <w:t xml:space="preserve"> </w:t>
      </w:r>
    </w:p>
    <w:p w:rsidR="00C65F3C" w:rsidRPr="001E3B4A" w:rsidRDefault="00C65F3C" w:rsidP="001E3B4A">
      <w:pPr>
        <w:spacing w:line="480" w:lineRule="auto"/>
        <w:jc w:val="both"/>
        <w:rPr>
          <w:rFonts w:ascii="Cambria" w:eastAsia="Times New Roman" w:hAnsi="Cambria" w:cstheme="majorBidi"/>
          <w:i/>
          <w:iCs/>
          <w:spacing w:val="15"/>
          <w:sz w:val="24"/>
          <w:szCs w:val="24"/>
        </w:rPr>
      </w:pPr>
    </w:p>
    <w:p w:rsidR="00C65F3C" w:rsidRPr="001E3B4A" w:rsidRDefault="00B70656" w:rsidP="001E3B4A">
      <w:pPr>
        <w:pStyle w:val="Subttulo"/>
        <w:spacing w:line="480" w:lineRule="auto"/>
        <w:jc w:val="both"/>
        <w:rPr>
          <w:rFonts w:eastAsia="Times New Roman"/>
          <w:color w:val="auto"/>
        </w:rPr>
      </w:pPr>
      <w:r w:rsidRPr="001E3B4A">
        <w:rPr>
          <w:rFonts w:ascii="Cambria" w:eastAsia="Times New Roman" w:hAnsi="Cambria"/>
          <w:color w:val="auto"/>
        </w:rPr>
        <w:lastRenderedPageBreak/>
        <w:t>Appendix</w:t>
      </w:r>
      <w:r w:rsidR="00EE4602" w:rsidRPr="001E3B4A">
        <w:rPr>
          <w:rFonts w:ascii="Cambria" w:eastAsia="Times New Roman" w:hAnsi="Cambria"/>
          <w:color w:val="auto"/>
        </w:rPr>
        <w:t xml:space="preserve"> 3</w:t>
      </w:r>
      <w:r w:rsidR="00B81DF0" w:rsidRPr="001E3B4A">
        <w:rPr>
          <w:rFonts w:ascii="Cambria" w:eastAsia="Times New Roman" w:hAnsi="Cambria"/>
          <w:color w:val="auto"/>
        </w:rPr>
        <w:t xml:space="preserve">: </w:t>
      </w:r>
      <w:r w:rsidRPr="001E3B4A">
        <w:rPr>
          <w:rFonts w:ascii="Cambria" w:eastAsia="Times New Roman" w:hAnsi="Cambria"/>
          <w:color w:val="auto"/>
        </w:rPr>
        <w:t xml:space="preserve">Guide Sheet - </w:t>
      </w:r>
      <w:r w:rsidR="00E65CF0" w:rsidRPr="001E3B4A">
        <w:rPr>
          <w:rFonts w:eastAsia="Times New Roman"/>
          <w:color w:val="auto"/>
        </w:rPr>
        <w:t xml:space="preserve">Questions and statement </w:t>
      </w:r>
      <w:r w:rsidR="00B81DF0" w:rsidRPr="001E3B4A">
        <w:rPr>
          <w:rFonts w:eastAsia="Times New Roman"/>
          <w:color w:val="auto"/>
        </w:rPr>
        <w:t>used in the study to trigger respo</w:t>
      </w:r>
      <w:r w:rsidR="00C65F3C" w:rsidRPr="001E3B4A">
        <w:rPr>
          <w:rFonts w:eastAsia="Times New Roman"/>
          <w:color w:val="auto"/>
        </w:rPr>
        <w:t>nses and discussion over the topics Awareness, Attitude and Impact.</w:t>
      </w: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 xml:space="preserve">Awareness: </w:t>
      </w:r>
    </w:p>
    <w:p w:rsidR="00E65CF0" w:rsidRPr="001E3B4A" w:rsidRDefault="00E65CF0" w:rsidP="001E3B4A">
      <w:pPr>
        <w:numPr>
          <w:ilvl w:val="0"/>
          <w:numId w:val="7"/>
        </w:numPr>
        <w:spacing w:after="0" w:line="480" w:lineRule="auto"/>
        <w:jc w:val="both"/>
        <w:textAlignment w:val="baseline"/>
        <w:rPr>
          <w:rFonts w:ascii="Times New Roman" w:eastAsia="Times New Roman" w:hAnsi="Times New Roman" w:cs="Times New Roman"/>
          <w:sz w:val="24"/>
        </w:rPr>
      </w:pPr>
      <w:r w:rsidRPr="001E3B4A">
        <w:rPr>
          <w:rFonts w:ascii="Times New Roman" w:eastAsia="Times New Roman" w:hAnsi="Times New Roman" w:cs="Times New Roman"/>
          <w:sz w:val="24"/>
        </w:rPr>
        <w:t>What are your experiences with online personalisation? And is it fair to say that for most of you the experience of personalisation is to do with marketing?</w:t>
      </w:r>
    </w:p>
    <w:p w:rsidR="00E65CF0" w:rsidRPr="001E3B4A" w:rsidRDefault="00E65CF0" w:rsidP="001E3B4A">
      <w:pPr>
        <w:spacing w:after="0" w:line="480" w:lineRule="auto"/>
        <w:jc w:val="both"/>
        <w:rPr>
          <w:rFonts w:ascii="Times New Roman" w:eastAsia="Times New Roman" w:hAnsi="Times New Roman" w:cs="Times New Roman"/>
          <w:sz w:val="28"/>
          <w:szCs w:val="24"/>
        </w:rPr>
      </w:pPr>
    </w:p>
    <w:p w:rsidR="00E65CF0" w:rsidRPr="001E3B4A" w:rsidRDefault="00E65CF0" w:rsidP="001E3B4A">
      <w:pPr>
        <w:numPr>
          <w:ilvl w:val="0"/>
          <w:numId w:val="8"/>
        </w:numPr>
        <w:spacing w:after="0" w:line="480" w:lineRule="auto"/>
        <w:jc w:val="both"/>
        <w:textAlignment w:val="baseline"/>
        <w:rPr>
          <w:rFonts w:ascii="Times New Roman" w:eastAsia="Times New Roman" w:hAnsi="Times New Roman" w:cs="Times New Roman"/>
          <w:sz w:val="24"/>
        </w:rPr>
      </w:pPr>
      <w:r w:rsidRPr="001E3B4A">
        <w:rPr>
          <w:rFonts w:ascii="Times New Roman" w:eastAsia="Times New Roman" w:hAnsi="Times New Roman" w:cs="Times New Roman"/>
          <w:sz w:val="24"/>
        </w:rPr>
        <w:t xml:space="preserve">How, in your opinion, are companies like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and Google able to establish your preferences? If all of us typed the same search word and searched it on Google, chances are that we all end up with different results, how do you think it’s possible? How, in your opinion, are companies like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and Google able to establish your preferences?</w:t>
      </w:r>
    </w:p>
    <w:p w:rsidR="00E65CF0" w:rsidRPr="001E3B4A" w:rsidRDefault="00E65CF0" w:rsidP="001E3B4A">
      <w:pPr>
        <w:spacing w:after="0" w:line="480" w:lineRule="auto"/>
        <w:jc w:val="both"/>
        <w:rPr>
          <w:rFonts w:ascii="Times New Roman" w:eastAsia="Times New Roman" w:hAnsi="Times New Roman" w:cs="Times New Roman"/>
          <w:sz w:val="28"/>
          <w:szCs w:val="24"/>
        </w:rPr>
      </w:pPr>
    </w:p>
    <w:p w:rsidR="00E65CF0" w:rsidRPr="001E3B4A" w:rsidRDefault="00E65CF0" w:rsidP="001E3B4A">
      <w:pPr>
        <w:numPr>
          <w:ilvl w:val="0"/>
          <w:numId w:val="9"/>
        </w:numPr>
        <w:spacing w:after="0" w:line="480" w:lineRule="auto"/>
        <w:jc w:val="both"/>
        <w:textAlignment w:val="baseline"/>
        <w:rPr>
          <w:rFonts w:ascii="Times New Roman" w:eastAsia="Times New Roman" w:hAnsi="Times New Roman" w:cs="Times New Roman"/>
          <w:sz w:val="24"/>
        </w:rPr>
      </w:pPr>
      <w:r w:rsidRPr="001E3B4A">
        <w:rPr>
          <w:rFonts w:ascii="Times New Roman" w:eastAsia="Times New Roman" w:hAnsi="Times New Roman" w:cs="Times New Roman"/>
          <w:sz w:val="24"/>
        </w:rPr>
        <w:t xml:space="preserve">On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do you notice any personalisation or filtering? And I am not talking about adverts, but the content.</w:t>
      </w:r>
    </w:p>
    <w:p w:rsidR="00E65CF0" w:rsidRPr="001E3B4A" w:rsidRDefault="00E65CF0" w:rsidP="001E3B4A">
      <w:pPr>
        <w:spacing w:after="0" w:line="480" w:lineRule="auto"/>
        <w:jc w:val="both"/>
        <w:rPr>
          <w:rFonts w:ascii="Times New Roman" w:eastAsia="Times New Roman" w:hAnsi="Times New Roman" w:cs="Times New Roman"/>
          <w:sz w:val="28"/>
          <w:szCs w:val="24"/>
        </w:rPr>
      </w:pPr>
    </w:p>
    <w:p w:rsidR="00E65CF0" w:rsidRPr="001E3B4A" w:rsidRDefault="00E65CF0" w:rsidP="001E3B4A">
      <w:pPr>
        <w:numPr>
          <w:ilvl w:val="0"/>
          <w:numId w:val="10"/>
        </w:numPr>
        <w:spacing w:after="0" w:line="480" w:lineRule="auto"/>
        <w:jc w:val="both"/>
        <w:textAlignment w:val="baseline"/>
        <w:rPr>
          <w:rFonts w:ascii="Times New Roman" w:eastAsia="Times New Roman" w:hAnsi="Times New Roman" w:cs="Times New Roman"/>
          <w:sz w:val="24"/>
        </w:rPr>
      </w:pPr>
      <w:r w:rsidRPr="001E3B4A">
        <w:rPr>
          <w:rFonts w:ascii="Times New Roman" w:eastAsia="Times New Roman" w:hAnsi="Times New Roman" w:cs="Times New Roman"/>
          <w:sz w:val="24"/>
        </w:rPr>
        <w:t>Since 2009, Google personalizes your search results. Everything you search for, the results are tailored to you. They collect up to 200 different data points, every single time you go online as far as 6 months back. Not only they collect the data, they also look at the large data sets from all other users and analyse the trends (location, age, interests) – they can actually predict what you might want to search for the next time. Their ultimate goal is to know what you will search for next before you know it yourself.</w:t>
      </w:r>
    </w:p>
    <w:p w:rsidR="00E65CF0" w:rsidRPr="001E3B4A" w:rsidRDefault="00E65CF0" w:rsidP="001E3B4A">
      <w:pPr>
        <w:spacing w:after="240" w:line="480" w:lineRule="auto"/>
        <w:jc w:val="both"/>
        <w:rPr>
          <w:rFonts w:ascii="Times New Roman" w:eastAsia="Times New Roman" w:hAnsi="Times New Roman" w:cs="Times New Roman"/>
          <w:sz w:val="28"/>
          <w:szCs w:val="24"/>
        </w:rPr>
      </w:pP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lastRenderedPageBreak/>
        <w:t>Impact:</w:t>
      </w:r>
    </w:p>
    <w:p w:rsidR="00E65CF0" w:rsidRPr="001E3B4A" w:rsidRDefault="00E65CF0" w:rsidP="001E3B4A">
      <w:pPr>
        <w:numPr>
          <w:ilvl w:val="0"/>
          <w:numId w:val="11"/>
        </w:numPr>
        <w:spacing w:after="0" w:line="480" w:lineRule="auto"/>
        <w:jc w:val="both"/>
        <w:textAlignment w:val="baseline"/>
        <w:rPr>
          <w:rFonts w:ascii="Times New Roman" w:eastAsia="Times New Roman" w:hAnsi="Times New Roman" w:cs="Times New Roman"/>
          <w:sz w:val="24"/>
        </w:rPr>
      </w:pPr>
      <w:r w:rsidRPr="001E3B4A">
        <w:rPr>
          <w:rFonts w:ascii="Times New Roman" w:eastAsia="Times New Roman" w:hAnsi="Times New Roman" w:cs="Times New Roman"/>
          <w:sz w:val="24"/>
        </w:rPr>
        <w:t xml:space="preserve">Apart from knowing exactly what you have searched for, where and for how long, Google and </w:t>
      </w:r>
      <w:proofErr w:type="spellStart"/>
      <w:r w:rsidRPr="001E3B4A">
        <w:rPr>
          <w:rFonts w:ascii="Times New Roman" w:eastAsia="Times New Roman" w:hAnsi="Times New Roman" w:cs="Times New Roman"/>
          <w:sz w:val="24"/>
        </w:rPr>
        <w:t>Facebook</w:t>
      </w:r>
      <w:proofErr w:type="spellEnd"/>
      <w:r w:rsidRPr="001E3B4A">
        <w:rPr>
          <w:rFonts w:ascii="Times New Roman" w:eastAsia="Times New Roman" w:hAnsi="Times New Roman" w:cs="Times New Roman"/>
          <w:sz w:val="24"/>
        </w:rPr>
        <w:t xml:space="preserve"> are also able to successfully predict information about you that you have not disclosed. Because they are able to aggregate a lot of data about you, they can predict many sensitive data about you such as your gender, race, sexual orientation, age, education, political views, income and etc. What do you think about that?</w:t>
      </w:r>
    </w:p>
    <w:p w:rsidR="00E65CF0" w:rsidRPr="001E3B4A" w:rsidRDefault="00E65CF0" w:rsidP="001E3B4A">
      <w:pPr>
        <w:spacing w:after="0" w:line="480" w:lineRule="auto"/>
        <w:jc w:val="both"/>
        <w:rPr>
          <w:rFonts w:ascii="Times New Roman" w:eastAsia="Times New Roman" w:hAnsi="Times New Roman" w:cs="Times New Roman"/>
          <w:sz w:val="28"/>
          <w:szCs w:val="24"/>
        </w:rPr>
      </w:pPr>
    </w:p>
    <w:p w:rsidR="00E65CF0" w:rsidRPr="001E3B4A" w:rsidRDefault="00E65CF0" w:rsidP="001E3B4A">
      <w:pPr>
        <w:numPr>
          <w:ilvl w:val="0"/>
          <w:numId w:val="12"/>
        </w:numPr>
        <w:spacing w:line="480" w:lineRule="auto"/>
        <w:jc w:val="both"/>
        <w:textAlignment w:val="baseline"/>
        <w:rPr>
          <w:rFonts w:ascii="Times New Roman" w:eastAsia="Times New Roman" w:hAnsi="Times New Roman" w:cs="Times New Roman"/>
          <w:sz w:val="24"/>
        </w:rPr>
      </w:pPr>
      <w:r w:rsidRPr="001E3B4A">
        <w:rPr>
          <w:rFonts w:ascii="Times New Roman" w:eastAsia="Times New Roman" w:hAnsi="Times New Roman" w:cs="Times New Roman"/>
          <w:sz w:val="24"/>
        </w:rPr>
        <w:t>Do you ever find, when you buy something online, that you keep getting adverts about the product you already bought?</w:t>
      </w:r>
    </w:p>
    <w:p w:rsidR="00E65CF0" w:rsidRPr="001E3B4A" w:rsidRDefault="00E65CF0" w:rsidP="001E3B4A">
      <w:pPr>
        <w:spacing w:after="0" w:line="480" w:lineRule="auto"/>
        <w:jc w:val="both"/>
        <w:rPr>
          <w:rFonts w:ascii="Times New Roman" w:eastAsia="Times New Roman" w:hAnsi="Times New Roman" w:cs="Times New Roman"/>
          <w:sz w:val="28"/>
          <w:szCs w:val="24"/>
        </w:rPr>
      </w:pPr>
    </w:p>
    <w:p w:rsidR="00E65CF0" w:rsidRPr="001E3B4A" w:rsidRDefault="00E65CF0" w:rsidP="001E3B4A">
      <w:pPr>
        <w:spacing w:line="480" w:lineRule="auto"/>
        <w:jc w:val="both"/>
        <w:rPr>
          <w:rFonts w:ascii="Times New Roman" w:eastAsia="Times New Roman" w:hAnsi="Times New Roman" w:cs="Times New Roman"/>
          <w:sz w:val="28"/>
          <w:szCs w:val="24"/>
        </w:rPr>
      </w:pPr>
      <w:r w:rsidRPr="001E3B4A">
        <w:rPr>
          <w:rFonts w:ascii="Times New Roman" w:eastAsia="Times New Roman" w:hAnsi="Times New Roman" w:cs="Times New Roman"/>
          <w:sz w:val="24"/>
        </w:rPr>
        <w:t>Attitude:</w:t>
      </w:r>
    </w:p>
    <w:p w:rsidR="00E65CF0" w:rsidRPr="001E3B4A" w:rsidRDefault="00E65CF0" w:rsidP="001E3B4A">
      <w:pPr>
        <w:numPr>
          <w:ilvl w:val="0"/>
          <w:numId w:val="13"/>
        </w:numPr>
        <w:spacing w:after="0" w:line="480" w:lineRule="auto"/>
        <w:jc w:val="both"/>
        <w:textAlignment w:val="baseline"/>
        <w:rPr>
          <w:rFonts w:ascii="Times New Roman" w:eastAsia="Times New Roman" w:hAnsi="Times New Roman" w:cs="Times New Roman"/>
          <w:sz w:val="24"/>
        </w:rPr>
      </w:pPr>
      <w:r w:rsidRPr="001E3B4A">
        <w:rPr>
          <w:rFonts w:ascii="Times New Roman" w:eastAsia="Times New Roman" w:hAnsi="Times New Roman" w:cs="Times New Roman"/>
          <w:sz w:val="24"/>
        </w:rPr>
        <w:t xml:space="preserve">Do you think that by being exposed to filtering and personalisation, where everything is tailored to you and is always the </w:t>
      </w:r>
      <w:proofErr w:type="gramStart"/>
      <w:r w:rsidRPr="001E3B4A">
        <w:rPr>
          <w:rFonts w:ascii="Times New Roman" w:eastAsia="Times New Roman" w:hAnsi="Times New Roman" w:cs="Times New Roman"/>
          <w:sz w:val="24"/>
        </w:rPr>
        <w:t>same,</w:t>
      </w:r>
      <w:proofErr w:type="gramEnd"/>
      <w:r w:rsidRPr="001E3B4A">
        <w:rPr>
          <w:rFonts w:ascii="Times New Roman" w:eastAsia="Times New Roman" w:hAnsi="Times New Roman" w:cs="Times New Roman"/>
          <w:sz w:val="24"/>
        </w:rPr>
        <w:t xml:space="preserve"> is a good thing in terms of being exposed to other things online?</w:t>
      </w:r>
    </w:p>
    <w:p w:rsidR="00E65CF0" w:rsidRPr="001E3B4A" w:rsidRDefault="00E65CF0" w:rsidP="001E3B4A">
      <w:pPr>
        <w:spacing w:after="0" w:line="480" w:lineRule="auto"/>
        <w:jc w:val="both"/>
        <w:rPr>
          <w:rFonts w:ascii="Times New Roman" w:eastAsia="Times New Roman" w:hAnsi="Times New Roman" w:cs="Times New Roman"/>
          <w:sz w:val="28"/>
          <w:szCs w:val="24"/>
        </w:rPr>
      </w:pPr>
    </w:p>
    <w:p w:rsidR="00E65CF0" w:rsidRPr="001E3B4A" w:rsidRDefault="00E65CF0" w:rsidP="001E3B4A">
      <w:pPr>
        <w:numPr>
          <w:ilvl w:val="0"/>
          <w:numId w:val="14"/>
        </w:numPr>
        <w:spacing w:after="0" w:line="480" w:lineRule="auto"/>
        <w:jc w:val="both"/>
        <w:textAlignment w:val="baseline"/>
        <w:rPr>
          <w:rFonts w:ascii="Times New Roman" w:eastAsia="Times New Roman" w:hAnsi="Times New Roman" w:cs="Times New Roman"/>
          <w:sz w:val="24"/>
        </w:rPr>
      </w:pPr>
      <w:r w:rsidRPr="001E3B4A">
        <w:rPr>
          <w:rFonts w:ascii="Times New Roman" w:eastAsia="Times New Roman" w:hAnsi="Times New Roman" w:cs="Times New Roman"/>
          <w:sz w:val="24"/>
        </w:rPr>
        <w:t>How would you feel about your children, your parents or your grandparents being exposed to this type of filtering and personalisation – filter bubble? How does that make you feel, now after the discussion that might have helped you to realise some of the dangers of it?</w:t>
      </w:r>
    </w:p>
    <w:p w:rsidR="00405E8B" w:rsidRPr="001E3B4A" w:rsidRDefault="00405E8B" w:rsidP="001E3B4A">
      <w:pPr>
        <w:spacing w:line="480" w:lineRule="auto"/>
        <w:jc w:val="both"/>
      </w:pPr>
    </w:p>
    <w:sectPr w:rsidR="00405E8B" w:rsidRPr="001E3B4A" w:rsidSect="001E3B4A">
      <w:headerReference w:type="default" r:id="rId13"/>
      <w:footerReference w:type="default" r:id="rId14"/>
      <w:pgSz w:w="11906" w:h="16838"/>
      <w:pgMar w:top="1440" w:right="1440" w:bottom="1440" w:left="1701" w:header="709" w:footer="709" w:gutter="0"/>
      <w:cols w:space="708"/>
      <w:titlePg/>
      <w:docGrid w:linePitch="360"/>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A72E129" w15:done="0"/>
  <w15:commentEx w15:paraId="0434BBAA" w15:done="0"/>
  <w15:commentEx w15:paraId="76100D18" w15:done="0"/>
  <w15:commentEx w15:paraId="60D35597" w15:done="0"/>
  <w15:commentEx w15:paraId="26877612" w15:done="0"/>
</w15:commentsEx>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77A21" w:rsidRDefault="00E77A21" w:rsidP="00D641C0">
      <w:pPr>
        <w:spacing w:after="0" w:line="240" w:lineRule="auto"/>
      </w:pPr>
      <w:r>
        <w:separator/>
      </w:r>
    </w:p>
  </w:endnote>
  <w:endnote w:type="continuationSeparator" w:id="0">
    <w:p w:rsidR="00E77A21" w:rsidRDefault="00E77A21" w:rsidP="00D641C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30647746"/>
      <w:docPartObj>
        <w:docPartGallery w:val="Page Numbers (Bottom of Page)"/>
        <w:docPartUnique/>
      </w:docPartObj>
    </w:sdtPr>
    <w:sdtEndPr>
      <w:rPr>
        <w:noProof/>
      </w:rPr>
    </w:sdtEndPr>
    <w:sdtContent>
      <w:p w:rsidR="00E77A21" w:rsidRDefault="00E77A21">
        <w:pPr>
          <w:pStyle w:val="Rodap"/>
          <w:jc w:val="right"/>
        </w:pPr>
        <w:fldSimple w:instr=" PAGE   \* MERGEFORMAT ">
          <w:r w:rsidR="001409D9">
            <w:rPr>
              <w:noProof/>
            </w:rPr>
            <w:t>79</w:t>
          </w:r>
        </w:fldSimple>
      </w:p>
    </w:sdtContent>
  </w:sdt>
  <w:p w:rsidR="00E77A21" w:rsidRDefault="00E77A21">
    <w:pPr>
      <w:pStyle w:val="Rodap"/>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77A21" w:rsidRDefault="00E77A21" w:rsidP="00D641C0">
      <w:pPr>
        <w:spacing w:after="0" w:line="240" w:lineRule="auto"/>
      </w:pPr>
      <w:r>
        <w:separator/>
      </w:r>
    </w:p>
  </w:footnote>
  <w:footnote w:type="continuationSeparator" w:id="0">
    <w:p w:rsidR="00E77A21" w:rsidRDefault="00E77A21" w:rsidP="00D641C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77A21" w:rsidRPr="00D641C0" w:rsidRDefault="00E77A21" w:rsidP="00D641C0">
    <w:pPr>
      <w:pStyle w:val="Cabealho"/>
      <w:jc w:val="center"/>
      <w:rPr>
        <w:rFonts w:asciiTheme="majorHAnsi" w:hAnsiTheme="majorHAnsi" w:cs="Arial"/>
        <w:sz w:val="20"/>
      </w:rPr>
    </w:pPr>
    <w:proofErr w:type="spellStart"/>
    <w:r w:rsidRPr="00D641C0">
      <w:rPr>
        <w:rFonts w:asciiTheme="majorHAnsi" w:hAnsiTheme="majorHAnsi" w:cs="Arial"/>
        <w:sz w:val="20"/>
      </w:rPr>
      <w:t>Dominik</w:t>
    </w:r>
    <w:proofErr w:type="spellEnd"/>
    <w:r w:rsidRPr="00D641C0">
      <w:rPr>
        <w:rFonts w:asciiTheme="majorHAnsi" w:hAnsiTheme="majorHAnsi" w:cs="Arial"/>
        <w:sz w:val="20"/>
      </w:rPr>
      <w:t xml:space="preserve"> Peksa</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2F7717"/>
    <w:multiLevelType w:val="multilevel"/>
    <w:tmpl w:val="FC2A9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7B3AA1"/>
    <w:multiLevelType w:val="multilevel"/>
    <w:tmpl w:val="014AC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B1A5CF7"/>
    <w:multiLevelType w:val="multilevel"/>
    <w:tmpl w:val="6802A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24900E3"/>
    <w:multiLevelType w:val="multilevel"/>
    <w:tmpl w:val="7196F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2A67455"/>
    <w:multiLevelType w:val="hybridMultilevel"/>
    <w:tmpl w:val="81783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61F365E"/>
    <w:multiLevelType w:val="multilevel"/>
    <w:tmpl w:val="CAD29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3CB333A"/>
    <w:multiLevelType w:val="multilevel"/>
    <w:tmpl w:val="CC2A0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7F204D7"/>
    <w:multiLevelType w:val="multilevel"/>
    <w:tmpl w:val="97788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9352B32"/>
    <w:multiLevelType w:val="multilevel"/>
    <w:tmpl w:val="C55E2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9ED4F3B"/>
    <w:multiLevelType w:val="hybridMultilevel"/>
    <w:tmpl w:val="99A86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5667DD1"/>
    <w:multiLevelType w:val="multilevel"/>
    <w:tmpl w:val="41C6D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7180B02"/>
    <w:multiLevelType w:val="multilevel"/>
    <w:tmpl w:val="EF787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E7569B7"/>
    <w:multiLevelType w:val="multilevel"/>
    <w:tmpl w:val="C4D26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AEC3708"/>
    <w:multiLevelType w:val="multilevel"/>
    <w:tmpl w:val="F7763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E417E8A"/>
    <w:multiLevelType w:val="multilevel"/>
    <w:tmpl w:val="86780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7583877"/>
    <w:multiLevelType w:val="multilevel"/>
    <w:tmpl w:val="B92C6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F7034AA"/>
    <w:multiLevelType w:val="hybridMultilevel"/>
    <w:tmpl w:val="52FE5516"/>
    <w:lvl w:ilvl="0" w:tplc="900CB12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6"/>
  </w:num>
  <w:num w:numId="4">
    <w:abstractNumId w:val="7"/>
  </w:num>
  <w:num w:numId="5">
    <w:abstractNumId w:val="3"/>
  </w:num>
  <w:num w:numId="6">
    <w:abstractNumId w:val="0"/>
  </w:num>
  <w:num w:numId="7">
    <w:abstractNumId w:val="10"/>
  </w:num>
  <w:num w:numId="8">
    <w:abstractNumId w:val="11"/>
  </w:num>
  <w:num w:numId="9">
    <w:abstractNumId w:val="15"/>
  </w:num>
  <w:num w:numId="10">
    <w:abstractNumId w:val="13"/>
  </w:num>
  <w:num w:numId="11">
    <w:abstractNumId w:val="8"/>
  </w:num>
  <w:num w:numId="12">
    <w:abstractNumId w:val="12"/>
  </w:num>
  <w:num w:numId="13">
    <w:abstractNumId w:val="14"/>
  </w:num>
  <w:num w:numId="14">
    <w:abstractNumId w:val="5"/>
  </w:num>
  <w:num w:numId="15">
    <w:abstractNumId w:val="9"/>
  </w:num>
  <w:num w:numId="16">
    <w:abstractNumId w:val="4"/>
  </w:num>
  <w:num w:numId="17">
    <w:abstractNumId w:val="16"/>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Antje Cockrill">
    <w15:presenceInfo w15:providerId="Windows Live" w15:userId="87065927e3e60d57"/>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useFELayout/>
  </w:compat>
  <w:rsids>
    <w:rsidRoot w:val="00E65CF0"/>
    <w:rsid w:val="000005FA"/>
    <w:rsid w:val="00001BEC"/>
    <w:rsid w:val="00005DBE"/>
    <w:rsid w:val="00013AD5"/>
    <w:rsid w:val="00095FB3"/>
    <w:rsid w:val="000A4CAF"/>
    <w:rsid w:val="000C2F49"/>
    <w:rsid w:val="000F0781"/>
    <w:rsid w:val="000F0B9A"/>
    <w:rsid w:val="00100AB9"/>
    <w:rsid w:val="001409D9"/>
    <w:rsid w:val="0015330A"/>
    <w:rsid w:val="00171F38"/>
    <w:rsid w:val="001A3175"/>
    <w:rsid w:val="001A37B0"/>
    <w:rsid w:val="001E30B7"/>
    <w:rsid w:val="001E3B4A"/>
    <w:rsid w:val="00226D49"/>
    <w:rsid w:val="00262652"/>
    <w:rsid w:val="0028083A"/>
    <w:rsid w:val="002A5384"/>
    <w:rsid w:val="002B4A09"/>
    <w:rsid w:val="002E04F4"/>
    <w:rsid w:val="002E2518"/>
    <w:rsid w:val="00301B91"/>
    <w:rsid w:val="0033127D"/>
    <w:rsid w:val="00366239"/>
    <w:rsid w:val="0038389A"/>
    <w:rsid w:val="0039382C"/>
    <w:rsid w:val="003A21E2"/>
    <w:rsid w:val="003A3069"/>
    <w:rsid w:val="003B387D"/>
    <w:rsid w:val="003D3C03"/>
    <w:rsid w:val="00405E8B"/>
    <w:rsid w:val="004121F2"/>
    <w:rsid w:val="00433E9E"/>
    <w:rsid w:val="00467AB0"/>
    <w:rsid w:val="0047596B"/>
    <w:rsid w:val="00491395"/>
    <w:rsid w:val="00497E8E"/>
    <w:rsid w:val="004B0FF8"/>
    <w:rsid w:val="004B1E39"/>
    <w:rsid w:val="004B2C8A"/>
    <w:rsid w:val="004C5B97"/>
    <w:rsid w:val="004E1E89"/>
    <w:rsid w:val="004E78B4"/>
    <w:rsid w:val="00506A67"/>
    <w:rsid w:val="00517673"/>
    <w:rsid w:val="005238DD"/>
    <w:rsid w:val="0055477D"/>
    <w:rsid w:val="00581E3B"/>
    <w:rsid w:val="005D3A3C"/>
    <w:rsid w:val="0061073F"/>
    <w:rsid w:val="006211CB"/>
    <w:rsid w:val="0062165A"/>
    <w:rsid w:val="00633318"/>
    <w:rsid w:val="006359B6"/>
    <w:rsid w:val="0064405B"/>
    <w:rsid w:val="006809FA"/>
    <w:rsid w:val="00691CAF"/>
    <w:rsid w:val="0071225D"/>
    <w:rsid w:val="007223EB"/>
    <w:rsid w:val="00723890"/>
    <w:rsid w:val="00747FCF"/>
    <w:rsid w:val="00753CFD"/>
    <w:rsid w:val="00781AB6"/>
    <w:rsid w:val="00792EBE"/>
    <w:rsid w:val="007A6D24"/>
    <w:rsid w:val="007B4518"/>
    <w:rsid w:val="007C2174"/>
    <w:rsid w:val="007E3E1A"/>
    <w:rsid w:val="007E67F6"/>
    <w:rsid w:val="007F434A"/>
    <w:rsid w:val="007F5B39"/>
    <w:rsid w:val="007F7678"/>
    <w:rsid w:val="00821603"/>
    <w:rsid w:val="008308A2"/>
    <w:rsid w:val="00833233"/>
    <w:rsid w:val="008442A4"/>
    <w:rsid w:val="00847CEE"/>
    <w:rsid w:val="00855A11"/>
    <w:rsid w:val="00862A4C"/>
    <w:rsid w:val="008767D3"/>
    <w:rsid w:val="008B2864"/>
    <w:rsid w:val="008C6098"/>
    <w:rsid w:val="008D5C3B"/>
    <w:rsid w:val="008D68D3"/>
    <w:rsid w:val="00943E4B"/>
    <w:rsid w:val="00947424"/>
    <w:rsid w:val="00980DB7"/>
    <w:rsid w:val="00A05431"/>
    <w:rsid w:val="00A05741"/>
    <w:rsid w:val="00A119DF"/>
    <w:rsid w:val="00A41D17"/>
    <w:rsid w:val="00A51826"/>
    <w:rsid w:val="00A55625"/>
    <w:rsid w:val="00A678F5"/>
    <w:rsid w:val="00A80CF9"/>
    <w:rsid w:val="00A8122C"/>
    <w:rsid w:val="00AC039C"/>
    <w:rsid w:val="00AF2E7C"/>
    <w:rsid w:val="00AF40F2"/>
    <w:rsid w:val="00AF6AA7"/>
    <w:rsid w:val="00B00F54"/>
    <w:rsid w:val="00B24DB7"/>
    <w:rsid w:val="00B47E99"/>
    <w:rsid w:val="00B7023E"/>
    <w:rsid w:val="00B70656"/>
    <w:rsid w:val="00B7762F"/>
    <w:rsid w:val="00B81DF0"/>
    <w:rsid w:val="00B83655"/>
    <w:rsid w:val="00B867C0"/>
    <w:rsid w:val="00B968E1"/>
    <w:rsid w:val="00BD66E2"/>
    <w:rsid w:val="00BF7137"/>
    <w:rsid w:val="00C149B3"/>
    <w:rsid w:val="00C4271F"/>
    <w:rsid w:val="00C4506F"/>
    <w:rsid w:val="00C457C0"/>
    <w:rsid w:val="00C65F3C"/>
    <w:rsid w:val="00C8221F"/>
    <w:rsid w:val="00C87678"/>
    <w:rsid w:val="00C878E3"/>
    <w:rsid w:val="00CC1F45"/>
    <w:rsid w:val="00D0238A"/>
    <w:rsid w:val="00D24E94"/>
    <w:rsid w:val="00D26B33"/>
    <w:rsid w:val="00D57FF5"/>
    <w:rsid w:val="00D641C0"/>
    <w:rsid w:val="00D9393B"/>
    <w:rsid w:val="00DE44FE"/>
    <w:rsid w:val="00DE7976"/>
    <w:rsid w:val="00DF7BB5"/>
    <w:rsid w:val="00E01589"/>
    <w:rsid w:val="00E111FF"/>
    <w:rsid w:val="00E35366"/>
    <w:rsid w:val="00E53098"/>
    <w:rsid w:val="00E65CF0"/>
    <w:rsid w:val="00E72C41"/>
    <w:rsid w:val="00E74368"/>
    <w:rsid w:val="00E764D6"/>
    <w:rsid w:val="00E77A21"/>
    <w:rsid w:val="00EB1674"/>
    <w:rsid w:val="00EB3298"/>
    <w:rsid w:val="00ED58C1"/>
    <w:rsid w:val="00EE4602"/>
    <w:rsid w:val="00EF0E84"/>
    <w:rsid w:val="00F04D84"/>
    <w:rsid w:val="00F32125"/>
    <w:rsid w:val="00F52621"/>
    <w:rsid w:val="00F76F88"/>
    <w:rsid w:val="00F9473A"/>
    <w:rsid w:val="00FA2B77"/>
    <w:rsid w:val="00FF6C00"/>
  </w:rsids>
  <m:mathPr>
    <m:mathFont m:val="Cambria Math"/>
    <m:brkBin m:val="before"/>
    <m:brkBinSub m:val="--"/>
    <m:smallFrac m:val="off"/>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23EB"/>
  </w:style>
  <w:style w:type="paragraph" w:styleId="Ttulo1">
    <w:name w:val="heading 1"/>
    <w:basedOn w:val="Normal"/>
    <w:link w:val="Ttulo1Carcter"/>
    <w:uiPriority w:val="9"/>
    <w:qFormat/>
    <w:rsid w:val="00E65CF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Ttulo2">
    <w:name w:val="heading 2"/>
    <w:basedOn w:val="Normal"/>
    <w:next w:val="Normal"/>
    <w:link w:val="Ttulo2Carcter"/>
    <w:uiPriority w:val="9"/>
    <w:unhideWhenUsed/>
    <w:qFormat/>
    <w:rsid w:val="002E04F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tulo3">
    <w:name w:val="heading 3"/>
    <w:basedOn w:val="Normal"/>
    <w:next w:val="Normal"/>
    <w:link w:val="Ttulo3Carcter"/>
    <w:uiPriority w:val="9"/>
    <w:unhideWhenUsed/>
    <w:qFormat/>
    <w:rsid w:val="002E2518"/>
    <w:pPr>
      <w:keepNext/>
      <w:keepLines/>
      <w:spacing w:before="200" w:after="0"/>
      <w:outlineLvl w:val="2"/>
    </w:pPr>
    <w:rPr>
      <w:rFonts w:asciiTheme="majorHAnsi" w:eastAsiaTheme="majorEastAsia" w:hAnsiTheme="majorHAnsi" w:cstheme="majorBidi"/>
      <w:b/>
      <w:bCs/>
      <w:color w:val="4F81BD" w:themeColor="accent1"/>
    </w:rPr>
  </w:style>
  <w:style w:type="paragraph" w:styleId="Ttulo4">
    <w:name w:val="heading 4"/>
    <w:basedOn w:val="Normal"/>
    <w:link w:val="Ttulo4Carcter"/>
    <w:uiPriority w:val="9"/>
    <w:qFormat/>
    <w:rsid w:val="00E65CF0"/>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qFormat/>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cter">
    <w:name w:val="Título 1 Carácter"/>
    <w:basedOn w:val="Tipodeletrapredefinidodopargrafo"/>
    <w:link w:val="Ttulo1"/>
    <w:uiPriority w:val="9"/>
    <w:rsid w:val="00E65CF0"/>
    <w:rPr>
      <w:rFonts w:ascii="Times New Roman" w:eastAsia="Times New Roman" w:hAnsi="Times New Roman" w:cs="Times New Roman"/>
      <w:b/>
      <w:bCs/>
      <w:kern w:val="36"/>
      <w:sz w:val="48"/>
      <w:szCs w:val="48"/>
      <w:lang w:eastAsia="en-GB"/>
    </w:rPr>
  </w:style>
  <w:style w:type="character" w:customStyle="1" w:styleId="Ttulo4Carcter">
    <w:name w:val="Título 4 Carácter"/>
    <w:basedOn w:val="Tipodeletrapredefinidodopargrafo"/>
    <w:link w:val="Ttulo4"/>
    <w:uiPriority w:val="9"/>
    <w:rsid w:val="00E65CF0"/>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E65CF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Tipodeletrapredefinidodopargrafo"/>
    <w:rsid w:val="00E65CF0"/>
  </w:style>
  <w:style w:type="character" w:styleId="Hiperligao">
    <w:name w:val="Hyperlink"/>
    <w:basedOn w:val="Tipodeletrapredefinidodopargrafo"/>
    <w:uiPriority w:val="99"/>
    <w:unhideWhenUsed/>
    <w:rsid w:val="00E65CF0"/>
    <w:rPr>
      <w:color w:val="0000FF"/>
      <w:u w:val="single"/>
    </w:rPr>
  </w:style>
  <w:style w:type="paragraph" w:styleId="Textodebalo">
    <w:name w:val="Balloon Text"/>
    <w:basedOn w:val="Normal"/>
    <w:link w:val="TextodebaloCarcter"/>
    <w:uiPriority w:val="99"/>
    <w:semiHidden/>
    <w:unhideWhenUsed/>
    <w:rsid w:val="00E65CF0"/>
    <w:pPr>
      <w:spacing w:after="0" w:line="240" w:lineRule="auto"/>
    </w:pPr>
    <w:rPr>
      <w:rFonts w:ascii="Tahoma" w:hAnsi="Tahoma" w:cs="Tahoma"/>
      <w:sz w:val="16"/>
      <w:szCs w:val="16"/>
    </w:rPr>
  </w:style>
  <w:style w:type="character" w:customStyle="1" w:styleId="TextodebaloCarcter">
    <w:name w:val="Texto de balão Carácter"/>
    <w:basedOn w:val="Tipodeletrapredefinidodopargrafo"/>
    <w:link w:val="Textodebalo"/>
    <w:uiPriority w:val="99"/>
    <w:semiHidden/>
    <w:rsid w:val="00E65CF0"/>
    <w:rPr>
      <w:rFonts w:ascii="Tahoma" w:hAnsi="Tahoma" w:cs="Tahoma"/>
      <w:sz w:val="16"/>
      <w:szCs w:val="16"/>
    </w:rPr>
  </w:style>
  <w:style w:type="paragraph" w:styleId="PargrafodaLista">
    <w:name w:val="List Paragraph"/>
    <w:basedOn w:val="Normal"/>
    <w:uiPriority w:val="34"/>
    <w:qFormat/>
    <w:rsid w:val="006211CB"/>
    <w:pPr>
      <w:ind w:left="720"/>
      <w:contextualSpacing/>
    </w:pPr>
  </w:style>
  <w:style w:type="paragraph" w:styleId="Legenda">
    <w:name w:val="caption"/>
    <w:basedOn w:val="Normal"/>
    <w:next w:val="Normal"/>
    <w:uiPriority w:val="35"/>
    <w:unhideWhenUsed/>
    <w:qFormat/>
    <w:rsid w:val="00005DBE"/>
    <w:pPr>
      <w:spacing w:line="240" w:lineRule="auto"/>
    </w:pPr>
    <w:rPr>
      <w:b/>
      <w:bCs/>
      <w:color w:val="4F81BD" w:themeColor="accent1"/>
      <w:sz w:val="18"/>
      <w:szCs w:val="18"/>
    </w:rPr>
  </w:style>
  <w:style w:type="table" w:styleId="Tabelacomgrelha">
    <w:name w:val="Table Grid"/>
    <w:basedOn w:val="Tabelanormal"/>
    <w:uiPriority w:val="59"/>
    <w:rsid w:val="00B81DF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tulo">
    <w:name w:val="Subtitle"/>
    <w:basedOn w:val="Normal"/>
    <w:next w:val="Normal"/>
    <w:link w:val="SubttuloCarcter"/>
    <w:uiPriority w:val="11"/>
    <w:qFormat/>
    <w:rsid w:val="00B81DF0"/>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tuloCarcter">
    <w:name w:val="Subtítulo Carácter"/>
    <w:basedOn w:val="Tipodeletrapredefinidodopargrafo"/>
    <w:link w:val="Subttulo"/>
    <w:uiPriority w:val="11"/>
    <w:rsid w:val="00B81DF0"/>
    <w:rPr>
      <w:rFonts w:asciiTheme="majorHAnsi" w:eastAsiaTheme="majorEastAsia" w:hAnsiTheme="majorHAnsi" w:cstheme="majorBidi"/>
      <w:i/>
      <w:iCs/>
      <w:color w:val="4F81BD" w:themeColor="accent1"/>
      <w:spacing w:val="15"/>
      <w:sz w:val="24"/>
      <w:szCs w:val="24"/>
    </w:rPr>
  </w:style>
  <w:style w:type="table" w:customStyle="1" w:styleId="LightShading1">
    <w:name w:val="Light Shading1"/>
    <w:basedOn w:val="Tabelanormal"/>
    <w:uiPriority w:val="60"/>
    <w:rsid w:val="00B81DF0"/>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Ttulo2Carcter">
    <w:name w:val="Título 2 Carácter"/>
    <w:basedOn w:val="Tipodeletrapredefinidodopargrafo"/>
    <w:link w:val="Ttulo2"/>
    <w:uiPriority w:val="9"/>
    <w:rsid w:val="002E04F4"/>
    <w:rPr>
      <w:rFonts w:asciiTheme="majorHAnsi" w:eastAsiaTheme="majorEastAsia" w:hAnsiTheme="majorHAnsi" w:cstheme="majorBidi"/>
      <w:b/>
      <w:bCs/>
      <w:color w:val="4F81BD" w:themeColor="accent1"/>
      <w:sz w:val="26"/>
      <w:szCs w:val="26"/>
    </w:rPr>
  </w:style>
  <w:style w:type="character" w:customStyle="1" w:styleId="Ttulo3Carcter">
    <w:name w:val="Título 3 Carácter"/>
    <w:basedOn w:val="Tipodeletrapredefinidodopargrafo"/>
    <w:link w:val="Ttulo3"/>
    <w:uiPriority w:val="9"/>
    <w:rsid w:val="002E2518"/>
    <w:rPr>
      <w:rFonts w:asciiTheme="majorHAnsi" w:eastAsiaTheme="majorEastAsia" w:hAnsiTheme="majorHAnsi" w:cstheme="majorBidi"/>
      <w:b/>
      <w:bCs/>
      <w:color w:val="4F81BD" w:themeColor="accent1"/>
    </w:rPr>
  </w:style>
  <w:style w:type="paragraph" w:styleId="Ttulodondice">
    <w:name w:val="TOC Heading"/>
    <w:basedOn w:val="Ttulo1"/>
    <w:next w:val="Normal"/>
    <w:uiPriority w:val="39"/>
    <w:semiHidden/>
    <w:unhideWhenUsed/>
    <w:qFormat/>
    <w:rsid w:val="004E1E89"/>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ndice2">
    <w:name w:val="toc 2"/>
    <w:basedOn w:val="Normal"/>
    <w:next w:val="Normal"/>
    <w:autoRedefine/>
    <w:uiPriority w:val="39"/>
    <w:unhideWhenUsed/>
    <w:rsid w:val="004E1E89"/>
    <w:pPr>
      <w:spacing w:after="100"/>
      <w:ind w:left="220"/>
    </w:pPr>
  </w:style>
  <w:style w:type="paragraph" w:styleId="ndice1">
    <w:name w:val="toc 1"/>
    <w:basedOn w:val="Normal"/>
    <w:next w:val="Normal"/>
    <w:autoRedefine/>
    <w:uiPriority w:val="39"/>
    <w:unhideWhenUsed/>
    <w:rsid w:val="004E1E89"/>
    <w:pPr>
      <w:spacing w:after="100"/>
    </w:pPr>
  </w:style>
  <w:style w:type="paragraph" w:styleId="ndice3">
    <w:name w:val="toc 3"/>
    <w:basedOn w:val="Normal"/>
    <w:next w:val="Normal"/>
    <w:autoRedefine/>
    <w:uiPriority w:val="39"/>
    <w:unhideWhenUsed/>
    <w:rsid w:val="004E1E89"/>
    <w:pPr>
      <w:spacing w:after="100"/>
      <w:ind w:left="440"/>
    </w:pPr>
  </w:style>
  <w:style w:type="paragraph" w:styleId="ndicedeilustraes">
    <w:name w:val="table of figures"/>
    <w:basedOn w:val="Normal"/>
    <w:next w:val="Normal"/>
    <w:uiPriority w:val="99"/>
    <w:unhideWhenUsed/>
    <w:rsid w:val="004E1E89"/>
    <w:pPr>
      <w:spacing w:after="0"/>
    </w:pPr>
  </w:style>
  <w:style w:type="paragraph" w:styleId="Cabealho">
    <w:name w:val="header"/>
    <w:basedOn w:val="Normal"/>
    <w:link w:val="CabealhoCarcter"/>
    <w:uiPriority w:val="99"/>
    <w:unhideWhenUsed/>
    <w:rsid w:val="00D641C0"/>
    <w:pPr>
      <w:tabs>
        <w:tab w:val="center" w:pos="4513"/>
        <w:tab w:val="right" w:pos="9026"/>
      </w:tabs>
      <w:spacing w:after="0" w:line="240" w:lineRule="auto"/>
    </w:pPr>
  </w:style>
  <w:style w:type="character" w:customStyle="1" w:styleId="CabealhoCarcter">
    <w:name w:val="Cabeçalho Carácter"/>
    <w:basedOn w:val="Tipodeletrapredefinidodopargrafo"/>
    <w:link w:val="Cabealho"/>
    <w:uiPriority w:val="99"/>
    <w:rsid w:val="00D641C0"/>
  </w:style>
  <w:style w:type="paragraph" w:styleId="Rodap">
    <w:name w:val="footer"/>
    <w:basedOn w:val="Normal"/>
    <w:link w:val="RodapCarcter"/>
    <w:uiPriority w:val="99"/>
    <w:unhideWhenUsed/>
    <w:rsid w:val="00D641C0"/>
    <w:pPr>
      <w:tabs>
        <w:tab w:val="center" w:pos="4513"/>
        <w:tab w:val="right" w:pos="9026"/>
      </w:tabs>
      <w:spacing w:after="0" w:line="240" w:lineRule="auto"/>
    </w:pPr>
  </w:style>
  <w:style w:type="character" w:customStyle="1" w:styleId="RodapCarcter">
    <w:name w:val="Rodapé Carácter"/>
    <w:basedOn w:val="Tipodeletrapredefinidodopargrafo"/>
    <w:link w:val="Rodap"/>
    <w:uiPriority w:val="99"/>
    <w:rsid w:val="00D641C0"/>
  </w:style>
  <w:style w:type="paragraph" w:styleId="Ttulo">
    <w:name w:val="Title"/>
    <w:basedOn w:val="Normal"/>
    <w:next w:val="Normal"/>
    <w:link w:val="TtuloCarcter"/>
    <w:uiPriority w:val="10"/>
    <w:qFormat/>
    <w:rsid w:val="00EE46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tuloCarcter">
    <w:name w:val="Título Carácter"/>
    <w:basedOn w:val="Tipodeletrapredefinidodopargrafo"/>
    <w:link w:val="Ttulo"/>
    <w:uiPriority w:val="10"/>
    <w:rsid w:val="00EE4602"/>
    <w:rPr>
      <w:rFonts w:asciiTheme="majorHAnsi" w:eastAsiaTheme="majorEastAsia" w:hAnsiTheme="majorHAnsi" w:cstheme="majorBidi"/>
      <w:spacing w:val="-10"/>
      <w:kern w:val="28"/>
      <w:sz w:val="56"/>
      <w:szCs w:val="56"/>
    </w:rPr>
  </w:style>
  <w:style w:type="character" w:styleId="Forte">
    <w:name w:val="Strong"/>
    <w:basedOn w:val="Tipodeletrapredefinidodopargrafo"/>
    <w:uiPriority w:val="22"/>
    <w:qFormat/>
    <w:rsid w:val="00EE4602"/>
    <w:rPr>
      <w:b/>
      <w:bCs/>
    </w:rPr>
  </w:style>
  <w:style w:type="paragraph" w:styleId="Mapadodocumento">
    <w:name w:val="Document Map"/>
    <w:basedOn w:val="Normal"/>
    <w:link w:val="MapadodocumentoCarcter"/>
    <w:uiPriority w:val="99"/>
    <w:semiHidden/>
    <w:unhideWhenUsed/>
    <w:rsid w:val="00E74368"/>
    <w:pPr>
      <w:spacing w:after="0" w:line="240" w:lineRule="auto"/>
    </w:pPr>
    <w:rPr>
      <w:rFonts w:ascii="Tahoma" w:hAnsi="Tahoma" w:cs="Tahoma"/>
      <w:sz w:val="16"/>
      <w:szCs w:val="16"/>
    </w:rPr>
  </w:style>
  <w:style w:type="character" w:customStyle="1" w:styleId="MapadodocumentoCarcter">
    <w:name w:val="Mapa do documento Carácter"/>
    <w:basedOn w:val="Tipodeletrapredefinidodopargrafo"/>
    <w:link w:val="Mapadodocumento"/>
    <w:uiPriority w:val="99"/>
    <w:semiHidden/>
    <w:rsid w:val="00E74368"/>
    <w:rPr>
      <w:rFonts w:ascii="Tahoma" w:hAnsi="Tahoma" w:cs="Tahoma"/>
      <w:sz w:val="16"/>
      <w:szCs w:val="16"/>
    </w:rPr>
  </w:style>
  <w:style w:type="character" w:styleId="Refdecomentrio">
    <w:name w:val="annotation reference"/>
    <w:basedOn w:val="Tipodeletrapredefinidodopargrafo"/>
    <w:uiPriority w:val="99"/>
    <w:semiHidden/>
    <w:unhideWhenUsed/>
    <w:rsid w:val="00AF2E7C"/>
    <w:rPr>
      <w:sz w:val="16"/>
      <w:szCs w:val="16"/>
    </w:rPr>
  </w:style>
  <w:style w:type="paragraph" w:styleId="Textodecomentrio">
    <w:name w:val="annotation text"/>
    <w:basedOn w:val="Normal"/>
    <w:link w:val="TextodecomentrioCarcter"/>
    <w:uiPriority w:val="99"/>
    <w:semiHidden/>
    <w:unhideWhenUsed/>
    <w:rsid w:val="00AF2E7C"/>
    <w:pPr>
      <w:spacing w:line="240" w:lineRule="auto"/>
    </w:pPr>
    <w:rPr>
      <w:sz w:val="20"/>
      <w:szCs w:val="20"/>
    </w:rPr>
  </w:style>
  <w:style w:type="character" w:customStyle="1" w:styleId="TextodecomentrioCarcter">
    <w:name w:val="Texto de comentário Carácter"/>
    <w:basedOn w:val="Tipodeletrapredefinidodopargrafo"/>
    <w:link w:val="Textodecomentrio"/>
    <w:uiPriority w:val="99"/>
    <w:semiHidden/>
    <w:rsid w:val="00AF2E7C"/>
    <w:rPr>
      <w:sz w:val="20"/>
      <w:szCs w:val="20"/>
    </w:rPr>
  </w:style>
  <w:style w:type="paragraph" w:styleId="Assuntodecomentrio">
    <w:name w:val="annotation subject"/>
    <w:basedOn w:val="Textodecomentrio"/>
    <w:next w:val="Textodecomentrio"/>
    <w:link w:val="AssuntodecomentrioCarcter"/>
    <w:uiPriority w:val="99"/>
    <w:semiHidden/>
    <w:unhideWhenUsed/>
    <w:rsid w:val="00AF2E7C"/>
    <w:rPr>
      <w:b/>
      <w:bCs/>
    </w:rPr>
  </w:style>
  <w:style w:type="character" w:customStyle="1" w:styleId="AssuntodecomentrioCarcter">
    <w:name w:val="Assunto de comentário Carácter"/>
    <w:basedOn w:val="TextodecomentrioCarcter"/>
    <w:link w:val="Assuntodecomentrio"/>
    <w:uiPriority w:val="99"/>
    <w:semiHidden/>
    <w:rsid w:val="00AF2E7C"/>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65CF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2E04F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E251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E65CF0"/>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CF0"/>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rsid w:val="00E65CF0"/>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E65CF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E65CF0"/>
  </w:style>
  <w:style w:type="character" w:styleId="Hyperlink">
    <w:name w:val="Hyperlink"/>
    <w:basedOn w:val="DefaultParagraphFont"/>
    <w:uiPriority w:val="99"/>
    <w:unhideWhenUsed/>
    <w:rsid w:val="00E65CF0"/>
    <w:rPr>
      <w:color w:val="0000FF"/>
      <w:u w:val="single"/>
    </w:rPr>
  </w:style>
  <w:style w:type="paragraph" w:styleId="BalloonText">
    <w:name w:val="Balloon Text"/>
    <w:basedOn w:val="Normal"/>
    <w:link w:val="BalloonTextChar"/>
    <w:uiPriority w:val="99"/>
    <w:semiHidden/>
    <w:unhideWhenUsed/>
    <w:rsid w:val="00E65C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5CF0"/>
    <w:rPr>
      <w:rFonts w:ascii="Tahoma" w:hAnsi="Tahoma" w:cs="Tahoma"/>
      <w:sz w:val="16"/>
      <w:szCs w:val="16"/>
    </w:rPr>
  </w:style>
  <w:style w:type="paragraph" w:styleId="ListParagraph">
    <w:name w:val="List Paragraph"/>
    <w:basedOn w:val="Normal"/>
    <w:uiPriority w:val="34"/>
    <w:qFormat/>
    <w:rsid w:val="006211CB"/>
    <w:pPr>
      <w:ind w:left="720"/>
      <w:contextualSpacing/>
    </w:pPr>
  </w:style>
  <w:style w:type="paragraph" w:styleId="Caption">
    <w:name w:val="caption"/>
    <w:basedOn w:val="Normal"/>
    <w:next w:val="Normal"/>
    <w:uiPriority w:val="35"/>
    <w:unhideWhenUsed/>
    <w:qFormat/>
    <w:rsid w:val="00005DBE"/>
    <w:pPr>
      <w:spacing w:line="240" w:lineRule="auto"/>
    </w:pPr>
    <w:rPr>
      <w:b/>
      <w:bCs/>
      <w:color w:val="4F81BD" w:themeColor="accent1"/>
      <w:sz w:val="18"/>
      <w:szCs w:val="18"/>
    </w:rPr>
  </w:style>
  <w:style w:type="table" w:styleId="TableGrid">
    <w:name w:val="Table Grid"/>
    <w:basedOn w:val="TableNormal"/>
    <w:uiPriority w:val="59"/>
    <w:rsid w:val="00B81D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B81DF0"/>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81DF0"/>
    <w:rPr>
      <w:rFonts w:asciiTheme="majorHAnsi" w:eastAsiaTheme="majorEastAsia" w:hAnsiTheme="majorHAnsi" w:cstheme="majorBidi"/>
      <w:i/>
      <w:iCs/>
      <w:color w:val="4F81BD" w:themeColor="accent1"/>
      <w:spacing w:val="15"/>
      <w:sz w:val="24"/>
      <w:szCs w:val="24"/>
    </w:rPr>
  </w:style>
  <w:style w:type="table" w:customStyle="1" w:styleId="LightShading1">
    <w:name w:val="Light Shading1"/>
    <w:basedOn w:val="TableNormal"/>
    <w:uiPriority w:val="60"/>
    <w:rsid w:val="00B81D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2Char">
    <w:name w:val="Heading 2 Char"/>
    <w:basedOn w:val="DefaultParagraphFont"/>
    <w:link w:val="Heading2"/>
    <w:uiPriority w:val="9"/>
    <w:rsid w:val="002E04F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E2518"/>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4E1E89"/>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2">
    <w:name w:val="toc 2"/>
    <w:basedOn w:val="Normal"/>
    <w:next w:val="Normal"/>
    <w:autoRedefine/>
    <w:uiPriority w:val="39"/>
    <w:unhideWhenUsed/>
    <w:rsid w:val="004E1E89"/>
    <w:pPr>
      <w:spacing w:after="100"/>
      <w:ind w:left="220"/>
    </w:pPr>
  </w:style>
  <w:style w:type="paragraph" w:styleId="TOC1">
    <w:name w:val="toc 1"/>
    <w:basedOn w:val="Normal"/>
    <w:next w:val="Normal"/>
    <w:autoRedefine/>
    <w:uiPriority w:val="39"/>
    <w:unhideWhenUsed/>
    <w:rsid w:val="004E1E89"/>
    <w:pPr>
      <w:spacing w:after="100"/>
    </w:pPr>
  </w:style>
  <w:style w:type="paragraph" w:styleId="TOC3">
    <w:name w:val="toc 3"/>
    <w:basedOn w:val="Normal"/>
    <w:next w:val="Normal"/>
    <w:autoRedefine/>
    <w:uiPriority w:val="39"/>
    <w:unhideWhenUsed/>
    <w:rsid w:val="004E1E89"/>
    <w:pPr>
      <w:spacing w:after="100"/>
      <w:ind w:left="440"/>
    </w:pPr>
  </w:style>
  <w:style w:type="paragraph" w:styleId="TableofFigures">
    <w:name w:val="table of figures"/>
    <w:basedOn w:val="Normal"/>
    <w:next w:val="Normal"/>
    <w:uiPriority w:val="99"/>
    <w:unhideWhenUsed/>
    <w:rsid w:val="004E1E89"/>
    <w:pPr>
      <w:spacing w:after="0"/>
    </w:pPr>
  </w:style>
  <w:style w:type="paragraph" w:styleId="Header">
    <w:name w:val="header"/>
    <w:basedOn w:val="Normal"/>
    <w:link w:val="HeaderChar"/>
    <w:uiPriority w:val="99"/>
    <w:unhideWhenUsed/>
    <w:rsid w:val="00D641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1C0"/>
  </w:style>
  <w:style w:type="paragraph" w:styleId="Footer">
    <w:name w:val="footer"/>
    <w:basedOn w:val="Normal"/>
    <w:link w:val="FooterChar"/>
    <w:uiPriority w:val="99"/>
    <w:unhideWhenUsed/>
    <w:rsid w:val="00D641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1C0"/>
  </w:style>
  <w:style w:type="paragraph" w:styleId="Title">
    <w:name w:val="Title"/>
    <w:basedOn w:val="Normal"/>
    <w:next w:val="Normal"/>
    <w:link w:val="TitleChar"/>
    <w:uiPriority w:val="10"/>
    <w:qFormat/>
    <w:rsid w:val="00EE46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4602"/>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E4602"/>
    <w:rPr>
      <w:b/>
      <w:bCs/>
    </w:rPr>
  </w:style>
  <w:style w:type="paragraph" w:styleId="DocumentMap">
    <w:name w:val="Document Map"/>
    <w:basedOn w:val="Normal"/>
    <w:link w:val="DocumentMapChar"/>
    <w:uiPriority w:val="99"/>
    <w:semiHidden/>
    <w:unhideWhenUsed/>
    <w:rsid w:val="00E74368"/>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E74368"/>
    <w:rPr>
      <w:rFonts w:ascii="Tahoma" w:hAnsi="Tahoma" w:cs="Tahoma"/>
      <w:sz w:val="16"/>
      <w:szCs w:val="16"/>
    </w:rPr>
  </w:style>
  <w:style w:type="character" w:styleId="CommentReference">
    <w:name w:val="annotation reference"/>
    <w:basedOn w:val="DefaultParagraphFont"/>
    <w:uiPriority w:val="99"/>
    <w:semiHidden/>
    <w:unhideWhenUsed/>
    <w:rsid w:val="00AF2E7C"/>
    <w:rPr>
      <w:sz w:val="16"/>
      <w:szCs w:val="16"/>
    </w:rPr>
  </w:style>
  <w:style w:type="paragraph" w:styleId="CommentText">
    <w:name w:val="annotation text"/>
    <w:basedOn w:val="Normal"/>
    <w:link w:val="CommentTextChar"/>
    <w:uiPriority w:val="99"/>
    <w:semiHidden/>
    <w:unhideWhenUsed/>
    <w:rsid w:val="00AF2E7C"/>
    <w:pPr>
      <w:spacing w:line="240" w:lineRule="auto"/>
    </w:pPr>
    <w:rPr>
      <w:sz w:val="20"/>
      <w:szCs w:val="20"/>
    </w:rPr>
  </w:style>
  <w:style w:type="character" w:customStyle="1" w:styleId="CommentTextChar">
    <w:name w:val="Comment Text Char"/>
    <w:basedOn w:val="DefaultParagraphFont"/>
    <w:link w:val="CommentText"/>
    <w:uiPriority w:val="99"/>
    <w:semiHidden/>
    <w:rsid w:val="00AF2E7C"/>
    <w:rPr>
      <w:sz w:val="20"/>
      <w:szCs w:val="20"/>
    </w:rPr>
  </w:style>
  <w:style w:type="paragraph" w:styleId="CommentSubject">
    <w:name w:val="annotation subject"/>
    <w:basedOn w:val="CommentText"/>
    <w:next w:val="CommentText"/>
    <w:link w:val="CommentSubjectChar"/>
    <w:uiPriority w:val="99"/>
    <w:semiHidden/>
    <w:unhideWhenUsed/>
    <w:rsid w:val="00AF2E7C"/>
    <w:rPr>
      <w:b/>
      <w:bCs/>
    </w:rPr>
  </w:style>
  <w:style w:type="character" w:customStyle="1" w:styleId="CommentSubjectChar">
    <w:name w:val="Comment Subject Char"/>
    <w:basedOn w:val="CommentTextChar"/>
    <w:link w:val="CommentSubject"/>
    <w:uiPriority w:val="99"/>
    <w:semiHidden/>
    <w:rsid w:val="00AF2E7C"/>
    <w:rPr>
      <w:b/>
      <w:bCs/>
      <w:sz w:val="20"/>
      <w:szCs w:val="20"/>
    </w:rPr>
  </w:style>
</w:styles>
</file>

<file path=word/webSettings.xml><?xml version="1.0" encoding="utf-8"?>
<w:webSettings xmlns:r="http://schemas.openxmlformats.org/officeDocument/2006/relationships" xmlns:w="http://schemas.openxmlformats.org/wordprocessingml/2006/main">
  <w:divs>
    <w:div w:id="1432704464">
      <w:bodyDiv w:val="1"/>
      <w:marLeft w:val="0"/>
      <w:marRight w:val="0"/>
      <w:marTop w:val="0"/>
      <w:marBottom w:val="0"/>
      <w:divBdr>
        <w:top w:val="none" w:sz="0" w:space="0" w:color="auto"/>
        <w:left w:val="none" w:sz="0" w:space="0" w:color="auto"/>
        <w:bottom w:val="none" w:sz="0" w:space="0" w:color="auto"/>
        <w:right w:val="none" w:sz="0" w:space="0" w:color="auto"/>
      </w:divBdr>
      <w:divsChild>
        <w:div w:id="842470843">
          <w:marLeft w:val="0"/>
          <w:marRight w:val="0"/>
          <w:marTop w:val="0"/>
          <w:marBottom w:val="0"/>
          <w:divBdr>
            <w:top w:val="none" w:sz="0" w:space="0" w:color="auto"/>
            <w:left w:val="none" w:sz="0" w:space="0" w:color="auto"/>
            <w:bottom w:val="none" w:sz="0" w:space="0" w:color="auto"/>
            <w:right w:val="none" w:sz="0" w:space="0" w:color="auto"/>
          </w:divBdr>
        </w:div>
        <w:div w:id="471796010">
          <w:marLeft w:val="-108"/>
          <w:marRight w:val="0"/>
          <w:marTop w:val="0"/>
          <w:marBottom w:val="0"/>
          <w:divBdr>
            <w:top w:val="none" w:sz="0" w:space="0" w:color="auto"/>
            <w:left w:val="none" w:sz="0" w:space="0" w:color="auto"/>
            <w:bottom w:val="none" w:sz="0" w:space="0" w:color="auto"/>
            <w:right w:val="none" w:sz="0" w:space="0" w:color="auto"/>
          </w:divBdr>
        </w:div>
        <w:div w:id="1248807133">
          <w:marLeft w:val="-7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antje.cockrill@uwtsd.ac.uk" TargetMode="External"/><Relationship Id="rId2" Type="http://schemas.openxmlformats.org/officeDocument/2006/relationships/numbering" Target="numbering.xml"/><Relationship Id="rId16" Type="http://schemas.openxmlformats.org/officeDocument/2006/relationships/theme" Target="theme/theme1.xml"/><Relationship Id="rId20"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dpeksa.151952@student.uwtsd.ac.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19"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hyperlink" Target="https://doi.org/10.1073/pnas.060552510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E68F74C9-D6CF-4FEF-8AB8-B802A6B89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79</Pages>
  <Words>27759</Words>
  <Characters>149900</Characters>
  <Application>Microsoft Office Word</Application>
  <DocSecurity>0</DocSecurity>
  <Lines>1249</Lines>
  <Paragraphs>354</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177305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Angela Damaso</dc:creator>
  <cp:lastModifiedBy>AngelaFi</cp:lastModifiedBy>
  <cp:revision>2</cp:revision>
  <dcterms:created xsi:type="dcterms:W3CDTF">2018-05-03T13:30:00Z</dcterms:created>
  <dcterms:modified xsi:type="dcterms:W3CDTF">2018-05-03T13:30:00Z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531ef5aa-7167-3969-a53f-3883aed79819</vt:lpwstr>
  </property>
  <property fmtid="{D5CDD505-2E9C-101B-9397-08002B2CF9AE}" pid="24" name="Mendeley Citation Style_1">
    <vt:lpwstr>http://www.zotero.org/styles/harvard-cite-them-right</vt:lpwstr>
  </property>
</Properties>
</file>