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6CE40DDB"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412962DD" w:rsidR="009C337F" w:rsidRPr="00287689" w:rsidRDefault="00287689"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Cs/>
                <w:color w:val="auto"/>
                <w:sz w:val="48"/>
              </w:rPr>
              <w:t>Chanise Davies</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0593EE95" w14:textId="77777777" w:rsidR="00C2492B" w:rsidRPr="00A6701E" w:rsidRDefault="00C2492B" w:rsidP="00C2492B">
            <w:pPr>
              <w:ind w:right="-957"/>
              <w:rPr>
                <w:rFonts w:ascii="Times New Roman" w:hAnsi="Times New Roman" w:cs="Times New Roman"/>
                <w:bCs/>
                <w:sz w:val="48"/>
              </w:rPr>
            </w:pPr>
            <w:r>
              <w:rPr>
                <w:rFonts w:ascii="Times New Roman" w:hAnsi="Times New Roman" w:cs="Times New Roman"/>
                <w:bCs/>
                <w:sz w:val="48"/>
              </w:rPr>
              <w:t>Chanise.davies@swansea.gov.uk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A9E24F1" w14:textId="77777777" w:rsidR="00FA2C98" w:rsidRPr="000F0DEA" w:rsidRDefault="00FA2C98" w:rsidP="00FA2C98">
            <w:pPr>
              <w:ind w:right="-957"/>
              <w:rPr>
                <w:rFonts w:ascii="Times New Roman" w:hAnsi="Times New Roman" w:cs="Times New Roman"/>
                <w:bCs/>
                <w:sz w:val="48"/>
              </w:rPr>
            </w:pPr>
            <w:r w:rsidRPr="000F0DEA">
              <w:rPr>
                <w:rFonts w:ascii="Times New Roman" w:hAnsi="Times New Roman" w:cs="Times New Roman"/>
                <w:bCs/>
                <w:sz w:val="48"/>
              </w:rPr>
              <w:t>1602216</w:t>
            </w:r>
          </w:p>
          <w:p w14:paraId="5F84129B" w14:textId="61AEC7C8" w:rsidR="00FA2C98" w:rsidRPr="00FA2C98" w:rsidRDefault="00706BB5" w:rsidP="005D3F07">
            <w:pPr>
              <w:overflowPunct/>
              <w:autoSpaceDE/>
              <w:autoSpaceDN/>
              <w:adjustRightInd/>
              <w:ind w:right="-957"/>
              <w:textAlignment w:val="auto"/>
              <w:rPr>
                <w:rFonts w:ascii="Times New Roman" w:hAnsi="Times New Roman" w:cs="Times New Roman"/>
                <w:bCs/>
                <w:color w:val="auto"/>
                <w:sz w:val="48"/>
              </w:rPr>
            </w:pPr>
            <w:r w:rsidRPr="00DC2924">
              <w:rPr>
                <w:rFonts w:ascii="Times New Roman" w:hAnsi="Times New Roman" w:cs="Times New Roman"/>
                <w:b/>
                <w:color w:val="auto"/>
                <w:sz w:val="48"/>
              </w:rPr>
              <w:t xml:space="preserve">Cohort: </w:t>
            </w:r>
            <w:r w:rsidR="00FA2C98" w:rsidRPr="00FA2C98">
              <w:rPr>
                <w:rFonts w:ascii="Times New Roman" w:hAnsi="Times New Roman" w:cs="Times New Roman"/>
                <w:bCs/>
                <w:color w:val="auto"/>
                <w:sz w:val="48"/>
              </w:rPr>
              <w:t>26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1222AF" w:rsidRDefault="00337FEF" w:rsidP="00EE5BC3">
      <w:pPr>
        <w:jc w:val="center"/>
        <w:rPr>
          <w:b/>
          <w:sz w:val="24"/>
          <w:szCs w:val="24"/>
        </w:rPr>
      </w:pPr>
      <w:r w:rsidRPr="001222AF">
        <w:rPr>
          <w:b/>
          <w:sz w:val="24"/>
          <w:szCs w:val="24"/>
        </w:rPr>
        <w:t>Task 2</w:t>
      </w:r>
    </w:p>
    <w:p w14:paraId="7DDC1F1D" w14:textId="77777777" w:rsidR="004046F0" w:rsidRPr="001222AF" w:rsidRDefault="004046F0" w:rsidP="00EE5BC3">
      <w:pPr>
        <w:jc w:val="center"/>
        <w:rPr>
          <w:b/>
          <w:sz w:val="24"/>
          <w:szCs w:val="24"/>
        </w:rPr>
      </w:pPr>
    </w:p>
    <w:p w14:paraId="00A29A3E" w14:textId="77777777" w:rsidR="00E559CE" w:rsidRPr="001222AF" w:rsidRDefault="006E481E" w:rsidP="00EE5BC3">
      <w:pPr>
        <w:jc w:val="center"/>
        <w:rPr>
          <w:b/>
          <w:sz w:val="24"/>
          <w:szCs w:val="24"/>
        </w:rPr>
      </w:pPr>
      <w:r w:rsidRPr="001222AF">
        <w:rPr>
          <w:b/>
          <w:sz w:val="24"/>
          <w:szCs w:val="24"/>
        </w:rPr>
        <w:t xml:space="preserve">Observation </w:t>
      </w:r>
      <w:r w:rsidR="007F312E" w:rsidRPr="001222AF">
        <w:rPr>
          <w:b/>
          <w:sz w:val="24"/>
          <w:szCs w:val="24"/>
        </w:rPr>
        <w:t>of Practice</w:t>
      </w:r>
    </w:p>
    <w:p w14:paraId="7903F5FE" w14:textId="77777777" w:rsidR="002D65D2" w:rsidRPr="001222AF" w:rsidRDefault="00130119" w:rsidP="00FF7EBB">
      <w:pPr>
        <w:jc w:val="both"/>
        <w:rPr>
          <w:b/>
          <w:i/>
          <w:sz w:val="24"/>
          <w:szCs w:val="24"/>
        </w:rPr>
      </w:pPr>
      <w:r w:rsidRPr="001222AF">
        <w:rPr>
          <w:b/>
          <w:i/>
          <w:sz w:val="24"/>
          <w:szCs w:val="24"/>
        </w:rPr>
        <w:t xml:space="preserve">Guidance: </w:t>
      </w:r>
    </w:p>
    <w:p w14:paraId="2800F754" w14:textId="77777777" w:rsidR="000D2ED2" w:rsidRPr="001222AF" w:rsidRDefault="000D2ED2" w:rsidP="00FF7EBB">
      <w:pPr>
        <w:jc w:val="both"/>
        <w:rPr>
          <w:b/>
          <w:i/>
          <w:sz w:val="24"/>
          <w:szCs w:val="24"/>
        </w:rPr>
      </w:pPr>
    </w:p>
    <w:p w14:paraId="481D1FAA" w14:textId="1612967D" w:rsidR="006E481E" w:rsidRPr="001222AF" w:rsidRDefault="006E481E" w:rsidP="00FF7EBB">
      <w:pPr>
        <w:jc w:val="both"/>
        <w:rPr>
          <w:i/>
          <w:sz w:val="24"/>
          <w:szCs w:val="24"/>
        </w:rPr>
      </w:pPr>
      <w:r w:rsidRPr="001222AF">
        <w:rPr>
          <w:i/>
          <w:sz w:val="24"/>
          <w:szCs w:val="24"/>
        </w:rPr>
        <w:t xml:space="preserve">A </w:t>
      </w:r>
      <w:r w:rsidR="00B24344" w:rsidRPr="001222AF">
        <w:rPr>
          <w:i/>
          <w:sz w:val="24"/>
          <w:szCs w:val="24"/>
        </w:rPr>
        <w:t>learner</w:t>
      </w:r>
      <w:r w:rsidRPr="001222AF">
        <w:rPr>
          <w:i/>
          <w:sz w:val="24"/>
          <w:szCs w:val="24"/>
        </w:rPr>
        <w:t xml:space="preserve"> must choose an observation of </w:t>
      </w:r>
      <w:r w:rsidRPr="001222AF">
        <w:rPr>
          <w:b/>
          <w:i/>
          <w:sz w:val="24"/>
          <w:szCs w:val="24"/>
          <w:u w:val="single"/>
        </w:rPr>
        <w:t>direct social work practice</w:t>
      </w:r>
      <w:r w:rsidRPr="001222AF">
        <w:rPr>
          <w:i/>
          <w:sz w:val="24"/>
          <w:szCs w:val="24"/>
        </w:rPr>
        <w:t xml:space="preserve"> </w:t>
      </w:r>
      <w:r w:rsidR="001772BF" w:rsidRPr="001222AF">
        <w:rPr>
          <w:i/>
          <w:sz w:val="24"/>
          <w:szCs w:val="24"/>
        </w:rPr>
        <w:t xml:space="preserve">with </w:t>
      </w:r>
      <w:r w:rsidR="0078112D" w:rsidRPr="001222AF">
        <w:rPr>
          <w:sz w:val="24"/>
          <w:szCs w:val="24"/>
        </w:rPr>
        <w:t>people in need of care and support and/or their</w:t>
      </w:r>
      <w:r w:rsidR="0078112D" w:rsidRPr="001222AF">
        <w:rPr>
          <w:i/>
          <w:sz w:val="24"/>
          <w:szCs w:val="24"/>
        </w:rPr>
        <w:t xml:space="preserve"> </w:t>
      </w:r>
      <w:proofErr w:type="spellStart"/>
      <w:r w:rsidR="0078112D" w:rsidRPr="001222AF">
        <w:rPr>
          <w:sz w:val="24"/>
          <w:szCs w:val="24"/>
        </w:rPr>
        <w:t>carers</w:t>
      </w:r>
      <w:proofErr w:type="spellEnd"/>
      <w:r w:rsidR="00BC4ED3" w:rsidRPr="001222AF">
        <w:rPr>
          <w:b/>
          <w:i/>
          <w:sz w:val="24"/>
          <w:szCs w:val="24"/>
        </w:rPr>
        <w:t>.</w:t>
      </w:r>
      <w:r w:rsidR="007F312E" w:rsidRPr="001222AF">
        <w:rPr>
          <w:i/>
          <w:sz w:val="24"/>
          <w:szCs w:val="24"/>
        </w:rPr>
        <w:t xml:space="preserve"> </w:t>
      </w:r>
      <w:r w:rsidR="00085699" w:rsidRPr="001222AF">
        <w:rPr>
          <w:i/>
          <w:sz w:val="24"/>
          <w:szCs w:val="24"/>
        </w:rPr>
        <w:t>Th</w:t>
      </w:r>
      <w:r w:rsidR="008B28E7" w:rsidRPr="001222AF">
        <w:rPr>
          <w:i/>
          <w:sz w:val="24"/>
          <w:szCs w:val="24"/>
        </w:rPr>
        <w:t xml:space="preserve">e observation cannot be </w:t>
      </w:r>
      <w:r w:rsidR="005C28D3" w:rsidRPr="001222AF">
        <w:rPr>
          <w:i/>
          <w:sz w:val="24"/>
          <w:szCs w:val="24"/>
        </w:rPr>
        <w:t xml:space="preserve">from </w:t>
      </w:r>
      <w:r w:rsidR="00085699" w:rsidRPr="001222AF">
        <w:rPr>
          <w:i/>
          <w:sz w:val="24"/>
          <w:szCs w:val="24"/>
        </w:rPr>
        <w:t xml:space="preserve">giving evidence in court, </w:t>
      </w:r>
      <w:r w:rsidR="005C28D3" w:rsidRPr="001222AF">
        <w:rPr>
          <w:i/>
          <w:sz w:val="24"/>
          <w:szCs w:val="24"/>
        </w:rPr>
        <w:t xml:space="preserve">contributing to </w:t>
      </w:r>
      <w:r w:rsidR="00085699" w:rsidRPr="001222AF">
        <w:rPr>
          <w:i/>
          <w:sz w:val="24"/>
          <w:szCs w:val="24"/>
        </w:rPr>
        <w:t>strategy group meetings, case conferences or tribunals</w:t>
      </w:r>
      <w:r w:rsidR="008B28E7" w:rsidRPr="001222AF">
        <w:rPr>
          <w:i/>
          <w:sz w:val="24"/>
          <w:szCs w:val="24"/>
        </w:rPr>
        <w:t xml:space="preserve"> or any other indirect activity</w:t>
      </w:r>
      <w:r w:rsidR="00085699" w:rsidRPr="001222AF">
        <w:rPr>
          <w:i/>
          <w:sz w:val="24"/>
          <w:szCs w:val="24"/>
        </w:rPr>
        <w:t>.</w:t>
      </w:r>
      <w:r w:rsidRPr="001222AF">
        <w:rPr>
          <w:i/>
          <w:sz w:val="24"/>
          <w:szCs w:val="24"/>
        </w:rPr>
        <w:t xml:space="preserve"> The </w:t>
      </w:r>
      <w:r w:rsidR="00E231D1" w:rsidRPr="001222AF">
        <w:rPr>
          <w:i/>
          <w:sz w:val="24"/>
          <w:szCs w:val="24"/>
        </w:rPr>
        <w:t>consent</w:t>
      </w:r>
      <w:r w:rsidRPr="001222AF">
        <w:rPr>
          <w:i/>
          <w:sz w:val="24"/>
          <w:szCs w:val="24"/>
        </w:rPr>
        <w:t xml:space="preserve"> of the</w:t>
      </w:r>
      <w:r w:rsidR="001772BF" w:rsidRPr="001222AF">
        <w:rPr>
          <w:i/>
          <w:sz w:val="24"/>
          <w:szCs w:val="24"/>
        </w:rPr>
        <w:t xml:space="preserve"> </w:t>
      </w:r>
      <w:r w:rsidR="005C28D3" w:rsidRPr="001222AF">
        <w:rPr>
          <w:i/>
          <w:sz w:val="24"/>
          <w:szCs w:val="24"/>
        </w:rPr>
        <w:t>individual</w:t>
      </w:r>
      <w:r w:rsidR="00BC4ED3" w:rsidRPr="001222AF">
        <w:rPr>
          <w:i/>
          <w:sz w:val="24"/>
          <w:szCs w:val="24"/>
        </w:rPr>
        <w:t>/s</w:t>
      </w:r>
      <w:r w:rsidR="001772BF" w:rsidRPr="001222AF">
        <w:rPr>
          <w:sz w:val="24"/>
          <w:szCs w:val="24"/>
        </w:rPr>
        <w:t xml:space="preserve"> </w:t>
      </w:r>
      <w:r w:rsidR="001772BF" w:rsidRPr="001222AF">
        <w:rPr>
          <w:i/>
          <w:sz w:val="24"/>
          <w:szCs w:val="24"/>
        </w:rPr>
        <w:t xml:space="preserve">in need of care and support and/or their </w:t>
      </w:r>
      <w:r w:rsidR="00BC4ED3" w:rsidRPr="001222AF">
        <w:rPr>
          <w:i/>
          <w:sz w:val="24"/>
          <w:szCs w:val="24"/>
        </w:rPr>
        <w:t>carers</w:t>
      </w:r>
      <w:r w:rsidR="00BC4ED3" w:rsidRPr="001222AF">
        <w:rPr>
          <w:color w:val="auto"/>
          <w:sz w:val="24"/>
          <w:szCs w:val="24"/>
        </w:rPr>
        <w:t xml:space="preserve"> </w:t>
      </w:r>
      <w:r w:rsidR="00BC4ED3" w:rsidRPr="001222AF">
        <w:rPr>
          <w:i/>
          <w:sz w:val="24"/>
          <w:szCs w:val="24"/>
        </w:rPr>
        <w:t>must</w:t>
      </w:r>
      <w:r w:rsidRPr="001222AF">
        <w:rPr>
          <w:i/>
          <w:sz w:val="24"/>
          <w:szCs w:val="24"/>
        </w:rPr>
        <w:t xml:space="preserve"> be sought before</w:t>
      </w:r>
      <w:r w:rsidR="00390074" w:rsidRPr="001222AF">
        <w:rPr>
          <w:i/>
          <w:sz w:val="24"/>
          <w:szCs w:val="24"/>
        </w:rPr>
        <w:t xml:space="preserve"> the observation is undertaken. </w:t>
      </w:r>
      <w:r w:rsidRPr="001222AF">
        <w:rPr>
          <w:i/>
          <w:sz w:val="24"/>
          <w:szCs w:val="24"/>
        </w:rPr>
        <w:t xml:space="preserve">The observation must be undertaken by an observer who is social work qualified and has at least </w:t>
      </w:r>
      <w:r w:rsidR="00FC51F9" w:rsidRPr="001222AF">
        <w:rPr>
          <w:i/>
          <w:sz w:val="24"/>
          <w:szCs w:val="24"/>
        </w:rPr>
        <w:t>3</w:t>
      </w:r>
      <w:r w:rsidRPr="001222AF">
        <w:rPr>
          <w:i/>
          <w:sz w:val="24"/>
          <w:szCs w:val="24"/>
        </w:rPr>
        <w:t xml:space="preserve"> </w:t>
      </w:r>
      <w:r w:rsidR="00B436BF" w:rsidRPr="001222AF">
        <w:rPr>
          <w:i/>
          <w:sz w:val="24"/>
          <w:szCs w:val="24"/>
        </w:rPr>
        <w:t>years’ experience</w:t>
      </w:r>
      <w:r w:rsidRPr="001222AF">
        <w:rPr>
          <w:i/>
          <w:sz w:val="24"/>
          <w:szCs w:val="24"/>
        </w:rPr>
        <w:t xml:space="preserve"> (criteria set out in </w:t>
      </w:r>
      <w:r w:rsidR="00390074" w:rsidRPr="001222AF">
        <w:rPr>
          <w:i/>
          <w:sz w:val="24"/>
          <w:szCs w:val="24"/>
        </w:rPr>
        <w:t>the Programme H</w:t>
      </w:r>
      <w:r w:rsidR="00B77305" w:rsidRPr="001222AF">
        <w:rPr>
          <w:i/>
          <w:sz w:val="24"/>
          <w:szCs w:val="24"/>
        </w:rPr>
        <w:t>andbook)</w:t>
      </w:r>
      <w:r w:rsidR="00E9479B" w:rsidRPr="001222AF">
        <w:rPr>
          <w:i/>
          <w:sz w:val="24"/>
          <w:szCs w:val="24"/>
        </w:rPr>
        <w:t xml:space="preserve">. </w:t>
      </w:r>
      <w:r w:rsidR="00AB5518" w:rsidRPr="001222AF">
        <w:rPr>
          <w:i/>
          <w:sz w:val="24"/>
          <w:szCs w:val="24"/>
        </w:rPr>
        <w:t xml:space="preserve">The observation must be </w:t>
      </w:r>
      <w:r w:rsidR="00CC1122" w:rsidRPr="001222AF">
        <w:rPr>
          <w:i/>
          <w:sz w:val="24"/>
          <w:szCs w:val="24"/>
        </w:rPr>
        <w:t>for</w:t>
      </w:r>
      <w:r w:rsidR="00CC1122" w:rsidRPr="001222AF">
        <w:rPr>
          <w:b/>
          <w:i/>
          <w:sz w:val="24"/>
          <w:szCs w:val="24"/>
        </w:rPr>
        <w:t xml:space="preserve"> </w:t>
      </w:r>
      <w:r w:rsidR="00AB5518" w:rsidRPr="001222AF">
        <w:rPr>
          <w:i/>
          <w:sz w:val="24"/>
          <w:szCs w:val="24"/>
        </w:rPr>
        <w:t>a minimum of 30 minutes</w:t>
      </w:r>
      <w:r w:rsidR="00CC1122" w:rsidRPr="001222AF">
        <w:rPr>
          <w:i/>
          <w:sz w:val="24"/>
          <w:szCs w:val="24"/>
        </w:rPr>
        <w:t>.</w:t>
      </w:r>
      <w:r w:rsidRPr="001222AF">
        <w:rPr>
          <w:i/>
          <w:sz w:val="24"/>
          <w:szCs w:val="24"/>
        </w:rPr>
        <w:t xml:space="preserve"> The observer will gain feedback </w:t>
      </w:r>
      <w:r w:rsidR="005C28D3" w:rsidRPr="001222AF">
        <w:rPr>
          <w:i/>
          <w:sz w:val="24"/>
          <w:szCs w:val="24"/>
        </w:rPr>
        <w:t>from the</w:t>
      </w:r>
      <w:r w:rsidR="001772BF" w:rsidRPr="001222AF">
        <w:rPr>
          <w:i/>
          <w:sz w:val="24"/>
          <w:szCs w:val="24"/>
        </w:rPr>
        <w:t xml:space="preserve"> individual</w:t>
      </w:r>
      <w:r w:rsidR="00BC4ED3" w:rsidRPr="001222AF">
        <w:rPr>
          <w:i/>
          <w:sz w:val="24"/>
          <w:szCs w:val="24"/>
        </w:rPr>
        <w:t xml:space="preserve">/s </w:t>
      </w:r>
      <w:r w:rsidR="00BC4ED3" w:rsidRPr="001222AF">
        <w:rPr>
          <w:sz w:val="24"/>
          <w:szCs w:val="24"/>
        </w:rPr>
        <w:t>in</w:t>
      </w:r>
      <w:r w:rsidR="001772BF" w:rsidRPr="001222AF">
        <w:rPr>
          <w:i/>
          <w:sz w:val="24"/>
          <w:szCs w:val="24"/>
        </w:rPr>
        <w:t xml:space="preserve"> need of care and support and/or their carers</w:t>
      </w:r>
      <w:r w:rsidR="005C28D3" w:rsidRPr="001222AF">
        <w:rPr>
          <w:i/>
          <w:sz w:val="24"/>
          <w:szCs w:val="24"/>
        </w:rPr>
        <w:t xml:space="preserve"> </w:t>
      </w:r>
      <w:r w:rsidRPr="001222AF">
        <w:rPr>
          <w:i/>
          <w:sz w:val="24"/>
          <w:szCs w:val="24"/>
        </w:rPr>
        <w:t>using</w:t>
      </w:r>
      <w:r w:rsidR="00C246F2" w:rsidRPr="001222AF">
        <w:rPr>
          <w:i/>
          <w:sz w:val="24"/>
          <w:szCs w:val="24"/>
        </w:rPr>
        <w:t xml:space="preserve"> either</w:t>
      </w:r>
      <w:r w:rsidRPr="001222AF">
        <w:rPr>
          <w:i/>
          <w:sz w:val="24"/>
          <w:szCs w:val="24"/>
        </w:rPr>
        <w:t xml:space="preserve"> the pro forma below </w:t>
      </w:r>
      <w:r w:rsidR="00C246F2" w:rsidRPr="001222AF">
        <w:rPr>
          <w:i/>
          <w:sz w:val="24"/>
          <w:szCs w:val="24"/>
        </w:rPr>
        <w:t>or one of the learner</w:t>
      </w:r>
      <w:r w:rsidR="002F2185" w:rsidRPr="001222AF">
        <w:rPr>
          <w:i/>
          <w:sz w:val="24"/>
          <w:szCs w:val="24"/>
        </w:rPr>
        <w:t>’</w:t>
      </w:r>
      <w:r w:rsidR="00C246F2" w:rsidRPr="001222AF">
        <w:rPr>
          <w:i/>
          <w:sz w:val="24"/>
          <w:szCs w:val="24"/>
        </w:rPr>
        <w:t xml:space="preserve">s own </w:t>
      </w:r>
      <w:proofErr w:type="gramStart"/>
      <w:r w:rsidR="00C246F2" w:rsidRPr="001222AF">
        <w:rPr>
          <w:i/>
          <w:sz w:val="24"/>
          <w:szCs w:val="24"/>
        </w:rPr>
        <w:t>design</w:t>
      </w:r>
      <w:proofErr w:type="gramEnd"/>
      <w:r w:rsidR="00C246F2" w:rsidRPr="001222AF">
        <w:rPr>
          <w:i/>
          <w:sz w:val="24"/>
          <w:szCs w:val="24"/>
        </w:rPr>
        <w:t xml:space="preserve"> </w:t>
      </w:r>
      <w:r w:rsidRPr="001222AF">
        <w:rPr>
          <w:i/>
          <w:sz w:val="24"/>
          <w:szCs w:val="24"/>
        </w:rPr>
        <w:t>at the end of the visit</w:t>
      </w:r>
      <w:r w:rsidR="00AB5518" w:rsidRPr="001222AF">
        <w:rPr>
          <w:i/>
          <w:sz w:val="24"/>
          <w:szCs w:val="24"/>
        </w:rPr>
        <w:t>.</w:t>
      </w:r>
      <w:r w:rsidRPr="001222AF">
        <w:rPr>
          <w:i/>
          <w:sz w:val="24"/>
          <w:szCs w:val="24"/>
        </w:rPr>
        <w:t xml:space="preserve">  </w:t>
      </w:r>
    </w:p>
    <w:p w14:paraId="2054A7E8" w14:textId="77777777" w:rsidR="00986B43" w:rsidRPr="001222AF" w:rsidRDefault="00986B43" w:rsidP="00FF7EBB">
      <w:pPr>
        <w:jc w:val="both"/>
        <w:rPr>
          <w:i/>
          <w:sz w:val="24"/>
          <w:szCs w:val="24"/>
        </w:rPr>
      </w:pPr>
    </w:p>
    <w:p w14:paraId="6ABA3F61" w14:textId="4DA97030" w:rsidR="009C53E7" w:rsidRPr="001222AF" w:rsidRDefault="009C53E7">
      <w:pPr>
        <w:jc w:val="both"/>
        <w:rPr>
          <w:b/>
          <w:bCs/>
          <w:i/>
          <w:iCs/>
          <w:sz w:val="24"/>
          <w:szCs w:val="24"/>
        </w:rPr>
      </w:pPr>
      <w:r w:rsidRPr="001222AF">
        <w:rPr>
          <w:i/>
          <w:iCs/>
          <w:sz w:val="24"/>
          <w:szCs w:val="24"/>
        </w:rPr>
        <w:t>The learner is responsible for providing a method of gathering feedback for the observer to use</w:t>
      </w:r>
      <w:r w:rsidR="002F2185" w:rsidRPr="001222AF">
        <w:rPr>
          <w:i/>
          <w:iCs/>
          <w:sz w:val="24"/>
          <w:szCs w:val="24"/>
        </w:rPr>
        <w:t>. T</w:t>
      </w:r>
      <w:r w:rsidR="000D2ED2" w:rsidRPr="001222AF">
        <w:rPr>
          <w:i/>
          <w:iCs/>
          <w:sz w:val="24"/>
          <w:szCs w:val="24"/>
        </w:rPr>
        <w:t>his</w:t>
      </w:r>
      <w:r w:rsidRPr="001222AF">
        <w:rPr>
          <w:i/>
          <w:iCs/>
          <w:sz w:val="24"/>
          <w:szCs w:val="24"/>
        </w:rPr>
        <w:t xml:space="preserve"> can be of their own design, </w:t>
      </w:r>
      <w:r w:rsidR="00E231D1" w:rsidRPr="001222AF">
        <w:rPr>
          <w:i/>
          <w:iCs/>
          <w:sz w:val="24"/>
          <w:szCs w:val="24"/>
        </w:rPr>
        <w:t>and/</w:t>
      </w:r>
      <w:r w:rsidRPr="001222AF">
        <w:rPr>
          <w:i/>
          <w:iCs/>
          <w:sz w:val="24"/>
          <w:szCs w:val="24"/>
        </w:rPr>
        <w:t>or adapted to m</w:t>
      </w:r>
      <w:r w:rsidR="00F60281" w:rsidRPr="001222AF">
        <w:rPr>
          <w:i/>
          <w:iCs/>
          <w:sz w:val="24"/>
          <w:szCs w:val="24"/>
        </w:rPr>
        <w:t>eet the needs of the individual. T</w:t>
      </w:r>
      <w:r w:rsidRPr="001222AF">
        <w:rPr>
          <w:i/>
          <w:iCs/>
          <w:sz w:val="24"/>
          <w:szCs w:val="24"/>
        </w:rPr>
        <w:t>he provided pro</w:t>
      </w:r>
      <w:r w:rsidR="00706BB5" w:rsidRPr="001222AF">
        <w:rPr>
          <w:i/>
          <w:iCs/>
          <w:sz w:val="24"/>
          <w:szCs w:val="24"/>
        </w:rPr>
        <w:t xml:space="preserve"> </w:t>
      </w:r>
      <w:r w:rsidRPr="001222AF">
        <w:rPr>
          <w:i/>
          <w:iCs/>
          <w:sz w:val="24"/>
          <w:szCs w:val="24"/>
        </w:rPr>
        <w:t xml:space="preserve">forma can be used </w:t>
      </w:r>
      <w:r w:rsidR="00DD5020" w:rsidRPr="001222AF">
        <w:rPr>
          <w:i/>
          <w:iCs/>
          <w:sz w:val="24"/>
          <w:szCs w:val="24"/>
        </w:rPr>
        <w:t>where appropriate.</w:t>
      </w:r>
      <w:r w:rsidR="002D65D2" w:rsidRPr="001222AF">
        <w:rPr>
          <w:i/>
          <w:iCs/>
          <w:sz w:val="24"/>
          <w:szCs w:val="24"/>
        </w:rPr>
        <w:t xml:space="preserve"> The method used </w:t>
      </w:r>
      <w:r w:rsidR="00F030D4" w:rsidRPr="001222AF">
        <w:rPr>
          <w:i/>
          <w:iCs/>
          <w:sz w:val="24"/>
          <w:szCs w:val="24"/>
        </w:rPr>
        <w:t>will depend</w:t>
      </w:r>
      <w:r w:rsidR="002D65D2" w:rsidRPr="001222AF">
        <w:rPr>
          <w:i/>
          <w:iCs/>
          <w:sz w:val="24"/>
          <w:szCs w:val="24"/>
        </w:rPr>
        <w:t xml:space="preserve"> on age, ability</w:t>
      </w:r>
      <w:r w:rsidR="0D80B037" w:rsidRPr="001222AF">
        <w:rPr>
          <w:i/>
          <w:iCs/>
          <w:sz w:val="24"/>
          <w:szCs w:val="24"/>
        </w:rPr>
        <w:t xml:space="preserve"> </w:t>
      </w:r>
      <w:r w:rsidR="002D65D2" w:rsidRPr="001222AF">
        <w:rPr>
          <w:i/>
          <w:iCs/>
          <w:sz w:val="24"/>
          <w:szCs w:val="24"/>
        </w:rPr>
        <w:t xml:space="preserve">and </w:t>
      </w:r>
      <w:r w:rsidR="0D80B037" w:rsidRPr="001222AF">
        <w:rPr>
          <w:i/>
          <w:iCs/>
          <w:sz w:val="24"/>
          <w:szCs w:val="24"/>
        </w:rPr>
        <w:t xml:space="preserve">language/communication </w:t>
      </w:r>
      <w:r w:rsidR="002D65D2" w:rsidRPr="001222AF">
        <w:rPr>
          <w:i/>
          <w:iCs/>
          <w:sz w:val="24"/>
          <w:szCs w:val="24"/>
        </w:rPr>
        <w:t>needs of the</w:t>
      </w:r>
      <w:r w:rsidR="00E231D1" w:rsidRPr="001222AF">
        <w:rPr>
          <w:i/>
          <w:iCs/>
          <w:sz w:val="24"/>
          <w:szCs w:val="24"/>
        </w:rPr>
        <w:t xml:space="preserve"> </w:t>
      </w:r>
      <w:r w:rsidR="002E6D17" w:rsidRPr="001222AF">
        <w:rPr>
          <w:i/>
          <w:iCs/>
          <w:sz w:val="24"/>
          <w:szCs w:val="24"/>
        </w:rPr>
        <w:t>individual</w:t>
      </w:r>
      <w:r w:rsidR="0D80B037" w:rsidRPr="001222AF">
        <w:rPr>
          <w:i/>
          <w:iCs/>
          <w:sz w:val="24"/>
          <w:szCs w:val="24"/>
        </w:rPr>
        <w:t>s</w:t>
      </w:r>
      <w:r w:rsidR="002E6D17" w:rsidRPr="001222AF">
        <w:rPr>
          <w:i/>
          <w:iCs/>
          <w:sz w:val="24"/>
          <w:szCs w:val="24"/>
        </w:rPr>
        <w:t xml:space="preserve"> </w:t>
      </w:r>
      <w:r w:rsidR="002E6D17" w:rsidRPr="001222AF">
        <w:rPr>
          <w:i/>
          <w:iCs/>
          <w:color w:val="auto"/>
          <w:sz w:val="24"/>
          <w:szCs w:val="24"/>
        </w:rPr>
        <w:t>in</w:t>
      </w:r>
      <w:r w:rsidR="00F030D4" w:rsidRPr="001222AF">
        <w:rPr>
          <w:i/>
          <w:iCs/>
          <w:color w:val="auto"/>
          <w:sz w:val="24"/>
          <w:szCs w:val="24"/>
        </w:rPr>
        <w:t xml:space="preserve"> need of care and support and</w:t>
      </w:r>
      <w:r w:rsidR="00926C53" w:rsidRPr="001222AF">
        <w:rPr>
          <w:i/>
          <w:iCs/>
          <w:color w:val="auto"/>
          <w:sz w:val="24"/>
          <w:szCs w:val="24"/>
        </w:rPr>
        <w:t>/or</w:t>
      </w:r>
      <w:r w:rsidR="00F030D4" w:rsidRPr="001222AF">
        <w:rPr>
          <w:i/>
          <w:iCs/>
          <w:color w:val="auto"/>
          <w:sz w:val="24"/>
          <w:szCs w:val="24"/>
        </w:rPr>
        <w:t xml:space="preserve"> their </w:t>
      </w:r>
      <w:proofErr w:type="spellStart"/>
      <w:r w:rsidR="007D0F11" w:rsidRPr="001222AF">
        <w:rPr>
          <w:i/>
          <w:iCs/>
          <w:color w:val="auto"/>
          <w:sz w:val="24"/>
          <w:szCs w:val="24"/>
        </w:rPr>
        <w:t>carers</w:t>
      </w:r>
      <w:proofErr w:type="spellEnd"/>
      <w:r w:rsidR="00392F73" w:rsidRPr="001222AF">
        <w:rPr>
          <w:b/>
          <w:bCs/>
          <w:i/>
          <w:iCs/>
          <w:color w:val="auto"/>
          <w:sz w:val="24"/>
          <w:szCs w:val="24"/>
        </w:rPr>
        <w:t xml:space="preserve">. </w:t>
      </w:r>
    </w:p>
    <w:p w14:paraId="061E4CC0" w14:textId="77777777" w:rsidR="009C53E7" w:rsidRPr="001222AF" w:rsidRDefault="009C53E7" w:rsidP="00FF7EBB">
      <w:pPr>
        <w:jc w:val="both"/>
        <w:rPr>
          <w:b/>
          <w:i/>
          <w:color w:val="FF0000"/>
          <w:sz w:val="24"/>
          <w:szCs w:val="24"/>
        </w:rPr>
      </w:pPr>
    </w:p>
    <w:p w14:paraId="5373136D" w14:textId="0A5ABD39" w:rsidR="000F42AE" w:rsidRPr="001222AF" w:rsidRDefault="000F42AE" w:rsidP="3353280C">
      <w:pPr>
        <w:jc w:val="both"/>
        <w:rPr>
          <w:b/>
          <w:bCs/>
          <w:i/>
          <w:iCs/>
          <w:color w:val="auto"/>
          <w:sz w:val="24"/>
          <w:szCs w:val="24"/>
        </w:rPr>
      </w:pPr>
      <w:r w:rsidRPr="001222AF">
        <w:rPr>
          <w:i/>
          <w:iCs/>
          <w:sz w:val="24"/>
          <w:szCs w:val="24"/>
        </w:rPr>
        <w:t>This section will include examples of the way</w:t>
      </w:r>
      <w:r w:rsidR="00EE01ED" w:rsidRPr="001222AF">
        <w:rPr>
          <w:i/>
          <w:iCs/>
          <w:sz w:val="24"/>
          <w:szCs w:val="24"/>
        </w:rPr>
        <w:t>s</w:t>
      </w:r>
      <w:r w:rsidRPr="001222AF">
        <w:rPr>
          <w:i/>
          <w:iCs/>
          <w:sz w:val="24"/>
          <w:szCs w:val="24"/>
        </w:rPr>
        <w:t xml:space="preserve"> in which effective communication impacts on practice in relation to language use, language </w:t>
      </w:r>
      <w:r w:rsidR="16BDB770" w:rsidRPr="001222AF">
        <w:rPr>
          <w:i/>
          <w:iCs/>
          <w:sz w:val="24"/>
          <w:szCs w:val="24"/>
        </w:rPr>
        <w:t xml:space="preserve">needs </w:t>
      </w:r>
      <w:r w:rsidR="3353280C" w:rsidRPr="001222AF">
        <w:rPr>
          <w:i/>
          <w:iCs/>
          <w:sz w:val="24"/>
          <w:szCs w:val="24"/>
        </w:rPr>
        <w:t>and</w:t>
      </w:r>
      <w:r w:rsidRPr="001222AF">
        <w:rPr>
          <w:i/>
          <w:iCs/>
          <w:sz w:val="24"/>
          <w:szCs w:val="24"/>
        </w:rPr>
        <w:t xml:space="preserve"> cultural sensitivity</w:t>
      </w:r>
      <w:r w:rsidR="00C56D09" w:rsidRPr="001222AF">
        <w:rPr>
          <w:i/>
          <w:iCs/>
          <w:sz w:val="24"/>
          <w:szCs w:val="24"/>
        </w:rPr>
        <w:t>. You must</w:t>
      </w:r>
      <w:r w:rsidRPr="001222AF">
        <w:rPr>
          <w:i/>
          <w:iCs/>
          <w:sz w:val="24"/>
          <w:szCs w:val="24"/>
        </w:rPr>
        <w:t xml:space="preserve"> demonstrate the principles of the “Active Offer”</w:t>
      </w:r>
      <w:r w:rsidR="00EE01ED" w:rsidRPr="001222AF">
        <w:rPr>
          <w:i/>
          <w:iCs/>
          <w:sz w:val="24"/>
          <w:szCs w:val="24"/>
        </w:rPr>
        <w:t xml:space="preserve"> </w:t>
      </w:r>
      <w:r w:rsidR="00C56D09" w:rsidRPr="001222AF">
        <w:rPr>
          <w:i/>
          <w:iCs/>
          <w:sz w:val="24"/>
          <w:szCs w:val="24"/>
        </w:rPr>
        <w:t xml:space="preserve">and </w:t>
      </w:r>
      <w:proofErr w:type="gramStart"/>
      <w:r w:rsidR="00392F73" w:rsidRPr="001222AF">
        <w:rPr>
          <w:i/>
          <w:iCs/>
          <w:sz w:val="24"/>
          <w:szCs w:val="24"/>
        </w:rPr>
        <w:t>mak</w:t>
      </w:r>
      <w:r w:rsidR="00C56D09" w:rsidRPr="001222AF">
        <w:rPr>
          <w:i/>
          <w:iCs/>
          <w:sz w:val="24"/>
          <w:szCs w:val="24"/>
        </w:rPr>
        <w:t>e</w:t>
      </w:r>
      <w:r w:rsidR="00392F73" w:rsidRPr="001222AF">
        <w:rPr>
          <w:i/>
          <w:iCs/>
          <w:sz w:val="24"/>
          <w:szCs w:val="24"/>
        </w:rPr>
        <w:t xml:space="preserve"> reference</w:t>
      </w:r>
      <w:proofErr w:type="gramEnd"/>
      <w:r w:rsidR="009B3E46" w:rsidRPr="001222AF">
        <w:rPr>
          <w:i/>
          <w:iCs/>
          <w:sz w:val="24"/>
          <w:szCs w:val="24"/>
        </w:rPr>
        <w:t xml:space="preserve"> to </w:t>
      </w:r>
      <w:r w:rsidR="00EE01ED" w:rsidRPr="001222AF">
        <w:rPr>
          <w:i/>
          <w:iCs/>
          <w:sz w:val="24"/>
          <w:szCs w:val="24"/>
        </w:rPr>
        <w:t>“</w:t>
      </w:r>
      <w:r w:rsidR="009B3E46" w:rsidRPr="001222AF">
        <w:rPr>
          <w:i/>
          <w:iCs/>
          <w:sz w:val="24"/>
          <w:szCs w:val="24"/>
        </w:rPr>
        <w:t xml:space="preserve">More </w:t>
      </w:r>
      <w:r w:rsidR="002F2185" w:rsidRPr="001222AF">
        <w:rPr>
          <w:i/>
          <w:iCs/>
          <w:sz w:val="24"/>
          <w:szCs w:val="24"/>
        </w:rPr>
        <w:t>t</w:t>
      </w:r>
      <w:r w:rsidR="009B3E46" w:rsidRPr="001222AF">
        <w:rPr>
          <w:i/>
          <w:iCs/>
          <w:sz w:val="24"/>
          <w:szCs w:val="24"/>
        </w:rPr>
        <w:t xml:space="preserve">han Just </w:t>
      </w:r>
      <w:r w:rsidR="002F2185" w:rsidRPr="001222AF">
        <w:rPr>
          <w:i/>
          <w:iCs/>
          <w:sz w:val="24"/>
          <w:szCs w:val="24"/>
        </w:rPr>
        <w:t>W</w:t>
      </w:r>
      <w:r w:rsidR="009B3E46" w:rsidRPr="001222AF">
        <w:rPr>
          <w:i/>
          <w:iCs/>
          <w:sz w:val="24"/>
          <w:szCs w:val="24"/>
        </w:rPr>
        <w:t>ords</w:t>
      </w:r>
      <w:r w:rsidR="00EE01ED" w:rsidRPr="001222AF">
        <w:rPr>
          <w:i/>
          <w:iCs/>
          <w:sz w:val="24"/>
          <w:szCs w:val="24"/>
        </w:rPr>
        <w:t>”</w:t>
      </w:r>
      <w:r w:rsidR="002F2185" w:rsidRPr="001222AF">
        <w:rPr>
          <w:i/>
          <w:iCs/>
          <w:sz w:val="24"/>
          <w:szCs w:val="24"/>
        </w:rPr>
        <w:t xml:space="preserve"> </w:t>
      </w:r>
      <w:r w:rsidR="005877C8" w:rsidRPr="001222AF">
        <w:rPr>
          <w:i/>
          <w:iCs/>
          <w:sz w:val="24"/>
          <w:szCs w:val="24"/>
        </w:rPr>
        <w:t>(Welsh Government, 2012)</w:t>
      </w:r>
      <w:r w:rsidR="27B81414" w:rsidRPr="001222AF">
        <w:rPr>
          <w:i/>
          <w:iCs/>
          <w:sz w:val="24"/>
          <w:szCs w:val="24"/>
        </w:rPr>
        <w:t>.</w:t>
      </w:r>
    </w:p>
    <w:p w14:paraId="00BD26DA" w14:textId="77777777" w:rsidR="000F42AE" w:rsidRPr="001222AF" w:rsidRDefault="000F42AE" w:rsidP="00FF7EBB">
      <w:pPr>
        <w:jc w:val="both"/>
        <w:rPr>
          <w:i/>
          <w:color w:val="FF0000"/>
          <w:sz w:val="24"/>
          <w:szCs w:val="24"/>
        </w:rPr>
      </w:pPr>
    </w:p>
    <w:p w14:paraId="73881C09" w14:textId="41A6AC54" w:rsidR="00F446FF" w:rsidRPr="001222AF" w:rsidRDefault="00F45521">
      <w:pPr>
        <w:jc w:val="both"/>
        <w:rPr>
          <w:i/>
          <w:iCs/>
          <w:color w:val="auto"/>
          <w:sz w:val="24"/>
          <w:szCs w:val="24"/>
        </w:rPr>
      </w:pPr>
      <w:r w:rsidRPr="001222AF">
        <w:rPr>
          <w:i/>
          <w:iCs/>
          <w:color w:val="auto"/>
          <w:sz w:val="24"/>
          <w:szCs w:val="24"/>
        </w:rPr>
        <w:t xml:space="preserve">Please ensure you </w:t>
      </w:r>
      <w:r w:rsidR="006872A0" w:rsidRPr="001222AF">
        <w:rPr>
          <w:i/>
          <w:iCs/>
          <w:color w:val="auto"/>
          <w:sz w:val="24"/>
          <w:szCs w:val="24"/>
        </w:rPr>
        <w:t>meet</w:t>
      </w:r>
      <w:r w:rsidR="00C368FA" w:rsidRPr="001222AF">
        <w:rPr>
          <w:i/>
          <w:iCs/>
          <w:color w:val="auto"/>
          <w:sz w:val="24"/>
          <w:szCs w:val="24"/>
        </w:rPr>
        <w:t xml:space="preserve"> the </w:t>
      </w:r>
      <w:r w:rsidR="00243DB0" w:rsidRPr="001222AF">
        <w:rPr>
          <w:i/>
          <w:iCs/>
          <w:color w:val="auto"/>
          <w:sz w:val="24"/>
          <w:szCs w:val="24"/>
        </w:rPr>
        <w:t>L</w:t>
      </w:r>
      <w:r w:rsidR="00F446FF" w:rsidRPr="001222AF">
        <w:rPr>
          <w:i/>
          <w:iCs/>
          <w:color w:val="auto"/>
          <w:sz w:val="24"/>
          <w:szCs w:val="24"/>
        </w:rPr>
        <w:t xml:space="preserve">earning </w:t>
      </w:r>
      <w:r w:rsidR="00243DB0" w:rsidRPr="001222AF">
        <w:rPr>
          <w:i/>
          <w:iCs/>
          <w:color w:val="auto"/>
          <w:sz w:val="24"/>
          <w:szCs w:val="24"/>
        </w:rPr>
        <w:t>O</w:t>
      </w:r>
      <w:r w:rsidR="005305C6" w:rsidRPr="001222AF">
        <w:rPr>
          <w:i/>
          <w:iCs/>
          <w:color w:val="auto"/>
          <w:sz w:val="24"/>
          <w:szCs w:val="24"/>
        </w:rPr>
        <w:t>utcome</w:t>
      </w:r>
      <w:r w:rsidR="00243DB0" w:rsidRPr="001222AF">
        <w:rPr>
          <w:i/>
          <w:iCs/>
          <w:color w:val="auto"/>
          <w:sz w:val="24"/>
          <w:szCs w:val="24"/>
        </w:rPr>
        <w:t>s</w:t>
      </w:r>
      <w:r w:rsidR="000D2ED2" w:rsidRPr="001222AF">
        <w:rPr>
          <w:i/>
          <w:iCs/>
          <w:color w:val="auto"/>
          <w:sz w:val="24"/>
          <w:szCs w:val="24"/>
        </w:rPr>
        <w:t xml:space="preserve"> </w:t>
      </w:r>
      <w:r w:rsidR="00B15998" w:rsidRPr="001222AF">
        <w:rPr>
          <w:i/>
          <w:iCs/>
          <w:color w:val="auto"/>
          <w:sz w:val="24"/>
          <w:szCs w:val="24"/>
        </w:rPr>
        <w:t>for</w:t>
      </w:r>
      <w:r w:rsidR="00243DB0" w:rsidRPr="001222AF">
        <w:rPr>
          <w:i/>
          <w:iCs/>
          <w:color w:val="auto"/>
          <w:sz w:val="24"/>
          <w:szCs w:val="24"/>
        </w:rPr>
        <w:t xml:space="preserve"> this </w:t>
      </w:r>
      <w:r w:rsidR="000D2ED2" w:rsidRPr="001222AF">
        <w:rPr>
          <w:i/>
          <w:iCs/>
          <w:color w:val="auto"/>
          <w:sz w:val="24"/>
          <w:szCs w:val="24"/>
        </w:rPr>
        <w:t>task</w:t>
      </w:r>
      <w:r w:rsidR="002A1A44" w:rsidRPr="001222AF">
        <w:rPr>
          <w:i/>
          <w:iCs/>
          <w:color w:val="auto"/>
          <w:sz w:val="24"/>
          <w:szCs w:val="24"/>
        </w:rPr>
        <w:t xml:space="preserve"> (</w:t>
      </w:r>
      <w:r w:rsidR="000D2ED2" w:rsidRPr="001222AF">
        <w:rPr>
          <w:i/>
          <w:iCs/>
          <w:color w:val="auto"/>
          <w:sz w:val="24"/>
          <w:szCs w:val="24"/>
        </w:rPr>
        <w:t>See</w:t>
      </w:r>
      <w:r w:rsidR="005305C6" w:rsidRPr="001222AF">
        <w:rPr>
          <w:i/>
          <w:iCs/>
          <w:color w:val="auto"/>
          <w:sz w:val="24"/>
          <w:szCs w:val="24"/>
        </w:rPr>
        <w:t xml:space="preserve"> </w:t>
      </w:r>
      <w:r w:rsidR="00C368FA" w:rsidRPr="001222AF">
        <w:rPr>
          <w:i/>
          <w:iCs/>
          <w:color w:val="auto"/>
          <w:sz w:val="24"/>
          <w:szCs w:val="24"/>
        </w:rPr>
        <w:t>appendix</w:t>
      </w:r>
      <w:r w:rsidR="00B15998" w:rsidRPr="001222AF">
        <w:rPr>
          <w:i/>
          <w:iCs/>
          <w:color w:val="auto"/>
          <w:sz w:val="24"/>
          <w:szCs w:val="24"/>
        </w:rPr>
        <w:t xml:space="preserve"> </w:t>
      </w:r>
      <w:r w:rsidR="003D1BC0" w:rsidRPr="001222AF">
        <w:rPr>
          <w:i/>
          <w:iCs/>
          <w:color w:val="auto"/>
          <w:sz w:val="24"/>
          <w:szCs w:val="24"/>
        </w:rPr>
        <w:t>5</w:t>
      </w:r>
      <w:r w:rsidR="00B15998" w:rsidRPr="001222AF">
        <w:rPr>
          <w:i/>
          <w:iCs/>
          <w:color w:val="auto"/>
          <w:sz w:val="24"/>
          <w:szCs w:val="24"/>
        </w:rPr>
        <w:t xml:space="preserve"> </w:t>
      </w:r>
      <w:r w:rsidR="00CC1122" w:rsidRPr="001222AF">
        <w:rPr>
          <w:i/>
          <w:iCs/>
          <w:color w:val="auto"/>
          <w:sz w:val="24"/>
          <w:szCs w:val="24"/>
        </w:rPr>
        <w:t xml:space="preserve">of the </w:t>
      </w:r>
      <w:r w:rsidR="005305C6" w:rsidRPr="001222AF">
        <w:rPr>
          <w:i/>
          <w:iCs/>
          <w:color w:val="auto"/>
          <w:sz w:val="24"/>
          <w:szCs w:val="24"/>
        </w:rPr>
        <w:t>handbook</w:t>
      </w:r>
      <w:r w:rsidR="002A1A44" w:rsidRPr="001222AF">
        <w:rPr>
          <w:i/>
          <w:iCs/>
          <w:color w:val="auto"/>
          <w:sz w:val="24"/>
          <w:szCs w:val="24"/>
        </w:rPr>
        <w:t>)</w:t>
      </w:r>
      <w:r w:rsidR="005305C6" w:rsidRPr="001222AF">
        <w:rPr>
          <w:i/>
          <w:iCs/>
          <w:color w:val="auto"/>
          <w:sz w:val="24"/>
          <w:szCs w:val="24"/>
        </w:rPr>
        <w:t xml:space="preserve">.  </w:t>
      </w:r>
    </w:p>
    <w:p w14:paraId="3310E57E" w14:textId="2A40D3F6" w:rsidR="00BC4ED3" w:rsidRPr="001222AF" w:rsidRDefault="00BC4ED3" w:rsidP="00FF7EBB">
      <w:pPr>
        <w:jc w:val="both"/>
        <w:rPr>
          <w:i/>
          <w:color w:val="auto"/>
          <w:sz w:val="24"/>
          <w:szCs w:val="24"/>
        </w:rPr>
      </w:pPr>
    </w:p>
    <w:p w14:paraId="14105F42" w14:textId="74048526" w:rsidR="00BC4ED3" w:rsidRPr="001222AF" w:rsidRDefault="00BC4ED3" w:rsidP="00FF7EBB">
      <w:pPr>
        <w:jc w:val="both"/>
        <w:rPr>
          <w:i/>
          <w:color w:val="auto"/>
          <w:sz w:val="24"/>
          <w:szCs w:val="24"/>
        </w:rPr>
      </w:pPr>
      <w:r w:rsidRPr="001222AF">
        <w:rPr>
          <w:i/>
          <w:color w:val="auto"/>
          <w:sz w:val="24"/>
          <w:szCs w:val="24"/>
        </w:rPr>
        <w:t>Please answer the questions below.</w:t>
      </w:r>
    </w:p>
    <w:p w14:paraId="47A870DE" w14:textId="77777777" w:rsidR="006E481E" w:rsidRPr="001222AF" w:rsidRDefault="006E481E" w:rsidP="00FF7EBB">
      <w:pPr>
        <w:jc w:val="both"/>
        <w:rPr>
          <w:sz w:val="24"/>
          <w:szCs w:val="24"/>
        </w:rPr>
      </w:pPr>
    </w:p>
    <w:p w14:paraId="23FED3BC" w14:textId="77777777" w:rsidR="006E481E" w:rsidRPr="001222AF" w:rsidRDefault="006E481E" w:rsidP="00FF7EBB">
      <w:pPr>
        <w:jc w:val="both"/>
        <w:rPr>
          <w:b/>
          <w:sz w:val="24"/>
          <w:szCs w:val="24"/>
          <w:u w:val="single"/>
        </w:rPr>
      </w:pPr>
      <w:r w:rsidRPr="001222AF">
        <w:rPr>
          <w:b/>
          <w:sz w:val="24"/>
          <w:szCs w:val="24"/>
          <w:u w:val="single"/>
        </w:rPr>
        <w:t xml:space="preserve">Observation Summary </w:t>
      </w:r>
    </w:p>
    <w:p w14:paraId="020D9A09" w14:textId="77777777" w:rsidR="006E481E" w:rsidRPr="001222AF" w:rsidRDefault="006E481E" w:rsidP="00FF7EBB">
      <w:pPr>
        <w:jc w:val="both"/>
        <w:rPr>
          <w:sz w:val="24"/>
          <w:szCs w:val="24"/>
        </w:rPr>
      </w:pPr>
    </w:p>
    <w:p w14:paraId="5EDAEA5D" w14:textId="0414497F" w:rsidR="006E481E" w:rsidRPr="001222AF" w:rsidRDefault="00743E40" w:rsidP="00FF7EBB">
      <w:pPr>
        <w:jc w:val="both"/>
        <w:rPr>
          <w:sz w:val="24"/>
          <w:szCs w:val="24"/>
        </w:rPr>
      </w:pPr>
      <w:r w:rsidRPr="001222AF">
        <w:rPr>
          <w:sz w:val="24"/>
          <w:szCs w:val="24"/>
        </w:rPr>
        <w:t xml:space="preserve">Please include name of </w:t>
      </w:r>
      <w:r w:rsidR="00AF61C2" w:rsidRPr="001222AF">
        <w:rPr>
          <w:sz w:val="24"/>
          <w:szCs w:val="24"/>
        </w:rPr>
        <w:t xml:space="preserve">the </w:t>
      </w:r>
      <w:r w:rsidRPr="001222AF">
        <w:rPr>
          <w:sz w:val="24"/>
          <w:szCs w:val="24"/>
        </w:rPr>
        <w:t>exper</w:t>
      </w:r>
      <w:r w:rsidR="00A06422" w:rsidRPr="001222AF">
        <w:rPr>
          <w:sz w:val="24"/>
          <w:szCs w:val="24"/>
        </w:rPr>
        <w:t xml:space="preserve">t witness observing </w:t>
      </w:r>
      <w:r w:rsidR="00392F73" w:rsidRPr="001222AF">
        <w:rPr>
          <w:sz w:val="24"/>
          <w:szCs w:val="24"/>
        </w:rPr>
        <w:t xml:space="preserve">in </w:t>
      </w:r>
      <w:r w:rsidR="00392F73" w:rsidRPr="001222AF">
        <w:rPr>
          <w:color w:val="auto"/>
          <w:sz w:val="24"/>
          <w:szCs w:val="24"/>
        </w:rPr>
        <w:t>learner’s</w:t>
      </w:r>
      <w:r w:rsidR="00B15998" w:rsidRPr="001222AF">
        <w:rPr>
          <w:color w:val="auto"/>
          <w:sz w:val="24"/>
          <w:szCs w:val="24"/>
        </w:rPr>
        <w:t xml:space="preserve"> details section of the portfolio</w:t>
      </w:r>
      <w:r w:rsidR="005C28D3" w:rsidRPr="001222AF">
        <w:rPr>
          <w:sz w:val="24"/>
          <w:szCs w:val="24"/>
        </w:rPr>
        <w:t>.</w:t>
      </w:r>
    </w:p>
    <w:p w14:paraId="0F5DDA3E" w14:textId="77777777" w:rsidR="00C7108B" w:rsidRPr="001222AF" w:rsidRDefault="00C7108B" w:rsidP="00FF7EBB">
      <w:pPr>
        <w:jc w:val="both"/>
        <w:rPr>
          <w:sz w:val="24"/>
          <w:szCs w:val="24"/>
        </w:rPr>
      </w:pPr>
    </w:p>
    <w:p w14:paraId="1E8A2895" w14:textId="4E4E392D" w:rsidR="006E481E" w:rsidRPr="001222AF" w:rsidRDefault="006E481E" w:rsidP="00FF7EBB">
      <w:pPr>
        <w:jc w:val="both"/>
        <w:rPr>
          <w:sz w:val="24"/>
          <w:szCs w:val="24"/>
        </w:rPr>
      </w:pPr>
      <w:r w:rsidRPr="001222AF">
        <w:rPr>
          <w:sz w:val="24"/>
          <w:szCs w:val="24"/>
        </w:rPr>
        <w:t>Date of observation</w:t>
      </w:r>
      <w:r w:rsidR="00C7108B" w:rsidRPr="001222AF">
        <w:rPr>
          <w:sz w:val="24"/>
          <w:szCs w:val="24"/>
        </w:rPr>
        <w:t xml:space="preserve">:  </w:t>
      </w:r>
      <w:r w:rsidR="009A4F7A" w:rsidRPr="001222AF">
        <w:rPr>
          <w:sz w:val="24"/>
          <w:szCs w:val="24"/>
        </w:rPr>
        <w:t>2</w:t>
      </w:r>
      <w:r w:rsidR="009A4F7A" w:rsidRPr="001222AF">
        <w:rPr>
          <w:sz w:val="24"/>
          <w:szCs w:val="24"/>
          <w:vertAlign w:val="superscript"/>
        </w:rPr>
        <w:t>nd</w:t>
      </w:r>
      <w:r w:rsidR="009A4F7A" w:rsidRPr="001222AF">
        <w:rPr>
          <w:sz w:val="24"/>
          <w:szCs w:val="24"/>
        </w:rPr>
        <w:t xml:space="preserve"> March 2026</w:t>
      </w:r>
      <w:r w:rsidR="00C7108B" w:rsidRPr="001222AF">
        <w:rPr>
          <w:sz w:val="24"/>
          <w:szCs w:val="24"/>
        </w:rPr>
        <w:t xml:space="preserve"> </w:t>
      </w:r>
    </w:p>
    <w:p w14:paraId="3543AE7A" w14:textId="77777777" w:rsidR="00E91F62" w:rsidRPr="001222AF" w:rsidRDefault="00E91F62" w:rsidP="00FF7EBB">
      <w:pPr>
        <w:jc w:val="both"/>
        <w:rPr>
          <w:b/>
          <w:sz w:val="24"/>
          <w:szCs w:val="24"/>
        </w:rPr>
      </w:pPr>
    </w:p>
    <w:p w14:paraId="008949B4" w14:textId="3E626326" w:rsidR="00F22AC5" w:rsidRPr="001222AF" w:rsidRDefault="00AB5518" w:rsidP="00FF7EBB">
      <w:pPr>
        <w:jc w:val="both"/>
        <w:rPr>
          <w:b/>
          <w:sz w:val="24"/>
          <w:szCs w:val="24"/>
        </w:rPr>
      </w:pPr>
      <w:r w:rsidRPr="001222AF">
        <w:rPr>
          <w:b/>
          <w:sz w:val="24"/>
          <w:szCs w:val="24"/>
        </w:rPr>
        <w:t xml:space="preserve">To be completed by </w:t>
      </w:r>
      <w:r w:rsidR="00B24344" w:rsidRPr="001222AF">
        <w:rPr>
          <w:b/>
          <w:sz w:val="24"/>
          <w:szCs w:val="24"/>
        </w:rPr>
        <w:t>learner</w:t>
      </w:r>
      <w:r w:rsidR="002F2185" w:rsidRPr="001222AF">
        <w:rPr>
          <w:b/>
          <w:sz w:val="24"/>
          <w:szCs w:val="24"/>
        </w:rPr>
        <w:t>.</w:t>
      </w:r>
      <w:r w:rsidRPr="001222AF">
        <w:rPr>
          <w:b/>
          <w:sz w:val="24"/>
          <w:szCs w:val="24"/>
        </w:rPr>
        <w:t xml:space="preserve"> </w:t>
      </w:r>
    </w:p>
    <w:p w14:paraId="2DDD2787" w14:textId="77777777" w:rsidR="00745016" w:rsidRPr="001222AF"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1222AF" w14:paraId="47F55CF7" w14:textId="77777777" w:rsidTr="5158DB01">
        <w:tc>
          <w:tcPr>
            <w:tcW w:w="10278" w:type="dxa"/>
          </w:tcPr>
          <w:p w14:paraId="1842352C" w14:textId="38B2FFAC" w:rsidR="00243DB0" w:rsidRPr="001222AF" w:rsidRDefault="00243DB0">
            <w:pPr>
              <w:jc w:val="both"/>
              <w:rPr>
                <w:b/>
                <w:bCs/>
                <w:sz w:val="24"/>
                <w:szCs w:val="24"/>
              </w:rPr>
            </w:pPr>
            <w:r w:rsidRPr="001222AF">
              <w:rPr>
                <w:b/>
                <w:bCs/>
                <w:sz w:val="24"/>
                <w:szCs w:val="24"/>
              </w:rPr>
              <w:t>Question</w:t>
            </w:r>
            <w:r w:rsidR="002F2185" w:rsidRPr="001222AF">
              <w:rPr>
                <w:b/>
                <w:bCs/>
                <w:sz w:val="24"/>
                <w:szCs w:val="24"/>
              </w:rPr>
              <w:t>:</w:t>
            </w:r>
          </w:p>
          <w:p w14:paraId="3EFE90C5" w14:textId="77777777" w:rsidR="00243DB0" w:rsidRPr="001222AF" w:rsidRDefault="2CDFB560" w:rsidP="00FF7EBB">
            <w:pPr>
              <w:jc w:val="both"/>
              <w:rPr>
                <w:sz w:val="24"/>
                <w:szCs w:val="24"/>
              </w:rPr>
            </w:pPr>
            <w:r w:rsidRPr="001222AF">
              <w:rPr>
                <w:sz w:val="24"/>
                <w:szCs w:val="24"/>
              </w:rPr>
              <w:t>Context</w:t>
            </w:r>
          </w:p>
          <w:p w14:paraId="4704A51A" w14:textId="3D9CEF56" w:rsidR="008B28E7" w:rsidRPr="001222AF" w:rsidRDefault="00085699" w:rsidP="00FF7EBB">
            <w:pPr>
              <w:jc w:val="both"/>
              <w:rPr>
                <w:sz w:val="24"/>
                <w:szCs w:val="24"/>
              </w:rPr>
            </w:pPr>
            <w:r w:rsidRPr="001222AF">
              <w:rPr>
                <w:sz w:val="24"/>
                <w:szCs w:val="24"/>
              </w:rPr>
              <w:t>Set out the social work objectives and g</w:t>
            </w:r>
            <w:r w:rsidR="006E481E" w:rsidRPr="001222AF">
              <w:rPr>
                <w:sz w:val="24"/>
                <w:szCs w:val="24"/>
              </w:rPr>
              <w:t xml:space="preserve">ive a brief description of </w:t>
            </w:r>
            <w:r w:rsidR="00054A07" w:rsidRPr="001222AF">
              <w:rPr>
                <w:sz w:val="24"/>
                <w:szCs w:val="24"/>
              </w:rPr>
              <w:t xml:space="preserve">the </w:t>
            </w:r>
            <w:r w:rsidR="006E481E" w:rsidRPr="001222AF">
              <w:rPr>
                <w:sz w:val="24"/>
                <w:szCs w:val="24"/>
              </w:rPr>
              <w:t>situation</w:t>
            </w:r>
            <w:r w:rsidR="00AB5518" w:rsidRPr="001222AF">
              <w:rPr>
                <w:sz w:val="24"/>
                <w:szCs w:val="24"/>
              </w:rPr>
              <w:t xml:space="preserve"> </w:t>
            </w:r>
            <w:r w:rsidR="00F32B82" w:rsidRPr="001222AF">
              <w:rPr>
                <w:sz w:val="24"/>
                <w:szCs w:val="24"/>
              </w:rPr>
              <w:t xml:space="preserve">including geographical </w:t>
            </w:r>
            <w:r w:rsidRPr="001222AF">
              <w:rPr>
                <w:sz w:val="24"/>
                <w:szCs w:val="24"/>
              </w:rPr>
              <w:t xml:space="preserve">and legislative </w:t>
            </w:r>
            <w:r w:rsidR="00F32B82" w:rsidRPr="001222AF">
              <w:rPr>
                <w:sz w:val="24"/>
                <w:szCs w:val="24"/>
              </w:rPr>
              <w:t>context</w:t>
            </w:r>
            <w:r w:rsidRPr="001222AF">
              <w:rPr>
                <w:sz w:val="24"/>
                <w:szCs w:val="24"/>
              </w:rPr>
              <w:t xml:space="preserve">s and </w:t>
            </w:r>
            <w:r w:rsidR="00F32B82" w:rsidRPr="001222AF">
              <w:rPr>
                <w:sz w:val="24"/>
                <w:szCs w:val="24"/>
              </w:rPr>
              <w:t>any relevant cultural</w:t>
            </w:r>
            <w:r w:rsidR="04D3B2CE" w:rsidRPr="001222AF">
              <w:rPr>
                <w:sz w:val="24"/>
                <w:szCs w:val="24"/>
              </w:rPr>
              <w:t xml:space="preserve">, ethnicity </w:t>
            </w:r>
            <w:r w:rsidR="6D4748C2" w:rsidRPr="001222AF">
              <w:rPr>
                <w:sz w:val="24"/>
                <w:szCs w:val="24"/>
              </w:rPr>
              <w:t xml:space="preserve">and language </w:t>
            </w:r>
            <w:r w:rsidR="04D3B2CE" w:rsidRPr="001222AF">
              <w:rPr>
                <w:sz w:val="24"/>
                <w:szCs w:val="24"/>
              </w:rPr>
              <w:t>issues</w:t>
            </w:r>
            <w:r w:rsidR="00850233" w:rsidRPr="001222AF">
              <w:rPr>
                <w:sz w:val="24"/>
                <w:szCs w:val="24"/>
              </w:rPr>
              <w:t xml:space="preserve">, </w:t>
            </w:r>
            <w:r w:rsidR="00EE5BC3" w:rsidRPr="001222AF">
              <w:rPr>
                <w:sz w:val="24"/>
                <w:szCs w:val="24"/>
              </w:rPr>
              <w:t>including</w:t>
            </w:r>
            <w:r w:rsidR="00850233" w:rsidRPr="001222AF">
              <w:rPr>
                <w:sz w:val="24"/>
                <w:szCs w:val="24"/>
              </w:rPr>
              <w:t xml:space="preserve"> how </w:t>
            </w:r>
            <w:r w:rsidR="00450B67" w:rsidRPr="001222AF">
              <w:rPr>
                <w:color w:val="auto"/>
                <w:sz w:val="24"/>
                <w:szCs w:val="24"/>
              </w:rPr>
              <w:t>consent</w:t>
            </w:r>
            <w:r w:rsidR="00850233" w:rsidRPr="001222AF">
              <w:rPr>
                <w:color w:val="FF0000"/>
                <w:sz w:val="24"/>
                <w:szCs w:val="24"/>
              </w:rPr>
              <w:t xml:space="preserve"> </w:t>
            </w:r>
            <w:r w:rsidR="00850233" w:rsidRPr="001222AF">
              <w:rPr>
                <w:sz w:val="24"/>
                <w:szCs w:val="24"/>
              </w:rPr>
              <w:t xml:space="preserve">was gained and how you </w:t>
            </w:r>
            <w:r w:rsidR="00214047" w:rsidRPr="001222AF">
              <w:rPr>
                <w:sz w:val="24"/>
                <w:szCs w:val="24"/>
              </w:rPr>
              <w:t xml:space="preserve">have </w:t>
            </w:r>
            <w:r w:rsidR="00850233" w:rsidRPr="001222AF">
              <w:rPr>
                <w:sz w:val="24"/>
                <w:szCs w:val="24"/>
              </w:rPr>
              <w:t>considered the impact of the observation on the individual</w:t>
            </w:r>
            <w:r w:rsidR="001C0237" w:rsidRPr="001222AF">
              <w:rPr>
                <w:sz w:val="24"/>
                <w:szCs w:val="24"/>
              </w:rPr>
              <w:t xml:space="preserve"> </w:t>
            </w:r>
            <w:r w:rsidR="001C0237" w:rsidRPr="001222AF">
              <w:rPr>
                <w:color w:val="auto"/>
                <w:sz w:val="24"/>
                <w:szCs w:val="24"/>
              </w:rPr>
              <w:t xml:space="preserve">in need of care and support and/or their </w:t>
            </w:r>
            <w:proofErr w:type="spellStart"/>
            <w:r w:rsidR="001C0237" w:rsidRPr="001222AF">
              <w:rPr>
                <w:color w:val="auto"/>
                <w:sz w:val="24"/>
                <w:szCs w:val="24"/>
              </w:rPr>
              <w:t>carers</w:t>
            </w:r>
            <w:proofErr w:type="spellEnd"/>
            <w:r w:rsidR="00C56D09" w:rsidRPr="001222AF">
              <w:rPr>
                <w:sz w:val="24"/>
                <w:szCs w:val="24"/>
              </w:rPr>
              <w:t>.</w:t>
            </w:r>
            <w:r w:rsidR="00F32B82" w:rsidRPr="001222AF">
              <w:rPr>
                <w:sz w:val="24"/>
                <w:szCs w:val="24"/>
              </w:rPr>
              <w:t xml:space="preserve"> </w:t>
            </w:r>
            <w:r w:rsidR="00AB5518" w:rsidRPr="001222AF">
              <w:rPr>
                <w:sz w:val="24"/>
                <w:szCs w:val="24"/>
              </w:rPr>
              <w:t xml:space="preserve"> </w:t>
            </w:r>
          </w:p>
          <w:p w14:paraId="183EBC33" w14:textId="77777777" w:rsidR="00C7108B" w:rsidRPr="001222AF" w:rsidRDefault="00C7108B" w:rsidP="00FF7EBB">
            <w:pPr>
              <w:jc w:val="both"/>
              <w:rPr>
                <w:sz w:val="24"/>
                <w:szCs w:val="24"/>
              </w:rPr>
            </w:pPr>
          </w:p>
          <w:p w14:paraId="3F0C8573" w14:textId="77777777" w:rsidR="008C7770" w:rsidRPr="001222AF" w:rsidRDefault="00085699" w:rsidP="00D3203C">
            <w:pPr>
              <w:jc w:val="both"/>
              <w:rPr>
                <w:i/>
                <w:sz w:val="24"/>
                <w:szCs w:val="24"/>
              </w:rPr>
            </w:pPr>
            <w:r w:rsidRPr="001222AF">
              <w:rPr>
                <w:i/>
                <w:sz w:val="24"/>
                <w:szCs w:val="24"/>
              </w:rPr>
              <w:lastRenderedPageBreak/>
              <w:t xml:space="preserve">300 words </w:t>
            </w:r>
            <w:r w:rsidR="008B28E7" w:rsidRPr="001222AF">
              <w:rPr>
                <w:i/>
                <w:sz w:val="24"/>
                <w:szCs w:val="24"/>
              </w:rPr>
              <w:t>(+/- 10%: include your actual word count at the end of each section)</w:t>
            </w:r>
            <w:r w:rsidR="002F2185" w:rsidRPr="001222AF">
              <w:rPr>
                <w:i/>
                <w:sz w:val="24"/>
                <w:szCs w:val="24"/>
              </w:rPr>
              <w:t>.</w:t>
            </w:r>
          </w:p>
          <w:p w14:paraId="2DCC5E98" w14:textId="77777777" w:rsidR="00025392" w:rsidRPr="001222AF" w:rsidRDefault="00025392" w:rsidP="00D3203C">
            <w:pPr>
              <w:jc w:val="both"/>
              <w:rPr>
                <w:i/>
                <w:sz w:val="24"/>
                <w:szCs w:val="24"/>
              </w:rPr>
            </w:pPr>
          </w:p>
          <w:p w14:paraId="65835516" w14:textId="77777777" w:rsidR="00D3203C" w:rsidRPr="001222AF" w:rsidRDefault="00D3203C" w:rsidP="00D3203C">
            <w:pPr>
              <w:jc w:val="both"/>
              <w:rPr>
                <w:i/>
                <w:sz w:val="24"/>
                <w:szCs w:val="24"/>
              </w:rPr>
            </w:pPr>
          </w:p>
          <w:p w14:paraId="67216ED2" w14:textId="4C3F6A9F" w:rsidR="00C34EB1" w:rsidRPr="001222AF" w:rsidRDefault="00C34EB1" w:rsidP="00025392">
            <w:pPr>
              <w:spacing w:after="160" w:line="360" w:lineRule="auto"/>
              <w:textAlignment w:val="auto"/>
              <w:rPr>
                <w:sz w:val="24"/>
                <w:szCs w:val="24"/>
              </w:rPr>
            </w:pPr>
            <w:r w:rsidRPr="001222AF">
              <w:rPr>
                <w:sz w:val="24"/>
                <w:szCs w:val="24"/>
              </w:rPr>
              <w:t>For this observation I have anonymised the family as Parent1 and children</w:t>
            </w:r>
            <w:r w:rsidR="00AC2617" w:rsidRPr="001222AF">
              <w:rPr>
                <w:sz w:val="24"/>
                <w:szCs w:val="24"/>
              </w:rPr>
              <w:t xml:space="preserve"> to ensure confidentiality</w:t>
            </w:r>
            <w:r w:rsidRPr="001222AF">
              <w:rPr>
                <w:sz w:val="24"/>
                <w:szCs w:val="24"/>
              </w:rPr>
              <w:t xml:space="preserve">. The observation took place at the family home and was observed by my Practice Lead, who is a qualified social worker with over three years post qualifying experience. The visit involved </w:t>
            </w:r>
            <w:r w:rsidR="00853A60" w:rsidRPr="001222AF">
              <w:rPr>
                <w:sz w:val="24"/>
                <w:szCs w:val="24"/>
              </w:rPr>
              <w:t>a section 47 enquiry</w:t>
            </w:r>
            <w:r w:rsidRPr="001222AF">
              <w:rPr>
                <w:sz w:val="24"/>
                <w:szCs w:val="24"/>
              </w:rPr>
              <w:t xml:space="preserve"> with Parent1 and the children following their move to the area</w:t>
            </w:r>
            <w:r w:rsidR="00360B88">
              <w:rPr>
                <w:sz w:val="24"/>
                <w:szCs w:val="24"/>
              </w:rPr>
              <w:t>, which lasted around 2 hours</w:t>
            </w:r>
            <w:r w:rsidRPr="001222AF">
              <w:rPr>
                <w:sz w:val="24"/>
                <w:szCs w:val="24"/>
              </w:rPr>
              <w:t>. </w:t>
            </w:r>
          </w:p>
          <w:p w14:paraId="08A556F8" w14:textId="60EDE617" w:rsidR="00C34EB1" w:rsidRPr="001222AF" w:rsidRDefault="00C34EB1" w:rsidP="00025392">
            <w:pPr>
              <w:spacing w:after="160" w:line="360" w:lineRule="auto"/>
              <w:textAlignment w:val="auto"/>
              <w:rPr>
                <w:sz w:val="24"/>
                <w:szCs w:val="24"/>
              </w:rPr>
            </w:pPr>
            <w:r w:rsidRPr="001222AF">
              <w:rPr>
                <w:sz w:val="24"/>
                <w:szCs w:val="24"/>
              </w:rPr>
              <w:t xml:space="preserve">The objectives of the visit were to introduce myself as the allocated social worker, explain the current safeguarding concerns and proposed next steps, understand Parent1’s views, observe the children’s presentation and consider what level of support and supervision was required to keep everyone safe. The legislative context was safeguarding children under </w:t>
            </w:r>
            <w:r w:rsidR="009D518C" w:rsidRPr="001222AF">
              <w:rPr>
                <w:sz w:val="24"/>
                <w:szCs w:val="24"/>
              </w:rPr>
              <w:t>S</w:t>
            </w:r>
            <w:r w:rsidRPr="001222AF">
              <w:rPr>
                <w:sz w:val="24"/>
                <w:szCs w:val="24"/>
              </w:rPr>
              <w:t>ection 47 of the Children Act (1989), alongside the Social Services and Well-being (Wales) Act (2014), the Wales Safeguarding Procedures</w:t>
            </w:r>
            <w:r w:rsidR="008A6498" w:rsidRPr="001222AF">
              <w:rPr>
                <w:sz w:val="24"/>
                <w:szCs w:val="24"/>
              </w:rPr>
              <w:t xml:space="preserve"> (20</w:t>
            </w:r>
            <w:r w:rsidR="00850683">
              <w:rPr>
                <w:sz w:val="24"/>
                <w:szCs w:val="24"/>
              </w:rPr>
              <w:t>19</w:t>
            </w:r>
            <w:r w:rsidR="008A6498" w:rsidRPr="001222AF">
              <w:rPr>
                <w:sz w:val="24"/>
                <w:szCs w:val="24"/>
              </w:rPr>
              <w:t>)</w:t>
            </w:r>
            <w:r w:rsidRPr="001222AF">
              <w:rPr>
                <w:sz w:val="24"/>
                <w:szCs w:val="24"/>
              </w:rPr>
              <w:t xml:space="preserve"> and the need to promote wellbeing, participation and protection from abuse or neglect. </w:t>
            </w:r>
          </w:p>
          <w:p w14:paraId="4A06120E" w14:textId="1DE45FFD" w:rsidR="00C34EB1" w:rsidRPr="001222AF" w:rsidRDefault="00C34EB1" w:rsidP="00025392">
            <w:pPr>
              <w:spacing w:after="160" w:line="360" w:lineRule="auto"/>
              <w:textAlignment w:val="auto"/>
              <w:rPr>
                <w:sz w:val="24"/>
                <w:szCs w:val="24"/>
              </w:rPr>
            </w:pPr>
            <w:r w:rsidRPr="001222AF">
              <w:rPr>
                <w:sz w:val="24"/>
                <w:szCs w:val="24"/>
              </w:rPr>
              <w:t xml:space="preserve">The family had recently moved between local authority areas and were living in temporary circumstances. This created practical pressures around housing, routines and support networks. No specific cultural or ethnicity needs were identified during this visit, but I did not assume this meant there were no individual needs. In line with the Active Offer and More than Just Words (Welsh Government, 2022 </w:t>
            </w:r>
            <w:r w:rsidR="0042413B" w:rsidRPr="001222AF">
              <w:rPr>
                <w:sz w:val="24"/>
                <w:szCs w:val="24"/>
              </w:rPr>
              <w:t>-</w:t>
            </w:r>
            <w:r w:rsidRPr="001222AF">
              <w:rPr>
                <w:sz w:val="24"/>
                <w:szCs w:val="24"/>
              </w:rPr>
              <w:t xml:space="preserve"> 2027), Parent1 was offered the opportunity to communicate in Welsh or English and confirmed English was preferred. I used plain language and checked understanding throughout. </w:t>
            </w:r>
          </w:p>
          <w:p w14:paraId="65EF7222" w14:textId="2941FA3D" w:rsidR="00C34EB1" w:rsidRPr="001222AF" w:rsidRDefault="00062208" w:rsidP="00025392">
            <w:pPr>
              <w:spacing w:after="160" w:line="360" w:lineRule="auto"/>
              <w:textAlignment w:val="auto"/>
              <w:rPr>
                <w:sz w:val="24"/>
                <w:szCs w:val="24"/>
              </w:rPr>
            </w:pPr>
            <w:r w:rsidRPr="00062208">
              <w:rPr>
                <w:sz w:val="24"/>
                <w:szCs w:val="24"/>
              </w:rPr>
              <w:t>Consent was gained from Parent1 before the visit and confirmed again at the start of the observation.</w:t>
            </w:r>
            <w:r>
              <w:rPr>
                <w:sz w:val="24"/>
                <w:szCs w:val="24"/>
              </w:rPr>
              <w:t xml:space="preserve"> </w:t>
            </w:r>
            <w:r w:rsidR="00314CC8" w:rsidRPr="00314CC8">
              <w:rPr>
                <w:sz w:val="24"/>
                <w:szCs w:val="24"/>
              </w:rPr>
              <w:t>Given the children's ages, additional needs and presentation during the visit, Parent1 provided consent on their behalf. I remained mindful of the children's responses and adapted my communication where required.</w:t>
            </w:r>
            <w:r w:rsidR="00314CC8">
              <w:rPr>
                <w:sz w:val="24"/>
                <w:szCs w:val="24"/>
              </w:rPr>
              <w:t xml:space="preserve"> </w:t>
            </w:r>
            <w:r w:rsidR="00C34EB1" w:rsidRPr="001222AF">
              <w:rPr>
                <w:sz w:val="24"/>
                <w:szCs w:val="24"/>
              </w:rPr>
              <w:t>I also considered the impact of the observation, as the family were already distressed and the presence of professionals could increase anxiety. I therefore kept explanations clear, remained calm, and was prepared to pause or change my approach where needed. </w:t>
            </w:r>
          </w:p>
          <w:p w14:paraId="6E25DE74" w14:textId="50BED962" w:rsidR="00D3203C" w:rsidRPr="001222AF" w:rsidRDefault="00C34EB1" w:rsidP="00025392">
            <w:pPr>
              <w:spacing w:after="160" w:line="360" w:lineRule="auto"/>
              <w:textAlignment w:val="auto"/>
              <w:rPr>
                <w:b/>
                <w:bCs/>
                <w:sz w:val="24"/>
                <w:szCs w:val="24"/>
              </w:rPr>
            </w:pPr>
            <w:r w:rsidRPr="001222AF">
              <w:rPr>
                <w:b/>
                <w:bCs/>
                <w:sz w:val="24"/>
                <w:szCs w:val="24"/>
              </w:rPr>
              <w:t xml:space="preserve">Word count: </w:t>
            </w:r>
            <w:r w:rsidR="00B5674C">
              <w:rPr>
                <w:b/>
                <w:bCs/>
                <w:sz w:val="24"/>
                <w:szCs w:val="24"/>
              </w:rPr>
              <w:t>326</w:t>
            </w:r>
          </w:p>
          <w:p w14:paraId="25C165DD" w14:textId="77777777" w:rsidR="00045029" w:rsidRPr="001222AF" w:rsidRDefault="00045029" w:rsidP="00045029">
            <w:pPr>
              <w:spacing w:line="360" w:lineRule="auto"/>
              <w:rPr>
                <w:b/>
                <w:bCs/>
                <w:sz w:val="24"/>
                <w:szCs w:val="24"/>
              </w:rPr>
            </w:pPr>
            <w:r w:rsidRPr="001222AF">
              <w:rPr>
                <w:b/>
                <w:bCs/>
                <w:sz w:val="24"/>
                <w:szCs w:val="24"/>
              </w:rPr>
              <w:lastRenderedPageBreak/>
              <w:t>References</w:t>
            </w:r>
          </w:p>
          <w:p w14:paraId="076D8B3B" w14:textId="5222055E" w:rsidR="00045029" w:rsidRPr="001222AF" w:rsidRDefault="00045029" w:rsidP="00045029">
            <w:pPr>
              <w:spacing w:line="360" w:lineRule="auto"/>
              <w:rPr>
                <w:sz w:val="24"/>
                <w:szCs w:val="24"/>
              </w:rPr>
            </w:pPr>
            <w:r w:rsidRPr="001222AF">
              <w:rPr>
                <w:sz w:val="24"/>
                <w:szCs w:val="24"/>
              </w:rPr>
              <w:t xml:space="preserve">Children Act (1989). Available at: </w:t>
            </w:r>
            <w:hyperlink r:id="rId11" w:history="1">
              <w:r w:rsidR="00B24984" w:rsidRPr="00B24984">
                <w:rPr>
                  <w:rStyle w:val="Hyperlink"/>
                  <w:sz w:val="24"/>
                  <w:szCs w:val="24"/>
                </w:rPr>
                <w:t>Children Act 1989</w:t>
              </w:r>
            </w:hyperlink>
            <w:r w:rsidRPr="00B24984">
              <w:rPr>
                <w:sz w:val="24"/>
                <w:szCs w:val="24"/>
              </w:rPr>
              <w:t xml:space="preserve"> (Accessed</w:t>
            </w:r>
            <w:r w:rsidRPr="001222AF">
              <w:rPr>
                <w:sz w:val="24"/>
                <w:szCs w:val="24"/>
              </w:rPr>
              <w:t xml:space="preserve">: </w:t>
            </w:r>
            <w:r w:rsidR="008D7261" w:rsidRPr="001222AF">
              <w:rPr>
                <w:sz w:val="24"/>
                <w:szCs w:val="24"/>
              </w:rPr>
              <w:t>18 April</w:t>
            </w:r>
            <w:r w:rsidRPr="001222AF">
              <w:rPr>
                <w:sz w:val="24"/>
                <w:szCs w:val="24"/>
              </w:rPr>
              <w:t xml:space="preserve"> 202</w:t>
            </w:r>
            <w:r w:rsidR="008D7261" w:rsidRPr="001222AF">
              <w:rPr>
                <w:sz w:val="24"/>
                <w:szCs w:val="24"/>
              </w:rPr>
              <w:t>6</w:t>
            </w:r>
            <w:r w:rsidRPr="001222AF">
              <w:rPr>
                <w:sz w:val="24"/>
                <w:szCs w:val="24"/>
              </w:rPr>
              <w:t>).</w:t>
            </w:r>
          </w:p>
          <w:p w14:paraId="143BAF56" w14:textId="77777777" w:rsidR="00C83537" w:rsidRPr="001222AF" w:rsidRDefault="00C83537" w:rsidP="00045029">
            <w:pPr>
              <w:spacing w:line="360" w:lineRule="auto"/>
              <w:rPr>
                <w:sz w:val="24"/>
                <w:szCs w:val="24"/>
              </w:rPr>
            </w:pPr>
          </w:p>
          <w:p w14:paraId="43DB689C" w14:textId="5A3D3470" w:rsidR="00C83537" w:rsidRPr="001222AF" w:rsidRDefault="00C83537" w:rsidP="00045029">
            <w:pPr>
              <w:spacing w:line="360" w:lineRule="auto"/>
              <w:rPr>
                <w:sz w:val="24"/>
                <w:szCs w:val="24"/>
              </w:rPr>
            </w:pPr>
            <w:r w:rsidRPr="001222AF">
              <w:rPr>
                <w:sz w:val="24"/>
                <w:szCs w:val="24"/>
              </w:rPr>
              <w:t xml:space="preserve">Social Services and Well-being (Wales) Act (2014). Available at: </w:t>
            </w:r>
            <w:hyperlink r:id="rId12" w:history="1">
              <w:r w:rsidR="009C00C6" w:rsidRPr="001222AF">
                <w:rPr>
                  <w:rStyle w:val="Hyperlink"/>
                  <w:sz w:val="24"/>
                  <w:szCs w:val="24"/>
                </w:rPr>
                <w:t>Social Services and Well-being (Wales) Act 2014</w:t>
              </w:r>
            </w:hyperlink>
            <w:r w:rsidR="009C00C6" w:rsidRPr="001222AF">
              <w:rPr>
                <w:sz w:val="24"/>
                <w:szCs w:val="24"/>
              </w:rPr>
              <w:t xml:space="preserve"> (Accessed: 18 April 2026)</w:t>
            </w:r>
          </w:p>
          <w:p w14:paraId="3B87B3D3" w14:textId="77777777" w:rsidR="00931B03" w:rsidRPr="001222AF" w:rsidRDefault="00931B03" w:rsidP="00045029">
            <w:pPr>
              <w:spacing w:line="360" w:lineRule="auto"/>
              <w:rPr>
                <w:sz w:val="24"/>
                <w:szCs w:val="24"/>
              </w:rPr>
            </w:pPr>
          </w:p>
          <w:p w14:paraId="0DF7D461" w14:textId="513AB582" w:rsidR="00931B03" w:rsidRPr="001222AF" w:rsidRDefault="00931B03" w:rsidP="00045029">
            <w:pPr>
              <w:spacing w:line="360" w:lineRule="auto"/>
              <w:rPr>
                <w:sz w:val="24"/>
                <w:szCs w:val="24"/>
              </w:rPr>
            </w:pPr>
            <w:r w:rsidRPr="001222AF">
              <w:rPr>
                <w:sz w:val="24"/>
                <w:szCs w:val="24"/>
              </w:rPr>
              <w:t>Wales S</w:t>
            </w:r>
            <w:r w:rsidR="00585403" w:rsidRPr="001222AF">
              <w:rPr>
                <w:sz w:val="24"/>
                <w:szCs w:val="24"/>
              </w:rPr>
              <w:t>afeguarding Procedures (20</w:t>
            </w:r>
            <w:r w:rsidR="00850683">
              <w:rPr>
                <w:sz w:val="24"/>
                <w:szCs w:val="24"/>
              </w:rPr>
              <w:t>19</w:t>
            </w:r>
            <w:r w:rsidR="00585403" w:rsidRPr="001222AF">
              <w:rPr>
                <w:sz w:val="24"/>
                <w:szCs w:val="24"/>
              </w:rPr>
              <w:t>)</w:t>
            </w:r>
            <w:r w:rsidR="00C83537" w:rsidRPr="001222AF">
              <w:rPr>
                <w:sz w:val="24"/>
                <w:szCs w:val="24"/>
              </w:rPr>
              <w:t xml:space="preserve">. Available at: </w:t>
            </w:r>
            <w:hyperlink r:id="rId13" w:history="1">
              <w:r w:rsidR="00C83537" w:rsidRPr="001222AF">
                <w:rPr>
                  <w:rStyle w:val="Hyperlink"/>
                  <w:sz w:val="24"/>
                  <w:szCs w:val="24"/>
                </w:rPr>
                <w:t>Safeguarding Wales</w:t>
              </w:r>
            </w:hyperlink>
            <w:r w:rsidR="00C83537" w:rsidRPr="001222AF">
              <w:rPr>
                <w:sz w:val="24"/>
                <w:szCs w:val="24"/>
              </w:rPr>
              <w:t xml:space="preserve"> (Accessed: 18 April 2026)</w:t>
            </w:r>
          </w:p>
          <w:p w14:paraId="18229867" w14:textId="77777777" w:rsidR="0042413B" w:rsidRPr="001222AF" w:rsidRDefault="0042413B" w:rsidP="00045029">
            <w:pPr>
              <w:spacing w:line="360" w:lineRule="auto"/>
              <w:rPr>
                <w:sz w:val="24"/>
                <w:szCs w:val="24"/>
              </w:rPr>
            </w:pPr>
          </w:p>
          <w:p w14:paraId="10A81E4C" w14:textId="33F5B453" w:rsidR="0042413B" w:rsidRPr="001222AF" w:rsidRDefault="00FC5312" w:rsidP="00045029">
            <w:pPr>
              <w:spacing w:line="360" w:lineRule="auto"/>
              <w:rPr>
                <w:sz w:val="24"/>
                <w:szCs w:val="24"/>
              </w:rPr>
            </w:pPr>
            <w:r w:rsidRPr="001222AF">
              <w:rPr>
                <w:sz w:val="24"/>
                <w:szCs w:val="24"/>
              </w:rPr>
              <w:t xml:space="preserve">Welsh </w:t>
            </w:r>
            <w:r w:rsidR="00C527E7" w:rsidRPr="001222AF">
              <w:rPr>
                <w:sz w:val="24"/>
                <w:szCs w:val="24"/>
              </w:rPr>
              <w:t>Government (2022-2027) ‘More than just words</w:t>
            </w:r>
            <w:r w:rsidR="008162A8" w:rsidRPr="001222AF">
              <w:rPr>
                <w:sz w:val="24"/>
                <w:szCs w:val="24"/>
              </w:rPr>
              <w:t>… delivering the ‘active offer’</w:t>
            </w:r>
            <w:r w:rsidR="0073422D" w:rsidRPr="001222AF">
              <w:rPr>
                <w:sz w:val="24"/>
                <w:szCs w:val="24"/>
              </w:rPr>
              <w:t xml:space="preserve">’. Available at: </w:t>
            </w:r>
            <w:hyperlink r:id="rId14" w:history="1">
              <w:r w:rsidR="0042413B" w:rsidRPr="001222AF">
                <w:rPr>
                  <w:rStyle w:val="Hyperlink"/>
                  <w:sz w:val="24"/>
                  <w:szCs w:val="24"/>
                </w:rPr>
                <w:t xml:space="preserve">Active offer information pack part 1 </w:t>
              </w:r>
              <w:proofErr w:type="spellStart"/>
              <w:r w:rsidR="0042413B" w:rsidRPr="001222AF">
                <w:rPr>
                  <w:rStyle w:val="Hyperlink"/>
                  <w:sz w:val="24"/>
                  <w:szCs w:val="24"/>
                </w:rPr>
                <w:t>english</w:t>
              </w:r>
              <w:proofErr w:type="spellEnd"/>
            </w:hyperlink>
            <w:r w:rsidR="0073422D" w:rsidRPr="001222AF">
              <w:rPr>
                <w:sz w:val="24"/>
                <w:szCs w:val="24"/>
              </w:rPr>
              <w:t xml:space="preserve"> (Accessed 18 April 2026)</w:t>
            </w:r>
          </w:p>
          <w:p w14:paraId="0DB08545" w14:textId="79B349DF" w:rsidR="00045029" w:rsidRPr="001222AF" w:rsidRDefault="00045029" w:rsidP="00D3203C">
            <w:pPr>
              <w:jc w:val="both"/>
              <w:rPr>
                <w:i/>
                <w:sz w:val="24"/>
                <w:szCs w:val="24"/>
              </w:rPr>
            </w:pPr>
          </w:p>
        </w:tc>
      </w:tr>
    </w:tbl>
    <w:p w14:paraId="2AFC52B6" w14:textId="77777777" w:rsidR="00676E35" w:rsidRPr="001222AF" w:rsidRDefault="00676E35" w:rsidP="00676E35">
      <w:pPr>
        <w:rPr>
          <w:vanish/>
          <w:sz w:val="24"/>
          <w:szCs w:val="24"/>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1222AF" w14:paraId="69F4DB42" w14:textId="77777777" w:rsidTr="28F1FF9E">
        <w:tc>
          <w:tcPr>
            <w:tcW w:w="10188" w:type="dxa"/>
          </w:tcPr>
          <w:p w14:paraId="2CFDE7EF" w14:textId="48968E5C" w:rsidR="00243DB0" w:rsidRPr="001222AF" w:rsidRDefault="00243DB0" w:rsidP="00243DB0">
            <w:pPr>
              <w:jc w:val="both"/>
              <w:rPr>
                <w:b/>
                <w:sz w:val="24"/>
                <w:szCs w:val="24"/>
              </w:rPr>
            </w:pPr>
            <w:r w:rsidRPr="001222AF">
              <w:rPr>
                <w:b/>
                <w:sz w:val="24"/>
                <w:szCs w:val="24"/>
              </w:rPr>
              <w:lastRenderedPageBreak/>
              <w:t>Question</w:t>
            </w:r>
            <w:r w:rsidR="002F2185" w:rsidRPr="001222AF">
              <w:rPr>
                <w:b/>
                <w:sz w:val="24"/>
                <w:szCs w:val="24"/>
              </w:rPr>
              <w:t>:</w:t>
            </w:r>
            <w:r w:rsidRPr="001222AF">
              <w:rPr>
                <w:b/>
                <w:sz w:val="24"/>
                <w:szCs w:val="24"/>
              </w:rPr>
              <w:t xml:space="preserve"> </w:t>
            </w:r>
          </w:p>
          <w:p w14:paraId="5D6B23D5" w14:textId="77777777" w:rsidR="00C56D09" w:rsidRPr="001222AF" w:rsidRDefault="00C56D09" w:rsidP="00243DB0">
            <w:pPr>
              <w:jc w:val="both"/>
              <w:rPr>
                <w:b/>
                <w:sz w:val="24"/>
                <w:szCs w:val="24"/>
              </w:rPr>
            </w:pPr>
          </w:p>
          <w:p w14:paraId="23B7912B" w14:textId="191FB376" w:rsidR="00243DB0" w:rsidRPr="001222AF" w:rsidRDefault="00243DB0" w:rsidP="00243DB0">
            <w:pPr>
              <w:jc w:val="both"/>
              <w:rPr>
                <w:sz w:val="24"/>
                <w:szCs w:val="24"/>
              </w:rPr>
            </w:pPr>
            <w:r w:rsidRPr="001222AF">
              <w:rPr>
                <w:sz w:val="24"/>
                <w:szCs w:val="24"/>
              </w:rPr>
              <w:t>Critically reflect on your communication methods and skills during the observation; including how you identified whether you had the necessary communication skills to work with</w:t>
            </w:r>
            <w:r w:rsidR="009B3E46" w:rsidRPr="001222AF">
              <w:rPr>
                <w:sz w:val="24"/>
                <w:szCs w:val="24"/>
              </w:rPr>
              <w:t xml:space="preserve"> the</w:t>
            </w:r>
            <w:r w:rsidRPr="001222AF">
              <w:rPr>
                <w:color w:val="auto"/>
                <w:sz w:val="24"/>
                <w:szCs w:val="24"/>
              </w:rPr>
              <w:t xml:space="preserve"> </w:t>
            </w:r>
            <w:r w:rsidR="00450B67" w:rsidRPr="001222AF">
              <w:rPr>
                <w:color w:val="auto"/>
                <w:sz w:val="24"/>
                <w:szCs w:val="24"/>
              </w:rPr>
              <w:t>individual</w:t>
            </w:r>
            <w:r w:rsidRPr="001222AF">
              <w:rPr>
                <w:color w:val="auto"/>
                <w:sz w:val="24"/>
                <w:szCs w:val="24"/>
              </w:rPr>
              <w:t xml:space="preserve"> in need of care and support and</w:t>
            </w:r>
            <w:r w:rsidR="00214047" w:rsidRPr="001222AF">
              <w:rPr>
                <w:color w:val="auto"/>
                <w:sz w:val="24"/>
                <w:szCs w:val="24"/>
              </w:rPr>
              <w:t>/or</w:t>
            </w:r>
            <w:r w:rsidRPr="001222AF">
              <w:rPr>
                <w:color w:val="auto"/>
                <w:sz w:val="24"/>
                <w:szCs w:val="24"/>
              </w:rPr>
              <w:t xml:space="preserve"> their </w:t>
            </w:r>
            <w:proofErr w:type="spellStart"/>
            <w:r w:rsidR="007D0F11" w:rsidRPr="001222AF">
              <w:rPr>
                <w:color w:val="auto"/>
                <w:sz w:val="24"/>
                <w:szCs w:val="24"/>
              </w:rPr>
              <w:t>carers</w:t>
            </w:r>
            <w:proofErr w:type="spellEnd"/>
            <w:r w:rsidRPr="001222AF">
              <w:rPr>
                <w:sz w:val="24"/>
                <w:szCs w:val="24"/>
              </w:rPr>
              <w:t xml:space="preserve">.   </w:t>
            </w:r>
          </w:p>
          <w:p w14:paraId="5448F430" w14:textId="77777777" w:rsidR="00243DB0" w:rsidRPr="001222AF" w:rsidRDefault="00243DB0" w:rsidP="00243DB0">
            <w:pPr>
              <w:jc w:val="both"/>
              <w:rPr>
                <w:sz w:val="24"/>
                <w:szCs w:val="24"/>
              </w:rPr>
            </w:pPr>
          </w:p>
          <w:p w14:paraId="0DCCBFEA" w14:textId="52E02A46" w:rsidR="00243DB0" w:rsidRPr="001222AF" w:rsidRDefault="00243DB0">
            <w:pPr>
              <w:jc w:val="both"/>
              <w:rPr>
                <w:b/>
                <w:bCs/>
                <w:i/>
                <w:iCs/>
                <w:sz w:val="24"/>
                <w:szCs w:val="24"/>
              </w:rPr>
            </w:pPr>
            <w:r w:rsidRPr="001222AF">
              <w:rPr>
                <w:sz w:val="24"/>
                <w:szCs w:val="24"/>
              </w:rPr>
              <w:t xml:space="preserve">You must use a </w:t>
            </w:r>
            <w:r w:rsidR="00392F73" w:rsidRPr="001222AF">
              <w:rPr>
                <w:sz w:val="24"/>
                <w:szCs w:val="24"/>
              </w:rPr>
              <w:t>person-centred</w:t>
            </w:r>
            <w:r w:rsidRPr="001222AF">
              <w:rPr>
                <w:sz w:val="24"/>
                <w:szCs w:val="24"/>
              </w:rPr>
              <w:t xml:space="preserve"> approach to demonstrate the integration of social </w:t>
            </w:r>
            <w:r w:rsidR="00F45521" w:rsidRPr="001222AF">
              <w:rPr>
                <w:sz w:val="24"/>
                <w:szCs w:val="24"/>
              </w:rPr>
              <w:t xml:space="preserve">work ethics, </w:t>
            </w:r>
            <w:r w:rsidRPr="001222AF">
              <w:rPr>
                <w:sz w:val="24"/>
                <w:szCs w:val="24"/>
              </w:rPr>
              <w:t>value</w:t>
            </w:r>
            <w:r w:rsidR="00F45521" w:rsidRPr="001222AF">
              <w:rPr>
                <w:sz w:val="24"/>
                <w:szCs w:val="24"/>
              </w:rPr>
              <w:t xml:space="preserve">s </w:t>
            </w:r>
            <w:r w:rsidRPr="001222AF">
              <w:rPr>
                <w:sz w:val="24"/>
                <w:szCs w:val="24"/>
              </w:rPr>
              <w:t>and the Code of Professional Practice</w:t>
            </w:r>
            <w:r w:rsidR="002F2185" w:rsidRPr="001222AF">
              <w:rPr>
                <w:sz w:val="24"/>
                <w:szCs w:val="24"/>
              </w:rPr>
              <w:t>. T</w:t>
            </w:r>
            <w:r w:rsidRPr="001222AF">
              <w:rPr>
                <w:sz w:val="24"/>
                <w:szCs w:val="24"/>
              </w:rPr>
              <w:t>his must include cultural</w:t>
            </w:r>
            <w:r w:rsidR="00450B67" w:rsidRPr="001222AF">
              <w:rPr>
                <w:sz w:val="24"/>
                <w:szCs w:val="24"/>
              </w:rPr>
              <w:t>ly</w:t>
            </w:r>
            <w:r w:rsidR="00E5498A" w:rsidRPr="001222AF">
              <w:rPr>
                <w:b/>
                <w:bCs/>
                <w:sz w:val="24"/>
                <w:szCs w:val="24"/>
              </w:rPr>
              <w:t xml:space="preserve"> </w:t>
            </w:r>
            <w:r w:rsidRPr="001222AF">
              <w:rPr>
                <w:sz w:val="24"/>
                <w:szCs w:val="24"/>
              </w:rPr>
              <w:t xml:space="preserve">and </w:t>
            </w:r>
            <w:r w:rsidR="00450B67" w:rsidRPr="001222AF">
              <w:rPr>
                <w:sz w:val="24"/>
                <w:szCs w:val="24"/>
              </w:rPr>
              <w:t>linguistically sensitive</w:t>
            </w:r>
            <w:r w:rsidRPr="001222AF">
              <w:rPr>
                <w:sz w:val="24"/>
                <w:szCs w:val="24"/>
              </w:rPr>
              <w:t xml:space="preserve"> practice and the principles of the “Active Offer”</w:t>
            </w:r>
            <w:r w:rsidR="009B3E46" w:rsidRPr="001222AF">
              <w:rPr>
                <w:sz w:val="24"/>
                <w:szCs w:val="24"/>
              </w:rPr>
              <w:t xml:space="preserve"> </w:t>
            </w:r>
            <w:r w:rsidR="00BC4ED3" w:rsidRPr="001222AF">
              <w:rPr>
                <w:sz w:val="24"/>
                <w:szCs w:val="24"/>
              </w:rPr>
              <w:t xml:space="preserve">and </w:t>
            </w:r>
            <w:proofErr w:type="gramStart"/>
            <w:r w:rsidR="00BC4ED3" w:rsidRPr="001222AF">
              <w:rPr>
                <w:sz w:val="24"/>
                <w:szCs w:val="24"/>
              </w:rPr>
              <w:t xml:space="preserve">make </w:t>
            </w:r>
            <w:r w:rsidR="00392F73" w:rsidRPr="001222AF">
              <w:rPr>
                <w:sz w:val="24"/>
                <w:szCs w:val="24"/>
              </w:rPr>
              <w:t>reference</w:t>
            </w:r>
            <w:proofErr w:type="gramEnd"/>
            <w:r w:rsidR="009B3E46" w:rsidRPr="001222AF">
              <w:rPr>
                <w:b/>
                <w:bCs/>
                <w:i/>
                <w:iCs/>
                <w:sz w:val="24"/>
                <w:szCs w:val="24"/>
              </w:rPr>
              <w:t xml:space="preserve"> </w:t>
            </w:r>
            <w:r w:rsidR="009B3E46" w:rsidRPr="001222AF">
              <w:rPr>
                <w:sz w:val="24"/>
                <w:szCs w:val="24"/>
              </w:rPr>
              <w:t xml:space="preserve">to </w:t>
            </w:r>
            <w:r w:rsidR="00392F73" w:rsidRPr="001222AF">
              <w:rPr>
                <w:sz w:val="24"/>
                <w:szCs w:val="24"/>
              </w:rPr>
              <w:t>“</w:t>
            </w:r>
            <w:r w:rsidR="009B3E46" w:rsidRPr="001222AF">
              <w:rPr>
                <w:sz w:val="24"/>
                <w:szCs w:val="24"/>
              </w:rPr>
              <w:t xml:space="preserve">More than </w:t>
            </w:r>
            <w:r w:rsidR="00EE01ED" w:rsidRPr="001222AF">
              <w:rPr>
                <w:sz w:val="24"/>
                <w:szCs w:val="24"/>
              </w:rPr>
              <w:t>Just Words</w:t>
            </w:r>
            <w:r w:rsidR="00392F73" w:rsidRPr="001222AF">
              <w:rPr>
                <w:sz w:val="24"/>
                <w:szCs w:val="24"/>
              </w:rPr>
              <w:t>”</w:t>
            </w:r>
            <w:r w:rsidR="10904BF9" w:rsidRPr="001222AF">
              <w:rPr>
                <w:sz w:val="24"/>
                <w:szCs w:val="24"/>
              </w:rPr>
              <w:t xml:space="preserve"> (Welsh Governm</w:t>
            </w:r>
            <w:r w:rsidR="28F1FF9E" w:rsidRPr="001222AF">
              <w:rPr>
                <w:sz w:val="24"/>
                <w:szCs w:val="24"/>
              </w:rPr>
              <w:t>ent, 2012)</w:t>
            </w:r>
            <w:r w:rsidRPr="001222AF">
              <w:rPr>
                <w:sz w:val="24"/>
                <w:szCs w:val="24"/>
              </w:rPr>
              <w:t xml:space="preserve">. </w:t>
            </w:r>
          </w:p>
          <w:p w14:paraId="02EB2BC2" w14:textId="77777777" w:rsidR="00243DB0" w:rsidRPr="001222AF" w:rsidRDefault="00243DB0" w:rsidP="00243DB0">
            <w:pPr>
              <w:jc w:val="both"/>
              <w:rPr>
                <w:b/>
                <w:i/>
                <w:sz w:val="24"/>
                <w:szCs w:val="24"/>
              </w:rPr>
            </w:pPr>
          </w:p>
          <w:p w14:paraId="12FA6A5A" w14:textId="77777777" w:rsidR="00243DB0" w:rsidRPr="001222AF" w:rsidRDefault="00243DB0" w:rsidP="00243DB0">
            <w:pPr>
              <w:jc w:val="both"/>
              <w:rPr>
                <w:sz w:val="24"/>
                <w:szCs w:val="24"/>
              </w:rPr>
            </w:pPr>
          </w:p>
          <w:p w14:paraId="2BCEAD01" w14:textId="77777777" w:rsidR="00243DB0" w:rsidRPr="001222AF" w:rsidRDefault="00243DB0" w:rsidP="00243DB0">
            <w:pPr>
              <w:jc w:val="both"/>
              <w:rPr>
                <w:sz w:val="24"/>
                <w:szCs w:val="24"/>
              </w:rPr>
            </w:pPr>
          </w:p>
          <w:p w14:paraId="2759BED2" w14:textId="77777777" w:rsidR="00243DB0" w:rsidRPr="001222AF" w:rsidRDefault="00243DB0" w:rsidP="00243DB0">
            <w:pPr>
              <w:jc w:val="both"/>
              <w:rPr>
                <w:i/>
                <w:sz w:val="24"/>
                <w:szCs w:val="24"/>
              </w:rPr>
            </w:pPr>
            <w:r w:rsidRPr="001222AF">
              <w:rPr>
                <w:i/>
                <w:sz w:val="24"/>
                <w:szCs w:val="24"/>
              </w:rPr>
              <w:t>1300</w:t>
            </w:r>
            <w:r w:rsidRPr="001222AF">
              <w:rPr>
                <w:sz w:val="24"/>
                <w:szCs w:val="24"/>
              </w:rPr>
              <w:t xml:space="preserve"> </w:t>
            </w:r>
            <w:r w:rsidRPr="001222AF">
              <w:rPr>
                <w:i/>
                <w:sz w:val="24"/>
                <w:szCs w:val="24"/>
              </w:rPr>
              <w:t>(+/- 10%: include your actual word count at the end of each section)</w:t>
            </w:r>
            <w:r w:rsidR="002F2185" w:rsidRPr="001222AF">
              <w:rPr>
                <w:i/>
                <w:sz w:val="24"/>
                <w:szCs w:val="24"/>
              </w:rPr>
              <w:t>.</w:t>
            </w:r>
          </w:p>
          <w:p w14:paraId="46F33327" w14:textId="77777777" w:rsidR="002C705F" w:rsidRPr="001222AF" w:rsidRDefault="002C705F" w:rsidP="00243DB0">
            <w:pPr>
              <w:jc w:val="both"/>
              <w:rPr>
                <w:i/>
                <w:sz w:val="24"/>
                <w:szCs w:val="24"/>
              </w:rPr>
            </w:pPr>
          </w:p>
          <w:p w14:paraId="03C16BB7" w14:textId="77777777" w:rsidR="002C705F" w:rsidRPr="001222AF" w:rsidRDefault="002C705F" w:rsidP="002C705F">
            <w:pPr>
              <w:spacing w:line="360" w:lineRule="auto"/>
              <w:jc w:val="both"/>
              <w:rPr>
                <w:i/>
                <w:sz w:val="24"/>
                <w:szCs w:val="24"/>
              </w:rPr>
            </w:pPr>
          </w:p>
          <w:p w14:paraId="227F51BE" w14:textId="3D134F60" w:rsidR="002C705F" w:rsidRPr="001222AF" w:rsidRDefault="002C705F" w:rsidP="002C705F">
            <w:pPr>
              <w:spacing w:after="160" w:line="360" w:lineRule="auto"/>
              <w:textAlignment w:val="auto"/>
              <w:rPr>
                <w:sz w:val="24"/>
                <w:szCs w:val="24"/>
              </w:rPr>
            </w:pPr>
            <w:r w:rsidRPr="001222AF">
              <w:rPr>
                <w:sz w:val="24"/>
                <w:szCs w:val="24"/>
              </w:rPr>
              <w:t xml:space="preserve">This observation involved balancing </w:t>
            </w:r>
            <w:proofErr w:type="gramStart"/>
            <w:r w:rsidRPr="001222AF">
              <w:rPr>
                <w:sz w:val="24"/>
                <w:szCs w:val="24"/>
              </w:rPr>
              <w:t>relationship based</w:t>
            </w:r>
            <w:proofErr w:type="gramEnd"/>
            <w:r w:rsidRPr="001222AF">
              <w:rPr>
                <w:sz w:val="24"/>
                <w:szCs w:val="24"/>
              </w:rPr>
              <w:t xml:space="preserve"> communication with immediate safeguarding responsibilities. I was entering the family home at a point of crisis. Parent1 had recently moved to </w:t>
            </w:r>
            <w:r w:rsidR="000F36E4" w:rsidRPr="001222AF">
              <w:rPr>
                <w:sz w:val="24"/>
                <w:szCs w:val="24"/>
              </w:rPr>
              <w:t>the area</w:t>
            </w:r>
            <w:r w:rsidRPr="001222AF">
              <w:rPr>
                <w:sz w:val="24"/>
                <w:szCs w:val="24"/>
              </w:rPr>
              <w:t xml:space="preserve"> with four children, there were serious safeguarding concerns, and the visit included discussion about supervision and urgent care planning. I therefore needed to communicate honestly, but in a way that </w:t>
            </w:r>
            <w:r w:rsidR="0014682E" w:rsidRPr="001222AF">
              <w:rPr>
                <w:sz w:val="24"/>
                <w:szCs w:val="24"/>
              </w:rPr>
              <w:t>was not judgemental</w:t>
            </w:r>
            <w:r w:rsidRPr="001222AF">
              <w:rPr>
                <w:sz w:val="24"/>
                <w:szCs w:val="24"/>
              </w:rPr>
              <w:t xml:space="preserve"> or add unnecessary distress to the children. </w:t>
            </w:r>
          </w:p>
          <w:p w14:paraId="096FB1DB" w14:textId="66D8ACD1" w:rsidR="002C705F" w:rsidRPr="001222AF" w:rsidRDefault="002C705F" w:rsidP="002C705F">
            <w:pPr>
              <w:spacing w:after="160" w:line="360" w:lineRule="auto"/>
              <w:textAlignment w:val="auto"/>
              <w:rPr>
                <w:sz w:val="24"/>
                <w:szCs w:val="24"/>
              </w:rPr>
            </w:pPr>
            <w:r w:rsidRPr="001222AF">
              <w:rPr>
                <w:sz w:val="24"/>
                <w:szCs w:val="24"/>
              </w:rPr>
              <w:t>Before the visit I prepared by reading the information already known to the Local Authority, speaking with my Practice Lead and being clear about the purpose of the visit. This preparation was important because the family’s circumstances were complex and I needed to avoid asking Parent1 to repeat distressing information unnecessarily. This links to Social Care Wales expectations around responsible, respectful practice and to the Code of Professional Practice, particularly the need to promote dignity, respect, rights and wellbeing</w:t>
            </w:r>
            <w:r w:rsidR="00C237DA" w:rsidRPr="001222AF">
              <w:rPr>
                <w:sz w:val="24"/>
                <w:szCs w:val="24"/>
              </w:rPr>
              <w:t xml:space="preserve"> (Social Care Wales, </w:t>
            </w:r>
            <w:r w:rsidR="00D877D0" w:rsidRPr="001222AF">
              <w:rPr>
                <w:sz w:val="24"/>
                <w:szCs w:val="24"/>
              </w:rPr>
              <w:t>2026)</w:t>
            </w:r>
            <w:r w:rsidRPr="001222AF">
              <w:rPr>
                <w:sz w:val="24"/>
                <w:szCs w:val="24"/>
              </w:rPr>
              <w:t>. I felt I was prepared for my involvement and able to explain the purpose of the visit clearly. </w:t>
            </w:r>
          </w:p>
          <w:p w14:paraId="1D06E225" w14:textId="5A5A24FC" w:rsidR="002C705F" w:rsidRPr="001222AF" w:rsidRDefault="002C705F" w:rsidP="002C705F">
            <w:pPr>
              <w:spacing w:after="160" w:line="360" w:lineRule="auto"/>
              <w:textAlignment w:val="auto"/>
              <w:rPr>
                <w:sz w:val="24"/>
                <w:szCs w:val="24"/>
              </w:rPr>
            </w:pPr>
            <w:r w:rsidRPr="001222AF">
              <w:rPr>
                <w:sz w:val="24"/>
                <w:szCs w:val="24"/>
              </w:rPr>
              <w:t xml:space="preserve">I was aware from the outset that communication would need to be flexible. The children were very young, had additional and emotional needs, and presented as highly dysregulated. I therefore could not rely only on </w:t>
            </w:r>
            <w:r w:rsidR="00C00D91" w:rsidRPr="001222AF">
              <w:rPr>
                <w:sz w:val="24"/>
                <w:szCs w:val="24"/>
              </w:rPr>
              <w:t>just</w:t>
            </w:r>
            <w:r w:rsidRPr="001222AF">
              <w:rPr>
                <w:sz w:val="24"/>
                <w:szCs w:val="24"/>
              </w:rPr>
              <w:t xml:space="preserve"> conversation. I used observation, tone of voice, body language, play, reassurance and short sentences to communicate. I tried to use a calm voice, lower my pace and respond to what the</w:t>
            </w:r>
            <w:r w:rsidR="00CF1A03" w:rsidRPr="001222AF">
              <w:rPr>
                <w:sz w:val="24"/>
                <w:szCs w:val="24"/>
              </w:rPr>
              <w:t xml:space="preserve"> children</w:t>
            </w:r>
            <w:r w:rsidRPr="001222AF">
              <w:rPr>
                <w:sz w:val="24"/>
                <w:szCs w:val="24"/>
              </w:rPr>
              <w:t xml:space="preserve"> were showing through their </w:t>
            </w:r>
            <w:r w:rsidRPr="001222AF">
              <w:rPr>
                <w:sz w:val="24"/>
                <w:szCs w:val="24"/>
              </w:rPr>
              <w:lastRenderedPageBreak/>
              <w:t xml:space="preserve">behaviour rather than expecting them to explain their feelings verbally. For example, when the children became distressed, I supported parent1 to redirect them towards safer activities, used simple reassurance and avoided lengthy explanations. This was important because their behaviour suggested that they needed emotional </w:t>
            </w:r>
            <w:r w:rsidR="004B774A" w:rsidRPr="001222AF">
              <w:rPr>
                <w:sz w:val="24"/>
                <w:szCs w:val="24"/>
              </w:rPr>
              <w:t>reassurance</w:t>
            </w:r>
            <w:r w:rsidRPr="001222AF">
              <w:rPr>
                <w:sz w:val="24"/>
                <w:szCs w:val="24"/>
              </w:rPr>
              <w:t xml:space="preserve"> before they could engage with any adult</w:t>
            </w:r>
            <w:r w:rsidR="007E7CEC" w:rsidRPr="001222AF">
              <w:rPr>
                <w:sz w:val="24"/>
                <w:szCs w:val="24"/>
              </w:rPr>
              <w:t xml:space="preserve"> </w:t>
            </w:r>
            <w:r w:rsidRPr="001222AF">
              <w:rPr>
                <w:sz w:val="24"/>
                <w:szCs w:val="24"/>
              </w:rPr>
              <w:t>led discussion. </w:t>
            </w:r>
          </w:p>
          <w:p w14:paraId="2C1E7923" w14:textId="681BEC3D" w:rsidR="002C705F" w:rsidRPr="001222AF" w:rsidRDefault="002C705F" w:rsidP="002C705F">
            <w:pPr>
              <w:spacing w:after="160" w:line="360" w:lineRule="auto"/>
              <w:textAlignment w:val="auto"/>
              <w:rPr>
                <w:sz w:val="24"/>
                <w:szCs w:val="24"/>
              </w:rPr>
            </w:pPr>
            <w:r w:rsidRPr="001222AF">
              <w:rPr>
                <w:sz w:val="24"/>
                <w:szCs w:val="24"/>
              </w:rPr>
              <w:t>I also reflected on the power imbalance within the visit. There were several professionals in the home and Parent1 was being told information she did not agree with. This could easily have felt overwhelming or punitive. To reduce this, I introduced everyone, explained roles and tried to speak in plain, direct language. I did not use professional jargon without explanation. When discussing the need for 24/7 supervision, I acknowledged that Parent1 did not feel this was needed and that she felt she had been honest with professionals. I still had to be clear that the Local Authority’s worries were about whether the children could be kept safe without constant adult support. This was an example of being transparent while still respecting her views. </w:t>
            </w:r>
          </w:p>
          <w:p w14:paraId="281A096F" w14:textId="77777777" w:rsidR="002C705F" w:rsidRPr="001222AF" w:rsidRDefault="002C705F" w:rsidP="002C705F">
            <w:pPr>
              <w:spacing w:after="160" w:line="360" w:lineRule="auto"/>
              <w:textAlignment w:val="auto"/>
              <w:rPr>
                <w:sz w:val="24"/>
                <w:szCs w:val="24"/>
              </w:rPr>
            </w:pPr>
            <w:r w:rsidRPr="001222AF">
              <w:rPr>
                <w:sz w:val="24"/>
                <w:szCs w:val="24"/>
              </w:rPr>
              <w:t>The Active Offer was also relevant. I considered Parent1’s language preference as part of preparation and communication, in line with More than Just Words (Welsh Government, 2022 to 2027), which places responsibility on services to offer Welsh rather than expecting people to ask. Although English was used, I still needed to be culturally and linguistically sensitive by using accessible language, checking meaning and recognising that statutory language can be confusing and frightening. This was particularly important when explaining care proceedings, supervision and safety planning. </w:t>
            </w:r>
          </w:p>
          <w:p w14:paraId="09E8B960" w14:textId="092E4018" w:rsidR="002C705F" w:rsidRPr="001222AF" w:rsidRDefault="002C705F" w:rsidP="002C705F">
            <w:pPr>
              <w:spacing w:after="160" w:line="360" w:lineRule="auto"/>
              <w:textAlignment w:val="auto"/>
              <w:rPr>
                <w:sz w:val="24"/>
                <w:szCs w:val="24"/>
              </w:rPr>
            </w:pPr>
            <w:r w:rsidRPr="001222AF">
              <w:rPr>
                <w:sz w:val="24"/>
                <w:szCs w:val="24"/>
              </w:rPr>
              <w:t xml:space="preserve">A </w:t>
            </w:r>
            <w:proofErr w:type="gramStart"/>
            <w:r w:rsidRPr="001222AF">
              <w:rPr>
                <w:sz w:val="24"/>
                <w:szCs w:val="24"/>
              </w:rPr>
              <w:t>person</w:t>
            </w:r>
            <w:r w:rsidR="00B93FA1" w:rsidRPr="001222AF">
              <w:rPr>
                <w:sz w:val="24"/>
                <w:szCs w:val="24"/>
              </w:rPr>
              <w:t xml:space="preserve"> </w:t>
            </w:r>
            <w:r w:rsidRPr="001222AF">
              <w:rPr>
                <w:sz w:val="24"/>
                <w:szCs w:val="24"/>
              </w:rPr>
              <w:t>centred</w:t>
            </w:r>
            <w:proofErr w:type="gramEnd"/>
            <w:r w:rsidRPr="001222AF">
              <w:rPr>
                <w:sz w:val="24"/>
                <w:szCs w:val="24"/>
              </w:rPr>
              <w:t xml:space="preserve"> approach was central, although it was not straightforward. The key tension was that the Local Authority had to manage significant risk, meaning Parent1 did not have full choice about the level of intervention. However, </w:t>
            </w:r>
            <w:r w:rsidR="007407BD" w:rsidRPr="001222AF">
              <w:rPr>
                <w:sz w:val="24"/>
                <w:szCs w:val="24"/>
              </w:rPr>
              <w:t xml:space="preserve">I recognise that </w:t>
            </w:r>
            <w:r w:rsidRPr="001222AF">
              <w:rPr>
                <w:sz w:val="24"/>
                <w:szCs w:val="24"/>
              </w:rPr>
              <w:t>person</w:t>
            </w:r>
            <w:r w:rsidR="00BD7EAE" w:rsidRPr="001222AF">
              <w:rPr>
                <w:sz w:val="24"/>
                <w:szCs w:val="24"/>
              </w:rPr>
              <w:t xml:space="preserve"> </w:t>
            </w:r>
            <w:r w:rsidRPr="001222AF">
              <w:rPr>
                <w:sz w:val="24"/>
                <w:szCs w:val="24"/>
              </w:rPr>
              <w:t>centred practice does not mean avoiding difficult conversations</w:t>
            </w:r>
            <w:r w:rsidR="00304EB4" w:rsidRPr="001222AF">
              <w:rPr>
                <w:sz w:val="24"/>
                <w:szCs w:val="24"/>
              </w:rPr>
              <w:t xml:space="preserve"> (Strength based approach, 2022)</w:t>
            </w:r>
            <w:r w:rsidRPr="001222AF">
              <w:rPr>
                <w:sz w:val="24"/>
                <w:szCs w:val="24"/>
              </w:rPr>
              <w:t xml:space="preserve">. In this visit it meant listening to Parent1, recording her view that she did not understand why supervision was needed, asking about family support, and recognising the children’s individual needs and responses. I tried to identify strengths as well as concerns. Parent1 remained calm, attempted to reassure the children and followed their bedtime routine despite the emotional </w:t>
            </w:r>
            <w:r w:rsidRPr="001222AF">
              <w:rPr>
                <w:sz w:val="24"/>
                <w:szCs w:val="24"/>
              </w:rPr>
              <w:lastRenderedPageBreak/>
              <w:t xml:space="preserve">pressure in the home. </w:t>
            </w:r>
            <w:r w:rsidR="00990A6A" w:rsidRPr="001222AF">
              <w:rPr>
                <w:sz w:val="24"/>
                <w:szCs w:val="24"/>
              </w:rPr>
              <w:t>I felt r</w:t>
            </w:r>
            <w:r w:rsidRPr="001222AF">
              <w:rPr>
                <w:sz w:val="24"/>
                <w:szCs w:val="24"/>
              </w:rPr>
              <w:t>ecognising these strengths was important because assessment should not only focus on risk, but also on what can be built upon. </w:t>
            </w:r>
          </w:p>
          <w:p w14:paraId="401C4761" w14:textId="6A0E449E" w:rsidR="002C705F" w:rsidRPr="001222AF" w:rsidRDefault="002C705F" w:rsidP="002C705F">
            <w:pPr>
              <w:spacing w:after="160" w:line="360" w:lineRule="auto"/>
              <w:textAlignment w:val="auto"/>
              <w:rPr>
                <w:sz w:val="24"/>
                <w:szCs w:val="24"/>
              </w:rPr>
            </w:pPr>
            <w:r w:rsidRPr="001222AF">
              <w:rPr>
                <w:sz w:val="24"/>
                <w:szCs w:val="24"/>
              </w:rPr>
              <w:t>My communication with the children needed to be trauma informed. I noticed that the children sought closeness with adults, became distressed quickly and struggled to tolerate one another. Rather than viewing this only as behaviour, I considered what it communicated about their emotional safety, development and need for co</w:t>
            </w:r>
            <w:r w:rsidR="00E645C7" w:rsidRPr="001222AF">
              <w:rPr>
                <w:sz w:val="24"/>
                <w:szCs w:val="24"/>
              </w:rPr>
              <w:t xml:space="preserve"> </w:t>
            </w:r>
            <w:r w:rsidRPr="001222AF">
              <w:rPr>
                <w:sz w:val="24"/>
                <w:szCs w:val="24"/>
              </w:rPr>
              <w:t>regulation</w:t>
            </w:r>
            <w:r w:rsidR="00B60171" w:rsidRPr="001222AF">
              <w:rPr>
                <w:sz w:val="24"/>
                <w:szCs w:val="24"/>
              </w:rPr>
              <w:t xml:space="preserve"> (</w:t>
            </w:r>
            <w:r w:rsidR="00F4209F" w:rsidRPr="001222AF">
              <w:rPr>
                <w:sz w:val="24"/>
                <w:szCs w:val="24"/>
              </w:rPr>
              <w:t>Attachment-based trauma and parenting, 2021)</w:t>
            </w:r>
            <w:r w:rsidRPr="001222AF">
              <w:rPr>
                <w:sz w:val="24"/>
                <w:szCs w:val="24"/>
              </w:rPr>
              <w:t xml:space="preserve">. This helped me remain calm and avoid blaming language. It also supported my analysis in assessment, because the children’s presentation informed the intervention being considered. Their need for constant </w:t>
            </w:r>
            <w:r w:rsidR="00E645C7" w:rsidRPr="001222AF">
              <w:rPr>
                <w:sz w:val="24"/>
                <w:szCs w:val="24"/>
              </w:rPr>
              <w:t>1:1</w:t>
            </w:r>
            <w:r w:rsidRPr="001222AF">
              <w:rPr>
                <w:sz w:val="24"/>
                <w:szCs w:val="24"/>
              </w:rPr>
              <w:t xml:space="preserve"> adult </w:t>
            </w:r>
            <w:r w:rsidR="00E645C7" w:rsidRPr="001222AF">
              <w:rPr>
                <w:sz w:val="24"/>
                <w:szCs w:val="24"/>
              </w:rPr>
              <w:t>support</w:t>
            </w:r>
            <w:r w:rsidRPr="001222AF">
              <w:rPr>
                <w:sz w:val="24"/>
                <w:szCs w:val="24"/>
              </w:rPr>
              <w:t xml:space="preserve"> showed that a single parent could not safely manage all four children without support at that time. </w:t>
            </w:r>
          </w:p>
          <w:p w14:paraId="17EB3439" w14:textId="1F3B0818" w:rsidR="002C705F" w:rsidRPr="001222AF" w:rsidRDefault="002C705F" w:rsidP="002C705F">
            <w:pPr>
              <w:spacing w:after="160" w:line="360" w:lineRule="auto"/>
              <w:textAlignment w:val="auto"/>
              <w:rPr>
                <w:sz w:val="24"/>
                <w:szCs w:val="24"/>
              </w:rPr>
            </w:pPr>
            <w:r w:rsidRPr="001222AF">
              <w:rPr>
                <w:sz w:val="24"/>
                <w:szCs w:val="24"/>
              </w:rPr>
              <w:t xml:space="preserve">One significant moment was when one child indicated that they were ready to talk about the past and made a brief comment about alleged harm to a sibling. I was mindful not to ask leading questions. My role was to listen, remain calm, avoid showing shock and ensure this information was recorded and shared appropriately. This required careful communication because the child needed to feel </w:t>
            </w:r>
            <w:r w:rsidR="002F0AE0" w:rsidRPr="001222AF">
              <w:rPr>
                <w:sz w:val="24"/>
                <w:szCs w:val="24"/>
              </w:rPr>
              <w:t>heard but</w:t>
            </w:r>
            <w:r w:rsidRPr="001222AF">
              <w:rPr>
                <w:sz w:val="24"/>
                <w:szCs w:val="24"/>
              </w:rPr>
              <w:t xml:space="preserve"> also protected from being pushed into saying more than they were ready or able to say. This links to social work values around safeguarding, dignity and doing no further harm. </w:t>
            </w:r>
          </w:p>
          <w:p w14:paraId="353F3C55" w14:textId="119364B6" w:rsidR="002C705F" w:rsidRPr="001222AF" w:rsidRDefault="002C705F" w:rsidP="002C705F">
            <w:pPr>
              <w:spacing w:after="160" w:line="360" w:lineRule="auto"/>
              <w:textAlignment w:val="auto"/>
              <w:rPr>
                <w:sz w:val="24"/>
                <w:szCs w:val="24"/>
              </w:rPr>
            </w:pPr>
            <w:r w:rsidRPr="001222AF">
              <w:rPr>
                <w:sz w:val="24"/>
                <w:szCs w:val="24"/>
              </w:rPr>
              <w:t>I used systems theory during the visit because the family’s situation could not be understood by looking only at Parent1 or only at the children. The children’s behaviours, previous trauma, housing pressures, lack of family support, police and safeguarding processes, past domestic abuse concerns and the move between local authority areas all interacted with one another. This wider system affected Parent1’s capacity to respond and the children’s ability to feel safe. Using this lens helped me consider both risk and context, rather than making a simplistic judgement</w:t>
            </w:r>
            <w:r w:rsidR="004D2FCE" w:rsidRPr="001222AF">
              <w:rPr>
                <w:sz w:val="24"/>
                <w:szCs w:val="24"/>
              </w:rPr>
              <w:t xml:space="preserve"> (Systemic Practice, 2025)</w:t>
            </w:r>
            <w:r w:rsidRPr="001222AF">
              <w:rPr>
                <w:sz w:val="24"/>
                <w:szCs w:val="24"/>
              </w:rPr>
              <w:t>. </w:t>
            </w:r>
          </w:p>
          <w:p w14:paraId="55FA699C" w14:textId="60B85CA7" w:rsidR="002C705F" w:rsidRPr="001222AF" w:rsidRDefault="002C705F" w:rsidP="002C705F">
            <w:pPr>
              <w:spacing w:after="160" w:line="360" w:lineRule="auto"/>
              <w:textAlignment w:val="auto"/>
              <w:rPr>
                <w:sz w:val="24"/>
                <w:szCs w:val="24"/>
              </w:rPr>
            </w:pPr>
            <w:r w:rsidRPr="001222AF">
              <w:rPr>
                <w:sz w:val="24"/>
                <w:szCs w:val="24"/>
              </w:rPr>
              <w:t xml:space="preserve">I also drew on attachment and trauma informed thinking. The children’s need for adult closeness, distress at small triggers and difficulty with boundaries suggested that they needed predictable adults, safe routines and gentle regulation. This influenced my communication because I prioritised calmness, reassurance and immediate safety rather </w:t>
            </w:r>
            <w:r w:rsidRPr="001222AF">
              <w:rPr>
                <w:sz w:val="24"/>
                <w:szCs w:val="24"/>
              </w:rPr>
              <w:lastRenderedPageBreak/>
              <w:t>than lengthy verbal reasoning. It also helped me understand why play and non-verbal communication were so important in this observation</w:t>
            </w:r>
            <w:r w:rsidR="00377757" w:rsidRPr="001222AF">
              <w:rPr>
                <w:sz w:val="24"/>
                <w:szCs w:val="24"/>
              </w:rPr>
              <w:t xml:space="preserve"> (Attachment, 2023)</w:t>
            </w:r>
            <w:r w:rsidRPr="001222AF">
              <w:rPr>
                <w:sz w:val="24"/>
                <w:szCs w:val="24"/>
              </w:rPr>
              <w:t>. </w:t>
            </w:r>
          </w:p>
          <w:p w14:paraId="02B2729F" w14:textId="794C4AB4" w:rsidR="002C705F" w:rsidRPr="001222AF" w:rsidRDefault="002C705F" w:rsidP="002C705F">
            <w:pPr>
              <w:spacing w:after="160" w:line="360" w:lineRule="auto"/>
              <w:textAlignment w:val="auto"/>
              <w:rPr>
                <w:sz w:val="24"/>
                <w:szCs w:val="24"/>
              </w:rPr>
            </w:pPr>
            <w:r w:rsidRPr="001222AF">
              <w:rPr>
                <w:sz w:val="24"/>
                <w:szCs w:val="24"/>
              </w:rPr>
              <w:t>On reflection, I could have improved how feedback was gathered. The children’s presentation meant a formal feedback discussion was not realistic or appropriate. I should have prepared a more child</w:t>
            </w:r>
            <w:r w:rsidR="007B1D29" w:rsidRPr="001222AF">
              <w:rPr>
                <w:sz w:val="24"/>
                <w:szCs w:val="24"/>
              </w:rPr>
              <w:t xml:space="preserve"> </w:t>
            </w:r>
            <w:r w:rsidRPr="001222AF">
              <w:rPr>
                <w:sz w:val="24"/>
                <w:szCs w:val="24"/>
              </w:rPr>
              <w:t xml:space="preserve">friendly method, such as pictures, feeling faces or a short easy read activity, so their experience could be captured in a safer and more meaningful way. This learning is important because the learning outcomes require the voice of the individual to be central, including children whose communication is mainly behavioural or </w:t>
            </w:r>
            <w:proofErr w:type="spellStart"/>
            <w:proofErr w:type="gramStart"/>
            <w:r w:rsidRPr="001222AF">
              <w:rPr>
                <w:sz w:val="24"/>
                <w:szCs w:val="24"/>
              </w:rPr>
              <w:t>non</w:t>
            </w:r>
            <w:r w:rsidR="00E76F10" w:rsidRPr="001222AF">
              <w:rPr>
                <w:sz w:val="24"/>
                <w:szCs w:val="24"/>
              </w:rPr>
              <w:t xml:space="preserve"> </w:t>
            </w:r>
            <w:r w:rsidRPr="001222AF">
              <w:rPr>
                <w:sz w:val="24"/>
                <w:szCs w:val="24"/>
              </w:rPr>
              <w:t>verbal</w:t>
            </w:r>
            <w:proofErr w:type="spellEnd"/>
            <w:proofErr w:type="gramEnd"/>
            <w:r w:rsidRPr="001222AF">
              <w:rPr>
                <w:sz w:val="24"/>
                <w:szCs w:val="24"/>
              </w:rPr>
              <w:t>. </w:t>
            </w:r>
          </w:p>
          <w:p w14:paraId="12E3F549" w14:textId="04FAAB1C" w:rsidR="002C705F" w:rsidRPr="001222AF" w:rsidRDefault="002C705F" w:rsidP="002C705F">
            <w:pPr>
              <w:spacing w:after="160" w:line="360" w:lineRule="auto"/>
              <w:textAlignment w:val="auto"/>
              <w:rPr>
                <w:sz w:val="24"/>
                <w:szCs w:val="24"/>
              </w:rPr>
            </w:pPr>
            <w:r w:rsidRPr="001222AF">
              <w:rPr>
                <w:sz w:val="24"/>
                <w:szCs w:val="24"/>
              </w:rPr>
              <w:t xml:space="preserve">I believe my communication was calm, honest and respectful, but I also recognise that the statutory nature of the visit limited how collaborative it could feel for Parent1. I tried to establish partnership by explaining concerns, checking understanding, seeking views and involving Parent1 in practical planning, while also being clear that the children’s safety had to remain the priority. The observation strengthened my understanding that effective communication is not only about what is said. It is also about preparation, pace, tone, body language, emotional containment, curiosity and the ability to adapt when people are distressed or resistant. </w:t>
            </w:r>
            <w:r w:rsidR="00E76F10" w:rsidRPr="001222AF">
              <w:rPr>
                <w:sz w:val="24"/>
                <w:szCs w:val="24"/>
              </w:rPr>
              <w:t>I feel m</w:t>
            </w:r>
            <w:r w:rsidRPr="001222AF">
              <w:rPr>
                <w:sz w:val="24"/>
                <w:szCs w:val="24"/>
              </w:rPr>
              <w:t>y practice has developed since qualifying because I am more able to hold difficult safeguarding conversations without becoming defensive, while still listening to the person’s experience and keeping the children’s needs central. </w:t>
            </w:r>
          </w:p>
          <w:p w14:paraId="4E45BBDA" w14:textId="5FE7A510" w:rsidR="002C705F" w:rsidRPr="001222AF" w:rsidRDefault="002C705F" w:rsidP="002C705F">
            <w:pPr>
              <w:spacing w:after="160" w:line="360" w:lineRule="auto"/>
              <w:textAlignment w:val="auto"/>
              <w:rPr>
                <w:b/>
                <w:bCs/>
                <w:sz w:val="24"/>
                <w:szCs w:val="24"/>
              </w:rPr>
            </w:pPr>
            <w:r w:rsidRPr="001222AF">
              <w:rPr>
                <w:b/>
                <w:bCs/>
                <w:sz w:val="24"/>
                <w:szCs w:val="24"/>
              </w:rPr>
              <w:t>Word count: 1</w:t>
            </w:r>
            <w:r w:rsidR="00C63885" w:rsidRPr="001222AF">
              <w:rPr>
                <w:b/>
                <w:bCs/>
                <w:sz w:val="24"/>
                <w:szCs w:val="24"/>
              </w:rPr>
              <w:t>2</w:t>
            </w:r>
            <w:r w:rsidR="007306DD" w:rsidRPr="001222AF">
              <w:rPr>
                <w:b/>
                <w:bCs/>
                <w:sz w:val="24"/>
                <w:szCs w:val="24"/>
              </w:rPr>
              <w:t>14</w:t>
            </w:r>
          </w:p>
          <w:p w14:paraId="168CFB07" w14:textId="280A3D40" w:rsidR="00D877D0" w:rsidRPr="001222AF" w:rsidRDefault="00D877D0" w:rsidP="002C705F">
            <w:pPr>
              <w:spacing w:after="160" w:line="360" w:lineRule="auto"/>
              <w:textAlignment w:val="auto"/>
              <w:rPr>
                <w:b/>
                <w:bCs/>
                <w:sz w:val="24"/>
                <w:szCs w:val="24"/>
              </w:rPr>
            </w:pPr>
            <w:r w:rsidRPr="001222AF">
              <w:rPr>
                <w:b/>
                <w:bCs/>
                <w:sz w:val="24"/>
                <w:szCs w:val="24"/>
              </w:rPr>
              <w:t xml:space="preserve">References </w:t>
            </w:r>
          </w:p>
          <w:p w14:paraId="3CD21304" w14:textId="51186CFE" w:rsidR="002D089C" w:rsidRPr="001222AF" w:rsidRDefault="002D089C" w:rsidP="002D089C">
            <w:pPr>
              <w:spacing w:after="160" w:line="360" w:lineRule="auto"/>
              <w:textAlignment w:val="auto"/>
              <w:rPr>
                <w:sz w:val="24"/>
                <w:szCs w:val="24"/>
              </w:rPr>
            </w:pPr>
            <w:r w:rsidRPr="001222AF">
              <w:rPr>
                <w:sz w:val="24"/>
                <w:szCs w:val="24"/>
              </w:rPr>
              <w:t>Attachment (2023)</w:t>
            </w:r>
            <w:r w:rsidRPr="001222AF">
              <w:rPr>
                <w:b/>
                <w:bCs/>
                <w:sz w:val="24"/>
                <w:szCs w:val="24"/>
              </w:rPr>
              <w:t xml:space="preserve"> </w:t>
            </w:r>
            <w:r w:rsidR="008B2946">
              <w:rPr>
                <w:b/>
                <w:bCs/>
                <w:sz w:val="24"/>
                <w:szCs w:val="24"/>
              </w:rPr>
              <w:t>‘</w:t>
            </w:r>
            <w:r w:rsidRPr="001222AF">
              <w:rPr>
                <w:sz w:val="24"/>
                <w:szCs w:val="24"/>
              </w:rPr>
              <w:t xml:space="preserve">Community Care inform Children’. Available at:  </w:t>
            </w:r>
            <w:hyperlink r:id="rId15" w:history="1">
              <w:r w:rsidRPr="001222AF">
                <w:rPr>
                  <w:rStyle w:val="Hyperlink"/>
                  <w:sz w:val="24"/>
                  <w:szCs w:val="24"/>
                </w:rPr>
                <w:t xml:space="preserve">Attachment – understanding the basics of the theory: quick guide - </w:t>
              </w:r>
              <w:proofErr w:type="spellStart"/>
              <w:r w:rsidRPr="001222AF">
                <w:rPr>
                  <w:rStyle w:val="Hyperlink"/>
                  <w:sz w:val="24"/>
                  <w:szCs w:val="24"/>
                </w:rPr>
                <w:t>Childrens</w:t>
              </w:r>
              <w:proofErr w:type="spellEnd"/>
            </w:hyperlink>
            <w:r w:rsidRPr="001222AF">
              <w:rPr>
                <w:sz w:val="24"/>
                <w:szCs w:val="24"/>
              </w:rPr>
              <w:t xml:space="preserve"> (Accessed: 18 April 2026).</w:t>
            </w:r>
          </w:p>
          <w:p w14:paraId="13B6E1C7" w14:textId="27BA5327" w:rsidR="00EF086E" w:rsidRPr="001222AF" w:rsidRDefault="00EF086E" w:rsidP="002D089C">
            <w:pPr>
              <w:spacing w:after="160" w:line="360" w:lineRule="auto"/>
              <w:textAlignment w:val="auto"/>
              <w:rPr>
                <w:sz w:val="24"/>
                <w:szCs w:val="24"/>
              </w:rPr>
            </w:pPr>
            <w:r w:rsidRPr="001222AF">
              <w:rPr>
                <w:sz w:val="24"/>
                <w:szCs w:val="24"/>
              </w:rPr>
              <w:t xml:space="preserve">Attachment-based trauma and parenting (2021) ‘Community Care inform Children’. Available at: </w:t>
            </w:r>
            <w:hyperlink r:id="rId16" w:anchor="trauma-informed" w:history="1">
              <w:r w:rsidRPr="001222AF">
                <w:rPr>
                  <w:rStyle w:val="Hyperlink"/>
                  <w:sz w:val="24"/>
                  <w:szCs w:val="24"/>
                </w:rPr>
                <w:t>attachment-based trauma and parenting</w:t>
              </w:r>
            </w:hyperlink>
            <w:r w:rsidRPr="001222AF">
              <w:rPr>
                <w:sz w:val="24"/>
                <w:szCs w:val="24"/>
              </w:rPr>
              <w:t xml:space="preserve"> (Accessed: 18 April 2026)</w:t>
            </w:r>
          </w:p>
          <w:p w14:paraId="465E5511" w14:textId="795418E8" w:rsidR="00D877D0" w:rsidRPr="001222AF" w:rsidRDefault="00D877D0" w:rsidP="002C705F">
            <w:pPr>
              <w:spacing w:after="160" w:line="360" w:lineRule="auto"/>
              <w:textAlignment w:val="auto"/>
              <w:rPr>
                <w:sz w:val="24"/>
                <w:szCs w:val="24"/>
              </w:rPr>
            </w:pPr>
            <w:r w:rsidRPr="001222AF">
              <w:rPr>
                <w:sz w:val="24"/>
                <w:szCs w:val="24"/>
              </w:rPr>
              <w:t>Social Care Wales</w:t>
            </w:r>
            <w:r w:rsidR="009D44DA" w:rsidRPr="001222AF">
              <w:rPr>
                <w:sz w:val="24"/>
                <w:szCs w:val="24"/>
              </w:rPr>
              <w:t xml:space="preserve"> (2026)</w:t>
            </w:r>
            <w:r w:rsidR="00512AD1" w:rsidRPr="001222AF">
              <w:rPr>
                <w:sz w:val="24"/>
                <w:szCs w:val="24"/>
              </w:rPr>
              <w:t xml:space="preserve"> ‘</w:t>
            </w:r>
            <w:r w:rsidR="00512AD1" w:rsidRPr="001222AF">
              <w:rPr>
                <w:i/>
                <w:iCs/>
                <w:sz w:val="24"/>
                <w:szCs w:val="24"/>
              </w:rPr>
              <w:t>Code of Professional Practice for Social Care Workers’</w:t>
            </w:r>
            <w:r w:rsidR="009D44DA" w:rsidRPr="001222AF">
              <w:rPr>
                <w:sz w:val="24"/>
                <w:szCs w:val="24"/>
              </w:rPr>
              <w:t>. Available at:</w:t>
            </w:r>
            <w:r w:rsidR="0073421C" w:rsidRPr="001222AF">
              <w:rPr>
                <w:sz w:val="24"/>
                <w:szCs w:val="24"/>
              </w:rPr>
              <w:t xml:space="preserve">  </w:t>
            </w:r>
            <w:hyperlink r:id="rId17" w:history="1">
              <w:r w:rsidR="0073421C" w:rsidRPr="001222AF">
                <w:rPr>
                  <w:rStyle w:val="Hyperlink"/>
                  <w:sz w:val="24"/>
                  <w:szCs w:val="24"/>
                </w:rPr>
                <w:t>Code of Professional Practice for Social Care Workers</w:t>
              </w:r>
            </w:hyperlink>
            <w:r w:rsidR="0073421C" w:rsidRPr="001222AF">
              <w:rPr>
                <w:sz w:val="24"/>
                <w:szCs w:val="24"/>
              </w:rPr>
              <w:t xml:space="preserve"> (Accessed: 18 April 2026).</w:t>
            </w:r>
          </w:p>
          <w:p w14:paraId="61797232" w14:textId="6ECDCAA9" w:rsidR="002D089C" w:rsidRPr="001222AF" w:rsidRDefault="002D089C" w:rsidP="002C705F">
            <w:pPr>
              <w:spacing w:after="160" w:line="360" w:lineRule="auto"/>
              <w:textAlignment w:val="auto"/>
              <w:rPr>
                <w:sz w:val="24"/>
                <w:szCs w:val="24"/>
              </w:rPr>
            </w:pPr>
            <w:r w:rsidRPr="001222AF">
              <w:rPr>
                <w:sz w:val="24"/>
                <w:szCs w:val="24"/>
              </w:rPr>
              <w:lastRenderedPageBreak/>
              <w:t xml:space="preserve">Strength based approach (2022) ‘Community Care inform Children’. Available at:  </w:t>
            </w:r>
            <w:hyperlink r:id="rId18" w:history="1">
              <w:r w:rsidRPr="001222AF">
                <w:rPr>
                  <w:rStyle w:val="Hyperlink"/>
                  <w:sz w:val="24"/>
                  <w:szCs w:val="24"/>
                </w:rPr>
                <w:t>A strengths-based approach to difficult conversations: quick guide</w:t>
              </w:r>
            </w:hyperlink>
            <w:r w:rsidRPr="001222AF">
              <w:rPr>
                <w:sz w:val="24"/>
                <w:szCs w:val="24"/>
              </w:rPr>
              <w:t xml:space="preserve"> (Accessed: 18 April 2026)</w:t>
            </w:r>
          </w:p>
          <w:p w14:paraId="024EC244" w14:textId="72177013" w:rsidR="002C705F" w:rsidRPr="001222AF" w:rsidRDefault="00192749" w:rsidP="002D089C">
            <w:pPr>
              <w:spacing w:after="160" w:line="360" w:lineRule="auto"/>
              <w:textAlignment w:val="auto"/>
              <w:rPr>
                <w:sz w:val="24"/>
                <w:szCs w:val="24"/>
              </w:rPr>
            </w:pPr>
            <w:r w:rsidRPr="001222AF">
              <w:rPr>
                <w:sz w:val="24"/>
                <w:szCs w:val="24"/>
              </w:rPr>
              <w:t>Systemic Practice (</w:t>
            </w:r>
            <w:r w:rsidR="00F77233" w:rsidRPr="001222AF">
              <w:rPr>
                <w:sz w:val="24"/>
                <w:szCs w:val="24"/>
              </w:rPr>
              <w:t xml:space="preserve">2025) ‘Community Care inform Children’. Available at:  </w:t>
            </w:r>
            <w:hyperlink r:id="rId19" w:anchor="038;post_type=practice_guidance&amp;#038;name=guide-applying-systemic-practice-social-work" w:history="1">
              <w:r w:rsidR="00F77233" w:rsidRPr="001222AF">
                <w:rPr>
                  <w:rStyle w:val="Hyperlink"/>
                  <w:sz w:val="24"/>
                  <w:szCs w:val="24"/>
                </w:rPr>
                <w:t>Guide to applying systemic practice in social work</w:t>
              </w:r>
            </w:hyperlink>
            <w:r w:rsidR="00F77233" w:rsidRPr="001222AF">
              <w:rPr>
                <w:sz w:val="24"/>
                <w:szCs w:val="24"/>
              </w:rPr>
              <w:t xml:space="preserve"> (Accessed: 18 April 2026).</w:t>
            </w:r>
          </w:p>
          <w:p w14:paraId="32CFD395" w14:textId="6CFC551A" w:rsidR="002F2185" w:rsidRPr="001222AF" w:rsidRDefault="002F2185" w:rsidP="00243DB0">
            <w:pPr>
              <w:jc w:val="both"/>
              <w:rPr>
                <w:sz w:val="24"/>
                <w:szCs w:val="24"/>
              </w:rPr>
            </w:pPr>
          </w:p>
        </w:tc>
      </w:tr>
    </w:tbl>
    <w:p w14:paraId="718C74E6" w14:textId="77777777" w:rsidR="00EB695F" w:rsidRPr="001222AF" w:rsidRDefault="00EB695F" w:rsidP="00FF7EBB">
      <w:pPr>
        <w:jc w:val="both"/>
        <w:rPr>
          <w:sz w:val="24"/>
          <w:szCs w:val="24"/>
        </w:rPr>
      </w:pPr>
    </w:p>
    <w:p w14:paraId="346D9A69" w14:textId="77777777" w:rsidR="00EB695F" w:rsidRPr="001222AF" w:rsidRDefault="00EB695F" w:rsidP="00FF7EBB">
      <w:pPr>
        <w:jc w:val="both"/>
        <w:rPr>
          <w:sz w:val="24"/>
          <w:szCs w:val="24"/>
        </w:rPr>
      </w:pPr>
    </w:p>
    <w:p w14:paraId="6BC9758D" w14:textId="77777777" w:rsidR="00EB695F" w:rsidRPr="001222AF" w:rsidRDefault="00EB695F" w:rsidP="00FF7EBB">
      <w:pPr>
        <w:jc w:val="both"/>
        <w:rPr>
          <w:sz w:val="24"/>
          <w:szCs w:val="24"/>
        </w:rPr>
      </w:pPr>
    </w:p>
    <w:p w14:paraId="23DFF784" w14:textId="77777777" w:rsidR="00EB695F" w:rsidRPr="001222AF" w:rsidRDefault="00EB695F" w:rsidP="00FF7EBB">
      <w:pPr>
        <w:jc w:val="both"/>
        <w:rPr>
          <w:sz w:val="24"/>
          <w:szCs w:val="24"/>
        </w:rPr>
      </w:pPr>
    </w:p>
    <w:p w14:paraId="622747A9" w14:textId="77777777" w:rsidR="00EB695F" w:rsidRPr="001222AF" w:rsidRDefault="00EB695F" w:rsidP="00FF7EBB">
      <w:pPr>
        <w:jc w:val="both"/>
        <w:rPr>
          <w:sz w:val="24"/>
          <w:szCs w:val="24"/>
        </w:rPr>
      </w:pPr>
    </w:p>
    <w:p w14:paraId="17F50DE4" w14:textId="77777777" w:rsidR="00EB695F" w:rsidRPr="001222AF" w:rsidRDefault="00EB695F" w:rsidP="00FF7EBB">
      <w:pPr>
        <w:jc w:val="both"/>
        <w:rPr>
          <w:sz w:val="24"/>
          <w:szCs w:val="24"/>
        </w:rPr>
      </w:pPr>
    </w:p>
    <w:p w14:paraId="3010E67A" w14:textId="71F240AE" w:rsidR="00CA3593" w:rsidRPr="001222AF" w:rsidRDefault="002A0E51" w:rsidP="00BC4ED3">
      <w:pPr>
        <w:jc w:val="center"/>
        <w:rPr>
          <w:b/>
          <w:i/>
          <w:sz w:val="24"/>
          <w:szCs w:val="24"/>
        </w:rPr>
      </w:pPr>
      <w:r w:rsidRPr="001222AF">
        <w:rPr>
          <w:b/>
          <w:sz w:val="24"/>
          <w:szCs w:val="24"/>
        </w:rPr>
        <w:t>F</w:t>
      </w:r>
      <w:r w:rsidR="00CA3593" w:rsidRPr="001222AF">
        <w:rPr>
          <w:b/>
          <w:sz w:val="24"/>
          <w:szCs w:val="24"/>
        </w:rPr>
        <w:t>eedback and comments</w:t>
      </w:r>
      <w:r w:rsidRPr="001222AF">
        <w:rPr>
          <w:b/>
          <w:sz w:val="24"/>
          <w:szCs w:val="24"/>
        </w:rPr>
        <w:t xml:space="preserve"> from</w:t>
      </w:r>
      <w:r w:rsidR="00214047" w:rsidRPr="001222AF">
        <w:rPr>
          <w:b/>
          <w:sz w:val="24"/>
          <w:szCs w:val="24"/>
        </w:rPr>
        <w:t xml:space="preserve"> individual</w:t>
      </w:r>
      <w:r w:rsidR="001772BF" w:rsidRPr="001222AF">
        <w:rPr>
          <w:b/>
          <w:sz w:val="24"/>
          <w:szCs w:val="24"/>
        </w:rPr>
        <w:t xml:space="preserve"> in need of care and support and/or their</w:t>
      </w:r>
      <w:r w:rsidR="001772BF" w:rsidRPr="001222AF">
        <w:rPr>
          <w:b/>
          <w:i/>
          <w:sz w:val="24"/>
          <w:szCs w:val="24"/>
        </w:rPr>
        <w:t xml:space="preserve"> </w:t>
      </w:r>
      <w:r w:rsidR="001772BF" w:rsidRPr="001222AF">
        <w:rPr>
          <w:b/>
          <w:sz w:val="24"/>
          <w:szCs w:val="24"/>
        </w:rPr>
        <w:t>carers</w:t>
      </w:r>
      <w:r w:rsidR="001772BF" w:rsidRPr="001222AF">
        <w:rPr>
          <w:b/>
          <w:color w:val="auto"/>
          <w:sz w:val="24"/>
          <w:szCs w:val="24"/>
        </w:rPr>
        <w:t xml:space="preserve"> </w:t>
      </w:r>
    </w:p>
    <w:p w14:paraId="1366AB4B" w14:textId="77777777" w:rsidR="00214047" w:rsidRPr="001222AF" w:rsidRDefault="00214047" w:rsidP="00FF7EBB">
      <w:pPr>
        <w:jc w:val="both"/>
        <w:rPr>
          <w:b/>
          <w:sz w:val="24"/>
          <w:szCs w:val="24"/>
        </w:rPr>
      </w:pPr>
    </w:p>
    <w:p w14:paraId="64C60EF8" w14:textId="77777777" w:rsidR="00696A88" w:rsidRPr="001222AF" w:rsidRDefault="00337FEF" w:rsidP="00FF7EBB">
      <w:pPr>
        <w:jc w:val="both"/>
        <w:rPr>
          <w:b/>
          <w:sz w:val="24"/>
          <w:szCs w:val="24"/>
        </w:rPr>
      </w:pPr>
      <w:r w:rsidRPr="001222AF">
        <w:rPr>
          <w:b/>
          <w:sz w:val="24"/>
          <w:szCs w:val="24"/>
        </w:rPr>
        <w:t>Information</w:t>
      </w:r>
      <w:r w:rsidR="00696A88" w:rsidRPr="001222AF">
        <w:rPr>
          <w:b/>
          <w:sz w:val="24"/>
          <w:szCs w:val="24"/>
        </w:rPr>
        <w:t xml:space="preserve"> for the observer</w:t>
      </w:r>
    </w:p>
    <w:p w14:paraId="1D393F2D" w14:textId="77777777" w:rsidR="00696A88" w:rsidRPr="001222AF" w:rsidRDefault="00696A88" w:rsidP="00FF7EBB">
      <w:pPr>
        <w:jc w:val="both"/>
        <w:rPr>
          <w:i/>
          <w:sz w:val="24"/>
          <w:szCs w:val="24"/>
        </w:rPr>
      </w:pPr>
    </w:p>
    <w:p w14:paraId="38395739" w14:textId="7CC2AAE0" w:rsidR="00CD7E1F" w:rsidRPr="001222AF" w:rsidRDefault="00390074" w:rsidP="00FF7EBB">
      <w:pPr>
        <w:jc w:val="both"/>
        <w:rPr>
          <w:i/>
          <w:sz w:val="24"/>
          <w:szCs w:val="24"/>
        </w:rPr>
      </w:pPr>
      <w:r w:rsidRPr="001222AF">
        <w:rPr>
          <w:i/>
          <w:sz w:val="24"/>
          <w:szCs w:val="24"/>
        </w:rPr>
        <w:t xml:space="preserve">This section of the Observation should not be </w:t>
      </w:r>
      <w:r w:rsidR="00C63CAB" w:rsidRPr="001222AF">
        <w:rPr>
          <w:i/>
          <w:sz w:val="24"/>
          <w:szCs w:val="24"/>
        </w:rPr>
        <w:t>completed</w:t>
      </w:r>
      <w:r w:rsidR="00C63CAB" w:rsidRPr="001222AF">
        <w:rPr>
          <w:b/>
          <w:sz w:val="24"/>
          <w:szCs w:val="24"/>
        </w:rPr>
        <w:t xml:space="preserve"> </w:t>
      </w:r>
      <w:r w:rsidRPr="001222AF">
        <w:rPr>
          <w:i/>
          <w:sz w:val="24"/>
          <w:szCs w:val="24"/>
        </w:rPr>
        <w:t>in the presence of the learner.</w:t>
      </w:r>
      <w:r w:rsidR="00CD7E1F" w:rsidRPr="001222AF">
        <w:rPr>
          <w:i/>
          <w:sz w:val="24"/>
          <w:szCs w:val="24"/>
        </w:rPr>
        <w:t xml:space="preserve"> </w:t>
      </w:r>
    </w:p>
    <w:p w14:paraId="0AD3F030" w14:textId="77777777" w:rsidR="00CD7E1F" w:rsidRPr="001222AF" w:rsidRDefault="00CD7E1F" w:rsidP="00FF7EBB">
      <w:pPr>
        <w:jc w:val="both"/>
        <w:rPr>
          <w:i/>
          <w:sz w:val="24"/>
          <w:szCs w:val="24"/>
        </w:rPr>
      </w:pPr>
    </w:p>
    <w:p w14:paraId="7FB22A0A" w14:textId="74A1EB53" w:rsidR="00390074" w:rsidRPr="001222AF" w:rsidRDefault="00CD7E1F">
      <w:pPr>
        <w:jc w:val="both"/>
        <w:rPr>
          <w:i/>
          <w:iCs/>
          <w:sz w:val="24"/>
          <w:szCs w:val="24"/>
        </w:rPr>
      </w:pPr>
      <w:r w:rsidRPr="001222AF">
        <w:rPr>
          <w:i/>
          <w:iCs/>
          <w:sz w:val="24"/>
          <w:szCs w:val="24"/>
        </w:rPr>
        <w:t xml:space="preserve">No formal written feedback is required from the observer on the </w:t>
      </w:r>
      <w:r w:rsidR="000D2ED2" w:rsidRPr="001222AF">
        <w:rPr>
          <w:i/>
          <w:iCs/>
          <w:sz w:val="24"/>
          <w:szCs w:val="24"/>
        </w:rPr>
        <w:t>learner’s</w:t>
      </w:r>
      <w:r w:rsidRPr="001222AF">
        <w:rPr>
          <w:i/>
          <w:iCs/>
          <w:sz w:val="24"/>
          <w:szCs w:val="24"/>
        </w:rPr>
        <w:t xml:space="preserve"> practice</w:t>
      </w:r>
      <w:r w:rsidR="00CC1122" w:rsidRPr="001222AF">
        <w:rPr>
          <w:i/>
          <w:iCs/>
          <w:sz w:val="24"/>
          <w:szCs w:val="24"/>
        </w:rPr>
        <w:t>.</w:t>
      </w:r>
      <w:r w:rsidRPr="001222AF">
        <w:rPr>
          <w:i/>
          <w:iCs/>
          <w:sz w:val="24"/>
          <w:szCs w:val="24"/>
        </w:rPr>
        <w:t xml:space="preserve"> </w:t>
      </w:r>
      <w:r w:rsidR="00CC1122" w:rsidRPr="001222AF">
        <w:rPr>
          <w:i/>
          <w:iCs/>
          <w:sz w:val="24"/>
          <w:szCs w:val="24"/>
        </w:rPr>
        <w:t>H</w:t>
      </w:r>
      <w:r w:rsidRPr="001222AF">
        <w:rPr>
          <w:i/>
          <w:iCs/>
          <w:sz w:val="24"/>
          <w:szCs w:val="24"/>
        </w:rPr>
        <w:t>owever verbal feedback should be provided to the learner as soon as possible after the observation</w:t>
      </w:r>
      <w:r w:rsidR="00392F73" w:rsidRPr="001222AF">
        <w:rPr>
          <w:b/>
          <w:bCs/>
          <w:i/>
          <w:iCs/>
          <w:sz w:val="24"/>
          <w:szCs w:val="24"/>
        </w:rPr>
        <w:t xml:space="preserve">. </w:t>
      </w:r>
      <w:r w:rsidR="00392F73" w:rsidRPr="001222AF">
        <w:rPr>
          <w:i/>
          <w:iCs/>
          <w:sz w:val="24"/>
          <w:szCs w:val="24"/>
        </w:rPr>
        <w:t>I</w:t>
      </w:r>
      <w:r w:rsidR="000D6653" w:rsidRPr="001222AF">
        <w:rPr>
          <w:i/>
          <w:iCs/>
          <w:sz w:val="24"/>
          <w:szCs w:val="24"/>
        </w:rPr>
        <w:t>f the o</w:t>
      </w:r>
      <w:r w:rsidR="00EE01ED" w:rsidRPr="001222AF">
        <w:rPr>
          <w:i/>
          <w:iCs/>
          <w:sz w:val="24"/>
          <w:szCs w:val="24"/>
        </w:rPr>
        <w:t>bserver</w:t>
      </w:r>
      <w:r w:rsidR="000D6653" w:rsidRPr="001222AF">
        <w:rPr>
          <w:i/>
          <w:iCs/>
          <w:sz w:val="24"/>
          <w:szCs w:val="24"/>
        </w:rPr>
        <w:t xml:space="preserve"> is not the mentor</w:t>
      </w:r>
      <w:r w:rsidR="0895A14B" w:rsidRPr="001222AF">
        <w:rPr>
          <w:i/>
          <w:iCs/>
          <w:sz w:val="24"/>
          <w:szCs w:val="24"/>
        </w:rPr>
        <w:t>,</w:t>
      </w:r>
      <w:r w:rsidR="000D6653" w:rsidRPr="001222AF">
        <w:rPr>
          <w:i/>
          <w:iCs/>
          <w:sz w:val="24"/>
          <w:szCs w:val="24"/>
        </w:rPr>
        <w:t xml:space="preserve"> then feedback should </w:t>
      </w:r>
      <w:r w:rsidR="00EE01ED" w:rsidRPr="001222AF">
        <w:rPr>
          <w:i/>
          <w:iCs/>
          <w:sz w:val="24"/>
          <w:szCs w:val="24"/>
        </w:rPr>
        <w:t>also</w:t>
      </w:r>
      <w:r w:rsidR="000D6653" w:rsidRPr="001222AF">
        <w:rPr>
          <w:i/>
          <w:iCs/>
          <w:sz w:val="24"/>
          <w:szCs w:val="24"/>
        </w:rPr>
        <w:t xml:space="preserve"> be provided to the mentor</w:t>
      </w:r>
      <w:r w:rsidRPr="001222AF">
        <w:rPr>
          <w:i/>
          <w:iCs/>
          <w:sz w:val="24"/>
          <w:szCs w:val="24"/>
        </w:rPr>
        <w:t xml:space="preserve">. </w:t>
      </w:r>
    </w:p>
    <w:p w14:paraId="7103C235" w14:textId="77777777" w:rsidR="00390074" w:rsidRPr="001222AF" w:rsidRDefault="00390074" w:rsidP="00FF7EBB">
      <w:pPr>
        <w:jc w:val="both"/>
        <w:rPr>
          <w:i/>
          <w:sz w:val="24"/>
          <w:szCs w:val="24"/>
        </w:rPr>
      </w:pPr>
    </w:p>
    <w:p w14:paraId="383E5FC5" w14:textId="63E5096E" w:rsidR="00375AF5" w:rsidRPr="001222AF" w:rsidRDefault="00CA3593" w:rsidP="00FF7EBB">
      <w:pPr>
        <w:jc w:val="both"/>
        <w:rPr>
          <w:i/>
          <w:sz w:val="24"/>
          <w:szCs w:val="24"/>
        </w:rPr>
      </w:pPr>
      <w:r w:rsidRPr="001222AF">
        <w:rPr>
          <w:i/>
          <w:sz w:val="24"/>
          <w:szCs w:val="24"/>
        </w:rPr>
        <w:t xml:space="preserve">Some or </w:t>
      </w:r>
      <w:proofErr w:type="gramStart"/>
      <w:r w:rsidRPr="001222AF">
        <w:rPr>
          <w:i/>
          <w:sz w:val="24"/>
          <w:szCs w:val="24"/>
        </w:rPr>
        <w:t>all of</w:t>
      </w:r>
      <w:proofErr w:type="gramEnd"/>
      <w:r w:rsidRPr="001222AF">
        <w:rPr>
          <w:i/>
          <w:sz w:val="24"/>
          <w:szCs w:val="24"/>
        </w:rPr>
        <w:t xml:space="preserve"> th</w:t>
      </w:r>
      <w:r w:rsidR="00EE01ED" w:rsidRPr="001222AF">
        <w:rPr>
          <w:i/>
          <w:sz w:val="24"/>
          <w:szCs w:val="24"/>
        </w:rPr>
        <w:t>e</w:t>
      </w:r>
      <w:r w:rsidR="00045C40" w:rsidRPr="001222AF">
        <w:rPr>
          <w:i/>
          <w:sz w:val="24"/>
          <w:szCs w:val="24"/>
        </w:rPr>
        <w:t xml:space="preserve"> </w:t>
      </w:r>
      <w:r w:rsidRPr="001222AF">
        <w:rPr>
          <w:i/>
          <w:sz w:val="24"/>
          <w:szCs w:val="24"/>
        </w:rPr>
        <w:t>questions</w:t>
      </w:r>
      <w:r w:rsidR="00045C40" w:rsidRPr="001222AF">
        <w:rPr>
          <w:i/>
          <w:sz w:val="24"/>
          <w:szCs w:val="24"/>
        </w:rPr>
        <w:t xml:space="preserve"> below</w:t>
      </w:r>
      <w:r w:rsidRPr="001222AF">
        <w:rPr>
          <w:i/>
          <w:sz w:val="24"/>
          <w:szCs w:val="24"/>
        </w:rPr>
        <w:t xml:space="preserve"> may be used by the observer</w:t>
      </w:r>
      <w:r w:rsidR="00B07E79" w:rsidRPr="001222AF">
        <w:rPr>
          <w:i/>
          <w:sz w:val="24"/>
          <w:szCs w:val="24"/>
        </w:rPr>
        <w:t xml:space="preserve"> </w:t>
      </w:r>
      <w:r w:rsidRPr="001222AF">
        <w:rPr>
          <w:i/>
          <w:sz w:val="24"/>
          <w:szCs w:val="24"/>
        </w:rPr>
        <w:t xml:space="preserve">who </w:t>
      </w:r>
      <w:r w:rsidR="000F42AE" w:rsidRPr="001222AF">
        <w:rPr>
          <w:sz w:val="24"/>
          <w:szCs w:val="24"/>
        </w:rPr>
        <w:t xml:space="preserve">can </w:t>
      </w:r>
      <w:r w:rsidR="000F42AE" w:rsidRPr="001222AF">
        <w:rPr>
          <w:i/>
          <w:sz w:val="24"/>
          <w:szCs w:val="24"/>
        </w:rPr>
        <w:t>rephrase</w:t>
      </w:r>
      <w:r w:rsidR="00EB695F" w:rsidRPr="001222AF">
        <w:rPr>
          <w:i/>
          <w:sz w:val="24"/>
          <w:szCs w:val="24"/>
        </w:rPr>
        <w:t xml:space="preserve"> </w:t>
      </w:r>
      <w:r w:rsidRPr="001222AF">
        <w:rPr>
          <w:i/>
          <w:sz w:val="24"/>
          <w:szCs w:val="24"/>
        </w:rPr>
        <w:t>and add explanations and prompts as required.</w:t>
      </w:r>
      <w:r w:rsidR="00D60F88" w:rsidRPr="001222AF">
        <w:rPr>
          <w:i/>
          <w:sz w:val="24"/>
          <w:szCs w:val="24"/>
        </w:rPr>
        <w:t xml:space="preserve"> The observer</w:t>
      </w:r>
      <w:r w:rsidRPr="001222AF">
        <w:rPr>
          <w:i/>
          <w:sz w:val="24"/>
          <w:szCs w:val="24"/>
        </w:rPr>
        <w:t xml:space="preserve"> should </w:t>
      </w:r>
      <w:r w:rsidR="000C6892" w:rsidRPr="001222AF">
        <w:rPr>
          <w:i/>
          <w:sz w:val="24"/>
          <w:szCs w:val="24"/>
        </w:rPr>
        <w:t>record</w:t>
      </w:r>
      <w:r w:rsidRPr="001222AF">
        <w:rPr>
          <w:i/>
          <w:sz w:val="24"/>
          <w:szCs w:val="24"/>
        </w:rPr>
        <w:t xml:space="preserve"> responses</w:t>
      </w:r>
      <w:r w:rsidR="000D2ED2" w:rsidRPr="001222AF">
        <w:rPr>
          <w:i/>
          <w:sz w:val="24"/>
          <w:szCs w:val="24"/>
        </w:rPr>
        <w:t xml:space="preserve"> from the </w:t>
      </w:r>
      <w:r w:rsidR="00214047" w:rsidRPr="001222AF">
        <w:rPr>
          <w:i/>
          <w:sz w:val="24"/>
          <w:szCs w:val="24"/>
        </w:rPr>
        <w:t>individual</w:t>
      </w:r>
      <w:r w:rsidR="001772BF" w:rsidRPr="001222AF">
        <w:rPr>
          <w:sz w:val="24"/>
          <w:szCs w:val="24"/>
        </w:rPr>
        <w:t xml:space="preserve"> </w:t>
      </w:r>
      <w:r w:rsidR="001772BF" w:rsidRPr="001222AF">
        <w:rPr>
          <w:i/>
          <w:sz w:val="24"/>
          <w:szCs w:val="24"/>
        </w:rPr>
        <w:t>in need of care and support and/or their carers</w:t>
      </w:r>
      <w:r w:rsidR="001772BF" w:rsidRPr="001222AF">
        <w:rPr>
          <w:color w:val="auto"/>
          <w:sz w:val="24"/>
          <w:szCs w:val="24"/>
        </w:rPr>
        <w:t xml:space="preserve"> </w:t>
      </w:r>
      <w:r w:rsidRPr="001222AF">
        <w:rPr>
          <w:i/>
          <w:sz w:val="24"/>
          <w:szCs w:val="24"/>
        </w:rPr>
        <w:t>below</w:t>
      </w:r>
      <w:r w:rsidR="007A628F" w:rsidRPr="001222AF">
        <w:rPr>
          <w:i/>
          <w:sz w:val="24"/>
          <w:szCs w:val="24"/>
        </w:rPr>
        <w:t>,</w:t>
      </w:r>
      <w:r w:rsidR="00B07E79" w:rsidRPr="001222AF">
        <w:rPr>
          <w:i/>
          <w:sz w:val="24"/>
          <w:szCs w:val="24"/>
        </w:rPr>
        <w:t xml:space="preserve"> or by using </w:t>
      </w:r>
      <w:r w:rsidR="00F45521" w:rsidRPr="001222AF">
        <w:rPr>
          <w:i/>
          <w:sz w:val="24"/>
          <w:szCs w:val="24"/>
        </w:rPr>
        <w:t>an</w:t>
      </w:r>
      <w:r w:rsidR="00B07E79" w:rsidRPr="001222AF">
        <w:rPr>
          <w:i/>
          <w:sz w:val="24"/>
          <w:szCs w:val="24"/>
        </w:rPr>
        <w:t xml:space="preserve"> alternative method</w:t>
      </w:r>
      <w:r w:rsidR="000D2ED2" w:rsidRPr="001222AF">
        <w:rPr>
          <w:i/>
          <w:sz w:val="24"/>
          <w:szCs w:val="24"/>
        </w:rPr>
        <w:t xml:space="preserve"> if required</w:t>
      </w:r>
      <w:r w:rsidR="00F45521" w:rsidRPr="001222AF">
        <w:rPr>
          <w:i/>
          <w:sz w:val="24"/>
          <w:szCs w:val="24"/>
        </w:rPr>
        <w:t>/provided</w:t>
      </w:r>
      <w:r w:rsidR="000D2ED2" w:rsidRPr="001222AF">
        <w:rPr>
          <w:i/>
          <w:sz w:val="24"/>
          <w:szCs w:val="24"/>
        </w:rPr>
        <w:t xml:space="preserve">. </w:t>
      </w:r>
      <w:r w:rsidR="00B07E79" w:rsidRPr="001222AF">
        <w:rPr>
          <w:i/>
          <w:sz w:val="24"/>
          <w:szCs w:val="24"/>
        </w:rPr>
        <w:t xml:space="preserve"> </w:t>
      </w:r>
    </w:p>
    <w:p w14:paraId="4BECCD6D" w14:textId="38E9132C" w:rsidR="00CA3593" w:rsidRPr="001222AF" w:rsidRDefault="002A0E51" w:rsidP="00FF7EBB">
      <w:pPr>
        <w:jc w:val="both"/>
        <w:rPr>
          <w:i/>
          <w:sz w:val="24"/>
          <w:szCs w:val="24"/>
        </w:rPr>
      </w:pPr>
      <w:r w:rsidRPr="001222AF">
        <w:rPr>
          <w:i/>
          <w:sz w:val="24"/>
          <w:szCs w:val="24"/>
        </w:rPr>
        <w:t>Before asking the questions, t</w:t>
      </w:r>
      <w:r w:rsidR="00CA3593" w:rsidRPr="001222AF">
        <w:rPr>
          <w:i/>
          <w:sz w:val="24"/>
          <w:szCs w:val="24"/>
        </w:rPr>
        <w:t xml:space="preserve">he observer must explain to the </w:t>
      </w:r>
      <w:r w:rsidRPr="001222AF">
        <w:rPr>
          <w:i/>
          <w:sz w:val="24"/>
          <w:szCs w:val="24"/>
        </w:rPr>
        <w:t xml:space="preserve">individual </w:t>
      </w:r>
      <w:r w:rsidR="00375AF5" w:rsidRPr="001222AF">
        <w:rPr>
          <w:i/>
          <w:sz w:val="24"/>
          <w:szCs w:val="24"/>
        </w:rPr>
        <w:t>comments</w:t>
      </w:r>
      <w:r w:rsidR="00CA3593" w:rsidRPr="001222AF">
        <w:rPr>
          <w:i/>
          <w:sz w:val="24"/>
          <w:szCs w:val="24"/>
        </w:rPr>
        <w:t xml:space="preserve"> will be shared with the </w:t>
      </w:r>
      <w:r w:rsidR="00B24344" w:rsidRPr="001222AF">
        <w:rPr>
          <w:i/>
          <w:sz w:val="24"/>
          <w:szCs w:val="24"/>
        </w:rPr>
        <w:t>learner</w:t>
      </w:r>
      <w:r w:rsidR="00B07E79" w:rsidRPr="001222AF">
        <w:rPr>
          <w:i/>
          <w:sz w:val="24"/>
          <w:szCs w:val="24"/>
        </w:rPr>
        <w:t>.</w:t>
      </w:r>
      <w:r w:rsidR="00002C7A" w:rsidRPr="001222AF">
        <w:rPr>
          <w:i/>
          <w:sz w:val="24"/>
          <w:szCs w:val="24"/>
        </w:rPr>
        <w:t xml:space="preserve"> It may be useful to explain that it is used as a learning tool for the learner to develop their own practice. </w:t>
      </w:r>
    </w:p>
    <w:p w14:paraId="5691A5AA" w14:textId="77777777" w:rsidR="005C28D3" w:rsidRPr="001222AF" w:rsidRDefault="005C28D3" w:rsidP="00FF7EBB">
      <w:pPr>
        <w:jc w:val="both"/>
        <w:rPr>
          <w:i/>
          <w:sz w:val="24"/>
          <w:szCs w:val="24"/>
        </w:rPr>
      </w:pPr>
    </w:p>
    <w:p w14:paraId="2C8D4725" w14:textId="77777777" w:rsidR="00CA3593" w:rsidRPr="001222AF" w:rsidRDefault="00CA3593" w:rsidP="00FF7EBB">
      <w:pPr>
        <w:jc w:val="both"/>
        <w:rPr>
          <w:i/>
          <w:sz w:val="24"/>
          <w:szCs w:val="24"/>
        </w:rPr>
      </w:pPr>
      <w:r w:rsidRPr="001222AF">
        <w:rPr>
          <w:i/>
          <w:sz w:val="24"/>
          <w:szCs w:val="24"/>
        </w:rPr>
        <w:t>If the observer is unable to gain feedback</w:t>
      </w:r>
      <w:r w:rsidR="00484CE3" w:rsidRPr="001222AF">
        <w:rPr>
          <w:i/>
          <w:sz w:val="24"/>
          <w:szCs w:val="24"/>
        </w:rPr>
        <w:t>,</w:t>
      </w:r>
      <w:r w:rsidR="00B07E79" w:rsidRPr="001222AF">
        <w:rPr>
          <w:i/>
          <w:sz w:val="24"/>
          <w:szCs w:val="24"/>
        </w:rPr>
        <w:t xml:space="preserve"> </w:t>
      </w:r>
      <w:r w:rsidRPr="001222AF">
        <w:rPr>
          <w:i/>
          <w:sz w:val="24"/>
          <w:szCs w:val="24"/>
        </w:rPr>
        <w:t>they should briefly say why.</w:t>
      </w:r>
    </w:p>
    <w:p w14:paraId="42EF2EDB" w14:textId="77777777" w:rsidR="00CA3593" w:rsidRPr="001222AF"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1222AF" w14:paraId="711D7535" w14:textId="77777777" w:rsidTr="3EE31E8D">
        <w:tc>
          <w:tcPr>
            <w:tcW w:w="2718" w:type="dxa"/>
          </w:tcPr>
          <w:p w14:paraId="6CE56E48" w14:textId="1057A19C" w:rsidR="00CA3593" w:rsidRPr="001222AF" w:rsidRDefault="00CA3593" w:rsidP="006108C9">
            <w:pPr>
              <w:rPr>
                <w:sz w:val="24"/>
                <w:szCs w:val="24"/>
              </w:rPr>
            </w:pPr>
            <w:r w:rsidRPr="001222AF">
              <w:rPr>
                <w:sz w:val="24"/>
                <w:szCs w:val="24"/>
              </w:rPr>
              <w:t>Was the social worker on time?  Or</w:t>
            </w:r>
            <w:r w:rsidR="007A628F" w:rsidRPr="001222AF">
              <w:rPr>
                <w:sz w:val="24"/>
                <w:szCs w:val="24"/>
              </w:rPr>
              <w:t>,</w:t>
            </w:r>
            <w:r w:rsidRPr="001222AF">
              <w:rPr>
                <w:sz w:val="24"/>
                <w:szCs w:val="24"/>
              </w:rPr>
              <w:t xml:space="preserve"> if de</w:t>
            </w:r>
            <w:r w:rsidR="00A12F22" w:rsidRPr="001222AF">
              <w:rPr>
                <w:sz w:val="24"/>
                <w:szCs w:val="24"/>
              </w:rPr>
              <w:t>layed</w:t>
            </w:r>
            <w:r w:rsidR="007A628F" w:rsidRPr="001222AF">
              <w:rPr>
                <w:sz w:val="24"/>
                <w:szCs w:val="24"/>
              </w:rPr>
              <w:t>,</w:t>
            </w:r>
            <w:r w:rsidR="00A12F22" w:rsidRPr="001222AF">
              <w:rPr>
                <w:sz w:val="24"/>
                <w:szCs w:val="24"/>
              </w:rPr>
              <w:t xml:space="preserve"> did he or she contact you?</w:t>
            </w:r>
          </w:p>
          <w:p w14:paraId="38C4C17C" w14:textId="77777777" w:rsidR="006108C9" w:rsidRPr="001222AF" w:rsidRDefault="006108C9" w:rsidP="006108C9">
            <w:pPr>
              <w:rPr>
                <w:sz w:val="24"/>
                <w:szCs w:val="24"/>
              </w:rPr>
            </w:pPr>
          </w:p>
        </w:tc>
        <w:tc>
          <w:tcPr>
            <w:tcW w:w="7470" w:type="dxa"/>
          </w:tcPr>
          <w:p w14:paraId="6F3F794D" w14:textId="57077C01" w:rsidR="00CA3593" w:rsidRPr="001222AF" w:rsidRDefault="001568E4" w:rsidP="00FF7EBB">
            <w:pPr>
              <w:jc w:val="both"/>
              <w:rPr>
                <w:sz w:val="24"/>
                <w:szCs w:val="24"/>
              </w:rPr>
            </w:pPr>
            <w:r w:rsidRPr="001222AF">
              <w:rPr>
                <w:sz w:val="24"/>
                <w:szCs w:val="24"/>
              </w:rPr>
              <w:t>Yes</w:t>
            </w:r>
          </w:p>
        </w:tc>
      </w:tr>
      <w:tr w:rsidR="00CA3593" w:rsidRPr="001222AF" w14:paraId="1012FA0D" w14:textId="77777777" w:rsidTr="3EE31E8D">
        <w:tc>
          <w:tcPr>
            <w:tcW w:w="2718" w:type="dxa"/>
          </w:tcPr>
          <w:p w14:paraId="1226645F" w14:textId="77777777" w:rsidR="00CA3593" w:rsidRPr="001222AF" w:rsidRDefault="00CA3593" w:rsidP="006108C9">
            <w:pPr>
              <w:rPr>
                <w:sz w:val="24"/>
                <w:szCs w:val="24"/>
              </w:rPr>
            </w:pPr>
            <w:r w:rsidRPr="001222AF">
              <w:rPr>
                <w:sz w:val="24"/>
                <w:szCs w:val="24"/>
              </w:rPr>
              <w:t>Did the social worker get your permission in advance</w:t>
            </w:r>
            <w:r w:rsidR="00A12F22" w:rsidRPr="001222AF">
              <w:rPr>
                <w:sz w:val="24"/>
                <w:szCs w:val="24"/>
              </w:rPr>
              <w:t xml:space="preserve"> for the observer to be present</w:t>
            </w:r>
            <w:r w:rsidR="004911B4" w:rsidRPr="001222AF">
              <w:rPr>
                <w:sz w:val="24"/>
                <w:szCs w:val="24"/>
              </w:rPr>
              <w:t>?</w:t>
            </w:r>
            <w:r w:rsidR="00002C7A" w:rsidRPr="001222AF">
              <w:rPr>
                <w:sz w:val="24"/>
                <w:szCs w:val="24"/>
              </w:rPr>
              <w:t xml:space="preserve"> </w:t>
            </w:r>
          </w:p>
          <w:p w14:paraId="65E55C90" w14:textId="77777777" w:rsidR="00002C7A" w:rsidRPr="001222AF" w:rsidRDefault="00002C7A" w:rsidP="006108C9">
            <w:pPr>
              <w:rPr>
                <w:sz w:val="24"/>
                <w:szCs w:val="24"/>
              </w:rPr>
            </w:pPr>
            <w:r w:rsidRPr="001222AF">
              <w:rPr>
                <w:sz w:val="24"/>
                <w:szCs w:val="24"/>
              </w:rPr>
              <w:lastRenderedPageBreak/>
              <w:t>Did they explain why they were being observed?</w:t>
            </w:r>
          </w:p>
          <w:p w14:paraId="2B1CE82A" w14:textId="77777777" w:rsidR="00C7108B" w:rsidRPr="001222AF" w:rsidRDefault="00C7108B" w:rsidP="006108C9">
            <w:pPr>
              <w:rPr>
                <w:sz w:val="24"/>
                <w:szCs w:val="24"/>
              </w:rPr>
            </w:pPr>
          </w:p>
        </w:tc>
        <w:tc>
          <w:tcPr>
            <w:tcW w:w="7470" w:type="dxa"/>
          </w:tcPr>
          <w:p w14:paraId="0F0363A9" w14:textId="0CAE2ABD" w:rsidR="00CA3593" w:rsidRPr="001222AF" w:rsidRDefault="00FA682D" w:rsidP="00FF7EBB">
            <w:pPr>
              <w:jc w:val="both"/>
              <w:rPr>
                <w:sz w:val="24"/>
                <w:szCs w:val="24"/>
              </w:rPr>
            </w:pPr>
            <w:r w:rsidRPr="001222AF">
              <w:rPr>
                <w:sz w:val="24"/>
                <w:szCs w:val="24"/>
              </w:rPr>
              <w:lastRenderedPageBreak/>
              <w:t>Yes</w:t>
            </w:r>
            <w:r w:rsidR="00AC01B6" w:rsidRPr="001222AF">
              <w:rPr>
                <w:sz w:val="24"/>
                <w:szCs w:val="24"/>
              </w:rPr>
              <w:t>, Chanise rang me before coming to the home</w:t>
            </w:r>
          </w:p>
        </w:tc>
      </w:tr>
      <w:tr w:rsidR="00CA3593" w:rsidRPr="001222AF" w14:paraId="254F62F1" w14:textId="77777777" w:rsidTr="3EE31E8D">
        <w:tc>
          <w:tcPr>
            <w:tcW w:w="2718" w:type="dxa"/>
          </w:tcPr>
          <w:p w14:paraId="430F8C48" w14:textId="77777777" w:rsidR="00C7108B" w:rsidRPr="001222AF" w:rsidRDefault="00CA3593" w:rsidP="006108C9">
            <w:pPr>
              <w:rPr>
                <w:sz w:val="24"/>
                <w:szCs w:val="24"/>
              </w:rPr>
            </w:pPr>
            <w:r w:rsidRPr="001222AF">
              <w:rPr>
                <w:sz w:val="24"/>
                <w:szCs w:val="24"/>
              </w:rPr>
              <w:t>Were you clear why the social worker met with you today?</w:t>
            </w:r>
          </w:p>
          <w:p w14:paraId="46856B8A" w14:textId="77777777" w:rsidR="006108C9" w:rsidRPr="001222AF" w:rsidRDefault="006108C9" w:rsidP="006108C9">
            <w:pPr>
              <w:rPr>
                <w:sz w:val="24"/>
                <w:szCs w:val="24"/>
              </w:rPr>
            </w:pPr>
          </w:p>
        </w:tc>
        <w:tc>
          <w:tcPr>
            <w:tcW w:w="7470" w:type="dxa"/>
          </w:tcPr>
          <w:p w14:paraId="077B6E9E" w14:textId="775B66CE" w:rsidR="00CA3593" w:rsidRPr="001222AF" w:rsidRDefault="00FA682D" w:rsidP="00FF7EBB">
            <w:pPr>
              <w:jc w:val="both"/>
              <w:rPr>
                <w:sz w:val="24"/>
                <w:szCs w:val="24"/>
              </w:rPr>
            </w:pPr>
            <w:r w:rsidRPr="001222AF">
              <w:rPr>
                <w:sz w:val="24"/>
                <w:szCs w:val="24"/>
              </w:rPr>
              <w:t>Yes</w:t>
            </w:r>
          </w:p>
        </w:tc>
      </w:tr>
      <w:tr w:rsidR="00CA3593" w:rsidRPr="001222AF" w14:paraId="793B8DB8" w14:textId="77777777" w:rsidTr="3EE31E8D">
        <w:tc>
          <w:tcPr>
            <w:tcW w:w="2718" w:type="dxa"/>
          </w:tcPr>
          <w:p w14:paraId="71936C39" w14:textId="77777777" w:rsidR="00CA3593" w:rsidRPr="001222AF" w:rsidRDefault="00CA3593" w:rsidP="006108C9">
            <w:pPr>
              <w:rPr>
                <w:sz w:val="24"/>
                <w:szCs w:val="24"/>
              </w:rPr>
            </w:pPr>
            <w:r w:rsidRPr="001222AF">
              <w:rPr>
                <w:sz w:val="24"/>
                <w:szCs w:val="24"/>
              </w:rPr>
              <w:t>How well prepared</w:t>
            </w:r>
            <w:r w:rsidR="00002C7A" w:rsidRPr="001222AF">
              <w:rPr>
                <w:sz w:val="24"/>
                <w:szCs w:val="24"/>
              </w:rPr>
              <w:t xml:space="preserve"> do you </w:t>
            </w:r>
            <w:r w:rsidR="00B15998" w:rsidRPr="001222AF">
              <w:rPr>
                <w:sz w:val="24"/>
                <w:szCs w:val="24"/>
              </w:rPr>
              <w:t>think</w:t>
            </w:r>
            <w:r w:rsidR="00002C7A" w:rsidRPr="001222AF">
              <w:rPr>
                <w:sz w:val="24"/>
                <w:szCs w:val="24"/>
              </w:rPr>
              <w:t xml:space="preserve"> </w:t>
            </w:r>
            <w:r w:rsidRPr="001222AF">
              <w:rPr>
                <w:sz w:val="24"/>
                <w:szCs w:val="24"/>
              </w:rPr>
              <w:t xml:space="preserve">the social worker </w:t>
            </w:r>
            <w:r w:rsidR="00002C7A" w:rsidRPr="001222AF">
              <w:rPr>
                <w:sz w:val="24"/>
                <w:szCs w:val="24"/>
              </w:rPr>
              <w:t xml:space="preserve">was </w:t>
            </w:r>
            <w:r w:rsidRPr="001222AF">
              <w:rPr>
                <w:sz w:val="24"/>
                <w:szCs w:val="24"/>
              </w:rPr>
              <w:t>for his or her meeting with you?</w:t>
            </w:r>
          </w:p>
          <w:p w14:paraId="3FABBB25" w14:textId="77777777" w:rsidR="006108C9" w:rsidRPr="001222AF" w:rsidRDefault="006108C9" w:rsidP="006108C9">
            <w:pPr>
              <w:rPr>
                <w:sz w:val="24"/>
                <w:szCs w:val="24"/>
              </w:rPr>
            </w:pPr>
          </w:p>
        </w:tc>
        <w:tc>
          <w:tcPr>
            <w:tcW w:w="7470" w:type="dxa"/>
          </w:tcPr>
          <w:p w14:paraId="3A375EC5" w14:textId="6D8E57A0" w:rsidR="00CA3593" w:rsidRPr="001222AF" w:rsidRDefault="004223B4" w:rsidP="00FF7EBB">
            <w:pPr>
              <w:jc w:val="both"/>
              <w:rPr>
                <w:sz w:val="24"/>
                <w:szCs w:val="24"/>
              </w:rPr>
            </w:pPr>
            <w:r w:rsidRPr="001222AF">
              <w:rPr>
                <w:sz w:val="24"/>
                <w:szCs w:val="24"/>
              </w:rPr>
              <w:t>We have only just moved here</w:t>
            </w:r>
            <w:r w:rsidR="00901CB5" w:rsidRPr="001222AF">
              <w:rPr>
                <w:sz w:val="24"/>
                <w:szCs w:val="24"/>
              </w:rPr>
              <w:t xml:space="preserve"> but Chanise understood what had happened before</w:t>
            </w:r>
          </w:p>
        </w:tc>
      </w:tr>
      <w:tr w:rsidR="00CA3593" w:rsidRPr="001222AF" w14:paraId="7B9FBC52" w14:textId="77777777" w:rsidTr="3EE31E8D">
        <w:tc>
          <w:tcPr>
            <w:tcW w:w="2718" w:type="dxa"/>
          </w:tcPr>
          <w:p w14:paraId="7CB8CA18" w14:textId="77777777" w:rsidR="00C7108B" w:rsidRPr="001222AF" w:rsidRDefault="00A12F22" w:rsidP="006108C9">
            <w:pPr>
              <w:tabs>
                <w:tab w:val="left" w:pos="851"/>
              </w:tabs>
              <w:overflowPunct/>
              <w:autoSpaceDE/>
              <w:autoSpaceDN/>
              <w:adjustRightInd/>
              <w:ind w:hanging="142"/>
              <w:textAlignment w:val="auto"/>
              <w:rPr>
                <w:sz w:val="24"/>
                <w:szCs w:val="24"/>
              </w:rPr>
            </w:pPr>
            <w:r w:rsidRPr="001222AF">
              <w:rPr>
                <w:sz w:val="24"/>
                <w:szCs w:val="24"/>
              </w:rPr>
              <w:t xml:space="preserve">  How has</w:t>
            </w:r>
            <w:r w:rsidR="00CA3593" w:rsidRPr="001222AF">
              <w:rPr>
                <w:sz w:val="24"/>
                <w:szCs w:val="24"/>
              </w:rPr>
              <w:t xml:space="preserve"> the social worker listened t</w:t>
            </w:r>
            <w:r w:rsidR="00C7108B" w:rsidRPr="001222AF">
              <w:rPr>
                <w:sz w:val="24"/>
                <w:szCs w:val="24"/>
              </w:rPr>
              <w:t>o you and respected your views</w:t>
            </w:r>
            <w:r w:rsidRPr="001222AF">
              <w:rPr>
                <w:sz w:val="24"/>
                <w:szCs w:val="24"/>
              </w:rPr>
              <w:t xml:space="preserve"> and wishes</w:t>
            </w:r>
            <w:r w:rsidR="00C7108B" w:rsidRPr="001222AF">
              <w:rPr>
                <w:sz w:val="24"/>
                <w:szCs w:val="24"/>
              </w:rPr>
              <w:t>?</w:t>
            </w:r>
          </w:p>
          <w:p w14:paraId="582DFD78" w14:textId="77777777" w:rsidR="006108C9" w:rsidRPr="001222AF" w:rsidRDefault="006108C9" w:rsidP="006108C9">
            <w:pPr>
              <w:tabs>
                <w:tab w:val="left" w:pos="851"/>
              </w:tabs>
              <w:overflowPunct/>
              <w:autoSpaceDE/>
              <w:autoSpaceDN/>
              <w:adjustRightInd/>
              <w:ind w:hanging="142"/>
              <w:textAlignment w:val="auto"/>
              <w:rPr>
                <w:sz w:val="24"/>
                <w:szCs w:val="24"/>
              </w:rPr>
            </w:pPr>
          </w:p>
        </w:tc>
        <w:tc>
          <w:tcPr>
            <w:tcW w:w="7470" w:type="dxa"/>
          </w:tcPr>
          <w:p w14:paraId="5D9B1A92" w14:textId="1CDA13ED" w:rsidR="00D33510" w:rsidRPr="001222AF" w:rsidRDefault="00D33510" w:rsidP="00D33510">
            <w:pPr>
              <w:jc w:val="both"/>
              <w:rPr>
                <w:sz w:val="24"/>
                <w:szCs w:val="24"/>
              </w:rPr>
            </w:pPr>
            <w:r w:rsidRPr="001222AF">
              <w:rPr>
                <w:sz w:val="24"/>
                <w:szCs w:val="24"/>
              </w:rPr>
              <w:t xml:space="preserve">I felt listened to. She </w:t>
            </w:r>
            <w:r w:rsidR="00A971FD" w:rsidRPr="001222AF">
              <w:rPr>
                <w:sz w:val="24"/>
                <w:szCs w:val="24"/>
              </w:rPr>
              <w:t>didn’t seem</w:t>
            </w:r>
            <w:r w:rsidRPr="001222AF">
              <w:rPr>
                <w:sz w:val="24"/>
                <w:szCs w:val="24"/>
              </w:rPr>
              <w:t xml:space="preserve"> in a hurry and made time </w:t>
            </w:r>
            <w:r w:rsidR="00A971FD" w:rsidRPr="001222AF">
              <w:rPr>
                <w:sz w:val="24"/>
                <w:szCs w:val="24"/>
              </w:rPr>
              <w:t>to listen to what I was trying to say</w:t>
            </w:r>
            <w:r w:rsidRPr="001222AF">
              <w:rPr>
                <w:sz w:val="24"/>
                <w:szCs w:val="24"/>
              </w:rPr>
              <w:t xml:space="preserve">. </w:t>
            </w:r>
            <w:r w:rsidR="00A971FD" w:rsidRPr="001222AF">
              <w:rPr>
                <w:sz w:val="24"/>
                <w:szCs w:val="24"/>
              </w:rPr>
              <w:t>I could see she cared about the children and what was best for them.</w:t>
            </w:r>
          </w:p>
          <w:p w14:paraId="7761BD15" w14:textId="77777777" w:rsidR="00CA3593" w:rsidRPr="001222AF" w:rsidRDefault="00CA3593" w:rsidP="00FF7EBB">
            <w:pPr>
              <w:jc w:val="both"/>
              <w:rPr>
                <w:sz w:val="24"/>
                <w:szCs w:val="24"/>
              </w:rPr>
            </w:pPr>
          </w:p>
        </w:tc>
      </w:tr>
      <w:tr w:rsidR="00A12F22" w:rsidRPr="001222AF" w14:paraId="7EA05E3F" w14:textId="77777777" w:rsidTr="3EE31E8D">
        <w:tc>
          <w:tcPr>
            <w:tcW w:w="2718" w:type="dxa"/>
          </w:tcPr>
          <w:p w14:paraId="3A0892FF" w14:textId="77777777" w:rsidR="00A12F22" w:rsidRPr="001222AF" w:rsidRDefault="00A12F22" w:rsidP="006108C9">
            <w:pPr>
              <w:tabs>
                <w:tab w:val="left" w:pos="-142"/>
                <w:tab w:val="left" w:pos="851"/>
              </w:tabs>
              <w:overflowPunct/>
              <w:autoSpaceDE/>
              <w:autoSpaceDN/>
              <w:adjustRightInd/>
              <w:textAlignment w:val="auto"/>
              <w:rPr>
                <w:sz w:val="24"/>
                <w:szCs w:val="24"/>
              </w:rPr>
            </w:pPr>
            <w:r w:rsidRPr="001222AF">
              <w:rPr>
                <w:sz w:val="24"/>
                <w:szCs w:val="24"/>
              </w:rPr>
              <w:t>Did the social worker talk to you in a way that you understood?</w:t>
            </w:r>
          </w:p>
          <w:p w14:paraId="75FC0831" w14:textId="6F3D02A9" w:rsidR="00002C7A" w:rsidRPr="001222AF" w:rsidRDefault="00002C7A">
            <w:pPr>
              <w:tabs>
                <w:tab w:val="left" w:pos="-142"/>
                <w:tab w:val="left" w:pos="851"/>
              </w:tabs>
              <w:overflowPunct/>
              <w:autoSpaceDE/>
              <w:autoSpaceDN/>
              <w:adjustRightInd/>
              <w:textAlignment w:val="auto"/>
              <w:rPr>
                <w:sz w:val="24"/>
                <w:szCs w:val="24"/>
              </w:rPr>
            </w:pPr>
            <w:r w:rsidRPr="001222AF">
              <w:rPr>
                <w:sz w:val="24"/>
                <w:szCs w:val="24"/>
              </w:rPr>
              <w:t xml:space="preserve">Did </w:t>
            </w:r>
            <w:r w:rsidR="7E95C208" w:rsidRPr="001222AF">
              <w:rPr>
                <w:sz w:val="24"/>
                <w:szCs w:val="24"/>
              </w:rPr>
              <w:t>the social worker consider your language needs</w:t>
            </w:r>
            <w:r w:rsidRPr="001222AF">
              <w:rPr>
                <w:sz w:val="24"/>
                <w:szCs w:val="24"/>
              </w:rPr>
              <w:t>?</w:t>
            </w:r>
          </w:p>
          <w:p w14:paraId="60D32B8C" w14:textId="77777777" w:rsidR="00A12F22" w:rsidRPr="001222AF" w:rsidRDefault="00A12F22" w:rsidP="006108C9">
            <w:pPr>
              <w:tabs>
                <w:tab w:val="left" w:pos="-142"/>
                <w:tab w:val="left" w:pos="851"/>
              </w:tabs>
              <w:overflowPunct/>
              <w:autoSpaceDE/>
              <w:autoSpaceDN/>
              <w:adjustRightInd/>
              <w:textAlignment w:val="auto"/>
              <w:rPr>
                <w:sz w:val="24"/>
                <w:szCs w:val="24"/>
              </w:rPr>
            </w:pPr>
          </w:p>
        </w:tc>
        <w:tc>
          <w:tcPr>
            <w:tcW w:w="7470" w:type="dxa"/>
          </w:tcPr>
          <w:p w14:paraId="54FAEBED" w14:textId="541933B6" w:rsidR="00823FAC" w:rsidRPr="001222AF" w:rsidRDefault="00823FAC" w:rsidP="00823FAC">
            <w:pPr>
              <w:jc w:val="both"/>
              <w:rPr>
                <w:sz w:val="24"/>
                <w:szCs w:val="24"/>
              </w:rPr>
            </w:pPr>
            <w:proofErr w:type="gramStart"/>
            <w:r w:rsidRPr="001222AF">
              <w:rPr>
                <w:sz w:val="24"/>
                <w:szCs w:val="24"/>
              </w:rPr>
              <w:t>Yeah</w:t>
            </w:r>
            <w:proofErr w:type="gramEnd"/>
            <w:r w:rsidRPr="001222AF">
              <w:rPr>
                <w:sz w:val="24"/>
                <w:szCs w:val="24"/>
              </w:rPr>
              <w:t xml:space="preserve"> she explained everything to me and checked that I understood what she was saying</w:t>
            </w:r>
          </w:p>
          <w:p w14:paraId="3939B871" w14:textId="77777777" w:rsidR="00823FAC" w:rsidRPr="001222AF" w:rsidRDefault="00823FAC" w:rsidP="00823FAC">
            <w:pPr>
              <w:jc w:val="both"/>
              <w:rPr>
                <w:sz w:val="24"/>
                <w:szCs w:val="24"/>
              </w:rPr>
            </w:pPr>
          </w:p>
          <w:p w14:paraId="203A7B7E" w14:textId="688D3A87" w:rsidR="00A12F22" w:rsidRPr="001222AF" w:rsidRDefault="00823FAC" w:rsidP="00823FAC">
            <w:pPr>
              <w:jc w:val="both"/>
              <w:rPr>
                <w:sz w:val="24"/>
                <w:szCs w:val="24"/>
              </w:rPr>
            </w:pPr>
            <w:proofErr w:type="gramStart"/>
            <w:r w:rsidRPr="001222AF">
              <w:rPr>
                <w:sz w:val="24"/>
                <w:szCs w:val="24"/>
              </w:rPr>
              <w:t>Yes</w:t>
            </w:r>
            <w:proofErr w:type="gramEnd"/>
            <w:r w:rsidR="00A17A7D" w:rsidRPr="001222AF">
              <w:rPr>
                <w:sz w:val="24"/>
                <w:szCs w:val="24"/>
              </w:rPr>
              <w:t xml:space="preserve"> I speak</w:t>
            </w:r>
            <w:r w:rsidRPr="001222AF">
              <w:rPr>
                <w:sz w:val="24"/>
                <w:szCs w:val="24"/>
              </w:rPr>
              <w:t xml:space="preserve"> English</w:t>
            </w:r>
          </w:p>
        </w:tc>
      </w:tr>
    </w:tbl>
    <w:p w14:paraId="694C900B" w14:textId="77777777" w:rsidR="00676E35" w:rsidRPr="001222AF" w:rsidRDefault="00676E35" w:rsidP="00676E35">
      <w:pPr>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1222AF" w14:paraId="134324FF" w14:textId="77777777" w:rsidTr="00D0503D">
        <w:tc>
          <w:tcPr>
            <w:tcW w:w="2718" w:type="dxa"/>
          </w:tcPr>
          <w:p w14:paraId="393EEB42" w14:textId="77777777" w:rsidR="00D0503D" w:rsidRPr="001222AF" w:rsidRDefault="00D0503D" w:rsidP="00D0503D">
            <w:pPr>
              <w:tabs>
                <w:tab w:val="left" w:pos="-142"/>
                <w:tab w:val="left" w:pos="851"/>
              </w:tabs>
              <w:overflowPunct/>
              <w:autoSpaceDE/>
              <w:autoSpaceDN/>
              <w:adjustRightInd/>
              <w:textAlignment w:val="auto"/>
              <w:rPr>
                <w:sz w:val="24"/>
                <w:szCs w:val="24"/>
              </w:rPr>
            </w:pPr>
            <w:r w:rsidRPr="001222AF">
              <w:rPr>
                <w:sz w:val="24"/>
                <w:szCs w:val="24"/>
              </w:rPr>
              <w:t>How has the social worker’s involvement met your expectations for this visit?</w:t>
            </w:r>
          </w:p>
          <w:p w14:paraId="3DD42715" w14:textId="77777777" w:rsidR="00D0503D" w:rsidRPr="001222AF" w:rsidRDefault="00D0503D" w:rsidP="00D0503D">
            <w:pPr>
              <w:tabs>
                <w:tab w:val="left" w:pos="-142"/>
                <w:tab w:val="left" w:pos="851"/>
              </w:tabs>
              <w:overflowPunct/>
              <w:autoSpaceDE/>
              <w:autoSpaceDN/>
              <w:adjustRightInd/>
              <w:textAlignment w:val="auto"/>
              <w:rPr>
                <w:sz w:val="24"/>
                <w:szCs w:val="24"/>
              </w:rPr>
            </w:pPr>
          </w:p>
        </w:tc>
        <w:tc>
          <w:tcPr>
            <w:tcW w:w="7470" w:type="dxa"/>
          </w:tcPr>
          <w:p w14:paraId="0EEC1DE2" w14:textId="30B59FCC" w:rsidR="00D0503D" w:rsidRPr="001222AF" w:rsidRDefault="008D4471" w:rsidP="00D0503D">
            <w:pPr>
              <w:jc w:val="both"/>
              <w:rPr>
                <w:sz w:val="24"/>
                <w:szCs w:val="24"/>
              </w:rPr>
            </w:pPr>
            <w:r w:rsidRPr="001222AF">
              <w:rPr>
                <w:sz w:val="24"/>
                <w:szCs w:val="24"/>
              </w:rPr>
              <w:t xml:space="preserve">I found it hard having a new social </w:t>
            </w:r>
            <w:proofErr w:type="gramStart"/>
            <w:r w:rsidRPr="001222AF">
              <w:rPr>
                <w:sz w:val="24"/>
                <w:szCs w:val="24"/>
              </w:rPr>
              <w:t>worker</w:t>
            </w:r>
            <w:proofErr w:type="gramEnd"/>
            <w:r w:rsidRPr="001222AF">
              <w:rPr>
                <w:sz w:val="24"/>
                <w:szCs w:val="24"/>
              </w:rPr>
              <w:t xml:space="preserve"> but Chanise thought about the children and helped put in support so I could care for them</w:t>
            </w:r>
          </w:p>
        </w:tc>
      </w:tr>
      <w:tr w:rsidR="00D0503D" w:rsidRPr="001222AF" w14:paraId="45ABECAD" w14:textId="77777777" w:rsidTr="00D0503D">
        <w:tc>
          <w:tcPr>
            <w:tcW w:w="2718" w:type="dxa"/>
          </w:tcPr>
          <w:p w14:paraId="11EEFF77" w14:textId="77777777" w:rsidR="00D0503D" w:rsidRPr="001222AF" w:rsidRDefault="00D0503D" w:rsidP="00D0503D">
            <w:pPr>
              <w:tabs>
                <w:tab w:val="left" w:pos="0"/>
                <w:tab w:val="left" w:pos="851"/>
              </w:tabs>
              <w:overflowPunct/>
              <w:autoSpaceDE/>
              <w:autoSpaceDN/>
              <w:adjustRightInd/>
              <w:textAlignment w:val="auto"/>
              <w:rPr>
                <w:sz w:val="24"/>
                <w:szCs w:val="24"/>
              </w:rPr>
            </w:pPr>
            <w:r w:rsidRPr="001222AF">
              <w:rPr>
                <w:sz w:val="24"/>
                <w:szCs w:val="24"/>
              </w:rPr>
              <w:t>Are there any other comments or suggestions that you would like to make?</w:t>
            </w:r>
          </w:p>
        </w:tc>
        <w:tc>
          <w:tcPr>
            <w:tcW w:w="7470" w:type="dxa"/>
          </w:tcPr>
          <w:p w14:paraId="18CB2DE2" w14:textId="033EB16E" w:rsidR="00D0503D" w:rsidRPr="001222AF" w:rsidRDefault="00836849" w:rsidP="00D0503D">
            <w:pPr>
              <w:jc w:val="both"/>
              <w:rPr>
                <w:sz w:val="24"/>
                <w:szCs w:val="24"/>
              </w:rPr>
            </w:pPr>
            <w:r w:rsidRPr="001222AF">
              <w:rPr>
                <w:sz w:val="24"/>
                <w:szCs w:val="24"/>
              </w:rPr>
              <w:t>No</w:t>
            </w:r>
          </w:p>
        </w:tc>
      </w:tr>
    </w:tbl>
    <w:p w14:paraId="6FA37DD0" w14:textId="77777777" w:rsidR="00EB695F" w:rsidRPr="001222AF" w:rsidRDefault="00EB695F" w:rsidP="00EB695F">
      <w:pPr>
        <w:rPr>
          <w:sz w:val="24"/>
          <w:szCs w:val="24"/>
        </w:rPr>
      </w:pPr>
    </w:p>
    <w:p w14:paraId="6E813824" w14:textId="77777777" w:rsidR="002A1A44" w:rsidRPr="001222AF" w:rsidRDefault="002A1A44" w:rsidP="007374EF">
      <w:pPr>
        <w:rPr>
          <w:b/>
          <w:sz w:val="24"/>
          <w:szCs w:val="24"/>
        </w:rPr>
      </w:pPr>
    </w:p>
    <w:p w14:paraId="1D68DA91" w14:textId="77777777" w:rsidR="00D3203C" w:rsidRPr="001222AF" w:rsidRDefault="00D3203C" w:rsidP="00EE5BC3">
      <w:pPr>
        <w:jc w:val="center"/>
        <w:rPr>
          <w:b/>
          <w:sz w:val="24"/>
          <w:szCs w:val="24"/>
        </w:rPr>
      </w:pPr>
    </w:p>
    <w:sectPr w:rsidR="00D3203C" w:rsidRPr="001222AF" w:rsidSect="00F15354">
      <w:headerReference w:type="default" r:id="rId20"/>
      <w:footerReference w:type="default" r:id="rId2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36B41" w14:textId="77777777" w:rsidR="00AF29B1" w:rsidRDefault="00AF29B1">
      <w:r>
        <w:separator/>
      </w:r>
    </w:p>
  </w:endnote>
  <w:endnote w:type="continuationSeparator" w:id="0">
    <w:p w14:paraId="24551C29" w14:textId="77777777" w:rsidR="00AF29B1" w:rsidRDefault="00AF29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8028E" w14:textId="77777777" w:rsidR="00AF29B1" w:rsidRDefault="00AF29B1">
      <w:r>
        <w:separator/>
      </w:r>
    </w:p>
  </w:footnote>
  <w:footnote w:type="continuationSeparator" w:id="0">
    <w:p w14:paraId="6835DE8F" w14:textId="77777777" w:rsidR="00AF29B1" w:rsidRDefault="00AF29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5392"/>
    <w:rsid w:val="000253A4"/>
    <w:rsid w:val="0002759A"/>
    <w:rsid w:val="00027B1F"/>
    <w:rsid w:val="0003088B"/>
    <w:rsid w:val="000325D9"/>
    <w:rsid w:val="000372B2"/>
    <w:rsid w:val="0004079F"/>
    <w:rsid w:val="00043543"/>
    <w:rsid w:val="00045029"/>
    <w:rsid w:val="00045B87"/>
    <w:rsid w:val="00045C07"/>
    <w:rsid w:val="00045C40"/>
    <w:rsid w:val="0004646F"/>
    <w:rsid w:val="00046861"/>
    <w:rsid w:val="00054A07"/>
    <w:rsid w:val="00055D43"/>
    <w:rsid w:val="00056FAC"/>
    <w:rsid w:val="00057751"/>
    <w:rsid w:val="00062208"/>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36E4"/>
    <w:rsid w:val="000F42AE"/>
    <w:rsid w:val="000F6196"/>
    <w:rsid w:val="000F6BC3"/>
    <w:rsid w:val="0010312C"/>
    <w:rsid w:val="00105026"/>
    <w:rsid w:val="0010662B"/>
    <w:rsid w:val="00106DC7"/>
    <w:rsid w:val="00112391"/>
    <w:rsid w:val="00114F52"/>
    <w:rsid w:val="001222AF"/>
    <w:rsid w:val="00130119"/>
    <w:rsid w:val="00132812"/>
    <w:rsid w:val="001347F8"/>
    <w:rsid w:val="001359EE"/>
    <w:rsid w:val="00137BB5"/>
    <w:rsid w:val="00137E05"/>
    <w:rsid w:val="001447F6"/>
    <w:rsid w:val="0014682E"/>
    <w:rsid w:val="00147DE3"/>
    <w:rsid w:val="00150794"/>
    <w:rsid w:val="00151DA6"/>
    <w:rsid w:val="001568E4"/>
    <w:rsid w:val="001608C4"/>
    <w:rsid w:val="00162675"/>
    <w:rsid w:val="00164832"/>
    <w:rsid w:val="00171418"/>
    <w:rsid w:val="001772BF"/>
    <w:rsid w:val="001772DE"/>
    <w:rsid w:val="001856C8"/>
    <w:rsid w:val="00192749"/>
    <w:rsid w:val="0019496C"/>
    <w:rsid w:val="001961CF"/>
    <w:rsid w:val="001A0290"/>
    <w:rsid w:val="001A59BB"/>
    <w:rsid w:val="001A607E"/>
    <w:rsid w:val="001A6A51"/>
    <w:rsid w:val="001A79C4"/>
    <w:rsid w:val="001B331A"/>
    <w:rsid w:val="001C0237"/>
    <w:rsid w:val="001C0E74"/>
    <w:rsid w:val="001C4DB8"/>
    <w:rsid w:val="001C50B8"/>
    <w:rsid w:val="001D229F"/>
    <w:rsid w:val="001D6238"/>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689"/>
    <w:rsid w:val="00291ADD"/>
    <w:rsid w:val="002920DF"/>
    <w:rsid w:val="00292F3D"/>
    <w:rsid w:val="00295CA1"/>
    <w:rsid w:val="002A0E51"/>
    <w:rsid w:val="002A1A44"/>
    <w:rsid w:val="002A291A"/>
    <w:rsid w:val="002A2C54"/>
    <w:rsid w:val="002A4E2E"/>
    <w:rsid w:val="002A5604"/>
    <w:rsid w:val="002B1701"/>
    <w:rsid w:val="002B23C3"/>
    <w:rsid w:val="002B3F7F"/>
    <w:rsid w:val="002B443A"/>
    <w:rsid w:val="002B5B35"/>
    <w:rsid w:val="002B7AEE"/>
    <w:rsid w:val="002C2536"/>
    <w:rsid w:val="002C256A"/>
    <w:rsid w:val="002C3031"/>
    <w:rsid w:val="002C4233"/>
    <w:rsid w:val="002C496D"/>
    <w:rsid w:val="002C705F"/>
    <w:rsid w:val="002D05EB"/>
    <w:rsid w:val="002D089C"/>
    <w:rsid w:val="002D11A8"/>
    <w:rsid w:val="002D2F29"/>
    <w:rsid w:val="002D46C0"/>
    <w:rsid w:val="002D5A92"/>
    <w:rsid w:val="002D65D2"/>
    <w:rsid w:val="002D6B31"/>
    <w:rsid w:val="002E01DD"/>
    <w:rsid w:val="002E6D17"/>
    <w:rsid w:val="002E7017"/>
    <w:rsid w:val="002E7F2C"/>
    <w:rsid w:val="002F0AE0"/>
    <w:rsid w:val="002F1C81"/>
    <w:rsid w:val="002F1FC7"/>
    <w:rsid w:val="002F2185"/>
    <w:rsid w:val="002F4F6E"/>
    <w:rsid w:val="003015C3"/>
    <w:rsid w:val="00304EB4"/>
    <w:rsid w:val="003106DB"/>
    <w:rsid w:val="0031350A"/>
    <w:rsid w:val="00314CC8"/>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B88"/>
    <w:rsid w:val="00365DF9"/>
    <w:rsid w:val="0037066E"/>
    <w:rsid w:val="00372DB4"/>
    <w:rsid w:val="00373A36"/>
    <w:rsid w:val="0037419E"/>
    <w:rsid w:val="00375AF5"/>
    <w:rsid w:val="003761BD"/>
    <w:rsid w:val="00377448"/>
    <w:rsid w:val="00377757"/>
    <w:rsid w:val="00377884"/>
    <w:rsid w:val="003826BD"/>
    <w:rsid w:val="00383B87"/>
    <w:rsid w:val="00385414"/>
    <w:rsid w:val="00390074"/>
    <w:rsid w:val="00392F73"/>
    <w:rsid w:val="003934AA"/>
    <w:rsid w:val="00393600"/>
    <w:rsid w:val="0039762B"/>
    <w:rsid w:val="003A0C37"/>
    <w:rsid w:val="003A1B6B"/>
    <w:rsid w:val="003A46C0"/>
    <w:rsid w:val="003A600E"/>
    <w:rsid w:val="003A6513"/>
    <w:rsid w:val="003B16C7"/>
    <w:rsid w:val="003B3115"/>
    <w:rsid w:val="003B32F6"/>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CFD"/>
    <w:rsid w:val="004223B4"/>
    <w:rsid w:val="0042413B"/>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774A"/>
    <w:rsid w:val="004C2D3A"/>
    <w:rsid w:val="004D03C4"/>
    <w:rsid w:val="004D0BF1"/>
    <w:rsid w:val="004D0F4E"/>
    <w:rsid w:val="004D2FC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D1"/>
    <w:rsid w:val="00513C7D"/>
    <w:rsid w:val="00521123"/>
    <w:rsid w:val="00521221"/>
    <w:rsid w:val="0052250B"/>
    <w:rsid w:val="005305C6"/>
    <w:rsid w:val="00530652"/>
    <w:rsid w:val="00540EEC"/>
    <w:rsid w:val="005414F4"/>
    <w:rsid w:val="00546187"/>
    <w:rsid w:val="00547B11"/>
    <w:rsid w:val="00557D77"/>
    <w:rsid w:val="00562EAA"/>
    <w:rsid w:val="00563B58"/>
    <w:rsid w:val="005640C4"/>
    <w:rsid w:val="0056684C"/>
    <w:rsid w:val="00574A0C"/>
    <w:rsid w:val="0057780F"/>
    <w:rsid w:val="00581E0A"/>
    <w:rsid w:val="00585403"/>
    <w:rsid w:val="00586D89"/>
    <w:rsid w:val="005877C8"/>
    <w:rsid w:val="00587923"/>
    <w:rsid w:val="00594F9F"/>
    <w:rsid w:val="005A1B4C"/>
    <w:rsid w:val="005A545C"/>
    <w:rsid w:val="005B271A"/>
    <w:rsid w:val="005B3A2D"/>
    <w:rsid w:val="005C1567"/>
    <w:rsid w:val="005C28D3"/>
    <w:rsid w:val="005C6CE5"/>
    <w:rsid w:val="005D365D"/>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1FC0"/>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8A1"/>
    <w:rsid w:val="00684B16"/>
    <w:rsid w:val="00687016"/>
    <w:rsid w:val="006872A0"/>
    <w:rsid w:val="0069625A"/>
    <w:rsid w:val="00696A88"/>
    <w:rsid w:val="00696F65"/>
    <w:rsid w:val="00697572"/>
    <w:rsid w:val="006B0E4B"/>
    <w:rsid w:val="006B4496"/>
    <w:rsid w:val="006B5E67"/>
    <w:rsid w:val="006B6612"/>
    <w:rsid w:val="006C2EB5"/>
    <w:rsid w:val="006D18A3"/>
    <w:rsid w:val="006D5970"/>
    <w:rsid w:val="006E481E"/>
    <w:rsid w:val="006E795F"/>
    <w:rsid w:val="006F0862"/>
    <w:rsid w:val="006F1438"/>
    <w:rsid w:val="006F2A9E"/>
    <w:rsid w:val="006F4D86"/>
    <w:rsid w:val="006F5ED3"/>
    <w:rsid w:val="00700249"/>
    <w:rsid w:val="007027F3"/>
    <w:rsid w:val="007044B1"/>
    <w:rsid w:val="007069CD"/>
    <w:rsid w:val="00706BB5"/>
    <w:rsid w:val="0071231A"/>
    <w:rsid w:val="00712E90"/>
    <w:rsid w:val="00713B7E"/>
    <w:rsid w:val="0072678F"/>
    <w:rsid w:val="007276E5"/>
    <w:rsid w:val="00727C4C"/>
    <w:rsid w:val="007306DD"/>
    <w:rsid w:val="0073421C"/>
    <w:rsid w:val="0073422D"/>
    <w:rsid w:val="00734809"/>
    <w:rsid w:val="0073714E"/>
    <w:rsid w:val="007374EF"/>
    <w:rsid w:val="007406E1"/>
    <w:rsid w:val="007407BD"/>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E1B"/>
    <w:rsid w:val="007A628F"/>
    <w:rsid w:val="007B0DE3"/>
    <w:rsid w:val="007B1BFD"/>
    <w:rsid w:val="007B1D29"/>
    <w:rsid w:val="007B7191"/>
    <w:rsid w:val="007C1D94"/>
    <w:rsid w:val="007C556F"/>
    <w:rsid w:val="007C5ABE"/>
    <w:rsid w:val="007C6A87"/>
    <w:rsid w:val="007D0A07"/>
    <w:rsid w:val="007D0F11"/>
    <w:rsid w:val="007D133D"/>
    <w:rsid w:val="007D3EB4"/>
    <w:rsid w:val="007D3F16"/>
    <w:rsid w:val="007E7CEC"/>
    <w:rsid w:val="007F10BD"/>
    <w:rsid w:val="007F312E"/>
    <w:rsid w:val="007F3F7E"/>
    <w:rsid w:val="007F4BA4"/>
    <w:rsid w:val="00813CEC"/>
    <w:rsid w:val="0081534C"/>
    <w:rsid w:val="008162A8"/>
    <w:rsid w:val="00816CE7"/>
    <w:rsid w:val="008171E4"/>
    <w:rsid w:val="008208EA"/>
    <w:rsid w:val="00822B44"/>
    <w:rsid w:val="00823FAC"/>
    <w:rsid w:val="00824E67"/>
    <w:rsid w:val="00825A64"/>
    <w:rsid w:val="00826F48"/>
    <w:rsid w:val="008308AE"/>
    <w:rsid w:val="00830DD1"/>
    <w:rsid w:val="0083166E"/>
    <w:rsid w:val="00831DC3"/>
    <w:rsid w:val="008322C7"/>
    <w:rsid w:val="008340BA"/>
    <w:rsid w:val="00834F1D"/>
    <w:rsid w:val="00836849"/>
    <w:rsid w:val="00836FEC"/>
    <w:rsid w:val="00841F9D"/>
    <w:rsid w:val="008420E1"/>
    <w:rsid w:val="00844D98"/>
    <w:rsid w:val="00846D84"/>
    <w:rsid w:val="00850233"/>
    <w:rsid w:val="00850683"/>
    <w:rsid w:val="0085230E"/>
    <w:rsid w:val="00853A60"/>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498"/>
    <w:rsid w:val="008B07DE"/>
    <w:rsid w:val="008B1309"/>
    <w:rsid w:val="008B28E7"/>
    <w:rsid w:val="008B2946"/>
    <w:rsid w:val="008B67F6"/>
    <w:rsid w:val="008C14C7"/>
    <w:rsid w:val="008C2FFB"/>
    <w:rsid w:val="008C633F"/>
    <w:rsid w:val="008C6EEA"/>
    <w:rsid w:val="008C7770"/>
    <w:rsid w:val="008C79C7"/>
    <w:rsid w:val="008D03B0"/>
    <w:rsid w:val="008D2150"/>
    <w:rsid w:val="008D4471"/>
    <w:rsid w:val="008D5813"/>
    <w:rsid w:val="008D5999"/>
    <w:rsid w:val="008D634E"/>
    <w:rsid w:val="008D7261"/>
    <w:rsid w:val="008D778A"/>
    <w:rsid w:val="008D78C9"/>
    <w:rsid w:val="008E3195"/>
    <w:rsid w:val="008E5A35"/>
    <w:rsid w:val="008F127E"/>
    <w:rsid w:val="008F32D9"/>
    <w:rsid w:val="008F79E7"/>
    <w:rsid w:val="00901CB5"/>
    <w:rsid w:val="00902A65"/>
    <w:rsid w:val="00903932"/>
    <w:rsid w:val="009079BD"/>
    <w:rsid w:val="00912BD9"/>
    <w:rsid w:val="00916FB2"/>
    <w:rsid w:val="00920E5B"/>
    <w:rsid w:val="00926436"/>
    <w:rsid w:val="00926C53"/>
    <w:rsid w:val="0093018C"/>
    <w:rsid w:val="00931B03"/>
    <w:rsid w:val="0094495F"/>
    <w:rsid w:val="009544C0"/>
    <w:rsid w:val="00954FA4"/>
    <w:rsid w:val="00956AE9"/>
    <w:rsid w:val="00964CC6"/>
    <w:rsid w:val="00967BFA"/>
    <w:rsid w:val="0098262C"/>
    <w:rsid w:val="0098427C"/>
    <w:rsid w:val="00986B43"/>
    <w:rsid w:val="00986C0B"/>
    <w:rsid w:val="00986D46"/>
    <w:rsid w:val="00990A6A"/>
    <w:rsid w:val="00991FDA"/>
    <w:rsid w:val="00992ACA"/>
    <w:rsid w:val="009A4F7A"/>
    <w:rsid w:val="009A5F3B"/>
    <w:rsid w:val="009A5F79"/>
    <w:rsid w:val="009A6F87"/>
    <w:rsid w:val="009B0B61"/>
    <w:rsid w:val="009B28C0"/>
    <w:rsid w:val="009B3178"/>
    <w:rsid w:val="009B3E46"/>
    <w:rsid w:val="009B7136"/>
    <w:rsid w:val="009C00C6"/>
    <w:rsid w:val="009C337F"/>
    <w:rsid w:val="009C53E7"/>
    <w:rsid w:val="009C6092"/>
    <w:rsid w:val="009C7342"/>
    <w:rsid w:val="009C7E66"/>
    <w:rsid w:val="009D0119"/>
    <w:rsid w:val="009D4365"/>
    <w:rsid w:val="009D44DA"/>
    <w:rsid w:val="009D477B"/>
    <w:rsid w:val="009D4E3B"/>
    <w:rsid w:val="009D518C"/>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A7D"/>
    <w:rsid w:val="00A22441"/>
    <w:rsid w:val="00A23F3B"/>
    <w:rsid w:val="00A24406"/>
    <w:rsid w:val="00A25F64"/>
    <w:rsid w:val="00A275F6"/>
    <w:rsid w:val="00A303B9"/>
    <w:rsid w:val="00A37416"/>
    <w:rsid w:val="00A40ED6"/>
    <w:rsid w:val="00A47621"/>
    <w:rsid w:val="00A479CD"/>
    <w:rsid w:val="00A50CFC"/>
    <w:rsid w:val="00A520E4"/>
    <w:rsid w:val="00A54D67"/>
    <w:rsid w:val="00A55A3F"/>
    <w:rsid w:val="00A5656A"/>
    <w:rsid w:val="00A60103"/>
    <w:rsid w:val="00A61304"/>
    <w:rsid w:val="00A652F6"/>
    <w:rsid w:val="00A65861"/>
    <w:rsid w:val="00A732EA"/>
    <w:rsid w:val="00A7489E"/>
    <w:rsid w:val="00A74E64"/>
    <w:rsid w:val="00A8015F"/>
    <w:rsid w:val="00A85039"/>
    <w:rsid w:val="00A906AA"/>
    <w:rsid w:val="00A94C5E"/>
    <w:rsid w:val="00A971FD"/>
    <w:rsid w:val="00AA252C"/>
    <w:rsid w:val="00AA666E"/>
    <w:rsid w:val="00AA7960"/>
    <w:rsid w:val="00AB5518"/>
    <w:rsid w:val="00AC01B6"/>
    <w:rsid w:val="00AC2617"/>
    <w:rsid w:val="00AC3A0E"/>
    <w:rsid w:val="00AC4A04"/>
    <w:rsid w:val="00AC5679"/>
    <w:rsid w:val="00AD336F"/>
    <w:rsid w:val="00AE134C"/>
    <w:rsid w:val="00AE1868"/>
    <w:rsid w:val="00AE2564"/>
    <w:rsid w:val="00AE301F"/>
    <w:rsid w:val="00AE3302"/>
    <w:rsid w:val="00AE4F33"/>
    <w:rsid w:val="00AE5BA6"/>
    <w:rsid w:val="00AE6231"/>
    <w:rsid w:val="00AE7077"/>
    <w:rsid w:val="00AF1280"/>
    <w:rsid w:val="00AF29B1"/>
    <w:rsid w:val="00AF61C2"/>
    <w:rsid w:val="00AF6CC6"/>
    <w:rsid w:val="00B02106"/>
    <w:rsid w:val="00B0296A"/>
    <w:rsid w:val="00B07E79"/>
    <w:rsid w:val="00B12295"/>
    <w:rsid w:val="00B137BE"/>
    <w:rsid w:val="00B15998"/>
    <w:rsid w:val="00B17FA0"/>
    <w:rsid w:val="00B2292C"/>
    <w:rsid w:val="00B22C3C"/>
    <w:rsid w:val="00B24344"/>
    <w:rsid w:val="00B24984"/>
    <w:rsid w:val="00B26769"/>
    <w:rsid w:val="00B2754B"/>
    <w:rsid w:val="00B31C91"/>
    <w:rsid w:val="00B3747F"/>
    <w:rsid w:val="00B42E76"/>
    <w:rsid w:val="00B43194"/>
    <w:rsid w:val="00B436BF"/>
    <w:rsid w:val="00B47734"/>
    <w:rsid w:val="00B50FBA"/>
    <w:rsid w:val="00B558EB"/>
    <w:rsid w:val="00B5674C"/>
    <w:rsid w:val="00B577D3"/>
    <w:rsid w:val="00B60171"/>
    <w:rsid w:val="00B60466"/>
    <w:rsid w:val="00B6548F"/>
    <w:rsid w:val="00B71A32"/>
    <w:rsid w:val="00B7502A"/>
    <w:rsid w:val="00B77305"/>
    <w:rsid w:val="00B774BD"/>
    <w:rsid w:val="00B82CC2"/>
    <w:rsid w:val="00B84A89"/>
    <w:rsid w:val="00B9256C"/>
    <w:rsid w:val="00B92BEF"/>
    <w:rsid w:val="00B93FA1"/>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EAE"/>
    <w:rsid w:val="00BE0F7B"/>
    <w:rsid w:val="00BE10C2"/>
    <w:rsid w:val="00BF0D6C"/>
    <w:rsid w:val="00BF3C13"/>
    <w:rsid w:val="00C00D91"/>
    <w:rsid w:val="00C01D14"/>
    <w:rsid w:val="00C01D97"/>
    <w:rsid w:val="00C025B4"/>
    <w:rsid w:val="00C029EC"/>
    <w:rsid w:val="00C161FD"/>
    <w:rsid w:val="00C17C9F"/>
    <w:rsid w:val="00C237DA"/>
    <w:rsid w:val="00C23F17"/>
    <w:rsid w:val="00C246F2"/>
    <w:rsid w:val="00C2492B"/>
    <w:rsid w:val="00C26D0D"/>
    <w:rsid w:val="00C27C95"/>
    <w:rsid w:val="00C300D2"/>
    <w:rsid w:val="00C3270F"/>
    <w:rsid w:val="00C3278B"/>
    <w:rsid w:val="00C33375"/>
    <w:rsid w:val="00C34C23"/>
    <w:rsid w:val="00C34EB1"/>
    <w:rsid w:val="00C368FA"/>
    <w:rsid w:val="00C376EA"/>
    <w:rsid w:val="00C42005"/>
    <w:rsid w:val="00C4664D"/>
    <w:rsid w:val="00C472AA"/>
    <w:rsid w:val="00C50A05"/>
    <w:rsid w:val="00C527E7"/>
    <w:rsid w:val="00C54AED"/>
    <w:rsid w:val="00C555FC"/>
    <w:rsid w:val="00C55E9B"/>
    <w:rsid w:val="00C56D09"/>
    <w:rsid w:val="00C57D24"/>
    <w:rsid w:val="00C604D6"/>
    <w:rsid w:val="00C63885"/>
    <w:rsid w:val="00C63CAB"/>
    <w:rsid w:val="00C63D00"/>
    <w:rsid w:val="00C6441B"/>
    <w:rsid w:val="00C65921"/>
    <w:rsid w:val="00C7108B"/>
    <w:rsid w:val="00C75883"/>
    <w:rsid w:val="00C772C6"/>
    <w:rsid w:val="00C77FA5"/>
    <w:rsid w:val="00C8089F"/>
    <w:rsid w:val="00C83537"/>
    <w:rsid w:val="00C835FE"/>
    <w:rsid w:val="00C836CC"/>
    <w:rsid w:val="00C852D6"/>
    <w:rsid w:val="00C87A74"/>
    <w:rsid w:val="00C92C71"/>
    <w:rsid w:val="00C93C7D"/>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A03"/>
    <w:rsid w:val="00CF2F8A"/>
    <w:rsid w:val="00CF3DB3"/>
    <w:rsid w:val="00D0274B"/>
    <w:rsid w:val="00D0503D"/>
    <w:rsid w:val="00D052BC"/>
    <w:rsid w:val="00D07026"/>
    <w:rsid w:val="00D146AE"/>
    <w:rsid w:val="00D21C69"/>
    <w:rsid w:val="00D22C8F"/>
    <w:rsid w:val="00D25A8D"/>
    <w:rsid w:val="00D3203C"/>
    <w:rsid w:val="00D33491"/>
    <w:rsid w:val="00D33510"/>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877D0"/>
    <w:rsid w:val="00D87A33"/>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0528"/>
    <w:rsid w:val="00E3288D"/>
    <w:rsid w:val="00E35112"/>
    <w:rsid w:val="00E35BEC"/>
    <w:rsid w:val="00E41A6A"/>
    <w:rsid w:val="00E50821"/>
    <w:rsid w:val="00E51F91"/>
    <w:rsid w:val="00E5498A"/>
    <w:rsid w:val="00E559CE"/>
    <w:rsid w:val="00E60F42"/>
    <w:rsid w:val="00E645C7"/>
    <w:rsid w:val="00E6746C"/>
    <w:rsid w:val="00E7086E"/>
    <w:rsid w:val="00E71248"/>
    <w:rsid w:val="00E73C41"/>
    <w:rsid w:val="00E75911"/>
    <w:rsid w:val="00E7598F"/>
    <w:rsid w:val="00E76F10"/>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86E"/>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209F"/>
    <w:rsid w:val="00F444F0"/>
    <w:rsid w:val="00F446FF"/>
    <w:rsid w:val="00F45521"/>
    <w:rsid w:val="00F50847"/>
    <w:rsid w:val="00F53F27"/>
    <w:rsid w:val="00F546D1"/>
    <w:rsid w:val="00F60281"/>
    <w:rsid w:val="00F66272"/>
    <w:rsid w:val="00F709C0"/>
    <w:rsid w:val="00F74F00"/>
    <w:rsid w:val="00F77233"/>
    <w:rsid w:val="00F81FEC"/>
    <w:rsid w:val="00F84288"/>
    <w:rsid w:val="00F927A1"/>
    <w:rsid w:val="00F92E4D"/>
    <w:rsid w:val="00F95D08"/>
    <w:rsid w:val="00FA23BD"/>
    <w:rsid w:val="00FA2C98"/>
    <w:rsid w:val="00FA3764"/>
    <w:rsid w:val="00FA41C7"/>
    <w:rsid w:val="00FA4A79"/>
    <w:rsid w:val="00FA56ED"/>
    <w:rsid w:val="00FA682D"/>
    <w:rsid w:val="00FB05DD"/>
    <w:rsid w:val="00FB0F7C"/>
    <w:rsid w:val="00FB24EA"/>
    <w:rsid w:val="00FB5FA6"/>
    <w:rsid w:val="00FC0334"/>
    <w:rsid w:val="00FC1310"/>
    <w:rsid w:val="00FC2FF3"/>
    <w:rsid w:val="00FC3263"/>
    <w:rsid w:val="00FC51F9"/>
    <w:rsid w:val="00FC5312"/>
    <w:rsid w:val="00FC5B40"/>
    <w:rsid w:val="00FC5FF8"/>
    <w:rsid w:val="00FD271B"/>
    <w:rsid w:val="00FD3D7C"/>
    <w:rsid w:val="00FD4F8F"/>
    <w:rsid w:val="00FE0C16"/>
    <w:rsid w:val="00FE14B1"/>
    <w:rsid w:val="00FE4D97"/>
    <w:rsid w:val="00FE5309"/>
    <w:rsid w:val="00FE5F90"/>
    <w:rsid w:val="00FF0070"/>
    <w:rsid w:val="00FF07C3"/>
    <w:rsid w:val="00FF5F6A"/>
    <w:rsid w:val="00FF7784"/>
    <w:rsid w:val="00FF7EBB"/>
    <w:rsid w:val="00FF7FE9"/>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249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afeguarding.wales/en/" TargetMode="External"/><Relationship Id="rId18" Type="http://schemas.openxmlformats.org/officeDocument/2006/relationships/hyperlink" Target="https://www.ccinform.co.uk/practice-guidance/a-strengths-based-approach-to-difficult-conversations-quick-guid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legislation.gov.uk/anaw/2014/4/contents" TargetMode="External"/><Relationship Id="rId17" Type="http://schemas.openxmlformats.org/officeDocument/2006/relationships/hyperlink" Target="https://socialcare.wales/cms-assets/documents/Codes-of-Professional-Practice/Workers-code-EN.pdf" TargetMode="External"/><Relationship Id="rId2" Type="http://schemas.openxmlformats.org/officeDocument/2006/relationships/customXml" Target="../customXml/item2.xml"/><Relationship Id="rId16" Type="http://schemas.openxmlformats.org/officeDocument/2006/relationships/hyperlink" Target="https://www.ccinform.co.uk/practice-guidance/attachment-based-trauma-and-parent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contents" TargetMode="External"/><Relationship Id="rId5" Type="http://schemas.openxmlformats.org/officeDocument/2006/relationships/styles" Target="styles.xml"/><Relationship Id="rId15" Type="http://schemas.openxmlformats.org/officeDocument/2006/relationships/hyperlink" Target="https://www.ccinform.co.uk/practice-guidance/quick-guide-attachment-understanding-theory/"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ccinform.co.uk/practice-guidance/guide-applying-systemic-practice-social-work/?practice_guidance=guide-applying-systemic-practice-social-wor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wales/sites/default/files/publications/2019-04/delivering-the-active-offer-information-pack-health_0.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1235</TotalTime>
  <Pages>10</Pages>
  <Words>2651</Words>
  <Characters>14425</Characters>
  <Application>Microsoft Office Word</Application>
  <DocSecurity>0</DocSecurity>
  <Lines>323</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Chanise Davies</cp:lastModifiedBy>
  <cp:revision>97</cp:revision>
  <cp:lastPrinted>2020-02-11T19:20:00Z</cp:lastPrinted>
  <dcterms:created xsi:type="dcterms:W3CDTF">2026-07-22T14:31:00Z</dcterms:created>
  <dcterms:modified xsi:type="dcterms:W3CDTF">2026-10-06T15:01:00Z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