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34BCE" w:rsidRDefault="00734BCE" w:rsidP="00734BCE">
      <w:pPr>
        <w:pStyle w:val="Title"/>
        <w:rPr>
          <w:rStyle w:val="Strong"/>
        </w:rPr>
      </w:pPr>
    </w:p>
    <w:p w:rsidR="00734BCE" w:rsidRDefault="00734BCE" w:rsidP="00734BCE">
      <w:pPr>
        <w:pStyle w:val="Title"/>
        <w:rPr>
          <w:rStyle w:val="Strong"/>
        </w:rPr>
      </w:pPr>
    </w:p>
    <w:p w:rsidR="00E91101" w:rsidRPr="00E91101" w:rsidRDefault="00E91101" w:rsidP="00E91101"/>
    <w:p w:rsidR="00734BCE" w:rsidRDefault="00734BCE" w:rsidP="00734BCE">
      <w:pPr>
        <w:pStyle w:val="Title"/>
        <w:spacing w:line="360" w:lineRule="auto"/>
        <w:jc w:val="center"/>
        <w:rPr>
          <w:rStyle w:val="Strong"/>
        </w:rPr>
      </w:pPr>
      <w:r>
        <w:rPr>
          <w:rStyle w:val="Strong"/>
        </w:rPr>
        <w:t>Design and Implementation of a</w:t>
      </w:r>
    </w:p>
    <w:p w:rsidR="00734BCE" w:rsidRDefault="00734BCE" w:rsidP="00734BCE">
      <w:pPr>
        <w:pStyle w:val="Title"/>
        <w:spacing w:line="360" w:lineRule="auto"/>
        <w:jc w:val="center"/>
      </w:pPr>
      <w:r>
        <w:rPr>
          <w:rStyle w:val="Strong"/>
        </w:rPr>
        <w:t>Relational Database System</w:t>
      </w:r>
    </w:p>
    <w:p w:rsidR="00734BCE" w:rsidRDefault="00734BCE" w:rsidP="00734BCE">
      <w:pPr>
        <w:pStyle w:val="Title"/>
        <w:spacing w:line="360" w:lineRule="auto"/>
        <w:jc w:val="center"/>
      </w:pPr>
      <w:r>
        <w:rPr>
          <w:rStyle w:val="Strong"/>
        </w:rPr>
        <w:t>Module:</w:t>
      </w:r>
      <w:r>
        <w:t xml:space="preserve"> Introduction to Web and Database Concepts</w:t>
      </w:r>
    </w:p>
    <w:p w:rsidR="00734BCE" w:rsidRDefault="00734BCE" w:rsidP="00734BCE">
      <w:pPr>
        <w:pStyle w:val="Title"/>
        <w:spacing w:line="360" w:lineRule="auto"/>
        <w:jc w:val="center"/>
      </w:pPr>
      <w:r>
        <w:rPr>
          <w:rStyle w:val="Strong"/>
        </w:rPr>
        <w:t>Module Code:</w:t>
      </w:r>
      <w:r>
        <w:t xml:space="preserve"> ACCA4023</w:t>
      </w:r>
    </w:p>
    <w:p w:rsidR="00734BCE" w:rsidRDefault="00734BCE" w:rsidP="00734BCE">
      <w:pPr>
        <w:pStyle w:val="Title"/>
        <w:spacing w:line="360" w:lineRule="auto"/>
        <w:jc w:val="center"/>
      </w:pPr>
      <w:r>
        <w:rPr>
          <w:rStyle w:val="Strong"/>
        </w:rPr>
        <w:t>Scenario:</w:t>
      </w:r>
      <w:r>
        <w:t xml:space="preserve"> </w:t>
      </w:r>
      <w:proofErr w:type="spellStart"/>
      <w:r>
        <w:t>MediLink</w:t>
      </w:r>
      <w:proofErr w:type="spellEnd"/>
      <w:r>
        <w:t xml:space="preserve"> Pharmacy</w:t>
      </w:r>
    </w:p>
    <w:p w:rsidR="00734BCE" w:rsidRDefault="00734BCE" w:rsidP="00734BCE">
      <w:pPr>
        <w:pStyle w:val="Title"/>
        <w:spacing w:line="360" w:lineRule="auto"/>
        <w:jc w:val="center"/>
      </w:pPr>
      <w:r>
        <w:rPr>
          <w:rStyle w:val="Strong"/>
        </w:rPr>
        <w:t>Student Name:</w:t>
      </w:r>
      <w:r>
        <w:t xml:space="preserve"> </w:t>
      </w:r>
      <w:r w:rsidRPr="00734BCE">
        <w:t xml:space="preserve">Marian </w:t>
      </w:r>
      <w:proofErr w:type="spellStart"/>
      <w:r w:rsidRPr="00734BCE">
        <w:t>Kanov</w:t>
      </w:r>
      <w:proofErr w:type="spellEnd"/>
      <w:r w:rsidRPr="00734BCE">
        <w:tab/>
      </w:r>
    </w:p>
    <w:p w:rsidR="00734BCE" w:rsidRDefault="00734BCE" w:rsidP="00734BCE">
      <w:pPr>
        <w:pStyle w:val="Title"/>
        <w:spacing w:line="360" w:lineRule="auto"/>
        <w:jc w:val="center"/>
      </w:pPr>
      <w:r>
        <w:rPr>
          <w:rStyle w:val="Strong"/>
        </w:rPr>
        <w:t>Student ID:</w:t>
      </w:r>
      <w:r>
        <w:t xml:space="preserve"> </w:t>
      </w:r>
      <w:r w:rsidRPr="00734BCE">
        <w:t>2441164</w:t>
      </w:r>
    </w:p>
    <w:p w:rsidR="00427292" w:rsidRDefault="00734BCE" w:rsidP="00734BCE">
      <w:pPr>
        <w:pStyle w:val="Title"/>
        <w:spacing w:line="360" w:lineRule="auto"/>
        <w:jc w:val="center"/>
      </w:pPr>
      <w:r>
        <w:rPr>
          <w:rStyle w:val="Strong"/>
        </w:rPr>
        <w:t>Submission Date:</w:t>
      </w:r>
      <w:r>
        <w:t xml:space="preserve"> 24 March 2026</w:t>
      </w:r>
    </w:p>
    <w:p w:rsidR="00734BCE" w:rsidRDefault="00734BCE">
      <w:r>
        <w:br w:type="page"/>
      </w:r>
    </w:p>
    <w:sdt>
      <w:sdtPr>
        <w:rPr>
          <w:rFonts w:asciiTheme="minorHAnsi" w:eastAsiaTheme="minorHAnsi" w:hAnsiTheme="minorHAnsi" w:cstheme="minorBidi"/>
          <w:color w:val="auto"/>
          <w:sz w:val="22"/>
          <w:szCs w:val="22"/>
          <w:lang w:val="en-GB"/>
        </w:rPr>
        <w:id w:val="2020743092"/>
        <w:docPartObj>
          <w:docPartGallery w:val="Table of Contents"/>
          <w:docPartUnique/>
        </w:docPartObj>
      </w:sdtPr>
      <w:sdtEndPr>
        <w:rPr>
          <w:b/>
          <w:bCs/>
          <w:noProof/>
        </w:rPr>
      </w:sdtEndPr>
      <w:sdtContent>
        <w:p w:rsidR="00734BCE" w:rsidRDefault="00734BCE">
          <w:pPr>
            <w:pStyle w:val="TOCHeading"/>
          </w:pPr>
          <w:r>
            <w:t>Table of Contents</w:t>
          </w:r>
        </w:p>
        <w:p w:rsidR="003325C2" w:rsidRDefault="00734BC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969984" w:history="1">
            <w:r w:rsidR="003325C2" w:rsidRPr="00267393">
              <w:rPr>
                <w:rStyle w:val="Hyperlink"/>
                <w:b/>
                <w:noProof/>
              </w:rPr>
              <w:t>Introduction</w:t>
            </w:r>
            <w:r w:rsidR="003325C2">
              <w:rPr>
                <w:noProof/>
                <w:webHidden/>
              </w:rPr>
              <w:tab/>
            </w:r>
            <w:r w:rsidR="003325C2">
              <w:rPr>
                <w:noProof/>
                <w:webHidden/>
              </w:rPr>
              <w:fldChar w:fldCharType="begin"/>
            </w:r>
            <w:r w:rsidR="003325C2">
              <w:rPr>
                <w:noProof/>
                <w:webHidden/>
              </w:rPr>
              <w:instrText xml:space="preserve"> PAGEREF _Toc225969984 \h </w:instrText>
            </w:r>
            <w:r w:rsidR="003325C2">
              <w:rPr>
                <w:noProof/>
                <w:webHidden/>
              </w:rPr>
            </w:r>
            <w:r w:rsidR="003325C2">
              <w:rPr>
                <w:noProof/>
                <w:webHidden/>
              </w:rPr>
              <w:fldChar w:fldCharType="separate"/>
            </w:r>
            <w:r w:rsidR="003325C2">
              <w:rPr>
                <w:noProof/>
                <w:webHidden/>
              </w:rPr>
              <w:t>2</w:t>
            </w:r>
            <w:r w:rsidR="003325C2">
              <w:rPr>
                <w:noProof/>
                <w:webHidden/>
              </w:rPr>
              <w:fldChar w:fldCharType="end"/>
            </w:r>
          </w:hyperlink>
        </w:p>
        <w:p w:rsidR="003325C2" w:rsidRDefault="003325C2">
          <w:pPr>
            <w:pStyle w:val="TOC1"/>
            <w:tabs>
              <w:tab w:val="right" w:leader="dot" w:pos="9016"/>
            </w:tabs>
            <w:rPr>
              <w:rFonts w:eastAsiaTheme="minorEastAsia"/>
              <w:noProof/>
              <w:lang w:eastAsia="en-GB"/>
            </w:rPr>
          </w:pPr>
          <w:hyperlink w:anchor="_Toc225969985" w:history="1">
            <w:r w:rsidRPr="00267393">
              <w:rPr>
                <w:rStyle w:val="Hyperlink"/>
                <w:b/>
                <w:noProof/>
              </w:rPr>
              <w:t>Scenario Analysis</w:t>
            </w:r>
            <w:r>
              <w:rPr>
                <w:noProof/>
                <w:webHidden/>
              </w:rPr>
              <w:tab/>
            </w:r>
            <w:r>
              <w:rPr>
                <w:noProof/>
                <w:webHidden/>
              </w:rPr>
              <w:fldChar w:fldCharType="begin"/>
            </w:r>
            <w:r>
              <w:rPr>
                <w:noProof/>
                <w:webHidden/>
              </w:rPr>
              <w:instrText xml:space="preserve"> PAGEREF _Toc225969985 \h </w:instrText>
            </w:r>
            <w:r>
              <w:rPr>
                <w:noProof/>
                <w:webHidden/>
              </w:rPr>
            </w:r>
            <w:r>
              <w:rPr>
                <w:noProof/>
                <w:webHidden/>
              </w:rPr>
              <w:fldChar w:fldCharType="separate"/>
            </w:r>
            <w:r>
              <w:rPr>
                <w:noProof/>
                <w:webHidden/>
              </w:rPr>
              <w:t>2</w:t>
            </w:r>
            <w:r>
              <w:rPr>
                <w:noProof/>
                <w:webHidden/>
              </w:rPr>
              <w:fldChar w:fldCharType="end"/>
            </w:r>
          </w:hyperlink>
        </w:p>
        <w:p w:rsidR="003325C2" w:rsidRDefault="003325C2">
          <w:pPr>
            <w:pStyle w:val="TOC1"/>
            <w:tabs>
              <w:tab w:val="right" w:leader="dot" w:pos="9016"/>
            </w:tabs>
            <w:rPr>
              <w:rFonts w:eastAsiaTheme="minorEastAsia"/>
              <w:noProof/>
              <w:lang w:eastAsia="en-GB"/>
            </w:rPr>
          </w:pPr>
          <w:hyperlink w:anchor="_Toc225969986" w:history="1">
            <w:r w:rsidRPr="00267393">
              <w:rPr>
                <w:rStyle w:val="Hyperlink"/>
                <w:b/>
                <w:noProof/>
              </w:rPr>
              <w:t>Entity Relationship Diagram</w:t>
            </w:r>
            <w:r>
              <w:rPr>
                <w:noProof/>
                <w:webHidden/>
              </w:rPr>
              <w:tab/>
            </w:r>
            <w:r>
              <w:rPr>
                <w:noProof/>
                <w:webHidden/>
              </w:rPr>
              <w:fldChar w:fldCharType="begin"/>
            </w:r>
            <w:r>
              <w:rPr>
                <w:noProof/>
                <w:webHidden/>
              </w:rPr>
              <w:instrText xml:space="preserve"> PAGEREF _Toc225969986 \h </w:instrText>
            </w:r>
            <w:r>
              <w:rPr>
                <w:noProof/>
                <w:webHidden/>
              </w:rPr>
            </w:r>
            <w:r>
              <w:rPr>
                <w:noProof/>
                <w:webHidden/>
              </w:rPr>
              <w:fldChar w:fldCharType="separate"/>
            </w:r>
            <w:r>
              <w:rPr>
                <w:noProof/>
                <w:webHidden/>
              </w:rPr>
              <w:t>3</w:t>
            </w:r>
            <w:r>
              <w:rPr>
                <w:noProof/>
                <w:webHidden/>
              </w:rPr>
              <w:fldChar w:fldCharType="end"/>
            </w:r>
          </w:hyperlink>
        </w:p>
        <w:p w:rsidR="003325C2" w:rsidRDefault="003325C2">
          <w:pPr>
            <w:pStyle w:val="TOC1"/>
            <w:tabs>
              <w:tab w:val="right" w:leader="dot" w:pos="9016"/>
            </w:tabs>
            <w:rPr>
              <w:rFonts w:eastAsiaTheme="minorEastAsia"/>
              <w:noProof/>
              <w:lang w:eastAsia="en-GB"/>
            </w:rPr>
          </w:pPr>
          <w:hyperlink w:anchor="_Toc225969987" w:history="1">
            <w:r w:rsidRPr="00267393">
              <w:rPr>
                <w:rStyle w:val="Hyperlink"/>
                <w:b/>
                <w:noProof/>
              </w:rPr>
              <w:t>Data Structure Development</w:t>
            </w:r>
            <w:r>
              <w:rPr>
                <w:noProof/>
                <w:webHidden/>
              </w:rPr>
              <w:tab/>
            </w:r>
            <w:r>
              <w:rPr>
                <w:noProof/>
                <w:webHidden/>
              </w:rPr>
              <w:fldChar w:fldCharType="begin"/>
            </w:r>
            <w:r>
              <w:rPr>
                <w:noProof/>
                <w:webHidden/>
              </w:rPr>
              <w:instrText xml:space="preserve"> PAGEREF _Toc225969987 \h </w:instrText>
            </w:r>
            <w:r>
              <w:rPr>
                <w:noProof/>
                <w:webHidden/>
              </w:rPr>
            </w:r>
            <w:r>
              <w:rPr>
                <w:noProof/>
                <w:webHidden/>
              </w:rPr>
              <w:fldChar w:fldCharType="separate"/>
            </w:r>
            <w:r>
              <w:rPr>
                <w:noProof/>
                <w:webHidden/>
              </w:rPr>
              <w:t>4</w:t>
            </w:r>
            <w:r>
              <w:rPr>
                <w:noProof/>
                <w:webHidden/>
              </w:rPr>
              <w:fldChar w:fldCharType="end"/>
            </w:r>
          </w:hyperlink>
        </w:p>
        <w:p w:rsidR="003325C2" w:rsidRDefault="003325C2">
          <w:pPr>
            <w:pStyle w:val="TOC1"/>
            <w:tabs>
              <w:tab w:val="right" w:leader="dot" w:pos="9016"/>
            </w:tabs>
            <w:rPr>
              <w:rFonts w:eastAsiaTheme="minorEastAsia"/>
              <w:noProof/>
              <w:lang w:eastAsia="en-GB"/>
            </w:rPr>
          </w:pPr>
          <w:hyperlink w:anchor="_Toc225969988" w:history="1">
            <w:r w:rsidRPr="00267393">
              <w:rPr>
                <w:rStyle w:val="Hyperlink"/>
                <w:b/>
                <w:noProof/>
              </w:rPr>
              <w:t>Normalisation to Third Normal Form</w:t>
            </w:r>
            <w:r>
              <w:rPr>
                <w:noProof/>
                <w:webHidden/>
              </w:rPr>
              <w:tab/>
            </w:r>
            <w:r>
              <w:rPr>
                <w:noProof/>
                <w:webHidden/>
              </w:rPr>
              <w:fldChar w:fldCharType="begin"/>
            </w:r>
            <w:r>
              <w:rPr>
                <w:noProof/>
                <w:webHidden/>
              </w:rPr>
              <w:instrText xml:space="preserve"> PAGEREF _Toc225969988 \h </w:instrText>
            </w:r>
            <w:r>
              <w:rPr>
                <w:noProof/>
                <w:webHidden/>
              </w:rPr>
            </w:r>
            <w:r>
              <w:rPr>
                <w:noProof/>
                <w:webHidden/>
              </w:rPr>
              <w:fldChar w:fldCharType="separate"/>
            </w:r>
            <w:r>
              <w:rPr>
                <w:noProof/>
                <w:webHidden/>
              </w:rPr>
              <w:t>5</w:t>
            </w:r>
            <w:r>
              <w:rPr>
                <w:noProof/>
                <w:webHidden/>
              </w:rPr>
              <w:fldChar w:fldCharType="end"/>
            </w:r>
          </w:hyperlink>
        </w:p>
        <w:p w:rsidR="003325C2" w:rsidRDefault="003325C2">
          <w:pPr>
            <w:pStyle w:val="TOC1"/>
            <w:tabs>
              <w:tab w:val="right" w:leader="dot" w:pos="9016"/>
            </w:tabs>
            <w:rPr>
              <w:rFonts w:eastAsiaTheme="minorEastAsia"/>
              <w:noProof/>
              <w:lang w:eastAsia="en-GB"/>
            </w:rPr>
          </w:pPr>
          <w:hyperlink w:anchor="_Toc225969989" w:history="1">
            <w:r w:rsidRPr="00267393">
              <w:rPr>
                <w:rStyle w:val="Hyperlink"/>
                <w:b/>
                <w:noProof/>
              </w:rPr>
              <w:t>Sample Data Population</w:t>
            </w:r>
            <w:r>
              <w:rPr>
                <w:noProof/>
                <w:webHidden/>
              </w:rPr>
              <w:tab/>
            </w:r>
            <w:r>
              <w:rPr>
                <w:noProof/>
                <w:webHidden/>
              </w:rPr>
              <w:fldChar w:fldCharType="begin"/>
            </w:r>
            <w:r>
              <w:rPr>
                <w:noProof/>
                <w:webHidden/>
              </w:rPr>
              <w:instrText xml:space="preserve"> PAGEREF _Toc225969989 \h </w:instrText>
            </w:r>
            <w:r>
              <w:rPr>
                <w:noProof/>
                <w:webHidden/>
              </w:rPr>
            </w:r>
            <w:r>
              <w:rPr>
                <w:noProof/>
                <w:webHidden/>
              </w:rPr>
              <w:fldChar w:fldCharType="separate"/>
            </w:r>
            <w:r>
              <w:rPr>
                <w:noProof/>
                <w:webHidden/>
              </w:rPr>
              <w:t>6</w:t>
            </w:r>
            <w:r>
              <w:rPr>
                <w:noProof/>
                <w:webHidden/>
              </w:rPr>
              <w:fldChar w:fldCharType="end"/>
            </w:r>
          </w:hyperlink>
        </w:p>
        <w:p w:rsidR="003325C2" w:rsidRDefault="003325C2">
          <w:pPr>
            <w:pStyle w:val="TOC1"/>
            <w:tabs>
              <w:tab w:val="right" w:leader="dot" w:pos="9016"/>
            </w:tabs>
            <w:rPr>
              <w:rFonts w:eastAsiaTheme="minorEastAsia"/>
              <w:noProof/>
              <w:lang w:eastAsia="en-GB"/>
            </w:rPr>
          </w:pPr>
          <w:hyperlink w:anchor="_Toc225969990" w:history="1">
            <w:r w:rsidRPr="00267393">
              <w:rPr>
                <w:rStyle w:val="Hyperlink"/>
                <w:b/>
                <w:noProof/>
              </w:rPr>
              <w:t>Query Development</w:t>
            </w:r>
            <w:r>
              <w:rPr>
                <w:noProof/>
                <w:webHidden/>
              </w:rPr>
              <w:tab/>
            </w:r>
            <w:r>
              <w:rPr>
                <w:noProof/>
                <w:webHidden/>
              </w:rPr>
              <w:fldChar w:fldCharType="begin"/>
            </w:r>
            <w:r>
              <w:rPr>
                <w:noProof/>
                <w:webHidden/>
              </w:rPr>
              <w:instrText xml:space="preserve"> PAGEREF _Toc225969990 \h </w:instrText>
            </w:r>
            <w:r>
              <w:rPr>
                <w:noProof/>
                <w:webHidden/>
              </w:rPr>
            </w:r>
            <w:r>
              <w:rPr>
                <w:noProof/>
                <w:webHidden/>
              </w:rPr>
              <w:fldChar w:fldCharType="separate"/>
            </w:r>
            <w:r>
              <w:rPr>
                <w:noProof/>
                <w:webHidden/>
              </w:rPr>
              <w:t>7</w:t>
            </w:r>
            <w:r>
              <w:rPr>
                <w:noProof/>
                <w:webHidden/>
              </w:rPr>
              <w:fldChar w:fldCharType="end"/>
            </w:r>
          </w:hyperlink>
        </w:p>
        <w:p w:rsidR="003325C2" w:rsidRDefault="003325C2">
          <w:pPr>
            <w:pStyle w:val="TOC1"/>
            <w:tabs>
              <w:tab w:val="right" w:leader="dot" w:pos="9016"/>
            </w:tabs>
            <w:rPr>
              <w:rFonts w:eastAsiaTheme="minorEastAsia"/>
              <w:noProof/>
              <w:lang w:eastAsia="en-GB"/>
            </w:rPr>
          </w:pPr>
          <w:hyperlink w:anchor="_Toc225969991" w:history="1">
            <w:r w:rsidRPr="00267393">
              <w:rPr>
                <w:rStyle w:val="Hyperlink"/>
                <w:b/>
                <w:noProof/>
              </w:rPr>
              <w:t>Validation and Testing</w:t>
            </w:r>
            <w:r>
              <w:rPr>
                <w:noProof/>
                <w:webHidden/>
              </w:rPr>
              <w:tab/>
            </w:r>
            <w:r>
              <w:rPr>
                <w:noProof/>
                <w:webHidden/>
              </w:rPr>
              <w:fldChar w:fldCharType="begin"/>
            </w:r>
            <w:r>
              <w:rPr>
                <w:noProof/>
                <w:webHidden/>
              </w:rPr>
              <w:instrText xml:space="preserve"> PAGEREF _Toc225969991 \h </w:instrText>
            </w:r>
            <w:r>
              <w:rPr>
                <w:noProof/>
                <w:webHidden/>
              </w:rPr>
            </w:r>
            <w:r>
              <w:rPr>
                <w:noProof/>
                <w:webHidden/>
              </w:rPr>
              <w:fldChar w:fldCharType="separate"/>
            </w:r>
            <w:r>
              <w:rPr>
                <w:noProof/>
                <w:webHidden/>
              </w:rPr>
              <w:t>8</w:t>
            </w:r>
            <w:r>
              <w:rPr>
                <w:noProof/>
                <w:webHidden/>
              </w:rPr>
              <w:fldChar w:fldCharType="end"/>
            </w:r>
          </w:hyperlink>
        </w:p>
        <w:p w:rsidR="003325C2" w:rsidRDefault="003325C2">
          <w:pPr>
            <w:pStyle w:val="TOC1"/>
            <w:tabs>
              <w:tab w:val="right" w:leader="dot" w:pos="9016"/>
            </w:tabs>
            <w:rPr>
              <w:rFonts w:eastAsiaTheme="minorEastAsia"/>
              <w:noProof/>
              <w:lang w:eastAsia="en-GB"/>
            </w:rPr>
          </w:pPr>
          <w:hyperlink w:anchor="_Toc225969992" w:history="1">
            <w:r w:rsidRPr="00267393">
              <w:rPr>
                <w:rStyle w:val="Hyperlink"/>
                <w:b/>
                <w:noProof/>
              </w:rPr>
              <w:t>Design Reflection and Future Improvements</w:t>
            </w:r>
            <w:r>
              <w:rPr>
                <w:noProof/>
                <w:webHidden/>
              </w:rPr>
              <w:tab/>
            </w:r>
            <w:r>
              <w:rPr>
                <w:noProof/>
                <w:webHidden/>
              </w:rPr>
              <w:fldChar w:fldCharType="begin"/>
            </w:r>
            <w:r>
              <w:rPr>
                <w:noProof/>
                <w:webHidden/>
              </w:rPr>
              <w:instrText xml:space="preserve"> PAGEREF _Toc225969992 \h </w:instrText>
            </w:r>
            <w:r>
              <w:rPr>
                <w:noProof/>
                <w:webHidden/>
              </w:rPr>
            </w:r>
            <w:r>
              <w:rPr>
                <w:noProof/>
                <w:webHidden/>
              </w:rPr>
              <w:fldChar w:fldCharType="separate"/>
            </w:r>
            <w:r>
              <w:rPr>
                <w:noProof/>
                <w:webHidden/>
              </w:rPr>
              <w:t>9</w:t>
            </w:r>
            <w:r>
              <w:rPr>
                <w:noProof/>
                <w:webHidden/>
              </w:rPr>
              <w:fldChar w:fldCharType="end"/>
            </w:r>
          </w:hyperlink>
        </w:p>
        <w:p w:rsidR="003325C2" w:rsidRDefault="003325C2">
          <w:pPr>
            <w:pStyle w:val="TOC1"/>
            <w:tabs>
              <w:tab w:val="right" w:leader="dot" w:pos="9016"/>
            </w:tabs>
            <w:rPr>
              <w:rFonts w:eastAsiaTheme="minorEastAsia"/>
              <w:noProof/>
              <w:lang w:eastAsia="en-GB"/>
            </w:rPr>
          </w:pPr>
          <w:hyperlink w:anchor="_Toc225969993" w:history="1">
            <w:r w:rsidRPr="00267393">
              <w:rPr>
                <w:rStyle w:val="Hyperlink"/>
                <w:b/>
                <w:noProof/>
              </w:rPr>
              <w:t>Conclusion</w:t>
            </w:r>
            <w:r>
              <w:rPr>
                <w:noProof/>
                <w:webHidden/>
              </w:rPr>
              <w:tab/>
            </w:r>
            <w:r>
              <w:rPr>
                <w:noProof/>
                <w:webHidden/>
              </w:rPr>
              <w:fldChar w:fldCharType="begin"/>
            </w:r>
            <w:r>
              <w:rPr>
                <w:noProof/>
                <w:webHidden/>
              </w:rPr>
              <w:instrText xml:space="preserve"> PAGEREF _Toc225969993 \h </w:instrText>
            </w:r>
            <w:r>
              <w:rPr>
                <w:noProof/>
                <w:webHidden/>
              </w:rPr>
            </w:r>
            <w:r>
              <w:rPr>
                <w:noProof/>
                <w:webHidden/>
              </w:rPr>
              <w:fldChar w:fldCharType="separate"/>
            </w:r>
            <w:r>
              <w:rPr>
                <w:noProof/>
                <w:webHidden/>
              </w:rPr>
              <w:t>10</w:t>
            </w:r>
            <w:r>
              <w:rPr>
                <w:noProof/>
                <w:webHidden/>
              </w:rPr>
              <w:fldChar w:fldCharType="end"/>
            </w:r>
          </w:hyperlink>
        </w:p>
        <w:p w:rsidR="003325C2" w:rsidRDefault="003325C2">
          <w:pPr>
            <w:pStyle w:val="TOC1"/>
            <w:tabs>
              <w:tab w:val="right" w:leader="dot" w:pos="9016"/>
            </w:tabs>
            <w:rPr>
              <w:rFonts w:eastAsiaTheme="minorEastAsia"/>
              <w:noProof/>
              <w:lang w:eastAsia="en-GB"/>
            </w:rPr>
          </w:pPr>
          <w:hyperlink w:anchor="_Toc225969994" w:history="1">
            <w:r w:rsidRPr="00267393">
              <w:rPr>
                <w:rStyle w:val="Hyperlink"/>
                <w:b/>
                <w:noProof/>
              </w:rPr>
              <w:t>References (IEEE Style)</w:t>
            </w:r>
            <w:r>
              <w:rPr>
                <w:noProof/>
                <w:webHidden/>
              </w:rPr>
              <w:tab/>
            </w:r>
            <w:r>
              <w:rPr>
                <w:noProof/>
                <w:webHidden/>
              </w:rPr>
              <w:fldChar w:fldCharType="begin"/>
            </w:r>
            <w:r>
              <w:rPr>
                <w:noProof/>
                <w:webHidden/>
              </w:rPr>
              <w:instrText xml:space="preserve"> PAGEREF _Toc225969994 \h </w:instrText>
            </w:r>
            <w:r>
              <w:rPr>
                <w:noProof/>
                <w:webHidden/>
              </w:rPr>
            </w:r>
            <w:r>
              <w:rPr>
                <w:noProof/>
                <w:webHidden/>
              </w:rPr>
              <w:fldChar w:fldCharType="separate"/>
            </w:r>
            <w:r>
              <w:rPr>
                <w:noProof/>
                <w:webHidden/>
              </w:rPr>
              <w:t>10</w:t>
            </w:r>
            <w:r>
              <w:rPr>
                <w:noProof/>
                <w:webHidden/>
              </w:rPr>
              <w:fldChar w:fldCharType="end"/>
            </w:r>
          </w:hyperlink>
        </w:p>
        <w:p w:rsidR="00734BCE" w:rsidRDefault="00734BCE">
          <w:r>
            <w:rPr>
              <w:b/>
              <w:bCs/>
              <w:noProof/>
            </w:rPr>
            <w:fldChar w:fldCharType="end"/>
          </w:r>
        </w:p>
      </w:sdtContent>
    </w:sdt>
    <w:p w:rsidR="00734BCE" w:rsidRDefault="00734BCE">
      <w:r>
        <w:br w:type="page"/>
      </w:r>
      <w:bookmarkStart w:id="0" w:name="_GoBack"/>
      <w:bookmarkEnd w:id="0"/>
    </w:p>
    <w:p w:rsidR="00AB4259" w:rsidRPr="00D22758" w:rsidRDefault="00AB4259" w:rsidP="00D22758">
      <w:pPr>
        <w:pStyle w:val="Heading1"/>
        <w:spacing w:line="360" w:lineRule="auto"/>
        <w:jc w:val="both"/>
        <w:rPr>
          <w:b/>
          <w:color w:val="auto"/>
        </w:rPr>
      </w:pPr>
      <w:bookmarkStart w:id="1" w:name="_Toc225969984"/>
      <w:r w:rsidRPr="00D22758">
        <w:rPr>
          <w:b/>
          <w:color w:val="auto"/>
        </w:rPr>
        <w:lastRenderedPageBreak/>
        <w:t>Introduction</w:t>
      </w:r>
      <w:bookmarkEnd w:id="1"/>
      <w:r w:rsidRPr="00D22758">
        <w:rPr>
          <w:b/>
          <w:color w:val="auto"/>
        </w:rPr>
        <w:t xml:space="preserve"> </w:t>
      </w:r>
    </w:p>
    <w:p w:rsidR="00AB4259" w:rsidRPr="00AB4259" w:rsidRDefault="00AB4259" w:rsidP="00AB4259">
      <w:pPr>
        <w:spacing w:line="360" w:lineRule="auto"/>
        <w:jc w:val="both"/>
        <w:rPr>
          <w:sz w:val="24"/>
        </w:rPr>
      </w:pPr>
      <w:r w:rsidRPr="00AB4259">
        <w:rPr>
          <w:sz w:val="24"/>
        </w:rPr>
        <w:t xml:space="preserve">The </w:t>
      </w:r>
      <w:proofErr w:type="spellStart"/>
      <w:r w:rsidRPr="00AB4259">
        <w:rPr>
          <w:sz w:val="24"/>
        </w:rPr>
        <w:t>MediLink</w:t>
      </w:r>
      <w:proofErr w:type="spellEnd"/>
      <w:r w:rsidRPr="00AB4259">
        <w:rPr>
          <w:sz w:val="24"/>
        </w:rPr>
        <w:t xml:space="preserve"> Pharmacy system is a database application designed and developed using Microsoft Access. The aim of this project is to support medicine and customer management in a pharmacy setting by replacing manual filing and data entry with an electronic system. Database systems are commonly used to structure, store, and access informa</w:t>
      </w:r>
      <w:r w:rsidR="00D22758">
        <w:rPr>
          <w:sz w:val="24"/>
        </w:rPr>
        <w:t>tion in various ways [1].</w:t>
      </w:r>
    </w:p>
    <w:p w:rsidR="00AB4259" w:rsidRPr="00AB4259" w:rsidRDefault="00AB4259" w:rsidP="00AB4259">
      <w:pPr>
        <w:spacing w:line="360" w:lineRule="auto"/>
        <w:jc w:val="both"/>
        <w:rPr>
          <w:sz w:val="24"/>
        </w:rPr>
      </w:pPr>
      <w:r w:rsidRPr="00AB4259">
        <w:rPr>
          <w:sz w:val="24"/>
        </w:rPr>
        <w:t>In the scenario presented for this assignment, the pharmacy has not yet used a database system to organise the storage and retrieval of its medicines, suppliers, customers, prescriptions, and sales. Currently, the pharmacy uses manual records to maintain this information, increasing the potential for data duplication and erroneous entries. A relational database has been chosen for this project as it allows data to be split into multiple related tables, maintaining data consistency</w:t>
      </w:r>
      <w:r w:rsidR="00D22758">
        <w:rPr>
          <w:sz w:val="24"/>
        </w:rPr>
        <w:t xml:space="preserve"> and integrity [2].</w:t>
      </w:r>
    </w:p>
    <w:p w:rsidR="00AB4259" w:rsidRPr="00AB4259" w:rsidRDefault="00AB4259" w:rsidP="00AB4259">
      <w:pPr>
        <w:spacing w:line="360" w:lineRule="auto"/>
        <w:jc w:val="both"/>
        <w:rPr>
          <w:sz w:val="24"/>
        </w:rPr>
      </w:pPr>
      <w:r w:rsidRPr="00AB4259">
        <w:rPr>
          <w:sz w:val="24"/>
        </w:rPr>
        <w:t>The following report details the design, development, and testing of this database, including the selection of entities and relationships, normalisation, population with sample data, query development and use, testing and validation, and reflection on the overall design and usability. Each of these components is covered in more det</w:t>
      </w:r>
      <w:r w:rsidR="00D22758">
        <w:rPr>
          <w:sz w:val="24"/>
        </w:rPr>
        <w:t>ail in the subsequent sections.</w:t>
      </w:r>
    </w:p>
    <w:p w:rsidR="00AB4259" w:rsidRPr="00D22758" w:rsidRDefault="00D22758" w:rsidP="00D22758">
      <w:pPr>
        <w:pStyle w:val="Heading1"/>
        <w:spacing w:line="360" w:lineRule="auto"/>
        <w:jc w:val="both"/>
        <w:rPr>
          <w:b/>
          <w:color w:val="auto"/>
        </w:rPr>
      </w:pPr>
      <w:bookmarkStart w:id="2" w:name="_Toc225969985"/>
      <w:r w:rsidRPr="00D22758">
        <w:rPr>
          <w:b/>
          <w:color w:val="auto"/>
        </w:rPr>
        <w:t>Scenario Analysis</w:t>
      </w:r>
      <w:bookmarkEnd w:id="2"/>
      <w:r w:rsidRPr="00D22758">
        <w:rPr>
          <w:b/>
          <w:color w:val="auto"/>
        </w:rPr>
        <w:t xml:space="preserve"> </w:t>
      </w:r>
    </w:p>
    <w:p w:rsidR="00AB4259" w:rsidRPr="00AB4259" w:rsidRDefault="00AB4259" w:rsidP="00AB4259">
      <w:pPr>
        <w:spacing w:line="360" w:lineRule="auto"/>
        <w:jc w:val="both"/>
        <w:rPr>
          <w:sz w:val="24"/>
        </w:rPr>
      </w:pPr>
      <w:r w:rsidRPr="00AB4259">
        <w:rPr>
          <w:sz w:val="24"/>
        </w:rPr>
        <w:t xml:space="preserve">The proposed </w:t>
      </w:r>
      <w:proofErr w:type="spellStart"/>
      <w:r w:rsidRPr="00AB4259">
        <w:rPr>
          <w:sz w:val="24"/>
        </w:rPr>
        <w:t>MediLink</w:t>
      </w:r>
      <w:proofErr w:type="spellEnd"/>
      <w:r w:rsidRPr="00AB4259">
        <w:rPr>
          <w:sz w:val="24"/>
        </w:rPr>
        <w:t xml:space="preserve"> Pharmacy database system needs to manage data relating to several distinct elements of pharmacy operation. Five main entities have been identified for inclusion in the database based on a review of the scenario. These are Suppliers, Medicines, Custo</w:t>
      </w:r>
      <w:r w:rsidR="00D22758">
        <w:rPr>
          <w:sz w:val="24"/>
        </w:rPr>
        <w:t>mers, Prescriptions, and Sales.</w:t>
      </w:r>
    </w:p>
    <w:p w:rsidR="00AB4259" w:rsidRPr="00AB4259" w:rsidRDefault="00AB4259" w:rsidP="00AB4259">
      <w:pPr>
        <w:spacing w:line="360" w:lineRule="auto"/>
        <w:jc w:val="both"/>
        <w:rPr>
          <w:sz w:val="24"/>
        </w:rPr>
      </w:pPr>
      <w:r w:rsidRPr="00AB4259">
        <w:rPr>
          <w:sz w:val="24"/>
        </w:rPr>
        <w:t xml:space="preserve">The Suppliers table stores information about each of the companies that supply the pharmacy with medicines. The Medicines table records information such as the name of the medicine, category or class, unit price, available stock quantity, expiry date, and supplier. The Customers table keeps records of patient details, while Prescriptions store prescription records associated with a given customer and medicine. The Sales table records all transactions </w:t>
      </w:r>
      <w:r w:rsidR="00D22758">
        <w:rPr>
          <w:sz w:val="24"/>
        </w:rPr>
        <w:t>of medicines sold to customers.</w:t>
      </w:r>
    </w:p>
    <w:p w:rsidR="00AB4259" w:rsidRPr="00AB4259" w:rsidRDefault="00AB4259" w:rsidP="00AB4259">
      <w:pPr>
        <w:spacing w:line="360" w:lineRule="auto"/>
        <w:jc w:val="both"/>
        <w:rPr>
          <w:sz w:val="24"/>
        </w:rPr>
      </w:pPr>
      <w:r w:rsidRPr="00AB4259">
        <w:rPr>
          <w:sz w:val="24"/>
        </w:rPr>
        <w:t xml:space="preserve">Relationships between the different entities have been chosen as one-to-many to reflect the pharmacy workflow. For instance, each supplier can supply multiple medicines, but each </w:t>
      </w:r>
      <w:r w:rsidRPr="00AB4259">
        <w:rPr>
          <w:sz w:val="24"/>
        </w:rPr>
        <w:lastRenderedPageBreak/>
        <w:t>medicine is only supplied by a single supplier. Each customer can have multiple prescription records, and each sale is linked to only one customer. These tables and relationships ensure that all the required data can be stored without duplica</w:t>
      </w:r>
      <w:r w:rsidR="00D22758">
        <w:rPr>
          <w:sz w:val="24"/>
        </w:rPr>
        <w:t>tion or overlap of information.</w:t>
      </w:r>
    </w:p>
    <w:p w:rsidR="00AB4259" w:rsidRPr="00AB4259" w:rsidRDefault="00AB4259" w:rsidP="00AB4259">
      <w:pPr>
        <w:spacing w:line="360" w:lineRule="auto"/>
        <w:jc w:val="both"/>
        <w:rPr>
          <w:sz w:val="24"/>
        </w:rPr>
      </w:pPr>
      <w:r w:rsidRPr="00AB4259">
        <w:rPr>
          <w:sz w:val="24"/>
        </w:rPr>
        <w:t>However, in addition to selecting the main entities, it is important to think about how the different entities relate to each other within the functional workflow of the pharmacy. For example, when a customer comes into the pharmacy to make a purchase, their details must first be entered into or retrieved from the Customers table. If a prescription is also made, the customer must be linked to the medicine prescribed through the Prescriptions table. This ensures that all prescriptions are linked to a patient and a specific medicine. The same is true for sales, as a sale must be recorded in the Sales table with a link between the medicine sold and th</w:t>
      </w:r>
      <w:r w:rsidR="00D22758">
        <w:rPr>
          <w:sz w:val="24"/>
        </w:rPr>
        <w:t>e customer making the purchase.</w:t>
      </w:r>
    </w:p>
    <w:p w:rsidR="00AB4259" w:rsidRPr="00AB4259" w:rsidRDefault="00AB4259" w:rsidP="00AB4259">
      <w:pPr>
        <w:spacing w:line="360" w:lineRule="auto"/>
        <w:jc w:val="both"/>
        <w:rPr>
          <w:sz w:val="24"/>
        </w:rPr>
      </w:pPr>
      <w:r w:rsidRPr="00AB4259">
        <w:rPr>
          <w:sz w:val="24"/>
        </w:rPr>
        <w:t>In this way, not only do the relationships between the different tables need to be defined, but how data about these different entities is related to the overall workflow of the pharmacy. By clearly defining these relationships, it is possible to design a data structure that supports the most efficient data flows and minimises the possibility of errors and inconsistencies.</w:t>
      </w:r>
    </w:p>
    <w:p w:rsidR="00AB4259" w:rsidRPr="00D22758" w:rsidRDefault="00AB4259" w:rsidP="00D22758">
      <w:pPr>
        <w:pStyle w:val="Heading1"/>
        <w:spacing w:line="360" w:lineRule="auto"/>
        <w:jc w:val="both"/>
        <w:rPr>
          <w:b/>
          <w:color w:val="auto"/>
        </w:rPr>
      </w:pPr>
      <w:bookmarkStart w:id="3" w:name="_Toc225969986"/>
      <w:r w:rsidRPr="00D22758">
        <w:rPr>
          <w:b/>
          <w:color w:val="auto"/>
        </w:rPr>
        <w:t>Entity Relationship Diagram</w:t>
      </w:r>
      <w:bookmarkEnd w:id="3"/>
      <w:r w:rsidRPr="00D22758">
        <w:rPr>
          <w:b/>
          <w:color w:val="auto"/>
        </w:rPr>
        <w:t xml:space="preserve"> </w:t>
      </w:r>
    </w:p>
    <w:p w:rsidR="00AB4259" w:rsidRPr="00AB4259" w:rsidRDefault="00AB4259" w:rsidP="00AB4259">
      <w:pPr>
        <w:spacing w:line="360" w:lineRule="auto"/>
        <w:jc w:val="both"/>
        <w:rPr>
          <w:sz w:val="24"/>
        </w:rPr>
      </w:pPr>
      <w:r w:rsidRPr="00AB4259">
        <w:rPr>
          <w:sz w:val="24"/>
        </w:rPr>
        <w:t>The proposed database is made up of five main tables, and each table has a primary key that uniquely identifies a given record. The foll</w:t>
      </w:r>
      <w:r w:rsidR="00D22758">
        <w:rPr>
          <w:sz w:val="24"/>
        </w:rPr>
        <w:t xml:space="preserve">owing five tables are created: </w:t>
      </w:r>
    </w:p>
    <w:p w:rsidR="00AB4259" w:rsidRPr="00D22758" w:rsidRDefault="00AB4259" w:rsidP="00D22758">
      <w:pPr>
        <w:pStyle w:val="ListParagraph"/>
        <w:numPr>
          <w:ilvl w:val="0"/>
          <w:numId w:val="5"/>
        </w:numPr>
        <w:spacing w:line="360" w:lineRule="auto"/>
        <w:jc w:val="both"/>
        <w:rPr>
          <w:sz w:val="24"/>
        </w:rPr>
      </w:pPr>
      <w:r w:rsidRPr="00D22758">
        <w:rPr>
          <w:sz w:val="24"/>
        </w:rPr>
        <w:t xml:space="preserve">Suppliers with </w:t>
      </w:r>
      <w:proofErr w:type="spellStart"/>
      <w:r w:rsidRPr="00D22758">
        <w:rPr>
          <w:sz w:val="24"/>
        </w:rPr>
        <w:t>SupplierID</w:t>
      </w:r>
      <w:proofErr w:type="spellEnd"/>
      <w:r w:rsidRPr="00D22758">
        <w:rPr>
          <w:sz w:val="24"/>
        </w:rPr>
        <w:t xml:space="preserve"> as the primary key. </w:t>
      </w:r>
    </w:p>
    <w:p w:rsidR="00AB4259" w:rsidRPr="00D22758" w:rsidRDefault="00AB4259" w:rsidP="00D22758">
      <w:pPr>
        <w:pStyle w:val="ListParagraph"/>
        <w:numPr>
          <w:ilvl w:val="0"/>
          <w:numId w:val="5"/>
        </w:numPr>
        <w:spacing w:line="360" w:lineRule="auto"/>
        <w:jc w:val="both"/>
        <w:rPr>
          <w:sz w:val="24"/>
        </w:rPr>
      </w:pPr>
      <w:r w:rsidRPr="00D22758">
        <w:rPr>
          <w:sz w:val="24"/>
        </w:rPr>
        <w:t xml:space="preserve">Medicines with </w:t>
      </w:r>
      <w:proofErr w:type="spellStart"/>
      <w:r w:rsidRPr="00D22758">
        <w:rPr>
          <w:sz w:val="24"/>
        </w:rPr>
        <w:t>MedicineID</w:t>
      </w:r>
      <w:proofErr w:type="spellEnd"/>
      <w:r w:rsidRPr="00D22758">
        <w:rPr>
          <w:sz w:val="24"/>
        </w:rPr>
        <w:t xml:space="preserve"> as the primary key. </w:t>
      </w:r>
    </w:p>
    <w:p w:rsidR="00AB4259" w:rsidRPr="00D22758" w:rsidRDefault="00AB4259" w:rsidP="00D22758">
      <w:pPr>
        <w:pStyle w:val="ListParagraph"/>
        <w:numPr>
          <w:ilvl w:val="0"/>
          <w:numId w:val="5"/>
        </w:numPr>
        <w:spacing w:line="360" w:lineRule="auto"/>
        <w:jc w:val="both"/>
        <w:rPr>
          <w:sz w:val="24"/>
        </w:rPr>
      </w:pPr>
      <w:r w:rsidRPr="00D22758">
        <w:rPr>
          <w:sz w:val="24"/>
        </w:rPr>
        <w:t xml:space="preserve">Customers with </w:t>
      </w:r>
      <w:proofErr w:type="spellStart"/>
      <w:r w:rsidRPr="00D22758">
        <w:rPr>
          <w:sz w:val="24"/>
        </w:rPr>
        <w:t>CustomerID</w:t>
      </w:r>
      <w:proofErr w:type="spellEnd"/>
      <w:r w:rsidRPr="00D22758">
        <w:rPr>
          <w:sz w:val="24"/>
        </w:rPr>
        <w:t xml:space="preserve"> as the primary key. </w:t>
      </w:r>
    </w:p>
    <w:p w:rsidR="00AB4259" w:rsidRPr="00D22758" w:rsidRDefault="00AB4259" w:rsidP="00D22758">
      <w:pPr>
        <w:pStyle w:val="ListParagraph"/>
        <w:numPr>
          <w:ilvl w:val="0"/>
          <w:numId w:val="5"/>
        </w:numPr>
        <w:spacing w:line="360" w:lineRule="auto"/>
        <w:jc w:val="both"/>
        <w:rPr>
          <w:sz w:val="24"/>
        </w:rPr>
      </w:pPr>
      <w:r w:rsidRPr="00D22758">
        <w:rPr>
          <w:sz w:val="24"/>
        </w:rPr>
        <w:t xml:space="preserve">Prescriptions with </w:t>
      </w:r>
      <w:proofErr w:type="spellStart"/>
      <w:r w:rsidRPr="00D22758">
        <w:rPr>
          <w:sz w:val="24"/>
        </w:rPr>
        <w:t>PrescriptionID</w:t>
      </w:r>
      <w:proofErr w:type="spellEnd"/>
      <w:r w:rsidRPr="00D22758">
        <w:rPr>
          <w:sz w:val="24"/>
        </w:rPr>
        <w:t xml:space="preserve"> as the primary key. </w:t>
      </w:r>
    </w:p>
    <w:p w:rsidR="00D92CC8" w:rsidRPr="00D92CC8" w:rsidRDefault="00AB4259" w:rsidP="00D92CC8">
      <w:pPr>
        <w:pStyle w:val="ListParagraph"/>
        <w:numPr>
          <w:ilvl w:val="0"/>
          <w:numId w:val="5"/>
        </w:numPr>
        <w:spacing w:line="360" w:lineRule="auto"/>
        <w:jc w:val="both"/>
        <w:rPr>
          <w:sz w:val="24"/>
        </w:rPr>
      </w:pPr>
      <w:r w:rsidRPr="00D22758">
        <w:rPr>
          <w:sz w:val="24"/>
        </w:rPr>
        <w:t xml:space="preserve">Sales with </w:t>
      </w:r>
      <w:proofErr w:type="spellStart"/>
      <w:r w:rsidRPr="00D22758">
        <w:rPr>
          <w:sz w:val="24"/>
        </w:rPr>
        <w:t>SaleID</w:t>
      </w:r>
      <w:proofErr w:type="spellEnd"/>
      <w:r w:rsidRPr="00D22758">
        <w:rPr>
          <w:sz w:val="24"/>
        </w:rPr>
        <w:t xml:space="preserve"> as the primary key. </w:t>
      </w:r>
    </w:p>
    <w:p w:rsidR="00AB4259" w:rsidRPr="00AB4259" w:rsidRDefault="00AB4259" w:rsidP="00AB4259">
      <w:pPr>
        <w:spacing w:line="360" w:lineRule="auto"/>
        <w:jc w:val="both"/>
        <w:rPr>
          <w:sz w:val="24"/>
        </w:rPr>
      </w:pPr>
      <w:proofErr w:type="spellStart"/>
      <w:r w:rsidRPr="00AB4259">
        <w:rPr>
          <w:sz w:val="24"/>
        </w:rPr>
        <w:t>SupplierID</w:t>
      </w:r>
      <w:proofErr w:type="spellEnd"/>
      <w:r w:rsidRPr="00AB4259">
        <w:rPr>
          <w:sz w:val="24"/>
        </w:rPr>
        <w:t xml:space="preserve"> is a foreign key in the Medicines table to link each medicine to a supplier. </w:t>
      </w:r>
      <w:proofErr w:type="spellStart"/>
      <w:r w:rsidRPr="00AB4259">
        <w:rPr>
          <w:sz w:val="24"/>
        </w:rPr>
        <w:t>CustomerID</w:t>
      </w:r>
      <w:proofErr w:type="spellEnd"/>
      <w:r w:rsidRPr="00AB4259">
        <w:rPr>
          <w:sz w:val="24"/>
        </w:rPr>
        <w:t xml:space="preserve"> is a foreign key in the Prescriptions and Sales tables. </w:t>
      </w:r>
      <w:proofErr w:type="spellStart"/>
      <w:r w:rsidRPr="00AB4259">
        <w:rPr>
          <w:sz w:val="24"/>
        </w:rPr>
        <w:t>MedicineID</w:t>
      </w:r>
      <w:proofErr w:type="spellEnd"/>
      <w:r w:rsidRPr="00AB4259">
        <w:rPr>
          <w:sz w:val="24"/>
        </w:rPr>
        <w:t xml:space="preserve"> is a foreign key in the Prescriptions and Sales tables. The relationships between these tables are all of one-to-many, an</w:t>
      </w:r>
      <w:r w:rsidR="00D22758">
        <w:rPr>
          <w:sz w:val="24"/>
        </w:rPr>
        <w:t>d no redundant data is present.</w:t>
      </w:r>
    </w:p>
    <w:p w:rsidR="00AB4259" w:rsidRDefault="00AB4259" w:rsidP="00AB4259">
      <w:pPr>
        <w:spacing w:line="360" w:lineRule="auto"/>
        <w:jc w:val="both"/>
        <w:rPr>
          <w:sz w:val="24"/>
        </w:rPr>
      </w:pPr>
      <w:r w:rsidRPr="00AB4259">
        <w:rPr>
          <w:sz w:val="24"/>
        </w:rPr>
        <w:t>The ER diagram below shows the relationship between the ent</w:t>
      </w:r>
      <w:r w:rsidR="00D22758">
        <w:rPr>
          <w:sz w:val="24"/>
        </w:rPr>
        <w:t>ities in the pharmacy database.</w:t>
      </w:r>
    </w:p>
    <w:p w:rsidR="0033590B" w:rsidRDefault="0033590B" w:rsidP="00AB4259">
      <w:pPr>
        <w:spacing w:line="360" w:lineRule="auto"/>
        <w:jc w:val="both"/>
        <w:rPr>
          <w:sz w:val="24"/>
        </w:rPr>
      </w:pPr>
    </w:p>
    <w:p w:rsidR="00D92CC8" w:rsidRDefault="00D92CC8" w:rsidP="00D92CC8">
      <w:pPr>
        <w:spacing w:line="360" w:lineRule="auto"/>
        <w:jc w:val="center"/>
        <w:rPr>
          <w:sz w:val="24"/>
        </w:rPr>
      </w:pPr>
      <w:r>
        <w:rPr>
          <w:noProof/>
          <w:sz w:val="24"/>
          <w:lang w:eastAsia="en-GB"/>
        </w:rPr>
        <w:drawing>
          <wp:inline distT="0" distB="0" distL="0" distR="0" wp14:anchorId="554648D4">
            <wp:extent cx="3773805" cy="28778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73805" cy="2877820"/>
                    </a:xfrm>
                    <a:prstGeom prst="rect">
                      <a:avLst/>
                    </a:prstGeom>
                    <a:noFill/>
                  </pic:spPr>
                </pic:pic>
              </a:graphicData>
            </a:graphic>
          </wp:inline>
        </w:drawing>
      </w:r>
    </w:p>
    <w:p w:rsidR="0033590B" w:rsidRDefault="0033590B" w:rsidP="00D92CC8">
      <w:pPr>
        <w:spacing w:line="360" w:lineRule="auto"/>
        <w:jc w:val="center"/>
        <w:rPr>
          <w:sz w:val="24"/>
        </w:rPr>
      </w:pPr>
    </w:p>
    <w:p w:rsidR="00766BE1" w:rsidRDefault="00766BE1" w:rsidP="00766BE1">
      <w:pPr>
        <w:spacing w:line="360" w:lineRule="auto"/>
        <w:jc w:val="center"/>
        <w:rPr>
          <w:b/>
          <w:sz w:val="24"/>
        </w:rPr>
      </w:pPr>
      <w:r w:rsidRPr="00766BE1">
        <w:rPr>
          <w:b/>
          <w:sz w:val="24"/>
        </w:rPr>
        <w:t xml:space="preserve">Figure 1: Entity Relationship Diagram for </w:t>
      </w:r>
      <w:proofErr w:type="spellStart"/>
      <w:r w:rsidRPr="00766BE1">
        <w:rPr>
          <w:b/>
          <w:sz w:val="24"/>
        </w:rPr>
        <w:t>MediLink</w:t>
      </w:r>
      <w:proofErr w:type="spellEnd"/>
      <w:r w:rsidRPr="00766BE1">
        <w:rPr>
          <w:b/>
          <w:sz w:val="24"/>
        </w:rPr>
        <w:t xml:space="preserve"> Pharmacy</w:t>
      </w:r>
    </w:p>
    <w:p w:rsidR="002C5116" w:rsidRPr="002C5116" w:rsidRDefault="002C5116" w:rsidP="002C5116">
      <w:pPr>
        <w:spacing w:line="360" w:lineRule="auto"/>
        <w:jc w:val="both"/>
        <w:rPr>
          <w:sz w:val="24"/>
        </w:rPr>
      </w:pPr>
      <w:r w:rsidRPr="002C5116">
        <w:rPr>
          <w:sz w:val="24"/>
        </w:rPr>
        <w:t xml:space="preserve">Figure 1 illustrates the relationships between the five main entities in the </w:t>
      </w:r>
      <w:proofErr w:type="spellStart"/>
      <w:r w:rsidRPr="002C5116">
        <w:rPr>
          <w:sz w:val="24"/>
        </w:rPr>
        <w:t>MediLink</w:t>
      </w:r>
      <w:proofErr w:type="spellEnd"/>
      <w:r w:rsidRPr="002C5116">
        <w:rPr>
          <w:sz w:val="24"/>
        </w:rPr>
        <w:t xml:space="preserve"> Pharmacy database. The diagram shows how primary keys and foreign keys are used to create one-to-many relationships between tables. For example, the Suppliers table is linked to the Medicines table through </w:t>
      </w:r>
      <w:proofErr w:type="spellStart"/>
      <w:r w:rsidRPr="002C5116">
        <w:rPr>
          <w:sz w:val="24"/>
        </w:rPr>
        <w:t>SupplierID</w:t>
      </w:r>
      <w:proofErr w:type="spellEnd"/>
      <w:r w:rsidRPr="002C5116">
        <w:rPr>
          <w:sz w:val="24"/>
        </w:rPr>
        <w:t xml:space="preserve">, while the Customers table is linked to both the Sales and Prescriptions tables through </w:t>
      </w:r>
      <w:proofErr w:type="spellStart"/>
      <w:r w:rsidRPr="002C5116">
        <w:rPr>
          <w:sz w:val="24"/>
        </w:rPr>
        <w:t>CustomerID</w:t>
      </w:r>
      <w:proofErr w:type="spellEnd"/>
      <w:r w:rsidRPr="002C5116">
        <w:rPr>
          <w:sz w:val="24"/>
        </w:rPr>
        <w:t>. These relationships ensure data integrity and allow efficient retrieval of related information across the system.</w:t>
      </w:r>
    </w:p>
    <w:p w:rsidR="00AB4259" w:rsidRPr="00D22758" w:rsidRDefault="00AB4259" w:rsidP="00D22758">
      <w:pPr>
        <w:pStyle w:val="Heading1"/>
        <w:spacing w:line="360" w:lineRule="auto"/>
        <w:jc w:val="both"/>
        <w:rPr>
          <w:b/>
          <w:color w:val="auto"/>
        </w:rPr>
      </w:pPr>
      <w:bookmarkStart w:id="4" w:name="_Toc225969987"/>
      <w:r w:rsidRPr="00D22758">
        <w:rPr>
          <w:b/>
          <w:color w:val="auto"/>
        </w:rPr>
        <w:t>Data Structure Development</w:t>
      </w:r>
      <w:bookmarkEnd w:id="4"/>
      <w:r w:rsidRPr="00D22758">
        <w:rPr>
          <w:b/>
          <w:color w:val="auto"/>
        </w:rPr>
        <w:t xml:space="preserve"> </w:t>
      </w:r>
    </w:p>
    <w:p w:rsidR="00AB4259" w:rsidRPr="00AB4259" w:rsidRDefault="00AB4259" w:rsidP="00AB4259">
      <w:pPr>
        <w:spacing w:line="360" w:lineRule="auto"/>
        <w:jc w:val="both"/>
        <w:rPr>
          <w:sz w:val="24"/>
        </w:rPr>
      </w:pPr>
      <w:r w:rsidRPr="00AB4259">
        <w:rPr>
          <w:sz w:val="24"/>
        </w:rPr>
        <w:t xml:space="preserve">Microsoft Access was used to develop the </w:t>
      </w:r>
      <w:proofErr w:type="spellStart"/>
      <w:r w:rsidRPr="00AB4259">
        <w:rPr>
          <w:sz w:val="24"/>
        </w:rPr>
        <w:t>MediLink</w:t>
      </w:r>
      <w:proofErr w:type="spellEnd"/>
      <w:r w:rsidRPr="00AB4259">
        <w:rPr>
          <w:sz w:val="24"/>
        </w:rPr>
        <w:t xml:space="preserve"> Pharmacy database with a relational structure. Five tables were created to store the various types of inform</w:t>
      </w:r>
      <w:r w:rsidR="00D22758">
        <w:rPr>
          <w:sz w:val="24"/>
        </w:rPr>
        <w:t>ation described in this report.</w:t>
      </w:r>
    </w:p>
    <w:p w:rsidR="00AB4259" w:rsidRPr="00AB4259" w:rsidRDefault="00AB4259" w:rsidP="00AB4259">
      <w:pPr>
        <w:spacing w:line="360" w:lineRule="auto"/>
        <w:jc w:val="both"/>
        <w:rPr>
          <w:sz w:val="24"/>
        </w:rPr>
      </w:pPr>
      <w:r w:rsidRPr="00AB4259">
        <w:rPr>
          <w:sz w:val="24"/>
        </w:rPr>
        <w:t>The Suppliers table stores supplier information, the Medicines table stores product information and references suppliers, the Customers table stores customer information, the Prescriptions table stores prescription information and references customers and medicines, and the Sales table stores sales information and refe</w:t>
      </w:r>
      <w:r w:rsidR="00D22758">
        <w:rPr>
          <w:sz w:val="24"/>
        </w:rPr>
        <w:t>rences customers and medicines.</w:t>
      </w:r>
    </w:p>
    <w:p w:rsidR="00AB4259" w:rsidRPr="00AB4259" w:rsidRDefault="00AB4259" w:rsidP="00AB4259">
      <w:pPr>
        <w:spacing w:line="360" w:lineRule="auto"/>
        <w:jc w:val="both"/>
        <w:rPr>
          <w:sz w:val="24"/>
        </w:rPr>
      </w:pPr>
      <w:r w:rsidRPr="00AB4259">
        <w:rPr>
          <w:sz w:val="24"/>
        </w:rPr>
        <w:lastRenderedPageBreak/>
        <w:t xml:space="preserve">This structure logically separates the data about medicines and customers from the prescription and sales transaction records and suppliers. By doing this, data duplication is avoided and the risk of creating invalid entries is reduced. </w:t>
      </w:r>
      <w:r w:rsidR="00FE5E6F" w:rsidRPr="00FE5E6F">
        <w:rPr>
          <w:sz w:val="24"/>
        </w:rPr>
        <w:t>Relational databases are an efficient means of data management as they organise data into structured tables and maintain integrity [2].</w:t>
      </w:r>
    </w:p>
    <w:p w:rsidR="00AB4259" w:rsidRPr="00AB4259" w:rsidRDefault="00AB4259" w:rsidP="00AB4259">
      <w:pPr>
        <w:spacing w:line="360" w:lineRule="auto"/>
        <w:jc w:val="both"/>
        <w:rPr>
          <w:sz w:val="24"/>
        </w:rPr>
      </w:pPr>
      <w:r w:rsidRPr="00AB4259">
        <w:rPr>
          <w:sz w:val="24"/>
        </w:rPr>
        <w:t xml:space="preserve">One aspect of this system that must be considered is the types of data that can be stored in each field in each table. In </w:t>
      </w:r>
      <w:r w:rsidR="00E80F53">
        <w:t>t</w:t>
      </w:r>
      <w:r w:rsidR="005C0375">
        <w:t>he proposed system</w:t>
      </w:r>
      <w:r w:rsidRPr="00AB4259">
        <w:rPr>
          <w:sz w:val="24"/>
        </w:rPr>
        <w:t>, most of the data is text-based, including supplier names, contact details, medicine details, customer details, and so on. These fields are all set to use short text data types. Number data types are used for st</w:t>
      </w:r>
      <w:r w:rsidR="000801B9">
        <w:rPr>
          <w:sz w:val="24"/>
        </w:rPr>
        <w:t>ock quantities, quantities sold</w:t>
      </w:r>
      <w:r w:rsidRPr="00AB4259">
        <w:rPr>
          <w:sz w:val="24"/>
        </w:rPr>
        <w:t>. Currency data types are used for unit prices and total amounts. Date/time data types are used for expiry dates, prescription dates</w:t>
      </w:r>
      <w:r w:rsidR="00D22758">
        <w:rPr>
          <w:sz w:val="24"/>
        </w:rPr>
        <w:t>, and sale dates.</w:t>
      </w:r>
    </w:p>
    <w:p w:rsidR="00AB4259" w:rsidRPr="00AB4259" w:rsidRDefault="00AB4259" w:rsidP="00AB4259">
      <w:pPr>
        <w:spacing w:line="360" w:lineRule="auto"/>
        <w:jc w:val="both"/>
        <w:rPr>
          <w:sz w:val="24"/>
        </w:rPr>
      </w:pPr>
      <w:r w:rsidRPr="00AB4259">
        <w:rPr>
          <w:sz w:val="24"/>
        </w:rPr>
        <w:t>The use of primary keys ensures that each table can be uniquely identified and referenced. Foreign keys are used to create links between tables that can be used in the queries</w:t>
      </w:r>
      <w:r w:rsidR="00D22758">
        <w:rPr>
          <w:sz w:val="24"/>
        </w:rPr>
        <w:t xml:space="preserve"> and reports for this database.</w:t>
      </w:r>
    </w:p>
    <w:p w:rsidR="00AB4259" w:rsidRPr="00D22758" w:rsidRDefault="00AB4259" w:rsidP="00D22758">
      <w:pPr>
        <w:pStyle w:val="Heading1"/>
        <w:spacing w:line="360" w:lineRule="auto"/>
        <w:jc w:val="both"/>
        <w:rPr>
          <w:b/>
          <w:color w:val="auto"/>
        </w:rPr>
      </w:pPr>
      <w:bookmarkStart w:id="5" w:name="_Toc225969988"/>
      <w:r w:rsidRPr="00D22758">
        <w:rPr>
          <w:b/>
          <w:color w:val="auto"/>
        </w:rPr>
        <w:t>Normalisation to Third Normal Form</w:t>
      </w:r>
      <w:bookmarkEnd w:id="5"/>
      <w:r w:rsidRPr="00D22758">
        <w:rPr>
          <w:b/>
          <w:color w:val="auto"/>
        </w:rPr>
        <w:t xml:space="preserve"> </w:t>
      </w:r>
    </w:p>
    <w:p w:rsidR="00AB4259" w:rsidRPr="00AB4259" w:rsidRDefault="00AB4259" w:rsidP="00AB4259">
      <w:pPr>
        <w:spacing w:line="360" w:lineRule="auto"/>
        <w:jc w:val="both"/>
        <w:rPr>
          <w:sz w:val="24"/>
        </w:rPr>
      </w:pPr>
      <w:r w:rsidRPr="00AB4259">
        <w:rPr>
          <w:sz w:val="24"/>
        </w:rPr>
        <w:t>The database system was designed in such a way that it is normalised to Third Normal Form. Normalisation is the process of structuring a database to reduce data duplication an</w:t>
      </w:r>
      <w:r w:rsidR="00D22758">
        <w:rPr>
          <w:sz w:val="24"/>
        </w:rPr>
        <w:t>d avoid logical dependency [3].</w:t>
      </w:r>
    </w:p>
    <w:p w:rsidR="00AB4259" w:rsidRPr="00AB4259" w:rsidRDefault="00AB4259" w:rsidP="00AB4259">
      <w:pPr>
        <w:spacing w:line="360" w:lineRule="auto"/>
        <w:jc w:val="both"/>
        <w:rPr>
          <w:sz w:val="24"/>
        </w:rPr>
      </w:pPr>
      <w:r w:rsidRPr="00AB4259">
        <w:rPr>
          <w:sz w:val="24"/>
        </w:rPr>
        <w:t>Normalisation is typically done through three stages. First Normal Form (1NF) is when all fields contain only atomic values. Second Normal Form (2NF) is when all non-key attributes depend on the entire primary key. Third Normal Form (3NF) is when all non-key attributes are not dependent on ea</w:t>
      </w:r>
      <w:r w:rsidR="00D22758">
        <w:rPr>
          <w:sz w:val="24"/>
        </w:rPr>
        <w:t>ch other [3].</w:t>
      </w:r>
    </w:p>
    <w:p w:rsidR="00AB4259" w:rsidRPr="00AB4259" w:rsidRDefault="00AB4259" w:rsidP="00AB4259">
      <w:pPr>
        <w:spacing w:line="360" w:lineRule="auto"/>
        <w:jc w:val="both"/>
        <w:rPr>
          <w:sz w:val="24"/>
        </w:rPr>
      </w:pPr>
      <w:r w:rsidRPr="00AB4259">
        <w:rPr>
          <w:sz w:val="24"/>
        </w:rPr>
        <w:t>In this design, supplier information is only stored in the Suppliers table and medicine information is only in the Medicines table. Customer information is also only</w:t>
      </w:r>
      <w:r w:rsidR="00D22758">
        <w:rPr>
          <w:sz w:val="24"/>
        </w:rPr>
        <w:t xml:space="preserve"> stored in the Customers table.</w:t>
      </w:r>
    </w:p>
    <w:p w:rsidR="00AB4259" w:rsidRPr="00AB4259" w:rsidRDefault="00AB4259" w:rsidP="00AB4259">
      <w:pPr>
        <w:spacing w:line="360" w:lineRule="auto"/>
        <w:jc w:val="both"/>
        <w:rPr>
          <w:sz w:val="24"/>
        </w:rPr>
      </w:pPr>
      <w:r w:rsidRPr="00AB4259">
        <w:rPr>
          <w:sz w:val="24"/>
        </w:rPr>
        <w:t xml:space="preserve">Therefore, </w:t>
      </w:r>
      <w:proofErr w:type="gramStart"/>
      <w:r w:rsidR="005C0375" w:rsidRPr="005C0375">
        <w:rPr>
          <w:sz w:val="24"/>
        </w:rPr>
        <w:t>The</w:t>
      </w:r>
      <w:proofErr w:type="gramEnd"/>
      <w:r w:rsidR="005C0375" w:rsidRPr="005C0375">
        <w:rPr>
          <w:sz w:val="24"/>
        </w:rPr>
        <w:t xml:space="preserve"> proposed system</w:t>
      </w:r>
      <w:r w:rsidRPr="00AB4259">
        <w:rPr>
          <w:sz w:val="24"/>
        </w:rPr>
        <w:t xml:space="preserve"> avoids duplication of information across tables and can be considered n</w:t>
      </w:r>
      <w:r w:rsidR="00D22758">
        <w:rPr>
          <w:sz w:val="24"/>
        </w:rPr>
        <w:t>ormalised to Third Normal Form.</w:t>
      </w:r>
    </w:p>
    <w:p w:rsidR="00AB4259" w:rsidRPr="00D22758" w:rsidRDefault="00AB4259" w:rsidP="00D22758">
      <w:pPr>
        <w:pStyle w:val="Heading1"/>
        <w:spacing w:line="360" w:lineRule="auto"/>
        <w:jc w:val="both"/>
        <w:rPr>
          <w:b/>
          <w:color w:val="auto"/>
        </w:rPr>
      </w:pPr>
      <w:bookmarkStart w:id="6" w:name="_Toc225969989"/>
      <w:r w:rsidRPr="00D22758">
        <w:rPr>
          <w:b/>
          <w:color w:val="auto"/>
        </w:rPr>
        <w:lastRenderedPageBreak/>
        <w:t>Sample Data Population</w:t>
      </w:r>
      <w:bookmarkEnd w:id="6"/>
      <w:r w:rsidRPr="00D22758">
        <w:rPr>
          <w:b/>
          <w:color w:val="auto"/>
        </w:rPr>
        <w:t xml:space="preserve"> </w:t>
      </w:r>
    </w:p>
    <w:p w:rsidR="00EC0FC0" w:rsidRDefault="00AB4259" w:rsidP="00AB4259">
      <w:pPr>
        <w:spacing w:line="360" w:lineRule="auto"/>
        <w:jc w:val="both"/>
        <w:rPr>
          <w:sz w:val="24"/>
        </w:rPr>
      </w:pPr>
      <w:r w:rsidRPr="00AB4259">
        <w:rPr>
          <w:sz w:val="24"/>
        </w:rPr>
        <w:t xml:space="preserve">The </w:t>
      </w:r>
      <w:proofErr w:type="spellStart"/>
      <w:r w:rsidRPr="00AB4259">
        <w:rPr>
          <w:sz w:val="24"/>
        </w:rPr>
        <w:t>MediLink</w:t>
      </w:r>
      <w:proofErr w:type="spellEnd"/>
      <w:r w:rsidRPr="00AB4259">
        <w:rPr>
          <w:sz w:val="24"/>
        </w:rPr>
        <w:t xml:space="preserve"> Pharmacy database was populated with sample data to support testing. Sample data has been inserted into the different tables to show realistic usage of the database and to provide at least five records for each tabl</w:t>
      </w:r>
      <w:r w:rsidR="00D22758">
        <w:rPr>
          <w:sz w:val="24"/>
        </w:rPr>
        <w:t>e, as per the assignment brief.</w:t>
      </w:r>
    </w:p>
    <w:p w:rsidR="00EC0FC0" w:rsidRDefault="00EC0FC0" w:rsidP="00AB4259">
      <w:pPr>
        <w:spacing w:line="360" w:lineRule="auto"/>
        <w:jc w:val="both"/>
        <w:rPr>
          <w:sz w:val="24"/>
        </w:rPr>
      </w:pPr>
    </w:p>
    <w:p w:rsidR="00EC0FC0" w:rsidRDefault="00EC0FC0" w:rsidP="00AB4259">
      <w:pPr>
        <w:spacing w:line="360" w:lineRule="auto"/>
        <w:jc w:val="both"/>
      </w:pPr>
      <w:r w:rsidRPr="00EC0FC0">
        <w:drawing>
          <wp:inline distT="0" distB="0" distL="0" distR="0" wp14:anchorId="63ABCC99" wp14:editId="7D24FFCE">
            <wp:extent cx="5731510" cy="140716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407160"/>
                    </a:xfrm>
                    <a:prstGeom prst="rect">
                      <a:avLst/>
                    </a:prstGeom>
                  </pic:spPr>
                </pic:pic>
              </a:graphicData>
            </a:graphic>
          </wp:inline>
        </w:drawing>
      </w:r>
    </w:p>
    <w:p w:rsidR="002E4E67" w:rsidRDefault="002E4E67" w:rsidP="00AB4259">
      <w:pPr>
        <w:spacing w:line="360" w:lineRule="auto"/>
        <w:jc w:val="both"/>
      </w:pPr>
    </w:p>
    <w:p w:rsidR="00EC0FC0" w:rsidRDefault="00EC0FC0" w:rsidP="00EC0FC0">
      <w:pPr>
        <w:spacing w:line="360" w:lineRule="auto"/>
        <w:jc w:val="center"/>
        <w:rPr>
          <w:b/>
          <w:sz w:val="24"/>
        </w:rPr>
      </w:pPr>
      <w:r w:rsidRPr="00330B2A">
        <w:rPr>
          <w:b/>
          <w:sz w:val="24"/>
        </w:rPr>
        <w:t>Figure 2: Suppliers Table with Sample Data</w:t>
      </w:r>
    </w:p>
    <w:p w:rsidR="002E4E67" w:rsidRDefault="002E4E67" w:rsidP="00EC0FC0">
      <w:pPr>
        <w:spacing w:line="360" w:lineRule="auto"/>
        <w:jc w:val="center"/>
        <w:rPr>
          <w:b/>
          <w:sz w:val="24"/>
        </w:rPr>
      </w:pPr>
    </w:p>
    <w:p w:rsidR="0032415D" w:rsidRDefault="0032415D" w:rsidP="00EC0FC0">
      <w:pPr>
        <w:spacing w:line="360" w:lineRule="auto"/>
        <w:jc w:val="center"/>
        <w:rPr>
          <w:b/>
          <w:sz w:val="24"/>
        </w:rPr>
      </w:pPr>
      <w:r w:rsidRPr="00EC0FC0">
        <w:rPr>
          <w:sz w:val="24"/>
        </w:rPr>
        <w:drawing>
          <wp:inline distT="0" distB="0" distL="0" distR="0" wp14:anchorId="0272F620" wp14:editId="0F58D2FD">
            <wp:extent cx="5731510" cy="116776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167765"/>
                    </a:xfrm>
                    <a:prstGeom prst="rect">
                      <a:avLst/>
                    </a:prstGeom>
                  </pic:spPr>
                </pic:pic>
              </a:graphicData>
            </a:graphic>
          </wp:inline>
        </w:drawing>
      </w:r>
    </w:p>
    <w:p w:rsidR="002E4E67" w:rsidRDefault="002E4E67" w:rsidP="00EC0FC0">
      <w:pPr>
        <w:spacing w:line="360" w:lineRule="auto"/>
        <w:jc w:val="center"/>
        <w:rPr>
          <w:b/>
          <w:sz w:val="24"/>
        </w:rPr>
      </w:pPr>
    </w:p>
    <w:p w:rsidR="0032415D" w:rsidRPr="0032415D" w:rsidRDefault="0032415D" w:rsidP="00EC0FC0">
      <w:pPr>
        <w:spacing w:line="360" w:lineRule="auto"/>
        <w:jc w:val="center"/>
        <w:rPr>
          <w:b/>
          <w:sz w:val="24"/>
        </w:rPr>
      </w:pPr>
      <w:r w:rsidRPr="0032415D">
        <w:rPr>
          <w:b/>
          <w:sz w:val="24"/>
        </w:rPr>
        <w:t>Figure 3: Medicines Table with Sample Data</w:t>
      </w:r>
    </w:p>
    <w:p w:rsidR="00AB4259" w:rsidRPr="00AB4259" w:rsidRDefault="00AB4259" w:rsidP="00AB4259">
      <w:pPr>
        <w:spacing w:line="360" w:lineRule="auto"/>
        <w:jc w:val="both"/>
        <w:rPr>
          <w:sz w:val="24"/>
        </w:rPr>
      </w:pPr>
      <w:r w:rsidRPr="00AB4259">
        <w:rPr>
          <w:sz w:val="24"/>
        </w:rPr>
        <w:t>The data used for this database was entirely fictitious and created specifically for this academic project. The use of sensitive and personal data was avoided, and this ensures that all privacy principles are</w:t>
      </w:r>
      <w:r w:rsidR="00D22758">
        <w:rPr>
          <w:sz w:val="24"/>
        </w:rPr>
        <w:t xml:space="preserve"> maintained in this assignment.</w:t>
      </w:r>
    </w:p>
    <w:p w:rsidR="00987CD2" w:rsidRPr="00AB4259" w:rsidRDefault="00AB4259" w:rsidP="00AB4259">
      <w:pPr>
        <w:spacing w:line="360" w:lineRule="auto"/>
        <w:jc w:val="both"/>
        <w:rPr>
          <w:sz w:val="24"/>
        </w:rPr>
      </w:pPr>
      <w:r w:rsidRPr="00AB4259">
        <w:rPr>
          <w:sz w:val="24"/>
        </w:rPr>
        <w:t>This sample data includes a variety of suppliers, commonly used medicines, customer records, prescription entries, and sales transactions. Using this sample data, the queries can be ru</w:t>
      </w:r>
      <w:r w:rsidR="00D22758">
        <w:rPr>
          <w:sz w:val="24"/>
        </w:rPr>
        <w:t>n to produce realistic outputs.</w:t>
      </w:r>
    </w:p>
    <w:p w:rsidR="00AB4259" w:rsidRPr="00D22758" w:rsidRDefault="00AB4259" w:rsidP="00D22758">
      <w:pPr>
        <w:pStyle w:val="Heading1"/>
        <w:spacing w:line="360" w:lineRule="auto"/>
        <w:jc w:val="both"/>
        <w:rPr>
          <w:b/>
          <w:color w:val="auto"/>
        </w:rPr>
      </w:pPr>
      <w:bookmarkStart w:id="7" w:name="_Toc225969990"/>
      <w:r w:rsidRPr="00D22758">
        <w:rPr>
          <w:b/>
          <w:color w:val="auto"/>
        </w:rPr>
        <w:lastRenderedPageBreak/>
        <w:t>Query Development</w:t>
      </w:r>
      <w:bookmarkEnd w:id="7"/>
      <w:r w:rsidRPr="00D22758">
        <w:rPr>
          <w:b/>
          <w:color w:val="auto"/>
        </w:rPr>
        <w:t xml:space="preserve"> </w:t>
      </w:r>
    </w:p>
    <w:p w:rsidR="00AB4259" w:rsidRPr="00AB4259" w:rsidRDefault="0017592A" w:rsidP="00AB4259">
      <w:pPr>
        <w:spacing w:line="360" w:lineRule="auto"/>
        <w:jc w:val="both"/>
        <w:rPr>
          <w:sz w:val="24"/>
        </w:rPr>
      </w:pPr>
      <w:r w:rsidRPr="0017592A">
        <w:rPr>
          <w:sz w:val="24"/>
        </w:rPr>
        <w:t>Queries are an important part of relational database systems as they allow efficient data retrieval [4].</w:t>
      </w:r>
    </w:p>
    <w:p w:rsidR="00AB4259" w:rsidRDefault="00AB4259" w:rsidP="00D22758">
      <w:pPr>
        <w:pStyle w:val="ListParagraph"/>
        <w:numPr>
          <w:ilvl w:val="0"/>
          <w:numId w:val="2"/>
        </w:numPr>
        <w:spacing w:line="360" w:lineRule="auto"/>
        <w:jc w:val="both"/>
        <w:rPr>
          <w:sz w:val="24"/>
        </w:rPr>
      </w:pPr>
      <w:r w:rsidRPr="00D22758">
        <w:rPr>
          <w:sz w:val="24"/>
        </w:rPr>
        <w:t>The Low Stock Query returns the details of all medicines with less than a user-defined number of items in stock. This can be used to identify which products require reordering and restocking in the pharmacy.</w:t>
      </w:r>
    </w:p>
    <w:p w:rsidR="00EC6E33" w:rsidRPr="00EC6E33" w:rsidRDefault="00EC6E33" w:rsidP="00EC6E33">
      <w:pPr>
        <w:spacing w:line="360" w:lineRule="auto"/>
        <w:jc w:val="both"/>
        <w:rPr>
          <w:sz w:val="24"/>
        </w:rPr>
      </w:pPr>
    </w:p>
    <w:p w:rsidR="00987CD2" w:rsidRDefault="00361E47" w:rsidP="00987CD2">
      <w:pPr>
        <w:spacing w:line="360" w:lineRule="auto"/>
        <w:jc w:val="center"/>
        <w:rPr>
          <w:sz w:val="24"/>
        </w:rPr>
      </w:pPr>
      <w:r w:rsidRPr="00361E47">
        <w:rPr>
          <w:sz w:val="24"/>
        </w:rPr>
        <w:drawing>
          <wp:inline distT="0" distB="0" distL="0" distR="0" wp14:anchorId="54B9611D" wp14:editId="54CD89BF">
            <wp:extent cx="5731510" cy="135763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357630"/>
                    </a:xfrm>
                    <a:prstGeom prst="rect">
                      <a:avLst/>
                    </a:prstGeom>
                  </pic:spPr>
                </pic:pic>
              </a:graphicData>
            </a:graphic>
          </wp:inline>
        </w:drawing>
      </w:r>
    </w:p>
    <w:p w:rsidR="00EC6E33" w:rsidRDefault="00EC6E33" w:rsidP="00987CD2">
      <w:pPr>
        <w:spacing w:line="360" w:lineRule="auto"/>
        <w:jc w:val="center"/>
        <w:rPr>
          <w:sz w:val="24"/>
        </w:rPr>
      </w:pPr>
    </w:p>
    <w:p w:rsidR="00987CD2" w:rsidRPr="00987CD2" w:rsidRDefault="00987CD2" w:rsidP="00987CD2">
      <w:pPr>
        <w:spacing w:line="360" w:lineRule="auto"/>
        <w:jc w:val="center"/>
        <w:rPr>
          <w:b/>
          <w:sz w:val="24"/>
        </w:rPr>
      </w:pPr>
      <w:r w:rsidRPr="00987CD2">
        <w:rPr>
          <w:b/>
          <w:sz w:val="24"/>
        </w:rPr>
        <w:t>Figure 4: Low Stock Query Result</w:t>
      </w:r>
    </w:p>
    <w:p w:rsidR="00AB4259" w:rsidRDefault="00AB4259" w:rsidP="00D22758">
      <w:pPr>
        <w:pStyle w:val="ListParagraph"/>
        <w:numPr>
          <w:ilvl w:val="0"/>
          <w:numId w:val="2"/>
        </w:numPr>
        <w:spacing w:line="360" w:lineRule="auto"/>
        <w:jc w:val="both"/>
        <w:rPr>
          <w:sz w:val="24"/>
        </w:rPr>
      </w:pPr>
      <w:r w:rsidRPr="00D22758">
        <w:rPr>
          <w:sz w:val="24"/>
        </w:rPr>
        <w:t>The Sales by Customer Query joins the Customers, Sales, and Medicines tables and shows details of all sales transactions with medicine and customer details included. This could be used by the pharmacy to view customer purchase history and trace past transactions.</w:t>
      </w:r>
    </w:p>
    <w:p w:rsidR="00EC6E33" w:rsidRDefault="00EC6E33" w:rsidP="003E7112">
      <w:pPr>
        <w:spacing w:line="360" w:lineRule="auto"/>
        <w:jc w:val="center"/>
        <w:rPr>
          <w:sz w:val="24"/>
        </w:rPr>
      </w:pPr>
    </w:p>
    <w:p w:rsidR="00AC3E17" w:rsidRDefault="003E7112" w:rsidP="003E7112">
      <w:pPr>
        <w:spacing w:line="360" w:lineRule="auto"/>
        <w:jc w:val="center"/>
        <w:rPr>
          <w:sz w:val="24"/>
        </w:rPr>
      </w:pPr>
      <w:r w:rsidRPr="003E7112">
        <w:rPr>
          <w:noProof/>
          <w:sz w:val="24"/>
          <w:lang w:eastAsia="en-GB"/>
        </w:rPr>
        <w:drawing>
          <wp:inline distT="0" distB="0" distL="0" distR="0">
            <wp:extent cx="5422790" cy="1600835"/>
            <wp:effectExtent l="0" t="0" r="6985" b="0"/>
            <wp:docPr id="11" name="Picture 11" descr="C:\Users\user\Pictures\Screenshots\Screenshot 2026-04-01 20455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Pictures\Screenshots\Screenshot 2026-04-01 204550.png"/>
                    <pic:cNvPicPr>
                      <a:picLocks noChangeAspect="1" noChangeArrowheads="1"/>
                    </pic:cNvPicPr>
                  </pic:nvPicPr>
                  <pic:blipFill rotWithShape="1">
                    <a:blip r:embed="rId12">
                      <a:extLst>
                        <a:ext uri="{28A0092B-C50C-407E-A947-70E740481C1C}">
                          <a14:useLocalDpi xmlns:a14="http://schemas.microsoft.com/office/drawing/2010/main" val="0"/>
                        </a:ext>
                      </a:extLst>
                    </a:blip>
                    <a:srcRect r="5384"/>
                    <a:stretch/>
                  </pic:blipFill>
                  <pic:spPr bwMode="auto">
                    <a:xfrm>
                      <a:off x="0" y="0"/>
                      <a:ext cx="5422929" cy="1600876"/>
                    </a:xfrm>
                    <a:prstGeom prst="rect">
                      <a:avLst/>
                    </a:prstGeom>
                    <a:noFill/>
                    <a:ln>
                      <a:noFill/>
                    </a:ln>
                    <a:extLst>
                      <a:ext uri="{53640926-AAD7-44D8-BBD7-CCE9431645EC}">
                        <a14:shadowObscured xmlns:a14="http://schemas.microsoft.com/office/drawing/2010/main"/>
                      </a:ext>
                    </a:extLst>
                  </pic:spPr>
                </pic:pic>
              </a:graphicData>
            </a:graphic>
          </wp:inline>
        </w:drawing>
      </w:r>
    </w:p>
    <w:p w:rsidR="00EC6E33" w:rsidRDefault="00EC6E33" w:rsidP="003E7112">
      <w:pPr>
        <w:spacing w:line="360" w:lineRule="auto"/>
        <w:jc w:val="center"/>
        <w:rPr>
          <w:sz w:val="24"/>
        </w:rPr>
      </w:pPr>
    </w:p>
    <w:p w:rsidR="003E7112" w:rsidRPr="003E7112" w:rsidRDefault="003E7112" w:rsidP="003E7112">
      <w:pPr>
        <w:spacing w:line="360" w:lineRule="auto"/>
        <w:jc w:val="center"/>
        <w:rPr>
          <w:b/>
          <w:sz w:val="24"/>
        </w:rPr>
      </w:pPr>
      <w:r>
        <w:rPr>
          <w:b/>
          <w:sz w:val="24"/>
        </w:rPr>
        <w:t>Figure 5</w:t>
      </w:r>
      <w:r w:rsidRPr="003E7112">
        <w:rPr>
          <w:b/>
          <w:sz w:val="24"/>
        </w:rPr>
        <w:t>: Sales by Customer Query Result</w:t>
      </w:r>
    </w:p>
    <w:p w:rsidR="00AB4259" w:rsidRPr="00D22758" w:rsidRDefault="00AB4259" w:rsidP="00D22758">
      <w:pPr>
        <w:pStyle w:val="ListParagraph"/>
        <w:numPr>
          <w:ilvl w:val="0"/>
          <w:numId w:val="2"/>
        </w:numPr>
        <w:spacing w:line="360" w:lineRule="auto"/>
        <w:jc w:val="both"/>
        <w:rPr>
          <w:sz w:val="24"/>
        </w:rPr>
      </w:pPr>
      <w:r w:rsidRPr="00D22758">
        <w:rPr>
          <w:sz w:val="24"/>
        </w:rPr>
        <w:lastRenderedPageBreak/>
        <w:t>The Medicines by Supplier Query shows a list of medicines provided by each supplier in the database. This information could be useful for managing the supply chain and coordinating with suppliers.</w:t>
      </w:r>
    </w:p>
    <w:p w:rsidR="00AB4259" w:rsidRPr="00D22758" w:rsidRDefault="00AB4259" w:rsidP="00D22758">
      <w:pPr>
        <w:pStyle w:val="ListParagraph"/>
        <w:numPr>
          <w:ilvl w:val="0"/>
          <w:numId w:val="2"/>
        </w:numPr>
        <w:spacing w:line="360" w:lineRule="auto"/>
        <w:jc w:val="both"/>
        <w:rPr>
          <w:sz w:val="24"/>
        </w:rPr>
      </w:pPr>
      <w:r w:rsidRPr="00D22758">
        <w:rPr>
          <w:sz w:val="24"/>
        </w:rPr>
        <w:t>The Prescription History Query returns all prescription records associated with each customer and the medicine prescribed. This would improve record-keeping and the traceability of prescriptions.</w:t>
      </w:r>
    </w:p>
    <w:p w:rsidR="00AB4259" w:rsidRDefault="00AB4259" w:rsidP="00AB4259">
      <w:pPr>
        <w:pStyle w:val="ListParagraph"/>
        <w:numPr>
          <w:ilvl w:val="0"/>
          <w:numId w:val="2"/>
        </w:numPr>
        <w:spacing w:line="360" w:lineRule="auto"/>
        <w:jc w:val="both"/>
        <w:rPr>
          <w:sz w:val="24"/>
        </w:rPr>
      </w:pPr>
      <w:r w:rsidRPr="00D22758">
        <w:rPr>
          <w:sz w:val="24"/>
        </w:rPr>
        <w:t>The Total Sales per Medicine Query returns the total quantity of each medicine sold and the total revenue obtained from each medicine. This query could be used to identify the most and least popular products in the pharmacy.</w:t>
      </w:r>
    </w:p>
    <w:p w:rsidR="00AC3E17" w:rsidRPr="00AC3E17" w:rsidRDefault="00AC3E17" w:rsidP="00AC3E17">
      <w:pPr>
        <w:spacing w:line="360" w:lineRule="auto"/>
        <w:jc w:val="both"/>
        <w:rPr>
          <w:sz w:val="24"/>
        </w:rPr>
      </w:pPr>
      <w:r w:rsidRPr="00AC3E17">
        <w:rPr>
          <w:sz w:val="24"/>
        </w:rPr>
        <w:t>Due to space and clarity considerations, only key queries are illustrated with screenshots, while the remaining queries were developed and tested successfully within the database system.</w:t>
      </w:r>
    </w:p>
    <w:p w:rsidR="00AB4259" w:rsidRPr="00AB4259" w:rsidRDefault="00AB4259" w:rsidP="00AB4259">
      <w:pPr>
        <w:spacing w:line="360" w:lineRule="auto"/>
        <w:jc w:val="both"/>
        <w:rPr>
          <w:sz w:val="24"/>
        </w:rPr>
      </w:pPr>
      <w:r w:rsidRPr="00AB4259">
        <w:rPr>
          <w:sz w:val="24"/>
        </w:rPr>
        <w:t>Queries are a useful aspect of relational database systems as they allow users to retrieve information from the database in meaningful ways and provide the tools to analyse and summ</w:t>
      </w:r>
      <w:r w:rsidR="00D22758">
        <w:rPr>
          <w:sz w:val="24"/>
        </w:rPr>
        <w:t>arise the data efficiently [4].</w:t>
      </w:r>
    </w:p>
    <w:p w:rsidR="00AB4259" w:rsidRPr="00AB4259" w:rsidRDefault="00AB4259" w:rsidP="00AB4259">
      <w:pPr>
        <w:spacing w:line="360" w:lineRule="auto"/>
        <w:jc w:val="both"/>
        <w:rPr>
          <w:sz w:val="24"/>
        </w:rPr>
      </w:pPr>
      <w:r w:rsidRPr="00AB4259">
        <w:rPr>
          <w:sz w:val="24"/>
        </w:rPr>
        <w:t>However, the use of queries can also be extended to support decision-making within the pharmacy. For example, the low stock query could not only be used to identify which items should be reordered but also used to prioritise the restocking of products based on their demand. The total sales per medicine query could be used to inform decisions on stock levels and which medicines are lik</w:t>
      </w:r>
      <w:r w:rsidR="00D22758">
        <w:rPr>
          <w:sz w:val="24"/>
        </w:rPr>
        <w:t>ely to sell well in the future.</w:t>
      </w:r>
    </w:p>
    <w:p w:rsidR="00AB4259" w:rsidRPr="00AB4259" w:rsidRDefault="00AB4259" w:rsidP="00AB4259">
      <w:pPr>
        <w:spacing w:line="360" w:lineRule="auto"/>
        <w:jc w:val="both"/>
        <w:rPr>
          <w:sz w:val="24"/>
        </w:rPr>
      </w:pPr>
      <w:r w:rsidRPr="00AB4259">
        <w:rPr>
          <w:sz w:val="24"/>
        </w:rPr>
        <w:t xml:space="preserve">Queries can be further customised to support reporting and analysis by using filters, sorting, and grouping functions. For example, queries can be sorted by date to analyse sales or stock levels over a specific time period, or grouped by a specific field such as medicine category to compare the sales of different classes of medicine. In this way, queries can be used as a powerful tool to access and analyse data </w:t>
      </w:r>
      <w:r w:rsidR="00D22758">
        <w:rPr>
          <w:sz w:val="24"/>
        </w:rPr>
        <w:t>to support operations planning.</w:t>
      </w:r>
    </w:p>
    <w:p w:rsidR="00AB4259" w:rsidRPr="00D22758" w:rsidRDefault="00AB4259" w:rsidP="00D22758">
      <w:pPr>
        <w:pStyle w:val="Heading1"/>
        <w:spacing w:line="360" w:lineRule="auto"/>
        <w:jc w:val="both"/>
        <w:rPr>
          <w:b/>
          <w:color w:val="auto"/>
        </w:rPr>
      </w:pPr>
      <w:bookmarkStart w:id="8" w:name="_Toc225969991"/>
      <w:r w:rsidRPr="00D22758">
        <w:rPr>
          <w:b/>
          <w:color w:val="auto"/>
        </w:rPr>
        <w:t>Validation and Testing</w:t>
      </w:r>
      <w:bookmarkEnd w:id="8"/>
      <w:r w:rsidRPr="00D22758">
        <w:rPr>
          <w:b/>
          <w:color w:val="auto"/>
        </w:rPr>
        <w:t xml:space="preserve"> </w:t>
      </w:r>
    </w:p>
    <w:p w:rsidR="00AB4259" w:rsidRPr="00AB4259" w:rsidRDefault="00AB4259" w:rsidP="00AB4259">
      <w:pPr>
        <w:spacing w:line="360" w:lineRule="auto"/>
        <w:jc w:val="both"/>
        <w:rPr>
          <w:sz w:val="24"/>
        </w:rPr>
      </w:pPr>
      <w:r w:rsidRPr="00AB4259">
        <w:rPr>
          <w:sz w:val="24"/>
        </w:rPr>
        <w:t xml:space="preserve">The </w:t>
      </w:r>
      <w:proofErr w:type="spellStart"/>
      <w:r w:rsidRPr="00AB4259">
        <w:rPr>
          <w:sz w:val="24"/>
        </w:rPr>
        <w:t>MediLink</w:t>
      </w:r>
      <w:proofErr w:type="spellEnd"/>
      <w:r w:rsidRPr="00AB4259">
        <w:rPr>
          <w:sz w:val="24"/>
        </w:rPr>
        <w:t xml:space="preserve"> Pharmacy database was validated and tested to confirm that it can support the tasks required by the pharmacy business. Tests were carried out by adding records to each of the tables, confirming rela</w:t>
      </w:r>
      <w:r w:rsidR="00D22758">
        <w:rPr>
          <w:sz w:val="24"/>
        </w:rPr>
        <w:t>tionships, and running queries.</w:t>
      </w:r>
    </w:p>
    <w:p w:rsidR="00AB4259" w:rsidRPr="00AB4259" w:rsidRDefault="00AB4259" w:rsidP="00AB4259">
      <w:pPr>
        <w:spacing w:line="360" w:lineRule="auto"/>
        <w:jc w:val="both"/>
        <w:rPr>
          <w:sz w:val="24"/>
        </w:rPr>
      </w:pPr>
      <w:r w:rsidRPr="00AB4259">
        <w:rPr>
          <w:sz w:val="24"/>
        </w:rPr>
        <w:lastRenderedPageBreak/>
        <w:t>Tests also confirmed that referential integrity is being used and therefore all relationships between tables remain valid. The use of primary and foreign keys is tested and queri</w:t>
      </w:r>
      <w:r w:rsidR="00D22758">
        <w:rPr>
          <w:sz w:val="24"/>
        </w:rPr>
        <w:t>es are shown to work correctly.</w:t>
      </w:r>
    </w:p>
    <w:p w:rsidR="00AB4259" w:rsidRPr="00AB4259" w:rsidRDefault="00AB4259" w:rsidP="00AB4259">
      <w:pPr>
        <w:spacing w:line="360" w:lineRule="auto"/>
        <w:jc w:val="both"/>
        <w:rPr>
          <w:sz w:val="24"/>
        </w:rPr>
      </w:pPr>
      <w:r w:rsidRPr="00AB4259">
        <w:rPr>
          <w:sz w:val="24"/>
        </w:rPr>
        <w:t xml:space="preserve">Forms and reports have been added to the database and also tested to ensure that they are functioning correctly and improve the usability of the database. These tests have shown that the database works as required and therefore meets the </w:t>
      </w:r>
      <w:r w:rsidR="00D22758">
        <w:rPr>
          <w:sz w:val="24"/>
        </w:rPr>
        <w:t>requirements of the assignment.</w:t>
      </w:r>
    </w:p>
    <w:p w:rsidR="00AB4259" w:rsidRPr="00AB4259" w:rsidRDefault="00AB4259" w:rsidP="00AB4259">
      <w:pPr>
        <w:spacing w:line="360" w:lineRule="auto"/>
        <w:jc w:val="both"/>
        <w:rPr>
          <w:sz w:val="24"/>
        </w:rPr>
      </w:pPr>
      <w:r w:rsidRPr="00AB4259">
        <w:rPr>
          <w:sz w:val="24"/>
        </w:rPr>
        <w:t>Additional tests were also carried out to try to break the system by inputting data that would not be appropriate in a real-world scenario. These tests were used to confirm that the database system could handle realistic input data, both valid and invalid. For example, foreign key tests were used to check that invalid foreign key values entered by mistake are rejected and this test was successful due to th</w:t>
      </w:r>
      <w:r w:rsidR="00D22758">
        <w:rPr>
          <w:sz w:val="24"/>
        </w:rPr>
        <w:t>e use of referential integrity.</w:t>
      </w:r>
    </w:p>
    <w:p w:rsidR="00AB4259" w:rsidRPr="00AB4259" w:rsidRDefault="00AB4259" w:rsidP="00AB4259">
      <w:pPr>
        <w:spacing w:line="360" w:lineRule="auto"/>
        <w:jc w:val="both"/>
        <w:rPr>
          <w:sz w:val="24"/>
        </w:rPr>
      </w:pPr>
      <w:r w:rsidRPr="00AB4259">
        <w:rPr>
          <w:sz w:val="24"/>
        </w:rPr>
        <w:t>Performance testing was also indirectly carried out by running multiple queries. The system performance was found to be good in each case and although the database is relatively small due to the assignment requirements, this structure is scalable for larger data sets without impacting performance. Therefore, these validation and testing activities have shown that the system is robust and reliable and can be practica</w:t>
      </w:r>
      <w:r w:rsidR="00D22758">
        <w:rPr>
          <w:sz w:val="24"/>
        </w:rPr>
        <w:t>lly used in a pharmacy setting.</w:t>
      </w:r>
    </w:p>
    <w:p w:rsidR="00AB4259" w:rsidRPr="00D22758" w:rsidRDefault="00AB4259" w:rsidP="00D22758">
      <w:pPr>
        <w:pStyle w:val="Heading1"/>
        <w:spacing w:line="360" w:lineRule="auto"/>
        <w:jc w:val="both"/>
        <w:rPr>
          <w:b/>
          <w:color w:val="auto"/>
        </w:rPr>
      </w:pPr>
      <w:bookmarkStart w:id="9" w:name="_Toc225969992"/>
      <w:r w:rsidRPr="00D22758">
        <w:rPr>
          <w:b/>
          <w:color w:val="auto"/>
        </w:rPr>
        <w:t>Design Reflection and Future Improvements</w:t>
      </w:r>
      <w:bookmarkEnd w:id="9"/>
      <w:r w:rsidRPr="00D22758">
        <w:rPr>
          <w:b/>
          <w:color w:val="auto"/>
        </w:rPr>
        <w:t xml:space="preserve"> </w:t>
      </w:r>
    </w:p>
    <w:p w:rsidR="00AB4259" w:rsidRPr="00AB4259" w:rsidRDefault="00AB4259" w:rsidP="00AB4259">
      <w:pPr>
        <w:spacing w:line="360" w:lineRule="auto"/>
        <w:jc w:val="both"/>
        <w:rPr>
          <w:sz w:val="24"/>
        </w:rPr>
      </w:pPr>
      <w:r w:rsidRPr="00AB4259">
        <w:rPr>
          <w:sz w:val="24"/>
        </w:rPr>
        <w:t xml:space="preserve">The final </w:t>
      </w:r>
      <w:proofErr w:type="spellStart"/>
      <w:r w:rsidRPr="00AB4259">
        <w:rPr>
          <w:sz w:val="24"/>
        </w:rPr>
        <w:t>MediLink</w:t>
      </w:r>
      <w:proofErr w:type="spellEnd"/>
      <w:r w:rsidRPr="00AB4259">
        <w:rPr>
          <w:sz w:val="24"/>
        </w:rPr>
        <w:t xml:space="preserve"> Pharmacy database appears to be a suitable solution for the problem domain. The system was built in Access, is highly usable, and several improvem</w:t>
      </w:r>
      <w:r w:rsidR="00D22758">
        <w:rPr>
          <w:sz w:val="24"/>
        </w:rPr>
        <w:t>ents can be made in the future.</w:t>
      </w:r>
    </w:p>
    <w:p w:rsidR="00AB4259" w:rsidRPr="00AB4259" w:rsidRDefault="00AB4259" w:rsidP="00AB4259">
      <w:pPr>
        <w:spacing w:line="360" w:lineRule="auto"/>
        <w:jc w:val="both"/>
        <w:rPr>
          <w:sz w:val="24"/>
        </w:rPr>
      </w:pPr>
      <w:r w:rsidRPr="00AB4259">
        <w:rPr>
          <w:sz w:val="24"/>
        </w:rPr>
        <w:t>A key strength of this database is the use of relational tables to store different data to reduce duplication. This is because it significantly reduces the amount of redundant data in the database and ensures that changes to an entry can be made quickly without the need to search through multiple tables. The queries are also another useful aspect of this design and can be u</w:t>
      </w:r>
      <w:r w:rsidR="00D22758">
        <w:rPr>
          <w:sz w:val="24"/>
        </w:rPr>
        <w:t>sed to support decision-making.</w:t>
      </w:r>
    </w:p>
    <w:p w:rsidR="00AB4259" w:rsidRPr="00AB4259" w:rsidRDefault="00AB4259" w:rsidP="00AB4259">
      <w:pPr>
        <w:spacing w:line="360" w:lineRule="auto"/>
        <w:jc w:val="both"/>
        <w:rPr>
          <w:sz w:val="24"/>
        </w:rPr>
      </w:pPr>
      <w:r w:rsidRPr="00AB4259">
        <w:rPr>
          <w:sz w:val="24"/>
        </w:rPr>
        <w:t xml:space="preserve">One difficulty in this assignment was to correctly set the relationships between different tables. This was initially challenging, but the issue was resolved by correctly adding primary and foreign keys to the tables. Another challenge was creating realistic sample data to support the </w:t>
      </w:r>
      <w:r w:rsidR="00D22758">
        <w:rPr>
          <w:sz w:val="24"/>
        </w:rPr>
        <w:t>queries.</w:t>
      </w:r>
    </w:p>
    <w:p w:rsidR="00AB4259" w:rsidRPr="00AB4259" w:rsidRDefault="00AB4259" w:rsidP="00AB4259">
      <w:pPr>
        <w:spacing w:line="360" w:lineRule="auto"/>
        <w:jc w:val="both"/>
        <w:rPr>
          <w:sz w:val="24"/>
        </w:rPr>
      </w:pPr>
      <w:r w:rsidRPr="00AB4259">
        <w:rPr>
          <w:sz w:val="24"/>
        </w:rPr>
        <w:lastRenderedPageBreak/>
        <w:t>One key area for future improvement is to add a new table for employees. This would be useful as it would allow each staff member to be identified separately from the medicine information and customer records. An automated alert system could also be created for low stock levels. Finally, a login system for data entry sta</w:t>
      </w:r>
      <w:r w:rsidR="00D22758">
        <w:rPr>
          <w:sz w:val="24"/>
        </w:rPr>
        <w:t>ff could be added for security.</w:t>
      </w:r>
    </w:p>
    <w:p w:rsidR="00AB4259" w:rsidRPr="00AB4259" w:rsidRDefault="00AB4259" w:rsidP="00AB4259">
      <w:pPr>
        <w:spacing w:line="360" w:lineRule="auto"/>
        <w:jc w:val="both"/>
        <w:rPr>
          <w:sz w:val="24"/>
        </w:rPr>
      </w:pPr>
      <w:r w:rsidRPr="00AB4259">
        <w:rPr>
          <w:sz w:val="24"/>
        </w:rPr>
        <w:t>In addition to the reports created, several others could be added to provide more useful outputs. For example, a monthly sales analysis report or an expiry alert report could be included. These improvements would further improve the functionality of the database and its ability to support pharmacy operations.</w:t>
      </w:r>
    </w:p>
    <w:p w:rsidR="00AB4259" w:rsidRPr="00D22758" w:rsidRDefault="00D22758" w:rsidP="00D22758">
      <w:pPr>
        <w:pStyle w:val="Heading1"/>
        <w:spacing w:line="360" w:lineRule="auto"/>
        <w:jc w:val="both"/>
        <w:rPr>
          <w:b/>
          <w:color w:val="auto"/>
        </w:rPr>
      </w:pPr>
      <w:bookmarkStart w:id="10" w:name="_Toc225969993"/>
      <w:r w:rsidRPr="00D22758">
        <w:rPr>
          <w:b/>
          <w:color w:val="auto"/>
        </w:rPr>
        <w:t>Conclusion</w:t>
      </w:r>
      <w:bookmarkEnd w:id="10"/>
      <w:r w:rsidRPr="00D22758">
        <w:rPr>
          <w:b/>
          <w:color w:val="auto"/>
        </w:rPr>
        <w:t xml:space="preserve"> </w:t>
      </w:r>
    </w:p>
    <w:p w:rsidR="00AB4259" w:rsidRPr="00AB4259" w:rsidRDefault="00AB4259" w:rsidP="00AB4259">
      <w:pPr>
        <w:spacing w:line="360" w:lineRule="auto"/>
        <w:jc w:val="both"/>
        <w:rPr>
          <w:sz w:val="24"/>
        </w:rPr>
      </w:pPr>
      <w:r w:rsidRPr="00AB4259">
        <w:rPr>
          <w:sz w:val="24"/>
        </w:rPr>
        <w:t xml:space="preserve">In conclusion, the </w:t>
      </w:r>
      <w:proofErr w:type="spellStart"/>
      <w:r w:rsidRPr="00AB4259">
        <w:rPr>
          <w:sz w:val="24"/>
        </w:rPr>
        <w:t>MediLink</w:t>
      </w:r>
      <w:proofErr w:type="spellEnd"/>
      <w:r w:rsidRPr="00AB4259">
        <w:rPr>
          <w:sz w:val="24"/>
        </w:rPr>
        <w:t xml:space="preserve"> Pharmacy database has been successfully designed and developed using Microsoft Access. A relational structure has been used to store the data, which allows for efficient storage and retrieval of data an</w:t>
      </w:r>
      <w:r w:rsidR="00D22758">
        <w:rPr>
          <w:sz w:val="24"/>
        </w:rPr>
        <w:t>d also supports data integrity.</w:t>
      </w:r>
    </w:p>
    <w:p w:rsidR="00734BCE" w:rsidRDefault="00AB4259" w:rsidP="00AB4259">
      <w:pPr>
        <w:spacing w:line="360" w:lineRule="auto"/>
        <w:jc w:val="both"/>
        <w:rPr>
          <w:sz w:val="24"/>
        </w:rPr>
      </w:pPr>
      <w:r w:rsidRPr="00AB4259">
        <w:rPr>
          <w:sz w:val="24"/>
        </w:rPr>
        <w:t xml:space="preserve">The database was normalised, populated with sample data, and tested to confirm that it can be used in the pharmacy to support practical tasks and operations. </w:t>
      </w:r>
      <w:r w:rsidR="006A0924" w:rsidRPr="006A0924">
        <w:rPr>
          <w:sz w:val="24"/>
        </w:rPr>
        <w:t>The database demonstrates how structured data management can enhance operational efficiency, improve data accuracy, and support informed decision-making within a pharmacy environment [1].</w:t>
      </w:r>
    </w:p>
    <w:p w:rsidR="00AB4259" w:rsidRPr="00D22758" w:rsidRDefault="00AB4259" w:rsidP="00D22758">
      <w:pPr>
        <w:pStyle w:val="Heading1"/>
        <w:spacing w:line="360" w:lineRule="auto"/>
        <w:jc w:val="both"/>
        <w:rPr>
          <w:b/>
          <w:color w:val="auto"/>
        </w:rPr>
      </w:pPr>
      <w:bookmarkStart w:id="11" w:name="_Toc225969994"/>
      <w:r w:rsidRPr="00D22758">
        <w:rPr>
          <w:b/>
          <w:color w:val="auto"/>
        </w:rPr>
        <w:t>References (IEEE Style)</w:t>
      </w:r>
      <w:bookmarkEnd w:id="11"/>
    </w:p>
    <w:p w:rsidR="00AB4259" w:rsidRPr="00AB4259" w:rsidRDefault="00AB4259" w:rsidP="00AB4259">
      <w:pPr>
        <w:spacing w:line="360" w:lineRule="auto"/>
        <w:jc w:val="both"/>
        <w:rPr>
          <w:sz w:val="24"/>
        </w:rPr>
      </w:pPr>
      <w:r w:rsidRPr="00AB4259">
        <w:rPr>
          <w:sz w:val="24"/>
        </w:rPr>
        <w:t xml:space="preserve">[1] T. Connolly and C. </w:t>
      </w:r>
      <w:proofErr w:type="spellStart"/>
      <w:r w:rsidRPr="00AB4259">
        <w:rPr>
          <w:sz w:val="24"/>
        </w:rPr>
        <w:t>Begg</w:t>
      </w:r>
      <w:proofErr w:type="spellEnd"/>
      <w:r w:rsidRPr="00AB4259">
        <w:rPr>
          <w:sz w:val="24"/>
        </w:rPr>
        <w:t>, Database Systems: A Practical Approach to Design, Implementation,</w:t>
      </w:r>
      <w:r>
        <w:rPr>
          <w:sz w:val="24"/>
        </w:rPr>
        <w:t xml:space="preserve"> and Management. Pearson, 2015.</w:t>
      </w:r>
    </w:p>
    <w:p w:rsidR="00AB4259" w:rsidRPr="00AB4259" w:rsidRDefault="00AB4259" w:rsidP="00AB4259">
      <w:pPr>
        <w:spacing w:line="360" w:lineRule="auto"/>
        <w:jc w:val="both"/>
        <w:rPr>
          <w:sz w:val="24"/>
        </w:rPr>
      </w:pPr>
      <w:r w:rsidRPr="00AB4259">
        <w:rPr>
          <w:sz w:val="24"/>
        </w:rPr>
        <w:t xml:space="preserve">[2] R. </w:t>
      </w:r>
      <w:proofErr w:type="spellStart"/>
      <w:r w:rsidRPr="00AB4259">
        <w:rPr>
          <w:sz w:val="24"/>
        </w:rPr>
        <w:t>Elmasri</w:t>
      </w:r>
      <w:proofErr w:type="spellEnd"/>
      <w:r w:rsidRPr="00AB4259">
        <w:rPr>
          <w:sz w:val="24"/>
        </w:rPr>
        <w:t xml:space="preserve"> and S. </w:t>
      </w:r>
      <w:proofErr w:type="spellStart"/>
      <w:r w:rsidRPr="00AB4259">
        <w:rPr>
          <w:sz w:val="24"/>
        </w:rPr>
        <w:t>Navathe</w:t>
      </w:r>
      <w:proofErr w:type="spellEnd"/>
      <w:r w:rsidRPr="00AB4259">
        <w:rPr>
          <w:sz w:val="24"/>
        </w:rPr>
        <w:t>, Fundamentals of D</w:t>
      </w:r>
      <w:r>
        <w:rPr>
          <w:sz w:val="24"/>
        </w:rPr>
        <w:t>atabase Systems. Pearson, 2016.</w:t>
      </w:r>
    </w:p>
    <w:p w:rsidR="00AB4259" w:rsidRPr="00AB4259" w:rsidRDefault="00AB4259" w:rsidP="00AB4259">
      <w:pPr>
        <w:spacing w:line="360" w:lineRule="auto"/>
        <w:jc w:val="both"/>
        <w:rPr>
          <w:sz w:val="24"/>
        </w:rPr>
      </w:pPr>
      <w:r w:rsidRPr="00AB4259">
        <w:rPr>
          <w:sz w:val="24"/>
        </w:rPr>
        <w:t xml:space="preserve">[3] A. </w:t>
      </w:r>
      <w:proofErr w:type="spellStart"/>
      <w:r w:rsidRPr="00AB4259">
        <w:rPr>
          <w:sz w:val="24"/>
        </w:rPr>
        <w:t>Silberschatz</w:t>
      </w:r>
      <w:proofErr w:type="spellEnd"/>
      <w:r w:rsidRPr="00AB4259">
        <w:rPr>
          <w:sz w:val="24"/>
        </w:rPr>
        <w:t xml:space="preserve">, H. </w:t>
      </w:r>
      <w:proofErr w:type="spellStart"/>
      <w:r w:rsidRPr="00AB4259">
        <w:rPr>
          <w:sz w:val="24"/>
        </w:rPr>
        <w:t>Korth</w:t>
      </w:r>
      <w:proofErr w:type="spellEnd"/>
      <w:r w:rsidRPr="00AB4259">
        <w:rPr>
          <w:sz w:val="24"/>
        </w:rPr>
        <w:t xml:space="preserve"> and S. </w:t>
      </w:r>
      <w:proofErr w:type="spellStart"/>
      <w:r w:rsidRPr="00AB4259">
        <w:rPr>
          <w:sz w:val="24"/>
        </w:rPr>
        <w:t>Sudarshan</w:t>
      </w:r>
      <w:proofErr w:type="spellEnd"/>
      <w:r w:rsidRPr="00AB4259">
        <w:rPr>
          <w:sz w:val="24"/>
        </w:rPr>
        <w:t>, Database Syst</w:t>
      </w:r>
      <w:r>
        <w:rPr>
          <w:sz w:val="24"/>
        </w:rPr>
        <w:t>em Concepts. McGraw-Hill, 2019.</w:t>
      </w:r>
    </w:p>
    <w:p w:rsidR="00AB4259" w:rsidRPr="00AB4259" w:rsidRDefault="00AB4259" w:rsidP="00AB4259">
      <w:pPr>
        <w:spacing w:line="360" w:lineRule="auto"/>
        <w:jc w:val="both"/>
        <w:rPr>
          <w:sz w:val="24"/>
        </w:rPr>
      </w:pPr>
      <w:r w:rsidRPr="00AB4259">
        <w:rPr>
          <w:sz w:val="24"/>
        </w:rPr>
        <w:t>[4] Microsoft Support, “Create queries in Access,” Microsoft, 2026.</w:t>
      </w:r>
    </w:p>
    <w:p w:rsidR="007040CE" w:rsidRPr="00734BCE" w:rsidRDefault="00AB4259" w:rsidP="00AB4259">
      <w:pPr>
        <w:spacing w:line="360" w:lineRule="auto"/>
        <w:jc w:val="both"/>
        <w:rPr>
          <w:sz w:val="24"/>
        </w:rPr>
      </w:pPr>
      <w:r w:rsidRPr="00AB4259">
        <w:rPr>
          <w:sz w:val="24"/>
        </w:rPr>
        <w:t>[5] Microsoft Support, “Create relationships between tables,” Microsoft, 2026.</w:t>
      </w:r>
    </w:p>
    <w:sectPr w:rsidR="007040CE" w:rsidRPr="00734BCE" w:rsidSect="002402D3">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11133" w:rsidRDefault="00E11133" w:rsidP="002402D3">
      <w:pPr>
        <w:spacing w:after="0" w:line="240" w:lineRule="auto"/>
      </w:pPr>
      <w:r>
        <w:separator/>
      </w:r>
    </w:p>
  </w:endnote>
  <w:endnote w:type="continuationSeparator" w:id="0">
    <w:p w:rsidR="00E11133" w:rsidRDefault="00E11133" w:rsidP="002402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heme="majorHAnsi" w:eastAsiaTheme="majorEastAsia" w:hAnsiTheme="majorHAnsi" w:cstheme="majorBidi"/>
        <w:sz w:val="28"/>
        <w:szCs w:val="28"/>
      </w:rPr>
      <w:id w:val="-2023777319"/>
      <w:docPartObj>
        <w:docPartGallery w:val="Page Numbers (Bottom of Page)"/>
        <w:docPartUnique/>
      </w:docPartObj>
    </w:sdtPr>
    <w:sdtEndPr>
      <w:rPr>
        <w:noProof/>
      </w:rPr>
    </w:sdtEndPr>
    <w:sdtContent>
      <w:p w:rsidR="002402D3" w:rsidRDefault="002402D3">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eastAsiaTheme="minorEastAsia" w:cs="Times New Roman"/>
          </w:rPr>
          <w:fldChar w:fldCharType="begin"/>
        </w:r>
        <w:r>
          <w:instrText xml:space="preserve"> PAGE    \* MERGEFORMAT </w:instrText>
        </w:r>
        <w:r>
          <w:rPr>
            <w:rFonts w:eastAsiaTheme="minorEastAsia" w:cs="Times New Roman"/>
          </w:rPr>
          <w:fldChar w:fldCharType="separate"/>
        </w:r>
        <w:r w:rsidR="003325C2" w:rsidRPr="003325C2">
          <w:rPr>
            <w:rFonts w:asciiTheme="majorHAnsi" w:eastAsiaTheme="majorEastAsia" w:hAnsiTheme="majorHAnsi" w:cstheme="majorBidi"/>
            <w:noProof/>
            <w:sz w:val="28"/>
            <w:szCs w:val="28"/>
          </w:rPr>
          <w:t>1</w:t>
        </w:r>
        <w:r>
          <w:rPr>
            <w:rFonts w:asciiTheme="majorHAnsi" w:eastAsiaTheme="majorEastAsia" w:hAnsiTheme="majorHAnsi" w:cstheme="majorBidi"/>
            <w:noProof/>
            <w:sz w:val="28"/>
            <w:szCs w:val="28"/>
          </w:rPr>
          <w:fldChar w:fldCharType="end"/>
        </w:r>
      </w:p>
    </w:sdtContent>
  </w:sdt>
  <w:p w:rsidR="002402D3" w:rsidRDefault="002402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11133" w:rsidRDefault="00E11133" w:rsidP="002402D3">
      <w:pPr>
        <w:spacing w:after="0" w:line="240" w:lineRule="auto"/>
      </w:pPr>
      <w:r>
        <w:separator/>
      </w:r>
    </w:p>
  </w:footnote>
  <w:footnote w:type="continuationSeparator" w:id="0">
    <w:p w:rsidR="00E11133" w:rsidRDefault="00E11133" w:rsidP="002402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4F727D0"/>
    <w:multiLevelType w:val="hybridMultilevel"/>
    <w:tmpl w:val="5BF05EEC"/>
    <w:lvl w:ilvl="0" w:tplc="436021BA">
      <w:numFmt w:val="bullet"/>
      <w:lvlText w:val=""/>
      <w:lvlJc w:val="left"/>
      <w:pPr>
        <w:ind w:left="360" w:hanging="360"/>
      </w:pPr>
      <w:rPr>
        <w:rFonts w:ascii="Symbol" w:eastAsiaTheme="minorHAnsi" w:hAnsi="Symbol"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569144EC"/>
    <w:multiLevelType w:val="hybridMultilevel"/>
    <w:tmpl w:val="542EF812"/>
    <w:lvl w:ilvl="0" w:tplc="769246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943224"/>
    <w:multiLevelType w:val="hybridMultilevel"/>
    <w:tmpl w:val="7978578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68832756"/>
    <w:multiLevelType w:val="hybridMultilevel"/>
    <w:tmpl w:val="8EFE4CA6"/>
    <w:lvl w:ilvl="0" w:tplc="76924632">
      <w:numFmt w:val="bullet"/>
      <w:lvlText w:val=""/>
      <w:lvlJc w:val="left"/>
      <w:pPr>
        <w:ind w:left="360" w:hanging="360"/>
      </w:pPr>
      <w:rPr>
        <w:rFonts w:ascii="Symbol" w:eastAsiaTheme="minorHAnsi" w:hAnsi="Symbol" w:cstheme="minorBidi"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D062073"/>
    <w:multiLevelType w:val="hybridMultilevel"/>
    <w:tmpl w:val="45682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2"/>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2067"/>
    <w:rsid w:val="00073746"/>
    <w:rsid w:val="000801B9"/>
    <w:rsid w:val="0010545B"/>
    <w:rsid w:val="001276F8"/>
    <w:rsid w:val="0017592A"/>
    <w:rsid w:val="001E3C2F"/>
    <w:rsid w:val="002402D3"/>
    <w:rsid w:val="002C5116"/>
    <w:rsid w:val="002E4E67"/>
    <w:rsid w:val="0032415D"/>
    <w:rsid w:val="00330B2A"/>
    <w:rsid w:val="003325C2"/>
    <w:rsid w:val="0033590B"/>
    <w:rsid w:val="00361E47"/>
    <w:rsid w:val="00396852"/>
    <w:rsid w:val="003D372A"/>
    <w:rsid w:val="003E7112"/>
    <w:rsid w:val="00427292"/>
    <w:rsid w:val="00466454"/>
    <w:rsid w:val="004A5B65"/>
    <w:rsid w:val="004D4997"/>
    <w:rsid w:val="005C0375"/>
    <w:rsid w:val="0061620D"/>
    <w:rsid w:val="006A0924"/>
    <w:rsid w:val="006B5515"/>
    <w:rsid w:val="00701E10"/>
    <w:rsid w:val="007040CE"/>
    <w:rsid w:val="00734BCE"/>
    <w:rsid w:val="00766BE1"/>
    <w:rsid w:val="007A7C13"/>
    <w:rsid w:val="0081300F"/>
    <w:rsid w:val="0082308C"/>
    <w:rsid w:val="00825C66"/>
    <w:rsid w:val="008A7B0C"/>
    <w:rsid w:val="008E2067"/>
    <w:rsid w:val="00923C85"/>
    <w:rsid w:val="009301B9"/>
    <w:rsid w:val="00987CD2"/>
    <w:rsid w:val="00AB4259"/>
    <w:rsid w:val="00AC3E17"/>
    <w:rsid w:val="00AE3433"/>
    <w:rsid w:val="00D22758"/>
    <w:rsid w:val="00D92CC8"/>
    <w:rsid w:val="00DF4107"/>
    <w:rsid w:val="00E11133"/>
    <w:rsid w:val="00E36AFF"/>
    <w:rsid w:val="00E80F53"/>
    <w:rsid w:val="00E91101"/>
    <w:rsid w:val="00EC0FC0"/>
    <w:rsid w:val="00EC6E33"/>
    <w:rsid w:val="00EF492B"/>
    <w:rsid w:val="00F0226B"/>
    <w:rsid w:val="00F706D5"/>
    <w:rsid w:val="00FC38C0"/>
    <w:rsid w:val="00FE5E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688CA"/>
  <w15:chartTrackingRefBased/>
  <w15:docId w15:val="{309012AA-D595-4EF0-8048-29804EE8B8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34BC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AB425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734BCE"/>
    <w:rPr>
      <w:b/>
      <w:bCs/>
    </w:rPr>
  </w:style>
  <w:style w:type="paragraph" w:styleId="Title">
    <w:name w:val="Title"/>
    <w:basedOn w:val="Normal"/>
    <w:next w:val="Normal"/>
    <w:link w:val="TitleChar"/>
    <w:uiPriority w:val="10"/>
    <w:qFormat/>
    <w:rsid w:val="00734BC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4BC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34BC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34BCE"/>
    <w:pPr>
      <w:outlineLvl w:val="9"/>
    </w:pPr>
    <w:rPr>
      <w:lang w:val="en-US"/>
    </w:rPr>
  </w:style>
  <w:style w:type="paragraph" w:styleId="Header">
    <w:name w:val="header"/>
    <w:basedOn w:val="Normal"/>
    <w:link w:val="HeaderChar"/>
    <w:uiPriority w:val="99"/>
    <w:unhideWhenUsed/>
    <w:rsid w:val="002402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02D3"/>
  </w:style>
  <w:style w:type="paragraph" w:styleId="Footer">
    <w:name w:val="footer"/>
    <w:basedOn w:val="Normal"/>
    <w:link w:val="FooterChar"/>
    <w:uiPriority w:val="99"/>
    <w:unhideWhenUsed/>
    <w:rsid w:val="002402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02D3"/>
  </w:style>
  <w:style w:type="character" w:customStyle="1" w:styleId="Heading2Char">
    <w:name w:val="Heading 2 Char"/>
    <w:basedOn w:val="DefaultParagraphFont"/>
    <w:link w:val="Heading2"/>
    <w:uiPriority w:val="9"/>
    <w:semiHidden/>
    <w:rsid w:val="00AB4259"/>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D22758"/>
    <w:pPr>
      <w:ind w:left="720"/>
      <w:contextualSpacing/>
    </w:pPr>
  </w:style>
  <w:style w:type="paragraph" w:styleId="TOC1">
    <w:name w:val="toc 1"/>
    <w:basedOn w:val="Normal"/>
    <w:next w:val="Normal"/>
    <w:autoRedefine/>
    <w:uiPriority w:val="39"/>
    <w:unhideWhenUsed/>
    <w:rsid w:val="003D372A"/>
    <w:pPr>
      <w:spacing w:after="100"/>
    </w:pPr>
  </w:style>
  <w:style w:type="character" w:styleId="Hyperlink">
    <w:name w:val="Hyperlink"/>
    <w:basedOn w:val="DefaultParagraphFont"/>
    <w:uiPriority w:val="99"/>
    <w:unhideWhenUsed/>
    <w:rsid w:val="003D372A"/>
    <w:rPr>
      <w:color w:val="0563C1" w:themeColor="hyperlink"/>
      <w:u w:val="single"/>
    </w:rPr>
  </w:style>
  <w:style w:type="paragraph" w:styleId="Bibliography">
    <w:name w:val="Bibliography"/>
    <w:basedOn w:val="Normal"/>
    <w:next w:val="Normal"/>
    <w:uiPriority w:val="37"/>
    <w:unhideWhenUsed/>
    <w:rsid w:val="007A7C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2208795">
      <w:bodyDiv w:val="1"/>
      <w:marLeft w:val="0"/>
      <w:marRight w:val="0"/>
      <w:marTop w:val="0"/>
      <w:marBottom w:val="0"/>
      <w:divBdr>
        <w:top w:val="none" w:sz="0" w:space="0" w:color="auto"/>
        <w:left w:val="none" w:sz="0" w:space="0" w:color="auto"/>
        <w:bottom w:val="none" w:sz="0" w:space="0" w:color="auto"/>
        <w:right w:val="none" w:sz="0" w:space="0" w:color="auto"/>
      </w:divBdr>
    </w:div>
    <w:div w:id="344404652">
      <w:bodyDiv w:val="1"/>
      <w:marLeft w:val="0"/>
      <w:marRight w:val="0"/>
      <w:marTop w:val="0"/>
      <w:marBottom w:val="0"/>
      <w:divBdr>
        <w:top w:val="none" w:sz="0" w:space="0" w:color="auto"/>
        <w:left w:val="none" w:sz="0" w:space="0" w:color="auto"/>
        <w:bottom w:val="none" w:sz="0" w:space="0" w:color="auto"/>
        <w:right w:val="none" w:sz="0" w:space="0" w:color="auto"/>
      </w:divBdr>
    </w:div>
    <w:div w:id="464545273">
      <w:bodyDiv w:val="1"/>
      <w:marLeft w:val="0"/>
      <w:marRight w:val="0"/>
      <w:marTop w:val="0"/>
      <w:marBottom w:val="0"/>
      <w:divBdr>
        <w:top w:val="none" w:sz="0" w:space="0" w:color="auto"/>
        <w:left w:val="none" w:sz="0" w:space="0" w:color="auto"/>
        <w:bottom w:val="none" w:sz="0" w:space="0" w:color="auto"/>
        <w:right w:val="none" w:sz="0" w:space="0" w:color="auto"/>
      </w:divBdr>
    </w:div>
    <w:div w:id="511840821">
      <w:bodyDiv w:val="1"/>
      <w:marLeft w:val="0"/>
      <w:marRight w:val="0"/>
      <w:marTop w:val="0"/>
      <w:marBottom w:val="0"/>
      <w:divBdr>
        <w:top w:val="none" w:sz="0" w:space="0" w:color="auto"/>
        <w:left w:val="none" w:sz="0" w:space="0" w:color="auto"/>
        <w:bottom w:val="none" w:sz="0" w:space="0" w:color="auto"/>
        <w:right w:val="none" w:sz="0" w:space="0" w:color="auto"/>
      </w:divBdr>
    </w:div>
    <w:div w:id="1201359778">
      <w:bodyDiv w:val="1"/>
      <w:marLeft w:val="0"/>
      <w:marRight w:val="0"/>
      <w:marTop w:val="0"/>
      <w:marBottom w:val="0"/>
      <w:divBdr>
        <w:top w:val="none" w:sz="0" w:space="0" w:color="auto"/>
        <w:left w:val="none" w:sz="0" w:space="0" w:color="auto"/>
        <w:bottom w:val="none" w:sz="0" w:space="0" w:color="auto"/>
        <w:right w:val="none" w:sz="0" w:space="0" w:color="auto"/>
      </w:divBdr>
    </w:div>
    <w:div w:id="1806465083">
      <w:bodyDiv w:val="1"/>
      <w:marLeft w:val="0"/>
      <w:marRight w:val="0"/>
      <w:marTop w:val="0"/>
      <w:marBottom w:val="0"/>
      <w:divBdr>
        <w:top w:val="none" w:sz="0" w:space="0" w:color="auto"/>
        <w:left w:val="none" w:sz="0" w:space="0" w:color="auto"/>
        <w:bottom w:val="none" w:sz="0" w:space="0" w:color="auto"/>
        <w:right w:val="none" w:sz="0" w:space="0" w:color="auto"/>
      </w:divBdr>
    </w:div>
    <w:div w:id="1937902092">
      <w:bodyDiv w:val="1"/>
      <w:marLeft w:val="0"/>
      <w:marRight w:val="0"/>
      <w:marTop w:val="0"/>
      <w:marBottom w:val="0"/>
      <w:divBdr>
        <w:top w:val="none" w:sz="0" w:space="0" w:color="auto"/>
        <w:left w:val="none" w:sz="0" w:space="0" w:color="auto"/>
        <w:bottom w:val="none" w:sz="0" w:space="0" w:color="auto"/>
        <w:right w:val="none" w:sz="0" w:space="0" w:color="auto"/>
      </w:divBdr>
    </w:div>
    <w:div w:id="1966085812">
      <w:bodyDiv w:val="1"/>
      <w:marLeft w:val="0"/>
      <w:marRight w:val="0"/>
      <w:marTop w:val="0"/>
      <w:marBottom w:val="0"/>
      <w:divBdr>
        <w:top w:val="none" w:sz="0" w:space="0" w:color="auto"/>
        <w:left w:val="none" w:sz="0" w:space="0" w:color="auto"/>
        <w:bottom w:val="none" w:sz="0" w:space="0" w:color="auto"/>
        <w:right w:val="none" w:sz="0" w:space="0" w:color="auto"/>
      </w:divBdr>
    </w:div>
    <w:div w:id="2009363682">
      <w:bodyDiv w:val="1"/>
      <w:marLeft w:val="0"/>
      <w:marRight w:val="0"/>
      <w:marTop w:val="0"/>
      <w:marBottom w:val="0"/>
      <w:divBdr>
        <w:top w:val="none" w:sz="0" w:space="0" w:color="auto"/>
        <w:left w:val="none" w:sz="0" w:space="0" w:color="auto"/>
        <w:bottom w:val="none" w:sz="0" w:space="0" w:color="auto"/>
        <w:right w:val="none" w:sz="0" w:space="0" w:color="auto"/>
      </w:divBdr>
      <w:divsChild>
        <w:div w:id="835926226">
          <w:marLeft w:val="0"/>
          <w:marRight w:val="0"/>
          <w:marTop w:val="0"/>
          <w:marBottom w:val="0"/>
          <w:divBdr>
            <w:top w:val="none" w:sz="0" w:space="0" w:color="auto"/>
            <w:left w:val="none" w:sz="0" w:space="0" w:color="auto"/>
            <w:bottom w:val="none" w:sz="0" w:space="0" w:color="auto"/>
            <w:right w:val="none" w:sz="0" w:space="0" w:color="auto"/>
          </w:divBdr>
          <w:divsChild>
            <w:div w:id="479810974">
              <w:marLeft w:val="0"/>
              <w:marRight w:val="0"/>
              <w:marTop w:val="0"/>
              <w:marBottom w:val="0"/>
              <w:divBdr>
                <w:top w:val="none" w:sz="0" w:space="0" w:color="auto"/>
                <w:left w:val="none" w:sz="0" w:space="0" w:color="auto"/>
                <w:bottom w:val="none" w:sz="0" w:space="0" w:color="auto"/>
                <w:right w:val="none" w:sz="0" w:space="0" w:color="auto"/>
              </w:divBdr>
              <w:divsChild>
                <w:div w:id="1832335401">
                  <w:marLeft w:val="0"/>
                  <w:marRight w:val="0"/>
                  <w:marTop w:val="0"/>
                  <w:marBottom w:val="0"/>
                  <w:divBdr>
                    <w:top w:val="none" w:sz="0" w:space="0" w:color="auto"/>
                    <w:left w:val="none" w:sz="0" w:space="0" w:color="auto"/>
                    <w:bottom w:val="none" w:sz="0" w:space="0" w:color="auto"/>
                    <w:right w:val="none" w:sz="0" w:space="0" w:color="auto"/>
                  </w:divBdr>
                  <w:divsChild>
                    <w:div w:id="1332217299">
                      <w:marLeft w:val="0"/>
                      <w:marRight w:val="0"/>
                      <w:marTop w:val="0"/>
                      <w:marBottom w:val="0"/>
                      <w:divBdr>
                        <w:top w:val="none" w:sz="0" w:space="0" w:color="auto"/>
                        <w:left w:val="none" w:sz="0" w:space="0" w:color="auto"/>
                        <w:bottom w:val="none" w:sz="0" w:space="0" w:color="auto"/>
                        <w:right w:val="none" w:sz="0" w:space="0" w:color="auto"/>
                      </w:divBdr>
                      <w:divsChild>
                        <w:div w:id="900022138">
                          <w:marLeft w:val="0"/>
                          <w:marRight w:val="0"/>
                          <w:marTop w:val="0"/>
                          <w:marBottom w:val="0"/>
                          <w:divBdr>
                            <w:top w:val="none" w:sz="0" w:space="0" w:color="auto"/>
                            <w:left w:val="none" w:sz="0" w:space="0" w:color="auto"/>
                            <w:bottom w:val="none" w:sz="0" w:space="0" w:color="auto"/>
                            <w:right w:val="none" w:sz="0" w:space="0" w:color="auto"/>
                          </w:divBdr>
                          <w:divsChild>
                            <w:div w:id="1515877182">
                              <w:marLeft w:val="0"/>
                              <w:marRight w:val="0"/>
                              <w:marTop w:val="0"/>
                              <w:marBottom w:val="0"/>
                              <w:divBdr>
                                <w:top w:val="none" w:sz="0" w:space="0" w:color="auto"/>
                                <w:left w:val="none" w:sz="0" w:space="0" w:color="auto"/>
                                <w:bottom w:val="none" w:sz="0" w:space="0" w:color="auto"/>
                                <w:right w:val="none" w:sz="0" w:space="0" w:color="auto"/>
                              </w:divBdr>
                              <w:divsChild>
                                <w:div w:id="1936936808">
                                  <w:marLeft w:val="0"/>
                                  <w:marRight w:val="0"/>
                                  <w:marTop w:val="0"/>
                                  <w:marBottom w:val="0"/>
                                  <w:divBdr>
                                    <w:top w:val="none" w:sz="0" w:space="0" w:color="auto"/>
                                    <w:left w:val="none" w:sz="0" w:space="0" w:color="auto"/>
                                    <w:bottom w:val="none" w:sz="0" w:space="0" w:color="auto"/>
                                    <w:right w:val="none" w:sz="0" w:space="0" w:color="auto"/>
                                  </w:divBdr>
                                  <w:divsChild>
                                    <w:div w:id="50345270">
                                      <w:marLeft w:val="0"/>
                                      <w:marRight w:val="0"/>
                                      <w:marTop w:val="0"/>
                                      <w:marBottom w:val="0"/>
                                      <w:divBdr>
                                        <w:top w:val="none" w:sz="0" w:space="0" w:color="auto"/>
                                        <w:left w:val="none" w:sz="0" w:space="0" w:color="auto"/>
                                        <w:bottom w:val="none" w:sz="0" w:space="0" w:color="auto"/>
                                        <w:right w:val="none" w:sz="0" w:space="0" w:color="auto"/>
                                      </w:divBdr>
                                      <w:divsChild>
                                        <w:div w:id="1473674465">
                                          <w:marLeft w:val="0"/>
                                          <w:marRight w:val="0"/>
                                          <w:marTop w:val="0"/>
                                          <w:marBottom w:val="0"/>
                                          <w:divBdr>
                                            <w:top w:val="none" w:sz="0" w:space="0" w:color="auto"/>
                                            <w:left w:val="none" w:sz="0" w:space="0" w:color="auto"/>
                                            <w:bottom w:val="none" w:sz="0" w:space="0" w:color="auto"/>
                                            <w:right w:val="none" w:sz="0" w:space="0" w:color="auto"/>
                                          </w:divBdr>
                                          <w:divsChild>
                                            <w:div w:id="1151603929">
                                              <w:marLeft w:val="0"/>
                                              <w:marRight w:val="0"/>
                                              <w:marTop w:val="0"/>
                                              <w:marBottom w:val="0"/>
                                              <w:divBdr>
                                                <w:top w:val="none" w:sz="0" w:space="0" w:color="auto"/>
                                                <w:left w:val="none" w:sz="0" w:space="0" w:color="auto"/>
                                                <w:bottom w:val="none" w:sz="0" w:space="0" w:color="auto"/>
                                                <w:right w:val="none" w:sz="0" w:space="0" w:color="auto"/>
                                              </w:divBdr>
                                              <w:divsChild>
                                                <w:div w:id="1851796752">
                                                  <w:marLeft w:val="0"/>
                                                  <w:marRight w:val="0"/>
                                                  <w:marTop w:val="0"/>
                                                  <w:marBottom w:val="0"/>
                                                  <w:divBdr>
                                                    <w:top w:val="none" w:sz="0" w:space="0" w:color="auto"/>
                                                    <w:left w:val="none" w:sz="0" w:space="0" w:color="auto"/>
                                                    <w:bottom w:val="none" w:sz="0" w:space="0" w:color="auto"/>
                                                    <w:right w:val="none" w:sz="0" w:space="0" w:color="auto"/>
                                                  </w:divBdr>
                                                  <w:divsChild>
                                                    <w:div w:id="80950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27242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191ED1-0EC8-4FDE-8C43-54A51EDD73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226</TotalTime>
  <Pages>11</Pages>
  <Words>2474</Words>
  <Characters>14102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3</cp:revision>
  <dcterms:created xsi:type="dcterms:W3CDTF">2026-03-19T13:21:00Z</dcterms:created>
  <dcterms:modified xsi:type="dcterms:W3CDTF">2026-04-01T15:36:00Z</dcterms:modified>
</cp:coreProperties>
</file>