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5832847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2619DE8" w14:textId="6592A3D0" w:rsidR="00246F42" w:rsidRDefault="00246F42">
          <w:pPr>
            <w:pStyle w:val="TOCHeading"/>
          </w:pPr>
          <w:r>
            <w:t>Contents</w:t>
          </w:r>
        </w:p>
        <w:p w14:paraId="565B208F" w14:textId="04E1A2EB" w:rsidR="00246F42" w:rsidRDefault="00246F4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759707" w:history="1">
            <w:r w:rsidRPr="001913A2">
              <w:rPr>
                <w:rStyle w:val="Hyperlink"/>
                <w:noProof/>
              </w:rPr>
              <w:t>Scenario 1:</w:t>
            </w:r>
            <w:r>
              <w:rPr>
                <w:noProof/>
                <w:webHidden/>
              </w:rPr>
              <w:tab/>
            </w:r>
            <w:r>
              <w:rPr>
                <w:noProof/>
                <w:webHidden/>
              </w:rPr>
              <w:fldChar w:fldCharType="begin"/>
            </w:r>
            <w:r>
              <w:rPr>
                <w:noProof/>
                <w:webHidden/>
              </w:rPr>
              <w:instrText xml:space="preserve"> PAGEREF _Toc107759707 \h </w:instrText>
            </w:r>
            <w:r>
              <w:rPr>
                <w:noProof/>
                <w:webHidden/>
              </w:rPr>
            </w:r>
            <w:r>
              <w:rPr>
                <w:noProof/>
                <w:webHidden/>
              </w:rPr>
              <w:fldChar w:fldCharType="separate"/>
            </w:r>
            <w:r>
              <w:rPr>
                <w:noProof/>
                <w:webHidden/>
              </w:rPr>
              <w:t>2</w:t>
            </w:r>
            <w:r>
              <w:rPr>
                <w:noProof/>
                <w:webHidden/>
              </w:rPr>
              <w:fldChar w:fldCharType="end"/>
            </w:r>
          </w:hyperlink>
        </w:p>
        <w:p w14:paraId="00FCE971" w14:textId="7D380953" w:rsidR="00246F42" w:rsidRDefault="00246F42">
          <w:pPr>
            <w:pStyle w:val="TOC1"/>
            <w:tabs>
              <w:tab w:val="right" w:leader="dot" w:pos="9016"/>
            </w:tabs>
            <w:rPr>
              <w:rFonts w:eastAsiaTheme="minorEastAsia"/>
              <w:noProof/>
              <w:lang w:eastAsia="en-GB"/>
            </w:rPr>
          </w:pPr>
          <w:hyperlink w:anchor="_Toc107759708" w:history="1">
            <w:r w:rsidRPr="001913A2">
              <w:rPr>
                <w:rStyle w:val="Hyperlink"/>
                <w:noProof/>
              </w:rPr>
              <w:t>Answer:</w:t>
            </w:r>
            <w:r>
              <w:rPr>
                <w:noProof/>
                <w:webHidden/>
              </w:rPr>
              <w:tab/>
            </w:r>
            <w:r>
              <w:rPr>
                <w:noProof/>
                <w:webHidden/>
              </w:rPr>
              <w:fldChar w:fldCharType="begin"/>
            </w:r>
            <w:r>
              <w:rPr>
                <w:noProof/>
                <w:webHidden/>
              </w:rPr>
              <w:instrText xml:space="preserve"> PAGEREF _Toc107759708 \h </w:instrText>
            </w:r>
            <w:r>
              <w:rPr>
                <w:noProof/>
                <w:webHidden/>
              </w:rPr>
            </w:r>
            <w:r>
              <w:rPr>
                <w:noProof/>
                <w:webHidden/>
              </w:rPr>
              <w:fldChar w:fldCharType="separate"/>
            </w:r>
            <w:r>
              <w:rPr>
                <w:noProof/>
                <w:webHidden/>
              </w:rPr>
              <w:t>2</w:t>
            </w:r>
            <w:r>
              <w:rPr>
                <w:noProof/>
                <w:webHidden/>
              </w:rPr>
              <w:fldChar w:fldCharType="end"/>
            </w:r>
          </w:hyperlink>
        </w:p>
        <w:p w14:paraId="01943F37" w14:textId="75A587C4" w:rsidR="00246F42" w:rsidRDefault="00246F42">
          <w:pPr>
            <w:pStyle w:val="TOC1"/>
            <w:tabs>
              <w:tab w:val="right" w:leader="dot" w:pos="9016"/>
            </w:tabs>
            <w:rPr>
              <w:rFonts w:eastAsiaTheme="minorEastAsia"/>
              <w:noProof/>
              <w:lang w:eastAsia="en-GB"/>
            </w:rPr>
          </w:pPr>
          <w:hyperlink w:anchor="_Toc107759709" w:history="1">
            <w:r w:rsidRPr="001913A2">
              <w:rPr>
                <w:rStyle w:val="Hyperlink"/>
                <w:noProof/>
              </w:rPr>
              <w:t>Recommendation:</w:t>
            </w:r>
            <w:r>
              <w:rPr>
                <w:noProof/>
                <w:webHidden/>
              </w:rPr>
              <w:tab/>
            </w:r>
            <w:r>
              <w:rPr>
                <w:noProof/>
                <w:webHidden/>
              </w:rPr>
              <w:fldChar w:fldCharType="begin"/>
            </w:r>
            <w:r>
              <w:rPr>
                <w:noProof/>
                <w:webHidden/>
              </w:rPr>
              <w:instrText xml:space="preserve"> PAGEREF _Toc107759709 \h </w:instrText>
            </w:r>
            <w:r>
              <w:rPr>
                <w:noProof/>
                <w:webHidden/>
              </w:rPr>
            </w:r>
            <w:r>
              <w:rPr>
                <w:noProof/>
                <w:webHidden/>
              </w:rPr>
              <w:fldChar w:fldCharType="separate"/>
            </w:r>
            <w:r>
              <w:rPr>
                <w:noProof/>
                <w:webHidden/>
              </w:rPr>
              <w:t>2</w:t>
            </w:r>
            <w:r>
              <w:rPr>
                <w:noProof/>
                <w:webHidden/>
              </w:rPr>
              <w:fldChar w:fldCharType="end"/>
            </w:r>
          </w:hyperlink>
        </w:p>
        <w:p w14:paraId="2F49C613" w14:textId="6D2C7278" w:rsidR="00246F42" w:rsidRDefault="00246F42">
          <w:pPr>
            <w:pStyle w:val="TOC1"/>
            <w:tabs>
              <w:tab w:val="right" w:leader="dot" w:pos="9016"/>
            </w:tabs>
            <w:rPr>
              <w:rFonts w:eastAsiaTheme="minorEastAsia"/>
              <w:noProof/>
              <w:lang w:eastAsia="en-GB"/>
            </w:rPr>
          </w:pPr>
          <w:hyperlink w:anchor="_Toc107759710" w:history="1">
            <w:r w:rsidRPr="001913A2">
              <w:rPr>
                <w:rStyle w:val="Hyperlink"/>
                <w:noProof/>
                <w:shd w:val="clear" w:color="auto" w:fill="FFFFFF"/>
              </w:rPr>
              <w:t>Conclusion</w:t>
            </w:r>
            <w:r>
              <w:rPr>
                <w:noProof/>
                <w:webHidden/>
              </w:rPr>
              <w:tab/>
            </w:r>
            <w:r>
              <w:rPr>
                <w:noProof/>
                <w:webHidden/>
              </w:rPr>
              <w:fldChar w:fldCharType="begin"/>
            </w:r>
            <w:r>
              <w:rPr>
                <w:noProof/>
                <w:webHidden/>
              </w:rPr>
              <w:instrText xml:space="preserve"> PAGEREF _Toc107759710 \h </w:instrText>
            </w:r>
            <w:r>
              <w:rPr>
                <w:noProof/>
                <w:webHidden/>
              </w:rPr>
            </w:r>
            <w:r>
              <w:rPr>
                <w:noProof/>
                <w:webHidden/>
              </w:rPr>
              <w:fldChar w:fldCharType="separate"/>
            </w:r>
            <w:r>
              <w:rPr>
                <w:noProof/>
                <w:webHidden/>
              </w:rPr>
              <w:t>3</w:t>
            </w:r>
            <w:r>
              <w:rPr>
                <w:noProof/>
                <w:webHidden/>
              </w:rPr>
              <w:fldChar w:fldCharType="end"/>
            </w:r>
          </w:hyperlink>
        </w:p>
        <w:p w14:paraId="3C408282" w14:textId="65B3FA15" w:rsidR="00246F42" w:rsidRDefault="00246F42">
          <w:pPr>
            <w:pStyle w:val="TOC1"/>
            <w:tabs>
              <w:tab w:val="right" w:leader="dot" w:pos="9016"/>
            </w:tabs>
            <w:rPr>
              <w:rFonts w:eastAsiaTheme="minorEastAsia"/>
              <w:noProof/>
              <w:lang w:eastAsia="en-GB"/>
            </w:rPr>
          </w:pPr>
          <w:hyperlink w:anchor="_Toc107759711" w:history="1">
            <w:r w:rsidRPr="001913A2">
              <w:rPr>
                <w:rStyle w:val="Hyperlink"/>
                <w:noProof/>
                <w:shd w:val="clear" w:color="auto" w:fill="FFFFFF"/>
              </w:rPr>
              <w:t>References</w:t>
            </w:r>
            <w:r>
              <w:rPr>
                <w:noProof/>
                <w:webHidden/>
              </w:rPr>
              <w:tab/>
            </w:r>
            <w:r>
              <w:rPr>
                <w:noProof/>
                <w:webHidden/>
              </w:rPr>
              <w:fldChar w:fldCharType="begin"/>
            </w:r>
            <w:r>
              <w:rPr>
                <w:noProof/>
                <w:webHidden/>
              </w:rPr>
              <w:instrText xml:space="preserve"> PAGEREF _Toc107759711 \h </w:instrText>
            </w:r>
            <w:r>
              <w:rPr>
                <w:noProof/>
                <w:webHidden/>
              </w:rPr>
            </w:r>
            <w:r>
              <w:rPr>
                <w:noProof/>
                <w:webHidden/>
              </w:rPr>
              <w:fldChar w:fldCharType="separate"/>
            </w:r>
            <w:r>
              <w:rPr>
                <w:noProof/>
                <w:webHidden/>
              </w:rPr>
              <w:t>4</w:t>
            </w:r>
            <w:r>
              <w:rPr>
                <w:noProof/>
                <w:webHidden/>
              </w:rPr>
              <w:fldChar w:fldCharType="end"/>
            </w:r>
          </w:hyperlink>
        </w:p>
        <w:p w14:paraId="65F39609" w14:textId="11DB77E1" w:rsidR="00246F42" w:rsidRDefault="00246F42">
          <w:r>
            <w:rPr>
              <w:b/>
              <w:bCs/>
              <w:noProof/>
            </w:rPr>
            <w:fldChar w:fldCharType="end"/>
          </w:r>
        </w:p>
      </w:sdtContent>
    </w:sdt>
    <w:p w14:paraId="3F371619" w14:textId="77777777" w:rsidR="00246F42" w:rsidRDefault="00246F42" w:rsidP="00C17967">
      <w:pPr>
        <w:rPr>
          <w:rFonts w:ascii="Arial" w:hAnsi="Arial" w:cs="Arial"/>
        </w:rPr>
      </w:pPr>
    </w:p>
    <w:p w14:paraId="384B1D85" w14:textId="77777777" w:rsidR="00246F42" w:rsidRDefault="00246F42" w:rsidP="00C17967">
      <w:pPr>
        <w:rPr>
          <w:rFonts w:ascii="Arial" w:hAnsi="Arial" w:cs="Arial"/>
        </w:rPr>
      </w:pPr>
    </w:p>
    <w:p w14:paraId="1C05F49D" w14:textId="77777777" w:rsidR="00246F42" w:rsidRDefault="00246F42" w:rsidP="00C17967">
      <w:pPr>
        <w:rPr>
          <w:rFonts w:ascii="Arial" w:hAnsi="Arial" w:cs="Arial"/>
        </w:rPr>
      </w:pPr>
    </w:p>
    <w:p w14:paraId="7588B143" w14:textId="77777777" w:rsidR="00246F42" w:rsidRDefault="00246F42" w:rsidP="00C17967">
      <w:pPr>
        <w:rPr>
          <w:rFonts w:ascii="Arial" w:hAnsi="Arial" w:cs="Arial"/>
        </w:rPr>
      </w:pPr>
    </w:p>
    <w:p w14:paraId="1F2A6AC3" w14:textId="77777777" w:rsidR="00246F42" w:rsidRDefault="00246F42" w:rsidP="00C17967">
      <w:pPr>
        <w:rPr>
          <w:rFonts w:ascii="Arial" w:hAnsi="Arial" w:cs="Arial"/>
        </w:rPr>
      </w:pPr>
    </w:p>
    <w:p w14:paraId="12077E4C" w14:textId="77777777" w:rsidR="00246F42" w:rsidRDefault="00246F42" w:rsidP="00C17967">
      <w:pPr>
        <w:rPr>
          <w:rFonts w:ascii="Arial" w:hAnsi="Arial" w:cs="Arial"/>
        </w:rPr>
      </w:pPr>
    </w:p>
    <w:p w14:paraId="3A2AAF42" w14:textId="77777777" w:rsidR="00246F42" w:rsidRDefault="00246F42" w:rsidP="00C17967">
      <w:pPr>
        <w:rPr>
          <w:rFonts w:ascii="Arial" w:hAnsi="Arial" w:cs="Arial"/>
        </w:rPr>
      </w:pPr>
    </w:p>
    <w:p w14:paraId="0F9571BC" w14:textId="77777777" w:rsidR="00246F42" w:rsidRDefault="00246F42" w:rsidP="00C17967">
      <w:pPr>
        <w:rPr>
          <w:rFonts w:ascii="Arial" w:hAnsi="Arial" w:cs="Arial"/>
        </w:rPr>
      </w:pPr>
    </w:p>
    <w:p w14:paraId="69FA186F" w14:textId="77777777" w:rsidR="00246F42" w:rsidRDefault="00246F42" w:rsidP="00C17967">
      <w:pPr>
        <w:rPr>
          <w:rFonts w:ascii="Arial" w:hAnsi="Arial" w:cs="Arial"/>
        </w:rPr>
      </w:pPr>
    </w:p>
    <w:p w14:paraId="1C283D2A" w14:textId="77777777" w:rsidR="00246F42" w:rsidRDefault="00246F42" w:rsidP="00C17967">
      <w:pPr>
        <w:rPr>
          <w:rFonts w:ascii="Arial" w:hAnsi="Arial" w:cs="Arial"/>
        </w:rPr>
      </w:pPr>
    </w:p>
    <w:p w14:paraId="1A693AAC" w14:textId="77777777" w:rsidR="00246F42" w:rsidRDefault="00246F42" w:rsidP="00C17967">
      <w:pPr>
        <w:rPr>
          <w:rFonts w:ascii="Arial" w:hAnsi="Arial" w:cs="Arial"/>
        </w:rPr>
      </w:pPr>
    </w:p>
    <w:p w14:paraId="63A00ADC" w14:textId="77777777" w:rsidR="00246F42" w:rsidRDefault="00246F42" w:rsidP="00C17967">
      <w:pPr>
        <w:rPr>
          <w:rFonts w:ascii="Arial" w:hAnsi="Arial" w:cs="Arial"/>
        </w:rPr>
      </w:pPr>
    </w:p>
    <w:p w14:paraId="224B5E8F" w14:textId="77777777" w:rsidR="00246F42" w:rsidRDefault="00246F42" w:rsidP="00C17967">
      <w:pPr>
        <w:rPr>
          <w:rFonts w:ascii="Arial" w:hAnsi="Arial" w:cs="Arial"/>
        </w:rPr>
      </w:pPr>
    </w:p>
    <w:p w14:paraId="3ECD464D" w14:textId="77777777" w:rsidR="00246F42" w:rsidRDefault="00246F42" w:rsidP="00C17967">
      <w:pPr>
        <w:rPr>
          <w:rFonts w:ascii="Arial" w:hAnsi="Arial" w:cs="Arial"/>
        </w:rPr>
      </w:pPr>
    </w:p>
    <w:p w14:paraId="24804DAC" w14:textId="77777777" w:rsidR="00246F42" w:rsidRDefault="00246F42" w:rsidP="00C17967">
      <w:pPr>
        <w:rPr>
          <w:rFonts w:ascii="Arial" w:hAnsi="Arial" w:cs="Arial"/>
        </w:rPr>
      </w:pPr>
    </w:p>
    <w:p w14:paraId="0523FD1C" w14:textId="77777777" w:rsidR="00246F42" w:rsidRDefault="00246F42" w:rsidP="00C17967">
      <w:pPr>
        <w:rPr>
          <w:rFonts w:ascii="Arial" w:hAnsi="Arial" w:cs="Arial"/>
        </w:rPr>
      </w:pPr>
    </w:p>
    <w:p w14:paraId="4F155634" w14:textId="77777777" w:rsidR="00246F42" w:rsidRDefault="00246F42" w:rsidP="00C17967">
      <w:pPr>
        <w:rPr>
          <w:rFonts w:ascii="Arial" w:hAnsi="Arial" w:cs="Arial"/>
        </w:rPr>
      </w:pPr>
    </w:p>
    <w:p w14:paraId="031F7E8B" w14:textId="77777777" w:rsidR="00246F42" w:rsidRDefault="00246F42" w:rsidP="00C17967">
      <w:pPr>
        <w:rPr>
          <w:rFonts w:ascii="Arial" w:hAnsi="Arial" w:cs="Arial"/>
        </w:rPr>
      </w:pPr>
    </w:p>
    <w:p w14:paraId="249D787A" w14:textId="77777777" w:rsidR="00246F42" w:rsidRDefault="00246F42" w:rsidP="00C17967">
      <w:pPr>
        <w:rPr>
          <w:rFonts w:ascii="Arial" w:hAnsi="Arial" w:cs="Arial"/>
        </w:rPr>
      </w:pPr>
    </w:p>
    <w:p w14:paraId="1B568357" w14:textId="77777777" w:rsidR="00246F42" w:rsidRDefault="00246F42" w:rsidP="00C17967">
      <w:pPr>
        <w:rPr>
          <w:rFonts w:ascii="Arial" w:hAnsi="Arial" w:cs="Arial"/>
        </w:rPr>
      </w:pPr>
    </w:p>
    <w:p w14:paraId="59660C6D" w14:textId="77777777" w:rsidR="00246F42" w:rsidRDefault="00246F42" w:rsidP="00C17967">
      <w:pPr>
        <w:rPr>
          <w:rFonts w:ascii="Arial" w:hAnsi="Arial" w:cs="Arial"/>
        </w:rPr>
      </w:pPr>
    </w:p>
    <w:p w14:paraId="49534F54" w14:textId="77777777" w:rsidR="00246F42" w:rsidRDefault="00246F42" w:rsidP="00C17967">
      <w:pPr>
        <w:rPr>
          <w:rFonts w:ascii="Arial" w:hAnsi="Arial" w:cs="Arial"/>
        </w:rPr>
      </w:pPr>
    </w:p>
    <w:p w14:paraId="3F2446B0" w14:textId="77777777" w:rsidR="00246F42" w:rsidRDefault="00246F42" w:rsidP="00C17967">
      <w:pPr>
        <w:rPr>
          <w:rFonts w:ascii="Arial" w:hAnsi="Arial" w:cs="Arial"/>
        </w:rPr>
      </w:pPr>
    </w:p>
    <w:p w14:paraId="5EE13C49" w14:textId="77777777" w:rsidR="00246F42" w:rsidRDefault="00246F42" w:rsidP="00C17967">
      <w:pPr>
        <w:rPr>
          <w:rFonts w:ascii="Arial" w:hAnsi="Arial" w:cs="Arial"/>
        </w:rPr>
      </w:pPr>
    </w:p>
    <w:p w14:paraId="072F957A" w14:textId="77777777" w:rsidR="00246F42" w:rsidRDefault="00246F42" w:rsidP="00C17967">
      <w:pPr>
        <w:rPr>
          <w:rFonts w:ascii="Arial" w:hAnsi="Arial" w:cs="Arial"/>
        </w:rPr>
      </w:pPr>
    </w:p>
    <w:p w14:paraId="19B231DE" w14:textId="77777777" w:rsidR="00246F42" w:rsidRDefault="00246F42" w:rsidP="00C17967">
      <w:pPr>
        <w:rPr>
          <w:rFonts w:ascii="Arial" w:hAnsi="Arial" w:cs="Arial"/>
        </w:rPr>
      </w:pPr>
    </w:p>
    <w:p w14:paraId="1D25F768" w14:textId="526577CF" w:rsidR="00C17967" w:rsidRPr="00204248" w:rsidRDefault="00C17967" w:rsidP="00C17967">
      <w:pPr>
        <w:rPr>
          <w:rFonts w:ascii="Arial" w:hAnsi="Arial" w:cs="Arial"/>
        </w:rPr>
      </w:pPr>
      <w:r w:rsidRPr="00204248">
        <w:rPr>
          <w:rFonts w:ascii="Arial" w:hAnsi="Arial" w:cs="Arial"/>
        </w:rPr>
        <w:t xml:space="preserve">Open book assessment </w:t>
      </w:r>
    </w:p>
    <w:p w14:paraId="549122C0" w14:textId="77777777" w:rsidR="00C17967" w:rsidRPr="00204248" w:rsidRDefault="00C17967" w:rsidP="00C17967">
      <w:pPr>
        <w:rPr>
          <w:rFonts w:ascii="Arial" w:hAnsi="Arial" w:cs="Arial"/>
        </w:rPr>
      </w:pPr>
      <w:r w:rsidRPr="00204248">
        <w:rPr>
          <w:rFonts w:ascii="Arial" w:hAnsi="Arial" w:cs="Arial"/>
        </w:rPr>
        <w:t>Student: Stefania Claudia Bulete (2106754)</w:t>
      </w:r>
    </w:p>
    <w:p w14:paraId="5EEF1503" w14:textId="77777777" w:rsidR="00C17967" w:rsidRPr="00204248" w:rsidRDefault="00C17967" w:rsidP="00C17967">
      <w:pPr>
        <w:rPr>
          <w:rFonts w:ascii="Arial" w:hAnsi="Arial" w:cs="Arial"/>
        </w:rPr>
      </w:pPr>
      <w:r w:rsidRPr="00204248">
        <w:rPr>
          <w:rFonts w:ascii="Arial" w:hAnsi="Arial" w:cs="Arial"/>
        </w:rPr>
        <w:t>Lecturer: Dr Hasan</w:t>
      </w:r>
    </w:p>
    <w:p w14:paraId="1505F832" w14:textId="77777777" w:rsidR="00C17967" w:rsidRPr="00204248" w:rsidRDefault="00C17967" w:rsidP="00C17967">
      <w:pPr>
        <w:rPr>
          <w:rFonts w:ascii="Arial" w:hAnsi="Arial" w:cs="Arial"/>
        </w:rPr>
      </w:pPr>
    </w:p>
    <w:p w14:paraId="210F636B" w14:textId="77777777" w:rsidR="00C17967" w:rsidRPr="00204248" w:rsidRDefault="00C17967" w:rsidP="00246F42">
      <w:pPr>
        <w:pStyle w:val="Heading1"/>
      </w:pPr>
      <w:bookmarkStart w:id="0" w:name="_Toc107759707"/>
      <w:r w:rsidRPr="00204248">
        <w:t>Scenario 1:</w:t>
      </w:r>
      <w:bookmarkEnd w:id="0"/>
    </w:p>
    <w:p w14:paraId="6665BDC3" w14:textId="77777777" w:rsidR="00C17967" w:rsidRPr="00204248" w:rsidRDefault="00C17967" w:rsidP="00C17967">
      <w:pPr>
        <w:rPr>
          <w:rFonts w:ascii="Arial" w:hAnsi="Arial" w:cs="Arial"/>
        </w:rPr>
      </w:pPr>
      <w:r w:rsidRPr="00204248">
        <w:rPr>
          <w:rFonts w:ascii="Arial" w:hAnsi="Arial" w:cs="Arial"/>
        </w:rPr>
        <w:t xml:space="preserve">Amina is an Engineer from the Asian community but sees herself as a committed hardworking British. She works in a reputable engineering firm dominated by male workers. Of late, she observed that her colleagues who are white British are often selected for training and career development courses. She has raised the issue with her line Manager but nothing positive came from the discussion. She is convinced that she is a victim of unlawful discrimination </w:t>
      </w:r>
      <w:proofErr w:type="gramStart"/>
      <w:r w:rsidRPr="00204248">
        <w:rPr>
          <w:rFonts w:ascii="Arial" w:hAnsi="Arial" w:cs="Arial"/>
        </w:rPr>
        <w:t>on the basis of</w:t>
      </w:r>
      <w:proofErr w:type="gramEnd"/>
      <w:r w:rsidRPr="00204248">
        <w:rPr>
          <w:rFonts w:ascii="Arial" w:hAnsi="Arial" w:cs="Arial"/>
        </w:rPr>
        <w:t xml:space="preserve"> gender and her ethnic background. Do you agree with her? If yes, explain with examples.</w:t>
      </w:r>
    </w:p>
    <w:p w14:paraId="682DBD07" w14:textId="77777777" w:rsidR="00C17967" w:rsidRPr="00204248" w:rsidRDefault="00C17967" w:rsidP="00C17967">
      <w:pPr>
        <w:rPr>
          <w:rFonts w:ascii="Arial" w:hAnsi="Arial" w:cs="Arial"/>
        </w:rPr>
      </w:pPr>
    </w:p>
    <w:p w14:paraId="3DB9918E" w14:textId="77777777" w:rsidR="00C17967" w:rsidRPr="00F47581" w:rsidRDefault="00C17967" w:rsidP="00246F42">
      <w:pPr>
        <w:pStyle w:val="Heading1"/>
      </w:pPr>
      <w:bookmarkStart w:id="1" w:name="_Toc107759708"/>
      <w:r w:rsidRPr="00F47581">
        <w:t>Answer:</w:t>
      </w:r>
      <w:bookmarkEnd w:id="1"/>
    </w:p>
    <w:p w14:paraId="1311D087" w14:textId="77777777" w:rsidR="00C17967" w:rsidRPr="00CF1EB3" w:rsidRDefault="00C17967" w:rsidP="00C17967">
      <w:pPr>
        <w:rPr>
          <w:rFonts w:ascii="Arial" w:hAnsi="Arial" w:cs="Arial"/>
        </w:rPr>
      </w:pPr>
      <w:r w:rsidRPr="00F47581">
        <w:rPr>
          <w:rFonts w:ascii="Arial" w:hAnsi="Arial" w:cs="Arial"/>
        </w:rPr>
        <w:t>According</w:t>
      </w:r>
      <w:r w:rsidRPr="00CF1EB3">
        <w:rPr>
          <w:rFonts w:ascii="Arial" w:hAnsi="Arial" w:cs="Arial"/>
        </w:rPr>
        <w:t xml:space="preserve"> to scenario, I do agree with Amina which clearly is a victim of discrimination.</w:t>
      </w:r>
    </w:p>
    <w:p w14:paraId="750F8DED" w14:textId="5BBEC7B6" w:rsidR="006E1E16" w:rsidRPr="00CF1EB3" w:rsidRDefault="0028496C">
      <w:pPr>
        <w:rPr>
          <w:rFonts w:ascii="Arial" w:hAnsi="Arial" w:cs="Arial"/>
        </w:rPr>
      </w:pPr>
      <w:r w:rsidRPr="00CF1EB3">
        <w:rPr>
          <w:rFonts w:ascii="Arial" w:hAnsi="Arial" w:cs="Arial"/>
        </w:rPr>
        <w:t>Discrimination is the unfair</w:t>
      </w:r>
      <w:r w:rsidR="00010AE4" w:rsidRPr="00CF1EB3">
        <w:rPr>
          <w:rFonts w:ascii="Arial" w:hAnsi="Arial" w:cs="Arial"/>
        </w:rPr>
        <w:t xml:space="preserve"> or prejudicial treatment of people and groups based on characteristics such as</w:t>
      </w:r>
      <w:r w:rsidR="007F253E" w:rsidRPr="00CF1EB3">
        <w:rPr>
          <w:rFonts w:ascii="Arial" w:hAnsi="Arial" w:cs="Arial"/>
        </w:rPr>
        <w:t xml:space="preserve"> race, gender, age,</w:t>
      </w:r>
      <w:r w:rsidR="00D125DF" w:rsidRPr="00CF1EB3">
        <w:rPr>
          <w:rFonts w:ascii="Arial" w:hAnsi="Arial" w:cs="Arial"/>
        </w:rPr>
        <w:t xml:space="preserve"> </w:t>
      </w:r>
      <w:r w:rsidR="00FB36B2" w:rsidRPr="00CF1EB3">
        <w:rPr>
          <w:rFonts w:ascii="Arial" w:hAnsi="Arial" w:cs="Arial"/>
        </w:rPr>
        <w:t>religion,</w:t>
      </w:r>
      <w:r w:rsidR="00BE0445" w:rsidRPr="00CF1EB3">
        <w:rPr>
          <w:rFonts w:ascii="Arial" w:hAnsi="Arial" w:cs="Arial"/>
        </w:rPr>
        <w:t xml:space="preserve"> colour, sexual orientation, disability, pregnancy.</w:t>
      </w:r>
    </w:p>
    <w:p w14:paraId="3131E34C" w14:textId="6A7C6E85" w:rsidR="00204248" w:rsidRPr="00CF1EB3" w:rsidRDefault="00B360AC">
      <w:pPr>
        <w:rPr>
          <w:rFonts w:ascii="Arial" w:hAnsi="Arial" w:cs="Arial"/>
        </w:rPr>
      </w:pPr>
      <w:r w:rsidRPr="00CF1EB3">
        <w:rPr>
          <w:rFonts w:ascii="Arial" w:hAnsi="Arial" w:cs="Arial"/>
        </w:rPr>
        <w:t xml:space="preserve">Amina is a victim of </w:t>
      </w:r>
      <w:r w:rsidR="009943E9" w:rsidRPr="00CF1EB3">
        <w:rPr>
          <w:rFonts w:ascii="Arial" w:hAnsi="Arial" w:cs="Arial"/>
        </w:rPr>
        <w:t>direct</w:t>
      </w:r>
      <w:r w:rsidR="000236EF" w:rsidRPr="00CF1EB3">
        <w:rPr>
          <w:rFonts w:ascii="Arial" w:hAnsi="Arial" w:cs="Arial"/>
        </w:rPr>
        <w:t xml:space="preserve"> discrimination</w:t>
      </w:r>
      <w:r w:rsidR="0052445A" w:rsidRPr="00CF1EB3">
        <w:rPr>
          <w:rFonts w:ascii="Arial" w:hAnsi="Arial" w:cs="Arial"/>
        </w:rPr>
        <w:t xml:space="preserve"> because of her gender</w:t>
      </w:r>
      <w:r w:rsidR="004F4F9D" w:rsidRPr="00CF1EB3">
        <w:rPr>
          <w:rFonts w:ascii="Arial" w:hAnsi="Arial" w:cs="Arial"/>
        </w:rPr>
        <w:t xml:space="preserve"> </w:t>
      </w:r>
      <w:r w:rsidR="00092913" w:rsidRPr="00CF1EB3">
        <w:rPr>
          <w:rFonts w:ascii="Arial" w:hAnsi="Arial" w:cs="Arial"/>
        </w:rPr>
        <w:t>and racial discrimination</w:t>
      </w:r>
      <w:r w:rsidR="00730ED8" w:rsidRPr="00CF1EB3">
        <w:rPr>
          <w:rFonts w:ascii="Arial" w:hAnsi="Arial" w:cs="Arial"/>
        </w:rPr>
        <w:t>,</w:t>
      </w:r>
      <w:r w:rsidR="004F4F9D" w:rsidRPr="00CF1EB3">
        <w:rPr>
          <w:rFonts w:ascii="Arial" w:hAnsi="Arial" w:cs="Arial"/>
        </w:rPr>
        <w:t xml:space="preserve"> </w:t>
      </w:r>
      <w:r w:rsidR="004F4F9D" w:rsidRPr="00CF1EB3">
        <w:rPr>
          <w:rFonts w:ascii="Arial" w:hAnsi="Arial" w:cs="Arial"/>
        </w:rPr>
        <w:t>as at the workplace is dominated by male workers and white British people are often selected by taking extra courses and trainings for career progression</w:t>
      </w:r>
      <w:r w:rsidR="00DA1220" w:rsidRPr="00CF1EB3">
        <w:rPr>
          <w:rFonts w:ascii="Arial" w:hAnsi="Arial" w:cs="Arial"/>
        </w:rPr>
        <w:t xml:space="preserve"> furthermore</w:t>
      </w:r>
      <w:r w:rsidR="00730ED8" w:rsidRPr="00CF1EB3">
        <w:rPr>
          <w:rFonts w:ascii="Arial" w:hAnsi="Arial" w:cs="Arial"/>
        </w:rPr>
        <w:t xml:space="preserve"> the situation </w:t>
      </w:r>
      <w:r w:rsidR="0016256F" w:rsidRPr="00CF1EB3">
        <w:rPr>
          <w:rFonts w:ascii="Arial" w:hAnsi="Arial" w:cs="Arial"/>
        </w:rPr>
        <w:t xml:space="preserve">has not been changed even after she </w:t>
      </w:r>
      <w:r w:rsidR="00F3779A" w:rsidRPr="00CF1EB3">
        <w:rPr>
          <w:rFonts w:ascii="Arial" w:hAnsi="Arial" w:cs="Arial"/>
        </w:rPr>
        <w:t>raised the issue to the line manager.</w:t>
      </w:r>
      <w:r w:rsidR="00276D48" w:rsidRPr="00CF1EB3">
        <w:rPr>
          <w:rFonts w:ascii="Arial" w:hAnsi="Arial" w:cs="Arial"/>
        </w:rPr>
        <w:t xml:space="preserve"> </w:t>
      </w:r>
    </w:p>
    <w:p w14:paraId="0B43B2F1" w14:textId="42A8E664" w:rsidR="00276D48" w:rsidRPr="00CF1EB3" w:rsidRDefault="006C25AD">
      <w:pPr>
        <w:rPr>
          <w:rFonts w:ascii="Arial" w:hAnsi="Arial" w:cs="Arial"/>
        </w:rPr>
      </w:pPr>
      <w:r w:rsidRPr="00CF1EB3">
        <w:rPr>
          <w:rFonts w:ascii="Arial" w:hAnsi="Arial" w:cs="Arial"/>
        </w:rPr>
        <w:t>Amina is restricted from the same rights as her colleagues, which</w:t>
      </w:r>
      <w:r w:rsidR="008417D5" w:rsidRPr="00CF1EB3">
        <w:rPr>
          <w:rFonts w:ascii="Arial" w:hAnsi="Arial" w:cs="Arial"/>
        </w:rPr>
        <w:t xml:space="preserve"> also</w:t>
      </w:r>
      <w:r w:rsidRPr="00CF1EB3">
        <w:rPr>
          <w:rFonts w:ascii="Arial" w:hAnsi="Arial" w:cs="Arial"/>
        </w:rPr>
        <w:t xml:space="preserve"> include the equality </w:t>
      </w:r>
      <w:r w:rsidR="008417D5" w:rsidRPr="00CF1EB3">
        <w:rPr>
          <w:rFonts w:ascii="Arial" w:hAnsi="Arial" w:cs="Arial"/>
        </w:rPr>
        <w:t xml:space="preserve">Act 2010. </w:t>
      </w:r>
    </w:p>
    <w:p w14:paraId="7A3550C3" w14:textId="2C3C813C" w:rsidR="00E34321" w:rsidRPr="00CF1EB3" w:rsidRDefault="00AF79F0">
      <w:pPr>
        <w:rPr>
          <w:rFonts w:ascii="Arial" w:hAnsi="Arial" w:cs="Arial"/>
        </w:rPr>
      </w:pPr>
      <w:r w:rsidRPr="00CF1EB3">
        <w:rPr>
          <w:rFonts w:ascii="Arial" w:hAnsi="Arial" w:cs="Arial"/>
        </w:rPr>
        <w:t xml:space="preserve">The </w:t>
      </w:r>
      <w:r w:rsidR="00B86F70" w:rsidRPr="00CF1EB3">
        <w:rPr>
          <w:rFonts w:ascii="Arial" w:hAnsi="Arial" w:cs="Arial"/>
        </w:rPr>
        <w:t xml:space="preserve">sex discrimination act was </w:t>
      </w:r>
      <w:r w:rsidR="001C717C" w:rsidRPr="00CF1EB3">
        <w:rPr>
          <w:rFonts w:ascii="Arial" w:hAnsi="Arial" w:cs="Arial"/>
        </w:rPr>
        <w:t xml:space="preserve">implemented in </w:t>
      </w:r>
      <w:r w:rsidR="002348A8" w:rsidRPr="00CF1EB3">
        <w:rPr>
          <w:rFonts w:ascii="Arial" w:hAnsi="Arial" w:cs="Arial"/>
        </w:rPr>
        <w:t>1975 and the</w:t>
      </w:r>
      <w:r w:rsidR="001E1121" w:rsidRPr="00CF1EB3">
        <w:rPr>
          <w:rFonts w:ascii="Arial" w:hAnsi="Arial" w:cs="Arial"/>
        </w:rPr>
        <w:t xml:space="preserve"> race</w:t>
      </w:r>
      <w:r w:rsidR="00200781" w:rsidRPr="00CF1EB3">
        <w:rPr>
          <w:rFonts w:ascii="Arial" w:hAnsi="Arial" w:cs="Arial"/>
        </w:rPr>
        <w:t xml:space="preserve"> discrimination act in 1976 after</w:t>
      </w:r>
      <w:r w:rsidR="00714B76" w:rsidRPr="00CF1EB3">
        <w:rPr>
          <w:rFonts w:ascii="Arial" w:hAnsi="Arial" w:cs="Arial"/>
        </w:rPr>
        <w:t xml:space="preserve"> the unfairly treatment to the employees.</w:t>
      </w:r>
    </w:p>
    <w:p w14:paraId="5F328395" w14:textId="682B2DAE" w:rsidR="00533F0E" w:rsidRPr="00CF1EB3" w:rsidRDefault="006014BC">
      <w:pPr>
        <w:rPr>
          <w:rStyle w:val="Strong"/>
          <w:rFonts w:ascii="Arial" w:hAnsi="Arial" w:cs="Arial"/>
          <w:b w:val="0"/>
          <w:bCs w:val="0"/>
          <w:shd w:val="clear" w:color="auto" w:fill="FFFFFF"/>
        </w:rPr>
      </w:pPr>
      <w:r w:rsidRPr="00CF1EB3">
        <w:rPr>
          <w:rStyle w:val="Strong"/>
          <w:rFonts w:ascii="Arial" w:hAnsi="Arial" w:cs="Arial"/>
          <w:b w:val="0"/>
          <w:bCs w:val="0"/>
          <w:shd w:val="clear" w:color="auto" w:fill="FFFFFF"/>
        </w:rPr>
        <w:lastRenderedPageBreak/>
        <w:t>Over 8.2 million employees in the UK feel</w:t>
      </w:r>
      <w:r w:rsidR="00B62988" w:rsidRPr="00CF1EB3">
        <w:rPr>
          <w:rStyle w:val="Strong"/>
          <w:rFonts w:ascii="Arial" w:hAnsi="Arial" w:cs="Arial"/>
          <w:b w:val="0"/>
          <w:bCs w:val="0"/>
          <w:shd w:val="clear" w:color="auto" w:fill="FFFFFF"/>
        </w:rPr>
        <w:t xml:space="preserve"> that</w:t>
      </w:r>
      <w:r w:rsidRPr="00CF1EB3">
        <w:rPr>
          <w:rStyle w:val="Strong"/>
          <w:rFonts w:ascii="Arial" w:hAnsi="Arial" w:cs="Arial"/>
          <w:b w:val="0"/>
          <w:bCs w:val="0"/>
          <w:shd w:val="clear" w:color="auto" w:fill="FFFFFF"/>
        </w:rPr>
        <w:t xml:space="preserve"> they</w:t>
      </w:r>
      <w:r w:rsidR="00B62988" w:rsidRPr="00CF1EB3">
        <w:rPr>
          <w:rStyle w:val="Strong"/>
          <w:rFonts w:ascii="Arial" w:hAnsi="Arial" w:cs="Arial"/>
          <w:b w:val="0"/>
          <w:bCs w:val="0"/>
          <w:shd w:val="clear" w:color="auto" w:fill="FFFFFF"/>
        </w:rPr>
        <w:t xml:space="preserve"> ha</w:t>
      </w:r>
      <w:r w:rsidRPr="00CF1EB3">
        <w:rPr>
          <w:rStyle w:val="Strong"/>
          <w:rFonts w:ascii="Arial" w:hAnsi="Arial" w:cs="Arial"/>
          <w:b w:val="0"/>
          <w:bCs w:val="0"/>
          <w:shd w:val="clear" w:color="auto" w:fill="FFFFFF"/>
        </w:rPr>
        <w:t>ve been discriminated against on the grounds of their gender</w:t>
      </w:r>
      <w:r w:rsidR="00F54EB3" w:rsidRPr="00CF1EB3">
        <w:rPr>
          <w:rStyle w:val="Strong"/>
          <w:rFonts w:ascii="Arial" w:hAnsi="Arial" w:cs="Arial"/>
          <w:b w:val="0"/>
          <w:bCs w:val="0"/>
          <w:shd w:val="clear" w:color="auto" w:fill="FFFFFF"/>
        </w:rPr>
        <w:t>,</w:t>
      </w:r>
      <w:r w:rsidR="0096057D" w:rsidRPr="00CF1EB3">
        <w:rPr>
          <w:rStyle w:val="Strong"/>
          <w:rFonts w:ascii="Arial" w:hAnsi="Arial" w:cs="Arial"/>
          <w:shd w:val="clear" w:color="auto" w:fill="FFFFFF"/>
        </w:rPr>
        <w:t xml:space="preserve"> </w:t>
      </w:r>
      <w:r w:rsidR="0096057D" w:rsidRPr="00CF1EB3">
        <w:rPr>
          <w:rStyle w:val="Strong"/>
          <w:rFonts w:ascii="Arial" w:hAnsi="Arial" w:cs="Arial"/>
          <w:b w:val="0"/>
          <w:bCs w:val="0"/>
          <w:shd w:val="clear" w:color="auto" w:fill="FFFFFF"/>
        </w:rPr>
        <w:t>according to</w:t>
      </w:r>
      <w:r w:rsidR="005202FB">
        <w:rPr>
          <w:rStyle w:val="Strong"/>
          <w:rFonts w:ascii="Arial" w:hAnsi="Arial" w:cs="Arial"/>
          <w:b w:val="0"/>
          <w:bCs w:val="0"/>
          <w:shd w:val="clear" w:color="auto" w:fill="FFFFFF"/>
        </w:rPr>
        <w:t xml:space="preserve"> </w:t>
      </w:r>
      <w:r w:rsidR="0096057D" w:rsidRPr="00CF1EB3">
        <w:rPr>
          <w:rStyle w:val="Strong"/>
          <w:rFonts w:ascii="Arial" w:hAnsi="Arial" w:cs="Arial"/>
          <w:b w:val="0"/>
          <w:bCs w:val="0"/>
          <w:shd w:val="clear" w:color="auto" w:fill="FFFFFF"/>
        </w:rPr>
        <w:t xml:space="preserve"> </w:t>
      </w:r>
      <w:hyperlink r:id="rId5" w:history="1">
        <w:r w:rsidR="00A758C3" w:rsidRPr="00CF1EB3">
          <w:rPr>
            <w:rStyle w:val="Hyperlink"/>
            <w:rFonts w:ascii="Arial" w:hAnsi="Arial" w:cs="Arial"/>
            <w:color w:val="auto"/>
            <w:shd w:val="clear" w:color="auto" w:fill="FFFFFF"/>
          </w:rPr>
          <w:t>www.smeloans.co.uk</w:t>
        </w:r>
      </w:hyperlink>
      <w:r w:rsidR="00A758C3" w:rsidRPr="00CF1EB3">
        <w:rPr>
          <w:rStyle w:val="Strong"/>
          <w:rFonts w:ascii="Arial" w:hAnsi="Arial" w:cs="Arial"/>
          <w:b w:val="0"/>
          <w:bCs w:val="0"/>
          <w:shd w:val="clear" w:color="auto" w:fill="FFFFFF"/>
        </w:rPr>
        <w:t xml:space="preserve">  (</w:t>
      </w:r>
      <w:r w:rsidR="00321F32" w:rsidRPr="00CF1EB3">
        <w:rPr>
          <w:rStyle w:val="Strong"/>
          <w:rFonts w:ascii="Arial" w:hAnsi="Arial" w:cs="Arial"/>
          <w:b w:val="0"/>
          <w:bCs w:val="0"/>
          <w:shd w:val="clear" w:color="auto" w:fill="FFFFFF"/>
        </w:rPr>
        <w:t>September 2021),</w:t>
      </w:r>
      <w:r w:rsidR="007C7988" w:rsidRPr="00CF1EB3">
        <w:rPr>
          <w:rStyle w:val="Strong"/>
          <w:rFonts w:ascii="Arial" w:hAnsi="Arial" w:cs="Arial"/>
          <w:b w:val="0"/>
          <w:bCs w:val="0"/>
          <w:shd w:val="clear" w:color="auto" w:fill="FFFFFF"/>
        </w:rPr>
        <w:t xml:space="preserve"> </w:t>
      </w:r>
      <w:r w:rsidR="0096057D" w:rsidRPr="00CF1EB3">
        <w:rPr>
          <w:rStyle w:val="Strong"/>
          <w:rFonts w:ascii="Arial" w:hAnsi="Arial" w:cs="Arial"/>
          <w:b w:val="0"/>
          <w:bCs w:val="0"/>
          <w:shd w:val="clear" w:color="auto" w:fill="FFFFFF"/>
        </w:rPr>
        <w:t>survey which polled 2,000 employees in the UK on the topic.</w:t>
      </w:r>
    </w:p>
    <w:p w14:paraId="0524FBB1" w14:textId="534D37FB" w:rsidR="006B0392" w:rsidRPr="00CF1EB3" w:rsidRDefault="00EE6E08">
      <w:pPr>
        <w:rPr>
          <w:rStyle w:val="Strong"/>
          <w:rFonts w:ascii="Arial" w:hAnsi="Arial" w:cs="Arial"/>
          <w:b w:val="0"/>
          <w:bCs w:val="0"/>
          <w:shd w:val="clear" w:color="auto" w:fill="FFFFFF"/>
        </w:rPr>
      </w:pPr>
      <w:r w:rsidRPr="00CF1EB3">
        <w:rPr>
          <w:rStyle w:val="Strong"/>
          <w:rFonts w:ascii="Arial" w:hAnsi="Arial" w:cs="Arial"/>
          <w:b w:val="0"/>
          <w:bCs w:val="0"/>
          <w:shd w:val="clear" w:color="auto" w:fill="FFFFFF"/>
        </w:rPr>
        <w:t xml:space="preserve">On the </w:t>
      </w:r>
      <w:r w:rsidR="00CD4E30" w:rsidRPr="00CF1EB3">
        <w:rPr>
          <w:rStyle w:val="Strong"/>
          <w:rFonts w:ascii="Arial" w:hAnsi="Arial" w:cs="Arial"/>
          <w:b w:val="0"/>
          <w:bCs w:val="0"/>
          <w:shd w:val="clear" w:color="auto" w:fill="FFFFFF"/>
        </w:rPr>
        <w:t>day-by-day</w:t>
      </w:r>
      <w:r w:rsidRPr="00CF1EB3">
        <w:rPr>
          <w:rStyle w:val="Strong"/>
          <w:rFonts w:ascii="Arial" w:hAnsi="Arial" w:cs="Arial"/>
          <w:b w:val="0"/>
          <w:bCs w:val="0"/>
          <w:shd w:val="clear" w:color="auto" w:fill="FFFFFF"/>
        </w:rPr>
        <w:t xml:space="preserve"> work life</w:t>
      </w:r>
      <w:r w:rsidR="00EF73FF" w:rsidRPr="00CF1EB3">
        <w:rPr>
          <w:rStyle w:val="Strong"/>
          <w:rFonts w:ascii="Arial" w:hAnsi="Arial" w:cs="Arial"/>
          <w:b w:val="0"/>
          <w:bCs w:val="0"/>
          <w:shd w:val="clear" w:color="auto" w:fill="FFFFFF"/>
        </w:rPr>
        <w:t>,</w:t>
      </w:r>
      <w:r w:rsidR="009B39F8" w:rsidRPr="00CF1EB3">
        <w:rPr>
          <w:rStyle w:val="Strong"/>
          <w:rFonts w:ascii="Arial" w:hAnsi="Arial" w:cs="Arial"/>
          <w:b w:val="0"/>
          <w:bCs w:val="0"/>
          <w:shd w:val="clear" w:color="auto" w:fill="FFFFFF"/>
        </w:rPr>
        <w:t xml:space="preserve"> employees experience </w:t>
      </w:r>
      <w:r w:rsidR="007D3AE3" w:rsidRPr="00CF1EB3">
        <w:rPr>
          <w:rStyle w:val="Strong"/>
          <w:rFonts w:ascii="Arial" w:hAnsi="Arial" w:cs="Arial"/>
          <w:b w:val="0"/>
          <w:bCs w:val="0"/>
          <w:shd w:val="clear" w:color="auto" w:fill="FFFFFF"/>
        </w:rPr>
        <w:t xml:space="preserve">discrimination at work, being not able to take actions against discrimination from management or colleagues, the reason why most of them are not taking actions is </w:t>
      </w:r>
      <w:r w:rsidR="0028412F" w:rsidRPr="00CF1EB3">
        <w:rPr>
          <w:rStyle w:val="Strong"/>
          <w:rFonts w:ascii="Arial" w:hAnsi="Arial" w:cs="Arial"/>
          <w:b w:val="0"/>
          <w:bCs w:val="0"/>
          <w:shd w:val="clear" w:color="auto" w:fill="FFFFFF"/>
        </w:rPr>
        <w:t>victimization and lack of support</w:t>
      </w:r>
      <w:r w:rsidR="00747D7B" w:rsidRPr="00CF1EB3">
        <w:rPr>
          <w:rStyle w:val="Strong"/>
          <w:rFonts w:ascii="Arial" w:hAnsi="Arial" w:cs="Arial"/>
          <w:b w:val="0"/>
          <w:bCs w:val="0"/>
          <w:shd w:val="clear" w:color="auto" w:fill="FFFFFF"/>
        </w:rPr>
        <w:t xml:space="preserve"> at workplace.</w:t>
      </w:r>
    </w:p>
    <w:p w14:paraId="17D24311" w14:textId="488531E0" w:rsidR="00867D92" w:rsidRPr="00246F42" w:rsidRDefault="00C937E0" w:rsidP="00246F42">
      <w:pPr>
        <w:pStyle w:val="Heading1"/>
        <w:rPr>
          <w:rStyle w:val="Strong"/>
          <w:b w:val="0"/>
          <w:bCs w:val="0"/>
        </w:rPr>
      </w:pPr>
      <w:bookmarkStart w:id="2" w:name="_Toc107759709"/>
      <w:r w:rsidRPr="00246F42">
        <w:rPr>
          <w:rStyle w:val="Strong"/>
          <w:b w:val="0"/>
          <w:bCs w:val="0"/>
        </w:rPr>
        <w:t>Recommendation:</w:t>
      </w:r>
      <w:bookmarkEnd w:id="2"/>
    </w:p>
    <w:p w14:paraId="787C1268" w14:textId="3ECC7941" w:rsidR="00A43CFD" w:rsidRPr="00CF1EB3" w:rsidRDefault="00511B18" w:rsidP="00A43CFD">
      <w:pPr>
        <w:shd w:val="clear" w:color="auto" w:fill="FFFFFF"/>
        <w:spacing w:after="75" w:line="240" w:lineRule="auto"/>
        <w:rPr>
          <w:rFonts w:ascii="Arial" w:hAnsi="Arial" w:cs="Arial"/>
        </w:rPr>
      </w:pPr>
      <w:r w:rsidRPr="00CF1EB3">
        <w:rPr>
          <w:rFonts w:ascii="Arial" w:eastAsia="Times New Roman" w:hAnsi="Arial" w:cs="Arial"/>
          <w:lang w:eastAsia="en-GB"/>
        </w:rPr>
        <w:t>If the first action Amina took in the first place, by complaining directly</w:t>
      </w:r>
      <w:r w:rsidR="00476A2A" w:rsidRPr="00CF1EB3">
        <w:rPr>
          <w:rFonts w:ascii="Arial" w:eastAsia="Times New Roman" w:hAnsi="Arial" w:cs="Arial"/>
          <w:lang w:eastAsia="en-GB"/>
        </w:rPr>
        <w:t xml:space="preserve">, informal </w:t>
      </w:r>
      <w:r w:rsidRPr="00CF1EB3">
        <w:rPr>
          <w:rFonts w:ascii="Arial" w:eastAsia="Times New Roman" w:hAnsi="Arial" w:cs="Arial"/>
          <w:lang w:eastAsia="en-GB"/>
        </w:rPr>
        <w:t xml:space="preserve">to the line manager has no results </w:t>
      </w:r>
      <w:r w:rsidR="000F5034" w:rsidRPr="00CF1EB3">
        <w:rPr>
          <w:rFonts w:ascii="Arial" w:eastAsia="Times New Roman" w:hAnsi="Arial" w:cs="Arial"/>
          <w:lang w:eastAsia="en-GB"/>
        </w:rPr>
        <w:t xml:space="preserve">then </w:t>
      </w:r>
      <w:r w:rsidR="00CF4C53" w:rsidRPr="00CF1EB3">
        <w:rPr>
          <w:rFonts w:ascii="Arial" w:eastAsia="Times New Roman" w:hAnsi="Arial" w:cs="Arial"/>
          <w:lang w:eastAsia="en-GB"/>
        </w:rPr>
        <w:t>she</w:t>
      </w:r>
      <w:r w:rsidR="000F5034" w:rsidRPr="00CF1EB3">
        <w:rPr>
          <w:rFonts w:ascii="Arial" w:eastAsia="Times New Roman" w:hAnsi="Arial" w:cs="Arial"/>
          <w:lang w:eastAsia="en-GB"/>
        </w:rPr>
        <w:t xml:space="preserve"> can take </w:t>
      </w:r>
      <w:r w:rsidR="00476A2A" w:rsidRPr="00CF1EB3">
        <w:rPr>
          <w:rFonts w:ascii="Arial" w:eastAsia="Times New Roman" w:hAnsi="Arial" w:cs="Arial"/>
          <w:lang w:eastAsia="en-GB"/>
        </w:rPr>
        <w:t>formally action</w:t>
      </w:r>
      <w:r w:rsidR="00CF4C53" w:rsidRPr="00CF1EB3">
        <w:rPr>
          <w:rFonts w:ascii="Arial" w:eastAsia="Times New Roman" w:hAnsi="Arial" w:cs="Arial"/>
          <w:lang w:eastAsia="en-GB"/>
        </w:rPr>
        <w:t>s by contacting the A</w:t>
      </w:r>
      <w:r w:rsidR="00C250ED" w:rsidRPr="00CF1EB3">
        <w:rPr>
          <w:rFonts w:ascii="Arial" w:eastAsia="Times New Roman" w:hAnsi="Arial" w:cs="Arial"/>
          <w:lang w:eastAsia="en-GB"/>
        </w:rPr>
        <w:t>CAS (</w:t>
      </w:r>
      <w:r w:rsidR="00C250ED" w:rsidRPr="00CF1EB3">
        <w:rPr>
          <w:rFonts w:ascii="Arial" w:hAnsi="Arial" w:cs="Arial"/>
        </w:rPr>
        <w:t>Advisory, Conciliation and Arbitration Service</w:t>
      </w:r>
      <w:r w:rsidR="00C250ED" w:rsidRPr="00CF1EB3">
        <w:rPr>
          <w:rFonts w:ascii="Arial" w:hAnsi="Arial" w:cs="Arial"/>
        </w:rPr>
        <w:t>)</w:t>
      </w:r>
      <w:r w:rsidR="0051163C" w:rsidRPr="00CF1EB3">
        <w:rPr>
          <w:rFonts w:ascii="Arial" w:hAnsi="Arial" w:cs="Arial"/>
        </w:rPr>
        <w:t>, Citizen Advise or a Union representative.</w:t>
      </w:r>
    </w:p>
    <w:p w14:paraId="09B8228C" w14:textId="4B5BC86D" w:rsidR="00AA2784" w:rsidRPr="00CF1EB3" w:rsidRDefault="00352F97" w:rsidP="00A43CFD">
      <w:pPr>
        <w:shd w:val="clear" w:color="auto" w:fill="FFFFFF"/>
        <w:spacing w:after="75" w:line="240" w:lineRule="auto"/>
        <w:rPr>
          <w:rFonts w:ascii="Arial" w:hAnsi="Arial" w:cs="Arial"/>
        </w:rPr>
      </w:pPr>
      <w:r w:rsidRPr="00CF1EB3">
        <w:rPr>
          <w:rFonts w:ascii="Arial" w:hAnsi="Arial" w:cs="Arial"/>
        </w:rPr>
        <w:t xml:space="preserve">The last alternative </w:t>
      </w:r>
      <w:r w:rsidR="002F0CD8" w:rsidRPr="00CF1EB3">
        <w:rPr>
          <w:rFonts w:ascii="Arial" w:hAnsi="Arial" w:cs="Arial"/>
        </w:rPr>
        <w:t xml:space="preserve">Amina can take, if after </w:t>
      </w:r>
      <w:r w:rsidR="00F47581" w:rsidRPr="00CF1EB3">
        <w:rPr>
          <w:rFonts w:ascii="Arial" w:hAnsi="Arial" w:cs="Arial"/>
        </w:rPr>
        <w:t>all</w:t>
      </w:r>
      <w:r w:rsidR="002F0CD8" w:rsidRPr="00CF1EB3">
        <w:rPr>
          <w:rFonts w:ascii="Arial" w:hAnsi="Arial" w:cs="Arial"/>
        </w:rPr>
        <w:t xml:space="preserve"> the above</w:t>
      </w:r>
      <w:r w:rsidR="00AE5CD9" w:rsidRPr="00CF1EB3">
        <w:rPr>
          <w:rFonts w:ascii="Arial" w:hAnsi="Arial" w:cs="Arial"/>
        </w:rPr>
        <w:t xml:space="preserve"> not help her to sort out the discrimination problem is to </w:t>
      </w:r>
      <w:proofErr w:type="gramStart"/>
      <w:r w:rsidR="00AE5CD9" w:rsidRPr="00CF1EB3">
        <w:rPr>
          <w:rFonts w:ascii="Arial" w:hAnsi="Arial" w:cs="Arial"/>
        </w:rPr>
        <w:t>take action</w:t>
      </w:r>
      <w:proofErr w:type="gramEnd"/>
      <w:r w:rsidR="00AE5CD9" w:rsidRPr="00CF1EB3">
        <w:rPr>
          <w:rFonts w:ascii="Arial" w:hAnsi="Arial" w:cs="Arial"/>
        </w:rPr>
        <w:t xml:space="preserve"> in Court</w:t>
      </w:r>
      <w:r w:rsidR="00B15A74" w:rsidRPr="00CF1EB3">
        <w:rPr>
          <w:rFonts w:ascii="Arial" w:hAnsi="Arial" w:cs="Arial"/>
        </w:rPr>
        <w:t>.</w:t>
      </w:r>
    </w:p>
    <w:p w14:paraId="332955D7" w14:textId="77777777" w:rsidR="00AA2784" w:rsidRPr="00CF1EB3" w:rsidRDefault="00AA2784" w:rsidP="00A43CFD">
      <w:pPr>
        <w:shd w:val="clear" w:color="auto" w:fill="FFFFFF"/>
        <w:spacing w:after="75" w:line="240" w:lineRule="auto"/>
        <w:rPr>
          <w:rFonts w:ascii="Arial" w:hAnsi="Arial" w:cs="Arial"/>
        </w:rPr>
      </w:pPr>
    </w:p>
    <w:p w14:paraId="43D64990" w14:textId="77777777" w:rsidR="00AA2784" w:rsidRPr="00CF1EB3" w:rsidRDefault="007F3E65" w:rsidP="007F3E65">
      <w:pPr>
        <w:shd w:val="clear" w:color="auto" w:fill="FFFFFF"/>
        <w:spacing w:after="240" w:line="240" w:lineRule="auto"/>
        <w:rPr>
          <w:rFonts w:ascii="Arial" w:eastAsia="Times New Roman" w:hAnsi="Arial" w:cs="Arial"/>
          <w:lang w:eastAsia="en-GB"/>
        </w:rPr>
      </w:pPr>
      <w:r w:rsidRPr="007F3E65">
        <w:rPr>
          <w:rFonts w:ascii="Arial" w:eastAsia="Times New Roman" w:hAnsi="Arial" w:cs="Arial"/>
          <w:lang w:eastAsia="en-GB"/>
        </w:rPr>
        <w:t>Taking court action can be a long and stressful process. It can also be expensive. It’s important to keep in mind that if you lose the case in court, you may have to pay the legal costs of the other party.</w:t>
      </w:r>
    </w:p>
    <w:p w14:paraId="75741574" w14:textId="79DFA0F7" w:rsidR="006D19D5" w:rsidRPr="00CF1EB3" w:rsidRDefault="006D19D5" w:rsidP="007F3E65">
      <w:pPr>
        <w:shd w:val="clear" w:color="auto" w:fill="FFFFFF"/>
        <w:spacing w:after="240" w:line="240" w:lineRule="auto"/>
        <w:rPr>
          <w:rFonts w:ascii="Arial" w:hAnsi="Arial" w:cs="Arial"/>
          <w:shd w:val="clear" w:color="auto" w:fill="FFFFFF"/>
        </w:rPr>
      </w:pPr>
      <w:r w:rsidRPr="00CF1EB3">
        <w:rPr>
          <w:rFonts w:ascii="Arial" w:hAnsi="Arial" w:cs="Arial"/>
          <w:shd w:val="clear" w:color="auto" w:fill="FFFFFF"/>
        </w:rPr>
        <w:t>If you want to take court action you need to be reasonably sure that unlawful discrimination has taken place, according to the Equality Act</w:t>
      </w:r>
      <w:r w:rsidR="00AA2784" w:rsidRPr="00CF1EB3">
        <w:rPr>
          <w:rFonts w:ascii="Arial" w:hAnsi="Arial" w:cs="Arial"/>
          <w:shd w:val="clear" w:color="auto" w:fill="FFFFFF"/>
        </w:rPr>
        <w:t xml:space="preserve">, so I recommend </w:t>
      </w:r>
      <w:r w:rsidR="0035024C" w:rsidRPr="00CF1EB3">
        <w:rPr>
          <w:rFonts w:ascii="Arial" w:hAnsi="Arial" w:cs="Arial"/>
          <w:shd w:val="clear" w:color="auto" w:fill="FFFFFF"/>
        </w:rPr>
        <w:t>having</w:t>
      </w:r>
      <w:r w:rsidR="00AA2784" w:rsidRPr="00CF1EB3">
        <w:rPr>
          <w:rFonts w:ascii="Arial" w:hAnsi="Arial" w:cs="Arial"/>
          <w:shd w:val="clear" w:color="auto" w:fill="FFFFFF"/>
        </w:rPr>
        <w:t xml:space="preserve"> </w:t>
      </w:r>
      <w:r w:rsidR="0035024C" w:rsidRPr="00CF1EB3">
        <w:rPr>
          <w:rFonts w:ascii="Arial" w:hAnsi="Arial" w:cs="Arial"/>
          <w:shd w:val="clear" w:color="auto" w:fill="FFFFFF"/>
        </w:rPr>
        <w:t>evidence.</w:t>
      </w:r>
    </w:p>
    <w:p w14:paraId="26F4CEDA" w14:textId="77777777" w:rsidR="009F6FE3" w:rsidRPr="009F6FE3" w:rsidRDefault="009F6FE3" w:rsidP="009F6FE3">
      <w:pPr>
        <w:shd w:val="clear" w:color="auto" w:fill="FFFFFF"/>
        <w:spacing w:after="240" w:line="240" w:lineRule="auto"/>
        <w:rPr>
          <w:rFonts w:ascii="Arial" w:eastAsia="Times New Roman" w:hAnsi="Arial" w:cs="Arial"/>
          <w:lang w:eastAsia="en-GB"/>
        </w:rPr>
      </w:pPr>
      <w:r w:rsidRPr="009F6FE3">
        <w:rPr>
          <w:rFonts w:ascii="Arial" w:eastAsia="Times New Roman" w:hAnsi="Arial" w:cs="Arial"/>
          <w:lang w:eastAsia="en-GB"/>
        </w:rPr>
        <w:t xml:space="preserve">You need to inform the person or organisation you want to </w:t>
      </w:r>
      <w:proofErr w:type="gramStart"/>
      <w:r w:rsidRPr="009F6FE3">
        <w:rPr>
          <w:rFonts w:ascii="Arial" w:eastAsia="Times New Roman" w:hAnsi="Arial" w:cs="Arial"/>
          <w:lang w:eastAsia="en-GB"/>
        </w:rPr>
        <w:t>take action</w:t>
      </w:r>
      <w:proofErr w:type="gramEnd"/>
      <w:r w:rsidRPr="009F6FE3">
        <w:rPr>
          <w:rFonts w:ascii="Arial" w:eastAsia="Times New Roman" w:hAnsi="Arial" w:cs="Arial"/>
          <w:lang w:eastAsia="en-GB"/>
        </w:rPr>
        <w:t xml:space="preserve"> against, why you want to take action. You do this by sending them a letter called a letter before claim. Your letter should explain what happened to you and why you think unlawful discrimination has taken place. The person or organisation you want to </w:t>
      </w:r>
      <w:proofErr w:type="gramStart"/>
      <w:r w:rsidRPr="009F6FE3">
        <w:rPr>
          <w:rFonts w:ascii="Arial" w:eastAsia="Times New Roman" w:hAnsi="Arial" w:cs="Arial"/>
          <w:lang w:eastAsia="en-GB"/>
        </w:rPr>
        <w:t>take action</w:t>
      </w:r>
      <w:proofErr w:type="gramEnd"/>
      <w:r w:rsidRPr="009F6FE3">
        <w:rPr>
          <w:rFonts w:ascii="Arial" w:eastAsia="Times New Roman" w:hAnsi="Arial" w:cs="Arial"/>
          <w:lang w:eastAsia="en-GB"/>
        </w:rPr>
        <w:t xml:space="preserve"> against is called the defendant.</w:t>
      </w:r>
    </w:p>
    <w:p w14:paraId="18B0550B" w14:textId="77777777" w:rsidR="009F6FE3" w:rsidRPr="009F6FE3" w:rsidRDefault="009F6FE3" w:rsidP="009F6FE3">
      <w:pPr>
        <w:shd w:val="clear" w:color="auto" w:fill="FFFFFF"/>
        <w:spacing w:after="240" w:line="240" w:lineRule="auto"/>
        <w:rPr>
          <w:rFonts w:ascii="Arial" w:eastAsia="Times New Roman" w:hAnsi="Arial" w:cs="Arial"/>
          <w:lang w:eastAsia="en-GB"/>
        </w:rPr>
      </w:pPr>
      <w:r w:rsidRPr="009F6FE3">
        <w:rPr>
          <w:rFonts w:ascii="Arial" w:eastAsia="Times New Roman" w:hAnsi="Arial" w:cs="Arial"/>
          <w:lang w:eastAsia="en-GB"/>
        </w:rPr>
        <w:t>The defendant will then write back to you to explain their position. This will help you both decide if you can find a solution to the problem without going to court.</w:t>
      </w:r>
    </w:p>
    <w:p w14:paraId="1B063150" w14:textId="77777777" w:rsidR="00A06063" w:rsidRDefault="00EB221C" w:rsidP="00246F42">
      <w:pPr>
        <w:pStyle w:val="Heading1"/>
        <w:rPr>
          <w:shd w:val="clear" w:color="auto" w:fill="FFFFFF"/>
        </w:rPr>
      </w:pPr>
      <w:bookmarkStart w:id="3" w:name="_Toc107759710"/>
      <w:r>
        <w:rPr>
          <w:shd w:val="clear" w:color="auto" w:fill="FFFFFF"/>
        </w:rPr>
        <w:t>Conclusion</w:t>
      </w:r>
      <w:bookmarkEnd w:id="3"/>
    </w:p>
    <w:p w14:paraId="37A88EE8" w14:textId="1EF5DC42" w:rsidR="00EB221C" w:rsidRPr="0043644F" w:rsidRDefault="0043644F" w:rsidP="007F3E65">
      <w:pPr>
        <w:shd w:val="clear" w:color="auto" w:fill="FFFFFF"/>
        <w:spacing w:after="240" w:line="240" w:lineRule="auto"/>
        <w:rPr>
          <w:rFonts w:ascii="Arial" w:hAnsi="Arial" w:cs="Arial"/>
          <w:shd w:val="clear" w:color="auto" w:fill="FFFFFF"/>
        </w:rPr>
      </w:pPr>
      <w:r w:rsidRPr="0043644F">
        <w:rPr>
          <w:rFonts w:ascii="Arial" w:hAnsi="Arial" w:cs="Arial"/>
          <w:shd w:val="clear" w:color="auto" w:fill="FFFFFF"/>
        </w:rPr>
        <w:t>The anti-discrimination acts in the UK legislation date back to 1970 with the introduction of the Equal Pay Act. Five years later the Sex Discrimination Act is enforced in 1975, followed by the Race Relations Act in 1976. Later an improvement to the Equal Pay Act is added in 1983</w:t>
      </w:r>
      <w:r w:rsidR="00A06063">
        <w:rPr>
          <w:rFonts w:ascii="Arial" w:hAnsi="Arial" w:cs="Arial"/>
          <w:shd w:val="clear" w:color="auto" w:fill="FFFFFF"/>
        </w:rPr>
        <w:t xml:space="preserve">. None of the above </w:t>
      </w:r>
      <w:r w:rsidR="009A01DA">
        <w:rPr>
          <w:rFonts w:ascii="Arial" w:hAnsi="Arial" w:cs="Arial"/>
          <w:shd w:val="clear" w:color="auto" w:fill="FFFFFF"/>
        </w:rPr>
        <w:t>discrimination types are not legal</w:t>
      </w:r>
      <w:r w:rsidR="00D606FA">
        <w:rPr>
          <w:rFonts w:ascii="Arial" w:hAnsi="Arial" w:cs="Arial"/>
          <w:shd w:val="clear" w:color="auto" w:fill="FFFFFF"/>
        </w:rPr>
        <w:t xml:space="preserve"> since 1970, the support is provide</w:t>
      </w:r>
      <w:r w:rsidR="00AD2B68">
        <w:rPr>
          <w:rFonts w:ascii="Arial" w:hAnsi="Arial" w:cs="Arial"/>
          <w:shd w:val="clear" w:color="auto" w:fill="FFFFFF"/>
        </w:rPr>
        <w:t xml:space="preserve">d, unfortunately </w:t>
      </w:r>
      <w:r w:rsidR="00DE56CC">
        <w:rPr>
          <w:rFonts w:ascii="Arial" w:hAnsi="Arial" w:cs="Arial"/>
          <w:shd w:val="clear" w:color="auto" w:fill="FFFFFF"/>
        </w:rPr>
        <w:t>in the 21</w:t>
      </w:r>
      <w:r w:rsidR="00DE56CC" w:rsidRPr="00DE56CC">
        <w:rPr>
          <w:rFonts w:ascii="Arial" w:hAnsi="Arial" w:cs="Arial"/>
          <w:shd w:val="clear" w:color="auto" w:fill="FFFFFF"/>
          <w:vertAlign w:val="superscript"/>
        </w:rPr>
        <w:t>st</w:t>
      </w:r>
      <w:r w:rsidR="00DE56CC">
        <w:rPr>
          <w:rFonts w:ascii="Arial" w:hAnsi="Arial" w:cs="Arial"/>
          <w:shd w:val="clear" w:color="auto" w:fill="FFFFFF"/>
        </w:rPr>
        <w:t xml:space="preserve"> century, year 2022, the rate of discrimination is still high.</w:t>
      </w:r>
    </w:p>
    <w:p w14:paraId="216FCCE9" w14:textId="77777777" w:rsidR="00EB221C" w:rsidRDefault="00EB221C" w:rsidP="007F3E65">
      <w:pPr>
        <w:shd w:val="clear" w:color="auto" w:fill="FFFFFF"/>
        <w:spacing w:after="240" w:line="240" w:lineRule="auto"/>
        <w:rPr>
          <w:rFonts w:ascii="Arial" w:hAnsi="Arial" w:cs="Arial"/>
          <w:shd w:val="clear" w:color="auto" w:fill="FFFFFF"/>
        </w:rPr>
      </w:pPr>
    </w:p>
    <w:p w14:paraId="107EEC06" w14:textId="77777777" w:rsidR="00EB221C" w:rsidRDefault="00EB221C" w:rsidP="007F3E65">
      <w:pPr>
        <w:shd w:val="clear" w:color="auto" w:fill="FFFFFF"/>
        <w:spacing w:after="240" w:line="240" w:lineRule="auto"/>
        <w:rPr>
          <w:rFonts w:ascii="Arial" w:hAnsi="Arial" w:cs="Arial"/>
          <w:shd w:val="clear" w:color="auto" w:fill="FFFFFF"/>
        </w:rPr>
      </w:pPr>
    </w:p>
    <w:p w14:paraId="31F1A5B6" w14:textId="77777777" w:rsidR="00EB221C" w:rsidRDefault="00EB221C" w:rsidP="007F3E65">
      <w:pPr>
        <w:shd w:val="clear" w:color="auto" w:fill="FFFFFF"/>
        <w:spacing w:after="240" w:line="240" w:lineRule="auto"/>
        <w:rPr>
          <w:rFonts w:ascii="Arial" w:hAnsi="Arial" w:cs="Arial"/>
          <w:shd w:val="clear" w:color="auto" w:fill="FFFFFF"/>
        </w:rPr>
      </w:pPr>
    </w:p>
    <w:p w14:paraId="22750083" w14:textId="77777777" w:rsidR="00EB221C" w:rsidRDefault="00EB221C" w:rsidP="007F3E65">
      <w:pPr>
        <w:shd w:val="clear" w:color="auto" w:fill="FFFFFF"/>
        <w:spacing w:after="240" w:line="240" w:lineRule="auto"/>
        <w:rPr>
          <w:rFonts w:ascii="Arial" w:hAnsi="Arial" w:cs="Arial"/>
          <w:shd w:val="clear" w:color="auto" w:fill="FFFFFF"/>
        </w:rPr>
      </w:pPr>
    </w:p>
    <w:p w14:paraId="31B679EF" w14:textId="77777777" w:rsidR="00EB221C" w:rsidRDefault="00EB221C" w:rsidP="007F3E65">
      <w:pPr>
        <w:shd w:val="clear" w:color="auto" w:fill="FFFFFF"/>
        <w:spacing w:after="240" w:line="240" w:lineRule="auto"/>
        <w:rPr>
          <w:rFonts w:ascii="Arial" w:hAnsi="Arial" w:cs="Arial"/>
          <w:shd w:val="clear" w:color="auto" w:fill="FFFFFF"/>
        </w:rPr>
      </w:pPr>
    </w:p>
    <w:p w14:paraId="3B2014A3" w14:textId="77777777" w:rsidR="00EB221C" w:rsidRDefault="00EB221C" w:rsidP="007F3E65">
      <w:pPr>
        <w:shd w:val="clear" w:color="auto" w:fill="FFFFFF"/>
        <w:spacing w:after="240" w:line="240" w:lineRule="auto"/>
        <w:rPr>
          <w:rFonts w:ascii="Arial" w:hAnsi="Arial" w:cs="Arial"/>
          <w:shd w:val="clear" w:color="auto" w:fill="FFFFFF"/>
        </w:rPr>
      </w:pPr>
    </w:p>
    <w:p w14:paraId="07EC2031" w14:textId="77777777" w:rsidR="00EB221C" w:rsidRDefault="00EB221C" w:rsidP="007F3E65">
      <w:pPr>
        <w:shd w:val="clear" w:color="auto" w:fill="FFFFFF"/>
        <w:spacing w:after="240" w:line="240" w:lineRule="auto"/>
        <w:rPr>
          <w:rFonts w:ascii="Arial" w:hAnsi="Arial" w:cs="Arial"/>
          <w:shd w:val="clear" w:color="auto" w:fill="FFFFFF"/>
        </w:rPr>
      </w:pPr>
    </w:p>
    <w:p w14:paraId="574011E1" w14:textId="77777777" w:rsidR="00EB221C" w:rsidRDefault="00EB221C" w:rsidP="007F3E65">
      <w:pPr>
        <w:shd w:val="clear" w:color="auto" w:fill="FFFFFF"/>
        <w:spacing w:after="240" w:line="240" w:lineRule="auto"/>
        <w:rPr>
          <w:rFonts w:ascii="Arial" w:hAnsi="Arial" w:cs="Arial"/>
          <w:shd w:val="clear" w:color="auto" w:fill="FFFFFF"/>
        </w:rPr>
      </w:pPr>
    </w:p>
    <w:p w14:paraId="6082500A" w14:textId="77777777" w:rsidR="00EB221C" w:rsidRDefault="00EB221C" w:rsidP="007F3E65">
      <w:pPr>
        <w:shd w:val="clear" w:color="auto" w:fill="FFFFFF"/>
        <w:spacing w:after="240" w:line="240" w:lineRule="auto"/>
        <w:rPr>
          <w:rFonts w:ascii="Arial" w:hAnsi="Arial" w:cs="Arial"/>
          <w:shd w:val="clear" w:color="auto" w:fill="FFFFFF"/>
        </w:rPr>
      </w:pPr>
    </w:p>
    <w:p w14:paraId="4080E3DD" w14:textId="77777777" w:rsidR="00EB221C" w:rsidRDefault="00EB221C" w:rsidP="007F3E65">
      <w:pPr>
        <w:shd w:val="clear" w:color="auto" w:fill="FFFFFF"/>
        <w:spacing w:after="240" w:line="240" w:lineRule="auto"/>
        <w:rPr>
          <w:rFonts w:ascii="Arial" w:hAnsi="Arial" w:cs="Arial"/>
          <w:shd w:val="clear" w:color="auto" w:fill="FFFFFF"/>
        </w:rPr>
      </w:pPr>
    </w:p>
    <w:p w14:paraId="7849BCB1" w14:textId="77777777" w:rsidR="00EB221C" w:rsidRDefault="00EB221C" w:rsidP="007F3E65">
      <w:pPr>
        <w:shd w:val="clear" w:color="auto" w:fill="FFFFFF"/>
        <w:spacing w:after="240" w:line="240" w:lineRule="auto"/>
        <w:rPr>
          <w:rFonts w:ascii="Arial" w:hAnsi="Arial" w:cs="Arial"/>
          <w:shd w:val="clear" w:color="auto" w:fill="FFFFFF"/>
        </w:rPr>
      </w:pPr>
    </w:p>
    <w:p w14:paraId="7BBD146F" w14:textId="77777777" w:rsidR="00EB221C" w:rsidRDefault="00EB221C" w:rsidP="007F3E65">
      <w:pPr>
        <w:shd w:val="clear" w:color="auto" w:fill="FFFFFF"/>
        <w:spacing w:after="240" w:line="240" w:lineRule="auto"/>
        <w:rPr>
          <w:rFonts w:ascii="Arial" w:hAnsi="Arial" w:cs="Arial"/>
          <w:shd w:val="clear" w:color="auto" w:fill="FFFFFF"/>
        </w:rPr>
      </w:pPr>
    </w:p>
    <w:p w14:paraId="0318DE2D" w14:textId="77777777" w:rsidR="00EB221C" w:rsidRDefault="00EB221C" w:rsidP="007F3E65">
      <w:pPr>
        <w:shd w:val="clear" w:color="auto" w:fill="FFFFFF"/>
        <w:spacing w:after="240" w:line="240" w:lineRule="auto"/>
        <w:rPr>
          <w:rFonts w:ascii="Arial" w:hAnsi="Arial" w:cs="Arial"/>
          <w:shd w:val="clear" w:color="auto" w:fill="FFFFFF"/>
        </w:rPr>
      </w:pPr>
    </w:p>
    <w:p w14:paraId="3E9480AA" w14:textId="77777777" w:rsidR="00EB221C" w:rsidRDefault="00EB221C" w:rsidP="007F3E65">
      <w:pPr>
        <w:shd w:val="clear" w:color="auto" w:fill="FFFFFF"/>
        <w:spacing w:after="240" w:line="240" w:lineRule="auto"/>
        <w:rPr>
          <w:rFonts w:ascii="Arial" w:hAnsi="Arial" w:cs="Arial"/>
          <w:shd w:val="clear" w:color="auto" w:fill="FFFFFF"/>
        </w:rPr>
      </w:pPr>
    </w:p>
    <w:p w14:paraId="42ED5071" w14:textId="77777777" w:rsidR="00EB221C" w:rsidRDefault="00EB221C" w:rsidP="007F3E65">
      <w:pPr>
        <w:shd w:val="clear" w:color="auto" w:fill="FFFFFF"/>
        <w:spacing w:after="240" w:line="240" w:lineRule="auto"/>
        <w:rPr>
          <w:rFonts w:ascii="Arial" w:hAnsi="Arial" w:cs="Arial"/>
          <w:shd w:val="clear" w:color="auto" w:fill="FFFFFF"/>
        </w:rPr>
      </w:pPr>
    </w:p>
    <w:p w14:paraId="5D0E2A29" w14:textId="77777777" w:rsidR="00246F42" w:rsidRDefault="00246F42" w:rsidP="007F3E65">
      <w:pPr>
        <w:shd w:val="clear" w:color="auto" w:fill="FFFFFF"/>
        <w:spacing w:after="240" w:line="240" w:lineRule="auto"/>
        <w:rPr>
          <w:rFonts w:ascii="Arial" w:hAnsi="Arial" w:cs="Arial"/>
          <w:shd w:val="clear" w:color="auto" w:fill="FFFFFF"/>
        </w:rPr>
      </w:pPr>
    </w:p>
    <w:p w14:paraId="201A847E" w14:textId="77777777" w:rsidR="00246F42" w:rsidRDefault="00246F42" w:rsidP="007F3E65">
      <w:pPr>
        <w:shd w:val="clear" w:color="auto" w:fill="FFFFFF"/>
        <w:spacing w:after="240" w:line="240" w:lineRule="auto"/>
        <w:rPr>
          <w:rFonts w:ascii="Arial" w:hAnsi="Arial" w:cs="Arial"/>
          <w:shd w:val="clear" w:color="auto" w:fill="FFFFFF"/>
        </w:rPr>
      </w:pPr>
    </w:p>
    <w:p w14:paraId="7BD598F2" w14:textId="03744F80" w:rsidR="00EB221C" w:rsidRDefault="00EB221C" w:rsidP="00246F42">
      <w:pPr>
        <w:pStyle w:val="Heading1"/>
        <w:rPr>
          <w:shd w:val="clear" w:color="auto" w:fill="FFFFFF"/>
        </w:rPr>
      </w:pPr>
      <w:bookmarkStart w:id="4" w:name="_Toc107759711"/>
      <w:r>
        <w:rPr>
          <w:shd w:val="clear" w:color="auto" w:fill="FFFFFF"/>
        </w:rPr>
        <w:t>References</w:t>
      </w:r>
      <w:bookmarkEnd w:id="4"/>
    </w:p>
    <w:p w14:paraId="45DDE332" w14:textId="77777777" w:rsidR="005202FB" w:rsidRDefault="005202FB" w:rsidP="005202FB"/>
    <w:p w14:paraId="7E4996CD" w14:textId="77777777" w:rsidR="005202FB" w:rsidRPr="005202FB" w:rsidRDefault="005202FB" w:rsidP="005202FB"/>
    <w:p w14:paraId="3CA5D516" w14:textId="77777777" w:rsidR="00D56F64" w:rsidRDefault="00D56F64" w:rsidP="00D56F64">
      <w:pPr>
        <w:rPr>
          <w:rFonts w:ascii="Arial" w:hAnsi="Arial" w:cs="Arial"/>
        </w:rPr>
      </w:pPr>
      <w:hyperlink r:id="rId6" w:history="1">
        <w:r w:rsidRPr="00960DCF">
          <w:rPr>
            <w:rStyle w:val="Hyperlink"/>
            <w:rFonts w:ascii="Arial" w:hAnsi="Arial" w:cs="Arial"/>
          </w:rPr>
          <w:t>www.citizensadvice.org.uk</w:t>
        </w:r>
      </w:hyperlink>
    </w:p>
    <w:p w14:paraId="407536E2" w14:textId="77777777" w:rsidR="005202FB" w:rsidRDefault="005202FB" w:rsidP="005202FB">
      <w:pPr>
        <w:rPr>
          <w:rFonts w:ascii="Arial" w:hAnsi="Arial" w:cs="Arial"/>
        </w:rPr>
      </w:pPr>
      <w:hyperlink r:id="rId7" w:history="1">
        <w:r w:rsidRPr="00960DCF">
          <w:rPr>
            <w:rStyle w:val="Hyperlink"/>
            <w:rFonts w:ascii="Arial" w:hAnsi="Arial" w:cs="Arial"/>
          </w:rPr>
          <w:t>www.gov.uk</w:t>
        </w:r>
      </w:hyperlink>
    </w:p>
    <w:p w14:paraId="3DA0647C" w14:textId="07282711" w:rsidR="00246F42" w:rsidRDefault="005202FB" w:rsidP="00246F42">
      <w:pPr>
        <w:rPr>
          <w:rFonts w:ascii="Arial" w:hAnsi="Arial" w:cs="Arial"/>
        </w:rPr>
      </w:pPr>
      <w:hyperlink r:id="rId8" w:history="1">
        <w:r w:rsidRPr="00960DCF">
          <w:rPr>
            <w:rStyle w:val="Hyperlink"/>
            <w:rFonts w:ascii="Arial" w:hAnsi="Arial" w:cs="Arial"/>
          </w:rPr>
          <w:t>www.smeloans.co.uk</w:t>
        </w:r>
      </w:hyperlink>
    </w:p>
    <w:p w14:paraId="00DFF5DB" w14:textId="77777777" w:rsidR="00D56F64" w:rsidRPr="0014177D" w:rsidRDefault="00D56F64" w:rsidP="00246F42">
      <w:pPr>
        <w:rPr>
          <w:rFonts w:ascii="Arial" w:hAnsi="Arial" w:cs="Arial"/>
        </w:rPr>
      </w:pPr>
    </w:p>
    <w:p w14:paraId="5BCE5245" w14:textId="77777777" w:rsidR="0035024C" w:rsidRPr="007F3E65" w:rsidRDefault="0035024C" w:rsidP="007F3E65">
      <w:pPr>
        <w:shd w:val="clear" w:color="auto" w:fill="FFFFFF"/>
        <w:spacing w:after="240" w:line="240" w:lineRule="auto"/>
        <w:rPr>
          <w:rFonts w:ascii="Arial" w:eastAsia="Times New Roman" w:hAnsi="Arial" w:cs="Arial"/>
          <w:lang w:eastAsia="en-GB"/>
        </w:rPr>
      </w:pPr>
    </w:p>
    <w:p w14:paraId="3BDC1789" w14:textId="3983825C" w:rsidR="007F3E65" w:rsidRPr="007F3E65" w:rsidRDefault="007F3E65" w:rsidP="007F3E65">
      <w:pPr>
        <w:shd w:val="clear" w:color="auto" w:fill="FFFFFF"/>
        <w:spacing w:after="240" w:line="240" w:lineRule="auto"/>
        <w:rPr>
          <w:rFonts w:ascii="Arial" w:eastAsia="Times New Roman" w:hAnsi="Arial" w:cs="Arial"/>
          <w:sz w:val="24"/>
          <w:szCs w:val="24"/>
          <w:lang w:eastAsia="en-GB"/>
        </w:rPr>
      </w:pPr>
    </w:p>
    <w:p w14:paraId="465E0B79" w14:textId="77777777" w:rsidR="007F3E65" w:rsidRPr="009047E8" w:rsidRDefault="007F3E65" w:rsidP="00A43CFD">
      <w:pPr>
        <w:shd w:val="clear" w:color="auto" w:fill="FFFFFF"/>
        <w:spacing w:after="75" w:line="240" w:lineRule="auto"/>
        <w:rPr>
          <w:rFonts w:ascii="Arial" w:eastAsia="Times New Roman" w:hAnsi="Arial" w:cs="Arial"/>
          <w:lang w:eastAsia="en-GB"/>
        </w:rPr>
      </w:pPr>
    </w:p>
    <w:p w14:paraId="12B75E86" w14:textId="77777777" w:rsidR="0028412F" w:rsidRPr="00CF1EB3" w:rsidRDefault="0028412F">
      <w:pPr>
        <w:rPr>
          <w:rStyle w:val="Strong"/>
          <w:rFonts w:ascii="Arial" w:hAnsi="Arial" w:cs="Arial"/>
          <w:b w:val="0"/>
          <w:bCs w:val="0"/>
          <w:shd w:val="clear" w:color="auto" w:fill="FFFFFF"/>
        </w:rPr>
      </w:pPr>
    </w:p>
    <w:p w14:paraId="754EBBFF" w14:textId="77777777" w:rsidR="00E33963" w:rsidRPr="00CF1EB3" w:rsidRDefault="00E33963">
      <w:pPr>
        <w:rPr>
          <w:rStyle w:val="Strong"/>
          <w:rFonts w:ascii="Arial" w:hAnsi="Arial" w:cs="Arial"/>
          <w:b w:val="0"/>
          <w:bCs w:val="0"/>
          <w:shd w:val="clear" w:color="auto" w:fill="FFFFFF"/>
        </w:rPr>
      </w:pPr>
    </w:p>
    <w:p w14:paraId="1A70B2F8" w14:textId="77777777" w:rsidR="00AF1095" w:rsidRPr="00CF1EB3" w:rsidRDefault="00AF1095">
      <w:pPr>
        <w:rPr>
          <w:rStyle w:val="Strong"/>
          <w:rFonts w:ascii="Arial" w:hAnsi="Arial" w:cs="Arial"/>
          <w:b w:val="0"/>
          <w:bCs w:val="0"/>
          <w:shd w:val="clear" w:color="auto" w:fill="FFFFFF"/>
        </w:rPr>
      </w:pPr>
    </w:p>
    <w:p w14:paraId="24D246D0" w14:textId="77777777" w:rsidR="00A758C3" w:rsidRPr="00CF1EB3" w:rsidRDefault="00A758C3">
      <w:pPr>
        <w:rPr>
          <w:rStyle w:val="Strong"/>
          <w:rFonts w:ascii="Arial" w:hAnsi="Arial" w:cs="Arial"/>
          <w:b w:val="0"/>
          <w:bCs w:val="0"/>
          <w:shd w:val="clear" w:color="auto" w:fill="FFFFFF"/>
        </w:rPr>
      </w:pPr>
    </w:p>
    <w:p w14:paraId="2512D191" w14:textId="77777777" w:rsidR="00321F32" w:rsidRPr="00CF1EB3" w:rsidRDefault="00321F32">
      <w:pPr>
        <w:rPr>
          <w:rFonts w:ascii="Arial" w:hAnsi="Arial" w:cs="Arial"/>
          <w:b/>
          <w:bCs/>
        </w:rPr>
      </w:pPr>
    </w:p>
    <w:p w14:paraId="4AD16B1F" w14:textId="77777777" w:rsidR="00BE0445" w:rsidRPr="00CF1EB3" w:rsidRDefault="00BE0445">
      <w:pPr>
        <w:rPr>
          <w:rFonts w:ascii="Arial" w:hAnsi="Arial" w:cs="Arial"/>
        </w:rPr>
      </w:pPr>
    </w:p>
    <w:sectPr w:rsidR="00BE0445" w:rsidRPr="00CF1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01663"/>
    <w:multiLevelType w:val="multilevel"/>
    <w:tmpl w:val="27D22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005464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670"/>
    <w:rsid w:val="00010AE4"/>
    <w:rsid w:val="000236EF"/>
    <w:rsid w:val="00092913"/>
    <w:rsid w:val="000A431D"/>
    <w:rsid w:val="000F2BE7"/>
    <w:rsid w:val="000F5034"/>
    <w:rsid w:val="00127724"/>
    <w:rsid w:val="0014177D"/>
    <w:rsid w:val="0016256F"/>
    <w:rsid w:val="001C48AF"/>
    <w:rsid w:val="001C717C"/>
    <w:rsid w:val="001E1121"/>
    <w:rsid w:val="00200781"/>
    <w:rsid w:val="00204248"/>
    <w:rsid w:val="00206FB1"/>
    <w:rsid w:val="002348A8"/>
    <w:rsid w:val="00246E94"/>
    <w:rsid w:val="00246F42"/>
    <w:rsid w:val="00276D48"/>
    <w:rsid w:val="0028412F"/>
    <w:rsid w:val="0028496C"/>
    <w:rsid w:val="002D3DBC"/>
    <w:rsid w:val="002D7D3F"/>
    <w:rsid w:val="002F0CD8"/>
    <w:rsid w:val="002F3E92"/>
    <w:rsid w:val="00321F32"/>
    <w:rsid w:val="0035024C"/>
    <w:rsid w:val="00352F97"/>
    <w:rsid w:val="003C35E4"/>
    <w:rsid w:val="0041476E"/>
    <w:rsid w:val="0043644F"/>
    <w:rsid w:val="0047139A"/>
    <w:rsid w:val="00476A2A"/>
    <w:rsid w:val="004F4F9D"/>
    <w:rsid w:val="0051163C"/>
    <w:rsid w:val="00511B18"/>
    <w:rsid w:val="005202FB"/>
    <w:rsid w:val="0052445A"/>
    <w:rsid w:val="00533F0E"/>
    <w:rsid w:val="0059049F"/>
    <w:rsid w:val="005F06CD"/>
    <w:rsid w:val="005F5D74"/>
    <w:rsid w:val="006014BC"/>
    <w:rsid w:val="006050D5"/>
    <w:rsid w:val="006B0392"/>
    <w:rsid w:val="006C25AD"/>
    <w:rsid w:val="006D19D5"/>
    <w:rsid w:val="006E1E16"/>
    <w:rsid w:val="00714B76"/>
    <w:rsid w:val="00730ED8"/>
    <w:rsid w:val="00744DCD"/>
    <w:rsid w:val="00747D7B"/>
    <w:rsid w:val="007C7988"/>
    <w:rsid w:val="007D3AE3"/>
    <w:rsid w:val="007F253E"/>
    <w:rsid w:val="007F3E65"/>
    <w:rsid w:val="00813BEC"/>
    <w:rsid w:val="008417D5"/>
    <w:rsid w:val="00867D92"/>
    <w:rsid w:val="0088712B"/>
    <w:rsid w:val="009047E8"/>
    <w:rsid w:val="00917176"/>
    <w:rsid w:val="0096057D"/>
    <w:rsid w:val="009943E9"/>
    <w:rsid w:val="00995D1A"/>
    <w:rsid w:val="009A01DA"/>
    <w:rsid w:val="009B39F8"/>
    <w:rsid w:val="009F6FE3"/>
    <w:rsid w:val="00A06063"/>
    <w:rsid w:val="00A43CFD"/>
    <w:rsid w:val="00A758C3"/>
    <w:rsid w:val="00AA2784"/>
    <w:rsid w:val="00AD2B68"/>
    <w:rsid w:val="00AD4FAB"/>
    <w:rsid w:val="00AE5CD9"/>
    <w:rsid w:val="00AF1095"/>
    <w:rsid w:val="00AF2FB0"/>
    <w:rsid w:val="00AF79F0"/>
    <w:rsid w:val="00B15A74"/>
    <w:rsid w:val="00B360AC"/>
    <w:rsid w:val="00B62988"/>
    <w:rsid w:val="00B86F70"/>
    <w:rsid w:val="00BE0445"/>
    <w:rsid w:val="00BF03A7"/>
    <w:rsid w:val="00C17967"/>
    <w:rsid w:val="00C22E84"/>
    <w:rsid w:val="00C250ED"/>
    <w:rsid w:val="00C34670"/>
    <w:rsid w:val="00C937E0"/>
    <w:rsid w:val="00CD4E30"/>
    <w:rsid w:val="00CF1EB3"/>
    <w:rsid w:val="00CF4C53"/>
    <w:rsid w:val="00D125DF"/>
    <w:rsid w:val="00D56F64"/>
    <w:rsid w:val="00D606FA"/>
    <w:rsid w:val="00DA1220"/>
    <w:rsid w:val="00DE56CC"/>
    <w:rsid w:val="00E33963"/>
    <w:rsid w:val="00E34321"/>
    <w:rsid w:val="00E62051"/>
    <w:rsid w:val="00EB221C"/>
    <w:rsid w:val="00EE6E08"/>
    <w:rsid w:val="00EF73FF"/>
    <w:rsid w:val="00F3779A"/>
    <w:rsid w:val="00F47581"/>
    <w:rsid w:val="00F54EB3"/>
    <w:rsid w:val="00FB3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1005A"/>
  <w15:chartTrackingRefBased/>
  <w15:docId w15:val="{6C44EE21-BAFC-4426-B504-717BAABA2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967"/>
  </w:style>
  <w:style w:type="paragraph" w:styleId="Heading1">
    <w:name w:val="heading 1"/>
    <w:basedOn w:val="Normal"/>
    <w:next w:val="Normal"/>
    <w:link w:val="Heading1Char"/>
    <w:uiPriority w:val="9"/>
    <w:qFormat/>
    <w:rsid w:val="00246F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476E"/>
    <w:rPr>
      <w:color w:val="0563C1" w:themeColor="hyperlink"/>
      <w:u w:val="single"/>
    </w:rPr>
  </w:style>
  <w:style w:type="character" w:styleId="UnresolvedMention">
    <w:name w:val="Unresolved Mention"/>
    <w:basedOn w:val="DefaultParagraphFont"/>
    <w:uiPriority w:val="99"/>
    <w:semiHidden/>
    <w:unhideWhenUsed/>
    <w:rsid w:val="0041476E"/>
    <w:rPr>
      <w:color w:val="605E5C"/>
      <w:shd w:val="clear" w:color="auto" w:fill="E1DFDD"/>
    </w:rPr>
  </w:style>
  <w:style w:type="character" w:styleId="Strong">
    <w:name w:val="Strong"/>
    <w:basedOn w:val="DefaultParagraphFont"/>
    <w:uiPriority w:val="22"/>
    <w:qFormat/>
    <w:rsid w:val="006014BC"/>
    <w:rPr>
      <w:b/>
      <w:bCs/>
    </w:rPr>
  </w:style>
  <w:style w:type="paragraph" w:styleId="NormalWeb">
    <w:name w:val="Normal (Web)"/>
    <w:basedOn w:val="Normal"/>
    <w:uiPriority w:val="99"/>
    <w:semiHidden/>
    <w:unhideWhenUsed/>
    <w:rsid w:val="009047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46F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6F42"/>
    <w:pPr>
      <w:outlineLvl w:val="9"/>
    </w:pPr>
    <w:rPr>
      <w:lang w:val="en-US"/>
    </w:rPr>
  </w:style>
  <w:style w:type="paragraph" w:styleId="TOC1">
    <w:name w:val="toc 1"/>
    <w:basedOn w:val="Normal"/>
    <w:next w:val="Normal"/>
    <w:autoRedefine/>
    <w:uiPriority w:val="39"/>
    <w:unhideWhenUsed/>
    <w:rsid w:val="00246F4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035524">
      <w:bodyDiv w:val="1"/>
      <w:marLeft w:val="0"/>
      <w:marRight w:val="0"/>
      <w:marTop w:val="0"/>
      <w:marBottom w:val="0"/>
      <w:divBdr>
        <w:top w:val="none" w:sz="0" w:space="0" w:color="auto"/>
        <w:left w:val="none" w:sz="0" w:space="0" w:color="auto"/>
        <w:bottom w:val="none" w:sz="0" w:space="0" w:color="auto"/>
        <w:right w:val="none" w:sz="0" w:space="0" w:color="auto"/>
      </w:divBdr>
    </w:div>
    <w:div w:id="570313159">
      <w:bodyDiv w:val="1"/>
      <w:marLeft w:val="0"/>
      <w:marRight w:val="0"/>
      <w:marTop w:val="0"/>
      <w:marBottom w:val="0"/>
      <w:divBdr>
        <w:top w:val="none" w:sz="0" w:space="0" w:color="auto"/>
        <w:left w:val="none" w:sz="0" w:space="0" w:color="auto"/>
        <w:bottom w:val="none" w:sz="0" w:space="0" w:color="auto"/>
        <w:right w:val="none" w:sz="0" w:space="0" w:color="auto"/>
      </w:divBdr>
    </w:div>
    <w:div w:id="1784883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meloans.co.uk" TargetMode="External"/><Relationship Id="rId3" Type="http://schemas.openxmlformats.org/officeDocument/2006/relationships/settings" Target="settings.xml"/><Relationship Id="rId7" Type="http://schemas.openxmlformats.org/officeDocument/2006/relationships/hyperlink" Target="http://www.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tizensadvice.org.uk" TargetMode="External"/><Relationship Id="rId5" Type="http://schemas.openxmlformats.org/officeDocument/2006/relationships/hyperlink" Target="http://www.smeloans.co.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4</Pages>
  <Words>678</Words>
  <Characters>3866</Characters>
  <Application>Microsoft Office Word</Application>
  <DocSecurity>0</DocSecurity>
  <Lines>32</Lines>
  <Paragraphs>9</Paragraphs>
  <ScaleCrop>false</ScaleCrop>
  <Company/>
  <LinksUpToDate>false</LinksUpToDate>
  <CharactersWithSpaces>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stefaniabulete@gmail.com</dc:creator>
  <cp:keywords/>
  <dc:description/>
  <cp:lastModifiedBy>stefaniabulete@gmail.com</cp:lastModifiedBy>
  <cp:revision>106</cp:revision>
  <dcterms:created xsi:type="dcterms:W3CDTF">2022-07-03T14:01:00Z</dcterms:created>
  <dcterms:modified xsi:type="dcterms:W3CDTF">2022-07-03T15:57:00Z</dcterms:modified>
</cp:coreProperties>
</file>