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A36DB" w14:textId="77777777" w:rsidR="008D7CCB" w:rsidRPr="00C86929" w:rsidRDefault="008D7CCB" w:rsidP="00C86929">
      <w:pPr>
        <w:spacing w:line="360" w:lineRule="auto"/>
        <w:jc w:val="both"/>
        <w:rPr>
          <w:rFonts w:ascii="Arial" w:hAnsi="Arial"/>
          <w:sz w:val="32"/>
          <w:szCs w:val="32"/>
        </w:rPr>
      </w:pPr>
      <w:r w:rsidRPr="00C86929">
        <w:rPr>
          <w:rFonts w:ascii="Arial" w:hAnsi="Arial"/>
          <w:sz w:val="32"/>
          <w:szCs w:val="32"/>
        </w:rPr>
        <w:t>NAME: YAWAR ABRAR HOSSAIN</w:t>
      </w:r>
    </w:p>
    <w:p w14:paraId="75774C3E" w14:textId="77777777" w:rsidR="008D7CCB" w:rsidRPr="00C86929" w:rsidRDefault="008D7CCB" w:rsidP="00C86929">
      <w:pPr>
        <w:spacing w:line="360" w:lineRule="auto"/>
        <w:jc w:val="both"/>
        <w:rPr>
          <w:rFonts w:ascii="Arial" w:hAnsi="Arial"/>
          <w:sz w:val="32"/>
          <w:szCs w:val="32"/>
        </w:rPr>
      </w:pPr>
    </w:p>
    <w:p w14:paraId="7CB4DACF" w14:textId="77777777" w:rsidR="008D7CCB" w:rsidRPr="00C86929" w:rsidRDefault="008D7CCB" w:rsidP="00C86929">
      <w:pPr>
        <w:spacing w:line="360" w:lineRule="auto"/>
        <w:jc w:val="both"/>
        <w:rPr>
          <w:rFonts w:ascii="Arial" w:hAnsi="Arial"/>
          <w:sz w:val="32"/>
          <w:szCs w:val="32"/>
        </w:rPr>
      </w:pPr>
      <w:r w:rsidRPr="00C86929">
        <w:rPr>
          <w:rFonts w:ascii="Arial" w:hAnsi="Arial"/>
          <w:sz w:val="32"/>
          <w:szCs w:val="32"/>
        </w:rPr>
        <w:t>STUDENT ID: 1916654</w:t>
      </w:r>
    </w:p>
    <w:p w14:paraId="413B33CE" w14:textId="77777777" w:rsidR="008D7CCB" w:rsidRPr="00C86929" w:rsidRDefault="008D7CCB" w:rsidP="00C86929">
      <w:pPr>
        <w:spacing w:line="360" w:lineRule="auto"/>
        <w:jc w:val="both"/>
        <w:rPr>
          <w:rFonts w:ascii="Arial" w:hAnsi="Arial"/>
          <w:sz w:val="32"/>
          <w:szCs w:val="32"/>
        </w:rPr>
      </w:pPr>
    </w:p>
    <w:p w14:paraId="173F4260" w14:textId="4A7E49E1" w:rsidR="008D7CCB" w:rsidRPr="00C86929" w:rsidRDefault="008D7CCB" w:rsidP="00C86929">
      <w:pPr>
        <w:spacing w:line="360" w:lineRule="auto"/>
        <w:jc w:val="both"/>
        <w:rPr>
          <w:rFonts w:ascii="Arial" w:hAnsi="Arial"/>
          <w:sz w:val="32"/>
          <w:szCs w:val="32"/>
        </w:rPr>
      </w:pPr>
      <w:r w:rsidRPr="00C86929">
        <w:rPr>
          <w:rFonts w:ascii="Arial" w:hAnsi="Arial"/>
          <w:sz w:val="32"/>
          <w:szCs w:val="32"/>
        </w:rPr>
        <w:t>MODULE: KNOWLEDGE AND INFORMATION MANAGEMENT SKILLS FOR THE WORKPLACE</w:t>
      </w:r>
    </w:p>
    <w:p w14:paraId="70E21CDC" w14:textId="77777777" w:rsidR="008D7CCB" w:rsidRPr="00C86929" w:rsidRDefault="008D7CCB" w:rsidP="00C86929">
      <w:pPr>
        <w:spacing w:line="360" w:lineRule="auto"/>
        <w:jc w:val="both"/>
        <w:rPr>
          <w:rFonts w:ascii="Arial" w:hAnsi="Arial"/>
          <w:sz w:val="32"/>
          <w:szCs w:val="32"/>
        </w:rPr>
      </w:pPr>
    </w:p>
    <w:p w14:paraId="2D7A28C5" w14:textId="66457538" w:rsidR="008D7CCB" w:rsidRPr="00C86929" w:rsidRDefault="008D7CCB" w:rsidP="00C86929">
      <w:pPr>
        <w:spacing w:line="360" w:lineRule="auto"/>
        <w:jc w:val="both"/>
        <w:rPr>
          <w:rFonts w:ascii="Arial" w:hAnsi="Arial"/>
          <w:sz w:val="32"/>
          <w:szCs w:val="32"/>
        </w:rPr>
      </w:pPr>
      <w:r w:rsidRPr="00C86929">
        <w:rPr>
          <w:rFonts w:ascii="Arial" w:hAnsi="Arial"/>
          <w:sz w:val="32"/>
          <w:szCs w:val="32"/>
        </w:rPr>
        <w:t xml:space="preserve">ASSIGNMENT TITLE: A REPORT ON AMAZON ON KNOWLEDGE AND INFORMATION MANAGEMENT </w:t>
      </w:r>
    </w:p>
    <w:p w14:paraId="427AE95B" w14:textId="77777777" w:rsidR="008D7CCB" w:rsidRPr="00C86929" w:rsidRDefault="008D7CCB" w:rsidP="00C86929">
      <w:pPr>
        <w:spacing w:line="360" w:lineRule="auto"/>
        <w:jc w:val="both"/>
        <w:rPr>
          <w:rFonts w:ascii="Arial" w:hAnsi="Arial"/>
          <w:sz w:val="32"/>
          <w:szCs w:val="32"/>
        </w:rPr>
      </w:pPr>
    </w:p>
    <w:p w14:paraId="00570F18" w14:textId="755C698F" w:rsidR="008D7CCB" w:rsidRPr="00C86929" w:rsidRDefault="008D7CCB" w:rsidP="00C86929">
      <w:pPr>
        <w:spacing w:line="360" w:lineRule="auto"/>
        <w:jc w:val="both"/>
        <w:rPr>
          <w:rFonts w:ascii="Arial" w:hAnsi="Arial"/>
          <w:sz w:val="32"/>
          <w:szCs w:val="32"/>
        </w:rPr>
      </w:pPr>
      <w:r w:rsidRPr="00C86929">
        <w:rPr>
          <w:rFonts w:ascii="Arial" w:hAnsi="Arial"/>
          <w:sz w:val="32"/>
          <w:szCs w:val="32"/>
        </w:rPr>
        <w:t>MODULE CODE: BMSW5106</w:t>
      </w:r>
    </w:p>
    <w:p w14:paraId="26EAC6B0" w14:textId="77777777" w:rsidR="008D7CCB" w:rsidRPr="00C86929" w:rsidRDefault="008D7CCB" w:rsidP="00C86929">
      <w:pPr>
        <w:spacing w:line="360" w:lineRule="auto"/>
        <w:jc w:val="both"/>
        <w:rPr>
          <w:rFonts w:ascii="Arial" w:hAnsi="Arial"/>
          <w:sz w:val="32"/>
          <w:szCs w:val="32"/>
        </w:rPr>
      </w:pPr>
    </w:p>
    <w:p w14:paraId="17D525E8" w14:textId="38591F9C" w:rsidR="008D7CCB" w:rsidRPr="00C86929" w:rsidRDefault="008D7CCB" w:rsidP="00C86929">
      <w:pPr>
        <w:spacing w:line="360" w:lineRule="auto"/>
        <w:jc w:val="both"/>
        <w:rPr>
          <w:rFonts w:ascii="Arial" w:hAnsi="Arial"/>
          <w:sz w:val="32"/>
          <w:szCs w:val="32"/>
        </w:rPr>
      </w:pPr>
      <w:r w:rsidRPr="00C86929">
        <w:rPr>
          <w:rFonts w:ascii="Arial" w:hAnsi="Arial"/>
          <w:sz w:val="32"/>
          <w:szCs w:val="32"/>
        </w:rPr>
        <w:t>LECTURER: ZAINAB ATTA</w:t>
      </w:r>
    </w:p>
    <w:p w14:paraId="671C0095" w14:textId="77777777" w:rsidR="008D7CCB" w:rsidRPr="00C86929" w:rsidRDefault="008D7CCB" w:rsidP="00C86929">
      <w:pPr>
        <w:spacing w:line="360" w:lineRule="auto"/>
        <w:jc w:val="both"/>
        <w:rPr>
          <w:rFonts w:ascii="Arial" w:hAnsi="Arial"/>
          <w:sz w:val="32"/>
          <w:szCs w:val="32"/>
        </w:rPr>
      </w:pPr>
    </w:p>
    <w:p w14:paraId="384F4306" w14:textId="0EDA45F9" w:rsidR="008D7CCB" w:rsidRPr="00C86929" w:rsidRDefault="008D7CCB" w:rsidP="00C86929">
      <w:pPr>
        <w:spacing w:line="360" w:lineRule="auto"/>
        <w:jc w:val="both"/>
        <w:rPr>
          <w:rFonts w:ascii="Arial" w:hAnsi="Arial"/>
          <w:sz w:val="32"/>
          <w:szCs w:val="32"/>
        </w:rPr>
      </w:pPr>
      <w:r w:rsidRPr="00C86929">
        <w:rPr>
          <w:rFonts w:ascii="Arial" w:hAnsi="Arial"/>
          <w:sz w:val="32"/>
          <w:szCs w:val="32"/>
        </w:rPr>
        <w:t xml:space="preserve">SUBMISSION DATE: </w:t>
      </w:r>
      <w:r w:rsidR="00C86929" w:rsidRPr="00C86929">
        <w:rPr>
          <w:rFonts w:ascii="Arial" w:hAnsi="Arial"/>
          <w:sz w:val="32"/>
          <w:szCs w:val="32"/>
        </w:rPr>
        <w:t>30</w:t>
      </w:r>
      <w:r w:rsidRPr="00C86929">
        <w:rPr>
          <w:rFonts w:ascii="Arial" w:hAnsi="Arial"/>
          <w:sz w:val="32"/>
          <w:szCs w:val="32"/>
          <w:vertAlign w:val="superscript"/>
        </w:rPr>
        <w:t>TH</w:t>
      </w:r>
      <w:r w:rsidRPr="00C86929">
        <w:rPr>
          <w:rFonts w:ascii="Arial" w:hAnsi="Arial"/>
          <w:sz w:val="32"/>
          <w:szCs w:val="32"/>
        </w:rPr>
        <w:t xml:space="preserve"> OF </w:t>
      </w:r>
      <w:r w:rsidR="00C86929" w:rsidRPr="00C86929">
        <w:rPr>
          <w:rFonts w:ascii="Arial" w:hAnsi="Arial"/>
          <w:sz w:val="32"/>
          <w:szCs w:val="32"/>
        </w:rPr>
        <w:t>APRIL</w:t>
      </w:r>
      <w:r w:rsidRPr="00C86929">
        <w:rPr>
          <w:rFonts w:ascii="Arial" w:hAnsi="Arial"/>
          <w:sz w:val="32"/>
          <w:szCs w:val="32"/>
        </w:rPr>
        <w:t xml:space="preserve"> 2021</w:t>
      </w:r>
    </w:p>
    <w:p w14:paraId="5C4779B3" w14:textId="77777777" w:rsidR="008D7CCB" w:rsidRPr="00C86929" w:rsidRDefault="008D7CCB" w:rsidP="00C86929">
      <w:pPr>
        <w:spacing w:line="360" w:lineRule="auto"/>
        <w:jc w:val="both"/>
        <w:rPr>
          <w:rFonts w:ascii="Arial" w:hAnsi="Arial"/>
          <w:sz w:val="22"/>
          <w:szCs w:val="22"/>
        </w:rPr>
      </w:pPr>
    </w:p>
    <w:p w14:paraId="11FB4169" w14:textId="77777777" w:rsidR="008D7CCB" w:rsidRPr="00C86929" w:rsidRDefault="008D7CCB" w:rsidP="00C86929">
      <w:pPr>
        <w:spacing w:line="360" w:lineRule="auto"/>
        <w:jc w:val="both"/>
        <w:rPr>
          <w:rFonts w:ascii="Arial" w:hAnsi="Arial"/>
          <w:sz w:val="22"/>
          <w:szCs w:val="22"/>
        </w:rPr>
      </w:pPr>
    </w:p>
    <w:p w14:paraId="47A67369" w14:textId="77777777" w:rsidR="008D7CCB" w:rsidRPr="00C86929" w:rsidRDefault="008D7CCB" w:rsidP="00C86929">
      <w:pPr>
        <w:spacing w:line="360" w:lineRule="auto"/>
        <w:jc w:val="both"/>
        <w:rPr>
          <w:rFonts w:ascii="Arial" w:hAnsi="Arial"/>
          <w:sz w:val="22"/>
          <w:szCs w:val="22"/>
        </w:rPr>
      </w:pPr>
    </w:p>
    <w:p w14:paraId="23D70665" w14:textId="77777777" w:rsidR="008D7CCB" w:rsidRPr="00C86929" w:rsidRDefault="008D7CCB" w:rsidP="00C86929">
      <w:pPr>
        <w:spacing w:line="360" w:lineRule="auto"/>
        <w:jc w:val="both"/>
        <w:rPr>
          <w:rFonts w:ascii="Arial" w:hAnsi="Arial"/>
          <w:sz w:val="22"/>
          <w:szCs w:val="22"/>
        </w:rPr>
      </w:pPr>
    </w:p>
    <w:p w14:paraId="74D96469" w14:textId="77777777" w:rsidR="008D7CCB" w:rsidRPr="00C86929" w:rsidRDefault="008D7CCB" w:rsidP="00C86929">
      <w:pPr>
        <w:spacing w:line="360" w:lineRule="auto"/>
        <w:jc w:val="both"/>
        <w:rPr>
          <w:rFonts w:ascii="Arial" w:hAnsi="Arial"/>
          <w:sz w:val="22"/>
          <w:szCs w:val="22"/>
        </w:rPr>
      </w:pPr>
    </w:p>
    <w:p w14:paraId="0DF6A61F" w14:textId="77777777" w:rsidR="008D7CCB" w:rsidRPr="00C86929" w:rsidRDefault="008D7CCB" w:rsidP="00C86929">
      <w:pPr>
        <w:spacing w:line="360" w:lineRule="auto"/>
        <w:jc w:val="both"/>
        <w:rPr>
          <w:rFonts w:ascii="Arial" w:hAnsi="Arial"/>
          <w:sz w:val="22"/>
          <w:szCs w:val="22"/>
        </w:rPr>
      </w:pPr>
    </w:p>
    <w:p w14:paraId="6F1AF70B" w14:textId="77777777" w:rsidR="008D7CCB" w:rsidRPr="00C86929" w:rsidRDefault="008D7CCB" w:rsidP="00C86929">
      <w:pPr>
        <w:spacing w:line="360" w:lineRule="auto"/>
        <w:jc w:val="both"/>
        <w:rPr>
          <w:rFonts w:ascii="Arial" w:hAnsi="Arial"/>
          <w:sz w:val="22"/>
          <w:szCs w:val="22"/>
        </w:rPr>
      </w:pPr>
    </w:p>
    <w:p w14:paraId="05AC4014" w14:textId="77777777" w:rsidR="008D7CCB" w:rsidRPr="00C86929" w:rsidRDefault="008D7CCB" w:rsidP="00C86929">
      <w:pPr>
        <w:spacing w:line="360" w:lineRule="auto"/>
        <w:jc w:val="both"/>
        <w:rPr>
          <w:rFonts w:ascii="Arial" w:hAnsi="Arial"/>
          <w:sz w:val="22"/>
          <w:szCs w:val="22"/>
        </w:rPr>
      </w:pPr>
    </w:p>
    <w:p w14:paraId="254E231C" w14:textId="77777777" w:rsidR="008D7CCB" w:rsidRPr="00C86929" w:rsidRDefault="008D7CCB" w:rsidP="00C86929">
      <w:pPr>
        <w:spacing w:line="360" w:lineRule="auto"/>
        <w:jc w:val="both"/>
        <w:rPr>
          <w:rFonts w:ascii="Arial" w:hAnsi="Arial"/>
          <w:sz w:val="22"/>
          <w:szCs w:val="22"/>
        </w:rPr>
      </w:pPr>
    </w:p>
    <w:p w14:paraId="0BA504E4" w14:textId="77777777" w:rsidR="008D7CCB" w:rsidRPr="00C86929" w:rsidRDefault="008D7CCB" w:rsidP="00C86929">
      <w:pPr>
        <w:spacing w:line="360" w:lineRule="auto"/>
        <w:jc w:val="both"/>
        <w:rPr>
          <w:rFonts w:ascii="Arial" w:hAnsi="Arial"/>
          <w:sz w:val="22"/>
          <w:szCs w:val="22"/>
        </w:rPr>
      </w:pPr>
    </w:p>
    <w:p w14:paraId="6571C22D" w14:textId="77777777" w:rsidR="008D7CCB" w:rsidRPr="00C86929" w:rsidRDefault="008D7CCB" w:rsidP="00C86929">
      <w:pPr>
        <w:spacing w:line="360" w:lineRule="auto"/>
        <w:jc w:val="both"/>
        <w:rPr>
          <w:rFonts w:ascii="Arial" w:hAnsi="Arial"/>
          <w:sz w:val="22"/>
          <w:szCs w:val="22"/>
        </w:rPr>
      </w:pPr>
    </w:p>
    <w:p w14:paraId="3F0A9689" w14:textId="77777777" w:rsidR="008D7CCB" w:rsidRPr="00C86929" w:rsidRDefault="008D7CCB" w:rsidP="00C86929">
      <w:pPr>
        <w:spacing w:line="360" w:lineRule="auto"/>
        <w:jc w:val="both"/>
        <w:rPr>
          <w:rFonts w:ascii="Arial" w:hAnsi="Arial"/>
          <w:sz w:val="22"/>
          <w:szCs w:val="22"/>
        </w:rPr>
      </w:pPr>
    </w:p>
    <w:p w14:paraId="22BE4C1B" w14:textId="77777777" w:rsidR="008D7CCB" w:rsidRPr="00C86929" w:rsidRDefault="008D7CCB" w:rsidP="00C86929">
      <w:pPr>
        <w:spacing w:line="360" w:lineRule="auto"/>
        <w:jc w:val="both"/>
        <w:rPr>
          <w:rFonts w:ascii="Arial" w:hAnsi="Arial"/>
          <w:sz w:val="22"/>
          <w:szCs w:val="22"/>
        </w:rPr>
      </w:pPr>
    </w:p>
    <w:p w14:paraId="6B3155F5" w14:textId="77777777" w:rsidR="008D7CCB" w:rsidRPr="00C86929" w:rsidRDefault="008D7CCB" w:rsidP="00C86929">
      <w:pPr>
        <w:spacing w:line="360" w:lineRule="auto"/>
        <w:jc w:val="both"/>
        <w:rPr>
          <w:rFonts w:ascii="Arial" w:hAnsi="Arial"/>
          <w:sz w:val="22"/>
          <w:szCs w:val="22"/>
        </w:rPr>
      </w:pPr>
    </w:p>
    <w:p w14:paraId="5C9488F7" w14:textId="77777777" w:rsidR="008D7CCB" w:rsidRPr="00C86929" w:rsidRDefault="008D7CCB" w:rsidP="00C86929">
      <w:pPr>
        <w:spacing w:line="360" w:lineRule="auto"/>
        <w:jc w:val="both"/>
        <w:rPr>
          <w:rFonts w:ascii="Arial" w:hAnsi="Arial"/>
          <w:sz w:val="22"/>
          <w:szCs w:val="22"/>
        </w:rPr>
      </w:pPr>
    </w:p>
    <w:p w14:paraId="2391C133" w14:textId="33AF6B07" w:rsidR="00F3067F" w:rsidRPr="00C86929" w:rsidRDefault="00F3067F" w:rsidP="003A4B57">
      <w:pPr>
        <w:spacing w:line="360" w:lineRule="auto"/>
        <w:jc w:val="center"/>
        <w:rPr>
          <w:rFonts w:ascii="Arial" w:hAnsi="Arial"/>
          <w:b/>
          <w:bCs/>
          <w:sz w:val="28"/>
          <w:szCs w:val="28"/>
          <w:u w:val="single"/>
        </w:rPr>
      </w:pPr>
      <w:r w:rsidRPr="00C86929">
        <w:rPr>
          <w:rFonts w:ascii="Arial" w:hAnsi="Arial"/>
          <w:b/>
          <w:bCs/>
          <w:sz w:val="28"/>
          <w:szCs w:val="28"/>
          <w:u w:val="single"/>
        </w:rPr>
        <w:lastRenderedPageBreak/>
        <w:t>Contents:</w:t>
      </w:r>
      <w:r w:rsidRPr="00C86929">
        <w:rPr>
          <w:rFonts w:ascii="Arial" w:hAnsi="Arial"/>
          <w:sz w:val="28"/>
          <w:szCs w:val="28"/>
        </w:rPr>
        <w:tab/>
      </w:r>
      <w:r w:rsidRPr="00C86929">
        <w:rPr>
          <w:rFonts w:ascii="Arial" w:hAnsi="Arial"/>
          <w:sz w:val="28"/>
          <w:szCs w:val="28"/>
        </w:rPr>
        <w:tab/>
      </w:r>
      <w:r w:rsidRPr="00C86929">
        <w:rPr>
          <w:rFonts w:ascii="Arial" w:hAnsi="Arial"/>
          <w:sz w:val="28"/>
          <w:szCs w:val="28"/>
        </w:rPr>
        <w:tab/>
      </w:r>
      <w:r w:rsidRPr="00C86929">
        <w:rPr>
          <w:rFonts w:ascii="Arial" w:hAnsi="Arial"/>
          <w:sz w:val="28"/>
          <w:szCs w:val="28"/>
        </w:rPr>
        <w:tab/>
      </w:r>
      <w:r w:rsidRPr="00C86929">
        <w:rPr>
          <w:rFonts w:ascii="Arial" w:hAnsi="Arial"/>
          <w:sz w:val="28"/>
          <w:szCs w:val="28"/>
        </w:rPr>
        <w:tab/>
      </w:r>
      <w:r w:rsidRPr="00C86929">
        <w:rPr>
          <w:rFonts w:ascii="Arial" w:hAnsi="Arial"/>
          <w:sz w:val="28"/>
          <w:szCs w:val="28"/>
        </w:rPr>
        <w:tab/>
      </w:r>
      <w:r w:rsidRPr="00C86929">
        <w:rPr>
          <w:rFonts w:ascii="Arial" w:hAnsi="Arial"/>
          <w:sz w:val="28"/>
          <w:szCs w:val="28"/>
        </w:rPr>
        <w:tab/>
      </w:r>
      <w:r w:rsidRPr="00C86929">
        <w:rPr>
          <w:rFonts w:ascii="Arial" w:hAnsi="Arial"/>
          <w:sz w:val="28"/>
          <w:szCs w:val="28"/>
        </w:rPr>
        <w:tab/>
      </w:r>
      <w:r w:rsidRPr="00C86929">
        <w:rPr>
          <w:rFonts w:ascii="Arial" w:hAnsi="Arial"/>
          <w:sz w:val="28"/>
          <w:szCs w:val="28"/>
        </w:rPr>
        <w:tab/>
      </w:r>
      <w:r w:rsidRPr="00C86929">
        <w:rPr>
          <w:rFonts w:ascii="Arial" w:hAnsi="Arial"/>
          <w:sz w:val="28"/>
          <w:szCs w:val="28"/>
        </w:rPr>
        <w:tab/>
      </w:r>
      <w:r w:rsidRPr="00C86929">
        <w:rPr>
          <w:rFonts w:ascii="Arial" w:hAnsi="Arial"/>
          <w:b/>
          <w:bCs/>
          <w:sz w:val="28"/>
          <w:szCs w:val="28"/>
          <w:u w:val="single"/>
        </w:rPr>
        <w:t>Page</w:t>
      </w:r>
    </w:p>
    <w:p w14:paraId="01D291FC" w14:textId="4EEE331D" w:rsidR="00F3067F" w:rsidRPr="00C86929" w:rsidRDefault="00F3067F" w:rsidP="003A4B57">
      <w:pPr>
        <w:spacing w:line="360" w:lineRule="auto"/>
        <w:jc w:val="both"/>
        <w:rPr>
          <w:rFonts w:ascii="Arial" w:hAnsi="Arial"/>
          <w:sz w:val="22"/>
          <w:szCs w:val="22"/>
        </w:rPr>
      </w:pPr>
    </w:p>
    <w:p w14:paraId="232BC8F6" w14:textId="6490F611" w:rsidR="00F3067F" w:rsidRPr="00C86929" w:rsidRDefault="00F3067F" w:rsidP="003A4B57">
      <w:pPr>
        <w:pStyle w:val="ListParagraph"/>
        <w:numPr>
          <w:ilvl w:val="0"/>
          <w:numId w:val="1"/>
        </w:numPr>
        <w:spacing w:line="360" w:lineRule="auto"/>
        <w:jc w:val="both"/>
        <w:rPr>
          <w:rFonts w:ascii="Arial" w:hAnsi="Arial"/>
          <w:sz w:val="22"/>
          <w:szCs w:val="22"/>
        </w:rPr>
      </w:pPr>
      <w:r w:rsidRPr="00C86929">
        <w:rPr>
          <w:rFonts w:ascii="Arial" w:hAnsi="Arial"/>
          <w:sz w:val="22"/>
          <w:szCs w:val="22"/>
        </w:rPr>
        <w:t>Executive Summary ................................................................................   3</w:t>
      </w:r>
    </w:p>
    <w:p w14:paraId="283CD09B" w14:textId="3CC61912" w:rsidR="00F3067F" w:rsidRPr="00C86929" w:rsidRDefault="00F3067F" w:rsidP="003A4B57">
      <w:pPr>
        <w:pStyle w:val="ListParagraph"/>
        <w:numPr>
          <w:ilvl w:val="0"/>
          <w:numId w:val="1"/>
        </w:numPr>
        <w:spacing w:line="360" w:lineRule="auto"/>
        <w:jc w:val="both"/>
        <w:rPr>
          <w:rFonts w:ascii="Arial" w:hAnsi="Arial"/>
          <w:sz w:val="22"/>
          <w:szCs w:val="22"/>
        </w:rPr>
      </w:pPr>
      <w:r w:rsidRPr="00C86929">
        <w:rPr>
          <w:rFonts w:ascii="Arial" w:hAnsi="Arial"/>
          <w:sz w:val="22"/>
          <w:szCs w:val="22"/>
        </w:rPr>
        <w:t>Introduction ..........................................................................................</w:t>
      </w:r>
      <w:r w:rsidR="003A4B57">
        <w:rPr>
          <w:rFonts w:ascii="Arial" w:hAnsi="Arial"/>
          <w:sz w:val="22"/>
          <w:szCs w:val="22"/>
        </w:rPr>
        <w:t>.</w:t>
      </w:r>
      <w:r w:rsidRPr="00C86929">
        <w:rPr>
          <w:rFonts w:ascii="Arial" w:hAnsi="Arial"/>
          <w:sz w:val="22"/>
          <w:szCs w:val="22"/>
        </w:rPr>
        <w:t>..   4</w:t>
      </w:r>
    </w:p>
    <w:p w14:paraId="3BF0A23C" w14:textId="697B82FA" w:rsidR="00F3067F" w:rsidRPr="00F41F80" w:rsidRDefault="00F41F80" w:rsidP="003A4B57">
      <w:pPr>
        <w:pStyle w:val="ListParagraph"/>
        <w:numPr>
          <w:ilvl w:val="0"/>
          <w:numId w:val="1"/>
        </w:numPr>
        <w:spacing w:line="360" w:lineRule="auto"/>
        <w:jc w:val="both"/>
        <w:rPr>
          <w:rFonts w:ascii="Arial" w:hAnsi="Arial"/>
          <w:sz w:val="22"/>
          <w:szCs w:val="22"/>
        </w:rPr>
      </w:pPr>
      <w:r>
        <w:rPr>
          <w:rFonts w:ascii="Arial" w:hAnsi="Arial"/>
          <w:sz w:val="22"/>
          <w:szCs w:val="22"/>
        </w:rPr>
        <w:t>Background – Amazon</w:t>
      </w:r>
      <w:r w:rsidR="003A4B57">
        <w:rPr>
          <w:rFonts w:ascii="Arial" w:hAnsi="Arial"/>
          <w:sz w:val="22"/>
          <w:szCs w:val="22"/>
        </w:rPr>
        <w:t xml:space="preserve"> </w:t>
      </w:r>
      <w:r>
        <w:rPr>
          <w:rFonts w:ascii="Arial" w:hAnsi="Arial"/>
          <w:sz w:val="22"/>
          <w:szCs w:val="22"/>
        </w:rPr>
        <w:t>............................................................................  5</w:t>
      </w:r>
    </w:p>
    <w:p w14:paraId="640BBF3E" w14:textId="1DA3A507" w:rsidR="00F3067F" w:rsidRDefault="005C5DCD" w:rsidP="003A4B57">
      <w:pPr>
        <w:spacing w:line="360" w:lineRule="auto"/>
        <w:ind w:left="360"/>
        <w:jc w:val="both"/>
        <w:rPr>
          <w:rFonts w:ascii="Arial" w:hAnsi="Arial"/>
          <w:sz w:val="22"/>
          <w:szCs w:val="22"/>
        </w:rPr>
      </w:pPr>
      <w:r>
        <w:rPr>
          <w:rFonts w:ascii="Arial" w:hAnsi="Arial"/>
          <w:sz w:val="22"/>
          <w:szCs w:val="22"/>
        </w:rPr>
        <w:t xml:space="preserve">Iv. </w:t>
      </w:r>
      <w:r>
        <w:rPr>
          <w:rFonts w:ascii="Arial" w:hAnsi="Arial"/>
          <w:sz w:val="22"/>
          <w:szCs w:val="22"/>
        </w:rPr>
        <w:tab/>
        <w:t xml:space="preserve">      Knowledge Management ...................................................................</w:t>
      </w:r>
      <w:r w:rsidR="003A4B57">
        <w:rPr>
          <w:rFonts w:ascii="Arial" w:hAnsi="Arial"/>
          <w:sz w:val="22"/>
          <w:szCs w:val="22"/>
        </w:rPr>
        <w:t>.</w:t>
      </w:r>
      <w:r>
        <w:rPr>
          <w:rFonts w:ascii="Arial" w:hAnsi="Arial"/>
          <w:sz w:val="22"/>
          <w:szCs w:val="22"/>
        </w:rPr>
        <w:t>.....  7</w:t>
      </w:r>
    </w:p>
    <w:p w14:paraId="0BEEF4DC" w14:textId="59A803B9" w:rsidR="00290496" w:rsidRPr="00290496" w:rsidRDefault="005C5DCD" w:rsidP="003A4B57">
      <w:pPr>
        <w:pStyle w:val="ListParagraph"/>
        <w:numPr>
          <w:ilvl w:val="0"/>
          <w:numId w:val="1"/>
        </w:numPr>
        <w:spacing w:line="360" w:lineRule="auto"/>
        <w:jc w:val="both"/>
        <w:rPr>
          <w:rFonts w:ascii="Arial" w:hAnsi="Arial"/>
          <w:sz w:val="22"/>
          <w:szCs w:val="22"/>
        </w:rPr>
      </w:pPr>
      <w:r>
        <w:rPr>
          <w:rFonts w:ascii="Arial" w:hAnsi="Arial"/>
          <w:sz w:val="22"/>
          <w:szCs w:val="22"/>
        </w:rPr>
        <w:t>Importance of Knowledge Management ...............................................</w:t>
      </w:r>
      <w:r w:rsidR="003A4B57">
        <w:rPr>
          <w:rFonts w:ascii="Arial" w:hAnsi="Arial"/>
          <w:sz w:val="22"/>
          <w:szCs w:val="22"/>
        </w:rPr>
        <w:t>.</w:t>
      </w:r>
      <w:r>
        <w:rPr>
          <w:rFonts w:ascii="Arial" w:hAnsi="Arial"/>
          <w:sz w:val="22"/>
          <w:szCs w:val="22"/>
        </w:rPr>
        <w:t xml:space="preserve">..  </w:t>
      </w:r>
      <w:r w:rsidR="00290496">
        <w:rPr>
          <w:rFonts w:ascii="Arial" w:hAnsi="Arial"/>
          <w:sz w:val="22"/>
          <w:szCs w:val="22"/>
        </w:rPr>
        <w:t>8</w:t>
      </w:r>
    </w:p>
    <w:p w14:paraId="7831CFB6" w14:textId="7232B56B" w:rsidR="00290496" w:rsidRPr="003A4B57" w:rsidRDefault="003A4B57" w:rsidP="003A4B57">
      <w:pPr>
        <w:spacing w:line="360" w:lineRule="auto"/>
        <w:ind w:left="360"/>
        <w:jc w:val="both"/>
        <w:rPr>
          <w:rFonts w:ascii="Arial" w:hAnsi="Arial"/>
          <w:sz w:val="22"/>
          <w:szCs w:val="22"/>
        </w:rPr>
      </w:pPr>
      <w:r w:rsidRPr="003A4B57">
        <w:rPr>
          <w:rFonts w:ascii="Arial" w:hAnsi="Arial"/>
          <w:sz w:val="22"/>
          <w:szCs w:val="22"/>
        </w:rPr>
        <w:t>v</w:t>
      </w:r>
      <w:r>
        <w:rPr>
          <w:rFonts w:ascii="Arial" w:hAnsi="Arial"/>
          <w:sz w:val="22"/>
          <w:szCs w:val="22"/>
        </w:rPr>
        <w:t>.</w:t>
      </w:r>
      <w:r w:rsidRPr="003A4B57">
        <w:rPr>
          <w:rFonts w:ascii="Arial" w:hAnsi="Arial"/>
          <w:sz w:val="22"/>
          <w:szCs w:val="22"/>
        </w:rPr>
        <w:t xml:space="preserve">      </w:t>
      </w:r>
      <w:r>
        <w:rPr>
          <w:rFonts w:ascii="Arial" w:hAnsi="Arial"/>
          <w:sz w:val="22"/>
          <w:szCs w:val="22"/>
        </w:rPr>
        <w:t xml:space="preserve">   </w:t>
      </w:r>
      <w:r w:rsidR="00290496" w:rsidRPr="003A4B57">
        <w:rPr>
          <w:rFonts w:ascii="Arial" w:hAnsi="Arial"/>
          <w:sz w:val="22"/>
          <w:szCs w:val="22"/>
        </w:rPr>
        <w:t>KM helps The Organisation in Satisfying Customers and Achieving</w:t>
      </w:r>
    </w:p>
    <w:p w14:paraId="69346101" w14:textId="3A573F62" w:rsidR="00290496" w:rsidRPr="00290496" w:rsidRDefault="00290496" w:rsidP="003A4B57">
      <w:pPr>
        <w:pStyle w:val="ListParagraph"/>
        <w:spacing w:line="360" w:lineRule="auto"/>
        <w:ind w:left="1080"/>
        <w:jc w:val="both"/>
        <w:rPr>
          <w:rFonts w:ascii="Arial" w:hAnsi="Arial"/>
          <w:sz w:val="22"/>
          <w:szCs w:val="22"/>
        </w:rPr>
      </w:pPr>
      <w:r w:rsidRPr="00290496">
        <w:rPr>
          <w:rFonts w:ascii="Arial" w:hAnsi="Arial"/>
          <w:sz w:val="22"/>
          <w:szCs w:val="22"/>
        </w:rPr>
        <w:t>Competitive Advantage</w:t>
      </w:r>
      <w:r>
        <w:rPr>
          <w:rFonts w:ascii="Arial" w:hAnsi="Arial"/>
          <w:sz w:val="22"/>
          <w:szCs w:val="22"/>
        </w:rPr>
        <w:t xml:space="preserve"> ..........................................................................</w:t>
      </w:r>
      <w:r w:rsidR="00B82D17">
        <w:rPr>
          <w:rFonts w:ascii="Arial" w:hAnsi="Arial"/>
          <w:sz w:val="22"/>
          <w:szCs w:val="22"/>
        </w:rPr>
        <w:t>.. 9</w:t>
      </w:r>
    </w:p>
    <w:p w14:paraId="55B6F834" w14:textId="4546C7E7" w:rsidR="005C5DCD" w:rsidRPr="005C5DCD" w:rsidRDefault="00FC2509" w:rsidP="003A4B57">
      <w:pPr>
        <w:pStyle w:val="ListParagraph"/>
        <w:numPr>
          <w:ilvl w:val="0"/>
          <w:numId w:val="1"/>
        </w:numPr>
        <w:spacing w:line="360" w:lineRule="auto"/>
        <w:jc w:val="both"/>
        <w:rPr>
          <w:rFonts w:ascii="Arial" w:hAnsi="Arial"/>
          <w:sz w:val="22"/>
          <w:szCs w:val="22"/>
        </w:rPr>
      </w:pPr>
      <w:r>
        <w:rPr>
          <w:rFonts w:ascii="Arial" w:hAnsi="Arial"/>
          <w:sz w:val="22"/>
          <w:szCs w:val="22"/>
        </w:rPr>
        <w:t xml:space="preserve">Knowledge and Information Management Models ................................. </w:t>
      </w:r>
      <w:r w:rsidR="003A4B57">
        <w:rPr>
          <w:rFonts w:ascii="Arial" w:hAnsi="Arial"/>
          <w:sz w:val="22"/>
          <w:szCs w:val="22"/>
        </w:rPr>
        <w:t>1</w:t>
      </w:r>
      <w:r w:rsidR="00B82D17">
        <w:rPr>
          <w:rFonts w:ascii="Arial" w:hAnsi="Arial"/>
          <w:sz w:val="22"/>
          <w:szCs w:val="22"/>
        </w:rPr>
        <w:t>0</w:t>
      </w:r>
    </w:p>
    <w:p w14:paraId="12F52EAF" w14:textId="4BDC81D3" w:rsidR="00DF3BB3" w:rsidRDefault="006B3786" w:rsidP="003A4B57">
      <w:pPr>
        <w:spacing w:line="360" w:lineRule="auto"/>
        <w:ind w:left="360"/>
        <w:jc w:val="both"/>
        <w:rPr>
          <w:rFonts w:ascii="Arial" w:hAnsi="Arial"/>
          <w:sz w:val="22"/>
          <w:szCs w:val="22"/>
        </w:rPr>
      </w:pPr>
      <w:r>
        <w:rPr>
          <w:rFonts w:ascii="Arial" w:hAnsi="Arial"/>
          <w:sz w:val="22"/>
          <w:szCs w:val="22"/>
        </w:rPr>
        <w:t>v</w:t>
      </w:r>
      <w:r w:rsidR="003A4B57" w:rsidRPr="003A4B57">
        <w:rPr>
          <w:rFonts w:ascii="Arial" w:hAnsi="Arial"/>
          <w:sz w:val="22"/>
          <w:szCs w:val="22"/>
        </w:rPr>
        <w:t>i</w:t>
      </w:r>
      <w:r w:rsidR="00DF3BB3">
        <w:rPr>
          <w:rFonts w:ascii="Arial" w:hAnsi="Arial"/>
          <w:sz w:val="22"/>
          <w:szCs w:val="22"/>
        </w:rPr>
        <w:t xml:space="preserve">        Importance of Knowledge Management in Amazon’s Standard </w:t>
      </w:r>
    </w:p>
    <w:p w14:paraId="78C7A947" w14:textId="23CC1274" w:rsidR="00F3067F" w:rsidRPr="003A4B57" w:rsidRDefault="00DF3BB3" w:rsidP="00DF3BB3">
      <w:pPr>
        <w:spacing w:line="360" w:lineRule="auto"/>
        <w:ind w:left="360"/>
        <w:jc w:val="both"/>
        <w:rPr>
          <w:rFonts w:ascii="Arial" w:hAnsi="Arial"/>
          <w:sz w:val="22"/>
          <w:szCs w:val="22"/>
        </w:rPr>
      </w:pPr>
      <w:r>
        <w:rPr>
          <w:rFonts w:ascii="Arial" w:hAnsi="Arial"/>
          <w:sz w:val="22"/>
          <w:szCs w:val="22"/>
        </w:rPr>
        <w:t xml:space="preserve">           Operating Procedure ............................................................................... 1</w:t>
      </w:r>
      <w:r w:rsidR="00B82D17">
        <w:rPr>
          <w:rFonts w:ascii="Arial" w:hAnsi="Arial"/>
          <w:sz w:val="22"/>
          <w:szCs w:val="22"/>
        </w:rPr>
        <w:t>5</w:t>
      </w:r>
    </w:p>
    <w:p w14:paraId="6E09128B" w14:textId="4DFEB24B" w:rsidR="00F3067F" w:rsidRPr="006B3786" w:rsidRDefault="006B3786" w:rsidP="006B3786">
      <w:pPr>
        <w:spacing w:line="360" w:lineRule="auto"/>
        <w:jc w:val="both"/>
        <w:rPr>
          <w:rFonts w:ascii="Arial" w:hAnsi="Arial"/>
          <w:sz w:val="22"/>
          <w:szCs w:val="22"/>
        </w:rPr>
      </w:pPr>
      <w:r>
        <w:rPr>
          <w:rFonts w:ascii="Arial" w:hAnsi="Arial"/>
          <w:sz w:val="22"/>
          <w:szCs w:val="22"/>
        </w:rPr>
        <w:t xml:space="preserve">     vii.       Amazon Knowledge Management – Models and Techniques ................ </w:t>
      </w:r>
      <w:r w:rsidR="00B82D17">
        <w:rPr>
          <w:rFonts w:ascii="Arial" w:hAnsi="Arial"/>
          <w:sz w:val="22"/>
          <w:szCs w:val="22"/>
        </w:rPr>
        <w:t>16</w:t>
      </w:r>
    </w:p>
    <w:p w14:paraId="20905A48" w14:textId="0F5D36C4" w:rsidR="00F3067F" w:rsidRDefault="006B3786" w:rsidP="00C86929">
      <w:pPr>
        <w:spacing w:line="360" w:lineRule="auto"/>
        <w:jc w:val="both"/>
        <w:rPr>
          <w:rFonts w:ascii="Arial" w:hAnsi="Arial"/>
          <w:sz w:val="22"/>
          <w:szCs w:val="22"/>
        </w:rPr>
      </w:pPr>
      <w:r>
        <w:rPr>
          <w:rFonts w:ascii="Arial" w:hAnsi="Arial"/>
          <w:sz w:val="22"/>
          <w:szCs w:val="22"/>
        </w:rPr>
        <w:t xml:space="preserve">    viii.       </w:t>
      </w:r>
      <w:r w:rsidR="007E668A">
        <w:rPr>
          <w:rFonts w:ascii="Arial" w:hAnsi="Arial"/>
          <w:sz w:val="22"/>
          <w:szCs w:val="22"/>
        </w:rPr>
        <w:t xml:space="preserve">The main </w:t>
      </w:r>
      <w:r w:rsidR="006F5BDA">
        <w:rPr>
          <w:rFonts w:ascii="Arial" w:hAnsi="Arial"/>
          <w:sz w:val="22"/>
          <w:szCs w:val="22"/>
        </w:rPr>
        <w:t>O</w:t>
      </w:r>
      <w:r w:rsidR="007E668A">
        <w:rPr>
          <w:rFonts w:ascii="Arial" w:hAnsi="Arial"/>
          <w:sz w:val="22"/>
          <w:szCs w:val="22"/>
        </w:rPr>
        <w:t xml:space="preserve">utcome </w:t>
      </w:r>
      <w:r w:rsidR="006F5BDA">
        <w:rPr>
          <w:rFonts w:ascii="Arial" w:hAnsi="Arial"/>
          <w:sz w:val="22"/>
          <w:szCs w:val="22"/>
        </w:rPr>
        <w:t>A</w:t>
      </w:r>
      <w:r w:rsidR="007E668A">
        <w:rPr>
          <w:rFonts w:ascii="Arial" w:hAnsi="Arial"/>
          <w:sz w:val="22"/>
          <w:szCs w:val="22"/>
        </w:rPr>
        <w:t xml:space="preserve">chieved by </w:t>
      </w:r>
      <w:r w:rsidR="006F5BDA">
        <w:rPr>
          <w:rFonts w:ascii="Arial" w:hAnsi="Arial"/>
          <w:sz w:val="22"/>
          <w:szCs w:val="22"/>
        </w:rPr>
        <w:t>B</w:t>
      </w:r>
      <w:r w:rsidR="007E668A">
        <w:rPr>
          <w:rFonts w:ascii="Arial" w:hAnsi="Arial"/>
          <w:sz w:val="22"/>
          <w:szCs w:val="22"/>
        </w:rPr>
        <w:t xml:space="preserve">sing </w:t>
      </w:r>
      <w:r w:rsidR="006F5BDA">
        <w:rPr>
          <w:rFonts w:ascii="Arial" w:hAnsi="Arial"/>
          <w:sz w:val="22"/>
          <w:szCs w:val="22"/>
        </w:rPr>
        <w:t>t</w:t>
      </w:r>
      <w:r w:rsidR="007E668A">
        <w:rPr>
          <w:rFonts w:ascii="Arial" w:hAnsi="Arial"/>
          <w:sz w:val="22"/>
          <w:szCs w:val="22"/>
        </w:rPr>
        <w:t xml:space="preserve">hese </w:t>
      </w:r>
      <w:r w:rsidR="006F5BDA">
        <w:rPr>
          <w:rFonts w:ascii="Arial" w:hAnsi="Arial"/>
          <w:sz w:val="22"/>
          <w:szCs w:val="22"/>
        </w:rPr>
        <w:t>T</w:t>
      </w:r>
      <w:r w:rsidR="007E668A">
        <w:rPr>
          <w:rFonts w:ascii="Arial" w:hAnsi="Arial"/>
          <w:sz w:val="22"/>
          <w:szCs w:val="22"/>
        </w:rPr>
        <w:t>ech</w:t>
      </w:r>
      <w:r w:rsidR="00E46EA3">
        <w:rPr>
          <w:rFonts w:ascii="Arial" w:hAnsi="Arial"/>
          <w:sz w:val="22"/>
          <w:szCs w:val="22"/>
        </w:rPr>
        <w:t xml:space="preserve">niques ...................... </w:t>
      </w:r>
      <w:r w:rsidR="00B82D17">
        <w:rPr>
          <w:rFonts w:ascii="Arial" w:hAnsi="Arial"/>
          <w:sz w:val="22"/>
          <w:szCs w:val="22"/>
        </w:rPr>
        <w:t>17</w:t>
      </w:r>
    </w:p>
    <w:p w14:paraId="476CD878" w14:textId="1BA1CED6" w:rsidR="00D21B3B" w:rsidRPr="00C86929" w:rsidRDefault="00D21B3B" w:rsidP="00C86929">
      <w:pPr>
        <w:spacing w:line="360" w:lineRule="auto"/>
        <w:jc w:val="both"/>
        <w:rPr>
          <w:rFonts w:ascii="Arial" w:hAnsi="Arial"/>
          <w:sz w:val="22"/>
          <w:szCs w:val="22"/>
        </w:rPr>
      </w:pPr>
      <w:r>
        <w:rPr>
          <w:rFonts w:ascii="Arial" w:hAnsi="Arial"/>
          <w:sz w:val="22"/>
          <w:szCs w:val="22"/>
        </w:rPr>
        <w:t xml:space="preserve">     ix.        Opportunities Amazon need to overcome .............................................. </w:t>
      </w:r>
      <w:r w:rsidR="00B82D17">
        <w:rPr>
          <w:rFonts w:ascii="Arial" w:hAnsi="Arial"/>
          <w:sz w:val="22"/>
          <w:szCs w:val="22"/>
        </w:rPr>
        <w:t>18</w:t>
      </w:r>
    </w:p>
    <w:p w14:paraId="3B6E3E1B" w14:textId="2F535FDB" w:rsidR="00F3067F" w:rsidRDefault="006F5BDA" w:rsidP="00C86929">
      <w:pPr>
        <w:spacing w:line="360" w:lineRule="auto"/>
        <w:jc w:val="both"/>
        <w:rPr>
          <w:rFonts w:ascii="Arial" w:hAnsi="Arial"/>
          <w:sz w:val="22"/>
          <w:szCs w:val="22"/>
        </w:rPr>
      </w:pPr>
      <w:r>
        <w:rPr>
          <w:rFonts w:ascii="Arial" w:hAnsi="Arial"/>
          <w:sz w:val="22"/>
          <w:szCs w:val="22"/>
        </w:rPr>
        <w:t xml:space="preserve">     </w:t>
      </w:r>
      <w:r w:rsidR="00D21B3B">
        <w:rPr>
          <w:rFonts w:ascii="Arial" w:hAnsi="Arial"/>
          <w:sz w:val="22"/>
          <w:szCs w:val="22"/>
        </w:rPr>
        <w:t>xi</w:t>
      </w:r>
      <w:r>
        <w:rPr>
          <w:rFonts w:ascii="Arial" w:hAnsi="Arial"/>
          <w:sz w:val="22"/>
          <w:szCs w:val="22"/>
        </w:rPr>
        <w:t xml:space="preserve">.        Conclusion .............................................................................................. </w:t>
      </w:r>
      <w:r w:rsidR="00B82D17">
        <w:rPr>
          <w:rFonts w:ascii="Arial" w:hAnsi="Arial"/>
          <w:sz w:val="22"/>
          <w:szCs w:val="22"/>
        </w:rPr>
        <w:t>18</w:t>
      </w:r>
    </w:p>
    <w:p w14:paraId="2C91240F" w14:textId="6CEE8EEE" w:rsidR="00B82D17" w:rsidRPr="00C86929" w:rsidRDefault="00B82D17" w:rsidP="00C86929">
      <w:pPr>
        <w:spacing w:line="360" w:lineRule="auto"/>
        <w:jc w:val="both"/>
        <w:rPr>
          <w:rFonts w:ascii="Arial" w:hAnsi="Arial"/>
          <w:sz w:val="22"/>
          <w:szCs w:val="22"/>
        </w:rPr>
      </w:pPr>
      <w:r>
        <w:rPr>
          <w:rFonts w:ascii="Arial" w:hAnsi="Arial"/>
          <w:sz w:val="22"/>
          <w:szCs w:val="22"/>
        </w:rPr>
        <w:t xml:space="preserve">     x. </w:t>
      </w:r>
      <w:r>
        <w:rPr>
          <w:rFonts w:ascii="Arial" w:hAnsi="Arial"/>
          <w:sz w:val="22"/>
          <w:szCs w:val="22"/>
        </w:rPr>
        <w:tab/>
        <w:t xml:space="preserve">     References .............................................................................................  20</w:t>
      </w:r>
    </w:p>
    <w:p w14:paraId="4045805E" w14:textId="455A6739" w:rsidR="00F3067F" w:rsidRPr="00C86929" w:rsidRDefault="00F3067F" w:rsidP="00C86929">
      <w:pPr>
        <w:spacing w:line="360" w:lineRule="auto"/>
        <w:jc w:val="both"/>
        <w:rPr>
          <w:rFonts w:ascii="Arial" w:hAnsi="Arial"/>
          <w:sz w:val="22"/>
          <w:szCs w:val="22"/>
        </w:rPr>
      </w:pPr>
    </w:p>
    <w:p w14:paraId="3836BDB7" w14:textId="2718DE50" w:rsidR="00F3067F" w:rsidRPr="00C86929" w:rsidRDefault="00F3067F" w:rsidP="00C86929">
      <w:pPr>
        <w:spacing w:line="360" w:lineRule="auto"/>
        <w:jc w:val="both"/>
        <w:rPr>
          <w:rFonts w:ascii="Arial" w:hAnsi="Arial"/>
          <w:sz w:val="22"/>
          <w:szCs w:val="22"/>
        </w:rPr>
      </w:pPr>
    </w:p>
    <w:p w14:paraId="00156BD2" w14:textId="50D61913" w:rsidR="00F3067F" w:rsidRPr="00C86929" w:rsidRDefault="00F3067F" w:rsidP="00C86929">
      <w:pPr>
        <w:spacing w:line="360" w:lineRule="auto"/>
        <w:jc w:val="both"/>
        <w:rPr>
          <w:rFonts w:ascii="Arial" w:hAnsi="Arial"/>
          <w:sz w:val="22"/>
          <w:szCs w:val="22"/>
        </w:rPr>
      </w:pPr>
    </w:p>
    <w:p w14:paraId="408CDA2D" w14:textId="769AC384" w:rsidR="00F3067F" w:rsidRPr="00C86929" w:rsidRDefault="00F3067F" w:rsidP="00C86929">
      <w:pPr>
        <w:spacing w:line="360" w:lineRule="auto"/>
        <w:jc w:val="both"/>
        <w:rPr>
          <w:rFonts w:ascii="Arial" w:hAnsi="Arial"/>
          <w:sz w:val="22"/>
          <w:szCs w:val="22"/>
        </w:rPr>
      </w:pPr>
    </w:p>
    <w:p w14:paraId="2A4B909F" w14:textId="2FF7EC5E" w:rsidR="00F3067F" w:rsidRPr="00C86929" w:rsidRDefault="00F3067F" w:rsidP="00C86929">
      <w:pPr>
        <w:spacing w:line="360" w:lineRule="auto"/>
        <w:jc w:val="both"/>
        <w:rPr>
          <w:rFonts w:ascii="Arial" w:hAnsi="Arial"/>
          <w:sz w:val="22"/>
          <w:szCs w:val="22"/>
        </w:rPr>
      </w:pPr>
    </w:p>
    <w:p w14:paraId="5533AC5C" w14:textId="3A6839F0" w:rsidR="00F3067F" w:rsidRPr="00C86929" w:rsidRDefault="00F3067F" w:rsidP="00C86929">
      <w:pPr>
        <w:spacing w:line="360" w:lineRule="auto"/>
        <w:jc w:val="both"/>
        <w:rPr>
          <w:rFonts w:ascii="Arial" w:hAnsi="Arial"/>
          <w:sz w:val="22"/>
          <w:szCs w:val="22"/>
        </w:rPr>
      </w:pPr>
    </w:p>
    <w:p w14:paraId="4B8370F9" w14:textId="0C91D08F" w:rsidR="00F3067F" w:rsidRPr="00C86929" w:rsidRDefault="00F3067F" w:rsidP="00C86929">
      <w:pPr>
        <w:spacing w:line="360" w:lineRule="auto"/>
        <w:jc w:val="both"/>
        <w:rPr>
          <w:rFonts w:ascii="Arial" w:hAnsi="Arial"/>
          <w:sz w:val="22"/>
          <w:szCs w:val="22"/>
        </w:rPr>
      </w:pPr>
    </w:p>
    <w:p w14:paraId="50FAB818" w14:textId="3D7548C3" w:rsidR="00F3067F" w:rsidRPr="00C86929" w:rsidRDefault="00F3067F" w:rsidP="00C86929">
      <w:pPr>
        <w:spacing w:line="360" w:lineRule="auto"/>
        <w:jc w:val="both"/>
        <w:rPr>
          <w:rFonts w:ascii="Arial" w:hAnsi="Arial"/>
          <w:sz w:val="22"/>
          <w:szCs w:val="22"/>
        </w:rPr>
      </w:pPr>
    </w:p>
    <w:p w14:paraId="577524B9" w14:textId="440EBCC6" w:rsidR="00F3067F" w:rsidRPr="00C86929" w:rsidRDefault="00F3067F" w:rsidP="00C86929">
      <w:pPr>
        <w:spacing w:line="360" w:lineRule="auto"/>
        <w:jc w:val="both"/>
        <w:rPr>
          <w:rFonts w:ascii="Arial" w:hAnsi="Arial"/>
          <w:sz w:val="22"/>
          <w:szCs w:val="22"/>
        </w:rPr>
      </w:pPr>
    </w:p>
    <w:p w14:paraId="046CE388" w14:textId="60618596" w:rsidR="00F3067F" w:rsidRPr="00C86929" w:rsidRDefault="00F3067F" w:rsidP="00C86929">
      <w:pPr>
        <w:spacing w:line="360" w:lineRule="auto"/>
        <w:jc w:val="both"/>
        <w:rPr>
          <w:rFonts w:ascii="Arial" w:hAnsi="Arial"/>
          <w:sz w:val="22"/>
          <w:szCs w:val="22"/>
        </w:rPr>
      </w:pPr>
    </w:p>
    <w:p w14:paraId="184EB9A4" w14:textId="1F347C81" w:rsidR="00F3067F" w:rsidRPr="00C86929" w:rsidRDefault="00F3067F" w:rsidP="00C86929">
      <w:pPr>
        <w:spacing w:line="360" w:lineRule="auto"/>
        <w:jc w:val="both"/>
        <w:rPr>
          <w:rFonts w:ascii="Arial" w:hAnsi="Arial"/>
          <w:sz w:val="22"/>
          <w:szCs w:val="22"/>
        </w:rPr>
      </w:pPr>
    </w:p>
    <w:p w14:paraId="3B9935FB" w14:textId="7FB8C535" w:rsidR="00F3067F" w:rsidRPr="00C86929" w:rsidRDefault="00F3067F" w:rsidP="00C86929">
      <w:pPr>
        <w:spacing w:line="360" w:lineRule="auto"/>
        <w:jc w:val="both"/>
        <w:rPr>
          <w:rFonts w:ascii="Arial" w:hAnsi="Arial"/>
          <w:sz w:val="22"/>
          <w:szCs w:val="22"/>
        </w:rPr>
      </w:pPr>
    </w:p>
    <w:p w14:paraId="6E727916" w14:textId="389C447E" w:rsidR="00F3067F" w:rsidRPr="00C86929" w:rsidRDefault="00F3067F" w:rsidP="00C86929">
      <w:pPr>
        <w:spacing w:line="360" w:lineRule="auto"/>
        <w:jc w:val="both"/>
        <w:rPr>
          <w:rFonts w:ascii="Arial" w:hAnsi="Arial"/>
          <w:sz w:val="22"/>
          <w:szCs w:val="22"/>
        </w:rPr>
      </w:pPr>
    </w:p>
    <w:p w14:paraId="5DFC6738" w14:textId="3710BA31" w:rsidR="00F3067F" w:rsidRPr="00C86929" w:rsidRDefault="00F3067F" w:rsidP="00C86929">
      <w:pPr>
        <w:spacing w:line="360" w:lineRule="auto"/>
        <w:jc w:val="both"/>
        <w:rPr>
          <w:rFonts w:ascii="Arial" w:hAnsi="Arial"/>
          <w:sz w:val="22"/>
          <w:szCs w:val="22"/>
        </w:rPr>
      </w:pPr>
    </w:p>
    <w:p w14:paraId="17C3C464" w14:textId="4C51FAF5" w:rsidR="00F3067F" w:rsidRPr="00C86929" w:rsidRDefault="00F3067F" w:rsidP="00C86929">
      <w:pPr>
        <w:spacing w:line="360" w:lineRule="auto"/>
        <w:jc w:val="both"/>
        <w:rPr>
          <w:rFonts w:ascii="Arial" w:hAnsi="Arial"/>
          <w:sz w:val="22"/>
          <w:szCs w:val="22"/>
        </w:rPr>
      </w:pPr>
    </w:p>
    <w:p w14:paraId="00155F8D" w14:textId="4EFF4FD5" w:rsidR="00F3067F" w:rsidRPr="00C86929" w:rsidRDefault="00F3067F" w:rsidP="00C86929">
      <w:pPr>
        <w:spacing w:line="360" w:lineRule="auto"/>
        <w:jc w:val="both"/>
        <w:rPr>
          <w:rFonts w:ascii="Arial" w:hAnsi="Arial"/>
          <w:sz w:val="22"/>
          <w:szCs w:val="22"/>
        </w:rPr>
      </w:pPr>
    </w:p>
    <w:p w14:paraId="33A66D48" w14:textId="12BB2E8A" w:rsidR="00F3067F" w:rsidRPr="00C86929" w:rsidRDefault="00F3067F" w:rsidP="00C86929">
      <w:pPr>
        <w:spacing w:line="360" w:lineRule="auto"/>
        <w:jc w:val="both"/>
        <w:rPr>
          <w:rFonts w:ascii="Arial" w:hAnsi="Arial"/>
          <w:sz w:val="22"/>
          <w:szCs w:val="22"/>
        </w:rPr>
      </w:pPr>
    </w:p>
    <w:p w14:paraId="31F50D45" w14:textId="210ADF31" w:rsidR="00F3067F" w:rsidRPr="00C86929" w:rsidRDefault="00F3067F" w:rsidP="00C86929">
      <w:pPr>
        <w:spacing w:line="360" w:lineRule="auto"/>
        <w:jc w:val="both"/>
        <w:rPr>
          <w:rFonts w:ascii="Arial" w:hAnsi="Arial"/>
          <w:sz w:val="22"/>
          <w:szCs w:val="22"/>
        </w:rPr>
      </w:pPr>
    </w:p>
    <w:p w14:paraId="39212D73" w14:textId="48D955AA" w:rsidR="00F3067F" w:rsidRPr="00C86929" w:rsidRDefault="00F3067F" w:rsidP="00C86929">
      <w:pPr>
        <w:spacing w:line="360" w:lineRule="auto"/>
        <w:jc w:val="both"/>
        <w:rPr>
          <w:rFonts w:ascii="Arial" w:hAnsi="Arial"/>
          <w:sz w:val="22"/>
          <w:szCs w:val="22"/>
        </w:rPr>
      </w:pPr>
    </w:p>
    <w:p w14:paraId="3D612023" w14:textId="77777777" w:rsidR="00FA2072" w:rsidRDefault="00FA2072" w:rsidP="00B1519A">
      <w:pPr>
        <w:spacing w:line="360" w:lineRule="auto"/>
        <w:jc w:val="both"/>
        <w:rPr>
          <w:rFonts w:ascii="Arial" w:hAnsi="Arial"/>
          <w:sz w:val="22"/>
          <w:szCs w:val="22"/>
        </w:rPr>
      </w:pPr>
    </w:p>
    <w:p w14:paraId="7F1E1A74" w14:textId="6A7C4B49" w:rsidR="00F3067F" w:rsidRPr="002D5E8F" w:rsidRDefault="00F3067F"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Executive Summary:</w:t>
      </w:r>
    </w:p>
    <w:p w14:paraId="1B0323D9" w14:textId="6282FD2B" w:rsidR="00F3067F" w:rsidRPr="002D5E8F" w:rsidRDefault="00F3067F" w:rsidP="00B1519A">
      <w:pPr>
        <w:spacing w:line="360" w:lineRule="auto"/>
        <w:jc w:val="both"/>
        <w:rPr>
          <w:rFonts w:ascii="Arial" w:hAnsi="Arial" w:cs="Arial"/>
          <w:sz w:val="22"/>
          <w:szCs w:val="22"/>
        </w:rPr>
      </w:pPr>
    </w:p>
    <w:p w14:paraId="56374372" w14:textId="690ABF90" w:rsidR="00F3067F" w:rsidRPr="002D5E8F" w:rsidRDefault="006139C8" w:rsidP="00B1519A">
      <w:pPr>
        <w:spacing w:line="360" w:lineRule="auto"/>
        <w:jc w:val="both"/>
        <w:rPr>
          <w:rFonts w:ascii="Arial" w:hAnsi="Arial" w:cs="Arial"/>
          <w:sz w:val="22"/>
          <w:szCs w:val="22"/>
        </w:rPr>
      </w:pPr>
      <w:r>
        <w:rPr>
          <w:rFonts w:ascii="Arial" w:hAnsi="Arial" w:cs="Arial"/>
          <w:sz w:val="22"/>
          <w:szCs w:val="22"/>
        </w:rPr>
        <w:tab/>
      </w:r>
    </w:p>
    <w:p w14:paraId="080B5A87" w14:textId="2A0350D0" w:rsidR="007E6CBB" w:rsidRPr="002D5E8F" w:rsidRDefault="00FA2072" w:rsidP="00B1519A">
      <w:pPr>
        <w:spacing w:line="360" w:lineRule="auto"/>
        <w:jc w:val="both"/>
        <w:rPr>
          <w:rFonts w:ascii="Arial" w:hAnsi="Arial" w:cs="Arial"/>
          <w:sz w:val="22"/>
          <w:szCs w:val="22"/>
        </w:rPr>
      </w:pPr>
      <w:r w:rsidRPr="002D5E8F">
        <w:rPr>
          <w:rFonts w:ascii="Arial" w:hAnsi="Arial" w:cs="Arial"/>
          <w:sz w:val="22"/>
          <w:szCs w:val="22"/>
        </w:rPr>
        <w:t>Knowledge and information management could be best defined as a process of exploring, obtaining, recording and exchanging the knowledge and information amongst the workers or individuals in the establishment. It is an act or method of gathering, controlling and administering of information between the employees of the workplace. The data could be collected from vast variety of sources</w:t>
      </w:r>
      <w:r w:rsidR="007E6CBB" w:rsidRPr="002D5E8F">
        <w:rPr>
          <w:rFonts w:ascii="Arial" w:hAnsi="Arial" w:cs="Arial"/>
          <w:sz w:val="22"/>
          <w:szCs w:val="22"/>
        </w:rPr>
        <w:t>.</w:t>
      </w:r>
    </w:p>
    <w:p w14:paraId="35AC91D7" w14:textId="2ECFE0FB" w:rsidR="00D559E1" w:rsidRPr="002D5E8F" w:rsidRDefault="00D559E1" w:rsidP="00B1519A">
      <w:pPr>
        <w:spacing w:line="360" w:lineRule="auto"/>
        <w:jc w:val="both"/>
        <w:rPr>
          <w:rFonts w:ascii="Arial" w:hAnsi="Arial" w:cs="Arial"/>
          <w:sz w:val="22"/>
          <w:szCs w:val="22"/>
        </w:rPr>
      </w:pPr>
      <w:r w:rsidRPr="002D5E8F">
        <w:rPr>
          <w:rFonts w:ascii="Arial" w:hAnsi="Arial" w:cs="Arial"/>
          <w:sz w:val="22"/>
          <w:szCs w:val="22"/>
        </w:rPr>
        <w:t xml:space="preserve">The field of knowledge management is an investigation of how firms figure out how to tacit and explicit knowledge and skill their employee has about its items, administrations, authoritative frameworks and licensed innovation. In particular, knowledge management epitomizes the procedures and cycles that a firm worker to recognize catch and influence their insight contained with its "corporate memory" </w:t>
      </w:r>
    </w:p>
    <w:p w14:paraId="71661FD2" w14:textId="328749E7" w:rsidR="00D559E1" w:rsidRPr="002D5E8F" w:rsidRDefault="00D559E1" w:rsidP="00B1519A">
      <w:pPr>
        <w:spacing w:line="360" w:lineRule="auto"/>
        <w:jc w:val="both"/>
        <w:rPr>
          <w:rFonts w:ascii="Arial" w:hAnsi="Arial" w:cs="Arial"/>
          <w:sz w:val="22"/>
          <w:szCs w:val="22"/>
        </w:rPr>
      </w:pPr>
      <w:r w:rsidRPr="002D5E8F">
        <w:rPr>
          <w:rFonts w:ascii="Arial" w:hAnsi="Arial" w:cs="Arial"/>
          <w:sz w:val="22"/>
          <w:szCs w:val="22"/>
        </w:rPr>
        <w:t xml:space="preserve">It has been all around reported that organisations with proficient correspondence linkages have higher "data stream, information sharing, collaboration, critical thinking, imagination, effectiveness and efficiency." Businesses based on such very much created networks additionally "produce quantifiable business results, like quicker learning, faster reaction to customer needs, better critical thinking less revamp and duplication of exertion ground-breaking thoughts and more development. They appreciate higher deals more benefits and unrivalled market esteem." The following report plans to investigate the plan and execution of viable information the knowledge management for </w:t>
      </w:r>
      <w:r w:rsidR="00F37517" w:rsidRPr="002D5E8F">
        <w:rPr>
          <w:rFonts w:ascii="Arial" w:hAnsi="Arial" w:cs="Arial"/>
          <w:sz w:val="22"/>
          <w:szCs w:val="22"/>
        </w:rPr>
        <w:t>Amazon</w:t>
      </w:r>
      <w:r w:rsidRPr="002D5E8F">
        <w:rPr>
          <w:rFonts w:ascii="Arial" w:hAnsi="Arial" w:cs="Arial"/>
          <w:sz w:val="22"/>
          <w:szCs w:val="22"/>
        </w:rPr>
        <w:t xml:space="preserve">, explicitly how </w:t>
      </w:r>
      <w:r w:rsidR="00F37517" w:rsidRPr="002D5E8F">
        <w:rPr>
          <w:rFonts w:ascii="Arial" w:hAnsi="Arial" w:cs="Arial"/>
          <w:sz w:val="22"/>
          <w:szCs w:val="22"/>
        </w:rPr>
        <w:t>Amazon</w:t>
      </w:r>
      <w:r w:rsidRPr="002D5E8F">
        <w:rPr>
          <w:rFonts w:ascii="Arial" w:hAnsi="Arial" w:cs="Arial"/>
          <w:sz w:val="22"/>
          <w:szCs w:val="22"/>
        </w:rPr>
        <w:t xml:space="preserve"> can deliberately deal with their insight resources using </w:t>
      </w:r>
      <w:r w:rsidR="003F714D" w:rsidRPr="002D5E8F">
        <w:rPr>
          <w:rFonts w:ascii="Arial" w:hAnsi="Arial" w:cs="Arial"/>
          <w:sz w:val="22"/>
          <w:szCs w:val="22"/>
        </w:rPr>
        <w:t xml:space="preserve">three </w:t>
      </w:r>
      <w:r w:rsidRPr="002D5E8F">
        <w:rPr>
          <w:rFonts w:ascii="Arial" w:hAnsi="Arial" w:cs="Arial"/>
          <w:sz w:val="22"/>
          <w:szCs w:val="22"/>
        </w:rPr>
        <w:t>different knowledge management tools.</w:t>
      </w:r>
      <w:r w:rsidR="003F714D" w:rsidRPr="002D5E8F">
        <w:rPr>
          <w:rFonts w:ascii="Arial" w:hAnsi="Arial" w:cs="Arial"/>
          <w:sz w:val="22"/>
          <w:szCs w:val="22"/>
        </w:rPr>
        <w:t xml:space="preserve"> Furthermore, will be discussing how knowledge management models are important and how embedding those principles in an organisations culture </w:t>
      </w:r>
      <w:r w:rsidR="00F37517" w:rsidRPr="002D5E8F">
        <w:rPr>
          <w:rFonts w:ascii="Arial" w:hAnsi="Arial" w:cs="Arial"/>
          <w:sz w:val="22"/>
          <w:szCs w:val="22"/>
        </w:rPr>
        <w:t xml:space="preserve">will </w:t>
      </w:r>
      <w:r w:rsidR="003F714D" w:rsidRPr="002D5E8F">
        <w:rPr>
          <w:rFonts w:ascii="Arial" w:hAnsi="Arial" w:cs="Arial"/>
          <w:sz w:val="22"/>
          <w:szCs w:val="22"/>
        </w:rPr>
        <w:t xml:space="preserve">improve their performances. The three models which will be discussed in this report are Von Krogh and </w:t>
      </w:r>
      <w:proofErr w:type="spellStart"/>
      <w:r w:rsidR="003F714D" w:rsidRPr="002D5E8F">
        <w:rPr>
          <w:rFonts w:ascii="Arial" w:hAnsi="Arial" w:cs="Arial"/>
          <w:sz w:val="22"/>
          <w:szCs w:val="22"/>
        </w:rPr>
        <w:t>Roos</w:t>
      </w:r>
      <w:proofErr w:type="spellEnd"/>
      <w:r w:rsidR="003F714D" w:rsidRPr="002D5E8F">
        <w:rPr>
          <w:rFonts w:ascii="Arial" w:hAnsi="Arial" w:cs="Arial"/>
          <w:sz w:val="22"/>
          <w:szCs w:val="22"/>
        </w:rPr>
        <w:t xml:space="preserve"> model, Nonaka and Takeuchi model and Wiig model. Moreover, Takeuchi and Nonaka model which applies to Amazon and how this model has</w:t>
      </w:r>
      <w:r w:rsidR="005F1310" w:rsidRPr="002D5E8F">
        <w:rPr>
          <w:rFonts w:ascii="Arial" w:hAnsi="Arial" w:cs="Arial"/>
          <w:sz w:val="22"/>
          <w:szCs w:val="22"/>
        </w:rPr>
        <w:t xml:space="preserve"> helped Amazon</w:t>
      </w:r>
      <w:r w:rsidR="00F37517" w:rsidRPr="002D5E8F">
        <w:rPr>
          <w:rFonts w:ascii="Arial" w:hAnsi="Arial" w:cs="Arial"/>
          <w:sz w:val="22"/>
          <w:szCs w:val="22"/>
        </w:rPr>
        <w:t>’s</w:t>
      </w:r>
      <w:r w:rsidR="005F1310" w:rsidRPr="002D5E8F">
        <w:rPr>
          <w:rFonts w:ascii="Arial" w:hAnsi="Arial" w:cs="Arial"/>
          <w:sz w:val="22"/>
          <w:szCs w:val="22"/>
        </w:rPr>
        <w:t xml:space="preserve"> performances, also the areas the amazon needs to improve in order </w:t>
      </w:r>
      <w:r w:rsidR="00F37517" w:rsidRPr="002D5E8F">
        <w:rPr>
          <w:rFonts w:ascii="Arial" w:hAnsi="Arial" w:cs="Arial"/>
          <w:sz w:val="22"/>
          <w:szCs w:val="22"/>
        </w:rPr>
        <w:t xml:space="preserve">to </w:t>
      </w:r>
      <w:r w:rsidR="005F1310" w:rsidRPr="002D5E8F">
        <w:rPr>
          <w:rFonts w:ascii="Arial" w:hAnsi="Arial" w:cs="Arial"/>
          <w:sz w:val="22"/>
          <w:szCs w:val="22"/>
        </w:rPr>
        <w:t xml:space="preserve">overcome the challenges </w:t>
      </w:r>
      <w:r w:rsidR="00F37517" w:rsidRPr="002D5E8F">
        <w:rPr>
          <w:rFonts w:ascii="Arial" w:hAnsi="Arial" w:cs="Arial"/>
          <w:sz w:val="22"/>
          <w:szCs w:val="22"/>
        </w:rPr>
        <w:t xml:space="preserve">that </w:t>
      </w:r>
      <w:r w:rsidR="005F1310" w:rsidRPr="002D5E8F">
        <w:rPr>
          <w:rFonts w:ascii="Arial" w:hAnsi="Arial" w:cs="Arial"/>
          <w:sz w:val="22"/>
          <w:szCs w:val="22"/>
        </w:rPr>
        <w:t>they are facing. Conclusion will follow with summarising and suggest what framework amazon should use to make their knowledge management culture more enriched and how this framework will benefit Amazon in the future.</w:t>
      </w:r>
    </w:p>
    <w:p w14:paraId="4D5E43AD" w14:textId="77777777" w:rsidR="00F3067F" w:rsidRPr="002D5E8F" w:rsidRDefault="00F3067F" w:rsidP="00B1519A">
      <w:pPr>
        <w:spacing w:line="360" w:lineRule="auto"/>
        <w:jc w:val="both"/>
        <w:rPr>
          <w:rFonts w:ascii="Arial" w:hAnsi="Arial" w:cs="Arial"/>
          <w:sz w:val="22"/>
          <w:szCs w:val="22"/>
        </w:rPr>
      </w:pPr>
    </w:p>
    <w:p w14:paraId="0F765F74" w14:textId="77777777" w:rsidR="00F3067F" w:rsidRPr="002D5E8F" w:rsidRDefault="00F3067F" w:rsidP="00B1519A">
      <w:pPr>
        <w:spacing w:line="360" w:lineRule="auto"/>
        <w:jc w:val="both"/>
        <w:rPr>
          <w:rFonts w:ascii="Arial" w:hAnsi="Arial" w:cs="Arial"/>
          <w:sz w:val="22"/>
          <w:szCs w:val="22"/>
        </w:rPr>
      </w:pPr>
    </w:p>
    <w:p w14:paraId="57BC1A9E" w14:textId="77777777" w:rsidR="00F3067F" w:rsidRPr="002D5E8F" w:rsidRDefault="00F3067F" w:rsidP="00B1519A">
      <w:pPr>
        <w:spacing w:line="360" w:lineRule="auto"/>
        <w:jc w:val="both"/>
        <w:rPr>
          <w:rFonts w:ascii="Arial" w:hAnsi="Arial" w:cs="Arial"/>
          <w:sz w:val="22"/>
          <w:szCs w:val="22"/>
        </w:rPr>
      </w:pPr>
    </w:p>
    <w:p w14:paraId="0D52934C" w14:textId="77777777" w:rsidR="00F3067F" w:rsidRPr="002D5E8F" w:rsidRDefault="00F3067F" w:rsidP="00B1519A">
      <w:pPr>
        <w:spacing w:line="360" w:lineRule="auto"/>
        <w:jc w:val="both"/>
        <w:rPr>
          <w:rFonts w:ascii="Arial" w:hAnsi="Arial" w:cs="Arial"/>
          <w:sz w:val="22"/>
          <w:szCs w:val="22"/>
        </w:rPr>
      </w:pPr>
    </w:p>
    <w:p w14:paraId="0807B47E" w14:textId="77777777" w:rsidR="00F37517" w:rsidRPr="002D5E8F" w:rsidRDefault="00F37517" w:rsidP="00B1519A">
      <w:pPr>
        <w:spacing w:line="360" w:lineRule="auto"/>
        <w:jc w:val="both"/>
        <w:rPr>
          <w:rFonts w:ascii="Arial" w:hAnsi="Arial" w:cs="Arial"/>
          <w:sz w:val="22"/>
          <w:szCs w:val="22"/>
        </w:rPr>
      </w:pPr>
    </w:p>
    <w:p w14:paraId="32D11E7B" w14:textId="2AA3FFEB" w:rsidR="00C86929" w:rsidRPr="002D5E8F" w:rsidRDefault="00C86929"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Introduction</w:t>
      </w:r>
      <w:r w:rsidR="00F37517" w:rsidRPr="002D5E8F">
        <w:rPr>
          <w:rFonts w:ascii="Arial" w:hAnsi="Arial" w:cs="Arial"/>
          <w:b/>
          <w:bCs/>
          <w:sz w:val="28"/>
          <w:szCs w:val="28"/>
          <w:u w:val="single"/>
        </w:rPr>
        <w:t>:</w:t>
      </w:r>
    </w:p>
    <w:p w14:paraId="3695FE76" w14:textId="334FCAD0" w:rsidR="00F02644" w:rsidRPr="002D5E8F" w:rsidRDefault="00F02644" w:rsidP="00B1519A">
      <w:pPr>
        <w:spacing w:line="360" w:lineRule="auto"/>
        <w:jc w:val="both"/>
        <w:rPr>
          <w:rFonts w:ascii="Arial" w:hAnsi="Arial" w:cs="Arial"/>
          <w:sz w:val="22"/>
          <w:szCs w:val="22"/>
        </w:rPr>
      </w:pPr>
    </w:p>
    <w:p w14:paraId="367FCAB0" w14:textId="636452E9" w:rsidR="00D86233" w:rsidRPr="002D5E8F" w:rsidRDefault="00D86233" w:rsidP="00B1519A">
      <w:pPr>
        <w:spacing w:line="360" w:lineRule="auto"/>
        <w:jc w:val="both"/>
        <w:rPr>
          <w:rFonts w:ascii="Arial" w:hAnsi="Arial" w:cs="Arial"/>
          <w:sz w:val="22"/>
          <w:szCs w:val="22"/>
        </w:rPr>
      </w:pPr>
      <w:r w:rsidRPr="002D5E8F">
        <w:rPr>
          <w:rFonts w:ascii="Arial" w:hAnsi="Arial" w:cs="Arial"/>
          <w:sz w:val="22"/>
          <w:szCs w:val="22"/>
        </w:rPr>
        <w:t xml:space="preserve">The main purpose of the report is to understand the application of </w:t>
      </w:r>
      <w:r w:rsidR="000A41DE" w:rsidRPr="002D5E8F">
        <w:rPr>
          <w:rFonts w:ascii="Arial" w:hAnsi="Arial" w:cs="Arial"/>
          <w:sz w:val="22"/>
          <w:szCs w:val="22"/>
        </w:rPr>
        <w:t xml:space="preserve">knowledge management models, methods and theories could be applied to Amazon, to investigate and scrutinise the information and knowledge management </w:t>
      </w:r>
      <w:r w:rsidR="00215CC8" w:rsidRPr="002D5E8F">
        <w:rPr>
          <w:rFonts w:ascii="Arial" w:hAnsi="Arial" w:cs="Arial"/>
          <w:sz w:val="22"/>
          <w:szCs w:val="22"/>
        </w:rPr>
        <w:t xml:space="preserve">process </w:t>
      </w:r>
      <w:r w:rsidR="000A41DE" w:rsidRPr="002D5E8F">
        <w:rPr>
          <w:rFonts w:ascii="Arial" w:hAnsi="Arial" w:cs="Arial"/>
          <w:sz w:val="22"/>
          <w:szCs w:val="22"/>
        </w:rPr>
        <w:t xml:space="preserve">for amazon. To understand further how </w:t>
      </w:r>
      <w:r w:rsidRPr="002D5E8F">
        <w:rPr>
          <w:rFonts w:ascii="Arial" w:hAnsi="Arial" w:cs="Arial"/>
          <w:sz w:val="22"/>
          <w:szCs w:val="22"/>
        </w:rPr>
        <w:t>Amazon uses knowledge and information management to successfully build and operate a global business. In this report will discuss about the continuous growth of Amazon and will thoroughly analyse and evaluate the data and information and the effectiveness of knowledge and information management culture and produce a constructive argument with similar company.</w:t>
      </w:r>
      <w:r w:rsidR="00882195" w:rsidRPr="002D5E8F">
        <w:rPr>
          <w:rFonts w:ascii="Arial" w:hAnsi="Arial" w:cs="Arial"/>
          <w:sz w:val="22"/>
          <w:szCs w:val="22"/>
        </w:rPr>
        <w:t xml:space="preserve"> In addition to that </w:t>
      </w:r>
      <w:r w:rsidR="00F613DD" w:rsidRPr="002D5E8F">
        <w:rPr>
          <w:rFonts w:ascii="Arial" w:hAnsi="Arial" w:cs="Arial"/>
          <w:sz w:val="22"/>
          <w:szCs w:val="22"/>
        </w:rPr>
        <w:t xml:space="preserve">critically </w:t>
      </w:r>
      <w:r w:rsidR="00882195" w:rsidRPr="002D5E8F">
        <w:rPr>
          <w:rFonts w:ascii="Arial" w:hAnsi="Arial" w:cs="Arial"/>
          <w:sz w:val="22"/>
          <w:szCs w:val="22"/>
        </w:rPr>
        <w:t>investigate and assess the data frameworks executed by Amazon and portray the information, preparing, and yield of such a framework.</w:t>
      </w:r>
      <w:r w:rsidR="00963EA1" w:rsidRPr="002D5E8F">
        <w:rPr>
          <w:rFonts w:ascii="Arial" w:hAnsi="Arial" w:cs="Arial"/>
          <w:sz w:val="22"/>
          <w:szCs w:val="22"/>
        </w:rPr>
        <w:t xml:space="preserve"> </w:t>
      </w:r>
    </w:p>
    <w:p w14:paraId="0D7D1E5B" w14:textId="14023E30" w:rsidR="00D033E0" w:rsidRPr="002D5E8F" w:rsidRDefault="00D033E0" w:rsidP="00B1519A">
      <w:pPr>
        <w:spacing w:line="360" w:lineRule="auto"/>
        <w:jc w:val="both"/>
        <w:rPr>
          <w:rFonts w:ascii="Arial" w:hAnsi="Arial" w:cs="Arial"/>
          <w:sz w:val="22"/>
          <w:szCs w:val="22"/>
        </w:rPr>
      </w:pPr>
    </w:p>
    <w:p w14:paraId="038B530A" w14:textId="4265A07D" w:rsidR="00D033E0" w:rsidRPr="002D5E8F" w:rsidRDefault="00D033E0" w:rsidP="00B1519A">
      <w:pPr>
        <w:spacing w:line="360" w:lineRule="auto"/>
        <w:jc w:val="both"/>
        <w:rPr>
          <w:rFonts w:ascii="Arial" w:hAnsi="Arial" w:cs="Arial"/>
          <w:sz w:val="22"/>
          <w:szCs w:val="22"/>
        </w:rPr>
      </w:pPr>
      <w:r w:rsidRPr="002D5E8F">
        <w:rPr>
          <w:rFonts w:ascii="Arial" w:hAnsi="Arial" w:cs="Arial"/>
          <w:sz w:val="22"/>
          <w:szCs w:val="22"/>
        </w:rPr>
        <w:t xml:space="preserve">Amazon started its business in 1995 and was founded by Jeff Bezos in his garage. </w:t>
      </w:r>
      <w:r w:rsidR="001E1C67" w:rsidRPr="002D5E8F">
        <w:rPr>
          <w:rFonts w:ascii="Arial" w:hAnsi="Arial" w:cs="Arial"/>
          <w:sz w:val="22"/>
          <w:szCs w:val="22"/>
        </w:rPr>
        <w:t>Business i</w:t>
      </w:r>
      <w:r w:rsidRPr="002D5E8F">
        <w:rPr>
          <w:rFonts w:ascii="Arial" w:hAnsi="Arial" w:cs="Arial"/>
          <w:sz w:val="22"/>
          <w:szCs w:val="22"/>
        </w:rPr>
        <w:t xml:space="preserve">nitially </w:t>
      </w:r>
      <w:r w:rsidR="001E1C67" w:rsidRPr="002D5E8F">
        <w:rPr>
          <w:rFonts w:ascii="Arial" w:hAnsi="Arial" w:cs="Arial"/>
          <w:sz w:val="22"/>
          <w:szCs w:val="22"/>
        </w:rPr>
        <w:t>sold</w:t>
      </w:r>
      <w:r w:rsidRPr="002D5E8F">
        <w:rPr>
          <w:rFonts w:ascii="Arial" w:hAnsi="Arial" w:cs="Arial"/>
          <w:sz w:val="22"/>
          <w:szCs w:val="22"/>
        </w:rPr>
        <w:t xml:space="preserve"> books and deliver it anywhere in the world. Within a year it reached nearly two hundred thousand customers and four times under two years. It started to expand rapidly by selling electronics, video games, other retail items. Less than two years Amazon listed as a public company and raised 54 million dollars.  On March 4</w:t>
      </w:r>
      <w:r w:rsidRPr="002D5E8F">
        <w:rPr>
          <w:rFonts w:ascii="Arial" w:hAnsi="Arial" w:cs="Arial"/>
          <w:sz w:val="22"/>
          <w:szCs w:val="22"/>
          <w:vertAlign w:val="superscript"/>
        </w:rPr>
        <w:t>th</w:t>
      </w:r>
      <w:r w:rsidRPr="002D5E8F">
        <w:rPr>
          <w:rFonts w:ascii="Arial" w:hAnsi="Arial" w:cs="Arial"/>
          <w:sz w:val="22"/>
          <w:szCs w:val="22"/>
        </w:rPr>
        <w:t>, 2021, Amazon launched its own supermarket brand in UK</w:t>
      </w:r>
      <w:r w:rsidR="00801190" w:rsidRPr="002D5E8F">
        <w:rPr>
          <w:rFonts w:ascii="Arial" w:hAnsi="Arial" w:cs="Arial"/>
          <w:sz w:val="22"/>
          <w:szCs w:val="22"/>
        </w:rPr>
        <w:t xml:space="preserve"> which brings unique experience for their customer. It operates man less checkout, it uses technology, cameras and sensor to scan an individual </w:t>
      </w:r>
      <w:r w:rsidR="00CE7AA1" w:rsidRPr="002D5E8F">
        <w:rPr>
          <w:rFonts w:ascii="Arial" w:hAnsi="Arial" w:cs="Arial"/>
          <w:sz w:val="22"/>
          <w:szCs w:val="22"/>
        </w:rPr>
        <w:t xml:space="preserve">customer </w:t>
      </w:r>
      <w:r w:rsidR="00801190" w:rsidRPr="002D5E8F">
        <w:rPr>
          <w:rFonts w:ascii="Arial" w:hAnsi="Arial" w:cs="Arial"/>
          <w:sz w:val="22"/>
          <w:szCs w:val="22"/>
        </w:rPr>
        <w:t xml:space="preserve">enter the shop and charged once they left the shop with their shopping (Kelion, 2021). </w:t>
      </w:r>
      <w:r w:rsidRPr="002D5E8F">
        <w:rPr>
          <w:rFonts w:ascii="Arial" w:hAnsi="Arial" w:cs="Arial"/>
          <w:sz w:val="22"/>
          <w:szCs w:val="22"/>
        </w:rPr>
        <w:t xml:space="preserve"> According to the recent projection, Amazon is about to reach world’s trillionaire status by June 2026 (Molina,2020). Most countries economy took a hit due to Covid 19 which led to loads of company to shut down their businesses, however Amazon seemed to be one of the companies that retain its top position and achieved target and growth</w:t>
      </w:r>
      <w:r w:rsidR="00606FFB" w:rsidRPr="002D5E8F">
        <w:rPr>
          <w:rFonts w:ascii="Arial" w:hAnsi="Arial" w:cs="Arial"/>
          <w:sz w:val="22"/>
          <w:szCs w:val="22"/>
        </w:rPr>
        <w:t xml:space="preserve"> (Harris, 2020).</w:t>
      </w:r>
    </w:p>
    <w:p w14:paraId="35186299" w14:textId="59D17E46" w:rsidR="00D033E0" w:rsidRPr="002D5E8F" w:rsidRDefault="00D033E0" w:rsidP="00B1519A">
      <w:pPr>
        <w:spacing w:line="360" w:lineRule="auto"/>
        <w:jc w:val="both"/>
        <w:rPr>
          <w:rFonts w:ascii="Arial" w:hAnsi="Arial" w:cs="Arial"/>
          <w:sz w:val="22"/>
          <w:szCs w:val="22"/>
        </w:rPr>
      </w:pPr>
    </w:p>
    <w:p w14:paraId="1A00BD1F" w14:textId="30DAB8D3" w:rsidR="0009791B" w:rsidRPr="002D5E8F" w:rsidRDefault="00B20667" w:rsidP="00B1519A">
      <w:pPr>
        <w:spacing w:line="360" w:lineRule="auto"/>
        <w:jc w:val="both"/>
        <w:rPr>
          <w:rFonts w:ascii="Arial" w:hAnsi="Arial" w:cs="Arial"/>
          <w:sz w:val="22"/>
          <w:szCs w:val="22"/>
        </w:rPr>
      </w:pPr>
      <w:r w:rsidRPr="002D5E8F">
        <w:rPr>
          <w:rFonts w:ascii="Arial" w:hAnsi="Arial" w:cs="Arial"/>
          <w:sz w:val="22"/>
          <w:szCs w:val="22"/>
        </w:rPr>
        <w:t>“</w:t>
      </w:r>
      <w:r w:rsidR="000814A0" w:rsidRPr="002D5E8F">
        <w:rPr>
          <w:rFonts w:ascii="Arial" w:hAnsi="Arial" w:cs="Arial"/>
          <w:sz w:val="22"/>
          <w:szCs w:val="22"/>
        </w:rPr>
        <w:t>Knowledge Management is a deliberate, systematic business optimisation strategy that selects, distils, stores, organises, packages and communicates information essential to the business of a company in a manner that improves employee performance and corporate competitiveness.</w:t>
      </w:r>
      <w:r w:rsidRPr="002D5E8F">
        <w:rPr>
          <w:rFonts w:ascii="Arial" w:hAnsi="Arial" w:cs="Arial"/>
          <w:sz w:val="22"/>
          <w:szCs w:val="22"/>
        </w:rPr>
        <w:t>”</w:t>
      </w:r>
      <w:r w:rsidR="000814A0" w:rsidRPr="002D5E8F">
        <w:rPr>
          <w:rFonts w:ascii="Arial" w:hAnsi="Arial" w:cs="Arial"/>
          <w:sz w:val="22"/>
          <w:szCs w:val="22"/>
        </w:rPr>
        <w:t xml:space="preserve"> (Bergeron</w:t>
      </w:r>
      <w:r w:rsidR="000A5FC7" w:rsidRPr="002D5E8F">
        <w:rPr>
          <w:rFonts w:ascii="Arial" w:hAnsi="Arial" w:cs="Arial"/>
          <w:sz w:val="22"/>
          <w:szCs w:val="22"/>
        </w:rPr>
        <w:t xml:space="preserve"> </w:t>
      </w:r>
      <w:r w:rsidR="000814A0" w:rsidRPr="002D5E8F">
        <w:rPr>
          <w:rFonts w:ascii="Arial" w:hAnsi="Arial" w:cs="Arial"/>
          <w:sz w:val="22"/>
          <w:szCs w:val="22"/>
        </w:rPr>
        <w:t>2003</w:t>
      </w:r>
      <w:r w:rsidR="000A5FC7" w:rsidRPr="002D5E8F">
        <w:rPr>
          <w:rFonts w:ascii="Arial" w:hAnsi="Arial" w:cs="Arial"/>
          <w:sz w:val="22"/>
          <w:szCs w:val="22"/>
        </w:rPr>
        <w:t>, p.8</w:t>
      </w:r>
      <w:r w:rsidR="000814A0" w:rsidRPr="002D5E8F">
        <w:rPr>
          <w:rFonts w:ascii="Arial" w:hAnsi="Arial" w:cs="Arial"/>
          <w:sz w:val="22"/>
          <w:szCs w:val="22"/>
        </w:rPr>
        <w:t>)</w:t>
      </w:r>
      <w:r w:rsidR="0009791B" w:rsidRPr="002D5E8F">
        <w:rPr>
          <w:rFonts w:ascii="Arial" w:hAnsi="Arial" w:cs="Arial"/>
          <w:sz w:val="22"/>
          <w:szCs w:val="22"/>
        </w:rPr>
        <w:t xml:space="preserve"> The definition of knowledge is to acquire information from various sources, either it is learnt in an institution or through experiences or intellectual and experimental understanding of a subject matter. An organisation’s record can be controlled by focusing on activities through information management. It is followed in an organisation to establish a system that aligns human resources (HR) and the information technology (IT) abilities and limit to such an extent that it is optimally utilised and not lost.</w:t>
      </w:r>
    </w:p>
    <w:p w14:paraId="54E616AD" w14:textId="77777777" w:rsidR="0009791B" w:rsidRPr="002D5E8F" w:rsidRDefault="0009791B" w:rsidP="00B1519A">
      <w:pPr>
        <w:spacing w:line="360" w:lineRule="auto"/>
        <w:jc w:val="both"/>
        <w:rPr>
          <w:rFonts w:ascii="Arial" w:hAnsi="Arial" w:cs="Arial"/>
          <w:sz w:val="22"/>
          <w:szCs w:val="22"/>
        </w:rPr>
      </w:pPr>
    </w:p>
    <w:p w14:paraId="4FB36D28" w14:textId="316F6F93" w:rsidR="008D7CCB" w:rsidRPr="002D5E8F" w:rsidRDefault="008D7CCB" w:rsidP="00B1519A">
      <w:pPr>
        <w:spacing w:line="360" w:lineRule="auto"/>
        <w:jc w:val="both"/>
        <w:rPr>
          <w:rFonts w:ascii="Arial" w:hAnsi="Arial" w:cs="Arial"/>
          <w:sz w:val="22"/>
          <w:szCs w:val="22"/>
        </w:rPr>
      </w:pPr>
    </w:p>
    <w:p w14:paraId="7167A2E1" w14:textId="54698A4A" w:rsidR="00CE7AA1" w:rsidRPr="002D5E8F" w:rsidRDefault="00375CC4" w:rsidP="00B1519A">
      <w:pPr>
        <w:spacing w:line="360" w:lineRule="auto"/>
        <w:jc w:val="both"/>
        <w:rPr>
          <w:rFonts w:ascii="Arial" w:hAnsi="Arial" w:cs="Arial"/>
          <w:sz w:val="22"/>
          <w:szCs w:val="22"/>
        </w:rPr>
      </w:pPr>
      <w:r w:rsidRPr="002D5E8F">
        <w:rPr>
          <w:rFonts w:ascii="Arial" w:hAnsi="Arial" w:cs="Arial"/>
          <w:sz w:val="22"/>
          <w:szCs w:val="22"/>
        </w:rPr>
        <w:t>To improve</w:t>
      </w:r>
      <w:r w:rsidR="00C175C6" w:rsidRPr="002D5E8F">
        <w:rPr>
          <w:rFonts w:ascii="Arial" w:hAnsi="Arial" w:cs="Arial"/>
          <w:sz w:val="22"/>
          <w:szCs w:val="22"/>
        </w:rPr>
        <w:t xml:space="preserve"> business efficiency and extending demands an organisation must embrace great knowledge management</w:t>
      </w:r>
      <w:r w:rsidR="0047158C" w:rsidRPr="002D5E8F">
        <w:rPr>
          <w:rFonts w:ascii="Arial" w:hAnsi="Arial" w:cs="Arial"/>
          <w:sz w:val="22"/>
          <w:szCs w:val="22"/>
        </w:rPr>
        <w:t xml:space="preserve"> (KM)</w:t>
      </w:r>
      <w:r w:rsidR="00C175C6" w:rsidRPr="002D5E8F">
        <w:rPr>
          <w:rFonts w:ascii="Arial" w:hAnsi="Arial" w:cs="Arial"/>
          <w:sz w:val="22"/>
          <w:szCs w:val="22"/>
        </w:rPr>
        <w:t>.</w:t>
      </w:r>
      <w:r w:rsidR="00A254CD" w:rsidRPr="002D5E8F">
        <w:rPr>
          <w:rFonts w:ascii="Arial" w:hAnsi="Arial" w:cs="Arial"/>
          <w:sz w:val="22"/>
          <w:szCs w:val="22"/>
        </w:rPr>
        <w:t xml:space="preserve"> </w:t>
      </w:r>
      <w:r w:rsidR="00846681" w:rsidRPr="002D5E8F">
        <w:rPr>
          <w:rFonts w:ascii="Arial" w:hAnsi="Arial" w:cs="Arial"/>
          <w:sz w:val="22"/>
          <w:szCs w:val="22"/>
        </w:rPr>
        <w:t xml:space="preserve">There are </w:t>
      </w:r>
      <w:r w:rsidR="00FA2072" w:rsidRPr="002D5E8F">
        <w:rPr>
          <w:rFonts w:ascii="Arial" w:hAnsi="Arial" w:cs="Arial"/>
          <w:sz w:val="22"/>
          <w:szCs w:val="22"/>
        </w:rPr>
        <w:t>numerous</w:t>
      </w:r>
      <w:r w:rsidR="00846681" w:rsidRPr="002D5E8F">
        <w:rPr>
          <w:rFonts w:ascii="Arial" w:hAnsi="Arial" w:cs="Arial"/>
          <w:sz w:val="22"/>
          <w:szCs w:val="22"/>
        </w:rPr>
        <w:t xml:space="preserve"> knowledge management models </w:t>
      </w:r>
      <w:r w:rsidR="00FA2072" w:rsidRPr="002D5E8F">
        <w:rPr>
          <w:rFonts w:ascii="Arial" w:hAnsi="Arial" w:cs="Arial"/>
          <w:sz w:val="22"/>
          <w:szCs w:val="22"/>
        </w:rPr>
        <w:t xml:space="preserve">available, </w:t>
      </w:r>
      <w:r w:rsidR="00846681" w:rsidRPr="002D5E8F">
        <w:rPr>
          <w:rFonts w:ascii="Arial" w:hAnsi="Arial" w:cs="Arial"/>
          <w:sz w:val="22"/>
          <w:szCs w:val="22"/>
        </w:rPr>
        <w:t xml:space="preserve">which are Von Krogh and </w:t>
      </w:r>
      <w:proofErr w:type="spellStart"/>
      <w:r w:rsidR="00846681" w:rsidRPr="002D5E8F">
        <w:rPr>
          <w:rFonts w:ascii="Arial" w:hAnsi="Arial" w:cs="Arial"/>
          <w:sz w:val="22"/>
          <w:szCs w:val="22"/>
        </w:rPr>
        <w:t>Roos</w:t>
      </w:r>
      <w:proofErr w:type="spellEnd"/>
      <w:r w:rsidR="0047158C" w:rsidRPr="002D5E8F">
        <w:rPr>
          <w:rFonts w:ascii="Arial" w:hAnsi="Arial" w:cs="Arial"/>
          <w:sz w:val="22"/>
          <w:szCs w:val="22"/>
        </w:rPr>
        <w:t xml:space="preserve"> model, Nonaka and Takeuchi model, Choo Sense – Making KM model, WIIG KM model, </w:t>
      </w:r>
      <w:proofErr w:type="spellStart"/>
      <w:r w:rsidR="0047158C" w:rsidRPr="002D5E8F">
        <w:rPr>
          <w:rFonts w:ascii="Arial" w:hAnsi="Arial" w:cs="Arial"/>
          <w:sz w:val="22"/>
          <w:szCs w:val="22"/>
        </w:rPr>
        <w:t>Boisot</w:t>
      </w:r>
      <w:proofErr w:type="spellEnd"/>
      <w:r w:rsidR="0047158C" w:rsidRPr="002D5E8F">
        <w:rPr>
          <w:rFonts w:ascii="Arial" w:hAnsi="Arial" w:cs="Arial"/>
          <w:sz w:val="22"/>
          <w:szCs w:val="22"/>
        </w:rPr>
        <w:t xml:space="preserve"> I-Space model, Zack KM model, Complex Adaptive System model</w:t>
      </w:r>
      <w:r w:rsidR="00FA2072" w:rsidRPr="002D5E8F">
        <w:rPr>
          <w:rFonts w:ascii="Arial" w:hAnsi="Arial" w:cs="Arial"/>
          <w:sz w:val="22"/>
          <w:szCs w:val="22"/>
        </w:rPr>
        <w:t>, etc</w:t>
      </w:r>
      <w:r w:rsidR="00106477" w:rsidRPr="002D5E8F">
        <w:rPr>
          <w:rFonts w:ascii="Arial" w:hAnsi="Arial" w:cs="Arial"/>
          <w:sz w:val="22"/>
          <w:szCs w:val="22"/>
        </w:rPr>
        <w:t>. In this report will be discussing three models which applies to the study</w:t>
      </w:r>
      <w:r w:rsidR="00C80008" w:rsidRPr="002D5E8F">
        <w:rPr>
          <w:rFonts w:ascii="Arial" w:hAnsi="Arial" w:cs="Arial"/>
          <w:sz w:val="22"/>
          <w:szCs w:val="22"/>
        </w:rPr>
        <w:t xml:space="preserve"> which are Von Krogh and </w:t>
      </w:r>
      <w:proofErr w:type="spellStart"/>
      <w:r w:rsidR="00C80008" w:rsidRPr="002D5E8F">
        <w:rPr>
          <w:rFonts w:ascii="Arial" w:hAnsi="Arial" w:cs="Arial"/>
          <w:sz w:val="22"/>
          <w:szCs w:val="22"/>
        </w:rPr>
        <w:t>Roos</w:t>
      </w:r>
      <w:proofErr w:type="spellEnd"/>
      <w:r w:rsidR="00C80008" w:rsidRPr="002D5E8F">
        <w:rPr>
          <w:rFonts w:ascii="Arial" w:hAnsi="Arial" w:cs="Arial"/>
          <w:sz w:val="22"/>
          <w:szCs w:val="22"/>
        </w:rPr>
        <w:t xml:space="preserve"> model, Nonaka and Takeuchi model and WIIG KM model</w:t>
      </w:r>
      <w:r w:rsidR="0047158C" w:rsidRPr="002D5E8F">
        <w:rPr>
          <w:rFonts w:ascii="Arial" w:hAnsi="Arial" w:cs="Arial"/>
          <w:sz w:val="22"/>
          <w:szCs w:val="22"/>
        </w:rPr>
        <w:t xml:space="preserve">. An organisation must adopt and improve </w:t>
      </w:r>
      <w:r w:rsidR="00CF58D2" w:rsidRPr="002D5E8F">
        <w:rPr>
          <w:rFonts w:ascii="Arial" w:hAnsi="Arial" w:cs="Arial"/>
          <w:sz w:val="22"/>
          <w:szCs w:val="22"/>
        </w:rPr>
        <w:t>knowledge management to</w:t>
      </w:r>
      <w:r w:rsidR="00230C2B" w:rsidRPr="002D5E8F">
        <w:rPr>
          <w:rFonts w:ascii="Arial" w:hAnsi="Arial" w:cs="Arial"/>
          <w:sz w:val="22"/>
          <w:szCs w:val="22"/>
        </w:rPr>
        <w:t xml:space="preserve"> boost their business profitability and increasing demands.</w:t>
      </w:r>
      <w:r w:rsidR="00CE7AA1" w:rsidRPr="002D5E8F">
        <w:rPr>
          <w:rFonts w:ascii="Arial" w:hAnsi="Arial" w:cs="Arial"/>
          <w:sz w:val="22"/>
          <w:szCs w:val="22"/>
        </w:rPr>
        <w:t xml:space="preserve"> </w:t>
      </w:r>
    </w:p>
    <w:p w14:paraId="39DC6758" w14:textId="5DEC8D6E" w:rsidR="00503FEC" w:rsidRPr="002D5E8F" w:rsidRDefault="00503FEC" w:rsidP="00B1519A">
      <w:pPr>
        <w:spacing w:line="360" w:lineRule="auto"/>
        <w:jc w:val="both"/>
        <w:rPr>
          <w:rFonts w:ascii="Arial" w:hAnsi="Arial" w:cs="Arial"/>
          <w:sz w:val="22"/>
          <w:szCs w:val="22"/>
        </w:rPr>
      </w:pPr>
    </w:p>
    <w:p w14:paraId="0CB863EA" w14:textId="18DDBD49" w:rsidR="00927EB1" w:rsidRPr="002D5E8F" w:rsidRDefault="00927EB1" w:rsidP="00B1519A">
      <w:pPr>
        <w:spacing w:line="360" w:lineRule="auto"/>
        <w:jc w:val="both"/>
        <w:rPr>
          <w:rFonts w:ascii="Arial" w:hAnsi="Arial" w:cs="Arial"/>
          <w:sz w:val="22"/>
          <w:szCs w:val="22"/>
        </w:rPr>
      </w:pPr>
    </w:p>
    <w:p w14:paraId="220081FE" w14:textId="419693A1" w:rsidR="007B5A27" w:rsidRDefault="00197748" w:rsidP="00B1519A">
      <w:pPr>
        <w:spacing w:line="360" w:lineRule="auto"/>
        <w:jc w:val="both"/>
        <w:rPr>
          <w:rFonts w:ascii="Arial" w:hAnsi="Arial" w:cs="Arial"/>
          <w:sz w:val="22"/>
          <w:szCs w:val="22"/>
        </w:rPr>
      </w:pPr>
      <w:r w:rsidRPr="002D5E8F">
        <w:rPr>
          <w:rFonts w:ascii="Arial" w:hAnsi="Arial" w:cs="Arial"/>
          <w:sz w:val="22"/>
          <w:szCs w:val="22"/>
        </w:rPr>
        <w:t xml:space="preserve">The main outcome from this report is to understand the </w:t>
      </w:r>
      <w:r w:rsidR="007B5A27">
        <w:rPr>
          <w:rFonts w:ascii="Arial" w:hAnsi="Arial" w:cs="Arial"/>
          <w:sz w:val="22"/>
          <w:szCs w:val="22"/>
        </w:rPr>
        <w:t>idea and significance</w:t>
      </w:r>
      <w:r w:rsidRPr="002D5E8F">
        <w:rPr>
          <w:rFonts w:ascii="Arial" w:hAnsi="Arial" w:cs="Arial"/>
          <w:sz w:val="22"/>
          <w:szCs w:val="22"/>
        </w:rPr>
        <w:t xml:space="preserve"> of knowledge management regarding Amazon’s information resources and their management</w:t>
      </w:r>
      <w:r w:rsidR="00494CDE" w:rsidRPr="002D5E8F">
        <w:rPr>
          <w:rFonts w:ascii="Arial" w:hAnsi="Arial" w:cs="Arial"/>
          <w:sz w:val="22"/>
          <w:szCs w:val="22"/>
        </w:rPr>
        <w:t xml:space="preserve"> and also develop a framework for establishing knowledge management culture</w:t>
      </w:r>
      <w:r w:rsidR="00ED101E" w:rsidRPr="002D5E8F">
        <w:rPr>
          <w:rFonts w:ascii="Arial" w:hAnsi="Arial" w:cs="Arial"/>
          <w:sz w:val="22"/>
          <w:szCs w:val="22"/>
        </w:rPr>
        <w:t>.</w:t>
      </w:r>
      <w:r w:rsidR="00494CDE" w:rsidRPr="002D5E8F">
        <w:rPr>
          <w:rFonts w:ascii="Arial" w:hAnsi="Arial" w:cs="Arial"/>
          <w:sz w:val="22"/>
          <w:szCs w:val="22"/>
        </w:rPr>
        <w:t xml:space="preserve"> </w:t>
      </w:r>
      <w:r w:rsidR="00927EB1" w:rsidRPr="002D5E8F">
        <w:rPr>
          <w:rFonts w:ascii="Arial" w:hAnsi="Arial" w:cs="Arial"/>
          <w:sz w:val="22"/>
          <w:szCs w:val="22"/>
        </w:rPr>
        <w:t xml:space="preserve">The report should </w:t>
      </w:r>
      <w:r w:rsidR="00494CDE" w:rsidRPr="002D5E8F">
        <w:rPr>
          <w:rFonts w:ascii="Arial" w:hAnsi="Arial" w:cs="Arial"/>
          <w:sz w:val="22"/>
          <w:szCs w:val="22"/>
        </w:rPr>
        <w:t>be critically analyse</w:t>
      </w:r>
      <w:r w:rsidR="002C7FE8" w:rsidRPr="002D5E8F">
        <w:rPr>
          <w:rFonts w:ascii="Arial" w:hAnsi="Arial" w:cs="Arial"/>
          <w:sz w:val="22"/>
          <w:szCs w:val="22"/>
        </w:rPr>
        <w:t>d</w:t>
      </w:r>
      <w:r w:rsidR="00494CDE" w:rsidRPr="002D5E8F">
        <w:rPr>
          <w:rFonts w:ascii="Arial" w:hAnsi="Arial" w:cs="Arial"/>
          <w:sz w:val="22"/>
          <w:szCs w:val="22"/>
        </w:rPr>
        <w:t xml:space="preserve">, </w:t>
      </w:r>
      <w:r w:rsidR="00927EB1" w:rsidRPr="002D5E8F">
        <w:rPr>
          <w:rFonts w:ascii="Arial" w:hAnsi="Arial" w:cs="Arial"/>
          <w:sz w:val="22"/>
          <w:szCs w:val="22"/>
        </w:rPr>
        <w:t xml:space="preserve">explain clearly and backup with </w:t>
      </w:r>
      <w:r w:rsidR="00ED101E" w:rsidRPr="002D5E8F">
        <w:rPr>
          <w:rFonts w:ascii="Arial" w:hAnsi="Arial" w:cs="Arial"/>
          <w:sz w:val="22"/>
          <w:szCs w:val="22"/>
        </w:rPr>
        <w:t>evidence</w:t>
      </w:r>
      <w:r w:rsidR="00494CDE" w:rsidRPr="002D5E8F">
        <w:rPr>
          <w:rFonts w:ascii="Arial" w:hAnsi="Arial" w:cs="Arial"/>
          <w:sz w:val="22"/>
          <w:szCs w:val="22"/>
        </w:rPr>
        <w:t xml:space="preserve"> and</w:t>
      </w:r>
      <w:r w:rsidR="002C7FE8" w:rsidRPr="002D5E8F">
        <w:rPr>
          <w:rFonts w:ascii="Arial" w:hAnsi="Arial" w:cs="Arial"/>
          <w:sz w:val="22"/>
          <w:szCs w:val="22"/>
        </w:rPr>
        <w:t xml:space="preserve"> propose appropriate solution for the problem arose from the analysis and provide critical evaluation of the various approach to solve problems. This should a</w:t>
      </w:r>
      <w:r w:rsidR="00B14237" w:rsidRPr="002D5E8F">
        <w:rPr>
          <w:rFonts w:ascii="Arial" w:hAnsi="Arial" w:cs="Arial"/>
          <w:sz w:val="22"/>
          <w:szCs w:val="22"/>
        </w:rPr>
        <w:t>lso include</w:t>
      </w:r>
      <w:r w:rsidR="00927EB1" w:rsidRPr="002D5E8F">
        <w:rPr>
          <w:rFonts w:ascii="Arial" w:hAnsi="Arial" w:cs="Arial"/>
          <w:sz w:val="22"/>
          <w:szCs w:val="22"/>
        </w:rPr>
        <w:t xml:space="preserve"> importan</w:t>
      </w:r>
      <w:r w:rsidR="00B14237" w:rsidRPr="002D5E8F">
        <w:rPr>
          <w:rFonts w:ascii="Arial" w:hAnsi="Arial" w:cs="Arial"/>
          <w:sz w:val="22"/>
          <w:szCs w:val="22"/>
        </w:rPr>
        <w:t>ce</w:t>
      </w:r>
      <w:r w:rsidR="00927EB1" w:rsidRPr="002D5E8F">
        <w:rPr>
          <w:rFonts w:ascii="Arial" w:hAnsi="Arial" w:cs="Arial"/>
          <w:sz w:val="22"/>
          <w:szCs w:val="22"/>
        </w:rPr>
        <w:t xml:space="preserve"> </w:t>
      </w:r>
      <w:r w:rsidR="00B14237" w:rsidRPr="002D5E8F">
        <w:rPr>
          <w:rFonts w:ascii="Arial" w:hAnsi="Arial" w:cs="Arial"/>
          <w:sz w:val="22"/>
          <w:szCs w:val="22"/>
        </w:rPr>
        <w:t>on</w:t>
      </w:r>
      <w:r w:rsidR="00927EB1" w:rsidRPr="002D5E8F">
        <w:rPr>
          <w:rFonts w:ascii="Arial" w:hAnsi="Arial" w:cs="Arial"/>
          <w:sz w:val="22"/>
          <w:szCs w:val="22"/>
        </w:rPr>
        <w:t xml:space="preserve"> knowledge and information management for </w:t>
      </w:r>
      <w:r w:rsidRPr="002D5E8F">
        <w:rPr>
          <w:rFonts w:ascii="Arial" w:hAnsi="Arial" w:cs="Arial"/>
          <w:sz w:val="22"/>
          <w:szCs w:val="22"/>
        </w:rPr>
        <w:t>the organisational development and success</w:t>
      </w:r>
      <w:r w:rsidR="00B14237" w:rsidRPr="002D5E8F">
        <w:rPr>
          <w:rFonts w:ascii="Arial" w:hAnsi="Arial" w:cs="Arial"/>
          <w:sz w:val="22"/>
          <w:szCs w:val="22"/>
        </w:rPr>
        <w:t xml:space="preserve"> and potential knowledge management challenges the organisation faces and how to improve and </w:t>
      </w:r>
      <w:r w:rsidR="007B5A27" w:rsidRPr="007B5A27">
        <w:rPr>
          <w:rFonts w:ascii="Arial" w:hAnsi="Arial" w:cs="Arial"/>
          <w:sz w:val="22"/>
          <w:szCs w:val="22"/>
        </w:rPr>
        <w:t xml:space="preserve">strengthen their understanding the </w:t>
      </w:r>
      <w:r w:rsidR="007B5A27">
        <w:rPr>
          <w:rFonts w:ascii="Arial" w:hAnsi="Arial" w:cs="Arial"/>
          <w:sz w:val="22"/>
          <w:szCs w:val="22"/>
        </w:rPr>
        <w:t>knowledge management</w:t>
      </w:r>
      <w:r w:rsidR="007B5A27" w:rsidRPr="007B5A27">
        <w:rPr>
          <w:rFonts w:ascii="Arial" w:hAnsi="Arial" w:cs="Arial"/>
          <w:sz w:val="22"/>
          <w:szCs w:val="22"/>
        </w:rPr>
        <w:t xml:space="preserve"> practices from the </w:t>
      </w:r>
      <w:r w:rsidR="007B5A27">
        <w:rPr>
          <w:rFonts w:ascii="Arial" w:hAnsi="Arial" w:cs="Arial"/>
          <w:sz w:val="22"/>
          <w:szCs w:val="22"/>
        </w:rPr>
        <w:t>knowledge acquiring perspectives.</w:t>
      </w:r>
    </w:p>
    <w:p w14:paraId="5A92A4DB" w14:textId="77777777" w:rsidR="007B5A27" w:rsidRDefault="007B5A27" w:rsidP="00B1519A">
      <w:pPr>
        <w:spacing w:line="360" w:lineRule="auto"/>
        <w:jc w:val="both"/>
        <w:rPr>
          <w:rFonts w:ascii="Arial" w:hAnsi="Arial" w:cs="Arial"/>
          <w:sz w:val="22"/>
          <w:szCs w:val="22"/>
        </w:rPr>
      </w:pPr>
    </w:p>
    <w:p w14:paraId="6F655F9D" w14:textId="0887BE0D" w:rsidR="00927EB1" w:rsidRPr="002D5E8F" w:rsidRDefault="00B14237"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Knowledge and Information Management:</w:t>
      </w:r>
    </w:p>
    <w:p w14:paraId="73C15544" w14:textId="0AC1B9B5" w:rsidR="00B14237" w:rsidRPr="002D5E8F" w:rsidRDefault="00B14237" w:rsidP="00B1519A">
      <w:pPr>
        <w:spacing w:line="360" w:lineRule="auto"/>
        <w:jc w:val="both"/>
        <w:rPr>
          <w:rFonts w:ascii="Arial" w:hAnsi="Arial" w:cs="Arial"/>
          <w:sz w:val="28"/>
          <w:szCs w:val="28"/>
        </w:rPr>
      </w:pPr>
    </w:p>
    <w:p w14:paraId="44FE0AC7" w14:textId="2F10BEC3" w:rsidR="00B14237" w:rsidRPr="002D5E8F" w:rsidRDefault="00B14237"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 xml:space="preserve">Amazon </w:t>
      </w:r>
      <w:r w:rsidR="00F41F80" w:rsidRPr="002D5E8F">
        <w:rPr>
          <w:rFonts w:ascii="Arial" w:hAnsi="Arial" w:cs="Arial"/>
          <w:b/>
          <w:bCs/>
          <w:sz w:val="28"/>
          <w:szCs w:val="28"/>
          <w:u w:val="single"/>
        </w:rPr>
        <w:t>– Background:</w:t>
      </w:r>
    </w:p>
    <w:p w14:paraId="30731E13" w14:textId="63664C79" w:rsidR="00F41F80" w:rsidRPr="002D5E8F" w:rsidRDefault="00F41F80" w:rsidP="00B1519A">
      <w:pPr>
        <w:spacing w:line="360" w:lineRule="auto"/>
        <w:jc w:val="both"/>
        <w:rPr>
          <w:rFonts w:ascii="Arial" w:hAnsi="Arial" w:cs="Arial"/>
          <w:b/>
          <w:bCs/>
          <w:sz w:val="22"/>
          <w:szCs w:val="22"/>
          <w:u w:val="single"/>
        </w:rPr>
      </w:pPr>
    </w:p>
    <w:p w14:paraId="6BBFC6E6" w14:textId="6D4A0B44" w:rsidR="000561F8" w:rsidRPr="002D5E8F" w:rsidRDefault="006169DC" w:rsidP="00B1519A">
      <w:pPr>
        <w:spacing w:line="360" w:lineRule="auto"/>
        <w:jc w:val="both"/>
        <w:rPr>
          <w:rFonts w:ascii="Arial" w:hAnsi="Arial" w:cs="Arial"/>
          <w:i/>
          <w:iCs/>
          <w:sz w:val="22"/>
          <w:szCs w:val="22"/>
        </w:rPr>
      </w:pPr>
      <w:r w:rsidRPr="002D5E8F">
        <w:rPr>
          <w:rFonts w:ascii="Arial" w:hAnsi="Arial" w:cs="Arial"/>
          <w:sz w:val="22"/>
          <w:szCs w:val="22"/>
        </w:rPr>
        <w:t xml:space="preserve">Amazon </w:t>
      </w:r>
      <w:r w:rsidR="00AF2245" w:rsidRPr="002D5E8F">
        <w:rPr>
          <w:rFonts w:ascii="Arial" w:hAnsi="Arial" w:cs="Arial"/>
          <w:sz w:val="22"/>
          <w:szCs w:val="22"/>
        </w:rPr>
        <w:t xml:space="preserve">opened its door for business in 1995. </w:t>
      </w:r>
      <w:r w:rsidR="00C80008" w:rsidRPr="002D5E8F">
        <w:rPr>
          <w:rFonts w:ascii="Arial" w:hAnsi="Arial" w:cs="Arial"/>
          <w:sz w:val="22"/>
          <w:szCs w:val="22"/>
        </w:rPr>
        <w:t xml:space="preserve">In </w:t>
      </w:r>
      <w:r w:rsidR="00AF2245" w:rsidRPr="002D5E8F">
        <w:rPr>
          <w:rFonts w:ascii="Arial" w:hAnsi="Arial" w:cs="Arial"/>
          <w:sz w:val="22"/>
          <w:szCs w:val="22"/>
        </w:rPr>
        <w:t>Early 90s, the popularity of internet and world wide web swept across the globe. More customers saw higher interest in purchasing items online, as most communities has access to some form of personal computers at home or workplace. Jeff Bezos</w:t>
      </w:r>
      <w:r w:rsidR="003344EF" w:rsidRPr="002D5E8F">
        <w:rPr>
          <w:rFonts w:ascii="Arial" w:hAnsi="Arial" w:cs="Arial"/>
          <w:sz w:val="22"/>
          <w:szCs w:val="22"/>
        </w:rPr>
        <w:t xml:space="preserve"> saw an opportunity in the market that showed 2300 percent growth in web</w:t>
      </w:r>
      <w:r w:rsidR="00361ABE" w:rsidRPr="002D5E8F">
        <w:rPr>
          <w:rFonts w:ascii="Arial" w:hAnsi="Arial" w:cs="Arial"/>
          <w:sz w:val="22"/>
          <w:szCs w:val="22"/>
        </w:rPr>
        <w:t>-</w:t>
      </w:r>
      <w:r w:rsidR="003344EF" w:rsidRPr="002D5E8F">
        <w:rPr>
          <w:rFonts w:ascii="Arial" w:hAnsi="Arial" w:cs="Arial"/>
          <w:sz w:val="22"/>
          <w:szCs w:val="22"/>
        </w:rPr>
        <w:t>based platform</w:t>
      </w:r>
      <w:r w:rsidR="00361ABE" w:rsidRPr="002D5E8F">
        <w:rPr>
          <w:rFonts w:ascii="Arial" w:hAnsi="Arial" w:cs="Arial"/>
          <w:sz w:val="22"/>
          <w:szCs w:val="22"/>
        </w:rPr>
        <w:t xml:space="preserve"> where he made his business plan and later invested which became amazon.com. </w:t>
      </w:r>
      <w:r w:rsidR="00C80008" w:rsidRPr="002D5E8F">
        <w:rPr>
          <w:rFonts w:ascii="Arial" w:hAnsi="Arial" w:cs="Arial"/>
          <w:color w:val="000000" w:themeColor="text1"/>
          <w:sz w:val="22"/>
          <w:szCs w:val="22"/>
        </w:rPr>
        <w:t xml:space="preserve">Jeff Bezos narrowed down his research to top five items which </w:t>
      </w:r>
      <w:r w:rsidR="00C80008" w:rsidRPr="002D5E8F">
        <w:rPr>
          <w:rFonts w:ascii="Arial" w:hAnsi="Arial" w:cs="Arial"/>
          <w:sz w:val="22"/>
          <w:szCs w:val="22"/>
        </w:rPr>
        <w:t>are</w:t>
      </w:r>
      <w:r w:rsidR="00361ABE" w:rsidRPr="002D5E8F">
        <w:rPr>
          <w:rFonts w:ascii="Arial" w:hAnsi="Arial" w:cs="Arial"/>
          <w:sz w:val="22"/>
          <w:szCs w:val="22"/>
        </w:rPr>
        <w:t xml:space="preserve"> compact discs, computer hardware, computer software, videos and books. Within four months </w:t>
      </w:r>
      <w:r w:rsidR="00646BB4" w:rsidRPr="002D5E8F">
        <w:rPr>
          <w:rFonts w:ascii="Arial" w:hAnsi="Arial" w:cs="Arial"/>
          <w:sz w:val="22"/>
          <w:szCs w:val="22"/>
        </w:rPr>
        <w:t xml:space="preserve">Amazon reached sixth best site </w:t>
      </w:r>
      <w:r w:rsidR="00461C75" w:rsidRPr="002D5E8F">
        <w:rPr>
          <w:rFonts w:ascii="Arial" w:hAnsi="Arial" w:cs="Arial"/>
          <w:sz w:val="22"/>
          <w:szCs w:val="22"/>
        </w:rPr>
        <w:t>and placed on Yahoo’s list</w:t>
      </w:r>
      <w:r w:rsidR="008D73B2" w:rsidRPr="002D5E8F">
        <w:rPr>
          <w:rFonts w:ascii="Arial" w:hAnsi="Arial" w:cs="Arial"/>
          <w:sz w:val="22"/>
          <w:szCs w:val="22"/>
        </w:rPr>
        <w:t>, u</w:t>
      </w:r>
      <w:r w:rsidR="00461C75" w:rsidRPr="002D5E8F">
        <w:rPr>
          <w:rFonts w:ascii="Arial" w:hAnsi="Arial" w:cs="Arial"/>
          <w:sz w:val="22"/>
          <w:szCs w:val="22"/>
        </w:rPr>
        <w:t xml:space="preserve">nlike its large competitors Amazon only kept 2000 titles in stock and worked with various known and renowned publishers and retailers. </w:t>
      </w:r>
      <w:r w:rsidR="00461C75" w:rsidRPr="002D5E8F">
        <w:rPr>
          <w:rFonts w:ascii="Arial" w:hAnsi="Arial" w:cs="Arial"/>
          <w:color w:val="000000" w:themeColor="text1"/>
          <w:sz w:val="22"/>
          <w:szCs w:val="22"/>
        </w:rPr>
        <w:t xml:space="preserve">It helped them not to hold stock, </w:t>
      </w:r>
      <w:r w:rsidR="00692F92" w:rsidRPr="002D5E8F">
        <w:rPr>
          <w:rFonts w:ascii="Arial" w:hAnsi="Arial" w:cs="Arial"/>
          <w:color w:val="000000" w:themeColor="text1"/>
          <w:sz w:val="22"/>
          <w:szCs w:val="22"/>
        </w:rPr>
        <w:t>b</w:t>
      </w:r>
      <w:r w:rsidR="00461C75" w:rsidRPr="002D5E8F">
        <w:rPr>
          <w:rFonts w:ascii="Arial" w:hAnsi="Arial" w:cs="Arial"/>
          <w:color w:val="000000" w:themeColor="text1"/>
          <w:sz w:val="22"/>
          <w:szCs w:val="22"/>
        </w:rPr>
        <w:t xml:space="preserve">uyers were able to purchase from the million title </w:t>
      </w:r>
      <w:r w:rsidR="00461C75" w:rsidRPr="002D5E8F">
        <w:rPr>
          <w:rFonts w:ascii="Arial" w:hAnsi="Arial" w:cs="Arial"/>
          <w:color w:val="000000" w:themeColor="text1"/>
          <w:sz w:val="22"/>
          <w:szCs w:val="22"/>
        </w:rPr>
        <w:lastRenderedPageBreak/>
        <w:t>and then able to place order in amazon.com</w:t>
      </w:r>
      <w:r w:rsidR="00692F92" w:rsidRPr="002D5E8F">
        <w:rPr>
          <w:rFonts w:ascii="Arial" w:hAnsi="Arial" w:cs="Arial"/>
          <w:sz w:val="22"/>
          <w:szCs w:val="22"/>
        </w:rPr>
        <w:t>.</w:t>
      </w:r>
      <w:r w:rsidR="00461C75" w:rsidRPr="002D5E8F">
        <w:rPr>
          <w:rFonts w:ascii="Arial" w:hAnsi="Arial" w:cs="Arial"/>
          <w:sz w:val="22"/>
          <w:szCs w:val="22"/>
        </w:rPr>
        <w:t xml:space="preserve"> </w:t>
      </w:r>
      <w:r w:rsidR="00692F92" w:rsidRPr="002D5E8F">
        <w:rPr>
          <w:rFonts w:ascii="Arial" w:hAnsi="Arial" w:cs="Arial"/>
          <w:sz w:val="22"/>
          <w:szCs w:val="22"/>
        </w:rPr>
        <w:t xml:space="preserve">Amazon would order on behalf of the customer </w:t>
      </w:r>
      <w:r w:rsidR="00461C75" w:rsidRPr="002D5E8F">
        <w:rPr>
          <w:rFonts w:ascii="Arial" w:hAnsi="Arial" w:cs="Arial"/>
          <w:sz w:val="22"/>
          <w:szCs w:val="22"/>
        </w:rPr>
        <w:t xml:space="preserve">and </w:t>
      </w:r>
      <w:r w:rsidR="00692F92" w:rsidRPr="002D5E8F">
        <w:rPr>
          <w:rFonts w:ascii="Arial" w:hAnsi="Arial" w:cs="Arial"/>
          <w:sz w:val="22"/>
          <w:szCs w:val="22"/>
        </w:rPr>
        <w:t xml:space="preserve">then would post it back to the buyer. It showed increase demand within opening of the business and was able to deliver all 50 states and 45 countries within a month. </w:t>
      </w:r>
      <w:r w:rsidR="00C80008" w:rsidRPr="002D5E8F">
        <w:rPr>
          <w:rFonts w:ascii="Arial" w:hAnsi="Arial" w:cs="Arial"/>
          <w:sz w:val="22"/>
          <w:szCs w:val="22"/>
        </w:rPr>
        <w:t xml:space="preserve">Amazon saw opportunity amongst other competitors, they were holding stock and it was strategically the best decision not to hold </w:t>
      </w:r>
      <w:r w:rsidR="00CF35C3" w:rsidRPr="002D5E8F">
        <w:rPr>
          <w:rFonts w:ascii="Arial" w:hAnsi="Arial" w:cs="Arial"/>
          <w:sz w:val="22"/>
          <w:szCs w:val="22"/>
        </w:rPr>
        <w:t>unnecessary</w:t>
      </w:r>
      <w:r w:rsidR="00C80008" w:rsidRPr="002D5E8F">
        <w:rPr>
          <w:rFonts w:ascii="Arial" w:hAnsi="Arial" w:cs="Arial"/>
          <w:sz w:val="22"/>
          <w:szCs w:val="22"/>
        </w:rPr>
        <w:t xml:space="preserve"> stock. </w:t>
      </w:r>
      <w:r w:rsidR="00CF35C3" w:rsidRPr="002D5E8F">
        <w:rPr>
          <w:rFonts w:ascii="Arial" w:hAnsi="Arial" w:cs="Arial"/>
          <w:sz w:val="22"/>
          <w:szCs w:val="22"/>
        </w:rPr>
        <w:t>Reviewing all the information which Amazon holds from the buyers and taking quick decision to implement it</w:t>
      </w:r>
      <w:r w:rsidR="00E123EE" w:rsidRPr="002D5E8F">
        <w:rPr>
          <w:rFonts w:ascii="Arial" w:hAnsi="Arial" w:cs="Arial"/>
          <w:sz w:val="22"/>
          <w:szCs w:val="22"/>
        </w:rPr>
        <w:t>, which gives competitive advantage over other business and</w:t>
      </w:r>
      <w:r w:rsidR="00CF35C3" w:rsidRPr="002D5E8F">
        <w:rPr>
          <w:rFonts w:ascii="Arial" w:hAnsi="Arial" w:cs="Arial"/>
          <w:sz w:val="22"/>
          <w:szCs w:val="22"/>
        </w:rPr>
        <w:t xml:space="preserve"> helped to reach current growth</w:t>
      </w:r>
      <w:r w:rsidR="0088676E" w:rsidRPr="002D5E8F">
        <w:rPr>
          <w:rFonts w:ascii="Arial" w:hAnsi="Arial" w:cs="Arial"/>
          <w:sz w:val="22"/>
          <w:szCs w:val="22"/>
        </w:rPr>
        <w:t xml:space="preserve"> (Porter, 1985).</w:t>
      </w:r>
      <w:r w:rsidR="00CF35C3" w:rsidRPr="002D5E8F">
        <w:rPr>
          <w:rFonts w:ascii="Arial" w:hAnsi="Arial" w:cs="Arial"/>
          <w:sz w:val="22"/>
          <w:szCs w:val="22"/>
        </w:rPr>
        <w:t xml:space="preserve"> </w:t>
      </w:r>
      <w:r w:rsidR="00CF35C3" w:rsidRPr="002D5E8F">
        <w:rPr>
          <w:rFonts w:ascii="Arial" w:hAnsi="Arial" w:cs="Arial"/>
          <w:color w:val="000000" w:themeColor="text1"/>
          <w:sz w:val="22"/>
          <w:szCs w:val="22"/>
        </w:rPr>
        <w:t xml:space="preserve">The business requires consistent information to perform better and information available to them within the organisation or researching other organisations, it is a very competitive market. </w:t>
      </w:r>
      <w:r w:rsidR="007434BA" w:rsidRPr="002D5E8F">
        <w:rPr>
          <w:rFonts w:ascii="Arial" w:hAnsi="Arial" w:cs="Arial"/>
          <w:sz w:val="22"/>
          <w:szCs w:val="22"/>
        </w:rPr>
        <w:t xml:space="preserve">This particular web-based business has a degree of scale and effectiveness that is hard for retail contenders to imitate permitting it to ascend to noticeable quality generally through value rivalry (Twin, 2020). </w:t>
      </w:r>
      <w:r w:rsidR="005120F9" w:rsidRPr="002D5E8F">
        <w:rPr>
          <w:rFonts w:ascii="Arial" w:hAnsi="Arial" w:cs="Arial"/>
          <w:sz w:val="22"/>
          <w:szCs w:val="22"/>
        </w:rPr>
        <w:t>In</w:t>
      </w:r>
      <w:r w:rsidR="00CF35C3" w:rsidRPr="002D5E8F">
        <w:rPr>
          <w:rFonts w:ascii="Arial" w:hAnsi="Arial" w:cs="Arial"/>
          <w:sz w:val="22"/>
          <w:szCs w:val="22"/>
        </w:rPr>
        <w:t xml:space="preserve"> </w:t>
      </w:r>
      <w:r w:rsidR="005120F9" w:rsidRPr="002D5E8F">
        <w:rPr>
          <w:rFonts w:ascii="Arial" w:hAnsi="Arial" w:cs="Arial"/>
          <w:sz w:val="22"/>
          <w:szCs w:val="22"/>
        </w:rPr>
        <w:t>1997, Amazon went on to share market offering three million shares to the public and reached milestone of serving a million customer</w:t>
      </w:r>
      <w:r w:rsidR="001615AD" w:rsidRPr="002D5E8F">
        <w:rPr>
          <w:rFonts w:ascii="Arial" w:hAnsi="Arial" w:cs="Arial"/>
          <w:sz w:val="22"/>
          <w:szCs w:val="22"/>
        </w:rPr>
        <w:t>, it raised $54 million of capital with an initial public offering (IPO)</w:t>
      </w:r>
      <w:r w:rsidR="008B41E4" w:rsidRPr="002D5E8F">
        <w:rPr>
          <w:rFonts w:ascii="Arial" w:hAnsi="Arial" w:cs="Arial"/>
          <w:sz w:val="22"/>
          <w:szCs w:val="22"/>
        </w:rPr>
        <w:t xml:space="preserve"> on the NASDAQ (AMZN)</w:t>
      </w:r>
      <w:r w:rsidR="005120F9" w:rsidRPr="002D5E8F">
        <w:rPr>
          <w:rFonts w:ascii="Arial" w:hAnsi="Arial" w:cs="Arial"/>
          <w:sz w:val="22"/>
          <w:szCs w:val="22"/>
        </w:rPr>
        <w:t>. In 1998, Amazon reached another milestone of serving 2 million customers under a year and then beating their own selling records by 564%.</w:t>
      </w:r>
      <w:r w:rsidR="00E50DC4" w:rsidRPr="002D5E8F">
        <w:rPr>
          <w:rFonts w:ascii="Arial" w:hAnsi="Arial" w:cs="Arial"/>
          <w:sz w:val="22"/>
          <w:szCs w:val="22"/>
        </w:rPr>
        <w:t xml:space="preserve"> It also expanded its business to Germany and UK in the same year. It opens </w:t>
      </w:r>
      <w:r w:rsidR="001615AD" w:rsidRPr="002D5E8F">
        <w:rPr>
          <w:rFonts w:ascii="Arial" w:hAnsi="Arial" w:cs="Arial"/>
          <w:sz w:val="22"/>
          <w:szCs w:val="22"/>
        </w:rPr>
        <w:t>fulfilment</w:t>
      </w:r>
      <w:r w:rsidR="00E50DC4" w:rsidRPr="002D5E8F">
        <w:rPr>
          <w:rFonts w:ascii="Arial" w:hAnsi="Arial" w:cs="Arial"/>
          <w:sz w:val="22"/>
          <w:szCs w:val="22"/>
        </w:rPr>
        <w:t xml:space="preserve"> centre in Marston Gate, UK, launches amazon.co.uk and Amazon Associates program, begins selling books. In 1999, Amazon expanded its </w:t>
      </w:r>
      <w:r w:rsidR="008B41E4" w:rsidRPr="002D5E8F">
        <w:rPr>
          <w:rFonts w:ascii="Arial" w:hAnsi="Arial" w:cs="Arial"/>
          <w:sz w:val="22"/>
          <w:szCs w:val="22"/>
        </w:rPr>
        <w:t>workforce, t</w:t>
      </w:r>
      <w:r w:rsidR="001615AD" w:rsidRPr="002D5E8F">
        <w:rPr>
          <w:rFonts w:ascii="Arial" w:hAnsi="Arial" w:cs="Arial"/>
          <w:sz w:val="22"/>
          <w:szCs w:val="22"/>
        </w:rPr>
        <w:t>hree million titles were available</w:t>
      </w:r>
      <w:r w:rsidR="008B41E4" w:rsidRPr="002D5E8F">
        <w:rPr>
          <w:rFonts w:ascii="Arial" w:hAnsi="Arial" w:cs="Arial"/>
          <w:sz w:val="22"/>
          <w:szCs w:val="22"/>
        </w:rPr>
        <w:t xml:space="preserve">, opened its music store and sales reached at its peak $1.6 billion. In 2000, Amazon took a </w:t>
      </w:r>
      <w:r w:rsidR="00645552" w:rsidRPr="002D5E8F">
        <w:rPr>
          <w:rFonts w:ascii="Arial" w:hAnsi="Arial" w:cs="Arial"/>
          <w:sz w:val="22"/>
          <w:szCs w:val="22"/>
        </w:rPr>
        <w:t>nosedive</w:t>
      </w:r>
      <w:r w:rsidR="008B41E4" w:rsidRPr="002D5E8F">
        <w:rPr>
          <w:rFonts w:ascii="Arial" w:hAnsi="Arial" w:cs="Arial"/>
          <w:sz w:val="22"/>
          <w:szCs w:val="22"/>
        </w:rPr>
        <w:t xml:space="preserve"> when it reported its loss by $323 million and followed by $200 quarterly which put the share price down to 70% and massive loss of $1.4 billion</w:t>
      </w:r>
      <w:r w:rsidR="00645552" w:rsidRPr="002D5E8F">
        <w:rPr>
          <w:rFonts w:ascii="Arial" w:hAnsi="Arial" w:cs="Arial"/>
          <w:sz w:val="22"/>
          <w:szCs w:val="22"/>
        </w:rPr>
        <w:t xml:space="preserve">. It also added video store, software and video games store. In 2001, Amazon has gone through major restructuring and cost cutting to recover from the loss and developed new strategies. In 2002, Amazon </w:t>
      </w:r>
      <w:r w:rsidR="00D56720" w:rsidRPr="002D5E8F">
        <w:rPr>
          <w:rFonts w:ascii="Arial" w:hAnsi="Arial" w:cs="Arial"/>
          <w:sz w:val="22"/>
          <w:szCs w:val="22"/>
        </w:rPr>
        <w:t xml:space="preserve">managed to recover and started to make on first quarter. The company operated in profit, share price rose, however it was in debt </w:t>
      </w:r>
      <w:r w:rsidR="001F338B" w:rsidRPr="002D5E8F">
        <w:rPr>
          <w:rFonts w:ascii="Arial" w:hAnsi="Arial" w:cs="Arial"/>
          <w:sz w:val="22"/>
          <w:szCs w:val="22"/>
        </w:rPr>
        <w:t>of $2.2 billion.</w:t>
      </w:r>
      <w:r w:rsidR="00671AA8" w:rsidRPr="002D5E8F">
        <w:rPr>
          <w:rFonts w:ascii="Arial" w:hAnsi="Arial" w:cs="Arial"/>
          <w:sz w:val="22"/>
          <w:szCs w:val="22"/>
        </w:rPr>
        <w:t xml:space="preserve"> (money.cnn.com, n.d.</w:t>
      </w:r>
      <w:r w:rsidR="00E83D8B" w:rsidRPr="002D5E8F">
        <w:rPr>
          <w:rFonts w:ascii="Arial" w:hAnsi="Arial" w:cs="Arial"/>
          <w:sz w:val="22"/>
          <w:szCs w:val="22"/>
        </w:rPr>
        <w:t>; Martinson, 2000</w:t>
      </w:r>
      <w:r w:rsidR="00671AA8" w:rsidRPr="002D5E8F">
        <w:rPr>
          <w:rFonts w:ascii="Arial" w:hAnsi="Arial" w:cs="Arial"/>
          <w:sz w:val="22"/>
          <w:szCs w:val="22"/>
        </w:rPr>
        <w:t>)</w:t>
      </w:r>
      <w:r w:rsidR="001F338B" w:rsidRPr="002D5E8F">
        <w:rPr>
          <w:rFonts w:ascii="Arial" w:hAnsi="Arial" w:cs="Arial"/>
          <w:sz w:val="22"/>
          <w:szCs w:val="22"/>
        </w:rPr>
        <w:t xml:space="preserve"> It launches its very own marketplace.</w:t>
      </w:r>
      <w:r w:rsidR="00671AA8" w:rsidRPr="002D5E8F">
        <w:rPr>
          <w:rFonts w:ascii="Arial" w:hAnsi="Arial" w:cs="Arial"/>
          <w:sz w:val="22"/>
          <w:szCs w:val="22"/>
        </w:rPr>
        <w:t xml:space="preserve"> Between 2003 and 2021, Amazon went through drastic change added new lines including essential and non-essential retail, electronics, gaming, software, clothing, branded items, own branded range of tablets</w:t>
      </w:r>
      <w:r w:rsidR="008274A4" w:rsidRPr="002D5E8F">
        <w:rPr>
          <w:rFonts w:ascii="Arial" w:hAnsi="Arial" w:cs="Arial"/>
          <w:sz w:val="22"/>
          <w:szCs w:val="22"/>
        </w:rPr>
        <w:t xml:space="preserve">, </w:t>
      </w:r>
      <w:r w:rsidR="00671AA8" w:rsidRPr="002D5E8F">
        <w:rPr>
          <w:rFonts w:ascii="Arial" w:hAnsi="Arial" w:cs="Arial"/>
          <w:sz w:val="22"/>
          <w:szCs w:val="22"/>
        </w:rPr>
        <w:t xml:space="preserve">kindle for reading </w:t>
      </w:r>
      <w:r w:rsidR="008274A4" w:rsidRPr="002D5E8F">
        <w:rPr>
          <w:rFonts w:ascii="Arial" w:hAnsi="Arial" w:cs="Arial"/>
          <w:sz w:val="22"/>
          <w:szCs w:val="22"/>
        </w:rPr>
        <w:t>books and audio listening and echo smart speaker,</w:t>
      </w:r>
      <w:r w:rsidR="00671AA8" w:rsidRPr="002D5E8F">
        <w:rPr>
          <w:rFonts w:ascii="Arial" w:hAnsi="Arial" w:cs="Arial"/>
          <w:sz w:val="22"/>
          <w:szCs w:val="22"/>
        </w:rPr>
        <w:t xml:space="preserve"> streaming audio and video, lower delivery fee or free for prime customers</w:t>
      </w:r>
      <w:r w:rsidR="008274A4" w:rsidRPr="002D5E8F">
        <w:rPr>
          <w:rFonts w:ascii="Arial" w:hAnsi="Arial" w:cs="Arial"/>
          <w:sz w:val="22"/>
          <w:szCs w:val="22"/>
        </w:rPr>
        <w:t>, cloud services, same day delivery on limited items and guaranteed next day delivery most of the items</w:t>
      </w:r>
      <w:r w:rsidR="00583794" w:rsidRPr="002D5E8F">
        <w:rPr>
          <w:rFonts w:ascii="Arial" w:hAnsi="Arial" w:cs="Arial"/>
          <w:sz w:val="22"/>
          <w:szCs w:val="22"/>
        </w:rPr>
        <w:t xml:space="preserve"> and </w:t>
      </w:r>
      <w:r w:rsidR="008274A4" w:rsidRPr="002D5E8F">
        <w:rPr>
          <w:rFonts w:ascii="Arial" w:hAnsi="Arial" w:cs="Arial"/>
          <w:sz w:val="22"/>
          <w:szCs w:val="22"/>
        </w:rPr>
        <w:t xml:space="preserve">amazon </w:t>
      </w:r>
      <w:r w:rsidR="00583794" w:rsidRPr="002D5E8F">
        <w:rPr>
          <w:rFonts w:ascii="Arial" w:hAnsi="Arial" w:cs="Arial"/>
          <w:sz w:val="22"/>
          <w:szCs w:val="22"/>
        </w:rPr>
        <w:t>fresh. In 2021, Amazon launched first ever man less checkout and contact free shopping experience on the go in UK. It uses cameras, sensors and other technology to scan the product when an individual picks up and able to charge the customer when they leave the shop. (Butler, 2021</w:t>
      </w:r>
      <w:r w:rsidR="00055066" w:rsidRPr="002D5E8F">
        <w:rPr>
          <w:rFonts w:ascii="Arial" w:hAnsi="Arial" w:cs="Arial"/>
          <w:sz w:val="22"/>
          <w:szCs w:val="22"/>
        </w:rPr>
        <w:t>; Amazon UK, n.d.)</w:t>
      </w:r>
      <w:r w:rsidR="00CF2FFE" w:rsidRPr="002D5E8F">
        <w:rPr>
          <w:rFonts w:ascii="Arial" w:hAnsi="Arial" w:cs="Arial"/>
          <w:sz w:val="22"/>
          <w:szCs w:val="22"/>
        </w:rPr>
        <w:t xml:space="preserve">. </w:t>
      </w:r>
      <w:r w:rsidR="000A7158">
        <w:rPr>
          <w:rFonts w:ascii="Arial" w:hAnsi="Arial" w:cs="Arial"/>
          <w:sz w:val="22"/>
          <w:szCs w:val="22"/>
        </w:rPr>
        <w:t>The main perspective of Amazon to become the world’s very best client-oriented firm</w:t>
      </w:r>
      <w:r w:rsidR="00E83D8B" w:rsidRPr="002D5E8F">
        <w:rPr>
          <w:rFonts w:ascii="Arial" w:hAnsi="Arial" w:cs="Arial"/>
          <w:color w:val="000000" w:themeColor="text1"/>
          <w:sz w:val="22"/>
          <w:szCs w:val="22"/>
        </w:rPr>
        <w:t>, by putting customer needs at first</w:t>
      </w:r>
      <w:r w:rsidR="00517E5A" w:rsidRPr="002D5E8F">
        <w:rPr>
          <w:rFonts w:ascii="Arial" w:hAnsi="Arial" w:cs="Arial"/>
          <w:color w:val="000000" w:themeColor="text1"/>
          <w:sz w:val="22"/>
          <w:szCs w:val="22"/>
        </w:rPr>
        <w:t>, they have done that by innovation, strategically, using knowledge management, etc. (Collomb, 2018).</w:t>
      </w:r>
      <w:r w:rsidR="00E83D8B" w:rsidRPr="002D5E8F">
        <w:rPr>
          <w:rFonts w:ascii="Arial" w:hAnsi="Arial" w:cs="Arial"/>
          <w:sz w:val="22"/>
          <w:szCs w:val="22"/>
        </w:rPr>
        <w:t xml:space="preserve"> </w:t>
      </w:r>
      <w:r w:rsidR="000561F8" w:rsidRPr="002D5E8F">
        <w:rPr>
          <w:rFonts w:ascii="Arial" w:hAnsi="Arial" w:cs="Arial"/>
          <w:sz w:val="22"/>
          <w:szCs w:val="22"/>
        </w:rPr>
        <w:t>Jeff Bezos</w:t>
      </w:r>
      <w:r w:rsidR="000A7158">
        <w:rPr>
          <w:rFonts w:ascii="Arial" w:hAnsi="Arial" w:cs="Arial"/>
          <w:sz w:val="22"/>
          <w:szCs w:val="22"/>
        </w:rPr>
        <w:t xml:space="preserve"> stated that</w:t>
      </w:r>
      <w:r w:rsidR="000561F8" w:rsidRPr="002D5E8F">
        <w:rPr>
          <w:rFonts w:ascii="Arial" w:hAnsi="Arial" w:cs="Arial"/>
          <w:sz w:val="22"/>
          <w:szCs w:val="22"/>
        </w:rPr>
        <w:t xml:space="preserve">, </w:t>
      </w:r>
      <w:r w:rsidR="000561F8" w:rsidRPr="002D5E8F">
        <w:rPr>
          <w:rStyle w:val="Emphasis"/>
          <w:rFonts w:ascii="Arial" w:hAnsi="Arial" w:cs="Arial"/>
          <w:i w:val="0"/>
          <w:iCs w:val="0"/>
          <w:color w:val="333333"/>
          <w:sz w:val="22"/>
          <w:szCs w:val="22"/>
        </w:rPr>
        <w:t xml:space="preserve">“We see our customers as invited </w:t>
      </w:r>
      <w:r w:rsidR="000561F8" w:rsidRPr="002D5E8F">
        <w:rPr>
          <w:rStyle w:val="Emphasis"/>
          <w:rFonts w:ascii="Arial" w:hAnsi="Arial" w:cs="Arial"/>
          <w:i w:val="0"/>
          <w:iCs w:val="0"/>
          <w:color w:val="333333"/>
          <w:sz w:val="22"/>
          <w:szCs w:val="22"/>
        </w:rPr>
        <w:lastRenderedPageBreak/>
        <w:t>guests to a party, and we are the hosts. It's our job every day to make every important aspect of the customer experience a little bit better.” (Greathouse, 2013)</w:t>
      </w:r>
    </w:p>
    <w:p w14:paraId="6690B517" w14:textId="2E85280A" w:rsidR="006169DC" w:rsidRPr="002D5E8F" w:rsidRDefault="007F35FE" w:rsidP="00B1519A">
      <w:pPr>
        <w:spacing w:line="360" w:lineRule="auto"/>
        <w:jc w:val="both"/>
        <w:rPr>
          <w:rFonts w:ascii="Arial" w:hAnsi="Arial" w:cs="Arial"/>
          <w:sz w:val="22"/>
          <w:szCs w:val="22"/>
        </w:rPr>
      </w:pPr>
      <w:r w:rsidRPr="002D5E8F">
        <w:rPr>
          <w:rFonts w:ascii="Arial" w:hAnsi="Arial" w:cs="Arial"/>
          <w:sz w:val="22"/>
          <w:szCs w:val="22"/>
        </w:rPr>
        <w:t xml:space="preserve">Currently </w:t>
      </w:r>
      <w:r w:rsidR="000A7158">
        <w:rPr>
          <w:rFonts w:ascii="Arial" w:hAnsi="Arial" w:cs="Arial"/>
          <w:sz w:val="22"/>
          <w:szCs w:val="22"/>
        </w:rPr>
        <w:t xml:space="preserve">Amazon </w:t>
      </w:r>
      <w:r w:rsidRPr="002D5E8F">
        <w:rPr>
          <w:rFonts w:ascii="Arial" w:hAnsi="Arial" w:cs="Arial"/>
          <w:sz w:val="22"/>
          <w:szCs w:val="22"/>
        </w:rPr>
        <w:t>employs directly 1.3 million people globally, with over 200 million prime subscribers</w:t>
      </w:r>
      <w:r w:rsidR="007A7B26" w:rsidRPr="002D5E8F">
        <w:rPr>
          <w:rFonts w:ascii="Arial" w:hAnsi="Arial" w:cs="Arial"/>
          <w:sz w:val="22"/>
          <w:szCs w:val="22"/>
        </w:rPr>
        <w:t xml:space="preserve"> and 285 million active customers worldwide</w:t>
      </w:r>
      <w:r w:rsidR="003B453B" w:rsidRPr="002D5E8F">
        <w:rPr>
          <w:rFonts w:ascii="Arial" w:hAnsi="Arial" w:cs="Arial"/>
          <w:sz w:val="22"/>
          <w:szCs w:val="22"/>
        </w:rPr>
        <w:t xml:space="preserve"> </w:t>
      </w:r>
      <w:r w:rsidR="000A7158">
        <w:rPr>
          <w:rFonts w:ascii="Arial" w:hAnsi="Arial" w:cs="Arial"/>
          <w:sz w:val="22"/>
          <w:szCs w:val="22"/>
        </w:rPr>
        <w:t>and 60% of the retail sales comes from 1.9 million micro and average enterprises.</w:t>
      </w:r>
      <w:r w:rsidR="003B453B" w:rsidRPr="002D5E8F">
        <w:rPr>
          <w:rFonts w:ascii="Arial" w:hAnsi="Arial" w:cs="Arial"/>
          <w:sz w:val="22"/>
          <w:szCs w:val="22"/>
        </w:rPr>
        <w:t xml:space="preserve"> </w:t>
      </w:r>
      <w:r w:rsidR="00DF3953" w:rsidRPr="002D5E8F">
        <w:rPr>
          <w:rFonts w:ascii="Arial" w:hAnsi="Arial" w:cs="Arial"/>
          <w:sz w:val="22"/>
          <w:szCs w:val="22"/>
        </w:rPr>
        <w:t xml:space="preserve">In 1997, stock price was of $1.50 per share. </w:t>
      </w:r>
      <w:r w:rsidR="003B453B" w:rsidRPr="002D5E8F">
        <w:rPr>
          <w:rFonts w:ascii="Arial" w:hAnsi="Arial" w:cs="Arial"/>
          <w:sz w:val="22"/>
          <w:szCs w:val="22"/>
        </w:rPr>
        <w:t>(</w:t>
      </w:r>
      <w:r w:rsidR="00253B54" w:rsidRPr="002D5E8F">
        <w:rPr>
          <w:rFonts w:ascii="Arial" w:hAnsi="Arial" w:cs="Arial"/>
          <w:sz w:val="22"/>
          <w:szCs w:val="22"/>
        </w:rPr>
        <w:t xml:space="preserve">Amazon </w:t>
      </w:r>
      <w:r w:rsidR="003B453B" w:rsidRPr="002D5E8F">
        <w:rPr>
          <w:rFonts w:ascii="Arial" w:hAnsi="Arial" w:cs="Arial"/>
          <w:sz w:val="22"/>
          <w:szCs w:val="22"/>
        </w:rPr>
        <w:t>Annual Report 2020</w:t>
      </w:r>
      <w:r w:rsidR="00DF3953" w:rsidRPr="002D5E8F">
        <w:rPr>
          <w:rFonts w:ascii="Arial" w:hAnsi="Arial" w:cs="Arial"/>
          <w:sz w:val="22"/>
          <w:szCs w:val="22"/>
        </w:rPr>
        <w:t>, p.1</w:t>
      </w:r>
      <w:r w:rsidR="003B453B" w:rsidRPr="002D5E8F">
        <w:rPr>
          <w:rFonts w:ascii="Arial" w:hAnsi="Arial" w:cs="Arial"/>
          <w:sz w:val="22"/>
          <w:szCs w:val="22"/>
        </w:rPr>
        <w:t>)</w:t>
      </w:r>
      <w:r w:rsidR="00DF3953" w:rsidRPr="002D5E8F">
        <w:rPr>
          <w:rFonts w:ascii="Arial" w:hAnsi="Arial" w:cs="Arial"/>
          <w:sz w:val="22"/>
          <w:szCs w:val="22"/>
        </w:rPr>
        <w:t>. In 2021, Current share price of Amazon $3339.44 per share which is 0.60% increase and currently the asset is trading at $20.35 profit. (</w:t>
      </w:r>
      <w:r w:rsidR="00212FA3" w:rsidRPr="002D5E8F">
        <w:rPr>
          <w:rFonts w:ascii="Arial" w:hAnsi="Arial" w:cs="Arial"/>
          <w:sz w:val="22"/>
          <w:szCs w:val="22"/>
        </w:rPr>
        <w:t xml:space="preserve">uk.finance.yahoo.com). </w:t>
      </w:r>
      <w:r w:rsidR="007A7B26" w:rsidRPr="002D5E8F">
        <w:rPr>
          <w:rFonts w:ascii="Arial" w:hAnsi="Arial" w:cs="Arial"/>
          <w:sz w:val="22"/>
          <w:szCs w:val="22"/>
        </w:rPr>
        <w:t xml:space="preserve">Amazon European headquarter is based in Luxembourg, Amazon.co.uk is operated by Amazon EU </w:t>
      </w:r>
      <w:proofErr w:type="spellStart"/>
      <w:r w:rsidR="007A7B26" w:rsidRPr="002D5E8F">
        <w:rPr>
          <w:rFonts w:ascii="Arial" w:hAnsi="Arial" w:cs="Arial"/>
          <w:sz w:val="22"/>
          <w:szCs w:val="22"/>
        </w:rPr>
        <w:t>Sarl</w:t>
      </w:r>
      <w:proofErr w:type="spellEnd"/>
      <w:r w:rsidR="007A7B26" w:rsidRPr="002D5E8F">
        <w:rPr>
          <w:rFonts w:ascii="Arial" w:hAnsi="Arial" w:cs="Arial"/>
          <w:sz w:val="22"/>
          <w:szCs w:val="22"/>
        </w:rPr>
        <w:t xml:space="preserve"> which is a Luxembourg-based entity. </w:t>
      </w:r>
      <w:r w:rsidR="00FC066E" w:rsidRPr="002D5E8F">
        <w:rPr>
          <w:rFonts w:ascii="Arial" w:hAnsi="Arial" w:cs="Arial"/>
          <w:sz w:val="22"/>
          <w:szCs w:val="22"/>
        </w:rPr>
        <w:t>(Amazon UK, n.d.)</w:t>
      </w:r>
      <w:r w:rsidR="00D973BA" w:rsidRPr="002D5E8F">
        <w:rPr>
          <w:rFonts w:ascii="Arial" w:hAnsi="Arial" w:cs="Arial"/>
          <w:sz w:val="22"/>
          <w:szCs w:val="22"/>
        </w:rPr>
        <w:t>.</w:t>
      </w:r>
    </w:p>
    <w:p w14:paraId="01DFFE5B" w14:textId="092D8B01" w:rsidR="00D973BA" w:rsidRPr="002D5E8F" w:rsidRDefault="00D973BA" w:rsidP="00B1519A">
      <w:pPr>
        <w:spacing w:line="360" w:lineRule="auto"/>
        <w:jc w:val="both"/>
        <w:rPr>
          <w:rFonts w:ascii="Arial" w:hAnsi="Arial" w:cs="Arial"/>
          <w:sz w:val="22"/>
          <w:szCs w:val="22"/>
        </w:rPr>
      </w:pPr>
    </w:p>
    <w:p w14:paraId="333A63B5" w14:textId="15B5739A" w:rsidR="00D973BA" w:rsidRPr="002D5E8F" w:rsidRDefault="00D973BA"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Knowledge Management:</w:t>
      </w:r>
    </w:p>
    <w:p w14:paraId="2D0B2B9F" w14:textId="77777777" w:rsidR="00F41F80" w:rsidRPr="002D5E8F" w:rsidRDefault="00F41F80" w:rsidP="00B1519A">
      <w:pPr>
        <w:spacing w:line="360" w:lineRule="auto"/>
        <w:jc w:val="both"/>
        <w:rPr>
          <w:rFonts w:ascii="Arial" w:hAnsi="Arial" w:cs="Arial"/>
          <w:sz w:val="22"/>
          <w:szCs w:val="22"/>
        </w:rPr>
      </w:pPr>
    </w:p>
    <w:p w14:paraId="6B5047B7" w14:textId="72341D30" w:rsidR="005D111C" w:rsidRPr="002D5E8F" w:rsidRDefault="008E096D" w:rsidP="00B1519A">
      <w:pPr>
        <w:spacing w:line="360" w:lineRule="auto"/>
        <w:jc w:val="both"/>
        <w:rPr>
          <w:rFonts w:ascii="Arial" w:hAnsi="Arial" w:cs="Arial"/>
          <w:sz w:val="22"/>
          <w:szCs w:val="22"/>
        </w:rPr>
      </w:pPr>
      <w:r w:rsidRPr="002D5E8F">
        <w:rPr>
          <w:rFonts w:ascii="Arial" w:hAnsi="Arial" w:cs="Arial"/>
          <w:sz w:val="22"/>
          <w:szCs w:val="22"/>
        </w:rPr>
        <w:t>K</w:t>
      </w:r>
      <w:r w:rsidR="007E0B70" w:rsidRPr="002D5E8F">
        <w:rPr>
          <w:rFonts w:ascii="Arial" w:hAnsi="Arial" w:cs="Arial"/>
          <w:sz w:val="22"/>
          <w:szCs w:val="22"/>
        </w:rPr>
        <w:t xml:space="preserve">nowledge </w:t>
      </w:r>
      <w:r w:rsidRPr="002D5E8F">
        <w:rPr>
          <w:rFonts w:ascii="Arial" w:hAnsi="Arial" w:cs="Arial"/>
          <w:sz w:val="22"/>
          <w:szCs w:val="22"/>
        </w:rPr>
        <w:t>M</w:t>
      </w:r>
      <w:r w:rsidR="007E0B70" w:rsidRPr="002D5E8F">
        <w:rPr>
          <w:rFonts w:ascii="Arial" w:hAnsi="Arial" w:cs="Arial"/>
          <w:sz w:val="22"/>
          <w:szCs w:val="22"/>
        </w:rPr>
        <w:t>anagement is a system it helps the employees in an establishment to</w:t>
      </w:r>
      <w:r w:rsidR="0009639F" w:rsidRPr="002D5E8F">
        <w:rPr>
          <w:rFonts w:ascii="Arial" w:hAnsi="Arial" w:cs="Arial"/>
          <w:sz w:val="22"/>
          <w:szCs w:val="22"/>
        </w:rPr>
        <w:t xml:space="preserve"> </w:t>
      </w:r>
      <w:r w:rsidR="007E0B70" w:rsidRPr="002D5E8F">
        <w:rPr>
          <w:rFonts w:ascii="Arial" w:hAnsi="Arial" w:cs="Arial"/>
          <w:sz w:val="22"/>
          <w:szCs w:val="22"/>
        </w:rPr>
        <w:t xml:space="preserve">share, access and </w:t>
      </w:r>
      <w:r w:rsidR="0009639F" w:rsidRPr="002D5E8F">
        <w:rPr>
          <w:rFonts w:ascii="Arial" w:hAnsi="Arial" w:cs="Arial"/>
          <w:sz w:val="22"/>
          <w:szCs w:val="22"/>
        </w:rPr>
        <w:t>improve</w:t>
      </w:r>
      <w:r w:rsidR="007E0B70" w:rsidRPr="002D5E8F">
        <w:rPr>
          <w:rFonts w:ascii="Arial" w:hAnsi="Arial" w:cs="Arial"/>
          <w:sz w:val="22"/>
          <w:szCs w:val="22"/>
        </w:rPr>
        <w:t xml:space="preserve"> business </w:t>
      </w:r>
      <w:r w:rsidR="0009639F" w:rsidRPr="002D5E8F">
        <w:rPr>
          <w:rFonts w:ascii="Arial" w:hAnsi="Arial" w:cs="Arial"/>
          <w:sz w:val="22"/>
          <w:szCs w:val="22"/>
        </w:rPr>
        <w:t>information and data</w:t>
      </w:r>
      <w:r w:rsidRPr="002D5E8F">
        <w:rPr>
          <w:rFonts w:ascii="Arial" w:hAnsi="Arial" w:cs="Arial"/>
          <w:sz w:val="22"/>
          <w:szCs w:val="22"/>
        </w:rPr>
        <w:t xml:space="preserve"> (Sanchez, 2003)</w:t>
      </w:r>
      <w:r w:rsidR="0051448B">
        <w:rPr>
          <w:rFonts w:ascii="Arial" w:hAnsi="Arial" w:cs="Arial"/>
          <w:sz w:val="22"/>
          <w:szCs w:val="22"/>
        </w:rPr>
        <w:t>.</w:t>
      </w:r>
      <w:r w:rsidRPr="002D5E8F">
        <w:rPr>
          <w:rFonts w:ascii="Arial" w:hAnsi="Arial" w:cs="Arial"/>
          <w:sz w:val="22"/>
          <w:szCs w:val="22"/>
        </w:rPr>
        <w:t xml:space="preserve"> </w:t>
      </w:r>
      <w:r w:rsidR="00572035">
        <w:rPr>
          <w:rFonts w:ascii="Arial" w:hAnsi="Arial" w:cs="Arial"/>
          <w:sz w:val="22"/>
          <w:szCs w:val="22"/>
        </w:rPr>
        <w:t>To increase the firm’s performance and efficiency by training and learning its customer is another function of knowledge management; therefore,</w:t>
      </w:r>
      <w:r w:rsidR="00652390">
        <w:rPr>
          <w:rFonts w:ascii="Arial" w:hAnsi="Arial" w:cs="Arial"/>
          <w:sz w:val="22"/>
          <w:szCs w:val="22"/>
        </w:rPr>
        <w:t xml:space="preserve"> to improve the organisation’s collective knowledge effectively.</w:t>
      </w:r>
      <w:r w:rsidR="005C4779" w:rsidRPr="002D5E8F">
        <w:rPr>
          <w:rFonts w:ascii="Arial" w:hAnsi="Arial" w:cs="Arial"/>
          <w:sz w:val="22"/>
          <w:szCs w:val="22"/>
        </w:rPr>
        <w:t xml:space="preserve"> </w:t>
      </w:r>
      <w:r w:rsidR="00652390">
        <w:rPr>
          <w:rFonts w:ascii="Arial" w:hAnsi="Arial" w:cs="Arial"/>
          <w:sz w:val="22"/>
          <w:szCs w:val="22"/>
        </w:rPr>
        <w:t>I</w:t>
      </w:r>
      <w:r w:rsidR="005C4779" w:rsidRPr="002D5E8F">
        <w:rPr>
          <w:rFonts w:ascii="Arial" w:hAnsi="Arial" w:cs="Arial"/>
          <w:sz w:val="22"/>
          <w:szCs w:val="22"/>
        </w:rPr>
        <w:t>t must comprise of a pattern of making, sharing, organizing and inspecting information.</w:t>
      </w:r>
      <w:r w:rsidR="005D111C" w:rsidRPr="002D5E8F">
        <w:rPr>
          <w:rFonts w:ascii="Arial" w:hAnsi="Arial" w:cs="Arial"/>
          <w:sz w:val="22"/>
          <w:szCs w:val="22"/>
        </w:rPr>
        <w:t xml:space="preserve"> </w:t>
      </w:r>
      <w:r w:rsidR="005C4779" w:rsidRPr="002D5E8F">
        <w:rPr>
          <w:rFonts w:ascii="Arial" w:hAnsi="Arial" w:cs="Arial"/>
          <w:sz w:val="22"/>
          <w:szCs w:val="22"/>
        </w:rPr>
        <w:t xml:space="preserve">The </w:t>
      </w:r>
      <w:r w:rsidR="005D111C" w:rsidRPr="002D5E8F">
        <w:rPr>
          <w:rFonts w:ascii="Arial" w:hAnsi="Arial" w:cs="Arial"/>
          <w:sz w:val="22"/>
          <w:szCs w:val="22"/>
        </w:rPr>
        <w:t>objective</w:t>
      </w:r>
      <w:r w:rsidR="005C4779" w:rsidRPr="002D5E8F">
        <w:rPr>
          <w:rFonts w:ascii="Arial" w:hAnsi="Arial" w:cs="Arial"/>
          <w:sz w:val="22"/>
          <w:szCs w:val="22"/>
        </w:rPr>
        <w:t xml:space="preserve"> is to enable </w:t>
      </w:r>
      <w:r w:rsidR="005D111C" w:rsidRPr="002D5E8F">
        <w:rPr>
          <w:rFonts w:ascii="Arial" w:hAnsi="Arial" w:cs="Arial"/>
          <w:sz w:val="22"/>
          <w:szCs w:val="22"/>
        </w:rPr>
        <w:t xml:space="preserve">a learning culture and organisational </w:t>
      </w:r>
      <w:r w:rsidR="005C4779" w:rsidRPr="002D5E8F">
        <w:rPr>
          <w:rFonts w:ascii="Arial" w:hAnsi="Arial" w:cs="Arial"/>
          <w:sz w:val="22"/>
          <w:szCs w:val="22"/>
        </w:rPr>
        <w:t>learning</w:t>
      </w:r>
      <w:r w:rsidR="005D111C" w:rsidRPr="002D5E8F">
        <w:rPr>
          <w:rFonts w:ascii="Arial" w:hAnsi="Arial" w:cs="Arial"/>
          <w:sz w:val="22"/>
          <w:szCs w:val="22"/>
        </w:rPr>
        <w:t xml:space="preserve"> where learning is encouraged to get better</w:t>
      </w:r>
      <w:r w:rsidRPr="002D5E8F">
        <w:rPr>
          <w:rFonts w:ascii="Arial" w:hAnsi="Arial" w:cs="Arial"/>
          <w:sz w:val="22"/>
          <w:szCs w:val="22"/>
        </w:rPr>
        <w:t xml:space="preserve"> (Sanchez, 2003).</w:t>
      </w:r>
    </w:p>
    <w:p w14:paraId="4DE3D230" w14:textId="6E096701" w:rsidR="00931152" w:rsidRPr="002D5E8F" w:rsidRDefault="00931152" w:rsidP="00B1519A">
      <w:pPr>
        <w:spacing w:line="360" w:lineRule="auto"/>
        <w:jc w:val="both"/>
        <w:rPr>
          <w:rFonts w:ascii="Arial" w:hAnsi="Arial" w:cs="Arial"/>
          <w:sz w:val="22"/>
          <w:szCs w:val="22"/>
        </w:rPr>
      </w:pPr>
    </w:p>
    <w:p w14:paraId="278150FB" w14:textId="330D2BC7" w:rsidR="008E15A5" w:rsidRPr="002D5E8F" w:rsidRDefault="00652390" w:rsidP="00B1519A">
      <w:pPr>
        <w:spacing w:line="360" w:lineRule="auto"/>
        <w:jc w:val="both"/>
        <w:rPr>
          <w:rFonts w:ascii="Arial" w:hAnsi="Arial" w:cs="Arial"/>
          <w:sz w:val="22"/>
          <w:szCs w:val="22"/>
        </w:rPr>
      </w:pPr>
      <w:r w:rsidRPr="00652390">
        <w:rPr>
          <w:rFonts w:ascii="Arial" w:hAnsi="Arial" w:cs="Arial"/>
          <w:sz w:val="22"/>
          <w:szCs w:val="22"/>
        </w:rPr>
        <w:t xml:space="preserve">Information implies current real factors, information, mindfulness and appreciation </w:t>
      </w:r>
      <w:r w:rsidR="00572035">
        <w:rPr>
          <w:rFonts w:ascii="Arial" w:hAnsi="Arial" w:cs="Arial"/>
          <w:sz w:val="22"/>
          <w:szCs w:val="22"/>
        </w:rPr>
        <w:t>acquired</w:t>
      </w:r>
      <w:r w:rsidRPr="00652390">
        <w:rPr>
          <w:rFonts w:ascii="Arial" w:hAnsi="Arial" w:cs="Arial"/>
          <w:sz w:val="22"/>
          <w:szCs w:val="22"/>
        </w:rPr>
        <w:t xml:space="preserve"> by a</w:t>
      </w:r>
      <w:r w:rsidR="00572035">
        <w:rPr>
          <w:rFonts w:ascii="Arial" w:hAnsi="Arial" w:cs="Arial"/>
          <w:sz w:val="22"/>
          <w:szCs w:val="22"/>
        </w:rPr>
        <w:t>n</w:t>
      </w:r>
      <w:r w:rsidRPr="00652390">
        <w:rPr>
          <w:rFonts w:ascii="Arial" w:hAnsi="Arial" w:cs="Arial"/>
          <w:sz w:val="22"/>
          <w:szCs w:val="22"/>
        </w:rPr>
        <w:t xml:space="preserve"> </w:t>
      </w:r>
      <w:r w:rsidR="00572035">
        <w:rPr>
          <w:rFonts w:ascii="Arial" w:hAnsi="Arial" w:cs="Arial"/>
          <w:sz w:val="22"/>
          <w:szCs w:val="22"/>
        </w:rPr>
        <w:t>individual</w:t>
      </w:r>
      <w:r w:rsidRPr="00652390">
        <w:rPr>
          <w:rFonts w:ascii="Arial" w:hAnsi="Arial" w:cs="Arial"/>
          <w:sz w:val="22"/>
          <w:szCs w:val="22"/>
        </w:rPr>
        <w:t xml:space="preserve"> </w:t>
      </w:r>
      <w:r w:rsidR="00E2522E">
        <w:rPr>
          <w:rFonts w:ascii="Arial" w:hAnsi="Arial" w:cs="Arial"/>
          <w:sz w:val="22"/>
          <w:szCs w:val="22"/>
        </w:rPr>
        <w:t>over encounter</w:t>
      </w:r>
      <w:r w:rsidRPr="00652390">
        <w:rPr>
          <w:rFonts w:ascii="Arial" w:hAnsi="Arial" w:cs="Arial"/>
          <w:sz w:val="22"/>
          <w:szCs w:val="22"/>
        </w:rPr>
        <w:t xml:space="preserve">, preparing or </w:t>
      </w:r>
      <w:r w:rsidR="00E2522E">
        <w:rPr>
          <w:rFonts w:ascii="Arial" w:hAnsi="Arial" w:cs="Arial"/>
          <w:sz w:val="22"/>
          <w:szCs w:val="22"/>
        </w:rPr>
        <w:t>studying</w:t>
      </w:r>
      <w:r w:rsidRPr="00652390">
        <w:rPr>
          <w:rFonts w:ascii="Arial" w:hAnsi="Arial" w:cs="Arial"/>
          <w:sz w:val="22"/>
          <w:szCs w:val="22"/>
        </w:rPr>
        <w:t xml:space="preserve">. </w:t>
      </w:r>
      <w:r w:rsidR="00E2522E">
        <w:rPr>
          <w:rFonts w:ascii="Arial" w:hAnsi="Arial" w:cs="Arial"/>
          <w:sz w:val="22"/>
          <w:szCs w:val="22"/>
        </w:rPr>
        <w:t>Moreover, two principal characterisations are thoroughly requested</w:t>
      </w:r>
      <w:r w:rsidRPr="00652390">
        <w:rPr>
          <w:rFonts w:ascii="Arial" w:hAnsi="Arial" w:cs="Arial"/>
          <w:sz w:val="22"/>
          <w:szCs w:val="22"/>
        </w:rPr>
        <w:t xml:space="preserve"> – </w:t>
      </w:r>
      <w:r>
        <w:rPr>
          <w:rFonts w:ascii="Arial" w:hAnsi="Arial" w:cs="Arial"/>
          <w:sz w:val="22"/>
          <w:szCs w:val="22"/>
        </w:rPr>
        <w:t>explicit and tacit knowledge</w:t>
      </w:r>
      <w:r w:rsidRPr="00652390">
        <w:rPr>
          <w:rFonts w:ascii="Arial" w:hAnsi="Arial" w:cs="Arial"/>
          <w:sz w:val="22"/>
          <w:szCs w:val="22"/>
        </w:rPr>
        <w:t xml:space="preserve">. </w:t>
      </w:r>
      <w:r>
        <w:rPr>
          <w:rFonts w:ascii="Arial" w:hAnsi="Arial" w:cs="Arial"/>
          <w:sz w:val="22"/>
          <w:szCs w:val="22"/>
        </w:rPr>
        <w:t xml:space="preserve">Explicit knowledge </w:t>
      </w:r>
      <w:r w:rsidRPr="00652390">
        <w:rPr>
          <w:rFonts w:ascii="Arial" w:hAnsi="Arial" w:cs="Arial"/>
          <w:sz w:val="22"/>
          <w:szCs w:val="22"/>
        </w:rPr>
        <w:t>is an organi</w:t>
      </w:r>
      <w:r w:rsidR="00E2522E">
        <w:rPr>
          <w:rFonts w:ascii="Arial" w:hAnsi="Arial" w:cs="Arial"/>
          <w:sz w:val="22"/>
          <w:szCs w:val="22"/>
        </w:rPr>
        <w:t>s</w:t>
      </w:r>
      <w:r w:rsidRPr="00652390">
        <w:rPr>
          <w:rFonts w:ascii="Arial" w:hAnsi="Arial" w:cs="Arial"/>
          <w:sz w:val="22"/>
          <w:szCs w:val="22"/>
        </w:rPr>
        <w:t>ed type of dat</w:t>
      </w:r>
      <w:r w:rsidR="00E2522E">
        <w:rPr>
          <w:rFonts w:ascii="Arial" w:hAnsi="Arial" w:cs="Arial"/>
          <w:sz w:val="22"/>
          <w:szCs w:val="22"/>
        </w:rPr>
        <w:t xml:space="preserve">a </w:t>
      </w:r>
      <w:r w:rsidRPr="00652390">
        <w:rPr>
          <w:rFonts w:ascii="Arial" w:hAnsi="Arial" w:cs="Arial"/>
          <w:sz w:val="22"/>
          <w:szCs w:val="22"/>
        </w:rPr>
        <w:t>could be seen</w:t>
      </w:r>
      <w:r w:rsidR="00E2522E">
        <w:rPr>
          <w:rFonts w:ascii="Arial" w:hAnsi="Arial" w:cs="Arial"/>
          <w:sz w:val="22"/>
          <w:szCs w:val="22"/>
        </w:rPr>
        <w:t>, documented</w:t>
      </w:r>
      <w:r w:rsidRPr="00652390">
        <w:rPr>
          <w:rFonts w:ascii="Arial" w:hAnsi="Arial" w:cs="Arial"/>
          <w:sz w:val="22"/>
          <w:szCs w:val="22"/>
        </w:rPr>
        <w:t xml:space="preserve">, put away and </w:t>
      </w:r>
      <w:r w:rsidR="00E2522E">
        <w:rPr>
          <w:rFonts w:ascii="Arial" w:hAnsi="Arial" w:cs="Arial"/>
          <w:sz w:val="22"/>
          <w:szCs w:val="22"/>
        </w:rPr>
        <w:t>distri</w:t>
      </w:r>
      <w:r w:rsidR="002E4C4A">
        <w:rPr>
          <w:rFonts w:ascii="Arial" w:hAnsi="Arial" w:cs="Arial"/>
          <w:sz w:val="22"/>
          <w:szCs w:val="22"/>
        </w:rPr>
        <w:t>buted</w:t>
      </w:r>
      <w:r w:rsidRPr="00652390">
        <w:rPr>
          <w:rFonts w:ascii="Arial" w:hAnsi="Arial" w:cs="Arial"/>
          <w:sz w:val="22"/>
          <w:szCs w:val="22"/>
        </w:rPr>
        <w:t>, classified</w:t>
      </w:r>
      <w:r w:rsidR="0094489D" w:rsidRPr="002D5E8F">
        <w:rPr>
          <w:rFonts w:ascii="Arial" w:hAnsi="Arial" w:cs="Arial"/>
          <w:sz w:val="22"/>
          <w:szCs w:val="22"/>
        </w:rPr>
        <w:t>.</w:t>
      </w:r>
      <w:r w:rsidR="0014646D" w:rsidRPr="002D5E8F">
        <w:rPr>
          <w:rFonts w:ascii="Arial" w:hAnsi="Arial" w:cs="Arial"/>
          <w:sz w:val="22"/>
          <w:szCs w:val="22"/>
        </w:rPr>
        <w:t xml:space="preserve"> </w:t>
      </w:r>
      <w:r w:rsidR="00A80F92" w:rsidRPr="002D5E8F">
        <w:rPr>
          <w:rFonts w:ascii="Arial" w:hAnsi="Arial" w:cs="Arial"/>
          <w:sz w:val="22"/>
          <w:szCs w:val="22"/>
        </w:rPr>
        <w:t xml:space="preserve">It is objective, logical and technical. </w:t>
      </w:r>
      <w:r w:rsidR="0014646D" w:rsidRPr="002D5E8F">
        <w:rPr>
          <w:rFonts w:ascii="Arial" w:hAnsi="Arial" w:cs="Arial"/>
          <w:sz w:val="22"/>
          <w:szCs w:val="22"/>
        </w:rPr>
        <w:t xml:space="preserve">Tacit knowledge is </w:t>
      </w:r>
      <w:r w:rsidR="0014646D" w:rsidRPr="0051448B">
        <w:rPr>
          <w:rFonts w:ascii="Arial" w:hAnsi="Arial" w:cs="Arial"/>
          <w:color w:val="000000" w:themeColor="text1"/>
          <w:sz w:val="22"/>
          <w:szCs w:val="22"/>
        </w:rPr>
        <w:t xml:space="preserve">a </w:t>
      </w:r>
      <w:r w:rsidR="002E4C4A">
        <w:rPr>
          <w:rFonts w:ascii="Arial" w:hAnsi="Arial" w:cs="Arial"/>
          <w:color w:val="000000" w:themeColor="text1"/>
          <w:sz w:val="22"/>
          <w:szCs w:val="22"/>
        </w:rPr>
        <w:t>type</w:t>
      </w:r>
      <w:r w:rsidR="00A80F92" w:rsidRPr="0051448B">
        <w:rPr>
          <w:rFonts w:ascii="Arial" w:hAnsi="Arial" w:cs="Arial"/>
          <w:color w:val="000000" w:themeColor="text1"/>
          <w:sz w:val="22"/>
          <w:szCs w:val="22"/>
        </w:rPr>
        <w:t xml:space="preserve"> data</w:t>
      </w:r>
      <w:r w:rsidR="0014646D" w:rsidRPr="0051448B">
        <w:rPr>
          <w:rFonts w:ascii="Arial" w:hAnsi="Arial" w:cs="Arial"/>
          <w:color w:val="000000" w:themeColor="text1"/>
          <w:sz w:val="22"/>
          <w:szCs w:val="22"/>
        </w:rPr>
        <w:t xml:space="preserve"> </w:t>
      </w:r>
      <w:r w:rsidR="002E4C4A">
        <w:rPr>
          <w:rFonts w:ascii="Arial" w:hAnsi="Arial" w:cs="Arial"/>
          <w:color w:val="000000" w:themeColor="text1"/>
          <w:sz w:val="22"/>
          <w:szCs w:val="22"/>
        </w:rPr>
        <w:t xml:space="preserve">or information </w:t>
      </w:r>
      <w:r w:rsidR="0014646D" w:rsidRPr="0051448B">
        <w:rPr>
          <w:rFonts w:ascii="Arial" w:hAnsi="Arial" w:cs="Arial"/>
          <w:color w:val="000000" w:themeColor="text1"/>
          <w:sz w:val="22"/>
          <w:szCs w:val="22"/>
        </w:rPr>
        <w:t>which is hard to express, difficult to write down or present in a tangible form</w:t>
      </w:r>
      <w:r w:rsidR="00A80F92" w:rsidRPr="002D5E8F">
        <w:rPr>
          <w:rFonts w:ascii="Arial" w:hAnsi="Arial" w:cs="Arial"/>
          <w:sz w:val="22"/>
          <w:szCs w:val="22"/>
        </w:rPr>
        <w:t>, uncodified</w:t>
      </w:r>
      <w:r w:rsidR="0014646D" w:rsidRPr="002D5E8F">
        <w:rPr>
          <w:rFonts w:ascii="Arial" w:hAnsi="Arial" w:cs="Arial"/>
          <w:sz w:val="22"/>
          <w:szCs w:val="22"/>
        </w:rPr>
        <w:t xml:space="preserve">. </w:t>
      </w:r>
      <w:r w:rsidR="00A80F92" w:rsidRPr="002D5E8F">
        <w:rPr>
          <w:rFonts w:ascii="Arial" w:hAnsi="Arial" w:cs="Arial"/>
          <w:sz w:val="22"/>
          <w:szCs w:val="22"/>
        </w:rPr>
        <w:t>It is subjective, cognitive and experiential. The main difference between them, explicit could be codified form written or stored and tacit is in uncodified form, not able to store or record</w:t>
      </w:r>
      <w:r w:rsidR="00CE2B17" w:rsidRPr="002D5E8F">
        <w:rPr>
          <w:rFonts w:ascii="Arial" w:hAnsi="Arial" w:cs="Arial"/>
          <w:sz w:val="22"/>
          <w:szCs w:val="22"/>
        </w:rPr>
        <w:t xml:space="preserve"> them</w:t>
      </w:r>
      <w:r w:rsidR="00A80F92" w:rsidRPr="002D5E8F">
        <w:rPr>
          <w:rFonts w:ascii="Arial" w:hAnsi="Arial" w:cs="Arial"/>
          <w:sz w:val="22"/>
          <w:szCs w:val="22"/>
        </w:rPr>
        <w:t xml:space="preserve">. </w:t>
      </w:r>
      <w:r>
        <w:rPr>
          <w:rFonts w:ascii="Arial" w:hAnsi="Arial" w:cs="Arial"/>
          <w:sz w:val="22"/>
          <w:szCs w:val="22"/>
        </w:rPr>
        <w:t>“</w:t>
      </w:r>
      <w:r w:rsidR="00CE2B17" w:rsidRPr="002D5E8F">
        <w:rPr>
          <w:rFonts w:ascii="Arial" w:hAnsi="Arial" w:cs="Arial"/>
          <w:sz w:val="22"/>
          <w:szCs w:val="22"/>
        </w:rPr>
        <w:t>Explicit knowledge acquired through logical deduction and hands on experience, whereas tacit</w:t>
      </w:r>
      <w:r w:rsidR="0056602A" w:rsidRPr="002D5E8F">
        <w:rPr>
          <w:rFonts w:ascii="Arial" w:hAnsi="Arial" w:cs="Arial"/>
          <w:sz w:val="22"/>
          <w:szCs w:val="22"/>
        </w:rPr>
        <w:t xml:space="preserve"> </w:t>
      </w:r>
      <w:r w:rsidR="00CE2B17" w:rsidRPr="002D5E8F">
        <w:rPr>
          <w:rFonts w:ascii="Arial" w:hAnsi="Arial" w:cs="Arial"/>
          <w:sz w:val="22"/>
          <w:szCs w:val="22"/>
        </w:rPr>
        <w:t xml:space="preserve">knowledge acquired through hands on experience and </w:t>
      </w:r>
      <w:r w:rsidR="00931EFD" w:rsidRPr="002D5E8F">
        <w:rPr>
          <w:rFonts w:ascii="Arial" w:hAnsi="Arial" w:cs="Arial"/>
          <w:sz w:val="22"/>
          <w:szCs w:val="22"/>
        </w:rPr>
        <w:t>in-depth</w:t>
      </w:r>
      <w:r w:rsidR="00CE2B17" w:rsidRPr="002D5E8F">
        <w:rPr>
          <w:rFonts w:ascii="Arial" w:hAnsi="Arial" w:cs="Arial"/>
          <w:sz w:val="22"/>
          <w:szCs w:val="22"/>
        </w:rPr>
        <w:t xml:space="preserve"> analysis, observation and fact finding etc</w:t>
      </w:r>
      <w:r w:rsidR="008E15A5" w:rsidRPr="002D5E8F">
        <w:rPr>
          <w:rFonts w:ascii="Arial" w:hAnsi="Arial" w:cs="Arial"/>
          <w:sz w:val="22"/>
          <w:szCs w:val="22"/>
        </w:rPr>
        <w:t>.</w:t>
      </w:r>
      <w:r>
        <w:rPr>
          <w:rFonts w:ascii="Arial" w:hAnsi="Arial" w:cs="Arial"/>
          <w:sz w:val="22"/>
          <w:szCs w:val="22"/>
        </w:rPr>
        <w:t>”</w:t>
      </w:r>
      <w:r w:rsidR="008E15A5" w:rsidRPr="002D5E8F">
        <w:rPr>
          <w:rFonts w:ascii="Arial" w:hAnsi="Arial" w:cs="Arial"/>
          <w:sz w:val="22"/>
          <w:szCs w:val="22"/>
        </w:rPr>
        <w:t xml:space="preserve"> </w:t>
      </w:r>
      <w:r w:rsidR="008E15A5" w:rsidRPr="002D5E8F">
        <w:rPr>
          <w:rFonts w:ascii="Arial" w:hAnsi="Arial" w:cs="Arial"/>
          <w:color w:val="000000"/>
          <w:sz w:val="22"/>
          <w:szCs w:val="22"/>
          <w:shd w:val="clear" w:color="auto" w:fill="FFFFFF"/>
        </w:rPr>
        <w:t>(</w:t>
      </w:r>
      <w:proofErr w:type="spellStart"/>
      <w:r w:rsidR="008E15A5" w:rsidRPr="002D5E8F">
        <w:rPr>
          <w:rFonts w:ascii="Arial" w:hAnsi="Arial" w:cs="Arial"/>
          <w:color w:val="000000"/>
          <w:sz w:val="22"/>
          <w:szCs w:val="22"/>
          <w:shd w:val="clear" w:color="auto" w:fill="FFFFFF"/>
        </w:rPr>
        <w:t>Ichijo</w:t>
      </w:r>
      <w:proofErr w:type="spellEnd"/>
      <w:r w:rsidR="008E15A5" w:rsidRPr="002D5E8F">
        <w:rPr>
          <w:rFonts w:ascii="Arial" w:hAnsi="Arial" w:cs="Arial"/>
          <w:color w:val="000000"/>
          <w:sz w:val="22"/>
          <w:szCs w:val="22"/>
          <w:shd w:val="clear" w:color="auto" w:fill="FFFFFF"/>
        </w:rPr>
        <w:t xml:space="preserve"> and Nonaka ,2006)</w:t>
      </w:r>
    </w:p>
    <w:p w14:paraId="77EC6AC5" w14:textId="270C6FA6" w:rsidR="005D111C" w:rsidRPr="002D5E8F" w:rsidRDefault="005D111C" w:rsidP="00B1519A">
      <w:pPr>
        <w:spacing w:line="360" w:lineRule="auto"/>
        <w:jc w:val="both"/>
        <w:rPr>
          <w:rFonts w:ascii="Arial" w:hAnsi="Arial" w:cs="Arial"/>
          <w:sz w:val="22"/>
          <w:szCs w:val="22"/>
        </w:rPr>
      </w:pPr>
    </w:p>
    <w:p w14:paraId="20C353DD" w14:textId="01DC3510" w:rsidR="005C4779" w:rsidRPr="002D5E8F" w:rsidRDefault="005D111C" w:rsidP="00B1519A">
      <w:pPr>
        <w:spacing w:line="360" w:lineRule="auto"/>
        <w:jc w:val="both"/>
        <w:rPr>
          <w:rFonts w:ascii="Arial" w:hAnsi="Arial" w:cs="Arial"/>
          <w:sz w:val="22"/>
          <w:szCs w:val="22"/>
        </w:rPr>
      </w:pPr>
      <w:r w:rsidRPr="002D5E8F">
        <w:rPr>
          <w:rFonts w:ascii="Arial" w:hAnsi="Arial" w:cs="Arial"/>
          <w:sz w:val="22"/>
          <w:szCs w:val="22"/>
        </w:rPr>
        <w:t xml:space="preserve"> </w:t>
      </w:r>
    </w:p>
    <w:p w14:paraId="235E182B" w14:textId="77777777" w:rsidR="005C4779" w:rsidRPr="002D5E8F" w:rsidRDefault="005C4779" w:rsidP="00B1519A">
      <w:pPr>
        <w:spacing w:line="360" w:lineRule="auto"/>
        <w:jc w:val="both"/>
        <w:rPr>
          <w:rFonts w:ascii="Arial" w:hAnsi="Arial" w:cs="Arial"/>
          <w:sz w:val="22"/>
          <w:szCs w:val="22"/>
        </w:rPr>
      </w:pPr>
    </w:p>
    <w:p w14:paraId="2F67209D" w14:textId="77777777" w:rsidR="003F2AFC" w:rsidRDefault="003F2AFC" w:rsidP="00B1519A">
      <w:pPr>
        <w:spacing w:line="360" w:lineRule="auto"/>
        <w:jc w:val="both"/>
        <w:rPr>
          <w:rFonts w:ascii="Arial" w:hAnsi="Arial" w:cs="Arial"/>
          <w:b/>
          <w:bCs/>
          <w:sz w:val="28"/>
          <w:szCs w:val="28"/>
          <w:u w:val="single"/>
        </w:rPr>
      </w:pPr>
    </w:p>
    <w:p w14:paraId="09E24170" w14:textId="4FCABAA5" w:rsidR="003F4B51" w:rsidRPr="002D5E8F" w:rsidRDefault="003F4B51"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lastRenderedPageBreak/>
        <w:t>Importance of Knowledge Management:</w:t>
      </w:r>
    </w:p>
    <w:p w14:paraId="1B78F1D5" w14:textId="77777777" w:rsidR="003F4B51" w:rsidRPr="002D5E8F" w:rsidRDefault="003F4B51" w:rsidP="00B1519A">
      <w:pPr>
        <w:spacing w:line="360" w:lineRule="auto"/>
        <w:jc w:val="both"/>
        <w:rPr>
          <w:rFonts w:ascii="Arial" w:hAnsi="Arial" w:cs="Arial"/>
          <w:sz w:val="22"/>
          <w:szCs w:val="22"/>
        </w:rPr>
      </w:pPr>
    </w:p>
    <w:p w14:paraId="3E06EBAE" w14:textId="0552EABC" w:rsidR="0009639F" w:rsidRPr="002D5E8F" w:rsidRDefault="0009639F" w:rsidP="00B1519A">
      <w:pPr>
        <w:spacing w:line="360" w:lineRule="auto"/>
        <w:jc w:val="both"/>
        <w:rPr>
          <w:rFonts w:ascii="Arial" w:hAnsi="Arial" w:cs="Arial"/>
          <w:sz w:val="22"/>
          <w:szCs w:val="22"/>
        </w:rPr>
      </w:pPr>
      <w:r w:rsidRPr="002D5E8F">
        <w:rPr>
          <w:rFonts w:ascii="Arial" w:hAnsi="Arial" w:cs="Arial"/>
          <w:sz w:val="22"/>
          <w:szCs w:val="22"/>
        </w:rPr>
        <w:t xml:space="preserve">In 1597 the famous philosopher </w:t>
      </w:r>
      <w:r w:rsidR="00CE72AF" w:rsidRPr="002D5E8F">
        <w:rPr>
          <w:rFonts w:ascii="Arial" w:hAnsi="Arial" w:cs="Arial"/>
          <w:sz w:val="22"/>
          <w:szCs w:val="22"/>
        </w:rPr>
        <w:t xml:space="preserve">Sir </w:t>
      </w:r>
      <w:r w:rsidRPr="002D5E8F">
        <w:rPr>
          <w:rFonts w:ascii="Arial" w:hAnsi="Arial" w:cs="Arial"/>
          <w:sz w:val="22"/>
          <w:szCs w:val="22"/>
        </w:rPr>
        <w:t>Francis Bacon,</w:t>
      </w:r>
      <w:r w:rsidR="00706902" w:rsidRPr="002D5E8F">
        <w:rPr>
          <w:rFonts w:ascii="Arial" w:hAnsi="Arial" w:cs="Arial"/>
          <w:sz w:val="22"/>
          <w:szCs w:val="22"/>
        </w:rPr>
        <w:t xml:space="preserve"> </w:t>
      </w:r>
      <w:r w:rsidRPr="002D5E8F">
        <w:rPr>
          <w:rFonts w:ascii="Arial" w:hAnsi="Arial" w:cs="Arial"/>
          <w:sz w:val="22"/>
          <w:szCs w:val="22"/>
        </w:rPr>
        <w:t xml:space="preserve">stated that “Knowledge is Power”. </w:t>
      </w:r>
      <w:r w:rsidR="00706902" w:rsidRPr="002D5E8F">
        <w:rPr>
          <w:rFonts w:ascii="Arial" w:hAnsi="Arial" w:cs="Arial"/>
          <w:sz w:val="22"/>
          <w:szCs w:val="22"/>
        </w:rPr>
        <w:t>The present study explains that the knowledge has e</w:t>
      </w:r>
      <w:r w:rsidR="004A1484" w:rsidRPr="002D5E8F">
        <w:rPr>
          <w:rFonts w:ascii="Arial" w:hAnsi="Arial" w:cs="Arial"/>
          <w:sz w:val="22"/>
          <w:szCs w:val="22"/>
        </w:rPr>
        <w:t>volved throughout the past centuries, either a man is in possession of certain types of knowledge small or greater form, it is clear that history has demonstrated</w:t>
      </w:r>
      <w:r w:rsidR="00F2338E" w:rsidRPr="002D5E8F">
        <w:rPr>
          <w:rFonts w:ascii="Arial" w:hAnsi="Arial" w:cs="Arial"/>
          <w:sz w:val="22"/>
          <w:szCs w:val="22"/>
        </w:rPr>
        <w:t xml:space="preserve"> wisdom</w:t>
      </w:r>
      <w:r w:rsidR="004A1484" w:rsidRPr="002D5E8F">
        <w:rPr>
          <w:rFonts w:ascii="Arial" w:hAnsi="Arial" w:cs="Arial"/>
          <w:sz w:val="22"/>
          <w:szCs w:val="22"/>
        </w:rPr>
        <w:t xml:space="preserve"> </w:t>
      </w:r>
      <w:r w:rsidR="00F2338E" w:rsidRPr="002D5E8F">
        <w:rPr>
          <w:rFonts w:ascii="Arial" w:hAnsi="Arial" w:cs="Arial"/>
          <w:sz w:val="22"/>
          <w:szCs w:val="22"/>
        </w:rPr>
        <w:t>in Bacon’s aphorism</w:t>
      </w:r>
      <w:r w:rsidR="00212569" w:rsidRPr="002D5E8F">
        <w:rPr>
          <w:rFonts w:ascii="Arial" w:hAnsi="Arial" w:cs="Arial"/>
          <w:sz w:val="22"/>
          <w:szCs w:val="22"/>
        </w:rPr>
        <w:t xml:space="preserve">. </w:t>
      </w:r>
      <w:r w:rsidR="00F2338E" w:rsidRPr="002D5E8F">
        <w:rPr>
          <w:rFonts w:ascii="Arial" w:hAnsi="Arial" w:cs="Arial"/>
          <w:sz w:val="22"/>
          <w:szCs w:val="22"/>
        </w:rPr>
        <w:t>According to the famous writer William Shakespeare, he quoted “Ignorance is the curse of god, knowledge is the wing where</w:t>
      </w:r>
      <w:r w:rsidR="002E2A87" w:rsidRPr="002D5E8F">
        <w:rPr>
          <w:rFonts w:ascii="Arial" w:hAnsi="Arial" w:cs="Arial"/>
          <w:sz w:val="22"/>
          <w:szCs w:val="22"/>
        </w:rPr>
        <w:t xml:space="preserve"> </w:t>
      </w:r>
      <w:r w:rsidR="00F2338E" w:rsidRPr="002D5E8F">
        <w:rPr>
          <w:rFonts w:ascii="Arial" w:hAnsi="Arial" w:cs="Arial"/>
          <w:sz w:val="22"/>
          <w:szCs w:val="22"/>
        </w:rPr>
        <w:t>with we fly to heaven,” which means there are no limitations for knowledge and a person must not be ignorant to gain knowledge</w:t>
      </w:r>
      <w:r w:rsidR="002C5B25" w:rsidRPr="002D5E8F">
        <w:rPr>
          <w:rFonts w:ascii="Arial" w:hAnsi="Arial" w:cs="Arial"/>
          <w:sz w:val="22"/>
          <w:szCs w:val="22"/>
        </w:rPr>
        <w:t xml:space="preserve">. </w:t>
      </w:r>
      <w:r w:rsidR="00F2338E" w:rsidRPr="002D5E8F">
        <w:rPr>
          <w:rFonts w:ascii="Arial" w:hAnsi="Arial" w:cs="Arial"/>
          <w:sz w:val="22"/>
          <w:szCs w:val="22"/>
        </w:rPr>
        <w:t xml:space="preserve">The </w:t>
      </w:r>
      <w:r w:rsidR="00212569" w:rsidRPr="002D5E8F">
        <w:rPr>
          <w:rFonts w:ascii="Arial" w:hAnsi="Arial" w:cs="Arial"/>
          <w:sz w:val="22"/>
          <w:szCs w:val="22"/>
        </w:rPr>
        <w:t xml:space="preserve">western world has seen drastic change since the past century, it has seen caught up with information and communication revolution, which appears to have entered into a more dynamic and accelerating </w:t>
      </w:r>
      <w:r w:rsidR="00F935D9" w:rsidRPr="002D5E8F">
        <w:rPr>
          <w:rFonts w:ascii="Arial" w:hAnsi="Arial" w:cs="Arial"/>
          <w:sz w:val="22"/>
          <w:szCs w:val="22"/>
        </w:rPr>
        <w:t>stage</w:t>
      </w:r>
      <w:r w:rsidR="00212569" w:rsidRPr="002D5E8F">
        <w:rPr>
          <w:rFonts w:ascii="Arial" w:hAnsi="Arial" w:cs="Arial"/>
          <w:sz w:val="22"/>
          <w:szCs w:val="22"/>
        </w:rPr>
        <w:t xml:space="preserve">. </w:t>
      </w:r>
      <w:r w:rsidR="00F935D9" w:rsidRPr="002D5E8F">
        <w:rPr>
          <w:rFonts w:ascii="Arial" w:hAnsi="Arial" w:cs="Arial"/>
          <w:sz w:val="22"/>
          <w:szCs w:val="22"/>
        </w:rPr>
        <w:t>The modernisation led to send</w:t>
      </w:r>
      <w:r w:rsidR="002C5B25" w:rsidRPr="002D5E8F">
        <w:rPr>
          <w:rFonts w:ascii="Arial" w:hAnsi="Arial" w:cs="Arial"/>
          <w:sz w:val="22"/>
          <w:szCs w:val="22"/>
        </w:rPr>
        <w:t>ing</w:t>
      </w:r>
      <w:r w:rsidR="00F935D9" w:rsidRPr="002D5E8F">
        <w:rPr>
          <w:rFonts w:ascii="Arial" w:hAnsi="Arial" w:cs="Arial"/>
          <w:sz w:val="22"/>
          <w:szCs w:val="22"/>
        </w:rPr>
        <w:t xml:space="preserve"> and receiv</w:t>
      </w:r>
      <w:r w:rsidR="002C5B25" w:rsidRPr="002D5E8F">
        <w:rPr>
          <w:rFonts w:ascii="Arial" w:hAnsi="Arial" w:cs="Arial"/>
          <w:sz w:val="22"/>
          <w:szCs w:val="22"/>
        </w:rPr>
        <w:t>ing of</w:t>
      </w:r>
      <w:r w:rsidR="00F935D9" w:rsidRPr="002D5E8F">
        <w:rPr>
          <w:rFonts w:ascii="Arial" w:hAnsi="Arial" w:cs="Arial"/>
          <w:sz w:val="22"/>
          <w:szCs w:val="22"/>
        </w:rPr>
        <w:t xml:space="preserve"> data with a blink of an eye with the power of satellite, this advancement has created innovation which allows us to see different dimensions of unknown territory</w:t>
      </w:r>
      <w:r w:rsidR="002C5B25" w:rsidRPr="002D5E8F">
        <w:rPr>
          <w:rFonts w:ascii="Arial" w:hAnsi="Arial" w:cs="Arial"/>
          <w:sz w:val="22"/>
          <w:szCs w:val="22"/>
        </w:rPr>
        <w:t xml:space="preserve"> (Brown, 1991).  </w:t>
      </w:r>
    </w:p>
    <w:p w14:paraId="7EE5D5B9" w14:textId="52450607" w:rsidR="003F4B51" w:rsidRPr="002D5E8F" w:rsidRDefault="003F4B51" w:rsidP="00B1519A">
      <w:pPr>
        <w:spacing w:line="360" w:lineRule="auto"/>
        <w:jc w:val="both"/>
        <w:rPr>
          <w:rFonts w:ascii="Arial" w:hAnsi="Arial" w:cs="Arial"/>
          <w:sz w:val="22"/>
          <w:szCs w:val="22"/>
        </w:rPr>
      </w:pPr>
    </w:p>
    <w:p w14:paraId="51C54822" w14:textId="7F629B9D" w:rsidR="00F41F80" w:rsidRPr="002D5E8F" w:rsidRDefault="003F4B51" w:rsidP="00B1519A">
      <w:pPr>
        <w:spacing w:line="360" w:lineRule="auto"/>
        <w:jc w:val="both"/>
        <w:rPr>
          <w:rFonts w:ascii="Arial" w:hAnsi="Arial" w:cs="Arial"/>
          <w:sz w:val="22"/>
          <w:szCs w:val="22"/>
        </w:rPr>
      </w:pPr>
      <w:r w:rsidRPr="002D5E8F">
        <w:rPr>
          <w:rFonts w:ascii="Arial" w:hAnsi="Arial" w:cs="Arial"/>
          <w:sz w:val="22"/>
          <w:szCs w:val="22"/>
        </w:rPr>
        <w:t>Knowledge Management is</w:t>
      </w:r>
      <w:r w:rsidR="00E34C14" w:rsidRPr="002D5E8F">
        <w:rPr>
          <w:rFonts w:ascii="Arial" w:hAnsi="Arial" w:cs="Arial"/>
          <w:sz w:val="22"/>
          <w:szCs w:val="22"/>
        </w:rPr>
        <w:t xml:space="preserve"> important as it increases the efficiency of any organisation decision-making ability.</w:t>
      </w:r>
      <w:r w:rsidR="001527C5" w:rsidRPr="002D5E8F">
        <w:rPr>
          <w:rFonts w:ascii="Arial" w:hAnsi="Arial" w:cs="Arial"/>
          <w:sz w:val="22"/>
          <w:szCs w:val="22"/>
        </w:rPr>
        <w:t xml:space="preserve"> It increases employee’s productivity, </w:t>
      </w:r>
      <w:r w:rsidR="00212561" w:rsidRPr="00212561">
        <w:rPr>
          <w:rFonts w:ascii="Arial" w:hAnsi="Arial" w:cs="Arial"/>
          <w:sz w:val="22"/>
          <w:szCs w:val="22"/>
        </w:rPr>
        <w:t>item and administration quality and convey reliably by gaining by scholarly and information-based resources</w:t>
      </w:r>
      <w:r w:rsidR="001527C5" w:rsidRPr="002D5E8F">
        <w:rPr>
          <w:rFonts w:ascii="Arial" w:hAnsi="Arial" w:cs="Arial"/>
          <w:sz w:val="22"/>
          <w:szCs w:val="22"/>
        </w:rPr>
        <w:t>.</w:t>
      </w:r>
      <w:r w:rsidR="00166F35" w:rsidRPr="002D5E8F">
        <w:rPr>
          <w:rFonts w:ascii="Arial" w:hAnsi="Arial" w:cs="Arial"/>
          <w:sz w:val="22"/>
          <w:szCs w:val="22"/>
        </w:rPr>
        <w:t xml:space="preserve"> It ensures that employees have access to all the expertise available within an organisation, smarter team means quick and informed decision</w:t>
      </w:r>
      <w:r w:rsidR="002F73B5" w:rsidRPr="002D5E8F">
        <w:rPr>
          <w:rFonts w:ascii="Arial" w:hAnsi="Arial" w:cs="Arial"/>
          <w:sz w:val="22"/>
          <w:szCs w:val="22"/>
        </w:rPr>
        <w:t>,</w:t>
      </w:r>
      <w:r w:rsidR="00166F35" w:rsidRPr="002D5E8F">
        <w:rPr>
          <w:rFonts w:ascii="Arial" w:hAnsi="Arial" w:cs="Arial"/>
          <w:sz w:val="22"/>
          <w:szCs w:val="22"/>
        </w:rPr>
        <w:t xml:space="preserve"> </w:t>
      </w:r>
      <w:r w:rsidR="00CB0174" w:rsidRPr="002D5E8F">
        <w:rPr>
          <w:rFonts w:ascii="Arial" w:hAnsi="Arial" w:cs="Arial"/>
          <w:sz w:val="22"/>
          <w:szCs w:val="22"/>
        </w:rPr>
        <w:t xml:space="preserve">benefits the organisation. Innovation </w:t>
      </w:r>
      <w:r w:rsidR="00212561" w:rsidRPr="00212561">
        <w:rPr>
          <w:rFonts w:ascii="Arial" w:hAnsi="Arial" w:cs="Arial"/>
          <w:sz w:val="22"/>
          <w:szCs w:val="22"/>
        </w:rPr>
        <w:t>is less difficult to energise inside business, customers benefit by extended permission to best practices and representative turnover is diminished.</w:t>
      </w:r>
      <w:r w:rsidR="00212561">
        <w:rPr>
          <w:rFonts w:ascii="Arial" w:hAnsi="Arial" w:cs="Arial"/>
          <w:sz w:val="22"/>
          <w:szCs w:val="22"/>
        </w:rPr>
        <w:t xml:space="preserve"> </w:t>
      </w:r>
      <w:r w:rsidR="00CB0174" w:rsidRPr="002D5E8F">
        <w:rPr>
          <w:rFonts w:ascii="Arial" w:hAnsi="Arial" w:cs="Arial"/>
          <w:sz w:val="22"/>
          <w:szCs w:val="22"/>
        </w:rPr>
        <w:t xml:space="preserve">The importance of knowledge management </w:t>
      </w:r>
      <w:r w:rsidR="009C572B" w:rsidRPr="002D5E8F">
        <w:rPr>
          <w:rFonts w:ascii="Arial" w:hAnsi="Arial" w:cs="Arial"/>
          <w:sz w:val="22"/>
          <w:szCs w:val="22"/>
        </w:rPr>
        <w:t>has increased every year. Increased competition in the market, perhaps the most ideal way approaches to remain top of things to build the organisation</w:t>
      </w:r>
      <w:r w:rsidR="00AC4683" w:rsidRPr="002D5E8F">
        <w:rPr>
          <w:rFonts w:ascii="Arial" w:hAnsi="Arial" w:cs="Arial"/>
          <w:sz w:val="22"/>
          <w:szCs w:val="22"/>
        </w:rPr>
        <w:t xml:space="preserve"> in an intelligent, flexible manner. </w:t>
      </w:r>
    </w:p>
    <w:p w14:paraId="2128D480" w14:textId="77777777" w:rsidR="00E571ED" w:rsidRPr="002D5E8F" w:rsidRDefault="00E571ED" w:rsidP="00B1519A">
      <w:pPr>
        <w:spacing w:line="360" w:lineRule="auto"/>
        <w:jc w:val="both"/>
        <w:rPr>
          <w:rFonts w:ascii="Arial" w:hAnsi="Arial" w:cs="Arial"/>
          <w:sz w:val="22"/>
          <w:szCs w:val="22"/>
        </w:rPr>
      </w:pPr>
    </w:p>
    <w:p w14:paraId="6005F209" w14:textId="28D09E29" w:rsidR="00E571ED" w:rsidRPr="002D5E8F" w:rsidRDefault="00E571ED" w:rsidP="00B1519A">
      <w:pPr>
        <w:spacing w:line="360" w:lineRule="auto"/>
        <w:jc w:val="both"/>
        <w:rPr>
          <w:rFonts w:ascii="Arial" w:hAnsi="Arial" w:cs="Arial"/>
          <w:sz w:val="22"/>
          <w:szCs w:val="22"/>
        </w:rPr>
      </w:pPr>
      <w:r w:rsidRPr="002D5E8F">
        <w:rPr>
          <w:rFonts w:ascii="Arial" w:hAnsi="Arial" w:cs="Arial"/>
          <w:sz w:val="22"/>
          <w:szCs w:val="22"/>
        </w:rPr>
        <w:t>In 21</w:t>
      </w:r>
      <w:r w:rsidRPr="002D5E8F">
        <w:rPr>
          <w:rFonts w:ascii="Arial" w:hAnsi="Arial" w:cs="Arial"/>
          <w:sz w:val="22"/>
          <w:szCs w:val="22"/>
          <w:vertAlign w:val="superscript"/>
        </w:rPr>
        <w:t>st</w:t>
      </w:r>
      <w:r w:rsidRPr="002D5E8F">
        <w:rPr>
          <w:rFonts w:ascii="Arial" w:hAnsi="Arial" w:cs="Arial"/>
          <w:sz w:val="22"/>
          <w:szCs w:val="22"/>
        </w:rPr>
        <w:t xml:space="preserve"> century most larger organisations share large amount of data daily depending on type of the business. </w:t>
      </w:r>
      <w:r w:rsidR="004705C7" w:rsidRPr="002D5E8F">
        <w:rPr>
          <w:rFonts w:ascii="Arial" w:hAnsi="Arial" w:cs="Arial"/>
          <w:sz w:val="22"/>
          <w:szCs w:val="22"/>
        </w:rPr>
        <w:t xml:space="preserve">According to these organisations, explicit knowledge refers to written documents, training materials, guidelines, etc. in written form are stored and retrieved later on for use in the business and tacit knowledge are more valuable sort of knowledge that gives an organisation competitive edge, it is a type of knowledge an experienced chef or manager has, hard to explain but able to carry out their responsibilities in great form. </w:t>
      </w:r>
      <w:r w:rsidR="00024629" w:rsidRPr="002D5E8F">
        <w:rPr>
          <w:rFonts w:ascii="Arial" w:hAnsi="Arial" w:cs="Arial"/>
          <w:sz w:val="22"/>
          <w:szCs w:val="22"/>
        </w:rPr>
        <w:t>A great example would be Toyota, which is one of the leading Japanese car manufacturing company who uses tacit knowledge combined with a straightforward access to documentation called Job Instruction (JI) and an internal trainer system</w:t>
      </w:r>
      <w:r w:rsidR="00FB023E" w:rsidRPr="002D5E8F">
        <w:rPr>
          <w:rFonts w:ascii="Arial" w:hAnsi="Arial" w:cs="Arial"/>
          <w:sz w:val="22"/>
          <w:szCs w:val="22"/>
        </w:rPr>
        <w:t>. JI was first used during the World War II for making weapons, hence it requires high quality and same time should achieve safety and efficiency</w:t>
      </w:r>
      <w:r w:rsidR="00275A68" w:rsidRPr="002D5E8F">
        <w:rPr>
          <w:rFonts w:ascii="Arial" w:hAnsi="Arial" w:cs="Arial"/>
          <w:sz w:val="22"/>
          <w:szCs w:val="22"/>
        </w:rPr>
        <w:t>.</w:t>
      </w:r>
      <w:r w:rsidR="00FB023E" w:rsidRPr="002D5E8F">
        <w:rPr>
          <w:rFonts w:ascii="Arial" w:hAnsi="Arial" w:cs="Arial"/>
          <w:sz w:val="22"/>
          <w:szCs w:val="22"/>
        </w:rPr>
        <w:t xml:space="preserve"> </w:t>
      </w:r>
      <w:r w:rsidR="00275A68" w:rsidRPr="002D5E8F">
        <w:rPr>
          <w:rFonts w:ascii="Arial" w:hAnsi="Arial" w:cs="Arial"/>
          <w:sz w:val="22"/>
          <w:szCs w:val="22"/>
        </w:rPr>
        <w:t>T</w:t>
      </w:r>
      <w:r w:rsidR="00FB023E" w:rsidRPr="002D5E8F">
        <w:rPr>
          <w:rFonts w:ascii="Arial" w:hAnsi="Arial" w:cs="Arial"/>
          <w:sz w:val="22"/>
          <w:szCs w:val="22"/>
        </w:rPr>
        <w:t xml:space="preserve">he JI uses three column which are major steps explains step by step guide, </w:t>
      </w:r>
      <w:r w:rsidR="0051448B">
        <w:rPr>
          <w:rFonts w:ascii="Arial" w:hAnsi="Arial" w:cs="Arial"/>
          <w:sz w:val="22"/>
          <w:szCs w:val="22"/>
        </w:rPr>
        <w:t xml:space="preserve">main point shows </w:t>
      </w:r>
      <w:r w:rsidR="0051448B">
        <w:rPr>
          <w:rFonts w:ascii="Arial" w:hAnsi="Arial" w:cs="Arial"/>
          <w:sz w:val="22"/>
          <w:szCs w:val="22"/>
        </w:rPr>
        <w:lastRenderedPageBreak/>
        <w:t>correct steps, warnings and key steps.</w:t>
      </w:r>
      <w:r w:rsidR="00FB023E" w:rsidRPr="002D5E8F">
        <w:rPr>
          <w:rFonts w:ascii="Arial" w:hAnsi="Arial" w:cs="Arial"/>
          <w:sz w:val="22"/>
          <w:szCs w:val="22"/>
        </w:rPr>
        <w:t xml:space="preserve"> </w:t>
      </w:r>
      <w:r w:rsidR="00212561">
        <w:rPr>
          <w:rFonts w:ascii="Arial" w:hAnsi="Arial" w:cs="Arial"/>
          <w:sz w:val="22"/>
          <w:szCs w:val="22"/>
        </w:rPr>
        <w:t>By ensuring</w:t>
      </w:r>
      <w:r w:rsidR="00FB023E" w:rsidRPr="002D5E8F">
        <w:rPr>
          <w:rFonts w:ascii="Arial" w:hAnsi="Arial" w:cs="Arial"/>
          <w:sz w:val="22"/>
          <w:szCs w:val="22"/>
        </w:rPr>
        <w:t xml:space="preserve"> the knowledge management is shared between the new and experienced employees</w:t>
      </w:r>
      <w:r w:rsidR="00175B2F" w:rsidRPr="002D5E8F">
        <w:rPr>
          <w:rFonts w:ascii="Arial" w:hAnsi="Arial" w:cs="Arial"/>
          <w:sz w:val="22"/>
          <w:szCs w:val="22"/>
        </w:rPr>
        <w:t>, Toyota spends time training inexperienced new employees beside experienced team and would follow vice versa by sending experienced number of employees in a new factory, which allows Toyota to share knowledge management and creates consistency around the globe.</w:t>
      </w:r>
      <w:r w:rsidR="00275A68" w:rsidRPr="002D5E8F">
        <w:rPr>
          <w:rFonts w:ascii="Arial" w:hAnsi="Arial" w:cs="Arial"/>
          <w:sz w:val="22"/>
          <w:szCs w:val="22"/>
        </w:rPr>
        <w:t xml:space="preserve"> Toyota uses internal trainer who are experienced team individuals and have brilliant performance record would perform on job training with new employees</w:t>
      </w:r>
      <w:r w:rsidR="00175B2F" w:rsidRPr="002D5E8F">
        <w:rPr>
          <w:rFonts w:ascii="Arial" w:hAnsi="Arial" w:cs="Arial"/>
          <w:sz w:val="22"/>
          <w:szCs w:val="22"/>
        </w:rPr>
        <w:t xml:space="preserve"> </w:t>
      </w:r>
      <w:r w:rsidR="0073189D" w:rsidRPr="002D5E8F">
        <w:rPr>
          <w:rFonts w:ascii="Arial" w:hAnsi="Arial" w:cs="Arial"/>
          <w:sz w:val="22"/>
          <w:szCs w:val="22"/>
        </w:rPr>
        <w:t>(Fung, 2017; Greene, 2018)</w:t>
      </w:r>
      <w:r w:rsidR="00275A68" w:rsidRPr="002D5E8F">
        <w:rPr>
          <w:rFonts w:ascii="Arial" w:hAnsi="Arial" w:cs="Arial"/>
          <w:sz w:val="22"/>
          <w:szCs w:val="22"/>
        </w:rPr>
        <w:t>. JI is a standard process</w:t>
      </w:r>
      <w:r w:rsidR="00C92CD3" w:rsidRPr="002D5E8F">
        <w:rPr>
          <w:rFonts w:ascii="Arial" w:hAnsi="Arial" w:cs="Arial"/>
          <w:sz w:val="22"/>
          <w:szCs w:val="22"/>
        </w:rPr>
        <w:t xml:space="preserve"> for employees training</w:t>
      </w:r>
      <w:r w:rsidR="00275A68" w:rsidRPr="002D5E8F">
        <w:rPr>
          <w:rFonts w:ascii="Arial" w:hAnsi="Arial" w:cs="Arial"/>
          <w:sz w:val="22"/>
          <w:szCs w:val="22"/>
        </w:rPr>
        <w:t xml:space="preserve"> </w:t>
      </w:r>
      <w:r w:rsidR="00C92CD3" w:rsidRPr="002D5E8F">
        <w:rPr>
          <w:rFonts w:ascii="Arial" w:hAnsi="Arial" w:cs="Arial"/>
          <w:sz w:val="22"/>
          <w:szCs w:val="22"/>
        </w:rPr>
        <w:t xml:space="preserve">followed by </w:t>
      </w:r>
      <w:r w:rsidR="00275A68" w:rsidRPr="002D5E8F">
        <w:rPr>
          <w:rFonts w:ascii="Arial" w:hAnsi="Arial" w:cs="Arial"/>
          <w:sz w:val="22"/>
          <w:szCs w:val="22"/>
        </w:rPr>
        <w:t>many organisation</w:t>
      </w:r>
      <w:r w:rsidR="00C92CD3" w:rsidRPr="002D5E8F">
        <w:rPr>
          <w:rFonts w:ascii="Arial" w:hAnsi="Arial" w:cs="Arial"/>
          <w:sz w:val="22"/>
          <w:szCs w:val="22"/>
        </w:rPr>
        <w:t>s</w:t>
      </w:r>
      <w:r w:rsidR="00275A68" w:rsidRPr="002D5E8F">
        <w:rPr>
          <w:rFonts w:ascii="Arial" w:hAnsi="Arial" w:cs="Arial"/>
          <w:sz w:val="22"/>
          <w:szCs w:val="22"/>
        </w:rPr>
        <w:t xml:space="preserve">, </w:t>
      </w:r>
      <w:r w:rsidR="00C92CD3" w:rsidRPr="002D5E8F">
        <w:rPr>
          <w:rFonts w:ascii="Arial" w:hAnsi="Arial" w:cs="Arial"/>
          <w:sz w:val="22"/>
          <w:szCs w:val="22"/>
        </w:rPr>
        <w:t>however, to capture wisdom and set job standards this is an effective approach.</w:t>
      </w:r>
    </w:p>
    <w:p w14:paraId="3B89BD3B" w14:textId="7808B7D2" w:rsidR="00130E13" w:rsidRPr="002D5E8F" w:rsidRDefault="006F1A85" w:rsidP="00B1519A">
      <w:pPr>
        <w:spacing w:line="360" w:lineRule="auto"/>
        <w:jc w:val="both"/>
        <w:rPr>
          <w:rFonts w:ascii="Arial" w:hAnsi="Arial" w:cs="Arial"/>
          <w:sz w:val="22"/>
          <w:szCs w:val="22"/>
        </w:rPr>
      </w:pPr>
      <w:r w:rsidRPr="002D5E8F">
        <w:rPr>
          <w:rFonts w:ascii="Arial" w:hAnsi="Arial" w:cs="Arial"/>
          <w:sz w:val="22"/>
          <w:szCs w:val="22"/>
        </w:rPr>
        <w:t>The increased demand of knowledge management</w:t>
      </w:r>
      <w:r w:rsidR="00DB0CCF" w:rsidRPr="002D5E8F">
        <w:rPr>
          <w:rFonts w:ascii="Arial" w:hAnsi="Arial" w:cs="Arial"/>
          <w:sz w:val="22"/>
          <w:szCs w:val="22"/>
        </w:rPr>
        <w:t xml:space="preserve"> </w:t>
      </w:r>
      <w:r w:rsidR="00212561" w:rsidRPr="002D5E8F">
        <w:rPr>
          <w:rFonts w:ascii="Arial" w:hAnsi="Arial" w:cs="Arial"/>
          <w:sz w:val="22"/>
          <w:szCs w:val="22"/>
        </w:rPr>
        <w:t>is</w:t>
      </w:r>
      <w:r w:rsidR="00DB0CCF" w:rsidRPr="002D5E8F">
        <w:rPr>
          <w:rFonts w:ascii="Arial" w:hAnsi="Arial" w:cs="Arial"/>
          <w:sz w:val="22"/>
          <w:szCs w:val="22"/>
        </w:rPr>
        <w:t xml:space="preserve"> used every second, if somone makes any transaction on the amazon.co.uk marketplace or uses customer services to contact or the company trains its own employees, it is used widely. By collecting all the data and information in one place, single platform, Amazon has delivered unique experience to the customers worldwide. The data used by knowledge management and partnered with Artificial Intelligence</w:t>
      </w:r>
      <w:r w:rsidR="005961F9" w:rsidRPr="002D5E8F">
        <w:rPr>
          <w:rFonts w:ascii="Arial" w:hAnsi="Arial" w:cs="Arial"/>
          <w:sz w:val="22"/>
          <w:szCs w:val="22"/>
        </w:rPr>
        <w:t xml:space="preserve"> (AI) </w:t>
      </w:r>
      <w:r w:rsidR="00DB0CCF" w:rsidRPr="002D5E8F">
        <w:rPr>
          <w:rFonts w:ascii="Arial" w:hAnsi="Arial" w:cs="Arial"/>
          <w:sz w:val="22"/>
          <w:szCs w:val="22"/>
        </w:rPr>
        <w:t xml:space="preserve">allows the company not only to save money but provide best buying and selling experience. </w:t>
      </w:r>
      <w:r w:rsidR="00130E13" w:rsidRPr="002D5E8F">
        <w:rPr>
          <w:rFonts w:ascii="Arial" w:hAnsi="Arial" w:cs="Arial"/>
          <w:sz w:val="22"/>
          <w:szCs w:val="22"/>
        </w:rPr>
        <w:t xml:space="preserve">The AI has evolved rapidly with the information available to it creates a </w:t>
      </w:r>
      <w:r w:rsidR="00076843" w:rsidRPr="002D5E8F">
        <w:rPr>
          <w:rFonts w:ascii="Arial" w:hAnsi="Arial" w:cs="Arial"/>
          <w:sz w:val="22"/>
          <w:szCs w:val="22"/>
        </w:rPr>
        <w:t>notification</w:t>
      </w:r>
      <w:r w:rsidR="00130E13" w:rsidRPr="002D5E8F">
        <w:rPr>
          <w:rFonts w:ascii="Arial" w:hAnsi="Arial" w:cs="Arial"/>
          <w:sz w:val="22"/>
          <w:szCs w:val="22"/>
        </w:rPr>
        <w:t xml:space="preserve"> for the seller</w:t>
      </w:r>
      <w:r w:rsidR="00907231" w:rsidRPr="002D5E8F">
        <w:rPr>
          <w:rFonts w:ascii="Arial" w:hAnsi="Arial" w:cs="Arial"/>
          <w:sz w:val="22"/>
          <w:szCs w:val="22"/>
        </w:rPr>
        <w:t>,</w:t>
      </w:r>
      <w:r w:rsidR="00130E13" w:rsidRPr="002D5E8F">
        <w:rPr>
          <w:rFonts w:ascii="Arial" w:hAnsi="Arial" w:cs="Arial"/>
          <w:sz w:val="22"/>
          <w:szCs w:val="22"/>
        </w:rPr>
        <w:t xml:space="preserve"> who sells similar items in the marketplace if there are changes to there is a price or offer listing changes and these information are sent out within 60 seconds</w:t>
      </w:r>
      <w:r w:rsidR="00076843" w:rsidRPr="002D5E8F">
        <w:rPr>
          <w:rFonts w:ascii="Arial" w:hAnsi="Arial" w:cs="Arial"/>
          <w:sz w:val="22"/>
          <w:szCs w:val="22"/>
        </w:rPr>
        <w:t>, it provides relevant information so the seller could earn the most revenue</w:t>
      </w:r>
      <w:r w:rsidR="00907231" w:rsidRPr="002D5E8F">
        <w:rPr>
          <w:rFonts w:ascii="Arial" w:hAnsi="Arial" w:cs="Arial"/>
          <w:sz w:val="22"/>
          <w:szCs w:val="22"/>
        </w:rPr>
        <w:t xml:space="preserve"> </w:t>
      </w:r>
      <w:r w:rsidR="00130E13" w:rsidRPr="002D5E8F">
        <w:rPr>
          <w:rFonts w:ascii="Arial" w:hAnsi="Arial" w:cs="Arial"/>
          <w:sz w:val="22"/>
          <w:szCs w:val="22"/>
        </w:rPr>
        <w:t>(Amazon Seller Forums, 2013</w:t>
      </w:r>
      <w:r w:rsidR="00076843" w:rsidRPr="002D5E8F">
        <w:rPr>
          <w:rFonts w:ascii="Arial" w:hAnsi="Arial" w:cs="Arial"/>
          <w:sz w:val="22"/>
          <w:szCs w:val="22"/>
        </w:rPr>
        <w:t>; Greene, 2018</w:t>
      </w:r>
      <w:r w:rsidR="00130E13" w:rsidRPr="002D5E8F">
        <w:rPr>
          <w:rFonts w:ascii="Arial" w:hAnsi="Arial" w:cs="Arial"/>
          <w:sz w:val="22"/>
          <w:szCs w:val="22"/>
        </w:rPr>
        <w:t>)</w:t>
      </w:r>
      <w:r w:rsidR="00907231" w:rsidRPr="002D5E8F">
        <w:rPr>
          <w:rFonts w:ascii="Arial" w:hAnsi="Arial" w:cs="Arial"/>
          <w:sz w:val="22"/>
          <w:szCs w:val="22"/>
        </w:rPr>
        <w:t>.</w:t>
      </w:r>
    </w:p>
    <w:p w14:paraId="65DB3D99" w14:textId="77777777" w:rsidR="00130E13" w:rsidRPr="002D5E8F" w:rsidRDefault="00130E13" w:rsidP="00B1519A">
      <w:pPr>
        <w:spacing w:line="360" w:lineRule="auto"/>
        <w:jc w:val="both"/>
        <w:rPr>
          <w:rFonts w:ascii="Arial" w:hAnsi="Arial" w:cs="Arial"/>
          <w:sz w:val="22"/>
          <w:szCs w:val="22"/>
        </w:rPr>
      </w:pPr>
    </w:p>
    <w:p w14:paraId="07CA1CCE" w14:textId="77777777" w:rsidR="00290496" w:rsidRPr="002D5E8F" w:rsidRDefault="00290496" w:rsidP="00B1519A">
      <w:pPr>
        <w:spacing w:line="360" w:lineRule="auto"/>
        <w:jc w:val="both"/>
        <w:rPr>
          <w:rFonts w:ascii="Arial" w:hAnsi="Arial" w:cs="Arial"/>
          <w:b/>
          <w:bCs/>
          <w:sz w:val="28"/>
          <w:szCs w:val="28"/>
          <w:u w:val="single"/>
        </w:rPr>
      </w:pPr>
    </w:p>
    <w:p w14:paraId="2A22D2AB" w14:textId="77777777" w:rsidR="00290496" w:rsidRPr="002D5E8F" w:rsidRDefault="00290496" w:rsidP="00B1519A">
      <w:pPr>
        <w:spacing w:line="360" w:lineRule="auto"/>
        <w:jc w:val="both"/>
        <w:rPr>
          <w:rFonts w:ascii="Arial" w:hAnsi="Arial" w:cs="Arial"/>
          <w:b/>
          <w:bCs/>
          <w:sz w:val="28"/>
          <w:szCs w:val="28"/>
          <w:u w:val="single"/>
        </w:rPr>
      </w:pPr>
    </w:p>
    <w:p w14:paraId="1EE37022" w14:textId="12D733D7" w:rsidR="00130E13" w:rsidRPr="002D5E8F" w:rsidRDefault="00B56515"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K</w:t>
      </w:r>
      <w:r w:rsidR="00966D57" w:rsidRPr="002D5E8F">
        <w:rPr>
          <w:rFonts w:ascii="Arial" w:hAnsi="Arial" w:cs="Arial"/>
          <w:b/>
          <w:bCs/>
          <w:sz w:val="28"/>
          <w:szCs w:val="28"/>
          <w:u w:val="single"/>
        </w:rPr>
        <w:t>nowledge Management</w:t>
      </w:r>
      <w:r w:rsidRPr="002D5E8F">
        <w:rPr>
          <w:rFonts w:ascii="Arial" w:hAnsi="Arial" w:cs="Arial"/>
          <w:b/>
          <w:bCs/>
          <w:sz w:val="28"/>
          <w:szCs w:val="28"/>
          <w:u w:val="single"/>
        </w:rPr>
        <w:t xml:space="preserve"> helps The </w:t>
      </w:r>
      <w:r w:rsidR="00076843" w:rsidRPr="002D5E8F">
        <w:rPr>
          <w:rFonts w:ascii="Arial" w:hAnsi="Arial" w:cs="Arial"/>
          <w:b/>
          <w:bCs/>
          <w:sz w:val="28"/>
          <w:szCs w:val="28"/>
          <w:u w:val="single"/>
        </w:rPr>
        <w:t>Organisation</w:t>
      </w:r>
      <w:r w:rsidRPr="002D5E8F">
        <w:rPr>
          <w:rFonts w:ascii="Arial" w:hAnsi="Arial" w:cs="Arial"/>
          <w:b/>
          <w:bCs/>
          <w:sz w:val="28"/>
          <w:szCs w:val="28"/>
          <w:u w:val="single"/>
        </w:rPr>
        <w:t xml:space="preserve"> in Satisfying Customers and Achieving Competitive Advantage</w:t>
      </w:r>
      <w:r w:rsidR="00966D57" w:rsidRPr="002D5E8F">
        <w:rPr>
          <w:rFonts w:ascii="Arial" w:hAnsi="Arial" w:cs="Arial"/>
          <w:b/>
          <w:bCs/>
          <w:sz w:val="28"/>
          <w:szCs w:val="28"/>
          <w:u w:val="single"/>
        </w:rPr>
        <w:t>:</w:t>
      </w:r>
    </w:p>
    <w:p w14:paraId="3A7C2A0A" w14:textId="64EC7547" w:rsidR="004F220A" w:rsidRPr="002D5E8F" w:rsidRDefault="004F220A" w:rsidP="00B1519A">
      <w:pPr>
        <w:spacing w:line="360" w:lineRule="auto"/>
        <w:jc w:val="both"/>
        <w:rPr>
          <w:rFonts w:ascii="Arial" w:hAnsi="Arial" w:cs="Arial"/>
          <w:sz w:val="22"/>
          <w:szCs w:val="22"/>
        </w:rPr>
      </w:pPr>
    </w:p>
    <w:p w14:paraId="5E5C0B25" w14:textId="7C8F38AB" w:rsidR="00966D57" w:rsidRPr="002D5E8F" w:rsidRDefault="00966D57" w:rsidP="00B1519A">
      <w:pPr>
        <w:spacing w:line="360" w:lineRule="auto"/>
        <w:jc w:val="both"/>
        <w:rPr>
          <w:rFonts w:ascii="Arial" w:hAnsi="Arial" w:cs="Arial"/>
          <w:sz w:val="22"/>
          <w:szCs w:val="22"/>
        </w:rPr>
      </w:pPr>
      <w:r w:rsidRPr="002D5E8F">
        <w:rPr>
          <w:rFonts w:ascii="Arial" w:eastAsiaTheme="minorHAnsi" w:hAnsi="Arial" w:cs="Arial"/>
          <w:sz w:val="22"/>
          <w:szCs w:val="22"/>
          <w:lang w:eastAsia="en-US"/>
        </w:rPr>
        <w:t>“Competitive advantage grows fundamentally out of value a firm is able to create for its buyers that exceeds the firm's cost of creating it. Value is what buyers are willing to pay, and superior value stems from offering lower prices than competitors for equivalent benefits or providing unique benefits that more than offset a higher price. There are two basic types of competitive advantage: cost leadership and differentiation.” (</w:t>
      </w:r>
      <w:r w:rsidR="007059C4" w:rsidRPr="002D5E8F">
        <w:rPr>
          <w:rFonts w:ascii="Arial" w:eastAsiaTheme="minorHAnsi" w:hAnsi="Arial" w:cs="Arial"/>
          <w:sz w:val="22"/>
          <w:szCs w:val="22"/>
          <w:lang w:eastAsia="en-US"/>
        </w:rPr>
        <w:t>Porter 1985, p.3)</w:t>
      </w:r>
    </w:p>
    <w:p w14:paraId="73AD3BE9" w14:textId="57ED59BD" w:rsidR="006A16C9" w:rsidRPr="002D5E8F" w:rsidRDefault="004F220A" w:rsidP="00B1519A">
      <w:pPr>
        <w:spacing w:line="360" w:lineRule="auto"/>
        <w:jc w:val="both"/>
        <w:rPr>
          <w:rFonts w:ascii="Arial" w:hAnsi="Arial" w:cs="Arial"/>
          <w:sz w:val="22"/>
          <w:szCs w:val="22"/>
        </w:rPr>
      </w:pPr>
      <w:r w:rsidRPr="002D5E8F">
        <w:rPr>
          <w:rFonts w:ascii="Arial" w:hAnsi="Arial" w:cs="Arial"/>
          <w:sz w:val="22"/>
          <w:szCs w:val="22"/>
        </w:rPr>
        <w:t xml:space="preserve">Amazon Connect is a next generation </w:t>
      </w:r>
      <w:r w:rsidR="00B56515" w:rsidRPr="002D5E8F">
        <w:rPr>
          <w:rFonts w:ascii="Arial" w:hAnsi="Arial" w:cs="Arial"/>
          <w:sz w:val="22"/>
          <w:szCs w:val="22"/>
        </w:rPr>
        <w:t>cloud-based customer contact centre, it has been created for busine</w:t>
      </w:r>
      <w:r w:rsidR="007902A5" w:rsidRPr="002D5E8F">
        <w:rPr>
          <w:rFonts w:ascii="Arial" w:hAnsi="Arial" w:cs="Arial"/>
          <w:sz w:val="22"/>
          <w:szCs w:val="22"/>
        </w:rPr>
        <w:t>s</w:t>
      </w:r>
      <w:r w:rsidR="00B56515" w:rsidRPr="002D5E8F">
        <w:rPr>
          <w:rFonts w:ascii="Arial" w:hAnsi="Arial" w:cs="Arial"/>
          <w:sz w:val="22"/>
          <w:szCs w:val="22"/>
        </w:rPr>
        <w:t xml:space="preserve">s use. It helps any businesses to connect with customers in a cost-effective and efficient way. This system allows any individual working </w:t>
      </w:r>
      <w:r w:rsidR="00B76BCB" w:rsidRPr="002D5E8F">
        <w:rPr>
          <w:rFonts w:ascii="Arial" w:hAnsi="Arial" w:cs="Arial"/>
          <w:sz w:val="22"/>
          <w:szCs w:val="22"/>
        </w:rPr>
        <w:t xml:space="preserve">remotely, </w:t>
      </w:r>
      <w:r w:rsidR="00212561" w:rsidRPr="00212561">
        <w:rPr>
          <w:rFonts w:ascii="Arial" w:hAnsi="Arial" w:cs="Arial"/>
          <w:sz w:val="22"/>
          <w:szCs w:val="22"/>
        </w:rPr>
        <w:t xml:space="preserve">data set of verifiable client care cooperation’s, give data to regularly posed inquiries, it is implicit AI and ML (Machine Learning) naturally which permits computerise connections, comprehend client </w:t>
      </w:r>
      <w:r w:rsidR="00212561" w:rsidRPr="00212561">
        <w:rPr>
          <w:rFonts w:ascii="Arial" w:hAnsi="Arial" w:cs="Arial"/>
          <w:sz w:val="22"/>
          <w:szCs w:val="22"/>
        </w:rPr>
        <w:lastRenderedPageBreak/>
        <w:t>feeling and validate guests. Intelligent voice reaction (IVR) and intuitive chatbots makes commitment quick and simple for the clients.</w:t>
      </w:r>
      <w:r w:rsidR="00B76BCB" w:rsidRPr="002D5E8F">
        <w:rPr>
          <w:rFonts w:ascii="Arial" w:hAnsi="Arial" w:cs="Arial"/>
          <w:sz w:val="22"/>
          <w:szCs w:val="22"/>
        </w:rPr>
        <w:t xml:space="preserve"> This service was launched in 2017 and </w:t>
      </w:r>
      <w:r w:rsidR="00035C0D" w:rsidRPr="002D5E8F">
        <w:rPr>
          <w:rFonts w:ascii="Arial" w:hAnsi="Arial" w:cs="Arial"/>
          <w:sz w:val="22"/>
          <w:szCs w:val="22"/>
        </w:rPr>
        <w:t xml:space="preserve">any individual could set up Connect and trained </w:t>
      </w:r>
      <w:r w:rsidR="007902A5" w:rsidRPr="002D5E8F">
        <w:rPr>
          <w:rFonts w:ascii="Arial" w:hAnsi="Arial" w:cs="Arial"/>
          <w:sz w:val="22"/>
          <w:szCs w:val="22"/>
        </w:rPr>
        <w:t>within</w:t>
      </w:r>
      <w:r w:rsidR="00035C0D" w:rsidRPr="002D5E8F">
        <w:rPr>
          <w:rFonts w:ascii="Arial" w:hAnsi="Arial" w:cs="Arial"/>
          <w:sz w:val="22"/>
          <w:szCs w:val="22"/>
        </w:rPr>
        <w:t xml:space="preserve"> 20 minutes, all they would need an active internet connection, headset and a computer. </w:t>
      </w:r>
      <w:r w:rsidR="00035C0D" w:rsidRPr="002D5E8F">
        <w:rPr>
          <w:rFonts w:ascii="Arial" w:hAnsi="Arial" w:cs="Arial"/>
          <w:color w:val="000000"/>
          <w:sz w:val="22"/>
          <w:szCs w:val="22"/>
          <w:shd w:val="clear" w:color="auto" w:fill="FFFFFF"/>
        </w:rPr>
        <w:t>(Amazon Web Services, Inc., 2017)</w:t>
      </w:r>
      <w:r w:rsidR="007902A5" w:rsidRPr="002D5E8F">
        <w:rPr>
          <w:rFonts w:ascii="Arial" w:hAnsi="Arial" w:cs="Arial"/>
          <w:color w:val="000000"/>
          <w:sz w:val="22"/>
          <w:szCs w:val="22"/>
          <w:shd w:val="clear" w:color="auto" w:fill="FFFFFF"/>
        </w:rPr>
        <w:t xml:space="preserve">. This does not limit Amazon only as </w:t>
      </w:r>
      <w:r w:rsidR="00212561" w:rsidRPr="00212561">
        <w:rPr>
          <w:rFonts w:ascii="Arial" w:hAnsi="Arial" w:cs="Arial"/>
          <w:color w:val="000000"/>
          <w:sz w:val="22"/>
          <w:szCs w:val="22"/>
          <w:shd w:val="clear" w:color="auto" w:fill="FFFFFF"/>
        </w:rPr>
        <w:t xml:space="preserve">a retail business yet in addition an innovation organisation. Amazon interface is a productised variant of the organisation's own contact community programming, another extraordinary illustration of viable </w:t>
      </w:r>
      <w:r w:rsidR="003A2B35" w:rsidRPr="002D5E8F">
        <w:rPr>
          <w:rFonts w:ascii="Arial" w:hAnsi="Arial" w:cs="Arial"/>
          <w:color w:val="000000"/>
          <w:sz w:val="22"/>
          <w:szCs w:val="22"/>
          <w:shd w:val="clear" w:color="auto" w:fill="FFFFFF"/>
        </w:rPr>
        <w:t>knowledge management</w:t>
      </w:r>
      <w:r w:rsidR="003D616F" w:rsidRPr="002D5E8F">
        <w:rPr>
          <w:rFonts w:ascii="Arial" w:hAnsi="Arial" w:cs="Arial"/>
          <w:color w:val="000000"/>
          <w:sz w:val="22"/>
          <w:szCs w:val="22"/>
          <w:shd w:val="clear" w:color="auto" w:fill="FFFFFF"/>
        </w:rPr>
        <w:t xml:space="preserve"> </w:t>
      </w:r>
      <w:r w:rsidR="003A2B35" w:rsidRPr="002D5E8F">
        <w:rPr>
          <w:rFonts w:ascii="Arial" w:hAnsi="Arial" w:cs="Arial"/>
          <w:color w:val="000000"/>
          <w:sz w:val="22"/>
          <w:szCs w:val="22"/>
          <w:shd w:val="clear" w:color="auto" w:fill="FFFFFF"/>
        </w:rPr>
        <w:t>(Greene, 2018)</w:t>
      </w:r>
      <w:r w:rsidR="003D616F" w:rsidRPr="002D5E8F">
        <w:rPr>
          <w:rFonts w:ascii="Arial" w:hAnsi="Arial" w:cs="Arial"/>
          <w:color w:val="000000"/>
          <w:sz w:val="22"/>
          <w:szCs w:val="22"/>
          <w:shd w:val="clear" w:color="auto" w:fill="FFFFFF"/>
        </w:rPr>
        <w:t>. Fujitsu, Best Western Hotels and Post Office (UK) are few of the companies who’s currently using this cloud</w:t>
      </w:r>
      <w:r w:rsidR="006A16C9" w:rsidRPr="002D5E8F">
        <w:rPr>
          <w:rFonts w:ascii="Arial" w:hAnsi="Arial" w:cs="Arial"/>
          <w:color w:val="000000"/>
          <w:sz w:val="22"/>
          <w:szCs w:val="22"/>
          <w:shd w:val="clear" w:color="auto" w:fill="FFFFFF"/>
        </w:rPr>
        <w:t>-</w:t>
      </w:r>
      <w:r w:rsidR="003D616F" w:rsidRPr="002D5E8F">
        <w:rPr>
          <w:rFonts w:ascii="Arial" w:hAnsi="Arial" w:cs="Arial"/>
          <w:color w:val="000000"/>
          <w:sz w:val="22"/>
          <w:szCs w:val="22"/>
          <w:shd w:val="clear" w:color="auto" w:fill="FFFFFF"/>
        </w:rPr>
        <w:t>based service, especially after the Covid 19</w:t>
      </w:r>
      <w:r w:rsidR="006A16C9" w:rsidRPr="002D5E8F">
        <w:rPr>
          <w:rFonts w:ascii="Arial" w:hAnsi="Arial" w:cs="Arial"/>
          <w:color w:val="000000"/>
          <w:sz w:val="22"/>
          <w:szCs w:val="22"/>
          <w:shd w:val="clear" w:color="auto" w:fill="FFFFFF"/>
        </w:rPr>
        <w:t>, most companies managed to setup remotely and able to transform their customer contact centre and save the cost. (Amazon Web Services, Inc., n.d.)</w:t>
      </w:r>
    </w:p>
    <w:p w14:paraId="6AAE8465" w14:textId="57E04A8F" w:rsidR="00035C0D" w:rsidRPr="002D5E8F" w:rsidRDefault="00035C0D" w:rsidP="00B1519A">
      <w:pPr>
        <w:spacing w:line="360" w:lineRule="auto"/>
        <w:jc w:val="both"/>
        <w:rPr>
          <w:rFonts w:ascii="Arial" w:hAnsi="Arial" w:cs="Arial"/>
          <w:sz w:val="22"/>
          <w:szCs w:val="22"/>
        </w:rPr>
      </w:pPr>
    </w:p>
    <w:p w14:paraId="028174DC" w14:textId="441A0237" w:rsidR="00B76BCB" w:rsidRPr="002D5E8F" w:rsidRDefault="00B76BCB" w:rsidP="00B1519A">
      <w:pPr>
        <w:spacing w:line="360" w:lineRule="auto"/>
        <w:jc w:val="both"/>
        <w:rPr>
          <w:rFonts w:ascii="Arial" w:hAnsi="Arial" w:cs="Arial"/>
          <w:sz w:val="22"/>
          <w:szCs w:val="22"/>
        </w:rPr>
      </w:pPr>
    </w:p>
    <w:p w14:paraId="453F5FDA" w14:textId="50884CF8" w:rsidR="00BB2AD1" w:rsidRPr="002D5E8F" w:rsidRDefault="003A2B35" w:rsidP="00B1519A">
      <w:pPr>
        <w:spacing w:line="360" w:lineRule="auto"/>
        <w:jc w:val="both"/>
        <w:rPr>
          <w:rFonts w:ascii="Arial" w:hAnsi="Arial" w:cs="Arial"/>
          <w:sz w:val="22"/>
          <w:szCs w:val="22"/>
        </w:rPr>
      </w:pPr>
      <w:r w:rsidRPr="002D5E8F">
        <w:rPr>
          <w:rFonts w:ascii="Arial" w:hAnsi="Arial" w:cs="Arial"/>
          <w:sz w:val="22"/>
          <w:szCs w:val="22"/>
        </w:rPr>
        <w:t xml:space="preserve">AI </w:t>
      </w:r>
      <w:r w:rsidR="00DB0CCF" w:rsidRPr="002D5E8F">
        <w:rPr>
          <w:rFonts w:ascii="Arial" w:hAnsi="Arial" w:cs="Arial"/>
          <w:sz w:val="22"/>
          <w:szCs w:val="22"/>
        </w:rPr>
        <w:t>allows buyer to see real time update on delivery time and if the buyer need to contact customer service</w:t>
      </w:r>
      <w:r w:rsidR="005961F9" w:rsidRPr="002D5E8F">
        <w:rPr>
          <w:rFonts w:ascii="Arial" w:hAnsi="Arial" w:cs="Arial"/>
          <w:sz w:val="22"/>
          <w:szCs w:val="22"/>
        </w:rPr>
        <w:t xml:space="preserve"> AI would narrow the search down on the screen and able to advice customers and even connect to the customer services. It helps cut down cost overall as a business (Greene, 2018). Successful application of knowledge management helped Amazon reach second spot in</w:t>
      </w:r>
      <w:r w:rsidR="00B829CC" w:rsidRPr="002D5E8F">
        <w:rPr>
          <w:rFonts w:ascii="Arial" w:hAnsi="Arial" w:cs="Arial"/>
          <w:sz w:val="22"/>
          <w:szCs w:val="22"/>
        </w:rPr>
        <w:t xml:space="preserve"> 2021 despite was in first spot, taken by Apple now. The current brand value of Amazon in 2021 at $254,188 and Apple at $263,375 millions approximately</w:t>
      </w:r>
      <w:r w:rsidR="009353B2" w:rsidRPr="002D5E8F">
        <w:rPr>
          <w:rFonts w:ascii="Arial" w:hAnsi="Arial" w:cs="Arial"/>
          <w:sz w:val="22"/>
          <w:szCs w:val="22"/>
        </w:rPr>
        <w:t xml:space="preserve"> (Brand Finance, 2021).</w:t>
      </w:r>
      <w:r w:rsidR="00FB4994" w:rsidRPr="002D5E8F">
        <w:rPr>
          <w:rFonts w:ascii="Arial" w:hAnsi="Arial" w:cs="Arial"/>
          <w:sz w:val="22"/>
          <w:szCs w:val="22"/>
        </w:rPr>
        <w:t xml:space="preserve"> </w:t>
      </w:r>
      <w:r w:rsidR="004345D3" w:rsidRPr="002D5E8F">
        <w:rPr>
          <w:rFonts w:ascii="Arial" w:hAnsi="Arial" w:cs="Arial"/>
          <w:sz w:val="22"/>
          <w:szCs w:val="22"/>
        </w:rPr>
        <w:t>Uber is a</w:t>
      </w:r>
      <w:r w:rsidR="00E94E96" w:rsidRPr="002D5E8F">
        <w:rPr>
          <w:rFonts w:ascii="Arial" w:hAnsi="Arial" w:cs="Arial"/>
          <w:sz w:val="22"/>
          <w:szCs w:val="22"/>
        </w:rPr>
        <w:t xml:space="preserve"> mobile </w:t>
      </w:r>
      <w:r w:rsidR="004345D3" w:rsidRPr="002D5E8F">
        <w:rPr>
          <w:rFonts w:ascii="Arial" w:hAnsi="Arial" w:cs="Arial"/>
          <w:sz w:val="22"/>
          <w:szCs w:val="22"/>
        </w:rPr>
        <w:t>app</w:t>
      </w:r>
      <w:r w:rsidR="00E94E96" w:rsidRPr="002D5E8F">
        <w:rPr>
          <w:rFonts w:ascii="Arial" w:hAnsi="Arial" w:cs="Arial"/>
          <w:sz w:val="22"/>
          <w:szCs w:val="22"/>
        </w:rPr>
        <w:t>-</w:t>
      </w:r>
      <w:r w:rsidR="004345D3" w:rsidRPr="002D5E8F">
        <w:rPr>
          <w:rFonts w:ascii="Arial" w:hAnsi="Arial" w:cs="Arial"/>
          <w:sz w:val="22"/>
          <w:szCs w:val="22"/>
        </w:rPr>
        <w:t xml:space="preserve">based taxi business, </w:t>
      </w:r>
      <w:r w:rsidR="00FB4994" w:rsidRPr="002D5E8F">
        <w:rPr>
          <w:rFonts w:ascii="Arial" w:hAnsi="Arial" w:cs="Arial"/>
          <w:sz w:val="22"/>
          <w:szCs w:val="22"/>
        </w:rPr>
        <w:t>which uses</w:t>
      </w:r>
      <w:r w:rsidR="004345D3" w:rsidRPr="002D5E8F">
        <w:rPr>
          <w:rFonts w:ascii="Arial" w:hAnsi="Arial" w:cs="Arial"/>
          <w:sz w:val="22"/>
          <w:szCs w:val="22"/>
        </w:rPr>
        <w:t xml:space="preserve"> similar technology to gather all the information together, including journey time, estimated time of arrival, increase in price due to higher demand, etc</w:t>
      </w:r>
      <w:r w:rsidR="00E94E96" w:rsidRPr="002D5E8F">
        <w:rPr>
          <w:rFonts w:ascii="Arial" w:hAnsi="Arial" w:cs="Arial"/>
          <w:sz w:val="22"/>
          <w:szCs w:val="22"/>
        </w:rPr>
        <w:t xml:space="preserve">. Uber uses </w:t>
      </w:r>
      <w:proofErr w:type="spellStart"/>
      <w:r w:rsidR="00E94E96" w:rsidRPr="002D5E8F">
        <w:rPr>
          <w:rFonts w:ascii="Arial" w:hAnsi="Arial" w:cs="Arial"/>
          <w:sz w:val="22"/>
          <w:szCs w:val="22"/>
        </w:rPr>
        <w:t>Gairos</w:t>
      </w:r>
      <w:proofErr w:type="spellEnd"/>
      <w:r w:rsidR="00E94E96" w:rsidRPr="002D5E8F">
        <w:rPr>
          <w:rFonts w:ascii="Arial" w:hAnsi="Arial" w:cs="Arial"/>
          <w:sz w:val="22"/>
          <w:szCs w:val="22"/>
        </w:rPr>
        <w:t xml:space="preserve"> which is a software, another effective example of knowledge management which is smart enough to gather all the information using AI, ML and real time data including events, weather, etc. (Zhao et al., 2021)</w:t>
      </w:r>
      <w:r w:rsidR="000341D9" w:rsidRPr="002D5E8F">
        <w:rPr>
          <w:rFonts w:ascii="Arial" w:hAnsi="Arial" w:cs="Arial"/>
          <w:sz w:val="22"/>
          <w:szCs w:val="22"/>
        </w:rPr>
        <w:t xml:space="preserve"> This software allows to be step ahead of the game, and knowledge management helps the organisation satisfying customers and achieving competitive advantage.</w:t>
      </w:r>
    </w:p>
    <w:p w14:paraId="17FDB331" w14:textId="7AD02442" w:rsidR="00FC2509" w:rsidRPr="002D5E8F" w:rsidRDefault="00FC2509" w:rsidP="00B1519A">
      <w:pPr>
        <w:spacing w:line="360" w:lineRule="auto"/>
        <w:jc w:val="both"/>
        <w:rPr>
          <w:rFonts w:ascii="Arial" w:hAnsi="Arial" w:cs="Arial"/>
          <w:sz w:val="22"/>
          <w:szCs w:val="22"/>
        </w:rPr>
      </w:pPr>
    </w:p>
    <w:p w14:paraId="1E0BE06E" w14:textId="48AD9787" w:rsidR="00FC2509" w:rsidRPr="002D5E8F" w:rsidRDefault="00FC2509" w:rsidP="00B1519A">
      <w:pPr>
        <w:spacing w:line="360" w:lineRule="auto"/>
        <w:jc w:val="both"/>
        <w:rPr>
          <w:rFonts w:ascii="Arial" w:hAnsi="Arial" w:cs="Arial"/>
          <w:sz w:val="22"/>
          <w:szCs w:val="22"/>
        </w:rPr>
      </w:pPr>
    </w:p>
    <w:p w14:paraId="0686A47D" w14:textId="77777777" w:rsidR="007059C4" w:rsidRPr="002D5E8F" w:rsidRDefault="007059C4" w:rsidP="00B1519A">
      <w:pPr>
        <w:spacing w:line="360" w:lineRule="auto"/>
        <w:jc w:val="both"/>
        <w:rPr>
          <w:rFonts w:ascii="Arial" w:hAnsi="Arial" w:cs="Arial"/>
          <w:b/>
          <w:bCs/>
          <w:sz w:val="28"/>
          <w:szCs w:val="28"/>
          <w:u w:val="single"/>
        </w:rPr>
      </w:pPr>
    </w:p>
    <w:p w14:paraId="469AFF64" w14:textId="1D7E04B0" w:rsidR="00FC2509" w:rsidRPr="002D5E8F" w:rsidRDefault="00FC2509"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Knowledge and Information Management Models:</w:t>
      </w:r>
    </w:p>
    <w:p w14:paraId="3640B50D" w14:textId="4186F95A" w:rsidR="00FC2509" w:rsidRPr="002D5E8F" w:rsidRDefault="00FC2509" w:rsidP="00B1519A">
      <w:pPr>
        <w:spacing w:line="360" w:lineRule="auto"/>
        <w:jc w:val="both"/>
        <w:rPr>
          <w:rFonts w:ascii="Arial" w:hAnsi="Arial" w:cs="Arial"/>
          <w:b/>
          <w:bCs/>
          <w:sz w:val="22"/>
          <w:szCs w:val="22"/>
          <w:u w:val="single"/>
        </w:rPr>
      </w:pPr>
    </w:p>
    <w:p w14:paraId="5A698282" w14:textId="1F392DD0" w:rsidR="00770FB0" w:rsidRPr="002D5E8F" w:rsidRDefault="004E0A60" w:rsidP="00B1519A">
      <w:pPr>
        <w:autoSpaceDE w:val="0"/>
        <w:autoSpaceDN w:val="0"/>
        <w:adjustRightInd w:val="0"/>
        <w:spacing w:line="360" w:lineRule="auto"/>
        <w:jc w:val="both"/>
        <w:rPr>
          <w:rFonts w:ascii="Arial" w:eastAsiaTheme="minorHAnsi" w:hAnsi="Arial" w:cs="Arial"/>
          <w:sz w:val="22"/>
          <w:szCs w:val="22"/>
          <w:lang w:eastAsia="en-US"/>
        </w:rPr>
      </w:pPr>
      <w:r w:rsidRPr="002D5E8F">
        <w:rPr>
          <w:rFonts w:ascii="Arial" w:hAnsi="Arial" w:cs="Arial"/>
          <w:sz w:val="22"/>
          <w:szCs w:val="22"/>
        </w:rPr>
        <w:t xml:space="preserve">Knowledge management models are the blend of information or data into a reusable arrangement to protect, improving, sharing, </w:t>
      </w:r>
      <w:r w:rsidR="00B678EF" w:rsidRPr="002D5E8F">
        <w:rPr>
          <w:rFonts w:ascii="Arial" w:hAnsi="Arial" w:cs="Arial"/>
          <w:sz w:val="22"/>
          <w:szCs w:val="22"/>
        </w:rPr>
        <w:t>totalling</w:t>
      </w:r>
      <w:r w:rsidRPr="002D5E8F">
        <w:rPr>
          <w:rFonts w:ascii="Arial" w:hAnsi="Arial" w:cs="Arial"/>
          <w:sz w:val="22"/>
          <w:szCs w:val="22"/>
        </w:rPr>
        <w:t xml:space="preserve"> and preparing information to invigorate knowledge. These are utili</w:t>
      </w:r>
      <w:r w:rsidR="007059C4" w:rsidRPr="002D5E8F">
        <w:rPr>
          <w:rFonts w:ascii="Arial" w:hAnsi="Arial" w:cs="Arial"/>
          <w:sz w:val="22"/>
          <w:szCs w:val="22"/>
        </w:rPr>
        <w:t>s</w:t>
      </w:r>
      <w:r w:rsidRPr="002D5E8F">
        <w:rPr>
          <w:rFonts w:ascii="Arial" w:hAnsi="Arial" w:cs="Arial"/>
          <w:sz w:val="22"/>
          <w:szCs w:val="22"/>
        </w:rPr>
        <w:t xml:space="preserve">ed for the associations to gather, store and investigate information to have a benefit over their rivals. These models are </w:t>
      </w:r>
      <w:r w:rsidR="00B678EF" w:rsidRPr="002D5E8F">
        <w:rPr>
          <w:rFonts w:ascii="Arial" w:hAnsi="Arial" w:cs="Arial"/>
          <w:sz w:val="22"/>
          <w:szCs w:val="22"/>
        </w:rPr>
        <w:t>essential</w:t>
      </w:r>
      <w:r w:rsidRPr="002D5E8F">
        <w:rPr>
          <w:rFonts w:ascii="Arial" w:hAnsi="Arial" w:cs="Arial"/>
          <w:sz w:val="22"/>
          <w:szCs w:val="22"/>
        </w:rPr>
        <w:t xml:space="preserve"> pieces of associations that want to set up KM frameworks</w:t>
      </w:r>
      <w:r w:rsidR="00B678EF" w:rsidRPr="002D5E8F">
        <w:rPr>
          <w:rFonts w:ascii="Arial" w:hAnsi="Arial" w:cs="Arial"/>
          <w:sz w:val="22"/>
          <w:szCs w:val="22"/>
        </w:rPr>
        <w:t>.</w:t>
      </w:r>
      <w:r w:rsidR="00BC7BEC" w:rsidRPr="002D5E8F">
        <w:rPr>
          <w:rFonts w:ascii="Arial" w:hAnsi="Arial" w:cs="Arial"/>
          <w:sz w:val="22"/>
          <w:szCs w:val="22"/>
        </w:rPr>
        <w:t xml:space="preserve"> </w:t>
      </w:r>
      <w:r w:rsidR="00B255CB" w:rsidRPr="002D5E8F">
        <w:rPr>
          <w:rFonts w:ascii="Arial" w:eastAsiaTheme="minorHAnsi" w:hAnsi="Arial" w:cs="Arial"/>
          <w:sz w:val="22"/>
          <w:szCs w:val="22"/>
          <w:lang w:eastAsia="en-US"/>
        </w:rPr>
        <w:t xml:space="preserve">These three models which are Von Krogh and </w:t>
      </w:r>
      <w:proofErr w:type="spellStart"/>
      <w:r w:rsidR="00B255CB" w:rsidRPr="002D5E8F">
        <w:rPr>
          <w:rFonts w:ascii="Arial" w:eastAsiaTheme="minorHAnsi" w:hAnsi="Arial" w:cs="Arial"/>
          <w:sz w:val="22"/>
          <w:szCs w:val="22"/>
          <w:lang w:eastAsia="en-US"/>
        </w:rPr>
        <w:t>Roos</w:t>
      </w:r>
      <w:proofErr w:type="spellEnd"/>
      <w:r w:rsidR="00B255CB" w:rsidRPr="002D5E8F">
        <w:rPr>
          <w:rFonts w:ascii="Arial" w:eastAsiaTheme="minorHAnsi" w:hAnsi="Arial" w:cs="Arial"/>
          <w:sz w:val="22"/>
          <w:szCs w:val="22"/>
          <w:lang w:eastAsia="en-US"/>
        </w:rPr>
        <w:t xml:space="preserve"> model, Nonaka </w:t>
      </w:r>
      <w:r w:rsidR="00B255CB" w:rsidRPr="002D5E8F">
        <w:rPr>
          <w:rFonts w:ascii="Arial" w:eastAsiaTheme="minorHAnsi" w:hAnsi="Arial" w:cs="Arial"/>
          <w:sz w:val="22"/>
          <w:szCs w:val="22"/>
          <w:lang w:eastAsia="en-US"/>
        </w:rPr>
        <w:lastRenderedPageBreak/>
        <w:t>and Takeuchi model and WIIG KM model could be applied to any sort of economical organisation.</w:t>
      </w:r>
      <w:r w:rsidR="002D5E8F">
        <w:rPr>
          <w:rFonts w:ascii="Arial" w:eastAsiaTheme="minorHAnsi" w:hAnsi="Arial" w:cs="Arial"/>
          <w:sz w:val="22"/>
          <w:szCs w:val="22"/>
          <w:lang w:eastAsia="en-US"/>
        </w:rPr>
        <w:t xml:space="preserve"> </w:t>
      </w:r>
      <w:r w:rsidR="00BC7BEC" w:rsidRPr="002D5E8F">
        <w:rPr>
          <w:rFonts w:ascii="Arial" w:hAnsi="Arial" w:cs="Arial"/>
          <w:sz w:val="22"/>
          <w:szCs w:val="22"/>
        </w:rPr>
        <w:t xml:space="preserve">The main aim is to put forward differences between </w:t>
      </w:r>
      <w:r w:rsidR="002762EA" w:rsidRPr="002D5E8F">
        <w:rPr>
          <w:rFonts w:ascii="Arial" w:hAnsi="Arial" w:cs="Arial"/>
          <w:sz w:val="22"/>
          <w:szCs w:val="22"/>
        </w:rPr>
        <w:t>the three</w:t>
      </w:r>
      <w:r w:rsidR="00BC7BEC" w:rsidRPr="002D5E8F">
        <w:rPr>
          <w:rFonts w:ascii="Arial" w:hAnsi="Arial" w:cs="Arial"/>
          <w:sz w:val="22"/>
          <w:szCs w:val="22"/>
        </w:rPr>
        <w:t xml:space="preserve"> model</w:t>
      </w:r>
      <w:r w:rsidR="002762EA" w:rsidRPr="002D5E8F">
        <w:rPr>
          <w:rFonts w:ascii="Arial" w:hAnsi="Arial" w:cs="Arial"/>
          <w:sz w:val="22"/>
          <w:szCs w:val="22"/>
        </w:rPr>
        <w:t>s</w:t>
      </w:r>
      <w:r w:rsidR="00BC7BEC" w:rsidRPr="002D5E8F">
        <w:rPr>
          <w:rFonts w:ascii="Arial" w:hAnsi="Arial" w:cs="Arial"/>
          <w:sz w:val="22"/>
          <w:szCs w:val="22"/>
        </w:rPr>
        <w:t xml:space="preserve"> by co</w:t>
      </w:r>
      <w:r w:rsidR="002762EA" w:rsidRPr="002D5E8F">
        <w:rPr>
          <w:rFonts w:ascii="Arial" w:hAnsi="Arial" w:cs="Arial"/>
          <w:sz w:val="22"/>
          <w:szCs w:val="22"/>
        </w:rPr>
        <w:t>ntrasting and clarifying them to have better understanding of knowledge management processes</w:t>
      </w:r>
      <w:r w:rsidR="00FE7140" w:rsidRPr="002D5E8F">
        <w:rPr>
          <w:rFonts w:ascii="Arial" w:hAnsi="Arial" w:cs="Arial"/>
          <w:sz w:val="22"/>
          <w:szCs w:val="22"/>
        </w:rPr>
        <w:t xml:space="preserve"> by evaluating knowledge is embedded in products </w:t>
      </w:r>
      <w:r w:rsidR="00770FB0" w:rsidRPr="002D5E8F">
        <w:rPr>
          <w:rFonts w:ascii="Arial" w:hAnsi="Arial" w:cs="Arial"/>
          <w:sz w:val="22"/>
          <w:szCs w:val="22"/>
        </w:rPr>
        <w:t>and the service concept in the tacit knowledge of the individuals and represents a systematic approach in sharing and exchanging and organisation’s knowledge base. The analysis should thoroughly discuss the selected models and expand the perspective over knowledge management and its benefits.</w:t>
      </w:r>
    </w:p>
    <w:p w14:paraId="21B636EE" w14:textId="77777777" w:rsidR="00770FB0" w:rsidRPr="002D5E8F" w:rsidRDefault="00770FB0" w:rsidP="00B1519A">
      <w:pPr>
        <w:spacing w:line="360" w:lineRule="auto"/>
        <w:jc w:val="both"/>
        <w:rPr>
          <w:rFonts w:ascii="Arial" w:hAnsi="Arial" w:cs="Arial"/>
          <w:sz w:val="22"/>
          <w:szCs w:val="22"/>
        </w:rPr>
      </w:pPr>
    </w:p>
    <w:p w14:paraId="6B6D3317" w14:textId="3BC54FD6" w:rsidR="004E0A60" w:rsidRPr="002D5E8F" w:rsidRDefault="00770FB0" w:rsidP="00B1519A">
      <w:pPr>
        <w:spacing w:line="360" w:lineRule="auto"/>
        <w:jc w:val="both"/>
        <w:rPr>
          <w:rFonts w:ascii="Arial" w:hAnsi="Arial" w:cs="Arial"/>
          <w:b/>
          <w:bCs/>
          <w:sz w:val="22"/>
          <w:szCs w:val="22"/>
          <w:u w:val="single"/>
        </w:rPr>
      </w:pPr>
      <w:r w:rsidRPr="002D5E8F">
        <w:rPr>
          <w:rFonts w:ascii="Arial" w:hAnsi="Arial" w:cs="Arial"/>
          <w:b/>
          <w:bCs/>
          <w:sz w:val="22"/>
          <w:szCs w:val="22"/>
          <w:u w:val="single"/>
        </w:rPr>
        <w:t xml:space="preserve">Van Krogh and </w:t>
      </w:r>
      <w:proofErr w:type="spellStart"/>
      <w:r w:rsidRPr="002D5E8F">
        <w:rPr>
          <w:rFonts w:ascii="Arial" w:hAnsi="Arial" w:cs="Arial"/>
          <w:b/>
          <w:bCs/>
          <w:sz w:val="22"/>
          <w:szCs w:val="22"/>
          <w:u w:val="single"/>
        </w:rPr>
        <w:t>Roos</w:t>
      </w:r>
      <w:proofErr w:type="spellEnd"/>
      <w:r w:rsidRPr="002D5E8F">
        <w:rPr>
          <w:rFonts w:ascii="Arial" w:hAnsi="Arial" w:cs="Arial"/>
          <w:b/>
          <w:bCs/>
          <w:sz w:val="22"/>
          <w:szCs w:val="22"/>
          <w:u w:val="single"/>
        </w:rPr>
        <w:t xml:space="preserve"> Model:</w:t>
      </w:r>
    </w:p>
    <w:p w14:paraId="1B9485EF" w14:textId="4873FAC7" w:rsidR="00770FB0" w:rsidRPr="002D5E8F" w:rsidRDefault="00770FB0" w:rsidP="00B1519A">
      <w:pPr>
        <w:spacing w:line="360" w:lineRule="auto"/>
        <w:jc w:val="both"/>
        <w:rPr>
          <w:rFonts w:ascii="Arial" w:hAnsi="Arial" w:cs="Arial"/>
          <w:b/>
          <w:bCs/>
          <w:sz w:val="22"/>
          <w:szCs w:val="22"/>
          <w:u w:val="single"/>
        </w:rPr>
      </w:pPr>
    </w:p>
    <w:p w14:paraId="7DEF2B63" w14:textId="49A4EAC7" w:rsidR="00D16511" w:rsidRPr="002D5E8F" w:rsidRDefault="00D16511" w:rsidP="00B1519A">
      <w:pPr>
        <w:spacing w:line="360" w:lineRule="auto"/>
        <w:jc w:val="both"/>
        <w:rPr>
          <w:rFonts w:ascii="Arial" w:hAnsi="Arial" w:cs="Arial"/>
          <w:sz w:val="22"/>
          <w:szCs w:val="22"/>
        </w:rPr>
      </w:pPr>
      <w:r w:rsidRPr="002D5E8F">
        <w:rPr>
          <w:rFonts w:ascii="Arial" w:hAnsi="Arial" w:cs="Arial"/>
          <w:sz w:val="22"/>
          <w:szCs w:val="22"/>
        </w:rPr>
        <w:t>Th</w:t>
      </w:r>
      <w:r w:rsidR="002E4C4A">
        <w:rPr>
          <w:rFonts w:ascii="Arial" w:hAnsi="Arial" w:cs="Arial"/>
          <w:sz w:val="22"/>
          <w:szCs w:val="22"/>
        </w:rPr>
        <w:t>e</w:t>
      </w:r>
      <w:r w:rsidRPr="002D5E8F">
        <w:rPr>
          <w:rFonts w:ascii="Arial" w:hAnsi="Arial" w:cs="Arial"/>
          <w:sz w:val="22"/>
          <w:szCs w:val="22"/>
        </w:rPr>
        <w:t xml:space="preserve"> model </w:t>
      </w:r>
      <w:r w:rsidR="002E4C4A">
        <w:rPr>
          <w:rFonts w:ascii="Arial" w:hAnsi="Arial" w:cs="Arial"/>
          <w:sz w:val="22"/>
          <w:szCs w:val="22"/>
        </w:rPr>
        <w:t>creates</w:t>
      </w:r>
      <w:r w:rsidRPr="002D5E8F">
        <w:rPr>
          <w:rFonts w:ascii="Arial" w:hAnsi="Arial" w:cs="Arial"/>
          <w:sz w:val="22"/>
          <w:szCs w:val="22"/>
        </w:rPr>
        <w:t xml:space="preserve"> a reasonable contrast </w:t>
      </w:r>
      <w:r w:rsidR="002E4C4A">
        <w:rPr>
          <w:rFonts w:ascii="Arial" w:hAnsi="Arial" w:cs="Arial"/>
          <w:sz w:val="22"/>
          <w:szCs w:val="22"/>
        </w:rPr>
        <w:t>among</w:t>
      </w:r>
      <w:r w:rsidRPr="002D5E8F">
        <w:rPr>
          <w:rFonts w:ascii="Arial" w:hAnsi="Arial" w:cs="Arial"/>
          <w:sz w:val="22"/>
          <w:szCs w:val="22"/>
        </w:rPr>
        <w:t xml:space="preserve"> individual knowledge and social knowledge, supporting an epistemological perspective </w:t>
      </w:r>
      <w:r w:rsidR="002E4C4A" w:rsidRPr="002D5E8F">
        <w:rPr>
          <w:rFonts w:ascii="Arial" w:hAnsi="Arial" w:cs="Arial"/>
          <w:sz w:val="22"/>
          <w:szCs w:val="22"/>
        </w:rPr>
        <w:t>in regard to</w:t>
      </w:r>
      <w:r w:rsidRPr="002D5E8F">
        <w:rPr>
          <w:rFonts w:ascii="Arial" w:hAnsi="Arial" w:cs="Arial"/>
          <w:sz w:val="22"/>
          <w:szCs w:val="22"/>
        </w:rPr>
        <w:t xml:space="preserve"> knowledge management. As indicated by this model, the accompanying viewpoints ought to be analysed:</w:t>
      </w:r>
    </w:p>
    <w:p w14:paraId="1CE353E6" w14:textId="77777777" w:rsidR="00D16511" w:rsidRPr="002D5E8F" w:rsidRDefault="00D16511" w:rsidP="00B1519A">
      <w:pPr>
        <w:spacing w:line="360" w:lineRule="auto"/>
        <w:jc w:val="both"/>
        <w:rPr>
          <w:rFonts w:ascii="Arial" w:hAnsi="Arial" w:cs="Arial"/>
          <w:sz w:val="22"/>
          <w:szCs w:val="22"/>
        </w:rPr>
      </w:pPr>
    </w:p>
    <w:p w14:paraId="48F3024C" w14:textId="320ACA1E" w:rsidR="00D16511" w:rsidRPr="002D5E8F" w:rsidRDefault="00D16511" w:rsidP="00B1519A">
      <w:pPr>
        <w:pStyle w:val="ListParagraph"/>
        <w:numPr>
          <w:ilvl w:val="0"/>
          <w:numId w:val="3"/>
        </w:numPr>
        <w:spacing w:line="360" w:lineRule="auto"/>
        <w:jc w:val="both"/>
        <w:rPr>
          <w:rFonts w:ascii="Arial" w:hAnsi="Arial" w:cs="Arial"/>
          <w:sz w:val="22"/>
          <w:szCs w:val="22"/>
        </w:rPr>
      </w:pPr>
      <w:r w:rsidRPr="002D5E8F">
        <w:rPr>
          <w:rFonts w:ascii="Arial" w:hAnsi="Arial" w:cs="Arial"/>
          <w:sz w:val="22"/>
          <w:szCs w:val="22"/>
        </w:rPr>
        <w:t xml:space="preserve">why and how </w:t>
      </w:r>
      <w:r w:rsidR="002E4C4A">
        <w:rPr>
          <w:rFonts w:ascii="Arial" w:hAnsi="Arial" w:cs="Arial"/>
          <w:sz w:val="22"/>
          <w:szCs w:val="22"/>
        </w:rPr>
        <w:t>informati</w:t>
      </w:r>
      <w:r w:rsidR="006C48D5">
        <w:rPr>
          <w:rFonts w:ascii="Arial" w:hAnsi="Arial" w:cs="Arial"/>
          <w:sz w:val="22"/>
          <w:szCs w:val="22"/>
        </w:rPr>
        <w:t>on reaches an organisation’s workers</w:t>
      </w:r>
      <w:r w:rsidRPr="002D5E8F">
        <w:rPr>
          <w:rFonts w:ascii="Arial" w:hAnsi="Arial" w:cs="Arial"/>
          <w:sz w:val="22"/>
          <w:szCs w:val="22"/>
        </w:rPr>
        <w:t xml:space="preserve"> </w:t>
      </w:r>
    </w:p>
    <w:p w14:paraId="3A9F78AC" w14:textId="05870DC6" w:rsidR="00D16511" w:rsidRPr="002D5E8F" w:rsidRDefault="00D16511" w:rsidP="00B1519A">
      <w:pPr>
        <w:pStyle w:val="ListParagraph"/>
        <w:numPr>
          <w:ilvl w:val="0"/>
          <w:numId w:val="3"/>
        </w:numPr>
        <w:spacing w:line="360" w:lineRule="auto"/>
        <w:jc w:val="both"/>
        <w:rPr>
          <w:rFonts w:ascii="Arial" w:hAnsi="Arial" w:cs="Arial"/>
          <w:sz w:val="22"/>
          <w:szCs w:val="22"/>
        </w:rPr>
      </w:pPr>
      <w:r w:rsidRPr="002D5E8F">
        <w:rPr>
          <w:rFonts w:ascii="Arial" w:hAnsi="Arial" w:cs="Arial"/>
          <w:sz w:val="22"/>
          <w:szCs w:val="22"/>
        </w:rPr>
        <w:t xml:space="preserve">why and </w:t>
      </w:r>
      <w:r w:rsidR="006C48D5" w:rsidRPr="002D5E8F">
        <w:rPr>
          <w:rFonts w:ascii="Arial" w:hAnsi="Arial" w:cs="Arial"/>
          <w:sz w:val="22"/>
          <w:szCs w:val="22"/>
        </w:rPr>
        <w:t>how knowledge</w:t>
      </w:r>
      <w:r w:rsidRPr="002D5E8F">
        <w:rPr>
          <w:rFonts w:ascii="Arial" w:hAnsi="Arial" w:cs="Arial"/>
          <w:sz w:val="22"/>
          <w:szCs w:val="22"/>
        </w:rPr>
        <w:t xml:space="preserve"> </w:t>
      </w:r>
      <w:r w:rsidR="006C48D5">
        <w:rPr>
          <w:rFonts w:ascii="Arial" w:hAnsi="Arial" w:cs="Arial"/>
          <w:sz w:val="22"/>
          <w:szCs w:val="22"/>
        </w:rPr>
        <w:t>reaches the organisation</w:t>
      </w:r>
      <w:r w:rsidRPr="002D5E8F">
        <w:rPr>
          <w:rFonts w:ascii="Arial" w:hAnsi="Arial" w:cs="Arial"/>
          <w:sz w:val="22"/>
          <w:szCs w:val="22"/>
        </w:rPr>
        <w:t xml:space="preserve"> </w:t>
      </w:r>
    </w:p>
    <w:p w14:paraId="277C9A9E" w14:textId="7BEBA1F6" w:rsidR="00D16511" w:rsidRPr="002D5E8F" w:rsidRDefault="00D16511" w:rsidP="00B1519A">
      <w:pPr>
        <w:pStyle w:val="ListParagraph"/>
        <w:numPr>
          <w:ilvl w:val="0"/>
          <w:numId w:val="3"/>
        </w:numPr>
        <w:spacing w:line="360" w:lineRule="auto"/>
        <w:jc w:val="both"/>
        <w:rPr>
          <w:rFonts w:ascii="Arial" w:hAnsi="Arial" w:cs="Arial"/>
          <w:sz w:val="22"/>
          <w:szCs w:val="22"/>
        </w:rPr>
      </w:pPr>
      <w:r w:rsidRPr="002D5E8F">
        <w:rPr>
          <w:rFonts w:ascii="Arial" w:hAnsi="Arial" w:cs="Arial"/>
          <w:sz w:val="22"/>
          <w:szCs w:val="22"/>
        </w:rPr>
        <w:t xml:space="preserve">what does </w:t>
      </w:r>
      <w:r w:rsidR="00502572" w:rsidRPr="002D5E8F">
        <w:rPr>
          <w:rFonts w:ascii="Arial" w:hAnsi="Arial" w:cs="Arial"/>
          <w:sz w:val="22"/>
          <w:szCs w:val="22"/>
        </w:rPr>
        <w:t>knowledge</w:t>
      </w:r>
      <w:r w:rsidRPr="002D5E8F">
        <w:rPr>
          <w:rFonts w:ascii="Arial" w:hAnsi="Arial" w:cs="Arial"/>
          <w:sz w:val="22"/>
          <w:szCs w:val="22"/>
        </w:rPr>
        <w:t xml:space="preserve"> </w:t>
      </w:r>
      <w:r w:rsidR="006C48D5">
        <w:rPr>
          <w:rFonts w:ascii="Arial" w:hAnsi="Arial" w:cs="Arial"/>
          <w:sz w:val="22"/>
          <w:szCs w:val="22"/>
        </w:rPr>
        <w:t xml:space="preserve">imply </w:t>
      </w:r>
      <w:r w:rsidRPr="002D5E8F">
        <w:rPr>
          <w:rFonts w:ascii="Arial" w:hAnsi="Arial" w:cs="Arial"/>
          <w:sz w:val="22"/>
          <w:szCs w:val="22"/>
        </w:rPr>
        <w:t xml:space="preserve">for </w:t>
      </w:r>
      <w:r w:rsidR="006C48D5">
        <w:rPr>
          <w:rFonts w:ascii="Arial" w:hAnsi="Arial" w:cs="Arial"/>
          <w:sz w:val="22"/>
          <w:szCs w:val="22"/>
        </w:rPr>
        <w:t xml:space="preserve">both </w:t>
      </w:r>
      <w:r w:rsidRPr="002D5E8F">
        <w:rPr>
          <w:rFonts w:ascii="Arial" w:hAnsi="Arial" w:cs="Arial"/>
          <w:sz w:val="22"/>
          <w:szCs w:val="22"/>
        </w:rPr>
        <w:t>the worker</w:t>
      </w:r>
      <w:r w:rsidR="00502572" w:rsidRPr="002D5E8F">
        <w:rPr>
          <w:rFonts w:ascii="Arial" w:hAnsi="Arial" w:cs="Arial"/>
          <w:sz w:val="22"/>
          <w:szCs w:val="22"/>
        </w:rPr>
        <w:t xml:space="preserve"> </w:t>
      </w:r>
      <w:r w:rsidR="006C48D5">
        <w:rPr>
          <w:rFonts w:ascii="Arial" w:hAnsi="Arial" w:cs="Arial"/>
          <w:sz w:val="22"/>
          <w:szCs w:val="22"/>
        </w:rPr>
        <w:t>and the</w:t>
      </w:r>
      <w:r w:rsidR="00502572" w:rsidRPr="002D5E8F">
        <w:rPr>
          <w:rFonts w:ascii="Arial" w:hAnsi="Arial" w:cs="Arial"/>
          <w:sz w:val="22"/>
          <w:szCs w:val="22"/>
        </w:rPr>
        <w:t xml:space="preserve"> </w:t>
      </w:r>
      <w:r w:rsidR="00E56EA7" w:rsidRPr="002D5E8F">
        <w:rPr>
          <w:rFonts w:ascii="Arial" w:hAnsi="Arial" w:cs="Arial"/>
          <w:sz w:val="22"/>
          <w:szCs w:val="22"/>
        </w:rPr>
        <w:t>organisation</w:t>
      </w:r>
    </w:p>
    <w:p w14:paraId="18307038" w14:textId="16EF9E29" w:rsidR="00534A83" w:rsidRPr="002D5E8F" w:rsidRDefault="00D16511" w:rsidP="00B1519A">
      <w:pPr>
        <w:pStyle w:val="ListParagraph"/>
        <w:numPr>
          <w:ilvl w:val="0"/>
          <w:numId w:val="3"/>
        </w:numPr>
        <w:spacing w:line="360" w:lineRule="auto"/>
        <w:jc w:val="both"/>
        <w:rPr>
          <w:rFonts w:ascii="Arial" w:hAnsi="Arial" w:cs="Arial"/>
          <w:sz w:val="22"/>
          <w:szCs w:val="22"/>
        </w:rPr>
      </w:pPr>
      <w:r w:rsidRPr="002D5E8F">
        <w:rPr>
          <w:rFonts w:ascii="Arial" w:hAnsi="Arial" w:cs="Arial"/>
          <w:sz w:val="22"/>
          <w:szCs w:val="22"/>
        </w:rPr>
        <w:t xml:space="preserve">what are the </w:t>
      </w:r>
      <w:r w:rsidR="006C48D5">
        <w:rPr>
          <w:rFonts w:ascii="Arial" w:hAnsi="Arial" w:cs="Arial"/>
          <w:sz w:val="22"/>
          <w:szCs w:val="22"/>
        </w:rPr>
        <w:t>roadblocks to effective information in organisations.</w:t>
      </w:r>
      <w:r w:rsidR="00534A83" w:rsidRPr="002D5E8F">
        <w:rPr>
          <w:rFonts w:ascii="Arial" w:hAnsi="Arial" w:cs="Arial"/>
          <w:sz w:val="22"/>
          <w:szCs w:val="22"/>
        </w:rPr>
        <w:t xml:space="preserve"> </w:t>
      </w:r>
    </w:p>
    <w:p w14:paraId="604F970B" w14:textId="120D1A34" w:rsidR="00CD78A8" w:rsidRPr="002D5E8F" w:rsidRDefault="00CD78A8" w:rsidP="00B1519A">
      <w:pPr>
        <w:spacing w:line="360" w:lineRule="auto"/>
        <w:jc w:val="both"/>
        <w:rPr>
          <w:rFonts w:ascii="Arial" w:hAnsi="Arial" w:cs="Arial"/>
          <w:sz w:val="22"/>
          <w:szCs w:val="22"/>
        </w:rPr>
      </w:pPr>
    </w:p>
    <w:p w14:paraId="1BB2E6AA" w14:textId="5ECF2EC6" w:rsidR="00CD78A8" w:rsidRPr="002D5E8F" w:rsidRDefault="006C48D5" w:rsidP="00B1519A">
      <w:pPr>
        <w:spacing w:line="360" w:lineRule="auto"/>
        <w:jc w:val="both"/>
        <w:rPr>
          <w:rFonts w:ascii="Arial" w:hAnsi="Arial" w:cs="Arial"/>
          <w:sz w:val="22"/>
          <w:szCs w:val="22"/>
        </w:rPr>
      </w:pPr>
      <w:r w:rsidRPr="006C48D5">
        <w:rPr>
          <w:rFonts w:ascii="Arial" w:hAnsi="Arial" w:cs="Arial"/>
          <w:sz w:val="22"/>
          <w:szCs w:val="22"/>
        </w:rPr>
        <w:t>This specific model examines knowledge management’s mid</w:t>
      </w:r>
      <w:r>
        <w:rPr>
          <w:rFonts w:ascii="Arial" w:hAnsi="Arial" w:cs="Arial"/>
          <w:sz w:val="22"/>
          <w:szCs w:val="22"/>
        </w:rPr>
        <w:t>-point</w:t>
      </w:r>
      <w:r w:rsidRPr="006C48D5">
        <w:rPr>
          <w:rFonts w:ascii="Arial" w:hAnsi="Arial" w:cs="Arial"/>
          <w:sz w:val="22"/>
          <w:szCs w:val="22"/>
        </w:rPr>
        <w:t xml:space="preserve"> explicitly on these standing, which are information labourers, better relational abilities, venture structure, organisation of labourers and hr administration. The above terms can deflect great systems of knowledge management utilising intellectual viewpoint</w:t>
      </w:r>
      <w:r w:rsidR="00A00C6C" w:rsidRPr="002D5E8F">
        <w:rPr>
          <w:rFonts w:ascii="Arial" w:hAnsi="Arial" w:cs="Arial"/>
          <w:sz w:val="22"/>
          <w:szCs w:val="22"/>
        </w:rPr>
        <w:t>.</w:t>
      </w:r>
    </w:p>
    <w:p w14:paraId="2ED7A722" w14:textId="77777777" w:rsidR="00A00C6C" w:rsidRPr="002D5E8F" w:rsidRDefault="00A00C6C" w:rsidP="00B1519A">
      <w:pPr>
        <w:spacing w:line="360" w:lineRule="auto"/>
        <w:jc w:val="both"/>
        <w:rPr>
          <w:rFonts w:ascii="Arial" w:hAnsi="Arial" w:cs="Arial"/>
          <w:sz w:val="22"/>
          <w:szCs w:val="22"/>
        </w:rPr>
      </w:pPr>
    </w:p>
    <w:p w14:paraId="15A29391" w14:textId="1A078C35" w:rsidR="0000280C" w:rsidRPr="009D3B96" w:rsidRDefault="0000280C" w:rsidP="00B1519A">
      <w:pPr>
        <w:spacing w:line="360" w:lineRule="auto"/>
        <w:jc w:val="both"/>
        <w:rPr>
          <w:rFonts w:ascii="Arial" w:hAnsi="Arial" w:cs="Arial"/>
          <w:sz w:val="22"/>
          <w:szCs w:val="22"/>
        </w:rPr>
      </w:pPr>
      <w:r w:rsidRPr="009D3B96">
        <w:rPr>
          <w:rFonts w:ascii="Arial" w:hAnsi="Arial" w:cs="Arial"/>
          <w:sz w:val="22"/>
          <w:szCs w:val="22"/>
        </w:rPr>
        <w:t xml:space="preserve">The intellectual viewpoint expresses that a psychological framework, regardless of </w:t>
      </w:r>
      <w:r w:rsidR="006C48D5" w:rsidRPr="009D3B96">
        <w:rPr>
          <w:rFonts w:ascii="Arial" w:eastAsiaTheme="minorHAnsi" w:hAnsi="Arial" w:cs="Arial"/>
          <w:sz w:val="22"/>
          <w:szCs w:val="22"/>
          <w:lang w:eastAsia="en-US"/>
        </w:rPr>
        <w:t>in the event that it's human or counterfeit, makes depiction (models) of the reality, and the way toward learning appears when these depictions are a few ways or another controlled (used in different determinations).</w:t>
      </w:r>
    </w:p>
    <w:p w14:paraId="1903DB39" w14:textId="77777777" w:rsidR="0000280C" w:rsidRPr="009D3B96" w:rsidRDefault="0000280C" w:rsidP="00B1519A">
      <w:pPr>
        <w:spacing w:line="360" w:lineRule="auto"/>
        <w:jc w:val="both"/>
        <w:rPr>
          <w:rFonts w:ascii="Arial" w:hAnsi="Arial" w:cs="Arial"/>
          <w:sz w:val="22"/>
          <w:szCs w:val="22"/>
        </w:rPr>
      </w:pPr>
    </w:p>
    <w:p w14:paraId="5C8ECAFC" w14:textId="03F025BA" w:rsidR="00534A83" w:rsidRPr="009D3B96" w:rsidRDefault="0000280C" w:rsidP="00B1519A">
      <w:pPr>
        <w:spacing w:line="360" w:lineRule="auto"/>
        <w:jc w:val="both"/>
        <w:rPr>
          <w:rFonts w:ascii="Arial" w:hAnsi="Arial" w:cs="Arial"/>
          <w:sz w:val="22"/>
          <w:szCs w:val="22"/>
        </w:rPr>
      </w:pPr>
      <w:r w:rsidRPr="009D3B96">
        <w:rPr>
          <w:rFonts w:ascii="Arial" w:hAnsi="Arial" w:cs="Arial"/>
          <w:sz w:val="22"/>
          <w:szCs w:val="22"/>
        </w:rPr>
        <w:t>A psychological epistemology considers organisational knowledge to be as a framework with self-association attributes, where individuals are straightforward to the data coming from the outside (acquired data through faculties and are utili</w:t>
      </w:r>
      <w:r w:rsidR="00C85FCB" w:rsidRPr="009D3B96">
        <w:rPr>
          <w:rFonts w:ascii="Arial" w:hAnsi="Arial" w:cs="Arial"/>
          <w:sz w:val="22"/>
          <w:szCs w:val="22"/>
        </w:rPr>
        <w:t>s</w:t>
      </w:r>
      <w:r w:rsidRPr="009D3B96">
        <w:rPr>
          <w:rFonts w:ascii="Arial" w:hAnsi="Arial" w:cs="Arial"/>
          <w:sz w:val="22"/>
          <w:szCs w:val="22"/>
        </w:rPr>
        <w:t>ing it request to make mental models) (</w:t>
      </w:r>
      <w:r w:rsidRPr="009D3B96">
        <w:rPr>
          <w:rFonts w:ascii="Arial" w:hAnsi="Arial" w:cs="Arial"/>
          <w:color w:val="000000"/>
          <w:sz w:val="22"/>
          <w:szCs w:val="22"/>
        </w:rPr>
        <w:t xml:space="preserve">Von Krogh, G., Johan </w:t>
      </w:r>
      <w:proofErr w:type="spellStart"/>
      <w:r w:rsidRPr="009D3B96">
        <w:rPr>
          <w:rFonts w:ascii="Arial" w:hAnsi="Arial" w:cs="Arial"/>
          <w:color w:val="000000"/>
          <w:sz w:val="22"/>
          <w:szCs w:val="22"/>
        </w:rPr>
        <w:t>Roos</w:t>
      </w:r>
      <w:proofErr w:type="spellEnd"/>
      <w:r w:rsidRPr="009D3B96">
        <w:rPr>
          <w:rFonts w:ascii="Arial" w:hAnsi="Arial" w:cs="Arial"/>
          <w:color w:val="000000"/>
          <w:sz w:val="22"/>
          <w:szCs w:val="22"/>
        </w:rPr>
        <w:t xml:space="preserve">, J., and </w:t>
      </w:r>
      <w:proofErr w:type="spellStart"/>
      <w:r w:rsidRPr="009D3B96">
        <w:rPr>
          <w:rFonts w:ascii="Arial" w:hAnsi="Arial" w:cs="Arial"/>
          <w:color w:val="000000"/>
          <w:sz w:val="22"/>
          <w:szCs w:val="22"/>
        </w:rPr>
        <w:t>Kleine</w:t>
      </w:r>
      <w:proofErr w:type="spellEnd"/>
      <w:r w:rsidRPr="009D3B96">
        <w:rPr>
          <w:rFonts w:ascii="Arial" w:hAnsi="Arial" w:cs="Arial"/>
          <w:color w:val="000000"/>
          <w:sz w:val="22"/>
          <w:szCs w:val="22"/>
        </w:rPr>
        <w:t>, D. 1998).</w:t>
      </w:r>
      <w:r w:rsidRPr="009D3B96">
        <w:rPr>
          <w:rFonts w:ascii="Arial" w:hAnsi="Arial" w:cs="Arial"/>
          <w:sz w:val="22"/>
          <w:szCs w:val="22"/>
        </w:rPr>
        <w:t xml:space="preserve"> </w:t>
      </w:r>
      <w:r w:rsidR="009D3B96" w:rsidRPr="009D3B96">
        <w:rPr>
          <w:rFonts w:ascii="Arial" w:eastAsiaTheme="minorHAnsi" w:hAnsi="Arial" w:cs="Arial"/>
          <w:sz w:val="22"/>
          <w:szCs w:val="22"/>
          <w:lang w:eastAsia="en-US"/>
        </w:rPr>
        <w:t>The intellect can be seen as a machine subordinate on rationale and location, which doesn't permit reverse declarations</w:t>
      </w:r>
      <w:r w:rsidRPr="009D3B96">
        <w:rPr>
          <w:rFonts w:ascii="Arial" w:hAnsi="Arial" w:cs="Arial"/>
          <w:sz w:val="22"/>
          <w:szCs w:val="22"/>
        </w:rPr>
        <w:t xml:space="preserve"> </w:t>
      </w:r>
      <w:proofErr w:type="gramStart"/>
      <w:r w:rsidR="00263853" w:rsidRPr="009D3B96">
        <w:rPr>
          <w:rFonts w:ascii="Arial" w:hAnsi="Arial" w:cs="Arial"/>
          <w:sz w:val="22"/>
          <w:szCs w:val="22"/>
        </w:rPr>
        <w:t>The</w:t>
      </w:r>
      <w:proofErr w:type="gramEnd"/>
      <w:r w:rsidRPr="009D3B96">
        <w:rPr>
          <w:rFonts w:ascii="Arial" w:hAnsi="Arial" w:cs="Arial"/>
          <w:sz w:val="22"/>
          <w:szCs w:val="22"/>
        </w:rPr>
        <w:t xml:space="preserve"> association assembles data from its current circumstance, which it </w:t>
      </w:r>
      <w:r w:rsidR="00CD78A8" w:rsidRPr="009D3B96">
        <w:rPr>
          <w:rFonts w:ascii="Arial" w:hAnsi="Arial" w:cs="Arial"/>
          <w:sz w:val="22"/>
          <w:szCs w:val="22"/>
        </w:rPr>
        <w:t>measures</w:t>
      </w:r>
      <w:r w:rsidRPr="009D3B96">
        <w:rPr>
          <w:rFonts w:ascii="Arial" w:hAnsi="Arial" w:cs="Arial"/>
          <w:sz w:val="22"/>
          <w:szCs w:val="22"/>
        </w:rPr>
        <w:t xml:space="preserve"> consistent</w:t>
      </w:r>
      <w:r w:rsidR="00263853" w:rsidRPr="009D3B96">
        <w:rPr>
          <w:rFonts w:ascii="Arial" w:hAnsi="Arial" w:cs="Arial"/>
          <w:sz w:val="22"/>
          <w:szCs w:val="22"/>
        </w:rPr>
        <w:t xml:space="preserve">, </w:t>
      </w:r>
      <w:r w:rsidR="00A00C6C" w:rsidRPr="009D3B96">
        <w:rPr>
          <w:rFonts w:ascii="Arial" w:hAnsi="Arial" w:cs="Arial"/>
          <w:sz w:val="22"/>
          <w:szCs w:val="22"/>
        </w:rPr>
        <w:t>via</w:t>
      </w:r>
      <w:r w:rsidRPr="009D3B96">
        <w:rPr>
          <w:rFonts w:ascii="Arial" w:hAnsi="Arial" w:cs="Arial"/>
          <w:sz w:val="22"/>
          <w:szCs w:val="22"/>
        </w:rPr>
        <w:t xml:space="preserve"> </w:t>
      </w:r>
      <w:r w:rsidR="00263853" w:rsidRPr="009D3B96">
        <w:rPr>
          <w:rFonts w:ascii="Arial" w:hAnsi="Arial" w:cs="Arial"/>
          <w:sz w:val="22"/>
          <w:szCs w:val="22"/>
        </w:rPr>
        <w:lastRenderedPageBreak/>
        <w:t>searches</w:t>
      </w:r>
      <w:r w:rsidRPr="009D3B96">
        <w:rPr>
          <w:rFonts w:ascii="Arial" w:hAnsi="Arial" w:cs="Arial"/>
          <w:sz w:val="22"/>
          <w:szCs w:val="22"/>
        </w:rPr>
        <w:t xml:space="preserve"> and changed intellectual abilities, conceivable method of activities will be produced – everything depends on the activation of individual psychological assets.</w:t>
      </w:r>
    </w:p>
    <w:p w14:paraId="12C17D2F" w14:textId="23EC2946" w:rsidR="00C638A9" w:rsidRPr="002D5E8F" w:rsidRDefault="00C638A9"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35F83AEC" w14:textId="303FEE91" w:rsidR="00C638A9" w:rsidRPr="002D5E8F" w:rsidRDefault="00C638A9" w:rsidP="00B1519A">
      <w:pPr>
        <w:pStyle w:val="NormalWeb"/>
        <w:shd w:val="clear" w:color="auto" w:fill="FFFFFF"/>
        <w:spacing w:before="0" w:beforeAutospacing="0" w:after="0" w:afterAutospacing="0" w:line="360" w:lineRule="auto"/>
        <w:jc w:val="both"/>
        <w:rPr>
          <w:rFonts w:ascii="Arial" w:hAnsi="Arial" w:cs="Arial"/>
          <w:b/>
          <w:bCs/>
          <w:color w:val="000000"/>
          <w:sz w:val="22"/>
          <w:szCs w:val="22"/>
          <w:u w:val="single"/>
        </w:rPr>
      </w:pPr>
      <w:r w:rsidRPr="002D5E8F">
        <w:rPr>
          <w:rFonts w:ascii="Arial" w:hAnsi="Arial" w:cs="Arial"/>
          <w:b/>
          <w:bCs/>
          <w:color w:val="000000"/>
          <w:sz w:val="22"/>
          <w:szCs w:val="22"/>
          <w:u w:val="single"/>
        </w:rPr>
        <w:t>Nonaka and Takeuchi Model:</w:t>
      </w:r>
    </w:p>
    <w:p w14:paraId="7D7F5E60" w14:textId="7A587006" w:rsidR="00D227F3" w:rsidRPr="002D5E8F" w:rsidRDefault="00D227F3" w:rsidP="00B1519A">
      <w:pPr>
        <w:spacing w:line="360" w:lineRule="auto"/>
        <w:jc w:val="both"/>
        <w:rPr>
          <w:rFonts w:ascii="Arial" w:hAnsi="Arial" w:cs="Arial"/>
          <w:sz w:val="22"/>
          <w:szCs w:val="22"/>
        </w:rPr>
      </w:pPr>
    </w:p>
    <w:p w14:paraId="3788FC89" w14:textId="1BF52F0C" w:rsidR="00D227F3" w:rsidRPr="002D5E8F" w:rsidRDefault="009D3B96" w:rsidP="00B1519A">
      <w:pPr>
        <w:spacing w:line="360" w:lineRule="auto"/>
        <w:jc w:val="both"/>
        <w:rPr>
          <w:rFonts w:ascii="Arial" w:hAnsi="Arial" w:cs="Arial"/>
          <w:sz w:val="22"/>
          <w:szCs w:val="22"/>
        </w:rPr>
      </w:pPr>
      <w:r>
        <w:rPr>
          <w:rFonts w:ascii="Helvetica" w:eastAsiaTheme="minorHAnsi" w:hAnsi="Helvetica" w:cs="Helvetica"/>
          <w:lang w:eastAsia="en-US"/>
        </w:rPr>
        <w:t>The Nonaka and Takeuchi show considers data creation as a one-of-a-kind interaction, in which the ceaseless trade among tacit and explicit information produces modern data and improves it over different ontological levels (person, progressive, between definitive) (</w:t>
      </w:r>
      <w:proofErr w:type="spellStart"/>
      <w:r>
        <w:rPr>
          <w:rFonts w:ascii="Helvetica" w:eastAsiaTheme="minorHAnsi" w:hAnsi="Helvetica" w:cs="Helvetica"/>
          <w:lang w:eastAsia="en-US"/>
        </w:rPr>
        <w:t>Ichijo</w:t>
      </w:r>
      <w:proofErr w:type="spellEnd"/>
      <w:r>
        <w:rPr>
          <w:rFonts w:ascii="Helvetica" w:eastAsiaTheme="minorHAnsi" w:hAnsi="Helvetica" w:cs="Helvetica"/>
          <w:lang w:eastAsia="en-US"/>
        </w:rPr>
        <w:t xml:space="preserve"> and Nonaka, 2006). The availability on each association level addresses the encapsulation of Nonaka show. Information creation happens as a continuation in each one of the compartments of the affiliation. As per Nonaka and Takeuchi show, there are four models to alter over information, which addresses the engine of the whole cycle to create information (Nonaka, I. and Takeuchi, H. 1995). Following figure presents the stages locked in with the interaction of information creation:</w:t>
      </w:r>
    </w:p>
    <w:p w14:paraId="4A903394" w14:textId="1D4CD928" w:rsidR="0021627B" w:rsidRPr="002D5E8F" w:rsidRDefault="00D227F3" w:rsidP="00B1519A">
      <w:pPr>
        <w:spacing w:line="360" w:lineRule="auto"/>
        <w:jc w:val="both"/>
        <w:rPr>
          <w:rFonts w:ascii="Arial" w:hAnsi="Arial" w:cs="Arial"/>
          <w:sz w:val="22"/>
          <w:szCs w:val="22"/>
        </w:rPr>
      </w:pPr>
      <w:r w:rsidRPr="002D5E8F">
        <w:rPr>
          <w:rFonts w:ascii="Arial" w:hAnsi="Arial" w:cs="Arial"/>
          <w:sz w:val="22"/>
          <w:szCs w:val="22"/>
        </w:rPr>
        <w:t>‌</w:t>
      </w:r>
    </w:p>
    <w:p w14:paraId="7C4A2DD6" w14:textId="2B28A189" w:rsidR="00534A83" w:rsidRPr="002D5E8F" w:rsidRDefault="00151D59" w:rsidP="00B1519A">
      <w:pPr>
        <w:spacing w:line="360" w:lineRule="auto"/>
        <w:jc w:val="both"/>
        <w:rPr>
          <w:rFonts w:ascii="Arial" w:hAnsi="Arial" w:cs="Arial"/>
          <w:sz w:val="22"/>
          <w:szCs w:val="22"/>
        </w:rPr>
      </w:pPr>
      <w:r w:rsidRPr="002D5E8F">
        <w:rPr>
          <w:rFonts w:ascii="Arial" w:hAnsi="Arial" w:cs="Arial"/>
          <w:noProof/>
          <w:sz w:val="22"/>
          <w:szCs w:val="22"/>
        </w:rPr>
        <w:drawing>
          <wp:inline distT="0" distB="0" distL="0" distR="0" wp14:anchorId="50C9D8EA" wp14:editId="5365BE9C">
            <wp:extent cx="5731510" cy="332930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329305"/>
                    </a:xfrm>
                    <a:prstGeom prst="rect">
                      <a:avLst/>
                    </a:prstGeom>
                  </pic:spPr>
                </pic:pic>
              </a:graphicData>
            </a:graphic>
          </wp:inline>
        </w:drawing>
      </w:r>
    </w:p>
    <w:p w14:paraId="15C0A6FB" w14:textId="221B02FC" w:rsidR="00C92CD3" w:rsidRPr="002D5E8F" w:rsidRDefault="00130E13" w:rsidP="00B1519A">
      <w:pPr>
        <w:spacing w:line="360" w:lineRule="auto"/>
        <w:jc w:val="both"/>
        <w:rPr>
          <w:rFonts w:ascii="Arial" w:hAnsi="Arial" w:cs="Arial"/>
          <w:sz w:val="22"/>
          <w:szCs w:val="22"/>
        </w:rPr>
      </w:pPr>
      <w:r w:rsidRPr="002D5E8F">
        <w:rPr>
          <w:rFonts w:ascii="Arial" w:hAnsi="Arial" w:cs="Arial"/>
          <w:sz w:val="22"/>
          <w:szCs w:val="22"/>
        </w:rPr>
        <w:tab/>
      </w:r>
      <w:r w:rsidR="00941A3F" w:rsidRPr="002D5E8F">
        <w:rPr>
          <w:rFonts w:ascii="Arial" w:hAnsi="Arial" w:cs="Arial"/>
          <w:sz w:val="22"/>
          <w:szCs w:val="22"/>
        </w:rPr>
        <w:t xml:space="preserve">Figure 1: </w:t>
      </w:r>
      <w:r w:rsidR="00F0753C" w:rsidRPr="002D5E8F">
        <w:rPr>
          <w:rFonts w:ascii="Arial" w:hAnsi="Arial" w:cs="Arial"/>
          <w:sz w:val="22"/>
          <w:szCs w:val="22"/>
        </w:rPr>
        <w:t>Nonaka and Takeuchi model (SECI model)</w:t>
      </w:r>
      <w:r w:rsidR="00941A3F" w:rsidRPr="002D5E8F">
        <w:rPr>
          <w:rFonts w:ascii="Arial" w:hAnsi="Arial" w:cs="Arial"/>
          <w:sz w:val="22"/>
          <w:szCs w:val="22"/>
        </w:rPr>
        <w:t xml:space="preserve"> – Knowledge conversion</w:t>
      </w:r>
    </w:p>
    <w:p w14:paraId="5F7C3694" w14:textId="77777777" w:rsidR="00F0753C" w:rsidRPr="002D5E8F" w:rsidRDefault="00F0753C" w:rsidP="00B1519A">
      <w:pPr>
        <w:spacing w:line="360" w:lineRule="auto"/>
        <w:jc w:val="both"/>
        <w:rPr>
          <w:rFonts w:ascii="Arial" w:hAnsi="Arial" w:cs="Arial"/>
          <w:sz w:val="22"/>
          <w:szCs w:val="22"/>
        </w:rPr>
      </w:pPr>
      <w:r w:rsidRPr="002D5E8F">
        <w:rPr>
          <w:rFonts w:ascii="Arial" w:hAnsi="Arial" w:cs="Arial"/>
          <w:sz w:val="22"/>
          <w:szCs w:val="22"/>
        </w:rPr>
        <w:tab/>
      </w:r>
      <w:r w:rsidRPr="002D5E8F">
        <w:rPr>
          <w:rFonts w:ascii="Arial" w:hAnsi="Arial" w:cs="Arial"/>
          <w:sz w:val="22"/>
          <w:szCs w:val="22"/>
        </w:rPr>
        <w:tab/>
      </w:r>
    </w:p>
    <w:p w14:paraId="2ABB15E0" w14:textId="10E0F674" w:rsidR="00F0753C" w:rsidRPr="002D5E8F" w:rsidRDefault="00F0753C" w:rsidP="00B1519A">
      <w:pPr>
        <w:spacing w:line="360" w:lineRule="auto"/>
        <w:ind w:firstLine="720"/>
        <w:jc w:val="both"/>
        <w:rPr>
          <w:rFonts w:ascii="Arial" w:hAnsi="Arial" w:cs="Arial"/>
          <w:color w:val="000000"/>
          <w:sz w:val="22"/>
          <w:szCs w:val="22"/>
        </w:rPr>
      </w:pPr>
      <w:r w:rsidRPr="002D5E8F">
        <w:rPr>
          <w:rFonts w:ascii="Arial" w:hAnsi="Arial" w:cs="Arial"/>
          <w:sz w:val="22"/>
          <w:szCs w:val="22"/>
        </w:rPr>
        <w:t xml:space="preserve">Source: </w:t>
      </w:r>
      <w:r w:rsidRPr="002D5E8F">
        <w:rPr>
          <w:rFonts w:ascii="Arial" w:hAnsi="Arial" w:cs="Arial"/>
          <w:color w:val="000000"/>
          <w:sz w:val="22"/>
          <w:szCs w:val="22"/>
        </w:rPr>
        <w:t>Nonaka, I. and Takeuchi, H. (1995)</w:t>
      </w:r>
    </w:p>
    <w:p w14:paraId="542590E7" w14:textId="77777777" w:rsidR="004151F1" w:rsidRDefault="004151F1" w:rsidP="00B1519A">
      <w:pPr>
        <w:spacing w:line="360" w:lineRule="auto"/>
        <w:jc w:val="both"/>
        <w:rPr>
          <w:rFonts w:ascii="Arial" w:hAnsi="Arial" w:cs="Arial"/>
          <w:sz w:val="22"/>
          <w:szCs w:val="22"/>
        </w:rPr>
      </w:pPr>
    </w:p>
    <w:p w14:paraId="29D3B41E" w14:textId="2D4B0A17" w:rsidR="0011694E" w:rsidRPr="005D17FC" w:rsidRDefault="00017464" w:rsidP="00B1519A">
      <w:pPr>
        <w:pStyle w:val="ListParagraph"/>
        <w:numPr>
          <w:ilvl w:val="0"/>
          <w:numId w:val="4"/>
        </w:numPr>
        <w:spacing w:line="360" w:lineRule="auto"/>
        <w:jc w:val="both"/>
        <w:rPr>
          <w:rFonts w:ascii="Arial" w:hAnsi="Arial" w:cs="Arial"/>
          <w:sz w:val="22"/>
          <w:szCs w:val="22"/>
        </w:rPr>
      </w:pPr>
      <w:r w:rsidRPr="005D17FC">
        <w:rPr>
          <w:rFonts w:ascii="Arial" w:hAnsi="Arial" w:cs="Arial"/>
          <w:sz w:val="22"/>
          <w:szCs w:val="22"/>
        </w:rPr>
        <w:t xml:space="preserve">Indirect Way Approach – </w:t>
      </w:r>
      <w:r w:rsidR="009C1C66" w:rsidRPr="005D17FC">
        <w:rPr>
          <w:rFonts w:ascii="Arial" w:hAnsi="Arial" w:cs="Arial"/>
          <w:sz w:val="22"/>
          <w:szCs w:val="22"/>
        </w:rPr>
        <w:t>Socialization</w:t>
      </w:r>
      <w:r w:rsidRPr="005D17FC">
        <w:rPr>
          <w:rFonts w:ascii="Arial" w:hAnsi="Arial" w:cs="Arial"/>
          <w:sz w:val="22"/>
          <w:szCs w:val="22"/>
        </w:rPr>
        <w:t xml:space="preserve"> (tacit to tacit)</w:t>
      </w:r>
    </w:p>
    <w:p w14:paraId="06A32557" w14:textId="53021DDC" w:rsidR="009C1C66" w:rsidRPr="005D17FC" w:rsidRDefault="00017464" w:rsidP="00B1519A">
      <w:pPr>
        <w:pStyle w:val="ListParagraph"/>
        <w:numPr>
          <w:ilvl w:val="0"/>
          <w:numId w:val="4"/>
        </w:numPr>
        <w:spacing w:line="360" w:lineRule="auto"/>
        <w:jc w:val="both"/>
        <w:rPr>
          <w:rFonts w:ascii="Arial" w:hAnsi="Arial" w:cs="Arial"/>
          <w:b/>
          <w:bCs/>
          <w:sz w:val="22"/>
          <w:szCs w:val="22"/>
          <w:u w:val="single"/>
        </w:rPr>
      </w:pPr>
      <w:r w:rsidRPr="005D17FC">
        <w:rPr>
          <w:rFonts w:ascii="Arial" w:hAnsi="Arial" w:cs="Arial"/>
          <w:sz w:val="22"/>
          <w:szCs w:val="22"/>
          <w:u w:val="single"/>
        </w:rPr>
        <w:lastRenderedPageBreak/>
        <w:t>I</w:t>
      </w:r>
      <w:r w:rsidRPr="005D17FC">
        <w:rPr>
          <w:rFonts w:ascii="Arial" w:hAnsi="Arial" w:cs="Arial"/>
          <w:sz w:val="22"/>
          <w:szCs w:val="22"/>
        </w:rPr>
        <w:t xml:space="preserve">ndirect to Direct Way Approach – </w:t>
      </w:r>
      <w:r w:rsidR="009C1C66" w:rsidRPr="005D17FC">
        <w:rPr>
          <w:rFonts w:ascii="Arial" w:hAnsi="Arial" w:cs="Arial"/>
          <w:sz w:val="22"/>
          <w:szCs w:val="22"/>
        </w:rPr>
        <w:t>Externalization</w:t>
      </w:r>
      <w:r w:rsidRPr="005D17FC">
        <w:rPr>
          <w:rFonts w:ascii="Arial" w:hAnsi="Arial" w:cs="Arial"/>
          <w:sz w:val="22"/>
          <w:szCs w:val="22"/>
        </w:rPr>
        <w:t xml:space="preserve"> (tacit to explicit) </w:t>
      </w:r>
    </w:p>
    <w:p w14:paraId="72B68F6D" w14:textId="75D53ABB" w:rsidR="0011694E" w:rsidRPr="005D17FC" w:rsidRDefault="00017464" w:rsidP="00B1519A">
      <w:pPr>
        <w:pStyle w:val="ListParagraph"/>
        <w:numPr>
          <w:ilvl w:val="0"/>
          <w:numId w:val="4"/>
        </w:numPr>
        <w:spacing w:line="360" w:lineRule="auto"/>
        <w:jc w:val="both"/>
        <w:rPr>
          <w:rFonts w:ascii="Arial" w:hAnsi="Arial" w:cs="Arial"/>
          <w:sz w:val="22"/>
          <w:szCs w:val="22"/>
        </w:rPr>
      </w:pPr>
      <w:r w:rsidRPr="005D17FC">
        <w:rPr>
          <w:rFonts w:ascii="Arial" w:hAnsi="Arial" w:cs="Arial"/>
          <w:sz w:val="22"/>
          <w:szCs w:val="22"/>
        </w:rPr>
        <w:t xml:space="preserve">Direct Way Approach – </w:t>
      </w:r>
      <w:r w:rsidR="00381F69" w:rsidRPr="005D17FC">
        <w:rPr>
          <w:rFonts w:ascii="Arial" w:hAnsi="Arial" w:cs="Arial"/>
          <w:sz w:val="22"/>
          <w:szCs w:val="22"/>
        </w:rPr>
        <w:t>Combination</w:t>
      </w:r>
      <w:r w:rsidRPr="005D17FC">
        <w:rPr>
          <w:rFonts w:ascii="Arial" w:hAnsi="Arial" w:cs="Arial"/>
          <w:sz w:val="22"/>
          <w:szCs w:val="22"/>
        </w:rPr>
        <w:t xml:space="preserve"> (explicit to explicit)</w:t>
      </w:r>
    </w:p>
    <w:p w14:paraId="14A48056" w14:textId="448EF88C" w:rsidR="00381F69" w:rsidRPr="005D17FC" w:rsidRDefault="00017464" w:rsidP="00B1519A">
      <w:pPr>
        <w:pStyle w:val="ListParagraph"/>
        <w:numPr>
          <w:ilvl w:val="0"/>
          <w:numId w:val="4"/>
        </w:numPr>
        <w:spacing w:line="360" w:lineRule="auto"/>
        <w:jc w:val="both"/>
        <w:rPr>
          <w:rFonts w:ascii="Arial" w:hAnsi="Arial" w:cs="Arial"/>
          <w:sz w:val="22"/>
          <w:szCs w:val="22"/>
        </w:rPr>
      </w:pPr>
      <w:r w:rsidRPr="005D17FC">
        <w:rPr>
          <w:rFonts w:ascii="Arial" w:hAnsi="Arial" w:cs="Arial"/>
          <w:sz w:val="22"/>
          <w:szCs w:val="22"/>
        </w:rPr>
        <w:t xml:space="preserve">Direct to Indirect Way – </w:t>
      </w:r>
      <w:r w:rsidR="00381F69" w:rsidRPr="005D17FC">
        <w:rPr>
          <w:rFonts w:ascii="Arial" w:hAnsi="Arial" w:cs="Arial"/>
          <w:sz w:val="22"/>
          <w:szCs w:val="22"/>
        </w:rPr>
        <w:t>Internalization</w:t>
      </w:r>
      <w:r w:rsidRPr="005D17FC">
        <w:rPr>
          <w:rFonts w:ascii="Arial" w:hAnsi="Arial" w:cs="Arial"/>
          <w:sz w:val="22"/>
          <w:szCs w:val="22"/>
        </w:rPr>
        <w:t xml:space="preserve"> (explicit to tacit)</w:t>
      </w:r>
    </w:p>
    <w:p w14:paraId="382C64E8" w14:textId="1A27D73A" w:rsidR="00381F69" w:rsidRPr="002D5E8F" w:rsidRDefault="00381F69" w:rsidP="00B1519A">
      <w:pPr>
        <w:spacing w:line="360" w:lineRule="auto"/>
        <w:jc w:val="both"/>
        <w:rPr>
          <w:rFonts w:ascii="Arial" w:hAnsi="Arial" w:cs="Arial"/>
          <w:b/>
          <w:bCs/>
          <w:sz w:val="28"/>
          <w:szCs w:val="28"/>
          <w:u w:val="single"/>
        </w:rPr>
      </w:pPr>
    </w:p>
    <w:p w14:paraId="550CC7A2" w14:textId="66536578" w:rsidR="003F3ECE" w:rsidRPr="002D5E8F" w:rsidRDefault="003F3ECE" w:rsidP="00B1519A">
      <w:pPr>
        <w:spacing w:line="360" w:lineRule="auto"/>
        <w:jc w:val="both"/>
        <w:rPr>
          <w:rFonts w:ascii="Arial" w:hAnsi="Arial" w:cs="Arial"/>
          <w:sz w:val="22"/>
          <w:szCs w:val="22"/>
        </w:rPr>
      </w:pPr>
    </w:p>
    <w:p w14:paraId="7A7D3EC1" w14:textId="065906A8" w:rsidR="006B5558" w:rsidRPr="002D5E8F" w:rsidRDefault="005B6B8C" w:rsidP="00B1519A">
      <w:pPr>
        <w:spacing w:line="360" w:lineRule="auto"/>
        <w:jc w:val="both"/>
        <w:rPr>
          <w:rFonts w:ascii="Arial" w:hAnsi="Arial" w:cs="Arial"/>
          <w:color w:val="000000"/>
          <w:sz w:val="22"/>
          <w:szCs w:val="22"/>
          <w:shd w:val="clear" w:color="auto" w:fill="FFFFFF"/>
        </w:rPr>
      </w:pPr>
      <w:r>
        <w:rPr>
          <w:rFonts w:ascii="Arial" w:hAnsi="Arial" w:cs="Arial"/>
          <w:sz w:val="22"/>
          <w:szCs w:val="22"/>
        </w:rPr>
        <w:t>“</w:t>
      </w:r>
      <w:r w:rsidR="003F3ECE" w:rsidRPr="002D5E8F">
        <w:rPr>
          <w:rFonts w:ascii="Arial" w:hAnsi="Arial" w:cs="Arial"/>
          <w:sz w:val="22"/>
          <w:szCs w:val="22"/>
        </w:rPr>
        <w:t xml:space="preserve">The formation of knowledge is a consistent cycle of dynamic collaborations among tacit and explicit knowledge. The four methods of knowledge change collaborate in the spiral of knowledge creation. The spiral expands in scale as it climbs through authoritative </w:t>
      </w:r>
      <w:r w:rsidR="00941A3F" w:rsidRPr="002D5E8F">
        <w:rPr>
          <w:rFonts w:ascii="Arial" w:hAnsi="Arial" w:cs="Arial"/>
          <w:sz w:val="22"/>
          <w:szCs w:val="22"/>
        </w:rPr>
        <w:t>levels and</w:t>
      </w:r>
      <w:r w:rsidR="003F3ECE" w:rsidRPr="002D5E8F">
        <w:rPr>
          <w:rFonts w:ascii="Arial" w:hAnsi="Arial" w:cs="Arial"/>
          <w:sz w:val="22"/>
          <w:szCs w:val="22"/>
        </w:rPr>
        <w:t xml:space="preserve"> can trigger new </w:t>
      </w:r>
      <w:r w:rsidR="007000D1" w:rsidRPr="002D5E8F">
        <w:rPr>
          <w:rFonts w:ascii="Arial" w:hAnsi="Arial" w:cs="Arial"/>
          <w:sz w:val="22"/>
          <w:szCs w:val="22"/>
        </w:rPr>
        <w:t>spirals</w:t>
      </w:r>
      <w:r w:rsidR="003F3ECE" w:rsidRPr="002D5E8F">
        <w:rPr>
          <w:rFonts w:ascii="Arial" w:hAnsi="Arial" w:cs="Arial"/>
          <w:sz w:val="22"/>
          <w:szCs w:val="22"/>
        </w:rPr>
        <w:t xml:space="preserve"> of </w:t>
      </w:r>
      <w:r w:rsidR="007000D1" w:rsidRPr="002D5E8F">
        <w:rPr>
          <w:rFonts w:ascii="Arial" w:hAnsi="Arial" w:cs="Arial"/>
          <w:sz w:val="22"/>
          <w:szCs w:val="22"/>
        </w:rPr>
        <w:t>knowledge</w:t>
      </w:r>
      <w:r w:rsidR="003F3ECE" w:rsidRPr="002D5E8F">
        <w:rPr>
          <w:rFonts w:ascii="Arial" w:hAnsi="Arial" w:cs="Arial"/>
          <w:sz w:val="22"/>
          <w:szCs w:val="22"/>
        </w:rPr>
        <w:t xml:space="preserve"> creation.</w:t>
      </w:r>
      <w:r w:rsidR="006B5558" w:rsidRPr="002D5E8F">
        <w:rPr>
          <w:rFonts w:ascii="Arial" w:hAnsi="Arial" w:cs="Arial"/>
          <w:sz w:val="22"/>
          <w:szCs w:val="22"/>
        </w:rPr>
        <w:t xml:space="preserve"> </w:t>
      </w:r>
      <w:r w:rsidRPr="002D5E8F">
        <w:rPr>
          <w:rFonts w:ascii="Arial" w:hAnsi="Arial" w:cs="Arial"/>
          <w:sz w:val="22"/>
          <w:szCs w:val="22"/>
        </w:rPr>
        <w:t>Complex, tacit knowledge</w:t>
      </w:r>
      <w:r w:rsidR="006B5558" w:rsidRPr="002D5E8F">
        <w:rPr>
          <w:rFonts w:ascii="Arial" w:hAnsi="Arial" w:cs="Arial"/>
          <w:sz w:val="22"/>
          <w:szCs w:val="22"/>
        </w:rPr>
        <w:t xml:space="preserve"> developed and internali</w:t>
      </w:r>
      <w:r w:rsidR="00ED7A6A" w:rsidRPr="002D5E8F">
        <w:rPr>
          <w:rFonts w:ascii="Arial" w:hAnsi="Arial" w:cs="Arial"/>
          <w:sz w:val="22"/>
          <w:szCs w:val="22"/>
        </w:rPr>
        <w:t>s</w:t>
      </w:r>
      <w:r w:rsidR="006B5558" w:rsidRPr="002D5E8F">
        <w:rPr>
          <w:rFonts w:ascii="Arial" w:hAnsi="Arial" w:cs="Arial"/>
          <w:sz w:val="22"/>
          <w:szCs w:val="22"/>
        </w:rPr>
        <w:t xml:space="preserve">ed by the one who possess it over a long period of time it is almost impossible to be reproduced in a document or in a database” </w:t>
      </w:r>
      <w:r w:rsidR="006B5558" w:rsidRPr="002D5E8F">
        <w:rPr>
          <w:rFonts w:ascii="Arial" w:hAnsi="Arial" w:cs="Arial"/>
          <w:color w:val="000000"/>
          <w:sz w:val="22"/>
          <w:szCs w:val="22"/>
          <w:shd w:val="clear" w:color="auto" w:fill="FFFFFF"/>
        </w:rPr>
        <w:t xml:space="preserve">(Davenport and </w:t>
      </w:r>
      <w:proofErr w:type="spellStart"/>
      <w:r w:rsidR="006B5558" w:rsidRPr="002D5E8F">
        <w:rPr>
          <w:rFonts w:ascii="Arial" w:hAnsi="Arial" w:cs="Arial"/>
          <w:color w:val="000000"/>
          <w:sz w:val="22"/>
          <w:szCs w:val="22"/>
          <w:shd w:val="clear" w:color="auto" w:fill="FFFFFF"/>
        </w:rPr>
        <w:t>Prusak</w:t>
      </w:r>
      <w:proofErr w:type="spellEnd"/>
      <w:r w:rsidR="006B5558" w:rsidRPr="002D5E8F">
        <w:rPr>
          <w:rFonts w:ascii="Arial" w:hAnsi="Arial" w:cs="Arial"/>
          <w:color w:val="000000"/>
          <w:sz w:val="22"/>
          <w:szCs w:val="22"/>
          <w:shd w:val="clear" w:color="auto" w:fill="FFFFFF"/>
        </w:rPr>
        <w:t>, 1998).</w:t>
      </w:r>
    </w:p>
    <w:p w14:paraId="23AF9891" w14:textId="227CAC4C" w:rsidR="003E36F4" w:rsidRPr="002D5E8F" w:rsidRDefault="003E36F4" w:rsidP="00B1519A">
      <w:pPr>
        <w:spacing w:line="360" w:lineRule="auto"/>
        <w:jc w:val="both"/>
        <w:rPr>
          <w:rFonts w:ascii="Arial" w:hAnsi="Arial" w:cs="Arial"/>
          <w:color w:val="000000"/>
          <w:sz w:val="22"/>
          <w:szCs w:val="22"/>
          <w:shd w:val="clear" w:color="auto" w:fill="FFFFFF"/>
        </w:rPr>
      </w:pPr>
    </w:p>
    <w:p w14:paraId="23EAAD3D" w14:textId="7D04B787" w:rsidR="003E36F4" w:rsidRPr="002D5E8F" w:rsidRDefault="003E36F4" w:rsidP="00B1519A">
      <w:pPr>
        <w:spacing w:line="360" w:lineRule="auto"/>
        <w:jc w:val="both"/>
        <w:rPr>
          <w:rFonts w:ascii="Arial" w:hAnsi="Arial" w:cs="Arial"/>
          <w:color w:val="000000"/>
          <w:sz w:val="22"/>
          <w:szCs w:val="22"/>
          <w:shd w:val="clear" w:color="auto" w:fill="FFFFFF"/>
        </w:rPr>
      </w:pPr>
    </w:p>
    <w:p w14:paraId="3901A2FD" w14:textId="7F9BBAD5" w:rsidR="003E36F4" w:rsidRPr="002D5E8F" w:rsidRDefault="003E36F4" w:rsidP="00B1519A">
      <w:pPr>
        <w:spacing w:line="360" w:lineRule="auto"/>
        <w:jc w:val="both"/>
        <w:rPr>
          <w:rFonts w:ascii="Arial" w:hAnsi="Arial" w:cs="Arial"/>
          <w:sz w:val="22"/>
          <w:szCs w:val="22"/>
        </w:rPr>
      </w:pPr>
      <w:r w:rsidRPr="002D5E8F">
        <w:rPr>
          <w:rFonts w:ascii="Arial" w:hAnsi="Arial" w:cs="Arial"/>
          <w:noProof/>
          <w:sz w:val="22"/>
          <w:szCs w:val="22"/>
        </w:rPr>
        <w:drawing>
          <wp:inline distT="0" distB="0" distL="0" distR="0" wp14:anchorId="5017D938" wp14:editId="2AC5C177">
            <wp:extent cx="5731510" cy="3598545"/>
            <wp:effectExtent l="0" t="0" r="0" b="0"/>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98545"/>
                    </a:xfrm>
                    <a:prstGeom prst="rect">
                      <a:avLst/>
                    </a:prstGeom>
                  </pic:spPr>
                </pic:pic>
              </a:graphicData>
            </a:graphic>
          </wp:inline>
        </w:drawing>
      </w:r>
    </w:p>
    <w:p w14:paraId="145B8976" w14:textId="06C3CDCA" w:rsidR="003E36F4" w:rsidRPr="002D5E8F" w:rsidRDefault="003E36F4" w:rsidP="00B1519A">
      <w:pPr>
        <w:spacing w:line="360" w:lineRule="auto"/>
        <w:jc w:val="both"/>
        <w:rPr>
          <w:rFonts w:ascii="Arial" w:hAnsi="Arial" w:cs="Arial"/>
          <w:sz w:val="22"/>
          <w:szCs w:val="22"/>
        </w:rPr>
      </w:pPr>
      <w:r w:rsidRPr="002D5E8F">
        <w:rPr>
          <w:rFonts w:ascii="Arial" w:hAnsi="Arial" w:cs="Arial"/>
          <w:sz w:val="22"/>
          <w:szCs w:val="22"/>
        </w:rPr>
        <w:t xml:space="preserve">                 Figure 2: Nonaka and Takeuchi spiral </w:t>
      </w:r>
    </w:p>
    <w:p w14:paraId="156938A5" w14:textId="7AF9D544" w:rsidR="003E36F4" w:rsidRPr="002D5E8F" w:rsidRDefault="003E36F4" w:rsidP="00B1519A">
      <w:pPr>
        <w:spacing w:line="360" w:lineRule="auto"/>
        <w:jc w:val="both"/>
        <w:rPr>
          <w:rFonts w:ascii="Arial" w:hAnsi="Arial" w:cs="Arial"/>
          <w:color w:val="000000"/>
          <w:sz w:val="22"/>
          <w:szCs w:val="22"/>
        </w:rPr>
      </w:pPr>
      <w:r w:rsidRPr="002D5E8F">
        <w:rPr>
          <w:rFonts w:ascii="Arial" w:hAnsi="Arial" w:cs="Arial"/>
          <w:sz w:val="22"/>
          <w:szCs w:val="22"/>
        </w:rPr>
        <w:t xml:space="preserve">                 Source: </w:t>
      </w:r>
      <w:r w:rsidRPr="002D5E8F">
        <w:rPr>
          <w:rFonts w:ascii="Arial" w:hAnsi="Arial" w:cs="Arial"/>
          <w:color w:val="000000"/>
          <w:sz w:val="22"/>
          <w:szCs w:val="22"/>
        </w:rPr>
        <w:t>Nonaka, I. and Takeuchi, H. (1995)</w:t>
      </w:r>
    </w:p>
    <w:p w14:paraId="5D778DA2" w14:textId="4E816A79" w:rsidR="003E36F4" w:rsidRPr="002D5E8F" w:rsidRDefault="003E36F4" w:rsidP="00B1519A">
      <w:pPr>
        <w:spacing w:line="360" w:lineRule="auto"/>
        <w:jc w:val="both"/>
        <w:rPr>
          <w:rFonts w:ascii="Arial" w:hAnsi="Arial" w:cs="Arial"/>
          <w:color w:val="000000"/>
          <w:sz w:val="22"/>
          <w:szCs w:val="22"/>
        </w:rPr>
      </w:pPr>
    </w:p>
    <w:p w14:paraId="377BC873" w14:textId="5F51987D" w:rsidR="003E36F4" w:rsidRPr="002D5E8F" w:rsidRDefault="003E36F4" w:rsidP="00B1519A">
      <w:pPr>
        <w:spacing w:line="360" w:lineRule="auto"/>
        <w:jc w:val="both"/>
        <w:rPr>
          <w:rFonts w:ascii="Arial" w:hAnsi="Arial" w:cs="Arial"/>
          <w:sz w:val="22"/>
          <w:szCs w:val="22"/>
        </w:rPr>
      </w:pPr>
      <w:r w:rsidRPr="002D5E8F">
        <w:rPr>
          <w:rFonts w:ascii="Arial" w:hAnsi="Arial" w:cs="Arial"/>
          <w:sz w:val="22"/>
          <w:szCs w:val="22"/>
        </w:rPr>
        <w:t xml:space="preserve">Figure 2 presents the manner by which the organisations </w:t>
      </w:r>
      <w:r w:rsidR="0080352B" w:rsidRPr="002D5E8F">
        <w:rPr>
          <w:rFonts w:ascii="Arial" w:hAnsi="Arial" w:cs="Arial"/>
          <w:sz w:val="22"/>
          <w:szCs w:val="22"/>
        </w:rPr>
        <w:t>explain</w:t>
      </w:r>
      <w:r w:rsidRPr="002D5E8F">
        <w:rPr>
          <w:rFonts w:ascii="Arial" w:hAnsi="Arial" w:cs="Arial"/>
          <w:sz w:val="22"/>
          <w:szCs w:val="22"/>
        </w:rPr>
        <w:t xml:space="preserve">, put together and organize individual tacit knowledge. </w:t>
      </w:r>
      <w:r w:rsidR="00ED7A6A" w:rsidRPr="002D5E8F">
        <w:rPr>
          <w:rFonts w:ascii="Arial" w:hAnsi="Arial" w:cs="Arial"/>
          <w:sz w:val="22"/>
          <w:szCs w:val="22"/>
        </w:rPr>
        <w:t xml:space="preserve">It is </w:t>
      </w:r>
      <w:r w:rsidRPr="002D5E8F">
        <w:rPr>
          <w:rFonts w:ascii="Arial" w:hAnsi="Arial" w:cs="Arial"/>
          <w:sz w:val="22"/>
          <w:szCs w:val="22"/>
        </w:rPr>
        <w:t>consider</w:t>
      </w:r>
      <w:r w:rsidR="00ED7A6A" w:rsidRPr="002D5E8F">
        <w:rPr>
          <w:rFonts w:ascii="Arial" w:hAnsi="Arial" w:cs="Arial"/>
          <w:sz w:val="22"/>
          <w:szCs w:val="22"/>
        </w:rPr>
        <w:t>ed</w:t>
      </w:r>
      <w:r w:rsidRPr="002D5E8F">
        <w:rPr>
          <w:rFonts w:ascii="Arial" w:hAnsi="Arial" w:cs="Arial"/>
          <w:sz w:val="22"/>
          <w:szCs w:val="22"/>
        </w:rPr>
        <w:t xml:space="preserve"> that the most troublesome strides in knowledge spiral are those which infer an adjustment knowledge type: externalization and internalization. It </w:t>
      </w:r>
      <w:r w:rsidR="007B3104" w:rsidRPr="002D5E8F">
        <w:rPr>
          <w:rFonts w:ascii="Arial" w:hAnsi="Arial" w:cs="Arial"/>
          <w:sz w:val="22"/>
          <w:szCs w:val="22"/>
        </w:rPr>
        <w:t>needs</w:t>
      </w:r>
      <w:r w:rsidRPr="002D5E8F">
        <w:rPr>
          <w:rFonts w:ascii="Arial" w:hAnsi="Arial" w:cs="Arial"/>
          <w:sz w:val="22"/>
          <w:szCs w:val="22"/>
        </w:rPr>
        <w:t xml:space="preserve"> approaches to address a steady, orderly and rationale understanding, without </w:t>
      </w:r>
      <w:r w:rsidRPr="002D5E8F">
        <w:rPr>
          <w:rFonts w:ascii="Arial" w:hAnsi="Arial" w:cs="Arial"/>
          <w:sz w:val="22"/>
          <w:szCs w:val="22"/>
        </w:rPr>
        <w:lastRenderedPageBreak/>
        <w:t>inconsistencies. Nonaka and Takeuchi depict the conditions which permit the formation of organisational knowledge (Sven and Henrik, 2003).</w:t>
      </w:r>
    </w:p>
    <w:p w14:paraId="5FFA0D00" w14:textId="39973EA2" w:rsidR="006B5558" w:rsidRPr="002D5E8F" w:rsidRDefault="006B5558" w:rsidP="00B1519A">
      <w:pPr>
        <w:spacing w:line="360" w:lineRule="auto"/>
        <w:jc w:val="both"/>
        <w:rPr>
          <w:rFonts w:ascii="Arial" w:hAnsi="Arial" w:cs="Arial"/>
          <w:sz w:val="22"/>
          <w:szCs w:val="22"/>
        </w:rPr>
      </w:pPr>
    </w:p>
    <w:p w14:paraId="7A4AA0EB" w14:textId="1C39B776" w:rsidR="007B3104" w:rsidRPr="002D5E8F" w:rsidRDefault="007B3104"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 xml:space="preserve">WIIG </w:t>
      </w:r>
      <w:r w:rsidR="00FF41FB" w:rsidRPr="002D5E8F">
        <w:rPr>
          <w:rFonts w:ascii="Arial" w:hAnsi="Arial" w:cs="Arial"/>
          <w:b/>
          <w:bCs/>
          <w:sz w:val="28"/>
          <w:szCs w:val="28"/>
          <w:u w:val="single"/>
        </w:rPr>
        <w:t>Model:</w:t>
      </w:r>
    </w:p>
    <w:p w14:paraId="6D3FFC23" w14:textId="4AB8B57D" w:rsidR="00FF41FB" w:rsidRPr="002D5E8F" w:rsidRDefault="00FF41FB" w:rsidP="00B1519A">
      <w:pPr>
        <w:spacing w:line="360" w:lineRule="auto"/>
        <w:jc w:val="both"/>
        <w:rPr>
          <w:rFonts w:ascii="Arial" w:hAnsi="Arial" w:cs="Arial"/>
          <w:b/>
          <w:bCs/>
          <w:sz w:val="28"/>
          <w:szCs w:val="28"/>
          <w:u w:val="single"/>
        </w:rPr>
      </w:pPr>
    </w:p>
    <w:p w14:paraId="6E3C8EBB" w14:textId="1B094AC5" w:rsidR="00123D8C" w:rsidRPr="002D5E8F" w:rsidRDefault="00FF41FB" w:rsidP="00B1519A">
      <w:pPr>
        <w:spacing w:line="360" w:lineRule="auto"/>
        <w:jc w:val="both"/>
        <w:rPr>
          <w:rFonts w:ascii="Arial" w:hAnsi="Arial" w:cs="Arial"/>
          <w:color w:val="000000"/>
          <w:sz w:val="22"/>
          <w:szCs w:val="22"/>
          <w:shd w:val="clear" w:color="auto" w:fill="FFFFFF"/>
        </w:rPr>
      </w:pPr>
      <w:r w:rsidRPr="002D5E8F">
        <w:rPr>
          <w:rFonts w:ascii="Arial" w:hAnsi="Arial" w:cs="Arial"/>
          <w:sz w:val="22"/>
          <w:szCs w:val="22"/>
        </w:rPr>
        <w:t>Karl Wiig is another pioneer in the area of knowledge management model, his idea was quickly published in a series of text and it was later assembled into management concept. Wiig knowledge management cycle explains how knowledge is assembled and utilised, as i</w:t>
      </w:r>
      <w:r w:rsidR="00123D8C" w:rsidRPr="002D5E8F">
        <w:rPr>
          <w:rFonts w:ascii="Arial" w:hAnsi="Arial" w:cs="Arial"/>
          <w:sz w:val="22"/>
          <w:szCs w:val="22"/>
        </w:rPr>
        <w:t xml:space="preserve">ndividuals or organisations. This model is profoundly preferred in knowledge management, since it tends to inscribe the organisation as a whole and includes business zones that are normally found in many organisations. He recommends that the establishment of knowledge management is included in the manner in which knowledge is made, utilised in problem solving and decision making and showed intellectually just as in culture, innovation and systems </w:t>
      </w:r>
      <w:r w:rsidR="00123D8C" w:rsidRPr="002D5E8F">
        <w:rPr>
          <w:rFonts w:ascii="Arial" w:hAnsi="Arial" w:cs="Arial"/>
          <w:color w:val="000000"/>
          <w:sz w:val="22"/>
          <w:szCs w:val="22"/>
          <w:shd w:val="clear" w:color="auto" w:fill="FFFFFF"/>
        </w:rPr>
        <w:t>(Liebowitz and Wilcox, 1997, pp.69–87).</w:t>
      </w:r>
      <w:r w:rsidR="0099760C" w:rsidRPr="002D5E8F">
        <w:rPr>
          <w:rFonts w:ascii="Arial" w:hAnsi="Arial" w:cs="Arial"/>
          <w:color w:val="000000"/>
          <w:sz w:val="22"/>
          <w:szCs w:val="22"/>
          <w:shd w:val="clear" w:color="auto" w:fill="FFFFFF"/>
        </w:rPr>
        <w:t xml:space="preserve"> As per Wiig, a definitive reason for KM is "to make the association savvy acting by working with the creation, aggregation, sending, and utilisation of value information." Through his KM cycle, WIIG endeavours to show how information is constructed and utilized by people and associations.</w:t>
      </w:r>
    </w:p>
    <w:p w14:paraId="59C24E10" w14:textId="0E399548" w:rsidR="0020034A" w:rsidRPr="002D5E8F" w:rsidRDefault="0020034A" w:rsidP="00B1519A">
      <w:pPr>
        <w:spacing w:line="360" w:lineRule="auto"/>
        <w:jc w:val="both"/>
        <w:rPr>
          <w:rFonts w:ascii="Arial" w:hAnsi="Arial" w:cs="Arial"/>
          <w:color w:val="000000"/>
          <w:sz w:val="22"/>
          <w:szCs w:val="22"/>
          <w:shd w:val="clear" w:color="auto" w:fill="FFFFFF"/>
        </w:rPr>
      </w:pPr>
    </w:p>
    <w:tbl>
      <w:tblPr>
        <w:tblStyle w:val="TableGrid"/>
        <w:tblW w:w="9691" w:type="dxa"/>
        <w:tblLook w:val="04A0" w:firstRow="1" w:lastRow="0" w:firstColumn="1" w:lastColumn="0" w:noHBand="0" w:noVBand="1"/>
      </w:tblPr>
      <w:tblGrid>
        <w:gridCol w:w="9691"/>
      </w:tblGrid>
      <w:tr w:rsidR="0020034A" w:rsidRPr="002D5E8F" w14:paraId="77C97831" w14:textId="77777777" w:rsidTr="003E2AA4">
        <w:trPr>
          <w:trHeight w:val="5956"/>
        </w:trPr>
        <w:tc>
          <w:tcPr>
            <w:tcW w:w="9691" w:type="dxa"/>
            <w:tcBorders>
              <w:top w:val="single" w:sz="8" w:space="0" w:color="000000" w:themeColor="text1"/>
              <w:right w:val="single" w:sz="8" w:space="0" w:color="000000" w:themeColor="text1"/>
            </w:tcBorders>
          </w:tcPr>
          <w:p w14:paraId="5E55C715" w14:textId="77777777" w:rsidR="0020034A" w:rsidRPr="002D5E8F" w:rsidRDefault="003F544E" w:rsidP="00B1519A">
            <w:pPr>
              <w:spacing w:line="360" w:lineRule="auto"/>
              <w:jc w:val="both"/>
              <w:rPr>
                <w:rFonts w:ascii="Arial" w:hAnsi="Arial" w:cs="Arial"/>
                <w:color w:val="000000"/>
                <w:sz w:val="22"/>
                <w:szCs w:val="22"/>
                <w:shd w:val="clear" w:color="auto" w:fill="FFFFFF"/>
              </w:rPr>
            </w:pPr>
            <w:r w:rsidRPr="002D5E8F">
              <w:rPr>
                <w:rFonts w:ascii="Arial" w:hAnsi="Arial" w:cs="Arial"/>
                <w:noProof/>
                <w:color w:val="000000"/>
                <w:sz w:val="22"/>
                <w:szCs w:val="22"/>
              </w:rPr>
              <mc:AlternateContent>
                <mc:Choice Requires="wps">
                  <w:drawing>
                    <wp:anchor distT="0" distB="0" distL="114300" distR="114300" simplePos="0" relativeHeight="251659264" behindDoc="0" locked="0" layoutInCell="1" allowOverlap="1" wp14:anchorId="3E00E142" wp14:editId="34E485E1">
                      <wp:simplePos x="0" y="0"/>
                      <wp:positionH relativeFrom="column">
                        <wp:posOffset>2075097</wp:posOffset>
                      </wp:positionH>
                      <wp:positionV relativeFrom="paragraph">
                        <wp:posOffset>832623</wp:posOffset>
                      </wp:positionV>
                      <wp:extent cx="1956021" cy="1995667"/>
                      <wp:effectExtent l="0" t="0" r="12700" b="11430"/>
                      <wp:wrapNone/>
                      <wp:docPr id="4" name="Oval 4"/>
                      <wp:cNvGraphicFramePr/>
                      <a:graphic xmlns:a="http://schemas.openxmlformats.org/drawingml/2006/main">
                        <a:graphicData uri="http://schemas.microsoft.com/office/word/2010/wordprocessingShape">
                          <wps:wsp>
                            <wps:cNvSpPr/>
                            <wps:spPr>
                              <a:xfrm>
                                <a:off x="0" y="0"/>
                                <a:ext cx="1956021" cy="1995667"/>
                              </a:xfrm>
                              <a:prstGeom prst="ellipse">
                                <a:avLst/>
                              </a:prstGeom>
                              <a:solidFill>
                                <a:schemeClr val="bg1"/>
                              </a:solidFill>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oval w14:anchorId="457CE2C5" id="Oval 4" o:spid="_x0000_s1026" style="position:absolute;margin-left:163.4pt;margin-top:65.55pt;width:154pt;height:15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" fillcolor="white [3212]" strokecolor="#4472c4 [3204]" strokeweight="1pt">
                      <v:stroke joinstyle="miter"/>
                      <v:textbox style="mso-fit-shape-to-text:t"/>
                    </v:oval>
                  </w:pict>
                </mc:Fallback>
              </mc:AlternateContent>
            </w:r>
          </w:p>
          <w:p w14:paraId="30F80DA4" w14:textId="0CFB9C7D" w:rsidR="003F544E" w:rsidRPr="002D5E8F" w:rsidRDefault="003E2AA4" w:rsidP="00B1519A">
            <w:pPr>
              <w:spacing w:line="360" w:lineRule="auto"/>
              <w:jc w:val="both"/>
              <w:rPr>
                <w:rFonts w:ascii="Arial" w:hAnsi="Arial" w:cs="Arial"/>
                <w:sz w:val="22"/>
                <w:szCs w:val="22"/>
              </w:rPr>
            </w:pPr>
            <w:r w:rsidRPr="002D5E8F">
              <w:rPr>
                <w:rFonts w:ascii="Arial" w:hAnsi="Arial" w:cs="Arial"/>
                <w:noProof/>
                <w:sz w:val="22"/>
                <w:szCs w:val="22"/>
              </w:rPr>
              <mc:AlternateContent>
                <mc:Choice Requires="wps">
                  <w:drawing>
                    <wp:anchor distT="0" distB="0" distL="114300" distR="114300" simplePos="0" relativeHeight="251661312" behindDoc="0" locked="0" layoutInCell="1" allowOverlap="1" wp14:anchorId="5023B2A0" wp14:editId="086BA904">
                      <wp:simplePos x="0" y="0"/>
                      <wp:positionH relativeFrom="column">
                        <wp:posOffset>4333268</wp:posOffset>
                      </wp:positionH>
                      <wp:positionV relativeFrom="paragraph">
                        <wp:posOffset>146685</wp:posOffset>
                      </wp:positionV>
                      <wp:extent cx="1581785" cy="731520"/>
                      <wp:effectExtent l="0" t="0" r="18415" b="17780"/>
                      <wp:wrapNone/>
                      <wp:docPr id="9" name="Text Box 9"/>
                      <wp:cNvGraphicFramePr/>
                      <a:graphic xmlns:a="http://schemas.openxmlformats.org/drawingml/2006/main">
                        <a:graphicData uri="http://schemas.microsoft.com/office/word/2010/wordprocessingShape">
                          <wps:wsp>
                            <wps:cNvSpPr txBox="1"/>
                            <wps:spPr>
                              <a:xfrm>
                                <a:off x="0" y="0"/>
                                <a:ext cx="1581785" cy="731520"/>
                              </a:xfrm>
                              <a:prstGeom prst="rect">
                                <a:avLst/>
                              </a:prstGeom>
                              <a:solidFill>
                                <a:schemeClr val="lt1"/>
                              </a:solidFill>
                              <a:ln w="6350">
                                <a:solidFill>
                                  <a:prstClr val="black"/>
                                </a:solidFill>
                              </a:ln>
                            </wps:spPr>
                            <wps:txbx>
                              <w:txbxContent>
                                <w:p w14:paraId="063808A2" w14:textId="2BAF1B30" w:rsidR="00A43E4B" w:rsidRDefault="00A43E4B">
                                  <w:r>
                                    <w:t>Pooling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23B2A0" id="_x0000_t202" coordsize="21600,21600" o:spt="202" path="m,l,21600r21600,l21600,xe">
                      <v:stroke joinstyle="miter"/>
                      <v:path gradientshapeok="t" o:connecttype="rect"/>
                    </v:shapetype>
                    <v:shape id="Text Box 9" o:spid="_x0000_s1026" type="#_x0000_t202" style="position:absolute;left:0;text-align:left;margin-left:341.2pt;margin-top:11.55pt;width:124.55pt;height:5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" fillcolor="white [3201]" strokeweight=".5pt">
                      <v:textbox>
                        <w:txbxContent>
                          <w:p w14:paraId="063808A2" w14:textId="2BAF1B30" w:rsidR="00A43E4B" w:rsidRDefault="00A43E4B">
                            <w:r>
                              <w:t>Pooling Knowledge</w:t>
                            </w:r>
                          </w:p>
                        </w:txbxContent>
                      </v:textbox>
                    </v:shape>
                  </w:pict>
                </mc:Fallback>
              </mc:AlternateContent>
            </w:r>
            <w:r w:rsidRPr="002D5E8F">
              <w:rPr>
                <w:rFonts w:ascii="Arial" w:hAnsi="Arial" w:cs="Arial"/>
                <w:noProof/>
                <w:sz w:val="22"/>
                <w:szCs w:val="22"/>
              </w:rPr>
              <mc:AlternateContent>
                <mc:Choice Requires="wps">
                  <w:drawing>
                    <wp:anchor distT="0" distB="0" distL="114300" distR="114300" simplePos="0" relativeHeight="251663360" behindDoc="0" locked="0" layoutInCell="1" allowOverlap="1" wp14:anchorId="42C44F8C" wp14:editId="5F6002AC">
                      <wp:simplePos x="0" y="0"/>
                      <wp:positionH relativeFrom="column">
                        <wp:posOffset>103174</wp:posOffset>
                      </wp:positionH>
                      <wp:positionV relativeFrom="paragraph">
                        <wp:posOffset>98977</wp:posOffset>
                      </wp:positionV>
                      <wp:extent cx="1542553" cy="691764"/>
                      <wp:effectExtent l="0" t="0" r="6985" b="6985"/>
                      <wp:wrapNone/>
                      <wp:docPr id="11" name="Text Box 11"/>
                      <wp:cNvGraphicFramePr/>
                      <a:graphic xmlns:a="http://schemas.openxmlformats.org/drawingml/2006/main">
                        <a:graphicData uri="http://schemas.microsoft.com/office/word/2010/wordprocessingShape">
                          <wps:wsp>
                            <wps:cNvSpPr txBox="1"/>
                            <wps:spPr>
                              <a:xfrm>
                                <a:off x="0" y="0"/>
                                <a:ext cx="1542553" cy="691764"/>
                              </a:xfrm>
                              <a:prstGeom prst="rect">
                                <a:avLst/>
                              </a:prstGeom>
                              <a:solidFill>
                                <a:schemeClr val="lt1"/>
                              </a:solidFill>
                              <a:ln w="6350">
                                <a:solidFill>
                                  <a:prstClr val="black"/>
                                </a:solidFill>
                              </a:ln>
                            </wps:spPr>
                            <wps:txbx>
                              <w:txbxContent>
                                <w:p w14:paraId="4F075CF0" w14:textId="4A3E6167" w:rsidR="00A43E4B" w:rsidRDefault="00A43E4B">
                                  <w:r>
                                    <w:t>Holding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44F8C" id="Text Box 11" o:spid="_x0000_s1027" type="#_x0000_t202" style="position:absolute;left:0;text-align:left;margin-left:8.1pt;margin-top:7.8pt;width:121.45pt;height:5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" fillcolor="white [3201]" strokeweight=".5pt">
                      <v:textbox>
                        <w:txbxContent>
                          <w:p w14:paraId="4F075CF0" w14:textId="4A3E6167" w:rsidR="00A43E4B" w:rsidRDefault="00A43E4B">
                            <w:r>
                              <w:t>Holding Knowledge</w:t>
                            </w:r>
                          </w:p>
                        </w:txbxContent>
                      </v:textbox>
                    </v:shape>
                  </w:pict>
                </mc:Fallback>
              </mc:AlternateContent>
            </w:r>
          </w:p>
          <w:p w14:paraId="4D94E4AA" w14:textId="77777777" w:rsidR="003F544E" w:rsidRPr="002D5E8F" w:rsidRDefault="003F544E" w:rsidP="00B1519A">
            <w:pPr>
              <w:spacing w:line="360" w:lineRule="auto"/>
              <w:jc w:val="both"/>
              <w:rPr>
                <w:rFonts w:ascii="Arial" w:hAnsi="Arial" w:cs="Arial"/>
                <w:sz w:val="22"/>
                <w:szCs w:val="22"/>
              </w:rPr>
            </w:pPr>
          </w:p>
          <w:p w14:paraId="1943F9C7" w14:textId="77777777" w:rsidR="003F544E" w:rsidRPr="002D5E8F" w:rsidRDefault="003F544E" w:rsidP="00B1519A">
            <w:pPr>
              <w:spacing w:line="360" w:lineRule="auto"/>
              <w:jc w:val="both"/>
              <w:rPr>
                <w:rFonts w:ascii="Arial" w:hAnsi="Arial" w:cs="Arial"/>
                <w:sz w:val="22"/>
                <w:szCs w:val="22"/>
              </w:rPr>
            </w:pPr>
          </w:p>
          <w:p w14:paraId="14DBF142" w14:textId="19006BF2" w:rsidR="003F544E" w:rsidRPr="002D5E8F" w:rsidRDefault="003F544E" w:rsidP="00B1519A">
            <w:pPr>
              <w:spacing w:line="360" w:lineRule="auto"/>
              <w:jc w:val="both"/>
              <w:rPr>
                <w:rFonts w:ascii="Arial" w:hAnsi="Arial" w:cs="Arial"/>
                <w:sz w:val="22"/>
                <w:szCs w:val="22"/>
              </w:rPr>
            </w:pPr>
          </w:p>
          <w:p w14:paraId="61149CE0" w14:textId="41D92380" w:rsidR="003F544E" w:rsidRPr="002D5E8F" w:rsidRDefault="003E2AA4" w:rsidP="00B1519A">
            <w:pPr>
              <w:spacing w:line="360" w:lineRule="auto"/>
              <w:jc w:val="both"/>
              <w:rPr>
                <w:rFonts w:ascii="Arial" w:hAnsi="Arial" w:cs="Arial"/>
                <w:sz w:val="22"/>
                <w:szCs w:val="22"/>
              </w:rPr>
            </w:pPr>
            <w:r w:rsidRPr="002D5E8F">
              <w:rPr>
                <w:rFonts w:ascii="Arial" w:hAnsi="Arial" w:cs="Arial"/>
                <w:noProof/>
                <w:sz w:val="22"/>
                <w:szCs w:val="22"/>
              </w:rPr>
              <mc:AlternateContent>
                <mc:Choice Requires="wps">
                  <w:drawing>
                    <wp:anchor distT="0" distB="0" distL="114300" distR="114300" simplePos="0" relativeHeight="251665408" behindDoc="0" locked="0" layoutInCell="1" allowOverlap="1" wp14:anchorId="4233C4CF" wp14:editId="20CCEFBD">
                      <wp:simplePos x="0" y="0"/>
                      <wp:positionH relativeFrom="column">
                        <wp:posOffset>1645589</wp:posOffset>
                      </wp:positionH>
                      <wp:positionV relativeFrom="paragraph">
                        <wp:posOffset>149473</wp:posOffset>
                      </wp:positionV>
                      <wp:extent cx="540826" cy="318301"/>
                      <wp:effectExtent l="0" t="0" r="43815" b="37465"/>
                      <wp:wrapNone/>
                      <wp:docPr id="14" name="Straight Arrow Connector 14"/>
                      <wp:cNvGraphicFramePr/>
                      <a:graphic xmlns:a="http://schemas.openxmlformats.org/drawingml/2006/main">
                        <a:graphicData uri="http://schemas.microsoft.com/office/word/2010/wordprocessingShape">
                          <wps:wsp>
                            <wps:cNvCnPr/>
                            <wps:spPr>
                              <a:xfrm>
                                <a:off x="0" y="0"/>
                                <a:ext cx="540826" cy="3183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9905347" id="_x0000_t32" coordsize="21600,21600" o:spt="32" o:oned="t" path="m,l21600,21600e" filled="f">
                      <v:path arrowok="t" fillok="f" o:connecttype="none"/>
                      <o:lock v:ext="edit" shapetype="t"/>
                    </v:shapetype>
                    <v:shape id="Straight Arrow Connector 14" o:spid="_x0000_s1026" type="#_x0000_t32" style="position:absolute;margin-left:129.55pt;margin-top:11.75pt;width:42.6pt;height:25.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" strokecolor="#4472c4 [3204]" strokeweight=".5pt">
                      <v:stroke endarrow="block" joinstyle="miter"/>
                    </v:shape>
                  </w:pict>
                </mc:Fallback>
              </mc:AlternateContent>
            </w:r>
          </w:p>
          <w:p w14:paraId="350B952F" w14:textId="71BB9CE8" w:rsidR="003F544E" w:rsidRPr="002D5E8F" w:rsidRDefault="003E2AA4" w:rsidP="00B1519A">
            <w:pPr>
              <w:spacing w:line="360" w:lineRule="auto"/>
              <w:jc w:val="both"/>
              <w:rPr>
                <w:rFonts w:ascii="Arial" w:hAnsi="Arial" w:cs="Arial"/>
                <w:sz w:val="22"/>
                <w:szCs w:val="22"/>
              </w:rPr>
            </w:pPr>
            <w:r w:rsidRPr="002D5E8F">
              <w:rPr>
                <w:rFonts w:ascii="Arial" w:hAnsi="Arial" w:cs="Arial"/>
                <w:noProof/>
                <w:sz w:val="22"/>
                <w:szCs w:val="22"/>
              </w:rPr>
              <mc:AlternateContent>
                <mc:Choice Requires="wps">
                  <w:drawing>
                    <wp:anchor distT="0" distB="0" distL="114300" distR="114300" simplePos="0" relativeHeight="251666432" behindDoc="0" locked="0" layoutInCell="1" allowOverlap="1" wp14:anchorId="457F5835" wp14:editId="30DCC495">
                      <wp:simplePos x="0" y="0"/>
                      <wp:positionH relativeFrom="column">
                        <wp:posOffset>3927751</wp:posOffset>
                      </wp:positionH>
                      <wp:positionV relativeFrom="paragraph">
                        <wp:posOffset>76531</wp:posOffset>
                      </wp:positionV>
                      <wp:extent cx="405517" cy="286247"/>
                      <wp:effectExtent l="25400" t="0" r="13970" b="31750"/>
                      <wp:wrapNone/>
                      <wp:docPr id="15" name="Straight Arrow Connector 15"/>
                      <wp:cNvGraphicFramePr/>
                      <a:graphic xmlns:a="http://schemas.openxmlformats.org/drawingml/2006/main">
                        <a:graphicData uri="http://schemas.microsoft.com/office/word/2010/wordprocessingShape">
                          <wps:wsp>
                            <wps:cNvCnPr/>
                            <wps:spPr>
                              <a:xfrm flipH="1">
                                <a:off x="0" y="0"/>
                                <a:ext cx="405517" cy="2862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9237C3" id="Straight Arrow Connector 15" o:spid="_x0000_s1026" type="#_x0000_t32" style="position:absolute;margin-left:309.25pt;margin-top:6.05pt;width:31.95pt;height:22.5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" strokecolor="#4472c4 [3204]" strokeweight=".5pt">
                      <v:stroke endarrow="block" joinstyle="miter"/>
                    </v:shape>
                  </w:pict>
                </mc:Fallback>
              </mc:AlternateContent>
            </w:r>
          </w:p>
          <w:p w14:paraId="4440A955" w14:textId="2DF0AEEE" w:rsidR="003F544E" w:rsidRPr="002D5E8F" w:rsidRDefault="003F544E" w:rsidP="00B1519A">
            <w:pPr>
              <w:spacing w:line="360" w:lineRule="auto"/>
              <w:jc w:val="both"/>
              <w:rPr>
                <w:rFonts w:ascii="Arial" w:hAnsi="Arial" w:cs="Arial"/>
                <w:sz w:val="22"/>
                <w:szCs w:val="22"/>
              </w:rPr>
            </w:pPr>
          </w:p>
          <w:p w14:paraId="2C863965" w14:textId="6271C46E" w:rsidR="003F544E" w:rsidRPr="002D5E8F" w:rsidRDefault="003F544E" w:rsidP="00B1519A">
            <w:pPr>
              <w:spacing w:line="360" w:lineRule="auto"/>
              <w:jc w:val="both"/>
              <w:rPr>
                <w:rFonts w:ascii="Arial" w:hAnsi="Arial" w:cs="Arial"/>
                <w:sz w:val="22"/>
                <w:szCs w:val="22"/>
              </w:rPr>
            </w:pPr>
          </w:p>
          <w:p w14:paraId="2C152F27" w14:textId="41899F88" w:rsidR="003F544E" w:rsidRPr="002D5E8F" w:rsidRDefault="003F544E" w:rsidP="00B1519A">
            <w:pPr>
              <w:spacing w:line="360" w:lineRule="auto"/>
              <w:jc w:val="both"/>
              <w:rPr>
                <w:rFonts w:ascii="Arial" w:hAnsi="Arial" w:cs="Arial"/>
                <w:color w:val="000000"/>
                <w:sz w:val="22"/>
                <w:szCs w:val="22"/>
                <w:shd w:val="clear" w:color="auto" w:fill="FFFFFF"/>
              </w:rPr>
            </w:pPr>
            <w:r w:rsidRPr="002D5E8F">
              <w:rPr>
                <w:rFonts w:ascii="Arial" w:hAnsi="Arial" w:cs="Arial"/>
                <w:noProof/>
                <w:sz w:val="22"/>
                <w:szCs w:val="22"/>
              </w:rPr>
              <mc:AlternateContent>
                <mc:Choice Requires="wps">
                  <w:drawing>
                    <wp:anchor distT="0" distB="0" distL="114300" distR="114300" simplePos="0" relativeHeight="251660288" behindDoc="0" locked="0" layoutInCell="1" allowOverlap="1" wp14:anchorId="23527486" wp14:editId="13993C5E">
                      <wp:simplePos x="0" y="0"/>
                      <wp:positionH relativeFrom="column">
                        <wp:posOffset>2297430</wp:posOffset>
                      </wp:positionH>
                      <wp:positionV relativeFrom="paragraph">
                        <wp:posOffset>29210</wp:posOffset>
                      </wp:positionV>
                      <wp:extent cx="1542553" cy="640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542553" cy="640800"/>
                              </a:xfrm>
                              <a:prstGeom prst="rect">
                                <a:avLst/>
                              </a:prstGeom>
                              <a:solidFill>
                                <a:schemeClr val="bg1"/>
                              </a:solidFill>
                              <a:ln w="6350">
                                <a:noFill/>
                              </a:ln>
                            </wps:spPr>
                            <wps:txbx>
                              <w:txbxContent>
                                <w:p w14:paraId="38EB45E0" w14:textId="4186D7F2" w:rsidR="00A43E4B" w:rsidRPr="003F544E" w:rsidRDefault="00A43E4B">
                                  <w:pPr>
                                    <w:rPr>
                                      <w:color w:val="000000" w:themeColor="text1"/>
                                    </w:rPr>
                                  </w:pPr>
                                  <w:r w:rsidRPr="003F544E">
                                    <w:rPr>
                                      <w:color w:val="000000" w:themeColor="text1"/>
                                    </w:rPr>
                                    <w:t>Wiig Knowledge Management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527486" id="Text Box 5" o:spid="_x0000_s1028" type="#_x0000_t202" style="position:absolute;left:0;text-align:left;margin-left:180.9pt;margin-top:2.3pt;width:121.45pt;height:50.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" fillcolor="white [3212]" stroked="f" strokeweight=".5pt">
                      <v:textbox>
                        <w:txbxContent>
                          <w:p w14:paraId="38EB45E0" w14:textId="4186D7F2" w:rsidR="00A43E4B" w:rsidRPr="003F544E" w:rsidRDefault="00A43E4B">
                            <w:pPr>
                              <w:rPr>
                                <w:color w:val="000000" w:themeColor="text1"/>
                              </w:rPr>
                            </w:pPr>
                            <w:r w:rsidRPr="003F544E">
                              <w:rPr>
                                <w:color w:val="000000" w:themeColor="text1"/>
                              </w:rPr>
                              <w:t>Wiig Knowledge Management Model</w:t>
                            </w:r>
                          </w:p>
                        </w:txbxContent>
                      </v:textbox>
                    </v:shape>
                  </w:pict>
                </mc:Fallback>
              </mc:AlternateContent>
            </w:r>
          </w:p>
          <w:p w14:paraId="365F0ED9" w14:textId="1D8225E0" w:rsidR="003F544E" w:rsidRPr="002D5E8F" w:rsidRDefault="003E2AA4" w:rsidP="00B1519A">
            <w:pPr>
              <w:tabs>
                <w:tab w:val="left" w:pos="7964"/>
              </w:tabs>
              <w:spacing w:line="360" w:lineRule="auto"/>
              <w:jc w:val="both"/>
              <w:rPr>
                <w:rFonts w:ascii="Arial" w:hAnsi="Arial" w:cs="Arial"/>
                <w:sz w:val="22"/>
                <w:szCs w:val="22"/>
              </w:rPr>
            </w:pPr>
            <w:r w:rsidRPr="002D5E8F">
              <w:rPr>
                <w:rFonts w:ascii="Arial" w:hAnsi="Arial" w:cs="Arial"/>
                <w:noProof/>
                <w:sz w:val="22"/>
                <w:szCs w:val="22"/>
              </w:rPr>
              <mc:AlternateContent>
                <mc:Choice Requires="wps">
                  <w:drawing>
                    <wp:anchor distT="0" distB="0" distL="114300" distR="114300" simplePos="0" relativeHeight="251668480" behindDoc="0" locked="0" layoutInCell="1" allowOverlap="1" wp14:anchorId="24F3B22E" wp14:editId="2CED4298">
                      <wp:simplePos x="0" y="0"/>
                      <wp:positionH relativeFrom="column">
                        <wp:posOffset>4030897</wp:posOffset>
                      </wp:positionH>
                      <wp:positionV relativeFrom="paragraph">
                        <wp:posOffset>324457</wp:posOffset>
                      </wp:positionV>
                      <wp:extent cx="302371" cy="103367"/>
                      <wp:effectExtent l="25400" t="38100" r="15240" b="24130"/>
                      <wp:wrapNone/>
                      <wp:docPr id="17" name="Straight Arrow Connector 17"/>
                      <wp:cNvGraphicFramePr/>
                      <a:graphic xmlns:a="http://schemas.openxmlformats.org/drawingml/2006/main">
                        <a:graphicData uri="http://schemas.microsoft.com/office/word/2010/wordprocessingShape">
                          <wps:wsp>
                            <wps:cNvCnPr/>
                            <wps:spPr>
                              <a:xfrm flipH="1" flipV="1">
                                <a:off x="0" y="0"/>
                                <a:ext cx="302371" cy="1033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3531FA" id="Straight Arrow Connector 17" o:spid="_x0000_s1026" type="#_x0000_t32" style="position:absolute;margin-left:317.4pt;margin-top:25.55pt;width:23.8pt;height:8.1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" strokecolor="#4472c4 [3204]" strokeweight=".5pt">
                      <v:stroke endarrow="block" joinstyle="miter"/>
                    </v:shape>
                  </w:pict>
                </mc:Fallback>
              </mc:AlternateContent>
            </w:r>
            <w:r w:rsidRPr="002D5E8F">
              <w:rPr>
                <w:rFonts w:ascii="Arial" w:hAnsi="Arial" w:cs="Arial"/>
                <w:noProof/>
                <w:sz w:val="22"/>
                <w:szCs w:val="22"/>
              </w:rPr>
              <mc:AlternateContent>
                <mc:Choice Requires="wps">
                  <w:drawing>
                    <wp:anchor distT="0" distB="0" distL="114300" distR="114300" simplePos="0" relativeHeight="251667456" behindDoc="0" locked="0" layoutInCell="1" allowOverlap="1" wp14:anchorId="765890A5" wp14:editId="4636F77C">
                      <wp:simplePos x="0" y="0"/>
                      <wp:positionH relativeFrom="column">
                        <wp:posOffset>1645727</wp:posOffset>
                      </wp:positionH>
                      <wp:positionV relativeFrom="paragraph">
                        <wp:posOffset>276750</wp:posOffset>
                      </wp:positionV>
                      <wp:extent cx="429370" cy="151074"/>
                      <wp:effectExtent l="0" t="38100" r="0" b="14605"/>
                      <wp:wrapNone/>
                      <wp:docPr id="16" name="Straight Arrow Connector 16"/>
                      <wp:cNvGraphicFramePr/>
                      <a:graphic xmlns:a="http://schemas.openxmlformats.org/drawingml/2006/main">
                        <a:graphicData uri="http://schemas.microsoft.com/office/word/2010/wordprocessingShape">
                          <wps:wsp>
                            <wps:cNvCnPr/>
                            <wps:spPr>
                              <a:xfrm flipV="1">
                                <a:off x="0" y="0"/>
                                <a:ext cx="429370" cy="1510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AC381B" id="Straight Arrow Connector 16" o:spid="_x0000_s1026" type="#_x0000_t32" style="position:absolute;margin-left:129.6pt;margin-top:21.8pt;width:33.8pt;height:11.9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" strokecolor="#4472c4 [3204]" strokeweight=".5pt">
                      <v:stroke endarrow="block" joinstyle="miter"/>
                    </v:shape>
                  </w:pict>
                </mc:Fallback>
              </mc:AlternateContent>
            </w:r>
            <w:r w:rsidRPr="002D5E8F">
              <w:rPr>
                <w:rFonts w:ascii="Arial" w:hAnsi="Arial" w:cs="Arial"/>
                <w:noProof/>
                <w:sz w:val="22"/>
                <w:szCs w:val="22"/>
              </w:rPr>
              <mc:AlternateContent>
                <mc:Choice Requires="wps">
                  <w:drawing>
                    <wp:anchor distT="0" distB="0" distL="114300" distR="114300" simplePos="0" relativeHeight="251662336" behindDoc="0" locked="0" layoutInCell="1" allowOverlap="1" wp14:anchorId="2E9B8B4D" wp14:editId="38B0AE73">
                      <wp:simplePos x="0" y="0"/>
                      <wp:positionH relativeFrom="column">
                        <wp:posOffset>4333268</wp:posOffset>
                      </wp:positionH>
                      <wp:positionV relativeFrom="paragraph">
                        <wp:posOffset>426223</wp:posOffset>
                      </wp:positionV>
                      <wp:extent cx="1582309" cy="715010"/>
                      <wp:effectExtent l="0" t="0" r="18415" b="8890"/>
                      <wp:wrapNone/>
                      <wp:docPr id="10" name="Text Box 10"/>
                      <wp:cNvGraphicFramePr/>
                      <a:graphic xmlns:a="http://schemas.openxmlformats.org/drawingml/2006/main">
                        <a:graphicData uri="http://schemas.microsoft.com/office/word/2010/wordprocessingShape">
                          <wps:wsp>
                            <wps:cNvSpPr txBox="1"/>
                            <wps:spPr>
                              <a:xfrm>
                                <a:off x="0" y="0"/>
                                <a:ext cx="1582309" cy="715010"/>
                              </a:xfrm>
                              <a:prstGeom prst="rect">
                                <a:avLst/>
                              </a:prstGeom>
                              <a:solidFill>
                                <a:schemeClr val="lt1"/>
                              </a:solidFill>
                              <a:ln w="6350">
                                <a:solidFill>
                                  <a:prstClr val="black"/>
                                </a:solidFill>
                              </a:ln>
                            </wps:spPr>
                            <wps:txbx>
                              <w:txbxContent>
                                <w:p w14:paraId="4279EC6D" w14:textId="1AEE3664" w:rsidR="00A43E4B" w:rsidRDefault="00A43E4B">
                                  <w:r>
                                    <w:t>Applying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E9B8B4D" id="Text Box 10" o:spid="_x0000_s1029" type="#_x0000_t202" style="position:absolute;left:0;text-align:left;margin-left:341.2pt;margin-top:33.55pt;width:124.6pt;height:56.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" fillcolor="white [3201]" strokeweight=".5pt">
                      <v:textbox>
                        <w:txbxContent>
                          <w:p w14:paraId="4279EC6D" w14:textId="1AEE3664" w:rsidR="00A43E4B" w:rsidRDefault="00A43E4B">
                            <w:r>
                              <w:t>Applying Knowledge</w:t>
                            </w:r>
                          </w:p>
                        </w:txbxContent>
                      </v:textbox>
                    </v:shape>
                  </w:pict>
                </mc:Fallback>
              </mc:AlternateContent>
            </w:r>
            <w:r w:rsidRPr="002D5E8F">
              <w:rPr>
                <w:rFonts w:ascii="Arial" w:hAnsi="Arial" w:cs="Arial"/>
                <w:noProof/>
                <w:sz w:val="22"/>
                <w:szCs w:val="22"/>
              </w:rPr>
              <mc:AlternateContent>
                <mc:Choice Requires="wps">
                  <w:drawing>
                    <wp:anchor distT="0" distB="0" distL="114300" distR="114300" simplePos="0" relativeHeight="251664384" behindDoc="0" locked="0" layoutInCell="1" allowOverlap="1" wp14:anchorId="7688AE1D" wp14:editId="34601058">
                      <wp:simplePos x="0" y="0"/>
                      <wp:positionH relativeFrom="column">
                        <wp:posOffset>103174</wp:posOffset>
                      </wp:positionH>
                      <wp:positionV relativeFrom="paragraph">
                        <wp:posOffset>426223</wp:posOffset>
                      </wp:positionV>
                      <wp:extent cx="1542415" cy="715010"/>
                      <wp:effectExtent l="0" t="0" r="6985" b="8890"/>
                      <wp:wrapNone/>
                      <wp:docPr id="12" name="Text Box 12"/>
                      <wp:cNvGraphicFramePr/>
                      <a:graphic xmlns:a="http://schemas.openxmlformats.org/drawingml/2006/main">
                        <a:graphicData uri="http://schemas.microsoft.com/office/word/2010/wordprocessingShape">
                          <wps:wsp>
                            <wps:cNvSpPr txBox="1"/>
                            <wps:spPr>
                              <a:xfrm>
                                <a:off x="0" y="0"/>
                                <a:ext cx="1542415" cy="715010"/>
                              </a:xfrm>
                              <a:prstGeom prst="rect">
                                <a:avLst/>
                              </a:prstGeom>
                              <a:solidFill>
                                <a:schemeClr val="lt1"/>
                              </a:solidFill>
                              <a:ln w="6350">
                                <a:solidFill>
                                  <a:prstClr val="black"/>
                                </a:solidFill>
                              </a:ln>
                            </wps:spPr>
                            <wps:txbx>
                              <w:txbxContent>
                                <w:p w14:paraId="6FA0C4CB" w14:textId="2FBD6E19" w:rsidR="00A43E4B" w:rsidRDefault="00A43E4B">
                                  <w:r>
                                    <w:t>Building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88AE1D" id="Text Box 12" o:spid="_x0000_s1030" type="#_x0000_t202" style="position:absolute;left:0;text-align:left;margin-left:8.1pt;margin-top:33.55pt;width:121.45pt;height:56.3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" fillcolor="white [3201]" strokeweight=".5pt">
                      <v:textbox>
                        <w:txbxContent>
                          <w:p w14:paraId="6FA0C4CB" w14:textId="2FBD6E19" w:rsidR="00A43E4B" w:rsidRDefault="00A43E4B">
                            <w:r>
                              <w:t>Building Knowledge</w:t>
                            </w:r>
                          </w:p>
                        </w:txbxContent>
                      </v:textbox>
                    </v:shape>
                  </w:pict>
                </mc:Fallback>
              </mc:AlternateContent>
            </w:r>
            <w:r w:rsidR="003F544E" w:rsidRPr="002D5E8F">
              <w:rPr>
                <w:rFonts w:ascii="Arial" w:hAnsi="Arial" w:cs="Arial"/>
                <w:sz w:val="22"/>
                <w:szCs w:val="22"/>
              </w:rPr>
              <w:tab/>
            </w:r>
          </w:p>
        </w:tc>
      </w:tr>
    </w:tbl>
    <w:p w14:paraId="522099FC" w14:textId="77777777" w:rsidR="0020034A" w:rsidRPr="002D5E8F" w:rsidRDefault="0020034A" w:rsidP="00B1519A">
      <w:pPr>
        <w:spacing w:line="360" w:lineRule="auto"/>
        <w:jc w:val="both"/>
        <w:rPr>
          <w:rFonts w:ascii="Arial" w:hAnsi="Arial" w:cs="Arial"/>
          <w:color w:val="000000"/>
          <w:sz w:val="22"/>
          <w:szCs w:val="22"/>
          <w:shd w:val="clear" w:color="auto" w:fill="FFFFFF"/>
        </w:rPr>
      </w:pPr>
    </w:p>
    <w:p w14:paraId="6B43405C" w14:textId="77777777" w:rsidR="005D17FC" w:rsidRDefault="003E2AA4" w:rsidP="00B1519A">
      <w:pPr>
        <w:spacing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shd w:val="clear" w:color="auto" w:fill="FFFFFF"/>
        </w:rPr>
        <w:t>Figure 3: Wiig Knowledge Model</w:t>
      </w:r>
      <w:r w:rsidR="005D17FC">
        <w:rPr>
          <w:rFonts w:ascii="Arial" w:hAnsi="Arial" w:cs="Arial"/>
          <w:color w:val="000000"/>
          <w:sz w:val="22"/>
          <w:szCs w:val="22"/>
          <w:shd w:val="clear" w:color="auto" w:fill="FFFFFF"/>
        </w:rPr>
        <w:t xml:space="preserve">    </w:t>
      </w:r>
      <w:r w:rsidRPr="002D5E8F">
        <w:rPr>
          <w:rFonts w:ascii="Arial" w:hAnsi="Arial" w:cs="Arial"/>
          <w:color w:val="000000"/>
          <w:sz w:val="22"/>
          <w:szCs w:val="22"/>
          <w:shd w:val="clear" w:color="auto" w:fill="FFFFFF"/>
        </w:rPr>
        <w:t>Source: Wiig (2004)</w:t>
      </w:r>
    </w:p>
    <w:p w14:paraId="70161D8B" w14:textId="0C2464FF" w:rsidR="00F816B7" w:rsidRPr="005D17FC" w:rsidRDefault="008B79D8" w:rsidP="00B1519A">
      <w:pPr>
        <w:spacing w:line="360" w:lineRule="auto"/>
        <w:jc w:val="both"/>
        <w:rPr>
          <w:rFonts w:ascii="Arial" w:hAnsi="Arial" w:cs="Arial"/>
          <w:color w:val="000000"/>
          <w:sz w:val="22"/>
          <w:szCs w:val="22"/>
          <w:shd w:val="clear" w:color="auto" w:fill="FFFFFF"/>
        </w:rPr>
      </w:pPr>
      <w:r w:rsidRPr="005D17FC">
        <w:rPr>
          <w:rFonts w:ascii="Arial" w:hAnsi="Arial" w:cs="Arial"/>
          <w:sz w:val="22"/>
          <w:szCs w:val="22"/>
        </w:rPr>
        <w:lastRenderedPageBreak/>
        <w:t xml:space="preserve">Building Knowledge: </w:t>
      </w:r>
    </w:p>
    <w:p w14:paraId="01DB798C" w14:textId="77777777" w:rsidR="00F816B7" w:rsidRPr="005D17FC" w:rsidRDefault="00F816B7" w:rsidP="00B1519A">
      <w:pPr>
        <w:spacing w:line="360" w:lineRule="auto"/>
        <w:jc w:val="both"/>
        <w:rPr>
          <w:rFonts w:ascii="Arial" w:hAnsi="Arial" w:cs="Arial"/>
          <w:sz w:val="22"/>
          <w:szCs w:val="22"/>
        </w:rPr>
      </w:pPr>
    </w:p>
    <w:p w14:paraId="6B8732E3" w14:textId="34C4ED97" w:rsidR="008B79D8" w:rsidRPr="005D17FC" w:rsidRDefault="008B79D8" w:rsidP="00B1519A">
      <w:pPr>
        <w:spacing w:line="360" w:lineRule="auto"/>
        <w:jc w:val="both"/>
        <w:rPr>
          <w:rFonts w:ascii="Arial" w:hAnsi="Arial" w:cs="Arial"/>
          <w:sz w:val="22"/>
          <w:szCs w:val="22"/>
        </w:rPr>
      </w:pPr>
      <w:r w:rsidRPr="005D17FC">
        <w:rPr>
          <w:rFonts w:ascii="Arial" w:hAnsi="Arial" w:cs="Arial"/>
          <w:sz w:val="22"/>
          <w:szCs w:val="22"/>
        </w:rPr>
        <w:t>From outer and interior information sources covering both tacit and explicit knowledge.</w:t>
      </w:r>
    </w:p>
    <w:p w14:paraId="2AA5C6B6" w14:textId="72F16E6D" w:rsidR="00F816B7" w:rsidRPr="003F2AFC" w:rsidRDefault="003F2AFC" w:rsidP="00B1519A">
      <w:pPr>
        <w:pStyle w:val="ListParagraph"/>
        <w:numPr>
          <w:ilvl w:val="0"/>
          <w:numId w:val="6"/>
        </w:numPr>
        <w:spacing w:line="360" w:lineRule="auto"/>
        <w:jc w:val="both"/>
        <w:rPr>
          <w:rFonts w:ascii="Arial" w:hAnsi="Arial" w:cs="Arial"/>
          <w:sz w:val="22"/>
          <w:szCs w:val="22"/>
        </w:rPr>
      </w:pPr>
      <w:r>
        <w:rPr>
          <w:rFonts w:ascii="Arial" w:hAnsi="Arial" w:cs="Arial"/>
          <w:sz w:val="22"/>
          <w:szCs w:val="22"/>
        </w:rPr>
        <w:t>Building Knowledge</w:t>
      </w:r>
    </w:p>
    <w:p w14:paraId="6F821DE1" w14:textId="5E36F4CE" w:rsidR="00F816B7" w:rsidRPr="003F2AFC" w:rsidRDefault="008B79D8" w:rsidP="00B1519A">
      <w:pPr>
        <w:pStyle w:val="ListParagraph"/>
        <w:numPr>
          <w:ilvl w:val="0"/>
          <w:numId w:val="5"/>
        </w:numPr>
        <w:spacing w:line="360" w:lineRule="auto"/>
        <w:jc w:val="both"/>
        <w:rPr>
          <w:rFonts w:ascii="Arial" w:hAnsi="Arial" w:cs="Arial"/>
          <w:sz w:val="22"/>
          <w:szCs w:val="22"/>
        </w:rPr>
      </w:pPr>
      <w:r w:rsidRPr="003F2AFC">
        <w:rPr>
          <w:rFonts w:ascii="Arial" w:hAnsi="Arial" w:cs="Arial"/>
          <w:sz w:val="22"/>
          <w:szCs w:val="22"/>
        </w:rPr>
        <w:t>Holding Knowledge</w:t>
      </w:r>
    </w:p>
    <w:p w14:paraId="76715D88" w14:textId="0E20D058" w:rsidR="00F816B7" w:rsidRPr="003F2AFC" w:rsidRDefault="008B79D8" w:rsidP="00B1519A">
      <w:pPr>
        <w:pStyle w:val="ListParagraph"/>
        <w:numPr>
          <w:ilvl w:val="0"/>
          <w:numId w:val="5"/>
        </w:numPr>
        <w:spacing w:line="360" w:lineRule="auto"/>
        <w:jc w:val="both"/>
        <w:rPr>
          <w:rFonts w:ascii="Arial" w:hAnsi="Arial" w:cs="Arial"/>
          <w:sz w:val="22"/>
          <w:szCs w:val="22"/>
        </w:rPr>
      </w:pPr>
      <w:r w:rsidRPr="003F2AFC">
        <w:rPr>
          <w:rFonts w:ascii="Arial" w:hAnsi="Arial" w:cs="Arial"/>
          <w:sz w:val="22"/>
          <w:szCs w:val="22"/>
        </w:rPr>
        <w:t>Pooling Knowledge</w:t>
      </w:r>
    </w:p>
    <w:p w14:paraId="5235663E" w14:textId="4B87F9BA" w:rsidR="00F816B7" w:rsidRPr="003F2AFC" w:rsidRDefault="008B79D8" w:rsidP="00B1519A">
      <w:pPr>
        <w:pStyle w:val="ListParagraph"/>
        <w:numPr>
          <w:ilvl w:val="0"/>
          <w:numId w:val="5"/>
        </w:numPr>
        <w:spacing w:line="360" w:lineRule="auto"/>
        <w:jc w:val="both"/>
        <w:rPr>
          <w:rFonts w:ascii="Arial" w:hAnsi="Arial" w:cs="Arial"/>
          <w:sz w:val="22"/>
          <w:szCs w:val="22"/>
        </w:rPr>
      </w:pPr>
      <w:r w:rsidRPr="003F2AFC">
        <w:rPr>
          <w:rFonts w:ascii="Arial" w:hAnsi="Arial" w:cs="Arial"/>
          <w:sz w:val="22"/>
          <w:szCs w:val="22"/>
        </w:rPr>
        <w:t>Applying Knowledge</w:t>
      </w:r>
    </w:p>
    <w:p w14:paraId="363F0C2A" w14:textId="79FB5A93" w:rsidR="003E2AA4" w:rsidRPr="005D17FC" w:rsidRDefault="003E2AA4" w:rsidP="00B1519A">
      <w:pPr>
        <w:spacing w:line="360" w:lineRule="auto"/>
        <w:jc w:val="both"/>
        <w:rPr>
          <w:rFonts w:ascii="Arial" w:hAnsi="Arial" w:cs="Arial"/>
          <w:sz w:val="22"/>
          <w:szCs w:val="22"/>
        </w:rPr>
      </w:pPr>
    </w:p>
    <w:p w14:paraId="3CBB76F2" w14:textId="77777777" w:rsidR="00251EED" w:rsidRPr="002D5E8F" w:rsidRDefault="00251EED" w:rsidP="00B1519A">
      <w:pPr>
        <w:spacing w:line="360" w:lineRule="auto"/>
        <w:jc w:val="both"/>
        <w:rPr>
          <w:rFonts w:ascii="Arial" w:hAnsi="Arial" w:cs="Arial"/>
          <w:b/>
          <w:bCs/>
          <w:sz w:val="28"/>
          <w:szCs w:val="28"/>
          <w:u w:val="single"/>
        </w:rPr>
      </w:pPr>
    </w:p>
    <w:p w14:paraId="1A639B7C" w14:textId="5B8FC42B" w:rsidR="00A63B62" w:rsidRPr="00CD4154" w:rsidRDefault="006A7530" w:rsidP="006A7530">
      <w:pPr>
        <w:spacing w:line="360" w:lineRule="auto"/>
        <w:jc w:val="both"/>
        <w:rPr>
          <w:rFonts w:ascii="Arial" w:hAnsi="Arial" w:cs="Arial"/>
          <w:sz w:val="22"/>
          <w:szCs w:val="22"/>
        </w:rPr>
      </w:pPr>
      <w:r w:rsidRPr="006A7530">
        <w:rPr>
          <w:rFonts w:ascii="Arial" w:hAnsi="Arial" w:cs="Arial"/>
          <w:sz w:val="22"/>
          <w:szCs w:val="22"/>
        </w:rPr>
        <w:t xml:space="preserve">Krogh and </w:t>
      </w:r>
      <w:proofErr w:type="spellStart"/>
      <w:r w:rsidRPr="006A7530">
        <w:rPr>
          <w:rFonts w:ascii="Arial" w:hAnsi="Arial" w:cs="Arial"/>
          <w:sz w:val="22"/>
          <w:szCs w:val="22"/>
        </w:rPr>
        <w:t>Roos</w:t>
      </w:r>
      <w:proofErr w:type="spellEnd"/>
      <w:r w:rsidRPr="006A7530">
        <w:rPr>
          <w:rFonts w:ascii="Arial" w:hAnsi="Arial" w:cs="Arial"/>
          <w:sz w:val="22"/>
          <w:szCs w:val="22"/>
        </w:rPr>
        <w:t xml:space="preserve"> model </w:t>
      </w:r>
      <w:proofErr w:type="gramStart"/>
      <w:r w:rsidRPr="006A7530">
        <w:rPr>
          <w:rFonts w:ascii="Arial" w:hAnsi="Arial" w:cs="Arial"/>
          <w:sz w:val="22"/>
          <w:szCs w:val="22"/>
        </w:rPr>
        <w:t>is</w:t>
      </w:r>
      <w:proofErr w:type="gramEnd"/>
      <w:r w:rsidRPr="006A7530">
        <w:rPr>
          <w:rFonts w:ascii="Arial" w:hAnsi="Arial" w:cs="Arial"/>
          <w:sz w:val="22"/>
          <w:szCs w:val="22"/>
        </w:rPr>
        <w:t xml:space="preserve"> following an epistemological approach and is highlighting the chance of data that will be found both in the individual mind and in the relations between individuals. Nonaka and Takeuchi model </w:t>
      </w:r>
      <w:proofErr w:type="gramStart"/>
      <w:r w:rsidRPr="006A7530">
        <w:rPr>
          <w:rFonts w:ascii="Arial" w:hAnsi="Arial" w:cs="Arial"/>
          <w:sz w:val="22"/>
          <w:szCs w:val="22"/>
        </w:rPr>
        <w:t>is</w:t>
      </w:r>
      <w:proofErr w:type="gramEnd"/>
      <w:r w:rsidRPr="006A7530">
        <w:rPr>
          <w:rFonts w:ascii="Arial" w:hAnsi="Arial" w:cs="Arial"/>
          <w:sz w:val="22"/>
          <w:szCs w:val="22"/>
        </w:rPr>
        <w:t xml:space="preserve"> focused on information </w:t>
      </w:r>
      <w:proofErr w:type="spellStart"/>
      <w:r w:rsidRPr="006A7530">
        <w:rPr>
          <w:rFonts w:ascii="Arial" w:hAnsi="Arial" w:cs="Arial"/>
          <w:sz w:val="22"/>
          <w:szCs w:val="22"/>
        </w:rPr>
        <w:t>twistings</w:t>
      </w:r>
      <w:proofErr w:type="spellEnd"/>
      <w:r w:rsidRPr="006A7530">
        <w:rPr>
          <w:rFonts w:ascii="Arial" w:hAnsi="Arial" w:cs="Arial"/>
          <w:sz w:val="22"/>
          <w:szCs w:val="22"/>
        </w:rPr>
        <w:t xml:space="preserve">, which can explain inferred information change in express information, this sort of data being seen as ground base for learning and improvement, individual, bunch and authoritative. Wiig model is generally reliant upon the rule who communicates that data can be important exactly when it is facilitated using semantic associations, to ensure perspectives and purposes (Von Krogh, G., Johan </w:t>
      </w:r>
      <w:proofErr w:type="spellStart"/>
      <w:r w:rsidRPr="006A7530">
        <w:rPr>
          <w:rFonts w:ascii="Arial" w:hAnsi="Arial" w:cs="Arial"/>
          <w:sz w:val="22"/>
          <w:szCs w:val="22"/>
        </w:rPr>
        <w:t>Roos</w:t>
      </w:r>
      <w:proofErr w:type="spellEnd"/>
      <w:r w:rsidRPr="006A7530">
        <w:rPr>
          <w:rFonts w:ascii="Arial" w:hAnsi="Arial" w:cs="Arial"/>
          <w:sz w:val="22"/>
          <w:szCs w:val="22"/>
        </w:rPr>
        <w:t xml:space="preserve">, J., and </w:t>
      </w:r>
      <w:proofErr w:type="spellStart"/>
      <w:r w:rsidRPr="006A7530">
        <w:rPr>
          <w:rFonts w:ascii="Arial" w:hAnsi="Arial" w:cs="Arial"/>
          <w:sz w:val="22"/>
          <w:szCs w:val="22"/>
        </w:rPr>
        <w:t>Kleine</w:t>
      </w:r>
      <w:proofErr w:type="spellEnd"/>
      <w:r w:rsidRPr="006A7530">
        <w:rPr>
          <w:rFonts w:ascii="Arial" w:hAnsi="Arial" w:cs="Arial"/>
          <w:sz w:val="22"/>
          <w:szCs w:val="22"/>
        </w:rPr>
        <w:t>, D. 1998; Nonaka, I. what's more, Takeuchi, H.,1995; Wiig, 2004). Designing associations embrace gigantic proportions of express and implied information in various field that are fundamental to achieve business targets, for instance, data related to item improvement and interaction coordination (Rus and</w:t>
      </w:r>
      <w:r w:rsidR="00CD4154">
        <w:rPr>
          <w:rFonts w:ascii="Arial" w:hAnsi="Arial" w:cs="Arial"/>
          <w:sz w:val="22"/>
          <w:szCs w:val="22"/>
        </w:rPr>
        <w:t xml:space="preserve"> </w:t>
      </w:r>
      <w:r w:rsidRPr="006A7530">
        <w:rPr>
          <w:rFonts w:ascii="Arial" w:hAnsi="Arial" w:cs="Arial"/>
          <w:sz w:val="22"/>
          <w:szCs w:val="22"/>
        </w:rPr>
        <w:t>Lindvall,2002; Shankar et al.,2003).</w:t>
      </w:r>
    </w:p>
    <w:p w14:paraId="025E6F82" w14:textId="77777777" w:rsidR="00A63B62" w:rsidRPr="002D5E8F" w:rsidRDefault="00A63B62" w:rsidP="00B1519A">
      <w:pPr>
        <w:spacing w:line="360" w:lineRule="auto"/>
        <w:jc w:val="both"/>
        <w:rPr>
          <w:rFonts w:ascii="Arial" w:hAnsi="Arial" w:cs="Arial"/>
          <w:b/>
          <w:bCs/>
          <w:color w:val="000000"/>
          <w:sz w:val="28"/>
          <w:szCs w:val="28"/>
          <w:u w:val="single"/>
          <w:shd w:val="clear" w:color="auto" w:fill="FFFFFF"/>
        </w:rPr>
      </w:pPr>
    </w:p>
    <w:p w14:paraId="0D9A6FD1" w14:textId="7BE887FE" w:rsidR="00724CBA" w:rsidRPr="002D5E8F" w:rsidRDefault="00DF3BB3" w:rsidP="00B1519A">
      <w:pPr>
        <w:spacing w:line="360" w:lineRule="auto"/>
        <w:jc w:val="both"/>
        <w:rPr>
          <w:rFonts w:ascii="Arial" w:hAnsi="Arial" w:cs="Arial"/>
          <w:b/>
          <w:bCs/>
          <w:color w:val="000000"/>
          <w:sz w:val="28"/>
          <w:szCs w:val="28"/>
          <w:u w:val="single"/>
          <w:shd w:val="clear" w:color="auto" w:fill="FFFFFF"/>
        </w:rPr>
      </w:pPr>
      <w:r w:rsidRPr="002D5E8F">
        <w:rPr>
          <w:rFonts w:ascii="Arial" w:hAnsi="Arial" w:cs="Arial"/>
          <w:b/>
          <w:bCs/>
          <w:color w:val="000000"/>
          <w:sz w:val="28"/>
          <w:szCs w:val="28"/>
          <w:u w:val="single"/>
          <w:shd w:val="clear" w:color="auto" w:fill="FFFFFF"/>
        </w:rPr>
        <w:t>Importance of Knowledge Management in Amazon’s Standard Operating Procedure (SOP):</w:t>
      </w:r>
    </w:p>
    <w:p w14:paraId="4AB95926" w14:textId="439DD2A2" w:rsidR="00DF3BB3" w:rsidRPr="002D5E8F" w:rsidRDefault="00DF3BB3" w:rsidP="00B1519A">
      <w:pPr>
        <w:spacing w:line="360" w:lineRule="auto"/>
        <w:jc w:val="both"/>
        <w:rPr>
          <w:rFonts w:ascii="Arial" w:hAnsi="Arial" w:cs="Arial"/>
          <w:b/>
          <w:bCs/>
          <w:color w:val="000000"/>
          <w:sz w:val="28"/>
          <w:szCs w:val="28"/>
          <w:u w:val="single"/>
          <w:shd w:val="clear" w:color="auto" w:fill="FFFFFF"/>
        </w:rPr>
      </w:pPr>
    </w:p>
    <w:p w14:paraId="18A663CD" w14:textId="6495D719" w:rsidR="00DF3BB3" w:rsidRPr="002D5E8F" w:rsidRDefault="00DF3BB3" w:rsidP="00B1519A">
      <w:pPr>
        <w:spacing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shd w:val="clear" w:color="auto" w:fill="FFFFFF"/>
        </w:rPr>
        <w:t>Amazon.com connects millions of people and holds that information in their systems. It is because of advanced knowledge management techniques which made it possible.</w:t>
      </w:r>
      <w:r w:rsidR="00211CA4" w:rsidRPr="002D5E8F">
        <w:rPr>
          <w:rFonts w:ascii="Arial" w:hAnsi="Arial" w:cs="Arial"/>
          <w:color w:val="000000"/>
          <w:sz w:val="22"/>
          <w:szCs w:val="22"/>
          <w:shd w:val="clear" w:color="auto" w:fill="FFFFFF"/>
        </w:rPr>
        <w:t xml:space="preserve"> Amazon has become the world’s most successful ecommerce business. </w:t>
      </w:r>
      <w:r w:rsidR="0052153A">
        <w:rPr>
          <w:rFonts w:ascii="Arial" w:hAnsi="Arial" w:cs="Arial"/>
          <w:color w:val="000000"/>
          <w:sz w:val="22"/>
          <w:szCs w:val="22"/>
          <w:shd w:val="clear" w:color="auto" w:fill="FFFFFF"/>
        </w:rPr>
        <w:t>Amazon made it easier to navigate around the web. In this way it will help the customers achieve their objectives in a customised way and bring value to the experienc</w:t>
      </w:r>
      <w:r w:rsidR="00301CEB">
        <w:rPr>
          <w:rFonts w:ascii="Arial" w:hAnsi="Arial" w:cs="Arial"/>
          <w:color w:val="000000"/>
          <w:sz w:val="22"/>
          <w:szCs w:val="22"/>
          <w:shd w:val="clear" w:color="auto" w:fill="FFFFFF"/>
        </w:rPr>
        <w:t>e</w:t>
      </w:r>
      <w:r w:rsidR="00211CA4" w:rsidRPr="002D5E8F">
        <w:rPr>
          <w:rFonts w:ascii="Arial" w:hAnsi="Arial" w:cs="Arial"/>
          <w:color w:val="000000"/>
          <w:sz w:val="22"/>
          <w:szCs w:val="22"/>
          <w:shd w:val="clear" w:color="auto" w:fill="FFFFFF"/>
        </w:rPr>
        <w:t>. On this part knowledge management applies and Amazon uses key knowledge management principles and practices.</w:t>
      </w:r>
    </w:p>
    <w:p w14:paraId="2C432CEE" w14:textId="281F7E6E" w:rsidR="000561F8" w:rsidRPr="002D5E8F" w:rsidRDefault="000561F8" w:rsidP="00B1519A">
      <w:pPr>
        <w:spacing w:line="360" w:lineRule="auto"/>
        <w:jc w:val="both"/>
        <w:rPr>
          <w:rFonts w:ascii="Arial" w:hAnsi="Arial" w:cs="Arial"/>
          <w:color w:val="000000"/>
          <w:sz w:val="22"/>
          <w:szCs w:val="22"/>
          <w:shd w:val="clear" w:color="auto" w:fill="FFFFFF"/>
        </w:rPr>
      </w:pPr>
    </w:p>
    <w:p w14:paraId="2718080A" w14:textId="77777777" w:rsidR="003F2AFC" w:rsidRDefault="003F2AFC" w:rsidP="00B1519A">
      <w:pPr>
        <w:spacing w:line="360" w:lineRule="auto"/>
        <w:jc w:val="both"/>
        <w:rPr>
          <w:rFonts w:ascii="Arial" w:hAnsi="Arial" w:cs="Arial"/>
          <w:b/>
          <w:bCs/>
          <w:color w:val="000000"/>
          <w:sz w:val="28"/>
          <w:szCs w:val="28"/>
          <w:u w:val="single"/>
          <w:shd w:val="clear" w:color="auto" w:fill="FFFFFF"/>
        </w:rPr>
      </w:pPr>
    </w:p>
    <w:p w14:paraId="78267291" w14:textId="77777777" w:rsidR="003F2AFC" w:rsidRDefault="003F2AFC" w:rsidP="00B1519A">
      <w:pPr>
        <w:spacing w:line="360" w:lineRule="auto"/>
        <w:jc w:val="both"/>
        <w:rPr>
          <w:rFonts w:ascii="Arial" w:hAnsi="Arial" w:cs="Arial"/>
          <w:b/>
          <w:bCs/>
          <w:color w:val="000000"/>
          <w:sz w:val="28"/>
          <w:szCs w:val="28"/>
          <w:u w:val="single"/>
          <w:shd w:val="clear" w:color="auto" w:fill="FFFFFF"/>
        </w:rPr>
      </w:pPr>
    </w:p>
    <w:p w14:paraId="62745812" w14:textId="77777777" w:rsidR="003F2AFC" w:rsidRDefault="003F2AFC" w:rsidP="00B1519A">
      <w:pPr>
        <w:spacing w:line="360" w:lineRule="auto"/>
        <w:jc w:val="both"/>
        <w:rPr>
          <w:rFonts w:ascii="Arial" w:hAnsi="Arial" w:cs="Arial"/>
          <w:b/>
          <w:bCs/>
          <w:color w:val="000000"/>
          <w:sz w:val="28"/>
          <w:szCs w:val="28"/>
          <w:u w:val="single"/>
          <w:shd w:val="clear" w:color="auto" w:fill="FFFFFF"/>
        </w:rPr>
      </w:pPr>
    </w:p>
    <w:p w14:paraId="5700AF95" w14:textId="76061584" w:rsidR="00A63B62" w:rsidRPr="002D5E8F" w:rsidRDefault="00A63B62" w:rsidP="00B1519A">
      <w:pPr>
        <w:spacing w:line="360" w:lineRule="auto"/>
        <w:jc w:val="both"/>
        <w:rPr>
          <w:rFonts w:ascii="Arial" w:hAnsi="Arial" w:cs="Arial"/>
          <w:b/>
          <w:bCs/>
          <w:color w:val="000000"/>
          <w:sz w:val="28"/>
          <w:szCs w:val="28"/>
          <w:u w:val="single"/>
          <w:shd w:val="clear" w:color="auto" w:fill="FFFFFF"/>
        </w:rPr>
      </w:pPr>
      <w:r w:rsidRPr="002D5E8F">
        <w:rPr>
          <w:rFonts w:ascii="Arial" w:hAnsi="Arial" w:cs="Arial"/>
          <w:b/>
          <w:bCs/>
          <w:color w:val="000000"/>
          <w:sz w:val="28"/>
          <w:szCs w:val="28"/>
          <w:u w:val="single"/>
          <w:shd w:val="clear" w:color="auto" w:fill="FFFFFF"/>
        </w:rPr>
        <w:lastRenderedPageBreak/>
        <w:t xml:space="preserve">Amazon Knowledge Management – Models and Techniques: </w:t>
      </w:r>
    </w:p>
    <w:p w14:paraId="1572DCBA" w14:textId="728A8BA2" w:rsidR="00172E1E" w:rsidRPr="002D5E8F" w:rsidRDefault="00172E1E" w:rsidP="00B1519A">
      <w:pPr>
        <w:spacing w:line="360" w:lineRule="auto"/>
        <w:jc w:val="both"/>
        <w:rPr>
          <w:rFonts w:ascii="Arial" w:hAnsi="Arial" w:cs="Arial"/>
          <w:b/>
          <w:bCs/>
          <w:color w:val="000000"/>
          <w:sz w:val="28"/>
          <w:szCs w:val="28"/>
          <w:u w:val="single"/>
          <w:shd w:val="clear" w:color="auto" w:fill="FFFFFF"/>
        </w:rPr>
      </w:pPr>
    </w:p>
    <w:p w14:paraId="16DD0BC7" w14:textId="436D66CD" w:rsidR="00512E6E" w:rsidRPr="002D5E8F" w:rsidRDefault="00C500B1" w:rsidP="00B1519A">
      <w:pPr>
        <w:spacing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shd w:val="clear" w:color="auto" w:fill="FFFFFF"/>
        </w:rPr>
        <w:t>This report consists of another major organising point</w:t>
      </w:r>
      <w:r w:rsidR="0000281B" w:rsidRPr="002D5E8F">
        <w:rPr>
          <w:rFonts w:ascii="Arial" w:hAnsi="Arial" w:cs="Arial"/>
          <w:color w:val="000000"/>
          <w:sz w:val="22"/>
          <w:szCs w:val="22"/>
          <w:shd w:val="clear" w:color="auto" w:fill="FFFFFF"/>
        </w:rPr>
        <w:t xml:space="preserve"> in knowledge management that investigates issues corresponding to tacit knowledge and explicit </w:t>
      </w:r>
      <w:r w:rsidR="00512E6E" w:rsidRPr="002D5E8F">
        <w:rPr>
          <w:rFonts w:ascii="Arial" w:hAnsi="Arial" w:cs="Arial"/>
          <w:color w:val="000000"/>
          <w:sz w:val="22"/>
          <w:szCs w:val="22"/>
          <w:shd w:val="clear" w:color="auto" w:fill="FFFFFF"/>
        </w:rPr>
        <w:t>(Earl, 2001, p.216).</w:t>
      </w:r>
      <w:r w:rsidR="00EC185C" w:rsidRPr="002D5E8F">
        <w:rPr>
          <w:rFonts w:ascii="Arial" w:hAnsi="Arial" w:cs="Arial"/>
          <w:color w:val="000000"/>
          <w:sz w:val="22"/>
          <w:szCs w:val="22"/>
          <w:shd w:val="clear" w:color="auto" w:fill="FFFFFF"/>
        </w:rPr>
        <w:t xml:space="preserve"> Clegg and Ray (2003, pp. 31-32) proceed to contend that on the coherent continuum accepted to exist among technology and </w:t>
      </w:r>
      <w:r w:rsidR="0058344B" w:rsidRPr="002D5E8F">
        <w:rPr>
          <w:rFonts w:ascii="Arial" w:hAnsi="Arial" w:cs="Arial"/>
          <w:color w:val="000000"/>
          <w:sz w:val="22"/>
          <w:szCs w:val="22"/>
          <w:shd w:val="clear" w:color="auto" w:fill="FFFFFF"/>
        </w:rPr>
        <w:t>explicit knowledge</w:t>
      </w:r>
      <w:r w:rsidR="00EC185C" w:rsidRPr="002D5E8F">
        <w:rPr>
          <w:rFonts w:ascii="Arial" w:hAnsi="Arial" w:cs="Arial"/>
          <w:color w:val="000000"/>
          <w:sz w:val="22"/>
          <w:szCs w:val="22"/>
          <w:shd w:val="clear" w:color="auto" w:fill="FFFFFF"/>
        </w:rPr>
        <w:t xml:space="preserve"> </w:t>
      </w:r>
      <w:r w:rsidR="0058344B" w:rsidRPr="002D5E8F">
        <w:rPr>
          <w:rFonts w:ascii="Arial" w:hAnsi="Arial" w:cs="Arial"/>
          <w:color w:val="000000"/>
          <w:sz w:val="22"/>
          <w:szCs w:val="22"/>
          <w:shd w:val="clear" w:color="auto" w:fill="FFFFFF"/>
        </w:rPr>
        <w:t>believes</w:t>
      </w:r>
      <w:r w:rsidR="00EC185C" w:rsidRPr="002D5E8F">
        <w:rPr>
          <w:rFonts w:ascii="Arial" w:hAnsi="Arial" w:cs="Arial"/>
          <w:color w:val="000000"/>
          <w:sz w:val="22"/>
          <w:szCs w:val="22"/>
          <w:shd w:val="clear" w:color="auto" w:fill="FFFFFF"/>
        </w:rPr>
        <w:t xml:space="preserve"> Polanyi's (196</w:t>
      </w:r>
      <w:r w:rsidR="00BB63EE" w:rsidRPr="002D5E8F">
        <w:rPr>
          <w:rFonts w:ascii="Arial" w:hAnsi="Arial" w:cs="Arial"/>
          <w:color w:val="000000"/>
          <w:sz w:val="22"/>
          <w:szCs w:val="22"/>
          <w:shd w:val="clear" w:color="auto" w:fill="FFFFFF"/>
        </w:rPr>
        <w:t>6</w:t>
      </w:r>
      <w:r w:rsidR="00EC185C" w:rsidRPr="002D5E8F">
        <w:rPr>
          <w:rFonts w:ascii="Arial" w:hAnsi="Arial" w:cs="Arial"/>
          <w:color w:val="000000"/>
          <w:sz w:val="22"/>
          <w:szCs w:val="22"/>
          <w:shd w:val="clear" w:color="auto" w:fill="FFFFFF"/>
        </w:rPr>
        <w:t xml:space="preserve">, P.4) depiction of </w:t>
      </w:r>
      <w:r w:rsidR="0058344B" w:rsidRPr="002D5E8F">
        <w:rPr>
          <w:rFonts w:ascii="Arial" w:hAnsi="Arial" w:cs="Arial"/>
          <w:color w:val="000000"/>
          <w:sz w:val="22"/>
          <w:szCs w:val="22"/>
          <w:shd w:val="clear" w:color="auto" w:fill="FFFFFF"/>
        </w:rPr>
        <w:t>tacit knowledge</w:t>
      </w:r>
      <w:r w:rsidR="00EC185C" w:rsidRPr="002D5E8F">
        <w:rPr>
          <w:rFonts w:ascii="Arial" w:hAnsi="Arial" w:cs="Arial"/>
          <w:color w:val="000000"/>
          <w:sz w:val="22"/>
          <w:szCs w:val="22"/>
          <w:shd w:val="clear" w:color="auto" w:fill="FFFFFF"/>
        </w:rPr>
        <w:t xml:space="preserve"> has been straightforwardly "we realize beyond what we can tell". Clegg and Ray asserted now isn't adequately clear inside Nonaka and Takeuchi's </w:t>
      </w:r>
      <w:r w:rsidR="0042139D" w:rsidRPr="002D5E8F">
        <w:rPr>
          <w:rFonts w:ascii="Arial" w:hAnsi="Arial" w:cs="Arial"/>
          <w:color w:val="000000"/>
          <w:sz w:val="22"/>
          <w:szCs w:val="22"/>
          <w:shd w:val="clear" w:color="auto" w:fill="FFFFFF"/>
        </w:rPr>
        <w:t>analysis</w:t>
      </w:r>
      <w:r w:rsidR="00EC185C" w:rsidRPr="002D5E8F">
        <w:rPr>
          <w:rFonts w:ascii="Arial" w:hAnsi="Arial" w:cs="Arial"/>
          <w:color w:val="000000"/>
          <w:sz w:val="22"/>
          <w:szCs w:val="22"/>
          <w:shd w:val="clear" w:color="auto" w:fill="FFFFFF"/>
        </w:rPr>
        <w:t xml:space="preserve">. The significant point that can be drawn from this conversation is that </w:t>
      </w:r>
      <w:r w:rsidR="0042139D" w:rsidRPr="002D5E8F">
        <w:rPr>
          <w:rFonts w:ascii="Arial" w:hAnsi="Arial" w:cs="Arial"/>
          <w:color w:val="000000"/>
          <w:sz w:val="22"/>
          <w:szCs w:val="22"/>
          <w:shd w:val="clear" w:color="auto" w:fill="FFFFFF"/>
        </w:rPr>
        <w:t>tacit knowledge</w:t>
      </w:r>
      <w:r w:rsidR="00EC185C" w:rsidRPr="002D5E8F">
        <w:rPr>
          <w:rFonts w:ascii="Arial" w:hAnsi="Arial" w:cs="Arial"/>
          <w:color w:val="000000"/>
          <w:sz w:val="22"/>
          <w:szCs w:val="22"/>
          <w:shd w:val="clear" w:color="auto" w:fill="FFFFFF"/>
        </w:rPr>
        <w:t xml:space="preserve"> is an essential reality for </w:t>
      </w:r>
      <w:r w:rsidR="00D042C5" w:rsidRPr="002D5E8F">
        <w:rPr>
          <w:rFonts w:ascii="Arial" w:hAnsi="Arial" w:cs="Arial"/>
          <w:color w:val="000000"/>
          <w:sz w:val="22"/>
          <w:szCs w:val="22"/>
          <w:shd w:val="clear" w:color="auto" w:fill="FFFFFF"/>
        </w:rPr>
        <w:t>e-</w:t>
      </w:r>
      <w:r w:rsidR="00EC185C" w:rsidRPr="002D5E8F">
        <w:rPr>
          <w:rFonts w:ascii="Arial" w:hAnsi="Arial" w:cs="Arial"/>
          <w:color w:val="000000"/>
          <w:sz w:val="22"/>
          <w:szCs w:val="22"/>
          <w:shd w:val="clear" w:color="auto" w:fill="FFFFFF"/>
        </w:rPr>
        <w:t xml:space="preserve">business and a portion of this </w:t>
      </w:r>
      <w:r w:rsidR="0042139D" w:rsidRPr="002D5E8F">
        <w:rPr>
          <w:rFonts w:ascii="Arial" w:hAnsi="Arial" w:cs="Arial"/>
          <w:color w:val="000000"/>
          <w:sz w:val="22"/>
          <w:szCs w:val="22"/>
          <w:shd w:val="clear" w:color="auto" w:fill="FFFFFF"/>
        </w:rPr>
        <w:t>tacit knowledge</w:t>
      </w:r>
      <w:r w:rsidR="00EC185C" w:rsidRPr="002D5E8F">
        <w:rPr>
          <w:rFonts w:ascii="Arial" w:hAnsi="Arial" w:cs="Arial"/>
          <w:color w:val="000000"/>
          <w:sz w:val="22"/>
          <w:szCs w:val="22"/>
          <w:shd w:val="clear" w:color="auto" w:fill="FFFFFF"/>
        </w:rPr>
        <w:t xml:space="preserve"> may not be amendable to capability. </w:t>
      </w:r>
    </w:p>
    <w:p w14:paraId="4FD36FA3" w14:textId="39DEE3EF" w:rsidR="00995350" w:rsidRPr="002D5E8F" w:rsidRDefault="00995350" w:rsidP="00B1519A">
      <w:pPr>
        <w:spacing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shd w:val="clear" w:color="auto" w:fill="FFFFFF"/>
        </w:rPr>
        <w:t xml:space="preserve">It is vital for social connection in knowledge development measure depicted by Nonaka and Takeuchi (1995) is evident in the early advancement period of Amazon. The accentuation that Bezos himself put on culture gives a solid sign that he comprehended this necessity of new information advancement (Saunders, 2001, p.47). </w:t>
      </w:r>
    </w:p>
    <w:p w14:paraId="36DB20FD" w14:textId="41184C28" w:rsidR="00995350" w:rsidRPr="002D5E8F" w:rsidRDefault="00995350" w:rsidP="00B1519A">
      <w:pPr>
        <w:spacing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shd w:val="clear" w:color="auto" w:fill="FFFFFF"/>
        </w:rPr>
        <w:t>From Nonaka's and Takeuchi's (1995) Knowledge management structure it is clear however there was an accentuation on socialisation (tacit to tacit conversion) and externalization (tacit to explicit conversion). Despite the fact that the objective was the production of new innovation for an online business a major driver of this interaction was the advancement that Bezos accomplished through the management of setting and connections.</w:t>
      </w:r>
    </w:p>
    <w:p w14:paraId="5C2E8467" w14:textId="7F9A5681" w:rsidR="00995350" w:rsidRPr="002D5E8F" w:rsidRDefault="00995350" w:rsidP="00B1519A">
      <w:pPr>
        <w:spacing w:line="360" w:lineRule="auto"/>
        <w:jc w:val="both"/>
        <w:rPr>
          <w:rFonts w:ascii="Arial" w:hAnsi="Arial" w:cs="Arial"/>
          <w:color w:val="000000"/>
          <w:sz w:val="22"/>
          <w:szCs w:val="22"/>
          <w:shd w:val="clear" w:color="auto" w:fill="FFFFFF"/>
        </w:rPr>
      </w:pPr>
    </w:p>
    <w:p w14:paraId="4CDD7155" w14:textId="3DE81F9E" w:rsidR="007E668A" w:rsidRPr="002D5E8F" w:rsidRDefault="00995350" w:rsidP="00B1519A">
      <w:pPr>
        <w:spacing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shd w:val="clear" w:color="auto" w:fill="FFFFFF"/>
        </w:rPr>
        <w:t xml:space="preserve">The second manner by which business can be viewed as overseeing setting to </w:t>
      </w:r>
      <w:r w:rsidR="00BC2D0C" w:rsidRPr="002D5E8F">
        <w:rPr>
          <w:rFonts w:ascii="Arial" w:hAnsi="Arial" w:cs="Arial"/>
          <w:color w:val="000000"/>
          <w:sz w:val="22"/>
          <w:szCs w:val="22"/>
          <w:shd w:val="clear" w:color="auto" w:fill="FFFFFF"/>
        </w:rPr>
        <w:t>exploit tacit knowledge</w:t>
      </w:r>
      <w:r w:rsidRPr="002D5E8F">
        <w:rPr>
          <w:rFonts w:ascii="Arial" w:hAnsi="Arial" w:cs="Arial"/>
          <w:color w:val="000000"/>
          <w:sz w:val="22"/>
          <w:szCs w:val="22"/>
          <w:shd w:val="clear" w:color="auto" w:fill="FFFFFF"/>
        </w:rPr>
        <w:t xml:space="preserve"> is found in </w:t>
      </w:r>
      <w:r w:rsidR="00C94BC0" w:rsidRPr="002D5E8F">
        <w:rPr>
          <w:rFonts w:ascii="Arial" w:hAnsi="Arial" w:cs="Arial"/>
          <w:color w:val="000000"/>
          <w:sz w:val="22"/>
          <w:szCs w:val="22"/>
          <w:shd w:val="clear" w:color="auto" w:fill="FFFFFF"/>
        </w:rPr>
        <w:t>Bezos</w:t>
      </w:r>
      <w:r w:rsidRPr="002D5E8F">
        <w:rPr>
          <w:rFonts w:ascii="Arial" w:hAnsi="Arial" w:cs="Arial"/>
          <w:color w:val="000000"/>
          <w:sz w:val="22"/>
          <w:szCs w:val="22"/>
          <w:shd w:val="clear" w:color="auto" w:fill="FFFFFF"/>
        </w:rPr>
        <w:t xml:space="preserve"> web advancements. </w:t>
      </w:r>
      <w:r w:rsidR="00BC2D0C" w:rsidRPr="002D5E8F">
        <w:rPr>
          <w:rFonts w:ascii="Arial" w:hAnsi="Arial" w:cs="Arial"/>
          <w:color w:val="000000"/>
          <w:sz w:val="22"/>
          <w:szCs w:val="22"/>
          <w:shd w:val="clear" w:color="auto" w:fill="FFFFFF"/>
        </w:rPr>
        <w:t>I</w:t>
      </w:r>
      <w:r w:rsidRPr="002D5E8F">
        <w:rPr>
          <w:rFonts w:ascii="Arial" w:hAnsi="Arial" w:cs="Arial"/>
          <w:color w:val="000000"/>
          <w:sz w:val="22"/>
          <w:szCs w:val="22"/>
          <w:shd w:val="clear" w:color="auto" w:fill="FFFFFF"/>
        </w:rPr>
        <w:t xml:space="preserve">t is reasonable that there is an emphasis on Amazon's web advances in looking for extension for progress. </w:t>
      </w:r>
      <w:r w:rsidR="00BC2D0C" w:rsidRPr="002D5E8F">
        <w:rPr>
          <w:rFonts w:ascii="Arial" w:hAnsi="Arial" w:cs="Arial"/>
          <w:color w:val="000000"/>
          <w:sz w:val="22"/>
          <w:szCs w:val="22"/>
          <w:shd w:val="clear" w:color="auto" w:fill="FFFFFF"/>
        </w:rPr>
        <w:t>Perhaps</w:t>
      </w:r>
      <w:r w:rsidRPr="002D5E8F">
        <w:rPr>
          <w:rFonts w:ascii="Arial" w:hAnsi="Arial" w:cs="Arial"/>
          <w:color w:val="000000"/>
          <w:sz w:val="22"/>
          <w:szCs w:val="22"/>
          <w:shd w:val="clear" w:color="auto" w:fill="FFFFFF"/>
        </w:rPr>
        <w:t xml:space="preserve"> not so clear is the amazing commitment these innovations make the tricky parts of </w:t>
      </w:r>
      <w:r w:rsidR="00301CEB">
        <w:rPr>
          <w:rFonts w:ascii="Arial" w:hAnsi="Arial" w:cs="Arial"/>
          <w:color w:val="000000"/>
          <w:sz w:val="22"/>
          <w:szCs w:val="22"/>
          <w:shd w:val="clear" w:color="auto" w:fill="FFFFFF"/>
        </w:rPr>
        <w:t>knowledge management</w:t>
      </w:r>
      <w:r w:rsidRPr="002D5E8F">
        <w:rPr>
          <w:rFonts w:ascii="Arial" w:hAnsi="Arial" w:cs="Arial"/>
          <w:color w:val="000000"/>
          <w:sz w:val="22"/>
          <w:szCs w:val="22"/>
          <w:shd w:val="clear" w:color="auto" w:fill="FFFFFF"/>
        </w:rPr>
        <w:t xml:space="preserve"> in an e-business setting - sociali</w:t>
      </w:r>
      <w:r w:rsidR="00BC2D0C" w:rsidRPr="002D5E8F">
        <w:rPr>
          <w:rFonts w:ascii="Arial" w:hAnsi="Arial" w:cs="Arial"/>
          <w:color w:val="000000"/>
          <w:sz w:val="22"/>
          <w:szCs w:val="22"/>
          <w:shd w:val="clear" w:color="auto" w:fill="FFFFFF"/>
        </w:rPr>
        <w:t>s</w:t>
      </w:r>
      <w:r w:rsidRPr="002D5E8F">
        <w:rPr>
          <w:rFonts w:ascii="Arial" w:hAnsi="Arial" w:cs="Arial"/>
          <w:color w:val="000000"/>
          <w:sz w:val="22"/>
          <w:szCs w:val="22"/>
          <w:shd w:val="clear" w:color="auto" w:fill="FFFFFF"/>
        </w:rPr>
        <w:t>ation and externali</w:t>
      </w:r>
      <w:r w:rsidR="00BC2D0C" w:rsidRPr="002D5E8F">
        <w:rPr>
          <w:rFonts w:ascii="Arial" w:hAnsi="Arial" w:cs="Arial"/>
          <w:color w:val="000000"/>
          <w:sz w:val="22"/>
          <w:szCs w:val="22"/>
          <w:shd w:val="clear" w:color="auto" w:fill="FFFFFF"/>
        </w:rPr>
        <w:t>s</w:t>
      </w:r>
      <w:r w:rsidRPr="002D5E8F">
        <w:rPr>
          <w:rFonts w:ascii="Arial" w:hAnsi="Arial" w:cs="Arial"/>
          <w:color w:val="000000"/>
          <w:sz w:val="22"/>
          <w:szCs w:val="22"/>
          <w:shd w:val="clear" w:color="auto" w:fill="FFFFFF"/>
        </w:rPr>
        <w:t xml:space="preserve">ation. The significance of Amazon web index usefulness joined with its client interface identifies with its capacity to obtain such data from the individual area of the clients overall it is equipped for profitable use inside the more extensive setting of Amazon and its connected organizations. The component of "Your store" where about Amazon proposes appropriate for assessed clients' inclinations addresses one illustration of this. At the point when individuals join, Amazon tracks all </w:t>
      </w:r>
      <w:r w:rsidR="00DF583B" w:rsidRPr="002D5E8F">
        <w:rPr>
          <w:rFonts w:ascii="Arial" w:hAnsi="Arial" w:cs="Arial"/>
          <w:color w:val="000000"/>
          <w:sz w:val="22"/>
          <w:szCs w:val="22"/>
          <w:shd w:val="clear" w:color="auto" w:fill="FFFFFF"/>
        </w:rPr>
        <w:t>activities</w:t>
      </w:r>
      <w:r w:rsidRPr="002D5E8F">
        <w:rPr>
          <w:rFonts w:ascii="Arial" w:hAnsi="Arial" w:cs="Arial"/>
          <w:color w:val="000000"/>
          <w:sz w:val="22"/>
          <w:szCs w:val="22"/>
          <w:shd w:val="clear" w:color="auto" w:fill="FFFFFF"/>
        </w:rPr>
        <w:t xml:space="preserve"> directed by a client while on its site. Amazon use</w:t>
      </w:r>
      <w:r w:rsidR="00C94BC0" w:rsidRPr="002D5E8F">
        <w:rPr>
          <w:rFonts w:ascii="Arial" w:hAnsi="Arial" w:cs="Arial"/>
          <w:color w:val="000000"/>
          <w:sz w:val="22"/>
          <w:szCs w:val="22"/>
          <w:shd w:val="clear" w:color="auto" w:fill="FFFFFF"/>
        </w:rPr>
        <w:t>s</w:t>
      </w:r>
      <w:r w:rsidRPr="002D5E8F">
        <w:rPr>
          <w:rFonts w:ascii="Arial" w:hAnsi="Arial" w:cs="Arial"/>
          <w:color w:val="000000"/>
          <w:sz w:val="22"/>
          <w:szCs w:val="22"/>
          <w:shd w:val="clear" w:color="auto" w:fill="FFFFFF"/>
        </w:rPr>
        <w:t xml:space="preserve"> </w:t>
      </w:r>
      <w:r w:rsidR="00DF583B" w:rsidRPr="002D5E8F">
        <w:rPr>
          <w:rFonts w:ascii="Arial" w:hAnsi="Arial" w:cs="Arial"/>
          <w:color w:val="000000"/>
          <w:sz w:val="22"/>
          <w:szCs w:val="22"/>
          <w:shd w:val="clear" w:color="auto" w:fill="FFFFFF"/>
        </w:rPr>
        <w:t>cookies</w:t>
      </w:r>
      <w:r w:rsidRPr="002D5E8F">
        <w:rPr>
          <w:rFonts w:ascii="Arial" w:hAnsi="Arial" w:cs="Arial"/>
          <w:color w:val="000000"/>
          <w:sz w:val="22"/>
          <w:szCs w:val="22"/>
          <w:shd w:val="clear" w:color="auto" w:fill="FFFFFF"/>
        </w:rPr>
        <w:t xml:space="preserve"> to keep track on the </w:t>
      </w:r>
      <w:r w:rsidR="00DF583B" w:rsidRPr="002D5E8F">
        <w:rPr>
          <w:rFonts w:ascii="Arial" w:hAnsi="Arial" w:cs="Arial"/>
          <w:color w:val="000000"/>
          <w:sz w:val="22"/>
          <w:szCs w:val="22"/>
          <w:shd w:val="clear" w:color="auto" w:fill="FFFFFF"/>
        </w:rPr>
        <w:t>preferences</w:t>
      </w:r>
      <w:r w:rsidRPr="002D5E8F">
        <w:rPr>
          <w:rFonts w:ascii="Arial" w:hAnsi="Arial" w:cs="Arial"/>
          <w:color w:val="000000"/>
          <w:sz w:val="22"/>
          <w:szCs w:val="22"/>
          <w:shd w:val="clear" w:color="auto" w:fill="FFFFFF"/>
        </w:rPr>
        <w:t xml:space="preserve"> as </w:t>
      </w:r>
      <w:r w:rsidR="00DF583B" w:rsidRPr="002D5E8F">
        <w:rPr>
          <w:rFonts w:ascii="Arial" w:hAnsi="Arial" w:cs="Arial"/>
          <w:color w:val="000000"/>
          <w:sz w:val="22"/>
          <w:szCs w:val="22"/>
          <w:shd w:val="clear" w:color="auto" w:fill="FFFFFF"/>
        </w:rPr>
        <w:t>preferences</w:t>
      </w:r>
      <w:r w:rsidRPr="002D5E8F">
        <w:rPr>
          <w:rFonts w:ascii="Arial" w:hAnsi="Arial" w:cs="Arial"/>
          <w:color w:val="000000"/>
          <w:sz w:val="22"/>
          <w:szCs w:val="22"/>
          <w:shd w:val="clear" w:color="auto" w:fill="FFFFFF"/>
        </w:rPr>
        <w:t xml:space="preserve"> identify with the unstated private data of individual clients a significant change on happens from </w:t>
      </w:r>
      <w:r w:rsidR="00DF583B" w:rsidRPr="002D5E8F">
        <w:rPr>
          <w:rFonts w:ascii="Arial" w:hAnsi="Arial" w:cs="Arial"/>
          <w:color w:val="000000"/>
          <w:sz w:val="22"/>
          <w:szCs w:val="22"/>
          <w:shd w:val="clear" w:color="auto" w:fill="FFFFFF"/>
        </w:rPr>
        <w:t>tacit knowledge to explicit knowledge</w:t>
      </w:r>
      <w:r w:rsidRPr="002D5E8F">
        <w:rPr>
          <w:rFonts w:ascii="Arial" w:hAnsi="Arial" w:cs="Arial"/>
          <w:color w:val="000000"/>
          <w:sz w:val="22"/>
          <w:szCs w:val="22"/>
          <w:shd w:val="clear" w:color="auto" w:fill="FFFFFF"/>
        </w:rPr>
        <w:t xml:space="preserve">. </w:t>
      </w:r>
      <w:r w:rsidR="00DF583B" w:rsidRPr="002D5E8F">
        <w:rPr>
          <w:rFonts w:ascii="Arial" w:hAnsi="Arial" w:cs="Arial"/>
          <w:color w:val="000000"/>
          <w:sz w:val="22"/>
          <w:szCs w:val="22"/>
          <w:shd w:val="clear" w:color="auto" w:fill="FFFFFF"/>
        </w:rPr>
        <w:t>A</w:t>
      </w:r>
      <w:r w:rsidRPr="002D5E8F">
        <w:rPr>
          <w:rFonts w:ascii="Arial" w:hAnsi="Arial" w:cs="Arial"/>
          <w:color w:val="000000"/>
          <w:sz w:val="22"/>
          <w:szCs w:val="22"/>
          <w:shd w:val="clear" w:color="auto" w:fill="FFFFFF"/>
        </w:rPr>
        <w:t xml:space="preserve">nother advancement created by Amazon was "post </w:t>
      </w:r>
      <w:r w:rsidR="00DF583B" w:rsidRPr="002D5E8F">
        <w:rPr>
          <w:rFonts w:ascii="Arial" w:hAnsi="Arial" w:cs="Arial"/>
          <w:color w:val="000000"/>
          <w:sz w:val="22"/>
          <w:szCs w:val="22"/>
          <w:shd w:val="clear" w:color="auto" w:fill="FFFFFF"/>
        </w:rPr>
        <w:t>read reviews</w:t>
      </w:r>
      <w:r w:rsidRPr="002D5E8F">
        <w:rPr>
          <w:rFonts w:ascii="Arial" w:hAnsi="Arial" w:cs="Arial"/>
          <w:color w:val="000000"/>
          <w:sz w:val="22"/>
          <w:szCs w:val="22"/>
          <w:shd w:val="clear" w:color="auto" w:fill="FFFFFF"/>
        </w:rPr>
        <w:t xml:space="preserve">". Amazon purchasers are given the chance to communicate the </w:t>
      </w:r>
      <w:r w:rsidR="00DF583B" w:rsidRPr="002D5E8F">
        <w:rPr>
          <w:rFonts w:ascii="Arial" w:hAnsi="Arial" w:cs="Arial"/>
          <w:color w:val="000000"/>
          <w:sz w:val="22"/>
          <w:szCs w:val="22"/>
          <w:shd w:val="clear" w:color="auto" w:fill="FFFFFF"/>
        </w:rPr>
        <w:t>opinion</w:t>
      </w:r>
      <w:r w:rsidRPr="002D5E8F">
        <w:rPr>
          <w:rFonts w:ascii="Arial" w:hAnsi="Arial" w:cs="Arial"/>
          <w:color w:val="000000"/>
          <w:sz w:val="22"/>
          <w:szCs w:val="22"/>
          <w:shd w:val="clear" w:color="auto" w:fill="FFFFFF"/>
        </w:rPr>
        <w:t xml:space="preserve"> about a book. Writers have been accounted for turning upward on </w:t>
      </w:r>
      <w:r w:rsidR="00DF583B" w:rsidRPr="002D5E8F">
        <w:rPr>
          <w:rFonts w:ascii="Arial" w:hAnsi="Arial" w:cs="Arial"/>
          <w:color w:val="000000"/>
          <w:sz w:val="22"/>
          <w:szCs w:val="22"/>
          <w:shd w:val="clear" w:color="auto" w:fill="FFFFFF"/>
        </w:rPr>
        <w:t>review</w:t>
      </w:r>
      <w:r w:rsidRPr="002D5E8F">
        <w:rPr>
          <w:rFonts w:ascii="Arial" w:hAnsi="Arial" w:cs="Arial"/>
          <w:color w:val="000000"/>
          <w:sz w:val="22"/>
          <w:szCs w:val="22"/>
          <w:shd w:val="clear" w:color="auto" w:fill="FFFFFF"/>
        </w:rPr>
        <w:t xml:space="preserve">s presented by </w:t>
      </w:r>
      <w:r w:rsidR="00DF583B" w:rsidRPr="002D5E8F">
        <w:rPr>
          <w:rFonts w:ascii="Arial" w:hAnsi="Arial" w:cs="Arial"/>
          <w:color w:val="000000"/>
          <w:sz w:val="22"/>
          <w:szCs w:val="22"/>
          <w:shd w:val="clear" w:color="auto" w:fill="FFFFFF"/>
        </w:rPr>
        <w:t>readers</w:t>
      </w:r>
      <w:r w:rsidRPr="002D5E8F">
        <w:rPr>
          <w:rFonts w:ascii="Arial" w:hAnsi="Arial" w:cs="Arial"/>
          <w:color w:val="000000"/>
          <w:sz w:val="22"/>
          <w:szCs w:val="22"/>
          <w:shd w:val="clear" w:color="auto" w:fill="FFFFFF"/>
        </w:rPr>
        <w:t xml:space="preserve"> on distinguish early indications of progress or disappointment of their books. </w:t>
      </w:r>
      <w:r w:rsidR="00DF583B" w:rsidRPr="002D5E8F">
        <w:rPr>
          <w:rFonts w:ascii="Arial" w:hAnsi="Arial" w:cs="Arial"/>
          <w:color w:val="000000"/>
          <w:sz w:val="22"/>
          <w:szCs w:val="22"/>
          <w:shd w:val="clear" w:color="auto" w:fill="FFFFFF"/>
        </w:rPr>
        <w:t>T</w:t>
      </w:r>
      <w:r w:rsidRPr="002D5E8F">
        <w:rPr>
          <w:rFonts w:ascii="Arial" w:hAnsi="Arial" w:cs="Arial"/>
          <w:color w:val="000000"/>
          <w:sz w:val="22"/>
          <w:szCs w:val="22"/>
          <w:shd w:val="clear" w:color="auto" w:fill="FFFFFF"/>
        </w:rPr>
        <w:t xml:space="preserve">his type </w:t>
      </w:r>
      <w:r w:rsidRPr="002D5E8F">
        <w:rPr>
          <w:rFonts w:ascii="Arial" w:hAnsi="Arial" w:cs="Arial"/>
          <w:color w:val="000000"/>
          <w:sz w:val="22"/>
          <w:szCs w:val="22"/>
          <w:shd w:val="clear" w:color="auto" w:fill="FFFFFF"/>
        </w:rPr>
        <w:lastRenderedPageBreak/>
        <w:t xml:space="preserve">of collaboration </w:t>
      </w:r>
      <w:r w:rsidR="00D601F0" w:rsidRPr="002D5E8F">
        <w:rPr>
          <w:rFonts w:ascii="Arial" w:hAnsi="Arial" w:cs="Arial"/>
          <w:color w:val="000000"/>
          <w:sz w:val="22"/>
          <w:szCs w:val="22"/>
          <w:shd w:val="clear" w:color="auto" w:fill="FFFFFF"/>
        </w:rPr>
        <w:t>was</w:t>
      </w:r>
      <w:r w:rsidRPr="002D5E8F">
        <w:rPr>
          <w:rFonts w:ascii="Arial" w:hAnsi="Arial" w:cs="Arial"/>
          <w:color w:val="000000"/>
          <w:sz w:val="22"/>
          <w:szCs w:val="22"/>
          <w:shd w:val="clear" w:color="auto" w:fill="FFFFFF"/>
        </w:rPr>
        <w:t xml:space="preserve"> close to home </w:t>
      </w:r>
      <w:r w:rsidR="00DF583B" w:rsidRPr="002D5E8F">
        <w:rPr>
          <w:rFonts w:ascii="Arial" w:hAnsi="Arial" w:cs="Arial"/>
          <w:color w:val="000000"/>
          <w:sz w:val="22"/>
          <w:szCs w:val="22"/>
          <w:shd w:val="clear" w:color="auto" w:fill="FFFFFF"/>
        </w:rPr>
        <w:t>experiences</w:t>
      </w:r>
      <w:r w:rsidRPr="002D5E8F">
        <w:rPr>
          <w:rFonts w:ascii="Arial" w:hAnsi="Arial" w:cs="Arial"/>
          <w:color w:val="000000"/>
          <w:sz w:val="22"/>
          <w:szCs w:val="22"/>
          <w:shd w:val="clear" w:color="auto" w:fill="FFFFFF"/>
        </w:rPr>
        <w:t xml:space="preserve"> shared can be likened with Nonaka Takeuchi's sociali</w:t>
      </w:r>
      <w:r w:rsidR="00DF583B" w:rsidRPr="002D5E8F">
        <w:rPr>
          <w:rFonts w:ascii="Arial" w:hAnsi="Arial" w:cs="Arial"/>
          <w:color w:val="000000"/>
          <w:sz w:val="22"/>
          <w:szCs w:val="22"/>
          <w:shd w:val="clear" w:color="auto" w:fill="FFFFFF"/>
        </w:rPr>
        <w:t>s</w:t>
      </w:r>
      <w:r w:rsidRPr="002D5E8F">
        <w:rPr>
          <w:rFonts w:ascii="Arial" w:hAnsi="Arial" w:cs="Arial"/>
          <w:color w:val="000000"/>
          <w:sz w:val="22"/>
          <w:szCs w:val="22"/>
          <w:shd w:val="clear" w:color="auto" w:fill="FFFFFF"/>
        </w:rPr>
        <w:t xml:space="preserve">ation cycle of </w:t>
      </w:r>
      <w:r w:rsidR="00A01485" w:rsidRPr="002D5E8F">
        <w:rPr>
          <w:rFonts w:ascii="Arial" w:hAnsi="Arial" w:cs="Arial"/>
          <w:color w:val="000000"/>
          <w:sz w:val="22"/>
          <w:szCs w:val="22"/>
          <w:shd w:val="clear" w:color="auto" w:fill="FFFFFF"/>
        </w:rPr>
        <w:t>tacit-to-tacit knowledge transformation</w:t>
      </w:r>
      <w:r w:rsidRPr="002D5E8F">
        <w:rPr>
          <w:rFonts w:ascii="Arial" w:hAnsi="Arial" w:cs="Arial"/>
          <w:color w:val="000000"/>
          <w:sz w:val="22"/>
          <w:szCs w:val="22"/>
          <w:shd w:val="clear" w:color="auto" w:fill="FFFFFF"/>
        </w:rPr>
        <w:t xml:space="preserve">. This has assisted Amazon with conveying its clients any close to home way. Amazon asserts that the reaction to these activities from its clients has been positive and has given Amazon a </w:t>
      </w:r>
      <w:r w:rsidR="00A01485" w:rsidRPr="002D5E8F">
        <w:rPr>
          <w:rFonts w:ascii="Arial" w:hAnsi="Arial" w:cs="Arial"/>
          <w:color w:val="000000"/>
          <w:sz w:val="22"/>
          <w:szCs w:val="22"/>
          <w:shd w:val="clear" w:color="auto" w:fill="FFFFFF"/>
        </w:rPr>
        <w:t>competitive</w:t>
      </w:r>
      <w:r w:rsidRPr="002D5E8F">
        <w:rPr>
          <w:rFonts w:ascii="Arial" w:hAnsi="Arial" w:cs="Arial"/>
          <w:color w:val="000000"/>
          <w:sz w:val="22"/>
          <w:szCs w:val="22"/>
          <w:shd w:val="clear" w:color="auto" w:fill="FFFFFF"/>
        </w:rPr>
        <w:t xml:space="preserve"> edge. </w:t>
      </w:r>
    </w:p>
    <w:p w14:paraId="35409321" w14:textId="09592592" w:rsidR="007E668A" w:rsidRPr="002D5E8F" w:rsidRDefault="007E668A" w:rsidP="00B1519A">
      <w:pPr>
        <w:spacing w:line="360" w:lineRule="auto"/>
        <w:jc w:val="both"/>
        <w:rPr>
          <w:rFonts w:ascii="Arial" w:hAnsi="Arial" w:cs="Arial"/>
          <w:color w:val="000000"/>
          <w:sz w:val="22"/>
          <w:szCs w:val="22"/>
          <w:shd w:val="clear" w:color="auto" w:fill="FFFFFF"/>
        </w:rPr>
      </w:pPr>
    </w:p>
    <w:p w14:paraId="3C02F794" w14:textId="77777777" w:rsidR="007E668A" w:rsidRPr="002D5E8F" w:rsidRDefault="007E668A" w:rsidP="00B1519A">
      <w:pPr>
        <w:spacing w:line="360" w:lineRule="auto"/>
        <w:jc w:val="both"/>
        <w:rPr>
          <w:rFonts w:ascii="Arial" w:hAnsi="Arial" w:cs="Arial"/>
          <w:sz w:val="22"/>
          <w:szCs w:val="22"/>
        </w:rPr>
      </w:pPr>
    </w:p>
    <w:p w14:paraId="5EF59310" w14:textId="672AD02A" w:rsidR="00995350" w:rsidRPr="002D5E8F" w:rsidRDefault="00E46EA3"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The main Outcome Achieved by Using these Techniques:</w:t>
      </w:r>
    </w:p>
    <w:p w14:paraId="7080BE89" w14:textId="161A8176" w:rsidR="00E46EA3" w:rsidRPr="002D5E8F" w:rsidRDefault="00E46EA3" w:rsidP="00B1519A">
      <w:pPr>
        <w:spacing w:line="360" w:lineRule="auto"/>
        <w:jc w:val="both"/>
        <w:rPr>
          <w:rFonts w:ascii="Arial" w:hAnsi="Arial" w:cs="Arial"/>
          <w:b/>
          <w:bCs/>
          <w:sz w:val="28"/>
          <w:szCs w:val="28"/>
          <w:u w:val="single"/>
        </w:rPr>
      </w:pPr>
    </w:p>
    <w:p w14:paraId="2FCD1A7D" w14:textId="5ED8CE51" w:rsidR="0052153A" w:rsidRDefault="0052153A" w:rsidP="00B1519A">
      <w:p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The improved technology and innovation upgraded the customer experience. The knowledge management used principles and practices to build on tremendous motivation for the customers as per various perspectives.</w:t>
      </w:r>
    </w:p>
    <w:p w14:paraId="7D6B2E06" w14:textId="13D18D79" w:rsidR="00E46EA3" w:rsidRPr="002D5E8F" w:rsidRDefault="00E46EA3" w:rsidP="00B1519A">
      <w:pPr>
        <w:spacing w:line="360" w:lineRule="auto"/>
        <w:jc w:val="both"/>
        <w:rPr>
          <w:rFonts w:ascii="Arial" w:hAnsi="Arial" w:cs="Arial"/>
          <w:color w:val="000000"/>
          <w:sz w:val="22"/>
          <w:szCs w:val="22"/>
          <w:shd w:val="clear" w:color="auto" w:fill="FFFFFF"/>
        </w:rPr>
      </w:pPr>
    </w:p>
    <w:p w14:paraId="692D2702" w14:textId="45084092" w:rsidR="00E46EA3" w:rsidRPr="002D5E8F" w:rsidRDefault="00E46EA3" w:rsidP="00B1519A">
      <w:pPr>
        <w:spacing w:line="360" w:lineRule="auto"/>
        <w:jc w:val="both"/>
        <w:rPr>
          <w:rFonts w:ascii="Arial" w:hAnsi="Arial" w:cs="Arial"/>
          <w:color w:val="000000"/>
          <w:sz w:val="22"/>
          <w:szCs w:val="22"/>
          <w:shd w:val="clear" w:color="auto" w:fill="FFFFFF"/>
        </w:rPr>
      </w:pPr>
      <w:r w:rsidRPr="002D5E8F">
        <w:rPr>
          <w:rFonts w:ascii="Arial" w:hAnsi="Arial" w:cs="Arial"/>
          <w:b/>
          <w:bCs/>
          <w:color w:val="000000"/>
          <w:sz w:val="22"/>
          <w:szCs w:val="22"/>
          <w:shd w:val="clear" w:color="auto" w:fill="FFFFFF"/>
        </w:rPr>
        <w:t>Innovation:</w:t>
      </w:r>
      <w:r w:rsidR="005D777E" w:rsidRPr="002D5E8F">
        <w:rPr>
          <w:rFonts w:ascii="Arial" w:hAnsi="Arial" w:cs="Arial"/>
          <w:b/>
          <w:bCs/>
          <w:color w:val="000000"/>
          <w:sz w:val="22"/>
          <w:szCs w:val="22"/>
          <w:shd w:val="clear" w:color="auto" w:fill="FFFFFF"/>
        </w:rPr>
        <w:t xml:space="preserve"> </w:t>
      </w:r>
      <w:r w:rsidR="005D777E" w:rsidRPr="002D5E8F">
        <w:rPr>
          <w:rFonts w:ascii="Arial" w:hAnsi="Arial" w:cs="Arial"/>
          <w:color w:val="000000"/>
          <w:sz w:val="22"/>
          <w:szCs w:val="22"/>
          <w:shd w:val="clear" w:color="auto" w:fill="FFFFFF"/>
        </w:rPr>
        <w:t xml:space="preserve">Amazon stayed always one step ahead, its practises, technologies, marketplace, customer services, etc. </w:t>
      </w:r>
      <w:r w:rsidR="009F32E1" w:rsidRPr="002D5E8F">
        <w:rPr>
          <w:rFonts w:ascii="Arial" w:hAnsi="Arial" w:cs="Arial"/>
          <w:color w:val="000000"/>
          <w:sz w:val="22"/>
          <w:szCs w:val="22"/>
          <w:shd w:val="clear" w:color="auto" w:fill="FFFFFF"/>
        </w:rPr>
        <w:t xml:space="preserve">For example, </w:t>
      </w:r>
      <w:r w:rsidR="005D777E" w:rsidRPr="002D5E8F">
        <w:rPr>
          <w:rFonts w:ascii="Arial" w:hAnsi="Arial" w:cs="Arial"/>
          <w:color w:val="000000"/>
          <w:sz w:val="22"/>
          <w:szCs w:val="22"/>
          <w:shd w:val="clear" w:color="auto" w:fill="FFFFFF"/>
        </w:rPr>
        <w:t xml:space="preserve">Amazon Echo is a command voice device. </w:t>
      </w:r>
    </w:p>
    <w:p w14:paraId="1A4EEF06" w14:textId="61347A24" w:rsidR="009F32E1" w:rsidRPr="002D5E8F" w:rsidRDefault="009F32E1" w:rsidP="00B1519A">
      <w:pPr>
        <w:spacing w:line="360" w:lineRule="auto"/>
        <w:jc w:val="both"/>
        <w:rPr>
          <w:rFonts w:ascii="Arial" w:hAnsi="Arial" w:cs="Arial"/>
          <w:color w:val="000000"/>
          <w:sz w:val="22"/>
          <w:szCs w:val="22"/>
          <w:shd w:val="clear" w:color="auto" w:fill="FFFFFF"/>
        </w:rPr>
      </w:pPr>
    </w:p>
    <w:p w14:paraId="353EA36D" w14:textId="68A1FC86" w:rsidR="009F32E1" w:rsidRPr="002D5E8F" w:rsidRDefault="009F32E1" w:rsidP="00B1519A">
      <w:pPr>
        <w:spacing w:line="360" w:lineRule="auto"/>
        <w:jc w:val="both"/>
        <w:rPr>
          <w:rFonts w:ascii="Arial" w:hAnsi="Arial" w:cs="Arial"/>
          <w:color w:val="000000"/>
          <w:sz w:val="22"/>
          <w:szCs w:val="22"/>
          <w:shd w:val="clear" w:color="auto" w:fill="FFFFFF"/>
        </w:rPr>
      </w:pPr>
      <w:r w:rsidRPr="002D5E8F">
        <w:rPr>
          <w:rFonts w:ascii="Arial" w:hAnsi="Arial" w:cs="Arial"/>
          <w:b/>
          <w:bCs/>
          <w:color w:val="000000"/>
          <w:sz w:val="22"/>
          <w:szCs w:val="22"/>
          <w:shd w:val="clear" w:color="auto" w:fill="FFFFFF"/>
        </w:rPr>
        <w:t xml:space="preserve">Customer Service: </w:t>
      </w:r>
      <w:r w:rsidRPr="002D5E8F">
        <w:rPr>
          <w:rFonts w:ascii="Arial" w:hAnsi="Arial" w:cs="Arial"/>
          <w:color w:val="000000"/>
          <w:sz w:val="22"/>
          <w:szCs w:val="22"/>
          <w:shd w:val="clear" w:color="auto" w:fill="FFFFFF"/>
        </w:rPr>
        <w:t xml:space="preserve">Amazon been known </w:t>
      </w:r>
      <w:r w:rsidR="0033361B" w:rsidRPr="002D5E8F">
        <w:rPr>
          <w:rFonts w:ascii="Arial" w:hAnsi="Arial" w:cs="Arial"/>
          <w:color w:val="000000"/>
          <w:sz w:val="22"/>
          <w:szCs w:val="22"/>
          <w:shd w:val="clear" w:color="auto" w:fill="FFFFFF"/>
        </w:rPr>
        <w:t>for best customer services</w:t>
      </w:r>
      <w:r w:rsidRPr="002D5E8F">
        <w:rPr>
          <w:rFonts w:ascii="Arial" w:hAnsi="Arial" w:cs="Arial"/>
          <w:color w:val="000000"/>
          <w:sz w:val="22"/>
          <w:szCs w:val="22"/>
          <w:shd w:val="clear" w:color="auto" w:fill="FFFFFF"/>
        </w:rPr>
        <w:t xml:space="preserve">. It has developed number of tools to help customer to navigate around the website and able to get </w:t>
      </w:r>
      <w:proofErr w:type="gramStart"/>
      <w:r w:rsidRPr="002D5E8F">
        <w:rPr>
          <w:rFonts w:ascii="Arial" w:hAnsi="Arial" w:cs="Arial"/>
          <w:color w:val="000000"/>
          <w:sz w:val="22"/>
          <w:szCs w:val="22"/>
          <w:shd w:val="clear" w:color="auto" w:fill="FFFFFF"/>
        </w:rPr>
        <w:t>help..</w:t>
      </w:r>
      <w:proofErr w:type="gramEnd"/>
      <w:r w:rsidR="003F392C" w:rsidRPr="002D5E8F">
        <w:rPr>
          <w:rFonts w:ascii="Arial" w:hAnsi="Arial" w:cs="Arial"/>
          <w:color w:val="000000"/>
          <w:sz w:val="22"/>
          <w:szCs w:val="22"/>
          <w:shd w:val="clear" w:color="auto" w:fill="FFFFFF"/>
        </w:rPr>
        <w:t xml:space="preserve"> </w:t>
      </w:r>
    </w:p>
    <w:p w14:paraId="72C87258" w14:textId="0ED77C0E" w:rsidR="009F32E1" w:rsidRPr="002D5E8F" w:rsidRDefault="009F32E1" w:rsidP="00B1519A">
      <w:pPr>
        <w:spacing w:line="360" w:lineRule="auto"/>
        <w:jc w:val="both"/>
        <w:rPr>
          <w:rFonts w:ascii="Arial" w:hAnsi="Arial" w:cs="Arial"/>
          <w:color w:val="000000"/>
          <w:sz w:val="22"/>
          <w:szCs w:val="22"/>
          <w:shd w:val="clear" w:color="auto" w:fill="FFFFFF"/>
        </w:rPr>
      </w:pPr>
    </w:p>
    <w:p w14:paraId="7BBECFB8" w14:textId="29619891" w:rsidR="009F32E1" w:rsidRPr="002D5E8F" w:rsidRDefault="009F32E1" w:rsidP="00B1519A">
      <w:pPr>
        <w:spacing w:line="360" w:lineRule="auto"/>
        <w:jc w:val="both"/>
        <w:rPr>
          <w:rFonts w:ascii="Arial" w:hAnsi="Arial" w:cs="Arial"/>
          <w:color w:val="000000"/>
          <w:sz w:val="22"/>
          <w:szCs w:val="22"/>
          <w:shd w:val="clear" w:color="auto" w:fill="FFFFFF"/>
        </w:rPr>
      </w:pPr>
      <w:r w:rsidRPr="002D5E8F">
        <w:rPr>
          <w:rFonts w:ascii="Arial" w:hAnsi="Arial" w:cs="Arial"/>
          <w:b/>
          <w:bCs/>
          <w:color w:val="000000"/>
          <w:sz w:val="22"/>
          <w:szCs w:val="22"/>
          <w:shd w:val="clear" w:color="auto" w:fill="FFFFFF"/>
        </w:rPr>
        <w:t>Execution</w:t>
      </w:r>
      <w:r w:rsidR="003F392C" w:rsidRPr="002D5E8F">
        <w:rPr>
          <w:rFonts w:ascii="Arial" w:hAnsi="Arial" w:cs="Arial"/>
          <w:b/>
          <w:bCs/>
          <w:color w:val="000000"/>
          <w:sz w:val="22"/>
          <w:szCs w:val="22"/>
          <w:shd w:val="clear" w:color="auto" w:fill="FFFFFF"/>
        </w:rPr>
        <w:t>:</w:t>
      </w:r>
      <w:r w:rsidRPr="002D5E8F">
        <w:rPr>
          <w:rFonts w:ascii="Arial" w:hAnsi="Arial" w:cs="Arial"/>
          <w:color w:val="000000"/>
          <w:sz w:val="22"/>
          <w:szCs w:val="22"/>
          <w:shd w:val="clear" w:color="auto" w:fill="FFFFFF"/>
        </w:rPr>
        <w:t xml:space="preserve"> Amazon heavily spend and setup its infrastructure in warehouses and distribution centre, either it is technology, people and products. </w:t>
      </w:r>
    </w:p>
    <w:p w14:paraId="73A04E3F" w14:textId="675E980E" w:rsidR="00E46EA3" w:rsidRPr="002D5E8F" w:rsidRDefault="00E46EA3" w:rsidP="00B1519A">
      <w:pPr>
        <w:spacing w:line="360" w:lineRule="auto"/>
        <w:jc w:val="both"/>
        <w:rPr>
          <w:rFonts w:ascii="Arial" w:hAnsi="Arial" w:cs="Arial"/>
          <w:color w:val="000000"/>
          <w:sz w:val="22"/>
          <w:szCs w:val="22"/>
          <w:shd w:val="clear" w:color="auto" w:fill="FFFFFF"/>
        </w:rPr>
      </w:pPr>
    </w:p>
    <w:p w14:paraId="32FC4048" w14:textId="2026BE21" w:rsidR="003F392C" w:rsidRPr="002D5E8F" w:rsidRDefault="003F392C" w:rsidP="00B1519A">
      <w:pPr>
        <w:spacing w:line="360" w:lineRule="auto"/>
        <w:jc w:val="both"/>
        <w:rPr>
          <w:rFonts w:ascii="Arial" w:hAnsi="Arial" w:cs="Arial"/>
          <w:color w:val="000000"/>
          <w:sz w:val="22"/>
          <w:szCs w:val="22"/>
        </w:rPr>
      </w:pPr>
      <w:r w:rsidRPr="002D5E8F">
        <w:rPr>
          <w:rFonts w:ascii="Arial" w:hAnsi="Arial" w:cs="Arial"/>
          <w:b/>
          <w:bCs/>
          <w:color w:val="000000"/>
          <w:sz w:val="22"/>
          <w:szCs w:val="22"/>
          <w:shd w:val="clear" w:color="auto" w:fill="FFFFFF"/>
        </w:rPr>
        <w:t>Diversification:</w:t>
      </w:r>
      <w:r w:rsidRPr="002D5E8F">
        <w:rPr>
          <w:rFonts w:ascii="Arial" w:hAnsi="Arial" w:cs="Arial"/>
          <w:color w:val="000000"/>
          <w:sz w:val="22"/>
          <w:szCs w:val="22"/>
          <w:shd w:val="clear" w:color="auto" w:fill="FFFFFF"/>
        </w:rPr>
        <w:t xml:space="preserve"> Amazon started of its business as a book seller, now able to find anything with a click of a button. </w:t>
      </w:r>
      <w:r w:rsidR="00D70B53" w:rsidRPr="002D5E8F">
        <w:rPr>
          <w:rFonts w:ascii="Arial" w:hAnsi="Arial" w:cs="Arial"/>
          <w:color w:val="000000"/>
          <w:sz w:val="22"/>
          <w:szCs w:val="22"/>
          <w:shd w:val="clear" w:color="auto" w:fill="FFFFFF"/>
        </w:rPr>
        <w:t xml:space="preserve">Amazon sells 12 million products and if it includes all the small retailers it will increase to 353 million products (Buck, 2020). </w:t>
      </w:r>
    </w:p>
    <w:p w14:paraId="48BD0B6F" w14:textId="176C89A1" w:rsidR="00D70B53" w:rsidRPr="002D5E8F" w:rsidRDefault="00D70B53" w:rsidP="00B1519A">
      <w:pPr>
        <w:spacing w:line="360" w:lineRule="auto"/>
        <w:jc w:val="both"/>
        <w:rPr>
          <w:rFonts w:ascii="Arial" w:hAnsi="Arial" w:cs="Arial"/>
          <w:color w:val="000000"/>
          <w:sz w:val="22"/>
          <w:szCs w:val="22"/>
        </w:rPr>
      </w:pPr>
    </w:p>
    <w:p w14:paraId="39E892F8" w14:textId="0958CE76" w:rsidR="00D70B53" w:rsidRPr="002D5E8F" w:rsidRDefault="00F325A9" w:rsidP="00B1519A">
      <w:pPr>
        <w:spacing w:line="360" w:lineRule="auto"/>
        <w:jc w:val="both"/>
        <w:rPr>
          <w:rFonts w:ascii="Arial" w:hAnsi="Arial" w:cs="Arial"/>
          <w:color w:val="000000"/>
          <w:sz w:val="22"/>
          <w:szCs w:val="22"/>
        </w:rPr>
      </w:pPr>
      <w:r w:rsidRPr="002D5E8F">
        <w:rPr>
          <w:rFonts w:ascii="Arial" w:hAnsi="Arial" w:cs="Arial"/>
          <w:b/>
          <w:bCs/>
          <w:color w:val="000000"/>
          <w:sz w:val="22"/>
          <w:szCs w:val="22"/>
        </w:rPr>
        <w:t xml:space="preserve">Outstanding User Experience: </w:t>
      </w:r>
      <w:r w:rsidRPr="002D5E8F">
        <w:rPr>
          <w:rFonts w:ascii="Arial" w:hAnsi="Arial" w:cs="Arial"/>
          <w:color w:val="000000"/>
          <w:sz w:val="22"/>
          <w:szCs w:val="22"/>
        </w:rPr>
        <w:t xml:space="preserve">The Amazon has an excellent e-commerce site which allows customers to navigate easily, find products, personalised services and able to pay with a touch of a button. </w:t>
      </w:r>
    </w:p>
    <w:p w14:paraId="162A6060" w14:textId="72BFF00E" w:rsidR="00D05B99" w:rsidRPr="002D5E8F" w:rsidRDefault="00D05B99" w:rsidP="00B1519A">
      <w:pPr>
        <w:spacing w:line="360" w:lineRule="auto"/>
        <w:jc w:val="both"/>
        <w:rPr>
          <w:rFonts w:ascii="Arial" w:hAnsi="Arial" w:cs="Arial"/>
          <w:color w:val="000000"/>
          <w:sz w:val="22"/>
          <w:szCs w:val="22"/>
        </w:rPr>
      </w:pPr>
    </w:p>
    <w:p w14:paraId="4869373B" w14:textId="0E463340" w:rsidR="00D05B99" w:rsidRPr="002D5E8F" w:rsidRDefault="00D05B99" w:rsidP="00B1519A">
      <w:pPr>
        <w:spacing w:line="360" w:lineRule="auto"/>
        <w:jc w:val="both"/>
        <w:rPr>
          <w:rFonts w:ascii="Arial" w:hAnsi="Arial" w:cs="Arial"/>
          <w:color w:val="000000"/>
          <w:sz w:val="22"/>
          <w:szCs w:val="22"/>
        </w:rPr>
      </w:pPr>
      <w:r w:rsidRPr="002D5E8F">
        <w:rPr>
          <w:rFonts w:ascii="Arial" w:hAnsi="Arial" w:cs="Arial"/>
          <w:b/>
          <w:bCs/>
          <w:color w:val="000000"/>
          <w:sz w:val="22"/>
          <w:szCs w:val="22"/>
        </w:rPr>
        <w:t>Merging Design with Content</w:t>
      </w:r>
      <w:r w:rsidRPr="002D5E8F">
        <w:rPr>
          <w:rFonts w:ascii="Arial" w:hAnsi="Arial" w:cs="Arial"/>
          <w:color w:val="000000"/>
          <w:sz w:val="22"/>
          <w:szCs w:val="22"/>
        </w:rPr>
        <w:t xml:space="preserve">: </w:t>
      </w:r>
      <w:r w:rsidR="0033361B" w:rsidRPr="002D5E8F">
        <w:rPr>
          <w:rFonts w:ascii="Arial" w:hAnsi="Arial" w:cs="Arial"/>
          <w:color w:val="000000"/>
          <w:sz w:val="22"/>
          <w:szCs w:val="22"/>
        </w:rPr>
        <w:t>Long-tail content is a tremendous part of online business SEO. It requires a huge load of articulation rich duplicate to gather the distinguishable nature of a page on web search gadgets—which is the clarification Amazon utilises expanded thing portrayals and FAQs on its thing pages</w:t>
      </w:r>
      <w:r w:rsidRPr="002D5E8F">
        <w:rPr>
          <w:rFonts w:ascii="Arial" w:hAnsi="Arial" w:cs="Arial"/>
          <w:color w:val="000000"/>
          <w:sz w:val="22"/>
          <w:szCs w:val="22"/>
        </w:rPr>
        <w:t>.</w:t>
      </w:r>
    </w:p>
    <w:p w14:paraId="710CF112" w14:textId="1889363A" w:rsidR="00D05B99" w:rsidRPr="002D5E8F" w:rsidRDefault="00D05B99" w:rsidP="00B1519A">
      <w:pPr>
        <w:spacing w:line="360" w:lineRule="auto"/>
        <w:jc w:val="both"/>
        <w:rPr>
          <w:rFonts w:ascii="Arial" w:hAnsi="Arial" w:cs="Arial"/>
          <w:color w:val="000000"/>
          <w:sz w:val="22"/>
          <w:szCs w:val="22"/>
        </w:rPr>
      </w:pPr>
    </w:p>
    <w:p w14:paraId="05CE39E5" w14:textId="58C09CD3" w:rsidR="006B3786" w:rsidRPr="002D5E8F" w:rsidRDefault="006B3786" w:rsidP="00B1519A">
      <w:pPr>
        <w:spacing w:line="360" w:lineRule="auto"/>
        <w:jc w:val="both"/>
        <w:rPr>
          <w:rFonts w:ascii="Arial" w:hAnsi="Arial" w:cs="Arial"/>
          <w:color w:val="000000"/>
          <w:sz w:val="22"/>
          <w:szCs w:val="22"/>
          <w:shd w:val="clear" w:color="auto" w:fill="FFFFFF"/>
        </w:rPr>
      </w:pPr>
    </w:p>
    <w:p w14:paraId="704D3DE4" w14:textId="41E07C3F" w:rsidR="00D05B99" w:rsidRPr="002D5E8F" w:rsidRDefault="00D05B99" w:rsidP="00B1519A">
      <w:pPr>
        <w:spacing w:line="360" w:lineRule="auto"/>
        <w:jc w:val="both"/>
        <w:rPr>
          <w:rFonts w:ascii="Arial" w:hAnsi="Arial" w:cs="Arial"/>
          <w:color w:val="000000"/>
          <w:sz w:val="22"/>
          <w:szCs w:val="22"/>
          <w:shd w:val="clear" w:color="auto" w:fill="FFFFFF"/>
        </w:rPr>
      </w:pPr>
      <w:r w:rsidRPr="002D5E8F">
        <w:rPr>
          <w:rFonts w:ascii="Arial" w:hAnsi="Arial" w:cs="Arial"/>
          <w:b/>
          <w:bCs/>
          <w:color w:val="000000"/>
          <w:sz w:val="22"/>
          <w:szCs w:val="22"/>
          <w:shd w:val="clear" w:color="auto" w:fill="FFFFFF"/>
        </w:rPr>
        <w:lastRenderedPageBreak/>
        <w:t xml:space="preserve">Winning Mindset: </w:t>
      </w:r>
      <w:r w:rsidRPr="002D5E8F">
        <w:rPr>
          <w:rFonts w:ascii="Arial" w:hAnsi="Arial" w:cs="Arial"/>
          <w:color w:val="000000"/>
          <w:sz w:val="22"/>
          <w:szCs w:val="22"/>
          <w:shd w:val="clear" w:color="auto" w:fill="FFFFFF"/>
        </w:rPr>
        <w:t>Amazon has started its business and did not made profit, however it overcome that by consistently focusing on customer services.</w:t>
      </w:r>
      <w:r w:rsidR="00D37C29" w:rsidRPr="002D5E8F">
        <w:rPr>
          <w:rFonts w:ascii="Arial" w:hAnsi="Arial" w:cs="Arial"/>
          <w:color w:val="000000"/>
          <w:sz w:val="22"/>
          <w:szCs w:val="22"/>
          <w:shd w:val="clear" w:color="auto" w:fill="FFFFFF"/>
        </w:rPr>
        <w:t xml:space="preserve"> It </w:t>
      </w:r>
      <w:r w:rsidRPr="002D5E8F">
        <w:rPr>
          <w:rFonts w:ascii="Arial" w:hAnsi="Arial" w:cs="Arial"/>
          <w:color w:val="000000"/>
          <w:sz w:val="22"/>
          <w:szCs w:val="22"/>
          <w:shd w:val="clear" w:color="auto" w:fill="FFFFFF"/>
        </w:rPr>
        <w:t xml:space="preserve">did not </w:t>
      </w:r>
      <w:r w:rsidR="00D37C29" w:rsidRPr="002D5E8F">
        <w:rPr>
          <w:rFonts w:ascii="Arial" w:hAnsi="Arial" w:cs="Arial"/>
          <w:color w:val="000000"/>
          <w:sz w:val="22"/>
          <w:szCs w:val="22"/>
          <w:shd w:val="clear" w:color="auto" w:fill="FFFFFF"/>
        </w:rPr>
        <w:t>make</w:t>
      </w:r>
      <w:r w:rsidRPr="002D5E8F">
        <w:rPr>
          <w:rFonts w:ascii="Arial" w:hAnsi="Arial" w:cs="Arial"/>
          <w:color w:val="000000"/>
          <w:sz w:val="22"/>
          <w:szCs w:val="22"/>
          <w:shd w:val="clear" w:color="auto" w:fill="FFFFFF"/>
        </w:rPr>
        <w:t xml:space="preserve"> any </w:t>
      </w:r>
      <w:r w:rsidR="00D37C29" w:rsidRPr="002D5E8F">
        <w:rPr>
          <w:rFonts w:ascii="Arial" w:hAnsi="Arial" w:cs="Arial"/>
          <w:color w:val="000000"/>
          <w:sz w:val="22"/>
          <w:szCs w:val="22"/>
          <w:shd w:val="clear" w:color="auto" w:fill="FFFFFF"/>
        </w:rPr>
        <w:t>profit until 2003 (Hansell, 2004). It focused on to provide the best customer services and in 2021 it is one the most profitable company</w:t>
      </w:r>
      <w:r w:rsidR="002A0C8C" w:rsidRPr="002D5E8F">
        <w:rPr>
          <w:rFonts w:ascii="Arial" w:hAnsi="Arial" w:cs="Arial"/>
          <w:color w:val="000000"/>
          <w:sz w:val="22"/>
          <w:szCs w:val="22"/>
          <w:shd w:val="clear" w:color="auto" w:fill="FFFFFF"/>
        </w:rPr>
        <w:t xml:space="preserve"> (Snap Agency, 2018)</w:t>
      </w:r>
    </w:p>
    <w:p w14:paraId="51B3EFCA" w14:textId="77777777" w:rsidR="00D37C29" w:rsidRPr="002D5E8F" w:rsidRDefault="00D37C29" w:rsidP="00B1519A">
      <w:pPr>
        <w:spacing w:line="360" w:lineRule="auto"/>
        <w:jc w:val="both"/>
        <w:rPr>
          <w:rFonts w:ascii="Arial" w:hAnsi="Arial" w:cs="Arial"/>
          <w:color w:val="000000"/>
          <w:sz w:val="28"/>
          <w:szCs w:val="28"/>
          <w:shd w:val="clear" w:color="auto" w:fill="FFFFFF"/>
        </w:rPr>
      </w:pPr>
    </w:p>
    <w:p w14:paraId="537042EC" w14:textId="5FB85532" w:rsidR="00512E6E" w:rsidRPr="002D5E8F" w:rsidRDefault="00C06092" w:rsidP="00B1519A">
      <w:pPr>
        <w:spacing w:line="360" w:lineRule="auto"/>
        <w:jc w:val="both"/>
        <w:rPr>
          <w:rFonts w:ascii="Arial" w:hAnsi="Arial" w:cs="Arial"/>
          <w:b/>
          <w:bCs/>
          <w:color w:val="000000"/>
          <w:sz w:val="28"/>
          <w:szCs w:val="28"/>
          <w:u w:val="single"/>
          <w:shd w:val="clear" w:color="auto" w:fill="FFFFFF"/>
        </w:rPr>
      </w:pPr>
      <w:r w:rsidRPr="002D5E8F">
        <w:rPr>
          <w:rFonts w:ascii="Arial" w:hAnsi="Arial" w:cs="Arial"/>
          <w:b/>
          <w:bCs/>
          <w:color w:val="000000"/>
          <w:sz w:val="28"/>
          <w:szCs w:val="28"/>
          <w:u w:val="single"/>
          <w:shd w:val="clear" w:color="auto" w:fill="FFFFFF"/>
        </w:rPr>
        <w:t>Opportunities which Amazon needs to overcome:</w:t>
      </w:r>
    </w:p>
    <w:p w14:paraId="3DA935B5" w14:textId="77777777" w:rsidR="00D21B3B" w:rsidRPr="002D5E8F" w:rsidRDefault="00D21B3B" w:rsidP="00B1519A">
      <w:pPr>
        <w:spacing w:line="360" w:lineRule="auto"/>
        <w:jc w:val="both"/>
        <w:rPr>
          <w:rFonts w:ascii="Arial" w:hAnsi="Arial" w:cs="Arial"/>
          <w:b/>
          <w:bCs/>
          <w:color w:val="000000"/>
          <w:sz w:val="28"/>
          <w:szCs w:val="28"/>
          <w:u w:val="single"/>
          <w:shd w:val="clear" w:color="auto" w:fill="FFFFFF"/>
        </w:rPr>
      </w:pPr>
    </w:p>
    <w:p w14:paraId="4FFC3111" w14:textId="22FD1544" w:rsidR="00C06092" w:rsidRPr="002D5E8F" w:rsidRDefault="0033361B" w:rsidP="00B1519A">
      <w:pPr>
        <w:spacing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shd w:val="clear" w:color="auto" w:fill="FFFFFF"/>
        </w:rPr>
        <w:t xml:space="preserve">Amazon needs to augment into regions that are higher edge one. A potential method is extending the cloud-based responsibilities that it has with its Amazon Web Services (AWS). Proposed beforehand, such expansion should not accomplish principal blunders like its demonstration of Kindle Fire. In like way, it should broaden for development and productivity and simultaneously not lose centre over its centre capacities. Amazon can abuse the developing courses of action from helpful trade correspondingly as spotlight more on its Kindle eBooks territory. </w:t>
      </w:r>
      <w:r w:rsidR="00CD4154" w:rsidRPr="00CD4154">
        <w:rPr>
          <w:rFonts w:ascii="Arial" w:hAnsi="Arial" w:cs="Arial"/>
          <w:color w:val="000000"/>
          <w:sz w:val="22"/>
          <w:szCs w:val="22"/>
          <w:shd w:val="clear" w:color="auto" w:fill="FFFFFF"/>
        </w:rPr>
        <w:t>Considering the way that bargains from its Ignite division were curiously higher than that from its distinctive divisions within the couple of quarters, this makes for sound trade strategy. Updating this with flexible exchange would drive its viability afterward on</w:t>
      </w:r>
      <w:r w:rsidRPr="002D5E8F">
        <w:rPr>
          <w:rFonts w:ascii="Arial" w:hAnsi="Arial" w:cs="Arial"/>
          <w:color w:val="000000"/>
          <w:sz w:val="22"/>
          <w:szCs w:val="22"/>
          <w:shd w:val="clear" w:color="auto" w:fill="FFFFFF"/>
        </w:rPr>
        <w:t xml:space="preserve"> </w:t>
      </w:r>
      <w:r w:rsidR="006226E1" w:rsidRPr="002D5E8F">
        <w:rPr>
          <w:rFonts w:ascii="Arial" w:hAnsi="Arial" w:cs="Arial"/>
          <w:color w:val="000000"/>
          <w:sz w:val="22"/>
          <w:szCs w:val="22"/>
          <w:shd w:val="clear" w:color="auto" w:fill="FFFFFF"/>
        </w:rPr>
        <w:t>(</w:t>
      </w:r>
      <w:proofErr w:type="spellStart"/>
      <w:r w:rsidR="006226E1" w:rsidRPr="002D5E8F">
        <w:rPr>
          <w:rFonts w:ascii="Arial" w:hAnsi="Arial" w:cs="Arial"/>
          <w:color w:val="000000"/>
          <w:sz w:val="22"/>
          <w:szCs w:val="22"/>
          <w:shd w:val="clear" w:color="auto" w:fill="FFFFFF"/>
        </w:rPr>
        <w:t>Juneja</w:t>
      </w:r>
      <w:proofErr w:type="spellEnd"/>
      <w:r w:rsidR="006226E1" w:rsidRPr="002D5E8F">
        <w:rPr>
          <w:rFonts w:ascii="Arial" w:hAnsi="Arial" w:cs="Arial"/>
          <w:color w:val="000000"/>
          <w:sz w:val="22"/>
          <w:szCs w:val="22"/>
          <w:shd w:val="clear" w:color="auto" w:fill="FFFFFF"/>
        </w:rPr>
        <w:t>, 2015)</w:t>
      </w:r>
      <w:r w:rsidR="00CD4154">
        <w:rPr>
          <w:rFonts w:ascii="Arial" w:hAnsi="Arial" w:cs="Arial"/>
          <w:color w:val="000000"/>
          <w:sz w:val="22"/>
          <w:szCs w:val="22"/>
          <w:shd w:val="clear" w:color="auto" w:fill="FFFFFF"/>
        </w:rPr>
        <w:t>.</w:t>
      </w:r>
    </w:p>
    <w:p w14:paraId="12D0E5E4" w14:textId="77777777" w:rsidR="00F73DCF" w:rsidRDefault="00F73DCF" w:rsidP="00B1519A">
      <w:pPr>
        <w:spacing w:line="360" w:lineRule="auto"/>
        <w:jc w:val="both"/>
        <w:rPr>
          <w:rFonts w:ascii="Arial" w:hAnsi="Arial" w:cs="Arial"/>
          <w:b/>
          <w:bCs/>
          <w:sz w:val="28"/>
          <w:szCs w:val="28"/>
          <w:u w:val="single"/>
        </w:rPr>
      </w:pPr>
    </w:p>
    <w:p w14:paraId="4E2746F8" w14:textId="77777777" w:rsidR="00F73DCF" w:rsidRDefault="00F73DCF" w:rsidP="00B1519A">
      <w:pPr>
        <w:spacing w:line="360" w:lineRule="auto"/>
        <w:jc w:val="both"/>
        <w:rPr>
          <w:rFonts w:ascii="Arial" w:hAnsi="Arial" w:cs="Arial"/>
          <w:b/>
          <w:bCs/>
          <w:sz w:val="28"/>
          <w:szCs w:val="28"/>
          <w:u w:val="single"/>
        </w:rPr>
      </w:pPr>
    </w:p>
    <w:p w14:paraId="44897344" w14:textId="731029FA" w:rsidR="00512E6E" w:rsidRPr="002D5E8F" w:rsidRDefault="006F5BDA"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t>Conclusion:</w:t>
      </w:r>
    </w:p>
    <w:p w14:paraId="52931A81" w14:textId="77777777" w:rsidR="00F73DCF" w:rsidRDefault="00F73DCF" w:rsidP="00B1519A">
      <w:pPr>
        <w:spacing w:line="360" w:lineRule="auto"/>
        <w:jc w:val="both"/>
        <w:rPr>
          <w:rFonts w:ascii="Arial" w:hAnsi="Arial" w:cs="Arial"/>
          <w:sz w:val="22"/>
          <w:szCs w:val="22"/>
        </w:rPr>
      </w:pPr>
    </w:p>
    <w:p w14:paraId="27CB7646" w14:textId="24236ED1" w:rsidR="008D0496" w:rsidRPr="002D5E8F" w:rsidRDefault="006F5BDA" w:rsidP="00B1519A">
      <w:pPr>
        <w:spacing w:line="360" w:lineRule="auto"/>
        <w:jc w:val="both"/>
        <w:rPr>
          <w:rFonts w:ascii="Arial" w:hAnsi="Arial" w:cs="Arial"/>
          <w:sz w:val="22"/>
          <w:szCs w:val="22"/>
        </w:rPr>
      </w:pPr>
      <w:r w:rsidRPr="002D5E8F">
        <w:rPr>
          <w:rFonts w:ascii="Arial" w:hAnsi="Arial" w:cs="Arial"/>
          <w:sz w:val="22"/>
          <w:szCs w:val="22"/>
        </w:rPr>
        <w:t>An organisation</w:t>
      </w:r>
      <w:r w:rsidR="007D040A" w:rsidRPr="002D5E8F">
        <w:rPr>
          <w:rFonts w:ascii="Arial" w:hAnsi="Arial" w:cs="Arial"/>
          <w:sz w:val="22"/>
          <w:szCs w:val="22"/>
        </w:rPr>
        <w:t xml:space="preserve">’s knowledge creation is a continuous process and no end to it. The organisation needs to connect this process sooner or later to speed up the sharing of created knowledge past the limit of the organisation </w:t>
      </w:r>
      <w:r w:rsidR="008D0496" w:rsidRPr="002D5E8F">
        <w:rPr>
          <w:rFonts w:ascii="Arial" w:hAnsi="Arial" w:cs="Arial"/>
          <w:sz w:val="22"/>
          <w:szCs w:val="22"/>
        </w:rPr>
        <w:t xml:space="preserve">for additional </w:t>
      </w:r>
      <w:r w:rsidR="0033361B" w:rsidRPr="002D5E8F">
        <w:rPr>
          <w:rFonts w:ascii="Arial" w:hAnsi="Arial" w:cs="Arial"/>
          <w:sz w:val="22"/>
          <w:szCs w:val="22"/>
        </w:rPr>
        <w:t>creation of information</w:t>
      </w:r>
      <w:r w:rsidR="008D0496" w:rsidRPr="002D5E8F">
        <w:rPr>
          <w:rFonts w:ascii="Arial" w:hAnsi="Arial" w:cs="Arial"/>
          <w:sz w:val="22"/>
          <w:szCs w:val="22"/>
        </w:rPr>
        <w:t>.</w:t>
      </w:r>
      <w:r w:rsidR="005B2CA3" w:rsidRPr="002D5E8F">
        <w:rPr>
          <w:rFonts w:ascii="Arial" w:hAnsi="Arial" w:cs="Arial"/>
          <w:sz w:val="22"/>
          <w:szCs w:val="22"/>
        </w:rPr>
        <w:t xml:space="preserve"> </w:t>
      </w:r>
      <w:r w:rsidR="0080352B" w:rsidRPr="002D5E8F">
        <w:rPr>
          <w:rFonts w:ascii="Arial" w:hAnsi="Arial" w:cs="Arial"/>
          <w:sz w:val="22"/>
          <w:szCs w:val="22"/>
        </w:rPr>
        <w:t xml:space="preserve">Knowledge Management is the specialty of changing data and scholarly resources into enduring incentive for an organisation's customers and its people. </w:t>
      </w:r>
    </w:p>
    <w:p w14:paraId="0491CA07" w14:textId="409A4A19" w:rsidR="007C0BFC" w:rsidRPr="002D5E8F" w:rsidRDefault="003E4FB0" w:rsidP="00B1519A">
      <w:pPr>
        <w:pStyle w:val="NormalWeb"/>
        <w:spacing w:line="360" w:lineRule="auto"/>
        <w:jc w:val="both"/>
        <w:rPr>
          <w:rFonts w:ascii="Arial" w:hAnsi="Arial" w:cs="Arial"/>
          <w:sz w:val="22"/>
          <w:szCs w:val="22"/>
        </w:rPr>
      </w:pPr>
      <w:r w:rsidRPr="002D5E8F">
        <w:rPr>
          <w:rFonts w:ascii="Arial" w:hAnsi="Arial" w:cs="Arial"/>
          <w:sz w:val="22"/>
          <w:szCs w:val="22"/>
        </w:rPr>
        <w:t xml:space="preserve">Amazon successfully implemented knowledge management and used the data to </w:t>
      </w:r>
      <w:r w:rsidR="004C44AC" w:rsidRPr="002D5E8F">
        <w:rPr>
          <w:rFonts w:ascii="Arial" w:hAnsi="Arial" w:cs="Arial"/>
          <w:sz w:val="22"/>
          <w:szCs w:val="22"/>
        </w:rPr>
        <w:t xml:space="preserve">improve themselves consistently by developing new ideas, services, products, customer services, upgrading marketplace, etc. Consistently collecting data and use it to innovate new ideas gave Amazon to produce cutting edge technology. </w:t>
      </w:r>
      <w:r w:rsidR="00501B27" w:rsidRPr="002D5E8F">
        <w:rPr>
          <w:rFonts w:ascii="Arial" w:hAnsi="Arial" w:cs="Arial"/>
          <w:sz w:val="22"/>
          <w:szCs w:val="22"/>
        </w:rPr>
        <w:t>“In an economy where the only certainty is uncertainty, the one sure source of lasting competitive advantage is knowledge.</w:t>
      </w:r>
      <w:r w:rsidR="0033361B" w:rsidRPr="002D5E8F">
        <w:rPr>
          <w:rFonts w:ascii="Arial" w:hAnsi="Arial" w:cs="Arial"/>
          <w:sz w:val="22"/>
          <w:szCs w:val="22"/>
        </w:rPr>
        <w:t>”</w:t>
      </w:r>
      <w:r w:rsidR="00501B27" w:rsidRPr="002D5E8F">
        <w:rPr>
          <w:rFonts w:ascii="Arial" w:hAnsi="Arial" w:cs="Arial"/>
          <w:sz w:val="22"/>
          <w:szCs w:val="22"/>
        </w:rPr>
        <w:t xml:space="preserve"> (Nonaka, 1995)</w:t>
      </w:r>
      <w:r w:rsidR="00DD4056" w:rsidRPr="002D5E8F">
        <w:rPr>
          <w:rFonts w:ascii="Arial" w:hAnsi="Arial" w:cs="Arial"/>
          <w:sz w:val="22"/>
          <w:szCs w:val="22"/>
        </w:rPr>
        <w:t xml:space="preserve">. </w:t>
      </w:r>
    </w:p>
    <w:p w14:paraId="52F9C2A6" w14:textId="53DA6857" w:rsidR="00501B27" w:rsidRPr="002D5E8F" w:rsidRDefault="00F73DCF" w:rsidP="00B1519A">
      <w:pPr>
        <w:pStyle w:val="NormalWeb"/>
        <w:spacing w:line="360" w:lineRule="auto"/>
        <w:jc w:val="both"/>
        <w:rPr>
          <w:rFonts w:ascii="Arial" w:hAnsi="Arial" w:cs="Arial"/>
          <w:color w:val="211E1E"/>
          <w:sz w:val="22"/>
          <w:szCs w:val="22"/>
        </w:rPr>
      </w:pPr>
      <w:r>
        <w:rPr>
          <w:rFonts w:ascii="Arial" w:hAnsi="Arial" w:cs="Arial"/>
          <w:color w:val="211E1E"/>
          <w:sz w:val="22"/>
          <w:szCs w:val="22"/>
        </w:rPr>
        <w:t>T</w:t>
      </w:r>
      <w:r w:rsidR="005B2CA3" w:rsidRPr="002D5E8F">
        <w:rPr>
          <w:rFonts w:ascii="Arial" w:hAnsi="Arial" w:cs="Arial"/>
          <w:color w:val="211E1E"/>
          <w:sz w:val="22"/>
          <w:szCs w:val="22"/>
        </w:rPr>
        <w:t xml:space="preserve">he von Krogh and </w:t>
      </w:r>
      <w:proofErr w:type="spellStart"/>
      <w:r w:rsidR="005B2CA3" w:rsidRPr="002D5E8F">
        <w:rPr>
          <w:rFonts w:ascii="Arial" w:hAnsi="Arial" w:cs="Arial"/>
          <w:color w:val="211E1E"/>
          <w:sz w:val="22"/>
          <w:szCs w:val="22"/>
        </w:rPr>
        <w:t>Roos</w:t>
      </w:r>
      <w:proofErr w:type="spellEnd"/>
      <w:r w:rsidR="005B2CA3" w:rsidRPr="002D5E8F">
        <w:rPr>
          <w:rFonts w:ascii="Arial" w:hAnsi="Arial" w:cs="Arial"/>
          <w:color w:val="211E1E"/>
          <w:sz w:val="22"/>
          <w:szCs w:val="22"/>
        </w:rPr>
        <w:t xml:space="preserve"> KM model separate among individual and social information, and they receive an epistemological methodology to directing hierarchical information. Nonaka and </w:t>
      </w:r>
      <w:r w:rsidR="005B2CA3" w:rsidRPr="002D5E8F">
        <w:rPr>
          <w:rFonts w:ascii="Arial" w:hAnsi="Arial" w:cs="Arial"/>
          <w:color w:val="211E1E"/>
          <w:sz w:val="22"/>
          <w:szCs w:val="22"/>
        </w:rPr>
        <w:lastRenderedPageBreak/>
        <w:t xml:space="preserve">Takeuchi model considers information creation as an amazing cycle, in which the predictable trade among unsaid and express information delivers new information and upgrades it across different ontological levels (individual, hierarchical, between authoritative). Wiig's </w:t>
      </w:r>
      <w:proofErr w:type="gramStart"/>
      <w:r w:rsidR="005B2CA3" w:rsidRPr="002D5E8F">
        <w:rPr>
          <w:rFonts w:ascii="Arial" w:hAnsi="Arial" w:cs="Arial"/>
          <w:color w:val="211E1E"/>
          <w:sz w:val="22"/>
          <w:szCs w:val="22"/>
        </w:rPr>
        <w:t>model</w:t>
      </w:r>
      <w:proofErr w:type="gramEnd"/>
      <w:r w:rsidR="005B2CA3" w:rsidRPr="002D5E8F">
        <w:rPr>
          <w:rFonts w:ascii="Arial" w:hAnsi="Arial" w:cs="Arial"/>
          <w:color w:val="211E1E"/>
          <w:sz w:val="22"/>
          <w:szCs w:val="22"/>
        </w:rPr>
        <w:t xml:space="preserve"> describe different levels of internationalization of information and in like manner could be seen as a further refinement of the fourth Nonaka and Takeuchi quadrant of disguise. The levels of mask range the portrayals of beginner, fledgling, skilled, master, and expert.</w:t>
      </w:r>
      <w:r w:rsidR="00501B27" w:rsidRPr="002D5E8F">
        <w:rPr>
          <w:rFonts w:ascii="Arial" w:hAnsi="Arial" w:cs="Arial"/>
          <w:color w:val="211E1E"/>
          <w:sz w:val="22"/>
          <w:szCs w:val="22"/>
        </w:rPr>
        <w:t xml:space="preserve"> </w:t>
      </w:r>
    </w:p>
    <w:p w14:paraId="48480A21" w14:textId="77777777" w:rsidR="008F5042" w:rsidRPr="002D5E8F" w:rsidRDefault="008F5042" w:rsidP="00B1519A">
      <w:pPr>
        <w:spacing w:line="360" w:lineRule="auto"/>
        <w:jc w:val="both"/>
        <w:rPr>
          <w:rFonts w:ascii="Arial" w:hAnsi="Arial" w:cs="Arial"/>
          <w:sz w:val="22"/>
          <w:szCs w:val="22"/>
        </w:rPr>
      </w:pPr>
    </w:p>
    <w:p w14:paraId="4BD36EC9" w14:textId="6546E48D" w:rsidR="00E32C48" w:rsidRPr="002D5E8F" w:rsidRDefault="00E32C48" w:rsidP="00B1519A">
      <w:pPr>
        <w:spacing w:line="360" w:lineRule="auto"/>
        <w:jc w:val="both"/>
        <w:rPr>
          <w:rFonts w:ascii="Arial" w:hAnsi="Arial" w:cs="Arial"/>
          <w:sz w:val="22"/>
          <w:szCs w:val="22"/>
        </w:rPr>
      </w:pPr>
      <w:r w:rsidRPr="002D5E8F">
        <w:rPr>
          <w:rFonts w:ascii="Arial" w:hAnsi="Arial" w:cs="Arial"/>
          <w:sz w:val="22"/>
          <w:szCs w:val="22"/>
        </w:rPr>
        <w:t xml:space="preserve">By </w:t>
      </w:r>
      <w:r w:rsidR="008F5042" w:rsidRPr="002D5E8F">
        <w:rPr>
          <w:rFonts w:ascii="Arial" w:hAnsi="Arial" w:cs="Arial"/>
          <w:sz w:val="22"/>
          <w:szCs w:val="22"/>
        </w:rPr>
        <w:t xml:space="preserve">successfully applying the </w:t>
      </w:r>
      <w:r w:rsidR="00F73DCF">
        <w:rPr>
          <w:rFonts w:ascii="Arial" w:hAnsi="Arial" w:cs="Arial"/>
          <w:sz w:val="22"/>
          <w:szCs w:val="22"/>
        </w:rPr>
        <w:t xml:space="preserve">Nonaka and Takeuchi </w:t>
      </w:r>
      <w:r w:rsidR="008F5042" w:rsidRPr="002D5E8F">
        <w:rPr>
          <w:rFonts w:ascii="Arial" w:hAnsi="Arial" w:cs="Arial"/>
          <w:sz w:val="22"/>
          <w:szCs w:val="22"/>
        </w:rPr>
        <w:t xml:space="preserve">model, would give Amazon competitive advantage on this field and retain number one position in the world, which are </w:t>
      </w:r>
      <w:r w:rsidR="005B2CA3" w:rsidRPr="002D5E8F">
        <w:rPr>
          <w:rFonts w:ascii="Arial" w:hAnsi="Arial" w:cs="Arial"/>
          <w:sz w:val="22"/>
          <w:szCs w:val="22"/>
        </w:rPr>
        <w:t>advancement, client assistance, execution, expansion, exceptional client experience, consolidating plan with substance and winning outlook.</w:t>
      </w:r>
      <w:r w:rsidR="00F73DCF">
        <w:rPr>
          <w:rFonts w:ascii="Arial" w:hAnsi="Arial" w:cs="Arial"/>
          <w:sz w:val="22"/>
          <w:szCs w:val="22"/>
        </w:rPr>
        <w:t xml:space="preserve"> </w:t>
      </w:r>
      <w:r w:rsidR="008F5042" w:rsidRPr="002D5E8F">
        <w:rPr>
          <w:rFonts w:ascii="Arial" w:hAnsi="Arial" w:cs="Arial"/>
          <w:sz w:val="22"/>
          <w:szCs w:val="22"/>
        </w:rPr>
        <w:t xml:space="preserve">Increase cloud-based services will even enhance the experience for customers and further innovation will help to keep its dominant place. The extensive research should help Amazon to not deliver product like kindle fire, as it was not successful, rather deliver kindle which was massively successful. </w:t>
      </w:r>
    </w:p>
    <w:p w14:paraId="481176B9" w14:textId="77925282" w:rsidR="008F5042" w:rsidRPr="002D5E8F" w:rsidRDefault="0044216B" w:rsidP="00B1519A">
      <w:pPr>
        <w:spacing w:line="360" w:lineRule="auto"/>
        <w:jc w:val="both"/>
        <w:rPr>
          <w:rFonts w:ascii="Arial" w:hAnsi="Arial" w:cs="Arial"/>
          <w:sz w:val="22"/>
          <w:szCs w:val="22"/>
        </w:rPr>
      </w:pPr>
      <w:r w:rsidRPr="002D5E8F">
        <w:rPr>
          <w:rFonts w:ascii="Arial" w:hAnsi="Arial" w:cs="Arial"/>
          <w:sz w:val="22"/>
          <w:szCs w:val="22"/>
        </w:rPr>
        <w:t xml:space="preserve">The coordinated way to deal with arranging the sort of knowledge to be overseen stays an amazing theoretical model of KM. The Wiig KM model is maybe the most pragmatic of the models in presence today and can without much of a stretch be coordinated into any of different methodologies. This model empowers experts to receive a more detailed or refined way to deal with overseeing information dependent on the kind of information however goes past the straightforward tacit/explicit division. </w:t>
      </w:r>
    </w:p>
    <w:p w14:paraId="437438EA" w14:textId="535868CA" w:rsidR="00C72094" w:rsidRPr="002D5E8F" w:rsidRDefault="00C72094" w:rsidP="00B1519A">
      <w:pPr>
        <w:spacing w:line="360" w:lineRule="auto"/>
        <w:jc w:val="both"/>
        <w:rPr>
          <w:rFonts w:ascii="Arial" w:hAnsi="Arial" w:cs="Arial"/>
          <w:sz w:val="22"/>
          <w:szCs w:val="22"/>
        </w:rPr>
      </w:pPr>
    </w:p>
    <w:p w14:paraId="34D23B2C" w14:textId="7E5F0DAE" w:rsidR="00E32C48" w:rsidRPr="002D5E8F" w:rsidRDefault="00F73DCF" w:rsidP="00B1519A">
      <w:pPr>
        <w:spacing w:line="360" w:lineRule="auto"/>
        <w:jc w:val="both"/>
        <w:rPr>
          <w:rFonts w:ascii="Arial" w:hAnsi="Arial" w:cs="Arial"/>
          <w:sz w:val="22"/>
          <w:szCs w:val="22"/>
        </w:rPr>
      </w:pPr>
      <w:r w:rsidRPr="002D5E8F">
        <w:rPr>
          <w:rFonts w:ascii="Arial" w:hAnsi="Arial" w:cs="Arial"/>
          <w:sz w:val="22"/>
          <w:szCs w:val="22"/>
        </w:rPr>
        <w:t>Knowledge Management cultivates the reuse of scholarly capital, empowers better decision making, and creates the conditions for development. This is done by giving individuals, cycles, and innovation to help knowledge stream so that individuals can act more productively, effectively, and innovatively.</w:t>
      </w:r>
    </w:p>
    <w:p w14:paraId="73DC1F32" w14:textId="5EA5BAC5" w:rsidR="00512E6E" w:rsidRPr="002D5E8F" w:rsidRDefault="00512E6E" w:rsidP="00B1519A">
      <w:pPr>
        <w:spacing w:line="360" w:lineRule="auto"/>
        <w:jc w:val="both"/>
        <w:rPr>
          <w:rFonts w:ascii="Arial" w:hAnsi="Arial" w:cs="Arial"/>
          <w:sz w:val="22"/>
          <w:szCs w:val="22"/>
        </w:rPr>
      </w:pPr>
    </w:p>
    <w:p w14:paraId="16FB1047" w14:textId="38AC3F2C" w:rsidR="00512E6E" w:rsidRPr="002D5E8F" w:rsidRDefault="00512E6E" w:rsidP="00B1519A">
      <w:pPr>
        <w:spacing w:line="360" w:lineRule="auto"/>
        <w:jc w:val="both"/>
        <w:rPr>
          <w:rFonts w:ascii="Arial" w:hAnsi="Arial" w:cs="Arial"/>
          <w:sz w:val="22"/>
          <w:szCs w:val="22"/>
        </w:rPr>
      </w:pPr>
    </w:p>
    <w:p w14:paraId="43004A7C" w14:textId="7D36462B" w:rsidR="00512E6E" w:rsidRPr="002D5E8F" w:rsidRDefault="00512E6E" w:rsidP="00B1519A">
      <w:pPr>
        <w:spacing w:line="360" w:lineRule="auto"/>
        <w:jc w:val="both"/>
        <w:rPr>
          <w:rFonts w:ascii="Arial" w:hAnsi="Arial" w:cs="Arial"/>
          <w:sz w:val="22"/>
          <w:szCs w:val="22"/>
        </w:rPr>
      </w:pPr>
    </w:p>
    <w:p w14:paraId="262ED8A2" w14:textId="6E397FD0" w:rsidR="00512E6E" w:rsidRPr="002D5E8F" w:rsidRDefault="00512E6E" w:rsidP="00B1519A">
      <w:pPr>
        <w:spacing w:line="360" w:lineRule="auto"/>
        <w:jc w:val="both"/>
        <w:rPr>
          <w:rFonts w:ascii="Arial" w:hAnsi="Arial" w:cs="Arial"/>
          <w:sz w:val="22"/>
          <w:szCs w:val="22"/>
        </w:rPr>
      </w:pPr>
    </w:p>
    <w:p w14:paraId="2EE93AE9" w14:textId="4485C94C" w:rsidR="00512E6E" w:rsidRPr="002D5E8F" w:rsidRDefault="00512E6E" w:rsidP="00B1519A">
      <w:pPr>
        <w:spacing w:line="360" w:lineRule="auto"/>
        <w:jc w:val="both"/>
        <w:rPr>
          <w:rFonts w:ascii="Arial" w:hAnsi="Arial" w:cs="Arial"/>
          <w:sz w:val="22"/>
          <w:szCs w:val="22"/>
        </w:rPr>
      </w:pPr>
    </w:p>
    <w:p w14:paraId="5B883B7B" w14:textId="145EB37B" w:rsidR="00512E6E" w:rsidRPr="002D5E8F" w:rsidRDefault="00512E6E" w:rsidP="00B1519A">
      <w:pPr>
        <w:spacing w:line="360" w:lineRule="auto"/>
        <w:jc w:val="both"/>
        <w:rPr>
          <w:rFonts w:ascii="Arial" w:hAnsi="Arial" w:cs="Arial"/>
          <w:sz w:val="22"/>
          <w:szCs w:val="22"/>
        </w:rPr>
      </w:pPr>
    </w:p>
    <w:p w14:paraId="10182857" w14:textId="09D03CFE" w:rsidR="00512E6E" w:rsidRPr="002D5E8F" w:rsidRDefault="00512E6E" w:rsidP="00B1519A">
      <w:pPr>
        <w:spacing w:line="360" w:lineRule="auto"/>
        <w:jc w:val="both"/>
        <w:rPr>
          <w:rFonts w:ascii="Arial" w:hAnsi="Arial" w:cs="Arial"/>
          <w:sz w:val="22"/>
          <w:szCs w:val="22"/>
        </w:rPr>
      </w:pPr>
    </w:p>
    <w:p w14:paraId="14C09645" w14:textId="3B519F2C" w:rsidR="00512E6E" w:rsidRPr="002D5E8F" w:rsidRDefault="00512E6E" w:rsidP="00B1519A">
      <w:pPr>
        <w:spacing w:line="360" w:lineRule="auto"/>
        <w:jc w:val="both"/>
        <w:rPr>
          <w:rFonts w:ascii="Arial" w:hAnsi="Arial" w:cs="Arial"/>
          <w:sz w:val="22"/>
          <w:szCs w:val="22"/>
        </w:rPr>
      </w:pPr>
    </w:p>
    <w:p w14:paraId="4554271D" w14:textId="486D4BFE" w:rsidR="00512E6E" w:rsidRPr="002D5E8F" w:rsidRDefault="00512E6E" w:rsidP="00B1519A">
      <w:pPr>
        <w:spacing w:line="360" w:lineRule="auto"/>
        <w:jc w:val="both"/>
        <w:rPr>
          <w:rFonts w:ascii="Arial" w:hAnsi="Arial" w:cs="Arial"/>
          <w:sz w:val="22"/>
          <w:szCs w:val="22"/>
        </w:rPr>
      </w:pPr>
    </w:p>
    <w:p w14:paraId="5E556256" w14:textId="77777777" w:rsidR="008E215B" w:rsidRDefault="008E215B" w:rsidP="00B1519A">
      <w:pPr>
        <w:spacing w:line="360" w:lineRule="auto"/>
        <w:jc w:val="both"/>
        <w:rPr>
          <w:rFonts w:ascii="Arial" w:hAnsi="Arial" w:cs="Arial"/>
          <w:b/>
          <w:bCs/>
          <w:sz w:val="28"/>
          <w:szCs w:val="28"/>
          <w:u w:val="single"/>
        </w:rPr>
      </w:pPr>
    </w:p>
    <w:p w14:paraId="2FF61412" w14:textId="74117F81" w:rsidR="00927EB1" w:rsidRPr="002D5E8F" w:rsidRDefault="00927EB1" w:rsidP="00B1519A">
      <w:pPr>
        <w:spacing w:line="360" w:lineRule="auto"/>
        <w:jc w:val="both"/>
        <w:rPr>
          <w:rFonts w:ascii="Arial" w:hAnsi="Arial" w:cs="Arial"/>
          <w:b/>
          <w:bCs/>
          <w:sz w:val="28"/>
          <w:szCs w:val="28"/>
          <w:u w:val="single"/>
        </w:rPr>
      </w:pPr>
      <w:r w:rsidRPr="002D5E8F">
        <w:rPr>
          <w:rFonts w:ascii="Arial" w:hAnsi="Arial" w:cs="Arial"/>
          <w:b/>
          <w:bCs/>
          <w:sz w:val="28"/>
          <w:szCs w:val="28"/>
          <w:u w:val="single"/>
        </w:rPr>
        <w:lastRenderedPageBreak/>
        <w:t>Reference</w:t>
      </w:r>
      <w:r w:rsidR="008274A4" w:rsidRPr="002D5E8F">
        <w:rPr>
          <w:rFonts w:ascii="Arial" w:hAnsi="Arial" w:cs="Arial"/>
          <w:b/>
          <w:bCs/>
          <w:sz w:val="28"/>
          <w:szCs w:val="28"/>
          <w:u w:val="single"/>
        </w:rPr>
        <w:t>s</w:t>
      </w:r>
      <w:r w:rsidRPr="002D5E8F">
        <w:rPr>
          <w:rFonts w:ascii="Arial" w:hAnsi="Arial" w:cs="Arial"/>
          <w:b/>
          <w:bCs/>
          <w:sz w:val="28"/>
          <w:szCs w:val="28"/>
          <w:u w:val="single"/>
        </w:rPr>
        <w:t>:</w:t>
      </w:r>
    </w:p>
    <w:p w14:paraId="380B8C50" w14:textId="48F0620F" w:rsidR="00801190" w:rsidRPr="002D5E8F" w:rsidRDefault="00801190"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26375CA0" w14:textId="4C221B74" w:rsidR="002118E4" w:rsidRPr="002D5E8F" w:rsidRDefault="00EC66AE" w:rsidP="00B1519A">
      <w:pPr>
        <w:shd w:val="clear" w:color="auto" w:fill="FFFFFF"/>
        <w:spacing w:line="360" w:lineRule="auto"/>
        <w:jc w:val="both"/>
        <w:rPr>
          <w:rFonts w:ascii="Arial" w:hAnsi="Arial" w:cs="Arial"/>
          <w:color w:val="000000"/>
          <w:sz w:val="22"/>
          <w:szCs w:val="22"/>
        </w:rPr>
      </w:pPr>
      <w:r w:rsidRPr="002D5E8F">
        <w:rPr>
          <w:rFonts w:ascii="Arial" w:hAnsi="Arial" w:cs="Arial"/>
          <w:color w:val="000000"/>
          <w:sz w:val="22"/>
          <w:szCs w:val="22"/>
        </w:rPr>
        <w:t>Amazon Annual Report. (2021). [online] </w:t>
      </w:r>
      <w:r w:rsidRPr="002D5E8F">
        <w:rPr>
          <w:rFonts w:ascii="Arial" w:hAnsi="Arial" w:cs="Arial"/>
          <w:i/>
          <w:iCs/>
          <w:color w:val="000000"/>
          <w:sz w:val="22"/>
          <w:szCs w:val="22"/>
        </w:rPr>
        <w:t>Amazon.com</w:t>
      </w:r>
      <w:r w:rsidRPr="002D5E8F">
        <w:rPr>
          <w:rFonts w:ascii="Arial" w:hAnsi="Arial" w:cs="Arial"/>
          <w:color w:val="000000"/>
          <w:sz w:val="22"/>
          <w:szCs w:val="22"/>
        </w:rPr>
        <w:t xml:space="preserve">, </w:t>
      </w:r>
      <w:proofErr w:type="spellStart"/>
      <w:proofErr w:type="gramStart"/>
      <w:r w:rsidRPr="002D5E8F">
        <w:rPr>
          <w:rFonts w:ascii="Arial" w:hAnsi="Arial" w:cs="Arial"/>
          <w:color w:val="000000"/>
          <w:sz w:val="22"/>
          <w:szCs w:val="22"/>
        </w:rPr>
        <w:t>Amazon.com,inc</w:t>
      </w:r>
      <w:proofErr w:type="spellEnd"/>
      <w:r w:rsidRPr="002D5E8F">
        <w:rPr>
          <w:rFonts w:ascii="Arial" w:hAnsi="Arial" w:cs="Arial"/>
          <w:color w:val="000000"/>
          <w:sz w:val="22"/>
          <w:szCs w:val="22"/>
        </w:rPr>
        <w:t>.</w:t>
      </w:r>
      <w:proofErr w:type="gramEnd"/>
      <w:r w:rsidRPr="002D5E8F">
        <w:rPr>
          <w:rFonts w:ascii="Arial" w:hAnsi="Arial" w:cs="Arial"/>
          <w:color w:val="000000"/>
          <w:sz w:val="22"/>
          <w:szCs w:val="22"/>
        </w:rPr>
        <w:t xml:space="preserve"> p.1. Available at: </w:t>
      </w:r>
      <w:hyperlink r:id="rId8" w:history="1">
        <w:r w:rsidRPr="002D5E8F">
          <w:rPr>
            <w:rStyle w:val="Hyperlink"/>
            <w:rFonts w:ascii="Arial" w:hAnsi="Arial" w:cs="Arial"/>
            <w:sz w:val="22"/>
            <w:szCs w:val="22"/>
          </w:rPr>
          <w:t>https://s2.q4cdn.com/299287126/files/doc_financials/2021/ar/Amazon-2020-Annual-Report.pdf</w:t>
        </w:r>
      </w:hyperlink>
      <w:r w:rsidRPr="002D5E8F">
        <w:rPr>
          <w:rFonts w:ascii="Arial" w:hAnsi="Arial" w:cs="Arial"/>
          <w:color w:val="000000"/>
          <w:sz w:val="22"/>
          <w:szCs w:val="22"/>
        </w:rPr>
        <w:t xml:space="preserve">  [Accessed on 18 Apr. 2021].</w:t>
      </w:r>
    </w:p>
    <w:p w14:paraId="28872E6D" w14:textId="77777777" w:rsidR="002D5E8F" w:rsidRPr="002D5E8F" w:rsidRDefault="002D5E8F" w:rsidP="00B1519A">
      <w:pPr>
        <w:spacing w:line="360" w:lineRule="auto"/>
        <w:jc w:val="both"/>
        <w:rPr>
          <w:rFonts w:ascii="Arial" w:hAnsi="Arial" w:cs="Arial"/>
          <w:color w:val="000000"/>
          <w:sz w:val="22"/>
          <w:szCs w:val="22"/>
        </w:rPr>
      </w:pPr>
    </w:p>
    <w:p w14:paraId="1C4F1E2E" w14:textId="5AC090FD" w:rsidR="002118E4" w:rsidRPr="002D5E8F" w:rsidRDefault="00F419DD" w:rsidP="00B1519A">
      <w:pPr>
        <w:spacing w:line="360" w:lineRule="auto"/>
        <w:jc w:val="both"/>
        <w:rPr>
          <w:rFonts w:ascii="Arial" w:hAnsi="Arial" w:cs="Arial"/>
          <w:sz w:val="22"/>
          <w:szCs w:val="22"/>
        </w:rPr>
      </w:pPr>
      <w:r w:rsidRPr="002D5E8F">
        <w:rPr>
          <w:rFonts w:ascii="Arial" w:hAnsi="Arial" w:cs="Arial"/>
          <w:color w:val="000000"/>
          <w:sz w:val="22"/>
          <w:szCs w:val="22"/>
          <w:shd w:val="clear" w:color="auto" w:fill="FFFFFF"/>
        </w:rPr>
        <w:t>Amazon.co.uk. (2021) </w:t>
      </w:r>
      <w:r w:rsidRPr="002D5E8F">
        <w:rPr>
          <w:rFonts w:ascii="Arial" w:hAnsi="Arial" w:cs="Arial"/>
          <w:i/>
          <w:iCs/>
          <w:color w:val="000000"/>
          <w:sz w:val="22"/>
          <w:szCs w:val="22"/>
        </w:rPr>
        <w:t>Amazon.co.uk Help: Amazon Prime</w:t>
      </w:r>
      <w:r w:rsidRPr="002D5E8F">
        <w:rPr>
          <w:rFonts w:ascii="Arial" w:hAnsi="Arial" w:cs="Arial"/>
          <w:color w:val="000000"/>
          <w:sz w:val="22"/>
          <w:szCs w:val="22"/>
          <w:shd w:val="clear" w:color="auto" w:fill="FFFFFF"/>
        </w:rPr>
        <w:t xml:space="preserve">. [online] Available at: </w:t>
      </w:r>
      <w:hyperlink r:id="rId9" w:history="1">
        <w:r w:rsidRPr="002D5E8F">
          <w:rPr>
            <w:rStyle w:val="Hyperlink"/>
            <w:rFonts w:ascii="Arial" w:hAnsi="Arial" w:cs="Arial"/>
            <w:sz w:val="22"/>
            <w:szCs w:val="22"/>
            <w:shd w:val="clear" w:color="auto" w:fill="FFFFFF"/>
          </w:rPr>
          <w:t>https://www.amazon.co.uk/gp/help/customer/display.html/ref=vnid_G6LDPN7YJHYKH2J6?nodeId=G6LDPN7YJHYKH2J6</w:t>
        </w:r>
      </w:hyperlink>
      <w:r w:rsidRPr="002D5E8F">
        <w:rPr>
          <w:rFonts w:ascii="Arial" w:hAnsi="Arial" w:cs="Arial"/>
          <w:color w:val="000000"/>
          <w:sz w:val="22"/>
          <w:szCs w:val="22"/>
          <w:shd w:val="clear" w:color="auto" w:fill="FFFFFF"/>
        </w:rPr>
        <w:t xml:space="preserve"> [Accessed on 23 April 2021].</w:t>
      </w:r>
    </w:p>
    <w:p w14:paraId="45AEB773" w14:textId="77777777" w:rsidR="002D5E8F" w:rsidRPr="002D5E8F" w:rsidRDefault="002D5E8F" w:rsidP="00B1519A">
      <w:pPr>
        <w:spacing w:line="360" w:lineRule="auto"/>
        <w:jc w:val="both"/>
        <w:rPr>
          <w:rFonts w:ascii="Arial" w:hAnsi="Arial" w:cs="Arial"/>
          <w:sz w:val="22"/>
          <w:szCs w:val="22"/>
        </w:rPr>
      </w:pPr>
    </w:p>
    <w:p w14:paraId="7792771C" w14:textId="0B54B977" w:rsidR="00130E13" w:rsidRPr="002D5E8F" w:rsidRDefault="00130E13"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Amazon Seller Forums. (201</w:t>
      </w:r>
      <w:r w:rsidR="00AD2FDD" w:rsidRPr="002D5E8F">
        <w:rPr>
          <w:rFonts w:ascii="Arial" w:hAnsi="Arial" w:cs="Arial"/>
          <w:color w:val="000000"/>
          <w:sz w:val="22"/>
          <w:szCs w:val="22"/>
        </w:rPr>
        <w:t>3</w:t>
      </w:r>
      <w:r w:rsidRPr="002D5E8F">
        <w:rPr>
          <w:rFonts w:ascii="Arial" w:hAnsi="Arial" w:cs="Arial"/>
          <w:color w:val="000000"/>
          <w:sz w:val="22"/>
          <w:szCs w:val="22"/>
        </w:rPr>
        <w:t>). </w:t>
      </w:r>
      <w:r w:rsidRPr="002D5E8F">
        <w:rPr>
          <w:rFonts w:ascii="Arial" w:hAnsi="Arial" w:cs="Arial"/>
          <w:i/>
          <w:iCs/>
          <w:color w:val="000000"/>
          <w:sz w:val="22"/>
          <w:szCs w:val="22"/>
        </w:rPr>
        <w:t>The Amazon MWS Subscriptions API section is now available</w:t>
      </w:r>
      <w:r w:rsidRPr="002D5E8F">
        <w:rPr>
          <w:rFonts w:ascii="Arial" w:hAnsi="Arial" w:cs="Arial"/>
          <w:color w:val="000000"/>
          <w:sz w:val="22"/>
          <w:szCs w:val="22"/>
        </w:rPr>
        <w:t xml:space="preserve">. [online] Available at: </w:t>
      </w:r>
      <w:hyperlink r:id="rId10" w:history="1">
        <w:r w:rsidRPr="002D5E8F">
          <w:rPr>
            <w:rStyle w:val="Hyperlink"/>
            <w:rFonts w:ascii="Arial" w:hAnsi="Arial" w:cs="Arial"/>
            <w:sz w:val="22"/>
            <w:szCs w:val="22"/>
          </w:rPr>
          <w:t>https://sellercentral.amazon.com/forums/t/the-amazon-mws-subscriptions-api-section-is-now-available/343777</w:t>
        </w:r>
      </w:hyperlink>
      <w:r w:rsidRPr="002D5E8F">
        <w:rPr>
          <w:rFonts w:ascii="Arial" w:hAnsi="Arial" w:cs="Arial"/>
          <w:color w:val="000000"/>
          <w:sz w:val="22"/>
          <w:szCs w:val="22"/>
        </w:rPr>
        <w:t xml:space="preserve"> [Accessed on 20 Apr. 2021].</w:t>
      </w:r>
    </w:p>
    <w:p w14:paraId="337EC366" w14:textId="0C496ACA" w:rsidR="008274A4" w:rsidRPr="002D5E8F" w:rsidRDefault="00671AA8" w:rsidP="00B1519A">
      <w:pPr>
        <w:shd w:val="clear" w:color="auto" w:fill="FFFFFF"/>
        <w:spacing w:line="360" w:lineRule="auto"/>
        <w:jc w:val="both"/>
        <w:rPr>
          <w:rFonts w:ascii="Arial" w:hAnsi="Arial" w:cs="Arial"/>
          <w:color w:val="000000"/>
          <w:sz w:val="22"/>
          <w:szCs w:val="22"/>
        </w:rPr>
      </w:pPr>
      <w:r w:rsidRPr="002D5E8F">
        <w:rPr>
          <w:rFonts w:ascii="Arial" w:hAnsi="Arial" w:cs="Arial"/>
          <w:color w:val="000000"/>
          <w:sz w:val="22"/>
          <w:szCs w:val="22"/>
        </w:rPr>
        <w:t>Amazon UK. (</w:t>
      </w:r>
      <w:r w:rsidR="0007234C" w:rsidRPr="002D5E8F">
        <w:rPr>
          <w:rFonts w:ascii="Arial" w:hAnsi="Arial" w:cs="Arial"/>
          <w:color w:val="000000"/>
          <w:sz w:val="22"/>
          <w:szCs w:val="22"/>
        </w:rPr>
        <w:t>n.d.</w:t>
      </w:r>
      <w:r w:rsidRPr="002D5E8F">
        <w:rPr>
          <w:rFonts w:ascii="Arial" w:hAnsi="Arial" w:cs="Arial"/>
          <w:color w:val="000000"/>
          <w:sz w:val="22"/>
          <w:szCs w:val="22"/>
        </w:rPr>
        <w:t>). </w:t>
      </w:r>
      <w:r w:rsidRPr="002D5E8F">
        <w:rPr>
          <w:rFonts w:ascii="Arial" w:hAnsi="Arial" w:cs="Arial"/>
          <w:i/>
          <w:iCs/>
          <w:color w:val="000000"/>
          <w:sz w:val="22"/>
          <w:szCs w:val="22"/>
        </w:rPr>
        <w:t>History &amp; Timeline | Amazon UK</w:t>
      </w:r>
      <w:r w:rsidRPr="002D5E8F">
        <w:rPr>
          <w:rFonts w:ascii="Arial" w:hAnsi="Arial" w:cs="Arial"/>
          <w:color w:val="000000"/>
          <w:sz w:val="22"/>
          <w:szCs w:val="22"/>
        </w:rPr>
        <w:t xml:space="preserve">. [online] Available at: </w:t>
      </w:r>
      <w:hyperlink r:id="rId11" w:history="1">
        <w:r w:rsidRPr="002D5E8F">
          <w:rPr>
            <w:rStyle w:val="Hyperlink"/>
            <w:rFonts w:ascii="Arial" w:hAnsi="Arial" w:cs="Arial"/>
            <w:sz w:val="22"/>
            <w:szCs w:val="22"/>
          </w:rPr>
          <w:t>https://amazonuk.gcs-web.com/history-timeline</w:t>
        </w:r>
      </w:hyperlink>
      <w:r w:rsidRPr="002D5E8F">
        <w:rPr>
          <w:rFonts w:ascii="Arial" w:hAnsi="Arial" w:cs="Arial"/>
          <w:color w:val="000000"/>
          <w:sz w:val="22"/>
          <w:szCs w:val="22"/>
        </w:rPr>
        <w:t>. [Accessed</w:t>
      </w:r>
      <w:r w:rsidR="00583794" w:rsidRPr="002D5E8F">
        <w:rPr>
          <w:rFonts w:ascii="Arial" w:hAnsi="Arial" w:cs="Arial"/>
          <w:color w:val="000000"/>
          <w:sz w:val="22"/>
          <w:szCs w:val="22"/>
        </w:rPr>
        <w:t xml:space="preserve"> on</w:t>
      </w:r>
      <w:r w:rsidRPr="002D5E8F">
        <w:rPr>
          <w:rFonts w:ascii="Arial" w:hAnsi="Arial" w:cs="Arial"/>
          <w:color w:val="000000"/>
          <w:sz w:val="22"/>
          <w:szCs w:val="22"/>
        </w:rPr>
        <w:t xml:space="preserve"> 18 Apr. 2021]</w:t>
      </w:r>
    </w:p>
    <w:p w14:paraId="757D101E" w14:textId="59E05698" w:rsidR="007A7B26" w:rsidRPr="002D5E8F" w:rsidRDefault="007A7B26" w:rsidP="00B1519A">
      <w:pPr>
        <w:shd w:val="clear" w:color="auto" w:fill="FFFFFF"/>
        <w:spacing w:line="360" w:lineRule="auto"/>
        <w:jc w:val="both"/>
        <w:rPr>
          <w:rFonts w:ascii="Arial" w:hAnsi="Arial" w:cs="Arial"/>
          <w:color w:val="000000"/>
          <w:sz w:val="22"/>
          <w:szCs w:val="22"/>
        </w:rPr>
      </w:pPr>
    </w:p>
    <w:p w14:paraId="22A3FB5B" w14:textId="59766655" w:rsidR="008274A4" w:rsidRPr="002D5E8F" w:rsidRDefault="007A7B26" w:rsidP="00B1519A">
      <w:pPr>
        <w:shd w:val="clear" w:color="auto" w:fill="FFFFFF"/>
        <w:spacing w:line="360" w:lineRule="auto"/>
        <w:jc w:val="both"/>
        <w:rPr>
          <w:rFonts w:ascii="Arial" w:hAnsi="Arial" w:cs="Arial"/>
          <w:color w:val="000000"/>
          <w:sz w:val="22"/>
          <w:szCs w:val="22"/>
        </w:rPr>
      </w:pPr>
      <w:r w:rsidRPr="002D5E8F">
        <w:rPr>
          <w:rFonts w:ascii="Arial" w:hAnsi="Arial" w:cs="Arial"/>
          <w:color w:val="000000"/>
          <w:sz w:val="22"/>
          <w:szCs w:val="22"/>
        </w:rPr>
        <w:t>Amazon UK (</w:t>
      </w:r>
      <w:r w:rsidR="0007234C" w:rsidRPr="002D5E8F">
        <w:rPr>
          <w:rFonts w:ascii="Arial" w:hAnsi="Arial" w:cs="Arial"/>
          <w:color w:val="000000"/>
          <w:sz w:val="22"/>
          <w:szCs w:val="22"/>
        </w:rPr>
        <w:t>n.d.</w:t>
      </w:r>
      <w:r w:rsidRPr="002D5E8F">
        <w:rPr>
          <w:rFonts w:ascii="Arial" w:hAnsi="Arial" w:cs="Arial"/>
          <w:color w:val="000000"/>
          <w:sz w:val="22"/>
          <w:szCs w:val="22"/>
        </w:rPr>
        <w:t>). </w:t>
      </w:r>
      <w:r w:rsidRPr="002D5E8F">
        <w:rPr>
          <w:rFonts w:ascii="Arial" w:hAnsi="Arial" w:cs="Arial"/>
          <w:i/>
          <w:iCs/>
          <w:color w:val="000000"/>
          <w:sz w:val="22"/>
          <w:szCs w:val="22"/>
        </w:rPr>
        <w:t>Media Overview | Amazon UK</w:t>
      </w:r>
      <w:r w:rsidRPr="002D5E8F">
        <w:rPr>
          <w:rFonts w:ascii="Arial" w:hAnsi="Arial" w:cs="Arial"/>
          <w:color w:val="000000"/>
          <w:sz w:val="22"/>
          <w:szCs w:val="22"/>
        </w:rPr>
        <w:t xml:space="preserve">. [online] Available at: </w:t>
      </w:r>
      <w:hyperlink r:id="rId12" w:history="1">
        <w:r w:rsidR="0007234C" w:rsidRPr="002D5E8F">
          <w:rPr>
            <w:rStyle w:val="Hyperlink"/>
            <w:rFonts w:ascii="Arial" w:hAnsi="Arial" w:cs="Arial"/>
            <w:sz w:val="22"/>
            <w:szCs w:val="22"/>
          </w:rPr>
          <w:t>https://amazonuk.gcs-web.com/media-overview</w:t>
        </w:r>
      </w:hyperlink>
      <w:r w:rsidRPr="002D5E8F">
        <w:rPr>
          <w:rFonts w:ascii="Arial" w:hAnsi="Arial" w:cs="Arial"/>
          <w:color w:val="000000"/>
          <w:sz w:val="22"/>
          <w:szCs w:val="22"/>
        </w:rPr>
        <w:t>.</w:t>
      </w:r>
      <w:r w:rsidR="0007234C" w:rsidRPr="002D5E8F">
        <w:rPr>
          <w:rFonts w:ascii="Arial" w:hAnsi="Arial" w:cs="Arial"/>
          <w:color w:val="000000"/>
          <w:sz w:val="22"/>
          <w:szCs w:val="22"/>
        </w:rPr>
        <w:t xml:space="preserve"> [Accessed on 18 Apr. 2021]</w:t>
      </w:r>
    </w:p>
    <w:p w14:paraId="307DD5DE" w14:textId="66827FB6" w:rsidR="00AD2FDD" w:rsidRPr="002D5E8F" w:rsidRDefault="00AD2FDD" w:rsidP="00B1519A">
      <w:pPr>
        <w:shd w:val="clear" w:color="auto" w:fill="FFFFFF"/>
        <w:spacing w:line="360" w:lineRule="auto"/>
        <w:jc w:val="both"/>
        <w:rPr>
          <w:rFonts w:ascii="Arial" w:hAnsi="Arial" w:cs="Arial"/>
          <w:color w:val="000000"/>
          <w:sz w:val="22"/>
          <w:szCs w:val="22"/>
        </w:rPr>
      </w:pPr>
    </w:p>
    <w:p w14:paraId="103E1203" w14:textId="3F1701A9" w:rsidR="00AD2FDD" w:rsidRPr="002D5E8F" w:rsidRDefault="00AD2FDD"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Amazon Web Services, Inc. (2017). </w:t>
      </w:r>
      <w:r w:rsidRPr="002D5E8F">
        <w:rPr>
          <w:rFonts w:ascii="Arial" w:hAnsi="Arial" w:cs="Arial"/>
          <w:i/>
          <w:iCs/>
          <w:color w:val="000000"/>
          <w:sz w:val="22"/>
          <w:szCs w:val="22"/>
        </w:rPr>
        <w:t xml:space="preserve">Virtual Contact </w:t>
      </w:r>
      <w:proofErr w:type="spellStart"/>
      <w:r w:rsidRPr="002D5E8F">
        <w:rPr>
          <w:rFonts w:ascii="Arial" w:hAnsi="Arial" w:cs="Arial"/>
          <w:i/>
          <w:iCs/>
          <w:color w:val="000000"/>
          <w:sz w:val="22"/>
          <w:szCs w:val="22"/>
        </w:rPr>
        <w:t>Center</w:t>
      </w:r>
      <w:proofErr w:type="spellEnd"/>
      <w:r w:rsidRPr="002D5E8F">
        <w:rPr>
          <w:rFonts w:ascii="Arial" w:hAnsi="Arial" w:cs="Arial"/>
          <w:i/>
          <w:iCs/>
          <w:color w:val="000000"/>
          <w:sz w:val="22"/>
          <w:szCs w:val="22"/>
        </w:rPr>
        <w:t xml:space="preserve"> | Amazon Web Services</w:t>
      </w:r>
      <w:r w:rsidRPr="002D5E8F">
        <w:rPr>
          <w:rFonts w:ascii="Arial" w:hAnsi="Arial" w:cs="Arial"/>
          <w:color w:val="000000"/>
          <w:sz w:val="22"/>
          <w:szCs w:val="22"/>
        </w:rPr>
        <w:t xml:space="preserve">. [online] Available at: </w:t>
      </w:r>
      <w:hyperlink r:id="rId13" w:history="1">
        <w:r w:rsidRPr="002D5E8F">
          <w:rPr>
            <w:rStyle w:val="Hyperlink"/>
            <w:rFonts w:ascii="Arial" w:hAnsi="Arial" w:cs="Arial"/>
            <w:sz w:val="22"/>
            <w:szCs w:val="22"/>
          </w:rPr>
          <w:t>https://aws.amazon.com/connect/remote-agent/</w:t>
        </w:r>
      </w:hyperlink>
      <w:r w:rsidRPr="002D5E8F">
        <w:rPr>
          <w:rFonts w:ascii="Arial" w:hAnsi="Arial" w:cs="Arial"/>
          <w:color w:val="000000"/>
          <w:sz w:val="22"/>
          <w:szCs w:val="22"/>
        </w:rPr>
        <w:t xml:space="preserve">  [Accessed on 20 Apr. 2021].</w:t>
      </w:r>
    </w:p>
    <w:p w14:paraId="7046465E" w14:textId="529945F6" w:rsidR="00AD2FDD" w:rsidRPr="002D5E8F" w:rsidRDefault="00AD2FDD"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Amazon Web Services, Inc. (2017). </w:t>
      </w:r>
      <w:r w:rsidRPr="002D5E8F">
        <w:rPr>
          <w:rFonts w:ascii="Arial" w:hAnsi="Arial" w:cs="Arial"/>
          <w:i/>
          <w:iCs/>
          <w:color w:val="000000"/>
          <w:sz w:val="22"/>
          <w:szCs w:val="22"/>
        </w:rPr>
        <w:t>Agent Training for the Amazon Connect Contact Control Panel | Amazon Web Services</w:t>
      </w:r>
      <w:r w:rsidRPr="002D5E8F">
        <w:rPr>
          <w:rFonts w:ascii="Arial" w:hAnsi="Arial" w:cs="Arial"/>
          <w:color w:val="000000"/>
          <w:sz w:val="22"/>
          <w:szCs w:val="22"/>
        </w:rPr>
        <w:t xml:space="preserve">. [online] Available at: </w:t>
      </w:r>
      <w:hyperlink r:id="rId14" w:history="1">
        <w:r w:rsidRPr="002D5E8F">
          <w:rPr>
            <w:rStyle w:val="Hyperlink"/>
            <w:rFonts w:ascii="Arial" w:hAnsi="Arial" w:cs="Arial"/>
            <w:sz w:val="22"/>
            <w:szCs w:val="22"/>
          </w:rPr>
          <w:t>https://pages.awscloud.com/Agent-Training-for-the-Amazon-Connect-Contact-Control-Panel-CCP_2020_0014-CEG_OD.html?&amp;trk=ep_card-el_a134p000003ykWgAAI&amp;trkCampaign=OnDemand_2020_0014-CEG&amp;sc_channel=el&amp;sc_campaign=pac_2018-2020_exlinks_ondemand_OTT_evergreen&amp;sc_outcome=Product_Adoption_Campaigns&amp;sc_geo=NAMER&amp;sc_country=mult</w:t>
        </w:r>
      </w:hyperlink>
      <w:r w:rsidRPr="002D5E8F">
        <w:rPr>
          <w:rFonts w:ascii="Arial" w:hAnsi="Arial" w:cs="Arial"/>
          <w:color w:val="000000"/>
          <w:sz w:val="22"/>
          <w:szCs w:val="22"/>
        </w:rPr>
        <w:t xml:space="preserve">  [Accessed on 20 Apr. 2021].</w:t>
      </w:r>
    </w:p>
    <w:p w14:paraId="2246CEDC" w14:textId="7D825392" w:rsidR="00EC66AE" w:rsidRPr="002D5E8F" w:rsidRDefault="006A16C9"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Amazon Web Services, Inc. (n.d.).</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Remote Work &amp; Learning Customers</w:t>
      </w:r>
      <w:r w:rsidRPr="002D5E8F">
        <w:rPr>
          <w:rFonts w:ascii="Arial" w:hAnsi="Arial" w:cs="Arial"/>
          <w:color w:val="000000"/>
          <w:sz w:val="22"/>
          <w:szCs w:val="22"/>
        </w:rPr>
        <w:t xml:space="preserve">. [online] Available at: </w:t>
      </w:r>
      <w:hyperlink r:id="rId15" w:anchor="Virtual_Contact_Center" w:history="1">
        <w:r w:rsidRPr="002D5E8F">
          <w:rPr>
            <w:rStyle w:val="Hyperlink"/>
            <w:rFonts w:ascii="Arial" w:hAnsi="Arial" w:cs="Arial"/>
            <w:sz w:val="22"/>
            <w:szCs w:val="22"/>
          </w:rPr>
          <w:t>https://aws.amazon.com/remote-work-learning/customers/#Virtual_Contact_Center</w:t>
        </w:r>
      </w:hyperlink>
      <w:r w:rsidRPr="002D5E8F">
        <w:rPr>
          <w:rFonts w:ascii="Arial" w:hAnsi="Arial" w:cs="Arial"/>
          <w:color w:val="000000"/>
          <w:sz w:val="22"/>
          <w:szCs w:val="22"/>
        </w:rPr>
        <w:t xml:space="preserve">  [Accessed on 20 Apr. 2021].</w:t>
      </w:r>
    </w:p>
    <w:p w14:paraId="6A56D742" w14:textId="40A98927" w:rsidR="00D21832" w:rsidRPr="002D5E8F" w:rsidRDefault="00D21832"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rPr>
        <w:t>Bezos, J. (1998).</w:t>
      </w:r>
      <w:r w:rsidRPr="002D5E8F">
        <w:rPr>
          <w:rStyle w:val="apple-converted-space"/>
          <w:rFonts w:ascii="Arial" w:hAnsi="Arial" w:cs="Arial"/>
          <w:color w:val="000000"/>
        </w:rPr>
        <w:t> </w:t>
      </w:r>
      <w:r w:rsidRPr="002D5E8F">
        <w:rPr>
          <w:rFonts w:ascii="Arial" w:hAnsi="Arial" w:cs="Arial"/>
          <w:i/>
          <w:iCs/>
          <w:color w:val="000000"/>
        </w:rPr>
        <w:t xml:space="preserve">A Bookstore </w:t>
      </w:r>
      <w:r w:rsidR="00D463AB" w:rsidRPr="002D5E8F">
        <w:rPr>
          <w:rFonts w:ascii="Arial" w:hAnsi="Arial" w:cs="Arial"/>
          <w:i/>
          <w:iCs/>
          <w:color w:val="000000"/>
        </w:rPr>
        <w:t>by</w:t>
      </w:r>
      <w:r w:rsidRPr="002D5E8F">
        <w:rPr>
          <w:rFonts w:ascii="Arial" w:hAnsi="Arial" w:cs="Arial"/>
          <w:i/>
          <w:iCs/>
          <w:color w:val="000000"/>
        </w:rPr>
        <w:t xml:space="preserve"> Any Other Name...</w:t>
      </w:r>
      <w:r w:rsidRPr="002D5E8F">
        <w:rPr>
          <w:rStyle w:val="apple-converted-space"/>
          <w:rFonts w:ascii="Arial" w:hAnsi="Arial" w:cs="Arial"/>
          <w:color w:val="000000"/>
        </w:rPr>
        <w:t> </w:t>
      </w:r>
      <w:r w:rsidRPr="002D5E8F">
        <w:rPr>
          <w:rFonts w:ascii="Arial" w:hAnsi="Arial" w:cs="Arial"/>
          <w:color w:val="000000"/>
        </w:rPr>
        <w:t xml:space="preserve">[online] digitalcollections.hoover.org. Available at: </w:t>
      </w:r>
      <w:hyperlink r:id="rId16" w:history="1">
        <w:r w:rsidRPr="002D5E8F">
          <w:rPr>
            <w:rStyle w:val="Hyperlink"/>
            <w:rFonts w:ascii="Arial" w:hAnsi="Arial" w:cs="Arial"/>
          </w:rPr>
          <w:t>https://digitalcollections.hoover.org/objects/2673/a-bookstore-by-any-other-name</w:t>
        </w:r>
      </w:hyperlink>
      <w:r w:rsidRPr="002D5E8F">
        <w:rPr>
          <w:rFonts w:ascii="Arial" w:hAnsi="Arial" w:cs="Arial"/>
          <w:color w:val="000000"/>
        </w:rPr>
        <w:t xml:space="preserve">. </w:t>
      </w:r>
      <w:r w:rsidR="00045D0E" w:rsidRPr="002D5E8F">
        <w:rPr>
          <w:rFonts w:ascii="Arial" w:hAnsi="Arial" w:cs="Arial"/>
          <w:color w:val="000000"/>
          <w:sz w:val="22"/>
          <w:szCs w:val="22"/>
        </w:rPr>
        <w:t>[Accessed on 20 Apr. 2021].</w:t>
      </w:r>
    </w:p>
    <w:p w14:paraId="1D9EEB84" w14:textId="77777777" w:rsidR="00045D0E" w:rsidRPr="002D5E8F" w:rsidRDefault="00CF56DE"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 xml:space="preserve">Boar, B. (2001). </w:t>
      </w:r>
      <w:r w:rsidRPr="002D5E8F">
        <w:rPr>
          <w:rFonts w:ascii="Arial" w:hAnsi="Arial" w:cs="Arial"/>
          <w:i/>
          <w:iCs/>
          <w:color w:val="000000"/>
          <w:sz w:val="22"/>
          <w:szCs w:val="22"/>
        </w:rPr>
        <w:t>The Art Strategic Planning for Information Technology</w:t>
      </w:r>
      <w:r w:rsidRPr="002D5E8F">
        <w:rPr>
          <w:rFonts w:ascii="Arial" w:hAnsi="Arial" w:cs="Arial"/>
          <w:color w:val="000000"/>
          <w:sz w:val="22"/>
          <w:szCs w:val="22"/>
        </w:rPr>
        <w:t xml:space="preserve">, John Wiley and Sons Inc., New York. </w:t>
      </w:r>
      <w:r w:rsidR="00045D0E" w:rsidRPr="002D5E8F">
        <w:rPr>
          <w:rFonts w:ascii="Arial" w:hAnsi="Arial" w:cs="Arial"/>
          <w:color w:val="000000"/>
          <w:sz w:val="22"/>
          <w:szCs w:val="22"/>
        </w:rPr>
        <w:t>[Accessed on 20 Apr. 2021].</w:t>
      </w:r>
    </w:p>
    <w:p w14:paraId="68D93F08" w14:textId="5E10DA92" w:rsidR="000814A0" w:rsidRPr="002D5E8F" w:rsidRDefault="000814A0" w:rsidP="00B1519A">
      <w:pPr>
        <w:shd w:val="clear" w:color="auto" w:fill="FFFFFF"/>
        <w:spacing w:line="360" w:lineRule="auto"/>
        <w:jc w:val="both"/>
        <w:rPr>
          <w:rFonts w:ascii="Arial" w:hAnsi="Arial" w:cs="Arial"/>
          <w:color w:val="000000"/>
          <w:sz w:val="22"/>
          <w:szCs w:val="22"/>
        </w:rPr>
      </w:pPr>
      <w:r w:rsidRPr="002D5E8F">
        <w:rPr>
          <w:rFonts w:ascii="Arial" w:hAnsi="Arial" w:cs="Arial"/>
          <w:color w:val="000000"/>
          <w:sz w:val="22"/>
          <w:szCs w:val="22"/>
        </w:rPr>
        <w:t>Bergeron, B. (2003). </w:t>
      </w:r>
      <w:r w:rsidRPr="002D5E8F">
        <w:rPr>
          <w:rFonts w:ascii="Arial" w:hAnsi="Arial" w:cs="Arial"/>
          <w:i/>
          <w:iCs/>
          <w:color w:val="000000"/>
          <w:sz w:val="22"/>
          <w:szCs w:val="22"/>
        </w:rPr>
        <w:t>Essentials of Knowledge Management.</w:t>
      </w:r>
      <w:r w:rsidRPr="002D5E8F">
        <w:rPr>
          <w:rFonts w:ascii="Arial" w:hAnsi="Arial" w:cs="Arial"/>
          <w:color w:val="000000"/>
          <w:sz w:val="22"/>
          <w:szCs w:val="22"/>
        </w:rPr>
        <w:t> </w:t>
      </w:r>
      <w:r w:rsidR="000A5FC7" w:rsidRPr="002D5E8F">
        <w:rPr>
          <w:rFonts w:ascii="Arial" w:hAnsi="Arial" w:cs="Arial"/>
          <w:color w:val="000000"/>
          <w:sz w:val="22"/>
          <w:szCs w:val="22"/>
        </w:rPr>
        <w:t xml:space="preserve">ed. [online] </w:t>
      </w:r>
      <w:r w:rsidRPr="002D5E8F">
        <w:rPr>
          <w:rFonts w:ascii="Arial" w:hAnsi="Arial" w:cs="Arial"/>
          <w:color w:val="000000"/>
          <w:sz w:val="22"/>
          <w:szCs w:val="22"/>
        </w:rPr>
        <w:t>John Wiley &amp; Sons</w:t>
      </w:r>
      <w:r w:rsidR="000A5FC7" w:rsidRPr="002D5E8F">
        <w:rPr>
          <w:rFonts w:ascii="Arial" w:hAnsi="Arial" w:cs="Arial"/>
          <w:color w:val="000000"/>
          <w:sz w:val="22"/>
          <w:szCs w:val="22"/>
        </w:rPr>
        <w:t xml:space="preserve">, p.8. Available at: </w:t>
      </w:r>
      <w:hyperlink r:id="rId17" w:history="1">
        <w:r w:rsidR="000A5FC7" w:rsidRPr="002D5E8F">
          <w:rPr>
            <w:rStyle w:val="Hyperlink"/>
            <w:rFonts w:ascii="Arial" w:hAnsi="Arial" w:cs="Arial"/>
            <w:sz w:val="22"/>
            <w:szCs w:val="22"/>
          </w:rPr>
          <w:t>https://www.google.co.uk/books/edition/Essentials_of_Knowledge_Management/_kqAtfejnhkC?hl=en&amp;gbpv=1&amp;dq=Essentials+of+Knowledge+Management+Bryan+Bergeron&amp;printsec=frontcover</w:t>
        </w:r>
      </w:hyperlink>
      <w:r w:rsidR="000A5FC7" w:rsidRPr="002D5E8F">
        <w:rPr>
          <w:rFonts w:ascii="Arial" w:hAnsi="Arial" w:cs="Arial"/>
          <w:color w:val="000000"/>
          <w:sz w:val="22"/>
          <w:szCs w:val="22"/>
        </w:rPr>
        <w:t xml:space="preserve"> [Accessed </w:t>
      </w:r>
      <w:r w:rsidR="00E01DD7" w:rsidRPr="002D5E8F">
        <w:rPr>
          <w:rFonts w:ascii="Arial" w:hAnsi="Arial" w:cs="Arial"/>
          <w:color w:val="000000"/>
          <w:sz w:val="22"/>
          <w:szCs w:val="22"/>
        </w:rPr>
        <w:t xml:space="preserve">on </w:t>
      </w:r>
      <w:r w:rsidR="000A5FC7" w:rsidRPr="002D5E8F">
        <w:rPr>
          <w:rFonts w:ascii="Arial" w:hAnsi="Arial" w:cs="Arial"/>
          <w:color w:val="000000"/>
          <w:sz w:val="22"/>
          <w:szCs w:val="22"/>
        </w:rPr>
        <w:t>19 Apr. 21]</w:t>
      </w:r>
    </w:p>
    <w:p w14:paraId="7935D28D" w14:textId="20DB53AD" w:rsidR="009353B2" w:rsidRPr="002D5E8F" w:rsidRDefault="009353B2" w:rsidP="00B1519A">
      <w:pPr>
        <w:shd w:val="clear" w:color="auto" w:fill="FFFFFF"/>
        <w:spacing w:line="360" w:lineRule="auto"/>
        <w:jc w:val="both"/>
        <w:rPr>
          <w:rFonts w:ascii="Arial" w:hAnsi="Arial" w:cs="Arial"/>
          <w:color w:val="000000"/>
          <w:sz w:val="22"/>
          <w:szCs w:val="22"/>
        </w:rPr>
      </w:pPr>
    </w:p>
    <w:p w14:paraId="1925CF6B" w14:textId="2DF91E84" w:rsidR="009353B2" w:rsidRPr="002D5E8F" w:rsidRDefault="009353B2"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Brand Finance. (2021). </w:t>
      </w:r>
      <w:r w:rsidRPr="002D5E8F">
        <w:rPr>
          <w:rFonts w:ascii="Arial" w:hAnsi="Arial" w:cs="Arial"/>
          <w:i/>
          <w:iCs/>
          <w:color w:val="000000"/>
          <w:sz w:val="22"/>
          <w:szCs w:val="22"/>
        </w:rPr>
        <w:t>Apple Bites Back Reclaiming Position of World’s Most Valuable Brand from Amazon | Press Release | Brand Finance</w:t>
      </w:r>
      <w:r w:rsidRPr="002D5E8F">
        <w:rPr>
          <w:rFonts w:ascii="Arial" w:hAnsi="Arial" w:cs="Arial"/>
          <w:color w:val="000000"/>
          <w:sz w:val="22"/>
          <w:szCs w:val="22"/>
        </w:rPr>
        <w:t xml:space="preserve">. [online] Available at: </w:t>
      </w:r>
      <w:hyperlink r:id="rId18" w:history="1">
        <w:r w:rsidRPr="002D5E8F">
          <w:rPr>
            <w:rStyle w:val="Hyperlink"/>
            <w:rFonts w:ascii="Arial" w:hAnsi="Arial" w:cs="Arial"/>
            <w:sz w:val="22"/>
            <w:szCs w:val="22"/>
          </w:rPr>
          <w:t>https://brandfinance.com/press-releases/apple-bites-back-reclaiming-position-of-worlds-most-valuable-brand-from-amazon</w:t>
        </w:r>
      </w:hyperlink>
      <w:r w:rsidRPr="002D5E8F">
        <w:rPr>
          <w:rFonts w:ascii="Arial" w:hAnsi="Arial" w:cs="Arial"/>
          <w:color w:val="000000"/>
          <w:sz w:val="22"/>
          <w:szCs w:val="22"/>
        </w:rPr>
        <w:t xml:space="preserve"> [Accessed </w:t>
      </w:r>
      <w:r w:rsidR="00E01DD7" w:rsidRPr="002D5E8F">
        <w:rPr>
          <w:rFonts w:ascii="Arial" w:hAnsi="Arial" w:cs="Arial"/>
          <w:color w:val="000000"/>
          <w:sz w:val="22"/>
          <w:szCs w:val="22"/>
        </w:rPr>
        <w:t>on</w:t>
      </w:r>
      <w:r w:rsidRPr="002D5E8F">
        <w:rPr>
          <w:rFonts w:ascii="Arial" w:hAnsi="Arial" w:cs="Arial"/>
          <w:color w:val="000000"/>
          <w:sz w:val="22"/>
          <w:szCs w:val="22"/>
        </w:rPr>
        <w:t xml:space="preserve"> 20 Apr. 2021].</w:t>
      </w:r>
    </w:p>
    <w:p w14:paraId="7E084633" w14:textId="5E723C33" w:rsidR="00583794" w:rsidRPr="002D5E8F" w:rsidRDefault="000814A0" w:rsidP="00B1519A">
      <w:pPr>
        <w:shd w:val="clear" w:color="auto" w:fill="FFFFFF"/>
        <w:spacing w:before="100" w:beforeAutospacing="1" w:after="100" w:afterAutospacing="1" w:line="360" w:lineRule="auto"/>
        <w:jc w:val="both"/>
        <w:rPr>
          <w:rFonts w:ascii="Arial" w:hAnsi="Arial" w:cs="Arial"/>
          <w:color w:val="000000"/>
          <w:sz w:val="22"/>
          <w:szCs w:val="22"/>
        </w:rPr>
      </w:pPr>
      <w:r w:rsidRPr="002D5E8F">
        <w:rPr>
          <w:rFonts w:ascii="Arial" w:hAnsi="Arial" w:cs="Arial"/>
          <w:color w:val="000000"/>
          <w:sz w:val="22"/>
          <w:szCs w:val="22"/>
        </w:rPr>
        <w:t>‌</w:t>
      </w:r>
      <w:r w:rsidR="005A03F5" w:rsidRPr="002D5E8F">
        <w:rPr>
          <w:rFonts w:ascii="Arial" w:hAnsi="Arial" w:cs="Arial"/>
          <w:color w:val="000000"/>
          <w:sz w:val="22"/>
          <w:szCs w:val="22"/>
        </w:rPr>
        <w:t>Brown, R. (19</w:t>
      </w:r>
      <w:r w:rsidR="002C5B25" w:rsidRPr="002D5E8F">
        <w:rPr>
          <w:rFonts w:ascii="Arial" w:hAnsi="Arial" w:cs="Arial"/>
          <w:color w:val="000000"/>
          <w:sz w:val="22"/>
          <w:szCs w:val="22"/>
        </w:rPr>
        <w:t>91</w:t>
      </w:r>
      <w:r w:rsidR="005A03F5" w:rsidRPr="002D5E8F">
        <w:rPr>
          <w:rFonts w:ascii="Arial" w:hAnsi="Arial" w:cs="Arial"/>
          <w:color w:val="000000"/>
          <w:sz w:val="22"/>
          <w:szCs w:val="22"/>
        </w:rPr>
        <w:t>). </w:t>
      </w:r>
      <w:r w:rsidR="005A03F5" w:rsidRPr="002D5E8F">
        <w:rPr>
          <w:rFonts w:ascii="Arial" w:hAnsi="Arial" w:cs="Arial"/>
          <w:i/>
          <w:iCs/>
          <w:color w:val="000000"/>
          <w:sz w:val="22"/>
          <w:szCs w:val="22"/>
        </w:rPr>
        <w:t xml:space="preserve">Knowledge </w:t>
      </w:r>
      <w:r w:rsidR="002C5B25" w:rsidRPr="002D5E8F">
        <w:rPr>
          <w:rFonts w:ascii="Arial" w:hAnsi="Arial" w:cs="Arial"/>
          <w:i/>
          <w:iCs/>
          <w:color w:val="000000"/>
          <w:sz w:val="22"/>
          <w:szCs w:val="22"/>
        </w:rPr>
        <w:t>I</w:t>
      </w:r>
      <w:r w:rsidR="005A03F5" w:rsidRPr="002D5E8F">
        <w:rPr>
          <w:rFonts w:ascii="Arial" w:hAnsi="Arial" w:cs="Arial"/>
          <w:i/>
          <w:iCs/>
          <w:color w:val="000000"/>
          <w:sz w:val="22"/>
          <w:szCs w:val="22"/>
        </w:rPr>
        <w:t xml:space="preserve">s </w:t>
      </w:r>
      <w:r w:rsidR="002C5B25" w:rsidRPr="002D5E8F">
        <w:rPr>
          <w:rFonts w:ascii="Arial" w:hAnsi="Arial" w:cs="Arial"/>
          <w:i/>
          <w:iCs/>
          <w:color w:val="000000"/>
          <w:sz w:val="22"/>
          <w:szCs w:val="22"/>
        </w:rPr>
        <w:t>P</w:t>
      </w:r>
      <w:r w:rsidR="005A03F5" w:rsidRPr="002D5E8F">
        <w:rPr>
          <w:rFonts w:ascii="Arial" w:hAnsi="Arial" w:cs="Arial"/>
          <w:i/>
          <w:iCs/>
          <w:color w:val="000000"/>
          <w:sz w:val="22"/>
          <w:szCs w:val="22"/>
        </w:rPr>
        <w:t xml:space="preserve">ower: </w:t>
      </w:r>
      <w:r w:rsidR="00283A10" w:rsidRPr="002D5E8F">
        <w:rPr>
          <w:rFonts w:ascii="Arial" w:hAnsi="Arial" w:cs="Arial"/>
          <w:i/>
          <w:iCs/>
          <w:color w:val="000000"/>
          <w:sz w:val="22"/>
          <w:szCs w:val="22"/>
        </w:rPr>
        <w:t>T</w:t>
      </w:r>
      <w:r w:rsidR="005A03F5" w:rsidRPr="002D5E8F">
        <w:rPr>
          <w:rFonts w:ascii="Arial" w:hAnsi="Arial" w:cs="Arial"/>
          <w:i/>
          <w:iCs/>
          <w:color w:val="000000"/>
          <w:sz w:val="22"/>
          <w:szCs w:val="22"/>
        </w:rPr>
        <w:t xml:space="preserve">he </w:t>
      </w:r>
      <w:r w:rsidR="002C5B25" w:rsidRPr="002D5E8F">
        <w:rPr>
          <w:rFonts w:ascii="Arial" w:hAnsi="Arial" w:cs="Arial"/>
          <w:i/>
          <w:iCs/>
          <w:color w:val="000000"/>
          <w:sz w:val="22"/>
          <w:szCs w:val="22"/>
        </w:rPr>
        <w:t>D</w:t>
      </w:r>
      <w:r w:rsidR="005A03F5" w:rsidRPr="002D5E8F">
        <w:rPr>
          <w:rFonts w:ascii="Arial" w:hAnsi="Arial" w:cs="Arial"/>
          <w:i/>
          <w:iCs/>
          <w:color w:val="000000"/>
          <w:sz w:val="22"/>
          <w:szCs w:val="22"/>
        </w:rPr>
        <w:t xml:space="preserve">iffusion of </w:t>
      </w:r>
      <w:r w:rsidR="002C5B25" w:rsidRPr="002D5E8F">
        <w:rPr>
          <w:rFonts w:ascii="Arial" w:hAnsi="Arial" w:cs="Arial"/>
          <w:i/>
          <w:iCs/>
          <w:color w:val="000000"/>
          <w:sz w:val="22"/>
          <w:szCs w:val="22"/>
        </w:rPr>
        <w:t>I</w:t>
      </w:r>
      <w:r w:rsidR="005A03F5" w:rsidRPr="002D5E8F">
        <w:rPr>
          <w:rFonts w:ascii="Arial" w:hAnsi="Arial" w:cs="Arial"/>
          <w:i/>
          <w:iCs/>
          <w:color w:val="000000"/>
          <w:sz w:val="22"/>
          <w:szCs w:val="22"/>
        </w:rPr>
        <w:t xml:space="preserve">nformation in </w:t>
      </w:r>
      <w:r w:rsidR="002C5B25" w:rsidRPr="002D5E8F">
        <w:rPr>
          <w:rFonts w:ascii="Arial" w:hAnsi="Arial" w:cs="Arial"/>
          <w:i/>
          <w:iCs/>
          <w:color w:val="000000"/>
          <w:sz w:val="22"/>
          <w:szCs w:val="22"/>
        </w:rPr>
        <w:t>E</w:t>
      </w:r>
      <w:r w:rsidR="005A03F5" w:rsidRPr="002D5E8F">
        <w:rPr>
          <w:rFonts w:ascii="Arial" w:hAnsi="Arial" w:cs="Arial"/>
          <w:i/>
          <w:iCs/>
          <w:color w:val="000000"/>
          <w:sz w:val="22"/>
          <w:szCs w:val="22"/>
        </w:rPr>
        <w:t>arly America, 1700-1865</w:t>
      </w:r>
      <w:r w:rsidR="005A03F5" w:rsidRPr="002D5E8F">
        <w:rPr>
          <w:rFonts w:ascii="Arial" w:hAnsi="Arial" w:cs="Arial"/>
          <w:color w:val="000000"/>
          <w:sz w:val="22"/>
          <w:szCs w:val="22"/>
        </w:rPr>
        <w:t>. [online] New York: Oxford University Press, p.</w:t>
      </w:r>
      <w:r w:rsidR="002C5B25" w:rsidRPr="002D5E8F">
        <w:rPr>
          <w:rFonts w:ascii="Arial" w:hAnsi="Arial" w:cs="Arial"/>
          <w:color w:val="000000"/>
          <w:sz w:val="22"/>
          <w:szCs w:val="22"/>
        </w:rPr>
        <w:t>15</w:t>
      </w:r>
      <w:r w:rsidR="005A03F5" w:rsidRPr="002D5E8F">
        <w:rPr>
          <w:rFonts w:ascii="Arial" w:hAnsi="Arial" w:cs="Arial"/>
          <w:color w:val="000000"/>
          <w:sz w:val="22"/>
          <w:szCs w:val="22"/>
        </w:rPr>
        <w:t xml:space="preserve">. Available at: </w:t>
      </w:r>
      <w:hyperlink r:id="rId19" w:history="1">
        <w:r w:rsidR="005A03F5" w:rsidRPr="002D5E8F">
          <w:rPr>
            <w:rStyle w:val="Hyperlink"/>
            <w:rFonts w:ascii="Arial" w:hAnsi="Arial" w:cs="Arial"/>
            <w:sz w:val="22"/>
            <w:szCs w:val="22"/>
          </w:rPr>
          <w:t>https://hdl-handle-net.ezproxy.uwtsd.ac.uk/2027/heb.01336</w:t>
        </w:r>
      </w:hyperlink>
      <w:r w:rsidR="005A03F5" w:rsidRPr="002D5E8F">
        <w:rPr>
          <w:rFonts w:ascii="Arial" w:hAnsi="Arial" w:cs="Arial"/>
          <w:color w:val="000000"/>
          <w:sz w:val="22"/>
          <w:szCs w:val="22"/>
        </w:rPr>
        <w:t xml:space="preserve"> [Accessed on 12 Apr</w:t>
      </w:r>
      <w:r w:rsidR="00583794" w:rsidRPr="002D5E8F">
        <w:rPr>
          <w:rFonts w:ascii="Arial" w:hAnsi="Arial" w:cs="Arial"/>
          <w:color w:val="000000"/>
          <w:sz w:val="22"/>
          <w:szCs w:val="22"/>
        </w:rPr>
        <w:t>.</w:t>
      </w:r>
      <w:r w:rsidR="005A03F5" w:rsidRPr="002D5E8F">
        <w:rPr>
          <w:rFonts w:ascii="Arial" w:hAnsi="Arial" w:cs="Arial"/>
          <w:color w:val="000000"/>
          <w:sz w:val="22"/>
          <w:szCs w:val="22"/>
        </w:rPr>
        <w:t xml:space="preserve"> 2021].</w:t>
      </w:r>
    </w:p>
    <w:p w14:paraId="3C383FA6" w14:textId="14C47284" w:rsidR="00583794" w:rsidRPr="002D5E8F" w:rsidRDefault="00583794" w:rsidP="00B1519A">
      <w:pPr>
        <w:shd w:val="clear" w:color="auto" w:fill="FFFFFF"/>
        <w:spacing w:line="360" w:lineRule="auto"/>
        <w:jc w:val="both"/>
        <w:rPr>
          <w:rFonts w:ascii="Arial" w:hAnsi="Arial" w:cs="Arial"/>
          <w:color w:val="000000"/>
          <w:sz w:val="22"/>
          <w:szCs w:val="22"/>
        </w:rPr>
      </w:pPr>
      <w:r w:rsidRPr="002D5E8F">
        <w:rPr>
          <w:rFonts w:ascii="Arial" w:hAnsi="Arial" w:cs="Arial"/>
          <w:color w:val="000000"/>
          <w:sz w:val="22"/>
          <w:szCs w:val="22"/>
        </w:rPr>
        <w:t>Butler, S. (2021). </w:t>
      </w:r>
      <w:r w:rsidRPr="002D5E8F">
        <w:rPr>
          <w:rFonts w:ascii="Arial" w:hAnsi="Arial" w:cs="Arial"/>
          <w:i/>
          <w:iCs/>
          <w:color w:val="000000"/>
          <w:sz w:val="22"/>
          <w:szCs w:val="22"/>
        </w:rPr>
        <w:t>Amazon Fresh opens first “till-less” grocery store in UK</w:t>
      </w:r>
      <w:r w:rsidRPr="002D5E8F">
        <w:rPr>
          <w:rFonts w:ascii="Arial" w:hAnsi="Arial" w:cs="Arial"/>
          <w:color w:val="000000"/>
          <w:sz w:val="22"/>
          <w:szCs w:val="22"/>
        </w:rPr>
        <w:t xml:space="preserve">. [online] Available at: </w:t>
      </w:r>
      <w:hyperlink r:id="rId20" w:history="1">
        <w:r w:rsidRPr="002D5E8F">
          <w:rPr>
            <w:rStyle w:val="Hyperlink"/>
            <w:rFonts w:ascii="Arial" w:hAnsi="Arial" w:cs="Arial"/>
            <w:sz w:val="22"/>
            <w:szCs w:val="22"/>
          </w:rPr>
          <w:t>https://www.theguardian.com/technology/2021/mar/04/amazon-fresh-opens-first-till-less-grocery-store-in-uk</w:t>
        </w:r>
      </w:hyperlink>
      <w:r w:rsidRPr="002D5E8F">
        <w:rPr>
          <w:rFonts w:ascii="Arial" w:hAnsi="Arial" w:cs="Arial"/>
          <w:color w:val="000000"/>
          <w:sz w:val="22"/>
          <w:szCs w:val="22"/>
        </w:rPr>
        <w:t>. [Accessed on 18 Apr. 2021]</w:t>
      </w:r>
    </w:p>
    <w:p w14:paraId="4F69F251" w14:textId="77777777" w:rsidR="00D70B53" w:rsidRPr="002D5E8F" w:rsidRDefault="00D70B53" w:rsidP="00B1519A">
      <w:pPr>
        <w:shd w:val="clear" w:color="auto" w:fill="FFFFFF"/>
        <w:spacing w:line="360" w:lineRule="auto"/>
        <w:jc w:val="both"/>
        <w:rPr>
          <w:rFonts w:ascii="Arial" w:hAnsi="Arial" w:cs="Arial"/>
          <w:color w:val="000000"/>
          <w:sz w:val="22"/>
          <w:szCs w:val="22"/>
        </w:rPr>
      </w:pPr>
    </w:p>
    <w:p w14:paraId="39728BF1" w14:textId="114B67B9" w:rsidR="00BB63EE" w:rsidRPr="002D5E8F" w:rsidRDefault="00BB63EE"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Clegg, S. and Ray, T. (2003). Power, Rules of the Game and the Limits to Knowledge Management: Lessons from Japan and Anglo-Saxon Alarms.</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Prometheus</w:t>
      </w:r>
      <w:r w:rsidRPr="002D5E8F">
        <w:rPr>
          <w:rFonts w:ascii="Arial" w:hAnsi="Arial" w:cs="Arial"/>
          <w:color w:val="000000"/>
          <w:sz w:val="22"/>
          <w:szCs w:val="22"/>
        </w:rPr>
        <w:t xml:space="preserve">, 21(1), pp.23–40. Available at: </w:t>
      </w:r>
      <w:hyperlink r:id="rId21" w:history="1">
        <w:r w:rsidRPr="002D5E8F">
          <w:rPr>
            <w:rStyle w:val="Hyperlink"/>
            <w:rFonts w:ascii="Arial" w:hAnsi="Arial" w:cs="Arial"/>
            <w:sz w:val="22"/>
            <w:szCs w:val="22"/>
          </w:rPr>
          <w:t>https://www.tandfonline.com/doi/abs/10.1080/0810902032000050992</w:t>
        </w:r>
      </w:hyperlink>
      <w:r w:rsidRPr="002D5E8F">
        <w:rPr>
          <w:rFonts w:ascii="Arial" w:hAnsi="Arial" w:cs="Arial"/>
          <w:color w:val="000000"/>
          <w:sz w:val="22"/>
          <w:szCs w:val="22"/>
        </w:rPr>
        <w:t xml:space="preserve"> [Accessed on 24 Apr. 2021].</w:t>
      </w:r>
    </w:p>
    <w:p w14:paraId="22F25874" w14:textId="54D6CC67" w:rsidR="00517E5A" w:rsidRPr="002D5E8F" w:rsidRDefault="00517E5A"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Collomb, J. (2018). </w:t>
      </w:r>
      <w:r w:rsidRPr="002D5E8F">
        <w:rPr>
          <w:rFonts w:ascii="Arial" w:hAnsi="Arial" w:cs="Arial"/>
          <w:i/>
          <w:iCs/>
          <w:color w:val="000000"/>
          <w:sz w:val="22"/>
          <w:szCs w:val="22"/>
        </w:rPr>
        <w:t>3 Customer-Centric Lessons from Amazon</w:t>
      </w:r>
      <w:r w:rsidRPr="002D5E8F">
        <w:rPr>
          <w:rFonts w:ascii="Arial" w:hAnsi="Arial" w:cs="Arial"/>
          <w:color w:val="000000"/>
          <w:sz w:val="22"/>
          <w:szCs w:val="22"/>
        </w:rPr>
        <w:t xml:space="preserve">. [online] </w:t>
      </w:r>
      <w:proofErr w:type="spellStart"/>
      <w:r w:rsidRPr="002D5E8F">
        <w:rPr>
          <w:rFonts w:ascii="Arial" w:hAnsi="Arial" w:cs="Arial"/>
          <w:color w:val="000000"/>
          <w:sz w:val="22"/>
          <w:szCs w:val="22"/>
        </w:rPr>
        <w:t>MyFeelBack</w:t>
      </w:r>
      <w:proofErr w:type="spellEnd"/>
      <w:r w:rsidRPr="002D5E8F">
        <w:rPr>
          <w:rFonts w:ascii="Arial" w:hAnsi="Arial" w:cs="Arial"/>
          <w:color w:val="000000"/>
          <w:sz w:val="22"/>
          <w:szCs w:val="22"/>
        </w:rPr>
        <w:t xml:space="preserve">: Turn customer feedback into business opportunities. Available at: </w:t>
      </w:r>
      <w:hyperlink r:id="rId22" w:history="1">
        <w:r w:rsidRPr="002D5E8F">
          <w:rPr>
            <w:rStyle w:val="Hyperlink"/>
            <w:rFonts w:ascii="Arial" w:hAnsi="Arial" w:cs="Arial"/>
            <w:sz w:val="22"/>
            <w:szCs w:val="22"/>
          </w:rPr>
          <w:t>https://www.myfeelback.com/en/blog/customer-centric-lessons-amazon</w:t>
        </w:r>
      </w:hyperlink>
      <w:r w:rsidRPr="002D5E8F">
        <w:rPr>
          <w:rFonts w:ascii="Arial" w:hAnsi="Arial" w:cs="Arial"/>
          <w:color w:val="000000"/>
          <w:sz w:val="22"/>
          <w:szCs w:val="22"/>
        </w:rPr>
        <w:t xml:space="preserve"> [Accessed on 23 Apr. 2021].</w:t>
      </w:r>
    </w:p>
    <w:p w14:paraId="4638158F" w14:textId="77777777" w:rsidR="00517E5A" w:rsidRPr="002D5E8F" w:rsidRDefault="00517E5A" w:rsidP="00B1519A">
      <w:pPr>
        <w:spacing w:line="360" w:lineRule="auto"/>
        <w:jc w:val="both"/>
        <w:rPr>
          <w:rFonts w:ascii="Arial" w:hAnsi="Arial" w:cs="Arial"/>
        </w:rPr>
      </w:pPr>
      <w:r w:rsidRPr="002D5E8F">
        <w:rPr>
          <w:rFonts w:ascii="Arial" w:hAnsi="Arial" w:cs="Arial"/>
          <w:color w:val="000000"/>
          <w:shd w:val="clear" w:color="auto" w:fill="FFFFFF"/>
        </w:rPr>
        <w:t>‌</w:t>
      </w:r>
    </w:p>
    <w:p w14:paraId="14D6D331" w14:textId="77777777" w:rsidR="00517E5A" w:rsidRPr="002D5E8F" w:rsidRDefault="00517E5A"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p>
    <w:p w14:paraId="43CC5360" w14:textId="5EBB386C" w:rsidR="00D325A9" w:rsidRPr="002D5E8F" w:rsidRDefault="00D70B53"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lastRenderedPageBreak/>
        <w:t>Buck, A. (2020).</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57 Amazon Statistics Sellers Need to Know</w:t>
      </w:r>
      <w:r w:rsidRPr="002D5E8F">
        <w:rPr>
          <w:rFonts w:ascii="Arial" w:hAnsi="Arial" w:cs="Arial"/>
          <w:color w:val="000000"/>
          <w:sz w:val="22"/>
          <w:szCs w:val="22"/>
        </w:rPr>
        <w:t xml:space="preserve">. [online] </w:t>
      </w:r>
      <w:proofErr w:type="spellStart"/>
      <w:r w:rsidRPr="002D5E8F">
        <w:rPr>
          <w:rFonts w:ascii="Arial" w:hAnsi="Arial" w:cs="Arial"/>
          <w:color w:val="000000"/>
          <w:sz w:val="22"/>
          <w:szCs w:val="22"/>
        </w:rPr>
        <w:t>LandingCube</w:t>
      </w:r>
      <w:proofErr w:type="spellEnd"/>
      <w:r w:rsidRPr="002D5E8F">
        <w:rPr>
          <w:rFonts w:ascii="Arial" w:hAnsi="Arial" w:cs="Arial"/>
          <w:color w:val="000000"/>
          <w:sz w:val="22"/>
          <w:szCs w:val="22"/>
        </w:rPr>
        <w:t xml:space="preserve">. Available at: </w:t>
      </w:r>
      <w:hyperlink r:id="rId23" w:history="1">
        <w:r w:rsidRPr="002D5E8F">
          <w:rPr>
            <w:rStyle w:val="Hyperlink"/>
            <w:rFonts w:ascii="Arial" w:hAnsi="Arial" w:cs="Arial"/>
            <w:sz w:val="22"/>
            <w:szCs w:val="22"/>
          </w:rPr>
          <w:t>https://landingcube.com/amazon-statistics/</w:t>
        </w:r>
      </w:hyperlink>
      <w:r w:rsidRPr="002D5E8F">
        <w:rPr>
          <w:rFonts w:ascii="Arial" w:hAnsi="Arial" w:cs="Arial"/>
          <w:color w:val="000000"/>
          <w:sz w:val="22"/>
          <w:szCs w:val="22"/>
        </w:rPr>
        <w:t>. [Accessed on 24 Apr. 2021].</w:t>
      </w:r>
    </w:p>
    <w:p w14:paraId="50439840" w14:textId="2EBC1DCE" w:rsidR="00EC66AE" w:rsidRPr="002D5E8F" w:rsidRDefault="006B5558"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 xml:space="preserve">Davenport, T.H. and </w:t>
      </w:r>
      <w:proofErr w:type="spellStart"/>
      <w:r w:rsidRPr="002D5E8F">
        <w:rPr>
          <w:rFonts w:ascii="Arial" w:hAnsi="Arial" w:cs="Arial"/>
          <w:color w:val="000000"/>
          <w:sz w:val="22"/>
          <w:szCs w:val="22"/>
        </w:rPr>
        <w:t>Prusak</w:t>
      </w:r>
      <w:proofErr w:type="spellEnd"/>
      <w:r w:rsidRPr="002D5E8F">
        <w:rPr>
          <w:rFonts w:ascii="Arial" w:hAnsi="Arial" w:cs="Arial"/>
          <w:color w:val="000000"/>
          <w:sz w:val="22"/>
          <w:szCs w:val="22"/>
        </w:rPr>
        <w:t>, L. (1998).</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Working Knowledge: how organizations manage what they know</w:t>
      </w:r>
      <w:r w:rsidRPr="002D5E8F">
        <w:rPr>
          <w:rFonts w:ascii="Arial" w:hAnsi="Arial" w:cs="Arial"/>
          <w:color w:val="000000"/>
          <w:sz w:val="22"/>
          <w:szCs w:val="22"/>
        </w:rPr>
        <w:t>. Boston, Mass.: Harvard Business School Press, 2010.</w:t>
      </w:r>
    </w:p>
    <w:p w14:paraId="5C0F13B8" w14:textId="2582F47D" w:rsidR="002847D5" w:rsidRPr="002D5E8F" w:rsidRDefault="002847D5"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Earl, M. (2001). Knowledge Management Strategies: Toward a Taxonomy.</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Journal of Management Information Systems</w:t>
      </w:r>
      <w:r w:rsidRPr="002D5E8F">
        <w:rPr>
          <w:rFonts w:ascii="Arial" w:hAnsi="Arial" w:cs="Arial"/>
          <w:color w:val="000000"/>
          <w:sz w:val="22"/>
          <w:szCs w:val="22"/>
        </w:rPr>
        <w:t xml:space="preserve">, [online] 18(1), pp.215–233. Available at: </w:t>
      </w:r>
      <w:hyperlink r:id="rId24" w:history="1">
        <w:r w:rsidRPr="002D5E8F">
          <w:rPr>
            <w:rStyle w:val="Hyperlink"/>
            <w:rFonts w:ascii="Arial" w:hAnsi="Arial" w:cs="Arial"/>
            <w:sz w:val="22"/>
            <w:szCs w:val="22"/>
          </w:rPr>
          <w:t>https://www-jstor-org.ezproxy.uwtsd.ac.uk/stable/pdf/40398522.pdf?ab_segments=0%2FSYC-5882%2Fcontrol&amp;refreqid=fastly-default%3A5402121838bd247c8d2f48988c2c78bf</w:t>
        </w:r>
      </w:hyperlink>
      <w:r w:rsidRPr="002D5E8F">
        <w:rPr>
          <w:rFonts w:ascii="Arial" w:hAnsi="Arial" w:cs="Arial"/>
          <w:color w:val="000000"/>
          <w:sz w:val="22"/>
          <w:szCs w:val="22"/>
        </w:rPr>
        <w:t xml:space="preserve">  [Accessed 24 Apr. 2021].</w:t>
      </w:r>
    </w:p>
    <w:p w14:paraId="4C8C4555" w14:textId="650CD061" w:rsidR="000561F8" w:rsidRPr="002D5E8F" w:rsidRDefault="002847D5" w:rsidP="00B1519A">
      <w:pPr>
        <w:spacing w:line="360" w:lineRule="auto"/>
        <w:jc w:val="both"/>
        <w:rPr>
          <w:rFonts w:ascii="Arial" w:hAnsi="Arial" w:cs="Arial"/>
        </w:rPr>
      </w:pPr>
      <w:r w:rsidRPr="002D5E8F">
        <w:rPr>
          <w:rFonts w:ascii="Arial" w:hAnsi="Arial" w:cs="Arial"/>
          <w:color w:val="000000"/>
          <w:shd w:val="clear" w:color="auto" w:fill="FFFFFF"/>
        </w:rPr>
        <w:t>‌</w:t>
      </w:r>
      <w:r w:rsidR="000561F8" w:rsidRPr="002D5E8F">
        <w:rPr>
          <w:rFonts w:ascii="Arial" w:hAnsi="Arial" w:cs="Arial"/>
          <w:color w:val="000000"/>
          <w:sz w:val="22"/>
          <w:szCs w:val="22"/>
        </w:rPr>
        <w:t>Greathouse, J. (2013).</w:t>
      </w:r>
      <w:r w:rsidR="000561F8" w:rsidRPr="002D5E8F">
        <w:rPr>
          <w:rStyle w:val="apple-converted-space"/>
          <w:rFonts w:ascii="Arial" w:hAnsi="Arial" w:cs="Arial"/>
          <w:color w:val="000000"/>
          <w:sz w:val="22"/>
          <w:szCs w:val="22"/>
        </w:rPr>
        <w:t> </w:t>
      </w:r>
      <w:r w:rsidR="000561F8" w:rsidRPr="002D5E8F">
        <w:rPr>
          <w:rFonts w:ascii="Arial" w:hAnsi="Arial" w:cs="Arial"/>
          <w:i/>
          <w:iCs/>
          <w:color w:val="000000"/>
          <w:sz w:val="22"/>
          <w:szCs w:val="22"/>
        </w:rPr>
        <w:t xml:space="preserve">5 Time-Tested Success Tips </w:t>
      </w:r>
      <w:proofErr w:type="gramStart"/>
      <w:r w:rsidR="000561F8" w:rsidRPr="002D5E8F">
        <w:rPr>
          <w:rFonts w:ascii="Arial" w:hAnsi="Arial" w:cs="Arial"/>
          <w:i/>
          <w:iCs/>
          <w:color w:val="000000"/>
          <w:sz w:val="22"/>
          <w:szCs w:val="22"/>
        </w:rPr>
        <w:t>From</w:t>
      </w:r>
      <w:proofErr w:type="gramEnd"/>
      <w:r w:rsidR="000561F8" w:rsidRPr="002D5E8F">
        <w:rPr>
          <w:rFonts w:ascii="Arial" w:hAnsi="Arial" w:cs="Arial"/>
          <w:i/>
          <w:iCs/>
          <w:color w:val="000000"/>
          <w:sz w:val="22"/>
          <w:szCs w:val="22"/>
        </w:rPr>
        <w:t xml:space="preserve"> Amazon Founder Jeff Bezos</w:t>
      </w:r>
      <w:r w:rsidR="000561F8" w:rsidRPr="002D5E8F">
        <w:rPr>
          <w:rFonts w:ascii="Arial" w:hAnsi="Arial" w:cs="Arial"/>
          <w:color w:val="000000"/>
          <w:sz w:val="22"/>
          <w:szCs w:val="22"/>
        </w:rPr>
        <w:t xml:space="preserve">. [online] Forbes. Available at: </w:t>
      </w:r>
      <w:hyperlink r:id="rId25" w:history="1">
        <w:r w:rsidR="000561F8" w:rsidRPr="002D5E8F">
          <w:rPr>
            <w:rStyle w:val="Hyperlink"/>
            <w:rFonts w:ascii="Arial" w:hAnsi="Arial" w:cs="Arial"/>
            <w:sz w:val="22"/>
            <w:szCs w:val="22"/>
          </w:rPr>
          <w:t>https://www.forbes.com/sites/johngreathouse/2013/04/30/5-time-tested-success-tips-from-amazon-founder-jeff-bezos/?sh=6c27da2a370c</w:t>
        </w:r>
      </w:hyperlink>
      <w:r w:rsidR="000561F8" w:rsidRPr="002D5E8F">
        <w:rPr>
          <w:rFonts w:ascii="Arial" w:hAnsi="Arial" w:cs="Arial"/>
          <w:color w:val="000000"/>
          <w:sz w:val="22"/>
          <w:szCs w:val="22"/>
        </w:rPr>
        <w:t xml:space="preserve"> [Accessed on 24 Apr. 2021].</w:t>
      </w:r>
    </w:p>
    <w:p w14:paraId="65903DCF" w14:textId="0EE8246E" w:rsidR="009464FA" w:rsidRPr="002D5E8F" w:rsidRDefault="001671FF"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 xml:space="preserve">Frey, C., and Cook, J., (2004) </w:t>
      </w:r>
      <w:r w:rsidR="00FE6AF9" w:rsidRPr="002D5E8F">
        <w:rPr>
          <w:rFonts w:ascii="Arial" w:hAnsi="Arial" w:cs="Arial"/>
          <w:i/>
          <w:iCs/>
          <w:color w:val="000000"/>
          <w:sz w:val="22"/>
          <w:szCs w:val="22"/>
        </w:rPr>
        <w:t>‘</w:t>
      </w:r>
      <w:r w:rsidRPr="002D5E8F">
        <w:rPr>
          <w:rFonts w:ascii="Arial" w:hAnsi="Arial" w:cs="Arial"/>
          <w:i/>
          <w:iCs/>
          <w:color w:val="000000"/>
          <w:sz w:val="22"/>
          <w:szCs w:val="22"/>
        </w:rPr>
        <w:t>How Amazon</w:t>
      </w:r>
      <w:r w:rsidR="00FE6AF9" w:rsidRPr="002D5E8F">
        <w:rPr>
          <w:rFonts w:ascii="Arial" w:hAnsi="Arial" w:cs="Arial"/>
          <w:i/>
          <w:iCs/>
          <w:color w:val="000000"/>
          <w:sz w:val="22"/>
          <w:szCs w:val="22"/>
        </w:rPr>
        <w:t xml:space="preserve">.com survived, thrived, and turned a profit.’ </w:t>
      </w:r>
      <w:r w:rsidR="00FE6AF9" w:rsidRPr="002D5E8F">
        <w:rPr>
          <w:rFonts w:ascii="Arial" w:hAnsi="Arial" w:cs="Arial"/>
          <w:color w:val="000000"/>
          <w:sz w:val="22"/>
          <w:szCs w:val="22"/>
        </w:rPr>
        <w:t xml:space="preserve">[online] Seattle Post, 28 January. Available at: </w:t>
      </w:r>
      <w:hyperlink r:id="rId26" w:history="1">
        <w:r w:rsidR="00FE6AF9" w:rsidRPr="002D5E8F">
          <w:rPr>
            <w:rStyle w:val="Hyperlink"/>
            <w:rFonts w:ascii="Arial" w:hAnsi="Arial" w:cs="Arial"/>
            <w:sz w:val="22"/>
            <w:szCs w:val="22"/>
          </w:rPr>
          <w:t>https://docplayer.net/34265792-How-amazon-com-survived-thrived-and-turned-a-profit.html</w:t>
        </w:r>
      </w:hyperlink>
      <w:r w:rsidR="00FE6AF9" w:rsidRPr="002D5E8F">
        <w:rPr>
          <w:rFonts w:ascii="Arial" w:hAnsi="Arial" w:cs="Arial"/>
          <w:color w:val="000000"/>
          <w:sz w:val="22"/>
          <w:szCs w:val="22"/>
        </w:rPr>
        <w:t>. [Accessed on 24 Apr. 2021]</w:t>
      </w:r>
    </w:p>
    <w:p w14:paraId="261F2B00" w14:textId="3694BA16" w:rsidR="0073189D" w:rsidRPr="002D5E8F" w:rsidRDefault="0073189D"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Fung, P. (2017). </w:t>
      </w:r>
      <w:r w:rsidRPr="002D5E8F">
        <w:rPr>
          <w:rFonts w:ascii="Arial" w:hAnsi="Arial" w:cs="Arial"/>
          <w:i/>
          <w:iCs/>
          <w:color w:val="000000"/>
          <w:sz w:val="22"/>
          <w:szCs w:val="22"/>
        </w:rPr>
        <w:t>Job Instruction: How Toyota uses it for knowledge management and staff training</w:t>
      </w:r>
      <w:r w:rsidRPr="002D5E8F">
        <w:rPr>
          <w:rFonts w:ascii="Arial" w:hAnsi="Arial" w:cs="Arial"/>
          <w:color w:val="000000"/>
          <w:sz w:val="22"/>
          <w:szCs w:val="22"/>
        </w:rPr>
        <w:t xml:space="preserve">. [online] www.linkedin.com. Available at: </w:t>
      </w:r>
      <w:hyperlink r:id="rId27" w:history="1">
        <w:r w:rsidR="000561F8" w:rsidRPr="002D5E8F">
          <w:rPr>
            <w:rStyle w:val="Hyperlink"/>
            <w:rFonts w:ascii="Arial" w:hAnsi="Arial" w:cs="Arial"/>
            <w:sz w:val="22"/>
            <w:szCs w:val="22"/>
          </w:rPr>
          <w:t>https://www.linkedin.com/pulse/job-instruction-how-toyota-uses-knowledge-management-staff-fung</w:t>
        </w:r>
      </w:hyperlink>
      <w:r w:rsidR="000561F8" w:rsidRPr="002D5E8F">
        <w:rPr>
          <w:rFonts w:ascii="Arial" w:hAnsi="Arial" w:cs="Arial"/>
          <w:color w:val="000000"/>
          <w:sz w:val="22"/>
          <w:szCs w:val="22"/>
        </w:rPr>
        <w:t xml:space="preserve"> </w:t>
      </w:r>
      <w:r w:rsidRPr="002D5E8F">
        <w:rPr>
          <w:rFonts w:ascii="Arial" w:hAnsi="Arial" w:cs="Arial"/>
          <w:color w:val="000000"/>
          <w:sz w:val="22"/>
          <w:szCs w:val="22"/>
        </w:rPr>
        <w:t>[Accessed</w:t>
      </w:r>
      <w:r w:rsidR="00FE6AF9" w:rsidRPr="002D5E8F">
        <w:rPr>
          <w:rFonts w:ascii="Arial" w:hAnsi="Arial" w:cs="Arial"/>
          <w:color w:val="000000"/>
          <w:sz w:val="22"/>
          <w:szCs w:val="22"/>
        </w:rPr>
        <w:t xml:space="preserve"> on</w:t>
      </w:r>
      <w:r w:rsidRPr="002D5E8F">
        <w:rPr>
          <w:rFonts w:ascii="Arial" w:hAnsi="Arial" w:cs="Arial"/>
          <w:color w:val="000000"/>
          <w:sz w:val="22"/>
          <w:szCs w:val="22"/>
        </w:rPr>
        <w:t xml:space="preserve"> 19 Apr. 2021].</w:t>
      </w:r>
    </w:p>
    <w:p w14:paraId="27DF9059" w14:textId="39097F5E" w:rsidR="0073189D" w:rsidRPr="002D5E8F" w:rsidRDefault="0073189D"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Greene, J. (2018). </w:t>
      </w:r>
      <w:r w:rsidRPr="002D5E8F">
        <w:rPr>
          <w:rFonts w:ascii="Arial" w:hAnsi="Arial" w:cs="Arial"/>
          <w:i/>
          <w:iCs/>
          <w:color w:val="000000"/>
          <w:sz w:val="22"/>
          <w:szCs w:val="22"/>
        </w:rPr>
        <w:t xml:space="preserve">How small businesses can apply knowledge management · </w:t>
      </w:r>
      <w:proofErr w:type="spellStart"/>
      <w:r w:rsidRPr="002D5E8F">
        <w:rPr>
          <w:rFonts w:ascii="Arial" w:hAnsi="Arial" w:cs="Arial"/>
          <w:i/>
          <w:iCs/>
          <w:color w:val="000000"/>
          <w:sz w:val="22"/>
          <w:szCs w:val="22"/>
        </w:rPr>
        <w:t>atSpoke</w:t>
      </w:r>
      <w:proofErr w:type="spellEnd"/>
      <w:r w:rsidRPr="002D5E8F">
        <w:rPr>
          <w:rFonts w:ascii="Arial" w:hAnsi="Arial" w:cs="Arial"/>
          <w:color w:val="000000"/>
          <w:sz w:val="22"/>
          <w:szCs w:val="22"/>
        </w:rPr>
        <w:t xml:space="preserve">. [online] </w:t>
      </w:r>
      <w:proofErr w:type="spellStart"/>
      <w:r w:rsidRPr="002D5E8F">
        <w:rPr>
          <w:rFonts w:ascii="Arial" w:hAnsi="Arial" w:cs="Arial"/>
          <w:color w:val="000000"/>
          <w:sz w:val="22"/>
          <w:szCs w:val="22"/>
        </w:rPr>
        <w:t>atSpoke</w:t>
      </w:r>
      <w:proofErr w:type="spellEnd"/>
      <w:r w:rsidRPr="002D5E8F">
        <w:rPr>
          <w:rFonts w:ascii="Arial" w:hAnsi="Arial" w:cs="Arial"/>
          <w:color w:val="000000"/>
          <w:sz w:val="22"/>
          <w:szCs w:val="22"/>
        </w:rPr>
        <w:t>. Available at: https://www.atspoke.com/blog/knowledge-management/small-business-knowledge-management/ [Accessed 19 Apr. 2021].</w:t>
      </w:r>
    </w:p>
    <w:p w14:paraId="24691BAF" w14:textId="78706A29" w:rsidR="00606FFB" w:rsidRPr="002D5E8F" w:rsidRDefault="00606FFB" w:rsidP="00B1519A">
      <w:pPr>
        <w:autoSpaceDE w:val="0"/>
        <w:autoSpaceDN w:val="0"/>
        <w:adjustRightInd w:val="0"/>
        <w:spacing w:line="360" w:lineRule="auto"/>
        <w:jc w:val="both"/>
        <w:rPr>
          <w:rFonts w:ascii="Arial" w:eastAsiaTheme="minorHAnsi" w:hAnsi="Arial" w:cs="Arial"/>
          <w:sz w:val="22"/>
          <w:szCs w:val="22"/>
          <w:lang w:eastAsia="en-US"/>
        </w:rPr>
      </w:pPr>
      <w:r w:rsidRPr="002D5E8F">
        <w:rPr>
          <w:rFonts w:ascii="Arial" w:eastAsiaTheme="minorHAnsi" w:hAnsi="Arial" w:cs="Arial"/>
          <w:sz w:val="22"/>
          <w:szCs w:val="22"/>
          <w:lang w:eastAsia="en-US"/>
        </w:rPr>
        <w:t>Harris, J</w:t>
      </w:r>
      <w:r w:rsidR="003527E1" w:rsidRPr="002D5E8F">
        <w:rPr>
          <w:rFonts w:ascii="Arial" w:eastAsiaTheme="minorHAnsi" w:hAnsi="Arial" w:cs="Arial"/>
          <w:sz w:val="22"/>
          <w:szCs w:val="22"/>
          <w:lang w:eastAsia="en-US"/>
        </w:rPr>
        <w:t xml:space="preserve"> (2020)</w:t>
      </w:r>
      <w:r w:rsidRPr="002D5E8F">
        <w:rPr>
          <w:rFonts w:ascii="Arial" w:eastAsiaTheme="minorHAnsi" w:hAnsi="Arial" w:cs="Arial"/>
          <w:sz w:val="22"/>
          <w:szCs w:val="22"/>
          <w:lang w:eastAsia="en-US"/>
        </w:rPr>
        <w:t xml:space="preserve">. </w:t>
      </w:r>
      <w:r w:rsidR="003527E1" w:rsidRPr="002D5E8F">
        <w:rPr>
          <w:rFonts w:ascii="Arial" w:eastAsiaTheme="minorHAnsi" w:hAnsi="Arial" w:cs="Arial"/>
          <w:sz w:val="22"/>
          <w:szCs w:val="22"/>
          <w:lang w:eastAsia="en-US"/>
        </w:rPr>
        <w:t>‘</w:t>
      </w:r>
      <w:r w:rsidRPr="002D5E8F">
        <w:rPr>
          <w:rFonts w:ascii="Arial" w:eastAsiaTheme="minorHAnsi" w:hAnsi="Arial" w:cs="Arial"/>
          <w:sz w:val="22"/>
          <w:szCs w:val="22"/>
          <w:lang w:eastAsia="en-US"/>
        </w:rPr>
        <w:t>How Amazon Became a Pandemic Giant – and Why That Could Be a Threat to Us All</w:t>
      </w:r>
      <w:r w:rsidR="003527E1" w:rsidRPr="002D5E8F">
        <w:rPr>
          <w:rFonts w:ascii="Arial" w:eastAsiaTheme="minorHAnsi" w:hAnsi="Arial" w:cs="Arial"/>
          <w:sz w:val="22"/>
          <w:szCs w:val="22"/>
          <w:lang w:eastAsia="en-US"/>
        </w:rPr>
        <w:t>’,</w:t>
      </w:r>
      <w:r w:rsidRPr="002D5E8F">
        <w:rPr>
          <w:rFonts w:ascii="Arial" w:eastAsiaTheme="minorHAnsi" w:hAnsi="Arial" w:cs="Arial"/>
          <w:i/>
          <w:iCs/>
          <w:sz w:val="22"/>
          <w:szCs w:val="22"/>
          <w:lang w:eastAsia="en-US"/>
        </w:rPr>
        <w:t xml:space="preserve"> The Guardian</w:t>
      </w:r>
      <w:r w:rsidRPr="002D5E8F">
        <w:rPr>
          <w:rFonts w:ascii="Arial" w:eastAsiaTheme="minorHAnsi" w:hAnsi="Arial" w:cs="Arial"/>
          <w:sz w:val="22"/>
          <w:szCs w:val="22"/>
          <w:lang w:eastAsia="en-US"/>
        </w:rPr>
        <w:t>, 18 Nov</w:t>
      </w:r>
      <w:r w:rsidR="003527E1" w:rsidRPr="002D5E8F">
        <w:rPr>
          <w:rFonts w:ascii="Arial" w:eastAsiaTheme="minorHAnsi" w:hAnsi="Arial" w:cs="Arial"/>
          <w:sz w:val="22"/>
          <w:szCs w:val="22"/>
          <w:lang w:eastAsia="en-US"/>
        </w:rPr>
        <w:t xml:space="preserve">ember. Available at: </w:t>
      </w:r>
      <w:r w:rsidRPr="002D5E8F">
        <w:rPr>
          <w:rFonts w:ascii="Arial" w:eastAsiaTheme="minorHAnsi" w:hAnsi="Arial" w:cs="Arial"/>
          <w:sz w:val="22"/>
          <w:szCs w:val="22"/>
          <w:lang w:eastAsia="en-US"/>
        </w:rPr>
        <w:t xml:space="preserve"> </w:t>
      </w:r>
      <w:hyperlink r:id="rId28" w:history="1">
        <w:r w:rsidR="003527E1" w:rsidRPr="002D5E8F">
          <w:rPr>
            <w:rStyle w:val="Hyperlink"/>
            <w:rFonts w:ascii="Arial" w:eastAsiaTheme="minorHAnsi" w:hAnsi="Arial" w:cs="Arial"/>
            <w:sz w:val="22"/>
            <w:szCs w:val="22"/>
            <w:lang w:eastAsia="en-US"/>
          </w:rPr>
          <w:t>www.theguardian.com/technology/2020/nov/18/how-amazon-became-a-pandemic-giant-and-why-that-could-be-a-threat-to-us-all</w:t>
        </w:r>
      </w:hyperlink>
      <w:r w:rsidR="003527E1" w:rsidRPr="002D5E8F">
        <w:rPr>
          <w:rFonts w:ascii="Arial" w:eastAsiaTheme="minorHAnsi" w:hAnsi="Arial" w:cs="Arial"/>
          <w:sz w:val="22"/>
          <w:szCs w:val="22"/>
          <w:lang w:eastAsia="en-US"/>
        </w:rPr>
        <w:t xml:space="preserve"> [</w:t>
      </w:r>
      <w:r w:rsidRPr="002D5E8F">
        <w:rPr>
          <w:rFonts w:ascii="Arial" w:eastAsiaTheme="minorHAnsi" w:hAnsi="Arial" w:cs="Arial"/>
          <w:sz w:val="22"/>
          <w:szCs w:val="22"/>
          <w:lang w:eastAsia="en-US"/>
        </w:rPr>
        <w:t xml:space="preserve">Accessed </w:t>
      </w:r>
      <w:r w:rsidR="003527E1" w:rsidRPr="002D5E8F">
        <w:rPr>
          <w:rFonts w:ascii="Arial" w:eastAsiaTheme="minorHAnsi" w:hAnsi="Arial" w:cs="Arial"/>
          <w:sz w:val="22"/>
          <w:szCs w:val="22"/>
          <w:lang w:eastAsia="en-US"/>
        </w:rPr>
        <w:t xml:space="preserve">on </w:t>
      </w:r>
      <w:r w:rsidRPr="002D5E8F">
        <w:rPr>
          <w:rFonts w:ascii="Arial" w:eastAsiaTheme="minorHAnsi" w:hAnsi="Arial" w:cs="Arial"/>
          <w:sz w:val="22"/>
          <w:szCs w:val="22"/>
          <w:lang w:eastAsia="en-US"/>
        </w:rPr>
        <w:t>23 Apr. 2021</w:t>
      </w:r>
      <w:r w:rsidR="003527E1" w:rsidRPr="002D5E8F">
        <w:rPr>
          <w:rFonts w:ascii="Arial" w:eastAsiaTheme="minorHAnsi" w:hAnsi="Arial" w:cs="Arial"/>
          <w:sz w:val="22"/>
          <w:szCs w:val="22"/>
          <w:lang w:eastAsia="en-US"/>
        </w:rPr>
        <w:t>]</w:t>
      </w:r>
      <w:r w:rsidRPr="002D5E8F">
        <w:rPr>
          <w:rFonts w:ascii="Arial" w:eastAsiaTheme="minorHAnsi" w:hAnsi="Arial" w:cs="Arial"/>
          <w:sz w:val="22"/>
          <w:szCs w:val="22"/>
          <w:lang w:eastAsia="en-US"/>
        </w:rPr>
        <w:t>.</w:t>
      </w:r>
    </w:p>
    <w:p w14:paraId="3C681862" w14:textId="0BA59125" w:rsidR="00606FFB" w:rsidRPr="002D5E8F" w:rsidRDefault="00606FFB" w:rsidP="00B1519A">
      <w:pPr>
        <w:spacing w:line="360" w:lineRule="auto"/>
        <w:jc w:val="both"/>
        <w:rPr>
          <w:rFonts w:ascii="Arial" w:hAnsi="Arial" w:cs="Arial"/>
        </w:rPr>
      </w:pPr>
      <w:r w:rsidRPr="002D5E8F">
        <w:rPr>
          <w:rFonts w:ascii="Arial" w:eastAsiaTheme="minorHAnsi" w:hAnsi="Arial" w:cs="Arial"/>
          <w:sz w:val="26"/>
          <w:szCs w:val="26"/>
          <w:lang w:eastAsia="en-US"/>
        </w:rPr>
        <w:t>‌</w:t>
      </w:r>
      <w:r w:rsidRPr="002D5E8F">
        <w:rPr>
          <w:rFonts w:ascii="Arial" w:hAnsi="Arial" w:cs="Arial"/>
          <w:color w:val="000000"/>
          <w:shd w:val="clear" w:color="auto" w:fill="FFFFFF"/>
        </w:rPr>
        <w:t>‌</w:t>
      </w:r>
    </w:p>
    <w:p w14:paraId="4D14BDA1" w14:textId="21C04DE9" w:rsidR="00583794" w:rsidRPr="002D5E8F" w:rsidRDefault="009554E8"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proofErr w:type="spellStart"/>
      <w:r w:rsidRPr="002D5E8F">
        <w:rPr>
          <w:rFonts w:ascii="Arial" w:hAnsi="Arial" w:cs="Arial"/>
          <w:color w:val="000000"/>
          <w:sz w:val="22"/>
          <w:szCs w:val="22"/>
        </w:rPr>
        <w:t>Ichijo</w:t>
      </w:r>
      <w:proofErr w:type="spellEnd"/>
      <w:r w:rsidR="00D850D6" w:rsidRPr="002D5E8F">
        <w:rPr>
          <w:rFonts w:ascii="Arial" w:hAnsi="Arial" w:cs="Arial"/>
          <w:color w:val="000000"/>
          <w:sz w:val="22"/>
          <w:szCs w:val="22"/>
        </w:rPr>
        <w:t>, K,</w:t>
      </w:r>
      <w:r w:rsidRPr="002D5E8F">
        <w:rPr>
          <w:rFonts w:ascii="Arial" w:hAnsi="Arial" w:cs="Arial"/>
          <w:color w:val="000000"/>
          <w:sz w:val="22"/>
          <w:szCs w:val="22"/>
        </w:rPr>
        <w:t xml:space="preserve"> and Nonaka</w:t>
      </w:r>
      <w:r w:rsidR="00D850D6" w:rsidRPr="002D5E8F">
        <w:rPr>
          <w:rFonts w:ascii="Arial" w:hAnsi="Arial" w:cs="Arial"/>
          <w:color w:val="000000"/>
          <w:sz w:val="22"/>
          <w:szCs w:val="22"/>
        </w:rPr>
        <w:t>, I,</w:t>
      </w:r>
      <w:r w:rsidRPr="002D5E8F">
        <w:rPr>
          <w:rFonts w:ascii="Arial" w:hAnsi="Arial" w:cs="Arial"/>
          <w:color w:val="000000"/>
          <w:sz w:val="22"/>
          <w:szCs w:val="22"/>
        </w:rPr>
        <w:t xml:space="preserve"> (200</w:t>
      </w:r>
      <w:r w:rsidR="008E15A5" w:rsidRPr="002D5E8F">
        <w:rPr>
          <w:rFonts w:ascii="Arial" w:hAnsi="Arial" w:cs="Arial"/>
          <w:color w:val="000000"/>
          <w:sz w:val="22"/>
          <w:szCs w:val="22"/>
        </w:rPr>
        <w:t>6</w:t>
      </w:r>
      <w:r w:rsidRPr="002D5E8F">
        <w:rPr>
          <w:rFonts w:ascii="Arial" w:hAnsi="Arial" w:cs="Arial"/>
          <w:color w:val="000000"/>
          <w:sz w:val="22"/>
          <w:szCs w:val="22"/>
        </w:rPr>
        <w:t>).</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 xml:space="preserve">Knowledge creation and </w:t>
      </w:r>
      <w:r w:rsidR="00EC66AE" w:rsidRPr="002D5E8F">
        <w:rPr>
          <w:rFonts w:ascii="Arial" w:hAnsi="Arial" w:cs="Arial"/>
          <w:i/>
          <w:iCs/>
          <w:color w:val="000000"/>
          <w:sz w:val="22"/>
          <w:szCs w:val="22"/>
        </w:rPr>
        <w:t>management:</w:t>
      </w:r>
      <w:r w:rsidRPr="002D5E8F">
        <w:rPr>
          <w:rFonts w:ascii="Arial" w:hAnsi="Arial" w:cs="Arial"/>
          <w:i/>
          <w:iCs/>
          <w:color w:val="000000"/>
          <w:sz w:val="22"/>
          <w:szCs w:val="22"/>
        </w:rPr>
        <w:t xml:space="preserve"> new challenges for managers</w:t>
      </w:r>
      <w:r w:rsidRPr="002D5E8F">
        <w:rPr>
          <w:rFonts w:ascii="Arial" w:hAnsi="Arial" w:cs="Arial"/>
          <w:color w:val="000000"/>
          <w:sz w:val="22"/>
          <w:szCs w:val="22"/>
        </w:rPr>
        <w:t>.</w:t>
      </w:r>
      <w:r w:rsidR="00EC66AE" w:rsidRPr="002D5E8F">
        <w:rPr>
          <w:rFonts w:ascii="Arial" w:hAnsi="Arial" w:cs="Arial"/>
          <w:color w:val="000000"/>
          <w:sz w:val="22"/>
          <w:szCs w:val="22"/>
        </w:rPr>
        <w:t xml:space="preserve"> [Online] O</w:t>
      </w:r>
      <w:r w:rsidRPr="002D5E8F">
        <w:rPr>
          <w:rFonts w:ascii="Arial" w:hAnsi="Arial" w:cs="Arial"/>
          <w:color w:val="000000"/>
          <w:sz w:val="22"/>
          <w:szCs w:val="22"/>
        </w:rPr>
        <w:t>xford; New York: Oxford University Press.</w:t>
      </w:r>
      <w:r w:rsidR="00EC66AE" w:rsidRPr="002D5E8F">
        <w:rPr>
          <w:rFonts w:ascii="Arial" w:hAnsi="Arial" w:cs="Arial"/>
          <w:color w:val="000000"/>
          <w:sz w:val="22"/>
          <w:szCs w:val="22"/>
        </w:rPr>
        <w:t xml:space="preserve"> Available at: </w:t>
      </w:r>
      <w:hyperlink r:id="rId29" w:history="1">
        <w:r w:rsidR="00EC66AE" w:rsidRPr="002D5E8F">
          <w:rPr>
            <w:rStyle w:val="Hyperlink"/>
            <w:rFonts w:ascii="Arial" w:hAnsi="Arial" w:cs="Arial"/>
            <w:sz w:val="22"/>
            <w:szCs w:val="22"/>
          </w:rPr>
          <w:t>https://r2.vlereader.com/Reader?ean=9780198036197</w:t>
        </w:r>
      </w:hyperlink>
      <w:r w:rsidR="00EC66AE" w:rsidRPr="002D5E8F">
        <w:rPr>
          <w:rFonts w:ascii="Arial" w:hAnsi="Arial" w:cs="Arial"/>
          <w:color w:val="000000"/>
          <w:sz w:val="22"/>
          <w:szCs w:val="22"/>
        </w:rPr>
        <w:t xml:space="preserve"> [Accessed on 12 Apr. 2021]</w:t>
      </w:r>
    </w:p>
    <w:p w14:paraId="05D600E0" w14:textId="5B035511" w:rsidR="006226E1" w:rsidRPr="002D5E8F" w:rsidRDefault="006226E1" w:rsidP="00B1519A">
      <w:pPr>
        <w:pStyle w:val="NormalWeb"/>
        <w:shd w:val="clear" w:color="auto" w:fill="FFFFFF"/>
        <w:spacing w:before="0" w:beforeAutospacing="0" w:after="240" w:afterAutospacing="0" w:line="360" w:lineRule="auto"/>
        <w:jc w:val="both"/>
        <w:rPr>
          <w:rFonts w:ascii="Arial" w:hAnsi="Arial" w:cs="Arial"/>
          <w:color w:val="000000"/>
        </w:rPr>
      </w:pPr>
      <w:proofErr w:type="spellStart"/>
      <w:r w:rsidRPr="002D5E8F">
        <w:rPr>
          <w:rFonts w:ascii="Arial" w:hAnsi="Arial" w:cs="Arial"/>
          <w:color w:val="000000"/>
        </w:rPr>
        <w:t>Juneja</w:t>
      </w:r>
      <w:proofErr w:type="spellEnd"/>
      <w:r w:rsidRPr="002D5E8F">
        <w:rPr>
          <w:rFonts w:ascii="Arial" w:hAnsi="Arial" w:cs="Arial"/>
          <w:color w:val="000000"/>
        </w:rPr>
        <w:t>, P. (2015).</w:t>
      </w:r>
      <w:r w:rsidRPr="002D5E8F">
        <w:rPr>
          <w:rStyle w:val="apple-converted-space"/>
          <w:rFonts w:ascii="Arial" w:hAnsi="Arial" w:cs="Arial"/>
          <w:color w:val="000000"/>
        </w:rPr>
        <w:t> </w:t>
      </w:r>
      <w:r w:rsidRPr="002D5E8F">
        <w:rPr>
          <w:rFonts w:ascii="Arial" w:hAnsi="Arial" w:cs="Arial"/>
          <w:i/>
          <w:iCs/>
          <w:color w:val="000000"/>
        </w:rPr>
        <w:t>How Amazon Can Improve its Corporate Strategy</w:t>
      </w:r>
      <w:r w:rsidRPr="002D5E8F">
        <w:rPr>
          <w:rFonts w:ascii="Arial" w:hAnsi="Arial" w:cs="Arial"/>
          <w:color w:val="000000"/>
        </w:rPr>
        <w:t xml:space="preserve">. [online] Managementstudyguide.com. Available at: </w:t>
      </w:r>
      <w:hyperlink r:id="rId30" w:history="1">
        <w:r w:rsidRPr="002D5E8F">
          <w:rPr>
            <w:rStyle w:val="Hyperlink"/>
            <w:rFonts w:ascii="Arial" w:hAnsi="Arial" w:cs="Arial"/>
          </w:rPr>
          <w:t>https://www.managementstudyguide.com/how-amazon-can-improve-its-strategy.htm</w:t>
        </w:r>
      </w:hyperlink>
      <w:r w:rsidRPr="002D5E8F">
        <w:rPr>
          <w:rFonts w:ascii="Arial" w:hAnsi="Arial" w:cs="Arial"/>
          <w:color w:val="000000"/>
        </w:rPr>
        <w:t xml:space="preserve">. </w:t>
      </w:r>
      <w:r w:rsidRPr="002D5E8F">
        <w:rPr>
          <w:rFonts w:ascii="Arial" w:hAnsi="Arial" w:cs="Arial"/>
          <w:color w:val="000000"/>
          <w:sz w:val="22"/>
          <w:szCs w:val="22"/>
        </w:rPr>
        <w:t>[Accessed 24 Apr. 2021].</w:t>
      </w:r>
    </w:p>
    <w:p w14:paraId="5F8074CD" w14:textId="37A30FB3" w:rsidR="00801190" w:rsidRPr="002D5E8F" w:rsidRDefault="006226E1" w:rsidP="00B1519A">
      <w:pPr>
        <w:spacing w:line="360" w:lineRule="auto"/>
        <w:jc w:val="both"/>
        <w:rPr>
          <w:rFonts w:ascii="Arial" w:hAnsi="Arial" w:cs="Arial"/>
        </w:rPr>
      </w:pPr>
      <w:r w:rsidRPr="002D5E8F">
        <w:rPr>
          <w:rFonts w:ascii="Arial" w:hAnsi="Arial" w:cs="Arial"/>
          <w:color w:val="000000"/>
          <w:shd w:val="clear" w:color="auto" w:fill="FFFFFF"/>
        </w:rPr>
        <w:t>‌</w:t>
      </w:r>
      <w:r w:rsidR="00801190" w:rsidRPr="002D5E8F">
        <w:rPr>
          <w:rFonts w:ascii="Arial" w:hAnsi="Arial" w:cs="Arial"/>
          <w:color w:val="000000"/>
          <w:sz w:val="22"/>
          <w:szCs w:val="22"/>
        </w:rPr>
        <w:t>Kelion, L. (2021). Amazon Fresh till-less grocery store opens in London. </w:t>
      </w:r>
      <w:r w:rsidR="00801190" w:rsidRPr="002D5E8F">
        <w:rPr>
          <w:rFonts w:ascii="Arial" w:hAnsi="Arial" w:cs="Arial"/>
          <w:i/>
          <w:iCs/>
          <w:color w:val="000000"/>
          <w:sz w:val="22"/>
          <w:szCs w:val="22"/>
        </w:rPr>
        <w:t>BBC News</w:t>
      </w:r>
      <w:r w:rsidR="00801190" w:rsidRPr="002D5E8F">
        <w:rPr>
          <w:rFonts w:ascii="Arial" w:hAnsi="Arial" w:cs="Arial"/>
          <w:color w:val="000000"/>
          <w:sz w:val="22"/>
          <w:szCs w:val="22"/>
        </w:rPr>
        <w:t xml:space="preserve">. [online] Available at: </w:t>
      </w:r>
      <w:hyperlink r:id="rId31" w:history="1">
        <w:r w:rsidR="00801190" w:rsidRPr="002D5E8F">
          <w:rPr>
            <w:rStyle w:val="Hyperlink"/>
            <w:rFonts w:ascii="Arial" w:hAnsi="Arial" w:cs="Arial"/>
            <w:sz w:val="22"/>
            <w:szCs w:val="22"/>
          </w:rPr>
          <w:t>https://www.bbc.co.uk/news/technology-56266494</w:t>
        </w:r>
      </w:hyperlink>
      <w:r w:rsidR="00801190" w:rsidRPr="002D5E8F">
        <w:rPr>
          <w:rFonts w:ascii="Arial" w:hAnsi="Arial" w:cs="Arial"/>
          <w:color w:val="000000"/>
          <w:sz w:val="22"/>
          <w:szCs w:val="22"/>
        </w:rPr>
        <w:t>. [Accessed on 6 Apr</w:t>
      </w:r>
      <w:r w:rsidR="00583794" w:rsidRPr="002D5E8F">
        <w:rPr>
          <w:rFonts w:ascii="Arial" w:hAnsi="Arial" w:cs="Arial"/>
          <w:color w:val="000000"/>
          <w:sz w:val="22"/>
          <w:szCs w:val="22"/>
        </w:rPr>
        <w:t>.</w:t>
      </w:r>
      <w:r w:rsidR="00801190" w:rsidRPr="002D5E8F">
        <w:rPr>
          <w:rFonts w:ascii="Arial" w:hAnsi="Arial" w:cs="Arial"/>
          <w:color w:val="000000"/>
          <w:sz w:val="22"/>
          <w:szCs w:val="22"/>
        </w:rPr>
        <w:t xml:space="preserve"> 2021]</w:t>
      </w:r>
      <w:r w:rsidR="003D12FB" w:rsidRPr="002D5E8F">
        <w:rPr>
          <w:rFonts w:ascii="Arial" w:hAnsi="Arial" w:cs="Arial"/>
          <w:color w:val="000000"/>
          <w:sz w:val="22"/>
          <w:szCs w:val="22"/>
        </w:rPr>
        <w:t>.</w:t>
      </w:r>
    </w:p>
    <w:p w14:paraId="6FA3D3D3" w14:textId="5AC1D9A9" w:rsidR="00BE2AA8" w:rsidRPr="002D5E8F" w:rsidRDefault="00BE2AA8"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Liebowitz, J. and Wilcox, L.C. (1997).</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Knowledge management and its integrative elements</w:t>
      </w:r>
      <w:r w:rsidRPr="002D5E8F">
        <w:rPr>
          <w:rFonts w:ascii="Arial" w:hAnsi="Arial" w:cs="Arial"/>
          <w:color w:val="000000"/>
          <w:sz w:val="22"/>
          <w:szCs w:val="22"/>
        </w:rPr>
        <w:t>. Boca Raton, Fla.: CRC Press, pp.69–87.</w:t>
      </w:r>
    </w:p>
    <w:p w14:paraId="3EF89121" w14:textId="309FBAF4" w:rsidR="00E83D8B" w:rsidRPr="002D5E8F" w:rsidRDefault="00E83D8B" w:rsidP="00B1519A">
      <w:pPr>
        <w:shd w:val="clear" w:color="auto" w:fill="FFFFFF"/>
        <w:spacing w:line="360" w:lineRule="auto"/>
        <w:jc w:val="both"/>
        <w:rPr>
          <w:rFonts w:ascii="Arial" w:hAnsi="Arial" w:cs="Arial"/>
          <w:color w:val="000000"/>
          <w:sz w:val="22"/>
          <w:szCs w:val="22"/>
        </w:rPr>
      </w:pPr>
      <w:r w:rsidRPr="002D5E8F">
        <w:rPr>
          <w:rFonts w:ascii="Arial" w:hAnsi="Arial" w:cs="Arial"/>
          <w:color w:val="000000"/>
          <w:sz w:val="22"/>
          <w:szCs w:val="22"/>
        </w:rPr>
        <w:t>Martinson, J. (2000). </w:t>
      </w:r>
      <w:proofErr w:type="spellStart"/>
      <w:r w:rsidRPr="002D5E8F">
        <w:rPr>
          <w:rFonts w:ascii="Arial" w:hAnsi="Arial" w:cs="Arial"/>
          <w:i/>
          <w:iCs/>
          <w:color w:val="000000"/>
          <w:sz w:val="22"/>
          <w:szCs w:val="22"/>
        </w:rPr>
        <w:t>Amazon.bomb</w:t>
      </w:r>
      <w:proofErr w:type="spellEnd"/>
      <w:r w:rsidRPr="002D5E8F">
        <w:rPr>
          <w:rFonts w:ascii="Arial" w:hAnsi="Arial" w:cs="Arial"/>
          <w:i/>
          <w:iCs/>
          <w:color w:val="000000"/>
          <w:sz w:val="22"/>
          <w:szCs w:val="22"/>
        </w:rPr>
        <w:t>: How the internet’s biggest success story turned sour</w:t>
      </w:r>
      <w:r w:rsidRPr="002D5E8F">
        <w:rPr>
          <w:rFonts w:ascii="Arial" w:hAnsi="Arial" w:cs="Arial"/>
          <w:color w:val="000000"/>
          <w:sz w:val="22"/>
          <w:szCs w:val="22"/>
        </w:rPr>
        <w:t xml:space="preserve">. [online] Available at: </w:t>
      </w:r>
      <w:hyperlink r:id="rId32" w:history="1">
        <w:r w:rsidRPr="002D5E8F">
          <w:rPr>
            <w:rStyle w:val="Hyperlink"/>
            <w:rFonts w:ascii="Arial" w:hAnsi="Arial" w:cs="Arial"/>
            <w:sz w:val="22"/>
            <w:szCs w:val="22"/>
          </w:rPr>
          <w:t>https://www.theguardian.com/technology/2000/jun/27/efinance.books</w:t>
        </w:r>
      </w:hyperlink>
      <w:r w:rsidRPr="002D5E8F">
        <w:rPr>
          <w:rFonts w:ascii="Arial" w:hAnsi="Arial" w:cs="Arial"/>
          <w:color w:val="000000"/>
          <w:sz w:val="22"/>
          <w:szCs w:val="22"/>
        </w:rPr>
        <w:t xml:space="preserve"> [Accessed on 18 Apr. 2021].</w:t>
      </w:r>
    </w:p>
    <w:p w14:paraId="25EA86A0" w14:textId="77777777" w:rsidR="008274A4" w:rsidRPr="002D5E8F" w:rsidRDefault="008274A4"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6EBCF4AD" w14:textId="30D14083" w:rsidR="00927EB1" w:rsidRPr="002D5E8F" w:rsidRDefault="00927EB1"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r w:rsidRPr="002D5E8F">
        <w:rPr>
          <w:rFonts w:ascii="Arial" w:hAnsi="Arial" w:cs="Arial"/>
          <w:color w:val="000000"/>
          <w:sz w:val="22"/>
          <w:szCs w:val="22"/>
        </w:rPr>
        <w:t>Molina, B. (n.d.).</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Jeff Bezos could become world’s first trillionaire, and many people aren’t happy about it</w:t>
      </w:r>
      <w:r w:rsidRPr="002D5E8F">
        <w:rPr>
          <w:rFonts w:ascii="Arial" w:hAnsi="Arial" w:cs="Arial"/>
          <w:color w:val="000000"/>
          <w:sz w:val="22"/>
          <w:szCs w:val="22"/>
        </w:rPr>
        <w:t xml:space="preserve">. [online] USA TODAY. Available at: </w:t>
      </w:r>
      <w:hyperlink r:id="rId33" w:history="1">
        <w:r w:rsidRPr="002D5E8F">
          <w:rPr>
            <w:rStyle w:val="Hyperlink"/>
            <w:rFonts w:ascii="Arial" w:hAnsi="Arial" w:cs="Arial"/>
            <w:sz w:val="22"/>
            <w:szCs w:val="22"/>
          </w:rPr>
          <w:t>https://eu.usatoday.com/story/tech/2020/05/14/jeff-bezos-worlds-first-trillionaire-sparks-heated-debate/5189161002/</w:t>
        </w:r>
      </w:hyperlink>
      <w:r w:rsidRPr="002D5E8F">
        <w:rPr>
          <w:rFonts w:ascii="Arial" w:hAnsi="Arial" w:cs="Arial"/>
          <w:color w:val="000000"/>
          <w:sz w:val="22"/>
          <w:szCs w:val="22"/>
        </w:rPr>
        <w:t>. [Accessed on 23 Mar</w:t>
      </w:r>
      <w:r w:rsidR="00583794" w:rsidRPr="002D5E8F">
        <w:rPr>
          <w:rFonts w:ascii="Arial" w:hAnsi="Arial" w:cs="Arial"/>
          <w:color w:val="000000"/>
          <w:sz w:val="22"/>
          <w:szCs w:val="22"/>
        </w:rPr>
        <w:t>.</w:t>
      </w:r>
      <w:r w:rsidRPr="002D5E8F">
        <w:rPr>
          <w:rFonts w:ascii="Arial" w:hAnsi="Arial" w:cs="Arial"/>
          <w:color w:val="000000"/>
          <w:sz w:val="22"/>
          <w:szCs w:val="22"/>
        </w:rPr>
        <w:t xml:space="preserve"> 2021]</w:t>
      </w:r>
      <w:r w:rsidR="003D12FB" w:rsidRPr="002D5E8F">
        <w:rPr>
          <w:rFonts w:ascii="Arial" w:hAnsi="Arial" w:cs="Arial"/>
          <w:color w:val="000000"/>
          <w:sz w:val="22"/>
          <w:szCs w:val="22"/>
        </w:rPr>
        <w:t>.</w:t>
      </w:r>
    </w:p>
    <w:p w14:paraId="033F3E9F" w14:textId="77777777" w:rsidR="008274A4" w:rsidRPr="002D5E8F" w:rsidRDefault="008274A4" w:rsidP="00B1519A">
      <w:pPr>
        <w:shd w:val="clear" w:color="auto" w:fill="FFFFFF"/>
        <w:spacing w:line="360" w:lineRule="auto"/>
        <w:jc w:val="both"/>
        <w:rPr>
          <w:rFonts w:ascii="Arial" w:hAnsi="Arial" w:cs="Arial"/>
          <w:color w:val="000000"/>
          <w:sz w:val="22"/>
          <w:szCs w:val="22"/>
        </w:rPr>
      </w:pPr>
    </w:p>
    <w:p w14:paraId="3EF5AFDB" w14:textId="53AF6420" w:rsidR="001F338B" w:rsidRPr="002D5E8F" w:rsidRDefault="001F338B" w:rsidP="00B1519A">
      <w:pPr>
        <w:shd w:val="clear" w:color="auto" w:fill="FFFFFF"/>
        <w:spacing w:line="360" w:lineRule="auto"/>
        <w:jc w:val="both"/>
        <w:rPr>
          <w:rFonts w:ascii="Arial" w:hAnsi="Arial" w:cs="Arial"/>
          <w:color w:val="000000"/>
          <w:sz w:val="22"/>
          <w:szCs w:val="22"/>
        </w:rPr>
      </w:pPr>
      <w:r w:rsidRPr="002D5E8F">
        <w:rPr>
          <w:rFonts w:ascii="Arial" w:hAnsi="Arial" w:cs="Arial"/>
          <w:color w:val="000000"/>
          <w:sz w:val="22"/>
          <w:szCs w:val="22"/>
        </w:rPr>
        <w:t>money.cnn.com. (n.d.). </w:t>
      </w:r>
      <w:r w:rsidRPr="002D5E8F">
        <w:rPr>
          <w:rFonts w:ascii="Arial" w:hAnsi="Arial" w:cs="Arial"/>
          <w:i/>
          <w:iCs/>
          <w:color w:val="000000"/>
          <w:sz w:val="22"/>
          <w:szCs w:val="22"/>
        </w:rPr>
        <w:t>Amazon posts first-ever profit in 4Q - Jan. 22, 2002</w:t>
      </w:r>
      <w:r w:rsidRPr="002D5E8F">
        <w:rPr>
          <w:rFonts w:ascii="Arial" w:hAnsi="Arial" w:cs="Arial"/>
          <w:color w:val="000000"/>
          <w:sz w:val="22"/>
          <w:szCs w:val="22"/>
        </w:rPr>
        <w:t xml:space="preserve">. [online] Available at: </w:t>
      </w:r>
      <w:hyperlink r:id="rId34" w:history="1">
        <w:r w:rsidR="00671AA8" w:rsidRPr="002D5E8F">
          <w:rPr>
            <w:rStyle w:val="Hyperlink"/>
            <w:rFonts w:ascii="Arial" w:hAnsi="Arial" w:cs="Arial"/>
            <w:sz w:val="22"/>
            <w:szCs w:val="22"/>
          </w:rPr>
          <w:t>https://money.cnn.com/2002/01/22/technology/amazon/</w:t>
        </w:r>
      </w:hyperlink>
      <w:r w:rsidR="00671AA8" w:rsidRPr="002D5E8F">
        <w:rPr>
          <w:rFonts w:ascii="Arial" w:hAnsi="Arial" w:cs="Arial"/>
          <w:color w:val="000000"/>
          <w:sz w:val="22"/>
          <w:szCs w:val="22"/>
        </w:rPr>
        <w:t xml:space="preserve"> </w:t>
      </w:r>
      <w:r w:rsidRPr="002D5E8F">
        <w:rPr>
          <w:rFonts w:ascii="Arial" w:hAnsi="Arial" w:cs="Arial"/>
          <w:color w:val="000000"/>
          <w:sz w:val="22"/>
          <w:szCs w:val="22"/>
        </w:rPr>
        <w:t xml:space="preserve">[Accessed </w:t>
      </w:r>
      <w:r w:rsidR="00583794" w:rsidRPr="002D5E8F">
        <w:rPr>
          <w:rFonts w:ascii="Arial" w:hAnsi="Arial" w:cs="Arial"/>
          <w:color w:val="000000"/>
          <w:sz w:val="22"/>
          <w:szCs w:val="22"/>
        </w:rPr>
        <w:t xml:space="preserve">on </w:t>
      </w:r>
      <w:r w:rsidRPr="002D5E8F">
        <w:rPr>
          <w:rFonts w:ascii="Arial" w:hAnsi="Arial" w:cs="Arial"/>
          <w:color w:val="000000"/>
          <w:sz w:val="22"/>
          <w:szCs w:val="22"/>
        </w:rPr>
        <w:t>18 Apr. 2021].</w:t>
      </w:r>
    </w:p>
    <w:p w14:paraId="642E7F2F" w14:textId="77777777" w:rsidR="008274A4" w:rsidRPr="002D5E8F" w:rsidRDefault="008274A4"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2E48A2EA" w14:textId="458B10B9" w:rsidR="008274A4" w:rsidRPr="002D5E8F" w:rsidRDefault="008274A4"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r w:rsidRPr="002D5E8F">
        <w:rPr>
          <w:rFonts w:ascii="Arial" w:hAnsi="Arial" w:cs="Arial"/>
          <w:color w:val="000000"/>
          <w:sz w:val="22"/>
          <w:szCs w:val="22"/>
        </w:rPr>
        <w:t>mwpvl.com. (n.d.). </w:t>
      </w:r>
      <w:r w:rsidRPr="002D5E8F">
        <w:rPr>
          <w:rFonts w:ascii="Arial" w:hAnsi="Arial" w:cs="Arial"/>
          <w:i/>
          <w:iCs/>
          <w:color w:val="000000"/>
          <w:sz w:val="22"/>
          <w:szCs w:val="22"/>
        </w:rPr>
        <w:t>Amazon Distribution Network Strategy | MWPVL International</w:t>
      </w:r>
      <w:r w:rsidRPr="002D5E8F">
        <w:rPr>
          <w:rFonts w:ascii="Arial" w:hAnsi="Arial" w:cs="Arial"/>
          <w:color w:val="000000"/>
          <w:sz w:val="22"/>
          <w:szCs w:val="22"/>
        </w:rPr>
        <w:t xml:space="preserve">. [online] Available at: </w:t>
      </w:r>
      <w:hyperlink r:id="rId35" w:history="1">
        <w:r w:rsidRPr="002D5E8F">
          <w:rPr>
            <w:rStyle w:val="Hyperlink"/>
            <w:rFonts w:ascii="Arial" w:hAnsi="Arial" w:cs="Arial"/>
            <w:sz w:val="22"/>
            <w:szCs w:val="22"/>
          </w:rPr>
          <w:t>https://www.mwpvl.com/html/amazon_com.html</w:t>
        </w:r>
      </w:hyperlink>
      <w:r w:rsidRPr="002D5E8F">
        <w:rPr>
          <w:rFonts w:ascii="Arial" w:hAnsi="Arial" w:cs="Arial"/>
          <w:color w:val="000000"/>
          <w:sz w:val="22"/>
          <w:szCs w:val="22"/>
        </w:rPr>
        <w:t xml:space="preserve">. [Accessed </w:t>
      </w:r>
      <w:r w:rsidR="00583794" w:rsidRPr="002D5E8F">
        <w:rPr>
          <w:rFonts w:ascii="Arial" w:hAnsi="Arial" w:cs="Arial"/>
          <w:color w:val="000000"/>
          <w:sz w:val="22"/>
          <w:szCs w:val="22"/>
        </w:rPr>
        <w:t xml:space="preserve">on </w:t>
      </w:r>
      <w:r w:rsidRPr="002D5E8F">
        <w:rPr>
          <w:rFonts w:ascii="Arial" w:hAnsi="Arial" w:cs="Arial"/>
          <w:color w:val="000000"/>
          <w:sz w:val="22"/>
          <w:szCs w:val="22"/>
        </w:rPr>
        <w:t>18 Apr. 2021].</w:t>
      </w:r>
    </w:p>
    <w:p w14:paraId="14FD49D2" w14:textId="77777777" w:rsidR="00DF3953" w:rsidRPr="002D5E8F" w:rsidRDefault="008274A4"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r w:rsidRPr="002D5E8F">
        <w:rPr>
          <w:rFonts w:ascii="Arial" w:hAnsi="Arial" w:cs="Arial"/>
          <w:color w:val="000000"/>
          <w:sz w:val="22"/>
          <w:szCs w:val="22"/>
        </w:rPr>
        <w:t>‌</w:t>
      </w:r>
    </w:p>
    <w:p w14:paraId="55808528" w14:textId="32F5C62B" w:rsidR="00F15E69" w:rsidRPr="002D5E8F" w:rsidRDefault="00F15E69"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Nonaka, I. and Takeuchi, H. (1995).</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 xml:space="preserve">The knowledge-creating </w:t>
      </w:r>
      <w:proofErr w:type="gramStart"/>
      <w:r w:rsidRPr="002D5E8F">
        <w:rPr>
          <w:rFonts w:ascii="Arial" w:hAnsi="Arial" w:cs="Arial"/>
          <w:i/>
          <w:iCs/>
          <w:color w:val="000000"/>
          <w:sz w:val="22"/>
          <w:szCs w:val="22"/>
        </w:rPr>
        <w:t>company :</w:t>
      </w:r>
      <w:proofErr w:type="gramEnd"/>
      <w:r w:rsidRPr="002D5E8F">
        <w:rPr>
          <w:rFonts w:ascii="Arial" w:hAnsi="Arial" w:cs="Arial"/>
          <w:i/>
          <w:iCs/>
          <w:color w:val="000000"/>
          <w:sz w:val="22"/>
          <w:szCs w:val="22"/>
        </w:rPr>
        <w:t xml:space="preserve"> how Japanese companies create the dynamics of innovation</w:t>
      </w:r>
      <w:r w:rsidRPr="002D5E8F">
        <w:rPr>
          <w:rFonts w:ascii="Arial" w:hAnsi="Arial" w:cs="Arial"/>
          <w:color w:val="000000"/>
          <w:sz w:val="22"/>
          <w:szCs w:val="22"/>
        </w:rPr>
        <w:t xml:space="preserve">. [online] New York: Oxford University Press. Available at: </w:t>
      </w:r>
      <w:hyperlink r:id="rId36" w:anchor="v=onepage&amp;q&amp;f=false" w:history="1">
        <w:r w:rsidRPr="002D5E8F">
          <w:rPr>
            <w:rStyle w:val="Hyperlink"/>
            <w:rFonts w:ascii="Arial" w:hAnsi="Arial" w:cs="Arial"/>
            <w:sz w:val="22"/>
            <w:szCs w:val="22"/>
          </w:rPr>
          <w:t>https://books.google.co.uk/books?id=B-qxrPaU1-MC&amp;printsec=frontcover&amp;source=gbs_ge_summary_r&amp;cad=0#v=onepage&amp;q&amp;f=false</w:t>
        </w:r>
      </w:hyperlink>
      <w:r w:rsidRPr="002D5E8F">
        <w:rPr>
          <w:rFonts w:ascii="Arial" w:hAnsi="Arial" w:cs="Arial"/>
          <w:color w:val="000000"/>
          <w:sz w:val="22"/>
          <w:szCs w:val="22"/>
        </w:rPr>
        <w:t xml:space="preserve">  [Accessed on 21 Apr. 2021].</w:t>
      </w:r>
    </w:p>
    <w:p w14:paraId="7302A079" w14:textId="1F68A380" w:rsidR="00D601F0" w:rsidRPr="002D5E8F" w:rsidRDefault="00D601F0" w:rsidP="00B1519A">
      <w:pPr>
        <w:pStyle w:val="NormalWeb"/>
        <w:shd w:val="clear" w:color="auto" w:fill="FFFFFF"/>
        <w:spacing w:before="0" w:beforeAutospacing="0" w:after="240" w:afterAutospacing="0"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rPr>
        <w:t>Polanyi, M. (1966).</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The tacit dimension</w:t>
      </w:r>
      <w:r w:rsidRPr="002D5E8F">
        <w:rPr>
          <w:rFonts w:ascii="Arial" w:hAnsi="Arial" w:cs="Arial"/>
          <w:color w:val="000000"/>
          <w:sz w:val="22"/>
          <w:szCs w:val="22"/>
        </w:rPr>
        <w:t>. [online</w:t>
      </w:r>
      <w:proofErr w:type="gramStart"/>
      <w:r w:rsidRPr="002D5E8F">
        <w:rPr>
          <w:rFonts w:ascii="Arial" w:hAnsi="Arial" w:cs="Arial"/>
          <w:color w:val="000000"/>
          <w:sz w:val="22"/>
          <w:szCs w:val="22"/>
        </w:rPr>
        <w:t>] :</w:t>
      </w:r>
      <w:proofErr w:type="gramEnd"/>
      <w:r w:rsidRPr="002D5E8F">
        <w:rPr>
          <w:rFonts w:ascii="Arial" w:hAnsi="Arial" w:cs="Arial"/>
          <w:color w:val="000000"/>
          <w:sz w:val="22"/>
          <w:szCs w:val="22"/>
        </w:rPr>
        <w:t xml:space="preserve"> Doubleday &amp; Company, Inc, Garden City, New York. Available at: </w:t>
      </w:r>
      <w:hyperlink r:id="rId37" w:history="1">
        <w:r w:rsidRPr="002D5E8F">
          <w:rPr>
            <w:rStyle w:val="Hyperlink"/>
            <w:rFonts w:ascii="Arial" w:hAnsi="Arial" w:cs="Arial"/>
            <w:sz w:val="22"/>
            <w:szCs w:val="22"/>
          </w:rPr>
          <w:t>https://monoskop.org/images/1/11/Polanyi_Michael_The_Tacit_Dimension.pdf</w:t>
        </w:r>
      </w:hyperlink>
      <w:r w:rsidRPr="002D5E8F">
        <w:rPr>
          <w:rFonts w:ascii="Arial" w:hAnsi="Arial" w:cs="Arial"/>
          <w:color w:val="000000"/>
          <w:sz w:val="22"/>
          <w:szCs w:val="22"/>
        </w:rPr>
        <w:t xml:space="preserve"> [Accessed 24 Apr. 2021].</w:t>
      </w:r>
      <w:r w:rsidRPr="002D5E8F">
        <w:rPr>
          <w:rFonts w:ascii="Arial" w:hAnsi="Arial" w:cs="Arial"/>
          <w:color w:val="000000"/>
          <w:sz w:val="22"/>
          <w:szCs w:val="22"/>
          <w:shd w:val="clear" w:color="auto" w:fill="FFFFFF"/>
        </w:rPr>
        <w:t>‌</w:t>
      </w:r>
    </w:p>
    <w:p w14:paraId="3CBFB9C3" w14:textId="723BE84D" w:rsidR="0088676E" w:rsidRPr="002D5E8F" w:rsidRDefault="0088676E"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Porter, M.E. (1985). </w:t>
      </w:r>
      <w:r w:rsidRPr="002D5E8F">
        <w:rPr>
          <w:rFonts w:ascii="Arial" w:hAnsi="Arial" w:cs="Arial"/>
          <w:i/>
          <w:iCs/>
          <w:color w:val="000000"/>
          <w:sz w:val="22"/>
          <w:szCs w:val="22"/>
        </w:rPr>
        <w:t>Competitive Advantage: Creating and Sustaining Superior Performance</w:t>
      </w:r>
      <w:r w:rsidRPr="002D5E8F">
        <w:rPr>
          <w:rFonts w:ascii="Arial" w:hAnsi="Arial" w:cs="Arial"/>
          <w:color w:val="000000"/>
          <w:sz w:val="22"/>
          <w:szCs w:val="22"/>
        </w:rPr>
        <w:t xml:space="preserve">. [online] New York: The Free Press. Available at: </w:t>
      </w:r>
      <w:hyperlink r:id="rId38" w:history="1">
        <w:r w:rsidRPr="002D5E8F">
          <w:rPr>
            <w:rStyle w:val="Hyperlink"/>
            <w:rFonts w:ascii="Arial" w:hAnsi="Arial" w:cs="Arial"/>
            <w:sz w:val="22"/>
            <w:szCs w:val="22"/>
          </w:rPr>
          <w:t>https://www.albany.edu/~gs149266/Porter%20(1985)%20-%20chapter%201.pdf</w:t>
        </w:r>
      </w:hyperlink>
      <w:r w:rsidRPr="002D5E8F">
        <w:rPr>
          <w:rFonts w:ascii="Arial" w:hAnsi="Arial" w:cs="Arial"/>
          <w:color w:val="000000"/>
          <w:sz w:val="22"/>
          <w:szCs w:val="22"/>
        </w:rPr>
        <w:t xml:space="preserve"> [Accessed on 23 Apr. 2021].</w:t>
      </w:r>
    </w:p>
    <w:p w14:paraId="0C551921" w14:textId="2F4533F5" w:rsidR="0088676E" w:rsidRPr="00B1519A" w:rsidRDefault="0088676E"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shd w:val="clear" w:color="auto" w:fill="FFFFFF"/>
        </w:rPr>
        <w:lastRenderedPageBreak/>
        <w:t>‌</w:t>
      </w:r>
      <w:r w:rsidR="008E096D" w:rsidRPr="002D5E8F">
        <w:rPr>
          <w:rFonts w:ascii="Arial" w:hAnsi="Arial" w:cs="Arial"/>
          <w:color w:val="000000"/>
          <w:sz w:val="22"/>
          <w:szCs w:val="22"/>
        </w:rPr>
        <w:t>Sanchez, R. (2003). </w:t>
      </w:r>
      <w:r w:rsidR="008E096D" w:rsidRPr="002D5E8F">
        <w:rPr>
          <w:rFonts w:ascii="Arial" w:hAnsi="Arial" w:cs="Arial"/>
          <w:i/>
          <w:iCs/>
          <w:color w:val="000000"/>
          <w:sz w:val="22"/>
          <w:szCs w:val="22"/>
        </w:rPr>
        <w:t>Knowledge management and organizational competence</w:t>
      </w:r>
      <w:r w:rsidR="008E096D" w:rsidRPr="002D5E8F">
        <w:rPr>
          <w:rFonts w:ascii="Arial" w:hAnsi="Arial" w:cs="Arial"/>
          <w:color w:val="000000"/>
          <w:sz w:val="22"/>
          <w:szCs w:val="22"/>
        </w:rPr>
        <w:t xml:space="preserve">. [online] </w:t>
      </w:r>
      <w:proofErr w:type="gramStart"/>
      <w:r w:rsidR="008E096D" w:rsidRPr="002D5E8F">
        <w:rPr>
          <w:rFonts w:ascii="Arial" w:hAnsi="Arial" w:cs="Arial"/>
          <w:color w:val="000000"/>
          <w:sz w:val="22"/>
          <w:szCs w:val="22"/>
        </w:rPr>
        <w:t>Oxford :</w:t>
      </w:r>
      <w:proofErr w:type="gramEnd"/>
      <w:r w:rsidR="008E096D" w:rsidRPr="002D5E8F">
        <w:rPr>
          <w:rFonts w:ascii="Arial" w:hAnsi="Arial" w:cs="Arial"/>
          <w:color w:val="000000"/>
          <w:sz w:val="22"/>
          <w:szCs w:val="22"/>
        </w:rPr>
        <w:t xml:space="preserve"> Oxford University Press. Available at: </w:t>
      </w:r>
      <w:hyperlink r:id="rId39" w:history="1">
        <w:r w:rsidR="008E096D" w:rsidRPr="002D5E8F">
          <w:rPr>
            <w:rStyle w:val="Hyperlink"/>
            <w:rFonts w:ascii="Arial" w:hAnsi="Arial" w:cs="Arial"/>
            <w:sz w:val="22"/>
            <w:szCs w:val="22"/>
          </w:rPr>
          <w:t>https://oxford-universitypressscholarship-com.ezproxy.uwtsd.ac.uk/view/10.1093/acprof:oso/9780199259281.001.0001/acprof-9780199259281-chapter-1</w:t>
        </w:r>
      </w:hyperlink>
      <w:r w:rsidR="008E096D" w:rsidRPr="002D5E8F">
        <w:rPr>
          <w:rFonts w:ascii="Arial" w:hAnsi="Arial" w:cs="Arial"/>
          <w:color w:val="000000"/>
          <w:sz w:val="22"/>
          <w:szCs w:val="22"/>
        </w:rPr>
        <w:t xml:space="preserve"> [Accessed 20 Apr. 2021].</w:t>
      </w:r>
    </w:p>
    <w:p w14:paraId="6C17F6A7" w14:textId="77777777" w:rsidR="00A82D78" w:rsidRPr="002D5E8F" w:rsidRDefault="00A82D78" w:rsidP="00B1519A">
      <w:pPr>
        <w:pStyle w:val="NormalWeb"/>
        <w:shd w:val="clear" w:color="auto" w:fill="FFFFFF"/>
        <w:spacing w:before="0" w:beforeAutospacing="0" w:after="240" w:afterAutospacing="0" w:line="360" w:lineRule="auto"/>
        <w:jc w:val="both"/>
        <w:rPr>
          <w:rFonts w:ascii="Arial" w:hAnsi="Arial" w:cs="Arial"/>
          <w:color w:val="000000"/>
          <w:sz w:val="22"/>
          <w:szCs w:val="22"/>
          <w:shd w:val="clear" w:color="auto" w:fill="FFFFFF"/>
        </w:rPr>
      </w:pPr>
      <w:r w:rsidRPr="002D5E8F">
        <w:rPr>
          <w:rFonts w:ascii="Arial" w:hAnsi="Arial" w:cs="Arial"/>
          <w:color w:val="000000"/>
          <w:sz w:val="22"/>
          <w:szCs w:val="22"/>
        </w:rPr>
        <w:t>press.aboutamazon.com. (2000).</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Amazon.com and Toysrus.com Announce Strategic Alliance | Amazon.com, Inc. - Press Room</w:t>
      </w:r>
      <w:r w:rsidRPr="002D5E8F">
        <w:rPr>
          <w:rFonts w:ascii="Arial" w:hAnsi="Arial" w:cs="Arial"/>
          <w:color w:val="000000"/>
          <w:sz w:val="22"/>
          <w:szCs w:val="22"/>
        </w:rPr>
        <w:t xml:space="preserve">. [online] Available at: </w:t>
      </w:r>
      <w:hyperlink r:id="rId40" w:history="1">
        <w:r w:rsidRPr="002D5E8F">
          <w:rPr>
            <w:rStyle w:val="Hyperlink"/>
            <w:rFonts w:ascii="Arial" w:hAnsi="Arial" w:cs="Arial"/>
            <w:sz w:val="22"/>
            <w:szCs w:val="22"/>
          </w:rPr>
          <w:t>https://press.aboutamazon.com/news-releases/news-release-details/amazoncom-and-toysruscom-announce-strategic-alliance</w:t>
        </w:r>
      </w:hyperlink>
      <w:r w:rsidRPr="002D5E8F">
        <w:rPr>
          <w:rFonts w:ascii="Arial" w:hAnsi="Arial" w:cs="Arial"/>
          <w:color w:val="000000"/>
          <w:sz w:val="22"/>
          <w:szCs w:val="22"/>
        </w:rPr>
        <w:t>. [Accessed 24 Apr. 2021].</w:t>
      </w:r>
      <w:r w:rsidRPr="002D5E8F">
        <w:rPr>
          <w:rFonts w:ascii="Arial" w:hAnsi="Arial" w:cs="Arial"/>
          <w:color w:val="000000"/>
          <w:sz w:val="22"/>
          <w:szCs w:val="22"/>
          <w:shd w:val="clear" w:color="auto" w:fill="FFFFFF"/>
        </w:rPr>
        <w:t>‌</w:t>
      </w:r>
    </w:p>
    <w:p w14:paraId="090E850D" w14:textId="0F3FA248" w:rsidR="00F15E69" w:rsidRPr="00B1519A" w:rsidRDefault="007E668A"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proofErr w:type="spellStart"/>
      <w:r w:rsidRPr="002D5E8F">
        <w:rPr>
          <w:rFonts w:ascii="Arial" w:hAnsi="Arial" w:cs="Arial"/>
          <w:color w:val="000000"/>
          <w:sz w:val="22"/>
          <w:szCs w:val="22"/>
        </w:rPr>
        <w:t>Tibben</w:t>
      </w:r>
      <w:proofErr w:type="spellEnd"/>
      <w:r w:rsidRPr="002D5E8F">
        <w:rPr>
          <w:rFonts w:ascii="Arial" w:hAnsi="Arial" w:cs="Arial"/>
          <w:color w:val="000000"/>
          <w:sz w:val="22"/>
          <w:szCs w:val="22"/>
        </w:rPr>
        <w:t xml:space="preserve">, W., </w:t>
      </w:r>
      <w:proofErr w:type="spellStart"/>
      <w:r w:rsidRPr="002D5E8F">
        <w:rPr>
          <w:rFonts w:ascii="Arial" w:hAnsi="Arial" w:cs="Arial"/>
          <w:color w:val="000000"/>
          <w:sz w:val="22"/>
          <w:szCs w:val="22"/>
        </w:rPr>
        <w:t>Sangal</w:t>
      </w:r>
      <w:proofErr w:type="spellEnd"/>
      <w:r w:rsidRPr="002D5E8F">
        <w:rPr>
          <w:rFonts w:ascii="Arial" w:hAnsi="Arial" w:cs="Arial"/>
          <w:color w:val="000000"/>
          <w:sz w:val="22"/>
          <w:szCs w:val="22"/>
        </w:rPr>
        <w:t>, K. and Gonsalves, S. (2006).</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 xml:space="preserve">Unlocking the secrets of Amazon: understanding tacit knowledge and </w:t>
      </w:r>
      <w:proofErr w:type="gramStart"/>
      <w:r w:rsidRPr="002D5E8F">
        <w:rPr>
          <w:rFonts w:ascii="Arial" w:hAnsi="Arial" w:cs="Arial"/>
          <w:i/>
          <w:iCs/>
          <w:color w:val="000000"/>
          <w:sz w:val="22"/>
          <w:szCs w:val="22"/>
        </w:rPr>
        <w:t>its</w:t>
      </w:r>
      <w:proofErr w:type="gramEnd"/>
      <w:r w:rsidRPr="002D5E8F">
        <w:rPr>
          <w:rFonts w:ascii="Arial" w:hAnsi="Arial" w:cs="Arial"/>
          <w:i/>
          <w:iCs/>
          <w:color w:val="000000"/>
          <w:sz w:val="22"/>
          <w:szCs w:val="22"/>
        </w:rPr>
        <w:t xml:space="preserve"> Unlocking the secrets of Amazon: understanding tacit knowledge and its implications for e-business implications for e-business</w:t>
      </w:r>
      <w:r w:rsidRPr="002D5E8F">
        <w:rPr>
          <w:rFonts w:ascii="Arial" w:hAnsi="Arial" w:cs="Arial"/>
          <w:color w:val="000000"/>
          <w:sz w:val="22"/>
          <w:szCs w:val="22"/>
        </w:rPr>
        <w:t>. [online</w:t>
      </w:r>
      <w:proofErr w:type="gramStart"/>
      <w:r w:rsidRPr="002D5E8F">
        <w:rPr>
          <w:rFonts w:ascii="Arial" w:hAnsi="Arial" w:cs="Arial"/>
          <w:color w:val="000000"/>
          <w:sz w:val="22"/>
          <w:szCs w:val="22"/>
        </w:rPr>
        <w:t>] .</w:t>
      </w:r>
      <w:proofErr w:type="gramEnd"/>
      <w:r w:rsidRPr="002D5E8F">
        <w:rPr>
          <w:rFonts w:ascii="Arial" w:hAnsi="Arial" w:cs="Arial"/>
          <w:color w:val="000000"/>
          <w:sz w:val="22"/>
          <w:szCs w:val="22"/>
        </w:rPr>
        <w:t xml:space="preserve"> Available at: </w:t>
      </w:r>
      <w:hyperlink r:id="rId41" w:history="1">
        <w:r w:rsidRPr="002D5E8F">
          <w:rPr>
            <w:rStyle w:val="Hyperlink"/>
            <w:rFonts w:ascii="Arial" w:hAnsi="Arial" w:cs="Arial"/>
            <w:sz w:val="22"/>
            <w:szCs w:val="22"/>
          </w:rPr>
          <w:t>https://ro.uow.edu.au/cgi/viewcontent.cgi?referer=https://www.google.co.uk/&amp;httpsredir=1&amp;article=10306&amp;context=infopapers</w:t>
        </w:r>
      </w:hyperlink>
      <w:r w:rsidRPr="002D5E8F">
        <w:rPr>
          <w:rFonts w:ascii="Arial" w:hAnsi="Arial" w:cs="Arial"/>
          <w:color w:val="000000"/>
          <w:sz w:val="22"/>
          <w:szCs w:val="22"/>
        </w:rPr>
        <w:t xml:space="preserve">  [Accessed 24 Apr. 2021].</w:t>
      </w:r>
    </w:p>
    <w:p w14:paraId="384AA6CF" w14:textId="404097DB" w:rsidR="00DF3953" w:rsidRPr="002D5E8F" w:rsidRDefault="00DF3953"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r w:rsidRPr="002D5E8F">
        <w:rPr>
          <w:rFonts w:ascii="Arial" w:hAnsi="Arial" w:cs="Arial"/>
          <w:color w:val="000000"/>
          <w:sz w:val="22"/>
          <w:szCs w:val="22"/>
        </w:rPr>
        <w:t>uk.finance.yahoo.com. (</w:t>
      </w:r>
      <w:r w:rsidR="00212FA3" w:rsidRPr="002D5E8F">
        <w:rPr>
          <w:rFonts w:ascii="Arial" w:hAnsi="Arial" w:cs="Arial"/>
          <w:color w:val="000000"/>
          <w:sz w:val="22"/>
          <w:szCs w:val="22"/>
        </w:rPr>
        <w:t>2021</w:t>
      </w:r>
      <w:r w:rsidRPr="002D5E8F">
        <w:rPr>
          <w:rFonts w:ascii="Arial" w:hAnsi="Arial" w:cs="Arial"/>
          <w:color w:val="000000"/>
          <w:sz w:val="22"/>
          <w:szCs w:val="22"/>
        </w:rPr>
        <w:t>). </w:t>
      </w:r>
      <w:r w:rsidRPr="002D5E8F">
        <w:rPr>
          <w:rFonts w:ascii="Arial" w:hAnsi="Arial" w:cs="Arial"/>
          <w:i/>
          <w:iCs/>
          <w:color w:val="000000"/>
          <w:sz w:val="22"/>
          <w:szCs w:val="22"/>
        </w:rPr>
        <w:t>Amazon.com, Inc. (AMZN) stock price, quote, history &amp; news – Yahoo Finance</w:t>
      </w:r>
      <w:r w:rsidRPr="002D5E8F">
        <w:rPr>
          <w:rFonts w:ascii="Arial" w:hAnsi="Arial" w:cs="Arial"/>
          <w:color w:val="000000"/>
          <w:sz w:val="22"/>
          <w:szCs w:val="22"/>
        </w:rPr>
        <w:t xml:space="preserve">. [online] Available at: </w:t>
      </w:r>
      <w:hyperlink r:id="rId42" w:history="1">
        <w:r w:rsidRPr="002D5E8F">
          <w:rPr>
            <w:rStyle w:val="Hyperlink"/>
            <w:rFonts w:ascii="Arial" w:hAnsi="Arial" w:cs="Arial"/>
            <w:sz w:val="22"/>
            <w:szCs w:val="22"/>
          </w:rPr>
          <w:t>https://uk.finance.yahoo.com/quote/AMZN?p=AMZN</w:t>
        </w:r>
      </w:hyperlink>
      <w:r w:rsidRPr="002D5E8F">
        <w:rPr>
          <w:rFonts w:ascii="Arial" w:hAnsi="Arial" w:cs="Arial"/>
          <w:color w:val="000000"/>
          <w:sz w:val="22"/>
          <w:szCs w:val="22"/>
        </w:rPr>
        <w:t>. [Accessed on 18 Apr. 2021].</w:t>
      </w:r>
    </w:p>
    <w:p w14:paraId="706FB14E" w14:textId="07F1E81D" w:rsidR="00144B40" w:rsidRPr="002D5E8F" w:rsidRDefault="00144B40"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64E9CACD" w14:textId="406FB7AA" w:rsidR="00144B40" w:rsidRPr="00B1519A" w:rsidRDefault="00144B40"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Varela, F.J. and Dupuy, J.P., (1992).</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Understanding origins: Contemporary views on the origin of life, mind, and society</w:t>
      </w:r>
      <w:r w:rsidRPr="002D5E8F">
        <w:rPr>
          <w:rFonts w:ascii="Arial" w:hAnsi="Arial" w:cs="Arial"/>
          <w:color w:val="000000"/>
          <w:sz w:val="22"/>
          <w:szCs w:val="22"/>
        </w:rPr>
        <w:t xml:space="preserve">. [online] Dordrecht Netherlands; Boston: Kluwer Academic Publishers, pp.230–245. Available at: </w:t>
      </w:r>
      <w:hyperlink r:id="rId43" w:history="1">
        <w:r w:rsidRPr="002D5E8F">
          <w:rPr>
            <w:rStyle w:val="Hyperlink"/>
            <w:rFonts w:ascii="Arial" w:hAnsi="Arial" w:cs="Arial"/>
            <w:sz w:val="22"/>
            <w:szCs w:val="22"/>
          </w:rPr>
          <w:t>http://www.biolinguagem.com/ling_cog_cult/varela_1997_whence_perceptual_meaning.pdf</w:t>
        </w:r>
      </w:hyperlink>
      <w:r w:rsidRPr="002D5E8F">
        <w:rPr>
          <w:rFonts w:ascii="Arial" w:hAnsi="Arial" w:cs="Arial"/>
          <w:color w:val="000000"/>
          <w:sz w:val="22"/>
          <w:szCs w:val="22"/>
        </w:rPr>
        <w:t xml:space="preserve">  [Accessed on 21 Apr. 2021].</w:t>
      </w:r>
    </w:p>
    <w:p w14:paraId="66624DDD" w14:textId="39DCF150" w:rsidR="00144B40" w:rsidRPr="002D5E8F" w:rsidRDefault="00084D81"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Saunders, R. (2001).</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Business the Amazon.com Way: Secrets of the World’s Most Astonishing Web Business</w:t>
      </w:r>
      <w:r w:rsidR="002847D5" w:rsidRPr="002D5E8F">
        <w:rPr>
          <w:rFonts w:ascii="Arial" w:hAnsi="Arial" w:cs="Arial"/>
          <w:color w:val="000000"/>
          <w:sz w:val="22"/>
          <w:szCs w:val="22"/>
        </w:rPr>
        <w:t>, Capstone Publishing Limited, Oxford.</w:t>
      </w:r>
      <w:r w:rsidR="002A0C8C" w:rsidRPr="002D5E8F">
        <w:rPr>
          <w:rFonts w:ascii="Arial" w:hAnsi="Arial" w:cs="Arial"/>
          <w:color w:val="000000"/>
          <w:sz w:val="22"/>
          <w:szCs w:val="22"/>
        </w:rPr>
        <w:t>\</w:t>
      </w:r>
    </w:p>
    <w:p w14:paraId="08FE8585" w14:textId="3FE67B47" w:rsidR="002A0C8C" w:rsidRPr="00B1519A" w:rsidRDefault="002A0C8C" w:rsidP="00B1519A">
      <w:pPr>
        <w:pStyle w:val="NormalWeb"/>
        <w:shd w:val="clear" w:color="auto" w:fill="FFFFFF"/>
        <w:spacing w:before="0" w:beforeAutospacing="0" w:after="240" w:afterAutospacing="0" w:line="360" w:lineRule="auto"/>
        <w:jc w:val="both"/>
        <w:rPr>
          <w:rFonts w:ascii="Arial" w:hAnsi="Arial" w:cs="Arial"/>
          <w:color w:val="000000"/>
        </w:rPr>
      </w:pPr>
      <w:r w:rsidRPr="002D5E8F">
        <w:rPr>
          <w:rFonts w:ascii="Arial" w:hAnsi="Arial" w:cs="Arial"/>
          <w:color w:val="000000"/>
        </w:rPr>
        <w:t>Snap Agency (2018).</w:t>
      </w:r>
      <w:r w:rsidRPr="002D5E8F">
        <w:rPr>
          <w:rStyle w:val="apple-converted-space"/>
          <w:rFonts w:ascii="Arial" w:hAnsi="Arial" w:cs="Arial"/>
          <w:color w:val="000000"/>
        </w:rPr>
        <w:t> </w:t>
      </w:r>
      <w:r w:rsidRPr="002D5E8F">
        <w:rPr>
          <w:rFonts w:ascii="Arial" w:hAnsi="Arial" w:cs="Arial"/>
          <w:i/>
          <w:iCs/>
          <w:color w:val="000000"/>
        </w:rPr>
        <w:t>7 Reasons Why Amazon Is So Successful | Snap Agency</w:t>
      </w:r>
      <w:r w:rsidRPr="002D5E8F">
        <w:rPr>
          <w:rFonts w:ascii="Arial" w:hAnsi="Arial" w:cs="Arial"/>
          <w:color w:val="000000"/>
        </w:rPr>
        <w:t xml:space="preserve">. [online] Snap Agency. Available at: </w:t>
      </w:r>
      <w:hyperlink r:id="rId44" w:history="1">
        <w:r w:rsidRPr="002D5E8F">
          <w:rPr>
            <w:rStyle w:val="Hyperlink"/>
            <w:rFonts w:ascii="Arial" w:hAnsi="Arial" w:cs="Arial"/>
          </w:rPr>
          <w:t>https://www.snapagency.com/7-reasons-why-amazon-is-so-successful/</w:t>
        </w:r>
      </w:hyperlink>
      <w:r w:rsidRPr="002D5E8F">
        <w:rPr>
          <w:rFonts w:ascii="Arial" w:hAnsi="Arial" w:cs="Arial"/>
          <w:color w:val="000000"/>
        </w:rPr>
        <w:t xml:space="preserve"> </w:t>
      </w:r>
      <w:r w:rsidRPr="002D5E8F">
        <w:rPr>
          <w:rFonts w:ascii="Arial" w:hAnsi="Arial" w:cs="Arial"/>
          <w:color w:val="000000"/>
          <w:sz w:val="22"/>
          <w:szCs w:val="22"/>
        </w:rPr>
        <w:t>[Accessed on 24 Apr. 2021].</w:t>
      </w:r>
    </w:p>
    <w:p w14:paraId="6C2258A9" w14:textId="73472832" w:rsidR="002A0C8C" w:rsidRPr="002D5E8F" w:rsidRDefault="007434BA" w:rsidP="00B1519A">
      <w:pPr>
        <w:shd w:val="clear" w:color="auto" w:fill="FFFFFF"/>
        <w:spacing w:after="240" w:line="360" w:lineRule="auto"/>
        <w:jc w:val="both"/>
        <w:rPr>
          <w:rFonts w:ascii="Arial" w:hAnsi="Arial" w:cs="Arial"/>
          <w:color w:val="000000"/>
          <w:sz w:val="22"/>
          <w:szCs w:val="22"/>
        </w:rPr>
      </w:pPr>
      <w:r w:rsidRPr="002D5E8F">
        <w:rPr>
          <w:rFonts w:ascii="Arial" w:hAnsi="Arial" w:cs="Arial"/>
          <w:color w:val="000000"/>
          <w:sz w:val="22"/>
          <w:szCs w:val="22"/>
        </w:rPr>
        <w:t>Twin, A. (2020). </w:t>
      </w:r>
      <w:r w:rsidRPr="002D5E8F">
        <w:rPr>
          <w:rFonts w:ascii="Arial" w:hAnsi="Arial" w:cs="Arial"/>
          <w:i/>
          <w:iCs/>
          <w:color w:val="000000"/>
          <w:sz w:val="22"/>
          <w:szCs w:val="22"/>
        </w:rPr>
        <w:t>Competitive Advantage</w:t>
      </w:r>
      <w:r w:rsidRPr="002D5E8F">
        <w:rPr>
          <w:rFonts w:ascii="Arial" w:hAnsi="Arial" w:cs="Arial"/>
          <w:color w:val="000000"/>
          <w:sz w:val="22"/>
          <w:szCs w:val="22"/>
        </w:rPr>
        <w:t xml:space="preserve">. [online] Investopedia. Available at: </w:t>
      </w:r>
      <w:hyperlink r:id="rId45" w:history="1">
        <w:r w:rsidRPr="002D5E8F">
          <w:rPr>
            <w:rStyle w:val="Hyperlink"/>
            <w:rFonts w:ascii="Arial" w:hAnsi="Arial" w:cs="Arial"/>
            <w:sz w:val="22"/>
            <w:szCs w:val="22"/>
          </w:rPr>
          <w:t>https://www.investopedia.com/terms/c/competitive_advantage.asp</w:t>
        </w:r>
      </w:hyperlink>
      <w:r w:rsidRPr="002D5E8F">
        <w:rPr>
          <w:rFonts w:ascii="Arial" w:hAnsi="Arial" w:cs="Arial"/>
          <w:color w:val="000000"/>
          <w:sz w:val="22"/>
          <w:szCs w:val="22"/>
        </w:rPr>
        <w:t xml:space="preserve"> [Accessed on 23 Apr. 2021].</w:t>
      </w:r>
    </w:p>
    <w:p w14:paraId="083CDE5F" w14:textId="77777777" w:rsidR="00C24D33" w:rsidRPr="002D5E8F" w:rsidRDefault="00C24D33" w:rsidP="00B1519A">
      <w:pPr>
        <w:pStyle w:val="NormalWeb"/>
        <w:shd w:val="clear" w:color="auto" w:fill="FFFFFF"/>
        <w:spacing w:before="0" w:beforeAutospacing="0" w:after="0" w:afterAutospacing="0" w:line="360" w:lineRule="auto"/>
        <w:jc w:val="both"/>
        <w:rPr>
          <w:rFonts w:ascii="Arial" w:hAnsi="Arial" w:cs="Arial"/>
          <w:color w:val="000000"/>
          <w:sz w:val="22"/>
          <w:szCs w:val="22"/>
        </w:rPr>
      </w:pPr>
    </w:p>
    <w:p w14:paraId="1AA0BCB7" w14:textId="77777777" w:rsidR="00283A10" w:rsidRPr="002D5E8F" w:rsidRDefault="00DF3953"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lastRenderedPageBreak/>
        <w:t>‌</w:t>
      </w:r>
      <w:r w:rsidR="00410FF3" w:rsidRPr="002D5E8F">
        <w:rPr>
          <w:rFonts w:ascii="Arial" w:hAnsi="Arial" w:cs="Arial"/>
          <w:color w:val="000000"/>
          <w:sz w:val="22"/>
          <w:szCs w:val="22"/>
        </w:rPr>
        <w:t xml:space="preserve">Von Krogh, G., </w:t>
      </w:r>
      <w:proofErr w:type="spellStart"/>
      <w:r w:rsidR="00410FF3" w:rsidRPr="002D5E8F">
        <w:rPr>
          <w:rFonts w:ascii="Arial" w:hAnsi="Arial" w:cs="Arial"/>
          <w:color w:val="000000"/>
          <w:sz w:val="22"/>
          <w:szCs w:val="22"/>
        </w:rPr>
        <w:t>Ichijō</w:t>
      </w:r>
      <w:proofErr w:type="spellEnd"/>
      <w:r w:rsidR="00410FF3" w:rsidRPr="002D5E8F">
        <w:rPr>
          <w:rFonts w:ascii="Arial" w:hAnsi="Arial" w:cs="Arial"/>
          <w:color w:val="000000"/>
          <w:sz w:val="22"/>
          <w:szCs w:val="22"/>
        </w:rPr>
        <w:t>, K., and Nonaka, I. (2000).</w:t>
      </w:r>
      <w:r w:rsidR="00410FF3" w:rsidRPr="002D5E8F">
        <w:rPr>
          <w:rStyle w:val="apple-converted-space"/>
          <w:rFonts w:ascii="Arial" w:hAnsi="Arial" w:cs="Arial"/>
          <w:color w:val="000000"/>
          <w:sz w:val="22"/>
          <w:szCs w:val="22"/>
        </w:rPr>
        <w:t> </w:t>
      </w:r>
      <w:r w:rsidR="00410FF3" w:rsidRPr="002D5E8F">
        <w:rPr>
          <w:rFonts w:ascii="Arial" w:hAnsi="Arial" w:cs="Arial"/>
          <w:i/>
          <w:iCs/>
          <w:color w:val="000000"/>
          <w:sz w:val="22"/>
          <w:szCs w:val="22"/>
        </w:rPr>
        <w:t>Enabling knowledge creation: how to unlock the mystery of tacit knowledge and release the power of innovation</w:t>
      </w:r>
      <w:r w:rsidR="00410FF3" w:rsidRPr="002D5E8F">
        <w:rPr>
          <w:rFonts w:ascii="Arial" w:hAnsi="Arial" w:cs="Arial"/>
          <w:color w:val="000000"/>
          <w:sz w:val="22"/>
          <w:szCs w:val="22"/>
        </w:rPr>
        <w:t xml:space="preserve">. [online] Oxford; New York: Oxford University Press. Available at: </w:t>
      </w:r>
      <w:hyperlink r:id="rId46" w:history="1">
        <w:r w:rsidR="00C24D33" w:rsidRPr="002D5E8F">
          <w:rPr>
            <w:rStyle w:val="Hyperlink"/>
            <w:rFonts w:ascii="Arial" w:hAnsi="Arial" w:cs="Arial"/>
            <w:sz w:val="22"/>
            <w:szCs w:val="22"/>
          </w:rPr>
          <w:t>https://oxford-universitypressscholarship-com.ezproxy.uwtsd.ac.uk/view/10.1093/acprof:oso/9780195126167.001.0001/acprof-9780195126167</w:t>
        </w:r>
      </w:hyperlink>
      <w:r w:rsidR="00C24D33" w:rsidRPr="002D5E8F">
        <w:rPr>
          <w:rFonts w:ascii="Arial" w:hAnsi="Arial" w:cs="Arial"/>
          <w:color w:val="000000"/>
          <w:sz w:val="22"/>
          <w:szCs w:val="22"/>
        </w:rPr>
        <w:t xml:space="preserve"> </w:t>
      </w:r>
      <w:r w:rsidR="00410FF3" w:rsidRPr="002D5E8F">
        <w:rPr>
          <w:rFonts w:ascii="Arial" w:hAnsi="Arial" w:cs="Arial"/>
          <w:color w:val="000000"/>
          <w:sz w:val="22"/>
          <w:szCs w:val="22"/>
        </w:rPr>
        <w:t>[Accessed</w:t>
      </w:r>
      <w:r w:rsidR="00C24D33" w:rsidRPr="002D5E8F">
        <w:rPr>
          <w:rFonts w:ascii="Arial" w:hAnsi="Arial" w:cs="Arial"/>
          <w:color w:val="000000"/>
          <w:sz w:val="22"/>
          <w:szCs w:val="22"/>
        </w:rPr>
        <w:t xml:space="preserve"> on</w:t>
      </w:r>
      <w:r w:rsidR="00410FF3" w:rsidRPr="002D5E8F">
        <w:rPr>
          <w:rFonts w:ascii="Arial" w:hAnsi="Arial" w:cs="Arial"/>
          <w:color w:val="000000"/>
          <w:sz w:val="22"/>
          <w:szCs w:val="22"/>
        </w:rPr>
        <w:t xml:space="preserve"> 21 Apr. 2021].</w:t>
      </w:r>
    </w:p>
    <w:p w14:paraId="22EE1F41" w14:textId="48070532" w:rsidR="00DF3953" w:rsidRPr="002D5E8F" w:rsidRDefault="002B2802"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 xml:space="preserve">Von Krogh, G., Johan </w:t>
      </w:r>
      <w:proofErr w:type="spellStart"/>
      <w:r w:rsidRPr="002D5E8F">
        <w:rPr>
          <w:rFonts w:ascii="Arial" w:hAnsi="Arial" w:cs="Arial"/>
          <w:color w:val="000000"/>
          <w:sz w:val="22"/>
          <w:szCs w:val="22"/>
        </w:rPr>
        <w:t>Roos</w:t>
      </w:r>
      <w:proofErr w:type="spellEnd"/>
      <w:r w:rsidRPr="002D5E8F">
        <w:rPr>
          <w:rFonts w:ascii="Arial" w:hAnsi="Arial" w:cs="Arial"/>
          <w:color w:val="000000"/>
          <w:sz w:val="22"/>
          <w:szCs w:val="22"/>
        </w:rPr>
        <w:t xml:space="preserve">, J., and </w:t>
      </w:r>
      <w:proofErr w:type="spellStart"/>
      <w:r w:rsidRPr="002D5E8F">
        <w:rPr>
          <w:rFonts w:ascii="Arial" w:hAnsi="Arial" w:cs="Arial"/>
          <w:color w:val="000000"/>
          <w:sz w:val="22"/>
          <w:szCs w:val="22"/>
        </w:rPr>
        <w:t>Kleine</w:t>
      </w:r>
      <w:proofErr w:type="spellEnd"/>
      <w:r w:rsidRPr="002D5E8F">
        <w:rPr>
          <w:rFonts w:ascii="Arial" w:hAnsi="Arial" w:cs="Arial"/>
          <w:color w:val="000000"/>
          <w:sz w:val="22"/>
          <w:szCs w:val="22"/>
        </w:rPr>
        <w:t>, D. (1998).</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Knowing in firms: understanding, managing, and measuring knowledge</w:t>
      </w:r>
      <w:r w:rsidRPr="002D5E8F">
        <w:rPr>
          <w:rFonts w:ascii="Arial" w:hAnsi="Arial" w:cs="Arial"/>
          <w:color w:val="000000"/>
          <w:sz w:val="22"/>
          <w:szCs w:val="22"/>
        </w:rPr>
        <w:t>. London: Sage.</w:t>
      </w:r>
    </w:p>
    <w:p w14:paraId="6A68179F" w14:textId="49BD6A24" w:rsidR="003E2AA4" w:rsidRPr="002D5E8F" w:rsidRDefault="003E2AA4"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Wiig, K.M. (2004).</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 xml:space="preserve">People-focused knowledge </w:t>
      </w:r>
      <w:proofErr w:type="gramStart"/>
      <w:r w:rsidRPr="002D5E8F">
        <w:rPr>
          <w:rFonts w:ascii="Arial" w:hAnsi="Arial" w:cs="Arial"/>
          <w:i/>
          <w:iCs/>
          <w:color w:val="000000"/>
          <w:sz w:val="22"/>
          <w:szCs w:val="22"/>
        </w:rPr>
        <w:t>management :</w:t>
      </w:r>
      <w:proofErr w:type="gramEnd"/>
      <w:r w:rsidRPr="002D5E8F">
        <w:rPr>
          <w:rFonts w:ascii="Arial" w:hAnsi="Arial" w:cs="Arial"/>
          <w:i/>
          <w:iCs/>
          <w:color w:val="000000"/>
          <w:sz w:val="22"/>
          <w:szCs w:val="22"/>
        </w:rPr>
        <w:t xml:space="preserve"> how effective decision making leads to corporate success</w:t>
      </w:r>
      <w:r w:rsidRPr="002D5E8F">
        <w:rPr>
          <w:rFonts w:ascii="Arial" w:hAnsi="Arial" w:cs="Arial"/>
          <w:color w:val="000000"/>
          <w:sz w:val="22"/>
          <w:szCs w:val="22"/>
        </w:rPr>
        <w:t xml:space="preserve">. </w:t>
      </w:r>
      <w:proofErr w:type="gramStart"/>
      <w:r w:rsidRPr="002D5E8F">
        <w:rPr>
          <w:rFonts w:ascii="Arial" w:hAnsi="Arial" w:cs="Arial"/>
          <w:color w:val="000000"/>
          <w:sz w:val="22"/>
          <w:szCs w:val="22"/>
        </w:rPr>
        <w:t>London ;</w:t>
      </w:r>
      <w:proofErr w:type="gramEnd"/>
      <w:r w:rsidRPr="002D5E8F">
        <w:rPr>
          <w:rFonts w:ascii="Arial" w:hAnsi="Arial" w:cs="Arial"/>
          <w:color w:val="000000"/>
          <w:sz w:val="22"/>
          <w:szCs w:val="22"/>
        </w:rPr>
        <w:t xml:space="preserve"> New York: Routledge.</w:t>
      </w:r>
    </w:p>
    <w:p w14:paraId="5E47AB7B" w14:textId="65946EF9" w:rsidR="00E94E96" w:rsidRPr="002D5E8F" w:rsidRDefault="00E94E96" w:rsidP="00B1519A">
      <w:pPr>
        <w:pStyle w:val="NormalWeb"/>
        <w:shd w:val="clear" w:color="auto" w:fill="FFFFFF"/>
        <w:spacing w:before="0" w:beforeAutospacing="0" w:after="240" w:afterAutospacing="0" w:line="360" w:lineRule="auto"/>
        <w:jc w:val="both"/>
        <w:rPr>
          <w:rFonts w:ascii="Arial" w:hAnsi="Arial" w:cs="Arial"/>
          <w:color w:val="000000"/>
          <w:sz w:val="22"/>
          <w:szCs w:val="22"/>
        </w:rPr>
      </w:pPr>
      <w:r w:rsidRPr="002D5E8F">
        <w:rPr>
          <w:rFonts w:ascii="Arial" w:hAnsi="Arial" w:cs="Arial"/>
          <w:color w:val="000000"/>
          <w:sz w:val="22"/>
          <w:szCs w:val="22"/>
        </w:rPr>
        <w:t>Zhao, G., Meng, W., Xu Q., Huang, Y</w:t>
      </w:r>
      <w:r w:rsidR="000341D9" w:rsidRPr="002D5E8F">
        <w:rPr>
          <w:rFonts w:ascii="Arial" w:hAnsi="Arial" w:cs="Arial"/>
          <w:color w:val="000000"/>
          <w:sz w:val="22"/>
          <w:szCs w:val="22"/>
        </w:rPr>
        <w:t>.</w:t>
      </w:r>
      <w:r w:rsidRPr="002D5E8F">
        <w:rPr>
          <w:rFonts w:ascii="Arial" w:hAnsi="Arial" w:cs="Arial"/>
          <w:color w:val="000000"/>
          <w:sz w:val="22"/>
          <w:szCs w:val="22"/>
        </w:rPr>
        <w:t xml:space="preserve"> (2021).</w:t>
      </w:r>
      <w:r w:rsidRPr="002D5E8F">
        <w:rPr>
          <w:rStyle w:val="apple-converted-space"/>
          <w:rFonts w:ascii="Arial" w:hAnsi="Arial" w:cs="Arial"/>
          <w:color w:val="000000"/>
          <w:sz w:val="22"/>
          <w:szCs w:val="22"/>
        </w:rPr>
        <w:t> </w:t>
      </w:r>
      <w:r w:rsidRPr="002D5E8F">
        <w:rPr>
          <w:rFonts w:ascii="Arial" w:hAnsi="Arial" w:cs="Arial"/>
          <w:i/>
          <w:iCs/>
          <w:color w:val="000000"/>
          <w:sz w:val="22"/>
          <w:szCs w:val="22"/>
        </w:rPr>
        <w:t xml:space="preserve">Uber’s Real-time Data Intelligence Platform </w:t>
      </w:r>
      <w:proofErr w:type="gramStart"/>
      <w:r w:rsidRPr="002D5E8F">
        <w:rPr>
          <w:rFonts w:ascii="Arial" w:hAnsi="Arial" w:cs="Arial"/>
          <w:i/>
          <w:iCs/>
          <w:color w:val="000000"/>
          <w:sz w:val="22"/>
          <w:szCs w:val="22"/>
        </w:rPr>
        <w:t>At</w:t>
      </w:r>
      <w:proofErr w:type="gramEnd"/>
      <w:r w:rsidRPr="002D5E8F">
        <w:rPr>
          <w:rFonts w:ascii="Arial" w:hAnsi="Arial" w:cs="Arial"/>
          <w:i/>
          <w:iCs/>
          <w:color w:val="000000"/>
          <w:sz w:val="22"/>
          <w:szCs w:val="22"/>
        </w:rPr>
        <w:t xml:space="preserve"> Scale: Improving </w:t>
      </w:r>
      <w:proofErr w:type="spellStart"/>
      <w:r w:rsidRPr="002D5E8F">
        <w:rPr>
          <w:rFonts w:ascii="Arial" w:hAnsi="Arial" w:cs="Arial"/>
          <w:i/>
          <w:iCs/>
          <w:color w:val="000000"/>
          <w:sz w:val="22"/>
          <w:szCs w:val="22"/>
        </w:rPr>
        <w:t>Gairos</w:t>
      </w:r>
      <w:proofErr w:type="spellEnd"/>
      <w:r w:rsidRPr="002D5E8F">
        <w:rPr>
          <w:rFonts w:ascii="Arial" w:hAnsi="Arial" w:cs="Arial"/>
          <w:i/>
          <w:iCs/>
          <w:color w:val="000000"/>
          <w:sz w:val="22"/>
          <w:szCs w:val="22"/>
        </w:rPr>
        <w:t xml:space="preserve"> Scalability/Reliability</w:t>
      </w:r>
      <w:r w:rsidRPr="002D5E8F">
        <w:rPr>
          <w:rFonts w:ascii="Arial" w:hAnsi="Arial" w:cs="Arial"/>
          <w:color w:val="000000"/>
          <w:sz w:val="22"/>
          <w:szCs w:val="22"/>
        </w:rPr>
        <w:t xml:space="preserve">. [online] Uber Engineering Blog. Available at: </w:t>
      </w:r>
      <w:hyperlink r:id="rId47" w:history="1">
        <w:r w:rsidR="000341D9" w:rsidRPr="002D5E8F">
          <w:rPr>
            <w:rStyle w:val="Hyperlink"/>
            <w:rFonts w:ascii="Arial" w:hAnsi="Arial" w:cs="Arial"/>
            <w:sz w:val="22"/>
            <w:szCs w:val="22"/>
          </w:rPr>
          <w:t>https://eng.uber.com/gairos-scalability/</w:t>
        </w:r>
      </w:hyperlink>
      <w:r w:rsidR="000341D9" w:rsidRPr="002D5E8F">
        <w:rPr>
          <w:rFonts w:ascii="Arial" w:hAnsi="Arial" w:cs="Arial"/>
          <w:color w:val="000000"/>
          <w:sz w:val="22"/>
          <w:szCs w:val="22"/>
        </w:rPr>
        <w:t xml:space="preserve"> </w:t>
      </w:r>
      <w:r w:rsidRPr="002D5E8F">
        <w:rPr>
          <w:rFonts w:ascii="Arial" w:hAnsi="Arial" w:cs="Arial"/>
          <w:color w:val="000000"/>
          <w:sz w:val="22"/>
          <w:szCs w:val="22"/>
        </w:rPr>
        <w:t xml:space="preserve"> [Accessed </w:t>
      </w:r>
      <w:r w:rsidR="000341D9" w:rsidRPr="002D5E8F">
        <w:rPr>
          <w:rFonts w:ascii="Arial" w:hAnsi="Arial" w:cs="Arial"/>
          <w:color w:val="000000"/>
          <w:sz w:val="22"/>
          <w:szCs w:val="22"/>
        </w:rPr>
        <w:t xml:space="preserve">on </w:t>
      </w:r>
      <w:r w:rsidRPr="002D5E8F">
        <w:rPr>
          <w:rFonts w:ascii="Arial" w:hAnsi="Arial" w:cs="Arial"/>
          <w:color w:val="000000"/>
          <w:sz w:val="22"/>
          <w:szCs w:val="22"/>
        </w:rPr>
        <w:t>20 Apr. 2021].</w:t>
      </w:r>
    </w:p>
    <w:p w14:paraId="7E8A6426" w14:textId="77777777" w:rsidR="00E94E96" w:rsidRPr="00C24D33" w:rsidRDefault="00E94E96" w:rsidP="00C24D33">
      <w:pPr>
        <w:spacing w:line="360" w:lineRule="auto"/>
        <w:jc w:val="both"/>
        <w:rPr>
          <w:rFonts w:ascii="Arial" w:hAnsi="Arial" w:cs="Arial"/>
          <w:sz w:val="22"/>
          <w:szCs w:val="22"/>
        </w:rPr>
      </w:pPr>
      <w:r w:rsidRPr="00C24D33">
        <w:rPr>
          <w:rFonts w:ascii="Arial" w:hAnsi="Arial" w:cs="Arial"/>
          <w:color w:val="000000"/>
          <w:sz w:val="22"/>
          <w:szCs w:val="22"/>
          <w:shd w:val="clear" w:color="auto" w:fill="FFFFFF"/>
        </w:rPr>
        <w:t>‌</w:t>
      </w:r>
    </w:p>
    <w:p w14:paraId="339EB629" w14:textId="2431C21A" w:rsidR="008274A4" w:rsidRPr="008274A4" w:rsidRDefault="008274A4" w:rsidP="008274A4">
      <w:pPr>
        <w:shd w:val="clear" w:color="auto" w:fill="FFFFFF"/>
        <w:spacing w:before="100" w:beforeAutospacing="1" w:after="100" w:afterAutospacing="1"/>
        <w:rPr>
          <w:rFonts w:ascii="Calibri" w:hAnsi="Calibri" w:cs="Calibri"/>
          <w:color w:val="000000"/>
        </w:rPr>
      </w:pPr>
    </w:p>
    <w:p w14:paraId="72683CF9" w14:textId="6ABF23D9" w:rsidR="001F338B" w:rsidRPr="001F338B" w:rsidRDefault="001F338B" w:rsidP="001F338B">
      <w:pPr>
        <w:shd w:val="clear" w:color="auto" w:fill="FFFFFF"/>
        <w:spacing w:before="100" w:beforeAutospacing="1" w:after="100" w:afterAutospacing="1"/>
        <w:rPr>
          <w:rFonts w:ascii="Arial" w:hAnsi="Arial" w:cs="Arial"/>
          <w:color w:val="000000"/>
          <w:sz w:val="22"/>
          <w:szCs w:val="22"/>
        </w:rPr>
      </w:pPr>
    </w:p>
    <w:p w14:paraId="707D09A7" w14:textId="77777777" w:rsidR="001F338B" w:rsidRPr="00C86929" w:rsidRDefault="001F338B" w:rsidP="00C86929">
      <w:pPr>
        <w:pStyle w:val="NormalWeb"/>
        <w:shd w:val="clear" w:color="auto" w:fill="FFFFFF"/>
        <w:spacing w:before="0" w:beforeAutospacing="0" w:after="0" w:afterAutospacing="0" w:line="360" w:lineRule="auto"/>
        <w:jc w:val="both"/>
        <w:rPr>
          <w:rFonts w:ascii="Arial" w:hAnsi="Arial"/>
          <w:color w:val="000000"/>
          <w:sz w:val="27"/>
          <w:szCs w:val="27"/>
        </w:rPr>
      </w:pPr>
    </w:p>
    <w:p w14:paraId="2A468840" w14:textId="77777777" w:rsidR="00927EB1" w:rsidRPr="00C86929" w:rsidRDefault="00927EB1" w:rsidP="00C86929">
      <w:pPr>
        <w:pStyle w:val="NormalWeb"/>
        <w:shd w:val="clear" w:color="auto" w:fill="FFFFFF"/>
        <w:spacing w:line="360" w:lineRule="auto"/>
        <w:jc w:val="both"/>
        <w:rPr>
          <w:rFonts w:ascii="Arial" w:hAnsi="Arial"/>
          <w:color w:val="000000"/>
        </w:rPr>
      </w:pPr>
      <w:r w:rsidRPr="00C86929">
        <w:rPr>
          <w:rFonts w:ascii="Arial" w:hAnsi="Arial"/>
          <w:color w:val="000000"/>
        </w:rPr>
        <w:t>‌</w:t>
      </w:r>
    </w:p>
    <w:p w14:paraId="4E62AE24" w14:textId="77777777" w:rsidR="00503FEC" w:rsidRPr="00C86929" w:rsidRDefault="00503FEC" w:rsidP="00C86929">
      <w:pPr>
        <w:spacing w:line="360" w:lineRule="auto"/>
        <w:jc w:val="both"/>
        <w:rPr>
          <w:rFonts w:ascii="Arial" w:hAnsi="Arial"/>
        </w:rPr>
      </w:pPr>
    </w:p>
    <w:p w14:paraId="36F16667" w14:textId="65F25083" w:rsidR="00503FEC" w:rsidRPr="00C86929" w:rsidRDefault="00503FEC" w:rsidP="00C86929">
      <w:pPr>
        <w:spacing w:line="360" w:lineRule="auto"/>
        <w:jc w:val="both"/>
        <w:rPr>
          <w:rFonts w:ascii="Arial" w:hAnsi="Arial"/>
        </w:rPr>
      </w:pPr>
    </w:p>
    <w:p w14:paraId="1C079C4A" w14:textId="77777777" w:rsidR="00503FEC" w:rsidRPr="00C86929" w:rsidRDefault="00503FEC" w:rsidP="00C86929">
      <w:pPr>
        <w:spacing w:line="360" w:lineRule="auto"/>
        <w:jc w:val="both"/>
        <w:rPr>
          <w:rFonts w:ascii="Arial" w:hAnsi="Arial"/>
        </w:rPr>
      </w:pPr>
    </w:p>
    <w:p w14:paraId="22FA7D3D" w14:textId="5CA7E8B3" w:rsidR="00281893" w:rsidRPr="00C86929" w:rsidRDefault="00281893" w:rsidP="00C86929">
      <w:pPr>
        <w:spacing w:line="360" w:lineRule="auto"/>
        <w:jc w:val="both"/>
        <w:rPr>
          <w:rFonts w:ascii="Arial" w:hAnsi="Arial"/>
        </w:rPr>
      </w:pPr>
    </w:p>
    <w:p w14:paraId="4BEF9EFD" w14:textId="77777777" w:rsidR="00E204D7" w:rsidRPr="00C86929" w:rsidRDefault="00E204D7" w:rsidP="00C86929">
      <w:pPr>
        <w:spacing w:line="360" w:lineRule="auto"/>
        <w:jc w:val="both"/>
        <w:rPr>
          <w:rFonts w:ascii="Arial" w:hAnsi="Arial"/>
        </w:rPr>
      </w:pPr>
    </w:p>
    <w:sectPr w:rsidR="00E204D7" w:rsidRPr="00C869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5A13F3"/>
    <w:multiLevelType w:val="hybridMultilevel"/>
    <w:tmpl w:val="9B38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B016E"/>
    <w:multiLevelType w:val="hybridMultilevel"/>
    <w:tmpl w:val="0024A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544A3"/>
    <w:multiLevelType w:val="hybridMultilevel"/>
    <w:tmpl w:val="1B501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4F74E3"/>
    <w:multiLevelType w:val="hybridMultilevel"/>
    <w:tmpl w:val="9BD85B66"/>
    <w:lvl w:ilvl="0" w:tplc="8A462C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FF2C8E"/>
    <w:multiLevelType w:val="hybridMultilevel"/>
    <w:tmpl w:val="132CC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434716"/>
    <w:multiLevelType w:val="hybridMultilevel"/>
    <w:tmpl w:val="C082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3BE"/>
    <w:rsid w:val="0000280C"/>
    <w:rsid w:val="0000281B"/>
    <w:rsid w:val="00017464"/>
    <w:rsid w:val="00024629"/>
    <w:rsid w:val="000327AA"/>
    <w:rsid w:val="000341D9"/>
    <w:rsid w:val="00035C0D"/>
    <w:rsid w:val="00044EC1"/>
    <w:rsid w:val="00045D0E"/>
    <w:rsid w:val="00055066"/>
    <w:rsid w:val="000561F8"/>
    <w:rsid w:val="00064016"/>
    <w:rsid w:val="0007234C"/>
    <w:rsid w:val="00076843"/>
    <w:rsid w:val="000814A0"/>
    <w:rsid w:val="00084D81"/>
    <w:rsid w:val="0009639F"/>
    <w:rsid w:val="0009791B"/>
    <w:rsid w:val="000A41DE"/>
    <w:rsid w:val="000A5FC7"/>
    <w:rsid w:val="000A7158"/>
    <w:rsid w:val="000C20B7"/>
    <w:rsid w:val="000F22D7"/>
    <w:rsid w:val="0010303E"/>
    <w:rsid w:val="00106477"/>
    <w:rsid w:val="0011694E"/>
    <w:rsid w:val="00123D8C"/>
    <w:rsid w:val="00130E13"/>
    <w:rsid w:val="00144B40"/>
    <w:rsid w:val="0014646D"/>
    <w:rsid w:val="00151D59"/>
    <w:rsid w:val="001527C5"/>
    <w:rsid w:val="001615AD"/>
    <w:rsid w:val="00166F35"/>
    <w:rsid w:val="001671FF"/>
    <w:rsid w:val="00172E1E"/>
    <w:rsid w:val="00175B2F"/>
    <w:rsid w:val="0018371F"/>
    <w:rsid w:val="00197748"/>
    <w:rsid w:val="001A394B"/>
    <w:rsid w:val="001E1C67"/>
    <w:rsid w:val="001F338B"/>
    <w:rsid w:val="0020034A"/>
    <w:rsid w:val="00204A62"/>
    <w:rsid w:val="002118E4"/>
    <w:rsid w:val="00211CA4"/>
    <w:rsid w:val="002120CF"/>
    <w:rsid w:val="00212561"/>
    <w:rsid w:val="00212569"/>
    <w:rsid w:val="00212FA3"/>
    <w:rsid w:val="00215CC8"/>
    <w:rsid w:val="0021627B"/>
    <w:rsid w:val="00230C2B"/>
    <w:rsid w:val="0023702F"/>
    <w:rsid w:val="00251EED"/>
    <w:rsid w:val="00253B54"/>
    <w:rsid w:val="00262AFF"/>
    <w:rsid w:val="00263853"/>
    <w:rsid w:val="00274F8B"/>
    <w:rsid w:val="00275A68"/>
    <w:rsid w:val="002762EA"/>
    <w:rsid w:val="00281893"/>
    <w:rsid w:val="00283A10"/>
    <w:rsid w:val="002847D5"/>
    <w:rsid w:val="00290496"/>
    <w:rsid w:val="002A0C8C"/>
    <w:rsid w:val="002B2802"/>
    <w:rsid w:val="002B4BB5"/>
    <w:rsid w:val="002C224B"/>
    <w:rsid w:val="002C5B25"/>
    <w:rsid w:val="002C7FE8"/>
    <w:rsid w:val="002D5E8F"/>
    <w:rsid w:val="002E2A87"/>
    <w:rsid w:val="002E3DEE"/>
    <w:rsid w:val="002E4C4A"/>
    <w:rsid w:val="002F73B5"/>
    <w:rsid w:val="00301CEB"/>
    <w:rsid w:val="003247C9"/>
    <w:rsid w:val="0033361B"/>
    <w:rsid w:val="003344EF"/>
    <w:rsid w:val="00335863"/>
    <w:rsid w:val="003527E1"/>
    <w:rsid w:val="00361ABE"/>
    <w:rsid w:val="003641F2"/>
    <w:rsid w:val="00375CC4"/>
    <w:rsid w:val="00381F69"/>
    <w:rsid w:val="003A2B35"/>
    <w:rsid w:val="003A4B57"/>
    <w:rsid w:val="003B453B"/>
    <w:rsid w:val="003C168A"/>
    <w:rsid w:val="003D12FB"/>
    <w:rsid w:val="003D616F"/>
    <w:rsid w:val="003E2AA4"/>
    <w:rsid w:val="003E36F4"/>
    <w:rsid w:val="003E4FB0"/>
    <w:rsid w:val="003F2AFC"/>
    <w:rsid w:val="003F392C"/>
    <w:rsid w:val="003F3ECE"/>
    <w:rsid w:val="003F4B51"/>
    <w:rsid w:val="003F544E"/>
    <w:rsid w:val="003F714D"/>
    <w:rsid w:val="00410FF3"/>
    <w:rsid w:val="004151F1"/>
    <w:rsid w:val="004203BE"/>
    <w:rsid w:val="0042139D"/>
    <w:rsid w:val="004345D3"/>
    <w:rsid w:val="0044216B"/>
    <w:rsid w:val="00461C75"/>
    <w:rsid w:val="004664B9"/>
    <w:rsid w:val="004705C7"/>
    <w:rsid w:val="0047158C"/>
    <w:rsid w:val="00487803"/>
    <w:rsid w:val="00494CDE"/>
    <w:rsid w:val="004A1484"/>
    <w:rsid w:val="004B341D"/>
    <w:rsid w:val="004C29FC"/>
    <w:rsid w:val="004C44AC"/>
    <w:rsid w:val="004C72B3"/>
    <w:rsid w:val="004E0A60"/>
    <w:rsid w:val="004F220A"/>
    <w:rsid w:val="00501B27"/>
    <w:rsid w:val="00502572"/>
    <w:rsid w:val="00503FEC"/>
    <w:rsid w:val="005120F9"/>
    <w:rsid w:val="00512E6E"/>
    <w:rsid w:val="00513A2A"/>
    <w:rsid w:val="0051448B"/>
    <w:rsid w:val="005150EA"/>
    <w:rsid w:val="00517E5A"/>
    <w:rsid w:val="0052153A"/>
    <w:rsid w:val="00534A83"/>
    <w:rsid w:val="0056602A"/>
    <w:rsid w:val="00572035"/>
    <w:rsid w:val="0058344B"/>
    <w:rsid w:val="00583794"/>
    <w:rsid w:val="005961F9"/>
    <w:rsid w:val="005A03F5"/>
    <w:rsid w:val="005B2CA3"/>
    <w:rsid w:val="005B6B8C"/>
    <w:rsid w:val="005C4779"/>
    <w:rsid w:val="005C5DCD"/>
    <w:rsid w:val="005D111C"/>
    <w:rsid w:val="005D17FC"/>
    <w:rsid w:val="005D777E"/>
    <w:rsid w:val="005E76BE"/>
    <w:rsid w:val="005F1310"/>
    <w:rsid w:val="00600CDA"/>
    <w:rsid w:val="00606FFB"/>
    <w:rsid w:val="006139C8"/>
    <w:rsid w:val="006169DC"/>
    <w:rsid w:val="006226E1"/>
    <w:rsid w:val="00645552"/>
    <w:rsid w:val="00646BB4"/>
    <w:rsid w:val="00652390"/>
    <w:rsid w:val="00671AA8"/>
    <w:rsid w:val="006871AF"/>
    <w:rsid w:val="00692F92"/>
    <w:rsid w:val="006A16C9"/>
    <w:rsid w:val="006A7530"/>
    <w:rsid w:val="006B3786"/>
    <w:rsid w:val="006B5558"/>
    <w:rsid w:val="006C48D5"/>
    <w:rsid w:val="006F1A85"/>
    <w:rsid w:val="006F5BDA"/>
    <w:rsid w:val="007000D1"/>
    <w:rsid w:val="007059C4"/>
    <w:rsid w:val="00706902"/>
    <w:rsid w:val="00724CBA"/>
    <w:rsid w:val="00727BEF"/>
    <w:rsid w:val="0073189D"/>
    <w:rsid w:val="0074062F"/>
    <w:rsid w:val="007434BA"/>
    <w:rsid w:val="0074652A"/>
    <w:rsid w:val="00770FB0"/>
    <w:rsid w:val="007902A5"/>
    <w:rsid w:val="00793338"/>
    <w:rsid w:val="007A026F"/>
    <w:rsid w:val="007A7B26"/>
    <w:rsid w:val="007B3104"/>
    <w:rsid w:val="007B597B"/>
    <w:rsid w:val="007B5A27"/>
    <w:rsid w:val="007B6639"/>
    <w:rsid w:val="007C0BFC"/>
    <w:rsid w:val="007C642E"/>
    <w:rsid w:val="007D040A"/>
    <w:rsid w:val="007E0B70"/>
    <w:rsid w:val="007E668A"/>
    <w:rsid w:val="007E6CBB"/>
    <w:rsid w:val="007F35FE"/>
    <w:rsid w:val="00801190"/>
    <w:rsid w:val="0080352B"/>
    <w:rsid w:val="008274A4"/>
    <w:rsid w:val="0084529A"/>
    <w:rsid w:val="00846681"/>
    <w:rsid w:val="00857173"/>
    <w:rsid w:val="008719E7"/>
    <w:rsid w:val="008745A4"/>
    <w:rsid w:val="00876A7D"/>
    <w:rsid w:val="00882195"/>
    <w:rsid w:val="0088676E"/>
    <w:rsid w:val="00896EE7"/>
    <w:rsid w:val="008A1D15"/>
    <w:rsid w:val="008A39DE"/>
    <w:rsid w:val="008B41E4"/>
    <w:rsid w:val="008B79D8"/>
    <w:rsid w:val="008D0496"/>
    <w:rsid w:val="008D73B2"/>
    <w:rsid w:val="008D7CCB"/>
    <w:rsid w:val="008E096D"/>
    <w:rsid w:val="008E15A5"/>
    <w:rsid w:val="008E215B"/>
    <w:rsid w:val="008E38B8"/>
    <w:rsid w:val="008F5042"/>
    <w:rsid w:val="00907231"/>
    <w:rsid w:val="00927EB1"/>
    <w:rsid w:val="00931152"/>
    <w:rsid w:val="00931EFD"/>
    <w:rsid w:val="0093305B"/>
    <w:rsid w:val="009353B2"/>
    <w:rsid w:val="00941A3F"/>
    <w:rsid w:val="0094489D"/>
    <w:rsid w:val="009464FA"/>
    <w:rsid w:val="009554E8"/>
    <w:rsid w:val="0096316D"/>
    <w:rsid w:val="00963EA1"/>
    <w:rsid w:val="00966D57"/>
    <w:rsid w:val="00995350"/>
    <w:rsid w:val="0099760C"/>
    <w:rsid w:val="009A6045"/>
    <w:rsid w:val="009C1C66"/>
    <w:rsid w:val="009C572B"/>
    <w:rsid w:val="009D3B96"/>
    <w:rsid w:val="009D44A9"/>
    <w:rsid w:val="009F13B6"/>
    <w:rsid w:val="009F32E1"/>
    <w:rsid w:val="009F4E22"/>
    <w:rsid w:val="00A0072E"/>
    <w:rsid w:val="00A00C6C"/>
    <w:rsid w:val="00A01485"/>
    <w:rsid w:val="00A015FC"/>
    <w:rsid w:val="00A12DAA"/>
    <w:rsid w:val="00A177A5"/>
    <w:rsid w:val="00A254CD"/>
    <w:rsid w:val="00A43E4B"/>
    <w:rsid w:val="00A46517"/>
    <w:rsid w:val="00A525AD"/>
    <w:rsid w:val="00A55B13"/>
    <w:rsid w:val="00A611DC"/>
    <w:rsid w:val="00A63B62"/>
    <w:rsid w:val="00A80F92"/>
    <w:rsid w:val="00A82D78"/>
    <w:rsid w:val="00A97056"/>
    <w:rsid w:val="00AC2AAC"/>
    <w:rsid w:val="00AC4683"/>
    <w:rsid w:val="00AD2FDD"/>
    <w:rsid w:val="00AE7006"/>
    <w:rsid w:val="00AF2245"/>
    <w:rsid w:val="00B053AA"/>
    <w:rsid w:val="00B14237"/>
    <w:rsid w:val="00B1519A"/>
    <w:rsid w:val="00B20667"/>
    <w:rsid w:val="00B255CB"/>
    <w:rsid w:val="00B31C86"/>
    <w:rsid w:val="00B34222"/>
    <w:rsid w:val="00B3584A"/>
    <w:rsid w:val="00B56515"/>
    <w:rsid w:val="00B6630C"/>
    <w:rsid w:val="00B678EF"/>
    <w:rsid w:val="00B76BCB"/>
    <w:rsid w:val="00B82409"/>
    <w:rsid w:val="00B829CC"/>
    <w:rsid w:val="00B82D17"/>
    <w:rsid w:val="00BB2AD1"/>
    <w:rsid w:val="00BB2AE0"/>
    <w:rsid w:val="00BB63EE"/>
    <w:rsid w:val="00BC2D0C"/>
    <w:rsid w:val="00BC7BEC"/>
    <w:rsid w:val="00BE2AA8"/>
    <w:rsid w:val="00BF378B"/>
    <w:rsid w:val="00C06092"/>
    <w:rsid w:val="00C10E12"/>
    <w:rsid w:val="00C175C6"/>
    <w:rsid w:val="00C24D33"/>
    <w:rsid w:val="00C37550"/>
    <w:rsid w:val="00C500B1"/>
    <w:rsid w:val="00C638A9"/>
    <w:rsid w:val="00C72094"/>
    <w:rsid w:val="00C80008"/>
    <w:rsid w:val="00C85FCB"/>
    <w:rsid w:val="00C86929"/>
    <w:rsid w:val="00C92CD3"/>
    <w:rsid w:val="00C94BC0"/>
    <w:rsid w:val="00C95207"/>
    <w:rsid w:val="00CB0174"/>
    <w:rsid w:val="00CD4154"/>
    <w:rsid w:val="00CD78A8"/>
    <w:rsid w:val="00CE2B17"/>
    <w:rsid w:val="00CE72AF"/>
    <w:rsid w:val="00CE7AA1"/>
    <w:rsid w:val="00CF2FFE"/>
    <w:rsid w:val="00CF35C3"/>
    <w:rsid w:val="00CF4473"/>
    <w:rsid w:val="00CF56DE"/>
    <w:rsid w:val="00CF58D2"/>
    <w:rsid w:val="00D033E0"/>
    <w:rsid w:val="00D042C5"/>
    <w:rsid w:val="00D04DAF"/>
    <w:rsid w:val="00D05B99"/>
    <w:rsid w:val="00D16511"/>
    <w:rsid w:val="00D21832"/>
    <w:rsid w:val="00D21B3B"/>
    <w:rsid w:val="00D227F3"/>
    <w:rsid w:val="00D23795"/>
    <w:rsid w:val="00D325A9"/>
    <w:rsid w:val="00D37C29"/>
    <w:rsid w:val="00D463AB"/>
    <w:rsid w:val="00D465CA"/>
    <w:rsid w:val="00D559E1"/>
    <w:rsid w:val="00D56720"/>
    <w:rsid w:val="00D601F0"/>
    <w:rsid w:val="00D630AD"/>
    <w:rsid w:val="00D70B53"/>
    <w:rsid w:val="00D7560F"/>
    <w:rsid w:val="00D850D6"/>
    <w:rsid w:val="00D86233"/>
    <w:rsid w:val="00D973BA"/>
    <w:rsid w:val="00DA1F08"/>
    <w:rsid w:val="00DB0CCF"/>
    <w:rsid w:val="00DD4056"/>
    <w:rsid w:val="00DE4A65"/>
    <w:rsid w:val="00DF3446"/>
    <w:rsid w:val="00DF3953"/>
    <w:rsid w:val="00DF3BB3"/>
    <w:rsid w:val="00DF583B"/>
    <w:rsid w:val="00E01DD7"/>
    <w:rsid w:val="00E11198"/>
    <w:rsid w:val="00E123EE"/>
    <w:rsid w:val="00E204D7"/>
    <w:rsid w:val="00E2522E"/>
    <w:rsid w:val="00E32C48"/>
    <w:rsid w:val="00E3450F"/>
    <w:rsid w:val="00E34C14"/>
    <w:rsid w:val="00E37E4A"/>
    <w:rsid w:val="00E46EA3"/>
    <w:rsid w:val="00E50DC4"/>
    <w:rsid w:val="00E56EA7"/>
    <w:rsid w:val="00E571ED"/>
    <w:rsid w:val="00E83D8B"/>
    <w:rsid w:val="00E94E96"/>
    <w:rsid w:val="00EB5223"/>
    <w:rsid w:val="00EC185C"/>
    <w:rsid w:val="00EC66AE"/>
    <w:rsid w:val="00ED101E"/>
    <w:rsid w:val="00ED7A6A"/>
    <w:rsid w:val="00EE1199"/>
    <w:rsid w:val="00EE7CBF"/>
    <w:rsid w:val="00F02644"/>
    <w:rsid w:val="00F0753C"/>
    <w:rsid w:val="00F15E69"/>
    <w:rsid w:val="00F2338E"/>
    <w:rsid w:val="00F3067F"/>
    <w:rsid w:val="00F30C95"/>
    <w:rsid w:val="00F325A9"/>
    <w:rsid w:val="00F37517"/>
    <w:rsid w:val="00F419DD"/>
    <w:rsid w:val="00F41F80"/>
    <w:rsid w:val="00F570EA"/>
    <w:rsid w:val="00F57C01"/>
    <w:rsid w:val="00F613DD"/>
    <w:rsid w:val="00F63297"/>
    <w:rsid w:val="00F73DCF"/>
    <w:rsid w:val="00F816B7"/>
    <w:rsid w:val="00F82BF0"/>
    <w:rsid w:val="00F92ED3"/>
    <w:rsid w:val="00F935D9"/>
    <w:rsid w:val="00FA2072"/>
    <w:rsid w:val="00FA273D"/>
    <w:rsid w:val="00FB023E"/>
    <w:rsid w:val="00FB4994"/>
    <w:rsid w:val="00FC066E"/>
    <w:rsid w:val="00FC2509"/>
    <w:rsid w:val="00FC47AD"/>
    <w:rsid w:val="00FD5C0B"/>
    <w:rsid w:val="00FE085D"/>
    <w:rsid w:val="00FE6AF9"/>
    <w:rsid w:val="00FE7140"/>
    <w:rsid w:val="00FF4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DAD61"/>
  <w15:chartTrackingRefBased/>
  <w15:docId w15:val="{4698B827-1742-034C-A9C3-9CBAF0E58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6E1"/>
    <w:rPr>
      <w:rFonts w:ascii="Times New Roman" w:eastAsia="Times New Roman" w:hAnsi="Times New Roman" w:cs="Times New Roman"/>
      <w:lang w:eastAsia="en-GB"/>
    </w:rPr>
  </w:style>
  <w:style w:type="paragraph" w:styleId="Heading1">
    <w:name w:val="heading 1"/>
    <w:basedOn w:val="Normal"/>
    <w:link w:val="Heading1Char"/>
    <w:uiPriority w:val="9"/>
    <w:qFormat/>
    <w:rsid w:val="00AD2FD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7EB1"/>
    <w:pPr>
      <w:spacing w:before="100" w:beforeAutospacing="1" w:after="100" w:afterAutospacing="1"/>
    </w:pPr>
  </w:style>
  <w:style w:type="character" w:customStyle="1" w:styleId="apple-converted-space">
    <w:name w:val="apple-converted-space"/>
    <w:basedOn w:val="DefaultParagraphFont"/>
    <w:rsid w:val="00927EB1"/>
  </w:style>
  <w:style w:type="character" w:styleId="Hyperlink">
    <w:name w:val="Hyperlink"/>
    <w:basedOn w:val="DefaultParagraphFont"/>
    <w:uiPriority w:val="99"/>
    <w:unhideWhenUsed/>
    <w:rsid w:val="00927EB1"/>
    <w:rPr>
      <w:color w:val="0563C1" w:themeColor="hyperlink"/>
      <w:u w:val="single"/>
    </w:rPr>
  </w:style>
  <w:style w:type="character" w:styleId="UnresolvedMention">
    <w:name w:val="Unresolved Mention"/>
    <w:basedOn w:val="DefaultParagraphFont"/>
    <w:uiPriority w:val="99"/>
    <w:semiHidden/>
    <w:unhideWhenUsed/>
    <w:rsid w:val="00927EB1"/>
    <w:rPr>
      <w:color w:val="605E5C"/>
      <w:shd w:val="clear" w:color="auto" w:fill="E1DFDD"/>
    </w:rPr>
  </w:style>
  <w:style w:type="paragraph" w:styleId="ListParagraph">
    <w:name w:val="List Paragraph"/>
    <w:basedOn w:val="Normal"/>
    <w:uiPriority w:val="34"/>
    <w:qFormat/>
    <w:rsid w:val="00F3067F"/>
    <w:pPr>
      <w:ind w:left="720"/>
      <w:contextualSpacing/>
    </w:pPr>
  </w:style>
  <w:style w:type="character" w:styleId="FollowedHyperlink">
    <w:name w:val="FollowedHyperlink"/>
    <w:basedOn w:val="DefaultParagraphFont"/>
    <w:uiPriority w:val="99"/>
    <w:semiHidden/>
    <w:unhideWhenUsed/>
    <w:rsid w:val="005A03F5"/>
    <w:rPr>
      <w:color w:val="954F72" w:themeColor="followedHyperlink"/>
      <w:u w:val="single"/>
    </w:rPr>
  </w:style>
  <w:style w:type="character" w:customStyle="1" w:styleId="Heading1Char">
    <w:name w:val="Heading 1 Char"/>
    <w:basedOn w:val="DefaultParagraphFont"/>
    <w:link w:val="Heading1"/>
    <w:uiPriority w:val="9"/>
    <w:rsid w:val="00AD2FDD"/>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A0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561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59738">
      <w:bodyDiv w:val="1"/>
      <w:marLeft w:val="0"/>
      <w:marRight w:val="0"/>
      <w:marTop w:val="0"/>
      <w:marBottom w:val="0"/>
      <w:divBdr>
        <w:top w:val="none" w:sz="0" w:space="0" w:color="auto"/>
        <w:left w:val="none" w:sz="0" w:space="0" w:color="auto"/>
        <w:bottom w:val="none" w:sz="0" w:space="0" w:color="auto"/>
        <w:right w:val="none" w:sz="0" w:space="0" w:color="auto"/>
      </w:divBdr>
    </w:div>
    <w:div w:id="33847543">
      <w:bodyDiv w:val="1"/>
      <w:marLeft w:val="0"/>
      <w:marRight w:val="0"/>
      <w:marTop w:val="0"/>
      <w:marBottom w:val="0"/>
      <w:divBdr>
        <w:top w:val="none" w:sz="0" w:space="0" w:color="auto"/>
        <w:left w:val="none" w:sz="0" w:space="0" w:color="auto"/>
        <w:bottom w:val="none" w:sz="0" w:space="0" w:color="auto"/>
        <w:right w:val="none" w:sz="0" w:space="0" w:color="auto"/>
      </w:divBdr>
      <w:divsChild>
        <w:div w:id="745106796">
          <w:marLeft w:val="0"/>
          <w:marRight w:val="0"/>
          <w:marTop w:val="0"/>
          <w:marBottom w:val="0"/>
          <w:divBdr>
            <w:top w:val="none" w:sz="0" w:space="0" w:color="auto"/>
            <w:left w:val="none" w:sz="0" w:space="0" w:color="auto"/>
            <w:bottom w:val="none" w:sz="0" w:space="0" w:color="auto"/>
            <w:right w:val="none" w:sz="0" w:space="0" w:color="auto"/>
          </w:divBdr>
          <w:divsChild>
            <w:div w:id="1603606511">
              <w:marLeft w:val="0"/>
              <w:marRight w:val="0"/>
              <w:marTop w:val="0"/>
              <w:marBottom w:val="0"/>
              <w:divBdr>
                <w:top w:val="none" w:sz="0" w:space="0" w:color="auto"/>
                <w:left w:val="none" w:sz="0" w:space="0" w:color="auto"/>
                <w:bottom w:val="none" w:sz="0" w:space="0" w:color="auto"/>
                <w:right w:val="none" w:sz="0" w:space="0" w:color="auto"/>
              </w:divBdr>
              <w:divsChild>
                <w:div w:id="15791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30721">
      <w:bodyDiv w:val="1"/>
      <w:marLeft w:val="0"/>
      <w:marRight w:val="0"/>
      <w:marTop w:val="0"/>
      <w:marBottom w:val="0"/>
      <w:divBdr>
        <w:top w:val="none" w:sz="0" w:space="0" w:color="auto"/>
        <w:left w:val="none" w:sz="0" w:space="0" w:color="auto"/>
        <w:bottom w:val="none" w:sz="0" w:space="0" w:color="auto"/>
        <w:right w:val="none" w:sz="0" w:space="0" w:color="auto"/>
      </w:divBdr>
    </w:div>
    <w:div w:id="87310918">
      <w:bodyDiv w:val="1"/>
      <w:marLeft w:val="0"/>
      <w:marRight w:val="0"/>
      <w:marTop w:val="0"/>
      <w:marBottom w:val="0"/>
      <w:divBdr>
        <w:top w:val="none" w:sz="0" w:space="0" w:color="auto"/>
        <w:left w:val="none" w:sz="0" w:space="0" w:color="auto"/>
        <w:bottom w:val="none" w:sz="0" w:space="0" w:color="auto"/>
        <w:right w:val="none" w:sz="0" w:space="0" w:color="auto"/>
      </w:divBdr>
    </w:div>
    <w:div w:id="99839333">
      <w:bodyDiv w:val="1"/>
      <w:marLeft w:val="0"/>
      <w:marRight w:val="0"/>
      <w:marTop w:val="0"/>
      <w:marBottom w:val="0"/>
      <w:divBdr>
        <w:top w:val="none" w:sz="0" w:space="0" w:color="auto"/>
        <w:left w:val="none" w:sz="0" w:space="0" w:color="auto"/>
        <w:bottom w:val="none" w:sz="0" w:space="0" w:color="auto"/>
        <w:right w:val="none" w:sz="0" w:space="0" w:color="auto"/>
      </w:divBdr>
    </w:div>
    <w:div w:id="138112266">
      <w:bodyDiv w:val="1"/>
      <w:marLeft w:val="0"/>
      <w:marRight w:val="0"/>
      <w:marTop w:val="0"/>
      <w:marBottom w:val="0"/>
      <w:divBdr>
        <w:top w:val="none" w:sz="0" w:space="0" w:color="auto"/>
        <w:left w:val="none" w:sz="0" w:space="0" w:color="auto"/>
        <w:bottom w:val="none" w:sz="0" w:space="0" w:color="auto"/>
        <w:right w:val="none" w:sz="0" w:space="0" w:color="auto"/>
      </w:divBdr>
    </w:div>
    <w:div w:id="219368430">
      <w:bodyDiv w:val="1"/>
      <w:marLeft w:val="0"/>
      <w:marRight w:val="0"/>
      <w:marTop w:val="0"/>
      <w:marBottom w:val="0"/>
      <w:divBdr>
        <w:top w:val="none" w:sz="0" w:space="0" w:color="auto"/>
        <w:left w:val="none" w:sz="0" w:space="0" w:color="auto"/>
        <w:bottom w:val="none" w:sz="0" w:space="0" w:color="auto"/>
        <w:right w:val="none" w:sz="0" w:space="0" w:color="auto"/>
      </w:divBdr>
    </w:div>
    <w:div w:id="225916158">
      <w:bodyDiv w:val="1"/>
      <w:marLeft w:val="0"/>
      <w:marRight w:val="0"/>
      <w:marTop w:val="0"/>
      <w:marBottom w:val="0"/>
      <w:divBdr>
        <w:top w:val="none" w:sz="0" w:space="0" w:color="auto"/>
        <w:left w:val="none" w:sz="0" w:space="0" w:color="auto"/>
        <w:bottom w:val="none" w:sz="0" w:space="0" w:color="auto"/>
        <w:right w:val="none" w:sz="0" w:space="0" w:color="auto"/>
      </w:divBdr>
    </w:div>
    <w:div w:id="227767486">
      <w:bodyDiv w:val="1"/>
      <w:marLeft w:val="0"/>
      <w:marRight w:val="0"/>
      <w:marTop w:val="0"/>
      <w:marBottom w:val="0"/>
      <w:divBdr>
        <w:top w:val="none" w:sz="0" w:space="0" w:color="auto"/>
        <w:left w:val="none" w:sz="0" w:space="0" w:color="auto"/>
        <w:bottom w:val="none" w:sz="0" w:space="0" w:color="auto"/>
        <w:right w:val="none" w:sz="0" w:space="0" w:color="auto"/>
      </w:divBdr>
    </w:div>
    <w:div w:id="238444842">
      <w:bodyDiv w:val="1"/>
      <w:marLeft w:val="0"/>
      <w:marRight w:val="0"/>
      <w:marTop w:val="0"/>
      <w:marBottom w:val="0"/>
      <w:divBdr>
        <w:top w:val="none" w:sz="0" w:space="0" w:color="auto"/>
        <w:left w:val="none" w:sz="0" w:space="0" w:color="auto"/>
        <w:bottom w:val="none" w:sz="0" w:space="0" w:color="auto"/>
        <w:right w:val="none" w:sz="0" w:space="0" w:color="auto"/>
      </w:divBdr>
      <w:divsChild>
        <w:div w:id="932317899">
          <w:marLeft w:val="0"/>
          <w:marRight w:val="0"/>
          <w:marTop w:val="0"/>
          <w:marBottom w:val="0"/>
          <w:divBdr>
            <w:top w:val="none" w:sz="0" w:space="0" w:color="auto"/>
            <w:left w:val="none" w:sz="0" w:space="0" w:color="auto"/>
            <w:bottom w:val="none" w:sz="0" w:space="0" w:color="auto"/>
            <w:right w:val="none" w:sz="0" w:space="0" w:color="auto"/>
          </w:divBdr>
          <w:divsChild>
            <w:div w:id="1594705539">
              <w:marLeft w:val="0"/>
              <w:marRight w:val="0"/>
              <w:marTop w:val="0"/>
              <w:marBottom w:val="0"/>
              <w:divBdr>
                <w:top w:val="none" w:sz="0" w:space="0" w:color="auto"/>
                <w:left w:val="none" w:sz="0" w:space="0" w:color="auto"/>
                <w:bottom w:val="none" w:sz="0" w:space="0" w:color="auto"/>
                <w:right w:val="none" w:sz="0" w:space="0" w:color="auto"/>
              </w:divBdr>
              <w:divsChild>
                <w:div w:id="22167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914040">
      <w:bodyDiv w:val="1"/>
      <w:marLeft w:val="0"/>
      <w:marRight w:val="0"/>
      <w:marTop w:val="0"/>
      <w:marBottom w:val="0"/>
      <w:divBdr>
        <w:top w:val="none" w:sz="0" w:space="0" w:color="auto"/>
        <w:left w:val="none" w:sz="0" w:space="0" w:color="auto"/>
        <w:bottom w:val="none" w:sz="0" w:space="0" w:color="auto"/>
        <w:right w:val="none" w:sz="0" w:space="0" w:color="auto"/>
      </w:divBdr>
    </w:div>
    <w:div w:id="355155646">
      <w:bodyDiv w:val="1"/>
      <w:marLeft w:val="0"/>
      <w:marRight w:val="0"/>
      <w:marTop w:val="0"/>
      <w:marBottom w:val="0"/>
      <w:divBdr>
        <w:top w:val="none" w:sz="0" w:space="0" w:color="auto"/>
        <w:left w:val="none" w:sz="0" w:space="0" w:color="auto"/>
        <w:bottom w:val="none" w:sz="0" w:space="0" w:color="auto"/>
        <w:right w:val="none" w:sz="0" w:space="0" w:color="auto"/>
      </w:divBdr>
    </w:div>
    <w:div w:id="382877316">
      <w:bodyDiv w:val="1"/>
      <w:marLeft w:val="0"/>
      <w:marRight w:val="0"/>
      <w:marTop w:val="0"/>
      <w:marBottom w:val="0"/>
      <w:divBdr>
        <w:top w:val="none" w:sz="0" w:space="0" w:color="auto"/>
        <w:left w:val="none" w:sz="0" w:space="0" w:color="auto"/>
        <w:bottom w:val="none" w:sz="0" w:space="0" w:color="auto"/>
        <w:right w:val="none" w:sz="0" w:space="0" w:color="auto"/>
      </w:divBdr>
    </w:div>
    <w:div w:id="467403117">
      <w:bodyDiv w:val="1"/>
      <w:marLeft w:val="0"/>
      <w:marRight w:val="0"/>
      <w:marTop w:val="0"/>
      <w:marBottom w:val="0"/>
      <w:divBdr>
        <w:top w:val="none" w:sz="0" w:space="0" w:color="auto"/>
        <w:left w:val="none" w:sz="0" w:space="0" w:color="auto"/>
        <w:bottom w:val="none" w:sz="0" w:space="0" w:color="auto"/>
        <w:right w:val="none" w:sz="0" w:space="0" w:color="auto"/>
      </w:divBdr>
    </w:div>
    <w:div w:id="483471711">
      <w:bodyDiv w:val="1"/>
      <w:marLeft w:val="0"/>
      <w:marRight w:val="0"/>
      <w:marTop w:val="0"/>
      <w:marBottom w:val="0"/>
      <w:divBdr>
        <w:top w:val="none" w:sz="0" w:space="0" w:color="auto"/>
        <w:left w:val="none" w:sz="0" w:space="0" w:color="auto"/>
        <w:bottom w:val="none" w:sz="0" w:space="0" w:color="auto"/>
        <w:right w:val="none" w:sz="0" w:space="0" w:color="auto"/>
      </w:divBdr>
    </w:div>
    <w:div w:id="507059430">
      <w:bodyDiv w:val="1"/>
      <w:marLeft w:val="0"/>
      <w:marRight w:val="0"/>
      <w:marTop w:val="0"/>
      <w:marBottom w:val="0"/>
      <w:divBdr>
        <w:top w:val="none" w:sz="0" w:space="0" w:color="auto"/>
        <w:left w:val="none" w:sz="0" w:space="0" w:color="auto"/>
        <w:bottom w:val="none" w:sz="0" w:space="0" w:color="auto"/>
        <w:right w:val="none" w:sz="0" w:space="0" w:color="auto"/>
      </w:divBdr>
    </w:div>
    <w:div w:id="532574538">
      <w:bodyDiv w:val="1"/>
      <w:marLeft w:val="0"/>
      <w:marRight w:val="0"/>
      <w:marTop w:val="0"/>
      <w:marBottom w:val="0"/>
      <w:divBdr>
        <w:top w:val="none" w:sz="0" w:space="0" w:color="auto"/>
        <w:left w:val="none" w:sz="0" w:space="0" w:color="auto"/>
        <w:bottom w:val="none" w:sz="0" w:space="0" w:color="auto"/>
        <w:right w:val="none" w:sz="0" w:space="0" w:color="auto"/>
      </w:divBdr>
    </w:div>
    <w:div w:id="537856604">
      <w:bodyDiv w:val="1"/>
      <w:marLeft w:val="0"/>
      <w:marRight w:val="0"/>
      <w:marTop w:val="0"/>
      <w:marBottom w:val="0"/>
      <w:divBdr>
        <w:top w:val="none" w:sz="0" w:space="0" w:color="auto"/>
        <w:left w:val="none" w:sz="0" w:space="0" w:color="auto"/>
        <w:bottom w:val="none" w:sz="0" w:space="0" w:color="auto"/>
        <w:right w:val="none" w:sz="0" w:space="0" w:color="auto"/>
      </w:divBdr>
    </w:div>
    <w:div w:id="586234297">
      <w:bodyDiv w:val="1"/>
      <w:marLeft w:val="0"/>
      <w:marRight w:val="0"/>
      <w:marTop w:val="0"/>
      <w:marBottom w:val="0"/>
      <w:divBdr>
        <w:top w:val="none" w:sz="0" w:space="0" w:color="auto"/>
        <w:left w:val="none" w:sz="0" w:space="0" w:color="auto"/>
        <w:bottom w:val="none" w:sz="0" w:space="0" w:color="auto"/>
        <w:right w:val="none" w:sz="0" w:space="0" w:color="auto"/>
      </w:divBdr>
    </w:div>
    <w:div w:id="597494022">
      <w:bodyDiv w:val="1"/>
      <w:marLeft w:val="0"/>
      <w:marRight w:val="0"/>
      <w:marTop w:val="0"/>
      <w:marBottom w:val="0"/>
      <w:divBdr>
        <w:top w:val="none" w:sz="0" w:space="0" w:color="auto"/>
        <w:left w:val="none" w:sz="0" w:space="0" w:color="auto"/>
        <w:bottom w:val="none" w:sz="0" w:space="0" w:color="auto"/>
        <w:right w:val="none" w:sz="0" w:space="0" w:color="auto"/>
      </w:divBdr>
    </w:div>
    <w:div w:id="683366380">
      <w:bodyDiv w:val="1"/>
      <w:marLeft w:val="0"/>
      <w:marRight w:val="0"/>
      <w:marTop w:val="0"/>
      <w:marBottom w:val="0"/>
      <w:divBdr>
        <w:top w:val="none" w:sz="0" w:space="0" w:color="auto"/>
        <w:left w:val="none" w:sz="0" w:space="0" w:color="auto"/>
        <w:bottom w:val="none" w:sz="0" w:space="0" w:color="auto"/>
        <w:right w:val="none" w:sz="0" w:space="0" w:color="auto"/>
      </w:divBdr>
    </w:div>
    <w:div w:id="720589924">
      <w:bodyDiv w:val="1"/>
      <w:marLeft w:val="0"/>
      <w:marRight w:val="0"/>
      <w:marTop w:val="0"/>
      <w:marBottom w:val="0"/>
      <w:divBdr>
        <w:top w:val="none" w:sz="0" w:space="0" w:color="auto"/>
        <w:left w:val="none" w:sz="0" w:space="0" w:color="auto"/>
        <w:bottom w:val="none" w:sz="0" w:space="0" w:color="auto"/>
        <w:right w:val="none" w:sz="0" w:space="0" w:color="auto"/>
      </w:divBdr>
    </w:div>
    <w:div w:id="744183267">
      <w:bodyDiv w:val="1"/>
      <w:marLeft w:val="0"/>
      <w:marRight w:val="0"/>
      <w:marTop w:val="0"/>
      <w:marBottom w:val="0"/>
      <w:divBdr>
        <w:top w:val="none" w:sz="0" w:space="0" w:color="auto"/>
        <w:left w:val="none" w:sz="0" w:space="0" w:color="auto"/>
        <w:bottom w:val="none" w:sz="0" w:space="0" w:color="auto"/>
        <w:right w:val="none" w:sz="0" w:space="0" w:color="auto"/>
      </w:divBdr>
    </w:div>
    <w:div w:id="771631943">
      <w:bodyDiv w:val="1"/>
      <w:marLeft w:val="0"/>
      <w:marRight w:val="0"/>
      <w:marTop w:val="0"/>
      <w:marBottom w:val="0"/>
      <w:divBdr>
        <w:top w:val="none" w:sz="0" w:space="0" w:color="auto"/>
        <w:left w:val="none" w:sz="0" w:space="0" w:color="auto"/>
        <w:bottom w:val="none" w:sz="0" w:space="0" w:color="auto"/>
        <w:right w:val="none" w:sz="0" w:space="0" w:color="auto"/>
      </w:divBdr>
    </w:div>
    <w:div w:id="791246260">
      <w:bodyDiv w:val="1"/>
      <w:marLeft w:val="0"/>
      <w:marRight w:val="0"/>
      <w:marTop w:val="0"/>
      <w:marBottom w:val="0"/>
      <w:divBdr>
        <w:top w:val="none" w:sz="0" w:space="0" w:color="auto"/>
        <w:left w:val="none" w:sz="0" w:space="0" w:color="auto"/>
        <w:bottom w:val="none" w:sz="0" w:space="0" w:color="auto"/>
        <w:right w:val="none" w:sz="0" w:space="0" w:color="auto"/>
      </w:divBdr>
    </w:div>
    <w:div w:id="795028020">
      <w:bodyDiv w:val="1"/>
      <w:marLeft w:val="0"/>
      <w:marRight w:val="0"/>
      <w:marTop w:val="0"/>
      <w:marBottom w:val="0"/>
      <w:divBdr>
        <w:top w:val="none" w:sz="0" w:space="0" w:color="auto"/>
        <w:left w:val="none" w:sz="0" w:space="0" w:color="auto"/>
        <w:bottom w:val="none" w:sz="0" w:space="0" w:color="auto"/>
        <w:right w:val="none" w:sz="0" w:space="0" w:color="auto"/>
      </w:divBdr>
    </w:div>
    <w:div w:id="818037047">
      <w:bodyDiv w:val="1"/>
      <w:marLeft w:val="0"/>
      <w:marRight w:val="0"/>
      <w:marTop w:val="0"/>
      <w:marBottom w:val="0"/>
      <w:divBdr>
        <w:top w:val="none" w:sz="0" w:space="0" w:color="auto"/>
        <w:left w:val="none" w:sz="0" w:space="0" w:color="auto"/>
        <w:bottom w:val="none" w:sz="0" w:space="0" w:color="auto"/>
        <w:right w:val="none" w:sz="0" w:space="0" w:color="auto"/>
      </w:divBdr>
    </w:div>
    <w:div w:id="837773154">
      <w:bodyDiv w:val="1"/>
      <w:marLeft w:val="0"/>
      <w:marRight w:val="0"/>
      <w:marTop w:val="0"/>
      <w:marBottom w:val="0"/>
      <w:divBdr>
        <w:top w:val="none" w:sz="0" w:space="0" w:color="auto"/>
        <w:left w:val="none" w:sz="0" w:space="0" w:color="auto"/>
        <w:bottom w:val="none" w:sz="0" w:space="0" w:color="auto"/>
        <w:right w:val="none" w:sz="0" w:space="0" w:color="auto"/>
      </w:divBdr>
    </w:div>
    <w:div w:id="867566849">
      <w:bodyDiv w:val="1"/>
      <w:marLeft w:val="0"/>
      <w:marRight w:val="0"/>
      <w:marTop w:val="0"/>
      <w:marBottom w:val="0"/>
      <w:divBdr>
        <w:top w:val="none" w:sz="0" w:space="0" w:color="auto"/>
        <w:left w:val="none" w:sz="0" w:space="0" w:color="auto"/>
        <w:bottom w:val="none" w:sz="0" w:space="0" w:color="auto"/>
        <w:right w:val="none" w:sz="0" w:space="0" w:color="auto"/>
      </w:divBdr>
      <w:divsChild>
        <w:div w:id="1879662236">
          <w:marLeft w:val="0"/>
          <w:marRight w:val="0"/>
          <w:marTop w:val="0"/>
          <w:marBottom w:val="0"/>
          <w:divBdr>
            <w:top w:val="none" w:sz="0" w:space="0" w:color="auto"/>
            <w:left w:val="none" w:sz="0" w:space="0" w:color="auto"/>
            <w:bottom w:val="none" w:sz="0" w:space="0" w:color="auto"/>
            <w:right w:val="none" w:sz="0" w:space="0" w:color="auto"/>
          </w:divBdr>
          <w:divsChild>
            <w:div w:id="736708996">
              <w:marLeft w:val="0"/>
              <w:marRight w:val="0"/>
              <w:marTop w:val="0"/>
              <w:marBottom w:val="0"/>
              <w:divBdr>
                <w:top w:val="none" w:sz="0" w:space="0" w:color="auto"/>
                <w:left w:val="none" w:sz="0" w:space="0" w:color="auto"/>
                <w:bottom w:val="none" w:sz="0" w:space="0" w:color="auto"/>
                <w:right w:val="none" w:sz="0" w:space="0" w:color="auto"/>
              </w:divBdr>
              <w:divsChild>
                <w:div w:id="12637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661296">
      <w:bodyDiv w:val="1"/>
      <w:marLeft w:val="0"/>
      <w:marRight w:val="0"/>
      <w:marTop w:val="0"/>
      <w:marBottom w:val="0"/>
      <w:divBdr>
        <w:top w:val="none" w:sz="0" w:space="0" w:color="auto"/>
        <w:left w:val="none" w:sz="0" w:space="0" w:color="auto"/>
        <w:bottom w:val="none" w:sz="0" w:space="0" w:color="auto"/>
        <w:right w:val="none" w:sz="0" w:space="0" w:color="auto"/>
      </w:divBdr>
    </w:div>
    <w:div w:id="904796872">
      <w:bodyDiv w:val="1"/>
      <w:marLeft w:val="0"/>
      <w:marRight w:val="0"/>
      <w:marTop w:val="0"/>
      <w:marBottom w:val="0"/>
      <w:divBdr>
        <w:top w:val="none" w:sz="0" w:space="0" w:color="auto"/>
        <w:left w:val="none" w:sz="0" w:space="0" w:color="auto"/>
        <w:bottom w:val="none" w:sz="0" w:space="0" w:color="auto"/>
        <w:right w:val="none" w:sz="0" w:space="0" w:color="auto"/>
      </w:divBdr>
    </w:div>
    <w:div w:id="984119387">
      <w:bodyDiv w:val="1"/>
      <w:marLeft w:val="0"/>
      <w:marRight w:val="0"/>
      <w:marTop w:val="0"/>
      <w:marBottom w:val="0"/>
      <w:divBdr>
        <w:top w:val="none" w:sz="0" w:space="0" w:color="auto"/>
        <w:left w:val="none" w:sz="0" w:space="0" w:color="auto"/>
        <w:bottom w:val="none" w:sz="0" w:space="0" w:color="auto"/>
        <w:right w:val="none" w:sz="0" w:space="0" w:color="auto"/>
      </w:divBdr>
    </w:div>
    <w:div w:id="1124615244">
      <w:bodyDiv w:val="1"/>
      <w:marLeft w:val="0"/>
      <w:marRight w:val="0"/>
      <w:marTop w:val="0"/>
      <w:marBottom w:val="0"/>
      <w:divBdr>
        <w:top w:val="none" w:sz="0" w:space="0" w:color="auto"/>
        <w:left w:val="none" w:sz="0" w:space="0" w:color="auto"/>
        <w:bottom w:val="none" w:sz="0" w:space="0" w:color="auto"/>
        <w:right w:val="none" w:sz="0" w:space="0" w:color="auto"/>
      </w:divBdr>
    </w:div>
    <w:div w:id="1128744035">
      <w:bodyDiv w:val="1"/>
      <w:marLeft w:val="0"/>
      <w:marRight w:val="0"/>
      <w:marTop w:val="0"/>
      <w:marBottom w:val="0"/>
      <w:divBdr>
        <w:top w:val="none" w:sz="0" w:space="0" w:color="auto"/>
        <w:left w:val="none" w:sz="0" w:space="0" w:color="auto"/>
        <w:bottom w:val="none" w:sz="0" w:space="0" w:color="auto"/>
        <w:right w:val="none" w:sz="0" w:space="0" w:color="auto"/>
      </w:divBdr>
    </w:div>
    <w:div w:id="1169905484">
      <w:bodyDiv w:val="1"/>
      <w:marLeft w:val="0"/>
      <w:marRight w:val="0"/>
      <w:marTop w:val="0"/>
      <w:marBottom w:val="0"/>
      <w:divBdr>
        <w:top w:val="none" w:sz="0" w:space="0" w:color="auto"/>
        <w:left w:val="none" w:sz="0" w:space="0" w:color="auto"/>
        <w:bottom w:val="none" w:sz="0" w:space="0" w:color="auto"/>
        <w:right w:val="none" w:sz="0" w:space="0" w:color="auto"/>
      </w:divBdr>
    </w:div>
    <w:div w:id="1172643177">
      <w:bodyDiv w:val="1"/>
      <w:marLeft w:val="0"/>
      <w:marRight w:val="0"/>
      <w:marTop w:val="0"/>
      <w:marBottom w:val="0"/>
      <w:divBdr>
        <w:top w:val="none" w:sz="0" w:space="0" w:color="auto"/>
        <w:left w:val="none" w:sz="0" w:space="0" w:color="auto"/>
        <w:bottom w:val="none" w:sz="0" w:space="0" w:color="auto"/>
        <w:right w:val="none" w:sz="0" w:space="0" w:color="auto"/>
      </w:divBdr>
    </w:div>
    <w:div w:id="1214000583">
      <w:bodyDiv w:val="1"/>
      <w:marLeft w:val="0"/>
      <w:marRight w:val="0"/>
      <w:marTop w:val="0"/>
      <w:marBottom w:val="0"/>
      <w:divBdr>
        <w:top w:val="none" w:sz="0" w:space="0" w:color="auto"/>
        <w:left w:val="none" w:sz="0" w:space="0" w:color="auto"/>
        <w:bottom w:val="none" w:sz="0" w:space="0" w:color="auto"/>
        <w:right w:val="none" w:sz="0" w:space="0" w:color="auto"/>
      </w:divBdr>
    </w:div>
    <w:div w:id="1241673081">
      <w:bodyDiv w:val="1"/>
      <w:marLeft w:val="0"/>
      <w:marRight w:val="0"/>
      <w:marTop w:val="0"/>
      <w:marBottom w:val="0"/>
      <w:divBdr>
        <w:top w:val="none" w:sz="0" w:space="0" w:color="auto"/>
        <w:left w:val="none" w:sz="0" w:space="0" w:color="auto"/>
        <w:bottom w:val="none" w:sz="0" w:space="0" w:color="auto"/>
        <w:right w:val="none" w:sz="0" w:space="0" w:color="auto"/>
      </w:divBdr>
    </w:div>
    <w:div w:id="1245261856">
      <w:bodyDiv w:val="1"/>
      <w:marLeft w:val="0"/>
      <w:marRight w:val="0"/>
      <w:marTop w:val="0"/>
      <w:marBottom w:val="0"/>
      <w:divBdr>
        <w:top w:val="none" w:sz="0" w:space="0" w:color="auto"/>
        <w:left w:val="none" w:sz="0" w:space="0" w:color="auto"/>
        <w:bottom w:val="none" w:sz="0" w:space="0" w:color="auto"/>
        <w:right w:val="none" w:sz="0" w:space="0" w:color="auto"/>
      </w:divBdr>
      <w:divsChild>
        <w:div w:id="711148884">
          <w:marLeft w:val="0"/>
          <w:marRight w:val="0"/>
          <w:marTop w:val="0"/>
          <w:marBottom w:val="0"/>
          <w:divBdr>
            <w:top w:val="none" w:sz="0" w:space="0" w:color="auto"/>
            <w:left w:val="none" w:sz="0" w:space="0" w:color="auto"/>
            <w:bottom w:val="none" w:sz="0" w:space="0" w:color="auto"/>
            <w:right w:val="none" w:sz="0" w:space="0" w:color="auto"/>
          </w:divBdr>
          <w:divsChild>
            <w:div w:id="781532669">
              <w:marLeft w:val="0"/>
              <w:marRight w:val="0"/>
              <w:marTop w:val="0"/>
              <w:marBottom w:val="0"/>
              <w:divBdr>
                <w:top w:val="none" w:sz="0" w:space="0" w:color="auto"/>
                <w:left w:val="none" w:sz="0" w:space="0" w:color="auto"/>
                <w:bottom w:val="none" w:sz="0" w:space="0" w:color="auto"/>
                <w:right w:val="none" w:sz="0" w:space="0" w:color="auto"/>
              </w:divBdr>
              <w:divsChild>
                <w:div w:id="111798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264943">
      <w:bodyDiv w:val="1"/>
      <w:marLeft w:val="0"/>
      <w:marRight w:val="0"/>
      <w:marTop w:val="0"/>
      <w:marBottom w:val="0"/>
      <w:divBdr>
        <w:top w:val="none" w:sz="0" w:space="0" w:color="auto"/>
        <w:left w:val="none" w:sz="0" w:space="0" w:color="auto"/>
        <w:bottom w:val="none" w:sz="0" w:space="0" w:color="auto"/>
        <w:right w:val="none" w:sz="0" w:space="0" w:color="auto"/>
      </w:divBdr>
    </w:div>
    <w:div w:id="1257984546">
      <w:bodyDiv w:val="1"/>
      <w:marLeft w:val="0"/>
      <w:marRight w:val="0"/>
      <w:marTop w:val="0"/>
      <w:marBottom w:val="0"/>
      <w:divBdr>
        <w:top w:val="none" w:sz="0" w:space="0" w:color="auto"/>
        <w:left w:val="none" w:sz="0" w:space="0" w:color="auto"/>
        <w:bottom w:val="none" w:sz="0" w:space="0" w:color="auto"/>
        <w:right w:val="none" w:sz="0" w:space="0" w:color="auto"/>
      </w:divBdr>
    </w:div>
    <w:div w:id="1272199059">
      <w:bodyDiv w:val="1"/>
      <w:marLeft w:val="0"/>
      <w:marRight w:val="0"/>
      <w:marTop w:val="0"/>
      <w:marBottom w:val="0"/>
      <w:divBdr>
        <w:top w:val="none" w:sz="0" w:space="0" w:color="auto"/>
        <w:left w:val="none" w:sz="0" w:space="0" w:color="auto"/>
        <w:bottom w:val="none" w:sz="0" w:space="0" w:color="auto"/>
        <w:right w:val="none" w:sz="0" w:space="0" w:color="auto"/>
      </w:divBdr>
    </w:div>
    <w:div w:id="1277908724">
      <w:bodyDiv w:val="1"/>
      <w:marLeft w:val="0"/>
      <w:marRight w:val="0"/>
      <w:marTop w:val="0"/>
      <w:marBottom w:val="0"/>
      <w:divBdr>
        <w:top w:val="none" w:sz="0" w:space="0" w:color="auto"/>
        <w:left w:val="none" w:sz="0" w:space="0" w:color="auto"/>
        <w:bottom w:val="none" w:sz="0" w:space="0" w:color="auto"/>
        <w:right w:val="none" w:sz="0" w:space="0" w:color="auto"/>
      </w:divBdr>
    </w:div>
    <w:div w:id="1285189821">
      <w:bodyDiv w:val="1"/>
      <w:marLeft w:val="0"/>
      <w:marRight w:val="0"/>
      <w:marTop w:val="0"/>
      <w:marBottom w:val="0"/>
      <w:divBdr>
        <w:top w:val="none" w:sz="0" w:space="0" w:color="auto"/>
        <w:left w:val="none" w:sz="0" w:space="0" w:color="auto"/>
        <w:bottom w:val="none" w:sz="0" w:space="0" w:color="auto"/>
        <w:right w:val="none" w:sz="0" w:space="0" w:color="auto"/>
      </w:divBdr>
    </w:div>
    <w:div w:id="1295133192">
      <w:bodyDiv w:val="1"/>
      <w:marLeft w:val="0"/>
      <w:marRight w:val="0"/>
      <w:marTop w:val="0"/>
      <w:marBottom w:val="0"/>
      <w:divBdr>
        <w:top w:val="none" w:sz="0" w:space="0" w:color="auto"/>
        <w:left w:val="none" w:sz="0" w:space="0" w:color="auto"/>
        <w:bottom w:val="none" w:sz="0" w:space="0" w:color="auto"/>
        <w:right w:val="none" w:sz="0" w:space="0" w:color="auto"/>
      </w:divBdr>
    </w:div>
    <w:div w:id="1333486787">
      <w:bodyDiv w:val="1"/>
      <w:marLeft w:val="0"/>
      <w:marRight w:val="0"/>
      <w:marTop w:val="0"/>
      <w:marBottom w:val="0"/>
      <w:divBdr>
        <w:top w:val="none" w:sz="0" w:space="0" w:color="auto"/>
        <w:left w:val="none" w:sz="0" w:space="0" w:color="auto"/>
        <w:bottom w:val="none" w:sz="0" w:space="0" w:color="auto"/>
        <w:right w:val="none" w:sz="0" w:space="0" w:color="auto"/>
      </w:divBdr>
    </w:div>
    <w:div w:id="1370184972">
      <w:bodyDiv w:val="1"/>
      <w:marLeft w:val="0"/>
      <w:marRight w:val="0"/>
      <w:marTop w:val="0"/>
      <w:marBottom w:val="0"/>
      <w:divBdr>
        <w:top w:val="none" w:sz="0" w:space="0" w:color="auto"/>
        <w:left w:val="none" w:sz="0" w:space="0" w:color="auto"/>
        <w:bottom w:val="none" w:sz="0" w:space="0" w:color="auto"/>
        <w:right w:val="none" w:sz="0" w:space="0" w:color="auto"/>
      </w:divBdr>
      <w:divsChild>
        <w:div w:id="1508671199">
          <w:marLeft w:val="0"/>
          <w:marRight w:val="0"/>
          <w:marTop w:val="0"/>
          <w:marBottom w:val="0"/>
          <w:divBdr>
            <w:top w:val="none" w:sz="0" w:space="0" w:color="auto"/>
            <w:left w:val="none" w:sz="0" w:space="0" w:color="auto"/>
            <w:bottom w:val="none" w:sz="0" w:space="0" w:color="auto"/>
            <w:right w:val="none" w:sz="0" w:space="0" w:color="auto"/>
          </w:divBdr>
          <w:divsChild>
            <w:div w:id="933900000">
              <w:marLeft w:val="0"/>
              <w:marRight w:val="0"/>
              <w:marTop w:val="0"/>
              <w:marBottom w:val="0"/>
              <w:divBdr>
                <w:top w:val="none" w:sz="0" w:space="0" w:color="auto"/>
                <w:left w:val="none" w:sz="0" w:space="0" w:color="auto"/>
                <w:bottom w:val="none" w:sz="0" w:space="0" w:color="auto"/>
                <w:right w:val="none" w:sz="0" w:space="0" w:color="auto"/>
              </w:divBdr>
              <w:divsChild>
                <w:div w:id="117434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322451">
      <w:bodyDiv w:val="1"/>
      <w:marLeft w:val="0"/>
      <w:marRight w:val="0"/>
      <w:marTop w:val="0"/>
      <w:marBottom w:val="0"/>
      <w:divBdr>
        <w:top w:val="none" w:sz="0" w:space="0" w:color="auto"/>
        <w:left w:val="none" w:sz="0" w:space="0" w:color="auto"/>
        <w:bottom w:val="none" w:sz="0" w:space="0" w:color="auto"/>
        <w:right w:val="none" w:sz="0" w:space="0" w:color="auto"/>
      </w:divBdr>
    </w:div>
    <w:div w:id="1447653735">
      <w:bodyDiv w:val="1"/>
      <w:marLeft w:val="0"/>
      <w:marRight w:val="0"/>
      <w:marTop w:val="0"/>
      <w:marBottom w:val="0"/>
      <w:divBdr>
        <w:top w:val="none" w:sz="0" w:space="0" w:color="auto"/>
        <w:left w:val="none" w:sz="0" w:space="0" w:color="auto"/>
        <w:bottom w:val="none" w:sz="0" w:space="0" w:color="auto"/>
        <w:right w:val="none" w:sz="0" w:space="0" w:color="auto"/>
      </w:divBdr>
    </w:div>
    <w:div w:id="1539274546">
      <w:bodyDiv w:val="1"/>
      <w:marLeft w:val="0"/>
      <w:marRight w:val="0"/>
      <w:marTop w:val="0"/>
      <w:marBottom w:val="0"/>
      <w:divBdr>
        <w:top w:val="none" w:sz="0" w:space="0" w:color="auto"/>
        <w:left w:val="none" w:sz="0" w:space="0" w:color="auto"/>
        <w:bottom w:val="none" w:sz="0" w:space="0" w:color="auto"/>
        <w:right w:val="none" w:sz="0" w:space="0" w:color="auto"/>
      </w:divBdr>
    </w:div>
    <w:div w:id="1625698864">
      <w:bodyDiv w:val="1"/>
      <w:marLeft w:val="0"/>
      <w:marRight w:val="0"/>
      <w:marTop w:val="0"/>
      <w:marBottom w:val="0"/>
      <w:divBdr>
        <w:top w:val="none" w:sz="0" w:space="0" w:color="auto"/>
        <w:left w:val="none" w:sz="0" w:space="0" w:color="auto"/>
        <w:bottom w:val="none" w:sz="0" w:space="0" w:color="auto"/>
        <w:right w:val="none" w:sz="0" w:space="0" w:color="auto"/>
      </w:divBdr>
    </w:div>
    <w:div w:id="1649629065">
      <w:bodyDiv w:val="1"/>
      <w:marLeft w:val="0"/>
      <w:marRight w:val="0"/>
      <w:marTop w:val="0"/>
      <w:marBottom w:val="0"/>
      <w:divBdr>
        <w:top w:val="none" w:sz="0" w:space="0" w:color="auto"/>
        <w:left w:val="none" w:sz="0" w:space="0" w:color="auto"/>
        <w:bottom w:val="none" w:sz="0" w:space="0" w:color="auto"/>
        <w:right w:val="none" w:sz="0" w:space="0" w:color="auto"/>
      </w:divBdr>
    </w:div>
    <w:div w:id="1675256516">
      <w:bodyDiv w:val="1"/>
      <w:marLeft w:val="0"/>
      <w:marRight w:val="0"/>
      <w:marTop w:val="0"/>
      <w:marBottom w:val="0"/>
      <w:divBdr>
        <w:top w:val="none" w:sz="0" w:space="0" w:color="auto"/>
        <w:left w:val="none" w:sz="0" w:space="0" w:color="auto"/>
        <w:bottom w:val="none" w:sz="0" w:space="0" w:color="auto"/>
        <w:right w:val="none" w:sz="0" w:space="0" w:color="auto"/>
      </w:divBdr>
    </w:div>
    <w:div w:id="1677658204">
      <w:bodyDiv w:val="1"/>
      <w:marLeft w:val="0"/>
      <w:marRight w:val="0"/>
      <w:marTop w:val="0"/>
      <w:marBottom w:val="0"/>
      <w:divBdr>
        <w:top w:val="none" w:sz="0" w:space="0" w:color="auto"/>
        <w:left w:val="none" w:sz="0" w:space="0" w:color="auto"/>
        <w:bottom w:val="none" w:sz="0" w:space="0" w:color="auto"/>
        <w:right w:val="none" w:sz="0" w:space="0" w:color="auto"/>
      </w:divBdr>
    </w:div>
    <w:div w:id="1691102173">
      <w:bodyDiv w:val="1"/>
      <w:marLeft w:val="0"/>
      <w:marRight w:val="0"/>
      <w:marTop w:val="0"/>
      <w:marBottom w:val="0"/>
      <w:divBdr>
        <w:top w:val="none" w:sz="0" w:space="0" w:color="auto"/>
        <w:left w:val="none" w:sz="0" w:space="0" w:color="auto"/>
        <w:bottom w:val="none" w:sz="0" w:space="0" w:color="auto"/>
        <w:right w:val="none" w:sz="0" w:space="0" w:color="auto"/>
      </w:divBdr>
    </w:div>
    <w:div w:id="1744721065">
      <w:bodyDiv w:val="1"/>
      <w:marLeft w:val="0"/>
      <w:marRight w:val="0"/>
      <w:marTop w:val="0"/>
      <w:marBottom w:val="0"/>
      <w:divBdr>
        <w:top w:val="none" w:sz="0" w:space="0" w:color="auto"/>
        <w:left w:val="none" w:sz="0" w:space="0" w:color="auto"/>
        <w:bottom w:val="none" w:sz="0" w:space="0" w:color="auto"/>
        <w:right w:val="none" w:sz="0" w:space="0" w:color="auto"/>
      </w:divBdr>
    </w:div>
    <w:div w:id="1759401302">
      <w:bodyDiv w:val="1"/>
      <w:marLeft w:val="0"/>
      <w:marRight w:val="0"/>
      <w:marTop w:val="0"/>
      <w:marBottom w:val="0"/>
      <w:divBdr>
        <w:top w:val="none" w:sz="0" w:space="0" w:color="auto"/>
        <w:left w:val="none" w:sz="0" w:space="0" w:color="auto"/>
        <w:bottom w:val="none" w:sz="0" w:space="0" w:color="auto"/>
        <w:right w:val="none" w:sz="0" w:space="0" w:color="auto"/>
      </w:divBdr>
    </w:div>
    <w:div w:id="1764954564">
      <w:bodyDiv w:val="1"/>
      <w:marLeft w:val="0"/>
      <w:marRight w:val="0"/>
      <w:marTop w:val="0"/>
      <w:marBottom w:val="0"/>
      <w:divBdr>
        <w:top w:val="none" w:sz="0" w:space="0" w:color="auto"/>
        <w:left w:val="none" w:sz="0" w:space="0" w:color="auto"/>
        <w:bottom w:val="none" w:sz="0" w:space="0" w:color="auto"/>
        <w:right w:val="none" w:sz="0" w:space="0" w:color="auto"/>
      </w:divBdr>
    </w:div>
    <w:div w:id="1765540634">
      <w:bodyDiv w:val="1"/>
      <w:marLeft w:val="0"/>
      <w:marRight w:val="0"/>
      <w:marTop w:val="0"/>
      <w:marBottom w:val="0"/>
      <w:divBdr>
        <w:top w:val="none" w:sz="0" w:space="0" w:color="auto"/>
        <w:left w:val="none" w:sz="0" w:space="0" w:color="auto"/>
        <w:bottom w:val="none" w:sz="0" w:space="0" w:color="auto"/>
        <w:right w:val="none" w:sz="0" w:space="0" w:color="auto"/>
      </w:divBdr>
    </w:div>
    <w:div w:id="1767849092">
      <w:bodyDiv w:val="1"/>
      <w:marLeft w:val="0"/>
      <w:marRight w:val="0"/>
      <w:marTop w:val="0"/>
      <w:marBottom w:val="0"/>
      <w:divBdr>
        <w:top w:val="none" w:sz="0" w:space="0" w:color="auto"/>
        <w:left w:val="none" w:sz="0" w:space="0" w:color="auto"/>
        <w:bottom w:val="none" w:sz="0" w:space="0" w:color="auto"/>
        <w:right w:val="none" w:sz="0" w:space="0" w:color="auto"/>
      </w:divBdr>
    </w:div>
    <w:div w:id="1780836262">
      <w:bodyDiv w:val="1"/>
      <w:marLeft w:val="0"/>
      <w:marRight w:val="0"/>
      <w:marTop w:val="0"/>
      <w:marBottom w:val="0"/>
      <w:divBdr>
        <w:top w:val="none" w:sz="0" w:space="0" w:color="auto"/>
        <w:left w:val="none" w:sz="0" w:space="0" w:color="auto"/>
        <w:bottom w:val="none" w:sz="0" w:space="0" w:color="auto"/>
        <w:right w:val="none" w:sz="0" w:space="0" w:color="auto"/>
      </w:divBdr>
    </w:div>
    <w:div w:id="1798521195">
      <w:bodyDiv w:val="1"/>
      <w:marLeft w:val="0"/>
      <w:marRight w:val="0"/>
      <w:marTop w:val="0"/>
      <w:marBottom w:val="0"/>
      <w:divBdr>
        <w:top w:val="none" w:sz="0" w:space="0" w:color="auto"/>
        <w:left w:val="none" w:sz="0" w:space="0" w:color="auto"/>
        <w:bottom w:val="none" w:sz="0" w:space="0" w:color="auto"/>
        <w:right w:val="none" w:sz="0" w:space="0" w:color="auto"/>
      </w:divBdr>
    </w:div>
    <w:div w:id="1878397316">
      <w:bodyDiv w:val="1"/>
      <w:marLeft w:val="0"/>
      <w:marRight w:val="0"/>
      <w:marTop w:val="0"/>
      <w:marBottom w:val="0"/>
      <w:divBdr>
        <w:top w:val="none" w:sz="0" w:space="0" w:color="auto"/>
        <w:left w:val="none" w:sz="0" w:space="0" w:color="auto"/>
        <w:bottom w:val="none" w:sz="0" w:space="0" w:color="auto"/>
        <w:right w:val="none" w:sz="0" w:space="0" w:color="auto"/>
      </w:divBdr>
    </w:div>
    <w:div w:id="1883399227">
      <w:bodyDiv w:val="1"/>
      <w:marLeft w:val="0"/>
      <w:marRight w:val="0"/>
      <w:marTop w:val="0"/>
      <w:marBottom w:val="0"/>
      <w:divBdr>
        <w:top w:val="none" w:sz="0" w:space="0" w:color="auto"/>
        <w:left w:val="none" w:sz="0" w:space="0" w:color="auto"/>
        <w:bottom w:val="none" w:sz="0" w:space="0" w:color="auto"/>
        <w:right w:val="none" w:sz="0" w:space="0" w:color="auto"/>
      </w:divBdr>
    </w:div>
    <w:div w:id="1915235971">
      <w:bodyDiv w:val="1"/>
      <w:marLeft w:val="0"/>
      <w:marRight w:val="0"/>
      <w:marTop w:val="0"/>
      <w:marBottom w:val="0"/>
      <w:divBdr>
        <w:top w:val="none" w:sz="0" w:space="0" w:color="auto"/>
        <w:left w:val="none" w:sz="0" w:space="0" w:color="auto"/>
        <w:bottom w:val="none" w:sz="0" w:space="0" w:color="auto"/>
        <w:right w:val="none" w:sz="0" w:space="0" w:color="auto"/>
      </w:divBdr>
      <w:divsChild>
        <w:div w:id="1482041873">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2006009136">
      <w:bodyDiv w:val="1"/>
      <w:marLeft w:val="0"/>
      <w:marRight w:val="0"/>
      <w:marTop w:val="0"/>
      <w:marBottom w:val="0"/>
      <w:divBdr>
        <w:top w:val="none" w:sz="0" w:space="0" w:color="auto"/>
        <w:left w:val="none" w:sz="0" w:space="0" w:color="auto"/>
        <w:bottom w:val="none" w:sz="0" w:space="0" w:color="auto"/>
        <w:right w:val="none" w:sz="0" w:space="0" w:color="auto"/>
      </w:divBdr>
    </w:div>
    <w:div w:id="2041272150">
      <w:bodyDiv w:val="1"/>
      <w:marLeft w:val="0"/>
      <w:marRight w:val="0"/>
      <w:marTop w:val="0"/>
      <w:marBottom w:val="0"/>
      <w:divBdr>
        <w:top w:val="none" w:sz="0" w:space="0" w:color="auto"/>
        <w:left w:val="none" w:sz="0" w:space="0" w:color="auto"/>
        <w:bottom w:val="none" w:sz="0" w:space="0" w:color="auto"/>
        <w:right w:val="none" w:sz="0" w:space="0" w:color="auto"/>
      </w:divBdr>
    </w:div>
    <w:div w:id="2076274883">
      <w:bodyDiv w:val="1"/>
      <w:marLeft w:val="0"/>
      <w:marRight w:val="0"/>
      <w:marTop w:val="0"/>
      <w:marBottom w:val="0"/>
      <w:divBdr>
        <w:top w:val="none" w:sz="0" w:space="0" w:color="auto"/>
        <w:left w:val="none" w:sz="0" w:space="0" w:color="auto"/>
        <w:bottom w:val="none" w:sz="0" w:space="0" w:color="auto"/>
        <w:right w:val="none" w:sz="0" w:space="0" w:color="auto"/>
      </w:divBdr>
    </w:div>
    <w:div w:id="210391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ws.amazon.com/connect/remote-agent/" TargetMode="External"/><Relationship Id="rId18" Type="http://schemas.openxmlformats.org/officeDocument/2006/relationships/hyperlink" Target="https://brandfinance.com/press-releases/apple-bites-back-reclaiming-position-of-worlds-most-valuable-brand-from-amazon" TargetMode="External"/><Relationship Id="rId26" Type="http://schemas.openxmlformats.org/officeDocument/2006/relationships/hyperlink" Target="https://docplayer.net/34265792-How-amazon-com-survived-thrived-and-turned-a-profit.html" TargetMode="External"/><Relationship Id="rId39" Type="http://schemas.openxmlformats.org/officeDocument/2006/relationships/hyperlink" Target="https://oxford-universitypressscholarship-com.ezproxy.uwtsd.ac.uk/view/10.1093/acprof:oso/9780199259281.001.0001/acprof-9780199259281-chapter-1" TargetMode="External"/><Relationship Id="rId21" Type="http://schemas.openxmlformats.org/officeDocument/2006/relationships/hyperlink" Target="https://www.tandfonline.com/doi/abs/10.1080/0810902032000050992" TargetMode="External"/><Relationship Id="rId34" Type="http://schemas.openxmlformats.org/officeDocument/2006/relationships/hyperlink" Target="https://money.cnn.com/2002/01/22/technology/amazon/" TargetMode="External"/><Relationship Id="rId42" Type="http://schemas.openxmlformats.org/officeDocument/2006/relationships/hyperlink" Target="https://uk.finance.yahoo.com/quote/AMZN?p=AMZN" TargetMode="External"/><Relationship Id="rId47" Type="http://schemas.openxmlformats.org/officeDocument/2006/relationships/hyperlink" Target="https://eng.uber.com/gairos-scalability/"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igitalcollections.hoover.org/objects/2673/a-bookstore-by-any-other-name" TargetMode="External"/><Relationship Id="rId29" Type="http://schemas.openxmlformats.org/officeDocument/2006/relationships/hyperlink" Target="https://r2.vlereader.com/Reader?ean=9780198036197" TargetMode="External"/><Relationship Id="rId11" Type="http://schemas.openxmlformats.org/officeDocument/2006/relationships/hyperlink" Target="https://amazonuk.gcs-web.com/history-timeline" TargetMode="External"/><Relationship Id="rId24" Type="http://schemas.openxmlformats.org/officeDocument/2006/relationships/hyperlink" Target="https://www-jstor-org.ezproxy.uwtsd.ac.uk/stable/pdf/40398522.pdf?ab_segments=0%2FSYC-5882%2Fcontrol&amp;refreqid=fastly-default%3A5402121838bd247c8d2f48988c2c78bf" TargetMode="External"/><Relationship Id="rId32" Type="http://schemas.openxmlformats.org/officeDocument/2006/relationships/hyperlink" Target="https://www.theguardian.com/technology/2000/jun/27/efinance.books" TargetMode="External"/><Relationship Id="rId37" Type="http://schemas.openxmlformats.org/officeDocument/2006/relationships/hyperlink" Target="https://monoskop.org/images/1/11/Polanyi_Michael_The_Tacit_Dimension.pdf" TargetMode="External"/><Relationship Id="rId40" Type="http://schemas.openxmlformats.org/officeDocument/2006/relationships/hyperlink" Target="https://press.aboutamazon.com/news-releases/news-release-details/amazoncom-and-toysruscom-announce-strategic-alliance" TargetMode="External"/><Relationship Id="rId45" Type="http://schemas.openxmlformats.org/officeDocument/2006/relationships/hyperlink" Target="https://www.investopedia.com/terms/c/competitive_advantage.asp" TargetMode="External"/><Relationship Id="rId5" Type="http://schemas.openxmlformats.org/officeDocument/2006/relationships/webSettings" Target="webSettings.xml"/><Relationship Id="rId15" Type="http://schemas.openxmlformats.org/officeDocument/2006/relationships/hyperlink" Target="https://aws.amazon.com/remote-work-learning/customers/" TargetMode="External"/><Relationship Id="rId23" Type="http://schemas.openxmlformats.org/officeDocument/2006/relationships/hyperlink" Target="https://landingcube.com/amazon-statistics/" TargetMode="External"/><Relationship Id="rId28" Type="http://schemas.openxmlformats.org/officeDocument/2006/relationships/hyperlink" Target="http://www.theguardian.com/technology/2020/nov/18/how-amazon-became-a-pandemic-giant-and-why-that-could-be-a-threat-to-us-all" TargetMode="External"/><Relationship Id="rId36" Type="http://schemas.openxmlformats.org/officeDocument/2006/relationships/hyperlink" Target="https://books.google.co.uk/books?id=B-qxrPaU1-MC&amp;printsec=frontcover&amp;source=gbs_ge_summary_r&amp;cad=0" TargetMode="External"/><Relationship Id="rId49" Type="http://schemas.openxmlformats.org/officeDocument/2006/relationships/theme" Target="theme/theme1.xml"/><Relationship Id="rId10" Type="http://schemas.openxmlformats.org/officeDocument/2006/relationships/hyperlink" Target="https://sellercentral.amazon.com/forums/t/the-amazon-mws-subscriptions-api-section-is-now-available/343777" TargetMode="External"/><Relationship Id="rId19" Type="http://schemas.openxmlformats.org/officeDocument/2006/relationships/hyperlink" Target="https://hdl-handle-net.ezproxy.uwtsd.ac.uk/2027/heb.01336" TargetMode="External"/><Relationship Id="rId31" Type="http://schemas.openxmlformats.org/officeDocument/2006/relationships/hyperlink" Target="https://www.bbc.co.uk/news/technology-56266494" TargetMode="External"/><Relationship Id="rId44" Type="http://schemas.openxmlformats.org/officeDocument/2006/relationships/hyperlink" Target="https://www.snapagency.com/7-reasons-why-amazon-is-so-successful/" TargetMode="External"/><Relationship Id="rId4" Type="http://schemas.openxmlformats.org/officeDocument/2006/relationships/settings" Target="settings.xml"/><Relationship Id="rId9" Type="http://schemas.openxmlformats.org/officeDocument/2006/relationships/hyperlink" Target="https://www.amazon.co.uk/gp/help/customer/display.html/ref=vnid_G6LDPN7YJHYKH2J6?nodeId=G6LDPN7YJHYKH2J6" TargetMode="External"/><Relationship Id="rId14" Type="http://schemas.openxmlformats.org/officeDocument/2006/relationships/hyperlink" Target="https://pages.awscloud.com/Agent-Training-for-the-Amazon-Connect-Contact-Control-Panel-CCP_2020_0014-CEG_OD.html?&amp;trk=ep_card-el_a134p000003ykWgAAI&amp;trkCampaign=OnDemand_2020_0014-CEG&amp;sc_channel=el&amp;sc_campaign=pac_2018-2020_exlinks_ondemand_OTT_evergreen&amp;sc_outcome=Product_Adoption_Campaigns&amp;sc_geo=NAMER&amp;sc_country=mult" TargetMode="External"/><Relationship Id="rId22" Type="http://schemas.openxmlformats.org/officeDocument/2006/relationships/hyperlink" Target="https://www.myfeelback.com/en/blog/customer-centric-lessons-amazon" TargetMode="External"/><Relationship Id="rId27" Type="http://schemas.openxmlformats.org/officeDocument/2006/relationships/hyperlink" Target="https://www.linkedin.com/pulse/job-instruction-how-toyota-uses-knowledge-management-staff-fung" TargetMode="External"/><Relationship Id="rId30" Type="http://schemas.openxmlformats.org/officeDocument/2006/relationships/hyperlink" Target="https://www.managementstudyguide.com/how-amazon-can-improve-its-strategy.htm" TargetMode="External"/><Relationship Id="rId35" Type="http://schemas.openxmlformats.org/officeDocument/2006/relationships/hyperlink" Target="https://www.mwpvl.com/html/amazon_com.html" TargetMode="External"/><Relationship Id="rId43" Type="http://schemas.openxmlformats.org/officeDocument/2006/relationships/hyperlink" Target="http://www.biolinguagem.com/ling_cog_cult/varela_1997_whence_perceptual_meaning.pdf" TargetMode="External"/><Relationship Id="rId48" Type="http://schemas.openxmlformats.org/officeDocument/2006/relationships/fontTable" Target="fontTable.xml"/><Relationship Id="rId8" Type="http://schemas.openxmlformats.org/officeDocument/2006/relationships/hyperlink" Target="https://s2.q4cdn.com/299287126/files/doc_financials/2021/ar/Amazon-2020-Annual-Report.pdf" TargetMode="External"/><Relationship Id="rId3" Type="http://schemas.openxmlformats.org/officeDocument/2006/relationships/styles" Target="styles.xml"/><Relationship Id="rId12" Type="http://schemas.openxmlformats.org/officeDocument/2006/relationships/hyperlink" Target="https://amazonuk.gcs-web.com/media-overview" TargetMode="External"/><Relationship Id="rId17" Type="http://schemas.openxmlformats.org/officeDocument/2006/relationships/hyperlink" Target="https://www.google.co.uk/books/edition/Essentials_of_Knowledge_Management/_kqAtfejnhkC?hl=en&amp;gbpv=1&amp;dq=Essentials+of+Knowledge+Management+Bryan+Bergeron&amp;printsec=frontcover" TargetMode="External"/><Relationship Id="rId25" Type="http://schemas.openxmlformats.org/officeDocument/2006/relationships/hyperlink" Target="https://www.forbes.com/sites/johngreathouse/2013/04/30/5-time-tested-success-tips-from-amazon-founder-jeff-bezos/?sh=6c27da2a370c" TargetMode="External"/><Relationship Id="rId33" Type="http://schemas.openxmlformats.org/officeDocument/2006/relationships/hyperlink" Target="https://eu.usatoday.com/story/tech/2020/05/14/jeff-bezos-worlds-first-trillionaire-sparks-heated-debate/5189161002/" TargetMode="External"/><Relationship Id="rId38" Type="http://schemas.openxmlformats.org/officeDocument/2006/relationships/hyperlink" Target="https://www.albany.edu/~gs149266/Porter%20(1985)%20-%20chapter%201.pdf" TargetMode="External"/><Relationship Id="rId46" Type="http://schemas.openxmlformats.org/officeDocument/2006/relationships/hyperlink" Target="https://oxford-universitypressscholarship-com.ezproxy.uwtsd.ac.uk/view/10.1093/acprof:oso/9780195126167.001.0001/acprof-9780195126167" TargetMode="External"/><Relationship Id="rId20" Type="http://schemas.openxmlformats.org/officeDocument/2006/relationships/hyperlink" Target="https://www.theguardian.com/technology/2021/mar/04/amazon-fresh-opens-first-till-less-grocery-store-in-uk" TargetMode="External"/><Relationship Id="rId41" Type="http://schemas.openxmlformats.org/officeDocument/2006/relationships/hyperlink" Target="https://ro.uow.edu.au/cgi/viewcontent.cgi?referer=https://www.google.co.uk/&amp;httpsredir=1&amp;article=10306&amp;context=infopapers"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D8C3FE-249F-914D-A8A1-DF296E396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1746</TotalTime>
  <Pages>25</Pages>
  <Words>8267</Words>
  <Characters>47126</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Yawar Abrar Hossain (1916654)</dc:creator>
  <cp:keywords/>
  <dc:description/>
  <cp:lastModifiedBy>Yawar Abrar Hossain (1916654)</cp:lastModifiedBy>
  <cp:revision>119</cp:revision>
  <dcterms:created xsi:type="dcterms:W3CDTF">2021-03-23T06:42:00Z</dcterms:created>
  <dcterms:modified xsi:type="dcterms:W3CDTF">2021-04-30T22:49:00Z</dcterms:modified>
</cp:coreProperties>
</file>