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455B0" w14:textId="77777777" w:rsidR="004B7F54" w:rsidRDefault="00AB50D2">
      <w:r>
        <w:br/>
      </w:r>
    </w:p>
    <w:p w14:paraId="73A803B2" w14:textId="77777777" w:rsidR="004B7F54" w:rsidRDefault="00AB50D2">
      <w:pPr>
        <w:jc w:val="center"/>
      </w:pPr>
      <w:r>
        <w:rPr>
          <w:b/>
          <w:sz w:val="32"/>
        </w:rPr>
        <w:t>Controlling as an Essential Managerial Function: Challenges and Managerial Responses</w:t>
      </w:r>
    </w:p>
    <w:p w14:paraId="0FA2BDCD" w14:textId="77777777" w:rsidR="004B7F54" w:rsidRDefault="00AB50D2">
      <w:r>
        <w:br/>
      </w:r>
    </w:p>
    <w:p w14:paraId="715817CB" w14:textId="77777777" w:rsidR="004B7F54" w:rsidRPr="00662DB2" w:rsidRDefault="00AB50D2">
      <w:pPr>
        <w:jc w:val="center"/>
        <w:rPr>
          <w:b/>
          <w:bCs/>
          <w:sz w:val="28"/>
          <w:szCs w:val="28"/>
        </w:rPr>
      </w:pPr>
      <w:r w:rsidRPr="00662DB2">
        <w:rPr>
          <w:b/>
          <w:bCs/>
          <w:sz w:val="28"/>
          <w:szCs w:val="28"/>
        </w:rPr>
        <w:t>Module Name: Leadership and Management Theory and Practice (LCBB6003_BIRM)</w:t>
      </w:r>
    </w:p>
    <w:p w14:paraId="6E3376EA" w14:textId="77777777" w:rsidR="00023FAD" w:rsidRDefault="00AB50D2">
      <w:pPr>
        <w:jc w:val="center"/>
      </w:pPr>
      <w:r w:rsidRPr="00023FAD">
        <w:rPr>
          <w:b/>
          <w:bCs/>
          <w:sz w:val="28"/>
          <w:szCs w:val="28"/>
        </w:rPr>
        <w:t>Module Leader/Lecturer:</w:t>
      </w:r>
      <w:r>
        <w:t xml:space="preserve"> </w:t>
      </w:r>
    </w:p>
    <w:p w14:paraId="5B95BB09" w14:textId="12F57919" w:rsidR="004B7F54" w:rsidRDefault="00AB50D2">
      <w:pPr>
        <w:jc w:val="center"/>
      </w:pPr>
      <w:proofErr w:type="spellStart"/>
      <w:r>
        <w:t>Dr</w:t>
      </w:r>
      <w:proofErr w:type="spellEnd"/>
      <w:r>
        <w:t xml:space="preserve"> Laila </w:t>
      </w:r>
      <w:proofErr w:type="spellStart"/>
      <w:r>
        <w:t>Maazouz</w:t>
      </w:r>
      <w:proofErr w:type="spellEnd"/>
    </w:p>
    <w:p w14:paraId="1A351E84" w14:textId="77777777" w:rsidR="004B7F54" w:rsidRDefault="00AB50D2">
      <w:pPr>
        <w:jc w:val="center"/>
      </w:pPr>
      <w:r w:rsidRPr="00023FAD">
        <w:rPr>
          <w:b/>
          <w:bCs/>
          <w:sz w:val="24"/>
          <w:szCs w:val="24"/>
        </w:rPr>
        <w:t>Student Name</w:t>
      </w:r>
      <w:r>
        <w:t>: Aurel Apopei</w:t>
      </w:r>
    </w:p>
    <w:p w14:paraId="02E0640E" w14:textId="77777777" w:rsidR="004B7F54" w:rsidRDefault="00AB50D2">
      <w:pPr>
        <w:jc w:val="center"/>
      </w:pPr>
      <w:r w:rsidRPr="00023FAD">
        <w:rPr>
          <w:b/>
          <w:bCs/>
          <w:sz w:val="24"/>
          <w:szCs w:val="24"/>
        </w:rPr>
        <w:t xml:space="preserve">Student ID: </w:t>
      </w:r>
      <w:r>
        <w:t>2245793</w:t>
      </w:r>
    </w:p>
    <w:p w14:paraId="756B261A" w14:textId="77777777" w:rsidR="004B7F54" w:rsidRDefault="00AB50D2">
      <w:r>
        <w:br w:type="page"/>
      </w:r>
    </w:p>
    <w:p w14:paraId="2AA1BC6B" w14:textId="77777777" w:rsidR="004B7F54" w:rsidRDefault="00AB50D2">
      <w:pPr>
        <w:pStyle w:val="Heading1"/>
      </w:pPr>
      <w:r>
        <w:t>Table of Contents</w:t>
      </w:r>
    </w:p>
    <w:p w14:paraId="19C620C7" w14:textId="77777777" w:rsidR="004B7F54" w:rsidRDefault="00AB50D2">
      <w:r>
        <w:t>Introduction ............................................................... 1</w:t>
      </w:r>
    </w:p>
    <w:p w14:paraId="60E425D8" w14:textId="77777777" w:rsidR="004B7F54" w:rsidRDefault="00AB50D2">
      <w:r>
        <w:t>Managerial Functions ....................................................... 2</w:t>
      </w:r>
    </w:p>
    <w:p w14:paraId="2B8CA81C" w14:textId="77777777" w:rsidR="004B7F54" w:rsidRDefault="00AB50D2">
      <w:r>
        <w:t>Why Controlling Is Essential in Organizations ............................... 3</w:t>
      </w:r>
    </w:p>
    <w:p w14:paraId="4E1A0F71" w14:textId="77777777" w:rsidR="004B7F54" w:rsidRDefault="00AB50D2">
      <w:r>
        <w:t>Challenges Associated with Controlling ...................................... 4</w:t>
      </w:r>
    </w:p>
    <w:p w14:paraId="58CF30A6" w14:textId="77777777" w:rsidR="004B7F54" w:rsidRDefault="00AB50D2">
      <w:r>
        <w:t>How Managers Can Mitigate These Challenges ................................... 5</w:t>
      </w:r>
    </w:p>
    <w:p w14:paraId="1F8A3EE7" w14:textId="77777777" w:rsidR="004B7F54" w:rsidRDefault="00AB50D2">
      <w:r>
        <w:t>Conclusion ................................................................. 6</w:t>
      </w:r>
    </w:p>
    <w:p w14:paraId="159BDB4B" w14:textId="77777777" w:rsidR="004B7F54" w:rsidRDefault="00AB50D2">
      <w:r>
        <w:t>Reference List ............................................................. 7</w:t>
      </w:r>
    </w:p>
    <w:p w14:paraId="173888A4" w14:textId="77777777" w:rsidR="004B7F54" w:rsidRDefault="00AB50D2">
      <w:r>
        <w:br w:type="page"/>
      </w:r>
    </w:p>
    <w:p w14:paraId="6EDEBE7D" w14:textId="77777777" w:rsidR="004B7F54" w:rsidRPr="00541A85" w:rsidRDefault="00AB50D2" w:rsidP="00D973E5">
      <w:r w:rsidRPr="00541A85">
        <w:t>Introduction</w:t>
      </w:r>
    </w:p>
    <w:p w14:paraId="723EA31D" w14:textId="77777777" w:rsidR="004B7F54" w:rsidRPr="00541A85" w:rsidRDefault="00AB50D2" w:rsidP="00D973E5">
      <w:r w:rsidRPr="00541A85">
        <w:t>In contemporary organizations, effective management serves as the foundation for achieving goals, ensuring efficiency, and sustaining competitive advantage. Management involves the coordination of resources—human, financial, and material—to accomplish organizational objectives through structured processes (Daft, 2021). The functions of management are commonly categorized into planning, organizing, leading, and controlling (Fayol, 1949). Each function plays a crucial role in ensuring that organizational acti</w:t>
      </w:r>
      <w:r w:rsidRPr="00541A85">
        <w:t>vities align with strategic objectives.</w:t>
      </w:r>
      <w:r w:rsidRPr="00541A85">
        <w:br/>
      </w:r>
      <w:r w:rsidRPr="00541A85">
        <w:br/>
        <w:t>In the modern business environment characterized by rapid technological advancement, globalization, and shifting consumer demands, managers face increasing complexity in maintaining order and achieving desired results (Robbins &amp; Coulter, 2020). Among the managerial functions, controlling stands out as an essential mechanism for performance measurement and corrective action. It ensures that plans are effectively implemented, deviations are identified, and continuous i</w:t>
      </w:r>
      <w:r w:rsidRPr="00541A85">
        <w:t>mprovement is achieved. This essay critically evaluates the importance of controlling in organizations, examines challenges managers face in executing control processes, and proposes strategies to mitigate these challenges. Through business examples and critical analysis, the discussion underscores how effective control contributes to organizational success, stability, and adaptability.</w:t>
      </w:r>
    </w:p>
    <w:p w14:paraId="68048A57" w14:textId="77777777" w:rsidR="004B7F54" w:rsidRPr="00541A85" w:rsidRDefault="004B7F54" w:rsidP="00D973E5"/>
    <w:p w14:paraId="113C20B9" w14:textId="77777777" w:rsidR="004B7F54" w:rsidRPr="00541A85" w:rsidRDefault="00AB50D2" w:rsidP="00D973E5">
      <w:r w:rsidRPr="00541A85">
        <w:t>Managerial Functions</w:t>
      </w:r>
    </w:p>
    <w:p w14:paraId="4AC00903" w14:textId="77777777" w:rsidR="004B7F54" w:rsidRPr="00541A85" w:rsidRDefault="00AB50D2" w:rsidP="00D973E5">
      <w:r w:rsidRPr="00541A85">
        <w:t>The classical management framework identifies four primary functions: planning, organizing, leading, and controlling. These functions are interdependent and cyclical, each reinforcing the other to ensure organizational effectiveness (Koontz &amp; O'Donnell, 1976).</w:t>
      </w:r>
      <w:r w:rsidRPr="00541A85">
        <w:br/>
      </w:r>
      <w:r w:rsidRPr="00541A85">
        <w:br/>
        <w:t>Planning involves setting objectives, forecasting future conditions, and developing strategies to achieve desired outcomes. Effective planning allows managers to anticipate change, allocate resources efficiently, and minimize risk (Mintzberg, 1994). For example, Toyota’s success in lean manufacturing stems from meticulous strategic and operational planning aimed at efficiency and waste reduction.</w:t>
      </w:r>
      <w:r w:rsidRPr="00541A85">
        <w:br/>
      </w:r>
      <w:r w:rsidRPr="00541A85">
        <w:br/>
        <w:t>Once plans are established, managers organize by structuring resources and activities to implement those plan</w:t>
      </w:r>
      <w:r w:rsidRPr="00541A85">
        <w:t>s. This involves creating roles, assigning responsibilities, and establishing relationships among departments. An effective organizational structure ensures clarity of authority and enhances coordination (Robbins &amp; Coulter, 2020). For instance, Apple Inc. employs a functional organizational structure that promotes innovation by grouping employees based on expertise.</w:t>
      </w:r>
      <w:r w:rsidRPr="00541A85">
        <w:br/>
      </w:r>
      <w:r w:rsidRPr="00541A85">
        <w:br/>
        <w:t>Leading, or directing, refers to influencing and motivating employees to achieve organizational goals. Leadership involves communication, insp</w:t>
      </w:r>
      <w:r w:rsidRPr="00541A85">
        <w:t>iration, and team building. Managers must adapt leadership styles to situational needs; transformational leaders, for example, inspire employees through vision and empowerment (Bass, 1999). Google’s success has been attributed to its participative leadership style, which fosters creativity and employee engagement.</w:t>
      </w:r>
      <w:r w:rsidRPr="00541A85">
        <w:br/>
      </w:r>
      <w:r w:rsidRPr="00541A85">
        <w:br/>
        <w:t>Controlling ensures that actual performance aligns with planned objectives. It involves setting performance standards, measuring outcomes, comparing them with standards, and implementing correcti</w:t>
      </w:r>
      <w:r w:rsidRPr="00541A85">
        <w:t>ve actions (Daft, 2021). Control helps maintain discipline, reduce inefficiencies, and ensure goal congruence. For instance, McDonald’s maintains global consistency in quality and service through standardized control systems and performance monitoring.</w:t>
      </w:r>
    </w:p>
    <w:p w14:paraId="44268D95" w14:textId="77777777" w:rsidR="004B7F54" w:rsidRPr="00541A85" w:rsidRDefault="004B7F54" w:rsidP="00D973E5"/>
    <w:p w14:paraId="161270A3" w14:textId="77777777" w:rsidR="004B7F54" w:rsidRPr="00541A85" w:rsidRDefault="00AB50D2" w:rsidP="00D973E5">
      <w:r w:rsidRPr="00541A85">
        <w:t>Why Controlling Is Essential in Organizations</w:t>
      </w:r>
    </w:p>
    <w:p w14:paraId="5C77D915" w14:textId="77777777" w:rsidR="004B7F54" w:rsidRPr="00541A85" w:rsidRDefault="00AB50D2" w:rsidP="00D973E5">
      <w:r w:rsidRPr="00541A85">
        <w:t>Controlling is a vital managerial function that ensures organizational objectives are achieved efficiently and effectively. It acts as the backbone of managerial accountability, providing mechanisms for monitoring, evaluating, and improving performance (Robbins &amp; Coulter, 2020).</w:t>
      </w:r>
      <w:r w:rsidRPr="00541A85">
        <w:br/>
      </w:r>
      <w:r w:rsidRPr="00541A85">
        <w:br/>
        <w:t>Controlling ensures goal achievement by aligning actual performance with planned objectives. By comparing outcomes to predetermined standards, managers can identify deviations and implement corrective measures. For example, at Coca-Cola, financial control systems and performance scorecards help track profitability, ensuring global operations remain consistent with corporate goals.</w:t>
      </w:r>
      <w:r w:rsidRPr="00541A85">
        <w:br/>
      </w:r>
      <w:r w:rsidRPr="00541A85">
        <w:br/>
        <w:t>Control mechanisms also enhance operational efficiency by minimizing waste and optimizing resource utilization. Lean manageme</w:t>
      </w:r>
      <w:r w:rsidRPr="00541A85">
        <w:t>nt principles at Toyota exemplify how control processes—such as the “Kaizen” system—continuously monitor production efficiency and encourage incremental improvements.</w:t>
      </w:r>
      <w:r w:rsidRPr="00541A85">
        <w:br/>
      </w:r>
      <w:r w:rsidRPr="00541A85">
        <w:br/>
        <w:t>Additionally, control fosters accountability and transparency by establishing clear performance expectations. In public sector organizations such as the NHS, control mechanisms like audits and performance indicators ensure resources are used responsibly and transparently.</w:t>
      </w:r>
      <w:r w:rsidRPr="00541A85">
        <w:br/>
      </w:r>
      <w:r w:rsidRPr="00541A85">
        <w:br/>
        <w:t>Control also supports strategic adaptability by providing early warnin</w:t>
      </w:r>
      <w:r w:rsidRPr="00541A85">
        <w:t>g signals that allow managers to respond to external changes. For example, Netflix uses data analytics as a control tool to monitor viewer preferences, enabling swift adaptation to market trends.</w:t>
      </w:r>
      <w:r w:rsidRPr="00541A85">
        <w:br/>
      </w:r>
      <w:r w:rsidRPr="00541A85">
        <w:br/>
        <w:t>Lastly, effective control harmonizes departmental activities. For instance, Amazon integrates financial, operational, and quality controls to maintain consistency across its global logistics network.</w:t>
      </w:r>
    </w:p>
    <w:p w14:paraId="7CCFD97C" w14:textId="77777777" w:rsidR="004B7F54" w:rsidRPr="00541A85" w:rsidRDefault="004B7F54" w:rsidP="00D973E5"/>
    <w:p w14:paraId="4CD7689A" w14:textId="77777777" w:rsidR="004B7F54" w:rsidRPr="00541A85" w:rsidRDefault="00AB50D2" w:rsidP="00D973E5">
      <w:r w:rsidRPr="00541A85">
        <w:t>Challenges Associated with Controlling</w:t>
      </w:r>
    </w:p>
    <w:p w14:paraId="7ED4ADD7" w14:textId="77777777" w:rsidR="004B7F54" w:rsidRPr="00541A85" w:rsidRDefault="00AB50D2" w:rsidP="00D973E5">
      <w:r w:rsidRPr="00541A85">
        <w:t>Despite its importance, the controlling function faces several challenges that can hinder its effectiveness.</w:t>
      </w:r>
      <w:r w:rsidRPr="00541A85">
        <w:br/>
      </w:r>
      <w:r w:rsidRPr="00541A85">
        <w:br/>
        <w:t>Employees and managers may perceive control mechanisms as restrictive or punitive, leading to resistance. Overemphasis on monitoring can reduce motivation and creativity (Robbins &amp; Judge, 2019). For instance, at Wells Fargo, excessive performance monitoring and sales targets led to unethical practices and employee dissatisfaction.</w:t>
      </w:r>
      <w:r w:rsidRPr="00541A85">
        <w:br/>
      </w:r>
      <w:r w:rsidRPr="00541A85">
        <w:br/>
        <w:t>Establishing measurable and attainable performance standards is also complex, particularly in service industries where qualitative factors dominate. For example, evaluating emp</w:t>
      </w:r>
      <w:r w:rsidRPr="00541A85">
        <w:t>loyee performance in consultancy firms like Deloitte is challenging because much of the work depends on subjective judgments and client feedback.</w:t>
      </w:r>
      <w:r w:rsidRPr="00541A85">
        <w:br/>
      </w:r>
      <w:r w:rsidRPr="00541A85">
        <w:br/>
        <w:t>Rapid technological and environmental changes can render control systems obsolete. Traditional control models may fail to capture real-time changes in fast-paced industries like technology or e-commerce (Daft, 2021).</w:t>
      </w:r>
      <w:r w:rsidRPr="00541A85">
        <w:br/>
      </w:r>
      <w:r w:rsidRPr="00541A85">
        <w:br/>
        <w:t xml:space="preserve">The increasing use of digital control systems can lead to excessive data collection, complicating decision-making. Additionally, poor data quality </w:t>
      </w:r>
      <w:r w:rsidRPr="00541A85">
        <w:t>undermines control accuracy. For instance, Facebook’s data privacy controversies highlight the challenge of maintaining control over large volumes of sensitive information.</w:t>
      </w:r>
      <w:r w:rsidRPr="00541A85">
        <w:br/>
      </w:r>
      <w:r w:rsidRPr="00541A85">
        <w:br/>
        <w:t>In multinational organizations, diverse cultural norms and regulations can impede standardization of control processes. A system effective in one region may be inappropriate in another. For example, McDonald’s faces challenges maintaining uniform quality control across markets with differing food standards and cultural expectations.</w:t>
      </w:r>
    </w:p>
    <w:p w14:paraId="401DFF66" w14:textId="77777777" w:rsidR="004B7F54" w:rsidRPr="00541A85" w:rsidRDefault="004B7F54" w:rsidP="00D973E5"/>
    <w:p w14:paraId="59DBD447" w14:textId="77777777" w:rsidR="004B7F54" w:rsidRPr="00541A85" w:rsidRDefault="00AB50D2" w:rsidP="00D973E5">
      <w:r w:rsidRPr="00541A85">
        <w:t>How Managers Can Mitigate These Challenges</w:t>
      </w:r>
    </w:p>
    <w:p w14:paraId="616B9B08" w14:textId="77777777" w:rsidR="004B7F54" w:rsidRPr="00541A85" w:rsidRDefault="00AB50D2" w:rsidP="00D973E5">
      <w:r w:rsidRPr="00541A85">
        <w:t>To address the challenges associated with controlling, managers must adopt flexible, inclusive, and technology-driven approaches.</w:t>
      </w:r>
      <w:r w:rsidRPr="00541A85">
        <w:br/>
      </w:r>
      <w:r w:rsidRPr="00541A85">
        <w:br/>
        <w:t>Managers should communicate the purpose of control as a developmental rather than punitive tool. Participatory management, where employees are involved in setting performance standards, increases acceptance and motivation (Robbins &amp; Coulter, 2020). For instance, Google’s open feedback culture encourages employees to view control mechanisms as tools for growth.</w:t>
      </w:r>
      <w:r w:rsidRPr="00541A85">
        <w:br/>
      </w:r>
      <w:r w:rsidRPr="00541A85">
        <w:br/>
        <w:t>Performance standards should be Specific, Measurable, Achievable, Relevant, and Time-bound (SMART). For example, Unilever applies SMART objectives</w:t>
      </w:r>
      <w:r w:rsidRPr="00541A85">
        <w:t xml:space="preserve"> to ensure that sustainability and financial goals are both measurable and achievable.</w:t>
      </w:r>
      <w:r w:rsidRPr="00541A85">
        <w:br/>
      </w:r>
      <w:r w:rsidRPr="00541A85">
        <w:br/>
        <w:t>Digital transformation offers tools like business intelligence dashboards and AI-driven analytics for efficient monitoring. Amazon Web Services (AWS) uses automated performance tracking systems that allow managers to monitor global operations in real time.</w:t>
      </w:r>
      <w:r w:rsidRPr="00541A85">
        <w:br/>
      </w:r>
      <w:r w:rsidRPr="00541A85">
        <w:br/>
        <w:t>Ethical standards and transparent reporting systems reduce manipulation and misuse of control information. Johnson &amp; Johnson’s Credo-based management system ensures t</w:t>
      </w:r>
      <w:r w:rsidRPr="00541A85">
        <w:t>hat all control measures align with corporate values and ethical responsibility.</w:t>
      </w:r>
      <w:r w:rsidRPr="00541A85">
        <w:br/>
      </w:r>
      <w:r w:rsidRPr="00541A85">
        <w:br/>
        <w:t>Global managers must customize control systems to fit local environments. For instance, Procter &amp; Gamble adapts its performance evaluation criteria to align with regional market conditions and cultural expectations.</w:t>
      </w:r>
      <w:r w:rsidRPr="00541A85">
        <w:br/>
      </w:r>
      <w:r w:rsidRPr="00541A85">
        <w:br/>
        <w:t>Finally, continuous training and feedback enhance competence and confidence. Constructive feedback loops foster a learning environment where deviations are viewed as opportunities for improvement rather than punis</w:t>
      </w:r>
      <w:r w:rsidRPr="00541A85">
        <w:t>hment.</w:t>
      </w:r>
    </w:p>
    <w:p w14:paraId="782769AE" w14:textId="77777777" w:rsidR="004B7F54" w:rsidRPr="00541A85" w:rsidRDefault="004B7F54" w:rsidP="00D973E5"/>
    <w:p w14:paraId="1B0E2802" w14:textId="77777777" w:rsidR="004B7F54" w:rsidRPr="00541A85" w:rsidRDefault="00AB50D2" w:rsidP="00D973E5">
      <w:r w:rsidRPr="00541A85">
        <w:t>Conclusion</w:t>
      </w:r>
    </w:p>
    <w:p w14:paraId="09218881" w14:textId="77777777" w:rsidR="004B7F54" w:rsidRPr="00541A85" w:rsidRDefault="00AB50D2" w:rsidP="00D973E5">
      <w:r w:rsidRPr="00541A85">
        <w:t>In conclusion, controlling is a fundamental managerial function that ensures organizational objectives are met efficiently and effectively. It provides feedback mechanisms that enable managers to measure performance, correct deviations, and foster continuous improvement. Through examples from companies like Toyota, Google, and Amazon, it is evident that effective control systems enhance accountability, efficiency, and adaptability in a competitive environment.</w:t>
      </w:r>
      <w:r w:rsidRPr="00541A85">
        <w:br/>
      </w:r>
      <w:r w:rsidRPr="00541A85">
        <w:br/>
        <w:t>However, controlling is not without challenges—ranging from employee resistance and unrealistic standards to data overload and cultural diversity. To overcome these obstacles, managers must adopt flexible, technology-driven, and ethically grounded control practices. Involving employees in control processes, leveraging digital tools for real-time insights, and adapting systems to cultural contexts can significantly improve effectiveness.</w:t>
      </w:r>
      <w:r w:rsidRPr="00541A85">
        <w:br/>
      </w:r>
      <w:r w:rsidRPr="00541A85">
        <w:br/>
        <w:t>Ultimately, the ability of managers to balance control with autonomy</w:t>
      </w:r>
      <w:r w:rsidRPr="00541A85">
        <w:t xml:space="preserve"> determines the success of modern organizations. In an era of constant change, controlling is not merely about maintaining order—it is about fostering resilience, learning, and strategic agility.</w:t>
      </w:r>
    </w:p>
    <w:p w14:paraId="667E840B" w14:textId="77777777" w:rsidR="004B7F54" w:rsidRDefault="004B7F54"/>
    <w:p w14:paraId="4D892773" w14:textId="77777777" w:rsidR="00D973E5" w:rsidRDefault="00D973E5"/>
    <w:p w14:paraId="280C7AAD" w14:textId="77777777" w:rsidR="00D973E5" w:rsidRDefault="00D973E5"/>
    <w:p w14:paraId="63AD9594" w14:textId="77777777" w:rsidR="00D973E5" w:rsidRDefault="00D973E5"/>
    <w:p w14:paraId="4223C91A" w14:textId="77777777" w:rsidR="00D973E5" w:rsidRDefault="00D973E5"/>
    <w:p w14:paraId="3AC33030" w14:textId="77777777" w:rsidR="00D973E5" w:rsidRDefault="00D973E5"/>
    <w:p w14:paraId="1E9C8944" w14:textId="77777777" w:rsidR="004B7F54" w:rsidRDefault="00AB50D2">
      <w:pPr>
        <w:pStyle w:val="Heading1"/>
      </w:pPr>
      <w:r>
        <w:t>Reference List</w:t>
      </w:r>
    </w:p>
    <w:p w14:paraId="764AC56D" w14:textId="77777777" w:rsidR="004B7F54" w:rsidRDefault="00AB50D2">
      <w:pPr>
        <w:pStyle w:val="ListBullet"/>
      </w:pPr>
      <w:r>
        <w:t>Bass, B.M. (1999) Two Decades of Research and Development in Transformational Leadership. European Journal of Work and Organizational Psychology, 8(1), pp. 9–32.</w:t>
      </w:r>
    </w:p>
    <w:p w14:paraId="2D84CAA1" w14:textId="77777777" w:rsidR="004B7F54" w:rsidRDefault="00AB50D2">
      <w:pPr>
        <w:pStyle w:val="ListBullet"/>
      </w:pPr>
      <w:r>
        <w:t>Daft, R.L. (2021) Management. 14th edn. Boston: Cengage Learning.</w:t>
      </w:r>
    </w:p>
    <w:p w14:paraId="5A5E48D8" w14:textId="77777777" w:rsidR="004B7F54" w:rsidRDefault="00AB50D2">
      <w:pPr>
        <w:pStyle w:val="ListBullet"/>
      </w:pPr>
      <w:r>
        <w:t>Fayol, H. (1949) General and Industrial Management. London: Pitman Publishing.</w:t>
      </w:r>
    </w:p>
    <w:p w14:paraId="6E1D75CF" w14:textId="77777777" w:rsidR="004B7F54" w:rsidRDefault="00AB50D2">
      <w:pPr>
        <w:pStyle w:val="ListBullet"/>
      </w:pPr>
      <w:r>
        <w:t>Koontz, H. and O'Donnell, C. (1976) Management: A Systems and Contingency Analysis of Managerial Functions. New York: McGraw-Hill.</w:t>
      </w:r>
    </w:p>
    <w:p w14:paraId="7B3D8340" w14:textId="77777777" w:rsidR="004B7F54" w:rsidRDefault="00AB50D2">
      <w:pPr>
        <w:pStyle w:val="ListBullet"/>
      </w:pPr>
      <w:r>
        <w:t>Mintzberg, H. (1994) The Rise and Fall of Strategic Planning. New York: Free Press.</w:t>
      </w:r>
    </w:p>
    <w:p w14:paraId="01E1349A" w14:textId="77777777" w:rsidR="004B7F54" w:rsidRDefault="00AB50D2">
      <w:pPr>
        <w:pStyle w:val="ListBullet"/>
      </w:pPr>
      <w:r>
        <w:t>Robbins, S.P. and Coulter, M. (2020) Management. 15th edn. Harlow: Pearson Education.</w:t>
      </w:r>
    </w:p>
    <w:p w14:paraId="37AB9F49" w14:textId="77777777" w:rsidR="004B7F54" w:rsidRDefault="00AB50D2">
      <w:pPr>
        <w:pStyle w:val="ListBullet"/>
      </w:pPr>
      <w:r>
        <w:t>Robbins, S.P. and Judge, T.A. (2019) Organizational Behavior. 18th edn. Harlow: Pearson Education.</w:t>
      </w:r>
    </w:p>
    <w:sectPr w:rsidR="004B7F5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37649717">
    <w:abstractNumId w:val="8"/>
  </w:num>
  <w:num w:numId="2" w16cid:durableId="257373721">
    <w:abstractNumId w:val="6"/>
  </w:num>
  <w:num w:numId="3" w16cid:durableId="236980961">
    <w:abstractNumId w:val="5"/>
  </w:num>
  <w:num w:numId="4" w16cid:durableId="715664930">
    <w:abstractNumId w:val="4"/>
  </w:num>
  <w:num w:numId="5" w16cid:durableId="1878346069">
    <w:abstractNumId w:val="7"/>
  </w:num>
  <w:num w:numId="6" w16cid:durableId="1071585671">
    <w:abstractNumId w:val="3"/>
  </w:num>
  <w:num w:numId="7" w16cid:durableId="447048547">
    <w:abstractNumId w:val="2"/>
  </w:num>
  <w:num w:numId="8" w16cid:durableId="1540436473">
    <w:abstractNumId w:val="1"/>
  </w:num>
  <w:num w:numId="9" w16cid:durableId="2041514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8"/>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3FAD"/>
    <w:rsid w:val="00034616"/>
    <w:rsid w:val="0006063C"/>
    <w:rsid w:val="0015074B"/>
    <w:rsid w:val="0029639D"/>
    <w:rsid w:val="00326F90"/>
    <w:rsid w:val="004B7F54"/>
    <w:rsid w:val="00541A85"/>
    <w:rsid w:val="00662DB2"/>
    <w:rsid w:val="00AA1D8D"/>
    <w:rsid w:val="00AB50D2"/>
    <w:rsid w:val="00B47730"/>
    <w:rsid w:val="00C6738C"/>
    <w:rsid w:val="00CB0664"/>
    <w:rsid w:val="00D973E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9C6886"/>
  <w14:defaultImageDpi w14:val="300"/>
  <w15:docId w15:val="{8C072B80-D52C-5844-AD34-F24A89FED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1699</Words>
  <Characters>9687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11364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aurel apopei</cp:lastModifiedBy>
  <cp:revision>2</cp:revision>
  <dcterms:created xsi:type="dcterms:W3CDTF">2025-10-14T09:32:00Z</dcterms:created>
  <dcterms:modified xsi:type="dcterms:W3CDTF">2025-10-14T09:32:00Z</dcterms:modified>
  <cp:category/>
</cp:coreProperties>
</file>