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CFD675" w14:textId="4CD42745" w:rsidR="00911527" w:rsidRDefault="006E34B4" w:rsidP="006E34B4">
      <w:pPr>
        <w:jc w:val="center"/>
        <w:rPr>
          <w:rFonts w:cs="Times New Roman"/>
          <w:b/>
          <w:sz w:val="36"/>
          <w:szCs w:val="24"/>
        </w:rPr>
      </w:pPr>
      <w:r w:rsidRPr="006E34B4">
        <w:rPr>
          <w:rFonts w:cs="Times New Roman"/>
          <w:b/>
          <w:sz w:val="36"/>
          <w:szCs w:val="24"/>
        </w:rPr>
        <w:t>Module: Data Handling &amp; Business Intelligence</w:t>
      </w:r>
    </w:p>
    <w:p w14:paraId="01F36474" w14:textId="17EF1541" w:rsidR="006E34B4" w:rsidRPr="006E34B4" w:rsidRDefault="006E34B4" w:rsidP="006E34B4">
      <w:pPr>
        <w:jc w:val="center"/>
        <w:rPr>
          <w:rFonts w:cs="Times New Roman"/>
          <w:sz w:val="32"/>
          <w:szCs w:val="24"/>
        </w:rPr>
      </w:pPr>
      <w:r w:rsidRPr="006E34B4">
        <w:rPr>
          <w:rFonts w:cs="Times New Roman"/>
          <w:sz w:val="32"/>
          <w:szCs w:val="24"/>
        </w:rPr>
        <w:t>Assignment Title: Current Trends</w:t>
      </w:r>
    </w:p>
    <w:p w14:paraId="1E5352F4" w14:textId="4287FD86" w:rsidR="00960E19" w:rsidRPr="001F776D" w:rsidRDefault="00AA1A73" w:rsidP="001F776D">
      <w:pPr>
        <w:rPr>
          <w:rFonts w:cs="Times New Roman"/>
          <w:szCs w:val="24"/>
        </w:rPr>
      </w:pPr>
      <w:r>
        <w:rPr>
          <w:rFonts w:cs="Times New Roman"/>
          <w:szCs w:val="24"/>
        </w:rPr>
        <w:t xml:space="preserve">Lecturer: Xavier </w:t>
      </w:r>
      <w:proofErr w:type="spellStart"/>
      <w:r>
        <w:rPr>
          <w:rFonts w:cs="Times New Roman"/>
          <w:szCs w:val="24"/>
        </w:rPr>
        <w:t>Matieni</w:t>
      </w:r>
      <w:proofErr w:type="spellEnd"/>
    </w:p>
    <w:p w14:paraId="4F714AA3" w14:textId="167AB9EB" w:rsidR="00960E19" w:rsidRDefault="006E34B4" w:rsidP="001F776D">
      <w:pPr>
        <w:rPr>
          <w:rFonts w:cs="Times New Roman"/>
          <w:szCs w:val="24"/>
        </w:rPr>
      </w:pPr>
      <w:r>
        <w:rPr>
          <w:rFonts w:cs="Times New Roman"/>
          <w:szCs w:val="24"/>
        </w:rPr>
        <w:t xml:space="preserve">Student </w:t>
      </w:r>
      <w:r w:rsidR="00AA1A73">
        <w:rPr>
          <w:rFonts w:cs="Times New Roman"/>
          <w:szCs w:val="24"/>
        </w:rPr>
        <w:t>Name: Mihail Roussev</w:t>
      </w:r>
    </w:p>
    <w:p w14:paraId="3B425272" w14:textId="5A245B2B" w:rsidR="006E34B4" w:rsidRPr="001F776D" w:rsidRDefault="006E34B4" w:rsidP="001F776D">
      <w:pPr>
        <w:rPr>
          <w:rFonts w:cs="Times New Roman"/>
          <w:szCs w:val="24"/>
        </w:rPr>
      </w:pPr>
      <w:r>
        <w:rPr>
          <w:rFonts w:cs="Times New Roman"/>
          <w:szCs w:val="24"/>
        </w:rPr>
        <w:t>Student ID:</w:t>
      </w:r>
      <w:r w:rsidR="00AA1A73">
        <w:rPr>
          <w:rFonts w:cs="Times New Roman"/>
          <w:szCs w:val="24"/>
        </w:rPr>
        <w:t>2115133</w:t>
      </w:r>
    </w:p>
    <w:p w14:paraId="38825DBA" w14:textId="7C5272AC" w:rsidR="00960E19" w:rsidRPr="001F776D" w:rsidRDefault="00960E19" w:rsidP="001F776D">
      <w:pPr>
        <w:rPr>
          <w:rFonts w:cs="Times New Roman"/>
          <w:szCs w:val="24"/>
        </w:rPr>
      </w:pPr>
      <w:r w:rsidRPr="001F776D">
        <w:rPr>
          <w:rFonts w:cs="Times New Roman"/>
          <w:szCs w:val="24"/>
        </w:rPr>
        <w:br w:type="page"/>
      </w:r>
    </w:p>
    <w:sdt>
      <w:sdtPr>
        <w:rPr>
          <w:rFonts w:eastAsiaTheme="minorHAnsi" w:cstheme="minorBidi"/>
          <w:b w:val="0"/>
          <w:color w:val="auto"/>
          <w:sz w:val="24"/>
          <w:szCs w:val="22"/>
          <w:lang w:val="en-GB"/>
        </w:rPr>
        <w:id w:val="-1314332960"/>
        <w:docPartObj>
          <w:docPartGallery w:val="Table of Contents"/>
          <w:docPartUnique/>
        </w:docPartObj>
      </w:sdtPr>
      <w:sdtEndPr>
        <w:rPr>
          <w:bCs/>
          <w:noProof/>
        </w:rPr>
      </w:sdtEndPr>
      <w:sdtContent>
        <w:p w14:paraId="4D8C2DFD" w14:textId="47D4EBCA" w:rsidR="006E34B4" w:rsidRDefault="006E34B4" w:rsidP="006E34B4">
          <w:pPr>
            <w:pStyle w:val="TOCHeading"/>
            <w:jc w:val="center"/>
          </w:pPr>
          <w:r>
            <w:t>Table of Contents</w:t>
          </w:r>
        </w:p>
        <w:p w14:paraId="1C259F2A" w14:textId="77777777" w:rsidR="006E34B4" w:rsidRDefault="006E34B4">
          <w:pPr>
            <w:pStyle w:val="TOC1"/>
            <w:tabs>
              <w:tab w:val="right" w:leader="dot" w:pos="9350"/>
            </w:tabs>
            <w:rPr>
              <w:rFonts w:asciiTheme="minorHAnsi" w:eastAsiaTheme="minorEastAsia" w:hAnsiTheme="minorHAnsi"/>
              <w:noProof/>
              <w:sz w:val="22"/>
              <w:lang w:val="en-US"/>
            </w:rPr>
          </w:pPr>
          <w:r>
            <w:rPr>
              <w:b/>
              <w:bCs/>
              <w:noProof/>
            </w:rPr>
            <w:fldChar w:fldCharType="begin"/>
          </w:r>
          <w:r>
            <w:rPr>
              <w:b/>
              <w:bCs/>
              <w:noProof/>
            </w:rPr>
            <w:instrText xml:space="preserve"> TOC \o "1-3" \h \z \u </w:instrText>
          </w:r>
          <w:r>
            <w:rPr>
              <w:b/>
              <w:bCs/>
              <w:noProof/>
            </w:rPr>
            <w:fldChar w:fldCharType="separate"/>
          </w:r>
          <w:hyperlink w:anchor="_Toc131707327" w:history="1">
            <w:r w:rsidRPr="008669FC">
              <w:rPr>
                <w:rStyle w:val="Hyperlink"/>
                <w:noProof/>
              </w:rPr>
              <w:t>1. Introduction</w:t>
            </w:r>
            <w:r>
              <w:rPr>
                <w:noProof/>
                <w:webHidden/>
              </w:rPr>
              <w:tab/>
            </w:r>
            <w:r>
              <w:rPr>
                <w:noProof/>
                <w:webHidden/>
              </w:rPr>
              <w:fldChar w:fldCharType="begin"/>
            </w:r>
            <w:r>
              <w:rPr>
                <w:noProof/>
                <w:webHidden/>
              </w:rPr>
              <w:instrText xml:space="preserve"> PAGEREF _Toc131707327 \h </w:instrText>
            </w:r>
            <w:r>
              <w:rPr>
                <w:noProof/>
                <w:webHidden/>
              </w:rPr>
            </w:r>
            <w:r>
              <w:rPr>
                <w:noProof/>
                <w:webHidden/>
              </w:rPr>
              <w:fldChar w:fldCharType="separate"/>
            </w:r>
            <w:r>
              <w:rPr>
                <w:noProof/>
                <w:webHidden/>
              </w:rPr>
              <w:t>3</w:t>
            </w:r>
            <w:r>
              <w:rPr>
                <w:noProof/>
                <w:webHidden/>
              </w:rPr>
              <w:fldChar w:fldCharType="end"/>
            </w:r>
          </w:hyperlink>
        </w:p>
        <w:p w14:paraId="6A57BF55" w14:textId="77777777" w:rsidR="006E34B4" w:rsidRDefault="00AA1A73">
          <w:pPr>
            <w:pStyle w:val="TOC1"/>
            <w:tabs>
              <w:tab w:val="right" w:leader="dot" w:pos="9350"/>
            </w:tabs>
            <w:rPr>
              <w:rFonts w:asciiTheme="minorHAnsi" w:eastAsiaTheme="minorEastAsia" w:hAnsiTheme="minorHAnsi"/>
              <w:noProof/>
              <w:sz w:val="22"/>
              <w:lang w:val="en-US"/>
            </w:rPr>
          </w:pPr>
          <w:hyperlink w:anchor="_Toc131707328" w:history="1">
            <w:r w:rsidR="006E34B4" w:rsidRPr="008669FC">
              <w:rPr>
                <w:rStyle w:val="Hyperlink"/>
                <w:noProof/>
              </w:rPr>
              <w:t>2. Five current Business Intelligence Trends</w:t>
            </w:r>
            <w:r w:rsidR="006E34B4">
              <w:rPr>
                <w:noProof/>
                <w:webHidden/>
              </w:rPr>
              <w:tab/>
            </w:r>
            <w:r w:rsidR="006E34B4">
              <w:rPr>
                <w:noProof/>
                <w:webHidden/>
              </w:rPr>
              <w:fldChar w:fldCharType="begin"/>
            </w:r>
            <w:r w:rsidR="006E34B4">
              <w:rPr>
                <w:noProof/>
                <w:webHidden/>
              </w:rPr>
              <w:instrText xml:space="preserve"> PAGEREF _Toc131707328 \h </w:instrText>
            </w:r>
            <w:r w:rsidR="006E34B4">
              <w:rPr>
                <w:noProof/>
                <w:webHidden/>
              </w:rPr>
            </w:r>
            <w:r w:rsidR="006E34B4">
              <w:rPr>
                <w:noProof/>
                <w:webHidden/>
              </w:rPr>
              <w:fldChar w:fldCharType="separate"/>
            </w:r>
            <w:r w:rsidR="006E34B4">
              <w:rPr>
                <w:noProof/>
                <w:webHidden/>
              </w:rPr>
              <w:t>4</w:t>
            </w:r>
            <w:r w:rsidR="006E34B4">
              <w:rPr>
                <w:noProof/>
                <w:webHidden/>
              </w:rPr>
              <w:fldChar w:fldCharType="end"/>
            </w:r>
          </w:hyperlink>
        </w:p>
        <w:p w14:paraId="43541F1B" w14:textId="77777777" w:rsidR="006E34B4" w:rsidRDefault="00AA1A73">
          <w:pPr>
            <w:pStyle w:val="TOC2"/>
            <w:tabs>
              <w:tab w:val="left" w:pos="660"/>
              <w:tab w:val="right" w:leader="dot" w:pos="9350"/>
            </w:tabs>
            <w:rPr>
              <w:noProof/>
            </w:rPr>
          </w:pPr>
          <w:hyperlink w:anchor="_Toc131707329" w:history="1">
            <w:r w:rsidR="006E34B4" w:rsidRPr="008669FC">
              <w:rPr>
                <w:rStyle w:val="Hyperlink"/>
                <w:noProof/>
              </w:rPr>
              <w:t>a)</w:t>
            </w:r>
            <w:r w:rsidR="006E34B4">
              <w:rPr>
                <w:noProof/>
              </w:rPr>
              <w:tab/>
            </w:r>
            <w:r w:rsidR="006E34B4" w:rsidRPr="008669FC">
              <w:rPr>
                <w:rStyle w:val="Hyperlink"/>
                <w:noProof/>
              </w:rPr>
              <w:t>Artificial Intelligence (AI) and Machine Learning (ML) in BI:</w:t>
            </w:r>
            <w:r w:rsidR="006E34B4">
              <w:rPr>
                <w:noProof/>
                <w:webHidden/>
              </w:rPr>
              <w:tab/>
            </w:r>
            <w:r w:rsidR="006E34B4">
              <w:rPr>
                <w:noProof/>
                <w:webHidden/>
              </w:rPr>
              <w:fldChar w:fldCharType="begin"/>
            </w:r>
            <w:r w:rsidR="006E34B4">
              <w:rPr>
                <w:noProof/>
                <w:webHidden/>
              </w:rPr>
              <w:instrText xml:space="preserve"> PAGEREF _Toc131707329 \h </w:instrText>
            </w:r>
            <w:r w:rsidR="006E34B4">
              <w:rPr>
                <w:noProof/>
                <w:webHidden/>
              </w:rPr>
            </w:r>
            <w:r w:rsidR="006E34B4">
              <w:rPr>
                <w:noProof/>
                <w:webHidden/>
              </w:rPr>
              <w:fldChar w:fldCharType="separate"/>
            </w:r>
            <w:r w:rsidR="006E34B4">
              <w:rPr>
                <w:noProof/>
                <w:webHidden/>
              </w:rPr>
              <w:t>4</w:t>
            </w:r>
            <w:r w:rsidR="006E34B4">
              <w:rPr>
                <w:noProof/>
                <w:webHidden/>
              </w:rPr>
              <w:fldChar w:fldCharType="end"/>
            </w:r>
          </w:hyperlink>
        </w:p>
        <w:p w14:paraId="0D3A38FC" w14:textId="77777777" w:rsidR="006E34B4" w:rsidRDefault="00AA1A73">
          <w:pPr>
            <w:pStyle w:val="TOC2"/>
            <w:tabs>
              <w:tab w:val="left" w:pos="660"/>
              <w:tab w:val="right" w:leader="dot" w:pos="9350"/>
            </w:tabs>
            <w:rPr>
              <w:noProof/>
            </w:rPr>
          </w:pPr>
          <w:hyperlink w:anchor="_Toc131707330" w:history="1">
            <w:r w:rsidR="006E34B4" w:rsidRPr="008669FC">
              <w:rPr>
                <w:rStyle w:val="Hyperlink"/>
                <w:noProof/>
              </w:rPr>
              <w:t>b)</w:t>
            </w:r>
            <w:r w:rsidR="006E34B4">
              <w:rPr>
                <w:noProof/>
              </w:rPr>
              <w:tab/>
            </w:r>
            <w:r w:rsidR="006E34B4" w:rsidRPr="008669FC">
              <w:rPr>
                <w:rStyle w:val="Hyperlink"/>
                <w:noProof/>
              </w:rPr>
              <w:t>Cloud-based BI:</w:t>
            </w:r>
            <w:r w:rsidR="006E34B4">
              <w:rPr>
                <w:noProof/>
                <w:webHidden/>
              </w:rPr>
              <w:tab/>
            </w:r>
            <w:r w:rsidR="006E34B4">
              <w:rPr>
                <w:noProof/>
                <w:webHidden/>
              </w:rPr>
              <w:fldChar w:fldCharType="begin"/>
            </w:r>
            <w:r w:rsidR="006E34B4">
              <w:rPr>
                <w:noProof/>
                <w:webHidden/>
              </w:rPr>
              <w:instrText xml:space="preserve"> PAGEREF _Toc131707330 \h </w:instrText>
            </w:r>
            <w:r w:rsidR="006E34B4">
              <w:rPr>
                <w:noProof/>
                <w:webHidden/>
              </w:rPr>
            </w:r>
            <w:r w:rsidR="006E34B4">
              <w:rPr>
                <w:noProof/>
                <w:webHidden/>
              </w:rPr>
              <w:fldChar w:fldCharType="separate"/>
            </w:r>
            <w:r w:rsidR="006E34B4">
              <w:rPr>
                <w:noProof/>
                <w:webHidden/>
              </w:rPr>
              <w:t>4</w:t>
            </w:r>
            <w:r w:rsidR="006E34B4">
              <w:rPr>
                <w:noProof/>
                <w:webHidden/>
              </w:rPr>
              <w:fldChar w:fldCharType="end"/>
            </w:r>
          </w:hyperlink>
        </w:p>
        <w:p w14:paraId="0DA8DDC9" w14:textId="77777777" w:rsidR="006E34B4" w:rsidRDefault="00AA1A73">
          <w:pPr>
            <w:pStyle w:val="TOC2"/>
            <w:tabs>
              <w:tab w:val="left" w:pos="660"/>
              <w:tab w:val="right" w:leader="dot" w:pos="9350"/>
            </w:tabs>
            <w:rPr>
              <w:noProof/>
            </w:rPr>
          </w:pPr>
          <w:hyperlink w:anchor="_Toc131707331" w:history="1">
            <w:r w:rsidR="006E34B4" w:rsidRPr="008669FC">
              <w:rPr>
                <w:rStyle w:val="Hyperlink"/>
                <w:noProof/>
              </w:rPr>
              <w:t>c)</w:t>
            </w:r>
            <w:r w:rsidR="006E34B4">
              <w:rPr>
                <w:noProof/>
              </w:rPr>
              <w:tab/>
            </w:r>
            <w:r w:rsidR="006E34B4" w:rsidRPr="008669FC">
              <w:rPr>
                <w:rStyle w:val="Hyperlink"/>
                <w:noProof/>
              </w:rPr>
              <w:t>Data Storytelling:</w:t>
            </w:r>
            <w:r w:rsidR="006E34B4">
              <w:rPr>
                <w:noProof/>
                <w:webHidden/>
              </w:rPr>
              <w:tab/>
            </w:r>
            <w:r w:rsidR="006E34B4">
              <w:rPr>
                <w:noProof/>
                <w:webHidden/>
              </w:rPr>
              <w:fldChar w:fldCharType="begin"/>
            </w:r>
            <w:r w:rsidR="006E34B4">
              <w:rPr>
                <w:noProof/>
                <w:webHidden/>
              </w:rPr>
              <w:instrText xml:space="preserve"> PAGEREF _Toc131707331 \h </w:instrText>
            </w:r>
            <w:r w:rsidR="006E34B4">
              <w:rPr>
                <w:noProof/>
                <w:webHidden/>
              </w:rPr>
            </w:r>
            <w:r w:rsidR="006E34B4">
              <w:rPr>
                <w:noProof/>
                <w:webHidden/>
              </w:rPr>
              <w:fldChar w:fldCharType="separate"/>
            </w:r>
            <w:r w:rsidR="006E34B4">
              <w:rPr>
                <w:noProof/>
                <w:webHidden/>
              </w:rPr>
              <w:t>5</w:t>
            </w:r>
            <w:r w:rsidR="006E34B4">
              <w:rPr>
                <w:noProof/>
                <w:webHidden/>
              </w:rPr>
              <w:fldChar w:fldCharType="end"/>
            </w:r>
          </w:hyperlink>
        </w:p>
        <w:p w14:paraId="22513160" w14:textId="77777777" w:rsidR="006E34B4" w:rsidRDefault="00AA1A73">
          <w:pPr>
            <w:pStyle w:val="TOC2"/>
            <w:tabs>
              <w:tab w:val="left" w:pos="660"/>
              <w:tab w:val="right" w:leader="dot" w:pos="9350"/>
            </w:tabs>
            <w:rPr>
              <w:noProof/>
            </w:rPr>
          </w:pPr>
          <w:hyperlink w:anchor="_Toc131707332" w:history="1">
            <w:r w:rsidR="006E34B4" w:rsidRPr="008669FC">
              <w:rPr>
                <w:rStyle w:val="Hyperlink"/>
                <w:noProof/>
              </w:rPr>
              <w:t>d)</w:t>
            </w:r>
            <w:r w:rsidR="006E34B4">
              <w:rPr>
                <w:noProof/>
              </w:rPr>
              <w:tab/>
            </w:r>
            <w:r w:rsidR="006E34B4" w:rsidRPr="008669FC">
              <w:rPr>
                <w:rStyle w:val="Hyperlink"/>
                <w:noProof/>
              </w:rPr>
              <w:t>Data Governance:</w:t>
            </w:r>
            <w:r w:rsidR="006E34B4">
              <w:rPr>
                <w:noProof/>
                <w:webHidden/>
              </w:rPr>
              <w:tab/>
            </w:r>
            <w:r w:rsidR="006E34B4">
              <w:rPr>
                <w:noProof/>
                <w:webHidden/>
              </w:rPr>
              <w:fldChar w:fldCharType="begin"/>
            </w:r>
            <w:r w:rsidR="006E34B4">
              <w:rPr>
                <w:noProof/>
                <w:webHidden/>
              </w:rPr>
              <w:instrText xml:space="preserve"> PAGEREF _Toc131707332 \h </w:instrText>
            </w:r>
            <w:r w:rsidR="006E34B4">
              <w:rPr>
                <w:noProof/>
                <w:webHidden/>
              </w:rPr>
            </w:r>
            <w:r w:rsidR="006E34B4">
              <w:rPr>
                <w:noProof/>
                <w:webHidden/>
              </w:rPr>
              <w:fldChar w:fldCharType="separate"/>
            </w:r>
            <w:r w:rsidR="006E34B4">
              <w:rPr>
                <w:noProof/>
                <w:webHidden/>
              </w:rPr>
              <w:t>5</w:t>
            </w:r>
            <w:r w:rsidR="006E34B4">
              <w:rPr>
                <w:noProof/>
                <w:webHidden/>
              </w:rPr>
              <w:fldChar w:fldCharType="end"/>
            </w:r>
          </w:hyperlink>
        </w:p>
        <w:p w14:paraId="1FE0030C" w14:textId="77777777" w:rsidR="006E34B4" w:rsidRDefault="00AA1A73">
          <w:pPr>
            <w:pStyle w:val="TOC2"/>
            <w:tabs>
              <w:tab w:val="left" w:pos="660"/>
              <w:tab w:val="right" w:leader="dot" w:pos="9350"/>
            </w:tabs>
            <w:rPr>
              <w:noProof/>
            </w:rPr>
          </w:pPr>
          <w:hyperlink w:anchor="_Toc131707333" w:history="1">
            <w:r w:rsidR="006E34B4" w:rsidRPr="008669FC">
              <w:rPr>
                <w:rStyle w:val="Hyperlink"/>
                <w:noProof/>
              </w:rPr>
              <w:t>e)</w:t>
            </w:r>
            <w:r w:rsidR="006E34B4">
              <w:rPr>
                <w:noProof/>
              </w:rPr>
              <w:tab/>
            </w:r>
            <w:r w:rsidR="006E34B4" w:rsidRPr="008669FC">
              <w:rPr>
                <w:rStyle w:val="Hyperlink"/>
                <w:noProof/>
              </w:rPr>
              <w:t>Augmented Analytics:</w:t>
            </w:r>
            <w:r w:rsidR="006E34B4">
              <w:rPr>
                <w:noProof/>
                <w:webHidden/>
              </w:rPr>
              <w:tab/>
            </w:r>
            <w:r w:rsidR="006E34B4">
              <w:rPr>
                <w:noProof/>
                <w:webHidden/>
              </w:rPr>
              <w:fldChar w:fldCharType="begin"/>
            </w:r>
            <w:r w:rsidR="006E34B4">
              <w:rPr>
                <w:noProof/>
                <w:webHidden/>
              </w:rPr>
              <w:instrText xml:space="preserve"> PAGEREF _Toc131707333 \h </w:instrText>
            </w:r>
            <w:r w:rsidR="006E34B4">
              <w:rPr>
                <w:noProof/>
                <w:webHidden/>
              </w:rPr>
            </w:r>
            <w:r w:rsidR="006E34B4">
              <w:rPr>
                <w:noProof/>
                <w:webHidden/>
              </w:rPr>
              <w:fldChar w:fldCharType="separate"/>
            </w:r>
            <w:r w:rsidR="006E34B4">
              <w:rPr>
                <w:noProof/>
                <w:webHidden/>
              </w:rPr>
              <w:t>5</w:t>
            </w:r>
            <w:r w:rsidR="006E34B4">
              <w:rPr>
                <w:noProof/>
                <w:webHidden/>
              </w:rPr>
              <w:fldChar w:fldCharType="end"/>
            </w:r>
          </w:hyperlink>
        </w:p>
        <w:p w14:paraId="6FE1AEA9" w14:textId="77777777" w:rsidR="006E34B4" w:rsidRDefault="00AA1A73">
          <w:pPr>
            <w:pStyle w:val="TOC1"/>
            <w:tabs>
              <w:tab w:val="right" w:leader="dot" w:pos="9350"/>
            </w:tabs>
            <w:rPr>
              <w:rFonts w:asciiTheme="minorHAnsi" w:eastAsiaTheme="minorEastAsia" w:hAnsiTheme="minorHAnsi"/>
              <w:noProof/>
              <w:sz w:val="22"/>
              <w:lang w:val="en-US"/>
            </w:rPr>
          </w:pPr>
          <w:hyperlink w:anchor="_Toc131707334" w:history="1">
            <w:r w:rsidR="006E34B4" w:rsidRPr="008669FC">
              <w:rPr>
                <w:rStyle w:val="Hyperlink"/>
                <w:noProof/>
              </w:rPr>
              <w:t>3. Why businesses are required to implement BI trends</w:t>
            </w:r>
            <w:r w:rsidR="006E34B4">
              <w:rPr>
                <w:noProof/>
                <w:webHidden/>
              </w:rPr>
              <w:tab/>
            </w:r>
            <w:r w:rsidR="006E34B4">
              <w:rPr>
                <w:noProof/>
                <w:webHidden/>
              </w:rPr>
              <w:fldChar w:fldCharType="begin"/>
            </w:r>
            <w:r w:rsidR="006E34B4">
              <w:rPr>
                <w:noProof/>
                <w:webHidden/>
              </w:rPr>
              <w:instrText xml:space="preserve"> PAGEREF _Toc131707334 \h </w:instrText>
            </w:r>
            <w:r w:rsidR="006E34B4">
              <w:rPr>
                <w:noProof/>
                <w:webHidden/>
              </w:rPr>
            </w:r>
            <w:r w:rsidR="006E34B4">
              <w:rPr>
                <w:noProof/>
                <w:webHidden/>
              </w:rPr>
              <w:fldChar w:fldCharType="separate"/>
            </w:r>
            <w:r w:rsidR="006E34B4">
              <w:rPr>
                <w:noProof/>
                <w:webHidden/>
              </w:rPr>
              <w:t>6</w:t>
            </w:r>
            <w:r w:rsidR="006E34B4">
              <w:rPr>
                <w:noProof/>
                <w:webHidden/>
              </w:rPr>
              <w:fldChar w:fldCharType="end"/>
            </w:r>
          </w:hyperlink>
        </w:p>
        <w:p w14:paraId="3FF6784A" w14:textId="77777777" w:rsidR="006E34B4" w:rsidRDefault="00AA1A73">
          <w:pPr>
            <w:pStyle w:val="TOC1"/>
            <w:tabs>
              <w:tab w:val="right" w:leader="dot" w:pos="9350"/>
            </w:tabs>
            <w:rPr>
              <w:rFonts w:asciiTheme="minorHAnsi" w:eastAsiaTheme="minorEastAsia" w:hAnsiTheme="minorHAnsi"/>
              <w:noProof/>
              <w:sz w:val="22"/>
              <w:lang w:val="en-US"/>
            </w:rPr>
          </w:pPr>
          <w:hyperlink w:anchor="_Toc131707335" w:history="1">
            <w:r w:rsidR="006E34B4" w:rsidRPr="008669FC">
              <w:rPr>
                <w:rStyle w:val="Hyperlink"/>
                <w:noProof/>
              </w:rPr>
              <w:t>4. Conclusion</w:t>
            </w:r>
            <w:r w:rsidR="006E34B4">
              <w:rPr>
                <w:noProof/>
                <w:webHidden/>
              </w:rPr>
              <w:tab/>
            </w:r>
            <w:r w:rsidR="006E34B4">
              <w:rPr>
                <w:noProof/>
                <w:webHidden/>
              </w:rPr>
              <w:fldChar w:fldCharType="begin"/>
            </w:r>
            <w:r w:rsidR="006E34B4">
              <w:rPr>
                <w:noProof/>
                <w:webHidden/>
              </w:rPr>
              <w:instrText xml:space="preserve"> PAGEREF _Toc131707335 \h </w:instrText>
            </w:r>
            <w:r w:rsidR="006E34B4">
              <w:rPr>
                <w:noProof/>
                <w:webHidden/>
              </w:rPr>
            </w:r>
            <w:r w:rsidR="006E34B4">
              <w:rPr>
                <w:noProof/>
                <w:webHidden/>
              </w:rPr>
              <w:fldChar w:fldCharType="separate"/>
            </w:r>
            <w:r w:rsidR="006E34B4">
              <w:rPr>
                <w:noProof/>
                <w:webHidden/>
              </w:rPr>
              <w:t>7</w:t>
            </w:r>
            <w:r w:rsidR="006E34B4">
              <w:rPr>
                <w:noProof/>
                <w:webHidden/>
              </w:rPr>
              <w:fldChar w:fldCharType="end"/>
            </w:r>
          </w:hyperlink>
        </w:p>
        <w:p w14:paraId="6D718220" w14:textId="77777777" w:rsidR="006E34B4" w:rsidRDefault="00AA1A73">
          <w:pPr>
            <w:pStyle w:val="TOC1"/>
            <w:tabs>
              <w:tab w:val="right" w:leader="dot" w:pos="9350"/>
            </w:tabs>
            <w:rPr>
              <w:rFonts w:asciiTheme="minorHAnsi" w:eastAsiaTheme="minorEastAsia" w:hAnsiTheme="minorHAnsi"/>
              <w:noProof/>
              <w:sz w:val="22"/>
              <w:lang w:val="en-US"/>
            </w:rPr>
          </w:pPr>
          <w:hyperlink w:anchor="_Toc131707336" w:history="1">
            <w:r w:rsidR="006E34B4" w:rsidRPr="008669FC">
              <w:rPr>
                <w:rStyle w:val="Hyperlink"/>
                <w:noProof/>
              </w:rPr>
              <w:t>5. References</w:t>
            </w:r>
            <w:r w:rsidR="006E34B4">
              <w:rPr>
                <w:noProof/>
                <w:webHidden/>
              </w:rPr>
              <w:tab/>
            </w:r>
            <w:r w:rsidR="006E34B4">
              <w:rPr>
                <w:noProof/>
                <w:webHidden/>
              </w:rPr>
              <w:fldChar w:fldCharType="begin"/>
            </w:r>
            <w:r w:rsidR="006E34B4">
              <w:rPr>
                <w:noProof/>
                <w:webHidden/>
              </w:rPr>
              <w:instrText xml:space="preserve"> PAGEREF _Toc131707336 \h </w:instrText>
            </w:r>
            <w:r w:rsidR="006E34B4">
              <w:rPr>
                <w:noProof/>
                <w:webHidden/>
              </w:rPr>
            </w:r>
            <w:r w:rsidR="006E34B4">
              <w:rPr>
                <w:noProof/>
                <w:webHidden/>
              </w:rPr>
              <w:fldChar w:fldCharType="separate"/>
            </w:r>
            <w:r w:rsidR="006E34B4">
              <w:rPr>
                <w:noProof/>
                <w:webHidden/>
              </w:rPr>
              <w:t>8</w:t>
            </w:r>
            <w:r w:rsidR="006E34B4">
              <w:rPr>
                <w:noProof/>
                <w:webHidden/>
              </w:rPr>
              <w:fldChar w:fldCharType="end"/>
            </w:r>
          </w:hyperlink>
        </w:p>
        <w:p w14:paraId="15CD2478" w14:textId="42D0302C" w:rsidR="006E34B4" w:rsidRDefault="006E34B4">
          <w:r>
            <w:rPr>
              <w:b/>
              <w:bCs/>
              <w:noProof/>
            </w:rPr>
            <w:fldChar w:fldCharType="end"/>
          </w:r>
        </w:p>
      </w:sdtContent>
    </w:sdt>
    <w:p w14:paraId="020622FB" w14:textId="40789947" w:rsidR="00960E19" w:rsidRPr="001F776D" w:rsidRDefault="00960E19" w:rsidP="001F776D">
      <w:pPr>
        <w:rPr>
          <w:rFonts w:cs="Times New Roman"/>
          <w:szCs w:val="24"/>
        </w:rPr>
      </w:pPr>
    </w:p>
    <w:p w14:paraId="6D9D0512" w14:textId="3BD870EF" w:rsidR="00960E19" w:rsidRPr="001F776D" w:rsidRDefault="00960E19" w:rsidP="001F776D">
      <w:pPr>
        <w:rPr>
          <w:rFonts w:cs="Times New Roman"/>
          <w:szCs w:val="24"/>
        </w:rPr>
      </w:pPr>
    </w:p>
    <w:p w14:paraId="6A1B9B90" w14:textId="79467AE1" w:rsidR="00960E19" w:rsidRPr="006E34B4" w:rsidRDefault="00960E19" w:rsidP="006E34B4">
      <w:pPr>
        <w:pStyle w:val="Heading1"/>
      </w:pPr>
      <w:r w:rsidRPr="001F776D">
        <w:br w:type="page"/>
      </w:r>
      <w:bookmarkStart w:id="0" w:name="_Toc131707327"/>
      <w:r w:rsidR="00911527" w:rsidRPr="001F776D">
        <w:lastRenderedPageBreak/>
        <w:t xml:space="preserve">1. </w:t>
      </w:r>
      <w:r w:rsidRPr="001F776D">
        <w:t>Introduction</w:t>
      </w:r>
      <w:bookmarkEnd w:id="0"/>
    </w:p>
    <w:p w14:paraId="2DDC2A0D" w14:textId="743008FA" w:rsidR="00911527" w:rsidRDefault="00911527" w:rsidP="001F776D">
      <w:pPr>
        <w:rPr>
          <w:rFonts w:cs="Times New Roman"/>
          <w:szCs w:val="24"/>
        </w:rPr>
      </w:pPr>
      <w:r w:rsidRPr="001F776D">
        <w:rPr>
          <w:rFonts w:cs="Times New Roman"/>
          <w:szCs w:val="24"/>
        </w:rPr>
        <w:t>Business Intelligence (BI) has become an integral part of modern business operations as it allows companies to leverage data for strategic decision-making</w:t>
      </w:r>
      <w:r w:rsidR="00C9071D" w:rsidRPr="001F776D">
        <w:rPr>
          <w:rFonts w:cs="Times New Roman"/>
          <w:szCs w:val="24"/>
        </w:rPr>
        <w:t xml:space="preserve"> (Ain, 2019)</w:t>
      </w:r>
      <w:r w:rsidRPr="001F776D">
        <w:rPr>
          <w:rFonts w:cs="Times New Roman"/>
          <w:szCs w:val="24"/>
        </w:rPr>
        <w:t xml:space="preserve">. BI enables businesses to collect, </w:t>
      </w:r>
      <w:r w:rsidR="00C9071D" w:rsidRPr="001F776D">
        <w:rPr>
          <w:rFonts w:cs="Times New Roman"/>
          <w:szCs w:val="24"/>
        </w:rPr>
        <w:t>analyse</w:t>
      </w:r>
      <w:r w:rsidRPr="001F776D">
        <w:rPr>
          <w:rFonts w:cs="Times New Roman"/>
          <w:szCs w:val="24"/>
        </w:rPr>
        <w:t xml:space="preserve">, and interpret data to identify patterns, trends, and opportunities that can help them to stay ahead of the competition. With the advancement of technology, BI has evolved, and new trends are emerging, which provide businesses with more efficient and effective ways to manage data. In this response, </w:t>
      </w:r>
      <w:r w:rsidR="00C9071D" w:rsidRPr="001F776D">
        <w:rPr>
          <w:rFonts w:cs="Times New Roman"/>
          <w:szCs w:val="24"/>
        </w:rPr>
        <w:t>it</w:t>
      </w:r>
      <w:r w:rsidRPr="001F776D">
        <w:rPr>
          <w:rFonts w:cs="Times New Roman"/>
          <w:szCs w:val="24"/>
        </w:rPr>
        <w:t xml:space="preserve"> will explore five current BI trends and the reasons why businesses are required to implement them.</w:t>
      </w:r>
      <w:r w:rsidR="00C9071D" w:rsidRPr="001F776D">
        <w:rPr>
          <w:rFonts w:cs="Times New Roman"/>
          <w:szCs w:val="24"/>
        </w:rPr>
        <w:t xml:space="preserve"> </w:t>
      </w:r>
    </w:p>
    <w:p w14:paraId="56C6C9A5" w14:textId="77777777" w:rsidR="006E34B4" w:rsidRDefault="006E34B4" w:rsidP="001F776D">
      <w:pPr>
        <w:rPr>
          <w:rFonts w:cs="Times New Roman"/>
          <w:szCs w:val="24"/>
        </w:rPr>
      </w:pPr>
    </w:p>
    <w:p w14:paraId="23329E54" w14:textId="77777777" w:rsidR="006E34B4" w:rsidRDefault="006E34B4" w:rsidP="001F776D">
      <w:pPr>
        <w:rPr>
          <w:rFonts w:cs="Times New Roman"/>
          <w:szCs w:val="24"/>
        </w:rPr>
      </w:pPr>
    </w:p>
    <w:p w14:paraId="4E6DA683" w14:textId="77777777" w:rsidR="006E34B4" w:rsidRDefault="006E34B4" w:rsidP="001F776D">
      <w:pPr>
        <w:rPr>
          <w:rFonts w:cs="Times New Roman"/>
          <w:szCs w:val="24"/>
        </w:rPr>
      </w:pPr>
    </w:p>
    <w:p w14:paraId="5F99C348" w14:textId="77777777" w:rsidR="006E34B4" w:rsidRDefault="006E34B4" w:rsidP="001F776D">
      <w:pPr>
        <w:rPr>
          <w:rFonts w:cs="Times New Roman"/>
          <w:szCs w:val="24"/>
        </w:rPr>
      </w:pPr>
    </w:p>
    <w:p w14:paraId="28E59D3D" w14:textId="77777777" w:rsidR="006E34B4" w:rsidRDefault="006E34B4" w:rsidP="001F776D">
      <w:pPr>
        <w:rPr>
          <w:rFonts w:cs="Times New Roman"/>
          <w:szCs w:val="24"/>
        </w:rPr>
      </w:pPr>
    </w:p>
    <w:p w14:paraId="0BCDFF36" w14:textId="77777777" w:rsidR="006E34B4" w:rsidRDefault="006E34B4" w:rsidP="001F776D">
      <w:pPr>
        <w:rPr>
          <w:rFonts w:cs="Times New Roman"/>
          <w:szCs w:val="24"/>
        </w:rPr>
      </w:pPr>
    </w:p>
    <w:p w14:paraId="78C46A1E" w14:textId="77777777" w:rsidR="006E34B4" w:rsidRDefault="006E34B4" w:rsidP="001F776D">
      <w:pPr>
        <w:rPr>
          <w:rFonts w:cs="Times New Roman"/>
          <w:szCs w:val="24"/>
        </w:rPr>
      </w:pPr>
    </w:p>
    <w:p w14:paraId="2228073F" w14:textId="77777777" w:rsidR="006E34B4" w:rsidRDefault="006E34B4" w:rsidP="001F776D">
      <w:pPr>
        <w:rPr>
          <w:rFonts w:cs="Times New Roman"/>
          <w:szCs w:val="24"/>
        </w:rPr>
      </w:pPr>
    </w:p>
    <w:p w14:paraId="74AAC996" w14:textId="77777777" w:rsidR="006E34B4" w:rsidRDefault="006E34B4" w:rsidP="001F776D">
      <w:pPr>
        <w:rPr>
          <w:rFonts w:cs="Times New Roman"/>
          <w:szCs w:val="24"/>
        </w:rPr>
      </w:pPr>
    </w:p>
    <w:p w14:paraId="57046731" w14:textId="77777777" w:rsidR="006E34B4" w:rsidRDefault="006E34B4" w:rsidP="001F776D">
      <w:pPr>
        <w:rPr>
          <w:rFonts w:cs="Times New Roman"/>
          <w:szCs w:val="24"/>
        </w:rPr>
      </w:pPr>
    </w:p>
    <w:p w14:paraId="6E4257C5" w14:textId="77777777" w:rsidR="006E34B4" w:rsidRDefault="006E34B4" w:rsidP="001F776D">
      <w:pPr>
        <w:rPr>
          <w:rFonts w:cs="Times New Roman"/>
          <w:szCs w:val="24"/>
        </w:rPr>
      </w:pPr>
    </w:p>
    <w:p w14:paraId="4AFCAE1F" w14:textId="77777777" w:rsidR="006E34B4" w:rsidRDefault="006E34B4" w:rsidP="001F776D">
      <w:pPr>
        <w:rPr>
          <w:rFonts w:cs="Times New Roman"/>
          <w:szCs w:val="24"/>
        </w:rPr>
      </w:pPr>
    </w:p>
    <w:p w14:paraId="2BF72B91" w14:textId="77777777" w:rsidR="006E34B4" w:rsidRDefault="006E34B4" w:rsidP="001F776D">
      <w:pPr>
        <w:rPr>
          <w:rFonts w:cs="Times New Roman"/>
          <w:szCs w:val="24"/>
        </w:rPr>
      </w:pPr>
    </w:p>
    <w:p w14:paraId="444F1E16" w14:textId="77777777" w:rsidR="006E34B4" w:rsidRDefault="006E34B4" w:rsidP="001F776D">
      <w:pPr>
        <w:rPr>
          <w:rFonts w:cs="Times New Roman"/>
          <w:szCs w:val="24"/>
        </w:rPr>
      </w:pPr>
    </w:p>
    <w:p w14:paraId="2A42059D" w14:textId="77777777" w:rsidR="006E34B4" w:rsidRPr="001F776D" w:rsidRDefault="006E34B4" w:rsidP="001F776D">
      <w:pPr>
        <w:rPr>
          <w:rFonts w:cs="Times New Roman"/>
          <w:szCs w:val="24"/>
        </w:rPr>
      </w:pPr>
    </w:p>
    <w:p w14:paraId="099EF92A" w14:textId="2020B5BC" w:rsidR="00960E19" w:rsidRPr="006E34B4" w:rsidRDefault="00911527" w:rsidP="006E34B4">
      <w:pPr>
        <w:pStyle w:val="Heading1"/>
      </w:pPr>
      <w:bookmarkStart w:id="1" w:name="_Toc131707328"/>
      <w:r w:rsidRPr="001F776D">
        <w:lastRenderedPageBreak/>
        <w:t xml:space="preserve">2. </w:t>
      </w:r>
      <w:r w:rsidR="00960E19" w:rsidRPr="001F776D">
        <w:t>Five current Business Intelligence Trends</w:t>
      </w:r>
      <w:bookmarkEnd w:id="1"/>
    </w:p>
    <w:p w14:paraId="0A0BC4B7" w14:textId="6ADD4926" w:rsidR="00960E19" w:rsidRPr="001F776D" w:rsidRDefault="00960E19" w:rsidP="006E34B4">
      <w:pPr>
        <w:pStyle w:val="Heading2"/>
        <w:numPr>
          <w:ilvl w:val="0"/>
          <w:numId w:val="3"/>
        </w:numPr>
      </w:pPr>
      <w:bookmarkStart w:id="2" w:name="_Toc131707329"/>
      <w:r w:rsidRPr="001F776D">
        <w:t>Artificial Intelligence (AI) and Machine Learning (ML) in BI:</w:t>
      </w:r>
      <w:bookmarkEnd w:id="2"/>
    </w:p>
    <w:p w14:paraId="78B93ACA" w14:textId="3DE79F1D" w:rsidR="00960E19" w:rsidRPr="001F776D" w:rsidRDefault="00960E19" w:rsidP="001F776D">
      <w:pPr>
        <w:rPr>
          <w:rFonts w:cs="Times New Roman"/>
          <w:szCs w:val="24"/>
        </w:rPr>
      </w:pPr>
      <w:r w:rsidRPr="001F776D">
        <w:rPr>
          <w:rFonts w:cs="Times New Roman"/>
          <w:szCs w:val="24"/>
        </w:rPr>
        <w:t>Artificial Intelligence (AI) is rapidly transforming the way businesses operate, and one of its most significant impacts is on Business Intelligence (BI). AI can be used to improve every aspect of BI, from data collection and analysis to decision-making and automation</w:t>
      </w:r>
      <w:r w:rsidR="00C9071D" w:rsidRPr="001F776D">
        <w:rPr>
          <w:rFonts w:cs="Times New Roman"/>
          <w:szCs w:val="24"/>
        </w:rPr>
        <w:t xml:space="preserve"> (</w:t>
      </w:r>
      <w:proofErr w:type="spellStart"/>
      <w:r w:rsidR="00C9071D" w:rsidRPr="001F776D">
        <w:rPr>
          <w:rFonts w:cs="Times New Roman"/>
          <w:szCs w:val="24"/>
        </w:rPr>
        <w:t>Mikalef</w:t>
      </w:r>
      <w:proofErr w:type="spellEnd"/>
      <w:r w:rsidR="00C9071D" w:rsidRPr="001F776D">
        <w:rPr>
          <w:rFonts w:cs="Times New Roman"/>
          <w:szCs w:val="24"/>
        </w:rPr>
        <w:t>, 2019)</w:t>
      </w:r>
      <w:r w:rsidRPr="001F776D">
        <w:rPr>
          <w:rFonts w:cs="Times New Roman"/>
          <w:szCs w:val="24"/>
        </w:rPr>
        <w:t>. In this response, we will explore how AI is revolutionizing BI and providing businesses with new opportunities for growth and success.</w:t>
      </w:r>
      <w:r w:rsidR="00C9071D" w:rsidRPr="001F776D">
        <w:rPr>
          <w:rFonts w:cs="Times New Roman"/>
          <w:szCs w:val="24"/>
        </w:rPr>
        <w:t xml:space="preserve"> </w:t>
      </w:r>
      <w:r w:rsidRPr="001F776D">
        <w:rPr>
          <w:rFonts w:cs="Times New Roman"/>
          <w:szCs w:val="24"/>
        </w:rPr>
        <w:t xml:space="preserve">One of the most significant ways in which AI is transforming BI is by enabling businesses to process and analyse vast amounts of data quickly and accurately. Traditional BI tools often struggle with the sheer volume and complexity of data, leading to delays and inaccuracies. </w:t>
      </w:r>
      <w:r w:rsidR="00C9071D" w:rsidRPr="001F776D">
        <w:rPr>
          <w:rFonts w:cs="Times New Roman"/>
          <w:szCs w:val="24"/>
        </w:rPr>
        <w:t xml:space="preserve"> </w:t>
      </w:r>
      <w:r w:rsidRPr="001F776D">
        <w:rPr>
          <w:rFonts w:cs="Times New Roman"/>
          <w:szCs w:val="24"/>
        </w:rPr>
        <w:t>AI-powered BI tools also offer a higher degree of accuracy and reliability than traditional BI tools. Because AI algorithms can process data in real time, businesses can make decisions based on the most up-to-date information. This can be especially important in fast-paced industries such as finance, where decisions made even seconds too late can have significant consequences.</w:t>
      </w:r>
    </w:p>
    <w:p w14:paraId="3C4FAFAD" w14:textId="77777777" w:rsidR="00960E19" w:rsidRPr="001F776D" w:rsidRDefault="00960E19" w:rsidP="006E34B4">
      <w:pPr>
        <w:pStyle w:val="Heading2"/>
        <w:numPr>
          <w:ilvl w:val="0"/>
          <w:numId w:val="3"/>
        </w:numPr>
      </w:pPr>
      <w:bookmarkStart w:id="3" w:name="_Toc131707330"/>
      <w:r w:rsidRPr="001F776D">
        <w:t>Cloud-based BI:</w:t>
      </w:r>
      <w:bookmarkEnd w:id="3"/>
    </w:p>
    <w:p w14:paraId="4DB74C97" w14:textId="76C5846C" w:rsidR="00960E19" w:rsidRPr="001F776D" w:rsidRDefault="00960E19" w:rsidP="001F776D">
      <w:pPr>
        <w:rPr>
          <w:rFonts w:cs="Times New Roman"/>
          <w:szCs w:val="24"/>
        </w:rPr>
      </w:pPr>
      <w:r w:rsidRPr="001F776D">
        <w:rPr>
          <w:rFonts w:cs="Times New Roman"/>
          <w:szCs w:val="24"/>
        </w:rPr>
        <w:t>As more businesses move their operations to the cloud, cloud-based BI solutions are becoming increasingly popular. Cloud-based BI tools are also more flexible, allowing users to access the platform from anywhere and on any device, making it easier to collaborate and share insights across teams and departments</w:t>
      </w:r>
      <w:r w:rsidR="00C9071D" w:rsidRPr="001F776D">
        <w:rPr>
          <w:rFonts w:cs="Times New Roman"/>
          <w:szCs w:val="24"/>
        </w:rPr>
        <w:t xml:space="preserve"> (Aws, 2021)</w:t>
      </w:r>
      <w:r w:rsidRPr="001F776D">
        <w:rPr>
          <w:rFonts w:cs="Times New Roman"/>
          <w:szCs w:val="24"/>
        </w:rPr>
        <w:t>.</w:t>
      </w:r>
      <w:r w:rsidR="00C9071D" w:rsidRPr="001F776D">
        <w:rPr>
          <w:rFonts w:cs="Times New Roman"/>
          <w:szCs w:val="24"/>
        </w:rPr>
        <w:t xml:space="preserve"> </w:t>
      </w:r>
      <w:r w:rsidRPr="001F776D">
        <w:rPr>
          <w:rFonts w:cs="Times New Roman"/>
          <w:szCs w:val="24"/>
        </w:rPr>
        <w:t xml:space="preserve">Cloud-based Business Intelligence (BI) is becoming increasingly popular among businesses of all sizes, as it offers a wide range of benefits over traditional on-premise BI solutions. </w:t>
      </w:r>
      <w:r w:rsidR="00C9071D" w:rsidRPr="001F776D">
        <w:rPr>
          <w:rFonts w:cs="Times New Roman"/>
          <w:szCs w:val="24"/>
        </w:rPr>
        <w:t xml:space="preserve"> </w:t>
      </w:r>
      <w:r w:rsidRPr="001F776D">
        <w:rPr>
          <w:rFonts w:cs="Times New Roman"/>
          <w:szCs w:val="24"/>
        </w:rPr>
        <w:t xml:space="preserve">Cloud-based BI solutions are also typically more secure than on-premise solutions. Cloud-based BI vendors often invest heavily in security, with measures such as data encryption, access controls, and regular security audits. </w:t>
      </w:r>
      <w:r w:rsidR="00C9071D" w:rsidRPr="001F776D">
        <w:rPr>
          <w:rFonts w:cs="Times New Roman"/>
          <w:szCs w:val="24"/>
        </w:rPr>
        <w:t xml:space="preserve"> </w:t>
      </w:r>
      <w:r w:rsidRPr="001F776D">
        <w:rPr>
          <w:rFonts w:cs="Times New Roman"/>
          <w:szCs w:val="24"/>
        </w:rPr>
        <w:t>Finally, cloud-based BI solutions are often easier to implement and maintain than on-premise solutions. With cloud-based BI, businesses don't have to worry about managing servers, maintaining software, or performing regular backups. This can free up IT resources and allow businesses to focus on their core operations and strategic goals.</w:t>
      </w:r>
    </w:p>
    <w:p w14:paraId="795352D9" w14:textId="77777777" w:rsidR="00960E19" w:rsidRPr="006E34B4" w:rsidRDefault="00960E19" w:rsidP="006E34B4">
      <w:pPr>
        <w:pStyle w:val="Heading2"/>
        <w:numPr>
          <w:ilvl w:val="0"/>
          <w:numId w:val="3"/>
        </w:numPr>
      </w:pPr>
      <w:bookmarkStart w:id="4" w:name="_Toc131707331"/>
      <w:r w:rsidRPr="006E34B4">
        <w:lastRenderedPageBreak/>
        <w:t>Data Storytelling:</w:t>
      </w:r>
      <w:bookmarkEnd w:id="4"/>
    </w:p>
    <w:p w14:paraId="64A7A567" w14:textId="6C00E854" w:rsidR="00911527" w:rsidRPr="001F776D" w:rsidRDefault="00960E19" w:rsidP="001F776D">
      <w:pPr>
        <w:rPr>
          <w:rFonts w:cs="Times New Roman"/>
          <w:szCs w:val="24"/>
        </w:rPr>
      </w:pPr>
      <w:r w:rsidRPr="001F776D">
        <w:rPr>
          <w:rFonts w:cs="Times New Roman"/>
          <w:szCs w:val="24"/>
        </w:rPr>
        <w:t>Data storytelling involves using visualizations and narratives to communicate data insights effectively. This trend has been gaining popularity as organizations look for ways to communicate complex data insights to non-technical stakeholders</w:t>
      </w:r>
      <w:r w:rsidR="00C9071D" w:rsidRPr="001F776D">
        <w:rPr>
          <w:rFonts w:cs="Times New Roman"/>
          <w:szCs w:val="24"/>
        </w:rPr>
        <w:t xml:space="preserve"> (Rana, 2022)</w:t>
      </w:r>
      <w:r w:rsidRPr="001F776D">
        <w:rPr>
          <w:rFonts w:cs="Times New Roman"/>
          <w:szCs w:val="24"/>
        </w:rPr>
        <w:t>. By using data storytelling techniques, businesses can make their data more accessible and engaging, leading to better decision-making and increased buy-in from stakeholders.</w:t>
      </w:r>
      <w:r w:rsidR="00C9071D" w:rsidRPr="001F776D">
        <w:rPr>
          <w:rFonts w:cs="Times New Roman"/>
          <w:szCs w:val="24"/>
        </w:rPr>
        <w:t xml:space="preserve"> </w:t>
      </w:r>
      <w:r w:rsidR="00911527" w:rsidRPr="001F776D">
        <w:rPr>
          <w:rFonts w:cs="Times New Roman"/>
          <w:szCs w:val="24"/>
        </w:rPr>
        <w:t>Data Storytelling is an emerging trend in the field of Business Intelligence (BI), which involves using data to tell compelling and informative stories. In this response, we will explore the concept of data storytelling and its importance in modern BI.</w:t>
      </w:r>
      <w:r w:rsidR="00C9071D" w:rsidRPr="001F776D">
        <w:rPr>
          <w:rFonts w:cs="Times New Roman"/>
          <w:szCs w:val="24"/>
        </w:rPr>
        <w:t xml:space="preserve"> </w:t>
      </w:r>
      <w:r w:rsidR="00911527" w:rsidRPr="001F776D">
        <w:rPr>
          <w:rFonts w:cs="Times New Roman"/>
          <w:szCs w:val="24"/>
        </w:rPr>
        <w:t>Another benefit of data storytelling is that it can help to build a culture of data-driven decision-making within a business</w:t>
      </w:r>
      <w:r w:rsidR="001F776D" w:rsidRPr="001F776D">
        <w:rPr>
          <w:rFonts w:cs="Times New Roman"/>
          <w:szCs w:val="24"/>
        </w:rPr>
        <w:t xml:space="preserve"> (Richards, 2019)</w:t>
      </w:r>
      <w:r w:rsidR="00911527" w:rsidRPr="001F776D">
        <w:rPr>
          <w:rFonts w:cs="Times New Roman"/>
          <w:szCs w:val="24"/>
        </w:rPr>
        <w:t>. When employees are able to understand and engage with data, they are more likely to use it in their daily work and to make better-informed decisions. This can lead to better outcomes and improved performance across the organization.</w:t>
      </w:r>
    </w:p>
    <w:p w14:paraId="2CFAE418" w14:textId="77777777" w:rsidR="00960E19" w:rsidRPr="001F776D" w:rsidRDefault="00960E19" w:rsidP="006E34B4">
      <w:pPr>
        <w:pStyle w:val="Heading2"/>
        <w:numPr>
          <w:ilvl w:val="0"/>
          <w:numId w:val="3"/>
        </w:numPr>
      </w:pPr>
      <w:bookmarkStart w:id="5" w:name="_Toc131707332"/>
      <w:r w:rsidRPr="001F776D">
        <w:t>Data Governance:</w:t>
      </w:r>
      <w:bookmarkEnd w:id="5"/>
    </w:p>
    <w:p w14:paraId="1C02B359" w14:textId="6AF35E62" w:rsidR="00911527" w:rsidRPr="001F776D" w:rsidRDefault="00960E19" w:rsidP="001F776D">
      <w:pPr>
        <w:rPr>
          <w:rFonts w:cs="Times New Roman"/>
          <w:szCs w:val="24"/>
        </w:rPr>
      </w:pPr>
      <w:r w:rsidRPr="001F776D">
        <w:rPr>
          <w:rFonts w:cs="Times New Roman"/>
          <w:szCs w:val="24"/>
        </w:rPr>
        <w:t>Data governance refers to the processes and policies that ensure data quality, security, and compliance. In today's data-driven world, businesses are collecting and processing vast amounts of data, and data governance is becoming increasingly important to ensure the accuracy and integrity of the data</w:t>
      </w:r>
      <w:r w:rsidR="00C9071D" w:rsidRPr="001F776D">
        <w:rPr>
          <w:rFonts w:cs="Times New Roman"/>
          <w:szCs w:val="24"/>
        </w:rPr>
        <w:t xml:space="preserve"> (Huang, 2022)</w:t>
      </w:r>
      <w:r w:rsidRPr="001F776D">
        <w:rPr>
          <w:rFonts w:cs="Times New Roman"/>
          <w:szCs w:val="24"/>
        </w:rPr>
        <w:t xml:space="preserve">. </w:t>
      </w:r>
      <w:r w:rsidR="00911527" w:rsidRPr="001F776D">
        <w:rPr>
          <w:rFonts w:cs="Times New Roman"/>
          <w:szCs w:val="24"/>
        </w:rPr>
        <w:t>Data Governance can also help businesses to improve their regulatory compliance. With increasing scrutiny from regulatory bodies, businesses need to be able to demonstrate that their data is accurate, complete, and reliable. By establishing a framework for managing data, businesses can ensure that they are meeting regulatory requirements and avoid penalties and other consequences of non-compliance.</w:t>
      </w:r>
      <w:r w:rsidR="00C9071D" w:rsidRPr="001F776D">
        <w:rPr>
          <w:rFonts w:cs="Times New Roman"/>
          <w:szCs w:val="24"/>
        </w:rPr>
        <w:t xml:space="preserve"> </w:t>
      </w:r>
      <w:r w:rsidR="00911527" w:rsidRPr="001F776D">
        <w:rPr>
          <w:rFonts w:cs="Times New Roman"/>
          <w:szCs w:val="24"/>
        </w:rPr>
        <w:t>Data Governance can also help businesses to improve efficiency and reduce costs</w:t>
      </w:r>
      <w:r w:rsidR="001F776D" w:rsidRPr="001F776D">
        <w:rPr>
          <w:rFonts w:cs="Times New Roman"/>
          <w:szCs w:val="24"/>
        </w:rPr>
        <w:t xml:space="preserve"> (Helmy, 2019)</w:t>
      </w:r>
      <w:r w:rsidR="00911527" w:rsidRPr="001F776D">
        <w:rPr>
          <w:rFonts w:cs="Times New Roman"/>
          <w:szCs w:val="24"/>
        </w:rPr>
        <w:t>. By establishing standards and processes for managing data, businesses can reduce the time and resources required to manage data and improve the accuracy and completeness of data. This can help businesses to make more informed decisions, reduce the risk of errors, and increase productivity.</w:t>
      </w:r>
    </w:p>
    <w:p w14:paraId="067E62F7" w14:textId="77777777" w:rsidR="00960E19" w:rsidRPr="001F776D" w:rsidRDefault="00960E19" w:rsidP="006E34B4">
      <w:pPr>
        <w:pStyle w:val="Heading2"/>
        <w:numPr>
          <w:ilvl w:val="0"/>
          <w:numId w:val="3"/>
        </w:numPr>
      </w:pPr>
      <w:bookmarkStart w:id="6" w:name="_Toc131707333"/>
      <w:r w:rsidRPr="001F776D">
        <w:t>Augmented Analytics:</w:t>
      </w:r>
      <w:bookmarkEnd w:id="6"/>
    </w:p>
    <w:p w14:paraId="65E09392" w14:textId="2D3744EC" w:rsidR="00911527" w:rsidRPr="001F776D" w:rsidRDefault="00911527" w:rsidP="001F776D">
      <w:pPr>
        <w:rPr>
          <w:rFonts w:cs="Times New Roman"/>
          <w:szCs w:val="24"/>
        </w:rPr>
      </w:pPr>
      <w:r w:rsidRPr="001F776D">
        <w:rPr>
          <w:rFonts w:cs="Times New Roman"/>
          <w:szCs w:val="24"/>
        </w:rPr>
        <w:t xml:space="preserve">Augmented Analytics is an emerging trend in the field of Business Intelligence (BI), which involves using machine learning and artificial intelligence algorithms to automate the process of data analysis and decision-making. Augmented Analytics is becoming increasingly important as </w:t>
      </w:r>
      <w:r w:rsidRPr="001F776D">
        <w:rPr>
          <w:rFonts w:cs="Times New Roman"/>
          <w:szCs w:val="24"/>
        </w:rPr>
        <w:lastRenderedPageBreak/>
        <w:t>businesses seek to gain insights from large volumes of data and make faster and more informed decisions. In this response, we will explore the concept of Augmented Analytics and its importance in modern BI.</w:t>
      </w:r>
      <w:r w:rsidR="00C9071D" w:rsidRPr="001F776D">
        <w:rPr>
          <w:rFonts w:cs="Times New Roman"/>
          <w:szCs w:val="24"/>
        </w:rPr>
        <w:t xml:space="preserve"> </w:t>
      </w:r>
      <w:r w:rsidRPr="001F776D">
        <w:rPr>
          <w:rFonts w:cs="Times New Roman"/>
          <w:szCs w:val="24"/>
        </w:rPr>
        <w:t>At its core, Augmented Analytics involves using machine learning and artificial intelligence algorithms to automate the process of data analysis</w:t>
      </w:r>
      <w:r w:rsidR="00C9071D" w:rsidRPr="001F776D">
        <w:rPr>
          <w:rFonts w:cs="Times New Roman"/>
          <w:szCs w:val="24"/>
        </w:rPr>
        <w:t xml:space="preserve"> (</w:t>
      </w:r>
      <w:proofErr w:type="spellStart"/>
      <w:r w:rsidR="00C9071D" w:rsidRPr="001F776D">
        <w:rPr>
          <w:rFonts w:cs="Times New Roman"/>
          <w:szCs w:val="24"/>
        </w:rPr>
        <w:t>Božič</w:t>
      </w:r>
      <w:proofErr w:type="spellEnd"/>
      <w:r w:rsidR="00C9071D" w:rsidRPr="001F776D">
        <w:rPr>
          <w:rFonts w:cs="Times New Roman"/>
          <w:szCs w:val="24"/>
        </w:rPr>
        <w:t>, 2019)</w:t>
      </w:r>
      <w:r w:rsidRPr="001F776D">
        <w:rPr>
          <w:rFonts w:cs="Times New Roman"/>
          <w:szCs w:val="24"/>
        </w:rPr>
        <w:t>. This can include everything from data preparation and cleansing to statistical analysis and predictive modelling. By automating these processes, Augmented Analytics can help businesses to gain insights from data more quickly and accurately than traditional methods of data analysis.</w:t>
      </w:r>
      <w:r w:rsidR="00C9071D" w:rsidRPr="001F776D">
        <w:rPr>
          <w:rFonts w:cs="Times New Roman"/>
          <w:szCs w:val="24"/>
        </w:rPr>
        <w:t xml:space="preserve"> </w:t>
      </w:r>
      <w:r w:rsidRPr="001F776D">
        <w:rPr>
          <w:rFonts w:cs="Times New Roman"/>
          <w:szCs w:val="24"/>
        </w:rPr>
        <w:t>This can help businesses to be more efficient and responsive, and to focus their resources on higher-value activities.</w:t>
      </w:r>
    </w:p>
    <w:p w14:paraId="566A95AC" w14:textId="3709781A" w:rsidR="00960E19" w:rsidRPr="006E34B4" w:rsidRDefault="00911527" w:rsidP="006E34B4">
      <w:pPr>
        <w:pStyle w:val="Heading1"/>
      </w:pPr>
      <w:bookmarkStart w:id="7" w:name="_Toc131707334"/>
      <w:r w:rsidRPr="001F776D">
        <w:t xml:space="preserve">3. </w:t>
      </w:r>
      <w:r w:rsidR="00960E19" w:rsidRPr="001F776D">
        <w:t>Why businesses are required to implement BI trends</w:t>
      </w:r>
      <w:bookmarkEnd w:id="7"/>
    </w:p>
    <w:p w14:paraId="10B48681" w14:textId="05247709" w:rsidR="00911527" w:rsidRPr="001F776D" w:rsidRDefault="00911527" w:rsidP="001F776D">
      <w:pPr>
        <w:rPr>
          <w:rFonts w:cs="Times New Roman"/>
          <w:szCs w:val="24"/>
        </w:rPr>
      </w:pPr>
      <w:r w:rsidRPr="001F776D">
        <w:rPr>
          <w:rFonts w:cs="Times New Roman"/>
          <w:szCs w:val="24"/>
        </w:rPr>
        <w:t>With the rise of digital technology, businesses now have access to more data than ever before, and BI can help them to leverage that data to make more informed decisions and drive growth</w:t>
      </w:r>
      <w:r w:rsidR="00C9071D" w:rsidRPr="001F776D">
        <w:rPr>
          <w:rFonts w:cs="Times New Roman"/>
          <w:szCs w:val="24"/>
        </w:rPr>
        <w:t xml:space="preserve"> (Zhang, 2020)</w:t>
      </w:r>
      <w:r w:rsidRPr="001F776D">
        <w:rPr>
          <w:rFonts w:cs="Times New Roman"/>
          <w:szCs w:val="24"/>
        </w:rPr>
        <w:t>.</w:t>
      </w:r>
      <w:r w:rsidR="00C9071D" w:rsidRPr="001F776D">
        <w:rPr>
          <w:rFonts w:cs="Times New Roman"/>
          <w:szCs w:val="24"/>
        </w:rPr>
        <w:t xml:space="preserve"> Benefit of BI trend is that it can help to democratize data analysis within an organization. By automating the process of data analysis, BI trends can enable non-technical users to gain insights from data without requiring specialized skills or expertise. </w:t>
      </w:r>
      <w:r w:rsidRPr="001F776D">
        <w:rPr>
          <w:rFonts w:cs="Times New Roman"/>
          <w:szCs w:val="24"/>
        </w:rPr>
        <w:t xml:space="preserve">In this response, </w:t>
      </w:r>
      <w:r w:rsidR="00C9071D" w:rsidRPr="001F776D">
        <w:rPr>
          <w:rFonts w:cs="Times New Roman"/>
          <w:szCs w:val="24"/>
        </w:rPr>
        <w:t>it</w:t>
      </w:r>
      <w:r w:rsidRPr="001F776D">
        <w:rPr>
          <w:rFonts w:cs="Times New Roman"/>
          <w:szCs w:val="24"/>
        </w:rPr>
        <w:t xml:space="preserve"> will explore why businesses are required to implement BI trends and the benefits that BI can provide.</w:t>
      </w:r>
    </w:p>
    <w:p w14:paraId="17F67DFE" w14:textId="04D98F02" w:rsidR="00911527" w:rsidRPr="006E34B4" w:rsidRDefault="00911527" w:rsidP="006E34B4">
      <w:pPr>
        <w:pStyle w:val="ListParagraph"/>
        <w:numPr>
          <w:ilvl w:val="0"/>
          <w:numId w:val="4"/>
        </w:numPr>
        <w:rPr>
          <w:rFonts w:cs="Times New Roman"/>
          <w:szCs w:val="24"/>
        </w:rPr>
      </w:pPr>
      <w:r w:rsidRPr="006E34B4">
        <w:rPr>
          <w:rFonts w:cs="Times New Roman"/>
          <w:b/>
          <w:szCs w:val="24"/>
        </w:rPr>
        <w:t>Increased efficiency:</w:t>
      </w:r>
      <w:r w:rsidRPr="006E34B4">
        <w:rPr>
          <w:rFonts w:cs="Times New Roman"/>
          <w:szCs w:val="24"/>
        </w:rPr>
        <w:t xml:space="preserve"> BI can help businesses to be more efficient by reducing the time and resources required for data analysis</w:t>
      </w:r>
      <w:r w:rsidR="001F776D" w:rsidRPr="006E34B4">
        <w:rPr>
          <w:rFonts w:cs="Times New Roman"/>
          <w:szCs w:val="24"/>
        </w:rPr>
        <w:t xml:space="preserve"> (Ramakrishnan, 2020)</w:t>
      </w:r>
      <w:r w:rsidRPr="006E34B4">
        <w:rPr>
          <w:rFonts w:cs="Times New Roman"/>
          <w:szCs w:val="24"/>
        </w:rPr>
        <w:t>. By automating the process of data analysis, BI can help businesses to identify trends and insights more quickly, enabling them to respond more quickly to changing market conditions.</w:t>
      </w:r>
    </w:p>
    <w:p w14:paraId="153ABDF5" w14:textId="26764BC2" w:rsidR="00911527" w:rsidRPr="006E34B4" w:rsidRDefault="00911527" w:rsidP="006E34B4">
      <w:pPr>
        <w:pStyle w:val="ListParagraph"/>
        <w:numPr>
          <w:ilvl w:val="0"/>
          <w:numId w:val="4"/>
        </w:numPr>
        <w:rPr>
          <w:rFonts w:cs="Times New Roman"/>
          <w:szCs w:val="24"/>
        </w:rPr>
      </w:pPr>
      <w:r w:rsidRPr="006E34B4">
        <w:rPr>
          <w:rFonts w:cs="Times New Roman"/>
          <w:b/>
          <w:szCs w:val="24"/>
        </w:rPr>
        <w:t>Reduced costs:</w:t>
      </w:r>
      <w:r w:rsidRPr="006E34B4">
        <w:rPr>
          <w:rFonts w:cs="Times New Roman"/>
          <w:szCs w:val="24"/>
        </w:rPr>
        <w:t xml:space="preserve"> BI can help businesses to reduce costs by identifying areas where they can streamline operations and reduce waste</w:t>
      </w:r>
      <w:r w:rsidR="001F776D" w:rsidRPr="006E34B4">
        <w:rPr>
          <w:rFonts w:cs="Times New Roman"/>
          <w:szCs w:val="24"/>
        </w:rPr>
        <w:t xml:space="preserve"> (Ashrafi, 2019)</w:t>
      </w:r>
      <w:r w:rsidRPr="006E34B4">
        <w:rPr>
          <w:rFonts w:cs="Times New Roman"/>
          <w:szCs w:val="24"/>
        </w:rPr>
        <w:t>. By analysing data on operations, inventory, and supply chain management, businesses can identify opportunities to reduce costs and improve efficiency.</w:t>
      </w:r>
    </w:p>
    <w:p w14:paraId="0996197A" w14:textId="6232FD1B" w:rsidR="00911527" w:rsidRPr="006E34B4" w:rsidRDefault="00911527" w:rsidP="006E34B4">
      <w:pPr>
        <w:pStyle w:val="ListParagraph"/>
        <w:numPr>
          <w:ilvl w:val="0"/>
          <w:numId w:val="4"/>
        </w:numPr>
        <w:rPr>
          <w:rFonts w:cs="Times New Roman"/>
          <w:szCs w:val="24"/>
        </w:rPr>
      </w:pPr>
      <w:r w:rsidRPr="006E34B4">
        <w:rPr>
          <w:rFonts w:cs="Times New Roman"/>
          <w:b/>
          <w:szCs w:val="24"/>
        </w:rPr>
        <w:t>Competitive advantage:</w:t>
      </w:r>
      <w:r w:rsidRPr="006E34B4">
        <w:rPr>
          <w:rFonts w:cs="Times New Roman"/>
          <w:szCs w:val="24"/>
        </w:rPr>
        <w:t xml:space="preserve"> By using BI to analyse data on competitors, market trends, and customer behaviour, businesses can identify opportunities to differentiate themselves and gain a competitive edge</w:t>
      </w:r>
      <w:r w:rsidR="001F776D" w:rsidRPr="006E34B4">
        <w:rPr>
          <w:rFonts w:cs="Times New Roman"/>
          <w:szCs w:val="24"/>
        </w:rPr>
        <w:t xml:space="preserve"> (</w:t>
      </w:r>
      <w:proofErr w:type="spellStart"/>
      <w:r w:rsidR="001F776D" w:rsidRPr="006E34B4">
        <w:rPr>
          <w:rFonts w:cs="Times New Roman"/>
          <w:szCs w:val="24"/>
        </w:rPr>
        <w:t>Aydiner</w:t>
      </w:r>
      <w:proofErr w:type="spellEnd"/>
      <w:r w:rsidR="001F776D" w:rsidRPr="006E34B4">
        <w:rPr>
          <w:rFonts w:cs="Times New Roman"/>
          <w:szCs w:val="24"/>
        </w:rPr>
        <w:t>, 2019)</w:t>
      </w:r>
      <w:r w:rsidRPr="006E34B4">
        <w:rPr>
          <w:rFonts w:cs="Times New Roman"/>
          <w:szCs w:val="24"/>
        </w:rPr>
        <w:t>.</w:t>
      </w:r>
    </w:p>
    <w:p w14:paraId="5E5C1D02" w14:textId="7C563DC3" w:rsidR="00911527" w:rsidRPr="006E34B4" w:rsidRDefault="00911527" w:rsidP="006E34B4">
      <w:pPr>
        <w:pStyle w:val="ListParagraph"/>
        <w:numPr>
          <w:ilvl w:val="0"/>
          <w:numId w:val="4"/>
        </w:numPr>
        <w:rPr>
          <w:rFonts w:cs="Times New Roman"/>
          <w:szCs w:val="24"/>
        </w:rPr>
      </w:pPr>
      <w:r w:rsidRPr="006E34B4">
        <w:rPr>
          <w:rFonts w:cs="Times New Roman"/>
          <w:b/>
          <w:szCs w:val="24"/>
        </w:rPr>
        <w:t>Risk mitigation:</w:t>
      </w:r>
      <w:r w:rsidRPr="006E34B4">
        <w:rPr>
          <w:rFonts w:cs="Times New Roman"/>
          <w:szCs w:val="24"/>
        </w:rPr>
        <w:t xml:space="preserve"> BI can help businesses to mitigate risk by providing insights into potential risks and vulnerabilities</w:t>
      </w:r>
      <w:r w:rsidR="001F776D" w:rsidRPr="006E34B4">
        <w:rPr>
          <w:rFonts w:cs="Times New Roman"/>
          <w:szCs w:val="24"/>
        </w:rPr>
        <w:t xml:space="preserve"> (Duan, 2020)</w:t>
      </w:r>
      <w:r w:rsidRPr="006E34B4">
        <w:rPr>
          <w:rFonts w:cs="Times New Roman"/>
          <w:szCs w:val="24"/>
        </w:rPr>
        <w:t>. By analysing data on operations, supply chain management, and other areas of the business, businesses can identify potential risks and take steps to mitigate them</w:t>
      </w:r>
      <w:r w:rsidR="00803421" w:rsidRPr="006E34B4">
        <w:rPr>
          <w:rFonts w:cs="Times New Roman"/>
          <w:szCs w:val="24"/>
        </w:rPr>
        <w:t>.</w:t>
      </w:r>
    </w:p>
    <w:p w14:paraId="0ED1BEB4" w14:textId="2F8D4626" w:rsidR="00911527" w:rsidRPr="006E34B4" w:rsidRDefault="00911527" w:rsidP="006E34B4">
      <w:pPr>
        <w:pStyle w:val="ListParagraph"/>
        <w:numPr>
          <w:ilvl w:val="0"/>
          <w:numId w:val="4"/>
        </w:numPr>
        <w:rPr>
          <w:rFonts w:cs="Times New Roman"/>
          <w:szCs w:val="24"/>
        </w:rPr>
      </w:pPr>
      <w:r w:rsidRPr="006E34B4">
        <w:rPr>
          <w:rFonts w:cs="Times New Roman"/>
          <w:b/>
          <w:szCs w:val="24"/>
        </w:rPr>
        <w:lastRenderedPageBreak/>
        <w:t>Improved collaboration:</w:t>
      </w:r>
      <w:r w:rsidRPr="006E34B4">
        <w:rPr>
          <w:rFonts w:cs="Times New Roman"/>
          <w:szCs w:val="24"/>
        </w:rPr>
        <w:t xml:space="preserve"> BI can improve collaboration within an organization by providing a common language and framework for data analysis</w:t>
      </w:r>
      <w:r w:rsidR="001F776D" w:rsidRPr="006E34B4">
        <w:rPr>
          <w:rFonts w:cs="Times New Roman"/>
          <w:szCs w:val="24"/>
        </w:rPr>
        <w:t xml:space="preserve"> (Kraus, 2020)</w:t>
      </w:r>
      <w:r w:rsidRPr="006E34B4">
        <w:rPr>
          <w:rFonts w:cs="Times New Roman"/>
          <w:szCs w:val="24"/>
        </w:rPr>
        <w:t>. By using BI tools to analyse data, employees at all levels of the organization can collaborate more effectively and make decisions based on a shared understanding of the data.</w:t>
      </w:r>
    </w:p>
    <w:p w14:paraId="5E51D7E4" w14:textId="6A6489D1" w:rsidR="00960E19" w:rsidRPr="006E34B4" w:rsidRDefault="00911527" w:rsidP="006E34B4">
      <w:pPr>
        <w:pStyle w:val="Heading1"/>
      </w:pPr>
      <w:bookmarkStart w:id="8" w:name="_Toc131707335"/>
      <w:r w:rsidRPr="001F776D">
        <w:t xml:space="preserve">4. </w:t>
      </w:r>
      <w:r w:rsidR="00960E19" w:rsidRPr="001F776D">
        <w:t>Conclusion</w:t>
      </w:r>
      <w:bookmarkEnd w:id="8"/>
    </w:p>
    <w:p w14:paraId="1C965DF4" w14:textId="1FA72D7E" w:rsidR="00911527" w:rsidRPr="001F776D" w:rsidRDefault="00803421" w:rsidP="001F776D">
      <w:pPr>
        <w:rPr>
          <w:rFonts w:cs="Times New Roman"/>
          <w:szCs w:val="24"/>
        </w:rPr>
      </w:pPr>
      <w:r w:rsidRPr="001F776D">
        <w:rPr>
          <w:rFonts w:cs="Times New Roman"/>
          <w:szCs w:val="24"/>
        </w:rPr>
        <w:t>In conclusion, businesses are required to implement BI trends because BI can provide a wide range of benefits, including better decision-making, increased efficiency, improved customer satisfaction, reduced costs, competitive advantage, risk mitigation, and improved collaboration</w:t>
      </w:r>
      <w:r w:rsidR="001F776D" w:rsidRPr="001F776D">
        <w:rPr>
          <w:rFonts w:cs="Times New Roman"/>
          <w:szCs w:val="24"/>
        </w:rPr>
        <w:t xml:space="preserve"> (</w:t>
      </w:r>
      <w:proofErr w:type="spellStart"/>
      <w:r w:rsidR="001F776D" w:rsidRPr="001F776D">
        <w:rPr>
          <w:rFonts w:cs="Times New Roman"/>
          <w:szCs w:val="24"/>
        </w:rPr>
        <w:t>Lavalle</w:t>
      </w:r>
      <w:proofErr w:type="spellEnd"/>
      <w:r w:rsidR="001F776D" w:rsidRPr="001F776D">
        <w:rPr>
          <w:rFonts w:cs="Times New Roman"/>
          <w:szCs w:val="24"/>
        </w:rPr>
        <w:t>, 2019)</w:t>
      </w:r>
      <w:r w:rsidRPr="001F776D">
        <w:rPr>
          <w:rFonts w:cs="Times New Roman"/>
          <w:szCs w:val="24"/>
        </w:rPr>
        <w:t xml:space="preserve">. Environment </w:t>
      </w:r>
      <w:r w:rsidR="00911527" w:rsidRPr="001F776D">
        <w:rPr>
          <w:rFonts w:cs="Times New Roman"/>
          <w:szCs w:val="24"/>
        </w:rPr>
        <w:t xml:space="preserve">The emergence of new BI trends, such as Artificial Intelligence for BI, Cloud-based BI, Data Storytelling for BI, Data Governance for BI, and Augmented Analytics for BI, provide businesses with more efficient and effective ways to manage data. </w:t>
      </w:r>
    </w:p>
    <w:p w14:paraId="2D959BC6" w14:textId="5F85C52F" w:rsidR="00911527" w:rsidRPr="001F776D" w:rsidRDefault="00911527" w:rsidP="001F776D">
      <w:pPr>
        <w:rPr>
          <w:rFonts w:cs="Times New Roman"/>
          <w:szCs w:val="24"/>
        </w:rPr>
      </w:pPr>
    </w:p>
    <w:p w14:paraId="29EA7624" w14:textId="22C3034B" w:rsidR="00911527" w:rsidRPr="001F776D" w:rsidRDefault="00911527" w:rsidP="001F776D">
      <w:pPr>
        <w:rPr>
          <w:rFonts w:cs="Times New Roman"/>
          <w:szCs w:val="24"/>
        </w:rPr>
      </w:pPr>
      <w:r w:rsidRPr="001F776D">
        <w:rPr>
          <w:rFonts w:cs="Times New Roman"/>
          <w:szCs w:val="24"/>
        </w:rPr>
        <w:br w:type="page"/>
      </w:r>
    </w:p>
    <w:p w14:paraId="2E622146" w14:textId="549F5644" w:rsidR="00911527" w:rsidRPr="006E34B4" w:rsidRDefault="00911527" w:rsidP="006E34B4">
      <w:pPr>
        <w:pStyle w:val="Heading1"/>
      </w:pPr>
      <w:bookmarkStart w:id="9" w:name="_Toc131707336"/>
      <w:r w:rsidRPr="001F776D">
        <w:lastRenderedPageBreak/>
        <w:t>5. References</w:t>
      </w:r>
      <w:bookmarkEnd w:id="9"/>
    </w:p>
    <w:p w14:paraId="63F00D25" w14:textId="77777777" w:rsidR="006E34B4" w:rsidRPr="001F776D" w:rsidRDefault="006E34B4" w:rsidP="001F776D">
      <w:pPr>
        <w:rPr>
          <w:rFonts w:cs="Times New Roman"/>
          <w:szCs w:val="24"/>
        </w:rPr>
      </w:pPr>
      <w:r w:rsidRPr="001F776D">
        <w:rPr>
          <w:rFonts w:cs="Times New Roman"/>
          <w:szCs w:val="24"/>
        </w:rPr>
        <w:t xml:space="preserve">Ain, N., </w:t>
      </w:r>
      <w:proofErr w:type="spellStart"/>
      <w:r w:rsidRPr="001F776D">
        <w:rPr>
          <w:rFonts w:cs="Times New Roman"/>
          <w:szCs w:val="24"/>
        </w:rPr>
        <w:t>Vaia</w:t>
      </w:r>
      <w:proofErr w:type="spellEnd"/>
      <w:r w:rsidRPr="001F776D">
        <w:rPr>
          <w:rFonts w:cs="Times New Roman"/>
          <w:szCs w:val="24"/>
        </w:rPr>
        <w:t xml:space="preserve">, G., </w:t>
      </w:r>
      <w:proofErr w:type="spellStart"/>
      <w:r w:rsidRPr="001F776D">
        <w:rPr>
          <w:rFonts w:cs="Times New Roman"/>
          <w:szCs w:val="24"/>
        </w:rPr>
        <w:t>DeLone</w:t>
      </w:r>
      <w:proofErr w:type="spellEnd"/>
      <w:r w:rsidRPr="001F776D">
        <w:rPr>
          <w:rFonts w:cs="Times New Roman"/>
          <w:szCs w:val="24"/>
        </w:rPr>
        <w:t xml:space="preserve">, W.H. and </w:t>
      </w:r>
      <w:proofErr w:type="spellStart"/>
      <w:r w:rsidRPr="001F776D">
        <w:rPr>
          <w:rFonts w:cs="Times New Roman"/>
          <w:szCs w:val="24"/>
        </w:rPr>
        <w:t>Waheed</w:t>
      </w:r>
      <w:proofErr w:type="spellEnd"/>
      <w:r w:rsidRPr="001F776D">
        <w:rPr>
          <w:rFonts w:cs="Times New Roman"/>
          <w:szCs w:val="24"/>
        </w:rPr>
        <w:t>, M., 2019. Two decades of research on business intelligence system adoption, utilization and success–A systematic literature review. Decision Support Systems, 125, p.113113.</w:t>
      </w:r>
    </w:p>
    <w:p w14:paraId="0B3530DE" w14:textId="77777777" w:rsidR="006E34B4" w:rsidRPr="001F776D" w:rsidRDefault="006E34B4" w:rsidP="001F776D">
      <w:pPr>
        <w:rPr>
          <w:rFonts w:cs="Times New Roman"/>
          <w:szCs w:val="24"/>
        </w:rPr>
      </w:pPr>
      <w:r w:rsidRPr="001F776D">
        <w:rPr>
          <w:rFonts w:cs="Times New Roman"/>
          <w:szCs w:val="24"/>
        </w:rPr>
        <w:t xml:space="preserve">Ashrafi, A., </w:t>
      </w:r>
      <w:proofErr w:type="spellStart"/>
      <w:r w:rsidRPr="001F776D">
        <w:rPr>
          <w:rFonts w:cs="Times New Roman"/>
          <w:szCs w:val="24"/>
        </w:rPr>
        <w:t>Ravasan</w:t>
      </w:r>
      <w:proofErr w:type="spellEnd"/>
      <w:r w:rsidRPr="001F776D">
        <w:rPr>
          <w:rFonts w:cs="Times New Roman"/>
          <w:szCs w:val="24"/>
        </w:rPr>
        <w:t xml:space="preserve">, A.Z., </w:t>
      </w:r>
      <w:proofErr w:type="spellStart"/>
      <w:r w:rsidRPr="001F776D">
        <w:rPr>
          <w:rFonts w:cs="Times New Roman"/>
          <w:szCs w:val="24"/>
        </w:rPr>
        <w:t>Trkman</w:t>
      </w:r>
      <w:proofErr w:type="spellEnd"/>
      <w:r w:rsidRPr="001F776D">
        <w:rPr>
          <w:rFonts w:cs="Times New Roman"/>
          <w:szCs w:val="24"/>
        </w:rPr>
        <w:t xml:space="preserve">, P. and </w:t>
      </w:r>
      <w:proofErr w:type="spellStart"/>
      <w:r w:rsidRPr="001F776D">
        <w:rPr>
          <w:rFonts w:cs="Times New Roman"/>
          <w:szCs w:val="24"/>
        </w:rPr>
        <w:t>Afshari</w:t>
      </w:r>
      <w:proofErr w:type="spellEnd"/>
      <w:r w:rsidRPr="001F776D">
        <w:rPr>
          <w:rFonts w:cs="Times New Roman"/>
          <w:szCs w:val="24"/>
        </w:rPr>
        <w:t>, S., 2019. The role of business analytics capabilities in bolstering firms’ agility and performance. International Journal of Information Management, 47, pp.1-15.</w:t>
      </w:r>
    </w:p>
    <w:p w14:paraId="12A061C2" w14:textId="77777777" w:rsidR="006E34B4" w:rsidRPr="001F776D" w:rsidRDefault="006E34B4" w:rsidP="001F776D">
      <w:pPr>
        <w:rPr>
          <w:rFonts w:cs="Times New Roman"/>
          <w:szCs w:val="24"/>
        </w:rPr>
      </w:pPr>
      <w:r w:rsidRPr="001F776D">
        <w:rPr>
          <w:rFonts w:cs="Times New Roman"/>
          <w:szCs w:val="24"/>
        </w:rPr>
        <w:t>Aws, A.L., Ping, T.A. and Al-</w:t>
      </w:r>
      <w:proofErr w:type="spellStart"/>
      <w:r w:rsidRPr="001F776D">
        <w:rPr>
          <w:rFonts w:cs="Times New Roman"/>
          <w:szCs w:val="24"/>
        </w:rPr>
        <w:t>Okaily</w:t>
      </w:r>
      <w:proofErr w:type="spellEnd"/>
      <w:r w:rsidRPr="001F776D">
        <w:rPr>
          <w:rFonts w:cs="Times New Roman"/>
          <w:szCs w:val="24"/>
        </w:rPr>
        <w:t xml:space="preserve">, M., 2021. Towards business intelligence success measurement in an organization: A conceptual study. J. Syst. </w:t>
      </w:r>
      <w:proofErr w:type="spellStart"/>
      <w:r w:rsidRPr="001F776D">
        <w:rPr>
          <w:rFonts w:cs="Times New Roman"/>
          <w:szCs w:val="24"/>
        </w:rPr>
        <w:t>Manag</w:t>
      </w:r>
      <w:proofErr w:type="spellEnd"/>
      <w:r w:rsidRPr="001F776D">
        <w:rPr>
          <w:rFonts w:cs="Times New Roman"/>
          <w:szCs w:val="24"/>
        </w:rPr>
        <w:t>. Sci, 11, pp.155-170.</w:t>
      </w:r>
    </w:p>
    <w:p w14:paraId="2DD3104A" w14:textId="77777777" w:rsidR="006E34B4" w:rsidRPr="001F776D" w:rsidRDefault="006E34B4" w:rsidP="001F776D">
      <w:pPr>
        <w:rPr>
          <w:rFonts w:cs="Times New Roman"/>
          <w:szCs w:val="24"/>
        </w:rPr>
      </w:pPr>
      <w:proofErr w:type="spellStart"/>
      <w:r w:rsidRPr="001F776D">
        <w:rPr>
          <w:rFonts w:cs="Times New Roman"/>
          <w:szCs w:val="24"/>
        </w:rPr>
        <w:t>Aydiner</w:t>
      </w:r>
      <w:proofErr w:type="spellEnd"/>
      <w:r w:rsidRPr="001F776D">
        <w:rPr>
          <w:rFonts w:cs="Times New Roman"/>
          <w:szCs w:val="24"/>
        </w:rPr>
        <w:t xml:space="preserve">, A.S., </w:t>
      </w:r>
      <w:proofErr w:type="spellStart"/>
      <w:r w:rsidRPr="001F776D">
        <w:rPr>
          <w:rFonts w:cs="Times New Roman"/>
          <w:szCs w:val="24"/>
        </w:rPr>
        <w:t>Tatoglu</w:t>
      </w:r>
      <w:proofErr w:type="spellEnd"/>
      <w:r w:rsidRPr="001F776D">
        <w:rPr>
          <w:rFonts w:cs="Times New Roman"/>
          <w:szCs w:val="24"/>
        </w:rPr>
        <w:t xml:space="preserve">, E., </w:t>
      </w:r>
      <w:proofErr w:type="spellStart"/>
      <w:r w:rsidRPr="001F776D">
        <w:rPr>
          <w:rFonts w:cs="Times New Roman"/>
          <w:szCs w:val="24"/>
        </w:rPr>
        <w:t>Bayraktar</w:t>
      </w:r>
      <w:proofErr w:type="spellEnd"/>
      <w:r w:rsidRPr="001F776D">
        <w:rPr>
          <w:rFonts w:cs="Times New Roman"/>
          <w:szCs w:val="24"/>
        </w:rPr>
        <w:t xml:space="preserve">, E., Zaim, S. and </w:t>
      </w:r>
      <w:proofErr w:type="spellStart"/>
      <w:r w:rsidRPr="001F776D">
        <w:rPr>
          <w:rFonts w:cs="Times New Roman"/>
          <w:szCs w:val="24"/>
        </w:rPr>
        <w:t>Delen</w:t>
      </w:r>
      <w:proofErr w:type="spellEnd"/>
      <w:r w:rsidRPr="001F776D">
        <w:rPr>
          <w:rFonts w:cs="Times New Roman"/>
          <w:szCs w:val="24"/>
        </w:rPr>
        <w:t>, D., 2019. Business analytics and firm performance: The mediating role of business process performance. Journal of business research, 96, pp.228-237.</w:t>
      </w:r>
    </w:p>
    <w:p w14:paraId="1524C54C" w14:textId="77777777" w:rsidR="006E34B4" w:rsidRPr="001F776D" w:rsidRDefault="006E34B4" w:rsidP="001F776D">
      <w:pPr>
        <w:rPr>
          <w:rFonts w:cs="Times New Roman"/>
          <w:szCs w:val="24"/>
        </w:rPr>
      </w:pPr>
      <w:proofErr w:type="spellStart"/>
      <w:r w:rsidRPr="001F776D">
        <w:rPr>
          <w:rFonts w:cs="Times New Roman"/>
          <w:szCs w:val="24"/>
        </w:rPr>
        <w:t>Božič</w:t>
      </w:r>
      <w:proofErr w:type="spellEnd"/>
      <w:r w:rsidRPr="001F776D">
        <w:rPr>
          <w:rFonts w:cs="Times New Roman"/>
          <w:szCs w:val="24"/>
        </w:rPr>
        <w:t xml:space="preserve">, K. and </w:t>
      </w:r>
      <w:proofErr w:type="spellStart"/>
      <w:r w:rsidRPr="001F776D">
        <w:rPr>
          <w:rFonts w:cs="Times New Roman"/>
          <w:szCs w:val="24"/>
        </w:rPr>
        <w:t>Dimovski</w:t>
      </w:r>
      <w:proofErr w:type="spellEnd"/>
      <w:r w:rsidRPr="001F776D">
        <w:rPr>
          <w:rFonts w:cs="Times New Roman"/>
          <w:szCs w:val="24"/>
        </w:rPr>
        <w:t>, V., 2019. Business intelligence and analytics for value creation: The role of absorptive capacity. International journal of information management, 46, pp.93-103.</w:t>
      </w:r>
    </w:p>
    <w:p w14:paraId="3EB1A2FE" w14:textId="77777777" w:rsidR="006E34B4" w:rsidRPr="001F776D" w:rsidRDefault="006E34B4" w:rsidP="001F776D">
      <w:pPr>
        <w:rPr>
          <w:rFonts w:cs="Times New Roman"/>
          <w:szCs w:val="24"/>
        </w:rPr>
      </w:pPr>
      <w:r w:rsidRPr="001F776D">
        <w:rPr>
          <w:rFonts w:cs="Times New Roman"/>
          <w:szCs w:val="24"/>
        </w:rPr>
        <w:t>Duan, Y., Cao, G. and Edwards, J.S., 2020. Understanding the impact of business analytics on innovation. European Journal of Operational Research, 281(3), pp.673-686.</w:t>
      </w:r>
    </w:p>
    <w:p w14:paraId="3FC6AE75" w14:textId="77777777" w:rsidR="006E34B4" w:rsidRPr="001F776D" w:rsidRDefault="006E34B4" w:rsidP="001F776D">
      <w:pPr>
        <w:rPr>
          <w:rFonts w:cs="Times New Roman"/>
          <w:szCs w:val="24"/>
        </w:rPr>
      </w:pPr>
      <w:r w:rsidRPr="001F776D">
        <w:rPr>
          <w:rFonts w:cs="Times New Roman"/>
          <w:szCs w:val="24"/>
        </w:rPr>
        <w:t xml:space="preserve">Helmy, Y., </w:t>
      </w:r>
      <w:proofErr w:type="spellStart"/>
      <w:r w:rsidRPr="001F776D">
        <w:rPr>
          <w:rFonts w:cs="Times New Roman"/>
          <w:szCs w:val="24"/>
        </w:rPr>
        <w:t>Khedr</w:t>
      </w:r>
      <w:proofErr w:type="spellEnd"/>
      <w:r w:rsidRPr="001F776D">
        <w:rPr>
          <w:rFonts w:cs="Times New Roman"/>
          <w:szCs w:val="24"/>
        </w:rPr>
        <w:t xml:space="preserve">, A.E., </w:t>
      </w:r>
      <w:proofErr w:type="spellStart"/>
      <w:r w:rsidRPr="001F776D">
        <w:rPr>
          <w:rFonts w:cs="Times New Roman"/>
          <w:szCs w:val="24"/>
        </w:rPr>
        <w:t>Kolief</w:t>
      </w:r>
      <w:proofErr w:type="spellEnd"/>
      <w:r w:rsidRPr="001F776D">
        <w:rPr>
          <w:rFonts w:cs="Times New Roman"/>
          <w:szCs w:val="24"/>
        </w:rPr>
        <w:t xml:space="preserve">, S. and </w:t>
      </w:r>
      <w:proofErr w:type="spellStart"/>
      <w:r w:rsidRPr="001F776D">
        <w:rPr>
          <w:rFonts w:cs="Times New Roman"/>
          <w:szCs w:val="24"/>
        </w:rPr>
        <w:t>Haggag</w:t>
      </w:r>
      <w:proofErr w:type="spellEnd"/>
      <w:r w:rsidRPr="001F776D">
        <w:rPr>
          <w:rFonts w:cs="Times New Roman"/>
          <w:szCs w:val="24"/>
        </w:rPr>
        <w:t>, E., 2019. An enhanced business intelligence approach for increasing customer satisfaction using mining techniques. International Journal of Computer Science and Information Security, 17(4).</w:t>
      </w:r>
    </w:p>
    <w:p w14:paraId="441FA395" w14:textId="77777777" w:rsidR="006E34B4" w:rsidRPr="001F776D" w:rsidRDefault="006E34B4" w:rsidP="001F776D">
      <w:pPr>
        <w:rPr>
          <w:rFonts w:cs="Times New Roman"/>
          <w:szCs w:val="24"/>
        </w:rPr>
      </w:pPr>
      <w:r w:rsidRPr="001F776D">
        <w:rPr>
          <w:rFonts w:cs="Times New Roman"/>
          <w:szCs w:val="24"/>
        </w:rPr>
        <w:t>Huang, Z.X., Savita, K.S. and Zhong-</w:t>
      </w:r>
      <w:proofErr w:type="spellStart"/>
      <w:r w:rsidRPr="001F776D">
        <w:rPr>
          <w:rFonts w:cs="Times New Roman"/>
          <w:szCs w:val="24"/>
        </w:rPr>
        <w:t>jie</w:t>
      </w:r>
      <w:proofErr w:type="spellEnd"/>
      <w:r w:rsidRPr="001F776D">
        <w:rPr>
          <w:rFonts w:cs="Times New Roman"/>
          <w:szCs w:val="24"/>
        </w:rPr>
        <w:t>, J., 2022. The Business Intelligence impact on the financial performance of start-ups. Information Processing &amp; Management, 59(1), p.102761.</w:t>
      </w:r>
    </w:p>
    <w:p w14:paraId="0CD3663F" w14:textId="77777777" w:rsidR="006E34B4" w:rsidRPr="001F776D" w:rsidRDefault="006E34B4" w:rsidP="001F776D">
      <w:pPr>
        <w:rPr>
          <w:rFonts w:cs="Times New Roman"/>
          <w:szCs w:val="24"/>
        </w:rPr>
      </w:pPr>
      <w:r w:rsidRPr="001F776D">
        <w:rPr>
          <w:rFonts w:cs="Times New Roman"/>
          <w:szCs w:val="24"/>
        </w:rPr>
        <w:t xml:space="preserve">Kraus, M., </w:t>
      </w:r>
      <w:proofErr w:type="spellStart"/>
      <w:r w:rsidRPr="001F776D">
        <w:rPr>
          <w:rFonts w:cs="Times New Roman"/>
          <w:szCs w:val="24"/>
        </w:rPr>
        <w:t>Feuerriegel</w:t>
      </w:r>
      <w:proofErr w:type="spellEnd"/>
      <w:r w:rsidRPr="001F776D">
        <w:rPr>
          <w:rFonts w:cs="Times New Roman"/>
          <w:szCs w:val="24"/>
        </w:rPr>
        <w:t xml:space="preserve">, S. and </w:t>
      </w:r>
      <w:proofErr w:type="spellStart"/>
      <w:r w:rsidRPr="001F776D">
        <w:rPr>
          <w:rFonts w:cs="Times New Roman"/>
          <w:szCs w:val="24"/>
        </w:rPr>
        <w:t>Oztekin</w:t>
      </w:r>
      <w:proofErr w:type="spellEnd"/>
      <w:r w:rsidRPr="001F776D">
        <w:rPr>
          <w:rFonts w:cs="Times New Roman"/>
          <w:szCs w:val="24"/>
        </w:rPr>
        <w:t>, A., 2020. Deep learning in business analytics and operations research: Models, applications and managerial implications. European Journal of Operational Research, 281(3), pp.628-641.</w:t>
      </w:r>
    </w:p>
    <w:p w14:paraId="25062D92" w14:textId="77777777" w:rsidR="006E34B4" w:rsidRPr="001F776D" w:rsidRDefault="006E34B4" w:rsidP="001F776D">
      <w:pPr>
        <w:rPr>
          <w:rFonts w:cs="Times New Roman"/>
          <w:szCs w:val="24"/>
        </w:rPr>
      </w:pPr>
      <w:proofErr w:type="spellStart"/>
      <w:r w:rsidRPr="001F776D">
        <w:rPr>
          <w:rFonts w:cs="Times New Roman"/>
          <w:szCs w:val="24"/>
        </w:rPr>
        <w:t>Lavalle</w:t>
      </w:r>
      <w:proofErr w:type="spellEnd"/>
      <w:r w:rsidRPr="001F776D">
        <w:rPr>
          <w:rFonts w:cs="Times New Roman"/>
          <w:szCs w:val="24"/>
        </w:rPr>
        <w:t xml:space="preserve">, A., Maté, A., Trujillo, J. and </w:t>
      </w:r>
      <w:proofErr w:type="spellStart"/>
      <w:r w:rsidRPr="001F776D">
        <w:rPr>
          <w:rFonts w:cs="Times New Roman"/>
          <w:szCs w:val="24"/>
        </w:rPr>
        <w:t>Rizzi</w:t>
      </w:r>
      <w:proofErr w:type="spellEnd"/>
      <w:r w:rsidRPr="001F776D">
        <w:rPr>
          <w:rFonts w:cs="Times New Roman"/>
          <w:szCs w:val="24"/>
        </w:rPr>
        <w:t>, S., 2019, September. Visualization requirements for business intelligence analytics: a goal-based, iterative framework. In 2019 IEEE 27th International Requirements Engineering Conference (RE) (pp. 109-119). IEEE.</w:t>
      </w:r>
    </w:p>
    <w:p w14:paraId="790EF3BB" w14:textId="77777777" w:rsidR="006E34B4" w:rsidRPr="001F776D" w:rsidRDefault="006E34B4" w:rsidP="001F776D">
      <w:pPr>
        <w:rPr>
          <w:rFonts w:cs="Times New Roman"/>
          <w:szCs w:val="24"/>
        </w:rPr>
      </w:pPr>
      <w:proofErr w:type="spellStart"/>
      <w:r w:rsidRPr="001F776D">
        <w:rPr>
          <w:rFonts w:cs="Times New Roman"/>
          <w:szCs w:val="24"/>
        </w:rPr>
        <w:lastRenderedPageBreak/>
        <w:t>Mikalef</w:t>
      </w:r>
      <w:proofErr w:type="spellEnd"/>
      <w:r w:rsidRPr="001F776D">
        <w:rPr>
          <w:rFonts w:cs="Times New Roman"/>
          <w:szCs w:val="24"/>
        </w:rPr>
        <w:t xml:space="preserve">, P., Pappas, I., </w:t>
      </w:r>
      <w:proofErr w:type="spellStart"/>
      <w:r w:rsidRPr="001F776D">
        <w:rPr>
          <w:rFonts w:cs="Times New Roman"/>
          <w:szCs w:val="24"/>
        </w:rPr>
        <w:t>Krogstie</w:t>
      </w:r>
      <w:proofErr w:type="spellEnd"/>
      <w:r w:rsidRPr="001F776D">
        <w:rPr>
          <w:rFonts w:cs="Times New Roman"/>
          <w:szCs w:val="24"/>
        </w:rPr>
        <w:t xml:space="preserve">, J. and </w:t>
      </w:r>
      <w:proofErr w:type="spellStart"/>
      <w:r w:rsidRPr="001F776D">
        <w:rPr>
          <w:rFonts w:cs="Times New Roman"/>
          <w:szCs w:val="24"/>
        </w:rPr>
        <w:t>Pavlou</w:t>
      </w:r>
      <w:proofErr w:type="spellEnd"/>
      <w:r w:rsidRPr="001F776D">
        <w:rPr>
          <w:rFonts w:cs="Times New Roman"/>
          <w:szCs w:val="24"/>
        </w:rPr>
        <w:t>, P., 2019. Big data and business analytics: A research agenda for realizing business value.</w:t>
      </w:r>
    </w:p>
    <w:p w14:paraId="4DA947E4" w14:textId="77777777" w:rsidR="006E34B4" w:rsidRPr="001F776D" w:rsidRDefault="006E34B4" w:rsidP="001F776D">
      <w:pPr>
        <w:rPr>
          <w:rFonts w:cs="Times New Roman"/>
          <w:szCs w:val="24"/>
        </w:rPr>
      </w:pPr>
      <w:r w:rsidRPr="001F776D">
        <w:rPr>
          <w:rFonts w:cs="Times New Roman"/>
          <w:szCs w:val="24"/>
        </w:rPr>
        <w:t xml:space="preserve">Ramakrishnan, T., </w:t>
      </w:r>
      <w:proofErr w:type="spellStart"/>
      <w:r w:rsidRPr="001F776D">
        <w:rPr>
          <w:rFonts w:cs="Times New Roman"/>
          <w:szCs w:val="24"/>
        </w:rPr>
        <w:t>Khuntia</w:t>
      </w:r>
      <w:proofErr w:type="spellEnd"/>
      <w:r w:rsidRPr="001F776D">
        <w:rPr>
          <w:rFonts w:cs="Times New Roman"/>
          <w:szCs w:val="24"/>
        </w:rPr>
        <w:t>, J., Kathuria, A. and Saldanha, T.J., 2020. An integrated model of business intelligence &amp; analytics capabilities and organizational performance. Communications of the Association for Information Systems, 46(1), p.31.</w:t>
      </w:r>
    </w:p>
    <w:p w14:paraId="7237D283" w14:textId="77777777" w:rsidR="006E34B4" w:rsidRPr="001F776D" w:rsidRDefault="006E34B4" w:rsidP="001F776D">
      <w:pPr>
        <w:rPr>
          <w:rFonts w:cs="Times New Roman"/>
          <w:szCs w:val="24"/>
        </w:rPr>
      </w:pPr>
      <w:r w:rsidRPr="001F776D">
        <w:rPr>
          <w:rFonts w:cs="Times New Roman"/>
          <w:szCs w:val="24"/>
        </w:rPr>
        <w:t xml:space="preserve">Rana, N.P., Chatterjee, S., Dwivedi, Y.K. and </w:t>
      </w:r>
      <w:proofErr w:type="spellStart"/>
      <w:r w:rsidRPr="001F776D">
        <w:rPr>
          <w:rFonts w:cs="Times New Roman"/>
          <w:szCs w:val="24"/>
        </w:rPr>
        <w:t>Akter</w:t>
      </w:r>
      <w:proofErr w:type="spellEnd"/>
      <w:r w:rsidRPr="001F776D">
        <w:rPr>
          <w:rFonts w:cs="Times New Roman"/>
          <w:szCs w:val="24"/>
        </w:rPr>
        <w:t>, S., 2022. Understanding dark side of artificial intelligence (AI) integrated business analytics: assessing firm’s operational inefficiency and competitiveness. European Journal of Information Systems, 31(3), pp.364-387.</w:t>
      </w:r>
    </w:p>
    <w:p w14:paraId="6293DFE0" w14:textId="77777777" w:rsidR="006E34B4" w:rsidRPr="001F776D" w:rsidRDefault="006E34B4" w:rsidP="001F776D">
      <w:pPr>
        <w:rPr>
          <w:rFonts w:cs="Times New Roman"/>
          <w:szCs w:val="24"/>
        </w:rPr>
      </w:pPr>
      <w:r w:rsidRPr="001F776D">
        <w:rPr>
          <w:rFonts w:cs="Times New Roman"/>
          <w:szCs w:val="24"/>
        </w:rPr>
        <w:t xml:space="preserve">Richards, G., Yeoh, W., Chong, A.Y.L. and </w:t>
      </w:r>
      <w:proofErr w:type="spellStart"/>
      <w:r w:rsidRPr="001F776D">
        <w:rPr>
          <w:rFonts w:cs="Times New Roman"/>
          <w:szCs w:val="24"/>
        </w:rPr>
        <w:t>Popovič</w:t>
      </w:r>
      <w:proofErr w:type="spellEnd"/>
      <w:r w:rsidRPr="001F776D">
        <w:rPr>
          <w:rFonts w:cs="Times New Roman"/>
          <w:szCs w:val="24"/>
        </w:rPr>
        <w:t>, A., 2019. Business intelligence effectiveness and corporate performance management: an empirical analysis. Journal of Computer Information Systems, 59(2), pp.188-196.</w:t>
      </w:r>
    </w:p>
    <w:p w14:paraId="5E0090FB" w14:textId="77777777" w:rsidR="006E34B4" w:rsidRPr="001F776D" w:rsidRDefault="006E34B4" w:rsidP="001F776D">
      <w:pPr>
        <w:rPr>
          <w:rFonts w:cs="Times New Roman"/>
          <w:szCs w:val="24"/>
        </w:rPr>
      </w:pPr>
      <w:r w:rsidRPr="001F776D">
        <w:rPr>
          <w:rFonts w:cs="Times New Roman"/>
          <w:szCs w:val="24"/>
        </w:rPr>
        <w:t>Zhang, C. and Chen, Y., 2020. A review of research relevant to the emerging industry trends: Industry 4.0, IoT, blockchain, and business analytics. Journal of Industrial Integration and Management, 5(01), pp.165-180.</w:t>
      </w:r>
    </w:p>
    <w:sectPr w:rsidR="006E34B4" w:rsidRPr="001F776D" w:rsidSect="00F25D1A">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0FCEBD" w14:textId="77777777" w:rsidR="00CC11EB" w:rsidRDefault="00CC11EB" w:rsidP="00911527">
      <w:pPr>
        <w:spacing w:after="0" w:line="240" w:lineRule="auto"/>
      </w:pPr>
      <w:r>
        <w:separator/>
      </w:r>
    </w:p>
  </w:endnote>
  <w:endnote w:type="continuationSeparator" w:id="0">
    <w:p w14:paraId="1E9AB704" w14:textId="77777777" w:rsidR="00CC11EB" w:rsidRDefault="00CC11EB" w:rsidP="009115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3C5375" w14:textId="77777777" w:rsidR="006E34B4" w:rsidRDefault="006E34B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1258612"/>
      <w:docPartObj>
        <w:docPartGallery w:val="Page Numbers (Bottom of Page)"/>
        <w:docPartUnique/>
      </w:docPartObj>
    </w:sdtPr>
    <w:sdtEndPr>
      <w:rPr>
        <w:noProof/>
      </w:rPr>
    </w:sdtEndPr>
    <w:sdtContent>
      <w:p w14:paraId="564CC220" w14:textId="3AC606EE" w:rsidR="00911527" w:rsidRDefault="00911527">
        <w:pPr>
          <w:pStyle w:val="Footer"/>
          <w:jc w:val="right"/>
        </w:pPr>
        <w:r>
          <w:fldChar w:fldCharType="begin"/>
        </w:r>
        <w:r>
          <w:instrText xml:space="preserve"> PAGE   \* MERGEFORMAT </w:instrText>
        </w:r>
        <w:r>
          <w:fldChar w:fldCharType="separate"/>
        </w:r>
        <w:r w:rsidR="00CC11EB">
          <w:rPr>
            <w:noProof/>
          </w:rPr>
          <w:t>1</w:t>
        </w:r>
        <w:r>
          <w:rPr>
            <w:noProof/>
          </w:rPr>
          <w:fldChar w:fldCharType="end"/>
        </w:r>
      </w:p>
    </w:sdtContent>
  </w:sdt>
  <w:p w14:paraId="6860B31A" w14:textId="77777777" w:rsidR="00911527" w:rsidRDefault="0091152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E72CC6" w14:textId="77777777" w:rsidR="006E34B4" w:rsidRDefault="006E34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716CE4" w14:textId="77777777" w:rsidR="00CC11EB" w:rsidRDefault="00CC11EB" w:rsidP="00911527">
      <w:pPr>
        <w:spacing w:after="0" w:line="240" w:lineRule="auto"/>
      </w:pPr>
      <w:r>
        <w:separator/>
      </w:r>
    </w:p>
  </w:footnote>
  <w:footnote w:type="continuationSeparator" w:id="0">
    <w:p w14:paraId="19BA4A0D" w14:textId="77777777" w:rsidR="00CC11EB" w:rsidRDefault="00CC11EB" w:rsidP="009115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BC14E6" w14:textId="77777777" w:rsidR="006E34B4" w:rsidRDefault="006E34B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EA280C" w14:textId="77777777" w:rsidR="006E34B4" w:rsidRDefault="006E34B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595AE0" w14:textId="77777777" w:rsidR="006E34B4" w:rsidRDefault="006E34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4B71A7"/>
    <w:multiLevelType w:val="multilevel"/>
    <w:tmpl w:val="C69AA55E"/>
    <w:lvl w:ilvl="0">
      <w:start w:val="2"/>
      <w:numFmt w:val="decimal"/>
      <w:lvlText w:val="%1."/>
      <w:lvlJc w:val="left"/>
      <w:pPr>
        <w:ind w:left="450" w:hanging="45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 w15:restartNumberingAfterBreak="0">
    <w:nsid w:val="4EFB4B46"/>
    <w:multiLevelType w:val="hybridMultilevel"/>
    <w:tmpl w:val="FB9C37C0"/>
    <w:lvl w:ilvl="0" w:tplc="0409000F">
      <w:start w:val="1"/>
      <w:numFmt w:val="decimal"/>
      <w:lvlText w:val="%1."/>
      <w:lvlJc w:val="left"/>
      <w:pPr>
        <w:ind w:left="540" w:hanging="360"/>
      </w:pPr>
    </w:lvl>
    <w:lvl w:ilvl="1" w:tplc="04090019" w:tentative="1">
      <w:start w:val="1"/>
      <w:numFmt w:val="lowerLetter"/>
      <w:lvlText w:val="%2."/>
      <w:lvlJc w:val="left"/>
      <w:pPr>
        <w:ind w:left="1260" w:hanging="360"/>
      </w:pPr>
    </w:lvl>
    <w:lvl w:ilvl="2" w:tplc="0409001B" w:tentative="1">
      <w:start w:val="1"/>
      <w:numFmt w:val="lowerRoman"/>
      <w:lvlText w:val="%3."/>
      <w:lvlJc w:val="right"/>
      <w:pPr>
        <w:ind w:left="1980" w:hanging="180"/>
      </w:pPr>
    </w:lvl>
    <w:lvl w:ilvl="3" w:tplc="0409000F" w:tentative="1">
      <w:start w:val="1"/>
      <w:numFmt w:val="decimal"/>
      <w:lvlText w:val="%4."/>
      <w:lvlJc w:val="left"/>
      <w:pPr>
        <w:ind w:left="2700" w:hanging="360"/>
      </w:pPr>
    </w:lvl>
    <w:lvl w:ilvl="4" w:tplc="04090019" w:tentative="1">
      <w:start w:val="1"/>
      <w:numFmt w:val="lowerLetter"/>
      <w:lvlText w:val="%5."/>
      <w:lvlJc w:val="left"/>
      <w:pPr>
        <w:ind w:left="3420" w:hanging="360"/>
      </w:pPr>
    </w:lvl>
    <w:lvl w:ilvl="5" w:tplc="0409001B" w:tentative="1">
      <w:start w:val="1"/>
      <w:numFmt w:val="lowerRoman"/>
      <w:lvlText w:val="%6."/>
      <w:lvlJc w:val="right"/>
      <w:pPr>
        <w:ind w:left="4140" w:hanging="180"/>
      </w:pPr>
    </w:lvl>
    <w:lvl w:ilvl="6" w:tplc="0409000F" w:tentative="1">
      <w:start w:val="1"/>
      <w:numFmt w:val="decimal"/>
      <w:lvlText w:val="%7."/>
      <w:lvlJc w:val="left"/>
      <w:pPr>
        <w:ind w:left="4860" w:hanging="360"/>
      </w:pPr>
    </w:lvl>
    <w:lvl w:ilvl="7" w:tplc="04090019" w:tentative="1">
      <w:start w:val="1"/>
      <w:numFmt w:val="lowerLetter"/>
      <w:lvlText w:val="%8."/>
      <w:lvlJc w:val="left"/>
      <w:pPr>
        <w:ind w:left="5580" w:hanging="360"/>
      </w:pPr>
    </w:lvl>
    <w:lvl w:ilvl="8" w:tplc="0409001B" w:tentative="1">
      <w:start w:val="1"/>
      <w:numFmt w:val="lowerRoman"/>
      <w:lvlText w:val="%9."/>
      <w:lvlJc w:val="right"/>
      <w:pPr>
        <w:ind w:left="6300" w:hanging="180"/>
      </w:pPr>
    </w:lvl>
  </w:abstractNum>
  <w:abstractNum w:abstractNumId="2" w15:restartNumberingAfterBreak="0">
    <w:nsid w:val="65274DE3"/>
    <w:multiLevelType w:val="hybridMultilevel"/>
    <w:tmpl w:val="8164527E"/>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71D7527"/>
    <w:multiLevelType w:val="hybridMultilevel"/>
    <w:tmpl w:val="3FB686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92948855">
    <w:abstractNumId w:val="3"/>
  </w:num>
  <w:num w:numId="2" w16cid:durableId="1670405499">
    <w:abstractNumId w:val="0"/>
  </w:num>
  <w:num w:numId="3" w16cid:durableId="121510126">
    <w:abstractNumId w:val="2"/>
  </w:num>
  <w:num w:numId="4" w16cid:durableId="8276764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revisionView w:inkAnnotations="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1B26"/>
    <w:rsid w:val="000241EA"/>
    <w:rsid w:val="000D6690"/>
    <w:rsid w:val="001F776D"/>
    <w:rsid w:val="006E34B4"/>
    <w:rsid w:val="00803421"/>
    <w:rsid w:val="00911527"/>
    <w:rsid w:val="00960E19"/>
    <w:rsid w:val="009C1B26"/>
    <w:rsid w:val="00AA1A73"/>
    <w:rsid w:val="00C9071D"/>
    <w:rsid w:val="00CC11EB"/>
    <w:rsid w:val="00F21551"/>
    <w:rsid w:val="00F25D1A"/>
    <w:rsid w:val="00F515B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3B2A7A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34B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E34B4"/>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uiPriority w:val="9"/>
    <w:unhideWhenUsed/>
    <w:qFormat/>
    <w:rsid w:val="006E34B4"/>
    <w:pPr>
      <w:keepNext/>
      <w:keepLines/>
      <w:spacing w:before="40" w:after="0"/>
      <w:outlineLvl w:val="1"/>
    </w:pPr>
    <w:rPr>
      <w:rFonts w:eastAsiaTheme="majorEastAsia" w:cstheme="majorBidi"/>
      <w:b/>
      <w:color w:val="00206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34B4"/>
    <w:rPr>
      <w:rFonts w:ascii="Times New Roman" w:eastAsiaTheme="majorEastAsia" w:hAnsi="Times New Roman" w:cstheme="majorBidi"/>
      <w:b/>
      <w:color w:val="002060"/>
      <w:sz w:val="32"/>
      <w:szCs w:val="32"/>
    </w:rPr>
  </w:style>
  <w:style w:type="paragraph" w:styleId="Header">
    <w:name w:val="header"/>
    <w:basedOn w:val="Normal"/>
    <w:link w:val="HeaderChar"/>
    <w:uiPriority w:val="99"/>
    <w:unhideWhenUsed/>
    <w:rsid w:val="009115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1527"/>
  </w:style>
  <w:style w:type="paragraph" w:styleId="Footer">
    <w:name w:val="footer"/>
    <w:basedOn w:val="Normal"/>
    <w:link w:val="FooterChar"/>
    <w:uiPriority w:val="99"/>
    <w:unhideWhenUsed/>
    <w:rsid w:val="009115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1527"/>
  </w:style>
  <w:style w:type="paragraph" w:styleId="TOCHeading">
    <w:name w:val="TOC Heading"/>
    <w:basedOn w:val="Heading1"/>
    <w:next w:val="Normal"/>
    <w:uiPriority w:val="39"/>
    <w:unhideWhenUsed/>
    <w:qFormat/>
    <w:rsid w:val="001F776D"/>
    <w:pPr>
      <w:outlineLvl w:val="9"/>
    </w:pPr>
    <w:rPr>
      <w:lang w:val="en-US"/>
    </w:rPr>
  </w:style>
  <w:style w:type="paragraph" w:styleId="TOC1">
    <w:name w:val="toc 1"/>
    <w:basedOn w:val="Normal"/>
    <w:next w:val="Normal"/>
    <w:autoRedefine/>
    <w:uiPriority w:val="39"/>
    <w:unhideWhenUsed/>
    <w:rsid w:val="001F776D"/>
    <w:pPr>
      <w:spacing w:after="100"/>
    </w:pPr>
  </w:style>
  <w:style w:type="character" w:styleId="Hyperlink">
    <w:name w:val="Hyperlink"/>
    <w:basedOn w:val="DefaultParagraphFont"/>
    <w:uiPriority w:val="99"/>
    <w:unhideWhenUsed/>
    <w:rsid w:val="001F776D"/>
    <w:rPr>
      <w:color w:val="0563C1" w:themeColor="hyperlink"/>
      <w:u w:val="single"/>
    </w:rPr>
  </w:style>
  <w:style w:type="character" w:customStyle="1" w:styleId="Heading2Char">
    <w:name w:val="Heading 2 Char"/>
    <w:basedOn w:val="DefaultParagraphFont"/>
    <w:link w:val="Heading2"/>
    <w:uiPriority w:val="9"/>
    <w:rsid w:val="006E34B4"/>
    <w:rPr>
      <w:rFonts w:ascii="Times New Roman" w:eastAsiaTheme="majorEastAsia" w:hAnsi="Times New Roman" w:cstheme="majorBidi"/>
      <w:b/>
      <w:color w:val="002060"/>
      <w:sz w:val="28"/>
      <w:szCs w:val="26"/>
    </w:rPr>
  </w:style>
  <w:style w:type="paragraph" w:styleId="ListParagraph">
    <w:name w:val="List Paragraph"/>
    <w:basedOn w:val="Normal"/>
    <w:uiPriority w:val="34"/>
    <w:qFormat/>
    <w:rsid w:val="006E34B4"/>
    <w:pPr>
      <w:ind w:left="720"/>
      <w:contextualSpacing/>
    </w:pPr>
  </w:style>
  <w:style w:type="paragraph" w:styleId="TOC2">
    <w:name w:val="toc 2"/>
    <w:basedOn w:val="Normal"/>
    <w:next w:val="Normal"/>
    <w:autoRedefine/>
    <w:uiPriority w:val="39"/>
    <w:unhideWhenUsed/>
    <w:rsid w:val="006E34B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58B030-EA50-44E1-8BC8-0AEA5CD23B2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1911</Words>
  <Characters>11277</Characters>
  <Application>Microsoft Office Word</Application>
  <DocSecurity>0</DocSecurity>
  <Lines>197</Lines>
  <Paragraphs>65</Paragraphs>
  <ScaleCrop>false</ScaleCrop>
  <Company/>
  <LinksUpToDate>false</LinksUpToDate>
  <CharactersWithSpaces>13123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2023-04-07T19:00:00Z</dcterms:created>
  <dcterms:modified xsi:type="dcterms:W3CDTF">2023-04-07T19:00:00Z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bf1c3298ee9c6df19751f85da4b57c7c8c4b4cf61f4e74f298739995375d932c</vt:lpwstr>
  </property>
</Properties>
</file>