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CC63C" w14:textId="77777777" w:rsidR="00972C84" w:rsidRDefault="00972C84" w:rsidP="00972C8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 </w:t>
      </w:r>
    </w:p>
    <w:p w14:paraId="055F6C92" w14:textId="77777777" w:rsidR="00B13F4B" w:rsidRDefault="00B13F4B" w:rsidP="00972C84">
      <w:pPr>
        <w:spacing w:line="360" w:lineRule="auto"/>
        <w:rPr>
          <w:rFonts w:ascii="Arial" w:hAnsi="Arial" w:cs="Arial"/>
        </w:rPr>
      </w:pPr>
    </w:p>
    <w:p w14:paraId="2FA66EBA" w14:textId="7A2F5867" w:rsidR="00972C84" w:rsidRDefault="00972C84" w:rsidP="00972C8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Section 1- </w:t>
      </w:r>
      <w:r w:rsidR="00614F09">
        <w:rPr>
          <w:rFonts w:ascii="Arial" w:hAnsi="Arial" w:cs="Arial"/>
        </w:rPr>
        <w:t>Literature</w:t>
      </w:r>
      <w:r>
        <w:rPr>
          <w:rFonts w:ascii="Arial" w:hAnsi="Arial" w:cs="Arial"/>
        </w:rPr>
        <w:t xml:space="preserve"> Review</w:t>
      </w:r>
    </w:p>
    <w:p w14:paraId="26502642" w14:textId="0CE741E6" w:rsidR="00E000B7" w:rsidRDefault="00E000B7" w:rsidP="00972C8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Section 2- Methodolo</w:t>
      </w:r>
      <w:r w:rsidR="00614F09">
        <w:rPr>
          <w:rFonts w:ascii="Arial" w:hAnsi="Arial" w:cs="Arial"/>
        </w:rPr>
        <w:t>gical Considerations</w:t>
      </w:r>
    </w:p>
    <w:p w14:paraId="1C58B2D3" w14:textId="10C8F7E2" w:rsidR="00E000B7" w:rsidRDefault="00E000B7" w:rsidP="00972C8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Section 3-</w:t>
      </w:r>
      <w:r w:rsidR="00614F09">
        <w:rPr>
          <w:rFonts w:ascii="Arial" w:hAnsi="Arial" w:cs="Arial"/>
        </w:rPr>
        <w:t xml:space="preserve"> Ethical Considerations</w:t>
      </w:r>
    </w:p>
    <w:p w14:paraId="3C2B3F3F" w14:textId="346F7930" w:rsidR="00614F09" w:rsidRDefault="00614F09" w:rsidP="00972C8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Reference List</w:t>
      </w:r>
    </w:p>
    <w:p w14:paraId="59409ECC" w14:textId="76340410" w:rsidR="00C81D70" w:rsidRDefault="00C81D70" w:rsidP="00CE5DB3">
      <w:pPr>
        <w:spacing w:line="360" w:lineRule="auto"/>
        <w:rPr>
          <w:rFonts w:ascii="Arial" w:hAnsi="Arial" w:cs="Arial"/>
        </w:rPr>
      </w:pPr>
    </w:p>
    <w:p w14:paraId="00D72FE5" w14:textId="77777777" w:rsidR="00614F09" w:rsidRDefault="00614F09" w:rsidP="00CE5DB3">
      <w:pPr>
        <w:spacing w:line="360" w:lineRule="auto"/>
        <w:rPr>
          <w:rFonts w:ascii="Arial" w:hAnsi="Arial" w:cs="Arial"/>
        </w:rPr>
      </w:pPr>
    </w:p>
    <w:p w14:paraId="0FDB3161" w14:textId="77777777" w:rsidR="00614F09" w:rsidRDefault="00614F09" w:rsidP="00CE5DB3">
      <w:pPr>
        <w:spacing w:line="360" w:lineRule="auto"/>
        <w:rPr>
          <w:rFonts w:ascii="Arial" w:hAnsi="Arial" w:cs="Arial"/>
        </w:rPr>
      </w:pPr>
    </w:p>
    <w:p w14:paraId="572F8123" w14:textId="77777777" w:rsidR="00614F09" w:rsidRDefault="00614F09" w:rsidP="00CE5DB3">
      <w:pPr>
        <w:spacing w:line="360" w:lineRule="auto"/>
        <w:rPr>
          <w:rFonts w:ascii="Arial" w:hAnsi="Arial" w:cs="Arial"/>
        </w:rPr>
      </w:pPr>
    </w:p>
    <w:p w14:paraId="6A09C980" w14:textId="77777777" w:rsidR="00614F09" w:rsidRDefault="00614F09" w:rsidP="00CE5DB3">
      <w:pPr>
        <w:spacing w:line="360" w:lineRule="auto"/>
        <w:rPr>
          <w:rFonts w:ascii="Arial" w:hAnsi="Arial" w:cs="Arial"/>
        </w:rPr>
      </w:pPr>
    </w:p>
    <w:p w14:paraId="2BD213D1" w14:textId="77777777" w:rsidR="00614F09" w:rsidRDefault="00614F09" w:rsidP="00CE5DB3">
      <w:pPr>
        <w:spacing w:line="360" w:lineRule="auto"/>
        <w:rPr>
          <w:rFonts w:ascii="Arial" w:hAnsi="Arial" w:cs="Arial"/>
        </w:rPr>
      </w:pPr>
    </w:p>
    <w:p w14:paraId="35B51932" w14:textId="77777777" w:rsidR="00614F09" w:rsidRDefault="00614F09" w:rsidP="00CE5DB3">
      <w:pPr>
        <w:spacing w:line="360" w:lineRule="auto"/>
        <w:rPr>
          <w:rFonts w:ascii="Arial" w:hAnsi="Arial" w:cs="Arial"/>
        </w:rPr>
      </w:pPr>
    </w:p>
    <w:p w14:paraId="79CDCC10" w14:textId="77777777" w:rsidR="00614F09" w:rsidRDefault="00614F09" w:rsidP="00CE5DB3">
      <w:pPr>
        <w:spacing w:line="360" w:lineRule="auto"/>
        <w:rPr>
          <w:rFonts w:ascii="Arial" w:hAnsi="Arial" w:cs="Arial"/>
        </w:rPr>
      </w:pPr>
    </w:p>
    <w:p w14:paraId="7BC48A2F" w14:textId="77777777" w:rsidR="00614F09" w:rsidRDefault="00614F09" w:rsidP="00CE5DB3">
      <w:pPr>
        <w:spacing w:line="360" w:lineRule="auto"/>
        <w:rPr>
          <w:rFonts w:ascii="Arial" w:hAnsi="Arial" w:cs="Arial"/>
        </w:rPr>
      </w:pPr>
    </w:p>
    <w:p w14:paraId="2795B594" w14:textId="77777777" w:rsidR="00614F09" w:rsidRDefault="00614F09" w:rsidP="00CE5DB3">
      <w:pPr>
        <w:spacing w:line="360" w:lineRule="auto"/>
        <w:rPr>
          <w:rFonts w:ascii="Arial" w:hAnsi="Arial" w:cs="Arial"/>
        </w:rPr>
      </w:pPr>
    </w:p>
    <w:p w14:paraId="4F7B5AD6" w14:textId="77777777" w:rsidR="00614F09" w:rsidRDefault="00614F09" w:rsidP="00CE5DB3">
      <w:pPr>
        <w:spacing w:line="360" w:lineRule="auto"/>
        <w:rPr>
          <w:rFonts w:ascii="Arial" w:hAnsi="Arial" w:cs="Arial"/>
        </w:rPr>
      </w:pPr>
    </w:p>
    <w:p w14:paraId="42CDA3E2" w14:textId="77777777" w:rsidR="00614F09" w:rsidRDefault="00614F09" w:rsidP="00CE5DB3">
      <w:pPr>
        <w:spacing w:line="360" w:lineRule="auto"/>
        <w:rPr>
          <w:rFonts w:ascii="Arial" w:hAnsi="Arial" w:cs="Arial"/>
        </w:rPr>
      </w:pPr>
    </w:p>
    <w:p w14:paraId="493CA676" w14:textId="77777777" w:rsidR="00614F09" w:rsidRDefault="00614F09" w:rsidP="00CE5DB3">
      <w:pPr>
        <w:spacing w:line="360" w:lineRule="auto"/>
        <w:rPr>
          <w:rFonts w:ascii="Arial" w:hAnsi="Arial" w:cs="Arial"/>
        </w:rPr>
      </w:pPr>
    </w:p>
    <w:p w14:paraId="1C48AA33" w14:textId="77777777" w:rsidR="00614F09" w:rsidRDefault="00614F09" w:rsidP="00CE5DB3">
      <w:pPr>
        <w:spacing w:line="360" w:lineRule="auto"/>
        <w:rPr>
          <w:rFonts w:ascii="Arial" w:hAnsi="Arial" w:cs="Arial"/>
        </w:rPr>
      </w:pPr>
    </w:p>
    <w:p w14:paraId="285AFB2A" w14:textId="77777777" w:rsidR="00614F09" w:rsidRDefault="00614F09" w:rsidP="00CE5DB3">
      <w:pPr>
        <w:spacing w:line="360" w:lineRule="auto"/>
        <w:rPr>
          <w:rFonts w:ascii="Arial" w:hAnsi="Arial" w:cs="Arial"/>
        </w:rPr>
      </w:pPr>
    </w:p>
    <w:p w14:paraId="16A8D22D" w14:textId="77777777" w:rsidR="00614F09" w:rsidRDefault="00614F09" w:rsidP="00CE5DB3">
      <w:pPr>
        <w:spacing w:line="360" w:lineRule="auto"/>
        <w:rPr>
          <w:rFonts w:ascii="Arial" w:hAnsi="Arial" w:cs="Arial"/>
        </w:rPr>
      </w:pPr>
    </w:p>
    <w:p w14:paraId="6E714CA4" w14:textId="72E3FEF6" w:rsidR="00614F09" w:rsidRDefault="00614F09" w:rsidP="00CE5D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Section 1</w:t>
      </w:r>
    </w:p>
    <w:p w14:paraId="28AEA585" w14:textId="0EAE4B55" w:rsidR="00BF6ED8" w:rsidRDefault="007C7D82" w:rsidP="00CE5D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this section there will be considerations </w:t>
      </w:r>
      <w:r w:rsidR="00C179EA">
        <w:rPr>
          <w:rFonts w:ascii="Arial" w:hAnsi="Arial" w:cs="Arial"/>
        </w:rPr>
        <w:t xml:space="preserve">to a proposed research project </w:t>
      </w:r>
      <w:r w:rsidR="00E70A4F">
        <w:rPr>
          <w:rFonts w:ascii="Arial" w:hAnsi="Arial" w:cs="Arial"/>
        </w:rPr>
        <w:t>relating to</w:t>
      </w:r>
      <w:r w:rsidR="00C179EA">
        <w:rPr>
          <w:rFonts w:ascii="Arial" w:hAnsi="Arial" w:cs="Arial"/>
        </w:rPr>
        <w:t xml:space="preserve"> ‘</w:t>
      </w:r>
      <w:r w:rsidR="00496CA0">
        <w:rPr>
          <w:rFonts w:ascii="Arial" w:hAnsi="Arial" w:cs="Arial"/>
        </w:rPr>
        <w:t>Investig</w:t>
      </w:r>
      <w:r w:rsidR="0087383A">
        <w:rPr>
          <w:rFonts w:ascii="Arial" w:hAnsi="Arial" w:cs="Arial"/>
        </w:rPr>
        <w:t xml:space="preserve">ation into similar characteristics between </w:t>
      </w:r>
      <w:r w:rsidR="00005332">
        <w:rPr>
          <w:rFonts w:ascii="Arial" w:hAnsi="Arial" w:cs="Arial"/>
        </w:rPr>
        <w:t>genders</w:t>
      </w:r>
      <w:r w:rsidR="0087383A">
        <w:rPr>
          <w:rFonts w:ascii="Arial" w:hAnsi="Arial" w:cs="Arial"/>
        </w:rPr>
        <w:t xml:space="preserve"> in an early years setting, with autistic traits</w:t>
      </w:r>
      <w:r w:rsidR="00927CF8">
        <w:rPr>
          <w:rFonts w:ascii="Arial" w:hAnsi="Arial" w:cs="Arial"/>
        </w:rPr>
        <w:t xml:space="preserve"> and</w:t>
      </w:r>
      <w:r w:rsidR="00D579E0">
        <w:rPr>
          <w:rFonts w:ascii="Arial" w:hAnsi="Arial" w:cs="Arial"/>
        </w:rPr>
        <w:t xml:space="preserve"> </w:t>
      </w:r>
      <w:r w:rsidR="00927CF8">
        <w:rPr>
          <w:rFonts w:ascii="Arial" w:hAnsi="Arial" w:cs="Arial"/>
        </w:rPr>
        <w:t>w</w:t>
      </w:r>
      <w:r w:rsidR="00D579E0">
        <w:rPr>
          <w:rFonts w:ascii="Arial" w:hAnsi="Arial" w:cs="Arial"/>
        </w:rPr>
        <w:t>h</w:t>
      </w:r>
      <w:r w:rsidR="00B5026C">
        <w:rPr>
          <w:rFonts w:ascii="Arial" w:hAnsi="Arial" w:cs="Arial"/>
        </w:rPr>
        <w:t xml:space="preserve">at </w:t>
      </w:r>
      <w:r w:rsidR="00CC4288">
        <w:rPr>
          <w:rFonts w:ascii="Arial" w:hAnsi="Arial" w:cs="Arial"/>
        </w:rPr>
        <w:t xml:space="preserve">makes </w:t>
      </w:r>
      <w:r w:rsidR="009E7B53">
        <w:rPr>
          <w:rFonts w:ascii="Arial" w:hAnsi="Arial" w:cs="Arial"/>
        </w:rPr>
        <w:t>girls</w:t>
      </w:r>
      <w:r w:rsidR="00CC4288">
        <w:rPr>
          <w:rFonts w:ascii="Arial" w:hAnsi="Arial" w:cs="Arial"/>
        </w:rPr>
        <w:t xml:space="preserve"> with autism</w:t>
      </w:r>
      <w:r w:rsidR="00010B69">
        <w:rPr>
          <w:rFonts w:ascii="Arial" w:hAnsi="Arial" w:cs="Arial"/>
        </w:rPr>
        <w:t xml:space="preserve"> mask</w:t>
      </w:r>
      <w:r w:rsidR="004D6B4C">
        <w:rPr>
          <w:rFonts w:ascii="Arial" w:hAnsi="Arial" w:cs="Arial"/>
        </w:rPr>
        <w:t>, more than boys?</w:t>
      </w:r>
      <w:r w:rsidR="00EE0A63">
        <w:rPr>
          <w:rFonts w:ascii="Arial" w:hAnsi="Arial" w:cs="Arial"/>
        </w:rPr>
        <w:t>’</w:t>
      </w:r>
      <w:r w:rsidR="0008399F">
        <w:rPr>
          <w:rFonts w:ascii="Arial" w:hAnsi="Arial" w:cs="Arial"/>
        </w:rPr>
        <w:t xml:space="preserve"> By reviewing </w:t>
      </w:r>
      <w:r w:rsidR="00725C21">
        <w:rPr>
          <w:rFonts w:ascii="Arial" w:hAnsi="Arial" w:cs="Arial"/>
        </w:rPr>
        <w:t>existing literature on the proposed topic, this section</w:t>
      </w:r>
      <w:r w:rsidR="00182F7B">
        <w:rPr>
          <w:rFonts w:ascii="Arial" w:hAnsi="Arial" w:cs="Arial"/>
        </w:rPr>
        <w:t xml:space="preserve"> aims to highlight the reasons and challenges faced by </w:t>
      </w:r>
      <w:r w:rsidR="00B7509B">
        <w:rPr>
          <w:rFonts w:ascii="Arial" w:hAnsi="Arial" w:cs="Arial"/>
        </w:rPr>
        <w:t>both genders</w:t>
      </w:r>
      <w:r w:rsidR="005926B4">
        <w:rPr>
          <w:rFonts w:ascii="Arial" w:hAnsi="Arial" w:cs="Arial"/>
        </w:rPr>
        <w:t>, also the reasoning behind masking.</w:t>
      </w:r>
    </w:p>
    <w:p w14:paraId="61458C1D" w14:textId="6A0F2C5C" w:rsidR="00A31C3A" w:rsidRDefault="0002423E" w:rsidP="00A31C3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2B7E5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research </w:t>
      </w:r>
      <w:r w:rsidR="001578DF">
        <w:rPr>
          <w:rFonts w:ascii="Arial" w:hAnsi="Arial" w:cs="Arial"/>
        </w:rPr>
        <w:t>paper</w:t>
      </w:r>
      <w:r w:rsidR="002B7E55">
        <w:rPr>
          <w:rFonts w:ascii="Arial" w:hAnsi="Arial" w:cs="Arial"/>
        </w:rPr>
        <w:t xml:space="preserve"> </w:t>
      </w:r>
      <w:r w:rsidR="007931CB">
        <w:rPr>
          <w:rFonts w:ascii="Arial" w:hAnsi="Arial" w:cs="Arial"/>
        </w:rPr>
        <w:t>‘</w:t>
      </w:r>
      <w:r w:rsidR="002B7E55">
        <w:rPr>
          <w:rFonts w:ascii="Arial" w:hAnsi="Arial" w:cs="Arial"/>
        </w:rPr>
        <w:t>Autism in girls</w:t>
      </w:r>
      <w:r w:rsidR="007931CB">
        <w:rPr>
          <w:rFonts w:ascii="Arial" w:hAnsi="Arial" w:cs="Arial"/>
        </w:rPr>
        <w:t>’</w:t>
      </w:r>
      <w:r w:rsidR="00652928">
        <w:rPr>
          <w:rFonts w:ascii="Arial" w:hAnsi="Arial" w:cs="Arial"/>
        </w:rPr>
        <w:t xml:space="preserve"> </w:t>
      </w:r>
      <w:r w:rsidR="00652928" w:rsidRPr="00147162">
        <w:rPr>
          <w:rFonts w:ascii="Arial" w:hAnsi="Arial" w:cs="Arial"/>
        </w:rPr>
        <w:fldChar w:fldCharType="begin"/>
      </w:r>
      <w:r w:rsidR="00652928" w:rsidRPr="00147162">
        <w:rPr>
          <w:rFonts w:ascii="Arial" w:hAnsi="Arial" w:cs="Arial"/>
        </w:rPr>
        <w:instrText xml:space="preserve"> ADDIN ZOTERO_ITEM CSL_CITATION {"citationID":"8Un59YtF","properties":{"formattedCitation":"(Aurebekk, 2024)","plainCitation":"(Aurebekk, 2024)","noteIndex":0},"citationItems":[{"id":453,"uris":["http://zotero.org/users/15305297/items/LGV72GTX"],"itemData":{"id":453,"type":"article-journal","container-title":"Tidsskrift for Den norske legeforening","DOI":"10.4045/tidsskr.23.0738","ISSN":"0029-2001","title":"Autism in girls","URL":"https://tidsskriftet.no/en/2024/02/perspectives/autism-girls","author":[{"family":"Aurebekk","given":"Ingvild Kalsnes Jørstad"}],"accessed":{"date-parts":[["2025",5,10]]},"issued":{"date-parts":[["2024",2,12]]}}}],"schema":"https://github.com/citation-style-language/schema/raw/master/csl-citation.json"} </w:instrText>
      </w:r>
      <w:r w:rsidR="00652928" w:rsidRPr="00147162">
        <w:rPr>
          <w:rFonts w:ascii="Arial" w:hAnsi="Arial" w:cs="Arial"/>
        </w:rPr>
        <w:fldChar w:fldCharType="separate"/>
      </w:r>
      <w:r w:rsidR="00652928" w:rsidRPr="00147162">
        <w:rPr>
          <w:rFonts w:ascii="Arial" w:hAnsi="Arial" w:cs="Arial"/>
        </w:rPr>
        <w:t>(</w:t>
      </w:r>
      <w:proofErr w:type="spellStart"/>
      <w:r w:rsidR="00652928" w:rsidRPr="00147162">
        <w:rPr>
          <w:rFonts w:ascii="Arial" w:hAnsi="Arial" w:cs="Arial"/>
        </w:rPr>
        <w:t>Aurebekk</w:t>
      </w:r>
      <w:proofErr w:type="spellEnd"/>
      <w:r w:rsidR="00652928" w:rsidRPr="00147162">
        <w:rPr>
          <w:rFonts w:ascii="Arial" w:hAnsi="Arial" w:cs="Arial"/>
        </w:rPr>
        <w:t>, 2024)</w:t>
      </w:r>
      <w:r w:rsidR="00652928" w:rsidRPr="00147162">
        <w:rPr>
          <w:rFonts w:ascii="Arial" w:hAnsi="Arial" w:cs="Arial"/>
        </w:rPr>
        <w:fldChar w:fldCharType="end"/>
      </w:r>
      <w:r w:rsidR="00652928">
        <w:rPr>
          <w:rFonts w:ascii="Arial" w:hAnsi="Arial" w:cs="Arial"/>
        </w:rPr>
        <w:t xml:space="preserve"> </w:t>
      </w:r>
      <w:r w:rsidR="003F360E">
        <w:rPr>
          <w:rFonts w:ascii="Arial" w:hAnsi="Arial" w:cs="Arial"/>
        </w:rPr>
        <w:t>shows that historically</w:t>
      </w:r>
      <w:r w:rsidR="00903B0B">
        <w:rPr>
          <w:rFonts w:ascii="Arial" w:hAnsi="Arial" w:cs="Arial"/>
        </w:rPr>
        <w:t>,</w:t>
      </w:r>
      <w:r w:rsidR="003F360E">
        <w:rPr>
          <w:rFonts w:ascii="Arial" w:hAnsi="Arial" w:cs="Arial"/>
        </w:rPr>
        <w:t xml:space="preserve"> </w:t>
      </w:r>
      <w:r w:rsidR="00903B0B">
        <w:rPr>
          <w:rFonts w:ascii="Arial" w:hAnsi="Arial" w:cs="Arial"/>
        </w:rPr>
        <w:t>when</w:t>
      </w:r>
      <w:r w:rsidR="003F360E">
        <w:rPr>
          <w:rFonts w:ascii="Arial" w:hAnsi="Arial" w:cs="Arial"/>
        </w:rPr>
        <w:t xml:space="preserve"> research in autism </w:t>
      </w:r>
      <w:r w:rsidR="00E0381A">
        <w:rPr>
          <w:rFonts w:ascii="Arial" w:hAnsi="Arial" w:cs="Arial"/>
        </w:rPr>
        <w:t>was</w:t>
      </w:r>
      <w:r w:rsidR="00903B0B">
        <w:rPr>
          <w:rFonts w:ascii="Arial" w:hAnsi="Arial" w:cs="Arial"/>
        </w:rPr>
        <w:t xml:space="preserve"> con</w:t>
      </w:r>
      <w:r w:rsidR="00E0381A">
        <w:rPr>
          <w:rFonts w:ascii="Arial" w:hAnsi="Arial" w:cs="Arial"/>
        </w:rPr>
        <w:t>ducted</w:t>
      </w:r>
      <w:r w:rsidR="00571BD3">
        <w:rPr>
          <w:rFonts w:ascii="Arial" w:hAnsi="Arial" w:cs="Arial"/>
        </w:rPr>
        <w:t>,</w:t>
      </w:r>
      <w:r w:rsidR="00E0381A">
        <w:rPr>
          <w:rFonts w:ascii="Arial" w:hAnsi="Arial" w:cs="Arial"/>
        </w:rPr>
        <w:t xml:space="preserve"> it </w:t>
      </w:r>
      <w:r w:rsidR="00EE6897">
        <w:rPr>
          <w:rFonts w:ascii="Arial" w:hAnsi="Arial" w:cs="Arial"/>
        </w:rPr>
        <w:t>was solely</w:t>
      </w:r>
      <w:r w:rsidR="003F360E">
        <w:rPr>
          <w:rFonts w:ascii="Arial" w:hAnsi="Arial" w:cs="Arial"/>
        </w:rPr>
        <w:t xml:space="preserve"> focused</w:t>
      </w:r>
      <w:r w:rsidR="00200EFB">
        <w:rPr>
          <w:rFonts w:ascii="Arial" w:hAnsi="Arial" w:cs="Arial"/>
        </w:rPr>
        <w:t xml:space="preserve"> and influenced</w:t>
      </w:r>
      <w:r w:rsidR="003F360E">
        <w:rPr>
          <w:rFonts w:ascii="Arial" w:hAnsi="Arial" w:cs="Arial"/>
        </w:rPr>
        <w:t xml:space="preserve"> </w:t>
      </w:r>
      <w:r w:rsidR="00200EFB">
        <w:rPr>
          <w:rFonts w:ascii="Arial" w:hAnsi="Arial" w:cs="Arial"/>
        </w:rPr>
        <w:t>mainly</w:t>
      </w:r>
      <w:r w:rsidR="003F360E">
        <w:rPr>
          <w:rFonts w:ascii="Arial" w:hAnsi="Arial" w:cs="Arial"/>
        </w:rPr>
        <w:t xml:space="preserve"> on boys</w:t>
      </w:r>
      <w:r w:rsidR="00200EFB">
        <w:rPr>
          <w:rFonts w:ascii="Arial" w:hAnsi="Arial" w:cs="Arial"/>
        </w:rPr>
        <w:t xml:space="preserve">. </w:t>
      </w:r>
      <w:proofErr w:type="spellStart"/>
      <w:r w:rsidR="00200EFB">
        <w:rPr>
          <w:rFonts w:ascii="Arial" w:hAnsi="Arial" w:cs="Arial"/>
        </w:rPr>
        <w:t>Aure</w:t>
      </w:r>
      <w:r w:rsidR="00A00ED5">
        <w:rPr>
          <w:rFonts w:ascii="Arial" w:hAnsi="Arial" w:cs="Arial"/>
        </w:rPr>
        <w:t>bekk</w:t>
      </w:r>
      <w:proofErr w:type="spellEnd"/>
      <w:r w:rsidR="00A00ED5">
        <w:rPr>
          <w:rFonts w:ascii="Arial" w:hAnsi="Arial" w:cs="Arial"/>
        </w:rPr>
        <w:t xml:space="preserve"> herself was diagnosed</w:t>
      </w:r>
      <w:r w:rsidR="00E9736A">
        <w:rPr>
          <w:rFonts w:ascii="Arial" w:hAnsi="Arial" w:cs="Arial"/>
        </w:rPr>
        <w:t xml:space="preserve"> later in life</w:t>
      </w:r>
      <w:r w:rsidR="00A00ED5">
        <w:rPr>
          <w:rFonts w:ascii="Arial" w:hAnsi="Arial" w:cs="Arial"/>
        </w:rPr>
        <w:t xml:space="preserve"> at the age of 31, </w:t>
      </w:r>
      <w:r w:rsidR="00E9736A">
        <w:rPr>
          <w:rFonts w:ascii="Arial" w:hAnsi="Arial" w:cs="Arial"/>
        </w:rPr>
        <w:t>her rese</w:t>
      </w:r>
      <w:r w:rsidR="00E8669B">
        <w:rPr>
          <w:rFonts w:ascii="Arial" w:hAnsi="Arial" w:cs="Arial"/>
        </w:rPr>
        <w:t>arch</w:t>
      </w:r>
      <w:r w:rsidR="002E4F8D">
        <w:rPr>
          <w:rFonts w:ascii="Arial" w:hAnsi="Arial" w:cs="Arial"/>
        </w:rPr>
        <w:t xml:space="preserve"> at the time</w:t>
      </w:r>
      <w:r w:rsidR="00C30BEB">
        <w:rPr>
          <w:rFonts w:ascii="Arial" w:hAnsi="Arial" w:cs="Arial"/>
        </w:rPr>
        <w:t xml:space="preserve"> found that</w:t>
      </w:r>
      <w:r w:rsidR="002E4F8D">
        <w:rPr>
          <w:rFonts w:ascii="Arial" w:hAnsi="Arial" w:cs="Arial"/>
        </w:rPr>
        <w:t xml:space="preserve"> around 80% of girls</w:t>
      </w:r>
      <w:r w:rsidR="00AD0D8A">
        <w:rPr>
          <w:rFonts w:ascii="Arial" w:hAnsi="Arial" w:cs="Arial"/>
        </w:rPr>
        <w:t>, remained undiagnosed with autism at the age of 18</w:t>
      </w:r>
      <w:r w:rsidR="00A31C3A">
        <w:rPr>
          <w:rFonts w:ascii="Arial" w:hAnsi="Arial" w:cs="Arial"/>
        </w:rPr>
        <w:t xml:space="preserve">. </w:t>
      </w:r>
      <w:r w:rsidR="00571BD3">
        <w:rPr>
          <w:rFonts w:ascii="Arial" w:hAnsi="Arial" w:cs="Arial"/>
        </w:rPr>
        <w:t>In line with the sta</w:t>
      </w:r>
      <w:r w:rsidR="00701D2B">
        <w:rPr>
          <w:rFonts w:ascii="Arial" w:hAnsi="Arial" w:cs="Arial"/>
        </w:rPr>
        <w:t>t</w:t>
      </w:r>
      <w:r w:rsidR="00571BD3">
        <w:rPr>
          <w:rFonts w:ascii="Arial" w:hAnsi="Arial" w:cs="Arial"/>
        </w:rPr>
        <w:t>ement</w:t>
      </w:r>
      <w:r w:rsidR="00E60AFD">
        <w:rPr>
          <w:rFonts w:ascii="Arial" w:hAnsi="Arial" w:cs="Arial"/>
        </w:rPr>
        <w:t xml:space="preserve"> above, t</w:t>
      </w:r>
      <w:r w:rsidR="00A31C3A">
        <w:rPr>
          <w:rFonts w:ascii="Arial" w:hAnsi="Arial" w:cs="Arial"/>
        </w:rPr>
        <w:t xml:space="preserve">he NHS (2022), states that girls with </w:t>
      </w:r>
      <w:r w:rsidR="00701D2B">
        <w:rPr>
          <w:rFonts w:ascii="Arial" w:hAnsi="Arial" w:cs="Arial"/>
        </w:rPr>
        <w:t>autism spectrum disorder (ASD)</w:t>
      </w:r>
      <w:r w:rsidR="00856967">
        <w:rPr>
          <w:rFonts w:ascii="Arial" w:hAnsi="Arial" w:cs="Arial"/>
        </w:rPr>
        <w:t>,</w:t>
      </w:r>
      <w:r w:rsidR="00A31C3A">
        <w:rPr>
          <w:rFonts w:ascii="Arial" w:hAnsi="Arial" w:cs="Arial"/>
        </w:rPr>
        <w:t xml:space="preserve"> can differ from boys with ASD, in other words, girls often </w:t>
      </w:r>
      <w:r w:rsidR="008F55E7">
        <w:rPr>
          <w:rFonts w:ascii="Arial" w:hAnsi="Arial" w:cs="Arial"/>
        </w:rPr>
        <w:t>mask</w:t>
      </w:r>
      <w:r w:rsidR="00A31C3A">
        <w:rPr>
          <w:rFonts w:ascii="Arial" w:hAnsi="Arial" w:cs="Arial"/>
        </w:rPr>
        <w:t xml:space="preserve"> the signs of autism by imitating how their peers behave and play, </w:t>
      </w:r>
      <w:r w:rsidR="00461CE7">
        <w:rPr>
          <w:rFonts w:ascii="Arial" w:hAnsi="Arial" w:cs="Arial"/>
        </w:rPr>
        <w:t>girls</w:t>
      </w:r>
      <w:r w:rsidR="00A31C3A">
        <w:rPr>
          <w:rFonts w:ascii="Arial" w:hAnsi="Arial" w:cs="Arial"/>
        </w:rPr>
        <w:t xml:space="preserve"> can often remove themselves from situations which are not comfortable for them, and</w:t>
      </w:r>
      <w:r w:rsidR="00C70FAE">
        <w:rPr>
          <w:rFonts w:ascii="Arial" w:hAnsi="Arial" w:cs="Arial"/>
        </w:rPr>
        <w:t xml:space="preserve"> girls</w:t>
      </w:r>
      <w:r w:rsidR="00A31C3A">
        <w:rPr>
          <w:rFonts w:ascii="Arial" w:hAnsi="Arial" w:cs="Arial"/>
        </w:rPr>
        <w:t xml:space="preserve"> can show less signs of repetitive behaviours than boys</w:t>
      </w:r>
      <w:r w:rsidR="00C70FAE">
        <w:rPr>
          <w:rFonts w:ascii="Arial" w:hAnsi="Arial" w:cs="Arial"/>
        </w:rPr>
        <w:t>.</w:t>
      </w:r>
      <w:r w:rsidR="00A31C3A">
        <w:rPr>
          <w:rFonts w:ascii="Arial" w:hAnsi="Arial" w:cs="Arial"/>
        </w:rPr>
        <w:t xml:space="preserve"> </w:t>
      </w:r>
      <w:r w:rsidR="00C70FAE">
        <w:rPr>
          <w:rFonts w:ascii="Arial" w:hAnsi="Arial" w:cs="Arial"/>
        </w:rPr>
        <w:t>G</w:t>
      </w:r>
      <w:r w:rsidR="00A31C3A">
        <w:rPr>
          <w:rFonts w:ascii="Arial" w:hAnsi="Arial" w:cs="Arial"/>
        </w:rPr>
        <w:t>irls with ASD seem to cope better with social situations.</w:t>
      </w:r>
      <w:r w:rsidR="002E1DCA">
        <w:rPr>
          <w:rFonts w:ascii="Arial" w:hAnsi="Arial" w:cs="Arial"/>
        </w:rPr>
        <w:t xml:space="preserve"> </w:t>
      </w:r>
      <w:r w:rsidR="00633079">
        <w:rPr>
          <w:rFonts w:ascii="Arial" w:hAnsi="Arial" w:cs="Arial"/>
        </w:rPr>
        <w:t>This</w:t>
      </w:r>
      <w:r w:rsidR="002E1DCA">
        <w:rPr>
          <w:rFonts w:ascii="Arial" w:hAnsi="Arial" w:cs="Arial"/>
        </w:rPr>
        <w:t xml:space="preserve"> </w:t>
      </w:r>
      <w:r w:rsidR="008F55E7">
        <w:rPr>
          <w:rFonts w:ascii="Arial" w:hAnsi="Arial" w:cs="Arial"/>
        </w:rPr>
        <w:t>can be</w:t>
      </w:r>
      <w:r w:rsidR="00EC0CE6">
        <w:rPr>
          <w:rFonts w:ascii="Arial" w:hAnsi="Arial" w:cs="Arial"/>
        </w:rPr>
        <w:t xml:space="preserve"> the reason why some girls do not receive a</w:t>
      </w:r>
      <w:r w:rsidR="008F55E7">
        <w:rPr>
          <w:rFonts w:ascii="Arial" w:hAnsi="Arial" w:cs="Arial"/>
        </w:rPr>
        <w:t xml:space="preserve"> diagnosis in childhood.</w:t>
      </w:r>
    </w:p>
    <w:p w14:paraId="327AA4FE" w14:textId="03CAD9C7" w:rsidR="00583708" w:rsidRDefault="007F4228" w:rsidP="005837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Arky</w:t>
      </w:r>
      <w:r w:rsidR="00E55AF2">
        <w:rPr>
          <w:rFonts w:ascii="Arial" w:hAnsi="Arial" w:cs="Arial"/>
        </w:rPr>
        <w:t xml:space="preserve"> (2024) wrote about </w:t>
      </w:r>
      <w:r w:rsidR="009C129B">
        <w:rPr>
          <w:rFonts w:ascii="Arial" w:hAnsi="Arial" w:cs="Arial"/>
        </w:rPr>
        <w:t xml:space="preserve">the differences </w:t>
      </w:r>
      <w:r w:rsidR="005F30ED">
        <w:rPr>
          <w:rFonts w:ascii="Arial" w:hAnsi="Arial" w:cs="Arial"/>
        </w:rPr>
        <w:t>with girls and boys with ASD and</w:t>
      </w:r>
      <w:r w:rsidR="009C129B">
        <w:rPr>
          <w:rFonts w:ascii="Arial" w:hAnsi="Arial" w:cs="Arial"/>
        </w:rPr>
        <w:t xml:space="preserve"> </w:t>
      </w:r>
      <w:r w:rsidR="00530148">
        <w:rPr>
          <w:rFonts w:ascii="Arial" w:hAnsi="Arial" w:cs="Arial"/>
        </w:rPr>
        <w:t>why girls with autism are often overlooked</w:t>
      </w:r>
      <w:r w:rsidR="001563CF">
        <w:rPr>
          <w:rFonts w:ascii="Arial" w:hAnsi="Arial" w:cs="Arial"/>
        </w:rPr>
        <w:t xml:space="preserve">. </w:t>
      </w:r>
      <w:r w:rsidR="00F224A0">
        <w:rPr>
          <w:rFonts w:ascii="Arial" w:hAnsi="Arial" w:cs="Arial"/>
        </w:rPr>
        <w:t xml:space="preserve">Arky states that </w:t>
      </w:r>
      <w:r w:rsidR="00445448">
        <w:rPr>
          <w:rFonts w:ascii="Arial" w:hAnsi="Arial" w:cs="Arial"/>
        </w:rPr>
        <w:t xml:space="preserve">more boys are </w:t>
      </w:r>
      <w:r w:rsidR="001778EA">
        <w:rPr>
          <w:rFonts w:ascii="Arial" w:hAnsi="Arial" w:cs="Arial"/>
        </w:rPr>
        <w:t xml:space="preserve">diagnosed </w:t>
      </w:r>
      <w:r w:rsidR="00110682">
        <w:rPr>
          <w:rFonts w:ascii="Arial" w:hAnsi="Arial" w:cs="Arial"/>
        </w:rPr>
        <w:t xml:space="preserve">earlier </w:t>
      </w:r>
      <w:r w:rsidR="001778EA">
        <w:rPr>
          <w:rFonts w:ascii="Arial" w:hAnsi="Arial" w:cs="Arial"/>
        </w:rPr>
        <w:t xml:space="preserve">with ASD than </w:t>
      </w:r>
      <w:r w:rsidR="00F224A0">
        <w:rPr>
          <w:rFonts w:ascii="Arial" w:hAnsi="Arial" w:cs="Arial"/>
        </w:rPr>
        <w:t>girls</w:t>
      </w:r>
      <w:r w:rsidR="001778EA">
        <w:rPr>
          <w:rFonts w:ascii="Arial" w:hAnsi="Arial" w:cs="Arial"/>
        </w:rPr>
        <w:t>, because</w:t>
      </w:r>
      <w:r w:rsidR="00F224A0">
        <w:rPr>
          <w:rFonts w:ascii="Arial" w:hAnsi="Arial" w:cs="Arial"/>
        </w:rPr>
        <w:t xml:space="preserve"> </w:t>
      </w:r>
      <w:r w:rsidR="001778EA">
        <w:rPr>
          <w:rFonts w:ascii="Arial" w:hAnsi="Arial" w:cs="Arial"/>
        </w:rPr>
        <w:t>ASD in girls</w:t>
      </w:r>
      <w:r w:rsidR="009C5D28">
        <w:rPr>
          <w:rFonts w:ascii="Arial" w:hAnsi="Arial" w:cs="Arial"/>
        </w:rPr>
        <w:t xml:space="preserve">, presents itself different from stereotypical </w:t>
      </w:r>
      <w:r w:rsidR="00101DE5">
        <w:rPr>
          <w:rFonts w:ascii="Arial" w:hAnsi="Arial" w:cs="Arial"/>
        </w:rPr>
        <w:t xml:space="preserve">autistic behaviour, often seen in boys. </w:t>
      </w:r>
      <w:r w:rsidR="00C2627F">
        <w:rPr>
          <w:rFonts w:ascii="Arial" w:hAnsi="Arial" w:cs="Arial"/>
        </w:rPr>
        <w:t>Such as repetitive</w:t>
      </w:r>
      <w:r w:rsidR="00080806">
        <w:rPr>
          <w:rFonts w:ascii="Arial" w:hAnsi="Arial" w:cs="Arial"/>
        </w:rPr>
        <w:t xml:space="preserve"> </w:t>
      </w:r>
      <w:r w:rsidR="00530432">
        <w:rPr>
          <w:rFonts w:ascii="Arial" w:hAnsi="Arial" w:cs="Arial"/>
        </w:rPr>
        <w:t>behaviours</w:t>
      </w:r>
      <w:r w:rsidR="00080806">
        <w:rPr>
          <w:rFonts w:ascii="Arial" w:hAnsi="Arial" w:cs="Arial"/>
        </w:rPr>
        <w:t>, having</w:t>
      </w:r>
      <w:r w:rsidR="006C5589">
        <w:rPr>
          <w:rFonts w:ascii="Arial" w:hAnsi="Arial" w:cs="Arial"/>
        </w:rPr>
        <w:t xml:space="preserve"> intense interests</w:t>
      </w:r>
      <w:r w:rsidR="00D523B5">
        <w:rPr>
          <w:rFonts w:ascii="Arial" w:hAnsi="Arial" w:cs="Arial"/>
        </w:rPr>
        <w:t xml:space="preserve"> with </w:t>
      </w:r>
      <w:r w:rsidR="001563CF">
        <w:rPr>
          <w:rFonts w:ascii="Arial" w:hAnsi="Arial" w:cs="Arial"/>
        </w:rPr>
        <w:t>toys</w:t>
      </w:r>
      <w:r w:rsidR="00D523B5">
        <w:rPr>
          <w:rFonts w:ascii="Arial" w:hAnsi="Arial" w:cs="Arial"/>
        </w:rPr>
        <w:t xml:space="preserve"> or animals</w:t>
      </w:r>
      <w:r w:rsidR="008A36E0">
        <w:rPr>
          <w:rFonts w:ascii="Arial" w:hAnsi="Arial" w:cs="Arial"/>
        </w:rPr>
        <w:t>, all of which are seen in girls with ASD but are often dismissed as</w:t>
      </w:r>
      <w:r w:rsidR="00D523B5">
        <w:rPr>
          <w:rFonts w:ascii="Arial" w:hAnsi="Arial" w:cs="Arial"/>
        </w:rPr>
        <w:t xml:space="preserve"> normal</w:t>
      </w:r>
      <w:r w:rsidR="00920D0F">
        <w:rPr>
          <w:rFonts w:ascii="Arial" w:hAnsi="Arial" w:cs="Arial"/>
        </w:rPr>
        <w:t xml:space="preserve"> traits</w:t>
      </w:r>
      <w:r w:rsidR="00530432">
        <w:rPr>
          <w:rFonts w:ascii="Arial" w:hAnsi="Arial" w:cs="Arial"/>
        </w:rPr>
        <w:t xml:space="preserve">. Following on, </w:t>
      </w:r>
      <w:r w:rsidR="00583708">
        <w:rPr>
          <w:rFonts w:ascii="Arial" w:hAnsi="Arial" w:cs="Arial"/>
        </w:rPr>
        <w:t>CDC Government (2024)</w:t>
      </w:r>
      <w:r w:rsidR="00517E9D">
        <w:rPr>
          <w:rFonts w:ascii="Arial" w:hAnsi="Arial" w:cs="Arial"/>
        </w:rPr>
        <w:t xml:space="preserve"> equally agrees by saying</w:t>
      </w:r>
      <w:r w:rsidR="00583708">
        <w:rPr>
          <w:rFonts w:ascii="Arial" w:hAnsi="Arial" w:cs="Arial"/>
        </w:rPr>
        <w:t xml:space="preserve">, </w:t>
      </w:r>
      <w:r w:rsidR="00517E9D">
        <w:rPr>
          <w:rFonts w:ascii="Arial" w:hAnsi="Arial" w:cs="Arial"/>
        </w:rPr>
        <w:t>c</w:t>
      </w:r>
      <w:r w:rsidR="00583708">
        <w:rPr>
          <w:rFonts w:ascii="Arial" w:hAnsi="Arial" w:cs="Arial"/>
        </w:rPr>
        <w:t>hildren with ASD can have difficulties with sensory aversions or interests, not only but also repetitive and stereotyped behaviours such as spinning, flicking, rocking and collecting items</w:t>
      </w:r>
      <w:r w:rsidR="00B644C3">
        <w:rPr>
          <w:rFonts w:ascii="Arial" w:hAnsi="Arial" w:cs="Arial"/>
        </w:rPr>
        <w:t xml:space="preserve"> are more commonly seen in boys than girls with ASD.</w:t>
      </w:r>
    </w:p>
    <w:p w14:paraId="02CFD739" w14:textId="7DD27B87" w:rsidR="004E76C2" w:rsidRDefault="003177E2" w:rsidP="004E76C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Additionally,</w:t>
      </w:r>
      <w:r w:rsidR="0039283F">
        <w:rPr>
          <w:rFonts w:ascii="Arial" w:hAnsi="Arial" w:cs="Arial"/>
        </w:rPr>
        <w:t xml:space="preserve"> to the statements above, </w:t>
      </w:r>
      <w:r w:rsidR="000D7A9E">
        <w:rPr>
          <w:rFonts w:ascii="Arial" w:hAnsi="Arial" w:cs="Arial"/>
        </w:rPr>
        <w:t xml:space="preserve">Pasco (2018) states that </w:t>
      </w:r>
      <w:r w:rsidR="004E76C2">
        <w:rPr>
          <w:rFonts w:ascii="Arial" w:hAnsi="Arial" w:cs="Arial"/>
        </w:rPr>
        <w:t xml:space="preserve">ASD is a </w:t>
      </w:r>
      <w:r w:rsidR="004E76C2" w:rsidRPr="0039283F">
        <w:rPr>
          <w:rFonts w:ascii="Arial" w:hAnsi="Arial" w:cs="Arial"/>
        </w:rPr>
        <w:t xml:space="preserve">neurodevelopmental condition that effects </w:t>
      </w:r>
      <w:r w:rsidR="0088646A">
        <w:rPr>
          <w:rFonts w:ascii="Arial" w:hAnsi="Arial" w:cs="Arial"/>
        </w:rPr>
        <w:t xml:space="preserve">both genders in </w:t>
      </w:r>
      <w:r w:rsidR="004E76C2" w:rsidRPr="0039283F">
        <w:rPr>
          <w:rFonts w:ascii="Arial" w:hAnsi="Arial" w:cs="Arial"/>
        </w:rPr>
        <w:t>children and adults</w:t>
      </w:r>
      <w:r w:rsidR="002925EB">
        <w:rPr>
          <w:rFonts w:ascii="Arial" w:hAnsi="Arial" w:cs="Arial"/>
        </w:rPr>
        <w:t xml:space="preserve"> and</w:t>
      </w:r>
      <w:r w:rsidR="004E76C2" w:rsidRPr="0039283F">
        <w:rPr>
          <w:rFonts w:ascii="Arial" w:hAnsi="Arial" w:cs="Arial"/>
        </w:rPr>
        <w:t xml:space="preserve"> from all backgrounds</w:t>
      </w:r>
      <w:r w:rsidR="000F5FE0">
        <w:rPr>
          <w:rFonts w:ascii="Arial" w:hAnsi="Arial" w:cs="Arial"/>
        </w:rPr>
        <w:t xml:space="preserve">, </w:t>
      </w:r>
      <w:r w:rsidR="002925EB">
        <w:rPr>
          <w:rFonts w:ascii="Arial" w:hAnsi="Arial" w:cs="Arial"/>
        </w:rPr>
        <w:t xml:space="preserve">with </w:t>
      </w:r>
      <w:r w:rsidR="000F5FE0">
        <w:rPr>
          <w:rFonts w:ascii="Arial" w:hAnsi="Arial" w:cs="Arial"/>
        </w:rPr>
        <w:t>s</w:t>
      </w:r>
      <w:r w:rsidR="00C1470B">
        <w:rPr>
          <w:rFonts w:ascii="Arial" w:hAnsi="Arial" w:cs="Arial"/>
        </w:rPr>
        <w:t>ome diagnosis be</w:t>
      </w:r>
      <w:r w:rsidR="002925EB">
        <w:rPr>
          <w:rFonts w:ascii="Arial" w:hAnsi="Arial" w:cs="Arial"/>
        </w:rPr>
        <w:t>ing</w:t>
      </w:r>
      <w:r w:rsidR="00C147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done </w:t>
      </w:r>
      <w:r w:rsidR="00C1470B">
        <w:rPr>
          <w:rFonts w:ascii="Arial" w:hAnsi="Arial" w:cs="Arial"/>
        </w:rPr>
        <w:t>as early as two years of age</w:t>
      </w:r>
      <w:r w:rsidR="00F17B67">
        <w:rPr>
          <w:rFonts w:ascii="Arial" w:hAnsi="Arial" w:cs="Arial"/>
        </w:rPr>
        <w:t>. However</w:t>
      </w:r>
      <w:r w:rsidR="000F5FE0">
        <w:rPr>
          <w:rFonts w:ascii="Arial" w:hAnsi="Arial" w:cs="Arial"/>
        </w:rPr>
        <w:t>, Pasco found that more males than females were having earl</w:t>
      </w:r>
      <w:r w:rsidR="00414951">
        <w:rPr>
          <w:rFonts w:ascii="Arial" w:hAnsi="Arial" w:cs="Arial"/>
        </w:rPr>
        <w:t>ier</w:t>
      </w:r>
      <w:r w:rsidR="000F5FE0">
        <w:rPr>
          <w:rFonts w:ascii="Arial" w:hAnsi="Arial" w:cs="Arial"/>
        </w:rPr>
        <w:t xml:space="preserve"> </w:t>
      </w:r>
      <w:r w:rsidR="00CA1AFB">
        <w:rPr>
          <w:rFonts w:ascii="Arial" w:hAnsi="Arial" w:cs="Arial"/>
        </w:rPr>
        <w:t xml:space="preserve">diagnosis, as females tend to camouflage or mask their autistic traits. </w:t>
      </w:r>
      <w:r w:rsidR="004A6544">
        <w:rPr>
          <w:rFonts w:ascii="Arial" w:hAnsi="Arial" w:cs="Arial"/>
        </w:rPr>
        <w:t xml:space="preserve">Following </w:t>
      </w:r>
      <w:r w:rsidR="004F237C">
        <w:rPr>
          <w:rFonts w:ascii="Arial" w:hAnsi="Arial" w:cs="Arial"/>
        </w:rPr>
        <w:t xml:space="preserve">on, </w:t>
      </w:r>
      <w:r w:rsidR="001D2A92">
        <w:rPr>
          <w:rFonts w:ascii="Arial" w:hAnsi="Arial" w:cs="Arial"/>
        </w:rPr>
        <w:fldChar w:fldCharType="begin"/>
      </w:r>
      <w:r w:rsidR="001D2A92">
        <w:rPr>
          <w:rFonts w:ascii="Arial" w:hAnsi="Arial" w:cs="Arial"/>
        </w:rPr>
        <w:instrText xml:space="preserve"> ADDIN ZOTERO_ITEM CSL_CITATION {"citationID":"6We3nme9","properties":{"formattedCitation":"(Cook, Hull and Will, 2024)","plainCitation":"(Cook, Hull and Will, 2024)","noteIndex":0},"citationItems":[{"id":465,"uris":["http://zotero.org/users/15305297/items/B7W5G7IV"],"itemData":{"id":465,"type":"article-journal","container-title":"Neuropsychiatric Disease and Treatment","DOI":"10.2147/NDT.S372723","ISSN":"1176-6328","page":"505-514","title":"Improving Diagnostic Procedures in Autism for Girls and Women: A Narrative Review","URL":"https://www.tandfonline.com/doi/abs/10.2147/NDT.S372723","volume":"20","author":[{"family":"Cook","given":"Julia"},{"family":"Hull","given":"Laura"},{"family":"Will","given":"Mandy"}],"accessed":{"date-parts":[["2025",5,12]]},"issued":{"date-parts":[["2024"]]}}}],"schema":"https://github.com/citation-style-language/schema/raw/master/csl-citation.json"} </w:instrText>
      </w:r>
      <w:r w:rsidR="001D2A92">
        <w:rPr>
          <w:rFonts w:ascii="Arial" w:hAnsi="Arial" w:cs="Arial"/>
        </w:rPr>
        <w:fldChar w:fldCharType="separate"/>
      </w:r>
      <w:r w:rsidR="001D2A92" w:rsidRPr="00B65BCD">
        <w:rPr>
          <w:rFonts w:ascii="Arial" w:hAnsi="Arial" w:cs="Arial"/>
        </w:rPr>
        <w:t>Cook, Hull and Will</w:t>
      </w:r>
      <w:r w:rsidR="001D2A92">
        <w:rPr>
          <w:rFonts w:ascii="Arial" w:hAnsi="Arial" w:cs="Arial"/>
        </w:rPr>
        <w:t xml:space="preserve"> (</w:t>
      </w:r>
      <w:r w:rsidR="001D2A92" w:rsidRPr="00B65BCD">
        <w:rPr>
          <w:rFonts w:ascii="Arial" w:hAnsi="Arial" w:cs="Arial"/>
        </w:rPr>
        <w:t>2024)</w:t>
      </w:r>
      <w:r w:rsidR="001D2A92">
        <w:rPr>
          <w:rFonts w:ascii="Arial" w:hAnsi="Arial" w:cs="Arial"/>
        </w:rPr>
        <w:fldChar w:fldCharType="end"/>
      </w:r>
      <w:r w:rsidR="001D2A92">
        <w:rPr>
          <w:rFonts w:ascii="Arial" w:hAnsi="Arial" w:cs="Arial"/>
        </w:rPr>
        <w:t xml:space="preserve"> </w:t>
      </w:r>
      <w:r w:rsidR="007B4C7E">
        <w:rPr>
          <w:rFonts w:ascii="Arial" w:hAnsi="Arial" w:cs="Arial"/>
        </w:rPr>
        <w:t>found similarities when conducting their own research</w:t>
      </w:r>
      <w:r w:rsidR="005D38CE">
        <w:rPr>
          <w:rFonts w:ascii="Arial" w:hAnsi="Arial" w:cs="Arial"/>
        </w:rPr>
        <w:t xml:space="preserve">, </w:t>
      </w:r>
      <w:r w:rsidR="004D5513">
        <w:rPr>
          <w:rFonts w:ascii="Arial" w:hAnsi="Arial" w:cs="Arial"/>
        </w:rPr>
        <w:t xml:space="preserve">Cook, Hull </w:t>
      </w:r>
      <w:r w:rsidR="004D5513">
        <w:rPr>
          <w:rFonts w:ascii="Arial" w:hAnsi="Arial" w:cs="Arial"/>
        </w:rPr>
        <w:lastRenderedPageBreak/>
        <w:t xml:space="preserve">and Will </w:t>
      </w:r>
      <w:r w:rsidR="00C76406">
        <w:rPr>
          <w:rFonts w:ascii="Arial" w:hAnsi="Arial" w:cs="Arial"/>
        </w:rPr>
        <w:t>suggests</w:t>
      </w:r>
      <w:r w:rsidR="007B382B">
        <w:rPr>
          <w:rFonts w:ascii="Arial" w:hAnsi="Arial" w:cs="Arial"/>
        </w:rPr>
        <w:t xml:space="preserve"> in their research</w:t>
      </w:r>
      <w:r w:rsidR="004D5513">
        <w:rPr>
          <w:rFonts w:ascii="Arial" w:hAnsi="Arial" w:cs="Arial"/>
        </w:rPr>
        <w:t xml:space="preserve"> that</w:t>
      </w:r>
      <w:r w:rsidR="009A4A32">
        <w:rPr>
          <w:rFonts w:ascii="Arial" w:hAnsi="Arial" w:cs="Arial"/>
        </w:rPr>
        <w:t xml:space="preserve">, </w:t>
      </w:r>
      <w:r w:rsidR="00C9137D">
        <w:rPr>
          <w:rFonts w:ascii="Arial" w:hAnsi="Arial" w:cs="Arial"/>
        </w:rPr>
        <w:t xml:space="preserve">initially the </w:t>
      </w:r>
      <w:r w:rsidR="004D5513">
        <w:rPr>
          <w:rFonts w:ascii="Arial" w:hAnsi="Arial" w:cs="Arial"/>
        </w:rPr>
        <w:t>rat</w:t>
      </w:r>
      <w:r w:rsidR="00C9137D">
        <w:rPr>
          <w:rFonts w:ascii="Arial" w:hAnsi="Arial" w:cs="Arial"/>
        </w:rPr>
        <w:t>io of diagnosis</w:t>
      </w:r>
      <w:r w:rsidR="00BF6AD4">
        <w:rPr>
          <w:rFonts w:ascii="Arial" w:hAnsi="Arial" w:cs="Arial"/>
        </w:rPr>
        <w:t xml:space="preserve"> of male-to-female was four-to-one</w:t>
      </w:r>
      <w:r w:rsidR="00992E77">
        <w:rPr>
          <w:rFonts w:ascii="Arial" w:hAnsi="Arial" w:cs="Arial"/>
        </w:rPr>
        <w:t>. However,</w:t>
      </w:r>
      <w:r w:rsidR="00F21228">
        <w:rPr>
          <w:rFonts w:ascii="Arial" w:hAnsi="Arial" w:cs="Arial"/>
        </w:rPr>
        <w:t xml:space="preserve"> Cook, Hull and Will also </w:t>
      </w:r>
      <w:r w:rsidR="00C76406">
        <w:rPr>
          <w:rFonts w:ascii="Arial" w:hAnsi="Arial" w:cs="Arial"/>
        </w:rPr>
        <w:t>argue</w:t>
      </w:r>
      <w:r w:rsidR="00D0256C">
        <w:rPr>
          <w:rFonts w:ascii="Arial" w:hAnsi="Arial" w:cs="Arial"/>
        </w:rPr>
        <w:t xml:space="preserve"> that</w:t>
      </w:r>
      <w:r w:rsidR="009A4A32">
        <w:rPr>
          <w:rFonts w:ascii="Arial" w:hAnsi="Arial" w:cs="Arial"/>
        </w:rPr>
        <w:t xml:space="preserve"> in</w:t>
      </w:r>
      <w:r w:rsidR="00F21228">
        <w:rPr>
          <w:rFonts w:ascii="Arial" w:hAnsi="Arial" w:cs="Arial"/>
        </w:rPr>
        <w:t xml:space="preserve"> a</w:t>
      </w:r>
      <w:r w:rsidR="00992E77">
        <w:rPr>
          <w:rFonts w:ascii="Arial" w:hAnsi="Arial" w:cs="Arial"/>
        </w:rPr>
        <w:t xml:space="preserve"> more recent stud</w:t>
      </w:r>
      <w:r w:rsidR="00F57440">
        <w:rPr>
          <w:rFonts w:ascii="Arial" w:hAnsi="Arial" w:cs="Arial"/>
        </w:rPr>
        <w:t>y</w:t>
      </w:r>
      <w:r w:rsidR="009D3DBF">
        <w:rPr>
          <w:rFonts w:ascii="Arial" w:hAnsi="Arial" w:cs="Arial"/>
        </w:rPr>
        <w:t>,</w:t>
      </w:r>
      <w:r w:rsidR="00A06A9B">
        <w:rPr>
          <w:rFonts w:ascii="Arial" w:hAnsi="Arial" w:cs="Arial"/>
        </w:rPr>
        <w:t xml:space="preserve"> that the figures are closer to three-to-one or even two-to-one. </w:t>
      </w:r>
    </w:p>
    <w:p w14:paraId="63500324" w14:textId="35D88F2A" w:rsidR="00FD08BF" w:rsidRDefault="001D1B82" w:rsidP="004E76C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With the figures mentioned above</w:t>
      </w:r>
      <w:r w:rsidR="00663EF2">
        <w:rPr>
          <w:rFonts w:ascii="Arial" w:hAnsi="Arial" w:cs="Arial"/>
        </w:rPr>
        <w:t xml:space="preserve">, </w:t>
      </w:r>
      <w:r w:rsidR="00B150E8" w:rsidRPr="00CD70C1">
        <w:rPr>
          <w:rFonts w:ascii="Arial" w:hAnsi="Arial" w:cs="Arial"/>
        </w:rPr>
        <w:fldChar w:fldCharType="begin"/>
      </w:r>
      <w:r w:rsidR="00B150E8" w:rsidRPr="00CD70C1">
        <w:rPr>
          <w:rFonts w:ascii="Arial" w:hAnsi="Arial" w:cs="Arial"/>
        </w:rPr>
        <w:instrText xml:space="preserve"> ADDIN ZOTERO_ITEM CSL_CITATION {"citationID":"TXmPrjTY","properties":{"formattedCitation":"(Bargiela, Steward and Mandy, 2016)","plainCitation":"(Bargiela, Steward and Mandy, 2016)","noteIndex":0},"citationItems":[{"id":467,"uris":["http://zotero.org/users/15305297/items/BIMQN8BW"],"itemData":{"id":467,"type":"article-journal","container-title":"Journal of Autism and Developmental Disorders","DOI":"10.1007/s10803-016-2872-8","ISSN":"1573-3432","issue":"10","language":"en","page":"3281-3294","title":"The Experiences of Late-diagnosed Women with Autism Spectrum Conditions: An Investigation of the Female Autism Phenotype","URL":"https://doi.org/10.1007/s10803-016-2872-8","volume":"46","author":[{"family":"Bargiela","given":"Sarah"},{"family":"Steward","given":"Robyn"},{"family":"Mandy","given":"William"}],"accessed":{"date-parts":[["2025",5,12]]},"issued":{"date-parts":[["2016"]]}}}],"schema":"https://github.com/citation-style-language/schema/raw/master/csl-citation.json"} </w:instrText>
      </w:r>
      <w:r w:rsidR="00B150E8" w:rsidRPr="00CD70C1">
        <w:rPr>
          <w:rFonts w:ascii="Arial" w:hAnsi="Arial" w:cs="Arial"/>
        </w:rPr>
        <w:fldChar w:fldCharType="separate"/>
      </w:r>
      <w:proofErr w:type="spellStart"/>
      <w:r w:rsidR="00B150E8" w:rsidRPr="00CD70C1">
        <w:rPr>
          <w:rFonts w:ascii="Arial" w:hAnsi="Arial" w:cs="Arial"/>
        </w:rPr>
        <w:t>Bargiela</w:t>
      </w:r>
      <w:proofErr w:type="spellEnd"/>
      <w:r w:rsidR="00B150E8" w:rsidRPr="00CD70C1">
        <w:rPr>
          <w:rFonts w:ascii="Arial" w:hAnsi="Arial" w:cs="Arial"/>
        </w:rPr>
        <w:t>, Steward and Mandy</w:t>
      </w:r>
      <w:r w:rsidR="00B150E8">
        <w:rPr>
          <w:rFonts w:ascii="Arial" w:hAnsi="Arial" w:cs="Arial"/>
        </w:rPr>
        <w:t xml:space="preserve"> (</w:t>
      </w:r>
      <w:r w:rsidR="00B150E8" w:rsidRPr="00CD70C1">
        <w:rPr>
          <w:rFonts w:ascii="Arial" w:hAnsi="Arial" w:cs="Arial"/>
        </w:rPr>
        <w:t>2016)</w:t>
      </w:r>
      <w:r w:rsidR="00B150E8" w:rsidRPr="00CD70C1">
        <w:rPr>
          <w:rFonts w:ascii="Arial" w:hAnsi="Arial" w:cs="Arial"/>
        </w:rPr>
        <w:fldChar w:fldCharType="end"/>
      </w:r>
      <w:r w:rsidR="00B150E8">
        <w:rPr>
          <w:rFonts w:ascii="Arial" w:hAnsi="Arial" w:cs="Arial"/>
        </w:rPr>
        <w:t xml:space="preserve"> also </w:t>
      </w:r>
      <w:r w:rsidR="001F04C6">
        <w:rPr>
          <w:rFonts w:ascii="Arial" w:hAnsi="Arial" w:cs="Arial"/>
        </w:rPr>
        <w:t xml:space="preserve">maintains </w:t>
      </w:r>
      <w:r w:rsidR="00B150E8">
        <w:rPr>
          <w:rFonts w:ascii="Arial" w:hAnsi="Arial" w:cs="Arial"/>
        </w:rPr>
        <w:t>that</w:t>
      </w:r>
      <w:r w:rsidR="00DA693D">
        <w:rPr>
          <w:rFonts w:ascii="Arial" w:hAnsi="Arial" w:cs="Arial"/>
        </w:rPr>
        <w:t>,</w:t>
      </w:r>
      <w:r w:rsidR="00B150E8">
        <w:rPr>
          <w:rFonts w:ascii="Arial" w:hAnsi="Arial" w:cs="Arial"/>
        </w:rPr>
        <w:t xml:space="preserve"> between t</w:t>
      </w:r>
      <w:r w:rsidR="007A1C79">
        <w:rPr>
          <w:rFonts w:ascii="Arial" w:hAnsi="Arial" w:cs="Arial"/>
        </w:rPr>
        <w:t xml:space="preserve">wo and three males for each female </w:t>
      </w:r>
      <w:r w:rsidR="00AB218C">
        <w:rPr>
          <w:rFonts w:ascii="Arial" w:hAnsi="Arial" w:cs="Arial"/>
        </w:rPr>
        <w:t>had a diagnosis of ASD</w:t>
      </w:r>
      <w:r w:rsidR="00C903C7">
        <w:rPr>
          <w:rFonts w:ascii="Arial" w:hAnsi="Arial" w:cs="Arial"/>
        </w:rPr>
        <w:t xml:space="preserve"> early</w:t>
      </w:r>
      <w:r w:rsidR="00AB218C">
        <w:rPr>
          <w:rFonts w:ascii="Arial" w:hAnsi="Arial" w:cs="Arial"/>
        </w:rPr>
        <w:t xml:space="preserve">. </w:t>
      </w:r>
      <w:r w:rsidR="005E1FC5">
        <w:rPr>
          <w:rFonts w:ascii="Arial" w:hAnsi="Arial" w:cs="Arial"/>
        </w:rPr>
        <w:t xml:space="preserve">Therefore, </w:t>
      </w:r>
      <w:proofErr w:type="spellStart"/>
      <w:r w:rsidR="000B2E43">
        <w:rPr>
          <w:rFonts w:ascii="Arial" w:hAnsi="Arial" w:cs="Arial"/>
        </w:rPr>
        <w:t>Bargiela</w:t>
      </w:r>
      <w:proofErr w:type="spellEnd"/>
      <w:r w:rsidR="000B2E43">
        <w:rPr>
          <w:rFonts w:ascii="Arial" w:hAnsi="Arial" w:cs="Arial"/>
        </w:rPr>
        <w:t>, Steward and Mandy</w:t>
      </w:r>
      <w:r w:rsidR="00EB743C">
        <w:rPr>
          <w:rFonts w:ascii="Arial" w:hAnsi="Arial" w:cs="Arial"/>
        </w:rPr>
        <w:t xml:space="preserve"> </w:t>
      </w:r>
      <w:r w:rsidR="00D674A4">
        <w:rPr>
          <w:rFonts w:ascii="Arial" w:hAnsi="Arial" w:cs="Arial"/>
        </w:rPr>
        <w:t xml:space="preserve">point out that females are </w:t>
      </w:r>
      <w:r w:rsidR="006F220B">
        <w:rPr>
          <w:rFonts w:ascii="Arial" w:hAnsi="Arial" w:cs="Arial"/>
        </w:rPr>
        <w:t>noticeably</w:t>
      </w:r>
      <w:r w:rsidR="00D674A4">
        <w:rPr>
          <w:rFonts w:ascii="Arial" w:hAnsi="Arial" w:cs="Arial"/>
        </w:rPr>
        <w:t xml:space="preserve"> </w:t>
      </w:r>
      <w:r w:rsidR="00F46279">
        <w:rPr>
          <w:rFonts w:ascii="Arial" w:hAnsi="Arial" w:cs="Arial"/>
        </w:rPr>
        <w:t>at risk of their ASD going undiagnos</w:t>
      </w:r>
      <w:r w:rsidR="009A18DE">
        <w:rPr>
          <w:rFonts w:ascii="Arial" w:hAnsi="Arial" w:cs="Arial"/>
        </w:rPr>
        <w:t>ed, due to the</w:t>
      </w:r>
      <w:r w:rsidR="00176A61">
        <w:rPr>
          <w:rFonts w:ascii="Arial" w:hAnsi="Arial" w:cs="Arial"/>
        </w:rPr>
        <w:t>m being</w:t>
      </w:r>
      <w:r w:rsidR="009A18DE">
        <w:rPr>
          <w:rFonts w:ascii="Arial" w:hAnsi="Arial" w:cs="Arial"/>
        </w:rPr>
        <w:t xml:space="preserve"> </w:t>
      </w:r>
      <w:r w:rsidR="00134061">
        <w:rPr>
          <w:rFonts w:ascii="Arial" w:hAnsi="Arial" w:cs="Arial"/>
        </w:rPr>
        <w:t>commonly</w:t>
      </w:r>
      <w:r w:rsidR="00A74142">
        <w:rPr>
          <w:rFonts w:ascii="Arial" w:hAnsi="Arial" w:cs="Arial"/>
        </w:rPr>
        <w:t xml:space="preserve"> mislabelled </w:t>
      </w:r>
      <w:r w:rsidR="00176A61">
        <w:rPr>
          <w:rFonts w:ascii="Arial" w:hAnsi="Arial" w:cs="Arial"/>
        </w:rPr>
        <w:t>with</w:t>
      </w:r>
      <w:r w:rsidR="00A74142">
        <w:rPr>
          <w:rFonts w:ascii="Arial" w:hAnsi="Arial" w:cs="Arial"/>
        </w:rPr>
        <w:t xml:space="preserve"> other disorders or conditions</w:t>
      </w:r>
      <w:r w:rsidR="00176A61">
        <w:rPr>
          <w:rFonts w:ascii="Arial" w:hAnsi="Arial" w:cs="Arial"/>
        </w:rPr>
        <w:t>.</w:t>
      </w:r>
      <w:r w:rsidR="00134061">
        <w:rPr>
          <w:rFonts w:ascii="Arial" w:hAnsi="Arial" w:cs="Arial"/>
        </w:rPr>
        <w:t xml:space="preserve"> </w:t>
      </w:r>
      <w:r w:rsidR="00E35A9E">
        <w:rPr>
          <w:rFonts w:ascii="Arial" w:hAnsi="Arial" w:cs="Arial"/>
        </w:rPr>
        <w:t>M</w:t>
      </w:r>
      <w:r w:rsidR="00913605">
        <w:rPr>
          <w:rFonts w:ascii="Arial" w:hAnsi="Arial" w:cs="Arial"/>
        </w:rPr>
        <w:t>ore</w:t>
      </w:r>
      <w:r w:rsidR="00E35A9E">
        <w:rPr>
          <w:rFonts w:ascii="Arial" w:hAnsi="Arial" w:cs="Arial"/>
        </w:rPr>
        <w:t xml:space="preserve">over, </w:t>
      </w:r>
      <w:r w:rsidR="00BE291A">
        <w:rPr>
          <w:rFonts w:ascii="Arial" w:hAnsi="Arial" w:cs="Arial"/>
        </w:rPr>
        <w:t>a</w:t>
      </w:r>
      <w:r w:rsidR="0095389A">
        <w:rPr>
          <w:rFonts w:ascii="Arial" w:hAnsi="Arial" w:cs="Arial"/>
        </w:rPr>
        <w:t xml:space="preserve"> further</w:t>
      </w:r>
      <w:r w:rsidR="00BE291A">
        <w:rPr>
          <w:rFonts w:ascii="Arial" w:hAnsi="Arial" w:cs="Arial"/>
        </w:rPr>
        <w:t xml:space="preserve"> study</w:t>
      </w:r>
      <w:r w:rsidR="006F5DDA">
        <w:rPr>
          <w:rFonts w:ascii="Arial" w:hAnsi="Arial" w:cs="Arial"/>
        </w:rPr>
        <w:t xml:space="preserve"> which </w:t>
      </w:r>
      <w:r w:rsidR="00BA5ABA">
        <w:rPr>
          <w:rFonts w:ascii="Arial" w:hAnsi="Arial" w:cs="Arial"/>
        </w:rPr>
        <w:t xml:space="preserve">also </w:t>
      </w:r>
      <w:r w:rsidR="0095389A">
        <w:rPr>
          <w:rFonts w:ascii="Arial" w:hAnsi="Arial" w:cs="Arial"/>
        </w:rPr>
        <w:t>found similarities</w:t>
      </w:r>
      <w:r w:rsidR="007930A6">
        <w:rPr>
          <w:rFonts w:ascii="Arial" w:hAnsi="Arial" w:cs="Arial"/>
        </w:rPr>
        <w:t xml:space="preserve">, was </w:t>
      </w:r>
      <w:r w:rsidR="001D7F33">
        <w:rPr>
          <w:rFonts w:ascii="Arial" w:hAnsi="Arial" w:cs="Arial"/>
        </w:rPr>
        <w:t xml:space="preserve">conducted by </w:t>
      </w:r>
      <w:r w:rsidR="00BE291A">
        <w:rPr>
          <w:rFonts w:ascii="Arial" w:hAnsi="Arial" w:cs="Arial"/>
        </w:rPr>
        <w:fldChar w:fldCharType="begin"/>
      </w:r>
      <w:r w:rsidR="00BE291A">
        <w:rPr>
          <w:rFonts w:ascii="Arial" w:hAnsi="Arial" w:cs="Arial"/>
        </w:rPr>
        <w:instrText xml:space="preserve"> ADDIN ZOTERO_ITEM CSL_CITATION {"citationID":"mP8if99h","properties":{"formattedCitation":"(Milner {\\i{}et al.}, 2024)","plainCitation":"(Milner et al., 2024)","noteIndex":0},"citationItems":[{"id":469,"uris":["http://zotero.org/users/15305297/items/3TQRVE5Z"],"itemData":{"id":469,"type":"article-journal","container-title":"Autism Research","DOI":"10.1002/aur.3059","ISSN":"1939-3806","issue":"3","page":"626-636","title":"Does camouflaging predict age at autism diagnosis? A comparison of autistic men and women","URL":"https://onlinelibrary.wiley.com/doi/abs/10.1002/aur.3059","volume":"17","author":[{"family":"Milner","given":"Victoria"},{"family":"Colvert","given":"Emma"},{"family":"Hull","given":"Laura"},{"family":"Cook","given":"Julia"},{"family":"Ali","given":"Dorota"},{"family":"Mandy","given":"William"},{"family":"Happé","given":"Francesca"}],"accessed":{"date-parts":[["2025",5,12]]},"issued":{"date-parts":[["2024"]]}}}],"schema":"https://github.com/citation-style-language/schema/raw/master/csl-citation.json"} </w:instrText>
      </w:r>
      <w:r w:rsidR="00BE291A">
        <w:rPr>
          <w:rFonts w:ascii="Arial" w:hAnsi="Arial" w:cs="Arial"/>
        </w:rPr>
        <w:fldChar w:fldCharType="separate"/>
      </w:r>
      <w:r w:rsidR="00BE291A" w:rsidRPr="00C07297">
        <w:rPr>
          <w:rFonts w:ascii="Arial" w:hAnsi="Arial" w:cs="Arial"/>
          <w:kern w:val="0"/>
        </w:rPr>
        <w:t xml:space="preserve">Milner </w:t>
      </w:r>
      <w:r w:rsidR="00BE291A" w:rsidRPr="00C07297">
        <w:rPr>
          <w:rFonts w:ascii="Arial" w:hAnsi="Arial" w:cs="Arial"/>
          <w:i/>
          <w:iCs/>
          <w:kern w:val="0"/>
        </w:rPr>
        <w:t>et al.</w:t>
      </w:r>
      <w:r w:rsidR="00BE291A" w:rsidRPr="00C07297">
        <w:rPr>
          <w:rFonts w:ascii="Arial" w:hAnsi="Arial" w:cs="Arial"/>
          <w:kern w:val="0"/>
        </w:rPr>
        <w:t xml:space="preserve">, </w:t>
      </w:r>
      <w:r w:rsidR="001D7F33">
        <w:rPr>
          <w:rFonts w:ascii="Arial" w:hAnsi="Arial" w:cs="Arial"/>
          <w:kern w:val="0"/>
        </w:rPr>
        <w:t>(</w:t>
      </w:r>
      <w:r w:rsidR="00BE291A" w:rsidRPr="00C07297">
        <w:rPr>
          <w:rFonts w:ascii="Arial" w:hAnsi="Arial" w:cs="Arial"/>
          <w:kern w:val="0"/>
        </w:rPr>
        <w:t>2024)</w:t>
      </w:r>
      <w:r w:rsidR="00BE291A">
        <w:rPr>
          <w:rFonts w:ascii="Arial" w:hAnsi="Arial" w:cs="Arial"/>
        </w:rPr>
        <w:fldChar w:fldCharType="end"/>
      </w:r>
      <w:r w:rsidR="00BA5ABA">
        <w:rPr>
          <w:rFonts w:ascii="Arial" w:hAnsi="Arial" w:cs="Arial"/>
        </w:rPr>
        <w:t>.</w:t>
      </w:r>
      <w:r w:rsidR="001D7F33">
        <w:rPr>
          <w:rFonts w:ascii="Arial" w:hAnsi="Arial" w:cs="Arial"/>
        </w:rPr>
        <w:t xml:space="preserve"> </w:t>
      </w:r>
      <w:r w:rsidR="00BA5ABA">
        <w:rPr>
          <w:rFonts w:ascii="Arial" w:hAnsi="Arial" w:cs="Arial"/>
        </w:rPr>
        <w:t>Milner</w:t>
      </w:r>
      <w:r w:rsidR="001B0A51">
        <w:rPr>
          <w:rFonts w:ascii="Arial" w:hAnsi="Arial" w:cs="Arial"/>
        </w:rPr>
        <w:t xml:space="preserve"> </w:t>
      </w:r>
      <w:r w:rsidR="001B0A51" w:rsidRPr="001B0A51">
        <w:rPr>
          <w:rFonts w:ascii="Arial" w:hAnsi="Arial" w:cs="Arial"/>
          <w:i/>
          <w:iCs/>
        </w:rPr>
        <w:t>et al</w:t>
      </w:r>
      <w:r w:rsidR="001B0A51">
        <w:rPr>
          <w:rFonts w:ascii="Arial" w:hAnsi="Arial" w:cs="Arial"/>
        </w:rPr>
        <w:t xml:space="preserve">., </w:t>
      </w:r>
      <w:r w:rsidR="007930A6">
        <w:rPr>
          <w:rFonts w:ascii="Arial" w:hAnsi="Arial" w:cs="Arial"/>
        </w:rPr>
        <w:t>suggested that</w:t>
      </w:r>
      <w:r w:rsidR="00270319">
        <w:rPr>
          <w:rFonts w:ascii="Arial" w:hAnsi="Arial" w:cs="Arial"/>
        </w:rPr>
        <w:t xml:space="preserve"> the </w:t>
      </w:r>
      <w:r w:rsidR="00074363">
        <w:rPr>
          <w:rFonts w:ascii="Arial" w:hAnsi="Arial" w:cs="Arial"/>
        </w:rPr>
        <w:t>reason</w:t>
      </w:r>
      <w:r w:rsidR="00270319">
        <w:rPr>
          <w:rFonts w:ascii="Arial" w:hAnsi="Arial" w:cs="Arial"/>
        </w:rPr>
        <w:t xml:space="preserve"> for males having</w:t>
      </w:r>
      <w:r w:rsidR="00B2491E">
        <w:rPr>
          <w:rFonts w:ascii="Arial" w:hAnsi="Arial" w:cs="Arial"/>
        </w:rPr>
        <w:t xml:space="preserve"> earlier diagnosis than females, were </w:t>
      </w:r>
      <w:r w:rsidR="001B0A51">
        <w:rPr>
          <w:rFonts w:ascii="Arial" w:hAnsi="Arial" w:cs="Arial"/>
        </w:rPr>
        <w:t>because</w:t>
      </w:r>
      <w:r w:rsidR="003442DA">
        <w:rPr>
          <w:rFonts w:ascii="Arial" w:hAnsi="Arial" w:cs="Arial"/>
        </w:rPr>
        <w:t xml:space="preserve"> females often adopt</w:t>
      </w:r>
      <w:r w:rsidR="00CC271D">
        <w:rPr>
          <w:rFonts w:ascii="Arial" w:hAnsi="Arial" w:cs="Arial"/>
        </w:rPr>
        <w:t>ed</w:t>
      </w:r>
      <w:r w:rsidR="003442DA">
        <w:rPr>
          <w:rFonts w:ascii="Arial" w:hAnsi="Arial" w:cs="Arial"/>
        </w:rPr>
        <w:t xml:space="preserve"> strategies</w:t>
      </w:r>
      <w:r w:rsidR="007B7F70">
        <w:rPr>
          <w:rFonts w:ascii="Arial" w:hAnsi="Arial" w:cs="Arial"/>
        </w:rPr>
        <w:t xml:space="preserve">. </w:t>
      </w:r>
      <w:r w:rsidR="00CC271D">
        <w:rPr>
          <w:rFonts w:ascii="Arial" w:hAnsi="Arial" w:cs="Arial"/>
        </w:rPr>
        <w:t>An example of this</w:t>
      </w:r>
      <w:r w:rsidR="004767E4">
        <w:rPr>
          <w:rFonts w:ascii="Arial" w:hAnsi="Arial" w:cs="Arial"/>
        </w:rPr>
        <w:t xml:space="preserve"> would be </w:t>
      </w:r>
      <w:r w:rsidR="007B7F70">
        <w:rPr>
          <w:rFonts w:ascii="Arial" w:hAnsi="Arial" w:cs="Arial"/>
        </w:rPr>
        <w:t>masking</w:t>
      </w:r>
      <w:r w:rsidR="00FC4612">
        <w:rPr>
          <w:rFonts w:ascii="Arial" w:hAnsi="Arial" w:cs="Arial"/>
        </w:rPr>
        <w:t>,</w:t>
      </w:r>
      <w:r w:rsidR="007B7F70">
        <w:rPr>
          <w:rFonts w:ascii="Arial" w:hAnsi="Arial" w:cs="Arial"/>
        </w:rPr>
        <w:t xml:space="preserve"> to </w:t>
      </w:r>
      <w:r w:rsidR="00FC4612">
        <w:rPr>
          <w:rFonts w:ascii="Arial" w:hAnsi="Arial" w:cs="Arial"/>
        </w:rPr>
        <w:t>offset</w:t>
      </w:r>
      <w:r w:rsidR="007B7F70">
        <w:rPr>
          <w:rFonts w:ascii="Arial" w:hAnsi="Arial" w:cs="Arial"/>
        </w:rPr>
        <w:t xml:space="preserve"> autistic behaviours, </w:t>
      </w:r>
      <w:r w:rsidR="00FC4612">
        <w:rPr>
          <w:rFonts w:ascii="Arial" w:hAnsi="Arial" w:cs="Arial"/>
        </w:rPr>
        <w:t>in spite of</w:t>
      </w:r>
      <w:r w:rsidR="007B7F70">
        <w:rPr>
          <w:rFonts w:ascii="Arial" w:hAnsi="Arial" w:cs="Arial"/>
        </w:rPr>
        <w:t xml:space="preserve"> underlying autistic </w:t>
      </w:r>
      <w:r w:rsidR="00FC4612">
        <w:rPr>
          <w:rFonts w:ascii="Arial" w:hAnsi="Arial" w:cs="Arial"/>
        </w:rPr>
        <w:t xml:space="preserve">appearances. </w:t>
      </w:r>
      <w:r w:rsidR="00876F10">
        <w:rPr>
          <w:rFonts w:ascii="Arial" w:hAnsi="Arial" w:cs="Arial"/>
        </w:rPr>
        <w:t>Wing</w:t>
      </w:r>
      <w:r w:rsidR="00C30441">
        <w:rPr>
          <w:rFonts w:ascii="Arial" w:hAnsi="Arial" w:cs="Arial"/>
        </w:rPr>
        <w:t xml:space="preserve"> (1981, cited in Milner </w:t>
      </w:r>
      <w:r w:rsidR="00C30441" w:rsidRPr="00C30441">
        <w:rPr>
          <w:rFonts w:ascii="Arial" w:hAnsi="Arial" w:cs="Arial"/>
          <w:i/>
          <w:iCs/>
        </w:rPr>
        <w:t>et al</w:t>
      </w:r>
      <w:r w:rsidR="00C30441">
        <w:rPr>
          <w:rFonts w:ascii="Arial" w:hAnsi="Arial" w:cs="Arial"/>
        </w:rPr>
        <w:t>., 2024)</w:t>
      </w:r>
      <w:r w:rsidR="00C10968">
        <w:rPr>
          <w:rFonts w:ascii="Arial" w:hAnsi="Arial" w:cs="Arial"/>
        </w:rPr>
        <w:t xml:space="preserve"> pointed out that autistic girls may be </w:t>
      </w:r>
      <w:r w:rsidR="002D2693">
        <w:rPr>
          <w:rFonts w:ascii="Arial" w:hAnsi="Arial" w:cs="Arial"/>
        </w:rPr>
        <w:t>ignored</w:t>
      </w:r>
      <w:r w:rsidR="00C10968">
        <w:rPr>
          <w:rFonts w:ascii="Arial" w:hAnsi="Arial" w:cs="Arial"/>
        </w:rPr>
        <w:t xml:space="preserve"> by </w:t>
      </w:r>
      <w:r w:rsidR="004A45F2">
        <w:rPr>
          <w:rFonts w:ascii="Arial" w:hAnsi="Arial" w:cs="Arial"/>
        </w:rPr>
        <w:t xml:space="preserve">doctors and other professionals, </w:t>
      </w:r>
      <w:r w:rsidR="00C10968">
        <w:rPr>
          <w:rFonts w:ascii="Arial" w:hAnsi="Arial" w:cs="Arial"/>
        </w:rPr>
        <w:t xml:space="preserve">due to </w:t>
      </w:r>
      <w:r w:rsidR="00524983">
        <w:rPr>
          <w:rFonts w:ascii="Arial" w:hAnsi="Arial" w:cs="Arial"/>
        </w:rPr>
        <w:t>their</w:t>
      </w:r>
      <w:r w:rsidR="00C10968">
        <w:rPr>
          <w:rFonts w:ascii="Arial" w:hAnsi="Arial" w:cs="Arial"/>
        </w:rPr>
        <w:t xml:space="preserve"> </w:t>
      </w:r>
      <w:r w:rsidR="00C61C35">
        <w:rPr>
          <w:rFonts w:ascii="Arial" w:hAnsi="Arial" w:cs="Arial"/>
        </w:rPr>
        <w:t>capable</w:t>
      </w:r>
      <w:r w:rsidR="00C10968">
        <w:rPr>
          <w:rFonts w:ascii="Arial" w:hAnsi="Arial" w:cs="Arial"/>
        </w:rPr>
        <w:t xml:space="preserve"> </w:t>
      </w:r>
      <w:r w:rsidR="00C61C35">
        <w:rPr>
          <w:rFonts w:ascii="Arial" w:hAnsi="Arial" w:cs="Arial"/>
        </w:rPr>
        <w:t>ability</w:t>
      </w:r>
      <w:r w:rsidR="008618CC">
        <w:rPr>
          <w:rFonts w:ascii="Arial" w:hAnsi="Arial" w:cs="Arial"/>
        </w:rPr>
        <w:t xml:space="preserve"> </w:t>
      </w:r>
      <w:r w:rsidR="00C9315A">
        <w:rPr>
          <w:rFonts w:ascii="Arial" w:hAnsi="Arial" w:cs="Arial"/>
        </w:rPr>
        <w:t xml:space="preserve">of </w:t>
      </w:r>
      <w:r w:rsidR="002D2693">
        <w:rPr>
          <w:rFonts w:ascii="Arial" w:hAnsi="Arial" w:cs="Arial"/>
        </w:rPr>
        <w:t>mirror</w:t>
      </w:r>
      <w:r w:rsidR="00C9315A">
        <w:rPr>
          <w:rFonts w:ascii="Arial" w:hAnsi="Arial" w:cs="Arial"/>
        </w:rPr>
        <w:t>ing</w:t>
      </w:r>
      <w:r w:rsidR="008618CC">
        <w:rPr>
          <w:rFonts w:ascii="Arial" w:hAnsi="Arial" w:cs="Arial"/>
        </w:rPr>
        <w:t xml:space="preserve"> </w:t>
      </w:r>
      <w:r w:rsidR="009F47BE">
        <w:rPr>
          <w:rFonts w:ascii="Arial" w:hAnsi="Arial" w:cs="Arial"/>
        </w:rPr>
        <w:t>mainstream</w:t>
      </w:r>
      <w:r w:rsidR="008618CC">
        <w:rPr>
          <w:rFonts w:ascii="Arial" w:hAnsi="Arial" w:cs="Arial"/>
        </w:rPr>
        <w:t xml:space="preserve"> social </w:t>
      </w:r>
      <w:r w:rsidR="008E1095">
        <w:rPr>
          <w:rFonts w:ascii="Arial" w:hAnsi="Arial" w:cs="Arial"/>
        </w:rPr>
        <w:t>norms</w:t>
      </w:r>
      <w:r w:rsidR="008618CC">
        <w:rPr>
          <w:rFonts w:ascii="Arial" w:hAnsi="Arial" w:cs="Arial"/>
        </w:rPr>
        <w:t>, compared with autistic boys.</w:t>
      </w:r>
      <w:r w:rsidR="00FD08BF">
        <w:rPr>
          <w:rFonts w:ascii="Arial" w:hAnsi="Arial" w:cs="Arial"/>
        </w:rPr>
        <w:t xml:space="preserve"> </w:t>
      </w:r>
    </w:p>
    <w:p w14:paraId="396187F5" w14:textId="03836B28" w:rsidR="001D1B82" w:rsidRDefault="00FD08BF" w:rsidP="004E76C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For instance, when</w:t>
      </w:r>
      <w:r w:rsidR="00512301">
        <w:rPr>
          <w:rFonts w:ascii="Arial" w:hAnsi="Arial" w:cs="Arial"/>
        </w:rPr>
        <w:t xml:space="preserve"> </w:t>
      </w:r>
      <w:r w:rsidR="00F67346">
        <w:rPr>
          <w:rFonts w:ascii="Arial" w:hAnsi="Arial" w:cs="Arial"/>
        </w:rPr>
        <w:t>girls</w:t>
      </w:r>
      <w:r w:rsidR="00512301">
        <w:rPr>
          <w:rFonts w:ascii="Arial" w:hAnsi="Arial" w:cs="Arial"/>
        </w:rPr>
        <w:t xml:space="preserve"> use their masking and camouflaging techniques, this can often </w:t>
      </w:r>
      <w:r w:rsidR="00844535">
        <w:rPr>
          <w:rFonts w:ascii="Arial" w:hAnsi="Arial" w:cs="Arial"/>
        </w:rPr>
        <w:t xml:space="preserve">delay </w:t>
      </w:r>
      <w:r w:rsidR="00DB0CC1">
        <w:rPr>
          <w:rFonts w:ascii="Arial" w:hAnsi="Arial" w:cs="Arial"/>
        </w:rPr>
        <w:t>recognition</w:t>
      </w:r>
      <w:r w:rsidR="00844535">
        <w:rPr>
          <w:rFonts w:ascii="Arial" w:hAnsi="Arial" w:cs="Arial"/>
        </w:rPr>
        <w:t xml:space="preserve"> and diagnosis</w:t>
      </w:r>
      <w:r w:rsidR="00144EC1">
        <w:rPr>
          <w:rFonts w:ascii="Arial" w:hAnsi="Arial" w:cs="Arial"/>
        </w:rPr>
        <w:t xml:space="preserve"> of autism</w:t>
      </w:r>
      <w:r w:rsidR="00395740">
        <w:rPr>
          <w:rFonts w:ascii="Arial" w:hAnsi="Arial" w:cs="Arial"/>
        </w:rPr>
        <w:t xml:space="preserve">, until </w:t>
      </w:r>
      <w:r w:rsidR="00F67346">
        <w:rPr>
          <w:rFonts w:ascii="Arial" w:hAnsi="Arial" w:cs="Arial"/>
        </w:rPr>
        <w:t xml:space="preserve">the girls find themselves in a </w:t>
      </w:r>
      <w:r w:rsidR="007F2593">
        <w:rPr>
          <w:rFonts w:ascii="Arial" w:hAnsi="Arial" w:cs="Arial"/>
        </w:rPr>
        <w:t xml:space="preserve">complex </w:t>
      </w:r>
      <w:r w:rsidR="00F67346">
        <w:rPr>
          <w:rFonts w:ascii="Arial" w:hAnsi="Arial" w:cs="Arial"/>
        </w:rPr>
        <w:t>situation</w:t>
      </w:r>
      <w:r w:rsidR="007F2593">
        <w:rPr>
          <w:rFonts w:ascii="Arial" w:hAnsi="Arial" w:cs="Arial"/>
        </w:rPr>
        <w:t xml:space="preserve">, often in </w:t>
      </w:r>
      <w:r w:rsidR="00456E02">
        <w:rPr>
          <w:rFonts w:ascii="Arial" w:hAnsi="Arial" w:cs="Arial"/>
        </w:rPr>
        <w:t>teen years (Mandy</w:t>
      </w:r>
      <w:r w:rsidR="007A49FB">
        <w:rPr>
          <w:rFonts w:ascii="Arial" w:hAnsi="Arial" w:cs="Arial"/>
        </w:rPr>
        <w:t xml:space="preserve"> </w:t>
      </w:r>
      <w:r w:rsidR="007A49FB" w:rsidRPr="00230FD1">
        <w:rPr>
          <w:rFonts w:ascii="Arial" w:hAnsi="Arial" w:cs="Arial"/>
          <w:i/>
          <w:iCs/>
        </w:rPr>
        <w:t>et al</w:t>
      </w:r>
      <w:r w:rsidR="007A49FB">
        <w:rPr>
          <w:rFonts w:ascii="Arial" w:hAnsi="Arial" w:cs="Arial"/>
        </w:rPr>
        <w:t xml:space="preserve">., 2018, cited in Milner </w:t>
      </w:r>
      <w:r w:rsidR="007A49FB" w:rsidRPr="00230FD1">
        <w:rPr>
          <w:rFonts w:ascii="Arial" w:hAnsi="Arial" w:cs="Arial"/>
          <w:i/>
          <w:iCs/>
        </w:rPr>
        <w:t>et al</w:t>
      </w:r>
      <w:r w:rsidR="007A49FB">
        <w:rPr>
          <w:rFonts w:ascii="Arial" w:hAnsi="Arial" w:cs="Arial"/>
        </w:rPr>
        <w:t>., 2024</w:t>
      </w:r>
      <w:r w:rsidR="00230FD1">
        <w:rPr>
          <w:rFonts w:ascii="Arial" w:hAnsi="Arial" w:cs="Arial"/>
        </w:rPr>
        <w:t>)</w:t>
      </w:r>
      <w:r w:rsidR="00D128A1">
        <w:rPr>
          <w:rFonts w:ascii="Arial" w:hAnsi="Arial" w:cs="Arial"/>
        </w:rPr>
        <w:t>, when</w:t>
      </w:r>
      <w:r w:rsidR="00B209D0">
        <w:rPr>
          <w:rFonts w:ascii="Arial" w:hAnsi="Arial" w:cs="Arial"/>
        </w:rPr>
        <w:t xml:space="preserve"> social difficulties </w:t>
      </w:r>
      <w:r w:rsidR="00DB0CC1">
        <w:rPr>
          <w:rFonts w:ascii="Arial" w:hAnsi="Arial" w:cs="Arial"/>
        </w:rPr>
        <w:t>surpass the</w:t>
      </w:r>
      <w:r w:rsidR="00B209D0">
        <w:rPr>
          <w:rFonts w:ascii="Arial" w:hAnsi="Arial" w:cs="Arial"/>
        </w:rPr>
        <w:t xml:space="preserve"> capacity to cope.</w:t>
      </w:r>
      <w:r w:rsidR="008344F2">
        <w:rPr>
          <w:rFonts w:ascii="Arial" w:hAnsi="Arial" w:cs="Arial"/>
        </w:rPr>
        <w:t xml:space="preserve"> </w:t>
      </w:r>
      <w:r w:rsidR="00DF1B2E">
        <w:rPr>
          <w:rFonts w:ascii="Arial" w:hAnsi="Arial" w:cs="Arial"/>
        </w:rPr>
        <w:t>This leads onto the reasoning for the</w:t>
      </w:r>
      <w:r w:rsidR="002231CF">
        <w:rPr>
          <w:rFonts w:ascii="Arial" w:hAnsi="Arial" w:cs="Arial"/>
        </w:rPr>
        <w:t xml:space="preserve"> purposed research</w:t>
      </w:r>
      <w:r w:rsidR="00FA799B">
        <w:rPr>
          <w:rFonts w:ascii="Arial" w:hAnsi="Arial" w:cs="Arial"/>
        </w:rPr>
        <w:t>.</w:t>
      </w:r>
    </w:p>
    <w:p w14:paraId="2924F553" w14:textId="46429CE8" w:rsidR="004675DD" w:rsidRDefault="003838ED" w:rsidP="004E76C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Research </w:t>
      </w:r>
      <w:r w:rsidR="001D606F">
        <w:rPr>
          <w:rFonts w:ascii="Arial" w:hAnsi="Arial" w:cs="Arial"/>
        </w:rPr>
        <w:t xml:space="preserve">suggests that </w:t>
      </w:r>
      <w:r w:rsidR="00973224">
        <w:rPr>
          <w:rFonts w:ascii="Arial" w:hAnsi="Arial" w:cs="Arial"/>
        </w:rPr>
        <w:t>females with sever</w:t>
      </w:r>
      <w:r w:rsidR="00B41994">
        <w:rPr>
          <w:rFonts w:ascii="Arial" w:hAnsi="Arial" w:cs="Arial"/>
        </w:rPr>
        <w:t xml:space="preserve">e </w:t>
      </w:r>
      <w:r w:rsidR="00FA3105">
        <w:rPr>
          <w:rFonts w:ascii="Arial" w:hAnsi="Arial" w:cs="Arial"/>
        </w:rPr>
        <w:t>autistic social traits (ASTs)</w:t>
      </w:r>
      <w:r w:rsidR="00B41994">
        <w:rPr>
          <w:rFonts w:ascii="Arial" w:hAnsi="Arial" w:cs="Arial"/>
        </w:rPr>
        <w:t xml:space="preserve"> are less likely to receive an autism diagnosis</w:t>
      </w:r>
      <w:r w:rsidR="00343840">
        <w:rPr>
          <w:rFonts w:ascii="Arial" w:hAnsi="Arial" w:cs="Arial"/>
        </w:rPr>
        <w:t xml:space="preserve"> than males (</w:t>
      </w:r>
      <w:r w:rsidR="00473800">
        <w:rPr>
          <w:rFonts w:ascii="Arial" w:hAnsi="Arial" w:cs="Arial"/>
        </w:rPr>
        <w:t xml:space="preserve">Lai </w:t>
      </w:r>
      <w:r w:rsidR="00473800" w:rsidRPr="002035D9">
        <w:rPr>
          <w:rFonts w:ascii="Arial" w:hAnsi="Arial" w:cs="Arial"/>
          <w:i/>
          <w:iCs/>
        </w:rPr>
        <w:t>et al</w:t>
      </w:r>
      <w:r w:rsidR="00473800">
        <w:rPr>
          <w:rFonts w:ascii="Arial" w:hAnsi="Arial" w:cs="Arial"/>
        </w:rPr>
        <w:t>., 2015</w:t>
      </w:r>
      <w:r w:rsidR="002035D9">
        <w:rPr>
          <w:rFonts w:ascii="Arial" w:hAnsi="Arial" w:cs="Arial"/>
        </w:rPr>
        <w:t xml:space="preserve">, cited in Mandy </w:t>
      </w:r>
      <w:r w:rsidR="002035D9" w:rsidRPr="002035D9">
        <w:rPr>
          <w:rFonts w:ascii="Arial" w:hAnsi="Arial" w:cs="Arial"/>
          <w:i/>
          <w:iCs/>
        </w:rPr>
        <w:t>et al</w:t>
      </w:r>
      <w:r w:rsidR="002035D9">
        <w:rPr>
          <w:rFonts w:ascii="Arial" w:hAnsi="Arial" w:cs="Arial"/>
        </w:rPr>
        <w:t xml:space="preserve">., 2018). </w:t>
      </w:r>
      <w:r w:rsidR="00FA5AF5">
        <w:rPr>
          <w:rFonts w:ascii="Arial" w:hAnsi="Arial" w:cs="Arial"/>
        </w:rPr>
        <w:t xml:space="preserve">One </w:t>
      </w:r>
      <w:r w:rsidR="00CE5F03">
        <w:rPr>
          <w:rFonts w:ascii="Arial" w:hAnsi="Arial" w:cs="Arial"/>
        </w:rPr>
        <w:t>possibility for this</w:t>
      </w:r>
      <w:r w:rsidR="00852BFB">
        <w:rPr>
          <w:rFonts w:ascii="Arial" w:hAnsi="Arial" w:cs="Arial"/>
        </w:rPr>
        <w:t>, as mentioned above</w:t>
      </w:r>
      <w:r w:rsidR="003F1813">
        <w:rPr>
          <w:rFonts w:ascii="Arial" w:hAnsi="Arial" w:cs="Arial"/>
        </w:rPr>
        <w:t>;</w:t>
      </w:r>
      <w:r w:rsidR="00852BFB">
        <w:rPr>
          <w:rFonts w:ascii="Arial" w:hAnsi="Arial" w:cs="Arial"/>
        </w:rPr>
        <w:t xml:space="preserve"> </w:t>
      </w:r>
      <w:r w:rsidR="00CE5F03">
        <w:rPr>
          <w:rFonts w:ascii="Arial" w:hAnsi="Arial" w:cs="Arial"/>
        </w:rPr>
        <w:t>that during adolescence</w:t>
      </w:r>
      <w:r w:rsidR="00852BFB">
        <w:rPr>
          <w:rFonts w:ascii="Arial" w:hAnsi="Arial" w:cs="Arial"/>
        </w:rPr>
        <w:t xml:space="preserve">, </w:t>
      </w:r>
      <w:r w:rsidR="008E173B">
        <w:rPr>
          <w:rFonts w:ascii="Arial" w:hAnsi="Arial" w:cs="Arial"/>
        </w:rPr>
        <w:t>social</w:t>
      </w:r>
      <w:r w:rsidR="008E1DC5">
        <w:rPr>
          <w:rFonts w:ascii="Arial" w:hAnsi="Arial" w:cs="Arial"/>
        </w:rPr>
        <w:t xml:space="preserve"> peer groups and pressures become </w:t>
      </w:r>
      <w:r w:rsidR="006A2F5D">
        <w:rPr>
          <w:rFonts w:ascii="Arial" w:hAnsi="Arial" w:cs="Arial"/>
        </w:rPr>
        <w:t>incre</w:t>
      </w:r>
      <w:r w:rsidR="00833903">
        <w:rPr>
          <w:rFonts w:ascii="Arial" w:hAnsi="Arial" w:cs="Arial"/>
        </w:rPr>
        <w:t>asingly</w:t>
      </w:r>
      <w:r w:rsidR="008E1DC5">
        <w:rPr>
          <w:rFonts w:ascii="Arial" w:hAnsi="Arial" w:cs="Arial"/>
        </w:rPr>
        <w:t xml:space="preserve"> difficult</w:t>
      </w:r>
      <w:r w:rsidR="00833903">
        <w:rPr>
          <w:rFonts w:ascii="Arial" w:hAnsi="Arial" w:cs="Arial"/>
        </w:rPr>
        <w:t xml:space="preserve">, </w:t>
      </w:r>
      <w:r w:rsidR="000650FC">
        <w:rPr>
          <w:rFonts w:ascii="Arial" w:hAnsi="Arial" w:cs="Arial"/>
        </w:rPr>
        <w:t xml:space="preserve">compared to when </w:t>
      </w:r>
      <w:r w:rsidR="0087638C">
        <w:rPr>
          <w:rFonts w:ascii="Arial" w:hAnsi="Arial" w:cs="Arial"/>
        </w:rPr>
        <w:t xml:space="preserve">females are in </w:t>
      </w:r>
      <w:r w:rsidR="008E173B">
        <w:rPr>
          <w:rFonts w:ascii="Arial" w:hAnsi="Arial" w:cs="Arial"/>
        </w:rPr>
        <w:t>primary and early secondary school</w:t>
      </w:r>
      <w:r w:rsidR="00010332">
        <w:rPr>
          <w:rFonts w:ascii="Arial" w:hAnsi="Arial" w:cs="Arial"/>
        </w:rPr>
        <w:t xml:space="preserve"> (</w:t>
      </w:r>
      <w:proofErr w:type="spellStart"/>
      <w:r w:rsidR="00010332">
        <w:rPr>
          <w:rFonts w:ascii="Arial" w:hAnsi="Arial" w:cs="Arial"/>
        </w:rPr>
        <w:t>Bargiela</w:t>
      </w:r>
      <w:proofErr w:type="spellEnd"/>
      <w:r w:rsidR="00010332">
        <w:rPr>
          <w:rFonts w:ascii="Arial" w:hAnsi="Arial" w:cs="Arial"/>
        </w:rPr>
        <w:t>, Steward, and Man</w:t>
      </w:r>
      <w:r w:rsidR="005039E7">
        <w:rPr>
          <w:rFonts w:ascii="Arial" w:hAnsi="Arial" w:cs="Arial"/>
        </w:rPr>
        <w:t>d</w:t>
      </w:r>
      <w:r w:rsidR="00010332">
        <w:rPr>
          <w:rFonts w:ascii="Arial" w:hAnsi="Arial" w:cs="Arial"/>
        </w:rPr>
        <w:t>y, 2016</w:t>
      </w:r>
      <w:r w:rsidR="005039E7">
        <w:rPr>
          <w:rFonts w:ascii="Arial" w:hAnsi="Arial" w:cs="Arial"/>
        </w:rPr>
        <w:t xml:space="preserve"> cited in Mandy </w:t>
      </w:r>
      <w:r w:rsidR="005039E7" w:rsidRPr="005039E7">
        <w:rPr>
          <w:rFonts w:ascii="Arial" w:hAnsi="Arial" w:cs="Arial"/>
          <w:i/>
          <w:iCs/>
        </w:rPr>
        <w:t>et al</w:t>
      </w:r>
      <w:r w:rsidR="005039E7">
        <w:rPr>
          <w:rFonts w:ascii="Arial" w:hAnsi="Arial" w:cs="Arial"/>
        </w:rPr>
        <w:t>., 2018).</w:t>
      </w:r>
      <w:r w:rsidR="00DD017E">
        <w:rPr>
          <w:rFonts w:ascii="Arial" w:hAnsi="Arial" w:cs="Arial"/>
        </w:rPr>
        <w:t xml:space="preserve"> Mandy </w:t>
      </w:r>
      <w:r w:rsidR="00DD017E" w:rsidRPr="00DD017E">
        <w:rPr>
          <w:rFonts w:ascii="Arial" w:hAnsi="Arial" w:cs="Arial"/>
          <w:i/>
          <w:iCs/>
        </w:rPr>
        <w:t>et al</w:t>
      </w:r>
      <w:r w:rsidR="00DD017E">
        <w:rPr>
          <w:rFonts w:ascii="Arial" w:hAnsi="Arial" w:cs="Arial"/>
        </w:rPr>
        <w:t xml:space="preserve">., (2018) </w:t>
      </w:r>
      <w:r w:rsidR="00DB00B5">
        <w:rPr>
          <w:rFonts w:ascii="Arial" w:hAnsi="Arial" w:cs="Arial"/>
        </w:rPr>
        <w:t xml:space="preserve">claims </w:t>
      </w:r>
      <w:r w:rsidR="005023B7">
        <w:rPr>
          <w:rFonts w:ascii="Arial" w:hAnsi="Arial" w:cs="Arial"/>
        </w:rPr>
        <w:t>t</w:t>
      </w:r>
      <w:r w:rsidR="009F273E">
        <w:rPr>
          <w:rFonts w:ascii="Arial" w:hAnsi="Arial" w:cs="Arial"/>
        </w:rPr>
        <w:t>hat severe autistic traits</w:t>
      </w:r>
      <w:r w:rsidR="001C3116">
        <w:rPr>
          <w:rFonts w:ascii="Arial" w:hAnsi="Arial" w:cs="Arial"/>
        </w:rPr>
        <w:t xml:space="preserve"> can sometimes reduce over time in girls, compared to boys</w:t>
      </w:r>
      <w:r w:rsidR="0022379D">
        <w:rPr>
          <w:rFonts w:ascii="Arial" w:hAnsi="Arial" w:cs="Arial"/>
        </w:rPr>
        <w:t xml:space="preserve">. </w:t>
      </w:r>
      <w:r w:rsidR="00CA60C1">
        <w:rPr>
          <w:rFonts w:ascii="Arial" w:hAnsi="Arial" w:cs="Arial"/>
        </w:rPr>
        <w:t>However</w:t>
      </w:r>
      <w:r w:rsidR="0022379D">
        <w:rPr>
          <w:rFonts w:ascii="Arial" w:hAnsi="Arial" w:cs="Arial"/>
        </w:rPr>
        <w:t xml:space="preserve">, many </w:t>
      </w:r>
      <w:r w:rsidR="00F8283F">
        <w:rPr>
          <w:rFonts w:ascii="Arial" w:hAnsi="Arial" w:cs="Arial"/>
        </w:rPr>
        <w:t>autistic</w:t>
      </w:r>
      <w:r w:rsidR="001D282A">
        <w:rPr>
          <w:rFonts w:ascii="Arial" w:hAnsi="Arial" w:cs="Arial"/>
        </w:rPr>
        <w:t xml:space="preserve"> people</w:t>
      </w:r>
      <w:r w:rsidR="00213E5C">
        <w:rPr>
          <w:rFonts w:ascii="Arial" w:hAnsi="Arial" w:cs="Arial"/>
        </w:rPr>
        <w:t>, both male and female</w:t>
      </w:r>
      <w:r w:rsidR="001D282A">
        <w:rPr>
          <w:rFonts w:ascii="Arial" w:hAnsi="Arial" w:cs="Arial"/>
        </w:rPr>
        <w:t xml:space="preserve"> learn</w:t>
      </w:r>
      <w:r w:rsidR="00362550">
        <w:rPr>
          <w:rFonts w:ascii="Arial" w:hAnsi="Arial" w:cs="Arial"/>
        </w:rPr>
        <w:t>,</w:t>
      </w:r>
      <w:r w:rsidR="001D282A">
        <w:rPr>
          <w:rFonts w:ascii="Arial" w:hAnsi="Arial" w:cs="Arial"/>
        </w:rPr>
        <w:t xml:space="preserve"> </w:t>
      </w:r>
      <w:r w:rsidR="00F8283F">
        <w:rPr>
          <w:rFonts w:ascii="Arial" w:hAnsi="Arial" w:cs="Arial"/>
        </w:rPr>
        <w:t>social</w:t>
      </w:r>
      <w:r w:rsidR="001D282A">
        <w:rPr>
          <w:rFonts w:ascii="Arial" w:hAnsi="Arial" w:cs="Arial"/>
        </w:rPr>
        <w:t xml:space="preserve"> </w:t>
      </w:r>
      <w:r w:rsidR="000D4EE8">
        <w:rPr>
          <w:rFonts w:ascii="Arial" w:hAnsi="Arial" w:cs="Arial"/>
        </w:rPr>
        <w:t>surviving</w:t>
      </w:r>
      <w:r w:rsidR="001D282A">
        <w:rPr>
          <w:rFonts w:ascii="Arial" w:hAnsi="Arial" w:cs="Arial"/>
        </w:rPr>
        <w:t xml:space="preserve"> </w:t>
      </w:r>
      <w:r w:rsidR="000D4EE8">
        <w:rPr>
          <w:rFonts w:ascii="Arial" w:hAnsi="Arial" w:cs="Arial"/>
        </w:rPr>
        <w:t>approaches</w:t>
      </w:r>
      <w:r w:rsidR="00D80B0B">
        <w:rPr>
          <w:rFonts w:ascii="Arial" w:hAnsi="Arial" w:cs="Arial"/>
        </w:rPr>
        <w:t>,</w:t>
      </w:r>
      <w:r w:rsidR="00F8283F">
        <w:rPr>
          <w:rFonts w:ascii="Arial" w:hAnsi="Arial" w:cs="Arial"/>
        </w:rPr>
        <w:t xml:space="preserve"> t</w:t>
      </w:r>
      <w:r w:rsidR="00362550">
        <w:rPr>
          <w:rFonts w:ascii="Arial" w:hAnsi="Arial" w:cs="Arial"/>
        </w:rPr>
        <w:t>he ability to</w:t>
      </w:r>
      <w:r w:rsidR="00F8283F">
        <w:rPr>
          <w:rFonts w:ascii="Arial" w:hAnsi="Arial" w:cs="Arial"/>
        </w:rPr>
        <w:t xml:space="preserve"> mask and compensate for their </w:t>
      </w:r>
      <w:r w:rsidR="000D4EE8">
        <w:rPr>
          <w:rFonts w:ascii="Arial" w:hAnsi="Arial" w:cs="Arial"/>
        </w:rPr>
        <w:t>struggles</w:t>
      </w:r>
      <w:r w:rsidR="00CA60C1">
        <w:rPr>
          <w:rFonts w:ascii="Arial" w:hAnsi="Arial" w:cs="Arial"/>
        </w:rPr>
        <w:t xml:space="preserve"> (Hull </w:t>
      </w:r>
      <w:r w:rsidR="00CA60C1" w:rsidRPr="006C4FFF">
        <w:rPr>
          <w:rFonts w:ascii="Arial" w:hAnsi="Arial" w:cs="Arial"/>
          <w:i/>
          <w:iCs/>
        </w:rPr>
        <w:t>et al</w:t>
      </w:r>
      <w:r w:rsidR="00CA60C1">
        <w:rPr>
          <w:rFonts w:ascii="Arial" w:hAnsi="Arial" w:cs="Arial"/>
        </w:rPr>
        <w:t>., 2017</w:t>
      </w:r>
      <w:r w:rsidR="006C4FFF">
        <w:rPr>
          <w:rFonts w:ascii="Arial" w:hAnsi="Arial" w:cs="Arial"/>
        </w:rPr>
        <w:t>)</w:t>
      </w:r>
      <w:r w:rsidR="00F8283F">
        <w:rPr>
          <w:rFonts w:ascii="Arial" w:hAnsi="Arial" w:cs="Arial"/>
        </w:rPr>
        <w:t xml:space="preserve">. </w:t>
      </w:r>
      <w:r w:rsidR="00BF1245">
        <w:rPr>
          <w:rFonts w:ascii="Arial" w:hAnsi="Arial" w:cs="Arial"/>
        </w:rPr>
        <w:t xml:space="preserve">For </w:t>
      </w:r>
      <w:r w:rsidR="006217F6">
        <w:rPr>
          <w:rFonts w:ascii="Arial" w:hAnsi="Arial" w:cs="Arial"/>
        </w:rPr>
        <w:t xml:space="preserve">instance, boys with ASD are more likely to experience </w:t>
      </w:r>
      <w:r w:rsidR="007E5EFF">
        <w:rPr>
          <w:rFonts w:ascii="Arial" w:hAnsi="Arial" w:cs="Arial"/>
        </w:rPr>
        <w:t>problems</w:t>
      </w:r>
      <w:r w:rsidR="006217F6">
        <w:rPr>
          <w:rFonts w:ascii="Arial" w:hAnsi="Arial" w:cs="Arial"/>
        </w:rPr>
        <w:t xml:space="preserve"> </w:t>
      </w:r>
      <w:r w:rsidR="00296019">
        <w:rPr>
          <w:rFonts w:ascii="Arial" w:hAnsi="Arial" w:cs="Arial"/>
        </w:rPr>
        <w:t xml:space="preserve">which can been observed </w:t>
      </w:r>
      <w:r w:rsidR="006217F6">
        <w:rPr>
          <w:rFonts w:ascii="Arial" w:hAnsi="Arial" w:cs="Arial"/>
        </w:rPr>
        <w:t xml:space="preserve">such as </w:t>
      </w:r>
      <w:r w:rsidR="0039772A">
        <w:rPr>
          <w:rFonts w:ascii="Arial" w:hAnsi="Arial" w:cs="Arial"/>
        </w:rPr>
        <w:t xml:space="preserve">hyperactivity and </w:t>
      </w:r>
      <w:r w:rsidR="007E5EFF">
        <w:rPr>
          <w:rFonts w:ascii="Arial" w:hAnsi="Arial" w:cs="Arial"/>
        </w:rPr>
        <w:t>behaviour</w:t>
      </w:r>
      <w:r w:rsidR="0039772A">
        <w:rPr>
          <w:rFonts w:ascii="Arial" w:hAnsi="Arial" w:cs="Arial"/>
        </w:rPr>
        <w:t xml:space="preserve"> </w:t>
      </w:r>
      <w:r w:rsidR="007E5EFF">
        <w:rPr>
          <w:rFonts w:ascii="Arial" w:hAnsi="Arial" w:cs="Arial"/>
        </w:rPr>
        <w:t>issues</w:t>
      </w:r>
      <w:r w:rsidR="0039772A">
        <w:rPr>
          <w:rFonts w:ascii="Arial" w:hAnsi="Arial" w:cs="Arial"/>
        </w:rPr>
        <w:t xml:space="preserve">, whereas girls with ASD are more likely to </w:t>
      </w:r>
      <w:r w:rsidR="0039772A">
        <w:rPr>
          <w:rFonts w:ascii="Arial" w:hAnsi="Arial" w:cs="Arial"/>
        </w:rPr>
        <w:lastRenderedPageBreak/>
        <w:t>experience internalising problems, such as anxiety and depression</w:t>
      </w:r>
      <w:r w:rsidR="00837349">
        <w:rPr>
          <w:rFonts w:ascii="Arial" w:hAnsi="Arial" w:cs="Arial"/>
        </w:rPr>
        <w:t xml:space="preserve">, which are not always </w:t>
      </w:r>
      <w:r w:rsidR="00D31463">
        <w:rPr>
          <w:rFonts w:ascii="Arial" w:hAnsi="Arial" w:cs="Arial"/>
        </w:rPr>
        <w:t>obviously</w:t>
      </w:r>
      <w:r w:rsidR="00837349">
        <w:rPr>
          <w:rFonts w:ascii="Arial" w:hAnsi="Arial" w:cs="Arial"/>
        </w:rPr>
        <w:t xml:space="preserve"> </w:t>
      </w:r>
      <w:r w:rsidR="00D31463">
        <w:rPr>
          <w:rFonts w:ascii="Arial" w:hAnsi="Arial" w:cs="Arial"/>
        </w:rPr>
        <w:t>seen</w:t>
      </w:r>
      <w:r w:rsidR="0039772A">
        <w:rPr>
          <w:rFonts w:ascii="Arial" w:hAnsi="Arial" w:cs="Arial"/>
        </w:rPr>
        <w:t xml:space="preserve"> (May</w:t>
      </w:r>
      <w:r w:rsidR="002312D8">
        <w:rPr>
          <w:rFonts w:ascii="Arial" w:hAnsi="Arial" w:cs="Arial"/>
        </w:rPr>
        <w:t xml:space="preserve"> </w:t>
      </w:r>
      <w:r w:rsidR="002312D8" w:rsidRPr="002312D8">
        <w:rPr>
          <w:rFonts w:ascii="Arial" w:hAnsi="Arial" w:cs="Arial"/>
          <w:i/>
          <w:iCs/>
        </w:rPr>
        <w:t>et al</w:t>
      </w:r>
      <w:r w:rsidR="002312D8">
        <w:rPr>
          <w:rFonts w:ascii="Arial" w:hAnsi="Arial" w:cs="Arial"/>
        </w:rPr>
        <w:t xml:space="preserve">., 2012 cited in Hull </w:t>
      </w:r>
      <w:r w:rsidR="002312D8" w:rsidRPr="002312D8">
        <w:rPr>
          <w:rFonts w:ascii="Arial" w:hAnsi="Arial" w:cs="Arial"/>
          <w:i/>
          <w:iCs/>
        </w:rPr>
        <w:t>et al</w:t>
      </w:r>
      <w:r w:rsidR="002312D8">
        <w:rPr>
          <w:rFonts w:ascii="Arial" w:hAnsi="Arial" w:cs="Arial"/>
        </w:rPr>
        <w:t>., 2017).</w:t>
      </w:r>
      <w:r w:rsidR="00837349">
        <w:rPr>
          <w:rFonts w:ascii="Arial" w:hAnsi="Arial" w:cs="Arial"/>
        </w:rPr>
        <w:t xml:space="preserve"> </w:t>
      </w:r>
    </w:p>
    <w:p w14:paraId="065B2C9D" w14:textId="77777777" w:rsidR="00FD5195" w:rsidRDefault="00C30399" w:rsidP="004E76C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A16A1E">
        <w:rPr>
          <w:rFonts w:ascii="Arial" w:hAnsi="Arial" w:cs="Arial"/>
        </w:rPr>
        <w:t>inally</w:t>
      </w:r>
      <w:r>
        <w:rPr>
          <w:rFonts w:ascii="Arial" w:hAnsi="Arial" w:cs="Arial"/>
        </w:rPr>
        <w:t xml:space="preserve">, </w:t>
      </w:r>
      <w:r w:rsidR="00C032B8">
        <w:rPr>
          <w:rFonts w:ascii="Arial" w:hAnsi="Arial" w:cs="Arial"/>
        </w:rPr>
        <w:t>previous</w:t>
      </w:r>
      <w:r w:rsidR="00394190">
        <w:rPr>
          <w:rFonts w:ascii="Arial" w:hAnsi="Arial" w:cs="Arial"/>
        </w:rPr>
        <w:t xml:space="preserve"> diagnosis practise focused </w:t>
      </w:r>
      <w:r w:rsidR="00A16A1E">
        <w:rPr>
          <w:rFonts w:ascii="Arial" w:hAnsi="Arial" w:cs="Arial"/>
        </w:rPr>
        <w:t>primarily</w:t>
      </w:r>
      <w:r w:rsidR="009E34D1">
        <w:rPr>
          <w:rFonts w:ascii="Arial" w:hAnsi="Arial" w:cs="Arial"/>
        </w:rPr>
        <w:t xml:space="preserve"> </w:t>
      </w:r>
      <w:r w:rsidR="00394190">
        <w:rPr>
          <w:rFonts w:ascii="Arial" w:hAnsi="Arial" w:cs="Arial"/>
        </w:rPr>
        <w:t xml:space="preserve">on the </w:t>
      </w:r>
      <w:r w:rsidR="00C032B8">
        <w:rPr>
          <w:rFonts w:ascii="Arial" w:hAnsi="Arial" w:cs="Arial"/>
        </w:rPr>
        <w:t>behavioural</w:t>
      </w:r>
      <w:r w:rsidR="00AC2059">
        <w:rPr>
          <w:rFonts w:ascii="Arial" w:hAnsi="Arial" w:cs="Arial"/>
        </w:rPr>
        <w:t xml:space="preserve"> </w:t>
      </w:r>
      <w:r w:rsidR="00C032B8">
        <w:rPr>
          <w:rFonts w:ascii="Arial" w:hAnsi="Arial" w:cs="Arial"/>
        </w:rPr>
        <w:t>presentations</w:t>
      </w:r>
      <w:r w:rsidR="00AC2059">
        <w:rPr>
          <w:rFonts w:ascii="Arial" w:hAnsi="Arial" w:cs="Arial"/>
        </w:rPr>
        <w:t>, which were mostly seen in boys</w:t>
      </w:r>
      <w:r w:rsidR="007A2464">
        <w:rPr>
          <w:rFonts w:ascii="Arial" w:hAnsi="Arial" w:cs="Arial"/>
        </w:rPr>
        <w:t xml:space="preserve"> and so do not </w:t>
      </w:r>
      <w:r w:rsidR="00C032B8">
        <w:rPr>
          <w:rFonts w:ascii="Arial" w:hAnsi="Arial" w:cs="Arial"/>
        </w:rPr>
        <w:t>essentially</w:t>
      </w:r>
      <w:r w:rsidR="007A2464">
        <w:rPr>
          <w:rFonts w:ascii="Arial" w:hAnsi="Arial" w:cs="Arial"/>
        </w:rPr>
        <w:t xml:space="preserve"> reflect the areas in which </w:t>
      </w:r>
      <w:r w:rsidR="00C032B8">
        <w:rPr>
          <w:rFonts w:ascii="Arial" w:hAnsi="Arial" w:cs="Arial"/>
        </w:rPr>
        <w:t>girls</w:t>
      </w:r>
      <w:r w:rsidR="007A2464">
        <w:rPr>
          <w:rFonts w:ascii="Arial" w:hAnsi="Arial" w:cs="Arial"/>
        </w:rPr>
        <w:t xml:space="preserve"> with ASD</w:t>
      </w:r>
      <w:r w:rsidR="00E919E1">
        <w:rPr>
          <w:rFonts w:ascii="Arial" w:hAnsi="Arial" w:cs="Arial"/>
        </w:rPr>
        <w:t xml:space="preserve">, </w:t>
      </w:r>
      <w:r w:rsidR="00C032B8">
        <w:rPr>
          <w:rFonts w:ascii="Arial" w:hAnsi="Arial" w:cs="Arial"/>
        </w:rPr>
        <w:t>may display distinctive behaviours to males</w:t>
      </w:r>
      <w:r w:rsidR="00046082">
        <w:rPr>
          <w:rFonts w:ascii="Arial" w:hAnsi="Arial" w:cs="Arial"/>
        </w:rPr>
        <w:t xml:space="preserve">, for example, </w:t>
      </w:r>
      <w:r w:rsidR="00046082">
        <w:rPr>
          <w:rFonts w:ascii="Arial" w:hAnsi="Arial" w:cs="Arial"/>
        </w:rPr>
        <w:t>girls being defined as ‘just being shy’</w:t>
      </w:r>
      <w:r w:rsidR="00046082">
        <w:rPr>
          <w:rFonts w:ascii="Arial" w:hAnsi="Arial" w:cs="Arial"/>
        </w:rPr>
        <w:t xml:space="preserve"> </w:t>
      </w:r>
      <w:r w:rsidR="00D51D6E">
        <w:rPr>
          <w:rFonts w:ascii="Arial" w:hAnsi="Arial" w:cs="Arial"/>
        </w:rPr>
        <w:t xml:space="preserve">and having the ability for </w:t>
      </w:r>
      <w:r w:rsidR="0065085F">
        <w:rPr>
          <w:rFonts w:ascii="Arial" w:hAnsi="Arial" w:cs="Arial"/>
        </w:rPr>
        <w:t>mimicking</w:t>
      </w:r>
      <w:r w:rsidR="000E13C8">
        <w:rPr>
          <w:rFonts w:ascii="Arial" w:hAnsi="Arial" w:cs="Arial"/>
        </w:rPr>
        <w:t xml:space="preserve">, </w:t>
      </w:r>
      <w:r w:rsidR="00501F28">
        <w:rPr>
          <w:rFonts w:ascii="Arial" w:hAnsi="Arial" w:cs="Arial"/>
        </w:rPr>
        <w:t xml:space="preserve">camouflaging </w:t>
      </w:r>
      <w:r w:rsidR="0065085F">
        <w:rPr>
          <w:rFonts w:ascii="Arial" w:hAnsi="Arial" w:cs="Arial"/>
        </w:rPr>
        <w:t xml:space="preserve">and </w:t>
      </w:r>
      <w:r w:rsidR="00D51D6E">
        <w:rPr>
          <w:rFonts w:ascii="Arial" w:hAnsi="Arial" w:cs="Arial"/>
        </w:rPr>
        <w:t xml:space="preserve">adopting social </w:t>
      </w:r>
      <w:r w:rsidR="0065085F">
        <w:rPr>
          <w:rFonts w:ascii="Arial" w:hAnsi="Arial" w:cs="Arial"/>
        </w:rPr>
        <w:t>language</w:t>
      </w:r>
      <w:r w:rsidR="00DA0893">
        <w:rPr>
          <w:rFonts w:ascii="Arial" w:hAnsi="Arial" w:cs="Arial"/>
        </w:rPr>
        <w:t xml:space="preserve"> (Lai </w:t>
      </w:r>
      <w:r w:rsidR="00DA0893" w:rsidRPr="00DA0893">
        <w:rPr>
          <w:rFonts w:ascii="Arial" w:hAnsi="Arial" w:cs="Arial"/>
          <w:i/>
          <w:iCs/>
        </w:rPr>
        <w:t>et al</w:t>
      </w:r>
      <w:r w:rsidR="00DA0893">
        <w:rPr>
          <w:rFonts w:ascii="Arial" w:hAnsi="Arial" w:cs="Arial"/>
        </w:rPr>
        <w:t>., 2015</w:t>
      </w:r>
      <w:r w:rsidR="005B6DC0">
        <w:rPr>
          <w:rFonts w:ascii="Arial" w:hAnsi="Arial" w:cs="Arial"/>
        </w:rPr>
        <w:t>)</w:t>
      </w:r>
      <w:r w:rsidR="008F6C5A">
        <w:rPr>
          <w:rFonts w:ascii="Arial" w:hAnsi="Arial" w:cs="Arial"/>
        </w:rPr>
        <w:t>.</w:t>
      </w:r>
      <w:r w:rsidR="00806726">
        <w:rPr>
          <w:rFonts w:ascii="Arial" w:hAnsi="Arial" w:cs="Arial"/>
        </w:rPr>
        <w:t xml:space="preserve"> </w:t>
      </w:r>
      <w:r w:rsidR="00500CE3">
        <w:rPr>
          <w:rFonts w:ascii="Arial" w:hAnsi="Arial" w:cs="Arial"/>
        </w:rPr>
        <w:t xml:space="preserve">Some existing evidence suggests </w:t>
      </w:r>
      <w:r w:rsidR="005732FF">
        <w:rPr>
          <w:rFonts w:ascii="Arial" w:hAnsi="Arial" w:cs="Arial"/>
        </w:rPr>
        <w:t>that</w:t>
      </w:r>
      <w:r w:rsidR="00500CE3">
        <w:rPr>
          <w:rFonts w:ascii="Arial" w:hAnsi="Arial" w:cs="Arial"/>
        </w:rPr>
        <w:t xml:space="preserve"> </w:t>
      </w:r>
      <w:r w:rsidR="00FF6430">
        <w:rPr>
          <w:rFonts w:ascii="Arial" w:hAnsi="Arial" w:cs="Arial"/>
        </w:rPr>
        <w:t xml:space="preserve">females </w:t>
      </w:r>
      <w:r w:rsidR="00256479">
        <w:rPr>
          <w:rFonts w:ascii="Arial" w:hAnsi="Arial" w:cs="Arial"/>
        </w:rPr>
        <w:t xml:space="preserve">need to </w:t>
      </w:r>
      <w:r w:rsidR="00AC7CB4">
        <w:rPr>
          <w:rFonts w:ascii="Arial" w:hAnsi="Arial" w:cs="Arial"/>
        </w:rPr>
        <w:t xml:space="preserve">be seen </w:t>
      </w:r>
      <w:r w:rsidR="00CC1FAD">
        <w:rPr>
          <w:rFonts w:ascii="Arial" w:hAnsi="Arial" w:cs="Arial"/>
        </w:rPr>
        <w:t>hav</w:t>
      </w:r>
      <w:r w:rsidR="00AC7CB4">
        <w:rPr>
          <w:rFonts w:ascii="Arial" w:hAnsi="Arial" w:cs="Arial"/>
        </w:rPr>
        <w:t>ing</w:t>
      </w:r>
      <w:r w:rsidR="00CC1FAD">
        <w:rPr>
          <w:rFonts w:ascii="Arial" w:hAnsi="Arial" w:cs="Arial"/>
        </w:rPr>
        <w:t xml:space="preserve"> </w:t>
      </w:r>
      <w:r w:rsidR="00DC263F">
        <w:rPr>
          <w:rFonts w:ascii="Arial" w:hAnsi="Arial" w:cs="Arial"/>
        </w:rPr>
        <w:t>additional</w:t>
      </w:r>
      <w:r w:rsidR="00500CE3">
        <w:rPr>
          <w:rFonts w:ascii="Arial" w:hAnsi="Arial" w:cs="Arial"/>
        </w:rPr>
        <w:t xml:space="preserve"> </w:t>
      </w:r>
      <w:r w:rsidR="00DC263F">
        <w:rPr>
          <w:rFonts w:ascii="Arial" w:hAnsi="Arial" w:cs="Arial"/>
        </w:rPr>
        <w:t>problems</w:t>
      </w:r>
      <w:r w:rsidR="00525929">
        <w:rPr>
          <w:rFonts w:ascii="Arial" w:hAnsi="Arial" w:cs="Arial"/>
        </w:rPr>
        <w:t xml:space="preserve">, </w:t>
      </w:r>
      <w:r w:rsidR="00DC263F">
        <w:rPr>
          <w:rFonts w:ascii="Arial" w:hAnsi="Arial" w:cs="Arial"/>
        </w:rPr>
        <w:t>for example</w:t>
      </w:r>
      <w:r w:rsidR="00F733EC">
        <w:rPr>
          <w:rFonts w:ascii="Arial" w:hAnsi="Arial" w:cs="Arial"/>
        </w:rPr>
        <w:t xml:space="preserve"> </w:t>
      </w:r>
      <w:r w:rsidR="002C11C3">
        <w:rPr>
          <w:rFonts w:ascii="Arial" w:hAnsi="Arial" w:cs="Arial"/>
        </w:rPr>
        <w:t xml:space="preserve">more behavioural </w:t>
      </w:r>
      <w:r w:rsidR="00F733EC">
        <w:rPr>
          <w:rFonts w:ascii="Arial" w:hAnsi="Arial" w:cs="Arial"/>
        </w:rPr>
        <w:t>or</w:t>
      </w:r>
      <w:r w:rsidR="00951050">
        <w:rPr>
          <w:rFonts w:ascii="Arial" w:hAnsi="Arial" w:cs="Arial"/>
        </w:rPr>
        <w:t xml:space="preserve"> </w:t>
      </w:r>
      <w:r w:rsidR="00F733EC">
        <w:rPr>
          <w:rFonts w:ascii="Arial" w:hAnsi="Arial" w:cs="Arial"/>
        </w:rPr>
        <w:t>complex presentation of autism to gain a diagnosis ea</w:t>
      </w:r>
      <w:r w:rsidR="00951050">
        <w:rPr>
          <w:rFonts w:ascii="Arial" w:hAnsi="Arial" w:cs="Arial"/>
        </w:rPr>
        <w:t>rlier in childhood</w:t>
      </w:r>
      <w:r w:rsidR="00FF6430">
        <w:rPr>
          <w:rFonts w:ascii="Arial" w:hAnsi="Arial" w:cs="Arial"/>
        </w:rPr>
        <w:t xml:space="preserve"> (Ratto </w:t>
      </w:r>
      <w:r w:rsidR="00FF6430" w:rsidRPr="00A04855">
        <w:rPr>
          <w:rFonts w:ascii="Arial" w:hAnsi="Arial" w:cs="Arial"/>
          <w:i/>
          <w:iCs/>
        </w:rPr>
        <w:t>et al</w:t>
      </w:r>
      <w:r w:rsidR="00FF6430">
        <w:rPr>
          <w:rFonts w:ascii="Arial" w:hAnsi="Arial" w:cs="Arial"/>
        </w:rPr>
        <w:t>., 2018 cited in Milner</w:t>
      </w:r>
      <w:r w:rsidR="00A04855">
        <w:rPr>
          <w:rFonts w:ascii="Arial" w:hAnsi="Arial" w:cs="Arial"/>
        </w:rPr>
        <w:t xml:space="preserve"> </w:t>
      </w:r>
      <w:r w:rsidR="00A04855" w:rsidRPr="00A04855">
        <w:rPr>
          <w:rFonts w:ascii="Arial" w:hAnsi="Arial" w:cs="Arial"/>
          <w:i/>
          <w:iCs/>
        </w:rPr>
        <w:t>et al</w:t>
      </w:r>
      <w:r w:rsidR="00A04855">
        <w:rPr>
          <w:rFonts w:ascii="Arial" w:hAnsi="Arial" w:cs="Arial"/>
        </w:rPr>
        <w:t xml:space="preserve">., 2024). </w:t>
      </w:r>
    </w:p>
    <w:p w14:paraId="0F08D1D6" w14:textId="378217B5" w:rsidR="00C30399" w:rsidRDefault="00525929" w:rsidP="004E76C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However, this </w:t>
      </w:r>
      <w:r w:rsidR="002A4689">
        <w:rPr>
          <w:rFonts w:ascii="Arial" w:hAnsi="Arial" w:cs="Arial"/>
        </w:rPr>
        <w:t>cannot</w:t>
      </w:r>
      <w:r>
        <w:rPr>
          <w:rFonts w:ascii="Arial" w:hAnsi="Arial" w:cs="Arial"/>
        </w:rPr>
        <w:t xml:space="preserve"> always</w:t>
      </w:r>
      <w:r w:rsidR="002A4689">
        <w:rPr>
          <w:rFonts w:ascii="Arial" w:hAnsi="Arial" w:cs="Arial"/>
        </w:rPr>
        <w:t xml:space="preserve"> be</w:t>
      </w:r>
      <w:r>
        <w:rPr>
          <w:rFonts w:ascii="Arial" w:hAnsi="Arial" w:cs="Arial"/>
        </w:rPr>
        <w:t xml:space="preserve"> observed in </w:t>
      </w:r>
      <w:r w:rsidR="00494EA2">
        <w:rPr>
          <w:rFonts w:ascii="Arial" w:hAnsi="Arial" w:cs="Arial"/>
        </w:rPr>
        <w:t>settings and</w:t>
      </w:r>
      <w:r w:rsidR="002A4689">
        <w:rPr>
          <w:rFonts w:ascii="Arial" w:hAnsi="Arial" w:cs="Arial"/>
        </w:rPr>
        <w:t xml:space="preserve"> are often seen in </w:t>
      </w:r>
      <w:r>
        <w:rPr>
          <w:rFonts w:ascii="Arial" w:hAnsi="Arial" w:cs="Arial"/>
        </w:rPr>
        <w:t>more</w:t>
      </w:r>
      <w:r w:rsidR="002A46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comfortable</w:t>
      </w:r>
      <w:r w:rsidR="002A4689">
        <w:rPr>
          <w:rFonts w:ascii="Arial" w:hAnsi="Arial" w:cs="Arial"/>
        </w:rPr>
        <w:t xml:space="preserve"> and</w:t>
      </w:r>
      <w:r w:rsidR="002C71D0">
        <w:rPr>
          <w:rFonts w:ascii="Arial" w:hAnsi="Arial" w:cs="Arial"/>
        </w:rPr>
        <w:t xml:space="preserve"> relaxed</w:t>
      </w:r>
      <w:r>
        <w:rPr>
          <w:rFonts w:ascii="Arial" w:hAnsi="Arial" w:cs="Arial"/>
        </w:rPr>
        <w:t xml:space="preserve"> places such as home</w:t>
      </w:r>
      <w:r w:rsidR="00FD4F1F">
        <w:rPr>
          <w:rFonts w:ascii="Arial" w:hAnsi="Arial" w:cs="Arial"/>
        </w:rPr>
        <w:t>.</w:t>
      </w:r>
      <w:r w:rsidR="0015260E">
        <w:rPr>
          <w:rFonts w:ascii="Arial" w:hAnsi="Arial" w:cs="Arial"/>
        </w:rPr>
        <w:t xml:space="preserve"> </w:t>
      </w:r>
      <w:r w:rsidR="00FD4F1F">
        <w:rPr>
          <w:rFonts w:ascii="Arial" w:hAnsi="Arial" w:cs="Arial"/>
        </w:rPr>
        <w:t>A</w:t>
      </w:r>
      <w:r w:rsidR="0015260E">
        <w:rPr>
          <w:rFonts w:ascii="Arial" w:hAnsi="Arial" w:cs="Arial"/>
        </w:rPr>
        <w:t xml:space="preserve">ccording to </w:t>
      </w:r>
      <w:r w:rsidR="00EB7032">
        <w:rPr>
          <w:rFonts w:ascii="Arial" w:hAnsi="Arial" w:cs="Arial"/>
        </w:rPr>
        <w:t>Weller (2023),</w:t>
      </w:r>
      <w:r w:rsidR="004D096E">
        <w:rPr>
          <w:rFonts w:ascii="Arial" w:hAnsi="Arial" w:cs="Arial"/>
        </w:rPr>
        <w:t xml:space="preserve"> autistic </w:t>
      </w:r>
      <w:r w:rsidR="00C53597">
        <w:rPr>
          <w:rFonts w:ascii="Arial" w:hAnsi="Arial" w:cs="Arial"/>
        </w:rPr>
        <w:t>people</w:t>
      </w:r>
      <w:r w:rsidR="003152BC">
        <w:rPr>
          <w:rFonts w:ascii="Arial" w:hAnsi="Arial" w:cs="Arial"/>
        </w:rPr>
        <w:t xml:space="preserve"> and especially </w:t>
      </w:r>
      <w:r w:rsidR="008326DF">
        <w:rPr>
          <w:rFonts w:ascii="Arial" w:hAnsi="Arial" w:cs="Arial"/>
        </w:rPr>
        <w:t>girls need to</w:t>
      </w:r>
      <w:r w:rsidR="00431F49">
        <w:rPr>
          <w:rFonts w:ascii="Arial" w:hAnsi="Arial" w:cs="Arial"/>
        </w:rPr>
        <w:t xml:space="preserve"> </w:t>
      </w:r>
      <w:r w:rsidR="004D096E">
        <w:rPr>
          <w:rFonts w:ascii="Arial" w:hAnsi="Arial" w:cs="Arial"/>
        </w:rPr>
        <w:t>mask</w:t>
      </w:r>
      <w:r w:rsidR="005957A5">
        <w:rPr>
          <w:rFonts w:ascii="Arial" w:hAnsi="Arial" w:cs="Arial"/>
        </w:rPr>
        <w:t xml:space="preserve"> or camouflage</w:t>
      </w:r>
      <w:r w:rsidR="004D096E">
        <w:rPr>
          <w:rFonts w:ascii="Arial" w:hAnsi="Arial" w:cs="Arial"/>
        </w:rPr>
        <w:t xml:space="preserve"> more than others, </w:t>
      </w:r>
      <w:r w:rsidR="00FD4F1F">
        <w:rPr>
          <w:rFonts w:ascii="Arial" w:hAnsi="Arial" w:cs="Arial"/>
        </w:rPr>
        <w:t xml:space="preserve">which can </w:t>
      </w:r>
      <w:r w:rsidR="00270261">
        <w:rPr>
          <w:rFonts w:ascii="Arial" w:hAnsi="Arial" w:cs="Arial"/>
        </w:rPr>
        <w:t>hav</w:t>
      </w:r>
      <w:r w:rsidR="00FD4F1F">
        <w:rPr>
          <w:rFonts w:ascii="Arial" w:hAnsi="Arial" w:cs="Arial"/>
        </w:rPr>
        <w:t>e</w:t>
      </w:r>
      <w:r w:rsidR="00270261">
        <w:rPr>
          <w:rFonts w:ascii="Arial" w:hAnsi="Arial" w:cs="Arial"/>
        </w:rPr>
        <w:t xml:space="preserve"> an impact on mental health, being over</w:t>
      </w:r>
      <w:r w:rsidR="004A760D">
        <w:rPr>
          <w:rFonts w:ascii="Arial" w:hAnsi="Arial" w:cs="Arial"/>
        </w:rPr>
        <w:t>whelmed and struggles with self-regulation, resulting in me</w:t>
      </w:r>
      <w:r w:rsidR="002165DC">
        <w:rPr>
          <w:rFonts w:ascii="Arial" w:hAnsi="Arial" w:cs="Arial"/>
        </w:rPr>
        <w:t xml:space="preserve">ltdowns at home, due to the need to mask </w:t>
      </w:r>
      <w:r w:rsidR="00D34404">
        <w:rPr>
          <w:rFonts w:ascii="Arial" w:hAnsi="Arial" w:cs="Arial"/>
        </w:rPr>
        <w:t>throughout the</w:t>
      </w:r>
      <w:r w:rsidR="004F64A9">
        <w:rPr>
          <w:rFonts w:ascii="Arial" w:hAnsi="Arial" w:cs="Arial"/>
        </w:rPr>
        <w:t xml:space="preserve"> day</w:t>
      </w:r>
      <w:r w:rsidR="00431F49">
        <w:rPr>
          <w:rFonts w:ascii="Arial" w:hAnsi="Arial" w:cs="Arial"/>
        </w:rPr>
        <w:t>.</w:t>
      </w:r>
      <w:r w:rsidR="00B54EBA">
        <w:rPr>
          <w:rFonts w:ascii="Arial" w:hAnsi="Arial" w:cs="Arial"/>
        </w:rPr>
        <w:t xml:space="preserve"> Hug</w:t>
      </w:r>
      <w:r w:rsidR="00F815A0">
        <w:rPr>
          <w:rFonts w:ascii="Arial" w:hAnsi="Arial" w:cs="Arial"/>
        </w:rPr>
        <w:t>h</w:t>
      </w:r>
      <w:r w:rsidR="00B54EBA">
        <w:rPr>
          <w:rFonts w:ascii="Arial" w:hAnsi="Arial" w:cs="Arial"/>
        </w:rPr>
        <w:t xml:space="preserve">es </w:t>
      </w:r>
      <w:r w:rsidR="00431F49">
        <w:rPr>
          <w:rFonts w:ascii="Arial" w:hAnsi="Arial" w:cs="Arial"/>
        </w:rPr>
        <w:t>(</w:t>
      </w:r>
      <w:r w:rsidR="00B54EBA">
        <w:rPr>
          <w:rFonts w:ascii="Arial" w:hAnsi="Arial" w:cs="Arial"/>
        </w:rPr>
        <w:t>2024)</w:t>
      </w:r>
      <w:r w:rsidR="00431F49">
        <w:rPr>
          <w:rFonts w:ascii="Arial" w:hAnsi="Arial" w:cs="Arial"/>
        </w:rPr>
        <w:t xml:space="preserve"> </w:t>
      </w:r>
      <w:r w:rsidR="00A50817">
        <w:rPr>
          <w:rFonts w:ascii="Arial" w:hAnsi="Arial" w:cs="Arial"/>
        </w:rPr>
        <w:t xml:space="preserve">agrees by saying </w:t>
      </w:r>
      <w:r w:rsidR="004B4BA6">
        <w:rPr>
          <w:rFonts w:ascii="Arial" w:hAnsi="Arial" w:cs="Arial"/>
        </w:rPr>
        <w:t xml:space="preserve">young girls </w:t>
      </w:r>
      <w:r w:rsidR="003152BC">
        <w:rPr>
          <w:rFonts w:ascii="Arial" w:hAnsi="Arial" w:cs="Arial"/>
        </w:rPr>
        <w:t>that mask</w:t>
      </w:r>
      <w:r w:rsidR="00256217">
        <w:rPr>
          <w:rFonts w:ascii="Arial" w:hAnsi="Arial" w:cs="Arial"/>
        </w:rPr>
        <w:t xml:space="preserve">, </w:t>
      </w:r>
      <w:r w:rsidR="004B4BA6">
        <w:rPr>
          <w:rFonts w:ascii="Arial" w:hAnsi="Arial" w:cs="Arial"/>
        </w:rPr>
        <w:t>can have a decline in their well-being at home, often becoming reluctant</w:t>
      </w:r>
      <w:r w:rsidR="00EF0BF1">
        <w:rPr>
          <w:rFonts w:ascii="Arial" w:hAnsi="Arial" w:cs="Arial"/>
        </w:rPr>
        <w:t xml:space="preserve"> to want to go to school, increased tiredness and emotional</w:t>
      </w:r>
      <w:r w:rsidR="00F72063">
        <w:rPr>
          <w:rFonts w:ascii="Arial" w:hAnsi="Arial" w:cs="Arial"/>
        </w:rPr>
        <w:t xml:space="preserve"> </w:t>
      </w:r>
      <w:r w:rsidR="0088277E">
        <w:rPr>
          <w:rFonts w:ascii="Arial" w:hAnsi="Arial" w:cs="Arial"/>
        </w:rPr>
        <w:t>outbursts</w:t>
      </w:r>
      <w:r w:rsidR="002165D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A04855">
        <w:rPr>
          <w:rFonts w:ascii="Arial" w:hAnsi="Arial" w:cs="Arial"/>
        </w:rPr>
        <w:t>Therefore, with the above supporting literature</w:t>
      </w:r>
      <w:r w:rsidR="006B089C">
        <w:rPr>
          <w:rFonts w:ascii="Arial" w:hAnsi="Arial" w:cs="Arial"/>
        </w:rPr>
        <w:t>, the finding</w:t>
      </w:r>
      <w:r w:rsidR="00F91DBD">
        <w:rPr>
          <w:rFonts w:ascii="Arial" w:hAnsi="Arial" w:cs="Arial"/>
        </w:rPr>
        <w:t>s</w:t>
      </w:r>
      <w:r w:rsidR="006B089C">
        <w:rPr>
          <w:rFonts w:ascii="Arial" w:hAnsi="Arial" w:cs="Arial"/>
        </w:rPr>
        <w:t xml:space="preserve"> have furthered the title to the proposed research</w:t>
      </w:r>
      <w:r w:rsidR="00AB594D">
        <w:rPr>
          <w:rFonts w:ascii="Arial" w:hAnsi="Arial" w:cs="Arial"/>
        </w:rPr>
        <w:t>.</w:t>
      </w:r>
      <w:r w:rsidR="005A56F9">
        <w:rPr>
          <w:rFonts w:ascii="Arial" w:hAnsi="Arial" w:cs="Arial"/>
        </w:rPr>
        <w:t xml:space="preserve"> </w:t>
      </w:r>
    </w:p>
    <w:p w14:paraId="6084171A" w14:textId="70497522" w:rsidR="00966B8F" w:rsidRDefault="00966B8F" w:rsidP="004E76C2">
      <w:pPr>
        <w:spacing w:line="360" w:lineRule="auto"/>
        <w:rPr>
          <w:rFonts w:ascii="Arial" w:hAnsi="Arial" w:cs="Arial"/>
        </w:rPr>
      </w:pPr>
    </w:p>
    <w:p w14:paraId="03AE5D19" w14:textId="77777777" w:rsidR="00DE0D88" w:rsidRPr="0039283F" w:rsidRDefault="00DE0D88" w:rsidP="004E76C2">
      <w:pPr>
        <w:spacing w:line="360" w:lineRule="auto"/>
        <w:rPr>
          <w:rFonts w:ascii="Arial" w:hAnsi="Arial" w:cs="Arial"/>
        </w:rPr>
      </w:pPr>
    </w:p>
    <w:p w14:paraId="7276B9B0" w14:textId="77777777" w:rsidR="004E76C2" w:rsidRDefault="004E76C2" w:rsidP="00583708">
      <w:pPr>
        <w:spacing w:line="360" w:lineRule="auto"/>
        <w:rPr>
          <w:rFonts w:ascii="Arial" w:hAnsi="Arial" w:cs="Arial"/>
        </w:rPr>
      </w:pPr>
    </w:p>
    <w:p w14:paraId="4DF20473" w14:textId="77777777" w:rsidR="0042764A" w:rsidRPr="00147162" w:rsidRDefault="0042764A" w:rsidP="008E7CE6">
      <w:pPr>
        <w:spacing w:line="360" w:lineRule="auto"/>
        <w:rPr>
          <w:rFonts w:ascii="Arial" w:hAnsi="Arial" w:cs="Arial"/>
        </w:rPr>
      </w:pPr>
    </w:p>
    <w:p w14:paraId="65F8F066" w14:textId="1DEA647C" w:rsidR="00F62567" w:rsidRDefault="00F62567" w:rsidP="00CE5DB3">
      <w:pPr>
        <w:spacing w:line="360" w:lineRule="auto"/>
        <w:rPr>
          <w:rFonts w:ascii="Arial" w:hAnsi="Arial" w:cs="Arial"/>
        </w:rPr>
      </w:pPr>
    </w:p>
    <w:p w14:paraId="0290A88E" w14:textId="1E4BD37F" w:rsidR="0002529A" w:rsidRDefault="00487AAA" w:rsidP="00CE5D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6FCBD76" w14:textId="77777777" w:rsidR="00501F28" w:rsidRDefault="00501F28" w:rsidP="00CE5DB3">
      <w:pPr>
        <w:spacing w:line="360" w:lineRule="auto"/>
        <w:rPr>
          <w:rFonts w:ascii="Arial" w:hAnsi="Arial" w:cs="Arial"/>
        </w:rPr>
      </w:pPr>
    </w:p>
    <w:p w14:paraId="6014A284" w14:textId="77777777" w:rsidR="00501F28" w:rsidRDefault="00501F28" w:rsidP="00CE5DB3">
      <w:pPr>
        <w:spacing w:line="360" w:lineRule="auto"/>
        <w:rPr>
          <w:rFonts w:ascii="Arial" w:hAnsi="Arial" w:cs="Arial"/>
        </w:rPr>
      </w:pPr>
    </w:p>
    <w:p w14:paraId="1F894CBA" w14:textId="77777777" w:rsidR="00CE7C45" w:rsidRDefault="00CE7C45" w:rsidP="00CE5DB3">
      <w:pPr>
        <w:spacing w:line="360" w:lineRule="auto"/>
        <w:rPr>
          <w:rFonts w:ascii="Arial" w:hAnsi="Arial" w:cs="Arial"/>
        </w:rPr>
      </w:pPr>
    </w:p>
    <w:p w14:paraId="555270D4" w14:textId="77777777" w:rsidR="00CE7C45" w:rsidRDefault="00CE7C45" w:rsidP="00CE5DB3">
      <w:pPr>
        <w:spacing w:line="360" w:lineRule="auto"/>
        <w:rPr>
          <w:rFonts w:ascii="Arial" w:hAnsi="Arial" w:cs="Arial"/>
        </w:rPr>
      </w:pPr>
    </w:p>
    <w:p w14:paraId="14EFD425" w14:textId="715141B3" w:rsidR="00501F28" w:rsidRDefault="00501F28" w:rsidP="00CE5D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Section 2</w:t>
      </w:r>
    </w:p>
    <w:p w14:paraId="5E5A1EF9" w14:textId="235D2C89" w:rsidR="00F91DBD" w:rsidRDefault="00D2465A" w:rsidP="00CE5D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this section </w:t>
      </w:r>
      <w:r w:rsidR="00C30976">
        <w:rPr>
          <w:rFonts w:ascii="Arial" w:hAnsi="Arial" w:cs="Arial"/>
        </w:rPr>
        <w:t>there will be discussions on methodological considerations to the proposed research paper as mentioned in section 1.</w:t>
      </w:r>
      <w:r w:rsidR="00A2120F">
        <w:rPr>
          <w:rFonts w:ascii="Arial" w:hAnsi="Arial" w:cs="Arial"/>
        </w:rPr>
        <w:t xml:space="preserve"> The </w:t>
      </w:r>
      <w:r w:rsidR="00B03452">
        <w:rPr>
          <w:rFonts w:ascii="Arial" w:hAnsi="Arial" w:cs="Arial"/>
        </w:rPr>
        <w:t xml:space="preserve">research will have </w:t>
      </w:r>
      <w:r w:rsidR="005C035B">
        <w:rPr>
          <w:rFonts w:ascii="Arial" w:hAnsi="Arial" w:cs="Arial"/>
        </w:rPr>
        <w:t>mixed</w:t>
      </w:r>
      <w:r w:rsidR="00B03452">
        <w:rPr>
          <w:rFonts w:ascii="Arial" w:hAnsi="Arial" w:cs="Arial"/>
        </w:rPr>
        <w:t xml:space="preserve"> methods</w:t>
      </w:r>
      <w:r w:rsidR="00D74ED4">
        <w:rPr>
          <w:rFonts w:ascii="Arial" w:hAnsi="Arial" w:cs="Arial"/>
        </w:rPr>
        <w:t xml:space="preserve"> to </w:t>
      </w:r>
      <w:r w:rsidR="00512ABB">
        <w:rPr>
          <w:rFonts w:ascii="Arial" w:hAnsi="Arial" w:cs="Arial"/>
        </w:rPr>
        <w:t>discover</w:t>
      </w:r>
      <w:r w:rsidR="00D74ED4">
        <w:rPr>
          <w:rFonts w:ascii="Arial" w:hAnsi="Arial" w:cs="Arial"/>
        </w:rPr>
        <w:t xml:space="preserve"> the </w:t>
      </w:r>
      <w:r w:rsidR="00AF051E">
        <w:rPr>
          <w:rFonts w:ascii="Arial" w:hAnsi="Arial" w:cs="Arial"/>
        </w:rPr>
        <w:t xml:space="preserve">similar characteristics of both genders and </w:t>
      </w:r>
      <w:r w:rsidR="003129EB">
        <w:rPr>
          <w:rFonts w:ascii="Arial" w:hAnsi="Arial" w:cs="Arial"/>
        </w:rPr>
        <w:t>whether or not</w:t>
      </w:r>
      <w:r w:rsidR="0046356A">
        <w:rPr>
          <w:rFonts w:ascii="Arial" w:hAnsi="Arial" w:cs="Arial"/>
        </w:rPr>
        <w:t xml:space="preserve"> </w:t>
      </w:r>
      <w:r w:rsidR="00333FBA">
        <w:rPr>
          <w:rFonts w:ascii="Arial" w:hAnsi="Arial" w:cs="Arial"/>
        </w:rPr>
        <w:t>is it notic</w:t>
      </w:r>
      <w:r w:rsidR="00A06303">
        <w:rPr>
          <w:rFonts w:ascii="Arial" w:hAnsi="Arial" w:cs="Arial"/>
        </w:rPr>
        <w:t xml:space="preserve">eable </w:t>
      </w:r>
      <w:r w:rsidR="00333FBA">
        <w:rPr>
          <w:rFonts w:ascii="Arial" w:hAnsi="Arial" w:cs="Arial"/>
        </w:rPr>
        <w:t xml:space="preserve">when </w:t>
      </w:r>
      <w:r w:rsidR="00D06314">
        <w:rPr>
          <w:rFonts w:ascii="Arial" w:hAnsi="Arial" w:cs="Arial"/>
        </w:rPr>
        <w:t>girls</w:t>
      </w:r>
      <w:r w:rsidR="00CE7153">
        <w:rPr>
          <w:rFonts w:ascii="Arial" w:hAnsi="Arial" w:cs="Arial"/>
        </w:rPr>
        <w:t xml:space="preserve"> </w:t>
      </w:r>
      <w:r w:rsidR="00A06303">
        <w:rPr>
          <w:rFonts w:ascii="Arial" w:hAnsi="Arial" w:cs="Arial"/>
        </w:rPr>
        <w:t>start to mask their autistic traits</w:t>
      </w:r>
      <w:r w:rsidR="004E7B0A">
        <w:rPr>
          <w:rFonts w:ascii="Arial" w:hAnsi="Arial" w:cs="Arial"/>
        </w:rPr>
        <w:t>.</w:t>
      </w:r>
      <w:r w:rsidR="00D96CF5">
        <w:rPr>
          <w:rFonts w:ascii="Arial" w:hAnsi="Arial" w:cs="Arial"/>
        </w:rPr>
        <w:t xml:space="preserve"> </w:t>
      </w:r>
      <w:r w:rsidR="00333FBA">
        <w:rPr>
          <w:rFonts w:ascii="Arial" w:hAnsi="Arial" w:cs="Arial"/>
        </w:rPr>
        <w:t>T</w:t>
      </w:r>
      <w:r w:rsidR="005C035B">
        <w:rPr>
          <w:rFonts w:ascii="Arial" w:hAnsi="Arial" w:cs="Arial"/>
        </w:rPr>
        <w:t xml:space="preserve">he </w:t>
      </w:r>
      <w:r w:rsidR="007F0E4B">
        <w:rPr>
          <w:rFonts w:ascii="Arial" w:hAnsi="Arial" w:cs="Arial"/>
        </w:rPr>
        <w:t xml:space="preserve">primary </w:t>
      </w:r>
      <w:r w:rsidR="00961954">
        <w:rPr>
          <w:rFonts w:ascii="Arial" w:hAnsi="Arial" w:cs="Arial"/>
        </w:rPr>
        <w:t xml:space="preserve">research will be consisting of </w:t>
      </w:r>
      <w:r w:rsidR="00512ABB">
        <w:rPr>
          <w:rFonts w:ascii="Arial" w:hAnsi="Arial" w:cs="Arial"/>
        </w:rPr>
        <w:t>a</w:t>
      </w:r>
      <w:r w:rsidR="00D96CF5">
        <w:rPr>
          <w:rFonts w:ascii="Arial" w:hAnsi="Arial" w:cs="Arial"/>
        </w:rPr>
        <w:t xml:space="preserve"> </w:t>
      </w:r>
      <w:r w:rsidR="00512ABB">
        <w:rPr>
          <w:rFonts w:ascii="Arial" w:hAnsi="Arial" w:cs="Arial"/>
        </w:rPr>
        <w:t>combination</w:t>
      </w:r>
      <w:r w:rsidR="00D96CF5">
        <w:rPr>
          <w:rFonts w:ascii="Arial" w:hAnsi="Arial" w:cs="Arial"/>
        </w:rPr>
        <w:t xml:space="preserve"> </w:t>
      </w:r>
      <w:r w:rsidR="00512ABB">
        <w:rPr>
          <w:rFonts w:ascii="Arial" w:hAnsi="Arial" w:cs="Arial"/>
        </w:rPr>
        <w:t xml:space="preserve">of </w:t>
      </w:r>
      <w:r w:rsidR="00D96CF5">
        <w:rPr>
          <w:rFonts w:ascii="Arial" w:hAnsi="Arial" w:cs="Arial"/>
        </w:rPr>
        <w:t xml:space="preserve">quantitative </w:t>
      </w:r>
      <w:r w:rsidR="008209EE">
        <w:rPr>
          <w:rFonts w:ascii="Arial" w:hAnsi="Arial" w:cs="Arial"/>
        </w:rPr>
        <w:t>observation</w:t>
      </w:r>
      <w:r w:rsidR="00316F00">
        <w:rPr>
          <w:rFonts w:ascii="Arial" w:hAnsi="Arial" w:cs="Arial"/>
        </w:rPr>
        <w:t xml:space="preserve"> s</w:t>
      </w:r>
      <w:r w:rsidR="00574038">
        <w:rPr>
          <w:rFonts w:ascii="Arial" w:hAnsi="Arial" w:cs="Arial"/>
        </w:rPr>
        <w:t>chedules</w:t>
      </w:r>
      <w:r w:rsidR="00D96CF5">
        <w:rPr>
          <w:rFonts w:ascii="Arial" w:hAnsi="Arial" w:cs="Arial"/>
        </w:rPr>
        <w:t xml:space="preserve"> and qual</w:t>
      </w:r>
      <w:r w:rsidR="008209EE">
        <w:rPr>
          <w:rFonts w:ascii="Arial" w:hAnsi="Arial" w:cs="Arial"/>
        </w:rPr>
        <w:t>itative interviews to gain</w:t>
      </w:r>
      <w:r w:rsidR="004A00C7">
        <w:rPr>
          <w:rFonts w:ascii="Arial" w:hAnsi="Arial" w:cs="Arial"/>
        </w:rPr>
        <w:t xml:space="preserve"> </w:t>
      </w:r>
      <w:r w:rsidR="008209EE">
        <w:rPr>
          <w:rFonts w:ascii="Arial" w:hAnsi="Arial" w:cs="Arial"/>
        </w:rPr>
        <w:t xml:space="preserve">further </w:t>
      </w:r>
      <w:r w:rsidR="00512ABB">
        <w:rPr>
          <w:rFonts w:ascii="Arial" w:hAnsi="Arial" w:cs="Arial"/>
        </w:rPr>
        <w:t>consideration</w:t>
      </w:r>
      <w:r w:rsidR="008209EE">
        <w:rPr>
          <w:rFonts w:ascii="Arial" w:hAnsi="Arial" w:cs="Arial"/>
        </w:rPr>
        <w:t xml:space="preserve"> of the </w:t>
      </w:r>
      <w:r w:rsidR="00512ABB">
        <w:rPr>
          <w:rFonts w:ascii="Arial" w:hAnsi="Arial" w:cs="Arial"/>
        </w:rPr>
        <w:t>issue mentioned above.</w:t>
      </w:r>
    </w:p>
    <w:p w14:paraId="0CA4E76A" w14:textId="6FB7112B" w:rsidR="002B16CB" w:rsidRDefault="00193389" w:rsidP="00CE5D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Previous </w:t>
      </w:r>
      <w:r w:rsidR="009E1F15">
        <w:rPr>
          <w:rFonts w:ascii="Arial" w:hAnsi="Arial" w:cs="Arial"/>
        </w:rPr>
        <w:t>secondary research has suggested that qualitative methods</w:t>
      </w:r>
      <w:r w:rsidR="004171B9">
        <w:rPr>
          <w:rFonts w:ascii="Arial" w:hAnsi="Arial" w:cs="Arial"/>
        </w:rPr>
        <w:t xml:space="preserve">, such as interviews with parents and early years practitioners </w:t>
      </w:r>
      <w:r w:rsidR="007C4DA7">
        <w:rPr>
          <w:rFonts w:ascii="Arial" w:hAnsi="Arial" w:cs="Arial"/>
        </w:rPr>
        <w:t>(</w:t>
      </w:r>
      <w:r w:rsidR="004171B9">
        <w:rPr>
          <w:rFonts w:ascii="Arial" w:hAnsi="Arial" w:cs="Arial"/>
        </w:rPr>
        <w:t>within a</w:t>
      </w:r>
      <w:r w:rsidR="00983F3E">
        <w:rPr>
          <w:rFonts w:ascii="Arial" w:hAnsi="Arial" w:cs="Arial"/>
        </w:rPr>
        <w:t>n early years</w:t>
      </w:r>
      <w:r w:rsidR="002B537C">
        <w:rPr>
          <w:rFonts w:ascii="Arial" w:hAnsi="Arial" w:cs="Arial"/>
        </w:rPr>
        <w:t xml:space="preserve"> setting</w:t>
      </w:r>
      <w:r w:rsidR="007C4DA7">
        <w:rPr>
          <w:rFonts w:ascii="Arial" w:hAnsi="Arial" w:cs="Arial"/>
        </w:rPr>
        <w:t>)</w:t>
      </w:r>
      <w:r w:rsidR="009E1F15">
        <w:rPr>
          <w:rFonts w:ascii="Arial" w:hAnsi="Arial" w:cs="Arial"/>
        </w:rPr>
        <w:t xml:space="preserve"> can </w:t>
      </w:r>
      <w:r w:rsidR="00D8565A">
        <w:rPr>
          <w:rFonts w:ascii="Arial" w:hAnsi="Arial" w:cs="Arial"/>
        </w:rPr>
        <w:t xml:space="preserve">have a more </w:t>
      </w:r>
      <w:r w:rsidR="00C8561E">
        <w:rPr>
          <w:rFonts w:ascii="Arial" w:hAnsi="Arial" w:cs="Arial"/>
        </w:rPr>
        <w:t>sensitive</w:t>
      </w:r>
      <w:r w:rsidR="00D8565A">
        <w:rPr>
          <w:rFonts w:ascii="Arial" w:hAnsi="Arial" w:cs="Arial"/>
        </w:rPr>
        <w:t xml:space="preserve"> </w:t>
      </w:r>
      <w:r w:rsidR="0056082A">
        <w:rPr>
          <w:rFonts w:ascii="Arial" w:hAnsi="Arial" w:cs="Arial"/>
        </w:rPr>
        <w:t>and purpos</w:t>
      </w:r>
      <w:r w:rsidR="009525C1">
        <w:rPr>
          <w:rFonts w:ascii="Arial" w:hAnsi="Arial" w:cs="Arial"/>
        </w:rPr>
        <w:t xml:space="preserve">ive </w:t>
      </w:r>
      <w:r w:rsidR="00D8565A">
        <w:rPr>
          <w:rFonts w:ascii="Arial" w:hAnsi="Arial" w:cs="Arial"/>
        </w:rPr>
        <w:t>approach</w:t>
      </w:r>
      <w:r w:rsidR="004A47CA">
        <w:rPr>
          <w:rFonts w:ascii="Arial" w:hAnsi="Arial" w:cs="Arial"/>
        </w:rPr>
        <w:t>,</w:t>
      </w:r>
      <w:r w:rsidR="00C8561E">
        <w:rPr>
          <w:rFonts w:ascii="Arial" w:hAnsi="Arial" w:cs="Arial"/>
        </w:rPr>
        <w:t xml:space="preserve"> in </w:t>
      </w:r>
      <w:r w:rsidR="002E3280">
        <w:rPr>
          <w:rFonts w:ascii="Arial" w:hAnsi="Arial" w:cs="Arial"/>
        </w:rPr>
        <w:t>ca</w:t>
      </w:r>
      <w:r w:rsidR="002B537C">
        <w:rPr>
          <w:rFonts w:ascii="Arial" w:hAnsi="Arial" w:cs="Arial"/>
        </w:rPr>
        <w:t xml:space="preserve">pturing how </w:t>
      </w:r>
      <w:r w:rsidR="004E7B0A">
        <w:rPr>
          <w:rFonts w:ascii="Arial" w:hAnsi="Arial" w:cs="Arial"/>
        </w:rPr>
        <w:t>both genders</w:t>
      </w:r>
      <w:r w:rsidR="002B537C">
        <w:rPr>
          <w:rFonts w:ascii="Arial" w:hAnsi="Arial" w:cs="Arial"/>
        </w:rPr>
        <w:t xml:space="preserve"> express autistic characteristics</w:t>
      </w:r>
      <w:r w:rsidR="00FB6E3F">
        <w:rPr>
          <w:rFonts w:ascii="Arial" w:hAnsi="Arial" w:cs="Arial"/>
        </w:rPr>
        <w:t xml:space="preserve">, </w:t>
      </w:r>
      <w:r w:rsidR="00662836">
        <w:rPr>
          <w:rFonts w:ascii="Arial" w:hAnsi="Arial" w:cs="Arial"/>
        </w:rPr>
        <w:t xml:space="preserve">compared to quantitative </w:t>
      </w:r>
      <w:r w:rsidR="00991A21">
        <w:rPr>
          <w:rFonts w:ascii="Arial" w:hAnsi="Arial" w:cs="Arial"/>
        </w:rPr>
        <w:t>observation</w:t>
      </w:r>
      <w:r w:rsidR="00662836">
        <w:rPr>
          <w:rFonts w:ascii="Arial" w:hAnsi="Arial" w:cs="Arial"/>
        </w:rPr>
        <w:t xml:space="preserve"> schedule, that </w:t>
      </w:r>
      <w:r w:rsidR="00FB6E3F">
        <w:rPr>
          <w:rFonts w:ascii="Arial" w:hAnsi="Arial" w:cs="Arial"/>
        </w:rPr>
        <w:t xml:space="preserve">can </w:t>
      </w:r>
      <w:r w:rsidR="00662836">
        <w:rPr>
          <w:rFonts w:ascii="Arial" w:hAnsi="Arial" w:cs="Arial"/>
        </w:rPr>
        <w:t>rel</w:t>
      </w:r>
      <w:r w:rsidR="00FB6E3F">
        <w:rPr>
          <w:rFonts w:ascii="Arial" w:hAnsi="Arial" w:cs="Arial"/>
        </w:rPr>
        <w:t>y</w:t>
      </w:r>
      <w:r w:rsidR="0097357F">
        <w:rPr>
          <w:rFonts w:ascii="Arial" w:hAnsi="Arial" w:cs="Arial"/>
        </w:rPr>
        <w:t xml:space="preserve"> </w:t>
      </w:r>
      <w:r w:rsidR="00BA729B">
        <w:rPr>
          <w:rFonts w:ascii="Arial" w:hAnsi="Arial" w:cs="Arial"/>
        </w:rPr>
        <w:t>solely</w:t>
      </w:r>
      <w:r w:rsidR="00662836">
        <w:rPr>
          <w:rFonts w:ascii="Arial" w:hAnsi="Arial" w:cs="Arial"/>
        </w:rPr>
        <w:t xml:space="preserve"> </w:t>
      </w:r>
      <w:r w:rsidR="00F558DC">
        <w:rPr>
          <w:rFonts w:ascii="Arial" w:hAnsi="Arial" w:cs="Arial"/>
        </w:rPr>
        <w:t xml:space="preserve">on information that can be </w:t>
      </w:r>
      <w:r w:rsidR="00991A21">
        <w:rPr>
          <w:rFonts w:ascii="Arial" w:hAnsi="Arial" w:cs="Arial"/>
        </w:rPr>
        <w:t xml:space="preserve">measured </w:t>
      </w:r>
      <w:r w:rsidR="001C0E00">
        <w:rPr>
          <w:rFonts w:ascii="Arial" w:hAnsi="Arial" w:cs="Arial"/>
        </w:rPr>
        <w:t>(</w:t>
      </w:r>
      <w:r w:rsidR="004A47CA">
        <w:rPr>
          <w:rFonts w:ascii="Arial" w:hAnsi="Arial" w:cs="Arial"/>
        </w:rPr>
        <w:t xml:space="preserve">Kopp and </w:t>
      </w:r>
      <w:proofErr w:type="spellStart"/>
      <w:r w:rsidR="004A47CA">
        <w:rPr>
          <w:rFonts w:ascii="Arial" w:hAnsi="Arial" w:cs="Arial"/>
        </w:rPr>
        <w:t>G</w:t>
      </w:r>
      <w:r w:rsidR="004D75C5">
        <w:rPr>
          <w:rFonts w:ascii="Arial" w:hAnsi="Arial" w:cs="Arial"/>
        </w:rPr>
        <w:t>illberg</w:t>
      </w:r>
      <w:proofErr w:type="spellEnd"/>
      <w:r w:rsidR="004D75C5">
        <w:rPr>
          <w:rFonts w:ascii="Arial" w:hAnsi="Arial" w:cs="Arial"/>
        </w:rPr>
        <w:t xml:space="preserve">, 2011; </w:t>
      </w:r>
      <w:r w:rsidR="001C0E00">
        <w:rPr>
          <w:rFonts w:ascii="Arial" w:hAnsi="Arial" w:cs="Arial"/>
        </w:rPr>
        <w:t xml:space="preserve">Lai </w:t>
      </w:r>
      <w:r w:rsidR="001C0E00" w:rsidRPr="000B3067">
        <w:rPr>
          <w:rFonts w:ascii="Arial" w:hAnsi="Arial" w:cs="Arial"/>
          <w:i/>
          <w:iCs/>
        </w:rPr>
        <w:t>et al</w:t>
      </w:r>
      <w:r w:rsidR="001C0E00" w:rsidRPr="000B3067">
        <w:rPr>
          <w:rFonts w:ascii="Arial" w:hAnsi="Arial" w:cs="Arial"/>
        </w:rPr>
        <w:t xml:space="preserve">., </w:t>
      </w:r>
      <w:r w:rsidR="001C0E00">
        <w:rPr>
          <w:rFonts w:ascii="Arial" w:hAnsi="Arial" w:cs="Arial"/>
        </w:rPr>
        <w:t xml:space="preserve">2015 cited in </w:t>
      </w:r>
      <w:r w:rsidR="00C726E3" w:rsidRPr="00682B2B">
        <w:rPr>
          <w:rFonts w:ascii="Arial" w:hAnsi="Arial" w:cs="Arial"/>
        </w:rPr>
        <w:t>McMullen, 202</w:t>
      </w:r>
      <w:r w:rsidR="00D8565A">
        <w:rPr>
          <w:rFonts w:ascii="Arial" w:hAnsi="Arial" w:cs="Arial"/>
        </w:rPr>
        <w:t>4).</w:t>
      </w:r>
      <w:r w:rsidR="00CD7DBA">
        <w:rPr>
          <w:rFonts w:ascii="Arial" w:hAnsi="Arial" w:cs="Arial"/>
        </w:rPr>
        <w:t xml:space="preserve"> </w:t>
      </w:r>
      <w:r w:rsidR="0025557E">
        <w:rPr>
          <w:rFonts w:ascii="Arial" w:hAnsi="Arial" w:cs="Arial"/>
        </w:rPr>
        <w:t xml:space="preserve">This is the reasoning </w:t>
      </w:r>
      <w:r w:rsidR="00C310AD">
        <w:rPr>
          <w:rFonts w:ascii="Arial" w:hAnsi="Arial" w:cs="Arial"/>
        </w:rPr>
        <w:t xml:space="preserve">for the </w:t>
      </w:r>
      <w:r w:rsidR="00C24C85">
        <w:rPr>
          <w:rFonts w:ascii="Arial" w:hAnsi="Arial" w:cs="Arial"/>
        </w:rPr>
        <w:t>mixed</w:t>
      </w:r>
      <w:r w:rsidR="00C310AD">
        <w:rPr>
          <w:rFonts w:ascii="Arial" w:hAnsi="Arial" w:cs="Arial"/>
        </w:rPr>
        <w:t xml:space="preserve"> method</w:t>
      </w:r>
      <w:r w:rsidR="00C24C85">
        <w:rPr>
          <w:rFonts w:ascii="Arial" w:hAnsi="Arial" w:cs="Arial"/>
        </w:rPr>
        <w:t>s</w:t>
      </w:r>
      <w:r w:rsidR="00C310AD">
        <w:rPr>
          <w:rFonts w:ascii="Arial" w:hAnsi="Arial" w:cs="Arial"/>
        </w:rPr>
        <w:t xml:space="preserve"> of research, </w:t>
      </w:r>
      <w:r w:rsidR="00C24C85">
        <w:rPr>
          <w:rFonts w:ascii="Arial" w:hAnsi="Arial" w:cs="Arial"/>
        </w:rPr>
        <w:t xml:space="preserve"> as </w:t>
      </w:r>
      <w:r w:rsidR="00B56D08">
        <w:rPr>
          <w:rFonts w:ascii="Arial" w:hAnsi="Arial" w:cs="Arial"/>
        </w:rPr>
        <w:t>the participants will be a small group making it easier to collate the data</w:t>
      </w:r>
      <w:r w:rsidR="005F65E4">
        <w:rPr>
          <w:rFonts w:ascii="Arial" w:hAnsi="Arial" w:cs="Arial"/>
        </w:rPr>
        <w:t xml:space="preserve">. Whereas if </w:t>
      </w:r>
      <w:r w:rsidR="00637F15">
        <w:rPr>
          <w:rFonts w:ascii="Arial" w:hAnsi="Arial" w:cs="Arial"/>
        </w:rPr>
        <w:t>questionnaires</w:t>
      </w:r>
      <w:r w:rsidR="005F65E4">
        <w:rPr>
          <w:rFonts w:ascii="Arial" w:hAnsi="Arial" w:cs="Arial"/>
        </w:rPr>
        <w:t xml:space="preserve"> </w:t>
      </w:r>
      <w:r w:rsidR="00404880">
        <w:rPr>
          <w:rFonts w:ascii="Arial" w:hAnsi="Arial" w:cs="Arial"/>
        </w:rPr>
        <w:t>were used, the outcome could be low response rate</w:t>
      </w:r>
      <w:r w:rsidR="00C24C85">
        <w:rPr>
          <w:rFonts w:ascii="Arial" w:hAnsi="Arial" w:cs="Arial"/>
        </w:rPr>
        <w:t>, not only but also</w:t>
      </w:r>
      <w:r w:rsidR="00637F15">
        <w:rPr>
          <w:rFonts w:ascii="Arial" w:hAnsi="Arial" w:cs="Arial"/>
        </w:rPr>
        <w:t xml:space="preserve"> </w:t>
      </w:r>
      <w:r w:rsidR="00EB51A0">
        <w:rPr>
          <w:rFonts w:ascii="Arial" w:hAnsi="Arial" w:cs="Arial"/>
        </w:rPr>
        <w:t>participants not being truthful with their answers.</w:t>
      </w:r>
    </w:p>
    <w:p w14:paraId="237DD1BE" w14:textId="5A7C100D" w:rsidR="003B7E5B" w:rsidRDefault="003B7E5B" w:rsidP="00CE5D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Following on, Roberts-Holmes (2018) </w:t>
      </w:r>
      <w:r w:rsidR="006E49DF">
        <w:rPr>
          <w:rFonts w:ascii="Arial" w:hAnsi="Arial" w:cs="Arial"/>
        </w:rPr>
        <w:t>points out that triangulation</w:t>
      </w:r>
      <w:r w:rsidR="00EA0522">
        <w:rPr>
          <w:rFonts w:ascii="Arial" w:hAnsi="Arial" w:cs="Arial"/>
        </w:rPr>
        <w:t xml:space="preserve"> strengthens mixed methods of research, therefore </w:t>
      </w:r>
      <w:r w:rsidR="00B533D8">
        <w:rPr>
          <w:rFonts w:ascii="Arial" w:hAnsi="Arial" w:cs="Arial"/>
        </w:rPr>
        <w:t xml:space="preserve">comparing and </w:t>
      </w:r>
      <w:r w:rsidR="00481901">
        <w:rPr>
          <w:rFonts w:ascii="Arial" w:hAnsi="Arial" w:cs="Arial"/>
        </w:rPr>
        <w:t>combining</w:t>
      </w:r>
      <w:r w:rsidR="00BD18D5">
        <w:rPr>
          <w:rFonts w:ascii="Arial" w:hAnsi="Arial" w:cs="Arial"/>
        </w:rPr>
        <w:t>,</w:t>
      </w:r>
      <w:r w:rsidR="00B533D8">
        <w:rPr>
          <w:rFonts w:ascii="Arial" w:hAnsi="Arial" w:cs="Arial"/>
        </w:rPr>
        <w:t xml:space="preserve"> of both the qualitative and quantitative data from the primary </w:t>
      </w:r>
      <w:r w:rsidR="00481901">
        <w:rPr>
          <w:rFonts w:ascii="Arial" w:hAnsi="Arial" w:cs="Arial"/>
        </w:rPr>
        <w:t>research</w:t>
      </w:r>
      <w:r w:rsidR="00B032AC">
        <w:rPr>
          <w:rFonts w:ascii="Arial" w:hAnsi="Arial" w:cs="Arial"/>
        </w:rPr>
        <w:t xml:space="preserve"> </w:t>
      </w:r>
      <w:r w:rsidR="0054787A">
        <w:rPr>
          <w:rFonts w:ascii="Arial" w:hAnsi="Arial" w:cs="Arial"/>
        </w:rPr>
        <w:t>(</w:t>
      </w:r>
      <w:r w:rsidR="00B032AC">
        <w:rPr>
          <w:rFonts w:ascii="Arial" w:hAnsi="Arial" w:cs="Arial"/>
        </w:rPr>
        <w:t>which will be discussed below</w:t>
      </w:r>
      <w:r w:rsidR="0054787A">
        <w:rPr>
          <w:rFonts w:ascii="Arial" w:hAnsi="Arial" w:cs="Arial"/>
        </w:rPr>
        <w:t>)</w:t>
      </w:r>
      <w:r w:rsidR="00B032AC">
        <w:rPr>
          <w:rFonts w:ascii="Arial" w:hAnsi="Arial" w:cs="Arial"/>
        </w:rPr>
        <w:t xml:space="preserve"> will </w:t>
      </w:r>
      <w:r w:rsidR="007218DD">
        <w:rPr>
          <w:rFonts w:ascii="Arial" w:hAnsi="Arial" w:cs="Arial"/>
        </w:rPr>
        <w:t>validate the findings</w:t>
      </w:r>
      <w:r w:rsidR="004012E4">
        <w:rPr>
          <w:rFonts w:ascii="Arial" w:hAnsi="Arial" w:cs="Arial"/>
        </w:rPr>
        <w:t xml:space="preserve">, </w:t>
      </w:r>
      <w:r w:rsidR="00AA45FC">
        <w:rPr>
          <w:rFonts w:ascii="Arial" w:hAnsi="Arial" w:cs="Arial"/>
        </w:rPr>
        <w:t>making the research methods</w:t>
      </w:r>
      <w:r w:rsidR="006A74CC">
        <w:rPr>
          <w:rFonts w:ascii="Arial" w:hAnsi="Arial" w:cs="Arial"/>
        </w:rPr>
        <w:t xml:space="preserve"> more credible </w:t>
      </w:r>
      <w:r w:rsidR="00FF7C51">
        <w:rPr>
          <w:rFonts w:ascii="Arial" w:hAnsi="Arial" w:cs="Arial"/>
        </w:rPr>
        <w:t>(</w:t>
      </w:r>
      <w:r w:rsidR="00FF7C51" w:rsidRPr="004B1451">
        <w:rPr>
          <w:rFonts w:ascii="Arial" w:hAnsi="Arial" w:cs="Arial"/>
        </w:rPr>
        <w:t>Arias Valencia, 2022</w:t>
      </w:r>
      <w:r w:rsidR="00F6400E">
        <w:rPr>
          <w:rFonts w:ascii="Arial" w:hAnsi="Arial" w:cs="Arial"/>
        </w:rPr>
        <w:t>).</w:t>
      </w:r>
    </w:p>
    <w:p w14:paraId="31EDD17B" w14:textId="394BD5E3" w:rsidR="00B76D92" w:rsidRDefault="00B76D92" w:rsidP="00CE5D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first primary research</w:t>
      </w:r>
      <w:r w:rsidR="002D72AB">
        <w:rPr>
          <w:rFonts w:ascii="Arial" w:hAnsi="Arial" w:cs="Arial"/>
        </w:rPr>
        <w:t xml:space="preserve"> includes</w:t>
      </w:r>
      <w:r w:rsidR="00A22A4B">
        <w:rPr>
          <w:rFonts w:ascii="Arial" w:hAnsi="Arial" w:cs="Arial"/>
        </w:rPr>
        <w:t xml:space="preserve"> </w:t>
      </w:r>
      <w:r w:rsidR="003C1C49">
        <w:rPr>
          <w:rFonts w:ascii="Arial" w:hAnsi="Arial" w:cs="Arial"/>
        </w:rPr>
        <w:t xml:space="preserve">6 </w:t>
      </w:r>
      <w:r w:rsidR="002D72AB">
        <w:rPr>
          <w:rFonts w:ascii="Arial" w:hAnsi="Arial" w:cs="Arial"/>
        </w:rPr>
        <w:t>parent</w:t>
      </w:r>
      <w:r w:rsidR="00A22A4B">
        <w:rPr>
          <w:rFonts w:ascii="Arial" w:hAnsi="Arial" w:cs="Arial"/>
        </w:rPr>
        <w:t>s</w:t>
      </w:r>
      <w:r w:rsidR="00C04FA6">
        <w:rPr>
          <w:rFonts w:ascii="Arial" w:hAnsi="Arial" w:cs="Arial"/>
        </w:rPr>
        <w:t>/care givers</w:t>
      </w:r>
      <w:r w:rsidR="002D72AB">
        <w:rPr>
          <w:rFonts w:ascii="Arial" w:hAnsi="Arial" w:cs="Arial"/>
        </w:rPr>
        <w:t xml:space="preserve"> </w:t>
      </w:r>
      <w:r w:rsidR="00BA490F">
        <w:rPr>
          <w:rFonts w:ascii="Arial" w:hAnsi="Arial" w:cs="Arial"/>
        </w:rPr>
        <w:t xml:space="preserve">(of both genders showing autistic traits) </w:t>
      </w:r>
      <w:r w:rsidR="002D72AB">
        <w:rPr>
          <w:rFonts w:ascii="Arial" w:hAnsi="Arial" w:cs="Arial"/>
        </w:rPr>
        <w:t xml:space="preserve">and </w:t>
      </w:r>
      <w:r w:rsidR="00C41DCB">
        <w:rPr>
          <w:rFonts w:ascii="Arial" w:hAnsi="Arial" w:cs="Arial"/>
        </w:rPr>
        <w:t xml:space="preserve">5 </w:t>
      </w:r>
      <w:r w:rsidR="002D72AB">
        <w:rPr>
          <w:rFonts w:ascii="Arial" w:hAnsi="Arial" w:cs="Arial"/>
        </w:rPr>
        <w:t>early years practitioner</w:t>
      </w:r>
      <w:r w:rsidR="00A22A4B">
        <w:rPr>
          <w:rFonts w:ascii="Arial" w:hAnsi="Arial" w:cs="Arial"/>
        </w:rPr>
        <w:t>s</w:t>
      </w:r>
      <w:r w:rsidR="00BA490F">
        <w:rPr>
          <w:rFonts w:ascii="Arial" w:hAnsi="Arial" w:cs="Arial"/>
        </w:rPr>
        <w:t>.</w:t>
      </w:r>
      <w:r w:rsidR="00C46817">
        <w:rPr>
          <w:rFonts w:ascii="Arial" w:hAnsi="Arial" w:cs="Arial"/>
        </w:rPr>
        <w:t xml:space="preserve"> </w:t>
      </w:r>
      <w:r w:rsidR="00214CFE">
        <w:rPr>
          <w:rFonts w:ascii="Arial" w:hAnsi="Arial" w:cs="Arial"/>
        </w:rPr>
        <w:t>The sample</w:t>
      </w:r>
      <w:r w:rsidR="00E17B5C">
        <w:rPr>
          <w:rFonts w:ascii="Arial" w:hAnsi="Arial" w:cs="Arial"/>
        </w:rPr>
        <w:t xml:space="preserve"> will begin</w:t>
      </w:r>
      <w:r w:rsidR="0050260C">
        <w:rPr>
          <w:rFonts w:ascii="Arial" w:hAnsi="Arial" w:cs="Arial"/>
        </w:rPr>
        <w:t xml:space="preserve"> </w:t>
      </w:r>
      <w:r w:rsidR="00C46817">
        <w:rPr>
          <w:rFonts w:ascii="Arial" w:hAnsi="Arial" w:cs="Arial"/>
        </w:rPr>
        <w:t>with</w:t>
      </w:r>
      <w:r w:rsidR="002D72AB">
        <w:rPr>
          <w:rFonts w:ascii="Arial" w:hAnsi="Arial" w:cs="Arial"/>
        </w:rPr>
        <w:t xml:space="preserve"> </w:t>
      </w:r>
      <w:r w:rsidR="00AA317D">
        <w:rPr>
          <w:rFonts w:ascii="Arial" w:hAnsi="Arial" w:cs="Arial"/>
        </w:rPr>
        <w:t>semi-</w:t>
      </w:r>
      <w:r w:rsidR="00327625">
        <w:rPr>
          <w:rFonts w:ascii="Arial" w:hAnsi="Arial" w:cs="Arial"/>
        </w:rPr>
        <w:t xml:space="preserve">structured </w:t>
      </w:r>
      <w:r w:rsidR="002D72AB">
        <w:rPr>
          <w:rFonts w:ascii="Arial" w:hAnsi="Arial" w:cs="Arial"/>
        </w:rPr>
        <w:t>interviews</w:t>
      </w:r>
      <w:r w:rsidR="003126F9">
        <w:rPr>
          <w:rFonts w:ascii="Arial" w:hAnsi="Arial" w:cs="Arial"/>
        </w:rPr>
        <w:t xml:space="preserve">, </w:t>
      </w:r>
      <w:r w:rsidR="008B17A7">
        <w:rPr>
          <w:rFonts w:ascii="Arial" w:hAnsi="Arial" w:cs="Arial"/>
        </w:rPr>
        <w:t xml:space="preserve">which will take place at the </w:t>
      </w:r>
      <w:r w:rsidR="00630632">
        <w:rPr>
          <w:rFonts w:ascii="Arial" w:hAnsi="Arial" w:cs="Arial"/>
        </w:rPr>
        <w:t xml:space="preserve">early years setting, </w:t>
      </w:r>
      <w:r w:rsidR="003126F9">
        <w:rPr>
          <w:rFonts w:ascii="Arial" w:hAnsi="Arial" w:cs="Arial"/>
        </w:rPr>
        <w:t xml:space="preserve">this will give the researcher </w:t>
      </w:r>
      <w:r w:rsidR="00AD0917">
        <w:rPr>
          <w:rFonts w:ascii="Arial" w:hAnsi="Arial" w:cs="Arial"/>
        </w:rPr>
        <w:t xml:space="preserve">both </w:t>
      </w:r>
      <w:r w:rsidR="003126F9">
        <w:rPr>
          <w:rFonts w:ascii="Arial" w:hAnsi="Arial" w:cs="Arial"/>
        </w:rPr>
        <w:t xml:space="preserve">qualitative </w:t>
      </w:r>
      <w:r w:rsidR="009B386B">
        <w:rPr>
          <w:rFonts w:ascii="Arial" w:hAnsi="Arial" w:cs="Arial"/>
        </w:rPr>
        <w:t>and purposive information</w:t>
      </w:r>
      <w:r w:rsidR="000B3115">
        <w:rPr>
          <w:rFonts w:ascii="Arial" w:hAnsi="Arial" w:cs="Arial"/>
        </w:rPr>
        <w:t xml:space="preserve"> on each child</w:t>
      </w:r>
      <w:r w:rsidR="00AD5161">
        <w:rPr>
          <w:rFonts w:ascii="Arial" w:hAnsi="Arial" w:cs="Arial"/>
        </w:rPr>
        <w:t xml:space="preserve">. </w:t>
      </w:r>
      <w:r w:rsidR="004660A1">
        <w:rPr>
          <w:rFonts w:ascii="Arial" w:hAnsi="Arial" w:cs="Arial"/>
        </w:rPr>
        <w:t>This method</w:t>
      </w:r>
      <w:r w:rsidR="0003300E">
        <w:rPr>
          <w:rFonts w:ascii="Arial" w:hAnsi="Arial" w:cs="Arial"/>
        </w:rPr>
        <w:t xml:space="preserve"> aims to gather a more </w:t>
      </w:r>
      <w:r w:rsidR="00F21FB1">
        <w:rPr>
          <w:rFonts w:ascii="Arial" w:hAnsi="Arial" w:cs="Arial"/>
        </w:rPr>
        <w:t>in-depth</w:t>
      </w:r>
      <w:r w:rsidR="0003300E">
        <w:rPr>
          <w:rFonts w:ascii="Arial" w:hAnsi="Arial" w:cs="Arial"/>
        </w:rPr>
        <w:t xml:space="preserve"> account of the characteristics</w:t>
      </w:r>
      <w:r w:rsidR="00F2044B">
        <w:rPr>
          <w:rFonts w:ascii="Arial" w:hAnsi="Arial" w:cs="Arial"/>
        </w:rPr>
        <w:t xml:space="preserve"> and</w:t>
      </w:r>
      <w:r w:rsidR="00327625">
        <w:rPr>
          <w:rFonts w:ascii="Arial" w:hAnsi="Arial" w:cs="Arial"/>
        </w:rPr>
        <w:t xml:space="preserve"> </w:t>
      </w:r>
      <w:r w:rsidR="00066757">
        <w:rPr>
          <w:rFonts w:ascii="Arial" w:hAnsi="Arial" w:cs="Arial"/>
        </w:rPr>
        <w:t xml:space="preserve">behaviours </w:t>
      </w:r>
      <w:r w:rsidR="00F6564D">
        <w:rPr>
          <w:rFonts w:ascii="Arial" w:hAnsi="Arial" w:cs="Arial"/>
        </w:rPr>
        <w:t xml:space="preserve">mostly </w:t>
      </w:r>
      <w:r w:rsidR="00066757">
        <w:rPr>
          <w:rFonts w:ascii="Arial" w:hAnsi="Arial" w:cs="Arial"/>
        </w:rPr>
        <w:t xml:space="preserve">seen at home and </w:t>
      </w:r>
      <w:r w:rsidR="004660A1">
        <w:rPr>
          <w:rFonts w:ascii="Arial" w:hAnsi="Arial" w:cs="Arial"/>
        </w:rPr>
        <w:t xml:space="preserve">sometimes </w:t>
      </w:r>
      <w:r w:rsidR="00066757">
        <w:rPr>
          <w:rFonts w:ascii="Arial" w:hAnsi="Arial" w:cs="Arial"/>
        </w:rPr>
        <w:t>within the early years setting</w:t>
      </w:r>
      <w:r w:rsidR="00EB15AD">
        <w:rPr>
          <w:rFonts w:ascii="Arial" w:hAnsi="Arial" w:cs="Arial"/>
        </w:rPr>
        <w:t>.</w:t>
      </w:r>
      <w:r w:rsidR="00F2044B">
        <w:rPr>
          <w:rFonts w:ascii="Arial" w:hAnsi="Arial" w:cs="Arial"/>
        </w:rPr>
        <w:t xml:space="preserve"> </w:t>
      </w:r>
      <w:r w:rsidR="004660A1">
        <w:rPr>
          <w:rFonts w:ascii="Arial" w:hAnsi="Arial" w:cs="Arial"/>
        </w:rPr>
        <w:t xml:space="preserve">However, as mentioned in section 1, girls are </w:t>
      </w:r>
      <w:r w:rsidR="009A09E3">
        <w:rPr>
          <w:rFonts w:ascii="Arial" w:hAnsi="Arial" w:cs="Arial"/>
        </w:rPr>
        <w:t xml:space="preserve">known </w:t>
      </w:r>
      <w:r w:rsidR="00E81904">
        <w:rPr>
          <w:rFonts w:ascii="Arial" w:hAnsi="Arial" w:cs="Arial"/>
        </w:rPr>
        <w:t>to</w:t>
      </w:r>
      <w:r w:rsidR="009A09E3">
        <w:rPr>
          <w:rFonts w:ascii="Arial" w:hAnsi="Arial" w:cs="Arial"/>
        </w:rPr>
        <w:t xml:space="preserve"> mask and </w:t>
      </w:r>
      <w:r w:rsidR="00E81904">
        <w:rPr>
          <w:rFonts w:ascii="Arial" w:hAnsi="Arial" w:cs="Arial"/>
        </w:rPr>
        <w:t>camouflage</w:t>
      </w:r>
      <w:r w:rsidR="009A09E3">
        <w:rPr>
          <w:rFonts w:ascii="Arial" w:hAnsi="Arial" w:cs="Arial"/>
        </w:rPr>
        <w:t xml:space="preserve"> </w:t>
      </w:r>
      <w:r w:rsidR="00E81904">
        <w:rPr>
          <w:rFonts w:ascii="Arial" w:hAnsi="Arial" w:cs="Arial"/>
        </w:rPr>
        <w:t>their struggles and behaviours</w:t>
      </w:r>
      <w:r w:rsidR="002E589F">
        <w:rPr>
          <w:rFonts w:ascii="Arial" w:hAnsi="Arial" w:cs="Arial"/>
        </w:rPr>
        <w:t xml:space="preserve"> </w:t>
      </w:r>
      <w:r w:rsidR="008420F1">
        <w:rPr>
          <w:rFonts w:ascii="Arial" w:hAnsi="Arial" w:cs="Arial"/>
        </w:rPr>
        <w:t>a</w:t>
      </w:r>
      <w:r w:rsidR="002E589F">
        <w:rPr>
          <w:rFonts w:ascii="Arial" w:hAnsi="Arial" w:cs="Arial"/>
        </w:rPr>
        <w:t>t settings</w:t>
      </w:r>
      <w:r w:rsidR="008953CE">
        <w:rPr>
          <w:rFonts w:ascii="Arial" w:hAnsi="Arial" w:cs="Arial"/>
        </w:rPr>
        <w:t xml:space="preserve"> </w:t>
      </w:r>
      <w:r w:rsidR="008953CE">
        <w:rPr>
          <w:rFonts w:ascii="Arial" w:hAnsi="Arial" w:cs="Arial"/>
        </w:rPr>
        <w:t xml:space="preserve">(Lei </w:t>
      </w:r>
      <w:r w:rsidR="008953CE" w:rsidRPr="00996903">
        <w:rPr>
          <w:rFonts w:ascii="Arial" w:hAnsi="Arial" w:cs="Arial"/>
          <w:i/>
          <w:iCs/>
        </w:rPr>
        <w:t>et al</w:t>
      </w:r>
      <w:r w:rsidR="008953CE">
        <w:rPr>
          <w:rFonts w:ascii="Arial" w:hAnsi="Arial" w:cs="Arial"/>
        </w:rPr>
        <w:t xml:space="preserve">., 2015). </w:t>
      </w:r>
      <w:r w:rsidR="00845971">
        <w:rPr>
          <w:rFonts w:ascii="Arial" w:hAnsi="Arial" w:cs="Arial"/>
        </w:rPr>
        <w:t xml:space="preserve">This </w:t>
      </w:r>
      <w:r w:rsidR="0051649D">
        <w:rPr>
          <w:rFonts w:ascii="Arial" w:hAnsi="Arial" w:cs="Arial"/>
        </w:rPr>
        <w:t xml:space="preserve">is the reasoning behind interviewing parents, </w:t>
      </w:r>
      <w:r w:rsidR="00845971">
        <w:rPr>
          <w:rFonts w:ascii="Arial" w:hAnsi="Arial" w:cs="Arial"/>
        </w:rPr>
        <w:t>who</w:t>
      </w:r>
      <w:r w:rsidR="0051649D">
        <w:rPr>
          <w:rFonts w:ascii="Arial" w:hAnsi="Arial" w:cs="Arial"/>
        </w:rPr>
        <w:t xml:space="preserve"> can give </w:t>
      </w:r>
      <w:r w:rsidR="008420F1">
        <w:rPr>
          <w:rFonts w:ascii="Arial" w:hAnsi="Arial" w:cs="Arial"/>
        </w:rPr>
        <w:t>examples of situations that occur at home</w:t>
      </w:r>
      <w:r w:rsidR="008953CE">
        <w:rPr>
          <w:rFonts w:ascii="Arial" w:hAnsi="Arial" w:cs="Arial"/>
        </w:rPr>
        <w:t xml:space="preserve">. </w:t>
      </w:r>
      <w:r w:rsidR="00EB15AD">
        <w:rPr>
          <w:rFonts w:ascii="Arial" w:hAnsi="Arial" w:cs="Arial"/>
        </w:rPr>
        <w:t>The interviews will coincide with the data collected</w:t>
      </w:r>
      <w:r w:rsidR="00FD3D88">
        <w:rPr>
          <w:rFonts w:ascii="Arial" w:hAnsi="Arial" w:cs="Arial"/>
        </w:rPr>
        <w:t xml:space="preserve"> from the observation of the</w:t>
      </w:r>
      <w:r w:rsidR="0003300E">
        <w:rPr>
          <w:rFonts w:ascii="Arial" w:hAnsi="Arial" w:cs="Arial"/>
        </w:rPr>
        <w:t xml:space="preserve"> </w:t>
      </w:r>
      <w:r w:rsidR="00546861">
        <w:rPr>
          <w:rFonts w:ascii="Arial" w:hAnsi="Arial" w:cs="Arial"/>
        </w:rPr>
        <w:t>children</w:t>
      </w:r>
      <w:r w:rsidR="00FD3D88">
        <w:rPr>
          <w:rFonts w:ascii="Arial" w:hAnsi="Arial" w:cs="Arial"/>
        </w:rPr>
        <w:t xml:space="preserve">, </w:t>
      </w:r>
      <w:r w:rsidR="00CB1DFF">
        <w:rPr>
          <w:rFonts w:ascii="Arial" w:hAnsi="Arial" w:cs="Arial"/>
        </w:rPr>
        <w:t>which will be</w:t>
      </w:r>
      <w:r w:rsidR="005D377E">
        <w:rPr>
          <w:rFonts w:ascii="Arial" w:hAnsi="Arial" w:cs="Arial"/>
        </w:rPr>
        <w:t xml:space="preserve"> part of the second primary research. </w:t>
      </w:r>
    </w:p>
    <w:p w14:paraId="57976121" w14:textId="43CEAF43" w:rsidR="00A561EE" w:rsidRDefault="00B82814" w:rsidP="00CE5D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Following on, </w:t>
      </w:r>
      <w:r w:rsidR="00D01259">
        <w:rPr>
          <w:rFonts w:ascii="Arial" w:hAnsi="Arial" w:cs="Arial"/>
        </w:rPr>
        <w:t>conducting</w:t>
      </w:r>
      <w:r>
        <w:rPr>
          <w:rFonts w:ascii="Arial" w:hAnsi="Arial" w:cs="Arial"/>
        </w:rPr>
        <w:t xml:space="preserve"> the </w:t>
      </w:r>
      <w:r w:rsidR="00E0299B">
        <w:rPr>
          <w:rFonts w:ascii="Arial" w:hAnsi="Arial" w:cs="Arial"/>
        </w:rPr>
        <w:t>semi-</w:t>
      </w:r>
      <w:r>
        <w:rPr>
          <w:rFonts w:ascii="Arial" w:hAnsi="Arial" w:cs="Arial"/>
        </w:rPr>
        <w:t>structured interviews with</w:t>
      </w:r>
      <w:r w:rsidR="000A2E11">
        <w:rPr>
          <w:rFonts w:ascii="Arial" w:hAnsi="Arial" w:cs="Arial"/>
        </w:rPr>
        <w:t xml:space="preserve"> parents and the early years practitioners</w:t>
      </w:r>
      <w:r w:rsidR="006C2578">
        <w:rPr>
          <w:rFonts w:ascii="Arial" w:hAnsi="Arial" w:cs="Arial"/>
        </w:rPr>
        <w:t xml:space="preserve">, </w:t>
      </w:r>
      <w:r w:rsidR="004E6628">
        <w:rPr>
          <w:rFonts w:ascii="Arial" w:hAnsi="Arial" w:cs="Arial"/>
        </w:rPr>
        <w:t xml:space="preserve">can have </w:t>
      </w:r>
      <w:r w:rsidR="007607A8">
        <w:rPr>
          <w:rFonts w:ascii="Arial" w:hAnsi="Arial" w:cs="Arial"/>
        </w:rPr>
        <w:t>its</w:t>
      </w:r>
      <w:r w:rsidR="004E6628">
        <w:rPr>
          <w:rFonts w:ascii="Arial" w:hAnsi="Arial" w:cs="Arial"/>
        </w:rPr>
        <w:t xml:space="preserve"> limitations</w:t>
      </w:r>
      <w:r w:rsidR="006C2578">
        <w:rPr>
          <w:rFonts w:ascii="Arial" w:hAnsi="Arial" w:cs="Arial"/>
        </w:rPr>
        <w:t>. For example</w:t>
      </w:r>
      <w:r w:rsidR="005E7A10">
        <w:rPr>
          <w:rFonts w:ascii="Arial" w:hAnsi="Arial" w:cs="Arial"/>
        </w:rPr>
        <w:t xml:space="preserve">, </w:t>
      </w:r>
      <w:r w:rsidR="00A87688">
        <w:rPr>
          <w:rFonts w:ascii="Arial" w:hAnsi="Arial" w:cs="Arial"/>
        </w:rPr>
        <w:t xml:space="preserve">arranging times and dates </w:t>
      </w:r>
      <w:r w:rsidR="006649A9">
        <w:rPr>
          <w:rFonts w:ascii="Arial" w:hAnsi="Arial" w:cs="Arial"/>
        </w:rPr>
        <w:t>that</w:t>
      </w:r>
      <w:r w:rsidR="00A87688">
        <w:rPr>
          <w:rFonts w:ascii="Arial" w:hAnsi="Arial" w:cs="Arial"/>
        </w:rPr>
        <w:t xml:space="preserve"> is convenient for both parents and early years</w:t>
      </w:r>
      <w:r w:rsidR="003804E1">
        <w:rPr>
          <w:rFonts w:ascii="Arial" w:hAnsi="Arial" w:cs="Arial"/>
        </w:rPr>
        <w:t xml:space="preserve"> practitioners</w:t>
      </w:r>
      <w:r w:rsidR="00FC517C">
        <w:rPr>
          <w:rFonts w:ascii="Arial" w:hAnsi="Arial" w:cs="Arial"/>
        </w:rPr>
        <w:t xml:space="preserve"> namely one</w:t>
      </w:r>
      <w:r w:rsidR="005A78A7">
        <w:rPr>
          <w:rFonts w:ascii="Arial" w:hAnsi="Arial" w:cs="Arial"/>
        </w:rPr>
        <w:t>. According to Care Learning</w:t>
      </w:r>
      <w:r w:rsidR="003804E1">
        <w:rPr>
          <w:rFonts w:ascii="Arial" w:hAnsi="Arial" w:cs="Arial"/>
        </w:rPr>
        <w:t xml:space="preserve"> </w:t>
      </w:r>
      <w:r w:rsidR="005A78A7">
        <w:rPr>
          <w:rFonts w:ascii="Arial" w:hAnsi="Arial" w:cs="Arial"/>
        </w:rPr>
        <w:t>(2004)</w:t>
      </w:r>
      <w:r w:rsidR="006649A9">
        <w:rPr>
          <w:rFonts w:ascii="Arial" w:hAnsi="Arial" w:cs="Arial"/>
        </w:rPr>
        <w:t>,</w:t>
      </w:r>
      <w:r w:rsidR="005A78A7">
        <w:rPr>
          <w:rFonts w:ascii="Arial" w:hAnsi="Arial" w:cs="Arial"/>
        </w:rPr>
        <w:t xml:space="preserve"> other</w:t>
      </w:r>
      <w:r w:rsidR="003804E1">
        <w:rPr>
          <w:rFonts w:ascii="Arial" w:hAnsi="Arial" w:cs="Arial"/>
        </w:rPr>
        <w:t xml:space="preserve"> example</w:t>
      </w:r>
      <w:r w:rsidR="005A78A7">
        <w:rPr>
          <w:rFonts w:ascii="Arial" w:hAnsi="Arial" w:cs="Arial"/>
        </w:rPr>
        <w:t>s</w:t>
      </w:r>
      <w:r w:rsidR="003804E1">
        <w:rPr>
          <w:rFonts w:ascii="Arial" w:hAnsi="Arial" w:cs="Arial"/>
        </w:rPr>
        <w:t xml:space="preserve"> of limitations </w:t>
      </w:r>
      <w:r w:rsidR="007B1996">
        <w:rPr>
          <w:rFonts w:ascii="Arial" w:hAnsi="Arial" w:cs="Arial"/>
        </w:rPr>
        <w:t>could be communication</w:t>
      </w:r>
      <w:r w:rsidR="005A78A7">
        <w:rPr>
          <w:rFonts w:ascii="Arial" w:hAnsi="Arial" w:cs="Arial"/>
        </w:rPr>
        <w:t xml:space="preserve"> </w:t>
      </w:r>
      <w:r w:rsidR="007B1996">
        <w:rPr>
          <w:rFonts w:ascii="Arial" w:hAnsi="Arial" w:cs="Arial"/>
        </w:rPr>
        <w:t>barriers</w:t>
      </w:r>
      <w:r w:rsidR="005A78A7">
        <w:rPr>
          <w:rFonts w:ascii="Arial" w:hAnsi="Arial" w:cs="Arial"/>
        </w:rPr>
        <w:t>,</w:t>
      </w:r>
      <w:r w:rsidR="00BC013F">
        <w:rPr>
          <w:rFonts w:ascii="Arial" w:hAnsi="Arial" w:cs="Arial"/>
        </w:rPr>
        <w:t xml:space="preserve"> when English </w:t>
      </w:r>
      <w:r w:rsidR="0075731F">
        <w:rPr>
          <w:rFonts w:ascii="Arial" w:hAnsi="Arial" w:cs="Arial"/>
        </w:rPr>
        <w:t xml:space="preserve">or Welsh </w:t>
      </w:r>
      <w:r w:rsidR="00BC013F">
        <w:rPr>
          <w:rFonts w:ascii="Arial" w:hAnsi="Arial" w:cs="Arial"/>
        </w:rPr>
        <w:t>is an additional</w:t>
      </w:r>
      <w:r w:rsidR="0075731F">
        <w:rPr>
          <w:rFonts w:ascii="Arial" w:hAnsi="Arial" w:cs="Arial"/>
        </w:rPr>
        <w:t xml:space="preserve"> language</w:t>
      </w:r>
      <w:r w:rsidR="00384669">
        <w:rPr>
          <w:rFonts w:ascii="Arial" w:hAnsi="Arial" w:cs="Arial"/>
        </w:rPr>
        <w:t>, Pu</w:t>
      </w:r>
      <w:r w:rsidR="00891929">
        <w:rPr>
          <w:rFonts w:ascii="Arial" w:hAnsi="Arial" w:cs="Arial"/>
        </w:rPr>
        <w:t>rchon (2019) suggests</w:t>
      </w:r>
      <w:r w:rsidR="00E16026">
        <w:rPr>
          <w:rFonts w:ascii="Arial" w:hAnsi="Arial" w:cs="Arial"/>
        </w:rPr>
        <w:t xml:space="preserve"> </w:t>
      </w:r>
      <w:r w:rsidR="00C05D69">
        <w:rPr>
          <w:rFonts w:ascii="Arial" w:hAnsi="Arial" w:cs="Arial"/>
        </w:rPr>
        <w:t xml:space="preserve">not to use </w:t>
      </w:r>
      <w:r w:rsidR="00311138">
        <w:rPr>
          <w:rFonts w:ascii="Arial" w:hAnsi="Arial" w:cs="Arial"/>
        </w:rPr>
        <w:t>jargon or formal descriptive language</w:t>
      </w:r>
      <w:r w:rsidR="0075731F">
        <w:rPr>
          <w:rFonts w:ascii="Arial" w:hAnsi="Arial" w:cs="Arial"/>
        </w:rPr>
        <w:t>,</w:t>
      </w:r>
      <w:r w:rsidR="008F4A5A">
        <w:rPr>
          <w:rFonts w:ascii="Arial" w:hAnsi="Arial" w:cs="Arial"/>
        </w:rPr>
        <w:t xml:space="preserve"> not only but also to be aware of </w:t>
      </w:r>
      <w:r w:rsidR="002C6ED4">
        <w:rPr>
          <w:rFonts w:ascii="Arial" w:hAnsi="Arial" w:cs="Arial"/>
        </w:rPr>
        <w:t xml:space="preserve">facial expressions and body language, as this can </w:t>
      </w:r>
      <w:r w:rsidR="00A9368C">
        <w:rPr>
          <w:rFonts w:ascii="Arial" w:hAnsi="Arial" w:cs="Arial"/>
        </w:rPr>
        <w:t xml:space="preserve">sometimes </w:t>
      </w:r>
      <w:r w:rsidR="002C6ED4">
        <w:rPr>
          <w:rFonts w:ascii="Arial" w:hAnsi="Arial" w:cs="Arial"/>
        </w:rPr>
        <w:t xml:space="preserve">speak </w:t>
      </w:r>
      <w:r w:rsidR="000C4809">
        <w:rPr>
          <w:rFonts w:ascii="Arial" w:hAnsi="Arial" w:cs="Arial"/>
        </w:rPr>
        <w:t xml:space="preserve">far </w:t>
      </w:r>
      <w:r w:rsidR="005B70F7">
        <w:rPr>
          <w:rFonts w:ascii="Arial" w:hAnsi="Arial" w:cs="Arial"/>
        </w:rPr>
        <w:t>louder</w:t>
      </w:r>
      <w:r w:rsidR="000C4809">
        <w:rPr>
          <w:rFonts w:ascii="Arial" w:hAnsi="Arial" w:cs="Arial"/>
        </w:rPr>
        <w:t xml:space="preserve"> than anything spoke</w:t>
      </w:r>
      <w:r w:rsidR="0012741F">
        <w:rPr>
          <w:rFonts w:ascii="Arial" w:hAnsi="Arial" w:cs="Arial"/>
        </w:rPr>
        <w:t>n</w:t>
      </w:r>
      <w:r w:rsidR="006B004E">
        <w:rPr>
          <w:rFonts w:ascii="Arial" w:hAnsi="Arial" w:cs="Arial"/>
        </w:rPr>
        <w:t xml:space="preserve"> verbally</w:t>
      </w:r>
      <w:r w:rsidR="0012741F">
        <w:rPr>
          <w:rFonts w:ascii="Arial" w:hAnsi="Arial" w:cs="Arial"/>
        </w:rPr>
        <w:t xml:space="preserve"> </w:t>
      </w:r>
      <w:r w:rsidR="00E877DF">
        <w:rPr>
          <w:rFonts w:ascii="Arial" w:hAnsi="Arial" w:cs="Arial"/>
        </w:rPr>
        <w:t>(Norfolk</w:t>
      </w:r>
      <w:r w:rsidR="003D4310">
        <w:rPr>
          <w:rFonts w:ascii="Arial" w:hAnsi="Arial" w:cs="Arial"/>
        </w:rPr>
        <w:t xml:space="preserve"> County Council, no date)</w:t>
      </w:r>
      <w:r w:rsidR="000D23DF">
        <w:rPr>
          <w:rFonts w:ascii="Arial" w:hAnsi="Arial" w:cs="Arial"/>
        </w:rPr>
        <w:t>.</w:t>
      </w:r>
      <w:r w:rsidR="003D4310">
        <w:rPr>
          <w:rFonts w:ascii="Arial" w:hAnsi="Arial" w:cs="Arial"/>
        </w:rPr>
        <w:t xml:space="preserve"> </w:t>
      </w:r>
    </w:p>
    <w:p w14:paraId="2E58560B" w14:textId="717AE7DA" w:rsidR="00CC6DEA" w:rsidRDefault="000D23DF" w:rsidP="00CE5D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3D4310">
        <w:rPr>
          <w:rFonts w:ascii="Arial" w:hAnsi="Arial" w:cs="Arial"/>
        </w:rPr>
        <w:t>dditional to the above</w:t>
      </w:r>
      <w:r>
        <w:rPr>
          <w:rFonts w:ascii="Arial" w:hAnsi="Arial" w:cs="Arial"/>
        </w:rPr>
        <w:t>,</w:t>
      </w:r>
      <w:r w:rsidR="0075731F">
        <w:rPr>
          <w:rFonts w:ascii="Arial" w:hAnsi="Arial" w:cs="Arial"/>
        </w:rPr>
        <w:t xml:space="preserve"> </w:t>
      </w:r>
      <w:r w:rsidR="0014723A">
        <w:rPr>
          <w:rFonts w:ascii="Arial" w:hAnsi="Arial" w:cs="Arial"/>
        </w:rPr>
        <w:t xml:space="preserve">having </w:t>
      </w:r>
      <w:r w:rsidR="0075731F">
        <w:rPr>
          <w:rFonts w:ascii="Arial" w:hAnsi="Arial" w:cs="Arial"/>
        </w:rPr>
        <w:t>di</w:t>
      </w:r>
      <w:r w:rsidR="00E7037C">
        <w:rPr>
          <w:rFonts w:ascii="Arial" w:hAnsi="Arial" w:cs="Arial"/>
        </w:rPr>
        <w:t>verse</w:t>
      </w:r>
      <w:r w:rsidR="007A366C">
        <w:rPr>
          <w:rFonts w:ascii="Arial" w:hAnsi="Arial" w:cs="Arial"/>
        </w:rPr>
        <w:t xml:space="preserve"> multi-</w:t>
      </w:r>
      <w:r w:rsidR="0075731F">
        <w:rPr>
          <w:rFonts w:ascii="Arial" w:hAnsi="Arial" w:cs="Arial"/>
        </w:rPr>
        <w:t>cultural background</w:t>
      </w:r>
      <w:r w:rsidR="0029589D">
        <w:rPr>
          <w:rFonts w:ascii="Arial" w:hAnsi="Arial" w:cs="Arial"/>
        </w:rPr>
        <w:t>s</w:t>
      </w:r>
      <w:r w:rsidR="00F4014E">
        <w:rPr>
          <w:rFonts w:ascii="Arial" w:hAnsi="Arial" w:cs="Arial"/>
        </w:rPr>
        <w:t xml:space="preserve"> a</w:t>
      </w:r>
      <w:r w:rsidR="006752E3">
        <w:rPr>
          <w:rFonts w:ascii="Arial" w:hAnsi="Arial" w:cs="Arial"/>
        </w:rPr>
        <w:t xml:space="preserve">nd religious beliefs of children, parents </w:t>
      </w:r>
      <w:r w:rsidR="00185C0A">
        <w:rPr>
          <w:rFonts w:ascii="Arial" w:hAnsi="Arial" w:cs="Arial"/>
        </w:rPr>
        <w:t>and</w:t>
      </w:r>
      <w:r w:rsidR="006752E3">
        <w:rPr>
          <w:rFonts w:ascii="Arial" w:hAnsi="Arial" w:cs="Arial"/>
        </w:rPr>
        <w:t xml:space="preserve"> practitioners</w:t>
      </w:r>
      <w:r w:rsidR="0014723A">
        <w:rPr>
          <w:rFonts w:ascii="Arial" w:hAnsi="Arial" w:cs="Arial"/>
        </w:rPr>
        <w:t xml:space="preserve">, </w:t>
      </w:r>
      <w:r w:rsidR="0029589D">
        <w:rPr>
          <w:rFonts w:ascii="Arial" w:hAnsi="Arial" w:cs="Arial"/>
        </w:rPr>
        <w:t xml:space="preserve">the researcher </w:t>
      </w:r>
      <w:r w:rsidR="0014723A">
        <w:rPr>
          <w:rFonts w:ascii="Arial" w:hAnsi="Arial" w:cs="Arial"/>
        </w:rPr>
        <w:t xml:space="preserve">needs to </w:t>
      </w:r>
      <w:r w:rsidR="0029589D">
        <w:rPr>
          <w:rFonts w:ascii="Arial" w:hAnsi="Arial" w:cs="Arial"/>
        </w:rPr>
        <w:t xml:space="preserve">be </w:t>
      </w:r>
      <w:r w:rsidR="00BD66F2">
        <w:rPr>
          <w:rFonts w:ascii="Arial" w:hAnsi="Arial" w:cs="Arial"/>
        </w:rPr>
        <w:t>mindful</w:t>
      </w:r>
      <w:r w:rsidR="0029589D">
        <w:rPr>
          <w:rFonts w:ascii="Arial" w:hAnsi="Arial" w:cs="Arial"/>
        </w:rPr>
        <w:t xml:space="preserve"> of</w:t>
      </w:r>
      <w:r w:rsidR="00BC5392">
        <w:rPr>
          <w:rFonts w:ascii="Arial" w:hAnsi="Arial" w:cs="Arial"/>
        </w:rPr>
        <w:t xml:space="preserve"> </w:t>
      </w:r>
      <w:r w:rsidR="000305B4">
        <w:rPr>
          <w:rFonts w:ascii="Arial" w:hAnsi="Arial" w:cs="Arial"/>
        </w:rPr>
        <w:t>other cultur</w:t>
      </w:r>
      <w:r w:rsidR="00851285">
        <w:rPr>
          <w:rFonts w:ascii="Arial" w:hAnsi="Arial" w:cs="Arial"/>
        </w:rPr>
        <w:t>al</w:t>
      </w:r>
      <w:r w:rsidR="000305B4">
        <w:rPr>
          <w:rFonts w:ascii="Arial" w:hAnsi="Arial" w:cs="Arial"/>
        </w:rPr>
        <w:t xml:space="preserve"> views</w:t>
      </w:r>
      <w:r w:rsidR="005552BF">
        <w:rPr>
          <w:rFonts w:ascii="Arial" w:hAnsi="Arial" w:cs="Arial"/>
        </w:rPr>
        <w:t xml:space="preserve"> and beliefs</w:t>
      </w:r>
      <w:r w:rsidR="000305B4">
        <w:rPr>
          <w:rFonts w:ascii="Arial" w:hAnsi="Arial" w:cs="Arial"/>
        </w:rPr>
        <w:t xml:space="preserve"> on </w:t>
      </w:r>
      <w:r w:rsidR="00BD66F2">
        <w:rPr>
          <w:rFonts w:ascii="Arial" w:hAnsi="Arial" w:cs="Arial"/>
        </w:rPr>
        <w:t xml:space="preserve">autism. </w:t>
      </w:r>
      <w:r w:rsidR="00B60930">
        <w:rPr>
          <w:rFonts w:ascii="Arial" w:hAnsi="Arial" w:cs="Arial"/>
        </w:rPr>
        <w:t>Fo</w:t>
      </w:r>
      <w:r w:rsidR="00A561EE">
        <w:rPr>
          <w:rFonts w:ascii="Arial" w:hAnsi="Arial" w:cs="Arial"/>
        </w:rPr>
        <w:t xml:space="preserve">r instance, </w:t>
      </w:r>
      <w:r w:rsidR="007C0ECA">
        <w:rPr>
          <w:rFonts w:ascii="Arial" w:hAnsi="Arial" w:cs="Arial"/>
        </w:rPr>
        <w:t xml:space="preserve">non-westernised </w:t>
      </w:r>
      <w:r w:rsidR="00F950B1">
        <w:rPr>
          <w:rFonts w:ascii="Arial" w:hAnsi="Arial" w:cs="Arial"/>
        </w:rPr>
        <w:t xml:space="preserve">families can fear </w:t>
      </w:r>
      <w:r w:rsidR="001C140D">
        <w:rPr>
          <w:rFonts w:ascii="Arial" w:hAnsi="Arial" w:cs="Arial"/>
        </w:rPr>
        <w:t>stigmatisation and</w:t>
      </w:r>
      <w:r w:rsidR="00F950B1">
        <w:rPr>
          <w:rFonts w:ascii="Arial" w:hAnsi="Arial" w:cs="Arial"/>
        </w:rPr>
        <w:t xml:space="preserve"> often hide their child from the community</w:t>
      </w:r>
      <w:r w:rsidR="009425D5">
        <w:rPr>
          <w:rFonts w:ascii="Arial" w:hAnsi="Arial" w:cs="Arial"/>
        </w:rPr>
        <w:t xml:space="preserve"> (Papadopoulos, </w:t>
      </w:r>
      <w:r w:rsidR="00260A64">
        <w:rPr>
          <w:rFonts w:ascii="Arial" w:hAnsi="Arial" w:cs="Arial"/>
        </w:rPr>
        <w:t xml:space="preserve">2016). </w:t>
      </w:r>
      <w:r w:rsidR="001C140D">
        <w:rPr>
          <w:rFonts w:ascii="Arial" w:hAnsi="Arial" w:cs="Arial"/>
        </w:rPr>
        <w:t>R</w:t>
      </w:r>
      <w:r w:rsidR="00502ABF">
        <w:rPr>
          <w:rFonts w:ascii="Arial" w:hAnsi="Arial" w:cs="Arial"/>
        </w:rPr>
        <w:t>el</w:t>
      </w:r>
      <w:r w:rsidR="001C140D">
        <w:rPr>
          <w:rFonts w:ascii="Arial" w:hAnsi="Arial" w:cs="Arial"/>
        </w:rPr>
        <w:t xml:space="preserve">igions from African countries view autism as being </w:t>
      </w:r>
      <w:r w:rsidR="00AD6A86">
        <w:rPr>
          <w:rFonts w:ascii="Arial" w:hAnsi="Arial" w:cs="Arial"/>
        </w:rPr>
        <w:t xml:space="preserve">a </w:t>
      </w:r>
      <w:r w:rsidR="001C140D">
        <w:rPr>
          <w:rFonts w:ascii="Arial" w:hAnsi="Arial" w:cs="Arial"/>
        </w:rPr>
        <w:t xml:space="preserve">form </w:t>
      </w:r>
      <w:r w:rsidR="00244A39">
        <w:rPr>
          <w:rFonts w:ascii="Arial" w:hAnsi="Arial" w:cs="Arial"/>
        </w:rPr>
        <w:t xml:space="preserve">of </w:t>
      </w:r>
      <w:r w:rsidR="002B2C3C">
        <w:rPr>
          <w:rFonts w:ascii="Arial" w:hAnsi="Arial" w:cs="Arial"/>
        </w:rPr>
        <w:t>witchcraft</w:t>
      </w:r>
      <w:r w:rsidR="008206FA">
        <w:rPr>
          <w:rFonts w:ascii="Arial" w:hAnsi="Arial" w:cs="Arial"/>
        </w:rPr>
        <w:t>, neglect</w:t>
      </w:r>
      <w:r w:rsidR="002B2C3C">
        <w:rPr>
          <w:rFonts w:ascii="Arial" w:hAnsi="Arial" w:cs="Arial"/>
        </w:rPr>
        <w:t xml:space="preserve"> </w:t>
      </w:r>
      <w:r w:rsidR="00CF4B68">
        <w:rPr>
          <w:rFonts w:ascii="Arial" w:hAnsi="Arial" w:cs="Arial"/>
        </w:rPr>
        <w:t xml:space="preserve">or </w:t>
      </w:r>
      <w:r w:rsidR="009A4E0B">
        <w:rPr>
          <w:rFonts w:ascii="Arial" w:hAnsi="Arial" w:cs="Arial"/>
        </w:rPr>
        <w:t xml:space="preserve">even </w:t>
      </w:r>
      <w:r w:rsidR="002B2C3C">
        <w:rPr>
          <w:rFonts w:ascii="Arial" w:hAnsi="Arial" w:cs="Arial"/>
        </w:rPr>
        <w:t>poor parenting (Bankole, 2016 cited in Pa</w:t>
      </w:r>
      <w:r w:rsidR="00513E83">
        <w:rPr>
          <w:rFonts w:ascii="Arial" w:hAnsi="Arial" w:cs="Arial"/>
        </w:rPr>
        <w:t>padopoulos, 2016).</w:t>
      </w:r>
      <w:r w:rsidR="00B664EA">
        <w:rPr>
          <w:rFonts w:ascii="Arial" w:hAnsi="Arial" w:cs="Arial"/>
        </w:rPr>
        <w:t xml:space="preserve"> </w:t>
      </w:r>
    </w:p>
    <w:p w14:paraId="01EA46A7" w14:textId="376D84CB" w:rsidR="00B60930" w:rsidRDefault="00B664EA" w:rsidP="00CE5D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Similarly, Alqahtani (2012, cited in Papadopoulos, 2016) </w:t>
      </w:r>
      <w:r w:rsidR="000600ED">
        <w:rPr>
          <w:rFonts w:ascii="Arial" w:hAnsi="Arial" w:cs="Arial"/>
        </w:rPr>
        <w:t>describes how Saudi Arabian parents rely on other interventions</w:t>
      </w:r>
      <w:r w:rsidR="002E23EA">
        <w:rPr>
          <w:rFonts w:ascii="Arial" w:hAnsi="Arial" w:cs="Arial"/>
        </w:rPr>
        <w:t>,</w:t>
      </w:r>
      <w:r w:rsidR="000600ED">
        <w:rPr>
          <w:rFonts w:ascii="Arial" w:hAnsi="Arial" w:cs="Arial"/>
        </w:rPr>
        <w:t xml:space="preserve"> </w:t>
      </w:r>
      <w:r w:rsidR="00317BBC">
        <w:rPr>
          <w:rFonts w:ascii="Arial" w:hAnsi="Arial" w:cs="Arial"/>
        </w:rPr>
        <w:t xml:space="preserve">such as </w:t>
      </w:r>
      <w:r w:rsidR="000600ED">
        <w:rPr>
          <w:rFonts w:ascii="Arial" w:hAnsi="Arial" w:cs="Arial"/>
        </w:rPr>
        <w:t>religious healers</w:t>
      </w:r>
      <w:r w:rsidR="0000364A">
        <w:rPr>
          <w:rFonts w:ascii="Arial" w:hAnsi="Arial" w:cs="Arial"/>
        </w:rPr>
        <w:t xml:space="preserve"> </w:t>
      </w:r>
      <w:r w:rsidR="0035554C">
        <w:rPr>
          <w:rFonts w:ascii="Arial" w:hAnsi="Arial" w:cs="Arial"/>
        </w:rPr>
        <w:t>who</w:t>
      </w:r>
      <w:r w:rsidR="0000364A">
        <w:rPr>
          <w:rFonts w:ascii="Arial" w:hAnsi="Arial" w:cs="Arial"/>
        </w:rPr>
        <w:t xml:space="preserve"> </w:t>
      </w:r>
      <w:r w:rsidR="002E23EA">
        <w:rPr>
          <w:rFonts w:ascii="Arial" w:hAnsi="Arial" w:cs="Arial"/>
        </w:rPr>
        <w:t>help</w:t>
      </w:r>
      <w:r w:rsidR="0000364A">
        <w:rPr>
          <w:rFonts w:ascii="Arial" w:hAnsi="Arial" w:cs="Arial"/>
        </w:rPr>
        <w:t xml:space="preserve"> with </w:t>
      </w:r>
      <w:r w:rsidR="00317BBC">
        <w:rPr>
          <w:rFonts w:ascii="Arial" w:hAnsi="Arial" w:cs="Arial"/>
        </w:rPr>
        <w:t>the</w:t>
      </w:r>
      <w:r w:rsidR="0035554C">
        <w:rPr>
          <w:rFonts w:ascii="Arial" w:hAnsi="Arial" w:cs="Arial"/>
        </w:rPr>
        <w:t xml:space="preserve"> </w:t>
      </w:r>
      <w:r w:rsidR="0059093D">
        <w:rPr>
          <w:rFonts w:ascii="Arial" w:hAnsi="Arial" w:cs="Arial"/>
        </w:rPr>
        <w:t>challenges</w:t>
      </w:r>
      <w:r w:rsidR="00586B84">
        <w:rPr>
          <w:rFonts w:ascii="Arial" w:hAnsi="Arial" w:cs="Arial"/>
        </w:rPr>
        <w:t xml:space="preserve"> </w:t>
      </w:r>
      <w:r w:rsidR="0015633B">
        <w:rPr>
          <w:rFonts w:ascii="Arial" w:hAnsi="Arial" w:cs="Arial"/>
        </w:rPr>
        <w:t xml:space="preserve">parents </w:t>
      </w:r>
      <w:r w:rsidR="00AC7847">
        <w:rPr>
          <w:rFonts w:ascii="Arial" w:hAnsi="Arial" w:cs="Arial"/>
        </w:rPr>
        <w:t>fac</w:t>
      </w:r>
      <w:r w:rsidR="00910961">
        <w:rPr>
          <w:rFonts w:ascii="Arial" w:hAnsi="Arial" w:cs="Arial"/>
        </w:rPr>
        <w:t xml:space="preserve">e, </w:t>
      </w:r>
      <w:r w:rsidR="00C330EE">
        <w:rPr>
          <w:rFonts w:ascii="Arial" w:hAnsi="Arial" w:cs="Arial"/>
        </w:rPr>
        <w:t xml:space="preserve">with their </w:t>
      </w:r>
      <w:r w:rsidR="00137A6F">
        <w:rPr>
          <w:rFonts w:ascii="Arial" w:hAnsi="Arial" w:cs="Arial"/>
        </w:rPr>
        <w:t>child</w:t>
      </w:r>
      <w:r w:rsidR="00272ABA">
        <w:rPr>
          <w:rFonts w:ascii="Arial" w:hAnsi="Arial" w:cs="Arial"/>
        </w:rPr>
        <w:t xml:space="preserve"> who maybe autistic</w:t>
      </w:r>
      <w:r w:rsidR="0000364A">
        <w:rPr>
          <w:rFonts w:ascii="Arial" w:hAnsi="Arial" w:cs="Arial"/>
        </w:rPr>
        <w:t xml:space="preserve">. </w:t>
      </w:r>
      <w:r w:rsidR="00B274BF">
        <w:rPr>
          <w:rFonts w:ascii="Arial" w:hAnsi="Arial" w:cs="Arial"/>
        </w:rPr>
        <w:t xml:space="preserve">Matson </w:t>
      </w:r>
      <w:r w:rsidR="00273D59">
        <w:rPr>
          <w:rFonts w:ascii="Arial" w:hAnsi="Arial" w:cs="Arial"/>
        </w:rPr>
        <w:t>(</w:t>
      </w:r>
      <w:r w:rsidR="00B274BF" w:rsidRPr="00B274BF">
        <w:rPr>
          <w:rFonts w:ascii="Arial" w:hAnsi="Arial" w:cs="Arial"/>
          <w:i/>
          <w:iCs/>
        </w:rPr>
        <w:t>et al</w:t>
      </w:r>
      <w:r w:rsidR="00B274BF">
        <w:rPr>
          <w:rFonts w:ascii="Arial" w:hAnsi="Arial" w:cs="Arial"/>
        </w:rPr>
        <w:t xml:space="preserve">., </w:t>
      </w:r>
      <w:r w:rsidR="00273D59">
        <w:rPr>
          <w:rFonts w:ascii="Arial" w:hAnsi="Arial" w:cs="Arial"/>
        </w:rPr>
        <w:t xml:space="preserve">2017) </w:t>
      </w:r>
      <w:r w:rsidR="00A376FA">
        <w:rPr>
          <w:rFonts w:ascii="Arial" w:hAnsi="Arial" w:cs="Arial"/>
        </w:rPr>
        <w:t xml:space="preserve">also </w:t>
      </w:r>
      <w:r w:rsidR="00273D59">
        <w:rPr>
          <w:rFonts w:ascii="Arial" w:hAnsi="Arial" w:cs="Arial"/>
        </w:rPr>
        <w:t xml:space="preserve">points out that cultural differences may impact </w:t>
      </w:r>
      <w:r w:rsidR="00412A33">
        <w:rPr>
          <w:rFonts w:ascii="Arial" w:hAnsi="Arial" w:cs="Arial"/>
        </w:rPr>
        <w:t xml:space="preserve">on </w:t>
      </w:r>
      <w:r w:rsidR="00273D59">
        <w:rPr>
          <w:rFonts w:ascii="Arial" w:hAnsi="Arial" w:cs="Arial"/>
        </w:rPr>
        <w:t>the perception of autistic symptoms</w:t>
      </w:r>
      <w:r w:rsidR="00A376FA">
        <w:rPr>
          <w:rFonts w:ascii="Arial" w:hAnsi="Arial" w:cs="Arial"/>
        </w:rPr>
        <w:t xml:space="preserve">, making </w:t>
      </w:r>
      <w:r w:rsidR="00EF2D2F">
        <w:rPr>
          <w:rFonts w:ascii="Arial" w:hAnsi="Arial" w:cs="Arial"/>
        </w:rPr>
        <w:t>multicultural</w:t>
      </w:r>
      <w:r w:rsidR="00A376FA">
        <w:rPr>
          <w:rFonts w:ascii="Arial" w:hAnsi="Arial" w:cs="Arial"/>
        </w:rPr>
        <w:t xml:space="preserve"> </w:t>
      </w:r>
      <w:r w:rsidR="00E659E5">
        <w:rPr>
          <w:rFonts w:ascii="Arial" w:hAnsi="Arial" w:cs="Arial"/>
        </w:rPr>
        <w:t>comparisons</w:t>
      </w:r>
      <w:r w:rsidR="00A376FA">
        <w:rPr>
          <w:rFonts w:ascii="Arial" w:hAnsi="Arial" w:cs="Arial"/>
        </w:rPr>
        <w:t xml:space="preserve"> </w:t>
      </w:r>
      <w:r w:rsidR="00E659E5">
        <w:rPr>
          <w:rFonts w:ascii="Arial" w:hAnsi="Arial" w:cs="Arial"/>
        </w:rPr>
        <w:t>significant</w:t>
      </w:r>
      <w:r w:rsidR="00A376FA">
        <w:rPr>
          <w:rFonts w:ascii="Arial" w:hAnsi="Arial" w:cs="Arial"/>
        </w:rPr>
        <w:t xml:space="preserve"> when viewing autistic traits. </w:t>
      </w:r>
      <w:r w:rsidR="004E100C">
        <w:rPr>
          <w:rFonts w:ascii="Arial" w:hAnsi="Arial" w:cs="Arial"/>
        </w:rPr>
        <w:t>Bankole (2016)</w:t>
      </w:r>
      <w:r w:rsidR="00C1797A">
        <w:rPr>
          <w:rFonts w:ascii="Arial" w:hAnsi="Arial" w:cs="Arial"/>
        </w:rPr>
        <w:t xml:space="preserve"> </w:t>
      </w:r>
      <w:r w:rsidR="00A22F1C">
        <w:rPr>
          <w:rFonts w:ascii="Arial" w:hAnsi="Arial" w:cs="Arial"/>
        </w:rPr>
        <w:t>also</w:t>
      </w:r>
      <w:r w:rsidR="00BD659F">
        <w:rPr>
          <w:rFonts w:ascii="Arial" w:hAnsi="Arial" w:cs="Arial"/>
        </w:rPr>
        <w:t xml:space="preserve"> agrees that </w:t>
      </w:r>
      <w:r w:rsidR="00C1797A">
        <w:rPr>
          <w:rFonts w:ascii="Arial" w:hAnsi="Arial" w:cs="Arial"/>
        </w:rPr>
        <w:t xml:space="preserve">professionals </w:t>
      </w:r>
      <w:r w:rsidR="006953BD">
        <w:rPr>
          <w:rFonts w:ascii="Arial" w:hAnsi="Arial" w:cs="Arial"/>
        </w:rPr>
        <w:t>(including researche</w:t>
      </w:r>
      <w:r w:rsidR="00C619FD">
        <w:rPr>
          <w:rFonts w:ascii="Arial" w:hAnsi="Arial" w:cs="Arial"/>
        </w:rPr>
        <w:t>r</w:t>
      </w:r>
      <w:r w:rsidR="006953BD">
        <w:rPr>
          <w:rFonts w:ascii="Arial" w:hAnsi="Arial" w:cs="Arial"/>
        </w:rPr>
        <w:t>s</w:t>
      </w:r>
      <w:r w:rsidR="00C619FD">
        <w:rPr>
          <w:rFonts w:ascii="Arial" w:hAnsi="Arial" w:cs="Arial"/>
        </w:rPr>
        <w:t>)</w:t>
      </w:r>
      <w:r w:rsidR="00FC3E73">
        <w:rPr>
          <w:rFonts w:ascii="Arial" w:hAnsi="Arial" w:cs="Arial"/>
        </w:rPr>
        <w:t>,</w:t>
      </w:r>
      <w:r w:rsidR="00C619FD">
        <w:rPr>
          <w:rFonts w:ascii="Arial" w:hAnsi="Arial" w:cs="Arial"/>
        </w:rPr>
        <w:t xml:space="preserve"> </w:t>
      </w:r>
      <w:r w:rsidR="00C76F0D">
        <w:rPr>
          <w:rFonts w:ascii="Arial" w:hAnsi="Arial" w:cs="Arial"/>
        </w:rPr>
        <w:t>should</w:t>
      </w:r>
      <w:r w:rsidR="00C619FD">
        <w:rPr>
          <w:rFonts w:ascii="Arial" w:hAnsi="Arial" w:cs="Arial"/>
        </w:rPr>
        <w:t xml:space="preserve"> firstly</w:t>
      </w:r>
      <w:r w:rsidR="00C76F0D">
        <w:rPr>
          <w:rFonts w:ascii="Arial" w:hAnsi="Arial" w:cs="Arial"/>
        </w:rPr>
        <w:t xml:space="preserve"> be familiar with </w:t>
      </w:r>
      <w:r w:rsidR="003877FC">
        <w:rPr>
          <w:rFonts w:ascii="Arial" w:hAnsi="Arial" w:cs="Arial"/>
        </w:rPr>
        <w:t xml:space="preserve">how </w:t>
      </w:r>
      <w:r w:rsidR="00C76F0D">
        <w:rPr>
          <w:rFonts w:ascii="Arial" w:hAnsi="Arial" w:cs="Arial"/>
        </w:rPr>
        <w:t xml:space="preserve">other </w:t>
      </w:r>
      <w:r w:rsidR="003843AE">
        <w:rPr>
          <w:rFonts w:ascii="Arial" w:hAnsi="Arial" w:cs="Arial"/>
        </w:rPr>
        <w:t>culture’s</w:t>
      </w:r>
      <w:r w:rsidR="003877FC">
        <w:rPr>
          <w:rFonts w:ascii="Arial" w:hAnsi="Arial" w:cs="Arial"/>
        </w:rPr>
        <w:t xml:space="preserve"> view autism</w:t>
      </w:r>
      <w:r w:rsidR="00C76F0D">
        <w:rPr>
          <w:rFonts w:ascii="Arial" w:hAnsi="Arial" w:cs="Arial"/>
        </w:rPr>
        <w:t xml:space="preserve"> before meeting </w:t>
      </w:r>
      <w:r w:rsidR="00A326F9">
        <w:rPr>
          <w:rFonts w:ascii="Arial" w:hAnsi="Arial" w:cs="Arial"/>
        </w:rPr>
        <w:t xml:space="preserve">the </w:t>
      </w:r>
      <w:r w:rsidR="00C76F0D">
        <w:rPr>
          <w:rFonts w:ascii="Arial" w:hAnsi="Arial" w:cs="Arial"/>
        </w:rPr>
        <w:t>parents</w:t>
      </w:r>
      <w:r w:rsidR="00307D0D">
        <w:rPr>
          <w:rFonts w:ascii="Arial" w:hAnsi="Arial" w:cs="Arial"/>
        </w:rPr>
        <w:t>, i</w:t>
      </w:r>
      <w:r w:rsidR="004B624F">
        <w:rPr>
          <w:rFonts w:ascii="Arial" w:hAnsi="Arial" w:cs="Arial"/>
        </w:rPr>
        <w:t>t encourages</w:t>
      </w:r>
      <w:r w:rsidR="0032512C">
        <w:rPr>
          <w:rFonts w:ascii="Arial" w:hAnsi="Arial" w:cs="Arial"/>
        </w:rPr>
        <w:t xml:space="preserve"> prior</w:t>
      </w:r>
      <w:r w:rsidR="004B624F">
        <w:rPr>
          <w:rFonts w:ascii="Arial" w:hAnsi="Arial" w:cs="Arial"/>
        </w:rPr>
        <w:t xml:space="preserve"> </w:t>
      </w:r>
      <w:r w:rsidR="00D0318C">
        <w:rPr>
          <w:rFonts w:ascii="Arial" w:hAnsi="Arial" w:cs="Arial"/>
        </w:rPr>
        <w:t xml:space="preserve">knowledge of the culture, and </w:t>
      </w:r>
      <w:r w:rsidR="00F14BCC">
        <w:rPr>
          <w:rFonts w:ascii="Arial" w:hAnsi="Arial" w:cs="Arial"/>
        </w:rPr>
        <w:t xml:space="preserve">to know what is </w:t>
      </w:r>
      <w:r w:rsidR="007E4820">
        <w:rPr>
          <w:rFonts w:ascii="Arial" w:hAnsi="Arial" w:cs="Arial"/>
        </w:rPr>
        <w:t>okay</w:t>
      </w:r>
      <w:r w:rsidR="00F14BCC">
        <w:rPr>
          <w:rFonts w:ascii="Arial" w:hAnsi="Arial" w:cs="Arial"/>
        </w:rPr>
        <w:t xml:space="preserve"> in some cultures</w:t>
      </w:r>
      <w:r w:rsidR="006953BD">
        <w:rPr>
          <w:rFonts w:ascii="Arial" w:hAnsi="Arial" w:cs="Arial"/>
        </w:rPr>
        <w:t xml:space="preserve">, may not be </w:t>
      </w:r>
      <w:r w:rsidR="00153F6F">
        <w:rPr>
          <w:rFonts w:ascii="Arial" w:hAnsi="Arial" w:cs="Arial"/>
        </w:rPr>
        <w:t>tolerable</w:t>
      </w:r>
      <w:r w:rsidR="006953BD">
        <w:rPr>
          <w:rFonts w:ascii="Arial" w:hAnsi="Arial" w:cs="Arial"/>
        </w:rPr>
        <w:t xml:space="preserve"> in others.</w:t>
      </w:r>
      <w:r w:rsidR="00D05F67">
        <w:rPr>
          <w:rFonts w:ascii="Arial" w:hAnsi="Arial" w:cs="Arial"/>
        </w:rPr>
        <w:t xml:space="preserve"> </w:t>
      </w:r>
    </w:p>
    <w:p w14:paraId="758F4901" w14:textId="3A6242FE" w:rsidR="00AE507C" w:rsidRDefault="0047125A" w:rsidP="006B1A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B76D92">
        <w:rPr>
          <w:rFonts w:ascii="Arial" w:hAnsi="Arial" w:cs="Arial"/>
        </w:rPr>
        <w:t>second</w:t>
      </w:r>
      <w:r w:rsidR="00BF16F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primary research includes observation schedule</w:t>
      </w:r>
      <w:r w:rsidR="00C50B7E">
        <w:rPr>
          <w:rFonts w:ascii="Arial" w:hAnsi="Arial" w:cs="Arial"/>
        </w:rPr>
        <w:t>s</w:t>
      </w:r>
      <w:r w:rsidR="003319B8">
        <w:rPr>
          <w:rFonts w:ascii="Arial" w:hAnsi="Arial" w:cs="Arial"/>
        </w:rPr>
        <w:t>,</w:t>
      </w:r>
      <w:r w:rsidR="00C50B7E">
        <w:rPr>
          <w:rFonts w:ascii="Arial" w:hAnsi="Arial" w:cs="Arial"/>
        </w:rPr>
        <w:t xml:space="preserve"> </w:t>
      </w:r>
      <w:r w:rsidR="003319B8">
        <w:rPr>
          <w:rFonts w:ascii="Arial" w:hAnsi="Arial" w:cs="Arial"/>
        </w:rPr>
        <w:t>this will give the researcher</w:t>
      </w:r>
      <w:r w:rsidR="00C50B7E">
        <w:rPr>
          <w:rFonts w:ascii="Arial" w:hAnsi="Arial" w:cs="Arial"/>
        </w:rPr>
        <w:t xml:space="preserve"> quantitative data</w:t>
      </w:r>
      <w:r w:rsidR="00017FEC">
        <w:rPr>
          <w:rFonts w:ascii="Arial" w:hAnsi="Arial" w:cs="Arial"/>
        </w:rPr>
        <w:t>.</w:t>
      </w:r>
      <w:r w:rsidR="00C50B7E">
        <w:rPr>
          <w:rFonts w:ascii="Arial" w:hAnsi="Arial" w:cs="Arial"/>
        </w:rPr>
        <w:t xml:space="preserve"> </w:t>
      </w:r>
      <w:r w:rsidR="00017FEC">
        <w:rPr>
          <w:rFonts w:ascii="Arial" w:hAnsi="Arial" w:cs="Arial"/>
        </w:rPr>
        <w:t>T</w:t>
      </w:r>
      <w:r w:rsidR="00C50B7E">
        <w:rPr>
          <w:rFonts w:ascii="Arial" w:hAnsi="Arial" w:cs="Arial"/>
        </w:rPr>
        <w:t xml:space="preserve">his method </w:t>
      </w:r>
      <w:r w:rsidR="006959D8">
        <w:rPr>
          <w:rFonts w:ascii="Arial" w:hAnsi="Arial" w:cs="Arial"/>
        </w:rPr>
        <w:t>aims to observe</w:t>
      </w:r>
      <w:r w:rsidR="00603047">
        <w:rPr>
          <w:rFonts w:ascii="Arial" w:hAnsi="Arial" w:cs="Arial"/>
        </w:rPr>
        <w:t xml:space="preserve"> </w:t>
      </w:r>
      <w:r w:rsidR="001D2569">
        <w:rPr>
          <w:rFonts w:ascii="Arial" w:hAnsi="Arial" w:cs="Arial"/>
        </w:rPr>
        <w:t>3</w:t>
      </w:r>
      <w:r w:rsidR="001D62CF">
        <w:rPr>
          <w:rFonts w:ascii="Arial" w:hAnsi="Arial" w:cs="Arial"/>
        </w:rPr>
        <w:t xml:space="preserve"> </w:t>
      </w:r>
      <w:r w:rsidR="006959D8">
        <w:rPr>
          <w:rFonts w:ascii="Arial" w:hAnsi="Arial" w:cs="Arial"/>
        </w:rPr>
        <w:t xml:space="preserve">girls </w:t>
      </w:r>
      <w:r w:rsidR="008434D8">
        <w:rPr>
          <w:rFonts w:ascii="Arial" w:hAnsi="Arial" w:cs="Arial"/>
        </w:rPr>
        <w:t xml:space="preserve">and </w:t>
      </w:r>
      <w:r w:rsidR="001D2569">
        <w:rPr>
          <w:rFonts w:ascii="Arial" w:hAnsi="Arial" w:cs="Arial"/>
        </w:rPr>
        <w:t>3</w:t>
      </w:r>
      <w:r w:rsidR="00B64BC7">
        <w:rPr>
          <w:rFonts w:ascii="Arial" w:hAnsi="Arial" w:cs="Arial"/>
        </w:rPr>
        <w:t xml:space="preserve"> </w:t>
      </w:r>
      <w:r w:rsidR="008434D8">
        <w:rPr>
          <w:rFonts w:ascii="Arial" w:hAnsi="Arial" w:cs="Arial"/>
        </w:rPr>
        <w:t xml:space="preserve">boys </w:t>
      </w:r>
      <w:r w:rsidR="00D839B5">
        <w:rPr>
          <w:rFonts w:ascii="Arial" w:hAnsi="Arial" w:cs="Arial"/>
        </w:rPr>
        <w:t>during un-struct</w:t>
      </w:r>
      <w:r w:rsidR="0023237F">
        <w:rPr>
          <w:rFonts w:ascii="Arial" w:hAnsi="Arial" w:cs="Arial"/>
        </w:rPr>
        <w:t>ured</w:t>
      </w:r>
      <w:r w:rsidR="004C05A5">
        <w:rPr>
          <w:rFonts w:ascii="Arial" w:hAnsi="Arial" w:cs="Arial"/>
        </w:rPr>
        <w:t xml:space="preserve"> </w:t>
      </w:r>
      <w:r w:rsidR="0023237F">
        <w:rPr>
          <w:rFonts w:ascii="Arial" w:hAnsi="Arial" w:cs="Arial"/>
        </w:rPr>
        <w:t>play</w:t>
      </w:r>
      <w:r w:rsidR="004C05A5">
        <w:rPr>
          <w:rFonts w:ascii="Arial" w:hAnsi="Arial" w:cs="Arial"/>
        </w:rPr>
        <w:t>, in the morning and afternoon</w:t>
      </w:r>
      <w:r w:rsidR="00FD77BB">
        <w:rPr>
          <w:rFonts w:ascii="Arial" w:hAnsi="Arial" w:cs="Arial"/>
        </w:rPr>
        <w:t xml:space="preserve"> sessions</w:t>
      </w:r>
      <w:r w:rsidR="00B008A9">
        <w:rPr>
          <w:rFonts w:ascii="Arial" w:hAnsi="Arial" w:cs="Arial"/>
        </w:rPr>
        <w:t>, with</w:t>
      </w:r>
      <w:r w:rsidR="00805011">
        <w:rPr>
          <w:rFonts w:ascii="Arial" w:hAnsi="Arial" w:cs="Arial"/>
        </w:rPr>
        <w:t xml:space="preserve">in the early years setting. The data collected will consist of </w:t>
      </w:r>
      <w:r w:rsidR="00941B53">
        <w:rPr>
          <w:rFonts w:ascii="Arial" w:hAnsi="Arial" w:cs="Arial"/>
        </w:rPr>
        <w:t>how</w:t>
      </w:r>
      <w:r w:rsidR="007D6D42">
        <w:rPr>
          <w:rFonts w:ascii="Arial" w:hAnsi="Arial" w:cs="Arial"/>
        </w:rPr>
        <w:t>,</w:t>
      </w:r>
      <w:r w:rsidR="00941B53">
        <w:rPr>
          <w:rFonts w:ascii="Arial" w:hAnsi="Arial" w:cs="Arial"/>
        </w:rPr>
        <w:t xml:space="preserve"> and whether </w:t>
      </w:r>
      <w:r w:rsidR="001D2569">
        <w:rPr>
          <w:rFonts w:ascii="Arial" w:hAnsi="Arial" w:cs="Arial"/>
        </w:rPr>
        <w:t>both</w:t>
      </w:r>
      <w:r w:rsidR="001943A2">
        <w:rPr>
          <w:rFonts w:ascii="Arial" w:hAnsi="Arial" w:cs="Arial"/>
        </w:rPr>
        <w:t xml:space="preserve"> genders</w:t>
      </w:r>
      <w:r w:rsidR="00941B53">
        <w:rPr>
          <w:rFonts w:ascii="Arial" w:hAnsi="Arial" w:cs="Arial"/>
        </w:rPr>
        <w:t xml:space="preserve"> (</w:t>
      </w:r>
      <w:r w:rsidR="001E442E">
        <w:rPr>
          <w:rFonts w:ascii="Arial" w:hAnsi="Arial" w:cs="Arial"/>
        </w:rPr>
        <w:t>with possible autistic traits</w:t>
      </w:r>
      <w:r w:rsidR="0098737E">
        <w:rPr>
          <w:rFonts w:ascii="Arial" w:hAnsi="Arial" w:cs="Arial"/>
        </w:rPr>
        <w:t xml:space="preserve">) </w:t>
      </w:r>
      <w:r w:rsidR="00941B53">
        <w:rPr>
          <w:rFonts w:ascii="Arial" w:hAnsi="Arial" w:cs="Arial"/>
        </w:rPr>
        <w:t>interact with their peers</w:t>
      </w:r>
      <w:r w:rsidR="007A1CE9">
        <w:rPr>
          <w:rFonts w:ascii="Arial" w:hAnsi="Arial" w:cs="Arial"/>
        </w:rPr>
        <w:t xml:space="preserve"> or alone</w:t>
      </w:r>
      <w:r w:rsidR="0098737E">
        <w:rPr>
          <w:rFonts w:ascii="Arial" w:hAnsi="Arial" w:cs="Arial"/>
        </w:rPr>
        <w:t>, any</w:t>
      </w:r>
      <w:r w:rsidR="007A1CE9">
        <w:rPr>
          <w:rFonts w:ascii="Arial" w:hAnsi="Arial" w:cs="Arial"/>
        </w:rPr>
        <w:t xml:space="preserve"> significant</w:t>
      </w:r>
      <w:r w:rsidR="0098737E">
        <w:rPr>
          <w:rFonts w:ascii="Arial" w:hAnsi="Arial" w:cs="Arial"/>
        </w:rPr>
        <w:t xml:space="preserve"> </w:t>
      </w:r>
      <w:r w:rsidR="00B008A9">
        <w:rPr>
          <w:rFonts w:ascii="Arial" w:hAnsi="Arial" w:cs="Arial"/>
        </w:rPr>
        <w:t>differen</w:t>
      </w:r>
      <w:r w:rsidR="007A1CE9">
        <w:rPr>
          <w:rFonts w:ascii="Arial" w:hAnsi="Arial" w:cs="Arial"/>
        </w:rPr>
        <w:t>ces</w:t>
      </w:r>
      <w:r w:rsidR="00664584">
        <w:rPr>
          <w:rFonts w:ascii="Arial" w:hAnsi="Arial" w:cs="Arial"/>
        </w:rPr>
        <w:t xml:space="preserve"> with</w:t>
      </w:r>
      <w:r w:rsidR="00B008A9">
        <w:rPr>
          <w:rFonts w:ascii="Arial" w:hAnsi="Arial" w:cs="Arial"/>
        </w:rPr>
        <w:t xml:space="preserve"> </w:t>
      </w:r>
      <w:r w:rsidR="0098737E">
        <w:rPr>
          <w:rFonts w:ascii="Arial" w:hAnsi="Arial" w:cs="Arial"/>
        </w:rPr>
        <w:t>behav</w:t>
      </w:r>
      <w:r w:rsidR="001E442E">
        <w:rPr>
          <w:rFonts w:ascii="Arial" w:hAnsi="Arial" w:cs="Arial"/>
        </w:rPr>
        <w:t xml:space="preserve">iours </w:t>
      </w:r>
      <w:r w:rsidR="00B161BA">
        <w:rPr>
          <w:rFonts w:ascii="Arial" w:hAnsi="Arial" w:cs="Arial"/>
        </w:rPr>
        <w:t>displayed</w:t>
      </w:r>
      <w:r w:rsidR="009602E6">
        <w:rPr>
          <w:rFonts w:ascii="Arial" w:hAnsi="Arial" w:cs="Arial"/>
        </w:rPr>
        <w:t>,</w:t>
      </w:r>
      <w:r w:rsidR="00EA1E1D">
        <w:rPr>
          <w:rFonts w:ascii="Arial" w:hAnsi="Arial" w:cs="Arial"/>
        </w:rPr>
        <w:t xml:space="preserve"> social communication and </w:t>
      </w:r>
      <w:r w:rsidR="005818F1">
        <w:rPr>
          <w:rFonts w:ascii="Arial" w:hAnsi="Arial" w:cs="Arial"/>
        </w:rPr>
        <w:t>problem solving</w:t>
      </w:r>
      <w:r w:rsidR="00AE507C">
        <w:rPr>
          <w:rFonts w:ascii="Arial" w:hAnsi="Arial" w:cs="Arial"/>
        </w:rPr>
        <w:t>.</w:t>
      </w:r>
      <w:r w:rsidR="009602E6">
        <w:rPr>
          <w:rFonts w:ascii="Arial" w:hAnsi="Arial" w:cs="Arial"/>
        </w:rPr>
        <w:t xml:space="preserve"> </w:t>
      </w:r>
      <w:r w:rsidR="00AE507C">
        <w:rPr>
          <w:rFonts w:ascii="Arial" w:hAnsi="Arial" w:cs="Arial"/>
        </w:rPr>
        <w:t>T</w:t>
      </w:r>
      <w:r w:rsidR="009602E6">
        <w:rPr>
          <w:rFonts w:ascii="Arial" w:hAnsi="Arial" w:cs="Arial"/>
        </w:rPr>
        <w:t>his observation will roughly last</w:t>
      </w:r>
      <w:r w:rsidR="00FF63C7">
        <w:rPr>
          <w:rFonts w:ascii="Arial" w:hAnsi="Arial" w:cs="Arial"/>
        </w:rPr>
        <w:t xml:space="preserve"> between</w:t>
      </w:r>
      <w:r w:rsidR="009602E6">
        <w:rPr>
          <w:rFonts w:ascii="Arial" w:hAnsi="Arial" w:cs="Arial"/>
        </w:rPr>
        <w:t xml:space="preserve"> </w:t>
      </w:r>
      <w:r w:rsidR="00AE507C">
        <w:rPr>
          <w:rFonts w:ascii="Arial" w:hAnsi="Arial" w:cs="Arial"/>
        </w:rPr>
        <w:t>5 to 10</w:t>
      </w:r>
      <w:r w:rsidR="00B161BA">
        <w:rPr>
          <w:rFonts w:ascii="Arial" w:hAnsi="Arial" w:cs="Arial"/>
        </w:rPr>
        <w:t xml:space="preserve"> </w:t>
      </w:r>
      <w:r w:rsidR="007560CD">
        <w:rPr>
          <w:rFonts w:ascii="Arial" w:hAnsi="Arial" w:cs="Arial"/>
        </w:rPr>
        <w:t>minutes</w:t>
      </w:r>
      <w:r w:rsidR="00B161BA">
        <w:rPr>
          <w:rFonts w:ascii="Arial" w:hAnsi="Arial" w:cs="Arial"/>
        </w:rPr>
        <w:t xml:space="preserve"> for each session. </w:t>
      </w:r>
    </w:p>
    <w:p w14:paraId="46E5A020" w14:textId="521980B8" w:rsidR="006B1A9A" w:rsidRDefault="00A2775C" w:rsidP="006B1A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Take for example, w</w:t>
      </w:r>
      <w:r w:rsidR="001A7A4F">
        <w:rPr>
          <w:rFonts w:ascii="Arial" w:hAnsi="Arial" w:cs="Arial"/>
        </w:rPr>
        <w:t xml:space="preserve">hen the </w:t>
      </w:r>
      <w:r w:rsidR="0044381D">
        <w:rPr>
          <w:rFonts w:ascii="Arial" w:hAnsi="Arial" w:cs="Arial"/>
        </w:rPr>
        <w:t>un</w:t>
      </w:r>
      <w:r w:rsidR="00F60C9B">
        <w:rPr>
          <w:rFonts w:ascii="Arial" w:hAnsi="Arial" w:cs="Arial"/>
        </w:rPr>
        <w:t>-structured observation</w:t>
      </w:r>
      <w:r w:rsidR="001A7A4F">
        <w:rPr>
          <w:rFonts w:ascii="Arial" w:hAnsi="Arial" w:cs="Arial"/>
        </w:rPr>
        <w:t xml:space="preserve"> takes place</w:t>
      </w:r>
      <w:r w:rsidR="00473FDB">
        <w:rPr>
          <w:rFonts w:ascii="Arial" w:hAnsi="Arial" w:cs="Arial"/>
        </w:rPr>
        <w:t>,</w:t>
      </w:r>
      <w:r w:rsidR="00F60C9B">
        <w:rPr>
          <w:rFonts w:ascii="Arial" w:hAnsi="Arial" w:cs="Arial"/>
        </w:rPr>
        <w:t xml:space="preserve"> </w:t>
      </w:r>
      <w:r w:rsidR="00473FDB">
        <w:rPr>
          <w:rFonts w:ascii="Arial" w:hAnsi="Arial" w:cs="Arial"/>
        </w:rPr>
        <w:t>it</w:t>
      </w:r>
      <w:r w:rsidR="00A93255">
        <w:rPr>
          <w:rFonts w:ascii="Arial" w:hAnsi="Arial" w:cs="Arial"/>
        </w:rPr>
        <w:t xml:space="preserve"> </w:t>
      </w:r>
      <w:r w:rsidR="00F43EF7">
        <w:rPr>
          <w:rFonts w:ascii="Arial" w:hAnsi="Arial" w:cs="Arial"/>
        </w:rPr>
        <w:t xml:space="preserve">gives the researcher </w:t>
      </w:r>
      <w:r w:rsidR="00DE5DD6">
        <w:rPr>
          <w:rFonts w:ascii="Arial" w:hAnsi="Arial" w:cs="Arial"/>
        </w:rPr>
        <w:t>an</w:t>
      </w:r>
      <w:r w:rsidR="00F43EF7">
        <w:rPr>
          <w:rFonts w:ascii="Arial" w:hAnsi="Arial" w:cs="Arial"/>
        </w:rPr>
        <w:t xml:space="preserve"> </w:t>
      </w:r>
      <w:r w:rsidR="00623E01">
        <w:rPr>
          <w:rFonts w:ascii="Arial" w:hAnsi="Arial" w:cs="Arial"/>
        </w:rPr>
        <w:t>open</w:t>
      </w:r>
      <w:r w:rsidR="00F43EF7">
        <w:rPr>
          <w:rFonts w:ascii="Arial" w:hAnsi="Arial" w:cs="Arial"/>
        </w:rPr>
        <w:t xml:space="preserve"> approach to observing </w:t>
      </w:r>
      <w:r w:rsidR="00A473C8">
        <w:rPr>
          <w:rFonts w:ascii="Arial" w:hAnsi="Arial" w:cs="Arial"/>
        </w:rPr>
        <w:t>children’s behaviour, it allows</w:t>
      </w:r>
      <w:r w:rsidR="005A6B89">
        <w:rPr>
          <w:rFonts w:ascii="Arial" w:hAnsi="Arial" w:cs="Arial"/>
        </w:rPr>
        <w:t xml:space="preserve"> for </w:t>
      </w:r>
      <w:r w:rsidR="00B312A1">
        <w:rPr>
          <w:rFonts w:ascii="Arial" w:hAnsi="Arial" w:cs="Arial"/>
        </w:rPr>
        <w:t xml:space="preserve">viewing </w:t>
      </w:r>
      <w:r w:rsidR="00B312A1">
        <w:rPr>
          <w:rFonts w:ascii="Arial" w:hAnsi="Arial" w:cs="Arial"/>
        </w:rPr>
        <w:lastRenderedPageBreak/>
        <w:t xml:space="preserve">natural behaviour in </w:t>
      </w:r>
      <w:r w:rsidR="0080490D">
        <w:rPr>
          <w:rFonts w:ascii="Arial" w:hAnsi="Arial" w:cs="Arial"/>
        </w:rPr>
        <w:t xml:space="preserve">an </w:t>
      </w:r>
      <w:r w:rsidR="00B312A1">
        <w:rPr>
          <w:rFonts w:ascii="Arial" w:hAnsi="Arial" w:cs="Arial"/>
        </w:rPr>
        <w:t>un-controlled setting</w:t>
      </w:r>
      <w:r w:rsidR="006B1A9A">
        <w:rPr>
          <w:rFonts w:ascii="Arial" w:hAnsi="Arial" w:cs="Arial"/>
        </w:rPr>
        <w:t xml:space="preserve"> (Teachers Institute, 2023</w:t>
      </w:r>
      <w:r w:rsidR="00D415AA">
        <w:rPr>
          <w:rFonts w:ascii="Arial" w:hAnsi="Arial" w:cs="Arial"/>
        </w:rPr>
        <w:t xml:space="preserve">). </w:t>
      </w:r>
      <w:r w:rsidR="008C2CBA">
        <w:rPr>
          <w:rFonts w:ascii="Arial" w:hAnsi="Arial" w:cs="Arial"/>
        </w:rPr>
        <w:t>To illustrate th</w:t>
      </w:r>
      <w:r w:rsidR="00A06995">
        <w:rPr>
          <w:rFonts w:ascii="Arial" w:hAnsi="Arial" w:cs="Arial"/>
        </w:rPr>
        <w:t>e above</w:t>
      </w:r>
      <w:r w:rsidR="00782956">
        <w:rPr>
          <w:rFonts w:ascii="Arial" w:hAnsi="Arial" w:cs="Arial"/>
        </w:rPr>
        <w:t xml:space="preserve"> point</w:t>
      </w:r>
      <w:r w:rsidR="00042A4B">
        <w:rPr>
          <w:rFonts w:ascii="Arial" w:hAnsi="Arial" w:cs="Arial"/>
        </w:rPr>
        <w:t xml:space="preserve">, </w:t>
      </w:r>
      <w:r w:rsidR="00750DAD">
        <w:rPr>
          <w:rFonts w:ascii="Arial" w:hAnsi="Arial" w:cs="Arial"/>
        </w:rPr>
        <w:t xml:space="preserve">the researcher </w:t>
      </w:r>
      <w:r w:rsidR="00782956">
        <w:rPr>
          <w:rFonts w:ascii="Arial" w:hAnsi="Arial" w:cs="Arial"/>
        </w:rPr>
        <w:t>should</w:t>
      </w:r>
      <w:r w:rsidR="00750DAD">
        <w:rPr>
          <w:rFonts w:ascii="Arial" w:hAnsi="Arial" w:cs="Arial"/>
        </w:rPr>
        <w:t xml:space="preserve"> </w:t>
      </w:r>
      <w:r w:rsidR="00D3278E">
        <w:rPr>
          <w:rFonts w:ascii="Arial" w:hAnsi="Arial" w:cs="Arial"/>
        </w:rPr>
        <w:t>t</w:t>
      </w:r>
      <w:r w:rsidR="00BC4CF1">
        <w:rPr>
          <w:rFonts w:ascii="Arial" w:hAnsi="Arial" w:cs="Arial"/>
        </w:rPr>
        <w:t xml:space="preserve">ake </w:t>
      </w:r>
      <w:r w:rsidR="00E05D6A">
        <w:rPr>
          <w:rFonts w:ascii="Arial" w:hAnsi="Arial" w:cs="Arial"/>
        </w:rPr>
        <w:t>a</w:t>
      </w:r>
      <w:r w:rsidR="00D3278E">
        <w:rPr>
          <w:rFonts w:ascii="Arial" w:hAnsi="Arial" w:cs="Arial"/>
        </w:rPr>
        <w:t xml:space="preserve"> non</w:t>
      </w:r>
      <w:r w:rsidR="00B4600A">
        <w:rPr>
          <w:rFonts w:ascii="Arial" w:hAnsi="Arial" w:cs="Arial"/>
        </w:rPr>
        <w:t xml:space="preserve">-participant approach, </w:t>
      </w:r>
      <w:r w:rsidR="006534A6">
        <w:rPr>
          <w:rFonts w:ascii="Arial" w:hAnsi="Arial" w:cs="Arial"/>
        </w:rPr>
        <w:t xml:space="preserve">in other words, </w:t>
      </w:r>
      <w:r w:rsidR="00E01008">
        <w:rPr>
          <w:rFonts w:ascii="Arial" w:hAnsi="Arial" w:cs="Arial"/>
        </w:rPr>
        <w:t xml:space="preserve">children should </w:t>
      </w:r>
      <w:r w:rsidR="00281F7E">
        <w:rPr>
          <w:rFonts w:ascii="Arial" w:hAnsi="Arial" w:cs="Arial"/>
        </w:rPr>
        <w:t xml:space="preserve">(as mentioned above) </w:t>
      </w:r>
      <w:r w:rsidR="00E01008">
        <w:rPr>
          <w:rFonts w:ascii="Arial" w:hAnsi="Arial" w:cs="Arial"/>
        </w:rPr>
        <w:t>act more nat</w:t>
      </w:r>
      <w:r w:rsidR="00C21F11">
        <w:rPr>
          <w:rFonts w:ascii="Arial" w:hAnsi="Arial" w:cs="Arial"/>
        </w:rPr>
        <w:t>urally</w:t>
      </w:r>
      <w:r w:rsidR="008828F5">
        <w:rPr>
          <w:rFonts w:ascii="Arial" w:hAnsi="Arial" w:cs="Arial"/>
        </w:rPr>
        <w:t>.</w:t>
      </w:r>
      <w:r w:rsidR="00C21F11">
        <w:rPr>
          <w:rFonts w:ascii="Arial" w:hAnsi="Arial" w:cs="Arial"/>
        </w:rPr>
        <w:t xml:space="preserve"> </w:t>
      </w:r>
      <w:r w:rsidR="008828F5">
        <w:rPr>
          <w:rFonts w:ascii="Arial" w:hAnsi="Arial" w:cs="Arial"/>
        </w:rPr>
        <w:t>W</w:t>
      </w:r>
      <w:r w:rsidR="00C21F11">
        <w:rPr>
          <w:rFonts w:ascii="Arial" w:hAnsi="Arial" w:cs="Arial"/>
        </w:rPr>
        <w:t xml:space="preserve">hen the researcher has blended into the background, </w:t>
      </w:r>
      <w:r w:rsidR="00B4600A">
        <w:rPr>
          <w:rFonts w:ascii="Arial" w:hAnsi="Arial" w:cs="Arial"/>
        </w:rPr>
        <w:t xml:space="preserve">the data collected </w:t>
      </w:r>
      <w:r w:rsidR="002F4C45">
        <w:rPr>
          <w:rFonts w:ascii="Arial" w:hAnsi="Arial" w:cs="Arial"/>
        </w:rPr>
        <w:t xml:space="preserve">should have better validity than when the </w:t>
      </w:r>
      <w:r w:rsidR="00B65624">
        <w:rPr>
          <w:rFonts w:ascii="Arial" w:hAnsi="Arial" w:cs="Arial"/>
        </w:rPr>
        <w:t>researcher</w:t>
      </w:r>
      <w:r w:rsidR="00950CD6">
        <w:rPr>
          <w:rFonts w:ascii="Arial" w:hAnsi="Arial" w:cs="Arial"/>
        </w:rPr>
        <w:t xml:space="preserve"> is joining in with the activity </w:t>
      </w:r>
      <w:r w:rsidR="00031C14">
        <w:rPr>
          <w:rFonts w:ascii="Arial" w:hAnsi="Arial" w:cs="Arial"/>
        </w:rPr>
        <w:fldChar w:fldCharType="begin"/>
      </w:r>
      <w:r w:rsidR="00031C14">
        <w:rPr>
          <w:rFonts w:ascii="Arial" w:hAnsi="Arial" w:cs="Arial"/>
        </w:rPr>
        <w:instrText xml:space="preserve"> ADDIN ZOTERO_ITEM CSL_CITATION {"citationID":"tJVAeBII","properties":{"formattedCitation":"(Thompson, 2016)","plainCitation":"(Thompson, 2016)","noteIndex":0},"citationItems":[{"id":494,"uris":["http://zotero.org/users/15305297/items/RRUJ4EG4"],"itemData":{"id":494,"type":"webpage","title":"Non-Participant Observation - ReviseSociology","URL":"https://revisesociology.com/2016/04/01/non-participant-observation/","author":[{"family":"Thompson","given":"Karl"}],"accessed":{"date-parts":[["2025",5,13]]},"issued":{"date-parts":[["2016"]]}}}],"schema":"https://github.com/citation-style-language/schema/raw/master/csl-citation.json"} </w:instrText>
      </w:r>
      <w:r w:rsidR="00031C14">
        <w:rPr>
          <w:rFonts w:ascii="Arial" w:hAnsi="Arial" w:cs="Arial"/>
        </w:rPr>
        <w:fldChar w:fldCharType="separate"/>
      </w:r>
      <w:r w:rsidR="00031C14" w:rsidRPr="00E42A15">
        <w:rPr>
          <w:rFonts w:ascii="Arial" w:hAnsi="Arial" w:cs="Arial"/>
        </w:rPr>
        <w:t>(Thompson, 2016)</w:t>
      </w:r>
      <w:r w:rsidR="00031C14">
        <w:rPr>
          <w:rFonts w:ascii="Arial" w:hAnsi="Arial" w:cs="Arial"/>
        </w:rPr>
        <w:fldChar w:fldCharType="end"/>
      </w:r>
      <w:r w:rsidR="00031C14">
        <w:rPr>
          <w:rFonts w:ascii="Arial" w:hAnsi="Arial" w:cs="Arial"/>
        </w:rPr>
        <w:t xml:space="preserve">. </w:t>
      </w:r>
    </w:p>
    <w:p w14:paraId="1B1919C0" w14:textId="77C76F0A" w:rsidR="005854F7" w:rsidRPr="007301F8" w:rsidRDefault="00BF44C2" w:rsidP="006B1A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Other limitations to observations </w:t>
      </w:r>
      <w:r w:rsidR="007E0CD0">
        <w:rPr>
          <w:rFonts w:ascii="Arial" w:hAnsi="Arial" w:cs="Arial"/>
        </w:rPr>
        <w:t xml:space="preserve">can include the Hawthorne </w:t>
      </w:r>
      <w:r w:rsidR="0085685A">
        <w:rPr>
          <w:rFonts w:ascii="Arial" w:hAnsi="Arial" w:cs="Arial"/>
        </w:rPr>
        <w:t>and Halo effect</w:t>
      </w:r>
      <w:r w:rsidR="00DD5DCB">
        <w:rPr>
          <w:rFonts w:ascii="Arial" w:hAnsi="Arial" w:cs="Arial"/>
        </w:rPr>
        <w:t xml:space="preserve">. The Halo effect could have influences from </w:t>
      </w:r>
      <w:r w:rsidR="00C4390F">
        <w:rPr>
          <w:rFonts w:ascii="Arial" w:hAnsi="Arial" w:cs="Arial"/>
        </w:rPr>
        <w:t>practitioners</w:t>
      </w:r>
      <w:r w:rsidR="00DD5DCB">
        <w:rPr>
          <w:rFonts w:ascii="Arial" w:hAnsi="Arial" w:cs="Arial"/>
        </w:rPr>
        <w:t xml:space="preserve"> within the setting</w:t>
      </w:r>
      <w:r w:rsidR="00C4390F">
        <w:rPr>
          <w:rFonts w:ascii="Arial" w:hAnsi="Arial" w:cs="Arial"/>
        </w:rPr>
        <w:t xml:space="preserve">, </w:t>
      </w:r>
    </w:p>
    <w:p w14:paraId="49B7E9F1" w14:textId="723CD366" w:rsidR="0015176E" w:rsidRDefault="0015176E" w:rsidP="00CE5DB3">
      <w:pPr>
        <w:spacing w:line="360" w:lineRule="auto"/>
        <w:rPr>
          <w:rFonts w:ascii="Arial" w:hAnsi="Arial" w:cs="Arial"/>
        </w:rPr>
      </w:pPr>
    </w:p>
    <w:p w14:paraId="05301174" w14:textId="77777777" w:rsidR="008D3974" w:rsidRDefault="008D3974" w:rsidP="00CE5DB3">
      <w:pPr>
        <w:spacing w:line="360" w:lineRule="auto"/>
        <w:rPr>
          <w:rFonts w:ascii="Arial" w:hAnsi="Arial" w:cs="Arial"/>
        </w:rPr>
      </w:pPr>
    </w:p>
    <w:p w14:paraId="52B08274" w14:textId="77777777" w:rsidR="00C30976" w:rsidRDefault="00C30976" w:rsidP="00CE5DB3">
      <w:pPr>
        <w:spacing w:line="360" w:lineRule="auto"/>
        <w:rPr>
          <w:rFonts w:ascii="Arial" w:hAnsi="Arial" w:cs="Arial"/>
        </w:rPr>
      </w:pPr>
    </w:p>
    <w:p w14:paraId="56010BEA" w14:textId="77777777" w:rsidR="00501F28" w:rsidRPr="00CE5DB3" w:rsidRDefault="00501F28" w:rsidP="00CE5DB3">
      <w:pPr>
        <w:spacing w:line="360" w:lineRule="auto"/>
        <w:rPr>
          <w:rFonts w:ascii="Arial" w:hAnsi="Arial" w:cs="Arial"/>
        </w:rPr>
      </w:pPr>
    </w:p>
    <w:sectPr w:rsidR="00501F28" w:rsidRPr="00CE5DB3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0F03C" w14:textId="77777777" w:rsidR="00D51DC4" w:rsidRDefault="00D51DC4" w:rsidP="00D61E54">
      <w:pPr>
        <w:spacing w:after="0" w:line="240" w:lineRule="auto"/>
      </w:pPr>
      <w:r>
        <w:separator/>
      </w:r>
    </w:p>
  </w:endnote>
  <w:endnote w:type="continuationSeparator" w:id="0">
    <w:p w14:paraId="0028F97C" w14:textId="77777777" w:rsidR="00D51DC4" w:rsidRDefault="00D51DC4" w:rsidP="00D61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76285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D6197C" w14:textId="2B3B40AA" w:rsidR="00614F09" w:rsidRDefault="00614F0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3BEB24" w14:textId="77777777" w:rsidR="00614F09" w:rsidRDefault="00614F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2073E" w14:textId="77777777" w:rsidR="00D51DC4" w:rsidRDefault="00D51DC4" w:rsidP="00D61E54">
      <w:pPr>
        <w:spacing w:after="0" w:line="240" w:lineRule="auto"/>
      </w:pPr>
      <w:r>
        <w:separator/>
      </w:r>
    </w:p>
  </w:footnote>
  <w:footnote w:type="continuationSeparator" w:id="0">
    <w:p w14:paraId="0F77131C" w14:textId="77777777" w:rsidR="00D51DC4" w:rsidRDefault="00D51DC4" w:rsidP="00D61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61C3D" w14:textId="5053E0A6" w:rsidR="00D61E54" w:rsidRDefault="00972C84">
    <w:pPr>
      <w:pStyle w:val="Header"/>
    </w:pPr>
    <w:r>
      <w:t>ECEY 5010</w:t>
    </w:r>
    <w:r w:rsidR="00CE5DB3">
      <w:t xml:space="preserve">                                                       </w:t>
    </w:r>
    <w:r>
      <w:t>2410146</w:t>
    </w:r>
    <w:r w:rsidR="00CE5DB3">
      <w:t xml:space="preserve">                                                   Word Count: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F9D"/>
    <w:rsid w:val="000006F0"/>
    <w:rsid w:val="0000364A"/>
    <w:rsid w:val="00005332"/>
    <w:rsid w:val="00010332"/>
    <w:rsid w:val="00010B69"/>
    <w:rsid w:val="00015D1B"/>
    <w:rsid w:val="00017FEC"/>
    <w:rsid w:val="0002423E"/>
    <w:rsid w:val="0002529A"/>
    <w:rsid w:val="000305B4"/>
    <w:rsid w:val="00031C14"/>
    <w:rsid w:val="00032615"/>
    <w:rsid w:val="0003300E"/>
    <w:rsid w:val="00042A4B"/>
    <w:rsid w:val="00045FE9"/>
    <w:rsid w:val="00046082"/>
    <w:rsid w:val="000468B6"/>
    <w:rsid w:val="00053C84"/>
    <w:rsid w:val="000549F6"/>
    <w:rsid w:val="000600ED"/>
    <w:rsid w:val="00061644"/>
    <w:rsid w:val="000650FC"/>
    <w:rsid w:val="00065254"/>
    <w:rsid w:val="00066757"/>
    <w:rsid w:val="00074363"/>
    <w:rsid w:val="00080806"/>
    <w:rsid w:val="00081970"/>
    <w:rsid w:val="0008399F"/>
    <w:rsid w:val="000A2E11"/>
    <w:rsid w:val="000B2E43"/>
    <w:rsid w:val="000B3067"/>
    <w:rsid w:val="000B3115"/>
    <w:rsid w:val="000B46C1"/>
    <w:rsid w:val="000C4809"/>
    <w:rsid w:val="000D12CF"/>
    <w:rsid w:val="000D23DF"/>
    <w:rsid w:val="000D4EE8"/>
    <w:rsid w:val="000D7A9E"/>
    <w:rsid w:val="000E13C8"/>
    <w:rsid w:val="000E3625"/>
    <w:rsid w:val="000F5FB8"/>
    <w:rsid w:val="000F5FE0"/>
    <w:rsid w:val="00101DE5"/>
    <w:rsid w:val="00110682"/>
    <w:rsid w:val="0011414B"/>
    <w:rsid w:val="0012741F"/>
    <w:rsid w:val="00134061"/>
    <w:rsid w:val="00136EF7"/>
    <w:rsid w:val="00137A6F"/>
    <w:rsid w:val="00144A8A"/>
    <w:rsid w:val="00144EC1"/>
    <w:rsid w:val="0014723A"/>
    <w:rsid w:val="0015176E"/>
    <w:rsid w:val="0015260E"/>
    <w:rsid w:val="00153F6F"/>
    <w:rsid w:val="0015633B"/>
    <w:rsid w:val="001563CF"/>
    <w:rsid w:val="001578DF"/>
    <w:rsid w:val="001624BD"/>
    <w:rsid w:val="00176A61"/>
    <w:rsid w:val="001778EA"/>
    <w:rsid w:val="00177BC0"/>
    <w:rsid w:val="0018022F"/>
    <w:rsid w:val="00182F7B"/>
    <w:rsid w:val="001854E8"/>
    <w:rsid w:val="0018595F"/>
    <w:rsid w:val="00185C0A"/>
    <w:rsid w:val="00193389"/>
    <w:rsid w:val="001943A2"/>
    <w:rsid w:val="00197DBC"/>
    <w:rsid w:val="001A7A4F"/>
    <w:rsid w:val="001B0A51"/>
    <w:rsid w:val="001C0E00"/>
    <w:rsid w:val="001C140D"/>
    <w:rsid w:val="001C1BA2"/>
    <w:rsid w:val="001C3116"/>
    <w:rsid w:val="001C31A0"/>
    <w:rsid w:val="001C4CFB"/>
    <w:rsid w:val="001D1B82"/>
    <w:rsid w:val="001D2569"/>
    <w:rsid w:val="001D282A"/>
    <w:rsid w:val="001D2A92"/>
    <w:rsid w:val="001D606F"/>
    <w:rsid w:val="001D62CF"/>
    <w:rsid w:val="001D7F33"/>
    <w:rsid w:val="001E442E"/>
    <w:rsid w:val="001F04C6"/>
    <w:rsid w:val="001F749F"/>
    <w:rsid w:val="00200EFB"/>
    <w:rsid w:val="002035D9"/>
    <w:rsid w:val="00213E5C"/>
    <w:rsid w:val="00214CFE"/>
    <w:rsid w:val="002165DC"/>
    <w:rsid w:val="00222D5E"/>
    <w:rsid w:val="002231CF"/>
    <w:rsid w:val="0022379D"/>
    <w:rsid w:val="00227584"/>
    <w:rsid w:val="00230FD1"/>
    <w:rsid w:val="002312D8"/>
    <w:rsid w:val="0023237F"/>
    <w:rsid w:val="00244A39"/>
    <w:rsid w:val="00254F9D"/>
    <w:rsid w:val="0025557E"/>
    <w:rsid w:val="00256217"/>
    <w:rsid w:val="00256479"/>
    <w:rsid w:val="00260A64"/>
    <w:rsid w:val="00270261"/>
    <w:rsid w:val="002702DB"/>
    <w:rsid w:val="00270319"/>
    <w:rsid w:val="00270C0D"/>
    <w:rsid w:val="00272766"/>
    <w:rsid w:val="00272ABA"/>
    <w:rsid w:val="00273D59"/>
    <w:rsid w:val="00281F7E"/>
    <w:rsid w:val="002925EB"/>
    <w:rsid w:val="0029589D"/>
    <w:rsid w:val="00296019"/>
    <w:rsid w:val="002A016B"/>
    <w:rsid w:val="002A4689"/>
    <w:rsid w:val="002A6F6B"/>
    <w:rsid w:val="002B16CB"/>
    <w:rsid w:val="002B2C3C"/>
    <w:rsid w:val="002B537C"/>
    <w:rsid w:val="002B7E55"/>
    <w:rsid w:val="002C11C3"/>
    <w:rsid w:val="002C15D0"/>
    <w:rsid w:val="002C581D"/>
    <w:rsid w:val="002C6ED4"/>
    <w:rsid w:val="002C71D0"/>
    <w:rsid w:val="002D2693"/>
    <w:rsid w:val="002D57E7"/>
    <w:rsid w:val="002D68BC"/>
    <w:rsid w:val="002D72AB"/>
    <w:rsid w:val="002E1DCA"/>
    <w:rsid w:val="002E23EA"/>
    <w:rsid w:val="002E3280"/>
    <w:rsid w:val="002E4F8D"/>
    <w:rsid w:val="002E589F"/>
    <w:rsid w:val="002F4C45"/>
    <w:rsid w:val="00304BE1"/>
    <w:rsid w:val="00306FE4"/>
    <w:rsid w:val="00307D0D"/>
    <w:rsid w:val="00311138"/>
    <w:rsid w:val="003126F9"/>
    <w:rsid w:val="003129EB"/>
    <w:rsid w:val="003152BC"/>
    <w:rsid w:val="00315C33"/>
    <w:rsid w:val="00316F00"/>
    <w:rsid w:val="003177E2"/>
    <w:rsid w:val="00317BBC"/>
    <w:rsid w:val="0032512C"/>
    <w:rsid w:val="00325E94"/>
    <w:rsid w:val="00327625"/>
    <w:rsid w:val="003319B8"/>
    <w:rsid w:val="00333FBA"/>
    <w:rsid w:val="003401AC"/>
    <w:rsid w:val="00343840"/>
    <w:rsid w:val="003442DA"/>
    <w:rsid w:val="0035554C"/>
    <w:rsid w:val="00362550"/>
    <w:rsid w:val="00363AFA"/>
    <w:rsid w:val="003804E1"/>
    <w:rsid w:val="003838ED"/>
    <w:rsid w:val="0038400D"/>
    <w:rsid w:val="003843AE"/>
    <w:rsid w:val="00384669"/>
    <w:rsid w:val="003877FC"/>
    <w:rsid w:val="0039283F"/>
    <w:rsid w:val="00394190"/>
    <w:rsid w:val="00395740"/>
    <w:rsid w:val="0039772A"/>
    <w:rsid w:val="003B4684"/>
    <w:rsid w:val="003B7E5B"/>
    <w:rsid w:val="003C1C49"/>
    <w:rsid w:val="003D4310"/>
    <w:rsid w:val="003F1813"/>
    <w:rsid w:val="003F360E"/>
    <w:rsid w:val="004012E4"/>
    <w:rsid w:val="00404880"/>
    <w:rsid w:val="00412A33"/>
    <w:rsid w:val="00414951"/>
    <w:rsid w:val="00416805"/>
    <w:rsid w:val="004171B9"/>
    <w:rsid w:val="0042764A"/>
    <w:rsid w:val="00431F49"/>
    <w:rsid w:val="0044381D"/>
    <w:rsid w:val="00445448"/>
    <w:rsid w:val="00454A97"/>
    <w:rsid w:val="00456E02"/>
    <w:rsid w:val="00461CE7"/>
    <w:rsid w:val="0046356A"/>
    <w:rsid w:val="004660A1"/>
    <w:rsid w:val="004675DD"/>
    <w:rsid w:val="0047125A"/>
    <w:rsid w:val="00473800"/>
    <w:rsid w:val="00473FDB"/>
    <w:rsid w:val="004767E4"/>
    <w:rsid w:val="00481901"/>
    <w:rsid w:val="00487AAA"/>
    <w:rsid w:val="00494EA2"/>
    <w:rsid w:val="00496CA0"/>
    <w:rsid w:val="004A00C7"/>
    <w:rsid w:val="004A3940"/>
    <w:rsid w:val="004A45F2"/>
    <w:rsid w:val="004A47CA"/>
    <w:rsid w:val="004A6544"/>
    <w:rsid w:val="004A760D"/>
    <w:rsid w:val="004B1029"/>
    <w:rsid w:val="004B3E58"/>
    <w:rsid w:val="004B4BA6"/>
    <w:rsid w:val="004B624F"/>
    <w:rsid w:val="004C05A5"/>
    <w:rsid w:val="004D096E"/>
    <w:rsid w:val="004D5513"/>
    <w:rsid w:val="004D6B4C"/>
    <w:rsid w:val="004D75C5"/>
    <w:rsid w:val="004E100C"/>
    <w:rsid w:val="004E6628"/>
    <w:rsid w:val="004E76C2"/>
    <w:rsid w:val="004E7B0A"/>
    <w:rsid w:val="004F237C"/>
    <w:rsid w:val="004F64A9"/>
    <w:rsid w:val="00500CE3"/>
    <w:rsid w:val="00501F28"/>
    <w:rsid w:val="005023B7"/>
    <w:rsid w:val="0050260C"/>
    <w:rsid w:val="00502ABF"/>
    <w:rsid w:val="005039E7"/>
    <w:rsid w:val="00512301"/>
    <w:rsid w:val="00512ABB"/>
    <w:rsid w:val="00513E83"/>
    <w:rsid w:val="0051649D"/>
    <w:rsid w:val="00516A50"/>
    <w:rsid w:val="00517E9D"/>
    <w:rsid w:val="00524983"/>
    <w:rsid w:val="00525929"/>
    <w:rsid w:val="00530148"/>
    <w:rsid w:val="00530432"/>
    <w:rsid w:val="00535D36"/>
    <w:rsid w:val="005411D9"/>
    <w:rsid w:val="00546861"/>
    <w:rsid w:val="0054787A"/>
    <w:rsid w:val="005552BF"/>
    <w:rsid w:val="0056082A"/>
    <w:rsid w:val="00565EF4"/>
    <w:rsid w:val="00571BD3"/>
    <w:rsid w:val="005732FF"/>
    <w:rsid w:val="00574038"/>
    <w:rsid w:val="005749B6"/>
    <w:rsid w:val="005818F1"/>
    <w:rsid w:val="00583708"/>
    <w:rsid w:val="005854F7"/>
    <w:rsid w:val="0058575B"/>
    <w:rsid w:val="00586B84"/>
    <w:rsid w:val="0059093D"/>
    <w:rsid w:val="005926B4"/>
    <w:rsid w:val="005957A5"/>
    <w:rsid w:val="005A56F9"/>
    <w:rsid w:val="005A6B89"/>
    <w:rsid w:val="005A78A7"/>
    <w:rsid w:val="005B6DC0"/>
    <w:rsid w:val="005B70F7"/>
    <w:rsid w:val="005C035B"/>
    <w:rsid w:val="005D377E"/>
    <w:rsid w:val="005D38CE"/>
    <w:rsid w:val="005E1FC5"/>
    <w:rsid w:val="005E7A10"/>
    <w:rsid w:val="005F30ED"/>
    <w:rsid w:val="005F65E4"/>
    <w:rsid w:val="00603047"/>
    <w:rsid w:val="00603E17"/>
    <w:rsid w:val="006064D5"/>
    <w:rsid w:val="00614F09"/>
    <w:rsid w:val="006217F6"/>
    <w:rsid w:val="00623E01"/>
    <w:rsid w:val="00627B04"/>
    <w:rsid w:val="00630632"/>
    <w:rsid w:val="00633079"/>
    <w:rsid w:val="00637F15"/>
    <w:rsid w:val="0065085F"/>
    <w:rsid w:val="00652928"/>
    <w:rsid w:val="006534A6"/>
    <w:rsid w:val="00662836"/>
    <w:rsid w:val="00663EF2"/>
    <w:rsid w:val="00664584"/>
    <w:rsid w:val="006649A9"/>
    <w:rsid w:val="006752E3"/>
    <w:rsid w:val="00692729"/>
    <w:rsid w:val="006953BD"/>
    <w:rsid w:val="006959D8"/>
    <w:rsid w:val="006A2F5D"/>
    <w:rsid w:val="006A74CC"/>
    <w:rsid w:val="006B004E"/>
    <w:rsid w:val="006B089C"/>
    <w:rsid w:val="006B1A9A"/>
    <w:rsid w:val="006C2578"/>
    <w:rsid w:val="006C497C"/>
    <w:rsid w:val="006C4FFF"/>
    <w:rsid w:val="006C5589"/>
    <w:rsid w:val="006D796D"/>
    <w:rsid w:val="006E49DF"/>
    <w:rsid w:val="006E591E"/>
    <w:rsid w:val="006F220B"/>
    <w:rsid w:val="006F5DDA"/>
    <w:rsid w:val="00701D2B"/>
    <w:rsid w:val="00702391"/>
    <w:rsid w:val="007218DD"/>
    <w:rsid w:val="007240C3"/>
    <w:rsid w:val="00725C21"/>
    <w:rsid w:val="00726EBA"/>
    <w:rsid w:val="00750DAD"/>
    <w:rsid w:val="007560CD"/>
    <w:rsid w:val="0075731F"/>
    <w:rsid w:val="007607A8"/>
    <w:rsid w:val="00782956"/>
    <w:rsid w:val="00792913"/>
    <w:rsid w:val="007930A6"/>
    <w:rsid w:val="007931CB"/>
    <w:rsid w:val="007A0D95"/>
    <w:rsid w:val="007A1880"/>
    <w:rsid w:val="007A1C79"/>
    <w:rsid w:val="007A1CE9"/>
    <w:rsid w:val="007A235A"/>
    <w:rsid w:val="007A2464"/>
    <w:rsid w:val="007A366C"/>
    <w:rsid w:val="007A49FB"/>
    <w:rsid w:val="007B1996"/>
    <w:rsid w:val="007B382B"/>
    <w:rsid w:val="007B4C7E"/>
    <w:rsid w:val="007B63B8"/>
    <w:rsid w:val="007B7F70"/>
    <w:rsid w:val="007C0ECA"/>
    <w:rsid w:val="007C4DA7"/>
    <w:rsid w:val="007C7D82"/>
    <w:rsid w:val="007D65F3"/>
    <w:rsid w:val="007D6D42"/>
    <w:rsid w:val="007E0CD0"/>
    <w:rsid w:val="007E35B9"/>
    <w:rsid w:val="007E4820"/>
    <w:rsid w:val="007E5EFF"/>
    <w:rsid w:val="007E6512"/>
    <w:rsid w:val="007F0E4B"/>
    <w:rsid w:val="007F2593"/>
    <w:rsid w:val="007F351A"/>
    <w:rsid w:val="007F4228"/>
    <w:rsid w:val="0080490D"/>
    <w:rsid w:val="00805011"/>
    <w:rsid w:val="00806726"/>
    <w:rsid w:val="008206FA"/>
    <w:rsid w:val="008209EE"/>
    <w:rsid w:val="008237CD"/>
    <w:rsid w:val="008326DF"/>
    <w:rsid w:val="0083351C"/>
    <w:rsid w:val="00833903"/>
    <w:rsid w:val="008344F2"/>
    <w:rsid w:val="00834808"/>
    <w:rsid w:val="00837349"/>
    <w:rsid w:val="008420F1"/>
    <w:rsid w:val="008434D8"/>
    <w:rsid w:val="00844535"/>
    <w:rsid w:val="00845971"/>
    <w:rsid w:val="00845B2C"/>
    <w:rsid w:val="00851285"/>
    <w:rsid w:val="008522B8"/>
    <w:rsid w:val="00852BFB"/>
    <w:rsid w:val="00855556"/>
    <w:rsid w:val="0085685A"/>
    <w:rsid w:val="00856967"/>
    <w:rsid w:val="008618CC"/>
    <w:rsid w:val="0086318B"/>
    <w:rsid w:val="0087383A"/>
    <w:rsid w:val="0087638C"/>
    <w:rsid w:val="00876F10"/>
    <w:rsid w:val="0088277E"/>
    <w:rsid w:val="008828F5"/>
    <w:rsid w:val="00885416"/>
    <w:rsid w:val="0088646A"/>
    <w:rsid w:val="00891929"/>
    <w:rsid w:val="008953CE"/>
    <w:rsid w:val="008A2115"/>
    <w:rsid w:val="008A36E0"/>
    <w:rsid w:val="008A5DAD"/>
    <w:rsid w:val="008B17A7"/>
    <w:rsid w:val="008B1DE3"/>
    <w:rsid w:val="008C2CBA"/>
    <w:rsid w:val="008C61F3"/>
    <w:rsid w:val="008D3974"/>
    <w:rsid w:val="008D5335"/>
    <w:rsid w:val="008E1095"/>
    <w:rsid w:val="008E173B"/>
    <w:rsid w:val="008E1DC5"/>
    <w:rsid w:val="008E688C"/>
    <w:rsid w:val="008E7CE6"/>
    <w:rsid w:val="008F4A5A"/>
    <w:rsid w:val="008F55E7"/>
    <w:rsid w:val="008F6C5A"/>
    <w:rsid w:val="008F6DF6"/>
    <w:rsid w:val="00903522"/>
    <w:rsid w:val="00903B0B"/>
    <w:rsid w:val="00910961"/>
    <w:rsid w:val="00913605"/>
    <w:rsid w:val="00920D0F"/>
    <w:rsid w:val="00922996"/>
    <w:rsid w:val="009230A2"/>
    <w:rsid w:val="00925A4F"/>
    <w:rsid w:val="00927CF8"/>
    <w:rsid w:val="0093076B"/>
    <w:rsid w:val="00941B53"/>
    <w:rsid w:val="009425D5"/>
    <w:rsid w:val="00950CD6"/>
    <w:rsid w:val="00951050"/>
    <w:rsid w:val="009525C1"/>
    <w:rsid w:val="009530EC"/>
    <w:rsid w:val="0095389A"/>
    <w:rsid w:val="009602E6"/>
    <w:rsid w:val="00961954"/>
    <w:rsid w:val="00961BB2"/>
    <w:rsid w:val="00965EF2"/>
    <w:rsid w:val="00966B8F"/>
    <w:rsid w:val="00972C84"/>
    <w:rsid w:val="00973224"/>
    <w:rsid w:val="0097357F"/>
    <w:rsid w:val="009757B8"/>
    <w:rsid w:val="00983F3E"/>
    <w:rsid w:val="0098737E"/>
    <w:rsid w:val="00991079"/>
    <w:rsid w:val="00991A21"/>
    <w:rsid w:val="00992E77"/>
    <w:rsid w:val="00996903"/>
    <w:rsid w:val="009A09E3"/>
    <w:rsid w:val="009A18DE"/>
    <w:rsid w:val="009A4A32"/>
    <w:rsid w:val="009A4E0B"/>
    <w:rsid w:val="009B386B"/>
    <w:rsid w:val="009C129B"/>
    <w:rsid w:val="009C5D28"/>
    <w:rsid w:val="009D3DBF"/>
    <w:rsid w:val="009E1F15"/>
    <w:rsid w:val="009E34D1"/>
    <w:rsid w:val="009E7B53"/>
    <w:rsid w:val="009F273E"/>
    <w:rsid w:val="009F47BE"/>
    <w:rsid w:val="00A00ED5"/>
    <w:rsid w:val="00A04855"/>
    <w:rsid w:val="00A06303"/>
    <w:rsid w:val="00A06995"/>
    <w:rsid w:val="00A06A9B"/>
    <w:rsid w:val="00A16A1E"/>
    <w:rsid w:val="00A2120F"/>
    <w:rsid w:val="00A22A4B"/>
    <w:rsid w:val="00A22F1C"/>
    <w:rsid w:val="00A2775C"/>
    <w:rsid w:val="00A31C3A"/>
    <w:rsid w:val="00A326F9"/>
    <w:rsid w:val="00A376FA"/>
    <w:rsid w:val="00A40BB0"/>
    <w:rsid w:val="00A473C8"/>
    <w:rsid w:val="00A50817"/>
    <w:rsid w:val="00A561EE"/>
    <w:rsid w:val="00A57CCC"/>
    <w:rsid w:val="00A626BB"/>
    <w:rsid w:val="00A74142"/>
    <w:rsid w:val="00A8621C"/>
    <w:rsid w:val="00A87688"/>
    <w:rsid w:val="00A93255"/>
    <w:rsid w:val="00A9368C"/>
    <w:rsid w:val="00AA317D"/>
    <w:rsid w:val="00AA45FC"/>
    <w:rsid w:val="00AB218C"/>
    <w:rsid w:val="00AB2555"/>
    <w:rsid w:val="00AB2DF3"/>
    <w:rsid w:val="00AB594D"/>
    <w:rsid w:val="00AB7E39"/>
    <w:rsid w:val="00AC2059"/>
    <w:rsid w:val="00AC491D"/>
    <w:rsid w:val="00AC7847"/>
    <w:rsid w:val="00AC7CB4"/>
    <w:rsid w:val="00AD0917"/>
    <w:rsid w:val="00AD0D8A"/>
    <w:rsid w:val="00AD5161"/>
    <w:rsid w:val="00AD6A86"/>
    <w:rsid w:val="00AE3106"/>
    <w:rsid w:val="00AE507C"/>
    <w:rsid w:val="00AE70BE"/>
    <w:rsid w:val="00AF051E"/>
    <w:rsid w:val="00B008A9"/>
    <w:rsid w:val="00B032AC"/>
    <w:rsid w:val="00B03452"/>
    <w:rsid w:val="00B12E17"/>
    <w:rsid w:val="00B13F4B"/>
    <w:rsid w:val="00B150E8"/>
    <w:rsid w:val="00B1555D"/>
    <w:rsid w:val="00B161BA"/>
    <w:rsid w:val="00B209D0"/>
    <w:rsid w:val="00B2491E"/>
    <w:rsid w:val="00B24BD8"/>
    <w:rsid w:val="00B274BF"/>
    <w:rsid w:val="00B312A1"/>
    <w:rsid w:val="00B41994"/>
    <w:rsid w:val="00B4600A"/>
    <w:rsid w:val="00B5026C"/>
    <w:rsid w:val="00B533D8"/>
    <w:rsid w:val="00B54EBA"/>
    <w:rsid w:val="00B56D08"/>
    <w:rsid w:val="00B60930"/>
    <w:rsid w:val="00B644C3"/>
    <w:rsid w:val="00B64BC7"/>
    <w:rsid w:val="00B65624"/>
    <w:rsid w:val="00B664EA"/>
    <w:rsid w:val="00B667D7"/>
    <w:rsid w:val="00B7509B"/>
    <w:rsid w:val="00B75B43"/>
    <w:rsid w:val="00B76D92"/>
    <w:rsid w:val="00B82814"/>
    <w:rsid w:val="00BA490F"/>
    <w:rsid w:val="00BA5ABA"/>
    <w:rsid w:val="00BA729B"/>
    <w:rsid w:val="00BC013F"/>
    <w:rsid w:val="00BC4CF1"/>
    <w:rsid w:val="00BC5392"/>
    <w:rsid w:val="00BD18D5"/>
    <w:rsid w:val="00BD659F"/>
    <w:rsid w:val="00BD66F2"/>
    <w:rsid w:val="00BE291A"/>
    <w:rsid w:val="00BF1245"/>
    <w:rsid w:val="00BF13BA"/>
    <w:rsid w:val="00BF1588"/>
    <w:rsid w:val="00BF16FB"/>
    <w:rsid w:val="00BF44C2"/>
    <w:rsid w:val="00BF6AD4"/>
    <w:rsid w:val="00BF6ED8"/>
    <w:rsid w:val="00C032B8"/>
    <w:rsid w:val="00C04FA6"/>
    <w:rsid w:val="00C05D69"/>
    <w:rsid w:val="00C06B2D"/>
    <w:rsid w:val="00C10968"/>
    <w:rsid w:val="00C1470B"/>
    <w:rsid w:val="00C1797A"/>
    <w:rsid w:val="00C179EA"/>
    <w:rsid w:val="00C21F11"/>
    <w:rsid w:val="00C24C85"/>
    <w:rsid w:val="00C2627F"/>
    <w:rsid w:val="00C30399"/>
    <w:rsid w:val="00C30441"/>
    <w:rsid w:val="00C30976"/>
    <w:rsid w:val="00C30BEB"/>
    <w:rsid w:val="00C310AD"/>
    <w:rsid w:val="00C330EE"/>
    <w:rsid w:val="00C41DCB"/>
    <w:rsid w:val="00C4390F"/>
    <w:rsid w:val="00C46817"/>
    <w:rsid w:val="00C50B7E"/>
    <w:rsid w:val="00C53597"/>
    <w:rsid w:val="00C5627C"/>
    <w:rsid w:val="00C619FD"/>
    <w:rsid w:val="00C61C35"/>
    <w:rsid w:val="00C70FAE"/>
    <w:rsid w:val="00C726E3"/>
    <w:rsid w:val="00C76406"/>
    <w:rsid w:val="00C76F0D"/>
    <w:rsid w:val="00C81D70"/>
    <w:rsid w:val="00C8343E"/>
    <w:rsid w:val="00C8561E"/>
    <w:rsid w:val="00C903C7"/>
    <w:rsid w:val="00C9137D"/>
    <w:rsid w:val="00C9315A"/>
    <w:rsid w:val="00CA1AFB"/>
    <w:rsid w:val="00CA60C1"/>
    <w:rsid w:val="00CB1DFF"/>
    <w:rsid w:val="00CC1FAD"/>
    <w:rsid w:val="00CC2562"/>
    <w:rsid w:val="00CC271D"/>
    <w:rsid w:val="00CC4288"/>
    <w:rsid w:val="00CC6D92"/>
    <w:rsid w:val="00CC6DEA"/>
    <w:rsid w:val="00CC7DAE"/>
    <w:rsid w:val="00CD4743"/>
    <w:rsid w:val="00CD7DBA"/>
    <w:rsid w:val="00CE5DB3"/>
    <w:rsid w:val="00CE5F03"/>
    <w:rsid w:val="00CE7153"/>
    <w:rsid w:val="00CE7C45"/>
    <w:rsid w:val="00CF3273"/>
    <w:rsid w:val="00CF4B68"/>
    <w:rsid w:val="00D01259"/>
    <w:rsid w:val="00D0256C"/>
    <w:rsid w:val="00D0318C"/>
    <w:rsid w:val="00D05F67"/>
    <w:rsid w:val="00D06314"/>
    <w:rsid w:val="00D128A1"/>
    <w:rsid w:val="00D2465A"/>
    <w:rsid w:val="00D310BB"/>
    <w:rsid w:val="00D31463"/>
    <w:rsid w:val="00D3278E"/>
    <w:rsid w:val="00D34404"/>
    <w:rsid w:val="00D415AA"/>
    <w:rsid w:val="00D41E58"/>
    <w:rsid w:val="00D51D6E"/>
    <w:rsid w:val="00D51DC4"/>
    <w:rsid w:val="00D523B5"/>
    <w:rsid w:val="00D562B9"/>
    <w:rsid w:val="00D579E0"/>
    <w:rsid w:val="00D61E54"/>
    <w:rsid w:val="00D674A4"/>
    <w:rsid w:val="00D74ED4"/>
    <w:rsid w:val="00D80B0B"/>
    <w:rsid w:val="00D839B5"/>
    <w:rsid w:val="00D8565A"/>
    <w:rsid w:val="00D96CF5"/>
    <w:rsid w:val="00DA0893"/>
    <w:rsid w:val="00DA693D"/>
    <w:rsid w:val="00DB00B5"/>
    <w:rsid w:val="00DB0CC1"/>
    <w:rsid w:val="00DC263F"/>
    <w:rsid w:val="00DC3441"/>
    <w:rsid w:val="00DD017E"/>
    <w:rsid w:val="00DD5DCB"/>
    <w:rsid w:val="00DE0D88"/>
    <w:rsid w:val="00DE13D0"/>
    <w:rsid w:val="00DE5DD6"/>
    <w:rsid w:val="00DF1B2E"/>
    <w:rsid w:val="00E000B7"/>
    <w:rsid w:val="00E01008"/>
    <w:rsid w:val="00E0299B"/>
    <w:rsid w:val="00E0381A"/>
    <w:rsid w:val="00E05D6A"/>
    <w:rsid w:val="00E16026"/>
    <w:rsid w:val="00E17B5C"/>
    <w:rsid w:val="00E20621"/>
    <w:rsid w:val="00E35A9E"/>
    <w:rsid w:val="00E3730D"/>
    <w:rsid w:val="00E47B78"/>
    <w:rsid w:val="00E55AF2"/>
    <w:rsid w:val="00E56874"/>
    <w:rsid w:val="00E60AFD"/>
    <w:rsid w:val="00E659E5"/>
    <w:rsid w:val="00E7037C"/>
    <w:rsid w:val="00E70A4F"/>
    <w:rsid w:val="00E75440"/>
    <w:rsid w:val="00E81904"/>
    <w:rsid w:val="00E8669B"/>
    <w:rsid w:val="00E877DF"/>
    <w:rsid w:val="00E919E1"/>
    <w:rsid w:val="00E9736A"/>
    <w:rsid w:val="00EA0522"/>
    <w:rsid w:val="00EA1E1D"/>
    <w:rsid w:val="00EB15AD"/>
    <w:rsid w:val="00EB384D"/>
    <w:rsid w:val="00EB51A0"/>
    <w:rsid w:val="00EB7032"/>
    <w:rsid w:val="00EB743C"/>
    <w:rsid w:val="00EC0CE6"/>
    <w:rsid w:val="00ED0495"/>
    <w:rsid w:val="00ED2C48"/>
    <w:rsid w:val="00EE0A63"/>
    <w:rsid w:val="00EE6897"/>
    <w:rsid w:val="00EF014A"/>
    <w:rsid w:val="00EF0BF1"/>
    <w:rsid w:val="00EF2D2F"/>
    <w:rsid w:val="00F14BCC"/>
    <w:rsid w:val="00F17B67"/>
    <w:rsid w:val="00F2044B"/>
    <w:rsid w:val="00F21228"/>
    <w:rsid w:val="00F21FB1"/>
    <w:rsid w:val="00F224A0"/>
    <w:rsid w:val="00F25BEC"/>
    <w:rsid w:val="00F311BC"/>
    <w:rsid w:val="00F4014E"/>
    <w:rsid w:val="00F42A1A"/>
    <w:rsid w:val="00F43EF7"/>
    <w:rsid w:val="00F46279"/>
    <w:rsid w:val="00F558DC"/>
    <w:rsid w:val="00F57440"/>
    <w:rsid w:val="00F60C9B"/>
    <w:rsid w:val="00F62567"/>
    <w:rsid w:val="00F6400E"/>
    <w:rsid w:val="00F6564D"/>
    <w:rsid w:val="00F67346"/>
    <w:rsid w:val="00F72063"/>
    <w:rsid w:val="00F733EC"/>
    <w:rsid w:val="00F74583"/>
    <w:rsid w:val="00F812FB"/>
    <w:rsid w:val="00F815A0"/>
    <w:rsid w:val="00F8283F"/>
    <w:rsid w:val="00F847BB"/>
    <w:rsid w:val="00F91DBD"/>
    <w:rsid w:val="00F950B1"/>
    <w:rsid w:val="00FA3105"/>
    <w:rsid w:val="00FA5AF5"/>
    <w:rsid w:val="00FA799B"/>
    <w:rsid w:val="00FB6E3F"/>
    <w:rsid w:val="00FC3E73"/>
    <w:rsid w:val="00FC4612"/>
    <w:rsid w:val="00FC517C"/>
    <w:rsid w:val="00FD08BF"/>
    <w:rsid w:val="00FD3D88"/>
    <w:rsid w:val="00FD447B"/>
    <w:rsid w:val="00FD4F1F"/>
    <w:rsid w:val="00FD5195"/>
    <w:rsid w:val="00FD77BB"/>
    <w:rsid w:val="00FD7FC3"/>
    <w:rsid w:val="00FE6D87"/>
    <w:rsid w:val="00FF63C7"/>
    <w:rsid w:val="00FF6430"/>
    <w:rsid w:val="00FF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F1992"/>
  <w15:chartTrackingRefBased/>
  <w15:docId w15:val="{9AAB8C3D-5B69-4F76-8DC3-8BE92CFF0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C84"/>
  </w:style>
  <w:style w:type="paragraph" w:styleId="Heading1">
    <w:name w:val="heading 1"/>
    <w:basedOn w:val="Normal"/>
    <w:next w:val="Normal"/>
    <w:link w:val="Heading1Char"/>
    <w:uiPriority w:val="9"/>
    <w:qFormat/>
    <w:rsid w:val="00254F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4F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4F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4F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4F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4F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4F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4F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4F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4F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4F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4F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4F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4F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4F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4F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4F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4F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4F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4F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4F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4F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4F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4F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4F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4F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4F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4F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4F9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61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1E54"/>
  </w:style>
  <w:style w:type="paragraph" w:styleId="Footer">
    <w:name w:val="footer"/>
    <w:basedOn w:val="Normal"/>
    <w:link w:val="FooterChar"/>
    <w:uiPriority w:val="99"/>
    <w:unhideWhenUsed/>
    <w:rsid w:val="00D61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1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64098</TotalTime>
  <Pages>7</Pages>
  <Words>2508</Words>
  <Characters>14298</Characters>
  <Application>Microsoft Office Word</Application>
  <DocSecurity>0</DocSecurity>
  <Lines>119</Lines>
  <Paragraphs>33</Paragraphs>
  <ScaleCrop>false</ScaleCrop>
  <Company/>
  <LinksUpToDate>false</LinksUpToDate>
  <CharactersWithSpaces>16773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Jones</dc:creator>
  <cp:keywords/>
  <dc:description/>
  <cp:lastModifiedBy>Angharad Jones</cp:lastModifiedBy>
  <cp:revision>701</cp:revision>
  <dcterms:created xsi:type="dcterms:W3CDTF">2025-03-31T18:48:00Z</dcterms:created>
  <dcterms:modified xsi:type="dcterms:W3CDTF">2025-05-15T08:01:00Z</dcterms:modified>
</cp:coreProperties>
</file>