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65C5AD" w14:textId="46C9183D" w:rsidR="00E35151" w:rsidRDefault="005B363E" w:rsidP="00654E83">
      <w:pPr>
        <w:rPr>
          <w:b/>
          <w:bCs/>
          <w:kern w:val="0"/>
          <w:sz w:val="40"/>
          <w:szCs w:val="40"/>
          <w14:ligatures w14:val="none"/>
        </w:rPr>
      </w:pPr>
      <w:r>
        <w:rPr>
          <w:b/>
          <w:bCs/>
          <w:kern w:val="0"/>
          <w:sz w:val="40"/>
          <w:szCs w:val="40"/>
          <w14:ligatures w14:val="none"/>
        </w:rPr>
        <w:t>Name:</w:t>
      </w:r>
      <w:r w:rsidR="00E35151">
        <w:rPr>
          <w:b/>
          <w:bCs/>
          <w:kern w:val="0"/>
          <w:sz w:val="40"/>
          <w:szCs w:val="40"/>
          <w14:ligatures w14:val="none"/>
        </w:rPr>
        <w:t xml:space="preserve"> </w:t>
      </w:r>
      <w:r>
        <w:rPr>
          <w:b/>
          <w:bCs/>
          <w:kern w:val="0"/>
          <w:sz w:val="40"/>
          <w:szCs w:val="40"/>
          <w14:ligatures w14:val="none"/>
        </w:rPr>
        <w:t>Faye Kennedy</w:t>
      </w:r>
    </w:p>
    <w:p w14:paraId="4FAFF556" w14:textId="77777777" w:rsidR="008942B6" w:rsidRDefault="008942B6" w:rsidP="00654E83">
      <w:pPr>
        <w:rPr>
          <w:b/>
          <w:bCs/>
          <w:kern w:val="0"/>
          <w:sz w:val="40"/>
          <w:szCs w:val="40"/>
          <w14:ligatures w14:val="none"/>
        </w:rPr>
      </w:pPr>
    </w:p>
    <w:p w14:paraId="268CD146" w14:textId="0802876D" w:rsidR="00E35151" w:rsidRDefault="00E35151" w:rsidP="00654E83">
      <w:pPr>
        <w:rPr>
          <w:b/>
          <w:bCs/>
          <w:kern w:val="0"/>
          <w:sz w:val="40"/>
          <w:szCs w:val="40"/>
          <w14:ligatures w14:val="none"/>
        </w:rPr>
      </w:pPr>
      <w:r>
        <w:rPr>
          <w:b/>
          <w:bCs/>
          <w:kern w:val="0"/>
          <w:sz w:val="40"/>
          <w:szCs w:val="40"/>
          <w14:ligatures w14:val="none"/>
        </w:rPr>
        <w:t>Student Number</w:t>
      </w:r>
      <w:r w:rsidR="00381400">
        <w:rPr>
          <w:b/>
          <w:bCs/>
          <w:kern w:val="0"/>
          <w:sz w:val="40"/>
          <w:szCs w:val="40"/>
          <w14:ligatures w14:val="none"/>
        </w:rPr>
        <w:t>: 2103221</w:t>
      </w:r>
    </w:p>
    <w:p w14:paraId="079FF2E7" w14:textId="77777777" w:rsidR="008942B6" w:rsidRDefault="008942B6" w:rsidP="00654E83">
      <w:pPr>
        <w:rPr>
          <w:b/>
          <w:bCs/>
          <w:kern w:val="0"/>
          <w:sz w:val="40"/>
          <w:szCs w:val="40"/>
          <w14:ligatures w14:val="none"/>
        </w:rPr>
      </w:pPr>
    </w:p>
    <w:p w14:paraId="235CBCCD" w14:textId="6E09A132" w:rsidR="00381400" w:rsidRDefault="00381400" w:rsidP="00654E83">
      <w:pPr>
        <w:rPr>
          <w:b/>
          <w:bCs/>
          <w:kern w:val="0"/>
          <w:sz w:val="40"/>
          <w:szCs w:val="40"/>
          <w14:ligatures w14:val="none"/>
        </w:rPr>
      </w:pPr>
      <w:r>
        <w:rPr>
          <w:b/>
          <w:bCs/>
          <w:kern w:val="0"/>
          <w:sz w:val="40"/>
          <w:szCs w:val="40"/>
          <w14:ligatures w14:val="none"/>
        </w:rPr>
        <w:t xml:space="preserve">Course Title: </w:t>
      </w:r>
      <w:r w:rsidR="006B0A9A">
        <w:rPr>
          <w:b/>
          <w:bCs/>
          <w:kern w:val="0"/>
          <w:sz w:val="40"/>
          <w:szCs w:val="40"/>
          <w14:ligatures w14:val="none"/>
        </w:rPr>
        <w:t>Surface Pattern</w:t>
      </w:r>
      <w:r w:rsidR="008942B6">
        <w:rPr>
          <w:b/>
          <w:bCs/>
          <w:kern w:val="0"/>
          <w:sz w:val="40"/>
          <w:szCs w:val="40"/>
          <w14:ligatures w14:val="none"/>
        </w:rPr>
        <w:t xml:space="preserve"> and textiles</w:t>
      </w:r>
    </w:p>
    <w:p w14:paraId="21270827" w14:textId="77777777" w:rsidR="008942B6" w:rsidRDefault="008942B6" w:rsidP="00654E83">
      <w:pPr>
        <w:rPr>
          <w:b/>
          <w:bCs/>
          <w:kern w:val="0"/>
          <w:sz w:val="40"/>
          <w:szCs w:val="40"/>
          <w14:ligatures w14:val="none"/>
        </w:rPr>
      </w:pPr>
    </w:p>
    <w:p w14:paraId="17335471" w14:textId="65080E1E" w:rsidR="006B0A9A" w:rsidRDefault="00311274" w:rsidP="00654E83">
      <w:pPr>
        <w:rPr>
          <w:b/>
          <w:bCs/>
          <w:kern w:val="0"/>
          <w:sz w:val="40"/>
          <w:szCs w:val="40"/>
          <w14:ligatures w14:val="none"/>
        </w:rPr>
      </w:pPr>
      <w:r>
        <w:rPr>
          <w:b/>
          <w:bCs/>
          <w:kern w:val="0"/>
          <w:sz w:val="40"/>
          <w:szCs w:val="40"/>
          <w14:ligatures w14:val="none"/>
        </w:rPr>
        <w:t>Word Count:</w:t>
      </w:r>
      <w:r w:rsidR="00742C15">
        <w:rPr>
          <w:b/>
          <w:bCs/>
          <w:kern w:val="0"/>
          <w:sz w:val="40"/>
          <w:szCs w:val="40"/>
          <w14:ligatures w14:val="none"/>
        </w:rPr>
        <w:t xml:space="preserve"> 1</w:t>
      </w:r>
      <w:r w:rsidR="00145CC0">
        <w:rPr>
          <w:b/>
          <w:bCs/>
          <w:kern w:val="0"/>
          <w:sz w:val="40"/>
          <w:szCs w:val="40"/>
          <w14:ligatures w14:val="none"/>
        </w:rPr>
        <w:t>,536</w:t>
      </w:r>
    </w:p>
    <w:p w14:paraId="01DAB513" w14:textId="77777777" w:rsidR="008942B6" w:rsidRDefault="008942B6" w:rsidP="00654E83">
      <w:pPr>
        <w:rPr>
          <w:b/>
          <w:bCs/>
          <w:kern w:val="0"/>
          <w:sz w:val="40"/>
          <w:szCs w:val="40"/>
          <w14:ligatures w14:val="none"/>
        </w:rPr>
      </w:pPr>
    </w:p>
    <w:p w14:paraId="76A750BC" w14:textId="6B28954B" w:rsidR="00145CC0" w:rsidRDefault="00145CC0" w:rsidP="00654E83">
      <w:pPr>
        <w:rPr>
          <w:b/>
          <w:bCs/>
          <w:kern w:val="0"/>
          <w:sz w:val="40"/>
          <w:szCs w:val="40"/>
          <w14:ligatures w14:val="none"/>
        </w:rPr>
      </w:pPr>
      <w:r>
        <w:rPr>
          <w:b/>
          <w:bCs/>
          <w:kern w:val="0"/>
          <w:sz w:val="40"/>
          <w:szCs w:val="40"/>
          <w14:ligatures w14:val="none"/>
        </w:rPr>
        <w:t xml:space="preserve">Tutor name: Julia </w:t>
      </w:r>
      <w:r w:rsidR="008942B6">
        <w:rPr>
          <w:b/>
          <w:bCs/>
          <w:kern w:val="0"/>
          <w:sz w:val="40"/>
          <w:szCs w:val="40"/>
          <w14:ligatures w14:val="none"/>
        </w:rPr>
        <w:t>Lockheart</w:t>
      </w:r>
    </w:p>
    <w:p w14:paraId="3F2B8C6C" w14:textId="77777777" w:rsidR="00145CC0" w:rsidRDefault="00145CC0" w:rsidP="00654E83">
      <w:pPr>
        <w:rPr>
          <w:b/>
          <w:bCs/>
          <w:kern w:val="0"/>
          <w:sz w:val="40"/>
          <w:szCs w:val="40"/>
          <w14:ligatures w14:val="none"/>
        </w:rPr>
      </w:pPr>
    </w:p>
    <w:p w14:paraId="187FC702" w14:textId="77777777" w:rsidR="008942B6" w:rsidRDefault="008942B6" w:rsidP="00654E83">
      <w:pPr>
        <w:rPr>
          <w:b/>
          <w:bCs/>
          <w:kern w:val="0"/>
          <w:sz w:val="40"/>
          <w:szCs w:val="40"/>
          <w14:ligatures w14:val="none"/>
        </w:rPr>
      </w:pPr>
    </w:p>
    <w:p w14:paraId="68CC89E6" w14:textId="77777777" w:rsidR="008942B6" w:rsidRDefault="008942B6" w:rsidP="00654E83">
      <w:pPr>
        <w:rPr>
          <w:b/>
          <w:bCs/>
          <w:kern w:val="0"/>
          <w:sz w:val="40"/>
          <w:szCs w:val="40"/>
          <w14:ligatures w14:val="none"/>
        </w:rPr>
      </w:pPr>
    </w:p>
    <w:p w14:paraId="053F4DA3" w14:textId="77777777" w:rsidR="008942B6" w:rsidRDefault="008942B6" w:rsidP="00654E83">
      <w:pPr>
        <w:rPr>
          <w:b/>
          <w:bCs/>
          <w:kern w:val="0"/>
          <w:sz w:val="40"/>
          <w:szCs w:val="40"/>
          <w14:ligatures w14:val="none"/>
        </w:rPr>
      </w:pPr>
    </w:p>
    <w:p w14:paraId="4AB38D28" w14:textId="77777777" w:rsidR="008942B6" w:rsidRDefault="008942B6" w:rsidP="00654E83">
      <w:pPr>
        <w:rPr>
          <w:b/>
          <w:bCs/>
          <w:kern w:val="0"/>
          <w:sz w:val="40"/>
          <w:szCs w:val="40"/>
          <w14:ligatures w14:val="none"/>
        </w:rPr>
      </w:pPr>
    </w:p>
    <w:p w14:paraId="295215F0" w14:textId="77777777" w:rsidR="008942B6" w:rsidRDefault="008942B6" w:rsidP="00654E83">
      <w:pPr>
        <w:rPr>
          <w:b/>
          <w:bCs/>
          <w:kern w:val="0"/>
          <w:sz w:val="40"/>
          <w:szCs w:val="40"/>
          <w14:ligatures w14:val="none"/>
        </w:rPr>
      </w:pPr>
    </w:p>
    <w:p w14:paraId="710E04DA" w14:textId="77777777" w:rsidR="008942B6" w:rsidRDefault="008942B6" w:rsidP="00654E83">
      <w:pPr>
        <w:rPr>
          <w:b/>
          <w:bCs/>
          <w:kern w:val="0"/>
          <w:sz w:val="40"/>
          <w:szCs w:val="40"/>
          <w14:ligatures w14:val="none"/>
        </w:rPr>
      </w:pPr>
    </w:p>
    <w:p w14:paraId="566A1315" w14:textId="77777777" w:rsidR="008942B6" w:rsidRDefault="008942B6" w:rsidP="00654E83">
      <w:pPr>
        <w:rPr>
          <w:b/>
          <w:bCs/>
          <w:kern w:val="0"/>
          <w:sz w:val="40"/>
          <w:szCs w:val="40"/>
          <w14:ligatures w14:val="none"/>
        </w:rPr>
      </w:pPr>
    </w:p>
    <w:p w14:paraId="288DDEF2" w14:textId="77777777" w:rsidR="008942B6" w:rsidRDefault="008942B6" w:rsidP="00654E83">
      <w:pPr>
        <w:rPr>
          <w:b/>
          <w:bCs/>
          <w:kern w:val="0"/>
          <w:sz w:val="40"/>
          <w:szCs w:val="40"/>
          <w14:ligatures w14:val="none"/>
        </w:rPr>
      </w:pPr>
    </w:p>
    <w:p w14:paraId="79821859" w14:textId="77777777" w:rsidR="008942B6" w:rsidRDefault="008942B6" w:rsidP="00654E83">
      <w:pPr>
        <w:rPr>
          <w:b/>
          <w:bCs/>
          <w:kern w:val="0"/>
          <w:sz w:val="40"/>
          <w:szCs w:val="40"/>
          <w14:ligatures w14:val="none"/>
        </w:rPr>
      </w:pPr>
    </w:p>
    <w:p w14:paraId="349EAEC3" w14:textId="77777777" w:rsidR="008942B6" w:rsidRDefault="008942B6" w:rsidP="00654E83">
      <w:pPr>
        <w:rPr>
          <w:b/>
          <w:bCs/>
          <w:kern w:val="0"/>
          <w:sz w:val="40"/>
          <w:szCs w:val="40"/>
          <w14:ligatures w14:val="none"/>
        </w:rPr>
      </w:pPr>
    </w:p>
    <w:p w14:paraId="7CC9DF30" w14:textId="77777777" w:rsidR="008942B6" w:rsidRDefault="008942B6" w:rsidP="00654E83">
      <w:pPr>
        <w:rPr>
          <w:b/>
          <w:bCs/>
          <w:kern w:val="0"/>
          <w:sz w:val="40"/>
          <w:szCs w:val="40"/>
          <w14:ligatures w14:val="none"/>
        </w:rPr>
      </w:pPr>
    </w:p>
    <w:p w14:paraId="5499B81F" w14:textId="77777777" w:rsidR="008942B6" w:rsidRDefault="008942B6" w:rsidP="00654E83">
      <w:pPr>
        <w:rPr>
          <w:b/>
          <w:bCs/>
          <w:kern w:val="0"/>
          <w:sz w:val="40"/>
          <w:szCs w:val="40"/>
          <w14:ligatures w14:val="none"/>
        </w:rPr>
      </w:pPr>
    </w:p>
    <w:p w14:paraId="3CC65B7C" w14:textId="77777777" w:rsidR="008942B6" w:rsidRDefault="008942B6" w:rsidP="00654E83">
      <w:pPr>
        <w:rPr>
          <w:b/>
          <w:bCs/>
          <w:kern w:val="0"/>
          <w:sz w:val="40"/>
          <w:szCs w:val="40"/>
          <w14:ligatures w14:val="none"/>
        </w:rPr>
      </w:pPr>
    </w:p>
    <w:p w14:paraId="2EF11298" w14:textId="77777777" w:rsidR="008942B6" w:rsidRDefault="008942B6" w:rsidP="00654E83">
      <w:pPr>
        <w:rPr>
          <w:b/>
          <w:bCs/>
          <w:kern w:val="0"/>
          <w:sz w:val="40"/>
          <w:szCs w:val="40"/>
          <w14:ligatures w14:val="none"/>
        </w:rPr>
      </w:pPr>
    </w:p>
    <w:p w14:paraId="01FC6CB5" w14:textId="77777777" w:rsidR="008942B6" w:rsidRDefault="008942B6" w:rsidP="00654E83">
      <w:pPr>
        <w:rPr>
          <w:b/>
          <w:bCs/>
          <w:kern w:val="0"/>
          <w:sz w:val="40"/>
          <w:szCs w:val="40"/>
          <w14:ligatures w14:val="none"/>
        </w:rPr>
      </w:pPr>
    </w:p>
    <w:p w14:paraId="4372DC11" w14:textId="77777777" w:rsidR="008942B6" w:rsidRDefault="008942B6" w:rsidP="00654E83">
      <w:pPr>
        <w:rPr>
          <w:b/>
          <w:bCs/>
          <w:kern w:val="0"/>
          <w:sz w:val="40"/>
          <w:szCs w:val="40"/>
          <w14:ligatures w14:val="none"/>
        </w:rPr>
      </w:pPr>
    </w:p>
    <w:p w14:paraId="2AA59833" w14:textId="77777777" w:rsidR="00B811F2" w:rsidRDefault="00B811F2" w:rsidP="00654E83">
      <w:pPr>
        <w:rPr>
          <w:b/>
          <w:bCs/>
          <w:kern w:val="0"/>
          <w:sz w:val="40"/>
          <w:szCs w:val="40"/>
          <w14:ligatures w14:val="none"/>
        </w:rPr>
      </w:pPr>
    </w:p>
    <w:p w14:paraId="2536C925" w14:textId="77777777" w:rsidR="00381400" w:rsidRDefault="00381400" w:rsidP="00654E83">
      <w:pPr>
        <w:rPr>
          <w:b/>
          <w:bCs/>
          <w:kern w:val="0"/>
          <w:sz w:val="40"/>
          <w:szCs w:val="40"/>
          <w14:ligatures w14:val="none"/>
        </w:rPr>
      </w:pPr>
    </w:p>
    <w:p w14:paraId="173E4C81" w14:textId="650322AA" w:rsidR="00654E83" w:rsidRPr="00654E83" w:rsidRDefault="00E35151" w:rsidP="00654E83">
      <w:pPr>
        <w:rPr>
          <w:b/>
          <w:bCs/>
          <w:kern w:val="0"/>
          <w:sz w:val="40"/>
          <w:szCs w:val="40"/>
          <w14:ligatures w14:val="none"/>
        </w:rPr>
      </w:pPr>
      <w:r>
        <w:rPr>
          <w:b/>
          <w:bCs/>
          <w:kern w:val="0"/>
          <w:sz w:val="40"/>
          <w:szCs w:val="40"/>
          <w14:ligatures w14:val="none"/>
        </w:rPr>
        <w:lastRenderedPageBreak/>
        <w:t>Post</w:t>
      </w:r>
      <w:r w:rsidR="00654E83" w:rsidRPr="00654E83">
        <w:rPr>
          <w:b/>
          <w:bCs/>
          <w:kern w:val="0"/>
          <w:sz w:val="40"/>
          <w:szCs w:val="40"/>
          <w14:ligatures w14:val="none"/>
        </w:rPr>
        <w:t>-war, Post-modern, Pop Art</w:t>
      </w:r>
    </w:p>
    <w:p w14:paraId="2ABE5A96" w14:textId="38C7F739" w:rsidR="00654E83" w:rsidRPr="00654E83" w:rsidRDefault="00654E83" w:rsidP="00654E83">
      <w:pPr>
        <w:rPr>
          <w:kern w:val="0"/>
          <w14:ligatures w14:val="none"/>
        </w:rPr>
      </w:pPr>
    </w:p>
    <w:p w14:paraId="722889BD" w14:textId="39D171DF" w:rsidR="00654E83" w:rsidRDefault="00654E83" w:rsidP="00654E83">
      <w:pPr>
        <w:rPr>
          <w:kern w:val="0"/>
          <w14:ligatures w14:val="none"/>
        </w:rPr>
      </w:pPr>
      <w:r w:rsidRPr="00654E83">
        <w:rPr>
          <w:kern w:val="0"/>
          <w14:ligatures w14:val="none"/>
        </w:rPr>
        <w:t>This exhibition shows how art has changed due to the impact of post-modernism. I will focus upon three key themes; mass popular culture, consumerism and commercialism. These themes are common within the art movement ‘Pop Art’. Thus, I am going to display works by key artists within the movement such as Keith Haring and Roy Lichtenstein. I will further compare them to contemporary artists such as Sam Cox to demonstrate how these themes are still present in postmodern society. I will discuss how these themes are present within the work throughout.</w:t>
      </w:r>
    </w:p>
    <w:p w14:paraId="2D2C92CB" w14:textId="77777777" w:rsidR="00213324" w:rsidRPr="00654E83" w:rsidRDefault="00213324" w:rsidP="00654E83">
      <w:pPr>
        <w:rPr>
          <w:kern w:val="0"/>
          <w14:ligatures w14:val="none"/>
        </w:rPr>
      </w:pPr>
    </w:p>
    <w:p w14:paraId="183915C4" w14:textId="78026D83" w:rsidR="00654E83" w:rsidRPr="00654E83" w:rsidRDefault="00654E83" w:rsidP="00654E83">
      <w:pPr>
        <w:rPr>
          <w:color w:val="C00000"/>
          <w:kern w:val="0"/>
          <w14:ligatures w14:val="none"/>
        </w:rPr>
      </w:pPr>
      <w:r w:rsidRPr="00654E83">
        <w:rPr>
          <w:kern w:val="0"/>
          <w14:ligatures w14:val="none"/>
        </w:rPr>
        <w:t xml:space="preserve">The exhibition is located in the Whitechapel Gallery, London. It is located here because it was host to the exhibition ‘This is Tomorrow’ in 1956. This was a ‘landmark exhibition’ where links between popular and commercial culture were first </w:t>
      </w:r>
      <w:r w:rsidRPr="00654E83">
        <w:rPr>
          <w:color w:val="000000" w:themeColor="text1"/>
          <w:kern w:val="0"/>
          <w14:ligatures w14:val="none"/>
        </w:rPr>
        <w:t xml:space="preserve">explored (Massey, 1995). A </w:t>
      </w:r>
      <w:r w:rsidRPr="00654E83">
        <w:rPr>
          <w:kern w:val="0"/>
          <w14:ligatures w14:val="none"/>
        </w:rPr>
        <w:t xml:space="preserve">year later in 1957, Richard Hamilton defined the term ‘Pop Art’ as ‘Popular (designed for a mass audience), Transient (short-term solution), Expendable (Easily forgotten)’ (Braver,2001). This clearly links with post-modernism society as post-modernist Jacques Derrida states we are in an ‘era of drastic social transformation’. </w:t>
      </w:r>
    </w:p>
    <w:p w14:paraId="6104CEA7" w14:textId="16A3456D" w:rsidR="00654E83" w:rsidRPr="00654E83" w:rsidRDefault="00654E83" w:rsidP="00654E83">
      <w:pPr>
        <w:rPr>
          <w:kern w:val="0"/>
          <w14:ligatures w14:val="none"/>
        </w:rPr>
      </w:pPr>
    </w:p>
    <w:p w14:paraId="1078BD54" w14:textId="2579F14F" w:rsidR="00654E83" w:rsidRPr="00654E83" w:rsidRDefault="00654E83" w:rsidP="00654E83">
      <w:pPr>
        <w:rPr>
          <w:kern w:val="0"/>
          <w14:ligatures w14:val="none"/>
        </w:rPr>
      </w:pPr>
      <w:r w:rsidRPr="00654E83">
        <w:rPr>
          <w:kern w:val="0"/>
          <w14:ligatures w14:val="none"/>
        </w:rPr>
        <w:t xml:space="preserve">Pop Art flourished in the 1950’s and 60’s, where ‘modernism was deemed irrelevant to post-war society’ (Massey, 1995).  Massey also states that post-modernism refers to specifically a time of ‘general loss of authority and fragmentation’, yet pop art attempts to praise consumerism, consumption and mass culture (Livingstone, 1990). Although post-modernism does not correlate with these themes, it proves that we are living amongst a post-modern society as pop art presents fragments of popular culture and not a singular consumer, suggesting there is no authority. </w:t>
      </w:r>
    </w:p>
    <w:p w14:paraId="0303FF22" w14:textId="4502A85C" w:rsidR="00654E83" w:rsidRPr="00654E83" w:rsidRDefault="00654E83" w:rsidP="00654E83">
      <w:pPr>
        <w:rPr>
          <w:kern w:val="0"/>
          <w14:ligatures w14:val="none"/>
        </w:rPr>
      </w:pPr>
    </w:p>
    <w:p w14:paraId="4B5F76FE" w14:textId="2151C12E" w:rsidR="00654E83" w:rsidRPr="00654E83" w:rsidRDefault="00654E83" w:rsidP="00654E83">
      <w:pPr>
        <w:rPr>
          <w:kern w:val="0"/>
          <w14:ligatures w14:val="none"/>
        </w:rPr>
      </w:pPr>
      <w:r w:rsidRPr="00654E83">
        <w:rPr>
          <w:kern w:val="0"/>
          <w14:ligatures w14:val="none"/>
        </w:rPr>
        <w:t>Furthermore, due to the size of the Whitechapel Gallery, some artist’s may display multiple artworks, I shall discuss the pieces displayed briefly, but provide more detail on the pieces of importance.</w:t>
      </w:r>
    </w:p>
    <w:p w14:paraId="2864DE98" w14:textId="02717382" w:rsidR="00654E83" w:rsidRPr="00654E83" w:rsidRDefault="00654E83" w:rsidP="00654E83">
      <w:pPr>
        <w:rPr>
          <w:kern w:val="0"/>
          <w14:ligatures w14:val="none"/>
        </w:rPr>
      </w:pPr>
    </w:p>
    <w:p w14:paraId="789B31F8" w14:textId="42070605" w:rsidR="00213324" w:rsidRDefault="00FB71D4" w:rsidP="00213324">
      <w:pPr>
        <w:rPr>
          <w:kern w:val="0"/>
          <w14:ligatures w14:val="none"/>
        </w:rPr>
      </w:pPr>
      <w:r>
        <w:rPr>
          <w:noProof/>
        </w:rPr>
        <w:drawing>
          <wp:anchor distT="0" distB="0" distL="114300" distR="114300" simplePos="0" relativeHeight="251693056" behindDoc="0" locked="0" layoutInCell="1" allowOverlap="1" wp14:anchorId="4ECAA719" wp14:editId="663CB13E">
            <wp:simplePos x="0" y="0"/>
            <wp:positionH relativeFrom="column">
              <wp:posOffset>-623472</wp:posOffset>
            </wp:positionH>
            <wp:positionV relativeFrom="paragraph">
              <wp:posOffset>285115</wp:posOffset>
            </wp:positionV>
            <wp:extent cx="7146528" cy="3604846"/>
            <wp:effectExtent l="0" t="0" r="0" b="0"/>
            <wp:wrapTopAndBottom/>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a:srcRect l="7152" t="24898" r="5097" b="12501"/>
                    <a:stretch/>
                  </pic:blipFill>
                  <pic:spPr bwMode="auto">
                    <a:xfrm>
                      <a:off x="0" y="0"/>
                      <a:ext cx="7146528" cy="360484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54E83" w:rsidRPr="00654E83">
        <w:rPr>
          <w:kern w:val="0"/>
          <w14:ligatures w14:val="none"/>
        </w:rPr>
        <w:t>The layout of the exhibition is as follows:</w:t>
      </w:r>
      <w:r w:rsidRPr="00FB71D4">
        <w:rPr>
          <w:noProof/>
        </w:rPr>
        <w:t xml:space="preserve"> </w:t>
      </w:r>
    </w:p>
    <w:p w14:paraId="7F4B6494" w14:textId="77777777" w:rsidR="00FB71D4" w:rsidRDefault="00FB71D4" w:rsidP="00FB71D4">
      <w:pPr>
        <w:rPr>
          <w:kern w:val="0"/>
          <w14:ligatures w14:val="none"/>
        </w:rPr>
      </w:pPr>
      <w:r>
        <w:rPr>
          <w:kern w:val="0"/>
          <w14:ligatures w14:val="none"/>
        </w:rPr>
        <w:t xml:space="preserve">  </w:t>
      </w:r>
      <w:r>
        <w:rPr>
          <w:kern w:val="0"/>
          <w14:ligatures w14:val="none"/>
        </w:rPr>
        <w:tab/>
      </w:r>
      <w:r>
        <w:rPr>
          <w:kern w:val="0"/>
          <w14:ligatures w14:val="none"/>
        </w:rPr>
        <w:tab/>
      </w:r>
      <w:r>
        <w:rPr>
          <w:kern w:val="0"/>
          <w14:ligatures w14:val="none"/>
        </w:rPr>
        <w:tab/>
        <w:t xml:space="preserve"> </w:t>
      </w:r>
      <w:r w:rsidR="00213324">
        <w:rPr>
          <w:kern w:val="0"/>
          <w14:ligatures w14:val="none"/>
        </w:rPr>
        <w:t>Fig, 1. Map of Exhibition by Faye Kennedy, (2023)</w:t>
      </w:r>
      <w:r>
        <w:rPr>
          <w:kern w:val="0"/>
          <w14:ligatures w14:val="none"/>
        </w:rPr>
        <w:t>.</w:t>
      </w:r>
    </w:p>
    <w:p w14:paraId="710D3210" w14:textId="10832538" w:rsidR="00654E83" w:rsidRDefault="00FB71D4" w:rsidP="00FB71D4">
      <w:pPr>
        <w:rPr>
          <w:kern w:val="0"/>
          <w14:ligatures w14:val="none"/>
        </w:rPr>
      </w:pPr>
      <w:r>
        <w:rPr>
          <w:noProof/>
        </w:rPr>
        <w:lastRenderedPageBreak/>
        <w:drawing>
          <wp:anchor distT="0" distB="0" distL="114300" distR="114300" simplePos="0" relativeHeight="251695104" behindDoc="0" locked="0" layoutInCell="1" allowOverlap="1" wp14:anchorId="667E1752" wp14:editId="26E59B54">
            <wp:simplePos x="0" y="0"/>
            <wp:positionH relativeFrom="column">
              <wp:posOffset>2127397</wp:posOffset>
            </wp:positionH>
            <wp:positionV relativeFrom="paragraph">
              <wp:posOffset>1529275</wp:posOffset>
            </wp:positionV>
            <wp:extent cx="1353185" cy="2004060"/>
            <wp:effectExtent l="0" t="0" r="5715" b="254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10434" t="59202" r="65944" b="16084"/>
                    <a:stretch/>
                  </pic:blipFill>
                  <pic:spPr bwMode="auto">
                    <a:xfrm>
                      <a:off x="0" y="0"/>
                      <a:ext cx="1353185" cy="20040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54E83" w:rsidRPr="00654E83">
        <w:rPr>
          <w:kern w:val="0"/>
          <w14:ligatures w14:val="none"/>
        </w:rPr>
        <w:t xml:space="preserve">The Whitechapel Gallery consists of 9 Gallery spaces. The first piece to be displayed is a poster made by Richard Hamilton </w:t>
      </w:r>
      <w:r w:rsidR="00654E83" w:rsidRPr="00654E83">
        <w:rPr>
          <w:i/>
          <w:iCs/>
          <w:kern w:val="0"/>
          <w14:ligatures w14:val="none"/>
        </w:rPr>
        <w:t>(See, Fig.2 Below)</w:t>
      </w:r>
      <w:r w:rsidR="00654E83" w:rsidRPr="00654E83">
        <w:rPr>
          <w:kern w:val="0"/>
          <w14:ligatures w14:val="none"/>
        </w:rPr>
        <w:t>. This piece is going to to the right of the gallery space with a description beside it, explaining the importance this exhibition had in regards to pop art and post-modern society.I picked this piece because of its contextual importance.  Not known at the time, this exhibition became known as the ‘cradle of pop art’. In this exhibition, Richard Hamilton joined forces with artists of other specialists, where they exhibited art which ‘functioned as a testing ground for new ideas’ such as Pop Art. It in this exhibition that modernity is questioned and you can see post-modern society begin to take shape.</w:t>
      </w:r>
    </w:p>
    <w:p w14:paraId="689582DA" w14:textId="10DDD268" w:rsidR="00FB71D4" w:rsidRPr="00654E83" w:rsidRDefault="00FB71D4" w:rsidP="00FB71D4">
      <w:pPr>
        <w:rPr>
          <w:kern w:val="0"/>
          <w14:ligatures w14:val="none"/>
        </w:rPr>
      </w:pPr>
    </w:p>
    <w:p w14:paraId="22468DB2" w14:textId="4A4C6BB9" w:rsidR="00654E83" w:rsidRDefault="00654E83" w:rsidP="00654E83">
      <w:pPr>
        <w:ind w:left="1440"/>
        <w:rPr>
          <w:kern w:val="0"/>
          <w14:ligatures w14:val="none"/>
        </w:rPr>
      </w:pPr>
      <w:r w:rsidRPr="00654E83">
        <w:rPr>
          <w:kern w:val="0"/>
          <w14:ligatures w14:val="none"/>
        </w:rPr>
        <w:t>Fig, 2. This is tomorrow exhibition poster by Richard Hamilton, (1956).</w:t>
      </w:r>
    </w:p>
    <w:p w14:paraId="056D0654" w14:textId="63252275" w:rsidR="00213324" w:rsidRPr="00654E83" w:rsidRDefault="00213324" w:rsidP="00654E83">
      <w:pPr>
        <w:ind w:left="1440"/>
        <w:rPr>
          <w:kern w:val="0"/>
          <w14:ligatures w14:val="none"/>
        </w:rPr>
      </w:pPr>
    </w:p>
    <w:p w14:paraId="07B69F23" w14:textId="38BEF328" w:rsidR="00654E83" w:rsidRPr="00654E83" w:rsidRDefault="00654E83" w:rsidP="00654E83">
      <w:pPr>
        <w:rPr>
          <w:kern w:val="0"/>
          <w14:ligatures w14:val="none"/>
        </w:rPr>
      </w:pPr>
      <w:r w:rsidRPr="00654E83">
        <w:rPr>
          <w:noProof/>
          <w:kern w:val="0"/>
          <w14:ligatures w14:val="none"/>
        </w:rPr>
        <w:drawing>
          <wp:anchor distT="0" distB="0" distL="114300" distR="114300" simplePos="0" relativeHeight="251660288" behindDoc="0" locked="0" layoutInCell="1" allowOverlap="1" wp14:anchorId="6C04E120" wp14:editId="123D713A">
            <wp:simplePos x="0" y="0"/>
            <wp:positionH relativeFrom="column">
              <wp:posOffset>1057483</wp:posOffset>
            </wp:positionH>
            <wp:positionV relativeFrom="paragraph">
              <wp:posOffset>-299</wp:posOffset>
            </wp:positionV>
            <wp:extent cx="3607350" cy="2844128"/>
            <wp:effectExtent l="0" t="0" r="0" b="127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607350" cy="2844128"/>
                    </a:xfrm>
                    <a:prstGeom prst="rect">
                      <a:avLst/>
                    </a:prstGeom>
                  </pic:spPr>
                </pic:pic>
              </a:graphicData>
            </a:graphic>
            <wp14:sizeRelH relativeFrom="margin">
              <wp14:pctWidth>0</wp14:pctWidth>
            </wp14:sizeRelH>
            <wp14:sizeRelV relativeFrom="margin">
              <wp14:pctHeight>0</wp14:pctHeight>
            </wp14:sizeRelV>
          </wp:anchor>
        </w:drawing>
      </w:r>
    </w:p>
    <w:p w14:paraId="0403C168" w14:textId="52651C7E" w:rsidR="00654E83" w:rsidRPr="00654E83" w:rsidRDefault="00654E83" w:rsidP="00654E83">
      <w:pPr>
        <w:rPr>
          <w:kern w:val="0"/>
          <w14:ligatures w14:val="none"/>
        </w:rPr>
      </w:pPr>
      <w:r w:rsidRPr="00654E83">
        <w:rPr>
          <w:kern w:val="0"/>
          <w14:ligatures w14:val="none"/>
        </w:rPr>
        <w:t>Fig. 3, Installation from This is Tomorrow Exhibition by John McHale, John Voelcker and Richard Hamilton, (1956)</w:t>
      </w:r>
    </w:p>
    <w:p w14:paraId="1F1F7565" w14:textId="78922BDF" w:rsidR="00654E83" w:rsidRPr="00654E83" w:rsidRDefault="00654E83" w:rsidP="00654E83">
      <w:pPr>
        <w:rPr>
          <w:kern w:val="0"/>
          <w14:ligatures w14:val="none"/>
        </w:rPr>
      </w:pPr>
    </w:p>
    <w:p w14:paraId="132F05D6" w14:textId="421A3B7C" w:rsidR="00213324" w:rsidRDefault="00654E83" w:rsidP="00654E83">
      <w:pPr>
        <w:rPr>
          <w:kern w:val="0"/>
          <w14:ligatures w14:val="none"/>
        </w:rPr>
      </w:pPr>
      <w:r w:rsidRPr="00654E83">
        <w:rPr>
          <w:kern w:val="0"/>
          <w14:ligatures w14:val="none"/>
        </w:rPr>
        <w:t xml:space="preserve">Post-modernity refers to the effects globalisation and new-technologies has on the individual. It suggests we are free to construct our culture and identity as we choose due to these advancements, which causes fragmentation. ‘This is tomorrow’ exhibition fully supports this theory, especially this installation above which is  going to be displayed in Gallery One. It depicts popular culture from the time, with the Character ‘Rocket’ holding a lady in his arms as though he is rescuing her. This hints to the idea of storytelling and commercialism. It hints at commercialism due to the use of the popular tv character ‘Rocket’ which they are ‘advertising’. This links  to the influence of post-modernism on </w:t>
      </w:r>
      <w:r w:rsidRPr="00654E83">
        <w:rPr>
          <w:kern w:val="0"/>
          <w14:ligatures w14:val="none"/>
        </w:rPr>
        <w:lastRenderedPageBreak/>
        <w:t>today’s society due to the the fact new-technologies, have allowed them to be exposed to ‘Robbie the Rocket’, which without, they would have not known of his existence or further featured the character within their work. This artwork is further a clear representation of  pop art as a whole as it clearly portrays the influence of popular culture, not only through the use of a popular TV character ‘Rocket’ but by the use of ‘Marilyn Monroe’ who is also a well-known celebrity within this time period.</w:t>
      </w:r>
    </w:p>
    <w:p w14:paraId="0CC81E9D" w14:textId="6D5FE708" w:rsidR="00654E83" w:rsidRPr="00654E83" w:rsidRDefault="00654E83" w:rsidP="00654E83">
      <w:pPr>
        <w:rPr>
          <w:kern w:val="0"/>
          <w14:ligatures w14:val="none"/>
        </w:rPr>
      </w:pPr>
      <w:r w:rsidRPr="00654E83">
        <w:rPr>
          <w:noProof/>
          <w:kern w:val="0"/>
          <w14:ligatures w14:val="none"/>
        </w:rPr>
        <w:drawing>
          <wp:anchor distT="0" distB="0" distL="114300" distR="114300" simplePos="0" relativeHeight="251661312" behindDoc="0" locked="0" layoutInCell="1" allowOverlap="1" wp14:anchorId="5A2D876D" wp14:editId="1FB133C5">
            <wp:simplePos x="0" y="0"/>
            <wp:positionH relativeFrom="column">
              <wp:posOffset>1198880</wp:posOffset>
            </wp:positionH>
            <wp:positionV relativeFrom="paragraph">
              <wp:posOffset>303530</wp:posOffset>
            </wp:positionV>
            <wp:extent cx="3007360" cy="2114236"/>
            <wp:effectExtent l="0" t="0" r="254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007360" cy="2114236"/>
                    </a:xfrm>
                    <a:prstGeom prst="rect">
                      <a:avLst/>
                    </a:prstGeom>
                  </pic:spPr>
                </pic:pic>
              </a:graphicData>
            </a:graphic>
            <wp14:sizeRelH relativeFrom="margin">
              <wp14:pctWidth>0</wp14:pctWidth>
            </wp14:sizeRelH>
            <wp14:sizeRelV relativeFrom="margin">
              <wp14:pctHeight>0</wp14:pctHeight>
            </wp14:sizeRelV>
          </wp:anchor>
        </w:drawing>
      </w:r>
    </w:p>
    <w:p w14:paraId="744B13D8" w14:textId="77777777" w:rsidR="00654E83" w:rsidRPr="00654E83" w:rsidRDefault="00654E83" w:rsidP="00654E83">
      <w:pPr>
        <w:rPr>
          <w:kern w:val="0"/>
          <w14:ligatures w14:val="none"/>
        </w:rPr>
      </w:pPr>
    </w:p>
    <w:p w14:paraId="7F45491D" w14:textId="77777777" w:rsidR="00654E83" w:rsidRDefault="00654E83" w:rsidP="00654E83">
      <w:pPr>
        <w:ind w:left="2160"/>
        <w:rPr>
          <w:kern w:val="0"/>
          <w14:ligatures w14:val="none"/>
        </w:rPr>
      </w:pPr>
      <w:r w:rsidRPr="00654E83">
        <w:rPr>
          <w:kern w:val="0"/>
          <w14:ligatures w14:val="none"/>
        </w:rPr>
        <w:t>Fig. 4, Marilyn Diptych by Andy Warhol, (1962)</w:t>
      </w:r>
    </w:p>
    <w:p w14:paraId="20D6B828" w14:textId="77777777" w:rsidR="00213324" w:rsidRPr="00654E83" w:rsidRDefault="00213324" w:rsidP="00654E83">
      <w:pPr>
        <w:ind w:left="2160"/>
        <w:rPr>
          <w:kern w:val="0"/>
          <w14:ligatures w14:val="none"/>
        </w:rPr>
      </w:pPr>
    </w:p>
    <w:p w14:paraId="2012E349" w14:textId="77777777" w:rsidR="00654E83" w:rsidRPr="00654E83" w:rsidRDefault="00654E83" w:rsidP="00654E83">
      <w:pPr>
        <w:rPr>
          <w:kern w:val="0"/>
          <w14:ligatures w14:val="none"/>
        </w:rPr>
      </w:pPr>
      <w:r w:rsidRPr="00654E83">
        <w:rPr>
          <w:kern w:val="0"/>
          <w14:ligatures w14:val="none"/>
        </w:rPr>
        <w:t xml:space="preserve">Moreover, this exhibition provides an opportunity for the viewer to consider the impact mass popular culture had and continues to have in post-modern society. In 1962, Marilyn Monroe tragically passed. In response, Warhol created several works with Monroe at the forefront, including ‘Marilyn Diptych’ </w:t>
      </w:r>
      <w:r w:rsidRPr="00654E83">
        <w:rPr>
          <w:i/>
          <w:iCs/>
          <w:kern w:val="0"/>
          <w14:ligatures w14:val="none"/>
        </w:rPr>
        <w:t>(see Fig. 4 above)</w:t>
      </w:r>
      <w:r w:rsidRPr="00654E83">
        <w:rPr>
          <w:kern w:val="0"/>
          <w14:ligatures w14:val="none"/>
        </w:rPr>
        <w:t xml:space="preserve"> which will be displayed in Gallery two of this exhibition. Monroe is considered to be an icon of popular culture which Warhol has displayed in repetition, which clearly shows how popular culture influences art in post-modern society. This piece is described as ‘unambiguous artwork which has a direct and </w:t>
      </w:r>
      <w:proofErr w:type="spellStart"/>
      <w:r w:rsidRPr="00654E83">
        <w:rPr>
          <w:kern w:val="0"/>
          <w14:ligatures w14:val="none"/>
        </w:rPr>
        <w:t>unformable</w:t>
      </w:r>
      <w:proofErr w:type="spellEnd"/>
      <w:r w:rsidRPr="00654E83">
        <w:rPr>
          <w:kern w:val="0"/>
          <w14:ligatures w14:val="none"/>
        </w:rPr>
        <w:t xml:space="preserve"> point’ (Wolf, 1997). Therefore, I have displayed this piece within this exhibition due to Warhol being a prominent figure within Pop Art whose key theme throughout his work is mass popular culture. Also, his work has clear links to post-modern society as there is no clear meaning given with his work, showing fragmentation which is the main theme within post-modernism.</w:t>
      </w:r>
    </w:p>
    <w:p w14:paraId="0FA623D7" w14:textId="77777777" w:rsidR="00654E83" w:rsidRPr="00654E83" w:rsidRDefault="00654E83" w:rsidP="00654E83">
      <w:pPr>
        <w:rPr>
          <w:kern w:val="0"/>
          <w14:ligatures w14:val="none"/>
        </w:rPr>
      </w:pPr>
    </w:p>
    <w:p w14:paraId="73B9AB0C" w14:textId="77777777" w:rsidR="00654E83" w:rsidRPr="00654E83" w:rsidRDefault="00654E83" w:rsidP="00654E83">
      <w:pPr>
        <w:rPr>
          <w:kern w:val="0"/>
          <w14:ligatures w14:val="none"/>
        </w:rPr>
      </w:pPr>
      <w:r w:rsidRPr="00654E83">
        <w:rPr>
          <w:kern w:val="0"/>
          <w14:ligatures w14:val="none"/>
        </w:rPr>
        <w:t>Technological advancements have changed the way we produce and show art. An excellent example of this is gallery spaces 4 and 5. These spaces have been transformed by the work of Keith haring. However, unlike the traditional way of displaying work, his work has been changed into wallpaper which viewers will be welcomed to immerse themself in. These two spaces are important as Haring’s take on pop art is different to other artists. He holds a more obvious cartoon, comic-like style, compared to Warhol who uses physical images to create mixed-media work. These rooms will show the break from modernity, portraying a ‘media saturated society’</w:t>
      </w:r>
      <w:r w:rsidRPr="00654E83">
        <w:rPr>
          <w:color w:val="C00000"/>
          <w:kern w:val="0"/>
          <w14:ligatures w14:val="none"/>
        </w:rPr>
        <w:t xml:space="preserve">  </w:t>
      </w:r>
      <w:r w:rsidRPr="00654E83">
        <w:rPr>
          <w:color w:val="000000" w:themeColor="text1"/>
          <w:kern w:val="0"/>
          <w14:ligatures w14:val="none"/>
        </w:rPr>
        <w:t>(</w:t>
      </w:r>
      <w:proofErr w:type="spellStart"/>
      <w:r w:rsidRPr="00654E83">
        <w:rPr>
          <w:color w:val="000000" w:themeColor="text1"/>
          <w:kern w:val="0"/>
          <w14:ligatures w14:val="none"/>
        </w:rPr>
        <w:t>Mamiya</w:t>
      </w:r>
      <w:proofErr w:type="spellEnd"/>
      <w:r w:rsidRPr="00654E83">
        <w:rPr>
          <w:color w:val="000000" w:themeColor="text1"/>
          <w:kern w:val="0"/>
          <w14:ligatures w14:val="none"/>
        </w:rPr>
        <w:t>, 1992). B</w:t>
      </w:r>
      <w:r w:rsidRPr="00654E83">
        <w:rPr>
          <w:kern w:val="0"/>
          <w14:ligatures w14:val="none"/>
        </w:rPr>
        <w:t>y displaying this work as a wallpaper, I am showing how today’s technological advancements can be beneficial as what was once a mere artwork can be adjusted into a pattern and further a wallpaper. Thus, showing the effect post-modernity has in contemporary society.</w:t>
      </w:r>
    </w:p>
    <w:p w14:paraId="34E3D130" w14:textId="77777777" w:rsidR="00654E83" w:rsidRPr="00654E83" w:rsidRDefault="00654E83" w:rsidP="00654E83">
      <w:pPr>
        <w:rPr>
          <w:kern w:val="0"/>
          <w14:ligatures w14:val="none"/>
        </w:rPr>
      </w:pPr>
      <w:r w:rsidRPr="00654E83">
        <w:rPr>
          <w:noProof/>
          <w:kern w:val="0"/>
          <w14:ligatures w14:val="none"/>
        </w:rPr>
        <w:lastRenderedPageBreak/>
        <w:drawing>
          <wp:anchor distT="0" distB="0" distL="114300" distR="114300" simplePos="0" relativeHeight="251663360" behindDoc="0" locked="0" layoutInCell="1" allowOverlap="1" wp14:anchorId="6C1BD7DE" wp14:editId="03354E8C">
            <wp:simplePos x="0" y="0"/>
            <wp:positionH relativeFrom="column">
              <wp:posOffset>-709295</wp:posOffset>
            </wp:positionH>
            <wp:positionV relativeFrom="paragraph">
              <wp:posOffset>774065</wp:posOffset>
            </wp:positionV>
            <wp:extent cx="4034155" cy="3018155"/>
            <wp:effectExtent l="0" t="0" r="4445" b="444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rot="5400000">
                      <a:off x="0" y="0"/>
                      <a:ext cx="4034155" cy="3018155"/>
                    </a:xfrm>
                    <a:prstGeom prst="rect">
                      <a:avLst/>
                    </a:prstGeom>
                  </pic:spPr>
                </pic:pic>
              </a:graphicData>
            </a:graphic>
            <wp14:sizeRelH relativeFrom="margin">
              <wp14:pctWidth>0</wp14:pctWidth>
            </wp14:sizeRelH>
            <wp14:sizeRelV relativeFrom="margin">
              <wp14:pctHeight>0</wp14:pctHeight>
            </wp14:sizeRelV>
          </wp:anchor>
        </w:drawing>
      </w:r>
      <w:r w:rsidRPr="00654E83">
        <w:rPr>
          <w:noProof/>
          <w:kern w:val="0"/>
          <w14:ligatures w14:val="none"/>
        </w:rPr>
        <w:drawing>
          <wp:anchor distT="0" distB="0" distL="114300" distR="114300" simplePos="0" relativeHeight="251662336" behindDoc="0" locked="0" layoutInCell="1" allowOverlap="1" wp14:anchorId="2F12FDBE" wp14:editId="069D344D">
            <wp:simplePos x="0" y="0"/>
            <wp:positionH relativeFrom="column">
              <wp:posOffset>2943225</wp:posOffset>
            </wp:positionH>
            <wp:positionV relativeFrom="paragraph">
              <wp:posOffset>270510</wp:posOffset>
            </wp:positionV>
            <wp:extent cx="2886075" cy="4034155"/>
            <wp:effectExtent l="0" t="0" r="0" b="444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rot="10800000">
                      <a:off x="0" y="0"/>
                      <a:ext cx="2886075" cy="4034155"/>
                    </a:xfrm>
                    <a:prstGeom prst="rect">
                      <a:avLst/>
                    </a:prstGeom>
                  </pic:spPr>
                </pic:pic>
              </a:graphicData>
            </a:graphic>
            <wp14:sizeRelH relativeFrom="margin">
              <wp14:pctWidth>0</wp14:pctWidth>
            </wp14:sizeRelH>
            <wp14:sizeRelV relativeFrom="margin">
              <wp14:pctHeight>0</wp14:pctHeight>
            </wp14:sizeRelV>
          </wp:anchor>
        </w:drawing>
      </w:r>
    </w:p>
    <w:p w14:paraId="22DCF296" w14:textId="77777777" w:rsidR="00654E83" w:rsidRPr="00654E83" w:rsidRDefault="00654E83" w:rsidP="00654E83">
      <w:pPr>
        <w:rPr>
          <w:kern w:val="0"/>
          <w14:ligatures w14:val="none"/>
        </w:rPr>
      </w:pPr>
    </w:p>
    <w:p w14:paraId="1153174C" w14:textId="77777777" w:rsidR="00654E83" w:rsidRPr="00654E83" w:rsidRDefault="00654E83" w:rsidP="00654E83">
      <w:pPr>
        <w:rPr>
          <w:kern w:val="0"/>
          <w14:ligatures w14:val="none"/>
        </w:rPr>
      </w:pPr>
      <w:r w:rsidRPr="00654E83">
        <w:rPr>
          <w:kern w:val="0"/>
          <w14:ligatures w14:val="none"/>
        </w:rPr>
        <w:t>Fig. 5, (left) Dancing Figures Wallpaper (Eight-ball black) by Keith Haring, (2022).</w:t>
      </w:r>
    </w:p>
    <w:p w14:paraId="3BB177EE" w14:textId="77777777" w:rsidR="00654E83" w:rsidRDefault="00654E83" w:rsidP="00654E83">
      <w:pPr>
        <w:rPr>
          <w:kern w:val="0"/>
          <w14:ligatures w14:val="none"/>
        </w:rPr>
      </w:pPr>
      <w:r w:rsidRPr="00654E83">
        <w:rPr>
          <w:kern w:val="0"/>
          <w14:ligatures w14:val="none"/>
        </w:rPr>
        <w:t>Fig. 6, (right) Dancing Figures Wallpaper (White cloud) by Keith Haring, (2022).</w:t>
      </w:r>
    </w:p>
    <w:p w14:paraId="5024E434" w14:textId="77777777" w:rsidR="00213324" w:rsidRPr="00654E83" w:rsidRDefault="00213324" w:rsidP="00654E83">
      <w:pPr>
        <w:rPr>
          <w:kern w:val="0"/>
          <w14:ligatures w14:val="none"/>
        </w:rPr>
      </w:pPr>
    </w:p>
    <w:p w14:paraId="2252BD94" w14:textId="77777777" w:rsidR="00654E83" w:rsidRPr="00654E83" w:rsidRDefault="00654E83" w:rsidP="00654E83">
      <w:pPr>
        <w:rPr>
          <w:kern w:val="0"/>
          <w14:ligatures w14:val="none"/>
        </w:rPr>
      </w:pPr>
      <w:r w:rsidRPr="00654E83">
        <w:rPr>
          <w:noProof/>
          <w:kern w:val="0"/>
          <w14:ligatures w14:val="none"/>
        </w:rPr>
        <w:drawing>
          <wp:anchor distT="0" distB="0" distL="114300" distR="114300" simplePos="0" relativeHeight="251672576" behindDoc="0" locked="0" layoutInCell="1" allowOverlap="1" wp14:anchorId="57EC2305" wp14:editId="0B389304">
            <wp:simplePos x="0" y="0"/>
            <wp:positionH relativeFrom="column">
              <wp:posOffset>1355703</wp:posOffset>
            </wp:positionH>
            <wp:positionV relativeFrom="paragraph">
              <wp:posOffset>1456690</wp:posOffset>
            </wp:positionV>
            <wp:extent cx="2648585" cy="1983740"/>
            <wp:effectExtent l="0" t="0" r="5715"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648585" cy="1983740"/>
                    </a:xfrm>
                    <a:prstGeom prst="rect">
                      <a:avLst/>
                    </a:prstGeom>
                  </pic:spPr>
                </pic:pic>
              </a:graphicData>
            </a:graphic>
            <wp14:sizeRelH relativeFrom="margin">
              <wp14:pctWidth>0</wp14:pctWidth>
            </wp14:sizeRelH>
            <wp14:sizeRelV relativeFrom="margin">
              <wp14:pctHeight>0</wp14:pctHeight>
            </wp14:sizeRelV>
          </wp:anchor>
        </w:drawing>
      </w:r>
      <w:r w:rsidRPr="00654E83">
        <w:rPr>
          <w:kern w:val="0"/>
          <w14:ligatures w14:val="none"/>
        </w:rPr>
        <w:t>In addition, to show the influence popular culture, post-modernism and pop art has on today’s society, contemporary artist Sam Cox is going to do an installation in both Gallery 6 and 7. Cox is more commonly known as Mr Doodle</w:t>
      </w:r>
      <w:r w:rsidRPr="00654E83">
        <w:rPr>
          <w:noProof/>
          <w:kern w:val="0"/>
          <w14:ligatures w14:val="none"/>
        </w:rPr>
        <w:t>. Online, he has became a highly influential character who creates, busy-light-hearted doodles (Irwin, 2022). In regards to surface, he has drawn on walls, buildings, and cars to name a few. Below is a hint at what to expect. It is an image of his house, which he began in 2020, and finished more recently in 2022. I have picked Cox because I find him highly inspirational. His work also holds a similarity to Haring’s which portrays how pop art is clearly present in post-modern society.</w:t>
      </w:r>
    </w:p>
    <w:p w14:paraId="5B3FA19E" w14:textId="77777777" w:rsidR="00654E83" w:rsidRPr="00654E83" w:rsidRDefault="00654E83" w:rsidP="00654E83">
      <w:pPr>
        <w:rPr>
          <w:kern w:val="0"/>
          <w14:ligatures w14:val="none"/>
        </w:rPr>
      </w:pPr>
    </w:p>
    <w:p w14:paraId="0265BDD1" w14:textId="77777777" w:rsidR="00213324" w:rsidRDefault="00654E83" w:rsidP="00213324">
      <w:pPr>
        <w:ind w:left="2160"/>
        <w:rPr>
          <w:kern w:val="0"/>
          <w14:ligatures w14:val="none"/>
        </w:rPr>
      </w:pPr>
      <w:r w:rsidRPr="00654E83">
        <w:rPr>
          <w:kern w:val="0"/>
          <w14:ligatures w14:val="none"/>
        </w:rPr>
        <w:t>Fig. 7 Photograph of Sam Cox’s house, (2023).</w:t>
      </w:r>
    </w:p>
    <w:p w14:paraId="20871E14" w14:textId="78EEF624" w:rsidR="00654E83" w:rsidRPr="00654E83" w:rsidRDefault="00654E83" w:rsidP="00213324">
      <w:pPr>
        <w:rPr>
          <w:kern w:val="0"/>
          <w14:ligatures w14:val="none"/>
        </w:rPr>
      </w:pPr>
      <w:r w:rsidRPr="00654E83">
        <w:rPr>
          <w:kern w:val="0"/>
          <w14:ligatures w14:val="none"/>
        </w:rPr>
        <w:lastRenderedPageBreak/>
        <w:t>Moreover, the next piece in the exhibition is important because it clearly summarises the key themes within pop art and demonstrates the impact the war had on modernity, thus portraying the start of post-modern society. Pop art is about showing the effects popular culture, consumerism and commercialism has on people within the 50’s and 60’s. Thus, this image beautifully depicts an comic, advertisement image with anchorage text, implying a story behind it. The story behind it is clearly a fight between two planes where one gets shot down. ‘</w:t>
      </w:r>
      <w:proofErr w:type="spellStart"/>
      <w:r w:rsidRPr="00654E83">
        <w:rPr>
          <w:kern w:val="0"/>
          <w14:ligatures w14:val="none"/>
        </w:rPr>
        <w:t>Whaam</w:t>
      </w:r>
      <w:proofErr w:type="spellEnd"/>
      <w:r w:rsidRPr="00654E83">
        <w:rPr>
          <w:kern w:val="0"/>
          <w14:ligatures w14:val="none"/>
        </w:rPr>
        <w:t>’ applies a comedic response to this, suggesting that the thought of going back to war is laughable.This humour is present within many pop art pieces. This piece also has grave meaning in regards to post-modern society as the period of modernity ended in 1960 and this piece was made in 1963. Thus, Lichtenstein is depicting the beginning of post-modernity which involves the freedom to express the impact of war through the means he deems necessary.</w:t>
      </w:r>
    </w:p>
    <w:p w14:paraId="7A999870" w14:textId="77777777" w:rsidR="00654E83" w:rsidRPr="00654E83" w:rsidRDefault="00654E83" w:rsidP="00654E83">
      <w:pPr>
        <w:rPr>
          <w:kern w:val="0"/>
          <w14:ligatures w14:val="none"/>
        </w:rPr>
      </w:pPr>
    </w:p>
    <w:p w14:paraId="717A0336" w14:textId="77777777" w:rsidR="00654E83" w:rsidRPr="00654E83" w:rsidRDefault="00654E83" w:rsidP="00654E83">
      <w:pPr>
        <w:rPr>
          <w:kern w:val="0"/>
          <w14:ligatures w14:val="none"/>
        </w:rPr>
      </w:pPr>
      <w:r w:rsidRPr="00654E83">
        <w:rPr>
          <w:noProof/>
          <w:kern w:val="0"/>
          <w14:ligatures w14:val="none"/>
        </w:rPr>
        <w:drawing>
          <wp:anchor distT="0" distB="0" distL="114300" distR="114300" simplePos="0" relativeHeight="251664384" behindDoc="0" locked="0" layoutInCell="1" allowOverlap="1" wp14:anchorId="728066DE" wp14:editId="42F74F1B">
            <wp:simplePos x="0" y="0"/>
            <wp:positionH relativeFrom="column">
              <wp:posOffset>218036</wp:posOffset>
            </wp:positionH>
            <wp:positionV relativeFrom="paragraph">
              <wp:posOffset>520</wp:posOffset>
            </wp:positionV>
            <wp:extent cx="5334000" cy="2276475"/>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334000" cy="2276475"/>
                    </a:xfrm>
                    <a:prstGeom prst="rect">
                      <a:avLst/>
                    </a:prstGeom>
                  </pic:spPr>
                </pic:pic>
              </a:graphicData>
            </a:graphic>
            <wp14:sizeRelH relativeFrom="margin">
              <wp14:pctWidth>0</wp14:pctWidth>
            </wp14:sizeRelH>
            <wp14:sizeRelV relativeFrom="margin">
              <wp14:pctHeight>0</wp14:pctHeight>
            </wp14:sizeRelV>
          </wp:anchor>
        </w:drawing>
      </w:r>
    </w:p>
    <w:p w14:paraId="70DA18A3" w14:textId="77777777" w:rsidR="00654E83" w:rsidRDefault="00654E83" w:rsidP="00654E83">
      <w:pPr>
        <w:ind w:left="2880"/>
        <w:rPr>
          <w:kern w:val="0"/>
          <w14:ligatures w14:val="none"/>
        </w:rPr>
      </w:pPr>
      <w:r w:rsidRPr="00654E83">
        <w:rPr>
          <w:kern w:val="0"/>
          <w14:ligatures w14:val="none"/>
        </w:rPr>
        <w:t>Fig. 8,  ‘</w:t>
      </w:r>
      <w:proofErr w:type="spellStart"/>
      <w:r w:rsidRPr="00654E83">
        <w:rPr>
          <w:kern w:val="0"/>
          <w14:ligatures w14:val="none"/>
        </w:rPr>
        <w:t>Whaam</w:t>
      </w:r>
      <w:proofErr w:type="spellEnd"/>
      <w:r w:rsidRPr="00654E83">
        <w:rPr>
          <w:kern w:val="0"/>
          <w14:ligatures w14:val="none"/>
        </w:rPr>
        <w:t>!’ by Roy Lichtenstein, (1963).</w:t>
      </w:r>
    </w:p>
    <w:p w14:paraId="01909622" w14:textId="77777777" w:rsidR="00213324" w:rsidRPr="00654E83" w:rsidRDefault="00213324" w:rsidP="00654E83">
      <w:pPr>
        <w:ind w:left="2880"/>
        <w:rPr>
          <w:kern w:val="0"/>
          <w14:ligatures w14:val="none"/>
        </w:rPr>
      </w:pPr>
    </w:p>
    <w:p w14:paraId="79F02650" w14:textId="041D9B19" w:rsidR="00654E83" w:rsidRPr="00654E83" w:rsidRDefault="00654E83" w:rsidP="00654E83">
      <w:pPr>
        <w:rPr>
          <w:kern w:val="0"/>
          <w14:ligatures w14:val="none"/>
        </w:rPr>
      </w:pPr>
      <w:r w:rsidRPr="00654E83">
        <w:rPr>
          <w:kern w:val="0"/>
          <w14:ligatures w14:val="none"/>
        </w:rPr>
        <w:t>In Comparison to Lichtenstein, contemporary artist Jordan Bolton creates beautiful poetic comic-style stories. Both his art style and use of anchorage text is similar to Lichtensteins. His work will be displayed alongside Lichtenstein’s ‘</w:t>
      </w:r>
      <w:proofErr w:type="spellStart"/>
      <w:r w:rsidRPr="00654E83">
        <w:rPr>
          <w:kern w:val="0"/>
          <w14:ligatures w14:val="none"/>
        </w:rPr>
        <w:t>Whaam</w:t>
      </w:r>
      <w:proofErr w:type="spellEnd"/>
      <w:r w:rsidRPr="00654E83">
        <w:rPr>
          <w:kern w:val="0"/>
          <w14:ligatures w14:val="none"/>
        </w:rPr>
        <w:t>!’, for viewers to see an old version of pop art compared to recent day. Where as Lichtenstein’s use of anchorage text is a part of the imagery, Bolton uses the text as a subtitle. This hints at the progress within post-modern society as subtitles were only made in 1970, 7 years after ‘</w:t>
      </w:r>
      <w:proofErr w:type="spellStart"/>
      <w:r w:rsidRPr="00654E83">
        <w:rPr>
          <w:kern w:val="0"/>
          <w14:ligatures w14:val="none"/>
        </w:rPr>
        <w:t>Whaam</w:t>
      </w:r>
      <w:proofErr w:type="spellEnd"/>
      <w:r w:rsidRPr="00654E83">
        <w:rPr>
          <w:kern w:val="0"/>
          <w14:ligatures w14:val="none"/>
        </w:rPr>
        <w:t>!’ Was made. Therefore, Bolton provides us with a contemporary example of Pop Art showing the effects of post-modernism.</w:t>
      </w:r>
    </w:p>
    <w:p w14:paraId="0CFACA12" w14:textId="77777777" w:rsidR="00654E83" w:rsidRPr="00654E83" w:rsidRDefault="00654E83" w:rsidP="00654E83">
      <w:pPr>
        <w:rPr>
          <w:kern w:val="0"/>
          <w14:ligatures w14:val="none"/>
        </w:rPr>
      </w:pPr>
      <w:r w:rsidRPr="00654E83">
        <w:rPr>
          <w:noProof/>
          <w:kern w:val="0"/>
        </w:rPr>
        <w:drawing>
          <wp:anchor distT="0" distB="0" distL="114300" distR="114300" simplePos="0" relativeHeight="251675648" behindDoc="0" locked="0" layoutInCell="1" allowOverlap="1" wp14:anchorId="24A28D69" wp14:editId="50588377">
            <wp:simplePos x="0" y="0"/>
            <wp:positionH relativeFrom="column">
              <wp:posOffset>2853082</wp:posOffset>
            </wp:positionH>
            <wp:positionV relativeFrom="paragraph">
              <wp:posOffset>5957266</wp:posOffset>
            </wp:positionV>
            <wp:extent cx="2802255" cy="1412875"/>
            <wp:effectExtent l="0" t="0" r="4445"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49576"/>
                    <a:stretch/>
                  </pic:blipFill>
                  <pic:spPr bwMode="auto">
                    <a:xfrm>
                      <a:off x="0" y="0"/>
                      <a:ext cx="2802255" cy="1412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54E83">
        <w:rPr>
          <w:noProof/>
          <w:kern w:val="0"/>
        </w:rPr>
        <w:drawing>
          <wp:anchor distT="0" distB="0" distL="114300" distR="114300" simplePos="0" relativeHeight="251671552" behindDoc="0" locked="0" layoutInCell="1" allowOverlap="1" wp14:anchorId="28C8E99D" wp14:editId="3EB6E86E">
            <wp:simplePos x="0" y="0"/>
            <wp:positionH relativeFrom="column">
              <wp:posOffset>-35041</wp:posOffset>
            </wp:positionH>
            <wp:positionV relativeFrom="paragraph">
              <wp:posOffset>5868208</wp:posOffset>
            </wp:positionV>
            <wp:extent cx="2799715" cy="1412875"/>
            <wp:effectExtent l="0" t="0" r="0" b="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b="49522"/>
                    <a:stretch/>
                  </pic:blipFill>
                  <pic:spPr bwMode="auto">
                    <a:xfrm>
                      <a:off x="0" y="0"/>
                      <a:ext cx="2799715" cy="1412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54E83">
        <w:rPr>
          <w:noProof/>
          <w:kern w:val="0"/>
        </w:rPr>
        <w:drawing>
          <wp:anchor distT="0" distB="0" distL="114300" distR="114300" simplePos="0" relativeHeight="251674624" behindDoc="0" locked="0" layoutInCell="1" allowOverlap="1" wp14:anchorId="09FF86E0" wp14:editId="2AE5FAB8">
            <wp:simplePos x="0" y="0"/>
            <wp:positionH relativeFrom="column">
              <wp:posOffset>2859405</wp:posOffset>
            </wp:positionH>
            <wp:positionV relativeFrom="paragraph">
              <wp:posOffset>1729163</wp:posOffset>
            </wp:positionV>
            <wp:extent cx="2792730" cy="1240790"/>
            <wp:effectExtent l="0" t="0" r="1270" b="381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50118"/>
                    <a:stretch/>
                  </pic:blipFill>
                  <pic:spPr bwMode="auto">
                    <a:xfrm>
                      <a:off x="0" y="0"/>
                      <a:ext cx="2792730" cy="12407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54E83">
        <w:rPr>
          <w:noProof/>
          <w:kern w:val="0"/>
        </w:rPr>
        <w:drawing>
          <wp:anchor distT="0" distB="0" distL="114300" distR="114300" simplePos="0" relativeHeight="251677696" behindDoc="0" locked="0" layoutInCell="1" allowOverlap="1" wp14:anchorId="53D03949" wp14:editId="76329A8E">
            <wp:simplePos x="0" y="0"/>
            <wp:positionH relativeFrom="column">
              <wp:posOffset>2826385</wp:posOffset>
            </wp:positionH>
            <wp:positionV relativeFrom="paragraph">
              <wp:posOffset>3038994</wp:posOffset>
            </wp:positionV>
            <wp:extent cx="2825750" cy="1426210"/>
            <wp:effectExtent l="0" t="0" r="6350" b="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49520"/>
                    <a:stretch/>
                  </pic:blipFill>
                  <pic:spPr bwMode="auto">
                    <a:xfrm>
                      <a:off x="0" y="0"/>
                      <a:ext cx="2825750" cy="14262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54E83">
        <w:rPr>
          <w:noProof/>
          <w:kern w:val="0"/>
        </w:rPr>
        <w:drawing>
          <wp:anchor distT="0" distB="0" distL="114300" distR="114300" simplePos="0" relativeHeight="251667456" behindDoc="0" locked="0" layoutInCell="1" allowOverlap="1" wp14:anchorId="0E602F27" wp14:editId="1AFD9E7F">
            <wp:simplePos x="0" y="0"/>
            <wp:positionH relativeFrom="column">
              <wp:posOffset>-55418</wp:posOffset>
            </wp:positionH>
            <wp:positionV relativeFrom="paragraph">
              <wp:posOffset>2907146</wp:posOffset>
            </wp:positionV>
            <wp:extent cx="2825750" cy="1426845"/>
            <wp:effectExtent l="0" t="0" r="635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b="49500"/>
                    <a:stretch/>
                  </pic:blipFill>
                  <pic:spPr bwMode="auto">
                    <a:xfrm>
                      <a:off x="0" y="0"/>
                      <a:ext cx="2825750" cy="14268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54E83">
        <w:rPr>
          <w:noProof/>
          <w:kern w:val="0"/>
        </w:rPr>
        <w:drawing>
          <wp:anchor distT="0" distB="0" distL="114300" distR="114300" simplePos="0" relativeHeight="251668480" behindDoc="0" locked="0" layoutInCell="1" allowOverlap="1" wp14:anchorId="0EB631E0" wp14:editId="7EA419A4">
            <wp:simplePos x="0" y="0"/>
            <wp:positionH relativeFrom="column">
              <wp:posOffset>-55880</wp:posOffset>
            </wp:positionH>
            <wp:positionV relativeFrom="paragraph">
              <wp:posOffset>4333875</wp:posOffset>
            </wp:positionV>
            <wp:extent cx="2817495" cy="1532255"/>
            <wp:effectExtent l="0" t="0" r="1905" b="4445"/>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3509" b="49117"/>
                    <a:stretch/>
                  </pic:blipFill>
                  <pic:spPr bwMode="auto">
                    <a:xfrm>
                      <a:off x="0" y="0"/>
                      <a:ext cx="2817495" cy="15322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54E83">
        <w:rPr>
          <w:noProof/>
          <w:kern w:val="0"/>
        </w:rPr>
        <w:drawing>
          <wp:anchor distT="0" distB="0" distL="114300" distR="114300" simplePos="0" relativeHeight="251676672" behindDoc="0" locked="0" layoutInCell="1" allowOverlap="1" wp14:anchorId="78789C6A" wp14:editId="461587D1">
            <wp:simplePos x="0" y="0"/>
            <wp:positionH relativeFrom="column">
              <wp:posOffset>2854036</wp:posOffset>
            </wp:positionH>
            <wp:positionV relativeFrom="paragraph">
              <wp:posOffset>4541982</wp:posOffset>
            </wp:positionV>
            <wp:extent cx="2798272" cy="1324875"/>
            <wp:effectExtent l="0" t="0" r="0" b="0"/>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50012" b="2632"/>
                    <a:stretch/>
                  </pic:blipFill>
                  <pic:spPr bwMode="auto">
                    <a:xfrm>
                      <a:off x="0" y="0"/>
                      <a:ext cx="2798272" cy="1324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54E83">
        <w:rPr>
          <w:noProof/>
          <w:kern w:val="0"/>
        </w:rPr>
        <w:drawing>
          <wp:anchor distT="0" distB="0" distL="114300" distR="114300" simplePos="0" relativeHeight="251666432" behindDoc="0" locked="0" layoutInCell="1" allowOverlap="1" wp14:anchorId="430839C3" wp14:editId="2D9CC9B4">
            <wp:simplePos x="0" y="0"/>
            <wp:positionH relativeFrom="column">
              <wp:posOffset>-41910</wp:posOffset>
            </wp:positionH>
            <wp:positionV relativeFrom="paragraph">
              <wp:posOffset>1729163</wp:posOffset>
            </wp:positionV>
            <wp:extent cx="2792730" cy="1240790"/>
            <wp:effectExtent l="0" t="0" r="1270" b="381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b="50128"/>
                    <a:stretch/>
                  </pic:blipFill>
                  <pic:spPr bwMode="auto">
                    <a:xfrm>
                      <a:off x="0" y="0"/>
                      <a:ext cx="2792730" cy="12407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54E83">
        <w:rPr>
          <w:noProof/>
          <w:kern w:val="0"/>
          <w14:ligatures w14:val="none"/>
        </w:rPr>
        <w:drawing>
          <wp:anchor distT="0" distB="0" distL="114300" distR="114300" simplePos="0" relativeHeight="251673600" behindDoc="0" locked="0" layoutInCell="1" allowOverlap="1" wp14:anchorId="72F2CC63" wp14:editId="6797F589">
            <wp:simplePos x="0" y="0"/>
            <wp:positionH relativeFrom="column">
              <wp:posOffset>2812474</wp:posOffset>
            </wp:positionH>
            <wp:positionV relativeFrom="paragraph">
              <wp:posOffset>284396</wp:posOffset>
            </wp:positionV>
            <wp:extent cx="2840182" cy="1360361"/>
            <wp:effectExtent l="0" t="0" r="508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50186" b="1910"/>
                    <a:stretch/>
                  </pic:blipFill>
                  <pic:spPr bwMode="auto">
                    <a:xfrm>
                      <a:off x="0" y="0"/>
                      <a:ext cx="2840775" cy="13606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54E83">
        <w:rPr>
          <w:noProof/>
          <w:kern w:val="0"/>
          <w14:ligatures w14:val="none"/>
        </w:rPr>
        <w:drawing>
          <wp:anchor distT="0" distB="0" distL="114300" distR="114300" simplePos="0" relativeHeight="251665408" behindDoc="0" locked="0" layoutInCell="1" allowOverlap="1" wp14:anchorId="4BB38779" wp14:editId="41610CB7">
            <wp:simplePos x="0" y="0"/>
            <wp:positionH relativeFrom="column">
              <wp:posOffset>-46717</wp:posOffset>
            </wp:positionH>
            <wp:positionV relativeFrom="paragraph">
              <wp:posOffset>192042</wp:posOffset>
            </wp:positionV>
            <wp:extent cx="2856230" cy="1450975"/>
            <wp:effectExtent l="0" t="0" r="127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b="49163"/>
                    <a:stretch/>
                  </pic:blipFill>
                  <pic:spPr bwMode="auto">
                    <a:xfrm>
                      <a:off x="0" y="0"/>
                      <a:ext cx="2856230" cy="14509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C26C386" w14:textId="77777777" w:rsidR="00654E83" w:rsidRPr="00654E83" w:rsidRDefault="00654E83" w:rsidP="00654E83">
      <w:pPr>
        <w:rPr>
          <w:kern w:val="0"/>
          <w14:ligatures w14:val="none"/>
        </w:rPr>
      </w:pPr>
    </w:p>
    <w:p w14:paraId="46279AE2" w14:textId="7689B775" w:rsidR="00654E83" w:rsidRPr="00654E83" w:rsidRDefault="002F348D" w:rsidP="00654E83">
      <w:pPr>
        <w:rPr>
          <w:noProof/>
          <w:kern w:val="0"/>
        </w:rPr>
      </w:pPr>
      <w:r w:rsidRPr="00654E83">
        <w:rPr>
          <w:noProof/>
          <w:kern w:val="0"/>
        </w:rPr>
        <w:drawing>
          <wp:anchor distT="0" distB="0" distL="114300" distR="114300" simplePos="0" relativeHeight="251669504" behindDoc="0" locked="0" layoutInCell="1" allowOverlap="1" wp14:anchorId="4331A791" wp14:editId="013FE1B5">
            <wp:simplePos x="0" y="0"/>
            <wp:positionH relativeFrom="column">
              <wp:posOffset>-94887</wp:posOffset>
            </wp:positionH>
            <wp:positionV relativeFrom="paragraph">
              <wp:posOffset>-667567</wp:posOffset>
            </wp:positionV>
            <wp:extent cx="2921544" cy="1465081"/>
            <wp:effectExtent l="0" t="0"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b="49856"/>
                    <a:stretch/>
                  </pic:blipFill>
                  <pic:spPr bwMode="auto">
                    <a:xfrm>
                      <a:off x="0" y="0"/>
                      <a:ext cx="2921544" cy="146508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54E83" w:rsidRPr="00654E83">
        <w:rPr>
          <w:noProof/>
          <w:kern w:val="0"/>
        </w:rPr>
        <w:drawing>
          <wp:anchor distT="0" distB="0" distL="114300" distR="114300" simplePos="0" relativeHeight="251678720" behindDoc="0" locked="0" layoutInCell="1" allowOverlap="1" wp14:anchorId="19127D9B" wp14:editId="41D3C94C">
            <wp:simplePos x="0" y="0"/>
            <wp:positionH relativeFrom="column">
              <wp:posOffset>2975429</wp:posOffset>
            </wp:positionH>
            <wp:positionV relativeFrom="paragraph">
              <wp:posOffset>-580571</wp:posOffset>
            </wp:positionV>
            <wp:extent cx="3057717" cy="1524000"/>
            <wp:effectExtent l="0" t="0" r="3175"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50144"/>
                    <a:stretch/>
                  </pic:blipFill>
                  <pic:spPr bwMode="auto">
                    <a:xfrm>
                      <a:off x="0" y="0"/>
                      <a:ext cx="3057717" cy="1524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54E83" w:rsidRPr="00654E83">
        <w:rPr>
          <w:noProof/>
          <w:kern w:val="0"/>
        </w:rPr>
        <w:t xml:space="preserve"> </w:t>
      </w:r>
    </w:p>
    <w:p w14:paraId="786DBA92" w14:textId="19A6B47A" w:rsidR="00654E83" w:rsidRPr="00654E83" w:rsidRDefault="00654E83" w:rsidP="00654E83">
      <w:pPr>
        <w:rPr>
          <w:noProof/>
          <w:kern w:val="0"/>
        </w:rPr>
      </w:pPr>
    </w:p>
    <w:p w14:paraId="249B7784" w14:textId="74C6B123" w:rsidR="00654E83" w:rsidRPr="00654E83" w:rsidRDefault="00654E83" w:rsidP="00654E83">
      <w:pPr>
        <w:rPr>
          <w:noProof/>
          <w:kern w:val="0"/>
        </w:rPr>
      </w:pPr>
    </w:p>
    <w:p w14:paraId="7B44BBD2" w14:textId="511E74AE" w:rsidR="00654E83" w:rsidRPr="00654E83" w:rsidRDefault="00654E83" w:rsidP="00654E83">
      <w:pPr>
        <w:rPr>
          <w:noProof/>
          <w:kern w:val="0"/>
        </w:rPr>
      </w:pPr>
    </w:p>
    <w:p w14:paraId="16E66253" w14:textId="19F7B832" w:rsidR="00654E83" w:rsidRPr="00654E83" w:rsidRDefault="00213324" w:rsidP="00654E83">
      <w:pPr>
        <w:rPr>
          <w:noProof/>
          <w:kern w:val="0"/>
        </w:rPr>
      </w:pPr>
      <w:r w:rsidRPr="00654E83">
        <w:rPr>
          <w:noProof/>
          <w:kern w:val="0"/>
        </w:rPr>
        <w:drawing>
          <wp:anchor distT="0" distB="0" distL="114300" distR="114300" simplePos="0" relativeHeight="251670528" behindDoc="0" locked="0" layoutInCell="1" allowOverlap="1" wp14:anchorId="63D7ECEF" wp14:editId="76491931">
            <wp:simplePos x="0" y="0"/>
            <wp:positionH relativeFrom="column">
              <wp:posOffset>-94594</wp:posOffset>
            </wp:positionH>
            <wp:positionV relativeFrom="paragraph">
              <wp:posOffset>266547</wp:posOffset>
            </wp:positionV>
            <wp:extent cx="2914037" cy="1461939"/>
            <wp:effectExtent l="0" t="0" r="0" b="0"/>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b="49828"/>
                    <a:stretch/>
                  </pic:blipFill>
                  <pic:spPr bwMode="auto">
                    <a:xfrm>
                      <a:off x="0" y="0"/>
                      <a:ext cx="2914037" cy="146193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54E83" w:rsidRPr="00654E83">
        <w:rPr>
          <w:noProof/>
          <w:kern w:val="0"/>
        </w:rPr>
        <w:drawing>
          <wp:anchor distT="0" distB="0" distL="114300" distR="114300" simplePos="0" relativeHeight="251679744" behindDoc="0" locked="0" layoutInCell="1" allowOverlap="1" wp14:anchorId="6763B579" wp14:editId="25D776EF">
            <wp:simplePos x="0" y="0"/>
            <wp:positionH relativeFrom="column">
              <wp:posOffset>3023145</wp:posOffset>
            </wp:positionH>
            <wp:positionV relativeFrom="paragraph">
              <wp:posOffset>334010</wp:posOffset>
            </wp:positionV>
            <wp:extent cx="3008630" cy="1513205"/>
            <wp:effectExtent l="0" t="0" r="1270" b="0"/>
            <wp:wrapTopAndBottom/>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t="49690"/>
                    <a:stretch/>
                  </pic:blipFill>
                  <pic:spPr bwMode="auto">
                    <a:xfrm>
                      <a:off x="0" y="0"/>
                      <a:ext cx="3008630" cy="15132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F310A16" w14:textId="27AA06C3" w:rsidR="00654E83" w:rsidRPr="00654E83" w:rsidRDefault="00654E83" w:rsidP="00654E83">
      <w:pPr>
        <w:ind w:left="2160"/>
        <w:rPr>
          <w:noProof/>
          <w:kern w:val="0"/>
        </w:rPr>
      </w:pPr>
      <w:r w:rsidRPr="00654E83">
        <w:rPr>
          <w:noProof/>
          <w:kern w:val="0"/>
        </w:rPr>
        <w:t>Fig. 9, ‘People’ comic by Jordan Bolton, (2022).</w:t>
      </w:r>
    </w:p>
    <w:p w14:paraId="775CE6D9" w14:textId="39932515" w:rsidR="00654E83" w:rsidRPr="00654E83" w:rsidRDefault="00654E83" w:rsidP="00654E83">
      <w:pPr>
        <w:rPr>
          <w:noProof/>
          <w:kern w:val="0"/>
        </w:rPr>
      </w:pPr>
    </w:p>
    <w:p w14:paraId="42111283" w14:textId="34757AE0" w:rsidR="00654E83" w:rsidRPr="00654E83" w:rsidRDefault="00654E83" w:rsidP="00654E83">
      <w:pPr>
        <w:rPr>
          <w:noProof/>
          <w:kern w:val="0"/>
        </w:rPr>
      </w:pPr>
      <w:r w:rsidRPr="00654E83">
        <w:rPr>
          <w:noProof/>
          <w:kern w:val="0"/>
        </w:rPr>
        <w:drawing>
          <wp:anchor distT="0" distB="0" distL="114300" distR="114300" simplePos="0" relativeHeight="251680768" behindDoc="0" locked="0" layoutInCell="1" allowOverlap="1" wp14:anchorId="1A6C300C" wp14:editId="437C0783">
            <wp:simplePos x="0" y="0"/>
            <wp:positionH relativeFrom="column">
              <wp:posOffset>1614170</wp:posOffset>
            </wp:positionH>
            <wp:positionV relativeFrom="paragraph">
              <wp:posOffset>1412875</wp:posOffset>
            </wp:positionV>
            <wp:extent cx="2217420" cy="3190875"/>
            <wp:effectExtent l="0" t="0" r="5080" b="0"/>
            <wp:wrapTopAndBottom/>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217420" cy="3190875"/>
                    </a:xfrm>
                    <a:prstGeom prst="rect">
                      <a:avLst/>
                    </a:prstGeom>
                  </pic:spPr>
                </pic:pic>
              </a:graphicData>
            </a:graphic>
            <wp14:sizeRelH relativeFrom="margin">
              <wp14:pctWidth>0</wp14:pctWidth>
            </wp14:sizeRelH>
            <wp14:sizeRelV relativeFrom="margin">
              <wp14:pctHeight>0</wp14:pctHeight>
            </wp14:sizeRelV>
          </wp:anchor>
        </w:drawing>
      </w:r>
      <w:r w:rsidRPr="00654E83">
        <w:rPr>
          <w:noProof/>
          <w:kern w:val="0"/>
        </w:rPr>
        <w:t>Also, similarly to Lichtenstein, Bolton hints at fragmentation within his work. ‘Whaam!’ Consists of two pieces which when put together creates a singular artwork, this is the same in regards to Bolton’s work ‘The couple’. Therefore ‘the couple’ is the final piece in this exhibition. It portrays an image of squares which when put together make the image of an elder couple walking. This piece represents the fragmentation of post-modernism. Furthermore, it refers to the repetitiveness of contemporary life which is hinted at within many works by Warhol such as Marilyn Diptych. Therefore, this piece summarises the influence post-modernism has on Pop Art and is still present in contemporary society.</w:t>
      </w:r>
    </w:p>
    <w:p w14:paraId="23FFF2D9" w14:textId="77777777" w:rsidR="00654E83" w:rsidRPr="00654E83" w:rsidRDefault="00654E83" w:rsidP="00654E83">
      <w:pPr>
        <w:ind w:left="2160"/>
        <w:rPr>
          <w:noProof/>
          <w:kern w:val="0"/>
        </w:rPr>
      </w:pPr>
    </w:p>
    <w:p w14:paraId="2D143EB5" w14:textId="77777777" w:rsidR="00654E83" w:rsidRPr="00654E83" w:rsidRDefault="00654E83" w:rsidP="00654E83">
      <w:pPr>
        <w:ind w:left="2160"/>
        <w:rPr>
          <w:noProof/>
          <w:kern w:val="0"/>
        </w:rPr>
      </w:pPr>
      <w:r w:rsidRPr="00654E83">
        <w:rPr>
          <w:noProof/>
          <w:kern w:val="0"/>
        </w:rPr>
        <w:t xml:space="preserve">     Fig. 10, ‘The Couple’ by Jordan Bolton, (2022).</w:t>
      </w:r>
    </w:p>
    <w:p w14:paraId="7CB6715A" w14:textId="77777777" w:rsidR="00654E83" w:rsidRPr="00654E83" w:rsidRDefault="00654E83" w:rsidP="00654E83">
      <w:pPr>
        <w:rPr>
          <w:noProof/>
          <w:kern w:val="0"/>
        </w:rPr>
      </w:pPr>
    </w:p>
    <w:p w14:paraId="7E279476" w14:textId="77777777" w:rsidR="00654E83" w:rsidRPr="00654E83" w:rsidRDefault="00654E83" w:rsidP="00654E83">
      <w:pPr>
        <w:rPr>
          <w:noProof/>
          <w:kern w:val="0"/>
        </w:rPr>
      </w:pPr>
    </w:p>
    <w:p w14:paraId="2123A81C" w14:textId="574AA639" w:rsidR="00654E83" w:rsidRPr="00654E83" w:rsidRDefault="00654E83" w:rsidP="00654E83">
      <w:pPr>
        <w:rPr>
          <w:noProof/>
          <w:kern w:val="0"/>
        </w:rPr>
      </w:pPr>
      <w:r w:rsidRPr="00654E83">
        <w:rPr>
          <w:noProof/>
          <w:kern w:val="0"/>
        </w:rPr>
        <w:t xml:space="preserve">To conclude, this exhibition provides the opportunity for viewers to look more closely at the links between Pop Art and Post-modernism. This exhibition clearly shows the effects post-war had on art and shows how artists were fragmented and had no clear theme other than mass popular culture </w:t>
      </w:r>
      <w:r w:rsidRPr="00654E83">
        <w:rPr>
          <w:noProof/>
          <w:kern w:val="0"/>
        </w:rPr>
        <w:lastRenderedPageBreak/>
        <w:t>and consumerism, which is still a common theme in today’s society. Cox and Bolton, both show contemporary examples of where Pop Art still remains strong within artistic society. They both portray how although society has changed the key themes within post-modernism  such as fragmentation, freewil and uncertainty still remain at the forefront.</w:t>
      </w:r>
    </w:p>
    <w:p w14:paraId="6FF50972" w14:textId="77777777" w:rsidR="00654E83" w:rsidRPr="00654E83" w:rsidRDefault="00654E83" w:rsidP="00654E83">
      <w:pPr>
        <w:rPr>
          <w:noProof/>
          <w:kern w:val="0"/>
          <w:u w:val="single"/>
        </w:rPr>
      </w:pPr>
    </w:p>
    <w:p w14:paraId="26783B00" w14:textId="77777777" w:rsidR="00654E83" w:rsidRPr="00654E83" w:rsidRDefault="00654E83" w:rsidP="00654E83">
      <w:pPr>
        <w:rPr>
          <w:noProof/>
          <w:kern w:val="0"/>
        </w:rPr>
      </w:pPr>
    </w:p>
    <w:p w14:paraId="6D7C27B8" w14:textId="77777777" w:rsidR="00654E83" w:rsidRPr="00654E83" w:rsidRDefault="00654E83" w:rsidP="00654E83">
      <w:pPr>
        <w:rPr>
          <w:noProof/>
          <w:kern w:val="0"/>
        </w:rPr>
      </w:pPr>
    </w:p>
    <w:p w14:paraId="4F0CAAF0" w14:textId="77777777" w:rsidR="00654E83" w:rsidRPr="00654E83" w:rsidRDefault="00654E83" w:rsidP="00654E83">
      <w:pPr>
        <w:rPr>
          <w:noProof/>
          <w:kern w:val="0"/>
          <w:u w:val="single"/>
        </w:rPr>
      </w:pPr>
      <w:r w:rsidRPr="00654E83">
        <w:rPr>
          <w:noProof/>
          <w:kern w:val="0"/>
          <w:u w:val="single"/>
        </w:rPr>
        <w:t xml:space="preserve">Bibliography </w:t>
      </w:r>
    </w:p>
    <w:p w14:paraId="3406A503" w14:textId="77777777" w:rsidR="00654E83" w:rsidRPr="00654E83" w:rsidRDefault="00654E83" w:rsidP="00654E83">
      <w:pPr>
        <w:rPr>
          <w:noProof/>
          <w:kern w:val="0"/>
        </w:rPr>
      </w:pPr>
    </w:p>
    <w:p w14:paraId="7DF5262C" w14:textId="77777777" w:rsidR="00654E83" w:rsidRPr="00654E83" w:rsidRDefault="00654E83" w:rsidP="00654E83">
      <w:pPr>
        <w:rPr>
          <w:noProof/>
          <w:kern w:val="0"/>
        </w:rPr>
      </w:pPr>
      <w:r w:rsidRPr="00654E83">
        <w:rPr>
          <w:noProof/>
          <w:kern w:val="0"/>
        </w:rPr>
        <w:t xml:space="preserve">Belgrad, D. (1999) </w:t>
      </w:r>
      <w:r w:rsidRPr="00654E83">
        <w:rPr>
          <w:i/>
          <w:iCs/>
          <w:noProof/>
          <w:kern w:val="0"/>
        </w:rPr>
        <w:t xml:space="preserve">The culture of spontaneity. Improvisation and the Arts in Postwar America. </w:t>
      </w:r>
      <w:r w:rsidRPr="00654E83">
        <w:rPr>
          <w:noProof/>
          <w:kern w:val="0"/>
        </w:rPr>
        <w:t xml:space="preserve">London: The university of Chicago Press. </w:t>
      </w:r>
    </w:p>
    <w:p w14:paraId="40C66E21" w14:textId="77777777" w:rsidR="00654E83" w:rsidRPr="00654E83" w:rsidRDefault="00654E83" w:rsidP="00654E83">
      <w:pPr>
        <w:rPr>
          <w:noProof/>
          <w:kern w:val="0"/>
        </w:rPr>
      </w:pPr>
    </w:p>
    <w:p w14:paraId="177BC37B" w14:textId="77777777" w:rsidR="00654E83" w:rsidRPr="00654E83" w:rsidRDefault="00654E83" w:rsidP="00654E83">
      <w:pPr>
        <w:rPr>
          <w:noProof/>
          <w:kern w:val="0"/>
        </w:rPr>
      </w:pPr>
      <w:r w:rsidRPr="00654E83">
        <w:rPr>
          <w:noProof/>
          <w:kern w:val="0"/>
        </w:rPr>
        <w:t xml:space="preserve">Bolton, J. (2022) </w:t>
      </w:r>
      <w:r w:rsidRPr="00654E83">
        <w:rPr>
          <w:i/>
          <w:iCs/>
          <w:noProof/>
          <w:kern w:val="0"/>
        </w:rPr>
        <w:t>Scenes from imagined films issue 1</w:t>
      </w:r>
      <w:r w:rsidRPr="00654E83">
        <w:rPr>
          <w:noProof/>
          <w:kern w:val="0"/>
        </w:rPr>
        <w:t>. New York: Jordan Bolton Design.</w:t>
      </w:r>
    </w:p>
    <w:p w14:paraId="0206F0D9" w14:textId="77777777" w:rsidR="00654E83" w:rsidRPr="00654E83" w:rsidRDefault="00654E83" w:rsidP="00654E83">
      <w:pPr>
        <w:rPr>
          <w:noProof/>
          <w:kern w:val="0"/>
        </w:rPr>
      </w:pPr>
    </w:p>
    <w:p w14:paraId="5F5259EC" w14:textId="77777777" w:rsidR="00654E83" w:rsidRPr="00654E83" w:rsidRDefault="00654E83" w:rsidP="00654E83">
      <w:pPr>
        <w:rPr>
          <w:noProof/>
          <w:kern w:val="0"/>
        </w:rPr>
      </w:pPr>
      <w:r w:rsidRPr="00654E83">
        <w:rPr>
          <w:noProof/>
          <w:kern w:val="0"/>
        </w:rPr>
        <w:t xml:space="preserve">Bolton, J. (2022) </w:t>
      </w:r>
      <w:r w:rsidRPr="00654E83">
        <w:rPr>
          <w:i/>
          <w:iCs/>
          <w:noProof/>
          <w:kern w:val="0"/>
        </w:rPr>
        <w:t>Scenes from imagined films issue 2.</w:t>
      </w:r>
      <w:r w:rsidRPr="00654E83">
        <w:rPr>
          <w:noProof/>
          <w:kern w:val="0"/>
        </w:rPr>
        <w:t xml:space="preserve"> New York: Jordan Bolton Design.</w:t>
      </w:r>
    </w:p>
    <w:p w14:paraId="75508933" w14:textId="77777777" w:rsidR="00654E83" w:rsidRPr="00654E83" w:rsidRDefault="00654E83" w:rsidP="00654E83">
      <w:pPr>
        <w:rPr>
          <w:noProof/>
          <w:kern w:val="0"/>
        </w:rPr>
      </w:pPr>
    </w:p>
    <w:p w14:paraId="2DAC71E6" w14:textId="77777777" w:rsidR="00654E83" w:rsidRPr="00654E83" w:rsidRDefault="00654E83" w:rsidP="00654E83">
      <w:pPr>
        <w:rPr>
          <w:noProof/>
          <w:kern w:val="0"/>
        </w:rPr>
      </w:pPr>
      <w:r w:rsidRPr="00654E83">
        <w:rPr>
          <w:noProof/>
          <w:kern w:val="0"/>
        </w:rPr>
        <w:t xml:space="preserve">Braver, D.E. (2001) </w:t>
      </w:r>
      <w:r w:rsidRPr="00654E83">
        <w:rPr>
          <w:i/>
          <w:iCs/>
          <w:noProof/>
          <w:kern w:val="0"/>
        </w:rPr>
        <w:t xml:space="preserve">Pop Art U.S/ U.K. Connections 1956-1966. </w:t>
      </w:r>
      <w:r w:rsidRPr="00654E83">
        <w:rPr>
          <w:noProof/>
          <w:kern w:val="0"/>
        </w:rPr>
        <w:t>Houston:Hatje Cantz</w:t>
      </w:r>
    </w:p>
    <w:p w14:paraId="4B9A4E82" w14:textId="77777777" w:rsidR="00654E83" w:rsidRPr="00654E83" w:rsidRDefault="00654E83" w:rsidP="00654E83">
      <w:pPr>
        <w:rPr>
          <w:noProof/>
          <w:kern w:val="0"/>
        </w:rPr>
      </w:pPr>
    </w:p>
    <w:p w14:paraId="79C2B5C7" w14:textId="77777777" w:rsidR="00654E83" w:rsidRPr="00654E83" w:rsidRDefault="00654E83" w:rsidP="00654E83">
      <w:pPr>
        <w:rPr>
          <w:noProof/>
          <w:kern w:val="0"/>
        </w:rPr>
      </w:pPr>
      <w:r w:rsidRPr="00654E83">
        <w:rPr>
          <w:noProof/>
          <w:kern w:val="0"/>
        </w:rPr>
        <w:t xml:space="preserve">Ekanem, S.A. (2021) </w:t>
      </w:r>
      <w:r w:rsidRPr="00654E83">
        <w:rPr>
          <w:i/>
          <w:iCs/>
          <w:noProof/>
          <w:kern w:val="0"/>
        </w:rPr>
        <w:t>Derrida’s Ideas on  Post-modernism and it’s implications for post-modern philosophy of education.</w:t>
      </w:r>
      <w:r w:rsidRPr="00654E83">
        <w:rPr>
          <w:noProof/>
          <w:kern w:val="0"/>
        </w:rPr>
        <w:t xml:space="preserve"> Nigeria: Department of Philosohpy.</w:t>
      </w:r>
    </w:p>
    <w:p w14:paraId="3DC48A5B" w14:textId="77777777" w:rsidR="00654E83" w:rsidRPr="00654E83" w:rsidRDefault="00654E83" w:rsidP="00654E83">
      <w:pPr>
        <w:rPr>
          <w:noProof/>
          <w:kern w:val="0"/>
        </w:rPr>
      </w:pPr>
    </w:p>
    <w:p w14:paraId="37FC90A9" w14:textId="77777777" w:rsidR="00654E83" w:rsidRPr="00654E83" w:rsidRDefault="00654E83" w:rsidP="00654E83">
      <w:pPr>
        <w:keepNext/>
        <w:keepLines/>
        <w:spacing w:before="210"/>
        <w:outlineLvl w:val="0"/>
        <w:rPr>
          <w:rFonts w:asciiTheme="majorHAnsi" w:eastAsiaTheme="majorEastAsia" w:hAnsiTheme="majorHAnsi" w:cstheme="majorBidi"/>
          <w:noProof/>
          <w:color w:val="000000" w:themeColor="text1"/>
          <w:kern w:val="0"/>
        </w:rPr>
      </w:pPr>
      <w:r w:rsidRPr="00654E83">
        <w:rPr>
          <w:rFonts w:eastAsiaTheme="majorEastAsia" w:cstheme="majorBidi"/>
          <w:noProof/>
          <w:color w:val="000000" w:themeColor="text1"/>
          <w:kern w:val="0"/>
        </w:rPr>
        <w:t xml:space="preserve">Freeman, J. 2022) </w:t>
      </w:r>
      <w:r w:rsidRPr="00654E83">
        <w:rPr>
          <w:rFonts w:eastAsia="Times New Roman" w:cs="Times New Roman"/>
          <w:i/>
          <w:iCs/>
          <w:color w:val="000000" w:themeColor="text1"/>
          <w:spacing w:val="-15"/>
          <w:kern w:val="36"/>
          <w14:ligatures w14:val="none"/>
        </w:rPr>
        <w:t xml:space="preserve">This is Tomorrow: Remembering Forbidden Planet film star Robby the Robot’s brush with early British pop art. </w:t>
      </w:r>
      <w:r w:rsidRPr="00654E83">
        <w:rPr>
          <w:rFonts w:eastAsia="Times New Roman" w:cs="Times New Roman"/>
          <w:color w:val="000000" w:themeColor="text1"/>
          <w:spacing w:val="-15"/>
          <w:kern w:val="36"/>
          <w14:ligatures w14:val="none"/>
        </w:rPr>
        <w:t xml:space="preserve">Available at: </w:t>
      </w:r>
      <w:hyperlink r:id="rId20" w:anchor=":~:text=Now%20considered%20the%20cradle%20of,painters%2C%20sculptors%2C%20and%20photographers" w:history="1">
        <w:r w:rsidRPr="00654E83">
          <w:rPr>
            <w:rFonts w:asciiTheme="majorHAnsi" w:eastAsiaTheme="majorEastAsia" w:hAnsiTheme="majorHAnsi" w:cstheme="majorBidi"/>
            <w:color w:val="4472C4" w:themeColor="accent1"/>
            <w:kern w:val="0"/>
            <w:u w:val="single"/>
            <w14:ligatures w14:val="none"/>
          </w:rPr>
          <w:t>https://downthetubes.net/this-is-tomorrow-remembering-forbidden-planet-film-star-robby-the-robots-brush-with-early-british-pop-art/#:~:text=Now%20considered%20the%20cradle%20of,painters%2C%20sculptors%2C%20and%20photographers</w:t>
        </w:r>
      </w:hyperlink>
      <w:r w:rsidRPr="00654E83">
        <w:rPr>
          <w:rFonts w:asciiTheme="majorHAnsi" w:eastAsiaTheme="majorEastAsia" w:hAnsiTheme="majorHAnsi" w:cstheme="majorBidi"/>
          <w:color w:val="000000" w:themeColor="text1"/>
          <w:kern w:val="0"/>
          <w:u w:val="single"/>
          <w14:ligatures w14:val="none"/>
        </w:rPr>
        <w:t>(</w:t>
      </w:r>
      <w:r w:rsidRPr="00654E83">
        <w:rPr>
          <w:rFonts w:asciiTheme="majorHAnsi" w:eastAsiaTheme="majorEastAsia" w:hAnsiTheme="majorHAnsi" w:cstheme="majorBidi"/>
          <w:noProof/>
          <w:color w:val="000000" w:themeColor="text1"/>
          <w:kern w:val="0"/>
        </w:rPr>
        <w:t>Accessed: 19</w:t>
      </w:r>
      <w:r w:rsidRPr="00654E83">
        <w:rPr>
          <w:rFonts w:asciiTheme="majorHAnsi" w:eastAsiaTheme="majorEastAsia" w:hAnsiTheme="majorHAnsi" w:cstheme="majorBidi"/>
          <w:noProof/>
          <w:color w:val="000000" w:themeColor="text1"/>
          <w:kern w:val="0"/>
          <w:vertAlign w:val="superscript"/>
        </w:rPr>
        <w:t>th</w:t>
      </w:r>
      <w:r w:rsidRPr="00654E83">
        <w:rPr>
          <w:rFonts w:asciiTheme="majorHAnsi" w:eastAsiaTheme="majorEastAsia" w:hAnsiTheme="majorHAnsi" w:cstheme="majorBidi"/>
          <w:noProof/>
          <w:color w:val="000000" w:themeColor="text1"/>
          <w:kern w:val="0"/>
        </w:rPr>
        <w:t xml:space="preserve"> February 2023)</w:t>
      </w:r>
    </w:p>
    <w:p w14:paraId="6F4687CC" w14:textId="77777777" w:rsidR="00654E83" w:rsidRPr="00654E83" w:rsidRDefault="00654E83" w:rsidP="00654E83">
      <w:pPr>
        <w:rPr>
          <w:kern w:val="0"/>
          <w14:ligatures w14:val="none"/>
        </w:rPr>
      </w:pPr>
    </w:p>
    <w:p w14:paraId="7FD4863B" w14:textId="77777777" w:rsidR="00654E83" w:rsidRPr="00654E83" w:rsidRDefault="00654E83" w:rsidP="00654E83">
      <w:pPr>
        <w:rPr>
          <w:noProof/>
          <w:color w:val="000000" w:themeColor="text1"/>
          <w:kern w:val="0"/>
        </w:rPr>
      </w:pPr>
      <w:r w:rsidRPr="00654E83">
        <w:rPr>
          <w:noProof/>
          <w:kern w:val="0"/>
        </w:rPr>
        <w:t>Irwin, M. (2022)</w:t>
      </w:r>
      <w:r w:rsidRPr="00654E83">
        <w:rPr>
          <w:i/>
          <w:iCs/>
          <w:noProof/>
          <w:kern w:val="0"/>
        </w:rPr>
        <w:t xml:space="preserve"> Mr Doodle Bibliography</w:t>
      </w:r>
      <w:r w:rsidRPr="00654E83">
        <w:rPr>
          <w:noProof/>
          <w:kern w:val="0"/>
        </w:rPr>
        <w:t xml:space="preserve">. Available at: </w:t>
      </w:r>
      <w:hyperlink r:id="rId21" w:anchor=":~:text=Mr%20Doodle%20is%20a%20British,Puma%2C%20Samsung%2C%20and%20MTV" w:history="1">
        <w:r w:rsidRPr="00654E83">
          <w:rPr>
            <w:color w:val="0563C1" w:themeColor="hyperlink"/>
            <w:kern w:val="0"/>
            <w:u w:val="single"/>
            <w14:ligatures w14:val="none"/>
          </w:rPr>
          <w:t>https://ocula.com/artists/mr-doodle/#:~:text=Mr%20Doodle%20is%20a%20British,Puma%2C%20Samsung%2C%20and%20MTV</w:t>
        </w:r>
      </w:hyperlink>
      <w:r w:rsidRPr="00654E83">
        <w:rPr>
          <w:color w:val="0563C1" w:themeColor="hyperlink"/>
          <w:kern w:val="0"/>
          <w:u w:val="single"/>
          <w14:ligatures w14:val="none"/>
        </w:rPr>
        <w:t xml:space="preserve"> </w:t>
      </w:r>
      <w:r w:rsidRPr="00654E83">
        <w:rPr>
          <w:color w:val="000000" w:themeColor="text1"/>
          <w:kern w:val="0"/>
          <w14:ligatures w14:val="none"/>
        </w:rPr>
        <w:t xml:space="preserve"> </w:t>
      </w:r>
      <w:r w:rsidRPr="00654E83">
        <w:rPr>
          <w:color w:val="000000" w:themeColor="text1"/>
          <w:kern w:val="0"/>
          <w:u w:val="single"/>
          <w14:ligatures w14:val="none"/>
        </w:rPr>
        <w:t xml:space="preserve">(Accessed: </w:t>
      </w:r>
      <w:r w:rsidRPr="00654E83">
        <w:rPr>
          <w:color w:val="000000" w:themeColor="text1"/>
          <w:kern w:val="0"/>
          <w14:ligatures w14:val="none"/>
        </w:rPr>
        <w:t>13</w:t>
      </w:r>
      <w:r w:rsidRPr="00654E83">
        <w:rPr>
          <w:color w:val="000000" w:themeColor="text1"/>
          <w:kern w:val="0"/>
          <w:vertAlign w:val="superscript"/>
          <w14:ligatures w14:val="none"/>
        </w:rPr>
        <w:t>th</w:t>
      </w:r>
      <w:r w:rsidRPr="00654E83">
        <w:rPr>
          <w:color w:val="000000" w:themeColor="text1"/>
          <w:kern w:val="0"/>
          <w14:ligatures w14:val="none"/>
        </w:rPr>
        <w:t xml:space="preserve"> February</w:t>
      </w:r>
      <w:r w:rsidRPr="00654E83">
        <w:rPr>
          <w:color w:val="000000" w:themeColor="text1"/>
          <w:kern w:val="0"/>
          <w:u w:val="single"/>
          <w14:ligatures w14:val="none"/>
        </w:rPr>
        <w:t xml:space="preserve"> 2023</w:t>
      </w:r>
      <w:r w:rsidRPr="00654E83">
        <w:rPr>
          <w:color w:val="000000" w:themeColor="text1"/>
          <w:kern w:val="0"/>
          <w14:ligatures w14:val="none"/>
        </w:rPr>
        <w:t>).</w:t>
      </w:r>
    </w:p>
    <w:p w14:paraId="172E7FA5" w14:textId="77777777" w:rsidR="00654E83" w:rsidRPr="00654E83" w:rsidRDefault="00654E83" w:rsidP="00654E83">
      <w:pPr>
        <w:rPr>
          <w:noProof/>
          <w:color w:val="000000" w:themeColor="text1"/>
          <w:kern w:val="0"/>
        </w:rPr>
      </w:pPr>
    </w:p>
    <w:p w14:paraId="6DE39A4E" w14:textId="77777777" w:rsidR="00654E83" w:rsidRPr="00654E83" w:rsidRDefault="00654E83" w:rsidP="00654E83">
      <w:pPr>
        <w:rPr>
          <w:noProof/>
          <w:kern w:val="0"/>
        </w:rPr>
      </w:pPr>
      <w:r w:rsidRPr="00654E83">
        <w:rPr>
          <w:noProof/>
          <w:kern w:val="0"/>
        </w:rPr>
        <w:t xml:space="preserve">Leslie, R. (1997) </w:t>
      </w:r>
      <w:r w:rsidRPr="00654E83">
        <w:rPr>
          <w:i/>
          <w:iCs/>
          <w:noProof/>
          <w:kern w:val="0"/>
        </w:rPr>
        <w:t xml:space="preserve">Pop art a new generation of style. </w:t>
      </w:r>
      <w:r w:rsidRPr="00654E83">
        <w:rPr>
          <w:noProof/>
          <w:kern w:val="0"/>
        </w:rPr>
        <w:t xml:space="preserve">London:New line books. </w:t>
      </w:r>
    </w:p>
    <w:p w14:paraId="4FA39979" w14:textId="77777777" w:rsidR="00654E83" w:rsidRPr="00654E83" w:rsidRDefault="00654E83" w:rsidP="00654E83">
      <w:pPr>
        <w:rPr>
          <w:noProof/>
          <w:kern w:val="0"/>
        </w:rPr>
      </w:pPr>
    </w:p>
    <w:p w14:paraId="5243899A" w14:textId="77777777" w:rsidR="00654E83" w:rsidRPr="00654E83" w:rsidRDefault="00654E83" w:rsidP="00654E83">
      <w:pPr>
        <w:rPr>
          <w:noProof/>
          <w:kern w:val="0"/>
        </w:rPr>
      </w:pPr>
      <w:r w:rsidRPr="00654E83">
        <w:rPr>
          <w:noProof/>
          <w:kern w:val="0"/>
        </w:rPr>
        <w:t xml:space="preserve">Livingstone, M. (1990) </w:t>
      </w:r>
      <w:r w:rsidRPr="00654E83">
        <w:rPr>
          <w:i/>
          <w:iCs/>
          <w:noProof/>
          <w:kern w:val="0"/>
        </w:rPr>
        <w:t xml:space="preserve">Pop art a continuing history. </w:t>
      </w:r>
      <w:r w:rsidRPr="00654E83">
        <w:rPr>
          <w:noProof/>
          <w:kern w:val="0"/>
        </w:rPr>
        <w:t>London: Thames and Hudson.</w:t>
      </w:r>
    </w:p>
    <w:p w14:paraId="0402C033" w14:textId="77777777" w:rsidR="00654E83" w:rsidRPr="00654E83" w:rsidRDefault="00654E83" w:rsidP="00654E83">
      <w:pPr>
        <w:rPr>
          <w:noProof/>
          <w:kern w:val="0"/>
        </w:rPr>
      </w:pPr>
    </w:p>
    <w:p w14:paraId="7894238A" w14:textId="77777777" w:rsidR="00654E83" w:rsidRPr="00654E83" w:rsidRDefault="00654E83" w:rsidP="00654E83">
      <w:pPr>
        <w:rPr>
          <w:noProof/>
          <w:kern w:val="0"/>
        </w:rPr>
      </w:pPr>
      <w:r w:rsidRPr="00654E83">
        <w:rPr>
          <w:noProof/>
          <w:kern w:val="0"/>
        </w:rPr>
        <w:t xml:space="preserve">Madoff, S.H. (1997) </w:t>
      </w:r>
      <w:r w:rsidRPr="00654E83">
        <w:rPr>
          <w:i/>
          <w:iCs/>
          <w:noProof/>
          <w:kern w:val="0"/>
        </w:rPr>
        <w:t>Pop art: a critical theory</w:t>
      </w:r>
      <w:r w:rsidRPr="00654E83">
        <w:rPr>
          <w:noProof/>
          <w:kern w:val="0"/>
        </w:rPr>
        <w:t>. London: University of California Press.</w:t>
      </w:r>
    </w:p>
    <w:p w14:paraId="66245C1E" w14:textId="77777777" w:rsidR="00654E83" w:rsidRPr="00654E83" w:rsidRDefault="00654E83" w:rsidP="00654E83">
      <w:pPr>
        <w:rPr>
          <w:noProof/>
          <w:kern w:val="0"/>
        </w:rPr>
      </w:pPr>
    </w:p>
    <w:p w14:paraId="1BEED5D3" w14:textId="77777777" w:rsidR="00654E83" w:rsidRPr="00654E83" w:rsidRDefault="00654E83" w:rsidP="00654E83">
      <w:pPr>
        <w:rPr>
          <w:noProof/>
          <w:kern w:val="0"/>
        </w:rPr>
      </w:pPr>
      <w:r w:rsidRPr="00654E83">
        <w:rPr>
          <w:noProof/>
          <w:kern w:val="0"/>
        </w:rPr>
        <w:t xml:space="preserve">Mamiya, C.J. (1992) </w:t>
      </w:r>
      <w:r w:rsidRPr="00654E83">
        <w:rPr>
          <w:i/>
          <w:iCs/>
          <w:noProof/>
          <w:kern w:val="0"/>
        </w:rPr>
        <w:t>Pop art and consumer culture: American super market</w:t>
      </w:r>
      <w:r w:rsidRPr="00654E83">
        <w:rPr>
          <w:noProof/>
          <w:kern w:val="0"/>
        </w:rPr>
        <w:t xml:space="preserve">. Michigan: University of Texas Press. </w:t>
      </w:r>
    </w:p>
    <w:p w14:paraId="348DBAD9" w14:textId="77777777" w:rsidR="00654E83" w:rsidRPr="00654E83" w:rsidRDefault="00654E83" w:rsidP="00654E83">
      <w:pPr>
        <w:rPr>
          <w:noProof/>
          <w:kern w:val="0"/>
        </w:rPr>
      </w:pPr>
    </w:p>
    <w:p w14:paraId="3C45DD57" w14:textId="77777777" w:rsidR="00654E83" w:rsidRPr="00654E83" w:rsidRDefault="00654E83" w:rsidP="00654E83">
      <w:pPr>
        <w:rPr>
          <w:noProof/>
          <w:kern w:val="0"/>
        </w:rPr>
      </w:pPr>
      <w:r w:rsidRPr="00654E83">
        <w:rPr>
          <w:noProof/>
          <w:kern w:val="0"/>
        </w:rPr>
        <w:t xml:space="preserve">Massey, A. (1995) </w:t>
      </w:r>
      <w:r w:rsidRPr="00654E83">
        <w:rPr>
          <w:i/>
          <w:iCs/>
          <w:noProof/>
          <w:kern w:val="0"/>
        </w:rPr>
        <w:t>The independent group modernism and mass culture in Britain 1949-59.</w:t>
      </w:r>
      <w:r w:rsidRPr="00654E83">
        <w:rPr>
          <w:noProof/>
          <w:kern w:val="0"/>
        </w:rPr>
        <w:t xml:space="preserve"> Manchester: Manchester university press.</w:t>
      </w:r>
    </w:p>
    <w:p w14:paraId="5F492985" w14:textId="77777777" w:rsidR="00654E83" w:rsidRPr="00654E83" w:rsidRDefault="00654E83" w:rsidP="00654E83">
      <w:pPr>
        <w:rPr>
          <w:noProof/>
          <w:kern w:val="0"/>
        </w:rPr>
      </w:pPr>
    </w:p>
    <w:p w14:paraId="14CAC822" w14:textId="77777777" w:rsidR="00654E83" w:rsidRPr="00654E83" w:rsidRDefault="00654E83" w:rsidP="00654E83">
      <w:pPr>
        <w:rPr>
          <w:noProof/>
          <w:color w:val="000000" w:themeColor="text1"/>
          <w:kern w:val="0"/>
        </w:rPr>
      </w:pPr>
      <w:r w:rsidRPr="00654E83">
        <w:rPr>
          <w:noProof/>
          <w:kern w:val="0"/>
        </w:rPr>
        <w:t xml:space="preserve">Saviour, S. (2016). </w:t>
      </w:r>
      <w:r w:rsidRPr="00654E83">
        <w:rPr>
          <w:i/>
          <w:iCs/>
          <w:noProof/>
          <w:kern w:val="0"/>
        </w:rPr>
        <w:t>Postmodernism-unit4- Theories</w:t>
      </w:r>
      <w:r w:rsidRPr="00654E83">
        <w:rPr>
          <w:noProof/>
          <w:kern w:val="0"/>
        </w:rPr>
        <w:t xml:space="preserve">. Available at: </w:t>
      </w:r>
      <w:hyperlink r:id="rId22" w:history="1">
        <w:r w:rsidRPr="00654E83">
          <w:rPr>
            <w:color w:val="0563C1" w:themeColor="hyperlink"/>
            <w:kern w:val="0"/>
            <w:u w:val="single"/>
            <w14:ligatures w14:val="none"/>
          </w:rPr>
          <w:t>https://sociologysaviour.wordpress.com/2016/02/13/postmodernism-unit-4-theories/</w:t>
        </w:r>
      </w:hyperlink>
      <w:r w:rsidRPr="00654E83">
        <w:rPr>
          <w:color w:val="000000" w:themeColor="text1"/>
          <w:kern w:val="0"/>
          <w:u w:val="single"/>
          <w14:ligatures w14:val="none"/>
        </w:rPr>
        <w:t xml:space="preserve"> (Accessed: 13</w:t>
      </w:r>
      <w:r w:rsidRPr="00654E83">
        <w:rPr>
          <w:color w:val="000000" w:themeColor="text1"/>
          <w:kern w:val="0"/>
          <w:u w:val="single"/>
          <w:vertAlign w:val="superscript"/>
          <w14:ligatures w14:val="none"/>
        </w:rPr>
        <w:t>th</w:t>
      </w:r>
      <w:r w:rsidRPr="00654E83">
        <w:rPr>
          <w:color w:val="000000" w:themeColor="text1"/>
          <w:kern w:val="0"/>
          <w:u w:val="single"/>
          <w14:ligatures w14:val="none"/>
        </w:rPr>
        <w:t xml:space="preserve"> February 2023).</w:t>
      </w:r>
    </w:p>
    <w:p w14:paraId="426C7AA5" w14:textId="77777777" w:rsidR="00654E83" w:rsidRPr="00654E83" w:rsidRDefault="00654E83" w:rsidP="00654E83">
      <w:pPr>
        <w:rPr>
          <w:noProof/>
          <w:kern w:val="0"/>
        </w:rPr>
      </w:pPr>
    </w:p>
    <w:p w14:paraId="56A9F1EB" w14:textId="77777777" w:rsidR="00654E83" w:rsidRPr="00654E83" w:rsidRDefault="00654E83" w:rsidP="00654E83">
      <w:pPr>
        <w:rPr>
          <w:noProof/>
          <w:kern w:val="0"/>
        </w:rPr>
      </w:pPr>
      <w:r w:rsidRPr="00654E83">
        <w:rPr>
          <w:noProof/>
          <w:kern w:val="0"/>
        </w:rPr>
        <w:t xml:space="preserve">Wolf, R. (1997) </w:t>
      </w:r>
      <w:r w:rsidRPr="00654E83">
        <w:rPr>
          <w:i/>
          <w:iCs/>
          <w:noProof/>
          <w:kern w:val="0"/>
        </w:rPr>
        <w:t>Andy Warhol, Poetry and Gossip in the 1960s.</w:t>
      </w:r>
      <w:r w:rsidRPr="00654E83">
        <w:rPr>
          <w:noProof/>
          <w:kern w:val="0"/>
        </w:rPr>
        <w:t xml:space="preserve"> Chicago: University of Chicago Press.</w:t>
      </w:r>
    </w:p>
    <w:p w14:paraId="50B2A660" w14:textId="77777777" w:rsidR="00654E83" w:rsidRPr="00654E83" w:rsidRDefault="00654E83" w:rsidP="00654E83">
      <w:pPr>
        <w:rPr>
          <w:kern w:val="0"/>
          <w14:ligatures w14:val="none"/>
        </w:rPr>
      </w:pPr>
    </w:p>
    <w:p w14:paraId="70A5A131" w14:textId="77777777" w:rsidR="00654E83" w:rsidRDefault="00654E83" w:rsidP="00654E83">
      <w:pPr>
        <w:rPr>
          <w:kern w:val="0"/>
          <w14:ligatures w14:val="none"/>
        </w:rPr>
      </w:pPr>
    </w:p>
    <w:p w14:paraId="226A4E2F" w14:textId="77777777" w:rsidR="00213324" w:rsidRPr="00654E83" w:rsidRDefault="00213324" w:rsidP="00654E83">
      <w:pPr>
        <w:rPr>
          <w:kern w:val="0"/>
          <w14:ligatures w14:val="none"/>
        </w:rPr>
      </w:pPr>
    </w:p>
    <w:p w14:paraId="1D25B95B" w14:textId="77777777" w:rsidR="00654E83" w:rsidRPr="00654E83" w:rsidRDefault="00654E83" w:rsidP="00654E83">
      <w:pPr>
        <w:rPr>
          <w:noProof/>
          <w:kern w:val="0"/>
          <w:u w:val="single"/>
        </w:rPr>
      </w:pPr>
      <w:r w:rsidRPr="00654E83">
        <w:rPr>
          <w:noProof/>
          <w:kern w:val="0"/>
          <w:u w:val="single"/>
        </w:rPr>
        <w:lastRenderedPageBreak/>
        <w:t>List of Figures</w:t>
      </w:r>
    </w:p>
    <w:p w14:paraId="4B44A8E8" w14:textId="77777777" w:rsidR="00654E83" w:rsidRPr="00654E83" w:rsidRDefault="00654E83" w:rsidP="00654E83">
      <w:pPr>
        <w:rPr>
          <w:noProof/>
          <w:kern w:val="0"/>
          <w:u w:val="single"/>
        </w:rPr>
      </w:pPr>
      <w:r w:rsidRPr="00654E83">
        <w:rPr>
          <w:noProof/>
          <w:kern w:val="0"/>
        </w:rPr>
        <w:t>Fig. 1: Kennedy, F. (2023) Map of Whitechapel art gallery exhibition. [Digital artwork].</w:t>
      </w:r>
    </w:p>
    <w:p w14:paraId="2410A5BF" w14:textId="77777777" w:rsidR="00654E83" w:rsidRPr="00654E83" w:rsidRDefault="00654E83" w:rsidP="00654E83">
      <w:pPr>
        <w:rPr>
          <w:noProof/>
          <w:kern w:val="0"/>
        </w:rPr>
      </w:pPr>
    </w:p>
    <w:p w14:paraId="2DB36595" w14:textId="77777777" w:rsidR="00654E83" w:rsidRPr="00654E83" w:rsidRDefault="00654E83" w:rsidP="00654E83">
      <w:pPr>
        <w:rPr>
          <w:noProof/>
          <w:kern w:val="0"/>
        </w:rPr>
      </w:pPr>
      <w:r w:rsidRPr="00654E83">
        <w:rPr>
          <w:noProof/>
          <w:kern w:val="0"/>
        </w:rPr>
        <w:t>Fig. 2: Hamilton, R. (1956) This is tomorrow Exhibition poster. [Screenprinted artwork]. Whitechapel art Gallery: London.</w:t>
      </w:r>
    </w:p>
    <w:p w14:paraId="564CCCC2" w14:textId="77777777" w:rsidR="00654E83" w:rsidRPr="00654E83" w:rsidRDefault="00654E83" w:rsidP="00654E83">
      <w:pPr>
        <w:rPr>
          <w:noProof/>
          <w:kern w:val="0"/>
        </w:rPr>
      </w:pPr>
    </w:p>
    <w:p w14:paraId="5B582131" w14:textId="77777777" w:rsidR="00654E83" w:rsidRPr="00654E83" w:rsidRDefault="00654E83" w:rsidP="00654E83">
      <w:pPr>
        <w:rPr>
          <w:noProof/>
          <w:kern w:val="0"/>
        </w:rPr>
      </w:pPr>
      <w:r w:rsidRPr="00654E83">
        <w:rPr>
          <w:noProof/>
          <w:kern w:val="0"/>
        </w:rPr>
        <w:t>Fig. 3: Hamilton, R. McHale, J. Voelcker, J. (1956) This is tomorrow installation. [Mixed media artwork]. Whitechapel art Gallery: London.</w:t>
      </w:r>
    </w:p>
    <w:p w14:paraId="5EFE3229" w14:textId="77777777" w:rsidR="00654E83" w:rsidRPr="00654E83" w:rsidRDefault="00654E83" w:rsidP="00654E83">
      <w:pPr>
        <w:rPr>
          <w:noProof/>
          <w:kern w:val="0"/>
        </w:rPr>
      </w:pPr>
    </w:p>
    <w:p w14:paraId="58D7352C" w14:textId="77777777" w:rsidR="00654E83" w:rsidRPr="00654E83" w:rsidRDefault="00654E83" w:rsidP="00654E83">
      <w:pPr>
        <w:rPr>
          <w:noProof/>
          <w:kern w:val="0"/>
        </w:rPr>
      </w:pPr>
      <w:r w:rsidRPr="00654E83">
        <w:rPr>
          <w:noProof/>
          <w:kern w:val="0"/>
        </w:rPr>
        <w:t>Fig. 4: Warhol, A. (1962) ‘Marilyn Diptych’. [Screenprint]. Tate Modern: London.</w:t>
      </w:r>
    </w:p>
    <w:p w14:paraId="531FB080" w14:textId="77777777" w:rsidR="00654E83" w:rsidRPr="00654E83" w:rsidRDefault="00654E83" w:rsidP="00654E83">
      <w:pPr>
        <w:rPr>
          <w:kern w:val="0"/>
          <w14:ligatures w14:val="none"/>
        </w:rPr>
      </w:pPr>
    </w:p>
    <w:p w14:paraId="01C2FE56" w14:textId="77777777" w:rsidR="00654E83" w:rsidRPr="00654E83" w:rsidRDefault="00654E83" w:rsidP="00654E83">
      <w:pPr>
        <w:rPr>
          <w:kern w:val="0"/>
          <w14:ligatures w14:val="none"/>
        </w:rPr>
      </w:pPr>
      <w:r w:rsidRPr="00654E83">
        <w:rPr>
          <w:kern w:val="0"/>
          <w14:ligatures w14:val="none"/>
        </w:rPr>
        <w:t>Fig. 5: Haring, K. (2022) Dancing Figures Wallpaper (Eight-ball black). [Wallpaper print].</w:t>
      </w:r>
    </w:p>
    <w:p w14:paraId="30A3E8EF" w14:textId="77777777" w:rsidR="00654E83" w:rsidRPr="00654E83" w:rsidRDefault="00654E83" w:rsidP="00654E83">
      <w:pPr>
        <w:rPr>
          <w:kern w:val="0"/>
          <w14:ligatures w14:val="none"/>
        </w:rPr>
      </w:pPr>
    </w:p>
    <w:p w14:paraId="1B2BDB71" w14:textId="77777777" w:rsidR="00654E83" w:rsidRPr="00654E83" w:rsidRDefault="00654E83" w:rsidP="00654E83">
      <w:pPr>
        <w:rPr>
          <w:kern w:val="0"/>
          <w14:ligatures w14:val="none"/>
        </w:rPr>
      </w:pPr>
      <w:r w:rsidRPr="00654E83">
        <w:rPr>
          <w:kern w:val="0"/>
          <w14:ligatures w14:val="none"/>
        </w:rPr>
        <w:t xml:space="preserve">Fig. 6: Haring, K. (2022) Dancing Figures Wallpaper (White cloud). [Wallpaper print]. </w:t>
      </w:r>
    </w:p>
    <w:p w14:paraId="7C8E3485" w14:textId="77777777" w:rsidR="00654E83" w:rsidRPr="00654E83" w:rsidRDefault="00654E83" w:rsidP="00654E83">
      <w:pPr>
        <w:rPr>
          <w:kern w:val="0"/>
          <w14:ligatures w14:val="none"/>
        </w:rPr>
      </w:pPr>
    </w:p>
    <w:p w14:paraId="7681D48A" w14:textId="77777777" w:rsidR="00654E83" w:rsidRPr="00654E83" w:rsidRDefault="00654E83" w:rsidP="00654E83">
      <w:pPr>
        <w:rPr>
          <w:kern w:val="0"/>
          <w14:ligatures w14:val="none"/>
        </w:rPr>
      </w:pPr>
      <w:r w:rsidRPr="00654E83">
        <w:rPr>
          <w:kern w:val="0"/>
          <w14:ligatures w14:val="none"/>
        </w:rPr>
        <w:t>Fig. 7: Cox, S. (2023) ‘Mr Doodle’s home’. [photograph].</w:t>
      </w:r>
    </w:p>
    <w:p w14:paraId="6DC3A6A5" w14:textId="77777777" w:rsidR="00654E83" w:rsidRPr="00654E83" w:rsidRDefault="00654E83" w:rsidP="00654E83">
      <w:pPr>
        <w:rPr>
          <w:kern w:val="0"/>
          <w14:ligatures w14:val="none"/>
        </w:rPr>
      </w:pPr>
    </w:p>
    <w:p w14:paraId="05DCF32B" w14:textId="77777777" w:rsidR="00654E83" w:rsidRPr="00654E83" w:rsidRDefault="00654E83" w:rsidP="00654E83">
      <w:pPr>
        <w:rPr>
          <w:kern w:val="0"/>
          <w14:ligatures w14:val="none"/>
        </w:rPr>
      </w:pPr>
      <w:r w:rsidRPr="00654E83">
        <w:rPr>
          <w:kern w:val="0"/>
          <w14:ligatures w14:val="none"/>
        </w:rPr>
        <w:t>Fig. 8: Lichtenstein, R. (1963) ‘</w:t>
      </w:r>
      <w:proofErr w:type="spellStart"/>
      <w:r w:rsidRPr="00654E83">
        <w:rPr>
          <w:kern w:val="0"/>
          <w14:ligatures w14:val="none"/>
        </w:rPr>
        <w:t>Whaam</w:t>
      </w:r>
      <w:proofErr w:type="spellEnd"/>
      <w:r w:rsidRPr="00654E83">
        <w:rPr>
          <w:kern w:val="0"/>
          <w14:ligatures w14:val="none"/>
        </w:rPr>
        <w:t>!’. [Painting]. Tate modern: London.</w:t>
      </w:r>
    </w:p>
    <w:p w14:paraId="08696967" w14:textId="77777777" w:rsidR="00654E83" w:rsidRPr="00654E83" w:rsidRDefault="00654E83" w:rsidP="00654E83">
      <w:pPr>
        <w:rPr>
          <w:kern w:val="0"/>
          <w14:ligatures w14:val="none"/>
        </w:rPr>
      </w:pPr>
    </w:p>
    <w:p w14:paraId="4EFD5169" w14:textId="77777777" w:rsidR="00654E83" w:rsidRPr="00654E83" w:rsidRDefault="00654E83" w:rsidP="00654E83">
      <w:pPr>
        <w:rPr>
          <w:kern w:val="0"/>
          <w14:ligatures w14:val="none"/>
        </w:rPr>
      </w:pPr>
      <w:r w:rsidRPr="00654E83">
        <w:rPr>
          <w:kern w:val="0"/>
          <w14:ligatures w14:val="none"/>
        </w:rPr>
        <w:t>Fig. 9: Bolton, J. (2022) ‘People’. [Digital comic]. Jordan Bolton Design.</w:t>
      </w:r>
    </w:p>
    <w:p w14:paraId="6728FD70" w14:textId="77777777" w:rsidR="00654E83" w:rsidRPr="00654E83" w:rsidRDefault="00654E83" w:rsidP="00654E83">
      <w:pPr>
        <w:rPr>
          <w:kern w:val="0"/>
          <w14:ligatures w14:val="none"/>
        </w:rPr>
      </w:pPr>
    </w:p>
    <w:p w14:paraId="2A8F98CA" w14:textId="77777777" w:rsidR="00654E83" w:rsidRPr="00654E83" w:rsidRDefault="00654E83" w:rsidP="00654E83">
      <w:pPr>
        <w:rPr>
          <w:kern w:val="0"/>
          <w14:ligatures w14:val="none"/>
        </w:rPr>
      </w:pPr>
      <w:r w:rsidRPr="00654E83">
        <w:rPr>
          <w:kern w:val="0"/>
          <w14:ligatures w14:val="none"/>
        </w:rPr>
        <w:t>Fig. 10: Bolton, J (2022) ‘The couple’. [Digital comic]. Jordan Bolton Design.</w:t>
      </w:r>
      <w:r w:rsidRPr="00654E83">
        <w:rPr>
          <w:noProof/>
          <w:kern w:val="0"/>
        </w:rPr>
        <w:t xml:space="preserve"> </w:t>
      </w:r>
    </w:p>
    <w:p w14:paraId="3CCBCA2F" w14:textId="77777777" w:rsidR="00654E83" w:rsidRDefault="00654E83"/>
    <w:sectPr w:rsidR="00654E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4E83"/>
    <w:rsid w:val="00145CC0"/>
    <w:rsid w:val="00213324"/>
    <w:rsid w:val="002F348D"/>
    <w:rsid w:val="00311274"/>
    <w:rsid w:val="00381400"/>
    <w:rsid w:val="004B12E8"/>
    <w:rsid w:val="005B363E"/>
    <w:rsid w:val="00654E83"/>
    <w:rsid w:val="006B0A9A"/>
    <w:rsid w:val="00742C15"/>
    <w:rsid w:val="008942B6"/>
    <w:rsid w:val="00B811F2"/>
    <w:rsid w:val="00E22FBD"/>
    <w:rsid w:val="00E35151"/>
    <w:rsid w:val="00E94443"/>
    <w:rsid w:val="00FB71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AD2D72"/>
  <w15:chartTrackingRefBased/>
  <w15:docId w15:val="{FEC361B8-FC50-FF40-899A-E6C4339819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4E8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4E83"/>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654E8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image" Target="media/image10.png"/><Relationship Id="rId18" Type="http://schemas.openxmlformats.org/officeDocument/2006/relationships/image" Target="media/image15.png"/><Relationship Id="rId3" Type="http://schemas.openxmlformats.org/officeDocument/2006/relationships/webSettings" Target="webSettings.xml"/><Relationship Id="rId21" Type="http://schemas.openxmlformats.org/officeDocument/2006/relationships/hyperlink" Target="https://ocula.com/artists/mr-doodle/" TargetMode="External"/><Relationship Id="rId7" Type="http://schemas.openxmlformats.org/officeDocument/2006/relationships/image" Target="media/image4.jpeg"/><Relationship Id="rId12" Type="http://schemas.openxmlformats.org/officeDocument/2006/relationships/image" Target="media/image9.png"/><Relationship Id="rId17" Type="http://schemas.openxmlformats.org/officeDocument/2006/relationships/image" Target="media/image14.png"/><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hyperlink" Target="https://downthetubes.net/this-is-tomorrow-remembering-forbidden-planet-film-star-robby-the-robots-brush-with-early-british-pop-art/"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image" Target="media/image8.jpeg"/><Relationship Id="rId24" Type="http://schemas.openxmlformats.org/officeDocument/2006/relationships/theme" Target="theme/theme1.xml"/><Relationship Id="rId5" Type="http://schemas.openxmlformats.org/officeDocument/2006/relationships/image" Target="media/image2.png"/><Relationship Id="rId15" Type="http://schemas.openxmlformats.org/officeDocument/2006/relationships/image" Target="media/image12.png"/><Relationship Id="rId23" Type="http://schemas.openxmlformats.org/officeDocument/2006/relationships/fontTable" Target="fontTable.xml"/><Relationship Id="rId10" Type="http://schemas.openxmlformats.org/officeDocument/2006/relationships/image" Target="media/image7.jpeg"/><Relationship Id="rId19" Type="http://schemas.openxmlformats.org/officeDocument/2006/relationships/image" Target="media/image16.jpeg"/><Relationship Id="rId4" Type="http://schemas.openxmlformats.org/officeDocument/2006/relationships/image" Target="media/image1.png"/><Relationship Id="rId9" Type="http://schemas.openxmlformats.org/officeDocument/2006/relationships/image" Target="media/image6.jpeg"/><Relationship Id="rId14" Type="http://schemas.openxmlformats.org/officeDocument/2006/relationships/image" Target="media/image11.png"/><Relationship Id="rId22" Type="http://schemas.openxmlformats.org/officeDocument/2006/relationships/hyperlink" Target="https://sociologysaviour.wordpress.com/2016/02/13/postmodernism-unit-4-theor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9</Pages>
  <Words>2058</Words>
  <Characters>11731</Characters>
  <Application>Microsoft Office Word</Application>
  <DocSecurity>0</DocSecurity>
  <Lines>97</Lines>
  <Paragraphs>27</Paragraphs>
  <ScaleCrop>false</ScaleCrop>
  <Company/>
  <LinksUpToDate>false</LinksUpToDate>
  <CharactersWithSpaces>13762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Faye Kennedy (2103221)</dc:creator>
  <cp:keywords/>
  <dc:description/>
  <cp:lastModifiedBy>Faye Kennedy (2103221)</cp:lastModifiedBy>
  <cp:revision>11</cp:revision>
  <dcterms:created xsi:type="dcterms:W3CDTF">2023-05-08T14:51:00Z</dcterms:created>
  <dcterms:modified xsi:type="dcterms:W3CDTF">2023-05-08T15:01:00Z</dcterms:modified>
</cp:coreProperties>
</file>