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D17D3" w14:textId="39315F6C" w:rsidR="00C022A3" w:rsidRDefault="00C022A3"/>
    <w:p w14:paraId="723E751D" w14:textId="6D3D17F6" w:rsidR="005548C4" w:rsidRDefault="005548C4" w:rsidP="00B835BC"/>
    <w:p w14:paraId="7E260109" w14:textId="459FB4F4" w:rsidR="00B835BC" w:rsidRDefault="00B835BC" w:rsidP="00B835BC"/>
    <w:p w14:paraId="346A0E0F" w14:textId="77777777" w:rsidR="00B835BC" w:rsidRDefault="00B835BC" w:rsidP="00B835BC"/>
    <w:p w14:paraId="13831472" w14:textId="5FC53336" w:rsidR="00B835BC" w:rsidRDefault="00B835BC" w:rsidP="00B835BC">
      <w:r w:rsidRPr="00A406E5">
        <w:rPr>
          <w:rFonts w:ascii="Arial" w:hAnsi="Arial" w:cs="Arial"/>
          <w:noProof/>
        </w:rPr>
        <w:drawing>
          <wp:anchor distT="0" distB="0" distL="114300" distR="114300" simplePos="0" relativeHeight="251659264" behindDoc="0" locked="0" layoutInCell="1" allowOverlap="1" wp14:anchorId="73E62297" wp14:editId="4A7A24E6">
            <wp:simplePos x="0" y="0"/>
            <wp:positionH relativeFrom="margin">
              <wp:posOffset>2209429</wp:posOffset>
            </wp:positionH>
            <wp:positionV relativeFrom="paragraph">
              <wp:posOffset>12386</wp:posOffset>
            </wp:positionV>
            <wp:extent cx="1809750" cy="723900"/>
            <wp:effectExtent l="0" t="0" r="0" b="0"/>
            <wp:wrapThrough wrapText="bothSides">
              <wp:wrapPolygon edited="0">
                <wp:start x="0" y="568"/>
                <wp:lineTo x="0" y="19326"/>
                <wp:lineTo x="8413" y="20463"/>
                <wp:lineTo x="9777" y="20463"/>
                <wp:lineTo x="21373" y="19326"/>
                <wp:lineTo x="21373" y="10800"/>
                <wp:lineTo x="19099" y="9663"/>
                <wp:lineTo x="19781" y="1705"/>
                <wp:lineTo x="15461" y="568"/>
                <wp:lineTo x="0" y="568"/>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4D53332" w14:textId="77777777" w:rsidR="00B835BC" w:rsidRDefault="00B835BC" w:rsidP="00B835BC"/>
    <w:p w14:paraId="18E8745F" w14:textId="77777777" w:rsidR="00B835BC" w:rsidRDefault="00B835BC" w:rsidP="00B835BC"/>
    <w:p w14:paraId="2ADC0B40" w14:textId="314A4467" w:rsidR="00B835BC" w:rsidRDefault="00B835BC" w:rsidP="00B835BC"/>
    <w:p w14:paraId="123249F6" w14:textId="54DB421E" w:rsidR="00B835BC" w:rsidRDefault="00B835BC" w:rsidP="00B835BC"/>
    <w:p w14:paraId="36AFBF7F" w14:textId="37BD6224" w:rsidR="00B835BC" w:rsidRDefault="00B835BC" w:rsidP="00B835BC">
      <w:pPr>
        <w:pStyle w:val="Title"/>
        <w:jc w:val="center"/>
      </w:pPr>
      <w:r w:rsidRPr="0143B614">
        <w:rPr>
          <w:rFonts w:eastAsia="Arial"/>
        </w:rPr>
        <w:t>LCLM4005</w:t>
      </w:r>
      <w:r>
        <w:rPr>
          <w:rFonts w:eastAsia="Arial"/>
        </w:rPr>
        <w:t xml:space="preserve"> </w:t>
      </w:r>
      <w:r w:rsidRPr="00B835BC">
        <w:rPr>
          <w:rFonts w:eastAsia="Arial"/>
        </w:rPr>
        <w:t>Employability and Career Development</w:t>
      </w:r>
    </w:p>
    <w:p w14:paraId="226EADD8" w14:textId="4787C594" w:rsidR="00932041" w:rsidRDefault="00B835BC" w:rsidP="00B835BC">
      <w:pPr>
        <w:jc w:val="center"/>
      </w:pPr>
      <w:r>
        <w:t>Component 2</w:t>
      </w:r>
    </w:p>
    <w:p w14:paraId="085761FD" w14:textId="7EEF2951" w:rsidR="00B835BC" w:rsidRDefault="00B835BC" w:rsidP="00B835BC">
      <w:pPr>
        <w:jc w:val="center"/>
      </w:pPr>
      <w:r w:rsidRPr="0089288A">
        <w:rPr>
          <w:b/>
          <w:bCs/>
        </w:rPr>
        <w:t>Student Name:</w:t>
      </w:r>
      <w:r w:rsidR="0089288A">
        <w:t xml:space="preserve"> Reshma Adhikari</w:t>
      </w:r>
    </w:p>
    <w:p w14:paraId="3D1E29FE" w14:textId="637F1659" w:rsidR="00B835BC" w:rsidRDefault="00B835BC" w:rsidP="00B835BC">
      <w:pPr>
        <w:jc w:val="center"/>
      </w:pPr>
      <w:r w:rsidRPr="0089288A">
        <w:rPr>
          <w:b/>
          <w:bCs/>
        </w:rPr>
        <w:t>Student ID:</w:t>
      </w:r>
      <w:r w:rsidR="0089288A">
        <w:t xml:space="preserve"> </w:t>
      </w:r>
      <w:r w:rsidR="0089288A" w:rsidRPr="0089288A">
        <w:t>2511156</w:t>
      </w:r>
    </w:p>
    <w:p w14:paraId="7F6F9828" w14:textId="3AD4334A" w:rsidR="00B835BC" w:rsidRDefault="00B835BC" w:rsidP="00B835BC">
      <w:pPr>
        <w:jc w:val="center"/>
      </w:pPr>
      <w:r w:rsidRPr="0089288A">
        <w:rPr>
          <w:b/>
          <w:bCs/>
        </w:rPr>
        <w:t>Word Count:</w:t>
      </w:r>
      <w:r w:rsidR="00A849C5">
        <w:t xml:space="preserve"> 1652 (main body) </w:t>
      </w:r>
      <w:r>
        <w:br w:type="page"/>
      </w:r>
    </w:p>
    <w:sdt>
      <w:sdtPr>
        <w:rPr>
          <w:rFonts w:ascii="Times New Roman" w:eastAsiaTheme="minorHAnsi" w:hAnsi="Times New Roman" w:cstheme="minorBidi"/>
          <w:color w:val="auto"/>
          <w:kern w:val="2"/>
          <w:sz w:val="24"/>
          <w:szCs w:val="24"/>
          <w:lang w:val="en-GB"/>
          <w14:ligatures w14:val="standardContextual"/>
        </w:rPr>
        <w:id w:val="-150149810"/>
        <w:docPartObj>
          <w:docPartGallery w:val="Table of Contents"/>
          <w:docPartUnique/>
        </w:docPartObj>
      </w:sdtPr>
      <w:sdtEndPr>
        <w:rPr>
          <w:b/>
          <w:bCs/>
          <w:noProof/>
        </w:rPr>
      </w:sdtEndPr>
      <w:sdtContent>
        <w:p w14:paraId="18E1914D" w14:textId="6DB4EC70" w:rsidR="00B835BC" w:rsidRDefault="00B835BC">
          <w:pPr>
            <w:pStyle w:val="TOCHeading"/>
          </w:pPr>
          <w:r>
            <w:t>Contents</w:t>
          </w:r>
        </w:p>
        <w:p w14:paraId="5843E5CB" w14:textId="049CB3E2" w:rsidR="00FE1766" w:rsidRDefault="00B835BC">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4637845" w:history="1">
            <w:r w:rsidR="00FE1766" w:rsidRPr="00B10D70">
              <w:rPr>
                <w:rStyle w:val="Hyperlink"/>
                <w:noProof/>
                <w:lang w:val="en-US"/>
              </w:rPr>
              <w:t>Task A: Job Advert Analysis and Identification of Key Skills</w:t>
            </w:r>
            <w:r w:rsidR="00FE1766">
              <w:rPr>
                <w:noProof/>
                <w:webHidden/>
              </w:rPr>
              <w:tab/>
            </w:r>
            <w:r w:rsidR="00FE1766">
              <w:rPr>
                <w:noProof/>
                <w:webHidden/>
              </w:rPr>
              <w:fldChar w:fldCharType="begin"/>
            </w:r>
            <w:r w:rsidR="00FE1766">
              <w:rPr>
                <w:noProof/>
                <w:webHidden/>
              </w:rPr>
              <w:instrText xml:space="preserve"> PAGEREF _Toc234637845 \h </w:instrText>
            </w:r>
            <w:r w:rsidR="00FE1766">
              <w:rPr>
                <w:noProof/>
                <w:webHidden/>
              </w:rPr>
            </w:r>
            <w:r w:rsidR="00FE1766">
              <w:rPr>
                <w:noProof/>
                <w:webHidden/>
              </w:rPr>
              <w:fldChar w:fldCharType="separate"/>
            </w:r>
            <w:r w:rsidR="00FE1766">
              <w:rPr>
                <w:noProof/>
                <w:webHidden/>
              </w:rPr>
              <w:t>3</w:t>
            </w:r>
            <w:r w:rsidR="00FE1766">
              <w:rPr>
                <w:noProof/>
                <w:webHidden/>
              </w:rPr>
              <w:fldChar w:fldCharType="end"/>
            </w:r>
          </w:hyperlink>
        </w:p>
        <w:p w14:paraId="3FD39143" w14:textId="436C78CA" w:rsidR="00FE1766" w:rsidRDefault="00FE1766">
          <w:pPr>
            <w:pStyle w:val="TOC1"/>
            <w:tabs>
              <w:tab w:val="right" w:leader="dot" w:pos="9350"/>
            </w:tabs>
            <w:rPr>
              <w:rFonts w:asciiTheme="minorHAnsi" w:eastAsiaTheme="minorEastAsia" w:hAnsiTheme="minorHAnsi"/>
              <w:noProof/>
              <w:lang w:val="en-US"/>
            </w:rPr>
          </w:pPr>
          <w:hyperlink w:anchor="_Toc234637846" w:history="1">
            <w:r w:rsidRPr="00B10D70">
              <w:rPr>
                <w:rStyle w:val="Hyperlink"/>
                <w:noProof/>
                <w:lang w:val="en-US"/>
              </w:rPr>
              <w:t>Task B: Self-Assessment and Evidence of Employability Readiness</w:t>
            </w:r>
            <w:r>
              <w:rPr>
                <w:noProof/>
                <w:webHidden/>
              </w:rPr>
              <w:tab/>
            </w:r>
            <w:r>
              <w:rPr>
                <w:noProof/>
                <w:webHidden/>
              </w:rPr>
              <w:fldChar w:fldCharType="begin"/>
            </w:r>
            <w:r>
              <w:rPr>
                <w:noProof/>
                <w:webHidden/>
              </w:rPr>
              <w:instrText xml:space="preserve"> PAGEREF _Toc234637846 \h </w:instrText>
            </w:r>
            <w:r>
              <w:rPr>
                <w:noProof/>
                <w:webHidden/>
              </w:rPr>
            </w:r>
            <w:r>
              <w:rPr>
                <w:noProof/>
                <w:webHidden/>
              </w:rPr>
              <w:fldChar w:fldCharType="separate"/>
            </w:r>
            <w:r>
              <w:rPr>
                <w:noProof/>
                <w:webHidden/>
              </w:rPr>
              <w:t>5</w:t>
            </w:r>
            <w:r>
              <w:rPr>
                <w:noProof/>
                <w:webHidden/>
              </w:rPr>
              <w:fldChar w:fldCharType="end"/>
            </w:r>
          </w:hyperlink>
        </w:p>
        <w:p w14:paraId="32787C20" w14:textId="6A67168B" w:rsidR="00FE1766" w:rsidRDefault="00FE1766">
          <w:pPr>
            <w:pStyle w:val="TOC1"/>
            <w:tabs>
              <w:tab w:val="right" w:leader="dot" w:pos="9350"/>
            </w:tabs>
            <w:rPr>
              <w:rFonts w:asciiTheme="minorHAnsi" w:eastAsiaTheme="minorEastAsia" w:hAnsiTheme="minorHAnsi"/>
              <w:noProof/>
              <w:lang w:val="en-US"/>
            </w:rPr>
          </w:pPr>
          <w:hyperlink w:anchor="_Toc234637847" w:history="1">
            <w:r w:rsidRPr="00B10D70">
              <w:rPr>
                <w:rStyle w:val="Hyperlink"/>
                <w:noProof/>
                <w:lang w:val="en-US"/>
              </w:rPr>
              <w:t>Task C: Employment Goals and Personal Development Plan</w:t>
            </w:r>
            <w:r>
              <w:rPr>
                <w:noProof/>
                <w:webHidden/>
              </w:rPr>
              <w:tab/>
            </w:r>
            <w:r>
              <w:rPr>
                <w:noProof/>
                <w:webHidden/>
              </w:rPr>
              <w:fldChar w:fldCharType="begin"/>
            </w:r>
            <w:r>
              <w:rPr>
                <w:noProof/>
                <w:webHidden/>
              </w:rPr>
              <w:instrText xml:space="preserve"> PAGEREF _Toc234637847 \h </w:instrText>
            </w:r>
            <w:r>
              <w:rPr>
                <w:noProof/>
                <w:webHidden/>
              </w:rPr>
            </w:r>
            <w:r>
              <w:rPr>
                <w:noProof/>
                <w:webHidden/>
              </w:rPr>
              <w:fldChar w:fldCharType="separate"/>
            </w:r>
            <w:r>
              <w:rPr>
                <w:noProof/>
                <w:webHidden/>
              </w:rPr>
              <w:t>9</w:t>
            </w:r>
            <w:r>
              <w:rPr>
                <w:noProof/>
                <w:webHidden/>
              </w:rPr>
              <w:fldChar w:fldCharType="end"/>
            </w:r>
          </w:hyperlink>
        </w:p>
        <w:p w14:paraId="533EA7B9" w14:textId="0B62D6DA" w:rsidR="00FE1766" w:rsidRDefault="00FE1766">
          <w:pPr>
            <w:pStyle w:val="TOC1"/>
            <w:tabs>
              <w:tab w:val="right" w:leader="dot" w:pos="9350"/>
            </w:tabs>
            <w:rPr>
              <w:rFonts w:asciiTheme="minorHAnsi" w:eastAsiaTheme="minorEastAsia" w:hAnsiTheme="minorHAnsi"/>
              <w:noProof/>
              <w:lang w:val="en-US"/>
            </w:rPr>
          </w:pPr>
          <w:hyperlink w:anchor="_Toc234637848" w:history="1">
            <w:r w:rsidRPr="00B10D70">
              <w:rPr>
                <w:rStyle w:val="Hyperlink"/>
                <w:noProof/>
                <w:lang w:val="en-US"/>
              </w:rPr>
              <w:t>Reference List</w:t>
            </w:r>
            <w:r>
              <w:rPr>
                <w:noProof/>
                <w:webHidden/>
              </w:rPr>
              <w:tab/>
            </w:r>
            <w:r>
              <w:rPr>
                <w:noProof/>
                <w:webHidden/>
              </w:rPr>
              <w:fldChar w:fldCharType="begin"/>
            </w:r>
            <w:r>
              <w:rPr>
                <w:noProof/>
                <w:webHidden/>
              </w:rPr>
              <w:instrText xml:space="preserve"> PAGEREF _Toc234637848 \h </w:instrText>
            </w:r>
            <w:r>
              <w:rPr>
                <w:noProof/>
                <w:webHidden/>
              </w:rPr>
            </w:r>
            <w:r>
              <w:rPr>
                <w:noProof/>
                <w:webHidden/>
              </w:rPr>
              <w:fldChar w:fldCharType="separate"/>
            </w:r>
            <w:r>
              <w:rPr>
                <w:noProof/>
                <w:webHidden/>
              </w:rPr>
              <w:t>12</w:t>
            </w:r>
            <w:r>
              <w:rPr>
                <w:noProof/>
                <w:webHidden/>
              </w:rPr>
              <w:fldChar w:fldCharType="end"/>
            </w:r>
          </w:hyperlink>
        </w:p>
        <w:p w14:paraId="25B544B7" w14:textId="47C67452" w:rsidR="00FE1766" w:rsidRDefault="00FE1766">
          <w:pPr>
            <w:pStyle w:val="TOC1"/>
            <w:tabs>
              <w:tab w:val="right" w:leader="dot" w:pos="9350"/>
            </w:tabs>
            <w:rPr>
              <w:rFonts w:asciiTheme="minorHAnsi" w:eastAsiaTheme="minorEastAsia" w:hAnsiTheme="minorHAnsi"/>
              <w:noProof/>
              <w:lang w:val="en-US"/>
            </w:rPr>
          </w:pPr>
          <w:hyperlink w:anchor="_Toc234637849" w:history="1">
            <w:r w:rsidRPr="00B10D70">
              <w:rPr>
                <w:rStyle w:val="Hyperlink"/>
                <w:noProof/>
              </w:rPr>
              <w:t>Appendices</w:t>
            </w:r>
            <w:r>
              <w:rPr>
                <w:noProof/>
                <w:webHidden/>
              </w:rPr>
              <w:tab/>
            </w:r>
            <w:r>
              <w:rPr>
                <w:noProof/>
                <w:webHidden/>
              </w:rPr>
              <w:fldChar w:fldCharType="begin"/>
            </w:r>
            <w:r>
              <w:rPr>
                <w:noProof/>
                <w:webHidden/>
              </w:rPr>
              <w:instrText xml:space="preserve"> PAGEREF _Toc234637849 \h </w:instrText>
            </w:r>
            <w:r>
              <w:rPr>
                <w:noProof/>
                <w:webHidden/>
              </w:rPr>
            </w:r>
            <w:r>
              <w:rPr>
                <w:noProof/>
                <w:webHidden/>
              </w:rPr>
              <w:fldChar w:fldCharType="separate"/>
            </w:r>
            <w:r>
              <w:rPr>
                <w:noProof/>
                <w:webHidden/>
              </w:rPr>
              <w:t>14</w:t>
            </w:r>
            <w:r>
              <w:rPr>
                <w:noProof/>
                <w:webHidden/>
              </w:rPr>
              <w:fldChar w:fldCharType="end"/>
            </w:r>
          </w:hyperlink>
        </w:p>
        <w:p w14:paraId="208FE535" w14:textId="3619F886" w:rsidR="00B835BC" w:rsidRDefault="00B835BC">
          <w:r>
            <w:rPr>
              <w:b/>
              <w:bCs/>
              <w:noProof/>
            </w:rPr>
            <w:fldChar w:fldCharType="end"/>
          </w:r>
        </w:p>
      </w:sdtContent>
    </w:sdt>
    <w:p w14:paraId="67201C84" w14:textId="77777777" w:rsidR="00B835BC" w:rsidRDefault="00B835BC">
      <w:pPr>
        <w:spacing w:before="0" w:after="160" w:line="278" w:lineRule="auto"/>
        <w:jc w:val="left"/>
        <w:rPr>
          <w:b/>
          <w:bCs/>
          <w:lang w:val="en-US"/>
        </w:rPr>
      </w:pPr>
      <w:r>
        <w:rPr>
          <w:b/>
          <w:bCs/>
          <w:lang w:val="en-US"/>
        </w:rPr>
        <w:br w:type="page"/>
      </w:r>
    </w:p>
    <w:p w14:paraId="4F787597" w14:textId="77777777" w:rsidR="00B835BC" w:rsidRPr="00932041" w:rsidRDefault="00B835BC" w:rsidP="00B835BC">
      <w:pPr>
        <w:pStyle w:val="Heading1"/>
        <w:rPr>
          <w:lang w:val="en-US"/>
        </w:rPr>
      </w:pPr>
      <w:bookmarkStart w:id="0" w:name="_Toc234637845"/>
      <w:r w:rsidRPr="00932041">
        <w:rPr>
          <w:lang w:val="en-US"/>
        </w:rPr>
        <w:lastRenderedPageBreak/>
        <w:t>Task A: Job Advert Analysis and Identification of Key Skills</w:t>
      </w:r>
      <w:bookmarkEnd w:id="0"/>
    </w:p>
    <w:p w14:paraId="5B43F733" w14:textId="77777777" w:rsidR="00B835BC" w:rsidRPr="00932041" w:rsidRDefault="00B835BC" w:rsidP="00B835BC">
      <w:pPr>
        <w:rPr>
          <w:b/>
          <w:bCs/>
          <w:lang w:val="en-US"/>
        </w:rPr>
      </w:pPr>
      <w:r w:rsidRPr="00932041">
        <w:rPr>
          <w:b/>
          <w:bCs/>
          <w:lang w:val="en-US"/>
        </w:rPr>
        <w:t>Selected Profession: Beauty Advisor / Beauty and Wellness Consultant</w:t>
      </w:r>
    </w:p>
    <w:p w14:paraId="6F3D0A55" w14:textId="523BEC70" w:rsidR="00FE1766" w:rsidRPr="00FE1766" w:rsidRDefault="00FE1766" w:rsidP="00FE1766">
      <w:pPr>
        <w:rPr>
          <w:lang w:val="en-US"/>
        </w:rPr>
      </w:pPr>
      <w:r w:rsidRPr="00FE1766">
        <w:rPr>
          <w:lang w:val="en-US"/>
        </w:rPr>
        <w:t xml:space="preserve">Two sample job postings for Clinique Beauty Advisor at Belk stores and Beauty and Wellness Consultant at Walgreens stores have been </w:t>
      </w:r>
      <w:proofErr w:type="spellStart"/>
      <w:r w:rsidRPr="00FE1766">
        <w:rPr>
          <w:lang w:val="en-US"/>
        </w:rPr>
        <w:t>analysed</w:t>
      </w:r>
      <w:proofErr w:type="spellEnd"/>
      <w:r w:rsidRPr="00FE1766">
        <w:rPr>
          <w:lang w:val="en-US"/>
        </w:rPr>
        <w:t xml:space="preserve"> in this section. The job descriptions relate to customer service, recommending customer services, the performance of sales and positive customer experiences. </w:t>
      </w:r>
    </w:p>
    <w:p w14:paraId="1A54C432" w14:textId="7261614B" w:rsidR="00B835BC" w:rsidRPr="00932041" w:rsidRDefault="00B835BC" w:rsidP="00FE1766">
      <w:pPr>
        <w:rPr>
          <w:b/>
          <w:bCs/>
          <w:lang w:val="en-US"/>
        </w:rPr>
      </w:pPr>
      <w:r w:rsidRPr="00932041">
        <w:rPr>
          <w:b/>
          <w:bCs/>
          <w:lang w:val="en-US"/>
        </w:rPr>
        <w:t>Comparison of Key Skills and Knowledge Requirements</w:t>
      </w:r>
    </w:p>
    <w:p w14:paraId="6300E509" w14:textId="60A3CA04" w:rsidR="00FE1766" w:rsidRDefault="00FE1766" w:rsidP="00FE1766">
      <w:pPr>
        <w:rPr>
          <w:lang w:val="en-US"/>
        </w:rPr>
      </w:pPr>
      <w:r w:rsidRPr="00FE1766">
        <w:rPr>
          <w:lang w:val="en-US"/>
        </w:rPr>
        <w:t xml:space="preserve">These job postings reflect the type of knowledge and skills </w:t>
      </w:r>
      <w:r w:rsidR="00BC655B">
        <w:rPr>
          <w:lang w:val="en-US"/>
        </w:rPr>
        <w:t>that</w:t>
      </w:r>
      <w:r w:rsidRPr="00FE1766">
        <w:rPr>
          <w:lang w:val="en-US"/>
        </w:rPr>
        <w:t xml:space="preserve"> Beauty Advisors require</w:t>
      </w:r>
      <w:r w:rsidR="00BC655B">
        <w:rPr>
          <w:lang w:val="en-US"/>
        </w:rPr>
        <w:t>:</w:t>
      </w:r>
      <w:r w:rsidRPr="00FE1766">
        <w:rPr>
          <w:lang w:val="en-US"/>
        </w:rPr>
        <w:t xml:space="preserve"> technical knowledge about the products, customer service, and transferable skills to the workplace.</w:t>
      </w:r>
    </w:p>
    <w:tbl>
      <w:tblPr>
        <w:tblStyle w:val="GridTable1Light"/>
        <w:tblW w:w="0" w:type="auto"/>
        <w:tblLook w:val="04A0" w:firstRow="1" w:lastRow="0" w:firstColumn="1" w:lastColumn="0" w:noHBand="0" w:noVBand="1"/>
      </w:tblPr>
      <w:tblGrid>
        <w:gridCol w:w="1991"/>
        <w:gridCol w:w="2573"/>
        <w:gridCol w:w="2449"/>
        <w:gridCol w:w="2337"/>
      </w:tblGrid>
      <w:tr w:rsidR="00B835BC" w:rsidRPr="00932041" w14:paraId="65D33747" w14:textId="77777777" w:rsidTr="00FE17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A6EEE0" w14:textId="77777777" w:rsidR="00B835BC" w:rsidRPr="00932041" w:rsidRDefault="00B835BC" w:rsidP="00C62732">
            <w:pPr>
              <w:rPr>
                <w:lang w:val="en-US"/>
              </w:rPr>
            </w:pPr>
            <w:r w:rsidRPr="00932041">
              <w:rPr>
                <w:lang w:val="en-US"/>
              </w:rPr>
              <w:t>Key Skill / Knowledge Area</w:t>
            </w:r>
          </w:p>
        </w:tc>
        <w:tc>
          <w:tcPr>
            <w:tcW w:w="0" w:type="auto"/>
            <w:hideMark/>
          </w:tcPr>
          <w:p w14:paraId="15270269"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Belk Beauty Advisor</w:t>
            </w:r>
          </w:p>
        </w:tc>
        <w:tc>
          <w:tcPr>
            <w:tcW w:w="0" w:type="auto"/>
            <w:hideMark/>
          </w:tcPr>
          <w:p w14:paraId="14943384"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Walgreens Beauty Consultant</w:t>
            </w:r>
          </w:p>
        </w:tc>
        <w:tc>
          <w:tcPr>
            <w:tcW w:w="0" w:type="auto"/>
            <w:hideMark/>
          </w:tcPr>
          <w:p w14:paraId="1488F95E"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Importance for Employability</w:t>
            </w:r>
          </w:p>
        </w:tc>
      </w:tr>
      <w:tr w:rsidR="00B835BC" w:rsidRPr="00932041" w14:paraId="2BCB3C31"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72FC9E78" w14:textId="77777777" w:rsidR="00B835BC" w:rsidRPr="00932041" w:rsidRDefault="00B835BC" w:rsidP="00C62732">
            <w:pPr>
              <w:rPr>
                <w:lang w:val="en-US"/>
              </w:rPr>
            </w:pPr>
            <w:r w:rsidRPr="00932041">
              <w:rPr>
                <w:lang w:val="en-US"/>
              </w:rPr>
              <w:t>Customer service</w:t>
            </w:r>
          </w:p>
        </w:tc>
        <w:tc>
          <w:tcPr>
            <w:tcW w:w="0" w:type="auto"/>
            <w:hideMark/>
          </w:tcPr>
          <w:p w14:paraId="60584F36"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Provides </w:t>
            </w:r>
            <w:proofErr w:type="spellStart"/>
            <w:r w:rsidRPr="00932041">
              <w:rPr>
                <w:lang w:val="en-US"/>
              </w:rPr>
              <w:t>personalised</w:t>
            </w:r>
            <w:proofErr w:type="spellEnd"/>
            <w:r w:rsidRPr="00932041">
              <w:rPr>
                <w:lang w:val="en-US"/>
              </w:rPr>
              <w:t xml:space="preserve"> consultations, builds customer relationships and creates positive shopping experiences</w:t>
            </w:r>
          </w:p>
        </w:tc>
        <w:tc>
          <w:tcPr>
            <w:tcW w:w="0" w:type="auto"/>
            <w:hideMark/>
          </w:tcPr>
          <w:p w14:paraId="36E3C0EE"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Engages customers, identifies needs and provides beauty advice</w:t>
            </w:r>
          </w:p>
        </w:tc>
        <w:tc>
          <w:tcPr>
            <w:tcW w:w="0" w:type="auto"/>
            <w:hideMark/>
          </w:tcPr>
          <w:p w14:paraId="5A6D3D08"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Supports customer satisfaction and loyalty</w:t>
            </w:r>
          </w:p>
        </w:tc>
      </w:tr>
      <w:tr w:rsidR="00B835BC" w:rsidRPr="00932041" w14:paraId="7D2174C8"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2ED0E6F0" w14:textId="77777777" w:rsidR="00B835BC" w:rsidRPr="00932041" w:rsidRDefault="00B835BC" w:rsidP="00C62732">
            <w:pPr>
              <w:rPr>
                <w:lang w:val="en-US"/>
              </w:rPr>
            </w:pPr>
            <w:r w:rsidRPr="00932041">
              <w:rPr>
                <w:lang w:val="en-US"/>
              </w:rPr>
              <w:t>Communication skills</w:t>
            </w:r>
          </w:p>
        </w:tc>
        <w:tc>
          <w:tcPr>
            <w:tcW w:w="0" w:type="auto"/>
            <w:hideMark/>
          </w:tcPr>
          <w:p w14:paraId="1F385570"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Communicates confidently with customers and recommends suitable products</w:t>
            </w:r>
          </w:p>
        </w:tc>
        <w:tc>
          <w:tcPr>
            <w:tcW w:w="0" w:type="auto"/>
            <w:hideMark/>
          </w:tcPr>
          <w:p w14:paraId="4F3271C5"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Uses listening skills to understand customer needs</w:t>
            </w:r>
          </w:p>
        </w:tc>
        <w:tc>
          <w:tcPr>
            <w:tcW w:w="0" w:type="auto"/>
            <w:hideMark/>
          </w:tcPr>
          <w:p w14:paraId="5D43625D"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Helps build trust and professional relationships</w:t>
            </w:r>
          </w:p>
        </w:tc>
      </w:tr>
      <w:tr w:rsidR="00B835BC" w:rsidRPr="00932041" w14:paraId="57F4D9FB"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078A052F" w14:textId="77777777" w:rsidR="00B835BC" w:rsidRPr="00932041" w:rsidRDefault="00B835BC" w:rsidP="00C62732">
            <w:pPr>
              <w:rPr>
                <w:lang w:val="en-US"/>
              </w:rPr>
            </w:pPr>
            <w:r w:rsidRPr="00932041">
              <w:rPr>
                <w:lang w:val="en-US"/>
              </w:rPr>
              <w:lastRenderedPageBreak/>
              <w:t>Product knowledge</w:t>
            </w:r>
          </w:p>
        </w:tc>
        <w:tc>
          <w:tcPr>
            <w:tcW w:w="0" w:type="auto"/>
            <w:hideMark/>
          </w:tcPr>
          <w:p w14:paraId="54F59E89"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Requires knowledge of beauty products, trends and brand resources</w:t>
            </w:r>
          </w:p>
        </w:tc>
        <w:tc>
          <w:tcPr>
            <w:tcW w:w="0" w:type="auto"/>
            <w:hideMark/>
          </w:tcPr>
          <w:p w14:paraId="6DCFCC07"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Requires knowledge of products, brands and beauty services</w:t>
            </w:r>
          </w:p>
        </w:tc>
        <w:tc>
          <w:tcPr>
            <w:tcW w:w="0" w:type="auto"/>
            <w:hideMark/>
          </w:tcPr>
          <w:p w14:paraId="57D315B6"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Enables accurate and </w:t>
            </w:r>
            <w:proofErr w:type="spellStart"/>
            <w:r w:rsidRPr="00932041">
              <w:rPr>
                <w:lang w:val="en-US"/>
              </w:rPr>
              <w:t>personalised</w:t>
            </w:r>
            <w:proofErr w:type="spellEnd"/>
            <w:r w:rsidRPr="00932041">
              <w:rPr>
                <w:lang w:val="en-US"/>
              </w:rPr>
              <w:t xml:space="preserve"> recommendations</w:t>
            </w:r>
          </w:p>
        </w:tc>
      </w:tr>
      <w:tr w:rsidR="00B835BC" w:rsidRPr="00932041" w14:paraId="5997CE92"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675B5D7B" w14:textId="77777777" w:rsidR="00B835BC" w:rsidRPr="00932041" w:rsidRDefault="00B835BC" w:rsidP="00C62732">
            <w:pPr>
              <w:rPr>
                <w:lang w:val="en-US"/>
              </w:rPr>
            </w:pPr>
            <w:r w:rsidRPr="00932041">
              <w:rPr>
                <w:lang w:val="en-US"/>
              </w:rPr>
              <w:t>Sales skills</w:t>
            </w:r>
          </w:p>
        </w:tc>
        <w:tc>
          <w:tcPr>
            <w:tcW w:w="0" w:type="auto"/>
            <w:hideMark/>
          </w:tcPr>
          <w:p w14:paraId="371E15B8"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Achieves store objectives and sales targets</w:t>
            </w:r>
          </w:p>
        </w:tc>
        <w:tc>
          <w:tcPr>
            <w:tcW w:w="0" w:type="auto"/>
            <w:hideMark/>
          </w:tcPr>
          <w:p w14:paraId="18340C1D"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Supports sales goals through promotions and product recommendations</w:t>
            </w:r>
          </w:p>
        </w:tc>
        <w:tc>
          <w:tcPr>
            <w:tcW w:w="0" w:type="auto"/>
            <w:hideMark/>
          </w:tcPr>
          <w:p w14:paraId="1FC166F7"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Contributes to business performance</w:t>
            </w:r>
          </w:p>
        </w:tc>
      </w:tr>
      <w:tr w:rsidR="00B835BC" w:rsidRPr="00932041" w14:paraId="1CA51E61"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2FDCA3C3" w14:textId="77777777" w:rsidR="00B835BC" w:rsidRPr="00932041" w:rsidRDefault="00B835BC" w:rsidP="00C62732">
            <w:pPr>
              <w:rPr>
                <w:lang w:val="en-US"/>
              </w:rPr>
            </w:pPr>
            <w:r w:rsidRPr="00932041">
              <w:rPr>
                <w:lang w:val="en-US"/>
              </w:rPr>
              <w:t>Digital skills</w:t>
            </w:r>
          </w:p>
        </w:tc>
        <w:tc>
          <w:tcPr>
            <w:tcW w:w="0" w:type="auto"/>
            <w:hideMark/>
          </w:tcPr>
          <w:p w14:paraId="3E8338D2"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Uses digital selling tools and devices</w:t>
            </w:r>
          </w:p>
        </w:tc>
        <w:tc>
          <w:tcPr>
            <w:tcW w:w="0" w:type="auto"/>
            <w:hideMark/>
          </w:tcPr>
          <w:p w14:paraId="4B27A6FB"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Uses tablets and store systems</w:t>
            </w:r>
          </w:p>
        </w:tc>
        <w:tc>
          <w:tcPr>
            <w:tcW w:w="0" w:type="auto"/>
            <w:hideMark/>
          </w:tcPr>
          <w:p w14:paraId="4B3DCB17"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Supports modern retail practices</w:t>
            </w:r>
          </w:p>
        </w:tc>
      </w:tr>
      <w:tr w:rsidR="00B835BC" w:rsidRPr="00932041" w14:paraId="4A9EF258"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058B2DBB" w14:textId="77777777" w:rsidR="00B835BC" w:rsidRPr="00932041" w:rsidRDefault="00B835BC" w:rsidP="00C62732">
            <w:pPr>
              <w:rPr>
                <w:lang w:val="en-US"/>
              </w:rPr>
            </w:pPr>
            <w:r w:rsidRPr="00932041">
              <w:rPr>
                <w:lang w:val="en-US"/>
              </w:rPr>
              <w:t>Teamwork and adaptability</w:t>
            </w:r>
          </w:p>
        </w:tc>
        <w:tc>
          <w:tcPr>
            <w:tcW w:w="0" w:type="auto"/>
            <w:hideMark/>
          </w:tcPr>
          <w:p w14:paraId="47662524"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Works with colleagues, vendors and changing store requirements</w:t>
            </w:r>
          </w:p>
        </w:tc>
        <w:tc>
          <w:tcPr>
            <w:tcW w:w="0" w:type="auto"/>
            <w:hideMark/>
          </w:tcPr>
          <w:p w14:paraId="34ABB77C"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Collaborates with teams and supports store operations</w:t>
            </w:r>
          </w:p>
        </w:tc>
        <w:tc>
          <w:tcPr>
            <w:tcW w:w="0" w:type="auto"/>
            <w:hideMark/>
          </w:tcPr>
          <w:p w14:paraId="3AAAEEFB"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Helps employees respond effectively to workplace demands</w:t>
            </w:r>
          </w:p>
        </w:tc>
      </w:tr>
    </w:tbl>
    <w:p w14:paraId="6F074330" w14:textId="0BDB9A20" w:rsidR="00FE1766" w:rsidRPr="00FE1766" w:rsidRDefault="00FE1766" w:rsidP="00FE1766">
      <w:pPr>
        <w:rPr>
          <w:lang w:val="en-US"/>
        </w:rPr>
      </w:pPr>
      <w:r w:rsidRPr="00FE1766">
        <w:rPr>
          <w:lang w:val="en-US"/>
        </w:rPr>
        <w:t xml:space="preserve">It is the Customer Relationship aspect that the two adverts relate to the most. Beauty Advisors should get to know their </w:t>
      </w:r>
      <w:r w:rsidR="00BC655B">
        <w:rPr>
          <w:lang w:val="en-US"/>
        </w:rPr>
        <w:t>clients'</w:t>
      </w:r>
      <w:r w:rsidRPr="00FE1766">
        <w:rPr>
          <w:lang w:val="en-US"/>
        </w:rPr>
        <w:t xml:space="preserve"> preferences and offer </w:t>
      </w:r>
      <w:proofErr w:type="spellStart"/>
      <w:r w:rsidRPr="00FE1766">
        <w:rPr>
          <w:lang w:val="en-US"/>
        </w:rPr>
        <w:t>personalised</w:t>
      </w:r>
      <w:proofErr w:type="spellEnd"/>
      <w:r w:rsidRPr="00FE1766">
        <w:rPr>
          <w:lang w:val="en-US"/>
        </w:rPr>
        <w:t xml:space="preserve"> solutions. In retail </w:t>
      </w:r>
      <w:proofErr w:type="spellStart"/>
      <w:r w:rsidR="00BC655B">
        <w:rPr>
          <w:lang w:val="en-US"/>
        </w:rPr>
        <w:t>organisations</w:t>
      </w:r>
      <w:proofErr w:type="spellEnd"/>
      <w:r w:rsidRPr="00FE1766">
        <w:rPr>
          <w:lang w:val="en-US"/>
        </w:rPr>
        <w:t>, employees are in very close contact with the customers</w:t>
      </w:r>
      <w:r w:rsidR="00AA7BD9">
        <w:rPr>
          <w:lang w:val="en-US"/>
        </w:rPr>
        <w:t>,</w:t>
      </w:r>
      <w:r w:rsidRPr="00FE1766">
        <w:rPr>
          <w:lang w:val="en-US"/>
        </w:rPr>
        <w:t xml:space="preserve"> which is why employee-employee or employee-customer communication is so prevalent (Lemon and Verhoef, 2019).</w:t>
      </w:r>
    </w:p>
    <w:p w14:paraId="04A97D08" w14:textId="72B12A53" w:rsidR="00FE1766" w:rsidRPr="00FE1766" w:rsidRDefault="00FE1766" w:rsidP="00FE1766">
      <w:pPr>
        <w:rPr>
          <w:lang w:val="en-US"/>
        </w:rPr>
      </w:pPr>
      <w:r w:rsidRPr="00FE1766">
        <w:rPr>
          <w:lang w:val="en-US"/>
        </w:rPr>
        <w:t xml:space="preserve">Product knowledge is also important for the two positions. Customers may need Beauty Advisors to make suggestions about skin care, cosmetics and proper products to use. A worker </w:t>
      </w:r>
      <w:r w:rsidR="00BC655B">
        <w:rPr>
          <w:lang w:val="en-US"/>
        </w:rPr>
        <w:t>who</w:t>
      </w:r>
      <w:r w:rsidRPr="00FE1766">
        <w:rPr>
          <w:lang w:val="en-US"/>
        </w:rPr>
        <w:t xml:space="preserve"> is knowledgeable about consumer </w:t>
      </w:r>
      <w:proofErr w:type="spellStart"/>
      <w:r w:rsidRPr="00FE1766">
        <w:rPr>
          <w:lang w:val="en-US"/>
        </w:rPr>
        <w:t>behaviour</w:t>
      </w:r>
      <w:proofErr w:type="spellEnd"/>
      <w:r w:rsidRPr="00FE1766">
        <w:rPr>
          <w:lang w:val="en-US"/>
        </w:rPr>
        <w:t xml:space="preserve"> can give suggestions based on consumers' needs</w:t>
      </w:r>
      <w:r w:rsidR="00BC655B">
        <w:rPr>
          <w:lang w:val="en-US"/>
        </w:rPr>
        <w:t>,</w:t>
      </w:r>
      <w:r w:rsidRPr="00FE1766">
        <w:rPr>
          <w:lang w:val="en-US"/>
        </w:rPr>
        <w:t xml:space="preserve"> likes/dislikes when they purchase (Solomon, 2019).</w:t>
      </w:r>
    </w:p>
    <w:p w14:paraId="1AEBECA1" w14:textId="35578F6C" w:rsidR="00FE1766" w:rsidRPr="00932041" w:rsidRDefault="00FE1766" w:rsidP="00FE1766">
      <w:pPr>
        <w:rPr>
          <w:lang w:val="en-US"/>
        </w:rPr>
      </w:pPr>
      <w:r w:rsidRPr="00FE1766">
        <w:rPr>
          <w:lang w:val="en-US"/>
        </w:rPr>
        <w:t xml:space="preserve">The transferability of the skills taught in the adverts is also </w:t>
      </w:r>
      <w:proofErr w:type="spellStart"/>
      <w:r w:rsidRPr="00FE1766">
        <w:rPr>
          <w:lang w:val="en-US"/>
        </w:rPr>
        <w:t>emphasised</w:t>
      </w:r>
      <w:proofErr w:type="spellEnd"/>
      <w:r w:rsidRPr="00FE1766">
        <w:rPr>
          <w:lang w:val="en-US"/>
        </w:rPr>
        <w:t xml:space="preserve">, relating to </w:t>
      </w:r>
      <w:r w:rsidR="00BC655B">
        <w:rPr>
          <w:lang w:val="en-US"/>
        </w:rPr>
        <w:t>teamwork</w:t>
      </w:r>
      <w:r w:rsidRPr="00FE1766">
        <w:rPr>
          <w:lang w:val="en-US"/>
        </w:rPr>
        <w:t xml:space="preserve">, responsibility and adaptability. The increasing demand for workers who possess technical skills </w:t>
      </w:r>
      <w:r w:rsidR="00BC655B">
        <w:rPr>
          <w:lang w:val="en-US"/>
        </w:rPr>
        <w:t>and</w:t>
      </w:r>
      <w:r w:rsidRPr="00FE1766">
        <w:rPr>
          <w:lang w:val="en-US"/>
        </w:rPr>
        <w:t xml:space="preserve"> great interpersonal skills </w:t>
      </w:r>
      <w:r w:rsidR="00BC655B">
        <w:rPr>
          <w:lang w:val="en-US"/>
        </w:rPr>
        <w:t>is</w:t>
      </w:r>
      <w:r w:rsidRPr="00FE1766">
        <w:rPr>
          <w:lang w:val="en-US"/>
        </w:rPr>
        <w:t xml:space="preserve"> because these skills enable good performance in the workplace (Armstrong and Taylor, 2023).</w:t>
      </w:r>
    </w:p>
    <w:p w14:paraId="07CCF5CC" w14:textId="77777777" w:rsidR="00B835BC" w:rsidRPr="00932041" w:rsidRDefault="00B835BC" w:rsidP="00B835BC">
      <w:pPr>
        <w:rPr>
          <w:b/>
          <w:bCs/>
          <w:lang w:val="en-US"/>
        </w:rPr>
      </w:pPr>
      <w:r w:rsidRPr="00932041">
        <w:rPr>
          <w:b/>
          <w:bCs/>
          <w:lang w:val="en-US"/>
        </w:rPr>
        <w:lastRenderedPageBreak/>
        <w:t>Application of a Key Skill in Future Employment</w:t>
      </w:r>
    </w:p>
    <w:p w14:paraId="01D47890" w14:textId="5A6B6487" w:rsidR="00FE1766" w:rsidRPr="00932041" w:rsidRDefault="00FE1766" w:rsidP="00FE1766">
      <w:pPr>
        <w:rPr>
          <w:lang w:val="en-US"/>
        </w:rPr>
      </w:pPr>
      <w:r w:rsidRPr="00FE1766">
        <w:rPr>
          <w:lang w:val="en-US"/>
        </w:rPr>
        <w:t>Communication is an important skill that I will be using when I</w:t>
      </w:r>
      <w:r w:rsidR="00306AD2">
        <w:rPr>
          <w:lang w:val="en-US"/>
        </w:rPr>
        <w:t xml:space="preserve"> am</w:t>
      </w:r>
      <w:r w:rsidRPr="00FE1766">
        <w:rPr>
          <w:lang w:val="en-US"/>
        </w:rPr>
        <w:t xml:space="preserve"> in my future job as a beauty advisor. Communication is the answer</w:t>
      </w:r>
      <w:r w:rsidR="00BC655B">
        <w:rPr>
          <w:lang w:val="en-US"/>
        </w:rPr>
        <w:t>;</w:t>
      </w:r>
      <w:r w:rsidRPr="00FE1766">
        <w:rPr>
          <w:lang w:val="en-US"/>
        </w:rPr>
        <w:t xml:space="preserve"> staff should know what customers want, what to offer and what to do to make sure their customers have a great time.</w:t>
      </w:r>
      <w:r w:rsidR="00306AD2">
        <w:rPr>
          <w:lang w:val="en-US"/>
        </w:rPr>
        <w:t xml:space="preserve"> </w:t>
      </w:r>
      <w:r w:rsidRPr="00FE1766">
        <w:rPr>
          <w:lang w:val="en-US"/>
        </w:rPr>
        <w:t>To do this</w:t>
      </w:r>
      <w:r w:rsidR="00BC655B">
        <w:rPr>
          <w:lang w:val="en-US"/>
        </w:rPr>
        <w:t>,</w:t>
      </w:r>
      <w:r w:rsidRPr="00FE1766">
        <w:rPr>
          <w:lang w:val="en-US"/>
        </w:rPr>
        <w:t xml:space="preserve"> the Beauty Advisor has to be a very good listener, ask relevant questions and clarify their merits. Communication will also help me to react </w:t>
      </w:r>
      <w:r w:rsidR="00BC655B">
        <w:rPr>
          <w:lang w:val="en-US"/>
        </w:rPr>
        <w:t>appropriately</w:t>
      </w:r>
      <w:r w:rsidRPr="00FE1766">
        <w:rPr>
          <w:lang w:val="en-US"/>
        </w:rPr>
        <w:t xml:space="preserve"> to </w:t>
      </w:r>
      <w:r w:rsidR="00BC655B">
        <w:rPr>
          <w:lang w:val="en-US"/>
        </w:rPr>
        <w:t>feedback</w:t>
      </w:r>
      <w:r w:rsidRPr="00FE1766">
        <w:rPr>
          <w:lang w:val="en-US"/>
        </w:rPr>
        <w:t>, to work in a team and make a contribution towards its goals.</w:t>
      </w:r>
    </w:p>
    <w:p w14:paraId="077BBC18" w14:textId="77777777" w:rsidR="00B835BC" w:rsidRPr="00932041" w:rsidRDefault="00B835BC" w:rsidP="00B835BC">
      <w:pPr>
        <w:pStyle w:val="Heading1"/>
        <w:rPr>
          <w:lang w:val="en-US"/>
        </w:rPr>
      </w:pPr>
      <w:bookmarkStart w:id="1" w:name="_Toc234637846"/>
      <w:r w:rsidRPr="00932041">
        <w:rPr>
          <w:lang w:val="en-US"/>
        </w:rPr>
        <w:t>Task B: Self-Assessment and Evidence of Employability Readiness</w:t>
      </w:r>
      <w:bookmarkEnd w:id="1"/>
    </w:p>
    <w:p w14:paraId="30EB92E0" w14:textId="77777777" w:rsidR="00B835BC" w:rsidRPr="00932041" w:rsidRDefault="00B835BC" w:rsidP="00B835BC">
      <w:pPr>
        <w:rPr>
          <w:b/>
          <w:bCs/>
          <w:lang w:val="en-US"/>
        </w:rPr>
      </w:pPr>
      <w:r w:rsidRPr="00932041">
        <w:rPr>
          <w:b/>
          <w:bCs/>
          <w:lang w:val="en-US"/>
        </w:rPr>
        <w:t>2.1 Self-Assessment Using SWOT Analysis</w:t>
      </w:r>
    </w:p>
    <w:p w14:paraId="3547F5E0" w14:textId="1742A903" w:rsidR="00FE1766" w:rsidRPr="00FE1766" w:rsidRDefault="00FE1766" w:rsidP="00FE1766">
      <w:pPr>
        <w:rPr>
          <w:lang w:val="en-US"/>
        </w:rPr>
      </w:pPr>
      <w:r w:rsidRPr="00FE1766">
        <w:rPr>
          <w:lang w:val="en-US"/>
        </w:rPr>
        <w:t xml:space="preserve">Self-assessment is a useful aspect when it comes to </w:t>
      </w:r>
      <w:r w:rsidR="00BC655B">
        <w:rPr>
          <w:lang w:val="en-US"/>
        </w:rPr>
        <w:t>career</w:t>
      </w:r>
      <w:r w:rsidRPr="00FE1766">
        <w:rPr>
          <w:lang w:val="en-US"/>
        </w:rPr>
        <w:t xml:space="preserve"> development, as it will help someone gain an awareness of current skills</w:t>
      </w:r>
      <w:r w:rsidR="00306AD2">
        <w:rPr>
          <w:lang w:val="en-US"/>
        </w:rPr>
        <w:t xml:space="preserve">. </w:t>
      </w:r>
      <w:r w:rsidRPr="00FE1766">
        <w:rPr>
          <w:lang w:val="en-US"/>
        </w:rPr>
        <w:t>The SWOT analysis is a systematic approach to identify strengths, weaknesses, opportunities and threats. This helps them to understand how their skills and attributes are impacting a healthy progression of their work performance and helps them to develop their employability (Cottrell, 2021)</w:t>
      </w:r>
    </w:p>
    <w:p w14:paraId="538BF252" w14:textId="77777777" w:rsidR="00B835BC" w:rsidRPr="00932041" w:rsidRDefault="00B835BC" w:rsidP="00B835BC">
      <w:pPr>
        <w:rPr>
          <w:b/>
          <w:bCs/>
          <w:lang w:val="en-US"/>
        </w:rPr>
      </w:pPr>
      <w:r w:rsidRPr="00932041">
        <w:rPr>
          <w:b/>
          <w:bCs/>
          <w:lang w:val="en-US"/>
        </w:rPr>
        <w:t>2.2 Strengths</w:t>
      </w:r>
    </w:p>
    <w:tbl>
      <w:tblPr>
        <w:tblStyle w:val="GridTable1Light"/>
        <w:tblW w:w="0" w:type="auto"/>
        <w:tblLook w:val="04A0" w:firstRow="1" w:lastRow="0" w:firstColumn="1" w:lastColumn="0" w:noHBand="0" w:noVBand="1"/>
      </w:tblPr>
      <w:tblGrid>
        <w:gridCol w:w="2089"/>
        <w:gridCol w:w="3988"/>
        <w:gridCol w:w="3273"/>
      </w:tblGrid>
      <w:tr w:rsidR="00B835BC" w:rsidRPr="00932041" w14:paraId="303DF03A" w14:textId="77777777" w:rsidTr="00FE17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DC04F0" w14:textId="77777777" w:rsidR="00B835BC" w:rsidRPr="00932041" w:rsidRDefault="00B835BC" w:rsidP="00C62732">
            <w:pPr>
              <w:rPr>
                <w:lang w:val="en-US"/>
              </w:rPr>
            </w:pPr>
            <w:r w:rsidRPr="00932041">
              <w:rPr>
                <w:lang w:val="en-US"/>
              </w:rPr>
              <w:t>Strength</w:t>
            </w:r>
          </w:p>
        </w:tc>
        <w:tc>
          <w:tcPr>
            <w:tcW w:w="0" w:type="auto"/>
            <w:hideMark/>
          </w:tcPr>
          <w:p w14:paraId="25B63A2A"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Evidence</w:t>
            </w:r>
          </w:p>
        </w:tc>
        <w:tc>
          <w:tcPr>
            <w:tcW w:w="0" w:type="auto"/>
            <w:hideMark/>
          </w:tcPr>
          <w:p w14:paraId="5AE221F7"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Impact on Employability</w:t>
            </w:r>
          </w:p>
        </w:tc>
      </w:tr>
      <w:tr w:rsidR="00B835BC" w:rsidRPr="00932041" w14:paraId="2C979F89"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53359F56" w14:textId="77777777" w:rsidR="00B835BC" w:rsidRPr="00932041" w:rsidRDefault="00B835BC" w:rsidP="00C62732">
            <w:pPr>
              <w:rPr>
                <w:lang w:val="en-US"/>
              </w:rPr>
            </w:pPr>
            <w:r w:rsidRPr="00932041">
              <w:rPr>
                <w:lang w:val="en-US"/>
              </w:rPr>
              <w:t>Communication skills</w:t>
            </w:r>
          </w:p>
        </w:tc>
        <w:tc>
          <w:tcPr>
            <w:tcW w:w="0" w:type="auto"/>
            <w:hideMark/>
          </w:tcPr>
          <w:p w14:paraId="4B2E7DE8"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Experience communicating through academic activities and group discussions</w:t>
            </w:r>
          </w:p>
        </w:tc>
        <w:tc>
          <w:tcPr>
            <w:tcW w:w="0" w:type="auto"/>
            <w:hideMark/>
          </w:tcPr>
          <w:p w14:paraId="51A11B0D"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Supports customer consultations and relationship building</w:t>
            </w:r>
          </w:p>
        </w:tc>
      </w:tr>
      <w:tr w:rsidR="00B835BC" w:rsidRPr="00932041" w14:paraId="20FDD5E5"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4FD00E21" w14:textId="77777777" w:rsidR="00B835BC" w:rsidRPr="00932041" w:rsidRDefault="00B835BC" w:rsidP="00C62732">
            <w:pPr>
              <w:rPr>
                <w:lang w:val="en-US"/>
              </w:rPr>
            </w:pPr>
            <w:r w:rsidRPr="00932041">
              <w:rPr>
                <w:lang w:val="en-US"/>
              </w:rPr>
              <w:t>Teamwork ability</w:t>
            </w:r>
          </w:p>
        </w:tc>
        <w:tc>
          <w:tcPr>
            <w:tcW w:w="0" w:type="auto"/>
            <w:hideMark/>
          </w:tcPr>
          <w:p w14:paraId="7BBAED23"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Participation in group projects requiring cooperation</w:t>
            </w:r>
          </w:p>
        </w:tc>
        <w:tc>
          <w:tcPr>
            <w:tcW w:w="0" w:type="auto"/>
            <w:hideMark/>
          </w:tcPr>
          <w:p w14:paraId="4D286029" w14:textId="374B1B61"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Helps </w:t>
            </w:r>
            <w:r w:rsidR="00BC655B">
              <w:rPr>
                <w:lang w:val="en-US"/>
              </w:rPr>
              <w:t xml:space="preserve">with </w:t>
            </w:r>
            <w:r w:rsidRPr="00932041">
              <w:rPr>
                <w:lang w:val="en-US"/>
              </w:rPr>
              <w:t>collaboration with colleagues</w:t>
            </w:r>
          </w:p>
        </w:tc>
      </w:tr>
      <w:tr w:rsidR="00B835BC" w:rsidRPr="00932041" w14:paraId="7B9184A3"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4503733B" w14:textId="77777777" w:rsidR="00B835BC" w:rsidRPr="00932041" w:rsidRDefault="00B835BC" w:rsidP="00C62732">
            <w:pPr>
              <w:rPr>
                <w:lang w:val="en-US"/>
              </w:rPr>
            </w:pPr>
            <w:r w:rsidRPr="00932041">
              <w:rPr>
                <w:lang w:val="en-US"/>
              </w:rPr>
              <w:lastRenderedPageBreak/>
              <w:t>Adaptability</w:t>
            </w:r>
          </w:p>
        </w:tc>
        <w:tc>
          <w:tcPr>
            <w:tcW w:w="0" w:type="auto"/>
            <w:hideMark/>
          </w:tcPr>
          <w:p w14:paraId="30686B63"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Managing different academic requirements and responsibilities</w:t>
            </w:r>
          </w:p>
        </w:tc>
        <w:tc>
          <w:tcPr>
            <w:tcW w:w="0" w:type="auto"/>
            <w:hideMark/>
          </w:tcPr>
          <w:p w14:paraId="30EC7D59"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Supports responding to workplace changes</w:t>
            </w:r>
          </w:p>
        </w:tc>
      </w:tr>
      <w:tr w:rsidR="00B835BC" w:rsidRPr="00932041" w14:paraId="5A2C8CAA"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189A6218" w14:textId="77777777" w:rsidR="00B835BC" w:rsidRPr="00932041" w:rsidRDefault="00B835BC" w:rsidP="00C62732">
            <w:pPr>
              <w:rPr>
                <w:lang w:val="en-US"/>
              </w:rPr>
            </w:pPr>
            <w:r w:rsidRPr="00932041">
              <w:rPr>
                <w:lang w:val="en-US"/>
              </w:rPr>
              <w:t>Reliability</w:t>
            </w:r>
          </w:p>
        </w:tc>
        <w:tc>
          <w:tcPr>
            <w:tcW w:w="0" w:type="auto"/>
            <w:hideMark/>
          </w:tcPr>
          <w:p w14:paraId="75B1F660"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Completing tasks and meeting deadlines</w:t>
            </w:r>
          </w:p>
        </w:tc>
        <w:tc>
          <w:tcPr>
            <w:tcW w:w="0" w:type="auto"/>
            <w:hideMark/>
          </w:tcPr>
          <w:p w14:paraId="4745C1E7"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Demonstrates professionalism</w:t>
            </w:r>
          </w:p>
        </w:tc>
      </w:tr>
    </w:tbl>
    <w:p w14:paraId="01140F28" w14:textId="1AB6B452" w:rsidR="00FE1766" w:rsidRPr="00FE1766" w:rsidRDefault="00FE1766" w:rsidP="00FE1766">
      <w:pPr>
        <w:rPr>
          <w:lang w:val="en-US"/>
        </w:rPr>
      </w:pPr>
      <w:r w:rsidRPr="00FE1766">
        <w:rPr>
          <w:lang w:val="en-US"/>
        </w:rPr>
        <w:t>I have the ability to communicate as one of my main strengths. I have been able to learn by collaborating with others and sharing ideas within the university environment. This skill is very applicable for a Beauty Advisor position, as they need to be aware of the customer's requirements</w:t>
      </w:r>
      <w:r w:rsidR="00306AD2">
        <w:rPr>
          <w:lang w:val="en-US"/>
        </w:rPr>
        <w:t>.</w:t>
      </w:r>
    </w:p>
    <w:p w14:paraId="79962F58" w14:textId="624F7944" w:rsidR="00FE1766" w:rsidRPr="00FE1766" w:rsidRDefault="00FE1766" w:rsidP="00FE1766">
      <w:pPr>
        <w:rPr>
          <w:lang w:val="en-US"/>
        </w:rPr>
      </w:pPr>
      <w:r w:rsidRPr="00FE1766">
        <w:rPr>
          <w:lang w:val="en-US"/>
        </w:rPr>
        <w:t xml:space="preserve">Another </w:t>
      </w:r>
      <w:r w:rsidR="00306AD2">
        <w:rPr>
          <w:lang w:val="en-US"/>
        </w:rPr>
        <w:t>strength of mine</w:t>
      </w:r>
      <w:r w:rsidRPr="00FE1766">
        <w:rPr>
          <w:lang w:val="en-US"/>
        </w:rPr>
        <w:t xml:space="preserve"> is </w:t>
      </w:r>
      <w:r w:rsidR="00BC655B">
        <w:rPr>
          <w:lang w:val="en-US"/>
        </w:rPr>
        <w:t>teamwork</w:t>
      </w:r>
      <w:r w:rsidRPr="00FE1766">
        <w:rPr>
          <w:lang w:val="en-US"/>
        </w:rPr>
        <w:t>. Beauty retail needs the cooperation of the employees with other staff members, managers and brand representatives</w:t>
      </w:r>
      <w:r w:rsidR="00306AD2">
        <w:rPr>
          <w:lang w:val="en-US"/>
        </w:rPr>
        <w:t>, as I have that ability</w:t>
      </w:r>
      <w:r w:rsidRPr="00FE1766">
        <w:rPr>
          <w:lang w:val="en-US"/>
        </w:rPr>
        <w:t xml:space="preserve">. There are also </w:t>
      </w:r>
      <w:proofErr w:type="spellStart"/>
      <w:r w:rsidRPr="00FE1766">
        <w:rPr>
          <w:lang w:val="en-US"/>
        </w:rPr>
        <w:t>behaviours</w:t>
      </w:r>
      <w:proofErr w:type="spellEnd"/>
      <w:r w:rsidRPr="00FE1766">
        <w:rPr>
          <w:lang w:val="en-US"/>
        </w:rPr>
        <w:t>, such as communication, cooperation and reliability</w:t>
      </w:r>
      <w:r w:rsidR="00306AD2">
        <w:rPr>
          <w:lang w:val="en-US"/>
        </w:rPr>
        <w:t>,</w:t>
      </w:r>
      <w:r w:rsidRPr="00FE1766">
        <w:rPr>
          <w:lang w:val="en-US"/>
        </w:rPr>
        <w:t xml:space="preserve"> which require technical knowledge to be delivered effectively (Armstrong and Taylor, 2023).</w:t>
      </w:r>
    </w:p>
    <w:p w14:paraId="6F68ABA2" w14:textId="6CB45AB2" w:rsidR="00FE1766" w:rsidRPr="00932041" w:rsidRDefault="00FE1766" w:rsidP="00FE1766">
      <w:pPr>
        <w:rPr>
          <w:lang w:val="en-US"/>
        </w:rPr>
      </w:pPr>
      <w:r w:rsidRPr="00FE1766">
        <w:rPr>
          <w:lang w:val="en-US"/>
        </w:rPr>
        <w:t xml:space="preserve">My ability to adapt is another strength that will be able to assist me in the future as I begin growing. </w:t>
      </w:r>
      <w:r w:rsidR="00BC655B">
        <w:rPr>
          <w:lang w:val="en-US"/>
        </w:rPr>
        <w:t>The beauty</w:t>
      </w:r>
      <w:r w:rsidRPr="00FE1766">
        <w:rPr>
          <w:lang w:val="en-US"/>
        </w:rPr>
        <w:t xml:space="preserve"> industry changes fairly frequently, as well as new products</w:t>
      </w:r>
      <w:r w:rsidR="00BC655B">
        <w:rPr>
          <w:lang w:val="en-US"/>
        </w:rPr>
        <w:t>,</w:t>
      </w:r>
      <w:r w:rsidRPr="00FE1766">
        <w:rPr>
          <w:lang w:val="en-US"/>
        </w:rPr>
        <w:t xml:space="preserve"> trends and customer requirements. I will need to learn and be adaptable to </w:t>
      </w:r>
      <w:r w:rsidR="00BC655B">
        <w:rPr>
          <w:lang w:val="en-US"/>
        </w:rPr>
        <w:t>remain</w:t>
      </w:r>
      <w:r w:rsidRPr="00FE1766">
        <w:rPr>
          <w:lang w:val="en-US"/>
        </w:rPr>
        <w:t xml:space="preserve"> effective in the competitive landscape of the </w:t>
      </w:r>
      <w:r w:rsidR="00BC655B">
        <w:rPr>
          <w:lang w:val="en-US"/>
        </w:rPr>
        <w:t>workforce</w:t>
      </w:r>
      <w:r w:rsidRPr="00FE1766">
        <w:rPr>
          <w:lang w:val="en-US"/>
        </w:rPr>
        <w:t>.</w:t>
      </w:r>
    </w:p>
    <w:p w14:paraId="56DE549A" w14:textId="77777777" w:rsidR="00B835BC" w:rsidRPr="00932041" w:rsidRDefault="00B835BC" w:rsidP="00B835BC">
      <w:pPr>
        <w:rPr>
          <w:b/>
          <w:bCs/>
          <w:lang w:val="en-US"/>
        </w:rPr>
      </w:pPr>
      <w:r w:rsidRPr="00932041">
        <w:rPr>
          <w:b/>
          <w:bCs/>
          <w:lang w:val="en-US"/>
        </w:rPr>
        <w:t>2.3 Weaknesses</w:t>
      </w:r>
    </w:p>
    <w:tbl>
      <w:tblPr>
        <w:tblStyle w:val="GridTable1Light"/>
        <w:tblW w:w="0" w:type="auto"/>
        <w:tblLook w:val="04A0" w:firstRow="1" w:lastRow="0" w:firstColumn="1" w:lastColumn="0" w:noHBand="0" w:noVBand="1"/>
      </w:tblPr>
      <w:tblGrid>
        <w:gridCol w:w="2512"/>
        <w:gridCol w:w="3724"/>
        <w:gridCol w:w="3114"/>
      </w:tblGrid>
      <w:tr w:rsidR="00B835BC" w:rsidRPr="00932041" w14:paraId="3066A437" w14:textId="77777777" w:rsidTr="00FE17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06EB7" w14:textId="77777777" w:rsidR="00B835BC" w:rsidRPr="00932041" w:rsidRDefault="00B835BC" w:rsidP="00C62732">
            <w:pPr>
              <w:rPr>
                <w:lang w:val="en-US"/>
              </w:rPr>
            </w:pPr>
            <w:r w:rsidRPr="00932041">
              <w:rPr>
                <w:lang w:val="en-US"/>
              </w:rPr>
              <w:t>Weakness</w:t>
            </w:r>
          </w:p>
        </w:tc>
        <w:tc>
          <w:tcPr>
            <w:tcW w:w="0" w:type="auto"/>
            <w:hideMark/>
          </w:tcPr>
          <w:p w14:paraId="508422FE"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Evidence</w:t>
            </w:r>
          </w:p>
        </w:tc>
        <w:tc>
          <w:tcPr>
            <w:tcW w:w="0" w:type="auto"/>
            <w:hideMark/>
          </w:tcPr>
          <w:p w14:paraId="783F532C"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Impact on Employability</w:t>
            </w:r>
          </w:p>
        </w:tc>
      </w:tr>
      <w:tr w:rsidR="00B835BC" w:rsidRPr="00932041" w14:paraId="2A45E7FE"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6CB694BD" w14:textId="77777777" w:rsidR="00B835BC" w:rsidRPr="00932041" w:rsidRDefault="00B835BC" w:rsidP="00C62732">
            <w:pPr>
              <w:rPr>
                <w:lang w:val="en-US"/>
              </w:rPr>
            </w:pPr>
            <w:r w:rsidRPr="00932041">
              <w:rPr>
                <w:lang w:val="en-US"/>
              </w:rPr>
              <w:t>Limited beauty industry experience</w:t>
            </w:r>
          </w:p>
        </w:tc>
        <w:tc>
          <w:tcPr>
            <w:tcW w:w="0" w:type="auto"/>
            <w:hideMark/>
          </w:tcPr>
          <w:p w14:paraId="337510CB"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Limited direct experience within professional beauty retail</w:t>
            </w:r>
          </w:p>
        </w:tc>
        <w:tc>
          <w:tcPr>
            <w:tcW w:w="0" w:type="auto"/>
            <w:hideMark/>
          </w:tcPr>
          <w:p w14:paraId="2D121895"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May affect confidence when advising customers</w:t>
            </w:r>
          </w:p>
        </w:tc>
      </w:tr>
      <w:tr w:rsidR="00B835BC" w:rsidRPr="00932041" w14:paraId="70E28D20"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56E1C946" w14:textId="77777777" w:rsidR="00B835BC" w:rsidRPr="00932041" w:rsidRDefault="00B835BC" w:rsidP="00C62732">
            <w:pPr>
              <w:rPr>
                <w:lang w:val="en-US"/>
              </w:rPr>
            </w:pPr>
            <w:r w:rsidRPr="00932041">
              <w:rPr>
                <w:lang w:val="en-US"/>
              </w:rPr>
              <w:t>Developing product knowledge</w:t>
            </w:r>
          </w:p>
        </w:tc>
        <w:tc>
          <w:tcPr>
            <w:tcW w:w="0" w:type="auto"/>
            <w:hideMark/>
          </w:tcPr>
          <w:p w14:paraId="2EF35FA4"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Need to improve knowledge of skincare, cosmetics and brands</w:t>
            </w:r>
          </w:p>
        </w:tc>
        <w:tc>
          <w:tcPr>
            <w:tcW w:w="0" w:type="auto"/>
            <w:hideMark/>
          </w:tcPr>
          <w:p w14:paraId="49A8EEEB" w14:textId="5E0847A3"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Could affect </w:t>
            </w:r>
            <w:r w:rsidR="00BC655B">
              <w:rPr>
                <w:lang w:val="en-US"/>
              </w:rPr>
              <w:t xml:space="preserve">the </w:t>
            </w:r>
            <w:r w:rsidRPr="00932041">
              <w:rPr>
                <w:lang w:val="en-US"/>
              </w:rPr>
              <w:t>ability to provide specialist advice</w:t>
            </w:r>
          </w:p>
        </w:tc>
      </w:tr>
      <w:tr w:rsidR="00B835BC" w:rsidRPr="00932041" w14:paraId="79544BD2"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3E4D0A13" w14:textId="77777777" w:rsidR="00B835BC" w:rsidRPr="00932041" w:rsidRDefault="00B835BC" w:rsidP="00C62732">
            <w:pPr>
              <w:rPr>
                <w:lang w:val="en-US"/>
              </w:rPr>
            </w:pPr>
            <w:r w:rsidRPr="00932041">
              <w:rPr>
                <w:lang w:val="en-US"/>
              </w:rPr>
              <w:lastRenderedPageBreak/>
              <w:t>Confidence in professional situations</w:t>
            </w:r>
          </w:p>
        </w:tc>
        <w:tc>
          <w:tcPr>
            <w:tcW w:w="0" w:type="auto"/>
            <w:hideMark/>
          </w:tcPr>
          <w:p w14:paraId="2C8841B6"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Limited experience in interviews and customer-facing environments</w:t>
            </w:r>
          </w:p>
        </w:tc>
        <w:tc>
          <w:tcPr>
            <w:tcW w:w="0" w:type="auto"/>
            <w:hideMark/>
          </w:tcPr>
          <w:p w14:paraId="024DAF8C"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May affect professional presentation</w:t>
            </w:r>
          </w:p>
        </w:tc>
      </w:tr>
    </w:tbl>
    <w:p w14:paraId="3D18F5F7" w14:textId="3C4C21D0" w:rsidR="00FE1766" w:rsidRPr="00FE1766" w:rsidRDefault="00FE1766" w:rsidP="00FE1766">
      <w:pPr>
        <w:rPr>
          <w:lang w:val="en-US"/>
        </w:rPr>
      </w:pPr>
      <w:r w:rsidRPr="00FE1766">
        <w:rPr>
          <w:lang w:val="en-US"/>
        </w:rPr>
        <w:t xml:space="preserve">Some of the areas that need improvement are getting hands-on beauty industry experience. As much as I have learnt transferable skills at educational institutions, valuable tips from the job would make me aware of people's needs, how to sell and </w:t>
      </w:r>
      <w:r w:rsidR="00BC655B">
        <w:rPr>
          <w:lang w:val="en-US"/>
        </w:rPr>
        <w:t xml:space="preserve">the </w:t>
      </w:r>
      <w:r w:rsidRPr="00FE1766">
        <w:rPr>
          <w:lang w:val="en-US"/>
        </w:rPr>
        <w:t>standards one is expected to uphold.</w:t>
      </w:r>
    </w:p>
    <w:p w14:paraId="78E7D67D" w14:textId="386F7429" w:rsidR="00FE1766" w:rsidRPr="00932041" w:rsidRDefault="00FE1766" w:rsidP="00FE1766">
      <w:pPr>
        <w:rPr>
          <w:lang w:val="en-US"/>
        </w:rPr>
      </w:pPr>
      <w:r w:rsidRPr="00FE1766">
        <w:rPr>
          <w:lang w:val="en-US"/>
        </w:rPr>
        <w:t xml:space="preserve">The other is that when it comes to beauty products, I </w:t>
      </w:r>
      <w:r w:rsidR="00306AD2">
        <w:rPr>
          <w:lang w:val="en-US"/>
        </w:rPr>
        <w:t xml:space="preserve">have a limited understanding that </w:t>
      </w:r>
      <w:r w:rsidRPr="00FE1766">
        <w:rPr>
          <w:lang w:val="en-US"/>
        </w:rPr>
        <w:t>there are certain things that I need to improve. Beauty Advisors will provide suggestions based on client needs and the advantages/disadvantages of the product</w:t>
      </w:r>
      <w:r w:rsidR="00BC655B">
        <w:rPr>
          <w:lang w:val="en-US"/>
        </w:rPr>
        <w:t>,</w:t>
      </w:r>
      <w:r w:rsidRPr="00FE1766">
        <w:rPr>
          <w:lang w:val="en-US"/>
        </w:rPr>
        <w:t xml:space="preserve"> along with skin issues. In the workplace</w:t>
      </w:r>
      <w:r w:rsidR="00BC655B">
        <w:rPr>
          <w:lang w:val="en-US"/>
        </w:rPr>
        <w:t>,</w:t>
      </w:r>
      <w:r w:rsidRPr="00FE1766">
        <w:rPr>
          <w:lang w:val="en-US"/>
        </w:rPr>
        <w:t xml:space="preserve"> I</w:t>
      </w:r>
      <w:r w:rsidR="00306AD2">
        <w:rPr>
          <w:lang w:val="en-US"/>
        </w:rPr>
        <w:t xml:space="preserve"> need</w:t>
      </w:r>
      <w:r w:rsidRPr="00FE1766">
        <w:rPr>
          <w:lang w:val="en-US"/>
        </w:rPr>
        <w:t xml:space="preserve"> to earn </w:t>
      </w:r>
      <w:r w:rsidR="00BC655B">
        <w:rPr>
          <w:lang w:val="en-US"/>
        </w:rPr>
        <w:t xml:space="preserve">the </w:t>
      </w:r>
      <w:r w:rsidRPr="00FE1766">
        <w:rPr>
          <w:lang w:val="en-US"/>
        </w:rPr>
        <w:t xml:space="preserve">trust of new </w:t>
      </w:r>
      <w:r w:rsidR="00BC655B">
        <w:rPr>
          <w:lang w:val="en-US"/>
        </w:rPr>
        <w:t>people</w:t>
      </w:r>
      <w:r w:rsidR="00306AD2">
        <w:rPr>
          <w:lang w:val="en-US"/>
        </w:rPr>
        <w:t xml:space="preserve"> to feel comfortable</w:t>
      </w:r>
      <w:r w:rsidRPr="00FE1766">
        <w:rPr>
          <w:lang w:val="en-US"/>
        </w:rPr>
        <w:t>. People need to keep acquiring new skills and adjust to various career challenges as they grow in their careers (Di Maggio et al., 2022).</w:t>
      </w:r>
    </w:p>
    <w:p w14:paraId="5E88AEF9" w14:textId="77777777" w:rsidR="00B835BC" w:rsidRPr="00932041" w:rsidRDefault="00B835BC" w:rsidP="00306AD2">
      <w:pPr>
        <w:pStyle w:val="Heading2"/>
        <w:rPr>
          <w:lang w:val="en-US"/>
        </w:rPr>
      </w:pPr>
      <w:r w:rsidRPr="00932041">
        <w:rPr>
          <w:lang w:val="en-US"/>
        </w:rPr>
        <w:t>2.4 Opportunities</w:t>
      </w:r>
    </w:p>
    <w:tbl>
      <w:tblPr>
        <w:tblStyle w:val="GridTable1Light"/>
        <w:tblW w:w="0" w:type="auto"/>
        <w:tblLook w:val="04A0" w:firstRow="1" w:lastRow="0" w:firstColumn="1" w:lastColumn="0" w:noHBand="0" w:noVBand="1"/>
      </w:tblPr>
      <w:tblGrid>
        <w:gridCol w:w="1999"/>
        <w:gridCol w:w="4240"/>
        <w:gridCol w:w="3111"/>
      </w:tblGrid>
      <w:tr w:rsidR="00B835BC" w:rsidRPr="00932041" w14:paraId="534F2A8A" w14:textId="77777777" w:rsidTr="00FE17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AD7CEB" w14:textId="77777777" w:rsidR="00B835BC" w:rsidRPr="00932041" w:rsidRDefault="00B835BC" w:rsidP="00C62732">
            <w:pPr>
              <w:rPr>
                <w:lang w:val="en-US"/>
              </w:rPr>
            </w:pPr>
            <w:r w:rsidRPr="00932041">
              <w:rPr>
                <w:lang w:val="en-US"/>
              </w:rPr>
              <w:t>Opportunity</w:t>
            </w:r>
          </w:p>
        </w:tc>
        <w:tc>
          <w:tcPr>
            <w:tcW w:w="0" w:type="auto"/>
            <w:hideMark/>
          </w:tcPr>
          <w:p w14:paraId="669E23E0"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Evidence</w:t>
            </w:r>
          </w:p>
        </w:tc>
        <w:tc>
          <w:tcPr>
            <w:tcW w:w="0" w:type="auto"/>
            <w:hideMark/>
          </w:tcPr>
          <w:p w14:paraId="5BD346C7"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Impact on Employability</w:t>
            </w:r>
          </w:p>
        </w:tc>
      </w:tr>
      <w:tr w:rsidR="00B835BC" w:rsidRPr="00932041" w14:paraId="28449044"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1F1FDFB4" w14:textId="77777777" w:rsidR="00B835BC" w:rsidRPr="00932041" w:rsidRDefault="00B835BC" w:rsidP="00C62732">
            <w:pPr>
              <w:rPr>
                <w:lang w:val="en-US"/>
              </w:rPr>
            </w:pPr>
            <w:r w:rsidRPr="00932041">
              <w:rPr>
                <w:lang w:val="en-US"/>
              </w:rPr>
              <w:t>Beauty training</w:t>
            </w:r>
          </w:p>
        </w:tc>
        <w:tc>
          <w:tcPr>
            <w:tcW w:w="0" w:type="auto"/>
            <w:hideMark/>
          </w:tcPr>
          <w:p w14:paraId="24D5C1A0"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Online courses and brand training </w:t>
            </w:r>
            <w:proofErr w:type="spellStart"/>
            <w:r w:rsidRPr="00932041">
              <w:rPr>
                <w:lang w:val="en-US"/>
              </w:rPr>
              <w:t>programmes</w:t>
            </w:r>
            <w:proofErr w:type="spellEnd"/>
          </w:p>
        </w:tc>
        <w:tc>
          <w:tcPr>
            <w:tcW w:w="0" w:type="auto"/>
            <w:hideMark/>
          </w:tcPr>
          <w:p w14:paraId="3771EAAC"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Improves specialist knowledge</w:t>
            </w:r>
          </w:p>
        </w:tc>
      </w:tr>
      <w:tr w:rsidR="00B835BC" w:rsidRPr="00932041" w14:paraId="1C217989"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695F5AFD" w14:textId="77777777" w:rsidR="00B835BC" w:rsidRPr="00932041" w:rsidRDefault="00B835BC" w:rsidP="00C62732">
            <w:pPr>
              <w:rPr>
                <w:lang w:val="en-US"/>
              </w:rPr>
            </w:pPr>
            <w:r w:rsidRPr="00932041">
              <w:rPr>
                <w:lang w:val="en-US"/>
              </w:rPr>
              <w:t>University support</w:t>
            </w:r>
          </w:p>
        </w:tc>
        <w:tc>
          <w:tcPr>
            <w:tcW w:w="0" w:type="auto"/>
            <w:hideMark/>
          </w:tcPr>
          <w:p w14:paraId="0A329765"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Career workshops and interview guidance</w:t>
            </w:r>
          </w:p>
        </w:tc>
        <w:tc>
          <w:tcPr>
            <w:tcW w:w="0" w:type="auto"/>
            <w:hideMark/>
          </w:tcPr>
          <w:p w14:paraId="51E6BE5B"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Improves employment preparation</w:t>
            </w:r>
          </w:p>
        </w:tc>
      </w:tr>
      <w:tr w:rsidR="00B835BC" w:rsidRPr="00932041" w14:paraId="36918D6C"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4B403364" w14:textId="77777777" w:rsidR="00B835BC" w:rsidRPr="00932041" w:rsidRDefault="00B835BC" w:rsidP="00C62732">
            <w:pPr>
              <w:rPr>
                <w:lang w:val="en-US"/>
              </w:rPr>
            </w:pPr>
            <w:r w:rsidRPr="00932041">
              <w:rPr>
                <w:lang w:val="en-US"/>
              </w:rPr>
              <w:t>Retail experience</w:t>
            </w:r>
          </w:p>
        </w:tc>
        <w:tc>
          <w:tcPr>
            <w:tcW w:w="0" w:type="auto"/>
            <w:hideMark/>
          </w:tcPr>
          <w:p w14:paraId="79006D20"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Opportunities to gain customer service experience</w:t>
            </w:r>
          </w:p>
        </w:tc>
        <w:tc>
          <w:tcPr>
            <w:tcW w:w="0" w:type="auto"/>
            <w:hideMark/>
          </w:tcPr>
          <w:p w14:paraId="206750C0"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Develops practical skills</w:t>
            </w:r>
          </w:p>
        </w:tc>
      </w:tr>
      <w:tr w:rsidR="00B835BC" w:rsidRPr="00932041" w14:paraId="62CAC9B6"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08EB4081" w14:textId="77777777" w:rsidR="00B835BC" w:rsidRPr="00932041" w:rsidRDefault="00B835BC" w:rsidP="00C62732">
            <w:pPr>
              <w:rPr>
                <w:lang w:val="en-US"/>
              </w:rPr>
            </w:pPr>
            <w:r w:rsidRPr="00932041">
              <w:rPr>
                <w:lang w:val="en-US"/>
              </w:rPr>
              <w:t>Networking</w:t>
            </w:r>
          </w:p>
        </w:tc>
        <w:tc>
          <w:tcPr>
            <w:tcW w:w="0" w:type="auto"/>
            <w:hideMark/>
          </w:tcPr>
          <w:p w14:paraId="4416474A"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Professional platforms and career events</w:t>
            </w:r>
          </w:p>
        </w:tc>
        <w:tc>
          <w:tcPr>
            <w:tcW w:w="0" w:type="auto"/>
            <w:hideMark/>
          </w:tcPr>
          <w:p w14:paraId="25B9C517"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Creates employment opportunities</w:t>
            </w:r>
          </w:p>
        </w:tc>
      </w:tr>
    </w:tbl>
    <w:p w14:paraId="7EC7410B" w14:textId="147C2502" w:rsidR="009D250A" w:rsidRPr="009D250A" w:rsidRDefault="009D250A" w:rsidP="009D250A">
      <w:pPr>
        <w:rPr>
          <w:lang w:val="en-US"/>
        </w:rPr>
      </w:pPr>
      <w:r w:rsidRPr="009D250A">
        <w:rPr>
          <w:lang w:val="en-US"/>
        </w:rPr>
        <w:lastRenderedPageBreak/>
        <w:t xml:space="preserve">One is to take further training, </w:t>
      </w:r>
      <w:r w:rsidR="00BC655B">
        <w:rPr>
          <w:lang w:val="en-US"/>
        </w:rPr>
        <w:t>which</w:t>
      </w:r>
      <w:r w:rsidRPr="009D250A">
        <w:rPr>
          <w:lang w:val="en-US"/>
        </w:rPr>
        <w:t xml:space="preserve"> is very important. The cosmetics sector is one which is always changing</w:t>
      </w:r>
      <w:r w:rsidR="00BC655B">
        <w:rPr>
          <w:lang w:val="en-US"/>
        </w:rPr>
        <w:t>,</w:t>
      </w:r>
      <w:r w:rsidRPr="009D250A">
        <w:rPr>
          <w:lang w:val="en-US"/>
        </w:rPr>
        <w:t xml:space="preserve"> with products as well as customer </w:t>
      </w:r>
      <w:r w:rsidR="00BC655B">
        <w:rPr>
          <w:lang w:val="en-US"/>
        </w:rPr>
        <w:t>expectations</w:t>
      </w:r>
      <w:r w:rsidRPr="009D250A">
        <w:rPr>
          <w:lang w:val="en-US"/>
        </w:rPr>
        <w:t xml:space="preserve"> changing from time to time. Career adaptability enables individuals to respond to and adjust to the changes in the </w:t>
      </w:r>
      <w:proofErr w:type="spellStart"/>
      <w:r w:rsidR="00BC655B">
        <w:rPr>
          <w:lang w:val="en-US"/>
        </w:rPr>
        <w:t>labour</w:t>
      </w:r>
      <w:proofErr w:type="spellEnd"/>
      <w:r w:rsidRPr="009D250A">
        <w:rPr>
          <w:lang w:val="en-US"/>
        </w:rPr>
        <w:t xml:space="preserve"> market and improve their future career opportunities (Di Maggio et al., 2022).</w:t>
      </w:r>
    </w:p>
    <w:p w14:paraId="5CE18DCB" w14:textId="28536775" w:rsidR="00FE1766" w:rsidRPr="00932041" w:rsidRDefault="009D250A" w:rsidP="009D250A">
      <w:pPr>
        <w:rPr>
          <w:lang w:val="en-US"/>
        </w:rPr>
      </w:pPr>
      <w:r w:rsidRPr="009D250A">
        <w:rPr>
          <w:lang w:val="en-US"/>
        </w:rPr>
        <w:t xml:space="preserve">I can also benefit from employability support within </w:t>
      </w:r>
      <w:r w:rsidR="00BC655B">
        <w:rPr>
          <w:lang w:val="en-US"/>
        </w:rPr>
        <w:t xml:space="preserve">the </w:t>
      </w:r>
      <w:r w:rsidRPr="009D250A">
        <w:rPr>
          <w:lang w:val="en-US"/>
        </w:rPr>
        <w:t>University as it can help enhance my CV</w:t>
      </w:r>
      <w:r w:rsidR="00306AD2">
        <w:rPr>
          <w:lang w:val="en-US"/>
        </w:rPr>
        <w:t xml:space="preserve"> and</w:t>
      </w:r>
      <w:r w:rsidRPr="009D250A">
        <w:rPr>
          <w:lang w:val="en-US"/>
        </w:rPr>
        <w:t xml:space="preserve"> how to behave in the interview. There is evidence that a mix of classroom and contextual didactic experiences in building workplace readiness </w:t>
      </w:r>
      <w:r w:rsidR="00BC655B">
        <w:rPr>
          <w:lang w:val="en-US"/>
        </w:rPr>
        <w:t>is</w:t>
      </w:r>
      <w:r w:rsidRPr="009D250A">
        <w:rPr>
          <w:lang w:val="en-US"/>
        </w:rPr>
        <w:t xml:space="preserve"> effective (Jackson and </w:t>
      </w:r>
      <w:proofErr w:type="spellStart"/>
      <w:r w:rsidRPr="009D250A">
        <w:rPr>
          <w:lang w:val="en-US"/>
        </w:rPr>
        <w:t>Bridgstock</w:t>
      </w:r>
      <w:proofErr w:type="spellEnd"/>
      <w:r w:rsidRPr="009D250A">
        <w:rPr>
          <w:lang w:val="en-US"/>
        </w:rPr>
        <w:t>, 2021).</w:t>
      </w:r>
    </w:p>
    <w:p w14:paraId="1AD74695" w14:textId="77777777" w:rsidR="00B835BC" w:rsidRPr="00932041" w:rsidRDefault="00B835BC" w:rsidP="00306AD2">
      <w:pPr>
        <w:pStyle w:val="Heading2"/>
        <w:rPr>
          <w:lang w:val="en-US"/>
        </w:rPr>
      </w:pPr>
      <w:r w:rsidRPr="00932041">
        <w:rPr>
          <w:lang w:val="en-US"/>
        </w:rPr>
        <w:t>2.5 Threats</w:t>
      </w:r>
    </w:p>
    <w:tbl>
      <w:tblPr>
        <w:tblStyle w:val="GridTable1Light"/>
        <w:tblW w:w="0" w:type="auto"/>
        <w:tblLook w:val="04A0" w:firstRow="1" w:lastRow="0" w:firstColumn="1" w:lastColumn="0" w:noHBand="0" w:noVBand="1"/>
      </w:tblPr>
      <w:tblGrid>
        <w:gridCol w:w="3325"/>
        <w:gridCol w:w="3353"/>
        <w:gridCol w:w="2672"/>
      </w:tblGrid>
      <w:tr w:rsidR="00B835BC" w:rsidRPr="00932041" w14:paraId="704AAD6E" w14:textId="77777777" w:rsidTr="00FE17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BB809E" w14:textId="77777777" w:rsidR="00B835BC" w:rsidRPr="00932041" w:rsidRDefault="00B835BC" w:rsidP="00C62732">
            <w:pPr>
              <w:rPr>
                <w:lang w:val="en-US"/>
              </w:rPr>
            </w:pPr>
            <w:r w:rsidRPr="00932041">
              <w:rPr>
                <w:lang w:val="en-US"/>
              </w:rPr>
              <w:t>Threat</w:t>
            </w:r>
          </w:p>
        </w:tc>
        <w:tc>
          <w:tcPr>
            <w:tcW w:w="0" w:type="auto"/>
            <w:hideMark/>
          </w:tcPr>
          <w:p w14:paraId="674219F8"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Evidence</w:t>
            </w:r>
          </w:p>
        </w:tc>
        <w:tc>
          <w:tcPr>
            <w:tcW w:w="0" w:type="auto"/>
            <w:hideMark/>
          </w:tcPr>
          <w:p w14:paraId="6DEB2080"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Impact</w:t>
            </w:r>
          </w:p>
        </w:tc>
      </w:tr>
      <w:tr w:rsidR="00B835BC" w:rsidRPr="00932041" w14:paraId="69B18DC7"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7BEC5A8E" w14:textId="77777777" w:rsidR="00B835BC" w:rsidRPr="00932041" w:rsidRDefault="00B835BC" w:rsidP="00C62732">
            <w:pPr>
              <w:rPr>
                <w:lang w:val="en-US"/>
              </w:rPr>
            </w:pPr>
            <w:r w:rsidRPr="00932041">
              <w:rPr>
                <w:lang w:val="en-US"/>
              </w:rPr>
              <w:t>Competition for beauty roles</w:t>
            </w:r>
          </w:p>
        </w:tc>
        <w:tc>
          <w:tcPr>
            <w:tcW w:w="0" w:type="auto"/>
            <w:hideMark/>
          </w:tcPr>
          <w:p w14:paraId="355AF4B2"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Many applicants apply for retail positions</w:t>
            </w:r>
          </w:p>
        </w:tc>
        <w:tc>
          <w:tcPr>
            <w:tcW w:w="0" w:type="auto"/>
            <w:hideMark/>
          </w:tcPr>
          <w:p w14:paraId="7D6A14EC"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Makes recruitment more competitive</w:t>
            </w:r>
          </w:p>
        </w:tc>
      </w:tr>
      <w:tr w:rsidR="00B835BC" w:rsidRPr="00932041" w14:paraId="281765C8"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5B9908CC" w14:textId="77777777" w:rsidR="00B835BC" w:rsidRPr="00932041" w:rsidRDefault="00B835BC" w:rsidP="00C62732">
            <w:pPr>
              <w:rPr>
                <w:lang w:val="en-US"/>
              </w:rPr>
            </w:pPr>
            <w:r w:rsidRPr="00932041">
              <w:rPr>
                <w:lang w:val="en-US"/>
              </w:rPr>
              <w:t>Changing beauty trends</w:t>
            </w:r>
          </w:p>
        </w:tc>
        <w:tc>
          <w:tcPr>
            <w:tcW w:w="0" w:type="auto"/>
            <w:hideMark/>
          </w:tcPr>
          <w:p w14:paraId="18F35D78" w14:textId="365ED88B"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New products and technologies </w:t>
            </w:r>
            <w:r w:rsidR="00BC655B">
              <w:rPr>
                <w:lang w:val="en-US"/>
              </w:rPr>
              <w:t>are developed</w:t>
            </w:r>
            <w:r w:rsidRPr="00932041">
              <w:rPr>
                <w:lang w:val="en-US"/>
              </w:rPr>
              <w:t xml:space="preserve"> regularly</w:t>
            </w:r>
          </w:p>
        </w:tc>
        <w:tc>
          <w:tcPr>
            <w:tcW w:w="0" w:type="auto"/>
            <w:hideMark/>
          </w:tcPr>
          <w:p w14:paraId="4B557286"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Requires continuous learning</w:t>
            </w:r>
          </w:p>
        </w:tc>
      </w:tr>
      <w:tr w:rsidR="00B835BC" w:rsidRPr="00932041" w14:paraId="2055FEAB"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24A88119" w14:textId="77777777" w:rsidR="00B835BC" w:rsidRPr="00932041" w:rsidRDefault="00B835BC" w:rsidP="00C62732">
            <w:pPr>
              <w:rPr>
                <w:lang w:val="en-US"/>
              </w:rPr>
            </w:pPr>
            <w:r w:rsidRPr="00932041">
              <w:rPr>
                <w:lang w:val="en-US"/>
              </w:rPr>
              <w:t>Limited experience compared with other candidates</w:t>
            </w:r>
          </w:p>
        </w:tc>
        <w:tc>
          <w:tcPr>
            <w:tcW w:w="0" w:type="auto"/>
            <w:hideMark/>
          </w:tcPr>
          <w:p w14:paraId="6F6D74F2"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Some applicants may have industry qualifications</w:t>
            </w:r>
          </w:p>
        </w:tc>
        <w:tc>
          <w:tcPr>
            <w:tcW w:w="0" w:type="auto"/>
            <w:hideMark/>
          </w:tcPr>
          <w:p w14:paraId="552C5216"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May reduce competitiveness</w:t>
            </w:r>
          </w:p>
        </w:tc>
      </w:tr>
    </w:tbl>
    <w:p w14:paraId="620FD452" w14:textId="78161D64" w:rsidR="009D250A" w:rsidRPr="009D250A" w:rsidRDefault="009D250A" w:rsidP="009D250A">
      <w:pPr>
        <w:rPr>
          <w:lang w:val="en-US"/>
        </w:rPr>
      </w:pPr>
      <w:r w:rsidRPr="009D250A">
        <w:rPr>
          <w:lang w:val="en-US"/>
        </w:rPr>
        <w:t>Beauty retail jobs are competitive</w:t>
      </w:r>
      <w:r w:rsidR="00BC655B">
        <w:rPr>
          <w:lang w:val="en-US"/>
        </w:rPr>
        <w:t>,</w:t>
      </w:r>
      <w:r w:rsidRPr="009D250A">
        <w:rPr>
          <w:lang w:val="en-US"/>
        </w:rPr>
        <w:t xml:space="preserve"> and employers are looking for someone with extensive practical work experience and product knowledge. To overcome these challenges, ongoing development and growth of my comprehension, skills and acquisition of experiences have to be achieved.</w:t>
      </w:r>
    </w:p>
    <w:p w14:paraId="7DF43139" w14:textId="145141DB" w:rsidR="009D250A" w:rsidRPr="00932041" w:rsidRDefault="009D250A" w:rsidP="009D250A">
      <w:pPr>
        <w:rPr>
          <w:lang w:val="en-US"/>
        </w:rPr>
      </w:pPr>
      <w:r w:rsidRPr="009D250A">
        <w:rPr>
          <w:lang w:val="en-US"/>
        </w:rPr>
        <w:t>Skills for the workplace will remain important as those who commit to professional development will be more prepared to meet workplace needs (Cottrell, 2021).</w:t>
      </w:r>
    </w:p>
    <w:p w14:paraId="178261A8" w14:textId="77777777" w:rsidR="00B835BC" w:rsidRPr="00932041" w:rsidRDefault="00B835BC" w:rsidP="00306AD2">
      <w:pPr>
        <w:pStyle w:val="Heading2"/>
        <w:rPr>
          <w:lang w:val="en-US"/>
        </w:rPr>
      </w:pPr>
      <w:r w:rsidRPr="00932041">
        <w:rPr>
          <w:lang w:val="en-US"/>
        </w:rPr>
        <w:lastRenderedPageBreak/>
        <w:t>2.6 Evidence of Employability Readiness</w:t>
      </w:r>
    </w:p>
    <w:p w14:paraId="336DA427" w14:textId="77777777" w:rsidR="009D250A" w:rsidRPr="009D250A" w:rsidRDefault="009D250A" w:rsidP="009D250A">
      <w:pPr>
        <w:rPr>
          <w:lang w:val="en-US"/>
        </w:rPr>
      </w:pPr>
      <w:r w:rsidRPr="009D250A">
        <w:rPr>
          <w:lang w:val="en-US"/>
        </w:rPr>
        <w:t xml:space="preserve">I feel that the skills I have from my schoolwork have prepared me to get a job. The competencies of communication, </w:t>
      </w:r>
      <w:proofErr w:type="spellStart"/>
      <w:r w:rsidRPr="009D250A">
        <w:rPr>
          <w:lang w:val="en-US"/>
        </w:rPr>
        <w:t>organisation</w:t>
      </w:r>
      <w:proofErr w:type="spellEnd"/>
      <w:r w:rsidRPr="009D250A">
        <w:rPr>
          <w:lang w:val="en-US"/>
        </w:rPr>
        <w:t xml:space="preserve"> and problem solving have been strengthened through assignments, presentations and group activities.</w:t>
      </w:r>
    </w:p>
    <w:p w14:paraId="17FA3B01" w14:textId="36EA272F" w:rsidR="009D250A" w:rsidRPr="009D250A" w:rsidRDefault="009D250A" w:rsidP="009D250A">
      <w:pPr>
        <w:rPr>
          <w:lang w:val="en-US"/>
        </w:rPr>
      </w:pPr>
      <w:r w:rsidRPr="009D250A">
        <w:rPr>
          <w:lang w:val="en-US"/>
        </w:rPr>
        <w:t>I have learnt how to work collaboratively as part of a team by completing group tasks and pitching in my idea to the group, helping others to appreciate my contribution and offering support to make sure tasks are completed on time.</w:t>
      </w:r>
      <w:r w:rsidR="00306AD2">
        <w:rPr>
          <w:lang w:val="en-US"/>
        </w:rPr>
        <w:t xml:space="preserve"> </w:t>
      </w:r>
      <w:r w:rsidRPr="009D250A">
        <w:rPr>
          <w:lang w:val="en-US"/>
        </w:rPr>
        <w:t>My studies also improved my digital literacy by searching for different information about this class and by creating documents and performing digital learning tasks.</w:t>
      </w:r>
      <w:r w:rsidR="00306AD2">
        <w:rPr>
          <w:lang w:val="en-US"/>
        </w:rPr>
        <w:t xml:space="preserve"> </w:t>
      </w:r>
      <w:r w:rsidRPr="009D250A">
        <w:rPr>
          <w:lang w:val="en-US"/>
        </w:rPr>
        <w:t xml:space="preserve">I have developed my employability skills heavily and </w:t>
      </w:r>
      <w:r w:rsidR="00BC655B">
        <w:rPr>
          <w:lang w:val="en-US"/>
        </w:rPr>
        <w:t>gained</w:t>
      </w:r>
      <w:r w:rsidRPr="009D250A">
        <w:rPr>
          <w:lang w:val="en-US"/>
        </w:rPr>
        <w:t xml:space="preserve"> experience within the beauty industry</w:t>
      </w:r>
      <w:r w:rsidR="00BC655B">
        <w:rPr>
          <w:lang w:val="en-US"/>
        </w:rPr>
        <w:t>,</w:t>
      </w:r>
      <w:r w:rsidRPr="009D250A">
        <w:rPr>
          <w:lang w:val="en-US"/>
        </w:rPr>
        <w:t xml:space="preserve"> and </w:t>
      </w:r>
      <w:r w:rsidR="00BC655B">
        <w:rPr>
          <w:lang w:val="en-US"/>
        </w:rPr>
        <w:t>having</w:t>
      </w:r>
      <w:r w:rsidRPr="009D250A">
        <w:rPr>
          <w:lang w:val="en-US"/>
        </w:rPr>
        <w:t xml:space="preserve"> the opportunity to widen my specialist knowledge will be more beneficial in helping me reach my career goal to be a Beauty Advisor.</w:t>
      </w:r>
    </w:p>
    <w:p w14:paraId="3104FF9F" w14:textId="77777777" w:rsidR="00B835BC" w:rsidRPr="00932041" w:rsidRDefault="00B835BC" w:rsidP="00B835BC">
      <w:pPr>
        <w:pStyle w:val="Heading1"/>
        <w:rPr>
          <w:lang w:val="en-US"/>
        </w:rPr>
      </w:pPr>
      <w:bookmarkStart w:id="2" w:name="_Toc234637847"/>
      <w:r w:rsidRPr="00932041">
        <w:rPr>
          <w:lang w:val="en-US"/>
        </w:rPr>
        <w:t>Task C: Employment Goals and Personal Development Plan</w:t>
      </w:r>
      <w:bookmarkEnd w:id="2"/>
    </w:p>
    <w:p w14:paraId="27CF3853" w14:textId="77777777" w:rsidR="00B835BC" w:rsidRPr="00932041" w:rsidRDefault="00B835BC" w:rsidP="00B835BC">
      <w:pPr>
        <w:rPr>
          <w:b/>
          <w:bCs/>
          <w:lang w:val="en-US"/>
        </w:rPr>
      </w:pPr>
      <w:r w:rsidRPr="00932041">
        <w:rPr>
          <w:b/>
          <w:bCs/>
          <w:lang w:val="en-US"/>
        </w:rPr>
        <w:t>3.1 Employment Goals</w:t>
      </w:r>
    </w:p>
    <w:p w14:paraId="4BDEA73E" w14:textId="65B64F8D" w:rsidR="009D250A" w:rsidRPr="009D250A" w:rsidRDefault="009D250A" w:rsidP="009D250A">
      <w:pPr>
        <w:rPr>
          <w:lang w:val="en-US"/>
        </w:rPr>
      </w:pPr>
      <w:r w:rsidRPr="009D250A">
        <w:rPr>
          <w:lang w:val="en-US"/>
        </w:rPr>
        <w:t xml:space="preserve">Through my SWOT analysis, I found that there are key areas that I need to develop, which </w:t>
      </w:r>
      <w:r w:rsidR="00BC655B">
        <w:rPr>
          <w:lang w:val="en-US"/>
        </w:rPr>
        <w:t>include</w:t>
      </w:r>
      <w:r w:rsidRPr="009D250A">
        <w:rPr>
          <w:lang w:val="en-US"/>
        </w:rPr>
        <w:t xml:space="preserve"> experience in the beauty industry, knowledge of the product and confidence to talk </w:t>
      </w:r>
      <w:r w:rsidR="00BC655B">
        <w:rPr>
          <w:lang w:val="en-US"/>
        </w:rPr>
        <w:t xml:space="preserve">to </w:t>
      </w:r>
      <w:r w:rsidRPr="009D250A">
        <w:rPr>
          <w:lang w:val="en-US"/>
        </w:rPr>
        <w:t>customers.</w:t>
      </w:r>
    </w:p>
    <w:p w14:paraId="37C2DF40" w14:textId="029B31DE" w:rsidR="009D250A" w:rsidRPr="009D250A" w:rsidRDefault="009D250A" w:rsidP="009D250A">
      <w:pPr>
        <w:rPr>
          <w:lang w:val="en-US"/>
        </w:rPr>
      </w:pPr>
      <w:r w:rsidRPr="009D250A">
        <w:rPr>
          <w:lang w:val="en-US"/>
        </w:rPr>
        <w:t xml:space="preserve">My immediate Career objective is to be able to obtain an </w:t>
      </w:r>
      <w:r w:rsidR="00BC655B">
        <w:rPr>
          <w:lang w:val="en-US"/>
        </w:rPr>
        <w:t>entry-level</w:t>
      </w:r>
      <w:r w:rsidRPr="009D250A">
        <w:rPr>
          <w:lang w:val="en-US"/>
        </w:rPr>
        <w:t xml:space="preserve"> position as a Beauty Advisor or Beauty and Wellness Consultant within 6-12 months. This will enable me to </w:t>
      </w:r>
      <w:proofErr w:type="spellStart"/>
      <w:r w:rsidRPr="009D250A">
        <w:rPr>
          <w:lang w:val="en-US"/>
        </w:rPr>
        <w:t>utilise</w:t>
      </w:r>
      <w:proofErr w:type="spellEnd"/>
      <w:r w:rsidRPr="009D250A">
        <w:rPr>
          <w:lang w:val="en-US"/>
        </w:rPr>
        <w:t xml:space="preserve"> my communication and </w:t>
      </w:r>
      <w:r w:rsidR="00BC655B">
        <w:rPr>
          <w:lang w:val="en-US"/>
        </w:rPr>
        <w:t>teamwork</w:t>
      </w:r>
      <w:r w:rsidRPr="009D250A">
        <w:rPr>
          <w:lang w:val="en-US"/>
        </w:rPr>
        <w:t xml:space="preserve"> skills and gain some </w:t>
      </w:r>
      <w:r w:rsidR="00BC655B">
        <w:rPr>
          <w:lang w:val="en-US"/>
        </w:rPr>
        <w:t>hands-on</w:t>
      </w:r>
      <w:r w:rsidRPr="009D250A">
        <w:rPr>
          <w:lang w:val="en-US"/>
        </w:rPr>
        <w:t xml:space="preserve"> experience with beauty products</w:t>
      </w:r>
      <w:r w:rsidR="00A03175">
        <w:rPr>
          <w:lang w:val="en-US"/>
        </w:rPr>
        <w:t>.</w:t>
      </w:r>
    </w:p>
    <w:p w14:paraId="0B5CCDC5" w14:textId="16D4C1C1" w:rsidR="009D250A" w:rsidRPr="00932041" w:rsidRDefault="00BC655B" w:rsidP="009D250A">
      <w:pPr>
        <w:rPr>
          <w:lang w:val="en-US"/>
        </w:rPr>
      </w:pPr>
      <w:r>
        <w:rPr>
          <w:lang w:val="en-US"/>
        </w:rPr>
        <w:t>Short-</w:t>
      </w:r>
      <w:r w:rsidR="009D250A" w:rsidRPr="009D250A">
        <w:rPr>
          <w:lang w:val="en-US"/>
        </w:rPr>
        <w:t xml:space="preserve"> to medium-term career goals include being promoted to a higher position within the beauty department</w:t>
      </w:r>
      <w:r>
        <w:rPr>
          <w:lang w:val="en-US"/>
        </w:rPr>
        <w:t>,</w:t>
      </w:r>
      <w:r w:rsidR="009D250A" w:rsidRPr="009D250A">
        <w:rPr>
          <w:lang w:val="en-US"/>
        </w:rPr>
        <w:t xml:space="preserve"> such as a Senior Beauty Consultant, Brand Specialist or Beauty Department Manager</w:t>
      </w:r>
      <w:r>
        <w:rPr>
          <w:lang w:val="en-US"/>
        </w:rPr>
        <w:t>,</w:t>
      </w:r>
      <w:r w:rsidR="009D250A" w:rsidRPr="009D250A">
        <w:rPr>
          <w:lang w:val="en-US"/>
        </w:rPr>
        <w:t xml:space="preserve"> in 3-5 years. Continuous development is crucially important because in order to reach career success</w:t>
      </w:r>
      <w:r>
        <w:rPr>
          <w:lang w:val="en-US"/>
        </w:rPr>
        <w:t>,</w:t>
      </w:r>
      <w:r w:rsidR="009D250A" w:rsidRPr="009D250A">
        <w:rPr>
          <w:lang w:val="en-US"/>
        </w:rPr>
        <w:t xml:space="preserve"> people have to be flexible, adaptable and learn new skills throughout their careers (Cottrell, 2021).</w:t>
      </w:r>
    </w:p>
    <w:p w14:paraId="38B9FDE4" w14:textId="77777777" w:rsidR="00B835BC" w:rsidRPr="00932041" w:rsidRDefault="00B835BC" w:rsidP="00B835BC">
      <w:pPr>
        <w:rPr>
          <w:b/>
          <w:bCs/>
          <w:lang w:val="en-US"/>
        </w:rPr>
      </w:pPr>
      <w:r w:rsidRPr="00932041">
        <w:rPr>
          <w:b/>
          <w:bCs/>
          <w:lang w:val="en-US"/>
        </w:rPr>
        <w:t>3.2 Personal Development Plan</w:t>
      </w:r>
    </w:p>
    <w:tbl>
      <w:tblPr>
        <w:tblStyle w:val="GridTable1Light"/>
        <w:tblW w:w="0" w:type="auto"/>
        <w:tblLook w:val="04A0" w:firstRow="1" w:lastRow="0" w:firstColumn="1" w:lastColumn="0" w:noHBand="0" w:noVBand="1"/>
      </w:tblPr>
      <w:tblGrid>
        <w:gridCol w:w="1914"/>
        <w:gridCol w:w="2373"/>
        <w:gridCol w:w="1136"/>
        <w:gridCol w:w="1684"/>
        <w:gridCol w:w="2243"/>
      </w:tblGrid>
      <w:tr w:rsidR="00B835BC" w:rsidRPr="00932041" w14:paraId="1DD7E2A1" w14:textId="77777777" w:rsidTr="00FE17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DD564" w14:textId="77777777" w:rsidR="00B835BC" w:rsidRPr="00932041" w:rsidRDefault="00B835BC" w:rsidP="00C62732">
            <w:pPr>
              <w:rPr>
                <w:lang w:val="en-US"/>
              </w:rPr>
            </w:pPr>
            <w:r w:rsidRPr="00932041">
              <w:rPr>
                <w:lang w:val="en-US"/>
              </w:rPr>
              <w:lastRenderedPageBreak/>
              <w:t>Development Area</w:t>
            </w:r>
          </w:p>
        </w:tc>
        <w:tc>
          <w:tcPr>
            <w:tcW w:w="0" w:type="auto"/>
            <w:hideMark/>
          </w:tcPr>
          <w:p w14:paraId="0F0034B3"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Actions Required</w:t>
            </w:r>
          </w:p>
        </w:tc>
        <w:tc>
          <w:tcPr>
            <w:tcW w:w="0" w:type="auto"/>
            <w:hideMark/>
          </w:tcPr>
          <w:p w14:paraId="15F26290"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Timeline</w:t>
            </w:r>
          </w:p>
        </w:tc>
        <w:tc>
          <w:tcPr>
            <w:tcW w:w="0" w:type="auto"/>
            <w:hideMark/>
          </w:tcPr>
          <w:p w14:paraId="0EBBF63F"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Resources Needed</w:t>
            </w:r>
          </w:p>
        </w:tc>
        <w:tc>
          <w:tcPr>
            <w:tcW w:w="0" w:type="auto"/>
            <w:hideMark/>
          </w:tcPr>
          <w:p w14:paraId="5BE290BF" w14:textId="77777777" w:rsidR="00B835BC" w:rsidRPr="00932041" w:rsidRDefault="00B835BC" w:rsidP="00C62732">
            <w:pPr>
              <w:cnfStyle w:val="100000000000" w:firstRow="1" w:lastRow="0" w:firstColumn="0" w:lastColumn="0" w:oddVBand="0" w:evenVBand="0" w:oddHBand="0" w:evenHBand="0" w:firstRowFirstColumn="0" w:firstRowLastColumn="0" w:lastRowFirstColumn="0" w:lastRowLastColumn="0"/>
              <w:rPr>
                <w:lang w:val="en-US"/>
              </w:rPr>
            </w:pPr>
            <w:r w:rsidRPr="00932041">
              <w:rPr>
                <w:lang w:val="en-US"/>
              </w:rPr>
              <w:t>Measurement</w:t>
            </w:r>
          </w:p>
        </w:tc>
      </w:tr>
      <w:tr w:rsidR="00B835BC" w:rsidRPr="00932041" w14:paraId="29070303"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7E1DFBE6" w14:textId="77777777" w:rsidR="00B835BC" w:rsidRPr="00932041" w:rsidRDefault="00B835BC" w:rsidP="00C62732">
            <w:pPr>
              <w:rPr>
                <w:lang w:val="en-US"/>
              </w:rPr>
            </w:pPr>
            <w:r w:rsidRPr="00932041">
              <w:rPr>
                <w:lang w:val="en-US"/>
              </w:rPr>
              <w:t>Improve product knowledge</w:t>
            </w:r>
          </w:p>
        </w:tc>
        <w:tc>
          <w:tcPr>
            <w:tcW w:w="0" w:type="auto"/>
            <w:hideMark/>
          </w:tcPr>
          <w:p w14:paraId="5F559659"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Complete beauty courses and research skincare and cosmetic brands</w:t>
            </w:r>
          </w:p>
        </w:tc>
        <w:tc>
          <w:tcPr>
            <w:tcW w:w="0" w:type="auto"/>
            <w:hideMark/>
          </w:tcPr>
          <w:p w14:paraId="7175AE78"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6 months</w:t>
            </w:r>
          </w:p>
        </w:tc>
        <w:tc>
          <w:tcPr>
            <w:tcW w:w="0" w:type="auto"/>
            <w:hideMark/>
          </w:tcPr>
          <w:p w14:paraId="4AB31F23"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Online courses and brand resources</w:t>
            </w:r>
          </w:p>
        </w:tc>
        <w:tc>
          <w:tcPr>
            <w:tcW w:w="0" w:type="auto"/>
            <w:hideMark/>
          </w:tcPr>
          <w:p w14:paraId="54BE7122" w14:textId="7566B6F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Increased confidence </w:t>
            </w:r>
            <w:r w:rsidR="00BC655B">
              <w:rPr>
                <w:lang w:val="en-US"/>
              </w:rPr>
              <w:t xml:space="preserve">in </w:t>
            </w:r>
            <w:r w:rsidRPr="00932041">
              <w:rPr>
                <w:lang w:val="en-US"/>
              </w:rPr>
              <w:t>recommending products</w:t>
            </w:r>
          </w:p>
        </w:tc>
      </w:tr>
      <w:tr w:rsidR="00B835BC" w:rsidRPr="00932041" w14:paraId="02710BEA"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0D0B65E1" w14:textId="77777777" w:rsidR="00B835BC" w:rsidRPr="00932041" w:rsidRDefault="00B835BC" w:rsidP="00C62732">
            <w:pPr>
              <w:rPr>
                <w:lang w:val="en-US"/>
              </w:rPr>
            </w:pPr>
            <w:r w:rsidRPr="00932041">
              <w:rPr>
                <w:lang w:val="en-US"/>
              </w:rPr>
              <w:t>Gain customer service experience</w:t>
            </w:r>
          </w:p>
        </w:tc>
        <w:tc>
          <w:tcPr>
            <w:tcW w:w="0" w:type="auto"/>
            <w:hideMark/>
          </w:tcPr>
          <w:p w14:paraId="09502FC6"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Apply for Beauty Advisor roles and retail opportunities</w:t>
            </w:r>
          </w:p>
        </w:tc>
        <w:tc>
          <w:tcPr>
            <w:tcW w:w="0" w:type="auto"/>
            <w:hideMark/>
          </w:tcPr>
          <w:p w14:paraId="644579E5"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12 months</w:t>
            </w:r>
          </w:p>
        </w:tc>
        <w:tc>
          <w:tcPr>
            <w:tcW w:w="0" w:type="auto"/>
            <w:hideMark/>
          </w:tcPr>
          <w:p w14:paraId="58624485" w14:textId="3529BBA3"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 xml:space="preserve">Job websites and </w:t>
            </w:r>
            <w:r w:rsidR="00BC655B">
              <w:rPr>
                <w:lang w:val="en-US"/>
              </w:rPr>
              <w:t>career</w:t>
            </w:r>
            <w:r w:rsidRPr="00932041">
              <w:rPr>
                <w:lang w:val="en-US"/>
              </w:rPr>
              <w:t xml:space="preserve"> support</w:t>
            </w:r>
          </w:p>
        </w:tc>
        <w:tc>
          <w:tcPr>
            <w:tcW w:w="0" w:type="auto"/>
            <w:hideMark/>
          </w:tcPr>
          <w:p w14:paraId="4CEB8599"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Secure work experience or employment</w:t>
            </w:r>
          </w:p>
        </w:tc>
      </w:tr>
      <w:tr w:rsidR="00B835BC" w:rsidRPr="00932041" w14:paraId="36CCFF40"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45E2AE81" w14:textId="77777777" w:rsidR="00B835BC" w:rsidRPr="00932041" w:rsidRDefault="00B835BC" w:rsidP="00C62732">
            <w:pPr>
              <w:rPr>
                <w:lang w:val="en-US"/>
              </w:rPr>
            </w:pPr>
            <w:r w:rsidRPr="00932041">
              <w:rPr>
                <w:lang w:val="en-US"/>
              </w:rPr>
              <w:t>Improve professional confidence</w:t>
            </w:r>
          </w:p>
        </w:tc>
        <w:tc>
          <w:tcPr>
            <w:tcW w:w="0" w:type="auto"/>
            <w:hideMark/>
          </w:tcPr>
          <w:p w14:paraId="244D61EF"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proofErr w:type="spellStart"/>
            <w:r w:rsidRPr="00932041">
              <w:rPr>
                <w:lang w:val="en-US"/>
              </w:rPr>
              <w:t>Practise</w:t>
            </w:r>
            <w:proofErr w:type="spellEnd"/>
            <w:r w:rsidRPr="00932041">
              <w:rPr>
                <w:lang w:val="en-US"/>
              </w:rPr>
              <w:t xml:space="preserve"> interviews and request feedback</w:t>
            </w:r>
          </w:p>
        </w:tc>
        <w:tc>
          <w:tcPr>
            <w:tcW w:w="0" w:type="auto"/>
            <w:hideMark/>
          </w:tcPr>
          <w:p w14:paraId="47B2DADA"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6 months</w:t>
            </w:r>
          </w:p>
        </w:tc>
        <w:tc>
          <w:tcPr>
            <w:tcW w:w="0" w:type="auto"/>
            <w:hideMark/>
          </w:tcPr>
          <w:p w14:paraId="3382AC8C"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Workshops and feedback</w:t>
            </w:r>
          </w:p>
        </w:tc>
        <w:tc>
          <w:tcPr>
            <w:tcW w:w="0" w:type="auto"/>
            <w:hideMark/>
          </w:tcPr>
          <w:p w14:paraId="3722380C"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Improved communication confidence</w:t>
            </w:r>
          </w:p>
        </w:tc>
      </w:tr>
      <w:tr w:rsidR="00B835BC" w:rsidRPr="00932041" w14:paraId="074F1D98" w14:textId="77777777" w:rsidTr="00FE1766">
        <w:tc>
          <w:tcPr>
            <w:cnfStyle w:val="001000000000" w:firstRow="0" w:lastRow="0" w:firstColumn="1" w:lastColumn="0" w:oddVBand="0" w:evenVBand="0" w:oddHBand="0" w:evenHBand="0" w:firstRowFirstColumn="0" w:firstRowLastColumn="0" w:lastRowFirstColumn="0" w:lastRowLastColumn="0"/>
            <w:tcW w:w="0" w:type="auto"/>
            <w:hideMark/>
          </w:tcPr>
          <w:p w14:paraId="7168FA63" w14:textId="77777777" w:rsidR="00B835BC" w:rsidRPr="00932041" w:rsidRDefault="00B835BC" w:rsidP="00C62732">
            <w:pPr>
              <w:rPr>
                <w:lang w:val="en-US"/>
              </w:rPr>
            </w:pPr>
            <w:r w:rsidRPr="00932041">
              <w:rPr>
                <w:lang w:val="en-US"/>
              </w:rPr>
              <w:t>Develop digital skills</w:t>
            </w:r>
          </w:p>
        </w:tc>
        <w:tc>
          <w:tcPr>
            <w:tcW w:w="0" w:type="auto"/>
            <w:hideMark/>
          </w:tcPr>
          <w:p w14:paraId="635A9462"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Learn retail technology and online customer systems</w:t>
            </w:r>
          </w:p>
        </w:tc>
        <w:tc>
          <w:tcPr>
            <w:tcW w:w="0" w:type="auto"/>
            <w:hideMark/>
          </w:tcPr>
          <w:p w14:paraId="24FB6D83"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6 months</w:t>
            </w:r>
          </w:p>
        </w:tc>
        <w:tc>
          <w:tcPr>
            <w:tcW w:w="0" w:type="auto"/>
            <w:hideMark/>
          </w:tcPr>
          <w:p w14:paraId="5CA5025F"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Online tutorials and training</w:t>
            </w:r>
          </w:p>
        </w:tc>
        <w:tc>
          <w:tcPr>
            <w:tcW w:w="0" w:type="auto"/>
            <w:hideMark/>
          </w:tcPr>
          <w:p w14:paraId="4158D0CD" w14:textId="77777777" w:rsidR="00B835BC" w:rsidRPr="00932041" w:rsidRDefault="00B835BC" w:rsidP="00C62732">
            <w:pPr>
              <w:cnfStyle w:val="000000000000" w:firstRow="0" w:lastRow="0" w:firstColumn="0" w:lastColumn="0" w:oddVBand="0" w:evenVBand="0" w:oddHBand="0" w:evenHBand="0" w:firstRowFirstColumn="0" w:firstRowLastColumn="0" w:lastRowFirstColumn="0" w:lastRowLastColumn="0"/>
              <w:rPr>
                <w:lang w:val="en-US"/>
              </w:rPr>
            </w:pPr>
            <w:r w:rsidRPr="00932041">
              <w:rPr>
                <w:lang w:val="en-US"/>
              </w:rPr>
              <w:t>Ability to use workplace systems effectively</w:t>
            </w:r>
          </w:p>
        </w:tc>
      </w:tr>
    </w:tbl>
    <w:p w14:paraId="692121DF" w14:textId="6ABE7478" w:rsidR="009D250A" w:rsidRDefault="009D250A" w:rsidP="00B835BC">
      <w:pPr>
        <w:rPr>
          <w:lang w:val="en-US"/>
        </w:rPr>
      </w:pPr>
      <w:r w:rsidRPr="009D250A">
        <w:rPr>
          <w:lang w:val="en-US"/>
        </w:rPr>
        <w:t>This is my personal development plan</w:t>
      </w:r>
      <w:r w:rsidR="00BC655B">
        <w:rPr>
          <w:lang w:val="en-US"/>
        </w:rPr>
        <w:t>;</w:t>
      </w:r>
      <w:r w:rsidRPr="009D250A">
        <w:rPr>
          <w:lang w:val="en-US"/>
        </w:rPr>
        <w:t xml:space="preserve"> it includes steps that I will take to overcome my weaknesses in my SWOT analysis. The knowledge of the products</w:t>
      </w:r>
      <w:r w:rsidR="00BC655B">
        <w:rPr>
          <w:lang w:val="en-US"/>
        </w:rPr>
        <w:t xml:space="preserve"> and</w:t>
      </w:r>
      <w:r w:rsidRPr="009D250A">
        <w:rPr>
          <w:lang w:val="en-US"/>
        </w:rPr>
        <w:t xml:space="preserve"> the opportunity to work on and improve communication skills will push me further towards employment</w:t>
      </w:r>
      <w:r w:rsidR="00A03175">
        <w:rPr>
          <w:lang w:val="en-US"/>
        </w:rPr>
        <w:t>.</w:t>
      </w:r>
    </w:p>
    <w:p w14:paraId="0ADD9726" w14:textId="71FC55EF" w:rsidR="00B835BC" w:rsidRDefault="00B835BC">
      <w:pPr>
        <w:spacing w:before="0" w:after="160" w:line="278" w:lineRule="auto"/>
        <w:jc w:val="left"/>
        <w:rPr>
          <w:lang w:val="en-US"/>
        </w:rPr>
      </w:pPr>
      <w:r>
        <w:rPr>
          <w:lang w:val="en-US"/>
        </w:rPr>
        <w:br w:type="page"/>
      </w:r>
    </w:p>
    <w:p w14:paraId="78799673" w14:textId="4468BCDA" w:rsidR="00B835BC" w:rsidRDefault="00B835BC" w:rsidP="00B835BC">
      <w:pPr>
        <w:pStyle w:val="Heading1"/>
        <w:rPr>
          <w:lang w:val="en-US"/>
        </w:rPr>
      </w:pPr>
      <w:bookmarkStart w:id="3" w:name="_Toc234637848"/>
      <w:r>
        <w:rPr>
          <w:lang w:val="en-US"/>
        </w:rPr>
        <w:lastRenderedPageBreak/>
        <w:t>Reference List</w:t>
      </w:r>
      <w:bookmarkEnd w:id="3"/>
    </w:p>
    <w:p w14:paraId="2B59F4CB" w14:textId="77777777" w:rsidR="00251B1F" w:rsidRPr="00251B1F" w:rsidRDefault="00251B1F" w:rsidP="00251B1F">
      <w:pPr>
        <w:rPr>
          <w:lang w:val="en-US"/>
        </w:rPr>
      </w:pPr>
      <w:r w:rsidRPr="00251B1F">
        <w:rPr>
          <w:lang w:val="en-US"/>
        </w:rPr>
        <w:t xml:space="preserve">Armstrong, M. and Taylor, S. (2023) </w:t>
      </w:r>
      <w:r w:rsidRPr="00251B1F">
        <w:rPr>
          <w:i/>
          <w:iCs/>
          <w:lang w:val="en-US"/>
        </w:rPr>
        <w:t>Armstrong’s handbook of human resource management practice: a guide to the theory and practice of people management</w:t>
      </w:r>
      <w:r w:rsidRPr="00251B1F">
        <w:rPr>
          <w:lang w:val="en-US"/>
        </w:rPr>
        <w:t>. Kogan Page Publishers. Available at: https://books.google.com/books/about/Armstrong_s_Handbook_of_Human_Resource_M.html?id=3oChEAAAQBAJ&amp;redir_esc=y.</w:t>
      </w:r>
    </w:p>
    <w:p w14:paraId="3510DE7F" w14:textId="7B497D97" w:rsidR="00251B1F" w:rsidRPr="00251B1F" w:rsidRDefault="00251B1F" w:rsidP="00251B1F">
      <w:pPr>
        <w:rPr>
          <w:lang w:val="en-US"/>
        </w:rPr>
      </w:pPr>
      <w:r w:rsidRPr="00251B1F">
        <w:rPr>
          <w:lang w:val="en-US"/>
        </w:rPr>
        <w:t>Cottrell, S. (2021)</w:t>
      </w:r>
      <w:r w:rsidR="00BC655B">
        <w:rPr>
          <w:lang w:val="en-US"/>
        </w:rPr>
        <w:t>.</w:t>
      </w:r>
      <w:r w:rsidRPr="00251B1F">
        <w:rPr>
          <w:lang w:val="en-US"/>
        </w:rPr>
        <w:t xml:space="preserve"> </w:t>
      </w:r>
      <w:r w:rsidRPr="00251B1F">
        <w:rPr>
          <w:i/>
          <w:iCs/>
          <w:lang w:val="en-US"/>
        </w:rPr>
        <w:t>Skills for success: personal development and employability</w:t>
      </w:r>
      <w:r w:rsidRPr="00251B1F">
        <w:rPr>
          <w:lang w:val="en-US"/>
        </w:rPr>
        <w:t>. Bloomsbury Academic. Available at: https://books.google.com/books/about/Skills_for_Success.html?id=-zRGEAAAQBAJ&amp;redir_esc=y.</w:t>
      </w:r>
    </w:p>
    <w:p w14:paraId="6334844D" w14:textId="77777777" w:rsidR="00251B1F" w:rsidRPr="00251B1F" w:rsidRDefault="00251B1F" w:rsidP="00251B1F">
      <w:pPr>
        <w:rPr>
          <w:lang w:val="en-US"/>
        </w:rPr>
      </w:pPr>
      <w:r w:rsidRPr="00251B1F">
        <w:rPr>
          <w:lang w:val="en-US"/>
        </w:rPr>
        <w:t xml:space="preserve">Di Maggio, I., Montenegro, E., Little, T.D., Nota, L. and Ginevra, M.C. (2022) “Career adaptability, hope, and life satisfaction: an analysis of adults with and without substance use disorder,” </w:t>
      </w:r>
      <w:r w:rsidRPr="00251B1F">
        <w:rPr>
          <w:i/>
          <w:iCs/>
          <w:lang w:val="en-US"/>
        </w:rPr>
        <w:t>Journal of Happiness Studies</w:t>
      </w:r>
      <w:r w:rsidRPr="00251B1F">
        <w:rPr>
          <w:lang w:val="en-US"/>
        </w:rPr>
        <w:t>, 23(2), pp. 439–454. Available at: https://doi.org/10.1007/s10902-021-00405-1.</w:t>
      </w:r>
    </w:p>
    <w:p w14:paraId="70C479D4" w14:textId="77777777" w:rsidR="00251B1F" w:rsidRPr="00251B1F" w:rsidRDefault="00251B1F" w:rsidP="00251B1F">
      <w:pPr>
        <w:rPr>
          <w:lang w:val="en-US"/>
        </w:rPr>
      </w:pPr>
      <w:r w:rsidRPr="00251B1F">
        <w:rPr>
          <w:lang w:val="en-US"/>
        </w:rPr>
        <w:t xml:space="preserve">Jackson, D. and </w:t>
      </w:r>
      <w:proofErr w:type="spellStart"/>
      <w:r w:rsidRPr="00251B1F">
        <w:rPr>
          <w:lang w:val="en-US"/>
        </w:rPr>
        <w:t>Bridgstock</w:t>
      </w:r>
      <w:proofErr w:type="spellEnd"/>
      <w:r w:rsidRPr="00251B1F">
        <w:rPr>
          <w:lang w:val="en-US"/>
        </w:rPr>
        <w:t xml:space="preserve">, R. (2021) “What actually works to enhance graduate employability? The relative value of curricular, co-curricular, and extra-curricular learning and paid work,” </w:t>
      </w:r>
      <w:r w:rsidRPr="00251B1F">
        <w:rPr>
          <w:i/>
          <w:iCs/>
          <w:lang w:val="en-US"/>
        </w:rPr>
        <w:t>Higher Education</w:t>
      </w:r>
      <w:r w:rsidRPr="00251B1F">
        <w:rPr>
          <w:lang w:val="en-US"/>
        </w:rPr>
        <w:t>, 81(4), pp. 723–739. Available at: https://doi.org/10.1007/s10734-020-00570-x.</w:t>
      </w:r>
    </w:p>
    <w:p w14:paraId="3C829D85" w14:textId="77777777" w:rsidR="00251B1F" w:rsidRPr="00251B1F" w:rsidRDefault="00251B1F" w:rsidP="00251B1F">
      <w:pPr>
        <w:rPr>
          <w:lang w:val="en-US"/>
        </w:rPr>
      </w:pPr>
      <w:r w:rsidRPr="00251B1F">
        <w:rPr>
          <w:lang w:val="en-US"/>
        </w:rPr>
        <w:t xml:space="preserve">Lemon, K.N. and Verhoef, P.C. (2016) “Understanding customer experience throughout the customer journey,” </w:t>
      </w:r>
      <w:r w:rsidRPr="00251B1F">
        <w:rPr>
          <w:i/>
          <w:iCs/>
          <w:lang w:val="en-US"/>
        </w:rPr>
        <w:t>Journal of Marketing</w:t>
      </w:r>
      <w:r w:rsidRPr="00251B1F">
        <w:rPr>
          <w:lang w:val="en-US"/>
        </w:rPr>
        <w:t>, 80(6), pp. 69–96. Available at: https://doi.org/10.1509/jm.15.0420.</w:t>
      </w:r>
    </w:p>
    <w:p w14:paraId="79E1D98B" w14:textId="4D63F381" w:rsidR="00251B1F" w:rsidRPr="00251B1F" w:rsidRDefault="00251B1F" w:rsidP="00251B1F">
      <w:pPr>
        <w:rPr>
          <w:lang w:val="en-US"/>
        </w:rPr>
      </w:pPr>
      <w:r w:rsidRPr="00251B1F">
        <w:rPr>
          <w:lang w:val="en-US"/>
        </w:rPr>
        <w:t>Northouse, P.G. (2021)</w:t>
      </w:r>
      <w:r w:rsidR="00BC655B">
        <w:rPr>
          <w:lang w:val="en-US"/>
        </w:rPr>
        <w:t>.</w:t>
      </w:r>
      <w:r w:rsidRPr="00251B1F">
        <w:rPr>
          <w:lang w:val="en-US"/>
        </w:rPr>
        <w:t xml:space="preserve"> </w:t>
      </w:r>
      <w:r w:rsidRPr="00251B1F">
        <w:rPr>
          <w:i/>
          <w:iCs/>
          <w:lang w:val="en-US"/>
        </w:rPr>
        <w:t>Leadership: theory and practice</w:t>
      </w:r>
      <w:r w:rsidRPr="00251B1F">
        <w:rPr>
          <w:lang w:val="en-US"/>
        </w:rPr>
        <w:t>. SAGE Publications. Available at: https://books.google.com/books/about/Leadership.html?id=6qYLEAAAQBAJ&amp;redir_esc=y.</w:t>
      </w:r>
    </w:p>
    <w:p w14:paraId="6863AEB7" w14:textId="79187175" w:rsidR="00251B1F" w:rsidRPr="00251B1F" w:rsidRDefault="00251B1F" w:rsidP="00251B1F">
      <w:pPr>
        <w:rPr>
          <w:lang w:val="en-US"/>
        </w:rPr>
      </w:pPr>
      <w:r w:rsidRPr="00251B1F">
        <w:rPr>
          <w:lang w:val="en-US"/>
        </w:rPr>
        <w:t xml:space="preserve">Savickas, M.L. (2021) “Journal of Vocational </w:t>
      </w:r>
      <w:proofErr w:type="spellStart"/>
      <w:r w:rsidR="00BC655B">
        <w:rPr>
          <w:lang w:val="en-US"/>
        </w:rPr>
        <w:t>Behaviour’s</w:t>
      </w:r>
      <w:proofErr w:type="spellEnd"/>
      <w:r w:rsidRPr="00251B1F">
        <w:rPr>
          <w:lang w:val="en-US"/>
        </w:rPr>
        <w:t xml:space="preserve"> 50th anniversary: Looking back and going forward,” </w:t>
      </w:r>
      <w:r w:rsidRPr="00251B1F">
        <w:rPr>
          <w:i/>
          <w:iCs/>
          <w:lang w:val="en-US"/>
        </w:rPr>
        <w:t xml:space="preserve">Journal of Vocational </w:t>
      </w:r>
      <w:proofErr w:type="spellStart"/>
      <w:r w:rsidR="00BC655B">
        <w:rPr>
          <w:i/>
          <w:iCs/>
          <w:lang w:val="en-US"/>
        </w:rPr>
        <w:t>Behaviour</w:t>
      </w:r>
      <w:proofErr w:type="spellEnd"/>
      <w:r w:rsidRPr="00251B1F">
        <w:rPr>
          <w:lang w:val="en-US"/>
        </w:rPr>
        <w:t>, 125, p. 103540. Available at: https://doi.org/10.1016/j.jvb.2021.103540.</w:t>
      </w:r>
    </w:p>
    <w:p w14:paraId="5332A12F" w14:textId="6435F6C1" w:rsidR="00251B1F" w:rsidRPr="00251B1F" w:rsidRDefault="00251B1F" w:rsidP="00251B1F">
      <w:pPr>
        <w:rPr>
          <w:lang w:val="en-US"/>
        </w:rPr>
      </w:pPr>
      <w:r w:rsidRPr="00251B1F">
        <w:rPr>
          <w:lang w:val="en-US"/>
        </w:rPr>
        <w:lastRenderedPageBreak/>
        <w:t>Solomon, M.R. (2019)</w:t>
      </w:r>
      <w:r w:rsidR="00BC655B">
        <w:rPr>
          <w:lang w:val="en-US"/>
        </w:rPr>
        <w:t>.</w:t>
      </w:r>
      <w:r w:rsidRPr="00251B1F">
        <w:rPr>
          <w:lang w:val="en-US"/>
        </w:rPr>
        <w:t xml:space="preserve"> </w:t>
      </w:r>
      <w:r w:rsidRPr="00251B1F">
        <w:rPr>
          <w:i/>
          <w:iCs/>
          <w:lang w:val="en-US"/>
        </w:rPr>
        <w:t xml:space="preserve">Consumer </w:t>
      </w:r>
      <w:proofErr w:type="spellStart"/>
      <w:r w:rsidR="00BC655B">
        <w:rPr>
          <w:i/>
          <w:iCs/>
          <w:lang w:val="en-US"/>
        </w:rPr>
        <w:t>behaviour</w:t>
      </w:r>
      <w:proofErr w:type="spellEnd"/>
      <w:r w:rsidRPr="00251B1F">
        <w:rPr>
          <w:i/>
          <w:iCs/>
          <w:lang w:val="en-US"/>
        </w:rPr>
        <w:t>: buying, having, and being</w:t>
      </w:r>
      <w:r w:rsidRPr="00251B1F">
        <w:rPr>
          <w:lang w:val="en-US"/>
        </w:rPr>
        <w:t>. Pearson. Available at: https://books.google.com/books/about/Consumer_Behavior.html?id=d31xuQEACAAJ&amp;redir_esc=y.</w:t>
      </w:r>
    </w:p>
    <w:p w14:paraId="09D012C6" w14:textId="77777777" w:rsidR="00B835BC" w:rsidRPr="00B835BC" w:rsidRDefault="00B835BC" w:rsidP="00B835BC">
      <w:pPr>
        <w:rPr>
          <w:lang w:val="en-US"/>
        </w:rPr>
      </w:pPr>
    </w:p>
    <w:p w14:paraId="05A77E94" w14:textId="77777777" w:rsidR="00B835BC" w:rsidRPr="00932041" w:rsidRDefault="00B835BC" w:rsidP="00B835BC"/>
    <w:p w14:paraId="1D2001C9" w14:textId="36268F12" w:rsidR="00B835BC" w:rsidRDefault="00B835BC">
      <w:pPr>
        <w:spacing w:before="0" w:after="160" w:line="278" w:lineRule="auto"/>
        <w:jc w:val="left"/>
      </w:pPr>
      <w:r>
        <w:br w:type="page"/>
      </w:r>
    </w:p>
    <w:p w14:paraId="004B8168" w14:textId="01B807C0" w:rsidR="00932041" w:rsidRDefault="00B835BC" w:rsidP="00B835BC">
      <w:pPr>
        <w:pStyle w:val="Heading1"/>
      </w:pPr>
      <w:bookmarkStart w:id="4" w:name="_Toc234637849"/>
      <w:r>
        <w:lastRenderedPageBreak/>
        <w:t>Appendices</w:t>
      </w:r>
      <w:bookmarkEnd w:id="4"/>
    </w:p>
    <w:p w14:paraId="0EFBEB50" w14:textId="306185DD" w:rsidR="00B835BC" w:rsidRDefault="00B835BC">
      <w:pPr>
        <w:spacing w:before="0" w:after="160" w:line="278" w:lineRule="auto"/>
        <w:jc w:val="left"/>
      </w:pPr>
      <w:r>
        <w:rPr>
          <w:noProof/>
        </w:rPr>
        <w:drawing>
          <wp:inline distT="0" distB="0" distL="0" distR="0" wp14:anchorId="28593B90" wp14:editId="382DAFF7">
            <wp:extent cx="5943600" cy="6812280"/>
            <wp:effectExtent l="0" t="0" r="0" b="7620"/>
            <wp:docPr id="452022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022244" name=""/>
                    <pic:cNvPicPr/>
                  </pic:nvPicPr>
                  <pic:blipFill>
                    <a:blip r:embed="rId9"/>
                    <a:stretch>
                      <a:fillRect/>
                    </a:stretch>
                  </pic:blipFill>
                  <pic:spPr>
                    <a:xfrm>
                      <a:off x="0" y="0"/>
                      <a:ext cx="5943600" cy="6812280"/>
                    </a:xfrm>
                    <a:prstGeom prst="rect">
                      <a:avLst/>
                    </a:prstGeom>
                  </pic:spPr>
                </pic:pic>
              </a:graphicData>
            </a:graphic>
          </wp:inline>
        </w:drawing>
      </w:r>
    </w:p>
    <w:p w14:paraId="4684AC39" w14:textId="3F6EF345" w:rsidR="00B835BC" w:rsidRDefault="00B835BC">
      <w:pPr>
        <w:spacing w:before="0" w:after="160" w:line="278" w:lineRule="auto"/>
        <w:jc w:val="left"/>
      </w:pPr>
      <w:r>
        <w:rPr>
          <w:noProof/>
        </w:rPr>
        <w:lastRenderedPageBreak/>
        <w:drawing>
          <wp:inline distT="0" distB="0" distL="0" distR="0" wp14:anchorId="1E777283" wp14:editId="24CC1EBB">
            <wp:extent cx="5943600" cy="4779645"/>
            <wp:effectExtent l="0" t="0" r="0" b="1905"/>
            <wp:docPr id="1685666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66648" name=""/>
                    <pic:cNvPicPr/>
                  </pic:nvPicPr>
                  <pic:blipFill>
                    <a:blip r:embed="rId10"/>
                    <a:stretch>
                      <a:fillRect/>
                    </a:stretch>
                  </pic:blipFill>
                  <pic:spPr>
                    <a:xfrm>
                      <a:off x="0" y="0"/>
                      <a:ext cx="5943600" cy="4779645"/>
                    </a:xfrm>
                    <a:prstGeom prst="rect">
                      <a:avLst/>
                    </a:prstGeom>
                  </pic:spPr>
                </pic:pic>
              </a:graphicData>
            </a:graphic>
          </wp:inline>
        </w:drawing>
      </w:r>
    </w:p>
    <w:sectPr w:rsidR="00B835B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949CF" w14:textId="77777777" w:rsidR="00664FC2" w:rsidRDefault="00664FC2" w:rsidP="009D250A">
      <w:pPr>
        <w:spacing w:before="0" w:after="0" w:line="240" w:lineRule="auto"/>
      </w:pPr>
      <w:r>
        <w:separator/>
      </w:r>
    </w:p>
  </w:endnote>
  <w:endnote w:type="continuationSeparator" w:id="0">
    <w:p w14:paraId="32275ED7" w14:textId="77777777" w:rsidR="00664FC2" w:rsidRDefault="00664FC2" w:rsidP="009D250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2F220" w14:textId="77777777" w:rsidR="00664FC2" w:rsidRDefault="00664FC2" w:rsidP="009D250A">
      <w:pPr>
        <w:spacing w:before="0" w:after="0" w:line="240" w:lineRule="auto"/>
      </w:pPr>
      <w:r>
        <w:separator/>
      </w:r>
    </w:p>
  </w:footnote>
  <w:footnote w:type="continuationSeparator" w:id="0">
    <w:p w14:paraId="5C67E8A5" w14:textId="77777777" w:rsidR="00664FC2" w:rsidRDefault="00664FC2" w:rsidP="009D250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8C4"/>
    <w:rsid w:val="00035EFF"/>
    <w:rsid w:val="00051DCD"/>
    <w:rsid w:val="000C7DFE"/>
    <w:rsid w:val="000D2A85"/>
    <w:rsid w:val="001A1AE3"/>
    <w:rsid w:val="001B3CF5"/>
    <w:rsid w:val="00200BA8"/>
    <w:rsid w:val="00251B1F"/>
    <w:rsid w:val="002C521B"/>
    <w:rsid w:val="00306AD2"/>
    <w:rsid w:val="00307962"/>
    <w:rsid w:val="004A2FBD"/>
    <w:rsid w:val="005548C4"/>
    <w:rsid w:val="00664FC2"/>
    <w:rsid w:val="006E68D0"/>
    <w:rsid w:val="00835F8A"/>
    <w:rsid w:val="0089288A"/>
    <w:rsid w:val="00932041"/>
    <w:rsid w:val="00965E1D"/>
    <w:rsid w:val="009C6AF8"/>
    <w:rsid w:val="009D250A"/>
    <w:rsid w:val="00A03175"/>
    <w:rsid w:val="00A849C5"/>
    <w:rsid w:val="00AA7BD9"/>
    <w:rsid w:val="00B835BC"/>
    <w:rsid w:val="00BB19C5"/>
    <w:rsid w:val="00BC655B"/>
    <w:rsid w:val="00BE55C9"/>
    <w:rsid w:val="00BF65BF"/>
    <w:rsid w:val="00C022A3"/>
    <w:rsid w:val="00C97BE2"/>
    <w:rsid w:val="00CB5AC2"/>
    <w:rsid w:val="00DE6FB7"/>
    <w:rsid w:val="00E92369"/>
    <w:rsid w:val="00EE1E82"/>
    <w:rsid w:val="00F422D3"/>
    <w:rsid w:val="00FE17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93F04"/>
  <w15:chartTrackingRefBased/>
  <w15:docId w15:val="{1D9AD3E0-F937-41B4-94C8-3168074C2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AF8"/>
    <w:pPr>
      <w:spacing w:before="240" w:after="24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EE1E82"/>
    <w:pPr>
      <w:keepNext/>
      <w:keepLines/>
      <w:spacing w:before="120" w:after="12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EE1E82"/>
    <w:pPr>
      <w:keepNext/>
      <w:keepLines/>
      <w:spacing w:before="120" w:after="12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5548C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8C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48C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48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48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48C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48C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E82"/>
    <w:rPr>
      <w:rFonts w:ascii="Calibri" w:eastAsiaTheme="majorEastAsia" w:hAnsi="Calibri" w:cstheme="majorBidi"/>
      <w:b/>
      <w:color w:val="0F4761" w:themeColor="accent1" w:themeShade="BF"/>
      <w:sz w:val="32"/>
      <w:szCs w:val="40"/>
      <w:lang w:val="en-GB"/>
    </w:rPr>
  </w:style>
  <w:style w:type="character" w:customStyle="1" w:styleId="Heading2Char">
    <w:name w:val="Heading 2 Char"/>
    <w:basedOn w:val="DefaultParagraphFont"/>
    <w:link w:val="Heading2"/>
    <w:uiPriority w:val="9"/>
    <w:rsid w:val="00EE1E82"/>
    <w:rPr>
      <w:rFonts w:ascii="Calibri" w:eastAsiaTheme="majorEastAsia" w:hAnsi="Calibri" w:cstheme="majorBidi"/>
      <w:b/>
      <w:color w:val="0F4761" w:themeColor="accent1" w:themeShade="BF"/>
      <w:sz w:val="28"/>
      <w:szCs w:val="32"/>
      <w:lang w:val="en-GB"/>
    </w:rPr>
  </w:style>
  <w:style w:type="paragraph" w:styleId="Title">
    <w:name w:val="Title"/>
    <w:basedOn w:val="Normal"/>
    <w:next w:val="Normal"/>
    <w:link w:val="TitleChar"/>
    <w:uiPriority w:val="10"/>
    <w:qFormat/>
    <w:rsid w:val="00035EFF"/>
    <w:pPr>
      <w:spacing w:before="120" w:after="12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035EFF"/>
    <w:rPr>
      <w:rFonts w:ascii="Calibri" w:eastAsiaTheme="majorEastAsia" w:hAnsi="Calibri" w:cstheme="majorBidi"/>
      <w:spacing w:val="-10"/>
      <w:kern w:val="28"/>
      <w:sz w:val="32"/>
      <w:szCs w:val="56"/>
      <w:lang w:val="en-GB"/>
    </w:rPr>
  </w:style>
  <w:style w:type="character" w:customStyle="1" w:styleId="Heading3Char">
    <w:name w:val="Heading 3 Char"/>
    <w:basedOn w:val="DefaultParagraphFont"/>
    <w:link w:val="Heading3"/>
    <w:uiPriority w:val="9"/>
    <w:semiHidden/>
    <w:rsid w:val="005548C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548C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548C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548C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548C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548C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548C4"/>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5548C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8C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548C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48C4"/>
    <w:rPr>
      <w:rFonts w:ascii="Times New Roman" w:hAnsi="Times New Roman"/>
      <w:i/>
      <w:iCs/>
      <w:color w:val="404040" w:themeColor="text1" w:themeTint="BF"/>
      <w:lang w:val="en-GB"/>
    </w:rPr>
  </w:style>
  <w:style w:type="paragraph" w:styleId="ListParagraph">
    <w:name w:val="List Paragraph"/>
    <w:basedOn w:val="Normal"/>
    <w:uiPriority w:val="34"/>
    <w:qFormat/>
    <w:rsid w:val="005548C4"/>
    <w:pPr>
      <w:ind w:left="720"/>
      <w:contextualSpacing/>
    </w:pPr>
  </w:style>
  <w:style w:type="character" w:styleId="IntenseEmphasis">
    <w:name w:val="Intense Emphasis"/>
    <w:basedOn w:val="DefaultParagraphFont"/>
    <w:uiPriority w:val="21"/>
    <w:qFormat/>
    <w:rsid w:val="005548C4"/>
    <w:rPr>
      <w:i/>
      <w:iCs/>
      <w:color w:val="0F4761" w:themeColor="accent1" w:themeShade="BF"/>
    </w:rPr>
  </w:style>
  <w:style w:type="paragraph" w:styleId="IntenseQuote">
    <w:name w:val="Intense Quote"/>
    <w:basedOn w:val="Normal"/>
    <w:next w:val="Normal"/>
    <w:link w:val="IntenseQuoteChar"/>
    <w:uiPriority w:val="30"/>
    <w:qFormat/>
    <w:rsid w:val="00554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8C4"/>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5548C4"/>
    <w:rPr>
      <w:b/>
      <w:bCs/>
      <w:smallCaps/>
      <w:color w:val="0F4761" w:themeColor="accent1" w:themeShade="BF"/>
      <w:spacing w:val="5"/>
    </w:rPr>
  </w:style>
  <w:style w:type="paragraph" w:styleId="TOCHeading">
    <w:name w:val="TOC Heading"/>
    <w:basedOn w:val="Heading1"/>
    <w:next w:val="Normal"/>
    <w:uiPriority w:val="39"/>
    <w:unhideWhenUsed/>
    <w:qFormat/>
    <w:rsid w:val="00B835BC"/>
    <w:pPr>
      <w:spacing w:before="240" w:after="0" w:line="259" w:lineRule="auto"/>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B835BC"/>
    <w:pPr>
      <w:spacing w:after="100"/>
    </w:pPr>
  </w:style>
  <w:style w:type="character" w:styleId="Hyperlink">
    <w:name w:val="Hyperlink"/>
    <w:basedOn w:val="DefaultParagraphFont"/>
    <w:uiPriority w:val="99"/>
    <w:unhideWhenUsed/>
    <w:rsid w:val="00B835BC"/>
    <w:rPr>
      <w:color w:val="467886" w:themeColor="hyperlink"/>
      <w:u w:val="single"/>
    </w:rPr>
  </w:style>
  <w:style w:type="table" w:styleId="GridTable1Light">
    <w:name w:val="Grid Table 1 Light"/>
    <w:basedOn w:val="TableNormal"/>
    <w:uiPriority w:val="46"/>
    <w:rsid w:val="00FE17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D250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D250A"/>
    <w:rPr>
      <w:rFonts w:ascii="Times New Roman" w:hAnsi="Times New Roman"/>
      <w:lang w:val="en-GB"/>
    </w:rPr>
  </w:style>
  <w:style w:type="paragraph" w:styleId="Footer">
    <w:name w:val="footer"/>
    <w:basedOn w:val="Normal"/>
    <w:link w:val="FooterChar"/>
    <w:uiPriority w:val="99"/>
    <w:unhideWhenUsed/>
    <w:rsid w:val="009D250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D250A"/>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3FE54E-72E0-40DB-B329-3018BE966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2098</Words>
  <Characters>11960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Reshma Adhikari (2511156)</dc:creator>
  <cp:keywords/>
  <dc:description/>
  <cp:lastModifiedBy>Reshma Adhikari (2511156)</cp:lastModifiedBy>
  <cp:revision>2</cp:revision>
  <dcterms:created xsi:type="dcterms:W3CDTF">2026-07-14T10:17:00Z</dcterms:created>
  <dcterms:modified xsi:type="dcterms:W3CDTF">2026-07-14T10:17:00Z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e8943d68-1dab-4f87-bacd-77ebc62814ed</vt:lpwstr>
  </property>
</Properties>
</file>