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96700844"/>
        <w:docPartObj>
          <w:docPartGallery w:val="Cover Pages"/>
          <w:docPartUnique/>
        </w:docPartObj>
      </w:sdtPr>
      <w:sdtContent>
        <w:p w14:paraId="1172024A" w14:textId="6C69F91F" w:rsidR="005C779A" w:rsidRDefault="005C779A">
          <w:r>
            <w:rPr>
              <w:noProof/>
            </w:rPr>
            <mc:AlternateContent>
              <mc:Choice Requires="wpg">
                <w:drawing>
                  <wp:anchor distT="0" distB="0" distL="114300" distR="114300" simplePos="0" relativeHeight="251659264" behindDoc="1" locked="0" layoutInCell="1" allowOverlap="1" wp14:anchorId="5DCE8E8C" wp14:editId="583F7D81">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74CDA7B" w14:textId="77C35592" w:rsidR="005C779A" w:rsidRDefault="005C779A">
                                      <w:pPr>
                                        <w:pStyle w:val="NoSpacing"/>
                                        <w:spacing w:before="120"/>
                                        <w:jc w:val="center"/>
                                        <w:rPr>
                                          <w:color w:val="FFFFFF" w:themeColor="background1"/>
                                        </w:rPr>
                                      </w:pPr>
                                      <w:r>
                                        <w:rPr>
                                          <w:color w:val="FFFFFF" w:themeColor="background1"/>
                                        </w:rPr>
                                        <w:t>Sam Comley</w:t>
                                      </w:r>
                                    </w:p>
                                  </w:sdtContent>
                                </w:sdt>
                                <w:p w14:paraId="4A666A1D" w14:textId="495A8DA4" w:rsidR="005C779A" w:rsidRDefault="00C628B3">
                                  <w:pPr>
                                    <w:pStyle w:val="NoSpacing"/>
                                    <w:spacing w:before="120"/>
                                    <w:jc w:val="center"/>
                                    <w:rPr>
                                      <w:color w:val="FFFFFF" w:themeColor="background1"/>
                                    </w:rPr>
                                  </w:pPr>
                                  <w:sdt>
                                    <w:sdtPr>
                                      <w:alias w:val="Company"/>
                                      <w:tag w:val=""/>
                                      <w:id w:val="1618182777"/>
                                      <w:dataBinding w:prefixMappings="xmlns:ns0='http://schemas.openxmlformats.org/officeDocument/2006/extended-properties' " w:xpath="/ns0:Properties[1]/ns0:Company[1]" w:storeItemID="{6668398D-A668-4E3E-A5EB-62B293D839F1}"/>
                                      <w:text/>
                                    </w:sdtPr>
                                    <w:sdtContent>
                                      <w:r w:rsidRPr="00C628B3">
                                        <w:t>ACCA6029</w:t>
                                      </w:r>
                                    </w:sdtContent>
                                  </w:sdt>
                                  <w:r w:rsidR="005C779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A7D1808" w14:textId="6EB72697" w:rsidR="005C779A" w:rsidRDefault="005C779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Industrial Based Research</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DCE8E8C"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74CDA7B" w14:textId="77C35592" w:rsidR="005C779A" w:rsidRDefault="005C779A">
                                <w:pPr>
                                  <w:pStyle w:val="NoSpacing"/>
                                  <w:spacing w:before="120"/>
                                  <w:jc w:val="center"/>
                                  <w:rPr>
                                    <w:color w:val="FFFFFF" w:themeColor="background1"/>
                                  </w:rPr>
                                </w:pPr>
                                <w:r>
                                  <w:rPr>
                                    <w:color w:val="FFFFFF" w:themeColor="background1"/>
                                  </w:rPr>
                                  <w:t>Sam Comley</w:t>
                                </w:r>
                              </w:p>
                            </w:sdtContent>
                          </w:sdt>
                          <w:p w14:paraId="4A666A1D" w14:textId="495A8DA4" w:rsidR="005C779A" w:rsidRDefault="00C628B3">
                            <w:pPr>
                              <w:pStyle w:val="NoSpacing"/>
                              <w:spacing w:before="120"/>
                              <w:jc w:val="center"/>
                              <w:rPr>
                                <w:color w:val="FFFFFF" w:themeColor="background1"/>
                              </w:rPr>
                            </w:pPr>
                            <w:sdt>
                              <w:sdtPr>
                                <w:alias w:val="Company"/>
                                <w:tag w:val=""/>
                                <w:id w:val="1618182777"/>
                                <w:dataBinding w:prefixMappings="xmlns:ns0='http://schemas.openxmlformats.org/officeDocument/2006/extended-properties' " w:xpath="/ns0:Properties[1]/ns0:Company[1]" w:storeItemID="{6668398D-A668-4E3E-A5EB-62B293D839F1}"/>
                                <w:text/>
                              </w:sdtPr>
                              <w:sdtContent>
                                <w:r w:rsidRPr="00C628B3">
                                  <w:t>ACCA6029</w:t>
                                </w:r>
                              </w:sdtContent>
                            </w:sdt>
                            <w:r w:rsidR="005C779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A7D1808" w14:textId="6EB72697" w:rsidR="005C779A" w:rsidRDefault="005C779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Industrial Based Research</w:t>
                                </w:r>
                              </w:p>
                            </w:sdtContent>
                          </w:sdt>
                        </w:txbxContent>
                      </v:textbox>
                    </v:shape>
                    <w10:wrap anchorx="page" anchory="page"/>
                  </v:group>
                </w:pict>
              </mc:Fallback>
            </mc:AlternateContent>
          </w:r>
        </w:p>
        <w:p w14:paraId="2E8CE367" w14:textId="3B9EA379" w:rsidR="005C779A" w:rsidRDefault="00C628B3">
          <w:r>
            <w:rPr>
              <w:noProof/>
            </w:rPr>
            <mc:AlternateContent>
              <mc:Choice Requires="wps">
                <w:drawing>
                  <wp:anchor distT="45720" distB="45720" distL="114300" distR="114300" simplePos="0" relativeHeight="251661312" behindDoc="0" locked="0" layoutInCell="1" allowOverlap="1" wp14:anchorId="2E632AE3" wp14:editId="4DBBE074">
                    <wp:simplePos x="0" y="0"/>
                    <wp:positionH relativeFrom="column">
                      <wp:posOffset>75565</wp:posOffset>
                    </wp:positionH>
                    <wp:positionV relativeFrom="paragraph">
                      <wp:posOffset>2564130</wp:posOffset>
                    </wp:positionV>
                    <wp:extent cx="5586095" cy="604520"/>
                    <wp:effectExtent l="0" t="1905" r="0" b="3175"/>
                    <wp:wrapSquare wrapText="bothSides"/>
                    <wp:docPr id="10491707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86095" cy="6045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2F4B090" w14:textId="29347C86" w:rsidR="00C628B3" w:rsidRPr="00C628B3" w:rsidRDefault="00C628B3" w:rsidP="00C628B3">
                                <w:pPr>
                                  <w:jc w:val="center"/>
                                  <w:rPr>
                                    <w:sz w:val="28"/>
                                    <w:szCs w:val="28"/>
                                  </w:rPr>
                                </w:pPr>
                                <w:r w:rsidRPr="00C628B3">
                                  <w:rPr>
                                    <w:sz w:val="28"/>
                                    <w:szCs w:val="28"/>
                                  </w:rPr>
                                  <w:t>ARUB</w:t>
                                </w:r>
                                <w:r>
                                  <w:rPr>
                                    <w:sz w:val="28"/>
                                    <w:szCs w:val="28"/>
                                  </w:rPr>
                                  <w:t>A</w:t>
                                </w:r>
                                <w:r w:rsidRPr="00C628B3">
                                  <w:rPr>
                                    <w:sz w:val="28"/>
                                    <w:szCs w:val="28"/>
                                  </w:rPr>
                                  <w:t xml:space="preserve"> </w:t>
                                </w:r>
                                <w:r>
                                  <w:rPr>
                                    <w:sz w:val="28"/>
                                    <w:szCs w:val="28"/>
                                  </w:rPr>
                                  <w:t xml:space="preserve">External </w:t>
                                </w:r>
                                <w:r w:rsidRPr="00C628B3">
                                  <w:rPr>
                                    <w:sz w:val="28"/>
                                    <w:szCs w:val="28"/>
                                  </w:rPr>
                                  <w:t>A</w:t>
                                </w:r>
                                <w:r w:rsidR="00884148">
                                  <w:rPr>
                                    <w:sz w:val="28"/>
                                    <w:szCs w:val="28"/>
                                  </w:rPr>
                                  <w:t xml:space="preserve">ccess </w:t>
                                </w:r>
                                <w:r w:rsidRPr="00C628B3">
                                  <w:rPr>
                                    <w:sz w:val="28"/>
                                    <w:szCs w:val="28"/>
                                  </w:rPr>
                                  <w:t>P</w:t>
                                </w:r>
                                <w:r w:rsidR="00884148">
                                  <w:rPr>
                                    <w:sz w:val="28"/>
                                    <w:szCs w:val="28"/>
                                  </w:rPr>
                                  <w:t>oint</w:t>
                                </w:r>
                                <w:r w:rsidRPr="00C628B3">
                                  <w:rPr>
                                    <w:sz w:val="28"/>
                                    <w:szCs w:val="28"/>
                                  </w:rPr>
                                  <w:t xml:space="preserve"> Installation in Pencoed Comprehensive School</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E632AE3" id="Text Box 2" o:spid="_x0000_s1030" type="#_x0000_t202" style="position:absolute;margin-left:5.95pt;margin-top:201.9pt;width:439.85pt;height:47.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" stroked="f">
                    <v:textbox>
                      <w:txbxContent>
                        <w:p w14:paraId="42F4B090" w14:textId="29347C86" w:rsidR="00C628B3" w:rsidRPr="00C628B3" w:rsidRDefault="00C628B3" w:rsidP="00C628B3">
                          <w:pPr>
                            <w:jc w:val="center"/>
                            <w:rPr>
                              <w:sz w:val="28"/>
                              <w:szCs w:val="28"/>
                            </w:rPr>
                          </w:pPr>
                          <w:r w:rsidRPr="00C628B3">
                            <w:rPr>
                              <w:sz w:val="28"/>
                              <w:szCs w:val="28"/>
                            </w:rPr>
                            <w:t>ARUB</w:t>
                          </w:r>
                          <w:r>
                            <w:rPr>
                              <w:sz w:val="28"/>
                              <w:szCs w:val="28"/>
                            </w:rPr>
                            <w:t>A</w:t>
                          </w:r>
                          <w:r w:rsidRPr="00C628B3">
                            <w:rPr>
                              <w:sz w:val="28"/>
                              <w:szCs w:val="28"/>
                            </w:rPr>
                            <w:t xml:space="preserve"> </w:t>
                          </w:r>
                          <w:r>
                            <w:rPr>
                              <w:sz w:val="28"/>
                              <w:szCs w:val="28"/>
                            </w:rPr>
                            <w:t xml:space="preserve">External </w:t>
                          </w:r>
                          <w:r w:rsidRPr="00C628B3">
                            <w:rPr>
                              <w:sz w:val="28"/>
                              <w:szCs w:val="28"/>
                            </w:rPr>
                            <w:t>A</w:t>
                          </w:r>
                          <w:r w:rsidR="00884148">
                            <w:rPr>
                              <w:sz w:val="28"/>
                              <w:szCs w:val="28"/>
                            </w:rPr>
                            <w:t xml:space="preserve">ccess </w:t>
                          </w:r>
                          <w:r w:rsidRPr="00C628B3">
                            <w:rPr>
                              <w:sz w:val="28"/>
                              <w:szCs w:val="28"/>
                            </w:rPr>
                            <w:t>P</w:t>
                          </w:r>
                          <w:r w:rsidR="00884148">
                            <w:rPr>
                              <w:sz w:val="28"/>
                              <w:szCs w:val="28"/>
                            </w:rPr>
                            <w:t>oint</w:t>
                          </w:r>
                          <w:r w:rsidRPr="00C628B3">
                            <w:rPr>
                              <w:sz w:val="28"/>
                              <w:szCs w:val="28"/>
                            </w:rPr>
                            <w:t xml:space="preserve"> Installation in Pencoed Comprehensive School</w:t>
                          </w:r>
                        </w:p>
                      </w:txbxContent>
                    </v:textbox>
                    <w10:wrap type="square"/>
                  </v:shape>
                </w:pict>
              </mc:Fallback>
            </mc:AlternateContent>
          </w:r>
          <w:r w:rsidR="005C779A">
            <w:br w:type="page"/>
          </w:r>
        </w:p>
      </w:sdtContent>
    </w:sdt>
    <w:p w14:paraId="2F4234B4" w14:textId="79E4AF5E" w:rsidR="003830C7" w:rsidRPr="00C628B3" w:rsidRDefault="00C628B3" w:rsidP="00C628B3">
      <w:pPr>
        <w:jc w:val="center"/>
        <w:rPr>
          <w:rFonts w:ascii="Arial" w:hAnsi="Arial" w:cs="Arial"/>
          <w:sz w:val="28"/>
          <w:szCs w:val="28"/>
        </w:rPr>
      </w:pPr>
      <w:r w:rsidRPr="00C628B3">
        <w:rPr>
          <w:rFonts w:ascii="Arial" w:hAnsi="Arial" w:cs="Arial"/>
          <w:sz w:val="28"/>
          <w:szCs w:val="28"/>
        </w:rPr>
        <w:lastRenderedPageBreak/>
        <w:t xml:space="preserve">Industrial Based Research - </w:t>
      </w:r>
      <w:r w:rsidRPr="00C628B3">
        <w:rPr>
          <w:rFonts w:ascii="Arial" w:hAnsi="Arial" w:cs="Arial"/>
          <w:sz w:val="28"/>
          <w:szCs w:val="28"/>
        </w:rPr>
        <w:t>ARUBA</w:t>
      </w:r>
      <w:r>
        <w:rPr>
          <w:rFonts w:ascii="Arial" w:hAnsi="Arial" w:cs="Arial"/>
          <w:sz w:val="28"/>
          <w:szCs w:val="28"/>
        </w:rPr>
        <w:t xml:space="preserve"> External </w:t>
      </w:r>
      <w:r w:rsidRPr="00C628B3">
        <w:rPr>
          <w:rFonts w:ascii="Arial" w:hAnsi="Arial" w:cs="Arial"/>
          <w:sz w:val="28"/>
          <w:szCs w:val="28"/>
        </w:rPr>
        <w:t>A</w:t>
      </w:r>
      <w:r w:rsidR="00884148">
        <w:rPr>
          <w:rFonts w:ascii="Arial" w:hAnsi="Arial" w:cs="Arial"/>
          <w:sz w:val="28"/>
          <w:szCs w:val="28"/>
        </w:rPr>
        <w:t xml:space="preserve">ccess </w:t>
      </w:r>
      <w:r w:rsidRPr="00C628B3">
        <w:rPr>
          <w:rFonts w:ascii="Arial" w:hAnsi="Arial" w:cs="Arial"/>
          <w:sz w:val="28"/>
          <w:szCs w:val="28"/>
        </w:rPr>
        <w:t>P</w:t>
      </w:r>
      <w:r w:rsidR="00884148">
        <w:rPr>
          <w:rFonts w:ascii="Arial" w:hAnsi="Arial" w:cs="Arial"/>
          <w:sz w:val="28"/>
          <w:szCs w:val="28"/>
        </w:rPr>
        <w:t>oint</w:t>
      </w:r>
      <w:r w:rsidRPr="00C628B3">
        <w:rPr>
          <w:rFonts w:ascii="Arial" w:hAnsi="Arial" w:cs="Arial"/>
          <w:sz w:val="28"/>
          <w:szCs w:val="28"/>
        </w:rPr>
        <w:t xml:space="preserve"> Installation in Pencoed Comprehensive School</w:t>
      </w:r>
    </w:p>
    <w:p w14:paraId="737AF28D" w14:textId="77777777" w:rsidR="00C628B3" w:rsidRDefault="00C628B3" w:rsidP="00C628B3">
      <w:pPr>
        <w:jc w:val="center"/>
        <w:rPr>
          <w:rFonts w:ascii="Arial" w:hAnsi="Arial" w:cs="Arial"/>
          <w:sz w:val="24"/>
          <w:szCs w:val="24"/>
        </w:rPr>
      </w:pPr>
    </w:p>
    <w:sdt>
      <w:sdtPr>
        <w:id w:val="-161505019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1120E4A4" w14:textId="2075522E" w:rsidR="00C628B3" w:rsidRDefault="00C628B3">
          <w:pPr>
            <w:pStyle w:val="TOCHeading"/>
            <w:rPr>
              <w:rFonts w:ascii="Arial" w:hAnsi="Arial" w:cs="Arial"/>
              <w:b/>
              <w:bCs/>
              <w:color w:val="auto"/>
            </w:rPr>
          </w:pPr>
          <w:r w:rsidRPr="00C628B3">
            <w:rPr>
              <w:rFonts w:ascii="Arial" w:hAnsi="Arial" w:cs="Arial"/>
              <w:b/>
              <w:bCs/>
              <w:color w:val="auto"/>
            </w:rPr>
            <w:t>Contents</w:t>
          </w:r>
        </w:p>
        <w:p w14:paraId="31F0F875" w14:textId="77777777" w:rsidR="00C628B3" w:rsidRPr="00C628B3" w:rsidRDefault="00C628B3" w:rsidP="00C628B3">
          <w:pPr>
            <w:spacing w:after="0" w:line="240" w:lineRule="auto"/>
            <w:rPr>
              <w:lang w:val="en-US"/>
            </w:rPr>
          </w:pPr>
        </w:p>
        <w:p w14:paraId="656C697E" w14:textId="3E5CB4DE" w:rsidR="003824ED" w:rsidRDefault="00C628B3">
          <w:pPr>
            <w:pStyle w:val="TOC1"/>
            <w:tabs>
              <w:tab w:val="right" w:leader="dot" w:pos="9016"/>
            </w:tabs>
            <w:rPr>
              <w:rFonts w:eastAsiaTheme="minorEastAsia"/>
              <w:noProof/>
              <w:lang w:eastAsia="en-GB"/>
            </w:rPr>
          </w:pPr>
          <w:r w:rsidRPr="00C628B3">
            <w:rPr>
              <w:rFonts w:ascii="Arial" w:hAnsi="Arial" w:cs="Arial"/>
            </w:rPr>
            <w:fldChar w:fldCharType="begin"/>
          </w:r>
          <w:r w:rsidRPr="00C628B3">
            <w:rPr>
              <w:rFonts w:ascii="Arial" w:hAnsi="Arial" w:cs="Arial"/>
            </w:rPr>
            <w:instrText xml:space="preserve"> TOC \o "1-3" \h \z \u </w:instrText>
          </w:r>
          <w:r w:rsidRPr="00C628B3">
            <w:rPr>
              <w:rFonts w:ascii="Arial" w:hAnsi="Arial" w:cs="Arial"/>
            </w:rPr>
            <w:fldChar w:fldCharType="separate"/>
          </w:r>
          <w:hyperlink w:anchor="_Toc145059118" w:history="1">
            <w:r w:rsidR="003824ED" w:rsidRPr="002B5082">
              <w:rPr>
                <w:rStyle w:val="Hyperlink"/>
                <w:rFonts w:ascii="Arial" w:hAnsi="Arial" w:cs="Arial"/>
                <w:b/>
                <w:bCs/>
                <w:noProof/>
              </w:rPr>
              <w:t>Background</w:t>
            </w:r>
            <w:r w:rsidR="003824ED">
              <w:rPr>
                <w:noProof/>
                <w:webHidden/>
              </w:rPr>
              <w:tab/>
            </w:r>
            <w:r w:rsidR="003824ED">
              <w:rPr>
                <w:noProof/>
                <w:webHidden/>
              </w:rPr>
              <w:fldChar w:fldCharType="begin"/>
            </w:r>
            <w:r w:rsidR="003824ED">
              <w:rPr>
                <w:noProof/>
                <w:webHidden/>
              </w:rPr>
              <w:instrText xml:space="preserve"> PAGEREF _Toc145059118 \h </w:instrText>
            </w:r>
            <w:r w:rsidR="003824ED">
              <w:rPr>
                <w:noProof/>
                <w:webHidden/>
              </w:rPr>
            </w:r>
            <w:r w:rsidR="003824ED">
              <w:rPr>
                <w:noProof/>
                <w:webHidden/>
              </w:rPr>
              <w:fldChar w:fldCharType="separate"/>
            </w:r>
            <w:r w:rsidR="003824ED">
              <w:rPr>
                <w:noProof/>
                <w:webHidden/>
              </w:rPr>
              <w:t>2</w:t>
            </w:r>
            <w:r w:rsidR="003824ED">
              <w:rPr>
                <w:noProof/>
                <w:webHidden/>
              </w:rPr>
              <w:fldChar w:fldCharType="end"/>
            </w:r>
          </w:hyperlink>
        </w:p>
        <w:p w14:paraId="0B17F299" w14:textId="71BDC4A7" w:rsidR="003824ED" w:rsidRDefault="003824ED">
          <w:pPr>
            <w:pStyle w:val="TOC1"/>
            <w:tabs>
              <w:tab w:val="right" w:leader="dot" w:pos="9016"/>
            </w:tabs>
            <w:rPr>
              <w:rFonts w:eastAsiaTheme="minorEastAsia"/>
              <w:noProof/>
              <w:lang w:eastAsia="en-GB"/>
            </w:rPr>
          </w:pPr>
          <w:hyperlink w:anchor="_Toc145059119" w:history="1">
            <w:r w:rsidRPr="002B5082">
              <w:rPr>
                <w:rStyle w:val="Hyperlink"/>
                <w:rFonts w:ascii="Arial" w:hAnsi="Arial" w:cs="Arial"/>
                <w:b/>
                <w:bCs/>
                <w:noProof/>
              </w:rPr>
              <w:t>Project problems that need to be addressed</w:t>
            </w:r>
            <w:r>
              <w:rPr>
                <w:noProof/>
                <w:webHidden/>
              </w:rPr>
              <w:tab/>
            </w:r>
            <w:r>
              <w:rPr>
                <w:noProof/>
                <w:webHidden/>
              </w:rPr>
              <w:fldChar w:fldCharType="begin"/>
            </w:r>
            <w:r>
              <w:rPr>
                <w:noProof/>
                <w:webHidden/>
              </w:rPr>
              <w:instrText xml:space="preserve"> PAGEREF _Toc145059119 \h </w:instrText>
            </w:r>
            <w:r>
              <w:rPr>
                <w:noProof/>
                <w:webHidden/>
              </w:rPr>
            </w:r>
            <w:r>
              <w:rPr>
                <w:noProof/>
                <w:webHidden/>
              </w:rPr>
              <w:fldChar w:fldCharType="separate"/>
            </w:r>
            <w:r>
              <w:rPr>
                <w:noProof/>
                <w:webHidden/>
              </w:rPr>
              <w:t>2</w:t>
            </w:r>
            <w:r>
              <w:rPr>
                <w:noProof/>
                <w:webHidden/>
              </w:rPr>
              <w:fldChar w:fldCharType="end"/>
            </w:r>
          </w:hyperlink>
        </w:p>
        <w:p w14:paraId="30C299AC" w14:textId="546F8C4E" w:rsidR="003824ED" w:rsidRDefault="003824ED">
          <w:pPr>
            <w:pStyle w:val="TOC1"/>
            <w:tabs>
              <w:tab w:val="right" w:leader="dot" w:pos="9016"/>
            </w:tabs>
            <w:rPr>
              <w:rFonts w:eastAsiaTheme="minorEastAsia"/>
              <w:noProof/>
              <w:lang w:eastAsia="en-GB"/>
            </w:rPr>
          </w:pPr>
          <w:hyperlink w:anchor="_Toc145059120" w:history="1">
            <w:r w:rsidRPr="002B5082">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_Toc145059120 \h </w:instrText>
            </w:r>
            <w:r>
              <w:rPr>
                <w:noProof/>
                <w:webHidden/>
              </w:rPr>
            </w:r>
            <w:r>
              <w:rPr>
                <w:noProof/>
                <w:webHidden/>
              </w:rPr>
              <w:fldChar w:fldCharType="separate"/>
            </w:r>
            <w:r>
              <w:rPr>
                <w:noProof/>
                <w:webHidden/>
              </w:rPr>
              <w:t>4</w:t>
            </w:r>
            <w:r>
              <w:rPr>
                <w:noProof/>
                <w:webHidden/>
              </w:rPr>
              <w:fldChar w:fldCharType="end"/>
            </w:r>
          </w:hyperlink>
        </w:p>
        <w:p w14:paraId="348E16E7" w14:textId="6BBF7386" w:rsidR="003824ED" w:rsidRDefault="003824ED">
          <w:pPr>
            <w:pStyle w:val="TOC1"/>
            <w:tabs>
              <w:tab w:val="right" w:leader="dot" w:pos="9016"/>
            </w:tabs>
            <w:rPr>
              <w:rFonts w:eastAsiaTheme="minorEastAsia"/>
              <w:noProof/>
              <w:lang w:eastAsia="en-GB"/>
            </w:rPr>
          </w:pPr>
          <w:hyperlink w:anchor="_Toc145059121" w:history="1">
            <w:r w:rsidRPr="002B5082">
              <w:rPr>
                <w:rStyle w:val="Hyperlink"/>
                <w:rFonts w:ascii="Arial" w:hAnsi="Arial" w:cs="Arial"/>
                <w:b/>
                <w:bCs/>
                <w:noProof/>
              </w:rPr>
              <w:t>Project Expectations</w:t>
            </w:r>
            <w:r>
              <w:rPr>
                <w:noProof/>
                <w:webHidden/>
              </w:rPr>
              <w:tab/>
            </w:r>
            <w:r>
              <w:rPr>
                <w:noProof/>
                <w:webHidden/>
              </w:rPr>
              <w:fldChar w:fldCharType="begin"/>
            </w:r>
            <w:r>
              <w:rPr>
                <w:noProof/>
                <w:webHidden/>
              </w:rPr>
              <w:instrText xml:space="preserve"> PAGEREF _Toc145059121 \h </w:instrText>
            </w:r>
            <w:r>
              <w:rPr>
                <w:noProof/>
                <w:webHidden/>
              </w:rPr>
            </w:r>
            <w:r>
              <w:rPr>
                <w:noProof/>
                <w:webHidden/>
              </w:rPr>
              <w:fldChar w:fldCharType="separate"/>
            </w:r>
            <w:r>
              <w:rPr>
                <w:noProof/>
                <w:webHidden/>
              </w:rPr>
              <w:t>5</w:t>
            </w:r>
            <w:r>
              <w:rPr>
                <w:noProof/>
                <w:webHidden/>
              </w:rPr>
              <w:fldChar w:fldCharType="end"/>
            </w:r>
          </w:hyperlink>
        </w:p>
        <w:p w14:paraId="4A117755" w14:textId="54AEA3D3" w:rsidR="003824ED" w:rsidRDefault="003824ED">
          <w:pPr>
            <w:pStyle w:val="TOC1"/>
            <w:tabs>
              <w:tab w:val="right" w:leader="dot" w:pos="9016"/>
            </w:tabs>
            <w:rPr>
              <w:rFonts w:eastAsiaTheme="minorEastAsia"/>
              <w:noProof/>
              <w:lang w:eastAsia="en-GB"/>
            </w:rPr>
          </w:pPr>
          <w:hyperlink w:anchor="_Toc145059122" w:history="1">
            <w:r w:rsidRPr="002B5082">
              <w:rPr>
                <w:rStyle w:val="Hyperlink"/>
                <w:rFonts w:ascii="Arial" w:hAnsi="Arial" w:cs="Arial"/>
                <w:b/>
                <w:bCs/>
                <w:noProof/>
              </w:rPr>
              <w:t>Work Plan</w:t>
            </w:r>
            <w:r>
              <w:rPr>
                <w:noProof/>
                <w:webHidden/>
              </w:rPr>
              <w:tab/>
            </w:r>
            <w:r>
              <w:rPr>
                <w:noProof/>
                <w:webHidden/>
              </w:rPr>
              <w:fldChar w:fldCharType="begin"/>
            </w:r>
            <w:r>
              <w:rPr>
                <w:noProof/>
                <w:webHidden/>
              </w:rPr>
              <w:instrText xml:space="preserve"> PAGEREF _Toc145059122 \h </w:instrText>
            </w:r>
            <w:r>
              <w:rPr>
                <w:noProof/>
                <w:webHidden/>
              </w:rPr>
            </w:r>
            <w:r>
              <w:rPr>
                <w:noProof/>
                <w:webHidden/>
              </w:rPr>
              <w:fldChar w:fldCharType="separate"/>
            </w:r>
            <w:r>
              <w:rPr>
                <w:noProof/>
                <w:webHidden/>
              </w:rPr>
              <w:t>6</w:t>
            </w:r>
            <w:r>
              <w:rPr>
                <w:noProof/>
                <w:webHidden/>
              </w:rPr>
              <w:fldChar w:fldCharType="end"/>
            </w:r>
          </w:hyperlink>
        </w:p>
        <w:p w14:paraId="1B1BC26F" w14:textId="449D9256" w:rsidR="003824ED" w:rsidRDefault="003824ED">
          <w:pPr>
            <w:pStyle w:val="TOC1"/>
            <w:tabs>
              <w:tab w:val="right" w:leader="dot" w:pos="9016"/>
            </w:tabs>
            <w:rPr>
              <w:rFonts w:eastAsiaTheme="minorEastAsia"/>
              <w:noProof/>
              <w:lang w:eastAsia="en-GB"/>
            </w:rPr>
          </w:pPr>
          <w:hyperlink w:anchor="_Toc145059123" w:history="1">
            <w:r w:rsidRPr="002B5082">
              <w:rPr>
                <w:rStyle w:val="Hyperlink"/>
                <w:rFonts w:ascii="Arial" w:hAnsi="Arial" w:cs="Arial"/>
                <w:b/>
                <w:bCs/>
                <w:noProof/>
              </w:rPr>
              <w:t>Funding and Budget</w:t>
            </w:r>
            <w:r>
              <w:rPr>
                <w:noProof/>
                <w:webHidden/>
              </w:rPr>
              <w:tab/>
            </w:r>
            <w:r>
              <w:rPr>
                <w:noProof/>
                <w:webHidden/>
              </w:rPr>
              <w:fldChar w:fldCharType="begin"/>
            </w:r>
            <w:r>
              <w:rPr>
                <w:noProof/>
                <w:webHidden/>
              </w:rPr>
              <w:instrText xml:space="preserve"> PAGEREF _Toc145059123 \h </w:instrText>
            </w:r>
            <w:r>
              <w:rPr>
                <w:noProof/>
                <w:webHidden/>
              </w:rPr>
            </w:r>
            <w:r>
              <w:rPr>
                <w:noProof/>
                <w:webHidden/>
              </w:rPr>
              <w:fldChar w:fldCharType="separate"/>
            </w:r>
            <w:r>
              <w:rPr>
                <w:noProof/>
                <w:webHidden/>
              </w:rPr>
              <w:t>9</w:t>
            </w:r>
            <w:r>
              <w:rPr>
                <w:noProof/>
                <w:webHidden/>
              </w:rPr>
              <w:fldChar w:fldCharType="end"/>
            </w:r>
          </w:hyperlink>
        </w:p>
        <w:p w14:paraId="12FEEBE7" w14:textId="748E4C09" w:rsidR="003824ED" w:rsidRDefault="003824ED">
          <w:pPr>
            <w:pStyle w:val="TOC2"/>
            <w:tabs>
              <w:tab w:val="right" w:leader="dot" w:pos="9016"/>
            </w:tabs>
            <w:rPr>
              <w:rFonts w:eastAsiaTheme="minorEastAsia"/>
              <w:noProof/>
              <w:lang w:eastAsia="en-GB"/>
            </w:rPr>
          </w:pPr>
          <w:hyperlink w:anchor="_Toc145059124" w:history="1">
            <w:r w:rsidRPr="002B5082">
              <w:rPr>
                <w:rStyle w:val="Hyperlink"/>
                <w:rFonts w:ascii="Arial" w:hAnsi="Arial" w:cs="Arial"/>
                <w:b/>
                <w:bCs/>
                <w:noProof/>
              </w:rPr>
              <w:t>Cost vs Performance in schools’ project</w:t>
            </w:r>
            <w:r>
              <w:rPr>
                <w:noProof/>
                <w:webHidden/>
              </w:rPr>
              <w:tab/>
            </w:r>
            <w:r>
              <w:rPr>
                <w:noProof/>
                <w:webHidden/>
              </w:rPr>
              <w:fldChar w:fldCharType="begin"/>
            </w:r>
            <w:r>
              <w:rPr>
                <w:noProof/>
                <w:webHidden/>
              </w:rPr>
              <w:instrText xml:space="preserve"> PAGEREF _Toc145059124 \h </w:instrText>
            </w:r>
            <w:r>
              <w:rPr>
                <w:noProof/>
                <w:webHidden/>
              </w:rPr>
            </w:r>
            <w:r>
              <w:rPr>
                <w:noProof/>
                <w:webHidden/>
              </w:rPr>
              <w:fldChar w:fldCharType="separate"/>
            </w:r>
            <w:r>
              <w:rPr>
                <w:noProof/>
                <w:webHidden/>
              </w:rPr>
              <w:t>9</w:t>
            </w:r>
            <w:r>
              <w:rPr>
                <w:noProof/>
                <w:webHidden/>
              </w:rPr>
              <w:fldChar w:fldCharType="end"/>
            </w:r>
          </w:hyperlink>
        </w:p>
        <w:p w14:paraId="58ACACA5" w14:textId="29C031B4" w:rsidR="003824ED" w:rsidRDefault="003824ED">
          <w:pPr>
            <w:pStyle w:val="TOC1"/>
            <w:tabs>
              <w:tab w:val="right" w:leader="dot" w:pos="9016"/>
            </w:tabs>
            <w:rPr>
              <w:rFonts w:eastAsiaTheme="minorEastAsia"/>
              <w:noProof/>
              <w:lang w:eastAsia="en-GB"/>
            </w:rPr>
          </w:pPr>
          <w:hyperlink w:anchor="_Toc145059125" w:history="1">
            <w:r w:rsidRPr="002B5082">
              <w:rPr>
                <w:rStyle w:val="Hyperlink"/>
                <w:rFonts w:ascii="Arial" w:hAnsi="Arial" w:cs="Arial"/>
                <w:b/>
                <w:bCs/>
                <w:noProof/>
              </w:rPr>
              <w:t>Aruba Hardware</w:t>
            </w:r>
            <w:r>
              <w:rPr>
                <w:noProof/>
                <w:webHidden/>
              </w:rPr>
              <w:tab/>
            </w:r>
            <w:r>
              <w:rPr>
                <w:noProof/>
                <w:webHidden/>
              </w:rPr>
              <w:fldChar w:fldCharType="begin"/>
            </w:r>
            <w:r>
              <w:rPr>
                <w:noProof/>
                <w:webHidden/>
              </w:rPr>
              <w:instrText xml:space="preserve"> PAGEREF _Toc145059125 \h </w:instrText>
            </w:r>
            <w:r>
              <w:rPr>
                <w:noProof/>
                <w:webHidden/>
              </w:rPr>
            </w:r>
            <w:r>
              <w:rPr>
                <w:noProof/>
                <w:webHidden/>
              </w:rPr>
              <w:fldChar w:fldCharType="separate"/>
            </w:r>
            <w:r>
              <w:rPr>
                <w:noProof/>
                <w:webHidden/>
              </w:rPr>
              <w:t>10</w:t>
            </w:r>
            <w:r>
              <w:rPr>
                <w:noProof/>
                <w:webHidden/>
              </w:rPr>
              <w:fldChar w:fldCharType="end"/>
            </w:r>
          </w:hyperlink>
        </w:p>
        <w:p w14:paraId="73682AD4" w14:textId="5F207846" w:rsidR="003824ED" w:rsidRDefault="003824ED">
          <w:pPr>
            <w:pStyle w:val="TOC2"/>
            <w:tabs>
              <w:tab w:val="right" w:leader="dot" w:pos="9016"/>
            </w:tabs>
            <w:rPr>
              <w:rFonts w:eastAsiaTheme="minorEastAsia"/>
              <w:noProof/>
              <w:lang w:eastAsia="en-GB"/>
            </w:rPr>
          </w:pPr>
          <w:hyperlink w:anchor="_Toc145059126" w:history="1">
            <w:r w:rsidRPr="002B5082">
              <w:rPr>
                <w:rStyle w:val="Hyperlink"/>
                <w:rFonts w:ascii="Arial" w:hAnsi="Arial" w:cs="Arial"/>
                <w:b/>
                <w:bCs/>
                <w:noProof/>
              </w:rPr>
              <w:t>Wireless Access Points</w:t>
            </w:r>
            <w:r>
              <w:rPr>
                <w:noProof/>
                <w:webHidden/>
              </w:rPr>
              <w:tab/>
            </w:r>
            <w:r>
              <w:rPr>
                <w:noProof/>
                <w:webHidden/>
              </w:rPr>
              <w:fldChar w:fldCharType="begin"/>
            </w:r>
            <w:r>
              <w:rPr>
                <w:noProof/>
                <w:webHidden/>
              </w:rPr>
              <w:instrText xml:space="preserve"> PAGEREF _Toc145059126 \h </w:instrText>
            </w:r>
            <w:r>
              <w:rPr>
                <w:noProof/>
                <w:webHidden/>
              </w:rPr>
            </w:r>
            <w:r>
              <w:rPr>
                <w:noProof/>
                <w:webHidden/>
              </w:rPr>
              <w:fldChar w:fldCharType="separate"/>
            </w:r>
            <w:r>
              <w:rPr>
                <w:noProof/>
                <w:webHidden/>
              </w:rPr>
              <w:t>10</w:t>
            </w:r>
            <w:r>
              <w:rPr>
                <w:noProof/>
                <w:webHidden/>
              </w:rPr>
              <w:fldChar w:fldCharType="end"/>
            </w:r>
          </w:hyperlink>
        </w:p>
        <w:p w14:paraId="7E3FEEA3" w14:textId="7714EC8C" w:rsidR="003824ED" w:rsidRDefault="003824ED">
          <w:pPr>
            <w:pStyle w:val="TOC1"/>
            <w:tabs>
              <w:tab w:val="right" w:leader="dot" w:pos="9016"/>
            </w:tabs>
            <w:rPr>
              <w:rFonts w:eastAsiaTheme="minorEastAsia"/>
              <w:noProof/>
              <w:lang w:eastAsia="en-GB"/>
            </w:rPr>
          </w:pPr>
          <w:hyperlink w:anchor="_Toc145059127" w:history="1">
            <w:r w:rsidRPr="002B5082">
              <w:rPr>
                <w:rStyle w:val="Hyperlink"/>
                <w:rFonts w:ascii="Arial" w:hAnsi="Arial" w:cs="Arial"/>
                <w:b/>
                <w:bCs/>
                <w:noProof/>
              </w:rPr>
              <w:t>Project Impact</w:t>
            </w:r>
            <w:r>
              <w:rPr>
                <w:noProof/>
                <w:webHidden/>
              </w:rPr>
              <w:tab/>
            </w:r>
            <w:r>
              <w:rPr>
                <w:noProof/>
                <w:webHidden/>
              </w:rPr>
              <w:fldChar w:fldCharType="begin"/>
            </w:r>
            <w:r>
              <w:rPr>
                <w:noProof/>
                <w:webHidden/>
              </w:rPr>
              <w:instrText xml:space="preserve"> PAGEREF _Toc145059127 \h </w:instrText>
            </w:r>
            <w:r>
              <w:rPr>
                <w:noProof/>
                <w:webHidden/>
              </w:rPr>
            </w:r>
            <w:r>
              <w:rPr>
                <w:noProof/>
                <w:webHidden/>
              </w:rPr>
              <w:fldChar w:fldCharType="separate"/>
            </w:r>
            <w:r>
              <w:rPr>
                <w:noProof/>
                <w:webHidden/>
              </w:rPr>
              <w:t>11</w:t>
            </w:r>
            <w:r>
              <w:rPr>
                <w:noProof/>
                <w:webHidden/>
              </w:rPr>
              <w:fldChar w:fldCharType="end"/>
            </w:r>
          </w:hyperlink>
        </w:p>
        <w:p w14:paraId="75B2EB82" w14:textId="78DC8266" w:rsidR="003824ED" w:rsidRDefault="003824ED">
          <w:pPr>
            <w:pStyle w:val="TOC1"/>
            <w:tabs>
              <w:tab w:val="right" w:leader="dot" w:pos="9016"/>
            </w:tabs>
            <w:rPr>
              <w:rFonts w:eastAsiaTheme="minorEastAsia"/>
              <w:noProof/>
              <w:lang w:eastAsia="en-GB"/>
            </w:rPr>
          </w:pPr>
          <w:hyperlink w:anchor="_Toc145059128" w:history="1">
            <w:r w:rsidRPr="002B5082">
              <w:rPr>
                <w:rStyle w:val="Hyperlink"/>
                <w:rFonts w:ascii="Arial" w:hAnsi="Arial" w:cs="Arial"/>
                <w:b/>
                <w:bCs/>
                <w:noProof/>
              </w:rPr>
              <w:t>Project Limitations</w:t>
            </w:r>
            <w:r>
              <w:rPr>
                <w:noProof/>
                <w:webHidden/>
              </w:rPr>
              <w:tab/>
            </w:r>
            <w:r>
              <w:rPr>
                <w:noProof/>
                <w:webHidden/>
              </w:rPr>
              <w:fldChar w:fldCharType="begin"/>
            </w:r>
            <w:r>
              <w:rPr>
                <w:noProof/>
                <w:webHidden/>
              </w:rPr>
              <w:instrText xml:space="preserve"> PAGEREF _Toc145059128 \h </w:instrText>
            </w:r>
            <w:r>
              <w:rPr>
                <w:noProof/>
                <w:webHidden/>
              </w:rPr>
            </w:r>
            <w:r>
              <w:rPr>
                <w:noProof/>
                <w:webHidden/>
              </w:rPr>
              <w:fldChar w:fldCharType="separate"/>
            </w:r>
            <w:r>
              <w:rPr>
                <w:noProof/>
                <w:webHidden/>
              </w:rPr>
              <w:t>11</w:t>
            </w:r>
            <w:r>
              <w:rPr>
                <w:noProof/>
                <w:webHidden/>
              </w:rPr>
              <w:fldChar w:fldCharType="end"/>
            </w:r>
          </w:hyperlink>
        </w:p>
        <w:p w14:paraId="6C01C3A6" w14:textId="2D9481AB" w:rsidR="003824ED" w:rsidRDefault="003824ED">
          <w:pPr>
            <w:pStyle w:val="TOC1"/>
            <w:tabs>
              <w:tab w:val="right" w:leader="dot" w:pos="9016"/>
            </w:tabs>
            <w:rPr>
              <w:rFonts w:eastAsiaTheme="minorEastAsia"/>
              <w:noProof/>
              <w:lang w:eastAsia="en-GB"/>
            </w:rPr>
          </w:pPr>
          <w:hyperlink w:anchor="_Toc145059129" w:history="1">
            <w:r w:rsidRPr="002B5082">
              <w:rPr>
                <w:rStyle w:val="Hyperlink"/>
                <w:rFonts w:ascii="Arial" w:hAnsi="Arial" w:cs="Arial"/>
                <w:b/>
                <w:bCs/>
                <w:noProof/>
              </w:rPr>
              <w:t>Project Recommendations</w:t>
            </w:r>
            <w:r>
              <w:rPr>
                <w:noProof/>
                <w:webHidden/>
              </w:rPr>
              <w:tab/>
            </w:r>
            <w:r>
              <w:rPr>
                <w:noProof/>
                <w:webHidden/>
              </w:rPr>
              <w:fldChar w:fldCharType="begin"/>
            </w:r>
            <w:r>
              <w:rPr>
                <w:noProof/>
                <w:webHidden/>
              </w:rPr>
              <w:instrText xml:space="preserve"> PAGEREF _Toc145059129 \h </w:instrText>
            </w:r>
            <w:r>
              <w:rPr>
                <w:noProof/>
                <w:webHidden/>
              </w:rPr>
            </w:r>
            <w:r>
              <w:rPr>
                <w:noProof/>
                <w:webHidden/>
              </w:rPr>
              <w:fldChar w:fldCharType="separate"/>
            </w:r>
            <w:r>
              <w:rPr>
                <w:noProof/>
                <w:webHidden/>
              </w:rPr>
              <w:t>12</w:t>
            </w:r>
            <w:r>
              <w:rPr>
                <w:noProof/>
                <w:webHidden/>
              </w:rPr>
              <w:fldChar w:fldCharType="end"/>
            </w:r>
          </w:hyperlink>
        </w:p>
        <w:p w14:paraId="1ABBA706" w14:textId="38D9BA2E" w:rsidR="003824ED" w:rsidRDefault="003824ED">
          <w:pPr>
            <w:pStyle w:val="TOC1"/>
            <w:tabs>
              <w:tab w:val="right" w:leader="dot" w:pos="9016"/>
            </w:tabs>
            <w:rPr>
              <w:rFonts w:eastAsiaTheme="minorEastAsia"/>
              <w:noProof/>
              <w:lang w:eastAsia="en-GB"/>
            </w:rPr>
          </w:pPr>
          <w:hyperlink w:anchor="_Toc145059130" w:history="1">
            <w:r w:rsidRPr="002B5082">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_Toc145059130 \h </w:instrText>
            </w:r>
            <w:r>
              <w:rPr>
                <w:noProof/>
                <w:webHidden/>
              </w:rPr>
            </w:r>
            <w:r>
              <w:rPr>
                <w:noProof/>
                <w:webHidden/>
              </w:rPr>
              <w:fldChar w:fldCharType="separate"/>
            </w:r>
            <w:r>
              <w:rPr>
                <w:noProof/>
                <w:webHidden/>
              </w:rPr>
              <w:t>13</w:t>
            </w:r>
            <w:r>
              <w:rPr>
                <w:noProof/>
                <w:webHidden/>
              </w:rPr>
              <w:fldChar w:fldCharType="end"/>
            </w:r>
          </w:hyperlink>
        </w:p>
        <w:p w14:paraId="35F02625" w14:textId="2C03646D" w:rsidR="00C628B3" w:rsidRDefault="00C628B3">
          <w:r w:rsidRPr="00C628B3">
            <w:rPr>
              <w:rFonts w:ascii="Arial" w:hAnsi="Arial" w:cs="Arial"/>
              <w:b/>
              <w:bCs/>
              <w:noProof/>
            </w:rPr>
            <w:fldChar w:fldCharType="end"/>
          </w:r>
        </w:p>
      </w:sdtContent>
    </w:sdt>
    <w:p w14:paraId="01A19421" w14:textId="77777777" w:rsidR="00C628B3" w:rsidRDefault="00C628B3" w:rsidP="00C628B3">
      <w:pPr>
        <w:rPr>
          <w:rFonts w:ascii="Arial" w:hAnsi="Arial" w:cs="Arial"/>
          <w:sz w:val="24"/>
          <w:szCs w:val="24"/>
        </w:rPr>
      </w:pPr>
    </w:p>
    <w:p w14:paraId="0991690C" w14:textId="77777777" w:rsidR="00C628B3" w:rsidRDefault="00C628B3" w:rsidP="00C628B3">
      <w:pPr>
        <w:rPr>
          <w:rFonts w:ascii="Arial" w:hAnsi="Arial" w:cs="Arial"/>
          <w:sz w:val="24"/>
          <w:szCs w:val="24"/>
        </w:rPr>
      </w:pPr>
    </w:p>
    <w:p w14:paraId="4DFDD4C1" w14:textId="77777777" w:rsidR="00C628B3" w:rsidRDefault="00C628B3" w:rsidP="00C628B3">
      <w:pPr>
        <w:rPr>
          <w:rFonts w:ascii="Arial" w:hAnsi="Arial" w:cs="Arial"/>
          <w:sz w:val="24"/>
          <w:szCs w:val="24"/>
        </w:rPr>
      </w:pPr>
    </w:p>
    <w:p w14:paraId="7B909A1E" w14:textId="77777777" w:rsidR="00C628B3" w:rsidRDefault="00C628B3" w:rsidP="00C628B3">
      <w:pPr>
        <w:rPr>
          <w:rFonts w:ascii="Arial" w:hAnsi="Arial" w:cs="Arial"/>
          <w:sz w:val="24"/>
          <w:szCs w:val="24"/>
        </w:rPr>
      </w:pPr>
    </w:p>
    <w:p w14:paraId="35AEC220" w14:textId="77777777" w:rsidR="00C628B3" w:rsidRDefault="00C628B3" w:rsidP="00C628B3">
      <w:pPr>
        <w:rPr>
          <w:rFonts w:ascii="Arial" w:hAnsi="Arial" w:cs="Arial"/>
          <w:sz w:val="24"/>
          <w:szCs w:val="24"/>
        </w:rPr>
      </w:pPr>
    </w:p>
    <w:p w14:paraId="75510E1C" w14:textId="77777777" w:rsidR="00C628B3" w:rsidRDefault="00C628B3" w:rsidP="00C628B3">
      <w:pPr>
        <w:rPr>
          <w:rFonts w:ascii="Arial" w:hAnsi="Arial" w:cs="Arial"/>
          <w:sz w:val="24"/>
          <w:szCs w:val="24"/>
        </w:rPr>
      </w:pPr>
    </w:p>
    <w:p w14:paraId="64221839" w14:textId="77777777" w:rsidR="00C628B3" w:rsidRDefault="00C628B3" w:rsidP="00C628B3">
      <w:pPr>
        <w:rPr>
          <w:rFonts w:ascii="Arial" w:hAnsi="Arial" w:cs="Arial"/>
          <w:sz w:val="24"/>
          <w:szCs w:val="24"/>
        </w:rPr>
      </w:pPr>
    </w:p>
    <w:p w14:paraId="5435B642" w14:textId="77777777" w:rsidR="00C628B3" w:rsidRDefault="00C628B3" w:rsidP="00C628B3">
      <w:pPr>
        <w:rPr>
          <w:rFonts w:ascii="Arial" w:hAnsi="Arial" w:cs="Arial"/>
          <w:sz w:val="24"/>
          <w:szCs w:val="24"/>
        </w:rPr>
      </w:pPr>
    </w:p>
    <w:p w14:paraId="65063011" w14:textId="77777777" w:rsidR="00C628B3" w:rsidRDefault="00C628B3" w:rsidP="00C628B3">
      <w:pPr>
        <w:rPr>
          <w:rFonts w:ascii="Arial" w:hAnsi="Arial" w:cs="Arial"/>
          <w:sz w:val="24"/>
          <w:szCs w:val="24"/>
        </w:rPr>
      </w:pPr>
    </w:p>
    <w:p w14:paraId="6DD874D1" w14:textId="77777777" w:rsidR="00C628B3" w:rsidRDefault="00C628B3" w:rsidP="00C628B3">
      <w:pPr>
        <w:rPr>
          <w:rFonts w:ascii="Arial" w:hAnsi="Arial" w:cs="Arial"/>
          <w:sz w:val="24"/>
          <w:szCs w:val="24"/>
        </w:rPr>
      </w:pPr>
    </w:p>
    <w:p w14:paraId="27A3B9AA" w14:textId="77777777" w:rsidR="00C628B3" w:rsidRDefault="00C628B3" w:rsidP="00C628B3">
      <w:pPr>
        <w:rPr>
          <w:rFonts w:ascii="Arial" w:hAnsi="Arial" w:cs="Arial"/>
          <w:sz w:val="24"/>
          <w:szCs w:val="24"/>
        </w:rPr>
      </w:pPr>
    </w:p>
    <w:p w14:paraId="2C1EE2CD" w14:textId="77777777" w:rsidR="00C628B3" w:rsidRDefault="00C628B3" w:rsidP="00C628B3">
      <w:pPr>
        <w:rPr>
          <w:rFonts w:ascii="Arial" w:hAnsi="Arial" w:cs="Arial"/>
          <w:sz w:val="24"/>
          <w:szCs w:val="24"/>
        </w:rPr>
      </w:pPr>
    </w:p>
    <w:p w14:paraId="10727DD1" w14:textId="77777777" w:rsidR="00F4668C" w:rsidRDefault="00F4668C" w:rsidP="00C628B3">
      <w:pPr>
        <w:rPr>
          <w:rFonts w:ascii="Arial" w:hAnsi="Arial" w:cs="Arial"/>
          <w:sz w:val="24"/>
          <w:szCs w:val="24"/>
        </w:rPr>
      </w:pPr>
    </w:p>
    <w:p w14:paraId="61C8585A" w14:textId="68DC85A9" w:rsidR="00C628B3" w:rsidRPr="00971B40" w:rsidRDefault="00C628B3" w:rsidP="00C628B3">
      <w:pPr>
        <w:pStyle w:val="Heading1"/>
        <w:rPr>
          <w:rFonts w:ascii="Arial" w:hAnsi="Arial" w:cs="Arial"/>
          <w:b/>
          <w:bCs/>
          <w:color w:val="auto"/>
          <w:sz w:val="28"/>
          <w:szCs w:val="28"/>
        </w:rPr>
      </w:pPr>
      <w:bookmarkStart w:id="0" w:name="_Toc145059118"/>
      <w:r w:rsidRPr="00971B40">
        <w:rPr>
          <w:rFonts w:ascii="Arial" w:hAnsi="Arial" w:cs="Arial"/>
          <w:b/>
          <w:bCs/>
          <w:color w:val="auto"/>
          <w:sz w:val="28"/>
          <w:szCs w:val="28"/>
        </w:rPr>
        <w:lastRenderedPageBreak/>
        <w:t>Background</w:t>
      </w:r>
      <w:bookmarkEnd w:id="0"/>
    </w:p>
    <w:p w14:paraId="0CD0A093" w14:textId="126F1DFE" w:rsidR="00C628B3" w:rsidRDefault="00C628B3" w:rsidP="00C628B3"/>
    <w:p w14:paraId="2FC9D632" w14:textId="40D8C5E6" w:rsidR="00C80A55" w:rsidRPr="00971B40" w:rsidRDefault="00C80A55" w:rsidP="00C628B3">
      <w:pPr>
        <w:rPr>
          <w:rFonts w:ascii="Arial" w:hAnsi="Arial" w:cs="Arial"/>
          <w:sz w:val="24"/>
          <w:szCs w:val="24"/>
        </w:rPr>
      </w:pPr>
      <w:r w:rsidRPr="00971B40">
        <w:rPr>
          <w:rFonts w:ascii="Arial" w:hAnsi="Arial" w:cs="Arial"/>
          <w:sz w:val="24"/>
          <w:szCs w:val="24"/>
        </w:rPr>
        <w:t xml:space="preserve">In 2022 Bridgend County Borough Council switched from using CISCO networking hardware after years of service to ARUBA. This was funded by Welsh Government in a bid to increase network speeds and improve overall performance allowing schools to benefit with the </w:t>
      </w:r>
      <w:r w:rsidR="00C07AEA" w:rsidRPr="00971B40">
        <w:rPr>
          <w:rFonts w:ascii="Arial" w:hAnsi="Arial" w:cs="Arial"/>
          <w:sz w:val="24"/>
          <w:szCs w:val="24"/>
        </w:rPr>
        <w:t>ever-growing</w:t>
      </w:r>
      <w:r w:rsidRPr="00971B40">
        <w:rPr>
          <w:rFonts w:ascii="Arial" w:hAnsi="Arial" w:cs="Arial"/>
          <w:sz w:val="24"/>
          <w:szCs w:val="24"/>
        </w:rPr>
        <w:t xml:space="preserve"> use of technology in the modern world. </w:t>
      </w:r>
    </w:p>
    <w:p w14:paraId="0EDE8E1D" w14:textId="0AFEA05E" w:rsidR="00ED4DDE" w:rsidRPr="00971B40" w:rsidRDefault="00C07AEA" w:rsidP="00C628B3">
      <w:pPr>
        <w:rPr>
          <w:rFonts w:ascii="Arial" w:hAnsi="Arial" w:cs="Arial"/>
          <w:sz w:val="24"/>
          <w:szCs w:val="24"/>
        </w:rPr>
      </w:pPr>
      <w:r w:rsidRPr="00971B40">
        <w:rPr>
          <w:rFonts w:ascii="Arial" w:hAnsi="Arial" w:cs="Arial"/>
          <w:sz w:val="24"/>
          <w:szCs w:val="24"/>
        </w:rPr>
        <w:t xml:space="preserve">The upgrade from Cisco to Aruba allowed the Welsh Government to save around £1,000,000 as at the time ARUBA were new on the market and looking to break into it. </w:t>
      </w:r>
      <w:r w:rsidR="00ED4DDE" w:rsidRPr="00971B40">
        <w:rPr>
          <w:rFonts w:ascii="Arial" w:hAnsi="Arial" w:cs="Arial"/>
          <w:sz w:val="24"/>
          <w:szCs w:val="24"/>
        </w:rPr>
        <w:t>All</w:t>
      </w:r>
      <w:r w:rsidRPr="00971B40">
        <w:rPr>
          <w:rFonts w:ascii="Arial" w:hAnsi="Arial" w:cs="Arial"/>
          <w:sz w:val="24"/>
          <w:szCs w:val="24"/>
        </w:rPr>
        <w:t xml:space="preserve"> the schools now use Aruba kit and have progressed well with the equipment provided.</w:t>
      </w:r>
    </w:p>
    <w:p w14:paraId="331CC3EE" w14:textId="441A3AEE" w:rsidR="00ED4DDE" w:rsidRPr="00971B40" w:rsidRDefault="00ED4DDE" w:rsidP="00C628B3">
      <w:pPr>
        <w:rPr>
          <w:rFonts w:ascii="Arial" w:hAnsi="Arial" w:cs="Arial"/>
          <w:sz w:val="24"/>
          <w:szCs w:val="24"/>
        </w:rPr>
      </w:pPr>
      <w:r w:rsidRPr="00971B40">
        <w:rPr>
          <w:rFonts w:ascii="Arial" w:hAnsi="Arial" w:cs="Arial"/>
          <w:sz w:val="24"/>
          <w:szCs w:val="24"/>
        </w:rPr>
        <w:t>As the Aruba kit has been a success and the schools are performing well with it the Welsh Government is now looking into providing external Aruba Access points (Aps) in school</w:t>
      </w:r>
      <w:r w:rsidR="004F6F90" w:rsidRPr="00971B40">
        <w:rPr>
          <w:rFonts w:ascii="Arial" w:hAnsi="Arial" w:cs="Arial"/>
          <w:sz w:val="24"/>
          <w:szCs w:val="24"/>
        </w:rPr>
        <w:t>s</w:t>
      </w:r>
      <w:r w:rsidRPr="00971B40">
        <w:rPr>
          <w:rFonts w:ascii="Arial" w:hAnsi="Arial" w:cs="Arial"/>
          <w:sz w:val="24"/>
          <w:szCs w:val="24"/>
        </w:rPr>
        <w:t xml:space="preserve">. BCBC have decided that they will trial this initially in one school before implementing it into all other schools depending on the outcome and performance from this one school. </w:t>
      </w:r>
    </w:p>
    <w:p w14:paraId="6A8DDEA2" w14:textId="49EAE2F5" w:rsidR="00ED4DDE" w:rsidRPr="00971B40" w:rsidRDefault="00ED4DDE" w:rsidP="00C628B3">
      <w:pPr>
        <w:rPr>
          <w:rFonts w:ascii="Arial" w:hAnsi="Arial" w:cs="Arial"/>
          <w:sz w:val="24"/>
          <w:szCs w:val="24"/>
        </w:rPr>
      </w:pPr>
      <w:r w:rsidRPr="00971B40">
        <w:rPr>
          <w:rFonts w:ascii="Arial" w:hAnsi="Arial" w:cs="Arial"/>
          <w:sz w:val="24"/>
          <w:szCs w:val="24"/>
        </w:rPr>
        <w:t xml:space="preserve">BCBC have chosen Pencoed Comprehensive school. The school is one of the bigger schools in the borough and therefore will be able to give a good understanding on the work it will take to implement the </w:t>
      </w:r>
      <w:proofErr w:type="gramStart"/>
      <w:r w:rsidRPr="00971B40">
        <w:rPr>
          <w:rFonts w:ascii="Arial" w:hAnsi="Arial" w:cs="Arial"/>
          <w:sz w:val="24"/>
          <w:szCs w:val="24"/>
        </w:rPr>
        <w:t>AP’s</w:t>
      </w:r>
      <w:proofErr w:type="gramEnd"/>
      <w:r w:rsidRPr="00971B40">
        <w:rPr>
          <w:rFonts w:ascii="Arial" w:hAnsi="Arial" w:cs="Arial"/>
          <w:sz w:val="24"/>
          <w:szCs w:val="24"/>
        </w:rPr>
        <w:t xml:space="preserve"> around school grounds. They will be able to review the amount of work it will take to install, the coverage and performance of the Aps along with how beneficial they are to the school </w:t>
      </w:r>
      <w:r w:rsidR="004F6F90" w:rsidRPr="00971B40">
        <w:rPr>
          <w:rFonts w:ascii="Arial" w:hAnsi="Arial" w:cs="Arial"/>
          <w:sz w:val="24"/>
          <w:szCs w:val="24"/>
        </w:rPr>
        <w:t>and</w:t>
      </w:r>
      <w:r w:rsidRPr="00971B40">
        <w:rPr>
          <w:rFonts w:ascii="Arial" w:hAnsi="Arial" w:cs="Arial"/>
          <w:sz w:val="24"/>
          <w:szCs w:val="24"/>
        </w:rPr>
        <w:t xml:space="preserve"> how often they are used. </w:t>
      </w:r>
    </w:p>
    <w:p w14:paraId="2DEFBE8E" w14:textId="31B0A643" w:rsidR="00ED4DDE" w:rsidRPr="00971B40" w:rsidRDefault="004F6F90" w:rsidP="00C628B3">
      <w:pPr>
        <w:rPr>
          <w:rFonts w:ascii="Arial" w:hAnsi="Arial" w:cs="Arial"/>
          <w:sz w:val="24"/>
          <w:szCs w:val="24"/>
        </w:rPr>
      </w:pPr>
      <w:r w:rsidRPr="00971B40">
        <w:rPr>
          <w:rFonts w:ascii="Arial" w:hAnsi="Arial" w:cs="Arial"/>
          <w:sz w:val="24"/>
          <w:szCs w:val="24"/>
        </w:rPr>
        <w:t>The</w:t>
      </w:r>
      <w:r w:rsidR="00ED4DDE" w:rsidRPr="00971B40">
        <w:rPr>
          <w:rFonts w:ascii="Arial" w:hAnsi="Arial" w:cs="Arial"/>
          <w:sz w:val="24"/>
          <w:szCs w:val="24"/>
        </w:rPr>
        <w:t xml:space="preserve"> Welsh Government </w:t>
      </w:r>
      <w:r w:rsidRPr="00971B40">
        <w:rPr>
          <w:rFonts w:ascii="Arial" w:hAnsi="Arial" w:cs="Arial"/>
          <w:sz w:val="24"/>
          <w:szCs w:val="24"/>
        </w:rPr>
        <w:t xml:space="preserve">have </w:t>
      </w:r>
      <w:r w:rsidR="00ED4DDE" w:rsidRPr="00971B40">
        <w:rPr>
          <w:rFonts w:ascii="Arial" w:hAnsi="Arial" w:cs="Arial"/>
          <w:sz w:val="24"/>
          <w:szCs w:val="24"/>
        </w:rPr>
        <w:t>agree</w:t>
      </w:r>
      <w:r w:rsidRPr="00971B40">
        <w:rPr>
          <w:rFonts w:ascii="Arial" w:hAnsi="Arial" w:cs="Arial"/>
          <w:sz w:val="24"/>
          <w:szCs w:val="24"/>
        </w:rPr>
        <w:t>d</w:t>
      </w:r>
      <w:r w:rsidR="00ED4DDE" w:rsidRPr="00971B40">
        <w:rPr>
          <w:rFonts w:ascii="Arial" w:hAnsi="Arial" w:cs="Arial"/>
          <w:sz w:val="24"/>
          <w:szCs w:val="24"/>
        </w:rPr>
        <w:t xml:space="preserve"> to fund this project with the view of implementing it in all the schools as part of the overall improvement </w:t>
      </w:r>
      <w:r w:rsidR="00CB168B" w:rsidRPr="00971B40">
        <w:rPr>
          <w:rFonts w:ascii="Arial" w:hAnsi="Arial" w:cs="Arial"/>
          <w:sz w:val="24"/>
          <w:szCs w:val="24"/>
        </w:rPr>
        <w:t xml:space="preserve">in network speed and performance. It is also to encourage the use of outdoor facilities within a school. Things such as gardening clubs, outdoor clubs, PE and outdoor sports and activities.  </w:t>
      </w:r>
    </w:p>
    <w:p w14:paraId="0624B9DA" w14:textId="77777777" w:rsidR="00C628B3" w:rsidRDefault="00C628B3" w:rsidP="00C628B3"/>
    <w:p w14:paraId="2FB1E01F" w14:textId="5790FF46" w:rsidR="00C628B3" w:rsidRPr="00971B40" w:rsidRDefault="00C628B3" w:rsidP="00C628B3">
      <w:pPr>
        <w:pStyle w:val="Heading1"/>
        <w:rPr>
          <w:rFonts w:ascii="Arial" w:hAnsi="Arial" w:cs="Arial"/>
          <w:b/>
          <w:bCs/>
          <w:color w:val="auto"/>
          <w:sz w:val="28"/>
          <w:szCs w:val="28"/>
        </w:rPr>
      </w:pPr>
      <w:bookmarkStart w:id="1" w:name="_Toc145059119"/>
      <w:r w:rsidRPr="00971B40">
        <w:rPr>
          <w:rFonts w:ascii="Arial" w:hAnsi="Arial" w:cs="Arial"/>
          <w:b/>
          <w:bCs/>
          <w:color w:val="auto"/>
          <w:sz w:val="28"/>
          <w:szCs w:val="28"/>
        </w:rPr>
        <w:t>Project problems that need to be addressed</w:t>
      </w:r>
      <w:bookmarkEnd w:id="1"/>
    </w:p>
    <w:p w14:paraId="487E1DA2" w14:textId="77777777" w:rsidR="00971B40" w:rsidRDefault="00971B40" w:rsidP="00C628B3">
      <w:pPr>
        <w:rPr>
          <w:rFonts w:ascii="Arial" w:hAnsi="Arial" w:cs="Arial"/>
          <w:sz w:val="24"/>
          <w:szCs w:val="24"/>
        </w:rPr>
      </w:pPr>
    </w:p>
    <w:p w14:paraId="29409EC8" w14:textId="43FC6010" w:rsidR="00971B40" w:rsidRDefault="002A3804" w:rsidP="00C628B3">
      <w:pPr>
        <w:rPr>
          <w:rFonts w:ascii="Arial" w:hAnsi="Arial" w:cs="Arial"/>
          <w:sz w:val="24"/>
          <w:szCs w:val="24"/>
        </w:rPr>
      </w:pPr>
      <w:r>
        <w:rPr>
          <w:rFonts w:ascii="Arial" w:hAnsi="Arial" w:cs="Arial"/>
          <w:sz w:val="24"/>
          <w:szCs w:val="24"/>
        </w:rPr>
        <w:t>There are several problems that need to be addressed initially before putting the project into motion. The first issue is will it perform to the basic standards expected</w:t>
      </w:r>
      <w:r w:rsidR="00092212">
        <w:rPr>
          <w:rFonts w:ascii="Arial" w:hAnsi="Arial" w:cs="Arial"/>
          <w:sz w:val="24"/>
          <w:szCs w:val="24"/>
        </w:rPr>
        <w:t xml:space="preserve"> using the system that’s in place now</w:t>
      </w:r>
      <w:r>
        <w:rPr>
          <w:rFonts w:ascii="Arial" w:hAnsi="Arial" w:cs="Arial"/>
          <w:sz w:val="24"/>
          <w:szCs w:val="24"/>
        </w:rPr>
        <w:t xml:space="preserve">. The primary reason this project has been allocated funds is to allow staff and children in schools to be able to use ICT equipment in designated outside areas in school grounds to further education. With </w:t>
      </w:r>
      <w:r w:rsidR="00916C1C">
        <w:rPr>
          <w:rFonts w:ascii="Arial" w:hAnsi="Arial" w:cs="Arial"/>
          <w:sz w:val="24"/>
          <w:szCs w:val="24"/>
        </w:rPr>
        <w:t>the previous schools’ project of changing to Aruba kit the response has been very positive. After speaking to the schools engineer at Pencoed Comprehensive he stated that there have been very few major problems with the kit. Apart from a few teething problems and getting used to the systems it has worked well</w:t>
      </w:r>
      <w:r w:rsidR="00092212">
        <w:rPr>
          <w:rFonts w:ascii="Arial" w:hAnsi="Arial" w:cs="Arial"/>
          <w:sz w:val="24"/>
          <w:szCs w:val="24"/>
        </w:rPr>
        <w:t xml:space="preserve">. When asked would the network be able to handle the extra </w:t>
      </w:r>
      <w:proofErr w:type="gramStart"/>
      <w:r w:rsidR="00092212">
        <w:rPr>
          <w:rFonts w:ascii="Arial" w:hAnsi="Arial" w:cs="Arial"/>
          <w:sz w:val="24"/>
          <w:szCs w:val="24"/>
        </w:rPr>
        <w:t>APs</w:t>
      </w:r>
      <w:proofErr w:type="gramEnd"/>
      <w:r w:rsidR="00092212">
        <w:rPr>
          <w:rFonts w:ascii="Arial" w:hAnsi="Arial" w:cs="Arial"/>
          <w:sz w:val="24"/>
          <w:szCs w:val="24"/>
        </w:rPr>
        <w:t xml:space="preserve"> he believed that there would a minimal affect to the overall performance.</w:t>
      </w:r>
      <w:r w:rsidR="00916C1C">
        <w:rPr>
          <w:rFonts w:ascii="Arial" w:hAnsi="Arial" w:cs="Arial"/>
          <w:sz w:val="24"/>
          <w:szCs w:val="24"/>
        </w:rPr>
        <w:t xml:space="preserve"> The External APs would need to cover yards and playing field areas</w:t>
      </w:r>
      <w:r w:rsidR="00092212">
        <w:rPr>
          <w:rFonts w:ascii="Arial" w:hAnsi="Arial" w:cs="Arial"/>
          <w:sz w:val="24"/>
          <w:szCs w:val="24"/>
        </w:rPr>
        <w:t>.</w:t>
      </w:r>
      <w:r w:rsidR="002C100A">
        <w:rPr>
          <w:rFonts w:ascii="Arial" w:hAnsi="Arial" w:cs="Arial"/>
          <w:sz w:val="24"/>
          <w:szCs w:val="24"/>
        </w:rPr>
        <w:t xml:space="preserve"> The placement of each AP would be important as optimal coverage would want to be achieved over the areas and other </w:t>
      </w:r>
      <w:r w:rsidR="002C100A">
        <w:rPr>
          <w:rFonts w:ascii="Arial" w:hAnsi="Arial" w:cs="Arial"/>
          <w:sz w:val="24"/>
          <w:szCs w:val="24"/>
        </w:rPr>
        <w:lastRenderedPageBreak/>
        <w:t>buildings/structures can affect this.</w:t>
      </w:r>
      <w:r w:rsidR="00092212">
        <w:rPr>
          <w:rFonts w:ascii="Arial" w:hAnsi="Arial" w:cs="Arial"/>
          <w:sz w:val="24"/>
          <w:szCs w:val="24"/>
        </w:rPr>
        <w:t xml:space="preserve"> The External ARUBA APs that will be used in the project are </w:t>
      </w:r>
      <w:r w:rsidR="00092212" w:rsidRPr="00092212">
        <w:rPr>
          <w:rFonts w:ascii="Arial" w:hAnsi="Arial" w:cs="Arial"/>
          <w:sz w:val="24"/>
          <w:szCs w:val="24"/>
        </w:rPr>
        <w:t>HPE Aruba AP-575 (RW) - Radio access point - Wi-Fi 6 - 2.4 GHz, 5 GHz</w:t>
      </w:r>
      <w:r w:rsidR="00092212">
        <w:rPr>
          <w:rFonts w:ascii="Arial" w:hAnsi="Arial" w:cs="Arial"/>
          <w:sz w:val="24"/>
          <w:szCs w:val="24"/>
        </w:rPr>
        <w:t>. T</w:t>
      </w:r>
      <w:r w:rsidR="00092212" w:rsidRPr="00092212">
        <w:rPr>
          <w:rFonts w:ascii="Arial" w:hAnsi="Arial" w:cs="Arial"/>
          <w:sz w:val="24"/>
          <w:szCs w:val="24"/>
        </w:rPr>
        <w:t>he Aruba 570 Series can achieve a maximum aggregate data rate of 3 Gbps (HE80/HE40) to deliver high speed and reliability.</w:t>
      </w:r>
      <w:r w:rsidR="002C100A">
        <w:rPr>
          <w:rFonts w:ascii="Arial" w:hAnsi="Arial" w:cs="Arial"/>
          <w:sz w:val="24"/>
          <w:szCs w:val="24"/>
        </w:rPr>
        <w:t xml:space="preserve">[1] This would be a good rate of </w:t>
      </w:r>
      <w:proofErr w:type="spellStart"/>
      <w:r w:rsidR="002C100A">
        <w:rPr>
          <w:rFonts w:ascii="Arial" w:hAnsi="Arial" w:cs="Arial"/>
          <w:sz w:val="24"/>
          <w:szCs w:val="24"/>
        </w:rPr>
        <w:t>WiFi</w:t>
      </w:r>
      <w:proofErr w:type="spellEnd"/>
      <w:r w:rsidR="002C100A">
        <w:rPr>
          <w:rFonts w:ascii="Arial" w:hAnsi="Arial" w:cs="Arial"/>
          <w:sz w:val="24"/>
          <w:szCs w:val="24"/>
        </w:rPr>
        <w:t xml:space="preserve"> provided but it the APs and network would need to be monitored and maintained efficiently.  </w:t>
      </w:r>
    </w:p>
    <w:p w14:paraId="4C477D95" w14:textId="554349FE" w:rsidR="002C100A" w:rsidRDefault="002C100A" w:rsidP="00C628B3">
      <w:pPr>
        <w:rPr>
          <w:rFonts w:ascii="Arial" w:hAnsi="Arial" w:cs="Arial"/>
          <w:sz w:val="24"/>
          <w:szCs w:val="24"/>
        </w:rPr>
      </w:pPr>
      <w:r>
        <w:rPr>
          <w:rFonts w:ascii="Arial" w:hAnsi="Arial" w:cs="Arial"/>
          <w:sz w:val="24"/>
          <w:szCs w:val="24"/>
        </w:rPr>
        <w:t xml:space="preserve">As mentioned above, how the existing network would be affected is also another problem. The schools’ network is currently working well and has the space to add the extra </w:t>
      </w:r>
      <w:proofErr w:type="gramStart"/>
      <w:r>
        <w:rPr>
          <w:rFonts w:ascii="Arial" w:hAnsi="Arial" w:cs="Arial"/>
          <w:sz w:val="24"/>
          <w:szCs w:val="24"/>
        </w:rPr>
        <w:t>APs</w:t>
      </w:r>
      <w:proofErr w:type="gramEnd"/>
      <w:r>
        <w:rPr>
          <w:rFonts w:ascii="Arial" w:hAnsi="Arial" w:cs="Arial"/>
          <w:sz w:val="24"/>
          <w:szCs w:val="24"/>
        </w:rPr>
        <w:t xml:space="preserve"> but could it cause congestion on the server and slow down performance. The number of devices connected to the </w:t>
      </w:r>
      <w:proofErr w:type="spellStart"/>
      <w:r w:rsidR="00C05EF9">
        <w:rPr>
          <w:rFonts w:ascii="Arial" w:hAnsi="Arial" w:cs="Arial"/>
          <w:sz w:val="24"/>
          <w:szCs w:val="24"/>
        </w:rPr>
        <w:t>WiFi</w:t>
      </w:r>
      <w:proofErr w:type="spellEnd"/>
      <w:r w:rsidR="008260CA">
        <w:rPr>
          <w:rFonts w:ascii="Arial" w:hAnsi="Arial" w:cs="Arial"/>
          <w:sz w:val="24"/>
          <w:szCs w:val="24"/>
        </w:rPr>
        <w:t xml:space="preserve"> along with the restricted coverage outside could affect the performance overall. This will need to be monitored and checked regularly by the schools engineer and BCBC data and networking team to make sure performance is at its best. </w:t>
      </w:r>
    </w:p>
    <w:p w14:paraId="0F35454C" w14:textId="37789BD9" w:rsidR="00C05EF9" w:rsidRDefault="002C47F3" w:rsidP="00C628B3">
      <w:pPr>
        <w:rPr>
          <w:rFonts w:ascii="Arial" w:hAnsi="Arial" w:cs="Arial"/>
          <w:sz w:val="24"/>
          <w:szCs w:val="24"/>
        </w:rPr>
      </w:pPr>
      <w:r>
        <w:rPr>
          <w:rFonts w:ascii="Arial" w:hAnsi="Arial" w:cs="Arial"/>
          <w:sz w:val="24"/>
          <w:szCs w:val="24"/>
        </w:rPr>
        <w:t>Furthermore, another issue that must be addressed is the use of ICT devices outdoors. As the main aim of the project is to allow staff and pupils to use devices outside in the designated areas the prevention of damage to the devices is important.</w:t>
      </w:r>
      <w:r w:rsidR="0039456B">
        <w:rPr>
          <w:rFonts w:ascii="Arial" w:hAnsi="Arial" w:cs="Arial"/>
          <w:sz w:val="24"/>
          <w:szCs w:val="24"/>
        </w:rPr>
        <w:t xml:space="preserve"> The schools engineer reported that devices do get regularly damaged and wanted to know what the protocol would be if one is damaged outside.</w:t>
      </w:r>
      <w:r>
        <w:rPr>
          <w:rFonts w:ascii="Arial" w:hAnsi="Arial" w:cs="Arial"/>
          <w:sz w:val="24"/>
          <w:szCs w:val="24"/>
        </w:rPr>
        <w:t xml:space="preserve"> Dropping laptops or iPads on concrete floors or even grass can result in the device no longer being usable. This will then result in a cost for it to be fixed. </w:t>
      </w:r>
      <w:r w:rsidR="0039456B">
        <w:rPr>
          <w:rFonts w:ascii="Arial" w:hAnsi="Arial" w:cs="Arial"/>
          <w:sz w:val="24"/>
          <w:szCs w:val="24"/>
        </w:rPr>
        <w:t>Protective</w:t>
      </w:r>
      <w:r>
        <w:rPr>
          <w:rFonts w:ascii="Arial" w:hAnsi="Arial" w:cs="Arial"/>
          <w:sz w:val="24"/>
          <w:szCs w:val="24"/>
        </w:rPr>
        <w:t xml:space="preserve"> covers for the devices can be purchased </w:t>
      </w:r>
      <w:r w:rsidR="0039456B">
        <w:rPr>
          <w:rFonts w:ascii="Arial" w:hAnsi="Arial" w:cs="Arial"/>
          <w:sz w:val="24"/>
          <w:szCs w:val="24"/>
        </w:rPr>
        <w:t>and</w:t>
      </w:r>
      <w:r>
        <w:rPr>
          <w:rFonts w:ascii="Arial" w:hAnsi="Arial" w:cs="Arial"/>
          <w:sz w:val="24"/>
          <w:szCs w:val="24"/>
        </w:rPr>
        <w:t xml:space="preserve"> </w:t>
      </w:r>
      <w:r w:rsidR="0039456B">
        <w:rPr>
          <w:rFonts w:ascii="Arial" w:hAnsi="Arial" w:cs="Arial"/>
          <w:sz w:val="24"/>
          <w:szCs w:val="24"/>
        </w:rPr>
        <w:t>guidance</w:t>
      </w:r>
      <w:r>
        <w:rPr>
          <w:rFonts w:ascii="Arial" w:hAnsi="Arial" w:cs="Arial"/>
          <w:sz w:val="24"/>
          <w:szCs w:val="24"/>
        </w:rPr>
        <w:t xml:space="preserve"> on how to use them</w:t>
      </w:r>
      <w:r w:rsidR="0039456B">
        <w:rPr>
          <w:rFonts w:ascii="Arial" w:hAnsi="Arial" w:cs="Arial"/>
          <w:sz w:val="24"/>
          <w:szCs w:val="24"/>
        </w:rPr>
        <w:t xml:space="preserve"> safely</w:t>
      </w:r>
      <w:r>
        <w:rPr>
          <w:rFonts w:ascii="Arial" w:hAnsi="Arial" w:cs="Arial"/>
          <w:sz w:val="24"/>
          <w:szCs w:val="24"/>
        </w:rPr>
        <w:t xml:space="preserve"> when outside </w:t>
      </w:r>
      <w:r w:rsidR="0039456B">
        <w:rPr>
          <w:rFonts w:ascii="Arial" w:hAnsi="Arial" w:cs="Arial"/>
          <w:sz w:val="24"/>
          <w:szCs w:val="24"/>
        </w:rPr>
        <w:t>can be provided but costs will still occur, which leads into the next issue, cost.</w:t>
      </w:r>
    </w:p>
    <w:p w14:paraId="01147DC4" w14:textId="77777777" w:rsidR="00D33929" w:rsidRDefault="0039456B" w:rsidP="00C628B3">
      <w:pPr>
        <w:rPr>
          <w:rFonts w:ascii="Arial" w:hAnsi="Arial" w:cs="Arial"/>
          <w:sz w:val="24"/>
          <w:szCs w:val="24"/>
        </w:rPr>
      </w:pPr>
      <w:r>
        <w:rPr>
          <w:rFonts w:ascii="Arial" w:hAnsi="Arial" w:cs="Arial"/>
          <w:sz w:val="24"/>
          <w:szCs w:val="24"/>
        </w:rPr>
        <w:t xml:space="preserve">There is a budget supplied by the Welsh Government for this project, so it is important to stay within the allocated budget. The deciding fact for previously changing to Aruba network in schools was that it saved </w:t>
      </w:r>
      <w:r w:rsidR="00ED126B">
        <w:rPr>
          <w:rFonts w:ascii="Arial" w:hAnsi="Arial" w:cs="Arial"/>
          <w:sz w:val="24"/>
          <w:szCs w:val="24"/>
        </w:rPr>
        <w:t xml:space="preserve">almost £1,000,000 and therefore schools were able to purchase new devices like PC’s, Chromebooks, monitors and other equipment. However, they were to be used indoors and in classrooms where there is less chance of damages being occurred. As this project is designed for devices to be used outside. Will the schools and BCBC cover the costs of the damages that occur and if </w:t>
      </w:r>
      <w:r w:rsidR="00D33929">
        <w:rPr>
          <w:rFonts w:ascii="Arial" w:hAnsi="Arial" w:cs="Arial"/>
          <w:sz w:val="24"/>
          <w:szCs w:val="24"/>
        </w:rPr>
        <w:t>so,</w:t>
      </w:r>
      <w:r w:rsidR="00ED126B">
        <w:rPr>
          <w:rFonts w:ascii="Arial" w:hAnsi="Arial" w:cs="Arial"/>
          <w:sz w:val="24"/>
          <w:szCs w:val="24"/>
        </w:rPr>
        <w:t xml:space="preserve"> what can be done to keep damages to a minimum.</w:t>
      </w:r>
      <w:r w:rsidR="00D33929">
        <w:rPr>
          <w:rFonts w:ascii="Arial" w:hAnsi="Arial" w:cs="Arial"/>
          <w:sz w:val="24"/>
          <w:szCs w:val="24"/>
        </w:rPr>
        <w:t xml:space="preserve"> BCBC would be able to update their warranty and insurance of devices with the supplier for a competitive cost but would cover the damages occurred from being used outside. </w:t>
      </w:r>
    </w:p>
    <w:p w14:paraId="39544F37" w14:textId="60A04F71" w:rsidR="0039456B" w:rsidRDefault="00D33929" w:rsidP="00C628B3">
      <w:pPr>
        <w:rPr>
          <w:rFonts w:ascii="Arial" w:hAnsi="Arial" w:cs="Arial"/>
          <w:sz w:val="24"/>
          <w:szCs w:val="24"/>
        </w:rPr>
      </w:pPr>
      <w:r>
        <w:rPr>
          <w:rFonts w:ascii="Arial" w:hAnsi="Arial" w:cs="Arial"/>
          <w:sz w:val="24"/>
          <w:szCs w:val="24"/>
        </w:rPr>
        <w:t xml:space="preserve"> </w:t>
      </w:r>
    </w:p>
    <w:p w14:paraId="7674C848" w14:textId="77777777" w:rsidR="00D33929" w:rsidRDefault="00D33929" w:rsidP="00C628B3">
      <w:pPr>
        <w:rPr>
          <w:rFonts w:ascii="Arial" w:hAnsi="Arial" w:cs="Arial"/>
          <w:sz w:val="24"/>
          <w:szCs w:val="24"/>
        </w:rPr>
      </w:pPr>
    </w:p>
    <w:p w14:paraId="30B6A330" w14:textId="77777777" w:rsidR="0039456B" w:rsidRDefault="0039456B" w:rsidP="00C628B3">
      <w:pPr>
        <w:rPr>
          <w:rFonts w:ascii="Arial" w:hAnsi="Arial" w:cs="Arial"/>
          <w:sz w:val="24"/>
          <w:szCs w:val="24"/>
        </w:rPr>
      </w:pPr>
    </w:p>
    <w:p w14:paraId="379E42EC" w14:textId="77777777" w:rsidR="002C100A" w:rsidRDefault="002C100A" w:rsidP="00C628B3">
      <w:pPr>
        <w:rPr>
          <w:rFonts w:ascii="Arial" w:hAnsi="Arial" w:cs="Arial"/>
          <w:sz w:val="24"/>
          <w:szCs w:val="24"/>
        </w:rPr>
      </w:pPr>
    </w:p>
    <w:p w14:paraId="63E684E9" w14:textId="77777777" w:rsidR="002C100A" w:rsidRPr="00971B40" w:rsidRDefault="002C100A" w:rsidP="00C628B3">
      <w:pPr>
        <w:rPr>
          <w:rFonts w:ascii="Arial" w:hAnsi="Arial" w:cs="Arial"/>
          <w:sz w:val="24"/>
          <w:szCs w:val="24"/>
        </w:rPr>
      </w:pPr>
    </w:p>
    <w:p w14:paraId="720DA2BB" w14:textId="77777777" w:rsidR="00971B40" w:rsidRDefault="00971B40" w:rsidP="00C628B3"/>
    <w:p w14:paraId="09A761D9" w14:textId="77777777" w:rsidR="00971B40" w:rsidRDefault="00971B40" w:rsidP="00C628B3"/>
    <w:p w14:paraId="0B710CF5" w14:textId="7DC2649F" w:rsidR="00C628B3" w:rsidRPr="009F364C" w:rsidRDefault="00C628B3" w:rsidP="00C628B3">
      <w:pPr>
        <w:pStyle w:val="Heading1"/>
        <w:rPr>
          <w:rFonts w:ascii="Arial" w:hAnsi="Arial" w:cs="Arial"/>
          <w:b/>
          <w:bCs/>
          <w:color w:val="auto"/>
          <w:sz w:val="28"/>
          <w:szCs w:val="28"/>
        </w:rPr>
      </w:pPr>
      <w:bookmarkStart w:id="2" w:name="_Toc145059120"/>
      <w:r w:rsidRPr="009F364C">
        <w:rPr>
          <w:rFonts w:ascii="Arial" w:hAnsi="Arial" w:cs="Arial"/>
          <w:b/>
          <w:bCs/>
          <w:color w:val="auto"/>
          <w:sz w:val="28"/>
          <w:szCs w:val="28"/>
        </w:rPr>
        <w:lastRenderedPageBreak/>
        <w:t>Methodology</w:t>
      </w:r>
      <w:bookmarkEnd w:id="2"/>
    </w:p>
    <w:p w14:paraId="14FC73EA" w14:textId="77777777" w:rsidR="00C628B3" w:rsidRDefault="00C628B3" w:rsidP="00C628B3">
      <w:pPr>
        <w:rPr>
          <w:rFonts w:ascii="Arial" w:hAnsi="Arial" w:cs="Arial"/>
          <w:sz w:val="24"/>
          <w:szCs w:val="24"/>
        </w:rPr>
      </w:pPr>
    </w:p>
    <w:p w14:paraId="176B5C42" w14:textId="6BEED161" w:rsidR="0008451E" w:rsidRDefault="0008451E" w:rsidP="00C628B3">
      <w:pPr>
        <w:rPr>
          <w:rFonts w:ascii="Arial" w:hAnsi="Arial" w:cs="Arial"/>
          <w:sz w:val="24"/>
          <w:szCs w:val="24"/>
        </w:rPr>
      </w:pPr>
      <w:r>
        <w:rPr>
          <w:rFonts w:ascii="Arial" w:hAnsi="Arial" w:cs="Arial"/>
          <w:sz w:val="24"/>
          <w:szCs w:val="24"/>
        </w:rPr>
        <w:t xml:space="preserve">The main research undertaken will be quantitative research. It will focus on data collection. A variety of people such as school engineers, Data and network team, along with school staff and pupils will be interviewed to get a better understanding of how the project is seen by each person that is using it at different levels. The BCBC networking staff will interview each of the persons involved before the project and then once it has been implemented. This will give them a greater understanding of if the project should be implemented across all the schools in the borough and how beneficial it is.  </w:t>
      </w:r>
    </w:p>
    <w:p w14:paraId="2BB1FA44" w14:textId="0CBF118B" w:rsidR="0008451E" w:rsidRDefault="00B22A61" w:rsidP="00C628B3">
      <w:pPr>
        <w:rPr>
          <w:rFonts w:ascii="Arial" w:hAnsi="Arial" w:cs="Arial"/>
          <w:sz w:val="24"/>
          <w:szCs w:val="24"/>
        </w:rPr>
      </w:pPr>
      <w:r>
        <w:rPr>
          <w:rFonts w:ascii="Arial" w:hAnsi="Arial" w:cs="Arial"/>
          <w:sz w:val="24"/>
          <w:szCs w:val="24"/>
        </w:rPr>
        <w:t>Record keeping will be one of the quantitative research tools used. This will keep track of any issues that occur from network errors to equipment damage. BCBC uses OTRS ticket system whereby a ticket is logged when an issue occurs. The ticket will provide information on what the issue is and then how it was fixed by the support team and how to apply it or if the issue was unable to be fixed. This will</w:t>
      </w:r>
      <w:r w:rsidR="0008451E">
        <w:rPr>
          <w:rFonts w:ascii="Arial" w:hAnsi="Arial" w:cs="Arial"/>
          <w:sz w:val="24"/>
          <w:szCs w:val="24"/>
        </w:rPr>
        <w:t xml:space="preserve"> help to keep track of what errors occur most often and what fixes can be implemented to prevent them. </w:t>
      </w:r>
    </w:p>
    <w:p w14:paraId="63A8E448" w14:textId="7A0F394B" w:rsidR="005F785F" w:rsidRPr="005F785F" w:rsidRDefault="0008451E" w:rsidP="00C628B3">
      <w:pPr>
        <w:rPr>
          <w:rFonts w:ascii="Arial" w:hAnsi="Arial" w:cs="Arial"/>
          <w:sz w:val="24"/>
          <w:szCs w:val="24"/>
        </w:rPr>
      </w:pPr>
      <w:r>
        <w:rPr>
          <w:rFonts w:ascii="Arial" w:hAnsi="Arial" w:cs="Arial"/>
          <w:sz w:val="24"/>
          <w:szCs w:val="24"/>
        </w:rPr>
        <w:t xml:space="preserve">Once the </w:t>
      </w:r>
      <w:r w:rsidR="00107C2B">
        <w:rPr>
          <w:rFonts w:ascii="Arial" w:hAnsi="Arial" w:cs="Arial"/>
          <w:sz w:val="24"/>
          <w:szCs w:val="24"/>
        </w:rPr>
        <w:t xml:space="preserve">kit has been installed observation will become another method of quantitative research that takes place. It will allow the data and network team monitor and test the network capabilities and performance with the extra APs on the network. It will give a good understanding of how it affects the speed and performance along with the affects of different amounts of devices connected to certain </w:t>
      </w:r>
      <w:proofErr w:type="spellStart"/>
      <w:r w:rsidR="00107C2B">
        <w:rPr>
          <w:rFonts w:ascii="Arial" w:hAnsi="Arial" w:cs="Arial"/>
          <w:sz w:val="24"/>
          <w:szCs w:val="24"/>
        </w:rPr>
        <w:t>WiFi</w:t>
      </w:r>
      <w:proofErr w:type="spellEnd"/>
      <w:r w:rsidR="00107C2B">
        <w:rPr>
          <w:rFonts w:ascii="Arial" w:hAnsi="Arial" w:cs="Arial"/>
          <w:sz w:val="24"/>
          <w:szCs w:val="24"/>
        </w:rPr>
        <w:t xml:space="preserve"> networks. A focus group will also be setup with this in mind consisting of the Data and network team, </w:t>
      </w:r>
      <w:r w:rsidR="009F364C">
        <w:rPr>
          <w:rFonts w:ascii="Arial" w:hAnsi="Arial" w:cs="Arial"/>
          <w:sz w:val="24"/>
          <w:szCs w:val="24"/>
        </w:rPr>
        <w:t>schools’</w:t>
      </w:r>
      <w:r w:rsidR="00107C2B">
        <w:rPr>
          <w:rFonts w:ascii="Arial" w:hAnsi="Arial" w:cs="Arial"/>
          <w:sz w:val="24"/>
          <w:szCs w:val="24"/>
        </w:rPr>
        <w:t xml:space="preserve"> engineers and ICT managers to share thoughts on the project and how it is performing. </w:t>
      </w:r>
    </w:p>
    <w:p w14:paraId="765D7E27" w14:textId="77777777" w:rsidR="00D33929" w:rsidRDefault="00D33929" w:rsidP="00C628B3"/>
    <w:p w14:paraId="7484FA5C" w14:textId="77777777" w:rsidR="00343314" w:rsidRDefault="00343314" w:rsidP="00C628B3"/>
    <w:p w14:paraId="696A9A7D" w14:textId="77777777" w:rsidR="00343314" w:rsidRDefault="00343314" w:rsidP="00C628B3"/>
    <w:p w14:paraId="54F617D5" w14:textId="77777777" w:rsidR="00343314" w:rsidRDefault="00343314" w:rsidP="00C628B3"/>
    <w:p w14:paraId="1150B13B" w14:textId="77777777" w:rsidR="00343314" w:rsidRDefault="00343314" w:rsidP="00C628B3"/>
    <w:p w14:paraId="1173E624" w14:textId="77777777" w:rsidR="00343314" w:rsidRDefault="00343314" w:rsidP="00C628B3"/>
    <w:p w14:paraId="2924FE38" w14:textId="77777777" w:rsidR="00343314" w:rsidRDefault="00343314" w:rsidP="00C628B3"/>
    <w:p w14:paraId="0C981F32" w14:textId="77777777" w:rsidR="00343314" w:rsidRDefault="00343314" w:rsidP="00C628B3"/>
    <w:p w14:paraId="272173CD" w14:textId="77777777" w:rsidR="00343314" w:rsidRDefault="00343314" w:rsidP="00C628B3"/>
    <w:p w14:paraId="7CA65AFB" w14:textId="77777777" w:rsidR="00343314" w:rsidRDefault="00343314" w:rsidP="00C628B3"/>
    <w:p w14:paraId="349D08FF" w14:textId="77777777" w:rsidR="00343314" w:rsidRDefault="00343314" w:rsidP="00C628B3"/>
    <w:p w14:paraId="2112D5BA" w14:textId="77777777" w:rsidR="00343314" w:rsidRDefault="00343314" w:rsidP="00C628B3"/>
    <w:p w14:paraId="49792196" w14:textId="00251DF4" w:rsidR="00C628B3" w:rsidRPr="00343314" w:rsidRDefault="00C628B3" w:rsidP="00C628B3">
      <w:pPr>
        <w:pStyle w:val="Heading1"/>
        <w:rPr>
          <w:rFonts w:ascii="Arial" w:hAnsi="Arial" w:cs="Arial"/>
          <w:b/>
          <w:bCs/>
          <w:color w:val="auto"/>
          <w:sz w:val="28"/>
          <w:szCs w:val="28"/>
        </w:rPr>
      </w:pPr>
      <w:bookmarkStart w:id="3" w:name="_Toc145059121"/>
      <w:r w:rsidRPr="00343314">
        <w:rPr>
          <w:rFonts w:ascii="Arial" w:hAnsi="Arial" w:cs="Arial"/>
          <w:b/>
          <w:bCs/>
          <w:color w:val="auto"/>
          <w:sz w:val="28"/>
          <w:szCs w:val="28"/>
        </w:rPr>
        <w:lastRenderedPageBreak/>
        <w:t>Project Expectations</w:t>
      </w:r>
      <w:bookmarkEnd w:id="3"/>
    </w:p>
    <w:p w14:paraId="6D38FBE0" w14:textId="77777777" w:rsidR="00C628B3" w:rsidRDefault="00C628B3" w:rsidP="00C628B3">
      <w:pPr>
        <w:rPr>
          <w:rFonts w:ascii="Arial" w:hAnsi="Arial" w:cs="Arial"/>
          <w:sz w:val="24"/>
          <w:szCs w:val="24"/>
        </w:rPr>
      </w:pPr>
    </w:p>
    <w:p w14:paraId="475495E9" w14:textId="1595006B" w:rsidR="00D22FF0" w:rsidRDefault="0099189C" w:rsidP="00C628B3">
      <w:pPr>
        <w:rPr>
          <w:rFonts w:ascii="Arial" w:hAnsi="Arial" w:cs="Arial"/>
          <w:sz w:val="24"/>
          <w:szCs w:val="24"/>
        </w:rPr>
      </w:pPr>
      <w:r>
        <w:rPr>
          <w:rFonts w:ascii="Arial" w:hAnsi="Arial" w:cs="Arial"/>
          <w:sz w:val="24"/>
          <w:szCs w:val="24"/>
        </w:rPr>
        <w:t xml:space="preserve">There are several expectations that need to be met in order to call the project a success and </w:t>
      </w:r>
      <w:r w:rsidR="00D22FF0">
        <w:rPr>
          <w:rFonts w:ascii="Arial" w:hAnsi="Arial" w:cs="Arial"/>
          <w:sz w:val="24"/>
          <w:szCs w:val="24"/>
        </w:rPr>
        <w:t xml:space="preserve">for BCBC to be happy to implement it across all other schools. In 2021 there was a project whereby all old or out of date devices within the schools were updated to new, this new project will benefit from that as it should allow the newly added </w:t>
      </w:r>
      <w:r w:rsidR="00A009C6">
        <w:rPr>
          <w:rFonts w:ascii="Arial" w:hAnsi="Arial" w:cs="Arial"/>
          <w:sz w:val="24"/>
          <w:szCs w:val="24"/>
        </w:rPr>
        <w:t xml:space="preserve">Wi-Fi 6 </w:t>
      </w:r>
      <w:r w:rsidR="00D22FF0">
        <w:rPr>
          <w:rFonts w:ascii="Arial" w:hAnsi="Arial" w:cs="Arial"/>
          <w:sz w:val="24"/>
          <w:szCs w:val="24"/>
        </w:rPr>
        <w:t xml:space="preserve">APs to run smoothly with the devices and avoid slowing down the network dramatically. If the APs are strategically placed throughout the outdoor classrooms and yard areas, then the devices should be able to move </w:t>
      </w:r>
      <w:r w:rsidR="00A009C6">
        <w:rPr>
          <w:rFonts w:ascii="Arial" w:hAnsi="Arial" w:cs="Arial"/>
          <w:sz w:val="24"/>
          <w:szCs w:val="24"/>
        </w:rPr>
        <w:t>seamlessly</w:t>
      </w:r>
      <w:r w:rsidR="00D22FF0">
        <w:rPr>
          <w:rFonts w:ascii="Arial" w:hAnsi="Arial" w:cs="Arial"/>
          <w:sz w:val="24"/>
          <w:szCs w:val="24"/>
        </w:rPr>
        <w:t xml:space="preserve"> from inside the school to outside without noticing a drop in connection. They should also be able to move free outside in the designated areas that have coverage. </w:t>
      </w:r>
    </w:p>
    <w:p w14:paraId="52D10F8E" w14:textId="77777777" w:rsidR="00A009C6" w:rsidRDefault="00D22FF0" w:rsidP="00C628B3">
      <w:pPr>
        <w:rPr>
          <w:rFonts w:ascii="Arial" w:hAnsi="Arial" w:cs="Arial"/>
          <w:sz w:val="24"/>
          <w:szCs w:val="24"/>
        </w:rPr>
      </w:pPr>
      <w:r>
        <w:rPr>
          <w:rFonts w:ascii="Arial" w:hAnsi="Arial" w:cs="Arial"/>
          <w:sz w:val="24"/>
          <w:szCs w:val="24"/>
        </w:rPr>
        <w:t xml:space="preserve">Another expectation that is important for BCBC is that the correct protocols are met when </w:t>
      </w:r>
      <w:r w:rsidR="00A009C6">
        <w:rPr>
          <w:rFonts w:ascii="Arial" w:hAnsi="Arial" w:cs="Arial"/>
          <w:sz w:val="24"/>
          <w:szCs w:val="24"/>
        </w:rPr>
        <w:t xml:space="preserve">configuring the security settings. There should be robust security measures in place to protect against unauthorised access and potential security threats. As the AP’s will be on the outside of the buildings it provides a greater risk of security breaches as the Wi-Fi can be accessed easier. BCBC have strict rules protocols in place throughout its buildings but will need to make sure they monitor the networks and carry out any maintenance and updates that may be needed to keep the network and data safe. </w:t>
      </w:r>
    </w:p>
    <w:p w14:paraId="37E531A1" w14:textId="77777777" w:rsidR="00A009C6" w:rsidRDefault="00A009C6" w:rsidP="00C628B3">
      <w:pPr>
        <w:rPr>
          <w:rFonts w:ascii="Arial" w:hAnsi="Arial" w:cs="Arial"/>
          <w:sz w:val="24"/>
          <w:szCs w:val="24"/>
        </w:rPr>
      </w:pPr>
      <w:r>
        <w:rPr>
          <w:rFonts w:ascii="Arial" w:hAnsi="Arial" w:cs="Arial"/>
          <w:sz w:val="24"/>
          <w:szCs w:val="24"/>
        </w:rPr>
        <w:t>Following on from the previous expectation, the schools engineer should be able to monitor and manage the network efficiently along with troubleshooting issues and optimizing network performance alongside BCBC data and network team.</w:t>
      </w:r>
    </w:p>
    <w:p w14:paraId="430C5ACB" w14:textId="7A4E6E3E" w:rsidR="0099189C" w:rsidRPr="0099189C" w:rsidRDefault="00A009C6" w:rsidP="00C628B3">
      <w:pPr>
        <w:rPr>
          <w:rFonts w:ascii="Arial" w:hAnsi="Arial" w:cs="Arial"/>
          <w:sz w:val="24"/>
          <w:szCs w:val="24"/>
        </w:rPr>
      </w:pPr>
      <w:r>
        <w:rPr>
          <w:rFonts w:ascii="Arial" w:hAnsi="Arial" w:cs="Arial"/>
          <w:sz w:val="24"/>
          <w:szCs w:val="24"/>
        </w:rPr>
        <w:t xml:space="preserve">Another expectation that BCBC and the school will need for the project to be a success is to allow for scalability. The project is funded by Welsh </w:t>
      </w:r>
      <w:r w:rsidR="00343314">
        <w:rPr>
          <w:rFonts w:ascii="Arial" w:hAnsi="Arial" w:cs="Arial"/>
          <w:sz w:val="24"/>
          <w:szCs w:val="24"/>
        </w:rPr>
        <w:t>Government,</w:t>
      </w:r>
      <w:r>
        <w:rPr>
          <w:rFonts w:ascii="Arial" w:hAnsi="Arial" w:cs="Arial"/>
          <w:sz w:val="24"/>
          <w:szCs w:val="24"/>
        </w:rPr>
        <w:t xml:space="preserve"> but BCBC will need to keep in mind future growth when carrying out the project. </w:t>
      </w:r>
      <w:r w:rsidR="00343314">
        <w:rPr>
          <w:rFonts w:ascii="Arial" w:hAnsi="Arial" w:cs="Arial"/>
          <w:sz w:val="24"/>
          <w:szCs w:val="24"/>
        </w:rPr>
        <w:t xml:space="preserve">The school my increase in size with extra buildings being added or number of devices such as laptops, Chromebooks and tablets increasing. All of this will affect how well the Wi-Fi on the APs work. Therefore, strategically planning for future growth will help BCBC to keep performance level of the network at the expected high standards.  </w:t>
      </w:r>
      <w:r>
        <w:rPr>
          <w:rFonts w:ascii="Arial" w:hAnsi="Arial" w:cs="Arial"/>
          <w:sz w:val="24"/>
          <w:szCs w:val="24"/>
        </w:rPr>
        <w:t xml:space="preserve"> </w:t>
      </w:r>
    </w:p>
    <w:p w14:paraId="6A917B64" w14:textId="77777777" w:rsidR="00C628B3" w:rsidRDefault="00C628B3" w:rsidP="00C628B3">
      <w:pPr>
        <w:rPr>
          <w:rFonts w:ascii="Arial" w:hAnsi="Arial" w:cs="Arial"/>
          <w:sz w:val="24"/>
          <w:szCs w:val="24"/>
        </w:rPr>
      </w:pPr>
    </w:p>
    <w:p w14:paraId="4C3ACC3A" w14:textId="77777777" w:rsidR="00EA602D" w:rsidRDefault="00EA602D" w:rsidP="00C628B3">
      <w:pPr>
        <w:rPr>
          <w:rFonts w:ascii="Arial" w:hAnsi="Arial" w:cs="Arial"/>
          <w:sz w:val="24"/>
          <w:szCs w:val="24"/>
        </w:rPr>
      </w:pPr>
    </w:p>
    <w:p w14:paraId="1ABB1087" w14:textId="77777777" w:rsidR="00EA602D" w:rsidRDefault="00EA602D" w:rsidP="00C628B3">
      <w:pPr>
        <w:rPr>
          <w:rFonts w:ascii="Arial" w:hAnsi="Arial" w:cs="Arial"/>
          <w:sz w:val="24"/>
          <w:szCs w:val="24"/>
        </w:rPr>
      </w:pPr>
    </w:p>
    <w:p w14:paraId="76000B33" w14:textId="77777777" w:rsidR="00EA602D" w:rsidRDefault="00EA602D" w:rsidP="00C628B3">
      <w:pPr>
        <w:rPr>
          <w:rFonts w:ascii="Arial" w:hAnsi="Arial" w:cs="Arial"/>
          <w:sz w:val="24"/>
          <w:szCs w:val="24"/>
        </w:rPr>
      </w:pPr>
    </w:p>
    <w:p w14:paraId="2342B749" w14:textId="77777777" w:rsidR="009F364C" w:rsidRDefault="009F364C" w:rsidP="00C628B3">
      <w:pPr>
        <w:rPr>
          <w:rFonts w:ascii="Arial" w:hAnsi="Arial" w:cs="Arial"/>
          <w:sz w:val="24"/>
          <w:szCs w:val="24"/>
        </w:rPr>
      </w:pPr>
    </w:p>
    <w:p w14:paraId="61478421" w14:textId="77777777" w:rsidR="009F364C" w:rsidRDefault="009F364C" w:rsidP="00C628B3">
      <w:pPr>
        <w:rPr>
          <w:rFonts w:ascii="Arial" w:hAnsi="Arial" w:cs="Arial"/>
          <w:sz w:val="24"/>
          <w:szCs w:val="24"/>
        </w:rPr>
      </w:pPr>
    </w:p>
    <w:p w14:paraId="22B51F64" w14:textId="77777777" w:rsidR="00EA602D" w:rsidRDefault="00EA602D" w:rsidP="00C628B3">
      <w:pPr>
        <w:rPr>
          <w:rFonts w:ascii="Arial" w:hAnsi="Arial" w:cs="Arial"/>
          <w:sz w:val="24"/>
          <w:szCs w:val="24"/>
        </w:rPr>
      </w:pPr>
    </w:p>
    <w:p w14:paraId="0CBBF01E" w14:textId="77777777" w:rsidR="00EA602D" w:rsidRDefault="00EA602D" w:rsidP="00C628B3">
      <w:pPr>
        <w:rPr>
          <w:rFonts w:ascii="Arial" w:hAnsi="Arial" w:cs="Arial"/>
          <w:sz w:val="24"/>
          <w:szCs w:val="24"/>
        </w:rPr>
      </w:pPr>
    </w:p>
    <w:p w14:paraId="38097F47" w14:textId="77777777" w:rsidR="00EA602D" w:rsidRDefault="00EA602D" w:rsidP="00C628B3">
      <w:pPr>
        <w:rPr>
          <w:rFonts w:ascii="Arial" w:hAnsi="Arial" w:cs="Arial"/>
          <w:sz w:val="24"/>
          <w:szCs w:val="24"/>
        </w:rPr>
      </w:pPr>
    </w:p>
    <w:p w14:paraId="5E08EA13" w14:textId="4AA1C799" w:rsidR="00C628B3" w:rsidRPr="005F785F" w:rsidRDefault="00C628B3" w:rsidP="00C628B3">
      <w:pPr>
        <w:pStyle w:val="Heading1"/>
        <w:rPr>
          <w:rFonts w:ascii="Arial" w:hAnsi="Arial" w:cs="Arial"/>
          <w:b/>
          <w:bCs/>
          <w:color w:val="auto"/>
          <w:sz w:val="28"/>
          <w:szCs w:val="28"/>
        </w:rPr>
      </w:pPr>
      <w:bookmarkStart w:id="4" w:name="_Toc145059122"/>
      <w:r w:rsidRPr="005F785F">
        <w:rPr>
          <w:rFonts w:ascii="Arial" w:hAnsi="Arial" w:cs="Arial"/>
          <w:b/>
          <w:bCs/>
          <w:color w:val="auto"/>
          <w:sz w:val="28"/>
          <w:szCs w:val="28"/>
        </w:rPr>
        <w:lastRenderedPageBreak/>
        <w:t>Work Plan</w:t>
      </w:r>
      <w:bookmarkEnd w:id="4"/>
    </w:p>
    <w:p w14:paraId="7CB6BE79" w14:textId="77777777" w:rsidR="00C628B3" w:rsidRPr="00C628B3" w:rsidRDefault="00C628B3" w:rsidP="00C628B3"/>
    <w:tbl>
      <w:tblPr>
        <w:tblStyle w:val="TableGrid"/>
        <w:tblW w:w="0" w:type="auto"/>
        <w:tblInd w:w="0" w:type="dxa"/>
        <w:tblLook w:val="04A0" w:firstRow="1" w:lastRow="0" w:firstColumn="1" w:lastColumn="0" w:noHBand="0" w:noVBand="1"/>
      </w:tblPr>
      <w:tblGrid>
        <w:gridCol w:w="2229"/>
        <w:gridCol w:w="2497"/>
        <w:gridCol w:w="2145"/>
        <w:gridCol w:w="2145"/>
      </w:tblGrid>
      <w:tr w:rsidR="00EA602D" w14:paraId="67DEA9C8" w14:textId="77777777" w:rsidTr="00EA602D">
        <w:tc>
          <w:tcPr>
            <w:tcW w:w="2254" w:type="dxa"/>
            <w:tcBorders>
              <w:top w:val="single" w:sz="4" w:space="0" w:color="auto"/>
              <w:left w:val="single" w:sz="4" w:space="0" w:color="auto"/>
              <w:bottom w:val="single" w:sz="4" w:space="0" w:color="auto"/>
              <w:right w:val="single" w:sz="4" w:space="0" w:color="auto"/>
            </w:tcBorders>
            <w:hideMark/>
          </w:tcPr>
          <w:p w14:paraId="02D8F4E9" w14:textId="77777777" w:rsidR="00EA602D" w:rsidRPr="002E443D" w:rsidRDefault="00EA602D">
            <w:pPr>
              <w:spacing w:after="0" w:line="240" w:lineRule="auto"/>
              <w:rPr>
                <w:rFonts w:ascii="Arial" w:hAnsi="Arial" w:cs="Arial"/>
                <w:b/>
                <w:bCs/>
                <w:sz w:val="24"/>
              </w:rPr>
            </w:pPr>
            <w:r w:rsidRPr="002E443D">
              <w:rPr>
                <w:rFonts w:ascii="Arial" w:hAnsi="Arial" w:cs="Arial"/>
                <w:b/>
                <w:bCs/>
                <w:sz w:val="24"/>
              </w:rPr>
              <w:t>Aims/Objectives</w:t>
            </w:r>
          </w:p>
        </w:tc>
        <w:tc>
          <w:tcPr>
            <w:tcW w:w="2254" w:type="dxa"/>
            <w:tcBorders>
              <w:top w:val="single" w:sz="4" w:space="0" w:color="auto"/>
              <w:left w:val="single" w:sz="4" w:space="0" w:color="auto"/>
              <w:bottom w:val="single" w:sz="4" w:space="0" w:color="auto"/>
              <w:right w:val="single" w:sz="4" w:space="0" w:color="auto"/>
            </w:tcBorders>
            <w:hideMark/>
          </w:tcPr>
          <w:p w14:paraId="58383A70" w14:textId="77777777" w:rsidR="00EA602D" w:rsidRPr="002E443D" w:rsidRDefault="00EA602D">
            <w:pPr>
              <w:rPr>
                <w:rFonts w:ascii="Arial" w:hAnsi="Arial" w:cs="Arial"/>
                <w:b/>
                <w:bCs/>
                <w:sz w:val="24"/>
              </w:rPr>
            </w:pPr>
            <w:r w:rsidRPr="002E443D">
              <w:rPr>
                <w:rFonts w:ascii="Arial" w:hAnsi="Arial" w:cs="Arial"/>
                <w:b/>
                <w:bCs/>
                <w:sz w:val="24"/>
              </w:rPr>
              <w:t>Action</w:t>
            </w:r>
          </w:p>
        </w:tc>
        <w:tc>
          <w:tcPr>
            <w:tcW w:w="2254" w:type="dxa"/>
            <w:tcBorders>
              <w:top w:val="single" w:sz="4" w:space="0" w:color="auto"/>
              <w:left w:val="single" w:sz="4" w:space="0" w:color="auto"/>
              <w:bottom w:val="single" w:sz="4" w:space="0" w:color="auto"/>
              <w:right w:val="single" w:sz="4" w:space="0" w:color="auto"/>
            </w:tcBorders>
            <w:hideMark/>
          </w:tcPr>
          <w:p w14:paraId="0026CE32" w14:textId="77777777" w:rsidR="00EA602D" w:rsidRPr="002E443D" w:rsidRDefault="00EA602D">
            <w:pPr>
              <w:rPr>
                <w:rFonts w:ascii="Arial" w:hAnsi="Arial" w:cs="Arial"/>
                <w:b/>
                <w:bCs/>
                <w:sz w:val="24"/>
              </w:rPr>
            </w:pPr>
            <w:r w:rsidRPr="002E443D">
              <w:rPr>
                <w:rFonts w:ascii="Arial" w:hAnsi="Arial" w:cs="Arial"/>
                <w:b/>
                <w:bCs/>
                <w:sz w:val="24"/>
              </w:rPr>
              <w:t>Budget</w:t>
            </w:r>
          </w:p>
        </w:tc>
        <w:tc>
          <w:tcPr>
            <w:tcW w:w="2254" w:type="dxa"/>
            <w:tcBorders>
              <w:top w:val="single" w:sz="4" w:space="0" w:color="auto"/>
              <w:left w:val="single" w:sz="4" w:space="0" w:color="auto"/>
              <w:bottom w:val="single" w:sz="4" w:space="0" w:color="auto"/>
              <w:right w:val="single" w:sz="4" w:space="0" w:color="auto"/>
            </w:tcBorders>
            <w:hideMark/>
          </w:tcPr>
          <w:p w14:paraId="6BC10B62" w14:textId="77777777" w:rsidR="00EA602D" w:rsidRPr="002E443D" w:rsidRDefault="00EA602D">
            <w:pPr>
              <w:rPr>
                <w:rFonts w:ascii="Arial" w:hAnsi="Arial" w:cs="Arial"/>
                <w:b/>
                <w:bCs/>
                <w:sz w:val="24"/>
              </w:rPr>
            </w:pPr>
            <w:r w:rsidRPr="002E443D">
              <w:rPr>
                <w:rFonts w:ascii="Arial" w:hAnsi="Arial" w:cs="Arial"/>
                <w:b/>
                <w:bCs/>
                <w:sz w:val="24"/>
              </w:rPr>
              <w:t>Completion date</w:t>
            </w:r>
          </w:p>
        </w:tc>
      </w:tr>
      <w:tr w:rsidR="00EA602D" w14:paraId="32C515D5" w14:textId="77777777" w:rsidTr="00EA602D">
        <w:trPr>
          <w:trHeight w:val="702"/>
        </w:trPr>
        <w:tc>
          <w:tcPr>
            <w:tcW w:w="2254" w:type="dxa"/>
            <w:tcBorders>
              <w:top w:val="single" w:sz="4" w:space="0" w:color="auto"/>
              <w:left w:val="single" w:sz="4" w:space="0" w:color="auto"/>
              <w:bottom w:val="single" w:sz="4" w:space="0" w:color="auto"/>
              <w:right w:val="single" w:sz="4" w:space="0" w:color="auto"/>
            </w:tcBorders>
            <w:hideMark/>
          </w:tcPr>
          <w:p w14:paraId="64245D8F" w14:textId="6BC9FD9A" w:rsidR="00EA602D" w:rsidRPr="002E443D" w:rsidRDefault="00BB4A06">
            <w:pPr>
              <w:rPr>
                <w:rFonts w:ascii="Arial" w:hAnsi="Arial" w:cs="Arial"/>
                <w:sz w:val="24"/>
              </w:rPr>
            </w:pPr>
            <w:r w:rsidRPr="002E443D">
              <w:rPr>
                <w:rFonts w:ascii="Arial" w:hAnsi="Arial" w:cs="Arial"/>
                <w:sz w:val="24"/>
              </w:rPr>
              <w:t>Site Survey and Assessment</w:t>
            </w:r>
            <w:r w:rsidR="00E07DC9" w:rsidRPr="002E443D">
              <w:rPr>
                <w:rFonts w:ascii="Arial" w:hAnsi="Arial" w:cs="Arial"/>
                <w:sz w:val="24"/>
              </w:rPr>
              <w:t xml:space="preserve"> (Pre installation Preparation)</w:t>
            </w:r>
          </w:p>
        </w:tc>
        <w:tc>
          <w:tcPr>
            <w:tcW w:w="2254" w:type="dxa"/>
            <w:tcBorders>
              <w:top w:val="single" w:sz="4" w:space="0" w:color="auto"/>
              <w:left w:val="single" w:sz="4" w:space="0" w:color="auto"/>
              <w:bottom w:val="single" w:sz="4" w:space="0" w:color="auto"/>
              <w:right w:val="single" w:sz="4" w:space="0" w:color="auto"/>
            </w:tcBorders>
            <w:hideMark/>
          </w:tcPr>
          <w:p w14:paraId="5A966621" w14:textId="20197557" w:rsidR="00EA602D" w:rsidRPr="002E443D" w:rsidRDefault="00BB4A06" w:rsidP="00BB4A06">
            <w:pPr>
              <w:pStyle w:val="ListParagraph"/>
              <w:numPr>
                <w:ilvl w:val="0"/>
                <w:numId w:val="1"/>
              </w:numPr>
              <w:rPr>
                <w:rFonts w:ascii="Arial" w:hAnsi="Arial" w:cs="Arial"/>
                <w:sz w:val="24"/>
              </w:rPr>
            </w:pPr>
            <w:r w:rsidRPr="002E443D">
              <w:rPr>
                <w:rFonts w:ascii="Arial" w:hAnsi="Arial" w:cs="Arial"/>
                <w:sz w:val="24"/>
              </w:rPr>
              <w:t>Identify optimal External AP locations.</w:t>
            </w:r>
          </w:p>
          <w:p w14:paraId="6226131C" w14:textId="0F56E41C" w:rsidR="00BB4A06" w:rsidRPr="002E443D" w:rsidRDefault="00BB4A06" w:rsidP="00BB4A06">
            <w:pPr>
              <w:pStyle w:val="ListParagraph"/>
              <w:numPr>
                <w:ilvl w:val="0"/>
                <w:numId w:val="1"/>
              </w:numPr>
              <w:rPr>
                <w:rFonts w:ascii="Arial" w:hAnsi="Arial" w:cs="Arial"/>
                <w:sz w:val="24"/>
              </w:rPr>
            </w:pPr>
            <w:r w:rsidRPr="002E443D">
              <w:rPr>
                <w:rFonts w:ascii="Arial" w:hAnsi="Arial" w:cs="Arial"/>
                <w:sz w:val="24"/>
              </w:rPr>
              <w:t>Check and evaluate existing network infrastructure for access to new AP’s.</w:t>
            </w:r>
          </w:p>
        </w:tc>
        <w:tc>
          <w:tcPr>
            <w:tcW w:w="2254" w:type="dxa"/>
            <w:tcBorders>
              <w:top w:val="single" w:sz="4" w:space="0" w:color="auto"/>
              <w:left w:val="single" w:sz="4" w:space="0" w:color="auto"/>
              <w:bottom w:val="single" w:sz="4" w:space="0" w:color="auto"/>
              <w:right w:val="single" w:sz="4" w:space="0" w:color="auto"/>
            </w:tcBorders>
            <w:hideMark/>
          </w:tcPr>
          <w:p w14:paraId="69B8030B" w14:textId="505C5AB6" w:rsidR="00EA602D" w:rsidRPr="002E443D" w:rsidRDefault="00BB4A06">
            <w:pPr>
              <w:rPr>
                <w:rFonts w:ascii="Arial" w:hAnsi="Arial" w:cs="Arial"/>
                <w:sz w:val="24"/>
              </w:rPr>
            </w:pPr>
            <w:r w:rsidRPr="002E443D">
              <w:rPr>
                <w:rFonts w:ascii="Arial" w:hAnsi="Arial" w:cs="Arial"/>
                <w:sz w:val="24"/>
              </w:rPr>
              <w:t>N/A part of overall cost</w:t>
            </w:r>
            <w:r w:rsidR="00845A74">
              <w:rPr>
                <w:rFonts w:ascii="Arial" w:hAnsi="Arial" w:cs="Arial"/>
                <w:sz w:val="24"/>
              </w:rPr>
              <w:t xml:space="preserve"> by Welsh Government </w:t>
            </w:r>
          </w:p>
        </w:tc>
        <w:tc>
          <w:tcPr>
            <w:tcW w:w="2254" w:type="dxa"/>
            <w:tcBorders>
              <w:top w:val="single" w:sz="4" w:space="0" w:color="auto"/>
              <w:left w:val="single" w:sz="4" w:space="0" w:color="auto"/>
              <w:bottom w:val="single" w:sz="4" w:space="0" w:color="auto"/>
              <w:right w:val="single" w:sz="4" w:space="0" w:color="auto"/>
            </w:tcBorders>
            <w:hideMark/>
          </w:tcPr>
          <w:p w14:paraId="5359B016" w14:textId="0CC02B6F" w:rsidR="00EA602D" w:rsidRPr="002E443D" w:rsidRDefault="00845A74">
            <w:pPr>
              <w:rPr>
                <w:rFonts w:ascii="Arial" w:hAnsi="Arial" w:cs="Arial"/>
                <w:sz w:val="24"/>
              </w:rPr>
            </w:pPr>
            <w:r>
              <w:rPr>
                <w:rFonts w:ascii="Arial" w:hAnsi="Arial" w:cs="Arial"/>
                <w:sz w:val="24"/>
              </w:rPr>
              <w:t>05/05/2023</w:t>
            </w:r>
          </w:p>
        </w:tc>
      </w:tr>
      <w:tr w:rsidR="00EA602D" w14:paraId="059F9733" w14:textId="77777777" w:rsidTr="00EA602D">
        <w:trPr>
          <w:trHeight w:val="981"/>
        </w:trPr>
        <w:tc>
          <w:tcPr>
            <w:tcW w:w="2254" w:type="dxa"/>
            <w:tcBorders>
              <w:top w:val="single" w:sz="4" w:space="0" w:color="auto"/>
              <w:left w:val="single" w:sz="4" w:space="0" w:color="auto"/>
              <w:bottom w:val="single" w:sz="4" w:space="0" w:color="auto"/>
              <w:right w:val="single" w:sz="4" w:space="0" w:color="auto"/>
            </w:tcBorders>
            <w:hideMark/>
          </w:tcPr>
          <w:p w14:paraId="4DE35E0D" w14:textId="2A2FC26E" w:rsidR="00EA602D" w:rsidRPr="002E443D" w:rsidRDefault="00E07DC9">
            <w:pPr>
              <w:rPr>
                <w:rFonts w:ascii="Arial" w:hAnsi="Arial" w:cs="Arial"/>
                <w:sz w:val="24"/>
              </w:rPr>
            </w:pPr>
            <w:r w:rsidRPr="002E443D">
              <w:rPr>
                <w:rFonts w:ascii="Arial" w:hAnsi="Arial" w:cs="Arial"/>
                <w:sz w:val="24"/>
              </w:rPr>
              <w:t xml:space="preserve">Procurement </w:t>
            </w:r>
            <w:r w:rsidRPr="002E443D">
              <w:rPr>
                <w:rFonts w:ascii="Arial" w:hAnsi="Arial" w:cs="Arial"/>
                <w:sz w:val="24"/>
              </w:rPr>
              <w:t xml:space="preserve">(Pre installation </w:t>
            </w:r>
            <w:r w:rsidRPr="002E443D">
              <w:rPr>
                <w:rFonts w:ascii="Arial" w:hAnsi="Arial" w:cs="Arial"/>
                <w:sz w:val="24"/>
              </w:rPr>
              <w:t>Preparation</w:t>
            </w:r>
            <w:r w:rsidRPr="002E443D">
              <w:rPr>
                <w:rFonts w:ascii="Arial" w:hAnsi="Arial" w:cs="Arial"/>
                <w:sz w:val="24"/>
              </w:rPr>
              <w:t>)</w:t>
            </w:r>
          </w:p>
        </w:tc>
        <w:tc>
          <w:tcPr>
            <w:tcW w:w="2254" w:type="dxa"/>
            <w:tcBorders>
              <w:top w:val="single" w:sz="4" w:space="0" w:color="auto"/>
              <w:left w:val="single" w:sz="4" w:space="0" w:color="auto"/>
              <w:bottom w:val="single" w:sz="4" w:space="0" w:color="auto"/>
              <w:right w:val="single" w:sz="4" w:space="0" w:color="auto"/>
            </w:tcBorders>
            <w:hideMark/>
          </w:tcPr>
          <w:p w14:paraId="269BF21D" w14:textId="15AE246A" w:rsidR="00EA602D" w:rsidRPr="002E443D" w:rsidRDefault="00263119" w:rsidP="002E443D">
            <w:pPr>
              <w:pStyle w:val="ListParagraph"/>
              <w:numPr>
                <w:ilvl w:val="0"/>
                <w:numId w:val="1"/>
              </w:numPr>
              <w:rPr>
                <w:rFonts w:ascii="Arial" w:hAnsi="Arial" w:cs="Arial"/>
                <w:sz w:val="24"/>
              </w:rPr>
            </w:pPr>
            <w:r w:rsidRPr="002E443D">
              <w:rPr>
                <w:rFonts w:ascii="Arial" w:hAnsi="Arial" w:cs="Arial"/>
                <w:sz w:val="24"/>
              </w:rPr>
              <w:t>Order required ARUBA External Aps, cables, mounting hardware and any other equipment needed.</w:t>
            </w:r>
          </w:p>
        </w:tc>
        <w:tc>
          <w:tcPr>
            <w:tcW w:w="2254" w:type="dxa"/>
            <w:tcBorders>
              <w:top w:val="single" w:sz="4" w:space="0" w:color="auto"/>
              <w:left w:val="single" w:sz="4" w:space="0" w:color="auto"/>
              <w:bottom w:val="single" w:sz="4" w:space="0" w:color="auto"/>
              <w:right w:val="single" w:sz="4" w:space="0" w:color="auto"/>
            </w:tcBorders>
            <w:hideMark/>
          </w:tcPr>
          <w:p w14:paraId="45575485" w14:textId="77777777" w:rsidR="00EA602D" w:rsidRDefault="00845A74">
            <w:pPr>
              <w:rPr>
                <w:rFonts w:ascii="Arial" w:hAnsi="Arial" w:cs="Arial"/>
                <w:sz w:val="24"/>
              </w:rPr>
            </w:pPr>
            <w:r>
              <w:rPr>
                <w:rFonts w:ascii="Arial" w:hAnsi="Arial" w:cs="Arial"/>
                <w:sz w:val="24"/>
              </w:rPr>
              <w:t>£12,000</w:t>
            </w:r>
          </w:p>
          <w:p w14:paraId="6BEF98CD" w14:textId="77777777" w:rsidR="00845A74" w:rsidRDefault="00845A74">
            <w:pPr>
              <w:rPr>
                <w:rFonts w:ascii="Arial" w:hAnsi="Arial" w:cs="Arial"/>
                <w:sz w:val="24"/>
              </w:rPr>
            </w:pPr>
          </w:p>
          <w:p w14:paraId="47A410C3" w14:textId="34291E1D" w:rsidR="00845A74" w:rsidRPr="002E443D" w:rsidRDefault="00845A74">
            <w:pPr>
              <w:rPr>
                <w:rFonts w:ascii="Arial" w:hAnsi="Arial" w:cs="Arial"/>
                <w:sz w:val="24"/>
              </w:rPr>
            </w:pPr>
            <w:r w:rsidRPr="002E443D">
              <w:rPr>
                <w:rFonts w:ascii="Arial" w:hAnsi="Arial" w:cs="Arial"/>
                <w:sz w:val="24"/>
              </w:rPr>
              <w:t xml:space="preserve">N/A </w:t>
            </w:r>
            <w:r>
              <w:rPr>
                <w:rFonts w:ascii="Arial" w:hAnsi="Arial" w:cs="Arial"/>
                <w:sz w:val="24"/>
              </w:rPr>
              <w:t xml:space="preserve">though as </w:t>
            </w:r>
            <w:r w:rsidRPr="002E443D">
              <w:rPr>
                <w:rFonts w:ascii="Arial" w:hAnsi="Arial" w:cs="Arial"/>
                <w:sz w:val="24"/>
              </w:rPr>
              <w:t>part of overall cost</w:t>
            </w:r>
            <w:r>
              <w:rPr>
                <w:rFonts w:ascii="Arial" w:hAnsi="Arial" w:cs="Arial"/>
                <w:sz w:val="24"/>
              </w:rPr>
              <w:t xml:space="preserve"> by Welsh Government</w:t>
            </w:r>
          </w:p>
        </w:tc>
        <w:tc>
          <w:tcPr>
            <w:tcW w:w="2254" w:type="dxa"/>
            <w:tcBorders>
              <w:top w:val="single" w:sz="4" w:space="0" w:color="auto"/>
              <w:left w:val="single" w:sz="4" w:space="0" w:color="auto"/>
              <w:bottom w:val="single" w:sz="4" w:space="0" w:color="auto"/>
              <w:right w:val="single" w:sz="4" w:space="0" w:color="auto"/>
            </w:tcBorders>
            <w:hideMark/>
          </w:tcPr>
          <w:p w14:paraId="7C23D497" w14:textId="3E2746CF" w:rsidR="00EA602D" w:rsidRPr="002E443D" w:rsidRDefault="00845A74">
            <w:pPr>
              <w:rPr>
                <w:rFonts w:ascii="Arial" w:hAnsi="Arial" w:cs="Arial"/>
                <w:sz w:val="24"/>
              </w:rPr>
            </w:pPr>
            <w:r>
              <w:rPr>
                <w:rFonts w:ascii="Arial" w:hAnsi="Arial" w:cs="Arial"/>
                <w:sz w:val="24"/>
              </w:rPr>
              <w:t>29</w:t>
            </w:r>
            <w:r>
              <w:rPr>
                <w:rFonts w:ascii="Arial" w:hAnsi="Arial" w:cs="Arial"/>
                <w:sz w:val="24"/>
              </w:rPr>
              <w:t>/05/2023</w:t>
            </w:r>
          </w:p>
        </w:tc>
      </w:tr>
      <w:tr w:rsidR="00EA602D" w14:paraId="421EFFF3" w14:textId="77777777" w:rsidTr="00EA602D">
        <w:trPr>
          <w:trHeight w:val="1407"/>
        </w:trPr>
        <w:tc>
          <w:tcPr>
            <w:tcW w:w="2254" w:type="dxa"/>
            <w:tcBorders>
              <w:top w:val="single" w:sz="4" w:space="0" w:color="auto"/>
              <w:left w:val="single" w:sz="4" w:space="0" w:color="auto"/>
              <w:bottom w:val="single" w:sz="4" w:space="0" w:color="auto"/>
              <w:right w:val="single" w:sz="4" w:space="0" w:color="auto"/>
            </w:tcBorders>
            <w:hideMark/>
          </w:tcPr>
          <w:p w14:paraId="56783A32" w14:textId="1CACF621" w:rsidR="00EA602D" w:rsidRPr="002E443D" w:rsidRDefault="00E07DC9">
            <w:pPr>
              <w:rPr>
                <w:rFonts w:ascii="Arial" w:hAnsi="Arial" w:cs="Arial"/>
                <w:sz w:val="24"/>
              </w:rPr>
            </w:pPr>
            <w:r w:rsidRPr="002E443D">
              <w:rPr>
                <w:rFonts w:ascii="Arial" w:hAnsi="Arial" w:cs="Arial"/>
                <w:sz w:val="24"/>
              </w:rPr>
              <w:t xml:space="preserve">Documentation </w:t>
            </w:r>
            <w:r w:rsidRPr="002E443D">
              <w:rPr>
                <w:rFonts w:ascii="Arial" w:hAnsi="Arial" w:cs="Arial"/>
                <w:sz w:val="24"/>
              </w:rPr>
              <w:t>(Pre installation Prep</w:t>
            </w:r>
            <w:r w:rsidRPr="002E443D">
              <w:rPr>
                <w:rFonts w:ascii="Arial" w:hAnsi="Arial" w:cs="Arial"/>
                <w:sz w:val="24"/>
              </w:rPr>
              <w:t>a</w:t>
            </w:r>
            <w:r w:rsidRPr="002E443D">
              <w:rPr>
                <w:rFonts w:ascii="Arial" w:hAnsi="Arial" w:cs="Arial"/>
                <w:sz w:val="24"/>
              </w:rPr>
              <w:t>ration)</w:t>
            </w:r>
          </w:p>
        </w:tc>
        <w:tc>
          <w:tcPr>
            <w:tcW w:w="2254" w:type="dxa"/>
            <w:tcBorders>
              <w:top w:val="single" w:sz="4" w:space="0" w:color="auto"/>
              <w:left w:val="single" w:sz="4" w:space="0" w:color="auto"/>
              <w:bottom w:val="single" w:sz="4" w:space="0" w:color="auto"/>
              <w:right w:val="single" w:sz="4" w:space="0" w:color="auto"/>
            </w:tcBorders>
            <w:hideMark/>
          </w:tcPr>
          <w:p w14:paraId="584007C4" w14:textId="77777777" w:rsidR="00EA602D" w:rsidRPr="002E443D" w:rsidRDefault="00263119" w:rsidP="00263119">
            <w:pPr>
              <w:pStyle w:val="ListParagraph"/>
              <w:numPr>
                <w:ilvl w:val="0"/>
                <w:numId w:val="1"/>
              </w:numPr>
              <w:rPr>
                <w:rFonts w:ascii="Arial" w:hAnsi="Arial" w:cs="Arial"/>
                <w:sz w:val="24"/>
              </w:rPr>
            </w:pPr>
            <w:r w:rsidRPr="002E443D">
              <w:rPr>
                <w:rFonts w:ascii="Arial" w:hAnsi="Arial" w:cs="Arial"/>
                <w:sz w:val="24"/>
              </w:rPr>
              <w:t>Create an installation plan for installing cables, Aps and network configurations.</w:t>
            </w:r>
          </w:p>
          <w:p w14:paraId="65030B29" w14:textId="74D3FDD2" w:rsidR="00263119" w:rsidRPr="002E443D" w:rsidRDefault="00263119" w:rsidP="00263119">
            <w:pPr>
              <w:pStyle w:val="ListParagraph"/>
              <w:numPr>
                <w:ilvl w:val="0"/>
                <w:numId w:val="1"/>
              </w:numPr>
              <w:rPr>
                <w:rFonts w:ascii="Arial" w:hAnsi="Arial" w:cs="Arial"/>
                <w:sz w:val="24"/>
              </w:rPr>
            </w:pPr>
            <w:r w:rsidRPr="002E443D">
              <w:rPr>
                <w:rFonts w:ascii="Arial" w:hAnsi="Arial" w:cs="Arial"/>
                <w:sz w:val="24"/>
              </w:rPr>
              <w:t>Document network diagrams and existing infrastructure for reference.</w:t>
            </w:r>
          </w:p>
        </w:tc>
        <w:tc>
          <w:tcPr>
            <w:tcW w:w="2254" w:type="dxa"/>
            <w:tcBorders>
              <w:top w:val="single" w:sz="4" w:space="0" w:color="auto"/>
              <w:left w:val="single" w:sz="4" w:space="0" w:color="auto"/>
              <w:bottom w:val="single" w:sz="4" w:space="0" w:color="auto"/>
              <w:right w:val="single" w:sz="4" w:space="0" w:color="auto"/>
            </w:tcBorders>
            <w:hideMark/>
          </w:tcPr>
          <w:p w14:paraId="14F2E3A7" w14:textId="77777777" w:rsidR="00EA602D" w:rsidRDefault="00EA602D">
            <w:pPr>
              <w:rPr>
                <w:rFonts w:ascii="Arial" w:hAnsi="Arial" w:cs="Arial"/>
                <w:sz w:val="24"/>
              </w:rPr>
            </w:pPr>
            <w:r w:rsidRPr="002E443D">
              <w:rPr>
                <w:rFonts w:ascii="Arial" w:hAnsi="Arial" w:cs="Arial"/>
                <w:sz w:val="24"/>
              </w:rPr>
              <w:t>£6,600</w:t>
            </w:r>
          </w:p>
          <w:p w14:paraId="3551ABB9" w14:textId="77777777" w:rsidR="00845A74" w:rsidRDefault="00845A74">
            <w:pPr>
              <w:rPr>
                <w:rFonts w:ascii="Arial" w:hAnsi="Arial" w:cs="Arial"/>
                <w:sz w:val="24"/>
              </w:rPr>
            </w:pPr>
          </w:p>
          <w:p w14:paraId="40D01616" w14:textId="1935A83C" w:rsidR="00845A74" w:rsidRPr="002E443D" w:rsidRDefault="00845A74">
            <w:pPr>
              <w:rPr>
                <w:rFonts w:ascii="Arial" w:hAnsi="Arial" w:cs="Arial"/>
                <w:sz w:val="24"/>
              </w:rPr>
            </w:pPr>
            <w:r w:rsidRPr="002E443D">
              <w:rPr>
                <w:rFonts w:ascii="Arial" w:hAnsi="Arial" w:cs="Arial"/>
                <w:sz w:val="24"/>
              </w:rPr>
              <w:t xml:space="preserve">N/A </w:t>
            </w:r>
            <w:r>
              <w:rPr>
                <w:rFonts w:ascii="Arial" w:hAnsi="Arial" w:cs="Arial"/>
                <w:sz w:val="24"/>
              </w:rPr>
              <w:t xml:space="preserve">though as </w:t>
            </w:r>
            <w:r w:rsidRPr="002E443D">
              <w:rPr>
                <w:rFonts w:ascii="Arial" w:hAnsi="Arial" w:cs="Arial"/>
                <w:sz w:val="24"/>
              </w:rPr>
              <w:t>part of overall cost</w:t>
            </w:r>
            <w:r>
              <w:rPr>
                <w:rFonts w:ascii="Arial" w:hAnsi="Arial" w:cs="Arial"/>
                <w:sz w:val="24"/>
              </w:rPr>
              <w:t xml:space="preserve"> by Welsh Government</w:t>
            </w:r>
          </w:p>
        </w:tc>
        <w:tc>
          <w:tcPr>
            <w:tcW w:w="2254" w:type="dxa"/>
            <w:tcBorders>
              <w:top w:val="single" w:sz="4" w:space="0" w:color="auto"/>
              <w:left w:val="single" w:sz="4" w:space="0" w:color="auto"/>
              <w:bottom w:val="single" w:sz="4" w:space="0" w:color="auto"/>
              <w:right w:val="single" w:sz="4" w:space="0" w:color="auto"/>
            </w:tcBorders>
            <w:hideMark/>
          </w:tcPr>
          <w:p w14:paraId="09EC1CF1" w14:textId="7C76DBC9" w:rsidR="00EA602D" w:rsidRPr="002E443D" w:rsidRDefault="00845A74">
            <w:pPr>
              <w:rPr>
                <w:rFonts w:ascii="Arial" w:hAnsi="Arial" w:cs="Arial"/>
                <w:sz w:val="24"/>
              </w:rPr>
            </w:pPr>
            <w:r>
              <w:rPr>
                <w:rFonts w:ascii="Arial" w:hAnsi="Arial" w:cs="Arial"/>
                <w:sz w:val="24"/>
              </w:rPr>
              <w:t>16</w:t>
            </w:r>
            <w:r w:rsidR="00EA602D" w:rsidRPr="002E443D">
              <w:rPr>
                <w:rFonts w:ascii="Arial" w:hAnsi="Arial" w:cs="Arial"/>
                <w:sz w:val="24"/>
              </w:rPr>
              <w:t>/0</w:t>
            </w:r>
            <w:r>
              <w:rPr>
                <w:rFonts w:ascii="Arial" w:hAnsi="Arial" w:cs="Arial"/>
                <w:sz w:val="24"/>
              </w:rPr>
              <w:t>6</w:t>
            </w:r>
            <w:r w:rsidR="00EA602D" w:rsidRPr="002E443D">
              <w:rPr>
                <w:rFonts w:ascii="Arial" w:hAnsi="Arial" w:cs="Arial"/>
                <w:sz w:val="24"/>
              </w:rPr>
              <w:t>/202</w:t>
            </w:r>
            <w:r>
              <w:rPr>
                <w:rFonts w:ascii="Arial" w:hAnsi="Arial" w:cs="Arial"/>
                <w:sz w:val="24"/>
              </w:rPr>
              <w:t>3</w:t>
            </w:r>
          </w:p>
        </w:tc>
      </w:tr>
      <w:tr w:rsidR="00EA602D" w14:paraId="68736FFB" w14:textId="77777777" w:rsidTr="00EA602D">
        <w:trPr>
          <w:trHeight w:val="1413"/>
        </w:trPr>
        <w:tc>
          <w:tcPr>
            <w:tcW w:w="2254" w:type="dxa"/>
            <w:tcBorders>
              <w:top w:val="single" w:sz="4" w:space="0" w:color="auto"/>
              <w:left w:val="single" w:sz="4" w:space="0" w:color="auto"/>
              <w:bottom w:val="single" w:sz="4" w:space="0" w:color="auto"/>
              <w:right w:val="single" w:sz="4" w:space="0" w:color="auto"/>
            </w:tcBorders>
            <w:hideMark/>
          </w:tcPr>
          <w:p w14:paraId="3A4DE22C" w14:textId="6AC8E8BC" w:rsidR="00EA602D" w:rsidRPr="002E443D" w:rsidRDefault="00BF4D83">
            <w:pPr>
              <w:rPr>
                <w:rFonts w:ascii="Arial" w:hAnsi="Arial" w:cs="Arial"/>
                <w:sz w:val="24"/>
              </w:rPr>
            </w:pPr>
            <w:r w:rsidRPr="002E443D">
              <w:rPr>
                <w:rFonts w:ascii="Arial" w:hAnsi="Arial" w:cs="Arial"/>
                <w:sz w:val="24"/>
              </w:rPr>
              <w:t>Infrastructure Preparation</w:t>
            </w:r>
          </w:p>
        </w:tc>
        <w:tc>
          <w:tcPr>
            <w:tcW w:w="2254" w:type="dxa"/>
            <w:tcBorders>
              <w:top w:val="single" w:sz="4" w:space="0" w:color="auto"/>
              <w:left w:val="single" w:sz="4" w:space="0" w:color="auto"/>
              <w:bottom w:val="single" w:sz="4" w:space="0" w:color="auto"/>
              <w:right w:val="single" w:sz="4" w:space="0" w:color="auto"/>
            </w:tcBorders>
            <w:hideMark/>
          </w:tcPr>
          <w:p w14:paraId="73DEAE46" w14:textId="0280C791" w:rsidR="00EA602D" w:rsidRPr="002E443D" w:rsidRDefault="002E443D">
            <w:pPr>
              <w:rPr>
                <w:rFonts w:ascii="Arial" w:hAnsi="Arial" w:cs="Arial"/>
                <w:sz w:val="24"/>
              </w:rPr>
            </w:pPr>
            <w:r w:rsidRPr="002E443D">
              <w:rPr>
                <w:rFonts w:ascii="Arial" w:hAnsi="Arial" w:cs="Arial"/>
                <w:b/>
                <w:bCs/>
                <w:sz w:val="24"/>
              </w:rPr>
              <w:t>Power and data Connectivity</w:t>
            </w:r>
            <w:r w:rsidRPr="002E443D">
              <w:rPr>
                <w:rFonts w:ascii="Arial" w:hAnsi="Arial" w:cs="Arial"/>
                <w:sz w:val="24"/>
              </w:rPr>
              <w:t xml:space="preserve"> – Make sure ethernet ports are available at AP locations and install electrical outlets or switches needed.</w:t>
            </w:r>
          </w:p>
          <w:p w14:paraId="799DDFB4" w14:textId="77777777" w:rsidR="002E443D" w:rsidRPr="002E443D" w:rsidRDefault="002E443D">
            <w:pPr>
              <w:rPr>
                <w:rFonts w:ascii="Arial" w:hAnsi="Arial" w:cs="Arial"/>
                <w:sz w:val="24"/>
              </w:rPr>
            </w:pPr>
            <w:r w:rsidRPr="002E443D">
              <w:rPr>
                <w:rFonts w:ascii="Arial" w:hAnsi="Arial" w:cs="Arial"/>
                <w:b/>
                <w:bCs/>
                <w:sz w:val="24"/>
              </w:rPr>
              <w:t>Cable installation</w:t>
            </w:r>
            <w:r w:rsidRPr="002E443D">
              <w:rPr>
                <w:rFonts w:ascii="Arial" w:hAnsi="Arial" w:cs="Arial"/>
                <w:sz w:val="24"/>
              </w:rPr>
              <w:t xml:space="preserve"> – Run ethernet cables from network cab to designated Aps and </w:t>
            </w:r>
            <w:r w:rsidRPr="002E443D">
              <w:rPr>
                <w:rFonts w:ascii="Arial" w:hAnsi="Arial" w:cs="Arial"/>
                <w:sz w:val="24"/>
              </w:rPr>
              <w:lastRenderedPageBreak/>
              <w:t>ensure proper cabling.</w:t>
            </w:r>
          </w:p>
          <w:p w14:paraId="58EA841B" w14:textId="04BDDAD5" w:rsidR="002E443D" w:rsidRPr="002E443D" w:rsidRDefault="002E443D">
            <w:pPr>
              <w:rPr>
                <w:rFonts w:ascii="Arial" w:hAnsi="Arial" w:cs="Arial"/>
                <w:sz w:val="24"/>
              </w:rPr>
            </w:pPr>
            <w:r w:rsidRPr="002E443D">
              <w:rPr>
                <w:rFonts w:ascii="Arial" w:hAnsi="Arial" w:cs="Arial"/>
                <w:b/>
                <w:bCs/>
                <w:sz w:val="24"/>
              </w:rPr>
              <w:t>Mounting Hardware Installation</w:t>
            </w:r>
            <w:r w:rsidRPr="002E443D">
              <w:rPr>
                <w:rFonts w:ascii="Arial" w:hAnsi="Arial" w:cs="Arial"/>
                <w:sz w:val="24"/>
              </w:rPr>
              <w:t xml:space="preserve"> – Install mounting brackets, poles and any enclosures for Aps.</w:t>
            </w:r>
          </w:p>
        </w:tc>
        <w:tc>
          <w:tcPr>
            <w:tcW w:w="2254" w:type="dxa"/>
            <w:tcBorders>
              <w:top w:val="single" w:sz="4" w:space="0" w:color="auto"/>
              <w:left w:val="single" w:sz="4" w:space="0" w:color="auto"/>
              <w:bottom w:val="single" w:sz="4" w:space="0" w:color="auto"/>
              <w:right w:val="single" w:sz="4" w:space="0" w:color="auto"/>
            </w:tcBorders>
          </w:tcPr>
          <w:p w14:paraId="37DADCA5" w14:textId="77777777" w:rsidR="00EA602D" w:rsidRPr="002E443D" w:rsidRDefault="00EA602D">
            <w:pPr>
              <w:rPr>
                <w:rFonts w:ascii="Arial" w:hAnsi="Arial" w:cs="Arial"/>
                <w:sz w:val="24"/>
              </w:rPr>
            </w:pPr>
            <w:r w:rsidRPr="002E443D">
              <w:rPr>
                <w:rFonts w:ascii="Arial" w:hAnsi="Arial" w:cs="Arial"/>
                <w:sz w:val="24"/>
              </w:rPr>
              <w:lastRenderedPageBreak/>
              <w:t xml:space="preserve">N/A part of BCBC corporate budget </w:t>
            </w:r>
          </w:p>
          <w:p w14:paraId="624F81CD" w14:textId="77777777" w:rsidR="00EA602D" w:rsidRPr="002E443D" w:rsidRDefault="00EA602D">
            <w:pPr>
              <w:rPr>
                <w:rFonts w:ascii="Arial" w:hAnsi="Arial" w:cs="Arial"/>
                <w:sz w:val="24"/>
              </w:rPr>
            </w:pPr>
          </w:p>
          <w:p w14:paraId="1F3389D7" w14:textId="77777777" w:rsidR="00EA602D" w:rsidRPr="002E443D" w:rsidRDefault="00EA602D">
            <w:pPr>
              <w:rPr>
                <w:rFonts w:ascii="Arial" w:hAnsi="Arial" w:cs="Arial"/>
                <w:sz w:val="24"/>
              </w:rPr>
            </w:pPr>
          </w:p>
        </w:tc>
        <w:tc>
          <w:tcPr>
            <w:tcW w:w="2254" w:type="dxa"/>
            <w:tcBorders>
              <w:top w:val="single" w:sz="4" w:space="0" w:color="auto"/>
              <w:left w:val="single" w:sz="4" w:space="0" w:color="auto"/>
              <w:bottom w:val="single" w:sz="4" w:space="0" w:color="auto"/>
              <w:right w:val="single" w:sz="4" w:space="0" w:color="auto"/>
            </w:tcBorders>
            <w:hideMark/>
          </w:tcPr>
          <w:p w14:paraId="173BB3F5" w14:textId="23ED4CEF" w:rsidR="00EA602D" w:rsidRPr="002E443D" w:rsidRDefault="00845A74">
            <w:pPr>
              <w:rPr>
                <w:rFonts w:ascii="Arial" w:hAnsi="Arial" w:cs="Arial"/>
                <w:sz w:val="24"/>
              </w:rPr>
            </w:pPr>
            <w:r>
              <w:rPr>
                <w:rFonts w:ascii="Arial" w:hAnsi="Arial" w:cs="Arial"/>
                <w:sz w:val="24"/>
              </w:rPr>
              <w:t>10</w:t>
            </w:r>
            <w:r w:rsidR="00EA602D" w:rsidRPr="002E443D">
              <w:rPr>
                <w:rFonts w:ascii="Arial" w:hAnsi="Arial" w:cs="Arial"/>
                <w:sz w:val="24"/>
              </w:rPr>
              <w:t>/0</w:t>
            </w:r>
            <w:r>
              <w:rPr>
                <w:rFonts w:ascii="Arial" w:hAnsi="Arial" w:cs="Arial"/>
                <w:sz w:val="24"/>
              </w:rPr>
              <w:t>7</w:t>
            </w:r>
            <w:r w:rsidR="00EA602D" w:rsidRPr="002E443D">
              <w:rPr>
                <w:rFonts w:ascii="Arial" w:hAnsi="Arial" w:cs="Arial"/>
                <w:sz w:val="24"/>
              </w:rPr>
              <w:t>/20</w:t>
            </w:r>
            <w:r>
              <w:rPr>
                <w:rFonts w:ascii="Arial" w:hAnsi="Arial" w:cs="Arial"/>
                <w:sz w:val="24"/>
              </w:rPr>
              <w:t>23</w:t>
            </w:r>
          </w:p>
        </w:tc>
      </w:tr>
      <w:tr w:rsidR="00EA602D" w14:paraId="0C2F1DC0" w14:textId="77777777" w:rsidTr="00EA602D">
        <w:trPr>
          <w:trHeight w:val="1547"/>
        </w:trPr>
        <w:tc>
          <w:tcPr>
            <w:tcW w:w="2254" w:type="dxa"/>
            <w:tcBorders>
              <w:top w:val="single" w:sz="4" w:space="0" w:color="auto"/>
              <w:left w:val="single" w:sz="4" w:space="0" w:color="auto"/>
              <w:bottom w:val="single" w:sz="4" w:space="0" w:color="auto"/>
              <w:right w:val="single" w:sz="4" w:space="0" w:color="auto"/>
            </w:tcBorders>
            <w:hideMark/>
          </w:tcPr>
          <w:p w14:paraId="2F9BCFF1" w14:textId="79002524" w:rsidR="00EA602D" w:rsidRPr="002E443D" w:rsidRDefault="002E443D">
            <w:pPr>
              <w:rPr>
                <w:rFonts w:ascii="Arial" w:hAnsi="Arial" w:cs="Arial"/>
                <w:sz w:val="24"/>
              </w:rPr>
            </w:pPr>
            <w:r>
              <w:rPr>
                <w:rFonts w:ascii="Arial" w:hAnsi="Arial" w:cs="Arial"/>
                <w:sz w:val="24"/>
              </w:rPr>
              <w:t xml:space="preserve">AP Installation </w:t>
            </w:r>
          </w:p>
        </w:tc>
        <w:tc>
          <w:tcPr>
            <w:tcW w:w="2254" w:type="dxa"/>
            <w:tcBorders>
              <w:top w:val="single" w:sz="4" w:space="0" w:color="auto"/>
              <w:left w:val="single" w:sz="4" w:space="0" w:color="auto"/>
              <w:bottom w:val="single" w:sz="4" w:space="0" w:color="auto"/>
              <w:right w:val="single" w:sz="4" w:space="0" w:color="auto"/>
            </w:tcBorders>
            <w:hideMark/>
          </w:tcPr>
          <w:p w14:paraId="11C8A212" w14:textId="77777777" w:rsidR="00EA602D" w:rsidRDefault="002E443D">
            <w:pPr>
              <w:rPr>
                <w:rFonts w:ascii="Arial" w:hAnsi="Arial" w:cs="Arial"/>
                <w:sz w:val="24"/>
              </w:rPr>
            </w:pPr>
            <w:r w:rsidRPr="002E443D">
              <w:rPr>
                <w:rFonts w:ascii="Arial" w:hAnsi="Arial" w:cs="Arial"/>
                <w:b/>
                <w:bCs/>
                <w:sz w:val="24"/>
              </w:rPr>
              <w:t>AP Mounting</w:t>
            </w:r>
            <w:r>
              <w:rPr>
                <w:rFonts w:ascii="Arial" w:hAnsi="Arial" w:cs="Arial"/>
                <w:sz w:val="24"/>
              </w:rPr>
              <w:t xml:space="preserve"> – Mount ARUBA External Aps securely at designated locations.</w:t>
            </w:r>
          </w:p>
          <w:p w14:paraId="6327D213" w14:textId="77777777" w:rsidR="002E443D" w:rsidRDefault="002E443D">
            <w:pPr>
              <w:rPr>
                <w:rFonts w:ascii="Arial" w:hAnsi="Arial" w:cs="Arial"/>
                <w:sz w:val="24"/>
              </w:rPr>
            </w:pPr>
            <w:r>
              <w:rPr>
                <w:rFonts w:ascii="Arial" w:hAnsi="Arial" w:cs="Arial"/>
                <w:sz w:val="24"/>
              </w:rPr>
              <w:t>Ensure proper alignment and orientation for optimal coverage.</w:t>
            </w:r>
          </w:p>
          <w:p w14:paraId="07852FA3" w14:textId="00ABA671" w:rsidR="002E443D" w:rsidRPr="002E443D" w:rsidRDefault="002E443D">
            <w:pPr>
              <w:rPr>
                <w:rFonts w:ascii="Arial" w:hAnsi="Arial" w:cs="Arial"/>
                <w:sz w:val="24"/>
              </w:rPr>
            </w:pPr>
            <w:r w:rsidRPr="002E443D">
              <w:rPr>
                <w:rFonts w:ascii="Arial" w:hAnsi="Arial" w:cs="Arial"/>
                <w:b/>
                <w:bCs/>
                <w:sz w:val="24"/>
              </w:rPr>
              <w:t>Cable Connection</w:t>
            </w:r>
            <w:r>
              <w:rPr>
                <w:rFonts w:ascii="Arial" w:hAnsi="Arial" w:cs="Arial"/>
                <w:sz w:val="24"/>
              </w:rPr>
              <w:t xml:space="preserve"> – Connect Ethernet cables to the APs and use weatherproof seals required for outdoor installations.</w:t>
            </w:r>
          </w:p>
        </w:tc>
        <w:tc>
          <w:tcPr>
            <w:tcW w:w="2254" w:type="dxa"/>
            <w:tcBorders>
              <w:top w:val="single" w:sz="4" w:space="0" w:color="auto"/>
              <w:left w:val="single" w:sz="4" w:space="0" w:color="auto"/>
              <w:bottom w:val="single" w:sz="4" w:space="0" w:color="auto"/>
              <w:right w:val="single" w:sz="4" w:space="0" w:color="auto"/>
            </w:tcBorders>
            <w:hideMark/>
          </w:tcPr>
          <w:p w14:paraId="1B8146F3" w14:textId="3A83B8F9" w:rsidR="00EA602D" w:rsidRPr="002E443D" w:rsidRDefault="00845A74">
            <w:pPr>
              <w:rPr>
                <w:rFonts w:ascii="Arial" w:hAnsi="Arial" w:cs="Arial"/>
                <w:sz w:val="24"/>
              </w:rPr>
            </w:pPr>
            <w:r w:rsidRPr="002E443D">
              <w:rPr>
                <w:rFonts w:ascii="Arial" w:hAnsi="Arial" w:cs="Arial"/>
                <w:sz w:val="24"/>
              </w:rPr>
              <w:t xml:space="preserve">N/A </w:t>
            </w:r>
            <w:r>
              <w:rPr>
                <w:rFonts w:ascii="Arial" w:hAnsi="Arial" w:cs="Arial"/>
                <w:sz w:val="24"/>
              </w:rPr>
              <w:t xml:space="preserve">though as </w:t>
            </w:r>
            <w:r w:rsidRPr="002E443D">
              <w:rPr>
                <w:rFonts w:ascii="Arial" w:hAnsi="Arial" w:cs="Arial"/>
                <w:sz w:val="24"/>
              </w:rPr>
              <w:t>part of overall cost</w:t>
            </w:r>
            <w:r>
              <w:rPr>
                <w:rFonts w:ascii="Arial" w:hAnsi="Arial" w:cs="Arial"/>
                <w:sz w:val="24"/>
              </w:rPr>
              <w:t xml:space="preserve"> by Welsh Government</w:t>
            </w:r>
          </w:p>
        </w:tc>
        <w:tc>
          <w:tcPr>
            <w:tcW w:w="2254" w:type="dxa"/>
            <w:tcBorders>
              <w:top w:val="single" w:sz="4" w:space="0" w:color="auto"/>
              <w:left w:val="single" w:sz="4" w:space="0" w:color="auto"/>
              <w:bottom w:val="single" w:sz="4" w:space="0" w:color="auto"/>
              <w:right w:val="single" w:sz="4" w:space="0" w:color="auto"/>
            </w:tcBorders>
            <w:hideMark/>
          </w:tcPr>
          <w:p w14:paraId="498B9DBC" w14:textId="0CA63BA1" w:rsidR="00EA602D" w:rsidRPr="002E443D" w:rsidRDefault="00845A74">
            <w:pPr>
              <w:rPr>
                <w:rFonts w:ascii="Arial" w:hAnsi="Arial" w:cs="Arial"/>
                <w:sz w:val="24"/>
              </w:rPr>
            </w:pPr>
            <w:r>
              <w:rPr>
                <w:rFonts w:ascii="Arial" w:hAnsi="Arial" w:cs="Arial"/>
                <w:sz w:val="24"/>
              </w:rPr>
              <w:t>27</w:t>
            </w:r>
            <w:r>
              <w:rPr>
                <w:rFonts w:ascii="Arial" w:hAnsi="Arial" w:cs="Arial"/>
                <w:sz w:val="24"/>
              </w:rPr>
              <w:t>/0</w:t>
            </w:r>
            <w:r>
              <w:rPr>
                <w:rFonts w:ascii="Arial" w:hAnsi="Arial" w:cs="Arial"/>
                <w:sz w:val="24"/>
              </w:rPr>
              <w:t>7</w:t>
            </w:r>
            <w:r>
              <w:rPr>
                <w:rFonts w:ascii="Arial" w:hAnsi="Arial" w:cs="Arial"/>
                <w:sz w:val="24"/>
              </w:rPr>
              <w:t>/2023</w:t>
            </w:r>
          </w:p>
        </w:tc>
      </w:tr>
      <w:tr w:rsidR="00875649" w14:paraId="1AB06FC3" w14:textId="77777777" w:rsidTr="00EA602D">
        <w:trPr>
          <w:trHeight w:val="1547"/>
        </w:trPr>
        <w:tc>
          <w:tcPr>
            <w:tcW w:w="2254" w:type="dxa"/>
            <w:tcBorders>
              <w:top w:val="single" w:sz="4" w:space="0" w:color="auto"/>
              <w:left w:val="single" w:sz="4" w:space="0" w:color="auto"/>
              <w:bottom w:val="single" w:sz="4" w:space="0" w:color="auto"/>
              <w:right w:val="single" w:sz="4" w:space="0" w:color="auto"/>
            </w:tcBorders>
          </w:tcPr>
          <w:p w14:paraId="40E31859" w14:textId="05EA413B" w:rsidR="00875649" w:rsidRDefault="00875649">
            <w:pPr>
              <w:rPr>
                <w:rFonts w:ascii="Arial" w:hAnsi="Arial" w:cs="Arial"/>
                <w:sz w:val="24"/>
              </w:rPr>
            </w:pPr>
            <w:r>
              <w:rPr>
                <w:rFonts w:ascii="Arial" w:hAnsi="Arial" w:cs="Arial"/>
                <w:sz w:val="24"/>
              </w:rPr>
              <w:t>Configuration and Testing</w:t>
            </w:r>
          </w:p>
        </w:tc>
        <w:tc>
          <w:tcPr>
            <w:tcW w:w="2254" w:type="dxa"/>
            <w:tcBorders>
              <w:top w:val="single" w:sz="4" w:space="0" w:color="auto"/>
              <w:left w:val="single" w:sz="4" w:space="0" w:color="auto"/>
              <w:bottom w:val="single" w:sz="4" w:space="0" w:color="auto"/>
              <w:right w:val="single" w:sz="4" w:space="0" w:color="auto"/>
            </w:tcBorders>
          </w:tcPr>
          <w:p w14:paraId="3508BD54" w14:textId="77777777" w:rsidR="00875649" w:rsidRDefault="00875649">
            <w:pPr>
              <w:rPr>
                <w:rFonts w:ascii="Arial" w:hAnsi="Arial" w:cs="Arial"/>
                <w:sz w:val="24"/>
              </w:rPr>
            </w:pPr>
            <w:r>
              <w:rPr>
                <w:rFonts w:ascii="Arial" w:hAnsi="Arial" w:cs="Arial"/>
                <w:b/>
                <w:bCs/>
                <w:sz w:val="24"/>
              </w:rPr>
              <w:t xml:space="preserve">AP Configuration </w:t>
            </w:r>
            <w:r>
              <w:rPr>
                <w:rFonts w:ascii="Arial" w:hAnsi="Arial" w:cs="Arial"/>
                <w:sz w:val="24"/>
              </w:rPr>
              <w:t>– Access the ARUBA controller to configure each AP. Setup security settings as per the design plans.</w:t>
            </w:r>
          </w:p>
          <w:p w14:paraId="17B5EB19" w14:textId="77777777" w:rsidR="00875649" w:rsidRDefault="00875649">
            <w:pPr>
              <w:rPr>
                <w:rFonts w:ascii="Arial" w:hAnsi="Arial" w:cs="Arial"/>
                <w:sz w:val="24"/>
              </w:rPr>
            </w:pPr>
            <w:r w:rsidRPr="00875649">
              <w:rPr>
                <w:rFonts w:ascii="Arial" w:hAnsi="Arial" w:cs="Arial"/>
                <w:b/>
                <w:bCs/>
                <w:sz w:val="24"/>
              </w:rPr>
              <w:t>Network Integration</w:t>
            </w:r>
            <w:r>
              <w:rPr>
                <w:rFonts w:ascii="Arial" w:hAnsi="Arial" w:cs="Arial"/>
                <w:sz w:val="24"/>
              </w:rPr>
              <w:t xml:space="preserve"> – Integrate new Aps into existing infrastructure and then configure VLANs, DHCP and routing settings.</w:t>
            </w:r>
          </w:p>
          <w:p w14:paraId="21CC7317" w14:textId="70DE21E2" w:rsidR="00875649" w:rsidRDefault="00875649">
            <w:pPr>
              <w:rPr>
                <w:rFonts w:ascii="Arial" w:hAnsi="Arial" w:cs="Arial"/>
                <w:sz w:val="24"/>
              </w:rPr>
            </w:pPr>
            <w:r>
              <w:rPr>
                <w:rFonts w:ascii="Arial" w:hAnsi="Arial" w:cs="Arial"/>
                <w:sz w:val="24"/>
              </w:rPr>
              <w:t>Testing and Optimization – Comprehensive testing of each AP to make sure its coverage, connectivity and performance. Also, verify seamless roaming between Aps.</w:t>
            </w:r>
          </w:p>
          <w:p w14:paraId="6329DA9B" w14:textId="6882A080" w:rsidR="00875649" w:rsidRPr="00875649" w:rsidRDefault="00875649">
            <w:pPr>
              <w:rPr>
                <w:rFonts w:ascii="Arial" w:hAnsi="Arial" w:cs="Arial"/>
                <w:sz w:val="24"/>
              </w:rPr>
            </w:pPr>
          </w:p>
        </w:tc>
        <w:tc>
          <w:tcPr>
            <w:tcW w:w="2254" w:type="dxa"/>
            <w:tcBorders>
              <w:top w:val="single" w:sz="4" w:space="0" w:color="auto"/>
              <w:left w:val="single" w:sz="4" w:space="0" w:color="auto"/>
              <w:bottom w:val="single" w:sz="4" w:space="0" w:color="auto"/>
              <w:right w:val="single" w:sz="4" w:space="0" w:color="auto"/>
            </w:tcBorders>
          </w:tcPr>
          <w:p w14:paraId="57B46910" w14:textId="6A5C049E" w:rsidR="00875649" w:rsidRPr="002E443D" w:rsidRDefault="00845A74">
            <w:pPr>
              <w:rPr>
                <w:rFonts w:ascii="Arial" w:hAnsi="Arial" w:cs="Arial"/>
                <w:sz w:val="24"/>
              </w:rPr>
            </w:pPr>
            <w:r w:rsidRPr="002E443D">
              <w:rPr>
                <w:rFonts w:ascii="Arial" w:hAnsi="Arial" w:cs="Arial"/>
                <w:sz w:val="24"/>
              </w:rPr>
              <w:t xml:space="preserve">N/A </w:t>
            </w:r>
            <w:r>
              <w:rPr>
                <w:rFonts w:ascii="Arial" w:hAnsi="Arial" w:cs="Arial"/>
                <w:sz w:val="24"/>
              </w:rPr>
              <w:t xml:space="preserve">though as </w:t>
            </w:r>
            <w:r w:rsidRPr="002E443D">
              <w:rPr>
                <w:rFonts w:ascii="Arial" w:hAnsi="Arial" w:cs="Arial"/>
                <w:sz w:val="24"/>
              </w:rPr>
              <w:t>part of overall cost</w:t>
            </w:r>
            <w:r>
              <w:rPr>
                <w:rFonts w:ascii="Arial" w:hAnsi="Arial" w:cs="Arial"/>
                <w:sz w:val="24"/>
              </w:rPr>
              <w:t xml:space="preserve"> by Welsh Government</w:t>
            </w:r>
          </w:p>
        </w:tc>
        <w:tc>
          <w:tcPr>
            <w:tcW w:w="2254" w:type="dxa"/>
            <w:tcBorders>
              <w:top w:val="single" w:sz="4" w:space="0" w:color="auto"/>
              <w:left w:val="single" w:sz="4" w:space="0" w:color="auto"/>
              <w:bottom w:val="single" w:sz="4" w:space="0" w:color="auto"/>
              <w:right w:val="single" w:sz="4" w:space="0" w:color="auto"/>
            </w:tcBorders>
          </w:tcPr>
          <w:p w14:paraId="3F2F7536" w14:textId="2A24B832" w:rsidR="00875649" w:rsidRPr="002E443D" w:rsidRDefault="007C24D0">
            <w:pPr>
              <w:rPr>
                <w:rFonts w:ascii="Arial" w:hAnsi="Arial" w:cs="Arial"/>
                <w:sz w:val="24"/>
              </w:rPr>
            </w:pPr>
            <w:r>
              <w:rPr>
                <w:rFonts w:ascii="Arial" w:hAnsi="Arial" w:cs="Arial"/>
                <w:sz w:val="24"/>
              </w:rPr>
              <w:t>15</w:t>
            </w:r>
            <w:r w:rsidR="00845A74">
              <w:rPr>
                <w:rFonts w:ascii="Arial" w:hAnsi="Arial" w:cs="Arial"/>
                <w:sz w:val="24"/>
              </w:rPr>
              <w:t>/08/2023</w:t>
            </w:r>
          </w:p>
        </w:tc>
      </w:tr>
      <w:tr w:rsidR="00875649" w14:paraId="3D7AFF1F" w14:textId="77777777" w:rsidTr="00EA602D">
        <w:trPr>
          <w:trHeight w:val="1547"/>
        </w:trPr>
        <w:tc>
          <w:tcPr>
            <w:tcW w:w="2254" w:type="dxa"/>
            <w:tcBorders>
              <w:top w:val="single" w:sz="4" w:space="0" w:color="auto"/>
              <w:left w:val="single" w:sz="4" w:space="0" w:color="auto"/>
              <w:bottom w:val="single" w:sz="4" w:space="0" w:color="auto"/>
              <w:right w:val="single" w:sz="4" w:space="0" w:color="auto"/>
            </w:tcBorders>
          </w:tcPr>
          <w:p w14:paraId="672ED894" w14:textId="24139CDD" w:rsidR="00875649" w:rsidRDefault="00875649">
            <w:pPr>
              <w:rPr>
                <w:rFonts w:ascii="Arial" w:hAnsi="Arial" w:cs="Arial"/>
                <w:sz w:val="24"/>
              </w:rPr>
            </w:pPr>
            <w:r>
              <w:rPr>
                <w:rFonts w:ascii="Arial" w:hAnsi="Arial" w:cs="Arial"/>
                <w:sz w:val="24"/>
              </w:rPr>
              <w:lastRenderedPageBreak/>
              <w:t>Post Installation</w:t>
            </w:r>
          </w:p>
        </w:tc>
        <w:tc>
          <w:tcPr>
            <w:tcW w:w="2254" w:type="dxa"/>
            <w:tcBorders>
              <w:top w:val="single" w:sz="4" w:space="0" w:color="auto"/>
              <w:left w:val="single" w:sz="4" w:space="0" w:color="auto"/>
              <w:bottom w:val="single" w:sz="4" w:space="0" w:color="auto"/>
              <w:right w:val="single" w:sz="4" w:space="0" w:color="auto"/>
            </w:tcBorders>
          </w:tcPr>
          <w:p w14:paraId="3495D6E0" w14:textId="77777777" w:rsidR="00875649" w:rsidRDefault="00875649">
            <w:pPr>
              <w:rPr>
                <w:rFonts w:ascii="Arial" w:hAnsi="Arial" w:cs="Arial"/>
                <w:sz w:val="24"/>
              </w:rPr>
            </w:pPr>
            <w:r>
              <w:rPr>
                <w:rFonts w:ascii="Arial" w:hAnsi="Arial" w:cs="Arial"/>
                <w:b/>
                <w:bCs/>
                <w:sz w:val="24"/>
              </w:rPr>
              <w:t xml:space="preserve">Monitoring and Maintenance </w:t>
            </w:r>
            <w:r>
              <w:rPr>
                <w:rFonts w:ascii="Arial" w:hAnsi="Arial" w:cs="Arial"/>
                <w:sz w:val="24"/>
              </w:rPr>
              <w:t xml:space="preserve">– Implement network monitoring to identify and resolve issues. Set routine maintenance routines and be prepared for troubleshooting. </w:t>
            </w:r>
          </w:p>
          <w:p w14:paraId="0B379064" w14:textId="108EC120" w:rsidR="00875649" w:rsidRPr="00875649" w:rsidRDefault="00875649">
            <w:pPr>
              <w:rPr>
                <w:rFonts w:ascii="Arial" w:hAnsi="Arial" w:cs="Arial"/>
                <w:sz w:val="24"/>
              </w:rPr>
            </w:pPr>
            <w:r w:rsidRPr="00875649">
              <w:rPr>
                <w:rFonts w:ascii="Arial" w:hAnsi="Arial" w:cs="Arial"/>
                <w:b/>
                <w:bCs/>
                <w:sz w:val="24"/>
              </w:rPr>
              <w:t xml:space="preserve">Documentation and </w:t>
            </w:r>
            <w:r>
              <w:rPr>
                <w:rFonts w:ascii="Arial" w:hAnsi="Arial" w:cs="Arial"/>
                <w:b/>
                <w:bCs/>
                <w:sz w:val="24"/>
              </w:rPr>
              <w:t>T</w:t>
            </w:r>
            <w:r w:rsidRPr="00875649">
              <w:rPr>
                <w:rFonts w:ascii="Arial" w:hAnsi="Arial" w:cs="Arial"/>
                <w:b/>
                <w:bCs/>
                <w:sz w:val="24"/>
              </w:rPr>
              <w:t>raining</w:t>
            </w:r>
            <w:r>
              <w:rPr>
                <w:rFonts w:ascii="Arial" w:hAnsi="Arial" w:cs="Arial"/>
                <w:sz w:val="24"/>
              </w:rPr>
              <w:t xml:space="preserve"> – Update all documentation to add new installations to site plan and any other documents used for school. Also educate end users on how to connect to </w:t>
            </w:r>
            <w:proofErr w:type="spellStart"/>
            <w:r>
              <w:rPr>
                <w:rFonts w:ascii="Arial" w:hAnsi="Arial" w:cs="Arial"/>
                <w:sz w:val="24"/>
              </w:rPr>
              <w:t>WiFi</w:t>
            </w:r>
            <w:proofErr w:type="spellEnd"/>
            <w:r>
              <w:rPr>
                <w:rFonts w:ascii="Arial" w:hAnsi="Arial" w:cs="Arial"/>
                <w:sz w:val="24"/>
              </w:rPr>
              <w:t xml:space="preserve"> network. </w:t>
            </w:r>
          </w:p>
        </w:tc>
        <w:tc>
          <w:tcPr>
            <w:tcW w:w="2254" w:type="dxa"/>
            <w:tcBorders>
              <w:top w:val="single" w:sz="4" w:space="0" w:color="auto"/>
              <w:left w:val="single" w:sz="4" w:space="0" w:color="auto"/>
              <w:bottom w:val="single" w:sz="4" w:space="0" w:color="auto"/>
              <w:right w:val="single" w:sz="4" w:space="0" w:color="auto"/>
            </w:tcBorders>
          </w:tcPr>
          <w:p w14:paraId="6DAB1202" w14:textId="672A0B45" w:rsidR="00875649" w:rsidRPr="002E443D" w:rsidRDefault="00845A74">
            <w:pPr>
              <w:rPr>
                <w:rFonts w:ascii="Arial" w:hAnsi="Arial" w:cs="Arial"/>
                <w:sz w:val="24"/>
              </w:rPr>
            </w:pPr>
            <w:r w:rsidRPr="002E443D">
              <w:rPr>
                <w:rFonts w:ascii="Arial" w:hAnsi="Arial" w:cs="Arial"/>
                <w:sz w:val="24"/>
              </w:rPr>
              <w:t xml:space="preserve">N/A </w:t>
            </w:r>
            <w:r>
              <w:rPr>
                <w:rFonts w:ascii="Arial" w:hAnsi="Arial" w:cs="Arial"/>
                <w:sz w:val="24"/>
              </w:rPr>
              <w:t xml:space="preserve">though as </w:t>
            </w:r>
            <w:r w:rsidRPr="002E443D">
              <w:rPr>
                <w:rFonts w:ascii="Arial" w:hAnsi="Arial" w:cs="Arial"/>
                <w:sz w:val="24"/>
              </w:rPr>
              <w:t>part of overall cost</w:t>
            </w:r>
            <w:r>
              <w:rPr>
                <w:rFonts w:ascii="Arial" w:hAnsi="Arial" w:cs="Arial"/>
                <w:sz w:val="24"/>
              </w:rPr>
              <w:t xml:space="preserve"> by Welsh Government</w:t>
            </w:r>
          </w:p>
        </w:tc>
        <w:tc>
          <w:tcPr>
            <w:tcW w:w="2254" w:type="dxa"/>
            <w:tcBorders>
              <w:top w:val="single" w:sz="4" w:space="0" w:color="auto"/>
              <w:left w:val="single" w:sz="4" w:space="0" w:color="auto"/>
              <w:bottom w:val="single" w:sz="4" w:space="0" w:color="auto"/>
              <w:right w:val="single" w:sz="4" w:space="0" w:color="auto"/>
            </w:tcBorders>
          </w:tcPr>
          <w:p w14:paraId="56DED415" w14:textId="437BE646" w:rsidR="00875649" w:rsidRPr="002E443D" w:rsidRDefault="007C24D0">
            <w:pPr>
              <w:rPr>
                <w:rFonts w:ascii="Arial" w:hAnsi="Arial" w:cs="Arial"/>
                <w:sz w:val="24"/>
              </w:rPr>
            </w:pPr>
            <w:r>
              <w:rPr>
                <w:rFonts w:ascii="Arial" w:hAnsi="Arial" w:cs="Arial"/>
                <w:sz w:val="24"/>
              </w:rPr>
              <w:t>20</w:t>
            </w:r>
            <w:r>
              <w:rPr>
                <w:rFonts w:ascii="Arial" w:hAnsi="Arial" w:cs="Arial"/>
                <w:sz w:val="24"/>
              </w:rPr>
              <w:t>/08/2023</w:t>
            </w:r>
          </w:p>
        </w:tc>
      </w:tr>
      <w:tr w:rsidR="0066173C" w14:paraId="2C3F6170" w14:textId="77777777" w:rsidTr="00EA602D">
        <w:trPr>
          <w:trHeight w:val="1547"/>
        </w:trPr>
        <w:tc>
          <w:tcPr>
            <w:tcW w:w="2254" w:type="dxa"/>
            <w:tcBorders>
              <w:top w:val="single" w:sz="4" w:space="0" w:color="auto"/>
              <w:left w:val="single" w:sz="4" w:space="0" w:color="auto"/>
              <w:bottom w:val="single" w:sz="4" w:space="0" w:color="auto"/>
              <w:right w:val="single" w:sz="4" w:space="0" w:color="auto"/>
            </w:tcBorders>
          </w:tcPr>
          <w:p w14:paraId="2501F5B6" w14:textId="56EEEBAF" w:rsidR="0066173C" w:rsidRDefault="0066173C">
            <w:pPr>
              <w:rPr>
                <w:rFonts w:ascii="Arial" w:hAnsi="Arial" w:cs="Arial"/>
                <w:sz w:val="24"/>
              </w:rPr>
            </w:pPr>
            <w:r>
              <w:rPr>
                <w:rFonts w:ascii="Arial" w:hAnsi="Arial" w:cs="Arial"/>
                <w:sz w:val="24"/>
              </w:rPr>
              <w:t xml:space="preserve">Project Completion </w:t>
            </w:r>
          </w:p>
        </w:tc>
        <w:tc>
          <w:tcPr>
            <w:tcW w:w="2254" w:type="dxa"/>
            <w:tcBorders>
              <w:top w:val="single" w:sz="4" w:space="0" w:color="auto"/>
              <w:left w:val="single" w:sz="4" w:space="0" w:color="auto"/>
              <w:bottom w:val="single" w:sz="4" w:space="0" w:color="auto"/>
              <w:right w:val="single" w:sz="4" w:space="0" w:color="auto"/>
            </w:tcBorders>
          </w:tcPr>
          <w:p w14:paraId="762F475B" w14:textId="77777777" w:rsidR="0066173C" w:rsidRDefault="0066173C">
            <w:pPr>
              <w:rPr>
                <w:rFonts w:ascii="Arial" w:hAnsi="Arial" w:cs="Arial"/>
                <w:sz w:val="24"/>
              </w:rPr>
            </w:pPr>
            <w:r>
              <w:rPr>
                <w:rFonts w:ascii="Arial" w:hAnsi="Arial" w:cs="Arial"/>
                <w:b/>
                <w:bCs/>
                <w:sz w:val="24"/>
              </w:rPr>
              <w:t xml:space="preserve">Handover </w:t>
            </w:r>
            <w:r>
              <w:rPr>
                <w:rFonts w:ascii="Arial" w:hAnsi="Arial" w:cs="Arial"/>
                <w:sz w:val="24"/>
              </w:rPr>
              <w:t xml:space="preserve">– Conduct walkthrough for school administrators to ensure they are happy with everything. </w:t>
            </w:r>
            <w:r w:rsidR="001C1CFF">
              <w:rPr>
                <w:rFonts w:ascii="Arial" w:hAnsi="Arial" w:cs="Arial"/>
                <w:sz w:val="24"/>
              </w:rPr>
              <w:t xml:space="preserve">Provide contacts for ongoing support (Will still be provided by BCBC IT). </w:t>
            </w:r>
          </w:p>
          <w:p w14:paraId="573C0CA6" w14:textId="25695B9F" w:rsidR="001C1CFF" w:rsidRPr="001C1CFF" w:rsidRDefault="001C1CFF">
            <w:pPr>
              <w:rPr>
                <w:rFonts w:ascii="Arial" w:hAnsi="Arial" w:cs="Arial"/>
                <w:b/>
                <w:bCs/>
                <w:sz w:val="24"/>
              </w:rPr>
            </w:pPr>
            <w:r w:rsidRPr="001C1CFF">
              <w:rPr>
                <w:rFonts w:ascii="Arial" w:hAnsi="Arial" w:cs="Arial"/>
                <w:b/>
                <w:bCs/>
                <w:sz w:val="24"/>
              </w:rPr>
              <w:t>Create a final project report summarising the installation and outcomes.</w:t>
            </w:r>
          </w:p>
        </w:tc>
        <w:tc>
          <w:tcPr>
            <w:tcW w:w="2254" w:type="dxa"/>
            <w:tcBorders>
              <w:top w:val="single" w:sz="4" w:space="0" w:color="auto"/>
              <w:left w:val="single" w:sz="4" w:space="0" w:color="auto"/>
              <w:bottom w:val="single" w:sz="4" w:space="0" w:color="auto"/>
              <w:right w:val="single" w:sz="4" w:space="0" w:color="auto"/>
            </w:tcBorders>
          </w:tcPr>
          <w:p w14:paraId="35BE2BB9" w14:textId="52FF4928" w:rsidR="0066173C" w:rsidRPr="002E443D" w:rsidRDefault="00845A74">
            <w:pPr>
              <w:rPr>
                <w:rFonts w:ascii="Arial" w:hAnsi="Arial" w:cs="Arial"/>
                <w:sz w:val="24"/>
              </w:rPr>
            </w:pPr>
            <w:r w:rsidRPr="002E443D">
              <w:rPr>
                <w:rFonts w:ascii="Arial" w:hAnsi="Arial" w:cs="Arial"/>
                <w:sz w:val="24"/>
              </w:rPr>
              <w:t xml:space="preserve">N/A </w:t>
            </w:r>
            <w:r>
              <w:rPr>
                <w:rFonts w:ascii="Arial" w:hAnsi="Arial" w:cs="Arial"/>
                <w:sz w:val="24"/>
              </w:rPr>
              <w:t xml:space="preserve">though as </w:t>
            </w:r>
            <w:r w:rsidRPr="002E443D">
              <w:rPr>
                <w:rFonts w:ascii="Arial" w:hAnsi="Arial" w:cs="Arial"/>
                <w:sz w:val="24"/>
              </w:rPr>
              <w:t>part of overall cost</w:t>
            </w:r>
            <w:r>
              <w:rPr>
                <w:rFonts w:ascii="Arial" w:hAnsi="Arial" w:cs="Arial"/>
                <w:sz w:val="24"/>
              </w:rPr>
              <w:t xml:space="preserve"> by Welsh Government</w:t>
            </w:r>
          </w:p>
        </w:tc>
        <w:tc>
          <w:tcPr>
            <w:tcW w:w="2254" w:type="dxa"/>
            <w:tcBorders>
              <w:top w:val="single" w:sz="4" w:space="0" w:color="auto"/>
              <w:left w:val="single" w:sz="4" w:space="0" w:color="auto"/>
              <w:bottom w:val="single" w:sz="4" w:space="0" w:color="auto"/>
              <w:right w:val="single" w:sz="4" w:space="0" w:color="auto"/>
            </w:tcBorders>
          </w:tcPr>
          <w:p w14:paraId="5BA035DE" w14:textId="42476267" w:rsidR="0066173C" w:rsidRPr="002E443D" w:rsidRDefault="007C24D0">
            <w:pPr>
              <w:rPr>
                <w:rFonts w:ascii="Arial" w:hAnsi="Arial" w:cs="Arial"/>
                <w:sz w:val="24"/>
              </w:rPr>
            </w:pPr>
            <w:r>
              <w:rPr>
                <w:rFonts w:ascii="Arial" w:hAnsi="Arial" w:cs="Arial"/>
                <w:sz w:val="24"/>
              </w:rPr>
              <w:t>27/08/2023</w:t>
            </w:r>
          </w:p>
        </w:tc>
      </w:tr>
    </w:tbl>
    <w:p w14:paraId="617435E2" w14:textId="77777777" w:rsidR="00C628B3" w:rsidRDefault="00C628B3" w:rsidP="00C628B3"/>
    <w:p w14:paraId="1BCE9148" w14:textId="77777777" w:rsidR="00AF6293" w:rsidRDefault="00AF6293" w:rsidP="00C628B3"/>
    <w:p w14:paraId="73A963D5" w14:textId="77777777" w:rsidR="00AF6293" w:rsidRDefault="00AF6293" w:rsidP="00C628B3"/>
    <w:p w14:paraId="5ED4123D" w14:textId="77777777" w:rsidR="00AF6293" w:rsidRDefault="00AF6293" w:rsidP="00C628B3"/>
    <w:p w14:paraId="2BF9FD9C" w14:textId="77777777" w:rsidR="00AF6293" w:rsidRDefault="00AF6293" w:rsidP="00C628B3"/>
    <w:p w14:paraId="301BDF9A" w14:textId="77777777" w:rsidR="00AF6293" w:rsidRDefault="00AF6293" w:rsidP="00C628B3"/>
    <w:p w14:paraId="054493B5" w14:textId="77777777" w:rsidR="00AF6293" w:rsidRDefault="00AF6293" w:rsidP="00C628B3"/>
    <w:p w14:paraId="50F8E9B8" w14:textId="77777777" w:rsidR="00AF6293" w:rsidRDefault="00AF6293" w:rsidP="00C628B3"/>
    <w:p w14:paraId="280D0FD7" w14:textId="77777777" w:rsidR="00AF6293" w:rsidRDefault="00AF6293" w:rsidP="00C628B3"/>
    <w:p w14:paraId="1758126F" w14:textId="2DFEA324" w:rsidR="00C628B3" w:rsidRPr="00DB66F5" w:rsidRDefault="00C628B3" w:rsidP="00C628B3">
      <w:pPr>
        <w:pStyle w:val="Heading1"/>
        <w:rPr>
          <w:rFonts w:ascii="Arial" w:hAnsi="Arial" w:cs="Arial"/>
          <w:b/>
          <w:bCs/>
          <w:color w:val="auto"/>
          <w:sz w:val="28"/>
          <w:szCs w:val="28"/>
        </w:rPr>
      </w:pPr>
      <w:bookmarkStart w:id="5" w:name="_Toc145059123"/>
      <w:r w:rsidRPr="00DB66F5">
        <w:rPr>
          <w:rFonts w:ascii="Arial" w:hAnsi="Arial" w:cs="Arial"/>
          <w:b/>
          <w:bCs/>
          <w:color w:val="auto"/>
          <w:sz w:val="28"/>
          <w:szCs w:val="28"/>
        </w:rPr>
        <w:lastRenderedPageBreak/>
        <w:t>Funding and Budget</w:t>
      </w:r>
      <w:bookmarkEnd w:id="5"/>
    </w:p>
    <w:p w14:paraId="42EFE746" w14:textId="77777777" w:rsidR="009F364C" w:rsidRDefault="009F364C" w:rsidP="009F364C">
      <w:pPr>
        <w:rPr>
          <w:rFonts w:ascii="Arial" w:hAnsi="Arial" w:cs="Arial"/>
          <w:sz w:val="24"/>
          <w:szCs w:val="24"/>
        </w:rPr>
      </w:pPr>
    </w:p>
    <w:p w14:paraId="5A299C67" w14:textId="2F9130D7" w:rsidR="009F364C" w:rsidRDefault="009F364C" w:rsidP="009F364C">
      <w:pPr>
        <w:rPr>
          <w:rFonts w:ascii="Arial" w:hAnsi="Arial" w:cs="Arial"/>
          <w:sz w:val="24"/>
          <w:szCs w:val="24"/>
        </w:rPr>
      </w:pPr>
      <w:r>
        <w:rPr>
          <w:rFonts w:ascii="Arial" w:hAnsi="Arial" w:cs="Arial"/>
          <w:sz w:val="24"/>
          <w:szCs w:val="24"/>
        </w:rPr>
        <w:t xml:space="preserve">Funding for this project </w:t>
      </w:r>
      <w:r w:rsidR="00EB7916">
        <w:rPr>
          <w:rFonts w:ascii="Arial" w:hAnsi="Arial" w:cs="Arial"/>
          <w:sz w:val="24"/>
          <w:szCs w:val="24"/>
        </w:rPr>
        <w:t>was</w:t>
      </w:r>
      <w:r>
        <w:rPr>
          <w:rFonts w:ascii="Arial" w:hAnsi="Arial" w:cs="Arial"/>
          <w:sz w:val="24"/>
          <w:szCs w:val="24"/>
        </w:rPr>
        <w:t xml:space="preserve"> provided by the Welsh Government. </w:t>
      </w:r>
      <w:proofErr w:type="gramStart"/>
      <w:r>
        <w:rPr>
          <w:rFonts w:ascii="Arial" w:hAnsi="Arial" w:cs="Arial"/>
          <w:sz w:val="24"/>
          <w:szCs w:val="24"/>
        </w:rPr>
        <w:t>It’s</w:t>
      </w:r>
      <w:proofErr w:type="gramEnd"/>
      <w:r>
        <w:rPr>
          <w:rFonts w:ascii="Arial" w:hAnsi="Arial" w:cs="Arial"/>
          <w:sz w:val="24"/>
          <w:szCs w:val="24"/>
        </w:rPr>
        <w:t xml:space="preserve"> initial plan </w:t>
      </w:r>
      <w:r w:rsidR="00EB7916">
        <w:rPr>
          <w:rFonts w:ascii="Arial" w:hAnsi="Arial" w:cs="Arial"/>
          <w:sz w:val="24"/>
          <w:szCs w:val="24"/>
        </w:rPr>
        <w:t>was</w:t>
      </w:r>
      <w:r>
        <w:rPr>
          <w:rFonts w:ascii="Arial" w:hAnsi="Arial" w:cs="Arial"/>
          <w:sz w:val="24"/>
          <w:szCs w:val="24"/>
        </w:rPr>
        <w:t xml:space="preserve"> to upgrade schools outdoor areas such as gardening areas, sport fields and outdoor classrooms with </w:t>
      </w:r>
      <w:proofErr w:type="spellStart"/>
      <w:r w:rsidR="00EB7916">
        <w:rPr>
          <w:rFonts w:ascii="Arial" w:hAnsi="Arial" w:cs="Arial"/>
          <w:sz w:val="24"/>
          <w:szCs w:val="24"/>
        </w:rPr>
        <w:t>WiFi</w:t>
      </w:r>
      <w:proofErr w:type="spellEnd"/>
      <w:r w:rsidR="00EB7916">
        <w:rPr>
          <w:rFonts w:ascii="Arial" w:hAnsi="Arial" w:cs="Arial"/>
          <w:sz w:val="24"/>
          <w:szCs w:val="24"/>
        </w:rPr>
        <w:t>. The project was funded by the Welsh Government but the decision on how to spend the money was decided by BCBC IT along with the school.  Advanced Satellite Solutions a contracted company who carry out parts of the work such as installing the APs also helped with guidance on where to place the devices.</w:t>
      </w:r>
    </w:p>
    <w:p w14:paraId="014BF7B5" w14:textId="3D0B1893" w:rsidR="00EB7916" w:rsidRDefault="00EB7916" w:rsidP="009F364C">
      <w:pPr>
        <w:rPr>
          <w:rFonts w:ascii="Arial" w:hAnsi="Arial" w:cs="Arial"/>
          <w:sz w:val="24"/>
          <w:szCs w:val="24"/>
        </w:rPr>
      </w:pPr>
      <w:r>
        <w:rPr>
          <w:rFonts w:ascii="Arial" w:hAnsi="Arial" w:cs="Arial"/>
          <w:sz w:val="24"/>
          <w:szCs w:val="24"/>
        </w:rPr>
        <w:t>The prices for the work carried out at Pencoed Comprehensive School are as follows:</w:t>
      </w:r>
    </w:p>
    <w:p w14:paraId="1F8E0AD7" w14:textId="71A3C765" w:rsidR="00EB7916" w:rsidRDefault="00EB7916" w:rsidP="00EB7916">
      <w:pPr>
        <w:rPr>
          <w:rFonts w:ascii="Arial" w:hAnsi="Arial" w:cs="Arial"/>
          <w:sz w:val="24"/>
          <w:szCs w:val="24"/>
        </w:rPr>
      </w:pPr>
      <w:r w:rsidRPr="00EB7916">
        <w:rPr>
          <w:rFonts w:ascii="Arial" w:hAnsi="Arial" w:cs="Arial"/>
          <w:sz w:val="24"/>
          <w:szCs w:val="24"/>
        </w:rPr>
        <w:t>Purchase of AP</w:t>
      </w:r>
      <w:r w:rsidR="00343314">
        <w:rPr>
          <w:rFonts w:ascii="Arial" w:hAnsi="Arial" w:cs="Arial"/>
          <w:sz w:val="24"/>
          <w:szCs w:val="24"/>
        </w:rPr>
        <w:t>:</w:t>
      </w:r>
      <w:r w:rsidRPr="00EB7916">
        <w:rPr>
          <w:rFonts w:ascii="Arial" w:hAnsi="Arial" w:cs="Arial"/>
          <w:sz w:val="24"/>
          <w:szCs w:val="24"/>
        </w:rPr>
        <w:t xml:space="preserve"> </w:t>
      </w:r>
    </w:p>
    <w:p w14:paraId="3170997C" w14:textId="47BCFEDE" w:rsidR="008C11A0" w:rsidRPr="00343314" w:rsidRDefault="008C11A0" w:rsidP="00EB7916">
      <w:pPr>
        <w:rPr>
          <w:rFonts w:ascii="Arial" w:hAnsi="Arial" w:cs="Arial"/>
          <w:sz w:val="24"/>
          <w:szCs w:val="24"/>
        </w:rPr>
      </w:pPr>
      <w:r w:rsidRPr="00343314">
        <w:rPr>
          <w:rFonts w:ascii="Arial" w:hAnsi="Arial" w:cs="Arial"/>
          <w:sz w:val="24"/>
          <w:szCs w:val="24"/>
        </w:rPr>
        <w:t>HPE Aruba AP-575 (RW) - Radio access point - Wi-Fi 6 - 2.4 GHz, 5 GHz</w:t>
      </w:r>
    </w:p>
    <w:p w14:paraId="274294DA" w14:textId="77777777" w:rsidR="00EB7916" w:rsidRPr="00EB7916" w:rsidRDefault="00EB7916" w:rsidP="00EB7916">
      <w:pPr>
        <w:rPr>
          <w:rFonts w:ascii="Arial" w:hAnsi="Arial" w:cs="Arial"/>
          <w:sz w:val="24"/>
          <w:szCs w:val="24"/>
        </w:rPr>
      </w:pPr>
      <w:r w:rsidRPr="00EB7916">
        <w:rPr>
          <w:rFonts w:ascii="Arial" w:hAnsi="Arial" w:cs="Arial"/>
          <w:sz w:val="24"/>
          <w:szCs w:val="24"/>
        </w:rPr>
        <w:t>Aruba Ext AP 575 x 1 = £961</w:t>
      </w:r>
    </w:p>
    <w:p w14:paraId="40553242" w14:textId="77777777" w:rsidR="00EB7916" w:rsidRPr="00EB7916" w:rsidRDefault="00EB7916" w:rsidP="00EB7916">
      <w:pPr>
        <w:rPr>
          <w:rFonts w:ascii="Arial" w:hAnsi="Arial" w:cs="Arial"/>
          <w:sz w:val="24"/>
          <w:szCs w:val="24"/>
        </w:rPr>
      </w:pPr>
    </w:p>
    <w:p w14:paraId="1F75D742" w14:textId="77777777" w:rsidR="00EB7916" w:rsidRPr="00EB7916" w:rsidRDefault="00EB7916" w:rsidP="00EB7916">
      <w:pPr>
        <w:rPr>
          <w:rFonts w:ascii="Arial" w:hAnsi="Arial" w:cs="Arial"/>
          <w:sz w:val="24"/>
          <w:szCs w:val="24"/>
        </w:rPr>
      </w:pPr>
      <w:r w:rsidRPr="00EB7916">
        <w:rPr>
          <w:rFonts w:ascii="Arial" w:hAnsi="Arial" w:cs="Arial"/>
          <w:sz w:val="24"/>
          <w:szCs w:val="24"/>
        </w:rPr>
        <w:t>Installation</w:t>
      </w:r>
    </w:p>
    <w:p w14:paraId="06CFCB2F" w14:textId="3A893786" w:rsidR="00EB7916" w:rsidRPr="00EB7916" w:rsidRDefault="00EB7916" w:rsidP="00EB7916">
      <w:pPr>
        <w:rPr>
          <w:rFonts w:ascii="Arial" w:hAnsi="Arial" w:cs="Arial"/>
          <w:sz w:val="24"/>
          <w:szCs w:val="24"/>
        </w:rPr>
      </w:pPr>
      <w:r w:rsidRPr="00EB7916">
        <w:rPr>
          <w:rFonts w:ascii="Arial" w:hAnsi="Arial" w:cs="Arial"/>
          <w:sz w:val="24"/>
          <w:szCs w:val="24"/>
        </w:rPr>
        <w:t>Labour = £1650</w:t>
      </w:r>
      <w:r>
        <w:rPr>
          <w:rFonts w:ascii="Arial" w:hAnsi="Arial" w:cs="Arial"/>
          <w:sz w:val="24"/>
          <w:szCs w:val="24"/>
        </w:rPr>
        <w:t xml:space="preserve"> (4 APs are being fitted so this is the cost of all 4)</w:t>
      </w:r>
    </w:p>
    <w:p w14:paraId="6CB27322" w14:textId="7C3B964E" w:rsidR="00EB7916" w:rsidRPr="00EB7916" w:rsidRDefault="00EB7916" w:rsidP="00EB7916">
      <w:pPr>
        <w:rPr>
          <w:rFonts w:ascii="Arial" w:hAnsi="Arial" w:cs="Arial"/>
          <w:sz w:val="24"/>
          <w:szCs w:val="24"/>
        </w:rPr>
      </w:pPr>
      <w:r w:rsidRPr="00EB7916">
        <w:rPr>
          <w:rFonts w:ascii="Arial" w:hAnsi="Arial" w:cs="Arial"/>
          <w:sz w:val="24"/>
          <w:szCs w:val="24"/>
        </w:rPr>
        <w:t>Material = £390</w:t>
      </w:r>
      <w:r>
        <w:rPr>
          <w:rFonts w:ascii="Arial" w:hAnsi="Arial" w:cs="Arial"/>
          <w:sz w:val="24"/>
          <w:szCs w:val="24"/>
        </w:rPr>
        <w:t xml:space="preserve"> (The cost of cabling, wall mounts, etc)</w:t>
      </w:r>
    </w:p>
    <w:p w14:paraId="28960838" w14:textId="14F7CDE0" w:rsidR="00EB7916" w:rsidRDefault="00EB7916" w:rsidP="00EB7916">
      <w:pPr>
        <w:rPr>
          <w:rFonts w:ascii="Arial" w:hAnsi="Arial" w:cs="Arial"/>
          <w:sz w:val="24"/>
          <w:szCs w:val="24"/>
        </w:rPr>
      </w:pPr>
      <w:r w:rsidRPr="00EB7916">
        <w:rPr>
          <w:rFonts w:ascii="Arial" w:hAnsi="Arial" w:cs="Arial"/>
          <w:sz w:val="24"/>
          <w:szCs w:val="24"/>
        </w:rPr>
        <w:t>Equipment Hire Cost (</w:t>
      </w:r>
      <w:proofErr w:type="spellStart"/>
      <w:proofErr w:type="gramStart"/>
      <w:r w:rsidRPr="00EB7916">
        <w:rPr>
          <w:rFonts w:ascii="Arial" w:hAnsi="Arial" w:cs="Arial"/>
          <w:sz w:val="24"/>
          <w:szCs w:val="24"/>
        </w:rPr>
        <w:t>eg</w:t>
      </w:r>
      <w:proofErr w:type="spellEnd"/>
      <w:proofErr w:type="gramEnd"/>
      <w:r w:rsidRPr="00EB7916">
        <w:rPr>
          <w:rFonts w:ascii="Arial" w:hAnsi="Arial" w:cs="Arial"/>
          <w:sz w:val="24"/>
          <w:szCs w:val="24"/>
        </w:rPr>
        <w:t xml:space="preserve"> cherry picker) = £480</w:t>
      </w:r>
    </w:p>
    <w:p w14:paraId="70F6C45B" w14:textId="77777777" w:rsidR="00DB66F5" w:rsidRDefault="00DB66F5" w:rsidP="00EB7916">
      <w:pPr>
        <w:rPr>
          <w:rFonts w:ascii="Arial" w:hAnsi="Arial" w:cs="Arial"/>
          <w:sz w:val="24"/>
          <w:szCs w:val="24"/>
        </w:rPr>
      </w:pPr>
    </w:p>
    <w:p w14:paraId="25C98B74" w14:textId="64C4E7A0" w:rsidR="00EB7916" w:rsidRPr="009F364C" w:rsidRDefault="00EB7916" w:rsidP="00EB7916">
      <w:pPr>
        <w:rPr>
          <w:rFonts w:ascii="Arial" w:hAnsi="Arial" w:cs="Arial"/>
          <w:sz w:val="24"/>
          <w:szCs w:val="24"/>
        </w:rPr>
      </w:pPr>
      <w:r>
        <w:rPr>
          <w:rFonts w:ascii="Arial" w:hAnsi="Arial" w:cs="Arial"/>
          <w:sz w:val="24"/>
          <w:szCs w:val="24"/>
        </w:rPr>
        <w:t xml:space="preserve">As Aruba equipment had been implemented across </w:t>
      </w:r>
      <w:proofErr w:type="gramStart"/>
      <w:r>
        <w:rPr>
          <w:rFonts w:ascii="Arial" w:hAnsi="Arial" w:cs="Arial"/>
          <w:sz w:val="24"/>
          <w:szCs w:val="24"/>
        </w:rPr>
        <w:t>all of</w:t>
      </w:r>
      <w:proofErr w:type="gramEnd"/>
      <w:r>
        <w:rPr>
          <w:rFonts w:ascii="Arial" w:hAnsi="Arial" w:cs="Arial"/>
          <w:sz w:val="24"/>
          <w:szCs w:val="24"/>
        </w:rPr>
        <w:t xml:space="preserve"> the BCBC schools over the past few years there was no need to look for quotes f</w:t>
      </w:r>
      <w:r w:rsidR="00DB66F5">
        <w:rPr>
          <w:rFonts w:ascii="Arial" w:hAnsi="Arial" w:cs="Arial"/>
          <w:sz w:val="24"/>
          <w:szCs w:val="24"/>
        </w:rPr>
        <w:t xml:space="preserve">rom other companies. </w:t>
      </w:r>
      <w:r>
        <w:rPr>
          <w:rFonts w:ascii="Arial" w:hAnsi="Arial" w:cs="Arial"/>
          <w:sz w:val="24"/>
          <w:szCs w:val="24"/>
        </w:rPr>
        <w:t xml:space="preserve"> </w:t>
      </w:r>
    </w:p>
    <w:p w14:paraId="0DAE885B" w14:textId="77777777" w:rsidR="009F364C" w:rsidRPr="009F364C" w:rsidRDefault="009F364C" w:rsidP="009F364C"/>
    <w:p w14:paraId="57B8455F" w14:textId="534A37FC" w:rsidR="00C628B3" w:rsidRPr="00042A60" w:rsidRDefault="00C628B3" w:rsidP="00C628B3">
      <w:pPr>
        <w:pStyle w:val="Heading2"/>
        <w:rPr>
          <w:rFonts w:ascii="Arial" w:hAnsi="Arial" w:cs="Arial"/>
          <w:b/>
          <w:bCs/>
          <w:color w:val="auto"/>
        </w:rPr>
      </w:pPr>
      <w:bookmarkStart w:id="6" w:name="_Toc145059124"/>
      <w:r w:rsidRPr="00042A60">
        <w:rPr>
          <w:rFonts w:ascii="Arial" w:hAnsi="Arial" w:cs="Arial"/>
          <w:b/>
          <w:bCs/>
          <w:color w:val="auto"/>
        </w:rPr>
        <w:t>Cost vs Performance in schools’ project</w:t>
      </w:r>
      <w:bookmarkEnd w:id="6"/>
    </w:p>
    <w:p w14:paraId="6CAB6E60" w14:textId="1C5E1FB7" w:rsidR="00DB66F5" w:rsidRDefault="00DB66F5" w:rsidP="00DB66F5">
      <w:pPr>
        <w:rPr>
          <w:rFonts w:ascii="Arial" w:hAnsi="Arial" w:cs="Arial"/>
          <w:sz w:val="24"/>
          <w:szCs w:val="24"/>
        </w:rPr>
      </w:pPr>
    </w:p>
    <w:p w14:paraId="5601EACE" w14:textId="5AC45D90" w:rsidR="00DB66F5" w:rsidRDefault="00DB66F5" w:rsidP="00DB66F5">
      <w:pPr>
        <w:rPr>
          <w:rFonts w:ascii="Arial" w:hAnsi="Arial" w:cs="Arial"/>
          <w:sz w:val="24"/>
          <w:szCs w:val="24"/>
        </w:rPr>
      </w:pPr>
      <w:r>
        <w:rPr>
          <w:rFonts w:ascii="Arial" w:hAnsi="Arial" w:cs="Arial"/>
          <w:sz w:val="24"/>
          <w:szCs w:val="24"/>
        </w:rPr>
        <w:t>Although cost is usually considered when BCBC is funding a new project it was not needed this time as the project was funded by the Welsh Government. Usually, they are tasked with fitting the requirements of performance within the budget available as best they can but due to this project having its own budget, they were able to prioritise performance slightly more</w:t>
      </w:r>
      <w:r w:rsidR="008C11A0">
        <w:rPr>
          <w:rFonts w:ascii="Arial" w:hAnsi="Arial" w:cs="Arial"/>
          <w:sz w:val="24"/>
          <w:szCs w:val="24"/>
        </w:rPr>
        <w:t xml:space="preserve"> and not forced</w:t>
      </w:r>
      <w:r w:rsidR="007B71B1">
        <w:rPr>
          <w:rFonts w:ascii="Arial" w:hAnsi="Arial" w:cs="Arial"/>
          <w:sz w:val="24"/>
          <w:szCs w:val="24"/>
        </w:rPr>
        <w:t xml:space="preserve"> into</w:t>
      </w:r>
      <w:r w:rsidR="008C11A0">
        <w:rPr>
          <w:rFonts w:ascii="Arial" w:hAnsi="Arial" w:cs="Arial"/>
          <w:sz w:val="24"/>
          <w:szCs w:val="24"/>
        </w:rPr>
        <w:t xml:space="preserve"> going for the cheaper option</w:t>
      </w:r>
      <w:r>
        <w:rPr>
          <w:rFonts w:ascii="Arial" w:hAnsi="Arial" w:cs="Arial"/>
          <w:sz w:val="24"/>
          <w:szCs w:val="24"/>
        </w:rPr>
        <w:t xml:space="preserve">. </w:t>
      </w:r>
    </w:p>
    <w:p w14:paraId="3B8C5301" w14:textId="1D44D5A6" w:rsidR="00DB66F5" w:rsidRDefault="00DB66F5" w:rsidP="00DB66F5">
      <w:pPr>
        <w:rPr>
          <w:rFonts w:ascii="Arial" w:hAnsi="Arial" w:cs="Arial"/>
          <w:sz w:val="24"/>
          <w:szCs w:val="24"/>
        </w:rPr>
      </w:pPr>
      <w:r>
        <w:rPr>
          <w:rFonts w:ascii="Arial" w:hAnsi="Arial" w:cs="Arial"/>
          <w:sz w:val="24"/>
          <w:szCs w:val="24"/>
        </w:rPr>
        <w:t xml:space="preserve">Within reason and </w:t>
      </w:r>
      <w:r w:rsidR="008C11A0">
        <w:rPr>
          <w:rFonts w:ascii="Arial" w:hAnsi="Arial" w:cs="Arial"/>
          <w:sz w:val="24"/>
          <w:szCs w:val="24"/>
        </w:rPr>
        <w:t xml:space="preserve">with </w:t>
      </w:r>
      <w:r>
        <w:rPr>
          <w:rFonts w:ascii="Arial" w:hAnsi="Arial" w:cs="Arial"/>
          <w:sz w:val="24"/>
          <w:szCs w:val="24"/>
        </w:rPr>
        <w:t xml:space="preserve">not </w:t>
      </w:r>
      <w:r w:rsidR="008C11A0">
        <w:rPr>
          <w:rFonts w:ascii="Arial" w:hAnsi="Arial" w:cs="Arial"/>
          <w:sz w:val="24"/>
          <w:szCs w:val="24"/>
        </w:rPr>
        <w:t>spending money just because it</w:t>
      </w:r>
      <w:r w:rsidR="007B71B1">
        <w:rPr>
          <w:rFonts w:ascii="Arial" w:hAnsi="Arial" w:cs="Arial"/>
          <w:sz w:val="24"/>
          <w:szCs w:val="24"/>
        </w:rPr>
        <w:t xml:space="preserve"> was available</w:t>
      </w:r>
      <w:r w:rsidR="008C11A0">
        <w:rPr>
          <w:rFonts w:ascii="Arial" w:hAnsi="Arial" w:cs="Arial"/>
          <w:sz w:val="24"/>
          <w:szCs w:val="24"/>
        </w:rPr>
        <w:t xml:space="preserve"> BCBC reviewed the school and the areas in which they had requested for external </w:t>
      </w:r>
      <w:proofErr w:type="spellStart"/>
      <w:r w:rsidR="008C11A0">
        <w:rPr>
          <w:rFonts w:ascii="Arial" w:hAnsi="Arial" w:cs="Arial"/>
          <w:sz w:val="24"/>
          <w:szCs w:val="24"/>
        </w:rPr>
        <w:t>WiFi</w:t>
      </w:r>
      <w:proofErr w:type="spellEnd"/>
      <w:r w:rsidR="008C11A0">
        <w:rPr>
          <w:rFonts w:ascii="Arial" w:hAnsi="Arial" w:cs="Arial"/>
          <w:sz w:val="24"/>
          <w:szCs w:val="24"/>
        </w:rPr>
        <w:t xml:space="preserve"> access. They hel</w:t>
      </w:r>
      <w:r w:rsidR="007B71B1">
        <w:rPr>
          <w:rFonts w:ascii="Arial" w:hAnsi="Arial" w:cs="Arial"/>
          <w:sz w:val="24"/>
          <w:szCs w:val="24"/>
        </w:rPr>
        <w:t>d</w:t>
      </w:r>
      <w:r w:rsidR="008C11A0">
        <w:rPr>
          <w:rFonts w:ascii="Arial" w:hAnsi="Arial" w:cs="Arial"/>
          <w:sz w:val="24"/>
          <w:szCs w:val="24"/>
        </w:rPr>
        <w:t xml:space="preserve"> discussions with the head teacher and the schools it </w:t>
      </w:r>
      <w:r w:rsidR="007B71B1">
        <w:rPr>
          <w:rFonts w:ascii="Arial" w:hAnsi="Arial" w:cs="Arial"/>
          <w:sz w:val="24"/>
          <w:szCs w:val="24"/>
        </w:rPr>
        <w:t>engineers</w:t>
      </w:r>
      <w:r w:rsidR="008C11A0">
        <w:rPr>
          <w:rFonts w:ascii="Arial" w:hAnsi="Arial" w:cs="Arial"/>
          <w:sz w:val="24"/>
          <w:szCs w:val="24"/>
        </w:rPr>
        <w:t xml:space="preserve"> to pick the best places for coverage. </w:t>
      </w:r>
    </w:p>
    <w:p w14:paraId="1B824E0D" w14:textId="19EF4C7A" w:rsidR="008C11A0" w:rsidRPr="00DB66F5" w:rsidRDefault="008C11A0" w:rsidP="00DB66F5">
      <w:pPr>
        <w:rPr>
          <w:rFonts w:ascii="Arial" w:hAnsi="Arial" w:cs="Arial"/>
          <w:sz w:val="24"/>
          <w:szCs w:val="24"/>
        </w:rPr>
      </w:pPr>
      <w:r>
        <w:rPr>
          <w:rFonts w:ascii="Arial" w:hAnsi="Arial" w:cs="Arial"/>
          <w:sz w:val="24"/>
          <w:szCs w:val="24"/>
        </w:rPr>
        <w:t xml:space="preserve">BCBC also met with Advanced satellite solutions to discuss what </w:t>
      </w:r>
      <w:proofErr w:type="gramStart"/>
      <w:r>
        <w:rPr>
          <w:rFonts w:ascii="Arial" w:hAnsi="Arial" w:cs="Arial"/>
          <w:sz w:val="24"/>
          <w:szCs w:val="24"/>
        </w:rPr>
        <w:t>AP’s</w:t>
      </w:r>
      <w:proofErr w:type="gramEnd"/>
      <w:r>
        <w:rPr>
          <w:rFonts w:ascii="Arial" w:hAnsi="Arial" w:cs="Arial"/>
          <w:sz w:val="24"/>
          <w:szCs w:val="24"/>
        </w:rPr>
        <w:t xml:space="preserve"> were available and what device provided the best coverage/performance for certain prices. </w:t>
      </w:r>
      <w:r w:rsidRPr="00092212">
        <w:rPr>
          <w:rFonts w:ascii="Arial" w:hAnsi="Arial" w:cs="Arial"/>
          <w:sz w:val="24"/>
          <w:szCs w:val="24"/>
        </w:rPr>
        <w:t>HPE Aruba AP-575</w:t>
      </w:r>
      <w:r>
        <w:rPr>
          <w:rFonts w:ascii="Arial" w:hAnsi="Arial" w:cs="Arial"/>
          <w:sz w:val="24"/>
          <w:szCs w:val="24"/>
        </w:rPr>
        <w:t xml:space="preserve"> was the chosen AP.  </w:t>
      </w:r>
    </w:p>
    <w:p w14:paraId="2545C3E2" w14:textId="77777777" w:rsidR="00DB66F5" w:rsidRDefault="00DB66F5" w:rsidP="00DB66F5"/>
    <w:p w14:paraId="04582CC4" w14:textId="1DA4D627" w:rsidR="00C628B3" w:rsidRPr="00845A74" w:rsidRDefault="00C628B3" w:rsidP="00C628B3">
      <w:pPr>
        <w:pStyle w:val="Heading1"/>
        <w:rPr>
          <w:rFonts w:ascii="Arial" w:hAnsi="Arial" w:cs="Arial"/>
          <w:b/>
          <w:bCs/>
          <w:color w:val="auto"/>
          <w:sz w:val="28"/>
          <w:szCs w:val="28"/>
        </w:rPr>
      </w:pPr>
      <w:bookmarkStart w:id="7" w:name="_Toc145059125"/>
      <w:r w:rsidRPr="00845A74">
        <w:rPr>
          <w:rFonts w:ascii="Arial" w:hAnsi="Arial" w:cs="Arial"/>
          <w:b/>
          <w:bCs/>
          <w:color w:val="auto"/>
          <w:sz w:val="28"/>
          <w:szCs w:val="28"/>
        </w:rPr>
        <w:lastRenderedPageBreak/>
        <w:t>Aruba Hardware</w:t>
      </w:r>
      <w:bookmarkEnd w:id="7"/>
    </w:p>
    <w:p w14:paraId="7BCFDAAC" w14:textId="77777777" w:rsidR="005248E9" w:rsidRDefault="005248E9" w:rsidP="005248E9">
      <w:pPr>
        <w:rPr>
          <w:rFonts w:ascii="Arial" w:hAnsi="Arial" w:cs="Arial"/>
          <w:sz w:val="24"/>
          <w:szCs w:val="24"/>
        </w:rPr>
      </w:pPr>
    </w:p>
    <w:p w14:paraId="426AA5CA" w14:textId="7D9D2D78" w:rsidR="005248E9" w:rsidRPr="005248E9" w:rsidRDefault="005248E9" w:rsidP="005248E9">
      <w:pPr>
        <w:rPr>
          <w:rFonts w:ascii="Arial" w:hAnsi="Arial" w:cs="Arial"/>
          <w:sz w:val="24"/>
          <w:szCs w:val="24"/>
        </w:rPr>
      </w:pPr>
      <w:r>
        <w:rPr>
          <w:rFonts w:ascii="Arial" w:hAnsi="Arial" w:cs="Arial"/>
          <w:sz w:val="24"/>
          <w:szCs w:val="24"/>
        </w:rPr>
        <w:t xml:space="preserve">Aruba is a networking and wireless infrastructure solutions provider. It has a wide range of hardware products that are designed for wired and wireless networking, security and management. </w:t>
      </w:r>
      <w:r w:rsidR="00A37DE3">
        <w:rPr>
          <w:rFonts w:ascii="Arial" w:hAnsi="Arial" w:cs="Arial"/>
          <w:sz w:val="24"/>
          <w:szCs w:val="24"/>
        </w:rPr>
        <w:t>Aruba’s hardware products are used in enterprise environments, education institutions and hospitality settings.</w:t>
      </w:r>
      <w:r w:rsidR="00D02A42">
        <w:rPr>
          <w:rFonts w:ascii="Arial" w:hAnsi="Arial" w:cs="Arial"/>
          <w:sz w:val="24"/>
          <w:szCs w:val="24"/>
        </w:rPr>
        <w:t>[2]</w:t>
      </w:r>
      <w:r w:rsidR="00931320">
        <w:rPr>
          <w:rFonts w:ascii="Arial" w:hAnsi="Arial" w:cs="Arial"/>
          <w:sz w:val="24"/>
          <w:szCs w:val="24"/>
        </w:rPr>
        <w:t xml:space="preserve"> </w:t>
      </w:r>
    </w:p>
    <w:p w14:paraId="064751D5" w14:textId="77777777" w:rsidR="005248E9" w:rsidRPr="005248E9" w:rsidRDefault="005248E9" w:rsidP="005248E9"/>
    <w:p w14:paraId="065C8BA8" w14:textId="2EEBEC6D" w:rsidR="00C628B3" w:rsidRPr="00845A74" w:rsidRDefault="00C628B3" w:rsidP="00C628B3">
      <w:pPr>
        <w:pStyle w:val="Heading2"/>
        <w:rPr>
          <w:rFonts w:ascii="Arial" w:hAnsi="Arial" w:cs="Arial"/>
          <w:b/>
          <w:bCs/>
          <w:color w:val="auto"/>
        </w:rPr>
      </w:pPr>
      <w:bookmarkStart w:id="8" w:name="_Toc145059126"/>
      <w:r w:rsidRPr="00845A74">
        <w:rPr>
          <w:rFonts w:ascii="Arial" w:hAnsi="Arial" w:cs="Arial"/>
          <w:b/>
          <w:bCs/>
          <w:color w:val="auto"/>
        </w:rPr>
        <w:t>Wireless Access Points</w:t>
      </w:r>
      <w:bookmarkEnd w:id="8"/>
    </w:p>
    <w:p w14:paraId="4D97991D" w14:textId="47094B4D" w:rsidR="00D02A42" w:rsidRDefault="00D02A42" w:rsidP="00C628B3">
      <w:pPr>
        <w:rPr>
          <w:rFonts w:ascii="Arial" w:hAnsi="Arial" w:cs="Arial"/>
          <w:sz w:val="24"/>
          <w:szCs w:val="24"/>
        </w:rPr>
      </w:pPr>
    </w:p>
    <w:p w14:paraId="0A3E6F1C" w14:textId="573C9D0D" w:rsidR="00D02A42" w:rsidRDefault="00D02A42" w:rsidP="00D02A42">
      <w:pPr>
        <w:rPr>
          <w:rFonts w:ascii="Arial" w:hAnsi="Arial" w:cs="Arial"/>
          <w:sz w:val="24"/>
          <w:szCs w:val="24"/>
        </w:rPr>
      </w:pPr>
      <w:r>
        <w:rPr>
          <w:rFonts w:ascii="Arial" w:hAnsi="Arial" w:cs="Arial"/>
          <w:sz w:val="24"/>
          <w:szCs w:val="24"/>
        </w:rPr>
        <w:t xml:space="preserve">BCBC chose to use the </w:t>
      </w:r>
      <w:r w:rsidRPr="00343314">
        <w:rPr>
          <w:rFonts w:ascii="Arial" w:hAnsi="Arial" w:cs="Arial"/>
          <w:sz w:val="24"/>
          <w:szCs w:val="24"/>
        </w:rPr>
        <w:t>HPE Aruba AP-575 (RW) - Radio access point - Wi-Fi 6 - 2.4 GHz, 5 GHz</w:t>
      </w:r>
      <w:r>
        <w:rPr>
          <w:rFonts w:ascii="Arial" w:hAnsi="Arial" w:cs="Arial"/>
          <w:sz w:val="24"/>
          <w:szCs w:val="24"/>
        </w:rPr>
        <w:t xml:space="preserve"> access point. It provides a high-performance wireless connectivity for outdoor environments and has the latest Wi-Fi 6 standard and can achieve aggregate data rate of up to 3 Gbps.[1] This </w:t>
      </w:r>
      <w:r w:rsidR="001740D1">
        <w:rPr>
          <w:rFonts w:ascii="Arial" w:hAnsi="Arial" w:cs="Arial"/>
          <w:sz w:val="24"/>
          <w:szCs w:val="24"/>
        </w:rPr>
        <w:t>allowed</w:t>
      </w:r>
      <w:r>
        <w:rPr>
          <w:rFonts w:ascii="Arial" w:hAnsi="Arial" w:cs="Arial"/>
          <w:sz w:val="24"/>
          <w:szCs w:val="24"/>
        </w:rPr>
        <w:t xml:space="preserve"> for the AP to supply the school area with a high speed and reliable amount of Wi-Fi needed for staff and pupils to use the devices smoothly.  The AP also supports up to 512 associated user</w:t>
      </w:r>
      <w:r w:rsidR="001740D1">
        <w:rPr>
          <w:rFonts w:ascii="Arial" w:hAnsi="Arial" w:cs="Arial"/>
          <w:sz w:val="24"/>
          <w:szCs w:val="24"/>
        </w:rPr>
        <w:t xml:space="preserve">s which is ideal in the school environment with the number of staff and pupils that will be using it. As there were 4 fitted for in the school this means the devices will be able to smoothly manoeuvre around the outdoor classrooms without noticing a drop in connection. </w:t>
      </w:r>
    </w:p>
    <w:p w14:paraId="04059E95" w14:textId="79205477" w:rsidR="001740D1" w:rsidRDefault="001740D1" w:rsidP="00D02A42">
      <w:pPr>
        <w:rPr>
          <w:rFonts w:ascii="Arial" w:hAnsi="Arial" w:cs="Arial"/>
          <w:sz w:val="24"/>
          <w:szCs w:val="24"/>
        </w:rPr>
      </w:pPr>
      <w:r>
        <w:rPr>
          <w:rFonts w:ascii="Arial" w:hAnsi="Arial" w:cs="Arial"/>
          <w:sz w:val="24"/>
          <w:szCs w:val="24"/>
        </w:rPr>
        <w:t xml:space="preserve">The </w:t>
      </w:r>
      <w:r w:rsidRPr="00343314">
        <w:rPr>
          <w:rFonts w:ascii="Arial" w:hAnsi="Arial" w:cs="Arial"/>
          <w:sz w:val="24"/>
          <w:szCs w:val="24"/>
        </w:rPr>
        <w:t>Aruba AP-575 (RW) - Radio access point</w:t>
      </w:r>
      <w:r>
        <w:rPr>
          <w:rFonts w:ascii="Arial" w:hAnsi="Arial" w:cs="Arial"/>
          <w:sz w:val="24"/>
          <w:szCs w:val="24"/>
        </w:rPr>
        <w:t xml:space="preserve"> is also built to withstand the outdoor elements. It has been purpose built to deal with exposure to the high and low temperatures as well as persistent moisture. </w:t>
      </w:r>
    </w:p>
    <w:p w14:paraId="5D8BD549" w14:textId="51DD27FF" w:rsidR="001740D1" w:rsidRPr="00343314" w:rsidRDefault="001740D1" w:rsidP="00D02A42">
      <w:pPr>
        <w:rPr>
          <w:rFonts w:ascii="Arial" w:hAnsi="Arial" w:cs="Arial"/>
          <w:sz w:val="24"/>
          <w:szCs w:val="24"/>
        </w:rPr>
      </w:pPr>
      <w:r>
        <w:rPr>
          <w:rFonts w:ascii="Arial" w:hAnsi="Arial" w:cs="Arial"/>
          <w:sz w:val="24"/>
          <w:szCs w:val="24"/>
        </w:rPr>
        <w:t xml:space="preserve">After reviewing this with the school, BCBC decide that this was the correct AP to purchase for the project. Not only due to the performance of the AP but also the measures taken when the device is built to make sure it withstands the elements. Meaning that it is almost guaranteed to perform and be reliable for years to come. </w:t>
      </w:r>
    </w:p>
    <w:p w14:paraId="4919645A" w14:textId="77777777" w:rsidR="00082E94" w:rsidRDefault="00082E94" w:rsidP="00C628B3"/>
    <w:p w14:paraId="7A9FDDFD" w14:textId="77777777" w:rsidR="00082E94" w:rsidRDefault="00082E94" w:rsidP="00C628B3"/>
    <w:p w14:paraId="449EE310" w14:textId="77777777" w:rsidR="00BC15AF" w:rsidRDefault="00BC15AF" w:rsidP="00C628B3"/>
    <w:p w14:paraId="3D446325" w14:textId="77777777" w:rsidR="00BC15AF" w:rsidRDefault="00BC15AF" w:rsidP="00C628B3"/>
    <w:p w14:paraId="0322D1E0" w14:textId="77777777" w:rsidR="00BC15AF" w:rsidRDefault="00BC15AF" w:rsidP="00C628B3"/>
    <w:p w14:paraId="7EDF1186" w14:textId="77777777" w:rsidR="00BC15AF" w:rsidRDefault="00BC15AF" w:rsidP="00C628B3"/>
    <w:p w14:paraId="66FE5AF3" w14:textId="77777777" w:rsidR="00BC15AF" w:rsidRDefault="00BC15AF" w:rsidP="00C628B3"/>
    <w:p w14:paraId="61831DE9" w14:textId="77777777" w:rsidR="00BC15AF" w:rsidRDefault="00BC15AF" w:rsidP="00C628B3"/>
    <w:p w14:paraId="405A3C2F" w14:textId="77777777" w:rsidR="00BC15AF" w:rsidRDefault="00BC15AF" w:rsidP="00C628B3"/>
    <w:p w14:paraId="5A8F57A7" w14:textId="77777777" w:rsidR="00BC15AF" w:rsidRDefault="00BC15AF" w:rsidP="00C628B3"/>
    <w:p w14:paraId="4FD12337" w14:textId="77777777" w:rsidR="00BC15AF" w:rsidRDefault="00BC15AF" w:rsidP="00C628B3"/>
    <w:p w14:paraId="78D7BBD6" w14:textId="2930F190" w:rsidR="00C628B3" w:rsidRPr="00042A60" w:rsidRDefault="00C628B3" w:rsidP="00C628B3">
      <w:pPr>
        <w:pStyle w:val="Heading1"/>
        <w:rPr>
          <w:rFonts w:ascii="Arial" w:hAnsi="Arial" w:cs="Arial"/>
          <w:b/>
          <w:bCs/>
          <w:color w:val="auto"/>
          <w:sz w:val="28"/>
          <w:szCs w:val="28"/>
        </w:rPr>
      </w:pPr>
      <w:bookmarkStart w:id="9" w:name="_Toc145059127"/>
      <w:r w:rsidRPr="00042A60">
        <w:rPr>
          <w:rFonts w:ascii="Arial" w:hAnsi="Arial" w:cs="Arial"/>
          <w:b/>
          <w:bCs/>
          <w:color w:val="auto"/>
          <w:sz w:val="28"/>
          <w:szCs w:val="28"/>
        </w:rPr>
        <w:lastRenderedPageBreak/>
        <w:t>Project Impact</w:t>
      </w:r>
      <w:bookmarkEnd w:id="9"/>
    </w:p>
    <w:p w14:paraId="73838111" w14:textId="77777777" w:rsidR="003D1602" w:rsidRDefault="003D1602" w:rsidP="00C628B3">
      <w:pPr>
        <w:rPr>
          <w:rFonts w:ascii="Arial" w:hAnsi="Arial" w:cs="Arial"/>
          <w:sz w:val="24"/>
          <w:szCs w:val="24"/>
        </w:rPr>
      </w:pPr>
    </w:p>
    <w:p w14:paraId="5380D233" w14:textId="7781DFB9" w:rsidR="006C53EF" w:rsidRDefault="003D1602" w:rsidP="00C628B3">
      <w:pPr>
        <w:rPr>
          <w:rFonts w:ascii="Arial" w:hAnsi="Arial" w:cs="Arial"/>
          <w:sz w:val="24"/>
          <w:szCs w:val="24"/>
        </w:rPr>
      </w:pPr>
      <w:r>
        <w:rPr>
          <w:rFonts w:ascii="Arial" w:hAnsi="Arial" w:cs="Arial"/>
          <w:sz w:val="24"/>
          <w:szCs w:val="24"/>
        </w:rPr>
        <w:t>The project will have a significant impact on the school as staff and pupils will be able to use devices</w:t>
      </w:r>
      <w:r w:rsidR="00D02A42">
        <w:rPr>
          <w:rFonts w:ascii="Arial" w:hAnsi="Arial" w:cs="Arial"/>
          <w:sz w:val="24"/>
          <w:szCs w:val="24"/>
        </w:rPr>
        <w:t xml:space="preserve"> such as laptops, Chromebooks and tablets</w:t>
      </w:r>
      <w:r>
        <w:rPr>
          <w:rFonts w:ascii="Arial" w:hAnsi="Arial" w:cs="Arial"/>
          <w:sz w:val="24"/>
          <w:szCs w:val="24"/>
        </w:rPr>
        <w:t xml:space="preserve"> in more areas of the school.</w:t>
      </w:r>
      <w:r w:rsidR="006C53EF">
        <w:rPr>
          <w:rFonts w:ascii="Arial" w:hAnsi="Arial" w:cs="Arial"/>
          <w:sz w:val="24"/>
          <w:szCs w:val="24"/>
        </w:rPr>
        <w:t xml:space="preserve"> It will encourage staff to plan lessons and activities outdoors. This will benefit the pupils as lessons will become more interesting as they won’t be in classrooms all the time.</w:t>
      </w:r>
      <w:r>
        <w:rPr>
          <w:rFonts w:ascii="Arial" w:hAnsi="Arial" w:cs="Arial"/>
          <w:sz w:val="24"/>
          <w:szCs w:val="24"/>
        </w:rPr>
        <w:t xml:space="preserve"> There will be strong Wi-Fi signals in outdoor areas allowing staff and pupils more places to use </w:t>
      </w:r>
      <w:r w:rsidR="006C53EF">
        <w:rPr>
          <w:rFonts w:ascii="Arial" w:hAnsi="Arial" w:cs="Arial"/>
          <w:sz w:val="24"/>
          <w:szCs w:val="24"/>
        </w:rPr>
        <w:t xml:space="preserve">laptops, tablets and Chromebooks to work and study. This will create new opportunities for them to make use of the schools’ resources. Staff will be able to take registers and hold classes in the outdoors areas and pupils will be able benefit from this as well. There will be quiet areas to work individually and in small groups and then areas for large groups and sports teams to make use of it. It will only benefit staff and pupils as it allows for more variety, meeting the needs of all pupils. </w:t>
      </w:r>
    </w:p>
    <w:p w14:paraId="56C3E80D" w14:textId="12498B16" w:rsidR="006C53EF" w:rsidRDefault="006C53EF" w:rsidP="00C628B3">
      <w:pPr>
        <w:rPr>
          <w:rFonts w:ascii="Arial" w:hAnsi="Arial" w:cs="Arial"/>
          <w:sz w:val="24"/>
          <w:szCs w:val="24"/>
        </w:rPr>
      </w:pPr>
      <w:r>
        <w:rPr>
          <w:rFonts w:ascii="Arial" w:hAnsi="Arial" w:cs="Arial"/>
          <w:sz w:val="24"/>
          <w:szCs w:val="24"/>
        </w:rPr>
        <w:t xml:space="preserve">It will also impact BCBC’s IT department as it will allow them to </w:t>
      </w:r>
      <w:r w:rsidR="00042A60">
        <w:rPr>
          <w:rFonts w:ascii="Arial" w:hAnsi="Arial" w:cs="Arial"/>
          <w:sz w:val="24"/>
          <w:szCs w:val="24"/>
        </w:rPr>
        <w:t xml:space="preserve">monitor how the devices work and if the school are making use of it or not. This can then be reviewed when looking at installing the devices into the other schools, allowing them to make any changes or improvements. They will also be able to monitor how it affects the schools’ network and if there are any decreases in performance that may affect devices in certain areas of the school. </w:t>
      </w:r>
    </w:p>
    <w:p w14:paraId="124ACD1D" w14:textId="77777777" w:rsidR="006C53EF" w:rsidRPr="003D1602" w:rsidRDefault="006C53EF" w:rsidP="00C628B3">
      <w:pPr>
        <w:rPr>
          <w:rFonts w:ascii="Arial" w:hAnsi="Arial" w:cs="Arial"/>
          <w:sz w:val="24"/>
          <w:szCs w:val="24"/>
        </w:rPr>
      </w:pPr>
    </w:p>
    <w:p w14:paraId="0CA14898" w14:textId="1CD72A03" w:rsidR="00C628B3" w:rsidRPr="00BC15AF" w:rsidRDefault="00C628B3" w:rsidP="00C628B3">
      <w:pPr>
        <w:pStyle w:val="Heading1"/>
        <w:rPr>
          <w:rFonts w:ascii="Arial" w:hAnsi="Arial" w:cs="Arial"/>
          <w:b/>
          <w:bCs/>
          <w:color w:val="auto"/>
          <w:sz w:val="28"/>
          <w:szCs w:val="28"/>
        </w:rPr>
      </w:pPr>
      <w:bookmarkStart w:id="10" w:name="_Toc145059128"/>
      <w:r w:rsidRPr="00BC15AF">
        <w:rPr>
          <w:rFonts w:ascii="Arial" w:hAnsi="Arial" w:cs="Arial"/>
          <w:b/>
          <w:bCs/>
          <w:color w:val="auto"/>
          <w:sz w:val="28"/>
          <w:szCs w:val="28"/>
        </w:rPr>
        <w:t>Project Limitations</w:t>
      </w:r>
      <w:bookmarkEnd w:id="10"/>
    </w:p>
    <w:p w14:paraId="73CAA252" w14:textId="77777777" w:rsidR="00C628B3" w:rsidRDefault="00C628B3" w:rsidP="00C628B3">
      <w:pPr>
        <w:rPr>
          <w:rFonts w:ascii="Arial" w:hAnsi="Arial" w:cs="Arial"/>
          <w:sz w:val="24"/>
          <w:szCs w:val="24"/>
        </w:rPr>
      </w:pPr>
    </w:p>
    <w:p w14:paraId="2FB531EF" w14:textId="66CFB7AD" w:rsidR="00042A60" w:rsidRDefault="00042A60" w:rsidP="00C628B3">
      <w:pPr>
        <w:rPr>
          <w:rFonts w:ascii="Arial" w:hAnsi="Arial" w:cs="Arial"/>
          <w:sz w:val="24"/>
          <w:szCs w:val="24"/>
        </w:rPr>
      </w:pPr>
      <w:r>
        <w:rPr>
          <w:rFonts w:ascii="Arial" w:hAnsi="Arial" w:cs="Arial"/>
          <w:sz w:val="24"/>
          <w:szCs w:val="24"/>
        </w:rPr>
        <w:t xml:space="preserve">The project will have </w:t>
      </w:r>
      <w:r w:rsidR="00063E27">
        <w:rPr>
          <w:rFonts w:ascii="Arial" w:hAnsi="Arial" w:cs="Arial"/>
          <w:sz w:val="24"/>
          <w:szCs w:val="24"/>
        </w:rPr>
        <w:t>endless</w:t>
      </w:r>
      <w:r>
        <w:rPr>
          <w:rFonts w:ascii="Arial" w:hAnsi="Arial" w:cs="Arial"/>
          <w:sz w:val="24"/>
          <w:szCs w:val="24"/>
        </w:rPr>
        <w:t xml:space="preserve"> benefits </w:t>
      </w:r>
      <w:r w:rsidR="00063E27">
        <w:rPr>
          <w:rFonts w:ascii="Arial" w:hAnsi="Arial" w:cs="Arial"/>
          <w:sz w:val="24"/>
          <w:szCs w:val="24"/>
        </w:rPr>
        <w:t xml:space="preserve">allowing staff and pupils to make use of outdoor areas with devices </w:t>
      </w:r>
      <w:r>
        <w:rPr>
          <w:rFonts w:ascii="Arial" w:hAnsi="Arial" w:cs="Arial"/>
          <w:sz w:val="24"/>
          <w:szCs w:val="24"/>
        </w:rPr>
        <w:t>but</w:t>
      </w:r>
      <w:r w:rsidR="00063E27">
        <w:rPr>
          <w:rFonts w:ascii="Arial" w:hAnsi="Arial" w:cs="Arial"/>
          <w:sz w:val="24"/>
          <w:szCs w:val="24"/>
        </w:rPr>
        <w:t xml:space="preserve"> despite the many benefits</w:t>
      </w:r>
      <w:r>
        <w:rPr>
          <w:rFonts w:ascii="Arial" w:hAnsi="Arial" w:cs="Arial"/>
          <w:sz w:val="24"/>
          <w:szCs w:val="24"/>
        </w:rPr>
        <w:t xml:space="preserve"> there are also </w:t>
      </w:r>
      <w:r w:rsidR="00063E27">
        <w:rPr>
          <w:rFonts w:ascii="Arial" w:hAnsi="Arial" w:cs="Arial"/>
          <w:sz w:val="24"/>
          <w:szCs w:val="24"/>
        </w:rPr>
        <w:t xml:space="preserve">a few limitations. The first is the distance of </w:t>
      </w:r>
      <w:r w:rsidR="00BC15AF">
        <w:rPr>
          <w:rFonts w:ascii="Arial" w:hAnsi="Arial" w:cs="Arial"/>
          <w:sz w:val="24"/>
          <w:szCs w:val="24"/>
        </w:rPr>
        <w:t xml:space="preserve">coverage, </w:t>
      </w:r>
      <w:r w:rsidR="00063E27">
        <w:rPr>
          <w:rFonts w:ascii="Arial" w:hAnsi="Arial" w:cs="Arial"/>
          <w:sz w:val="24"/>
          <w:szCs w:val="24"/>
        </w:rPr>
        <w:t xml:space="preserve">as stated previously the Aruba APs can </w:t>
      </w:r>
      <w:r w:rsidR="00063E27" w:rsidRPr="00063E27">
        <w:rPr>
          <w:rFonts w:ascii="Arial" w:hAnsi="Arial" w:cs="Arial"/>
          <w:sz w:val="24"/>
          <w:szCs w:val="24"/>
        </w:rPr>
        <w:t>achieve a maximum aggregate data rate of 3 Gbps</w:t>
      </w:r>
      <w:r w:rsidR="00063E27">
        <w:rPr>
          <w:rFonts w:ascii="Arial" w:hAnsi="Arial" w:cs="Arial"/>
          <w:sz w:val="24"/>
          <w:szCs w:val="24"/>
        </w:rPr>
        <w:t xml:space="preserve">. This means it will provide </w:t>
      </w:r>
      <w:r w:rsidR="00542D35">
        <w:rPr>
          <w:rFonts w:ascii="Arial" w:hAnsi="Arial" w:cs="Arial"/>
          <w:sz w:val="24"/>
          <w:szCs w:val="24"/>
        </w:rPr>
        <w:t xml:space="preserve">efficient coverage in outside areas. However, as with any Wi-Fi the further away you are from the AP the less signal you will get and due to these being outdoors this can become more prominent. Staff and pupils may find that they only get strong enough Wi-Fi in certain areas of the yard/outdoor classroom for their devices to work. </w:t>
      </w:r>
    </w:p>
    <w:p w14:paraId="1A03C44D" w14:textId="4BBDEE8D" w:rsidR="00542D35" w:rsidRPr="00042A60" w:rsidRDefault="00542D35" w:rsidP="00C628B3">
      <w:pPr>
        <w:rPr>
          <w:rFonts w:ascii="Arial" w:hAnsi="Arial" w:cs="Arial"/>
          <w:sz w:val="24"/>
          <w:szCs w:val="24"/>
        </w:rPr>
      </w:pPr>
      <w:r>
        <w:rPr>
          <w:rFonts w:ascii="Arial" w:hAnsi="Arial" w:cs="Arial"/>
          <w:sz w:val="24"/>
          <w:szCs w:val="24"/>
        </w:rPr>
        <w:t>Another limitation could be the number of devices connected to the APs could affect the performance of the overall network. It has been known that the more devices connected to one AP the slower it runs due to the amount of traffic. With that being the case, the AP will then be affecting the overall network as it will be trying to manage the extra devices on the network. The Aruba kit was installed into schools to improve the performance of the schools</w:t>
      </w:r>
      <w:r w:rsidR="00BC15AF">
        <w:rPr>
          <w:rFonts w:ascii="Arial" w:hAnsi="Arial" w:cs="Arial"/>
          <w:sz w:val="24"/>
          <w:szCs w:val="24"/>
        </w:rPr>
        <w:t>’</w:t>
      </w:r>
      <w:r>
        <w:rPr>
          <w:rFonts w:ascii="Arial" w:hAnsi="Arial" w:cs="Arial"/>
          <w:sz w:val="24"/>
          <w:szCs w:val="24"/>
        </w:rPr>
        <w:t xml:space="preserve"> networks and adding these extra APs it will be important to monitor if it affects the performance.</w:t>
      </w:r>
    </w:p>
    <w:p w14:paraId="2D9B4274" w14:textId="77777777" w:rsidR="00042A60" w:rsidRDefault="00042A60" w:rsidP="00C628B3"/>
    <w:p w14:paraId="4B6423EF" w14:textId="77777777" w:rsidR="00042A60" w:rsidRDefault="00042A60" w:rsidP="00C628B3"/>
    <w:p w14:paraId="74946540" w14:textId="77777777" w:rsidR="00042A60" w:rsidRDefault="00042A60" w:rsidP="00C628B3"/>
    <w:p w14:paraId="002C94ED" w14:textId="412FF6C7" w:rsidR="00C628B3" w:rsidRPr="00255052" w:rsidRDefault="00C628B3" w:rsidP="00C628B3">
      <w:pPr>
        <w:pStyle w:val="Heading1"/>
        <w:rPr>
          <w:rFonts w:ascii="Arial" w:hAnsi="Arial" w:cs="Arial"/>
          <w:b/>
          <w:bCs/>
          <w:color w:val="auto"/>
          <w:sz w:val="28"/>
          <w:szCs w:val="28"/>
        </w:rPr>
      </w:pPr>
      <w:bookmarkStart w:id="11" w:name="_Toc145059129"/>
      <w:r w:rsidRPr="00255052">
        <w:rPr>
          <w:rFonts w:ascii="Arial" w:hAnsi="Arial" w:cs="Arial"/>
          <w:b/>
          <w:bCs/>
          <w:color w:val="auto"/>
          <w:sz w:val="28"/>
          <w:szCs w:val="28"/>
        </w:rPr>
        <w:lastRenderedPageBreak/>
        <w:t>Project Recommendations</w:t>
      </w:r>
      <w:bookmarkEnd w:id="11"/>
    </w:p>
    <w:p w14:paraId="2DCA4CED" w14:textId="77777777" w:rsidR="004174FD" w:rsidRDefault="004174FD" w:rsidP="00C628B3">
      <w:pPr>
        <w:rPr>
          <w:rFonts w:ascii="Arial" w:hAnsi="Arial" w:cs="Arial"/>
          <w:sz w:val="24"/>
          <w:szCs w:val="24"/>
        </w:rPr>
      </w:pPr>
    </w:p>
    <w:p w14:paraId="15BABB4C" w14:textId="55A9B6E1" w:rsidR="00C628B3" w:rsidRDefault="004174FD" w:rsidP="00C628B3">
      <w:pPr>
        <w:rPr>
          <w:rFonts w:ascii="Arial" w:hAnsi="Arial" w:cs="Arial"/>
          <w:sz w:val="24"/>
          <w:szCs w:val="24"/>
        </w:rPr>
      </w:pPr>
      <w:r>
        <w:rPr>
          <w:rFonts w:ascii="Arial" w:hAnsi="Arial" w:cs="Arial"/>
          <w:sz w:val="24"/>
          <w:szCs w:val="24"/>
        </w:rPr>
        <w:t xml:space="preserve">After reviewing all the evidence for the </w:t>
      </w:r>
      <w:r w:rsidRPr="004174FD">
        <w:rPr>
          <w:rFonts w:ascii="Arial" w:hAnsi="Arial" w:cs="Arial"/>
          <w:sz w:val="24"/>
          <w:szCs w:val="24"/>
        </w:rPr>
        <w:t xml:space="preserve">ARUBA External AP </w:t>
      </w:r>
      <w:r>
        <w:rPr>
          <w:rFonts w:ascii="Arial" w:hAnsi="Arial" w:cs="Arial"/>
          <w:sz w:val="24"/>
          <w:szCs w:val="24"/>
        </w:rPr>
        <w:t>i</w:t>
      </w:r>
      <w:r w:rsidRPr="004174FD">
        <w:rPr>
          <w:rFonts w:ascii="Arial" w:hAnsi="Arial" w:cs="Arial"/>
          <w:sz w:val="24"/>
          <w:szCs w:val="24"/>
        </w:rPr>
        <w:t>nstallation in Pencoed Comprehensive School</w:t>
      </w:r>
      <w:r>
        <w:rPr>
          <w:rFonts w:ascii="Arial" w:hAnsi="Arial" w:cs="Arial"/>
          <w:sz w:val="24"/>
          <w:szCs w:val="24"/>
        </w:rPr>
        <w:t xml:space="preserve"> the recommendation is to install it into the other schools in the borough. There are many different reasons to why this recommendation has been made and although the Welsh Government were funding the project, BCBC wanted to make sure that it was the right decision for not only the school but for the ICT department</w:t>
      </w:r>
      <w:r w:rsidR="002804CF">
        <w:rPr>
          <w:rFonts w:ascii="Arial" w:hAnsi="Arial" w:cs="Arial"/>
          <w:sz w:val="24"/>
          <w:szCs w:val="24"/>
        </w:rPr>
        <w:t xml:space="preserve"> before committing to it</w:t>
      </w:r>
      <w:r>
        <w:rPr>
          <w:rFonts w:ascii="Arial" w:hAnsi="Arial" w:cs="Arial"/>
          <w:sz w:val="24"/>
          <w:szCs w:val="24"/>
        </w:rPr>
        <w:t xml:space="preserve">. </w:t>
      </w:r>
    </w:p>
    <w:p w14:paraId="2514FD22" w14:textId="4B149752" w:rsidR="00DE6F48" w:rsidRDefault="004174FD" w:rsidP="00C628B3">
      <w:pPr>
        <w:rPr>
          <w:rFonts w:ascii="Arial" w:hAnsi="Arial" w:cs="Arial"/>
          <w:sz w:val="24"/>
          <w:szCs w:val="24"/>
        </w:rPr>
      </w:pPr>
      <w:r>
        <w:rPr>
          <w:rFonts w:ascii="Arial" w:hAnsi="Arial" w:cs="Arial"/>
          <w:sz w:val="24"/>
          <w:szCs w:val="24"/>
        </w:rPr>
        <w:t>The first main reason for the recommendation</w:t>
      </w:r>
      <w:r w:rsidR="002804CF">
        <w:rPr>
          <w:rFonts w:ascii="Arial" w:hAnsi="Arial" w:cs="Arial"/>
          <w:sz w:val="24"/>
          <w:szCs w:val="24"/>
        </w:rPr>
        <w:t xml:space="preserve"> is the budget. Welsh Government have set aside funding for this project and believe it is the next step in furthering education within schools. As BCBC run a on a small budget and</w:t>
      </w:r>
      <w:r w:rsidR="00DE6F48">
        <w:rPr>
          <w:rFonts w:ascii="Arial" w:hAnsi="Arial" w:cs="Arial"/>
          <w:sz w:val="24"/>
          <w:szCs w:val="24"/>
        </w:rPr>
        <w:t xml:space="preserve"> this type of project would take years of saving to be able to pay, using the funding provided by the government they were able to prioritise performance over spending. This meant the school was able to have several high-quality APs fitted externally. </w:t>
      </w:r>
    </w:p>
    <w:p w14:paraId="17172C06" w14:textId="17AB8A2C" w:rsidR="004174FD" w:rsidRDefault="00DE6F48" w:rsidP="00C628B3">
      <w:pPr>
        <w:rPr>
          <w:rFonts w:ascii="Arial" w:hAnsi="Arial" w:cs="Arial"/>
          <w:sz w:val="24"/>
          <w:szCs w:val="24"/>
        </w:rPr>
      </w:pPr>
      <w:r>
        <w:rPr>
          <w:rFonts w:ascii="Arial" w:hAnsi="Arial" w:cs="Arial"/>
          <w:sz w:val="24"/>
          <w:szCs w:val="24"/>
        </w:rPr>
        <w:t>Another reason for the recommendation is that the school is already running Aruba kit and it is performing well. In 2021 the all the schools in the borough were updated to Aruba kit with performance of the network improving for all users. Speaking to the schools engineer he said that the network was performing well and had plenty of space to allow for new APs and devices if needed. Allowing staff and pupils to use devices with even more coverage across the school.</w:t>
      </w:r>
    </w:p>
    <w:p w14:paraId="6A6551C5" w14:textId="6908F304" w:rsidR="00DE6F48" w:rsidRPr="004174FD" w:rsidRDefault="00DE6F48" w:rsidP="00C628B3">
      <w:pPr>
        <w:rPr>
          <w:rFonts w:ascii="Arial" w:hAnsi="Arial" w:cs="Arial"/>
          <w:sz w:val="24"/>
          <w:szCs w:val="24"/>
        </w:rPr>
      </w:pPr>
      <w:r>
        <w:rPr>
          <w:rFonts w:ascii="Arial" w:hAnsi="Arial" w:cs="Arial"/>
          <w:sz w:val="24"/>
          <w:szCs w:val="24"/>
        </w:rPr>
        <w:t>Furthermore</w:t>
      </w:r>
      <w:r w:rsidR="00313D31">
        <w:rPr>
          <w:rFonts w:ascii="Arial" w:hAnsi="Arial" w:cs="Arial"/>
          <w:sz w:val="24"/>
          <w:szCs w:val="24"/>
        </w:rPr>
        <w:t xml:space="preserve">, another reason for the recommendation is the improvement in school education in the borough. Being able to use devices outdoors with Wi-Fi connection allows for outdoor classrooms to be used. This allows for a range in teaching and there for improves the engagement of pupils and their overall learning. </w:t>
      </w:r>
    </w:p>
    <w:p w14:paraId="3E88556B" w14:textId="77777777" w:rsidR="00343314" w:rsidRDefault="00343314" w:rsidP="00C628B3"/>
    <w:p w14:paraId="6F2A51F5" w14:textId="77777777" w:rsidR="002804CF" w:rsidRDefault="002804CF" w:rsidP="00C628B3"/>
    <w:p w14:paraId="22B7AF73" w14:textId="77777777" w:rsidR="00343314" w:rsidRDefault="00343314" w:rsidP="00C628B3"/>
    <w:p w14:paraId="5B0BCD89" w14:textId="77777777" w:rsidR="00343314" w:rsidRDefault="00343314" w:rsidP="00C628B3"/>
    <w:p w14:paraId="12584C8D" w14:textId="77777777" w:rsidR="00343314" w:rsidRDefault="00343314" w:rsidP="00C628B3"/>
    <w:p w14:paraId="48A6C5B2" w14:textId="77777777" w:rsidR="00343314" w:rsidRDefault="00343314" w:rsidP="00C628B3"/>
    <w:p w14:paraId="7EC99E9D" w14:textId="77777777" w:rsidR="00343314" w:rsidRDefault="00343314" w:rsidP="00C628B3"/>
    <w:p w14:paraId="2B410FF1" w14:textId="77777777" w:rsidR="00343314" w:rsidRDefault="00343314" w:rsidP="00C628B3"/>
    <w:p w14:paraId="6FE26E0F" w14:textId="77777777" w:rsidR="00343314" w:rsidRDefault="00343314" w:rsidP="00C628B3"/>
    <w:p w14:paraId="4576028A" w14:textId="77777777" w:rsidR="00343314" w:rsidRDefault="00343314" w:rsidP="00C628B3"/>
    <w:p w14:paraId="19718947" w14:textId="77777777" w:rsidR="00343314" w:rsidRDefault="00343314" w:rsidP="00C628B3"/>
    <w:p w14:paraId="6BD0FFBB" w14:textId="77777777" w:rsidR="00343314" w:rsidRDefault="00343314" w:rsidP="00C628B3"/>
    <w:p w14:paraId="3F280FB7" w14:textId="77777777" w:rsidR="00343314" w:rsidRDefault="00343314" w:rsidP="00C628B3"/>
    <w:p w14:paraId="5288D3FB" w14:textId="14413314" w:rsidR="00C628B3" w:rsidRPr="003824ED" w:rsidRDefault="00C628B3" w:rsidP="00C628B3">
      <w:pPr>
        <w:pStyle w:val="Heading1"/>
        <w:rPr>
          <w:rFonts w:ascii="Arial" w:hAnsi="Arial" w:cs="Arial"/>
          <w:b/>
          <w:bCs/>
          <w:color w:val="auto"/>
          <w:sz w:val="28"/>
          <w:szCs w:val="28"/>
        </w:rPr>
      </w:pPr>
      <w:bookmarkStart w:id="12" w:name="_Toc145059130"/>
      <w:r w:rsidRPr="003824ED">
        <w:rPr>
          <w:rFonts w:ascii="Arial" w:hAnsi="Arial" w:cs="Arial"/>
          <w:b/>
          <w:bCs/>
          <w:color w:val="auto"/>
          <w:sz w:val="28"/>
          <w:szCs w:val="28"/>
        </w:rPr>
        <w:lastRenderedPageBreak/>
        <w:t>References</w:t>
      </w:r>
      <w:bookmarkEnd w:id="12"/>
    </w:p>
    <w:p w14:paraId="72183F81" w14:textId="77777777" w:rsidR="00C628B3" w:rsidRDefault="00C628B3" w:rsidP="00C628B3">
      <w:pPr>
        <w:rPr>
          <w:rFonts w:ascii="Arial" w:hAnsi="Arial" w:cs="Arial"/>
          <w:sz w:val="24"/>
          <w:szCs w:val="24"/>
        </w:rPr>
      </w:pPr>
    </w:p>
    <w:p w14:paraId="41438D3C" w14:textId="77777777" w:rsidR="0072573E" w:rsidRPr="003824ED" w:rsidRDefault="00255052" w:rsidP="0072573E">
      <w:pPr>
        <w:pStyle w:val="NormalWeb"/>
        <w:ind w:left="567" w:hanging="567"/>
        <w:rPr>
          <w:rFonts w:ascii="Arial" w:hAnsi="Arial" w:cs="Arial"/>
          <w:sz w:val="22"/>
          <w:szCs w:val="22"/>
        </w:rPr>
      </w:pPr>
      <w:r w:rsidRPr="00255052">
        <w:rPr>
          <w:rFonts w:ascii="Arial" w:hAnsi="Arial" w:cs="Arial"/>
          <w:sz w:val="22"/>
          <w:szCs w:val="22"/>
        </w:rPr>
        <w:t xml:space="preserve">[1] </w:t>
      </w:r>
      <w:r w:rsidR="0072573E" w:rsidRPr="003824ED">
        <w:rPr>
          <w:rFonts w:ascii="Arial" w:hAnsi="Arial" w:cs="Arial"/>
          <w:i/>
          <w:iCs/>
          <w:sz w:val="22"/>
          <w:szCs w:val="22"/>
        </w:rPr>
        <w:t>Product</w:t>
      </w:r>
      <w:r w:rsidR="0072573E" w:rsidRPr="003824ED">
        <w:rPr>
          <w:rFonts w:ascii="Arial" w:hAnsi="Arial" w:cs="Arial"/>
          <w:sz w:val="22"/>
          <w:szCs w:val="22"/>
        </w:rPr>
        <w:t xml:space="preserve"> (no date) </w:t>
      </w:r>
      <w:r w:rsidR="0072573E" w:rsidRPr="003824ED">
        <w:rPr>
          <w:rFonts w:ascii="Arial" w:hAnsi="Arial" w:cs="Arial"/>
          <w:i/>
          <w:iCs/>
          <w:sz w:val="22"/>
          <w:szCs w:val="22"/>
        </w:rPr>
        <w:t>Insight UK</w:t>
      </w:r>
      <w:r w:rsidR="0072573E" w:rsidRPr="003824ED">
        <w:rPr>
          <w:rFonts w:ascii="Arial" w:hAnsi="Arial" w:cs="Arial"/>
          <w:sz w:val="22"/>
          <w:szCs w:val="22"/>
        </w:rPr>
        <w:t xml:space="preserve">. Available at: https://uk.insight.com/en_GB/shop/product/R4H17A/HEWLETT%20PACKARD%20ENTERPRISE%20(HPE)/R4H17A/HPE-Aruba-AP575-RW--radio-access-point--WiFi-6/?utm_medium=paid-search&amp;utm_source=adwords&amp;utm_campaign=ecommerce_insight_dsa&amp;utm_term=&amp;gclid=Cj0KCQjwxuCnBhDLARIsAB-cq1p5VVc2XHJrmMueyS-pk_Yxdc_hh0dmFtU-jaOCs4LMSLOytjiZLfkaAlhhEALw_wcB (Accessed: 05 September 2023). </w:t>
      </w:r>
    </w:p>
    <w:p w14:paraId="7C057F89" w14:textId="578E1B93" w:rsidR="00380941" w:rsidRPr="003824ED" w:rsidRDefault="00255052" w:rsidP="0072573E">
      <w:pPr>
        <w:rPr>
          <w:rFonts w:ascii="Arial" w:hAnsi="Arial" w:cs="Arial"/>
        </w:rPr>
      </w:pPr>
      <w:r w:rsidRPr="00255052">
        <w:rPr>
          <w:rFonts w:ascii="Arial" w:hAnsi="Arial" w:cs="Arial"/>
        </w:rPr>
        <w:t xml:space="preserve">[2] </w:t>
      </w:r>
      <w:r w:rsidR="00380941" w:rsidRPr="003824ED">
        <w:rPr>
          <w:rFonts w:ascii="Arial" w:hAnsi="Arial" w:cs="Arial"/>
          <w:i/>
          <w:iCs/>
        </w:rPr>
        <w:t>HPE and Aruba Networking Solutions</w:t>
      </w:r>
      <w:r w:rsidR="00380941" w:rsidRPr="003824ED">
        <w:rPr>
          <w:rFonts w:ascii="Arial" w:hAnsi="Arial" w:cs="Arial"/>
        </w:rPr>
        <w:t xml:space="preserve"> (no date) </w:t>
      </w:r>
      <w:r w:rsidR="00380941" w:rsidRPr="003824ED">
        <w:rPr>
          <w:rFonts w:ascii="Arial" w:hAnsi="Arial" w:cs="Arial"/>
          <w:i/>
          <w:iCs/>
        </w:rPr>
        <w:t>HPE</w:t>
      </w:r>
      <w:r w:rsidR="00380941" w:rsidRPr="003824ED">
        <w:rPr>
          <w:rFonts w:ascii="Arial" w:hAnsi="Arial" w:cs="Arial"/>
        </w:rPr>
        <w:t xml:space="preserve">. Available at: https://www.hpe.com/us/en/solutions/network.html (Accessed: 20 August 2023). </w:t>
      </w:r>
    </w:p>
    <w:p w14:paraId="0061C6FD" w14:textId="77777777" w:rsidR="00380941" w:rsidRPr="003824ED" w:rsidRDefault="00255052" w:rsidP="00380941">
      <w:pPr>
        <w:pStyle w:val="NormalWeb"/>
        <w:ind w:left="567" w:hanging="567"/>
        <w:rPr>
          <w:rFonts w:ascii="Arial" w:hAnsi="Arial" w:cs="Arial"/>
          <w:sz w:val="22"/>
          <w:szCs w:val="22"/>
        </w:rPr>
      </w:pPr>
      <w:r w:rsidRPr="00255052">
        <w:rPr>
          <w:rFonts w:ascii="Arial" w:hAnsi="Arial" w:cs="Arial"/>
          <w:sz w:val="22"/>
          <w:szCs w:val="22"/>
        </w:rPr>
        <w:t xml:space="preserve">[3] </w:t>
      </w:r>
      <w:r w:rsidR="00380941" w:rsidRPr="003824ED">
        <w:rPr>
          <w:rFonts w:ascii="Arial" w:hAnsi="Arial" w:cs="Arial"/>
          <w:i/>
          <w:iCs/>
          <w:sz w:val="22"/>
          <w:szCs w:val="22"/>
        </w:rPr>
        <w:t>HPE Aruba Central</w:t>
      </w:r>
      <w:r w:rsidR="00380941" w:rsidRPr="003824ED">
        <w:rPr>
          <w:rFonts w:ascii="Arial" w:hAnsi="Arial" w:cs="Arial"/>
          <w:sz w:val="22"/>
          <w:szCs w:val="22"/>
        </w:rPr>
        <w:t xml:space="preserve"> (no date) </w:t>
      </w:r>
      <w:r w:rsidR="00380941" w:rsidRPr="003824ED">
        <w:rPr>
          <w:rFonts w:ascii="Arial" w:hAnsi="Arial" w:cs="Arial"/>
          <w:i/>
          <w:iCs/>
          <w:sz w:val="22"/>
          <w:szCs w:val="22"/>
        </w:rPr>
        <w:t>HPE Aruba Central | HPE United Kingdom</w:t>
      </w:r>
      <w:r w:rsidR="00380941" w:rsidRPr="003824ED">
        <w:rPr>
          <w:rFonts w:ascii="Arial" w:hAnsi="Arial" w:cs="Arial"/>
          <w:sz w:val="22"/>
          <w:szCs w:val="22"/>
        </w:rPr>
        <w:t xml:space="preserve">. Available at: https://www.hpe.com/uk/en/aruba-central.html (Accessed: 20 August 2023). </w:t>
      </w:r>
    </w:p>
    <w:p w14:paraId="6E03D344" w14:textId="77777777" w:rsidR="00380941" w:rsidRPr="003824ED" w:rsidRDefault="00255052" w:rsidP="00380941">
      <w:pPr>
        <w:pStyle w:val="NormalWeb"/>
        <w:ind w:left="567" w:hanging="567"/>
        <w:rPr>
          <w:rFonts w:ascii="Arial" w:hAnsi="Arial" w:cs="Arial"/>
          <w:sz w:val="22"/>
          <w:szCs w:val="22"/>
        </w:rPr>
      </w:pPr>
      <w:r w:rsidRPr="00255052">
        <w:rPr>
          <w:rFonts w:ascii="Arial" w:hAnsi="Arial" w:cs="Arial"/>
          <w:sz w:val="22"/>
          <w:szCs w:val="22"/>
        </w:rPr>
        <w:t xml:space="preserve">[4] </w:t>
      </w:r>
      <w:r w:rsidR="00380941" w:rsidRPr="003824ED">
        <w:rPr>
          <w:rFonts w:ascii="Arial" w:hAnsi="Arial" w:cs="Arial"/>
          <w:sz w:val="22"/>
          <w:szCs w:val="22"/>
        </w:rPr>
        <w:t xml:space="preserve">(No date) </w:t>
      </w:r>
      <w:r w:rsidR="00380941" w:rsidRPr="003824ED">
        <w:rPr>
          <w:rFonts w:ascii="Arial" w:hAnsi="Arial" w:cs="Arial"/>
          <w:i/>
          <w:iCs/>
          <w:sz w:val="22"/>
          <w:szCs w:val="22"/>
        </w:rPr>
        <w:t>Aruba products and solutions brochure</w:t>
      </w:r>
      <w:r w:rsidR="00380941" w:rsidRPr="003824ED">
        <w:rPr>
          <w:rFonts w:ascii="Arial" w:hAnsi="Arial" w:cs="Arial"/>
          <w:sz w:val="22"/>
          <w:szCs w:val="22"/>
        </w:rPr>
        <w:t xml:space="preserve">. Available at: https://www.arubanetworks.com/assets/support/Aruba-Products-and-Solutions-Brochure.pdf (Accessed: 20 August 2023). </w:t>
      </w:r>
    </w:p>
    <w:p w14:paraId="4365CF31" w14:textId="60344CFB" w:rsidR="00380941" w:rsidRPr="003824ED" w:rsidRDefault="00255052" w:rsidP="00380941">
      <w:pPr>
        <w:pStyle w:val="NormalWeb"/>
        <w:ind w:left="567" w:hanging="567"/>
        <w:rPr>
          <w:rFonts w:ascii="Arial" w:hAnsi="Arial" w:cs="Arial"/>
          <w:sz w:val="22"/>
          <w:szCs w:val="22"/>
        </w:rPr>
      </w:pPr>
      <w:r w:rsidRPr="00255052">
        <w:rPr>
          <w:rFonts w:ascii="Arial" w:hAnsi="Arial" w:cs="Arial"/>
          <w:sz w:val="22"/>
          <w:szCs w:val="22"/>
        </w:rPr>
        <w:t xml:space="preserve">[5] </w:t>
      </w:r>
      <w:r w:rsidR="00380941" w:rsidRPr="003824ED">
        <w:rPr>
          <w:rFonts w:ascii="Arial" w:hAnsi="Arial" w:cs="Arial"/>
          <w:sz w:val="22"/>
          <w:szCs w:val="22"/>
        </w:rPr>
        <w:t>Wi-Fi 6 promises big changes to wireless networks everywhere. Get answers to frequently asked questions about its newest features &amp; improvements.1 2 3                </w:t>
      </w:r>
      <w:r w:rsidR="00380941" w:rsidRPr="003824ED">
        <w:rPr>
          <w:rFonts w:ascii="Arial" w:hAnsi="Arial" w:cs="Arial"/>
          <w:sz w:val="22"/>
          <w:szCs w:val="22"/>
        </w:rPr>
        <w:t xml:space="preserve">  </w:t>
      </w:r>
      <w:r w:rsidR="00380941" w:rsidRPr="003824ED">
        <w:rPr>
          <w:rFonts w:ascii="Arial" w:hAnsi="Arial" w:cs="Arial"/>
          <w:sz w:val="22"/>
          <w:szCs w:val="22"/>
        </w:rPr>
        <w:t xml:space="preserve">Wi-Fi 6 promises big changes to </w:t>
      </w:r>
      <w:proofErr w:type="spellStart"/>
      <w:r w:rsidR="00380941" w:rsidRPr="003824ED">
        <w:rPr>
          <w:rFonts w:ascii="Arial" w:hAnsi="Arial" w:cs="Arial"/>
          <w:sz w:val="22"/>
          <w:szCs w:val="22"/>
        </w:rPr>
        <w:t>wirel</w:t>
      </w:r>
      <w:proofErr w:type="spellEnd"/>
      <w:r w:rsidR="00380941" w:rsidRPr="003824ED">
        <w:rPr>
          <w:rFonts w:ascii="Arial" w:hAnsi="Arial" w:cs="Arial"/>
          <w:sz w:val="22"/>
          <w:szCs w:val="22"/>
        </w:rPr>
        <w:t xml:space="preserve"> (no date) </w:t>
      </w:r>
      <w:r w:rsidR="00380941" w:rsidRPr="003824ED">
        <w:rPr>
          <w:rFonts w:ascii="Arial" w:hAnsi="Arial" w:cs="Arial"/>
          <w:i/>
          <w:iCs/>
          <w:sz w:val="22"/>
          <w:szCs w:val="22"/>
        </w:rPr>
        <w:t xml:space="preserve">What is wi-fi </w:t>
      </w:r>
      <w:proofErr w:type="gramStart"/>
      <w:r w:rsidR="00380941" w:rsidRPr="003824ED">
        <w:rPr>
          <w:rFonts w:ascii="Arial" w:hAnsi="Arial" w:cs="Arial"/>
          <w:i/>
          <w:iCs/>
          <w:sz w:val="22"/>
          <w:szCs w:val="22"/>
        </w:rPr>
        <w:t>6?</w:t>
      </w:r>
      <w:r w:rsidR="00380941" w:rsidRPr="003824ED">
        <w:rPr>
          <w:rFonts w:ascii="Arial" w:hAnsi="Arial" w:cs="Arial"/>
          <w:sz w:val="22"/>
          <w:szCs w:val="22"/>
        </w:rPr>
        <w:t>,</w:t>
      </w:r>
      <w:proofErr w:type="gramEnd"/>
      <w:r w:rsidR="00380941" w:rsidRPr="003824ED">
        <w:rPr>
          <w:rFonts w:ascii="Arial" w:hAnsi="Arial" w:cs="Arial"/>
          <w:sz w:val="22"/>
          <w:szCs w:val="22"/>
        </w:rPr>
        <w:t xml:space="preserve"> </w:t>
      </w:r>
      <w:r w:rsidR="00380941" w:rsidRPr="003824ED">
        <w:rPr>
          <w:rFonts w:ascii="Arial" w:hAnsi="Arial" w:cs="Arial"/>
          <w:i/>
          <w:iCs/>
          <w:sz w:val="22"/>
          <w:szCs w:val="22"/>
        </w:rPr>
        <w:t>Intel</w:t>
      </w:r>
      <w:r w:rsidR="00380941" w:rsidRPr="003824ED">
        <w:rPr>
          <w:rFonts w:ascii="Arial" w:hAnsi="Arial" w:cs="Arial"/>
          <w:sz w:val="22"/>
          <w:szCs w:val="22"/>
        </w:rPr>
        <w:t xml:space="preserve">. Available at: https://www.intel.com/content/www/us/en/gaming/resources/wifi-6.html (Accessed: 21 August 2023). </w:t>
      </w:r>
    </w:p>
    <w:p w14:paraId="79CB4455" w14:textId="77777777" w:rsidR="00380941" w:rsidRPr="003824ED" w:rsidRDefault="00255052" w:rsidP="00380941">
      <w:pPr>
        <w:pStyle w:val="NormalWeb"/>
        <w:ind w:left="567" w:hanging="567"/>
        <w:rPr>
          <w:rFonts w:ascii="Arial" w:hAnsi="Arial" w:cs="Arial"/>
          <w:sz w:val="22"/>
          <w:szCs w:val="22"/>
        </w:rPr>
      </w:pPr>
      <w:r w:rsidRPr="00255052">
        <w:rPr>
          <w:rFonts w:ascii="Arial" w:hAnsi="Arial" w:cs="Arial"/>
          <w:sz w:val="22"/>
          <w:szCs w:val="22"/>
        </w:rPr>
        <w:t xml:space="preserve">[6] </w:t>
      </w:r>
      <w:proofErr w:type="spellStart"/>
      <w:r w:rsidR="00380941" w:rsidRPr="003824ED">
        <w:rPr>
          <w:rFonts w:ascii="Arial" w:hAnsi="Arial" w:cs="Arial"/>
          <w:sz w:val="22"/>
          <w:szCs w:val="22"/>
        </w:rPr>
        <w:t>Kastrenakes</w:t>
      </w:r>
      <w:proofErr w:type="spellEnd"/>
      <w:r w:rsidR="00380941" w:rsidRPr="003824ED">
        <w:rPr>
          <w:rFonts w:ascii="Arial" w:hAnsi="Arial" w:cs="Arial"/>
          <w:sz w:val="22"/>
          <w:szCs w:val="22"/>
        </w:rPr>
        <w:t xml:space="preserve">, J. (2019) </w:t>
      </w:r>
      <w:r w:rsidR="00380941" w:rsidRPr="003824ED">
        <w:rPr>
          <w:rFonts w:ascii="Arial" w:hAnsi="Arial" w:cs="Arial"/>
          <w:i/>
          <w:iCs/>
          <w:sz w:val="22"/>
          <w:szCs w:val="22"/>
        </w:rPr>
        <w:t xml:space="preserve">Wi-Fi 6: Is it really that much </w:t>
      </w:r>
      <w:proofErr w:type="gramStart"/>
      <w:r w:rsidR="00380941" w:rsidRPr="003824ED">
        <w:rPr>
          <w:rFonts w:ascii="Arial" w:hAnsi="Arial" w:cs="Arial"/>
          <w:i/>
          <w:iCs/>
          <w:sz w:val="22"/>
          <w:szCs w:val="22"/>
        </w:rPr>
        <w:t>faster?</w:t>
      </w:r>
      <w:r w:rsidR="00380941" w:rsidRPr="003824ED">
        <w:rPr>
          <w:rFonts w:ascii="Arial" w:hAnsi="Arial" w:cs="Arial"/>
          <w:sz w:val="22"/>
          <w:szCs w:val="22"/>
        </w:rPr>
        <w:t>,</w:t>
      </w:r>
      <w:proofErr w:type="gramEnd"/>
      <w:r w:rsidR="00380941" w:rsidRPr="003824ED">
        <w:rPr>
          <w:rFonts w:ascii="Arial" w:hAnsi="Arial" w:cs="Arial"/>
          <w:sz w:val="22"/>
          <w:szCs w:val="22"/>
        </w:rPr>
        <w:t xml:space="preserve"> </w:t>
      </w:r>
      <w:r w:rsidR="00380941" w:rsidRPr="003824ED">
        <w:rPr>
          <w:rFonts w:ascii="Arial" w:hAnsi="Arial" w:cs="Arial"/>
          <w:i/>
          <w:iCs/>
          <w:sz w:val="22"/>
          <w:szCs w:val="22"/>
        </w:rPr>
        <w:t>The Verge</w:t>
      </w:r>
      <w:r w:rsidR="00380941" w:rsidRPr="003824ED">
        <w:rPr>
          <w:rFonts w:ascii="Arial" w:hAnsi="Arial" w:cs="Arial"/>
          <w:sz w:val="22"/>
          <w:szCs w:val="22"/>
        </w:rPr>
        <w:t xml:space="preserve">. Available at: https://www.theverge.com/2019/2/21/18232026/wi-fi-6-speed-explained-router-wifi-how-does-work (Accessed: 05 September 2023). </w:t>
      </w:r>
    </w:p>
    <w:p w14:paraId="0CDB8BD0" w14:textId="2FEDE24F" w:rsidR="0072573E" w:rsidRPr="003824ED" w:rsidRDefault="00255052" w:rsidP="0072573E">
      <w:pPr>
        <w:pStyle w:val="NormalWeb"/>
        <w:ind w:left="567" w:hanging="567"/>
        <w:rPr>
          <w:rFonts w:ascii="Arial" w:hAnsi="Arial" w:cs="Arial"/>
          <w:sz w:val="22"/>
          <w:szCs w:val="22"/>
        </w:rPr>
      </w:pPr>
      <w:r w:rsidRPr="003824ED">
        <w:rPr>
          <w:rFonts w:ascii="Arial" w:hAnsi="Arial" w:cs="Arial"/>
          <w:sz w:val="22"/>
          <w:szCs w:val="22"/>
        </w:rPr>
        <w:t xml:space="preserve">[7] </w:t>
      </w:r>
      <w:r w:rsidR="0072573E" w:rsidRPr="003824ED">
        <w:rPr>
          <w:rFonts w:ascii="Arial" w:hAnsi="Arial" w:cs="Arial"/>
          <w:sz w:val="22"/>
          <w:szCs w:val="22"/>
        </w:rPr>
        <w:t xml:space="preserve">   </w:t>
      </w:r>
      <w:r w:rsidR="0072573E" w:rsidRPr="003824ED">
        <w:rPr>
          <w:rFonts w:ascii="Arial" w:hAnsi="Arial" w:cs="Arial"/>
          <w:sz w:val="22"/>
          <w:szCs w:val="22"/>
        </w:rPr>
        <w:t xml:space="preserve"> </w:t>
      </w:r>
      <w:r w:rsidR="0072573E" w:rsidRPr="003824ED">
        <w:rPr>
          <w:rFonts w:ascii="Arial" w:hAnsi="Arial" w:cs="Arial"/>
          <w:i/>
          <w:iCs/>
          <w:sz w:val="22"/>
          <w:szCs w:val="22"/>
        </w:rPr>
        <w:t>Outdoor clients impacting Wi-Fi Performance</w:t>
      </w:r>
      <w:r w:rsidR="0072573E" w:rsidRPr="003824ED">
        <w:rPr>
          <w:rFonts w:ascii="Arial" w:hAnsi="Arial" w:cs="Arial"/>
          <w:sz w:val="22"/>
          <w:szCs w:val="22"/>
        </w:rPr>
        <w:t xml:space="preserve">. Available at: https://www.arubanetworks.com/techdocs/central/latest/content/nms/insights/outdoor-clients.htm (Accessed: 05 September 2023). </w:t>
      </w:r>
    </w:p>
    <w:p w14:paraId="61AE2CE2" w14:textId="77777777" w:rsidR="0072573E" w:rsidRPr="003824ED" w:rsidRDefault="00380941" w:rsidP="0072573E">
      <w:pPr>
        <w:pStyle w:val="NormalWeb"/>
        <w:ind w:left="567" w:hanging="567"/>
        <w:rPr>
          <w:rFonts w:ascii="Arial" w:hAnsi="Arial" w:cs="Arial"/>
          <w:sz w:val="22"/>
          <w:szCs w:val="22"/>
        </w:rPr>
      </w:pPr>
      <w:r w:rsidRPr="003824ED">
        <w:rPr>
          <w:rFonts w:ascii="Arial" w:hAnsi="Arial" w:cs="Arial"/>
          <w:sz w:val="22"/>
          <w:szCs w:val="22"/>
        </w:rPr>
        <w:t xml:space="preserve">[8] </w:t>
      </w:r>
      <w:r w:rsidR="0072573E" w:rsidRPr="003824ED">
        <w:rPr>
          <w:rFonts w:ascii="Arial" w:hAnsi="Arial" w:cs="Arial"/>
          <w:sz w:val="22"/>
          <w:szCs w:val="22"/>
        </w:rPr>
        <w:t xml:space="preserve">B, M., Mark </w:t>
      </w:r>
      <w:proofErr w:type="spellStart"/>
      <w:r w:rsidR="0072573E" w:rsidRPr="003824ED">
        <w:rPr>
          <w:rFonts w:ascii="Arial" w:hAnsi="Arial" w:cs="Arial"/>
          <w:sz w:val="22"/>
          <w:szCs w:val="22"/>
        </w:rPr>
        <w:t>BMark</w:t>
      </w:r>
      <w:proofErr w:type="spellEnd"/>
      <w:r w:rsidR="0072573E" w:rsidRPr="003824ED">
        <w:rPr>
          <w:rFonts w:ascii="Arial" w:hAnsi="Arial" w:cs="Arial"/>
          <w:sz w:val="22"/>
          <w:szCs w:val="22"/>
        </w:rPr>
        <w:t xml:space="preserve"> is a graduate in Computer Science and </w:t>
      </w:r>
      <w:proofErr w:type="spellStart"/>
      <w:r w:rsidR="0072573E" w:rsidRPr="003824ED">
        <w:rPr>
          <w:rFonts w:ascii="Arial" w:hAnsi="Arial" w:cs="Arial"/>
          <w:sz w:val="22"/>
          <w:szCs w:val="22"/>
        </w:rPr>
        <w:t>Ggovier</w:t>
      </w:r>
      <w:proofErr w:type="spellEnd"/>
      <w:r w:rsidR="0072573E" w:rsidRPr="003824ED">
        <w:rPr>
          <w:rFonts w:ascii="Arial" w:hAnsi="Arial" w:cs="Arial"/>
          <w:sz w:val="22"/>
          <w:szCs w:val="22"/>
        </w:rPr>
        <w:t xml:space="preserve"> (2022) </w:t>
      </w:r>
      <w:r w:rsidR="0072573E" w:rsidRPr="003824ED">
        <w:rPr>
          <w:rFonts w:ascii="Arial" w:hAnsi="Arial" w:cs="Arial"/>
          <w:i/>
          <w:iCs/>
          <w:sz w:val="22"/>
          <w:szCs w:val="22"/>
        </w:rPr>
        <w:t>The Best Outdoor Wireless Access Points of 2022</w:t>
      </w:r>
      <w:r w:rsidR="0072573E" w:rsidRPr="003824ED">
        <w:rPr>
          <w:rFonts w:ascii="Arial" w:hAnsi="Arial" w:cs="Arial"/>
          <w:sz w:val="22"/>
          <w:szCs w:val="22"/>
        </w:rPr>
        <w:t xml:space="preserve">, </w:t>
      </w:r>
      <w:proofErr w:type="spellStart"/>
      <w:r w:rsidR="0072573E" w:rsidRPr="003824ED">
        <w:rPr>
          <w:rFonts w:ascii="Arial" w:hAnsi="Arial" w:cs="Arial"/>
          <w:i/>
          <w:iCs/>
          <w:sz w:val="22"/>
          <w:szCs w:val="22"/>
        </w:rPr>
        <w:t>MBReviews</w:t>
      </w:r>
      <w:proofErr w:type="spellEnd"/>
      <w:r w:rsidR="0072573E" w:rsidRPr="003824ED">
        <w:rPr>
          <w:rFonts w:ascii="Arial" w:hAnsi="Arial" w:cs="Arial"/>
          <w:sz w:val="22"/>
          <w:szCs w:val="22"/>
        </w:rPr>
        <w:t xml:space="preserve">. Available at: https://www.mbreviews.com/the-best-outdoor-access-points/ (Accessed: 05 September 2023). </w:t>
      </w:r>
    </w:p>
    <w:p w14:paraId="2A5474DA" w14:textId="77777777" w:rsidR="0072573E" w:rsidRPr="003824ED" w:rsidRDefault="00380941" w:rsidP="0072573E">
      <w:pPr>
        <w:pStyle w:val="NormalWeb"/>
        <w:ind w:left="567" w:hanging="567"/>
        <w:rPr>
          <w:rFonts w:ascii="Arial" w:hAnsi="Arial" w:cs="Arial"/>
          <w:sz w:val="22"/>
          <w:szCs w:val="22"/>
        </w:rPr>
      </w:pPr>
      <w:r w:rsidRPr="003824ED">
        <w:rPr>
          <w:rFonts w:ascii="Arial" w:hAnsi="Arial" w:cs="Arial"/>
          <w:sz w:val="22"/>
          <w:szCs w:val="22"/>
        </w:rPr>
        <w:t xml:space="preserve">[9] </w:t>
      </w:r>
      <w:r w:rsidR="0072573E" w:rsidRPr="003824ED">
        <w:rPr>
          <w:rFonts w:ascii="Arial" w:hAnsi="Arial" w:cs="Arial"/>
          <w:sz w:val="22"/>
          <w:szCs w:val="22"/>
        </w:rPr>
        <w:t xml:space="preserve">(No date a) </w:t>
      </w:r>
      <w:r w:rsidR="0072573E" w:rsidRPr="003824ED">
        <w:rPr>
          <w:rFonts w:ascii="Arial" w:hAnsi="Arial" w:cs="Arial"/>
          <w:i/>
          <w:iCs/>
          <w:sz w:val="22"/>
          <w:szCs w:val="22"/>
        </w:rPr>
        <w:t>Aruba 318 series Wireless Access Point</w:t>
      </w:r>
      <w:r w:rsidR="0072573E" w:rsidRPr="003824ED">
        <w:rPr>
          <w:rFonts w:ascii="Arial" w:hAnsi="Arial" w:cs="Arial"/>
          <w:sz w:val="22"/>
          <w:szCs w:val="22"/>
        </w:rPr>
        <w:t xml:space="preserve">. Available at: https://www.arubanetworks.com/techdocs/hardware/aps/ap318/ig/AP-318_Install_Guide_EN.pdf (Accessed: 05 September 2023). </w:t>
      </w:r>
    </w:p>
    <w:p w14:paraId="260F976C" w14:textId="05138D77" w:rsidR="00380941" w:rsidRPr="00380941" w:rsidRDefault="00380941" w:rsidP="00C628B3">
      <w:pPr>
        <w:rPr>
          <w:rFonts w:ascii="Arial" w:hAnsi="Arial" w:cs="Arial"/>
        </w:rPr>
      </w:pPr>
    </w:p>
    <w:p w14:paraId="0B83E3B9" w14:textId="77777777" w:rsidR="00C628B3" w:rsidRDefault="00C628B3" w:rsidP="00C628B3">
      <w:pPr>
        <w:rPr>
          <w:rFonts w:ascii="Arial" w:hAnsi="Arial" w:cs="Arial"/>
          <w:sz w:val="24"/>
          <w:szCs w:val="24"/>
        </w:rPr>
      </w:pPr>
    </w:p>
    <w:p w14:paraId="4249DC7C" w14:textId="77777777" w:rsidR="00C628B3" w:rsidRDefault="00C628B3" w:rsidP="00C628B3">
      <w:pPr>
        <w:rPr>
          <w:rFonts w:ascii="Arial" w:hAnsi="Arial" w:cs="Arial"/>
          <w:sz w:val="24"/>
          <w:szCs w:val="24"/>
        </w:rPr>
      </w:pPr>
    </w:p>
    <w:p w14:paraId="5529E13A" w14:textId="77777777" w:rsidR="00C628B3" w:rsidRDefault="00C628B3" w:rsidP="00C628B3">
      <w:pPr>
        <w:rPr>
          <w:rFonts w:ascii="Arial" w:hAnsi="Arial" w:cs="Arial"/>
          <w:sz w:val="24"/>
          <w:szCs w:val="24"/>
        </w:rPr>
      </w:pPr>
    </w:p>
    <w:p w14:paraId="4B8092B2" w14:textId="77777777" w:rsidR="00C628B3" w:rsidRDefault="00C628B3" w:rsidP="00C628B3">
      <w:pPr>
        <w:rPr>
          <w:rFonts w:ascii="Arial" w:hAnsi="Arial" w:cs="Arial"/>
          <w:sz w:val="24"/>
          <w:szCs w:val="24"/>
        </w:rPr>
      </w:pPr>
    </w:p>
    <w:p w14:paraId="7AA6194E" w14:textId="77777777" w:rsidR="00C628B3" w:rsidRDefault="00C628B3" w:rsidP="00C628B3">
      <w:pPr>
        <w:rPr>
          <w:rFonts w:ascii="Arial" w:hAnsi="Arial" w:cs="Arial"/>
          <w:sz w:val="24"/>
          <w:szCs w:val="24"/>
        </w:rPr>
      </w:pPr>
    </w:p>
    <w:p w14:paraId="2F6EA405" w14:textId="77777777" w:rsidR="00C628B3" w:rsidRDefault="00C628B3" w:rsidP="00C628B3">
      <w:pPr>
        <w:rPr>
          <w:rFonts w:ascii="Arial" w:hAnsi="Arial" w:cs="Arial"/>
          <w:sz w:val="24"/>
          <w:szCs w:val="24"/>
        </w:rPr>
      </w:pPr>
    </w:p>
    <w:p w14:paraId="3D23F32D" w14:textId="77777777" w:rsidR="00C628B3" w:rsidRDefault="00C628B3" w:rsidP="00C628B3">
      <w:pPr>
        <w:rPr>
          <w:rFonts w:ascii="Arial" w:hAnsi="Arial" w:cs="Arial"/>
          <w:sz w:val="24"/>
          <w:szCs w:val="24"/>
        </w:rPr>
      </w:pPr>
    </w:p>
    <w:p w14:paraId="33B356FB" w14:textId="77777777" w:rsidR="00C628B3" w:rsidRDefault="00C628B3" w:rsidP="00C628B3">
      <w:pPr>
        <w:rPr>
          <w:rFonts w:ascii="Arial" w:hAnsi="Arial" w:cs="Arial"/>
          <w:sz w:val="24"/>
          <w:szCs w:val="24"/>
        </w:rPr>
      </w:pPr>
    </w:p>
    <w:p w14:paraId="1F03BF43" w14:textId="77777777" w:rsidR="00C628B3" w:rsidRDefault="00C628B3" w:rsidP="00C628B3">
      <w:pPr>
        <w:rPr>
          <w:rFonts w:ascii="Arial" w:hAnsi="Arial" w:cs="Arial"/>
          <w:sz w:val="24"/>
          <w:szCs w:val="24"/>
        </w:rPr>
      </w:pPr>
    </w:p>
    <w:p w14:paraId="76927F7F" w14:textId="77777777" w:rsidR="00C628B3" w:rsidRDefault="00C628B3" w:rsidP="00C628B3">
      <w:pPr>
        <w:rPr>
          <w:rFonts w:ascii="Arial" w:hAnsi="Arial" w:cs="Arial"/>
          <w:sz w:val="24"/>
          <w:szCs w:val="24"/>
        </w:rPr>
      </w:pPr>
    </w:p>
    <w:p w14:paraId="36C71099" w14:textId="77777777" w:rsidR="00C628B3" w:rsidRDefault="00C628B3" w:rsidP="00C628B3">
      <w:pPr>
        <w:rPr>
          <w:rFonts w:ascii="Arial" w:hAnsi="Arial" w:cs="Arial"/>
          <w:sz w:val="24"/>
          <w:szCs w:val="24"/>
        </w:rPr>
      </w:pPr>
    </w:p>
    <w:p w14:paraId="2DBC7330" w14:textId="77777777" w:rsidR="00C628B3" w:rsidRDefault="00C628B3" w:rsidP="00C628B3">
      <w:pPr>
        <w:rPr>
          <w:rFonts w:ascii="Arial" w:hAnsi="Arial" w:cs="Arial"/>
          <w:sz w:val="24"/>
          <w:szCs w:val="24"/>
        </w:rPr>
      </w:pPr>
    </w:p>
    <w:p w14:paraId="3DFC2C36" w14:textId="77777777" w:rsidR="00C628B3" w:rsidRDefault="00C628B3" w:rsidP="00C628B3">
      <w:pPr>
        <w:rPr>
          <w:rFonts w:ascii="Arial" w:hAnsi="Arial" w:cs="Arial"/>
          <w:sz w:val="24"/>
          <w:szCs w:val="24"/>
        </w:rPr>
      </w:pPr>
    </w:p>
    <w:p w14:paraId="39E068D5" w14:textId="77777777" w:rsidR="00C628B3" w:rsidRDefault="00C628B3" w:rsidP="00C628B3">
      <w:pPr>
        <w:rPr>
          <w:rFonts w:ascii="Arial" w:hAnsi="Arial" w:cs="Arial"/>
          <w:sz w:val="24"/>
          <w:szCs w:val="24"/>
        </w:rPr>
      </w:pPr>
    </w:p>
    <w:p w14:paraId="5215571B" w14:textId="77777777" w:rsidR="00C628B3" w:rsidRDefault="00C628B3" w:rsidP="00C628B3">
      <w:pPr>
        <w:rPr>
          <w:rFonts w:ascii="Arial" w:hAnsi="Arial" w:cs="Arial"/>
          <w:sz w:val="24"/>
          <w:szCs w:val="24"/>
        </w:rPr>
      </w:pPr>
    </w:p>
    <w:p w14:paraId="10EC9ED7" w14:textId="77777777" w:rsidR="00C628B3" w:rsidRDefault="00C628B3" w:rsidP="00C628B3">
      <w:pPr>
        <w:rPr>
          <w:rFonts w:ascii="Arial" w:hAnsi="Arial" w:cs="Arial"/>
          <w:sz w:val="24"/>
          <w:szCs w:val="24"/>
        </w:rPr>
      </w:pPr>
    </w:p>
    <w:p w14:paraId="0248CCDB" w14:textId="77777777" w:rsidR="00C628B3" w:rsidRDefault="00C628B3" w:rsidP="00C628B3">
      <w:pPr>
        <w:rPr>
          <w:rFonts w:ascii="Arial" w:hAnsi="Arial" w:cs="Arial"/>
          <w:sz w:val="24"/>
          <w:szCs w:val="24"/>
        </w:rPr>
      </w:pPr>
    </w:p>
    <w:p w14:paraId="7A5EA4D6" w14:textId="77777777" w:rsidR="00C628B3" w:rsidRDefault="00C628B3" w:rsidP="00C628B3">
      <w:pPr>
        <w:rPr>
          <w:rFonts w:ascii="Arial" w:hAnsi="Arial" w:cs="Arial"/>
          <w:sz w:val="24"/>
          <w:szCs w:val="24"/>
        </w:rPr>
      </w:pPr>
    </w:p>
    <w:p w14:paraId="7A8765F0" w14:textId="77777777" w:rsidR="00C628B3" w:rsidRPr="00C628B3" w:rsidRDefault="00C628B3" w:rsidP="00C628B3">
      <w:pPr>
        <w:rPr>
          <w:rFonts w:ascii="Arial" w:hAnsi="Arial" w:cs="Arial"/>
          <w:sz w:val="24"/>
          <w:szCs w:val="24"/>
        </w:rPr>
      </w:pPr>
    </w:p>
    <w:sectPr w:rsidR="00C628B3" w:rsidRPr="00C628B3" w:rsidSect="005C779A">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FB27B6" w14:textId="77777777" w:rsidR="00FE51F2" w:rsidRDefault="00FE51F2" w:rsidP="00C628B3">
      <w:pPr>
        <w:spacing w:after="0" w:line="240" w:lineRule="auto"/>
      </w:pPr>
      <w:r>
        <w:separator/>
      </w:r>
    </w:p>
  </w:endnote>
  <w:endnote w:type="continuationSeparator" w:id="0">
    <w:p w14:paraId="67D787A5" w14:textId="77777777" w:rsidR="00FE51F2" w:rsidRDefault="00FE51F2" w:rsidP="00C628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5919268"/>
      <w:docPartObj>
        <w:docPartGallery w:val="Page Numbers (Bottom of Page)"/>
        <w:docPartUnique/>
      </w:docPartObj>
    </w:sdtPr>
    <w:sdtEndPr>
      <w:rPr>
        <w:noProof/>
      </w:rPr>
    </w:sdtEndPr>
    <w:sdtContent>
      <w:p w14:paraId="37E28FD0" w14:textId="54484763" w:rsidR="00C628B3" w:rsidRDefault="00C628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004CBD" w14:textId="77777777" w:rsidR="00C628B3" w:rsidRDefault="00C628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64494B" w14:textId="77777777" w:rsidR="00FE51F2" w:rsidRDefault="00FE51F2" w:rsidP="00C628B3">
      <w:pPr>
        <w:spacing w:after="0" w:line="240" w:lineRule="auto"/>
      </w:pPr>
      <w:r>
        <w:separator/>
      </w:r>
    </w:p>
  </w:footnote>
  <w:footnote w:type="continuationSeparator" w:id="0">
    <w:p w14:paraId="277FC8D2" w14:textId="77777777" w:rsidR="00FE51F2" w:rsidRDefault="00FE51F2" w:rsidP="00C628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A2648"/>
    <w:multiLevelType w:val="hybridMultilevel"/>
    <w:tmpl w:val="DECE0A92"/>
    <w:lvl w:ilvl="0" w:tplc="09961E4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2608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79A"/>
    <w:rsid w:val="00042A60"/>
    <w:rsid w:val="00063E27"/>
    <w:rsid w:val="0008267A"/>
    <w:rsid w:val="00082E94"/>
    <w:rsid w:val="0008451E"/>
    <w:rsid w:val="00092212"/>
    <w:rsid w:val="000F3ECB"/>
    <w:rsid w:val="00107C2B"/>
    <w:rsid w:val="001740D1"/>
    <w:rsid w:val="0019452A"/>
    <w:rsid w:val="001C1CFF"/>
    <w:rsid w:val="00255052"/>
    <w:rsid w:val="00263119"/>
    <w:rsid w:val="002804CF"/>
    <w:rsid w:val="002A3804"/>
    <w:rsid w:val="002C100A"/>
    <w:rsid w:val="002C47F3"/>
    <w:rsid w:val="002E443D"/>
    <w:rsid w:val="002E4463"/>
    <w:rsid w:val="00313D31"/>
    <w:rsid w:val="00343314"/>
    <w:rsid w:val="00364AB1"/>
    <w:rsid w:val="00380941"/>
    <w:rsid w:val="003824ED"/>
    <w:rsid w:val="003830C7"/>
    <w:rsid w:val="0039456B"/>
    <w:rsid w:val="003D1602"/>
    <w:rsid w:val="003D5F9E"/>
    <w:rsid w:val="004174FD"/>
    <w:rsid w:val="004674DC"/>
    <w:rsid w:val="004F6F90"/>
    <w:rsid w:val="005248E9"/>
    <w:rsid w:val="00542D35"/>
    <w:rsid w:val="005C779A"/>
    <w:rsid w:val="005F785F"/>
    <w:rsid w:val="0066173C"/>
    <w:rsid w:val="006C53EF"/>
    <w:rsid w:val="0072573E"/>
    <w:rsid w:val="00746EE6"/>
    <w:rsid w:val="007B71B1"/>
    <w:rsid w:val="007C24D0"/>
    <w:rsid w:val="008260CA"/>
    <w:rsid w:val="00845A74"/>
    <w:rsid w:val="00875649"/>
    <w:rsid w:val="00884148"/>
    <w:rsid w:val="008C11A0"/>
    <w:rsid w:val="00916C1C"/>
    <w:rsid w:val="00931320"/>
    <w:rsid w:val="00963A06"/>
    <w:rsid w:val="00971B40"/>
    <w:rsid w:val="0099189C"/>
    <w:rsid w:val="009F364C"/>
    <w:rsid w:val="00A009C6"/>
    <w:rsid w:val="00A23311"/>
    <w:rsid w:val="00A37DE3"/>
    <w:rsid w:val="00AE7B41"/>
    <w:rsid w:val="00AF6293"/>
    <w:rsid w:val="00B22A61"/>
    <w:rsid w:val="00B7535B"/>
    <w:rsid w:val="00BB4A06"/>
    <w:rsid w:val="00BC15AF"/>
    <w:rsid w:val="00BF4D83"/>
    <w:rsid w:val="00C05EF9"/>
    <w:rsid w:val="00C07AEA"/>
    <w:rsid w:val="00C628B3"/>
    <w:rsid w:val="00C80A55"/>
    <w:rsid w:val="00CB168B"/>
    <w:rsid w:val="00D02A42"/>
    <w:rsid w:val="00D22FF0"/>
    <w:rsid w:val="00D33929"/>
    <w:rsid w:val="00DB66F5"/>
    <w:rsid w:val="00DE6F48"/>
    <w:rsid w:val="00E07DC9"/>
    <w:rsid w:val="00EA602D"/>
    <w:rsid w:val="00EB7916"/>
    <w:rsid w:val="00ED126B"/>
    <w:rsid w:val="00ED4DDE"/>
    <w:rsid w:val="00F4668C"/>
    <w:rsid w:val="00FE5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A77B8"/>
  <w15:docId w15:val="{8F69EC92-9861-4487-B316-F5E8E40EE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28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28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C779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C779A"/>
    <w:rPr>
      <w:rFonts w:eastAsiaTheme="minorEastAsia"/>
      <w:kern w:val="0"/>
      <w:lang w:val="en-US"/>
      <w14:ligatures w14:val="none"/>
    </w:rPr>
  </w:style>
  <w:style w:type="paragraph" w:styleId="Header">
    <w:name w:val="header"/>
    <w:basedOn w:val="Normal"/>
    <w:link w:val="HeaderChar"/>
    <w:uiPriority w:val="99"/>
    <w:unhideWhenUsed/>
    <w:rsid w:val="00C628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8B3"/>
  </w:style>
  <w:style w:type="paragraph" w:styleId="Footer">
    <w:name w:val="footer"/>
    <w:basedOn w:val="Normal"/>
    <w:link w:val="FooterChar"/>
    <w:uiPriority w:val="99"/>
    <w:unhideWhenUsed/>
    <w:rsid w:val="00C628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8B3"/>
  </w:style>
  <w:style w:type="character" w:customStyle="1" w:styleId="Heading1Char">
    <w:name w:val="Heading 1 Char"/>
    <w:basedOn w:val="DefaultParagraphFont"/>
    <w:link w:val="Heading1"/>
    <w:uiPriority w:val="9"/>
    <w:rsid w:val="00C628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28B3"/>
    <w:pPr>
      <w:outlineLvl w:val="9"/>
    </w:pPr>
    <w:rPr>
      <w:kern w:val="0"/>
      <w:lang w:val="en-US"/>
    </w:rPr>
  </w:style>
  <w:style w:type="character" w:customStyle="1" w:styleId="Heading2Char">
    <w:name w:val="Heading 2 Char"/>
    <w:basedOn w:val="DefaultParagraphFont"/>
    <w:link w:val="Heading2"/>
    <w:uiPriority w:val="9"/>
    <w:rsid w:val="00C628B3"/>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628B3"/>
    <w:pPr>
      <w:spacing w:after="100"/>
    </w:pPr>
  </w:style>
  <w:style w:type="paragraph" w:styleId="TOC2">
    <w:name w:val="toc 2"/>
    <w:basedOn w:val="Normal"/>
    <w:next w:val="Normal"/>
    <w:autoRedefine/>
    <w:uiPriority w:val="39"/>
    <w:unhideWhenUsed/>
    <w:rsid w:val="00C628B3"/>
    <w:pPr>
      <w:spacing w:after="100"/>
      <w:ind w:left="220"/>
    </w:pPr>
  </w:style>
  <w:style w:type="character" w:styleId="Hyperlink">
    <w:name w:val="Hyperlink"/>
    <w:basedOn w:val="DefaultParagraphFont"/>
    <w:uiPriority w:val="99"/>
    <w:unhideWhenUsed/>
    <w:rsid w:val="00C628B3"/>
    <w:rPr>
      <w:color w:val="0563C1" w:themeColor="hyperlink"/>
      <w:u w:val="single"/>
    </w:rPr>
  </w:style>
  <w:style w:type="table" w:styleId="TableGrid">
    <w:name w:val="Table Grid"/>
    <w:basedOn w:val="TableNormal"/>
    <w:uiPriority w:val="39"/>
    <w:rsid w:val="00EA602D"/>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B4A06"/>
    <w:pPr>
      <w:ind w:left="720"/>
      <w:contextualSpacing/>
    </w:pPr>
  </w:style>
  <w:style w:type="paragraph" w:styleId="NormalWeb">
    <w:name w:val="Normal (Web)"/>
    <w:basedOn w:val="Normal"/>
    <w:uiPriority w:val="99"/>
    <w:semiHidden/>
    <w:unhideWhenUsed/>
    <w:rsid w:val="0038094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65888">
      <w:bodyDiv w:val="1"/>
      <w:marLeft w:val="0"/>
      <w:marRight w:val="0"/>
      <w:marTop w:val="0"/>
      <w:marBottom w:val="0"/>
      <w:divBdr>
        <w:top w:val="none" w:sz="0" w:space="0" w:color="auto"/>
        <w:left w:val="none" w:sz="0" w:space="0" w:color="auto"/>
        <w:bottom w:val="none" w:sz="0" w:space="0" w:color="auto"/>
        <w:right w:val="none" w:sz="0" w:space="0" w:color="auto"/>
      </w:divBdr>
    </w:div>
    <w:div w:id="122886549">
      <w:bodyDiv w:val="1"/>
      <w:marLeft w:val="0"/>
      <w:marRight w:val="0"/>
      <w:marTop w:val="0"/>
      <w:marBottom w:val="0"/>
      <w:divBdr>
        <w:top w:val="none" w:sz="0" w:space="0" w:color="auto"/>
        <w:left w:val="none" w:sz="0" w:space="0" w:color="auto"/>
        <w:bottom w:val="none" w:sz="0" w:space="0" w:color="auto"/>
        <w:right w:val="none" w:sz="0" w:space="0" w:color="auto"/>
      </w:divBdr>
    </w:div>
    <w:div w:id="125508921">
      <w:bodyDiv w:val="1"/>
      <w:marLeft w:val="0"/>
      <w:marRight w:val="0"/>
      <w:marTop w:val="0"/>
      <w:marBottom w:val="0"/>
      <w:divBdr>
        <w:top w:val="none" w:sz="0" w:space="0" w:color="auto"/>
        <w:left w:val="none" w:sz="0" w:space="0" w:color="auto"/>
        <w:bottom w:val="none" w:sz="0" w:space="0" w:color="auto"/>
        <w:right w:val="none" w:sz="0" w:space="0" w:color="auto"/>
      </w:divBdr>
    </w:div>
    <w:div w:id="747769797">
      <w:bodyDiv w:val="1"/>
      <w:marLeft w:val="0"/>
      <w:marRight w:val="0"/>
      <w:marTop w:val="0"/>
      <w:marBottom w:val="0"/>
      <w:divBdr>
        <w:top w:val="none" w:sz="0" w:space="0" w:color="auto"/>
        <w:left w:val="none" w:sz="0" w:space="0" w:color="auto"/>
        <w:bottom w:val="none" w:sz="0" w:space="0" w:color="auto"/>
        <w:right w:val="none" w:sz="0" w:space="0" w:color="auto"/>
      </w:divBdr>
    </w:div>
    <w:div w:id="827939211">
      <w:bodyDiv w:val="1"/>
      <w:marLeft w:val="0"/>
      <w:marRight w:val="0"/>
      <w:marTop w:val="0"/>
      <w:marBottom w:val="0"/>
      <w:divBdr>
        <w:top w:val="none" w:sz="0" w:space="0" w:color="auto"/>
        <w:left w:val="none" w:sz="0" w:space="0" w:color="auto"/>
        <w:bottom w:val="none" w:sz="0" w:space="0" w:color="auto"/>
        <w:right w:val="none" w:sz="0" w:space="0" w:color="auto"/>
      </w:divBdr>
    </w:div>
    <w:div w:id="1070150662">
      <w:bodyDiv w:val="1"/>
      <w:marLeft w:val="0"/>
      <w:marRight w:val="0"/>
      <w:marTop w:val="0"/>
      <w:marBottom w:val="0"/>
      <w:divBdr>
        <w:top w:val="none" w:sz="0" w:space="0" w:color="auto"/>
        <w:left w:val="none" w:sz="0" w:space="0" w:color="auto"/>
        <w:bottom w:val="none" w:sz="0" w:space="0" w:color="auto"/>
        <w:right w:val="none" w:sz="0" w:space="0" w:color="auto"/>
      </w:divBdr>
    </w:div>
    <w:div w:id="1296528150">
      <w:bodyDiv w:val="1"/>
      <w:marLeft w:val="0"/>
      <w:marRight w:val="0"/>
      <w:marTop w:val="0"/>
      <w:marBottom w:val="0"/>
      <w:divBdr>
        <w:top w:val="none" w:sz="0" w:space="0" w:color="auto"/>
        <w:left w:val="none" w:sz="0" w:space="0" w:color="auto"/>
        <w:bottom w:val="none" w:sz="0" w:space="0" w:color="auto"/>
        <w:right w:val="none" w:sz="0" w:space="0" w:color="auto"/>
      </w:divBdr>
    </w:div>
    <w:div w:id="1567304941">
      <w:bodyDiv w:val="1"/>
      <w:marLeft w:val="0"/>
      <w:marRight w:val="0"/>
      <w:marTop w:val="0"/>
      <w:marBottom w:val="0"/>
      <w:divBdr>
        <w:top w:val="none" w:sz="0" w:space="0" w:color="auto"/>
        <w:left w:val="none" w:sz="0" w:space="0" w:color="auto"/>
        <w:bottom w:val="none" w:sz="0" w:space="0" w:color="auto"/>
        <w:right w:val="none" w:sz="0" w:space="0" w:color="auto"/>
      </w:divBdr>
    </w:div>
    <w:div w:id="1679848641">
      <w:bodyDiv w:val="1"/>
      <w:marLeft w:val="0"/>
      <w:marRight w:val="0"/>
      <w:marTop w:val="0"/>
      <w:marBottom w:val="0"/>
      <w:divBdr>
        <w:top w:val="none" w:sz="0" w:space="0" w:color="auto"/>
        <w:left w:val="none" w:sz="0" w:space="0" w:color="auto"/>
        <w:bottom w:val="none" w:sz="0" w:space="0" w:color="auto"/>
        <w:right w:val="none" w:sz="0" w:space="0" w:color="auto"/>
      </w:divBdr>
    </w:div>
    <w:div w:id="19956006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0D06DB-19B6-4C0D-B021-640A53691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2534</TotalTime>
  <Pages>15</Pages>
  <Words>3498</Words>
  <Characters>19942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Industrial Based Research</vt:lpstr>
    </vt:vector>
  </TitlesOfParts>
  <Company>ACCA6029</Company>
  <LinksUpToDate>false</LinksUpToDate>
  <CharactersWithSpaces>23394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Based Research</dc:title>
  <dc:subject/>
  <dc:creator>Sam Comley</dc:creator>
  <cp:keywords/>
  <dc:description/>
  <cp:lastModifiedBy>Sam Comley</cp:lastModifiedBy>
  <cp:revision>40</cp:revision>
  <dcterms:created xsi:type="dcterms:W3CDTF">2023-09-05T13:29:00Z</dcterms:created>
  <dcterms:modified xsi:type="dcterms:W3CDTF">2023-09-08T08:52:00Z</dcterms:modified>
</cp:coreProperties>
</file>