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469037130"/>
        <w:docPartObj>
          <w:docPartGallery w:val="Cover Pages"/>
          <w:docPartUnique/>
        </w:docPartObj>
      </w:sdtPr>
      <w:sdtEndPr>
        <w:rPr>
          <w:rFonts w:cstheme="minorHAnsi"/>
          <w:lang w:val="en-GB"/>
        </w:rPr>
      </w:sdtEndPr>
      <w:sdtContent>
        <w:p w:rsidR="00DE6029" w:rsidRDefault="00DE6029"/>
        <w:p w:rsidR="00DE6029" w:rsidRDefault="00DE6029">
          <w:pPr>
            <w:rPr>
              <w:rFonts w:cstheme="minorHAnsi"/>
              <w:lang w:val="en-GB"/>
            </w:rPr>
          </w:pPr>
          <w:r>
            <w:rPr>
              <w:noProof/>
            </w:rPr>
            <mc:AlternateContent>
              <mc:Choice Requires="wpg">
                <w:drawing>
                  <wp:anchor distT="0" distB="0" distL="114300" distR="114300" simplePos="0" relativeHeight="251659264" behindDoc="1" locked="0" layoutInCell="1" allowOverlap="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uppe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ihand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DE6029" w:rsidRDefault="00DE6029">
                                  <w:pPr>
                                    <w:rPr>
                                      <w:color w:val="FFFFFF" w:themeColor="background1"/>
                                      <w:sz w:val="72"/>
                                      <w:szCs w:val="72"/>
                                    </w:rPr>
                                  </w:pPr>
                                  <w:sdt>
                                    <w:sdtPr>
                                      <w:rPr>
                                        <w:rFonts w:ascii="Algerian" w:hAnsi="Algerian"/>
                                        <w:color w:val="FFFFFF" w:themeColor="background1"/>
                                        <w:sz w:val="44"/>
                                        <w:szCs w:val="44"/>
                                      </w:rPr>
                                      <w:alias w:val="Titel"/>
                                      <w:tag w:val=""/>
                                      <w:id w:val="-554696155"/>
                                      <w:dataBinding w:prefixMappings="xmlns:ns0='http://purl.org/dc/elements/1.1/' xmlns:ns1='http://schemas.openxmlformats.org/package/2006/metadata/core-properties' " w:xpath="/ns1:coreProperties[1]/ns0:title[1]" w:storeItemID="{6C3C8BC8-F283-45AE-878A-BAB7291924A1}"/>
                                      <w:text/>
                                    </w:sdtPr>
                                    <w:sdtContent>
                                      <w:r w:rsidRPr="00DE6029">
                                        <w:rPr>
                                          <w:rFonts w:ascii="Algerian" w:hAnsi="Algerian"/>
                                          <w:color w:val="FFFFFF" w:themeColor="background1"/>
                                          <w:sz w:val="44"/>
                                          <w:szCs w:val="44"/>
                                        </w:rPr>
                                        <w:t>HRM-LABOUR MARKET/LCMB7000</w:t>
                                      </w:r>
                                    </w:sdtContent>
                                  </w:sdt>
                                </w:p>
                              </w:txbxContent>
                            </wps:txbx>
                            <wps:bodyPr rot="0" vert="horz" wrap="square" lIns="914400" tIns="1097280" rIns="1097280" bIns="1097280" anchor="b" anchorCtr="0" upright="1">
                              <a:noAutofit/>
                            </wps:bodyPr>
                          </wps:wsp>
                          <wps:wsp>
                            <wps:cNvPr id="127" name="Freihand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Gruppe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">
                    <o:lock v:ext="edit" aspectratio="t"/>
                    <v:shape id="Freihandform 10" o:spid="_x0000_s1027" style="position:absolute;width:55575;height:54044;visibility:visible;mso-wrap-style:square;v-text-anchor:bottom" coordsize="720,700"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cq01MIA&#10;AADcAAAADwAAAGRycy9kb3ducmV2LnhtbERPS2rDMBDdF3IHMYXuGskuNcWJEkogwYtAqd0DDNbE&#10;dmKNjKXEbk8fFQrdzeN9Z72dbS9uNPrOsYZkqUAQ18503Gj4qvbPbyB8QDbYOyYN3+Rhu1k8rDE3&#10;buJPupWhETGEfY4a2hCGXEpft2TRL91AHLmTGy2GCMdGmhGnGG57mSqVSYsdx4YWB9q1VF/Kq9Vg&#10;kvPLq1ONcuXhp/iosuPVSK/10+P8vgIRaA7/4j93YeL8NIPfZ+IFcnM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FyrTUwgAAANwAAAAPAAAAAAAAAAAAAAAAAJgCAABkcnMvZG93&#10;bnJldi54bWxQSwUGAAAAAAQABAD1AAAAhwM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DE6029" w:rsidRDefault="00DE6029">
                            <w:pPr>
                              <w:rPr>
                                <w:color w:val="FFFFFF" w:themeColor="background1"/>
                                <w:sz w:val="72"/>
                                <w:szCs w:val="72"/>
                              </w:rPr>
                            </w:pPr>
                            <w:sdt>
                              <w:sdtPr>
                                <w:rPr>
                                  <w:rFonts w:ascii="Algerian" w:hAnsi="Algerian"/>
                                  <w:color w:val="FFFFFF" w:themeColor="background1"/>
                                  <w:sz w:val="44"/>
                                  <w:szCs w:val="44"/>
                                </w:rPr>
                                <w:alias w:val="Titel"/>
                                <w:tag w:val=""/>
                                <w:id w:val="-554696155"/>
                                <w:dataBinding w:prefixMappings="xmlns:ns0='http://purl.org/dc/elements/1.1/' xmlns:ns1='http://schemas.openxmlformats.org/package/2006/metadata/core-properties' " w:xpath="/ns1:coreProperties[1]/ns0:title[1]" w:storeItemID="{6C3C8BC8-F283-45AE-878A-BAB7291924A1}"/>
                                <w:text/>
                              </w:sdtPr>
                              <w:sdtContent>
                                <w:r w:rsidRPr="00DE6029">
                                  <w:rPr>
                                    <w:rFonts w:ascii="Algerian" w:hAnsi="Algerian"/>
                                    <w:color w:val="FFFFFF" w:themeColor="background1"/>
                                    <w:sz w:val="44"/>
                                    <w:szCs w:val="44"/>
                                  </w:rPr>
                                  <w:t>HRM-LABOUR MARKET/LCMB7000</w:t>
                                </w:r>
                              </w:sdtContent>
                            </w:sdt>
                          </w:p>
                        </w:txbxContent>
                      </v:textbox>
                    </v:shape>
                    <v:shape id="Freihandform 11" o:spid="_x0000_s1028" style="position:absolute;left:8763;top:47697;width:46850;height:5099;visibility:visible;mso-wrap-style:square;v-text-anchor:bottom" coordsize="60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u/83cIA&#10;AADcAAAADwAAAGRycy9kb3ducmV2LnhtbERPTYvCMBC9L/gfwgje1rQeXOkaRQRhD4torQu9Dc3Y&#10;FptJaWKt/34jCN7m8T5nuR5MI3rqXG1ZQTyNQBAXVtdcKshOu88FCOeRNTaWScGDHKxXo48lJtre&#10;+Uh96ksRQtglqKDyvk2kdEVFBt3UtsSBu9jOoA+wK6Xu8B7CTSNnUTSXBmsODRW2tK2ouKY3o2Cz&#10;yP9uv9Se8/6Q7/fH9JzFWazUZDxsvkF4Gvxb/HL/6DB/9gXPZ8IFcvU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i7/zdwgAAANwAAAAPAAAAAAAAAAAAAAAAAJgCAABkcnMvZG93&#10;bnJldi54bWxQSwUGAAAAAAQABAD1AAAAhwM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simplePos x="0" y="0"/>
                    <wp:positionH relativeFrom="page">
                      <wp:align>center</wp:align>
                    </wp:positionH>
                    <wp:positionV relativeFrom="margin">
                      <wp:align>bottom</wp:align>
                    </wp:positionV>
                    <wp:extent cx="5753100" cy="146304"/>
                    <wp:effectExtent l="0" t="0" r="0" b="5715"/>
                    <wp:wrapSquare wrapText="bothSides"/>
                    <wp:docPr id="128" name="Textfeld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E6029" w:rsidRPr="00DE6029" w:rsidRDefault="00DE6029">
                                <w:pPr>
                                  <w:pStyle w:val="KeinLeerraum"/>
                                  <w:rPr>
                                    <w:b/>
                                    <w:i/>
                                    <w:color w:val="2E74B5" w:themeColor="accent1" w:themeShade="BF"/>
                                    <w:sz w:val="24"/>
                                    <w:szCs w:val="24"/>
                                  </w:rPr>
                                </w:pPr>
                                <w:sdt>
                                  <w:sdtPr>
                                    <w:rPr>
                                      <w:b/>
                                      <w:i/>
                                      <w:caps/>
                                      <w:color w:val="2E74B5" w:themeColor="accent1" w:themeShade="BF"/>
                                      <w:sz w:val="24"/>
                                      <w:szCs w:val="24"/>
                                    </w:rPr>
                                    <w:alias w:val="Firma"/>
                                    <w:tag w:val=""/>
                                    <w:id w:val="-1880927279"/>
                                    <w:dataBinding w:prefixMappings="xmlns:ns0='http://schemas.openxmlformats.org/officeDocument/2006/extended-properties' " w:xpath="/ns0:Properties[1]/ns0:Company[1]" w:storeItemID="{6668398D-A668-4E3E-A5EB-62B293D839F1}"/>
                                    <w:text/>
                                  </w:sdtPr>
                                  <w:sdtContent>
                                    <w:r w:rsidRPr="00DE6029">
                                      <w:rPr>
                                        <w:b/>
                                        <w:i/>
                                        <w:caps/>
                                        <w:color w:val="2E74B5" w:themeColor="accent1" w:themeShade="BF"/>
                                        <w:sz w:val="24"/>
                                        <w:szCs w:val="24"/>
                                      </w:rPr>
                                      <w:t>BENSON BECHEMAYOR</w:t>
                                    </w:r>
                                  </w:sdtContent>
                                </w:sdt>
                                <w:r w:rsidRPr="00DE6029">
                                  <w:rPr>
                                    <w:b/>
                                    <w:i/>
                                    <w:caps/>
                                    <w:color w:val="2E74B5" w:themeColor="accent1" w:themeShade="BF"/>
                                    <w:sz w:val="24"/>
                                    <w:szCs w:val="24"/>
                                    <w:lang w:val="de-DE"/>
                                  </w:rPr>
                                  <w:t> </w:t>
                                </w:r>
                                <w:r w:rsidRPr="00DE6029">
                                  <w:rPr>
                                    <w:b/>
                                    <w:i/>
                                    <w:color w:val="2E74B5" w:themeColor="accent1" w:themeShade="BF"/>
                                    <w:sz w:val="24"/>
                                    <w:szCs w:val="24"/>
                                    <w:lang w:val="de-DE"/>
                                  </w:rPr>
                                  <w:t>| </w:t>
                                </w:r>
                                <w:r w:rsidRPr="00DE6029">
                                  <w:rPr>
                                    <w:b/>
                                    <w:i/>
                                    <w:color w:val="2E74B5" w:themeColor="accent1" w:themeShade="BF"/>
                                    <w:sz w:val="24"/>
                                    <w:szCs w:val="24"/>
                                  </w:rPr>
                                  <w:t>1909011</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feld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54omhA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" filled="f" stroked="f" strokeweight=".5pt">
                    <v:textbox style="mso-fit-shape-to-text:t" inset="1in,0,86.4pt,0">
                      <w:txbxContent>
                        <w:p w:rsidR="00DE6029" w:rsidRPr="00DE6029" w:rsidRDefault="00DE6029">
                          <w:pPr>
                            <w:pStyle w:val="KeinLeerraum"/>
                            <w:rPr>
                              <w:b/>
                              <w:i/>
                              <w:color w:val="2E74B5" w:themeColor="accent1" w:themeShade="BF"/>
                              <w:sz w:val="24"/>
                              <w:szCs w:val="24"/>
                            </w:rPr>
                          </w:pPr>
                          <w:sdt>
                            <w:sdtPr>
                              <w:rPr>
                                <w:b/>
                                <w:i/>
                                <w:caps/>
                                <w:color w:val="2E74B5" w:themeColor="accent1" w:themeShade="BF"/>
                                <w:sz w:val="24"/>
                                <w:szCs w:val="24"/>
                              </w:rPr>
                              <w:alias w:val="Firma"/>
                              <w:tag w:val=""/>
                              <w:id w:val="-1880927279"/>
                              <w:dataBinding w:prefixMappings="xmlns:ns0='http://schemas.openxmlformats.org/officeDocument/2006/extended-properties' " w:xpath="/ns0:Properties[1]/ns0:Company[1]" w:storeItemID="{6668398D-A668-4E3E-A5EB-62B293D839F1}"/>
                              <w:text/>
                            </w:sdtPr>
                            <w:sdtContent>
                              <w:r w:rsidRPr="00DE6029">
                                <w:rPr>
                                  <w:b/>
                                  <w:i/>
                                  <w:caps/>
                                  <w:color w:val="2E74B5" w:themeColor="accent1" w:themeShade="BF"/>
                                  <w:sz w:val="24"/>
                                  <w:szCs w:val="24"/>
                                </w:rPr>
                                <w:t>BENSON BECHEMAYOR</w:t>
                              </w:r>
                            </w:sdtContent>
                          </w:sdt>
                          <w:r w:rsidRPr="00DE6029">
                            <w:rPr>
                              <w:b/>
                              <w:i/>
                              <w:caps/>
                              <w:color w:val="2E74B5" w:themeColor="accent1" w:themeShade="BF"/>
                              <w:sz w:val="24"/>
                              <w:szCs w:val="24"/>
                              <w:lang w:val="de-DE"/>
                            </w:rPr>
                            <w:t> </w:t>
                          </w:r>
                          <w:r w:rsidRPr="00DE6029">
                            <w:rPr>
                              <w:b/>
                              <w:i/>
                              <w:color w:val="2E74B5" w:themeColor="accent1" w:themeShade="BF"/>
                              <w:sz w:val="24"/>
                              <w:szCs w:val="24"/>
                              <w:lang w:val="de-DE"/>
                            </w:rPr>
                            <w:t>| </w:t>
                          </w:r>
                          <w:r w:rsidRPr="00DE6029">
                            <w:rPr>
                              <w:b/>
                              <w:i/>
                              <w:color w:val="2E74B5" w:themeColor="accent1" w:themeShade="BF"/>
                              <w:sz w:val="24"/>
                              <w:szCs w:val="24"/>
                            </w:rPr>
                            <w:t>1909011</w:t>
                          </w: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feld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E6029" w:rsidRPr="00DE6029" w:rsidRDefault="00DE6029">
                                <w:pPr>
                                  <w:pStyle w:val="KeinLeerraum"/>
                                  <w:spacing w:before="40" w:after="40"/>
                                  <w:rPr>
                                    <w:b/>
                                    <w:i/>
                                    <w:caps/>
                                    <w:color w:val="5B9BD5" w:themeColor="accent1"/>
                                    <w:sz w:val="28"/>
                                    <w:szCs w:val="28"/>
                                  </w:rPr>
                                </w:pPr>
                                <w:sdt>
                                  <w:sdtPr>
                                    <w:rPr>
                                      <w:b/>
                                      <w:i/>
                                      <w:caps/>
                                      <w:color w:val="5B9BD5" w:themeColor="accent1"/>
                                      <w:sz w:val="24"/>
                                      <w:szCs w:val="24"/>
                                    </w:rPr>
                                    <w:alias w:val="Untertitel"/>
                                    <w:tag w:val=""/>
                                    <w:id w:val="-1452929454"/>
                                    <w:dataBinding w:prefixMappings="xmlns:ns0='http://purl.org/dc/elements/1.1/' xmlns:ns1='http://schemas.openxmlformats.org/package/2006/metadata/core-properties' " w:xpath="/ns1:coreProperties[1]/ns0:subject[1]" w:storeItemID="{6C3C8BC8-F283-45AE-878A-BAB7291924A1}"/>
                                    <w:text/>
                                  </w:sdtPr>
                                  <w:sdtContent>
                                    <w:r w:rsidRPr="00DE6029">
                                      <w:rPr>
                                        <w:b/>
                                        <w:i/>
                                        <w:caps/>
                                        <w:color w:val="5B9BD5" w:themeColor="accent1"/>
                                        <w:sz w:val="24"/>
                                        <w:szCs w:val="24"/>
                                      </w:rPr>
                                      <w:t xml:space="preserve">lecturer: </w:t>
                                    </w:r>
                                  </w:sdtContent>
                                </w:sdt>
                                <w:r w:rsidRPr="00DE6029">
                                  <w:rPr>
                                    <w:rFonts w:eastAsiaTheme="minorHAnsi"/>
                                    <w:b/>
                                    <w:i/>
                                    <w:color w:val="5B9BD5" w:themeColor="accent1"/>
                                    <w:sz w:val="24"/>
                                    <w:szCs w:val="24"/>
                                    <w:lang w:val="en-US" w:eastAsia="en-US"/>
                                  </w:rPr>
                                  <w:t>DR.</w:t>
                                </w:r>
                                <w:r w:rsidRPr="00DE6029">
                                  <w:rPr>
                                    <w:rFonts w:eastAsiaTheme="minorHAnsi"/>
                                    <w:b/>
                                    <w:i/>
                                    <w:color w:val="5B9BD5" w:themeColor="accent1"/>
                                    <w:lang w:val="en-US" w:eastAsia="en-US"/>
                                  </w:rPr>
                                  <w:t xml:space="preserve"> </w:t>
                                </w:r>
                                <w:r w:rsidRPr="00DE6029">
                                  <w:rPr>
                                    <w:b/>
                                    <w:i/>
                                    <w:caps/>
                                    <w:color w:val="5B9BD5" w:themeColor="accent1"/>
                                    <w:lang w:val="en-US"/>
                                  </w:rPr>
                                  <w:t>Mushfiqur Rahman</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id="Textfeld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KYBthQ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" filled="f" stroked="f" strokeweight=".5pt">
                    <v:textbox style="mso-fit-shape-to-text:t" inset="1in,0,86.4pt,0">
                      <w:txbxContent>
                        <w:p w:rsidR="00DE6029" w:rsidRPr="00DE6029" w:rsidRDefault="00DE6029">
                          <w:pPr>
                            <w:pStyle w:val="KeinLeerraum"/>
                            <w:spacing w:before="40" w:after="40"/>
                            <w:rPr>
                              <w:b/>
                              <w:i/>
                              <w:caps/>
                              <w:color w:val="5B9BD5" w:themeColor="accent1"/>
                              <w:sz w:val="28"/>
                              <w:szCs w:val="28"/>
                            </w:rPr>
                          </w:pPr>
                          <w:sdt>
                            <w:sdtPr>
                              <w:rPr>
                                <w:b/>
                                <w:i/>
                                <w:caps/>
                                <w:color w:val="5B9BD5" w:themeColor="accent1"/>
                                <w:sz w:val="24"/>
                                <w:szCs w:val="24"/>
                              </w:rPr>
                              <w:alias w:val="Untertitel"/>
                              <w:tag w:val=""/>
                              <w:id w:val="-1452929454"/>
                              <w:dataBinding w:prefixMappings="xmlns:ns0='http://purl.org/dc/elements/1.1/' xmlns:ns1='http://schemas.openxmlformats.org/package/2006/metadata/core-properties' " w:xpath="/ns1:coreProperties[1]/ns0:subject[1]" w:storeItemID="{6C3C8BC8-F283-45AE-878A-BAB7291924A1}"/>
                              <w:text/>
                            </w:sdtPr>
                            <w:sdtContent>
                              <w:r w:rsidRPr="00DE6029">
                                <w:rPr>
                                  <w:b/>
                                  <w:i/>
                                  <w:caps/>
                                  <w:color w:val="5B9BD5" w:themeColor="accent1"/>
                                  <w:sz w:val="24"/>
                                  <w:szCs w:val="24"/>
                                </w:rPr>
                                <w:t xml:space="preserve">lecturer: </w:t>
                              </w:r>
                            </w:sdtContent>
                          </w:sdt>
                          <w:r w:rsidRPr="00DE6029">
                            <w:rPr>
                              <w:rFonts w:eastAsiaTheme="minorHAnsi"/>
                              <w:b/>
                              <w:i/>
                              <w:color w:val="5B9BD5" w:themeColor="accent1"/>
                              <w:sz w:val="24"/>
                              <w:szCs w:val="24"/>
                              <w:lang w:val="en-US" w:eastAsia="en-US"/>
                            </w:rPr>
                            <w:t>DR.</w:t>
                          </w:r>
                          <w:r w:rsidRPr="00DE6029">
                            <w:rPr>
                              <w:rFonts w:eastAsiaTheme="minorHAnsi"/>
                              <w:b/>
                              <w:i/>
                              <w:color w:val="5B9BD5" w:themeColor="accent1"/>
                              <w:lang w:val="en-US" w:eastAsia="en-US"/>
                            </w:rPr>
                            <w:t xml:space="preserve"> </w:t>
                          </w:r>
                          <w:r w:rsidRPr="00DE6029">
                            <w:rPr>
                              <w:b/>
                              <w:i/>
                              <w:caps/>
                              <w:color w:val="5B9BD5" w:themeColor="accent1"/>
                              <w:lang w:val="en-US"/>
                            </w:rPr>
                            <w:t>Mushfiqur Rahman</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hteck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i/>
                                    <w:color w:val="FFFFFF" w:themeColor="background1"/>
                                    <w:sz w:val="24"/>
                                    <w:szCs w:val="24"/>
                                  </w:rPr>
                                  <w:alias w:val="Jahr"/>
                                  <w:tag w:val=""/>
                                  <w:id w:val="1595126926"/>
                                  <w:dataBinding w:prefixMappings="xmlns:ns0='http://schemas.microsoft.com/office/2006/coverPageProps' " w:xpath="/ns0:CoverPageProperties[1]/ns0:PublishDate[1]" w:storeItemID="{55AF091B-3C7A-41E3-B477-F2FDAA23CFDA}"/>
                                  <w:date w:fullDate="2023-01-01T00:00:00Z">
                                    <w:dateFormat w:val="yyyy"/>
                                    <w:lid w:val="de-DE"/>
                                    <w:storeMappedDataAs w:val="dateTime"/>
                                    <w:calendar w:val="gregorian"/>
                                  </w:date>
                                </w:sdtPr>
                                <w:sdtContent>
                                  <w:p w:rsidR="00DE6029" w:rsidRDefault="00DE6029">
                                    <w:pPr>
                                      <w:pStyle w:val="KeinLeerraum"/>
                                      <w:jc w:val="right"/>
                                      <w:rPr>
                                        <w:color w:val="FFFFFF" w:themeColor="background1"/>
                                        <w:sz w:val="24"/>
                                        <w:szCs w:val="24"/>
                                      </w:rPr>
                                    </w:pPr>
                                    <w:r w:rsidRPr="00DE6029">
                                      <w:rPr>
                                        <w:b/>
                                        <w:i/>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hteck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" fillcolor="#5b9bd5 [3204]" stroked="f" strokeweight="1pt">
                    <v:path arrowok="t"/>
                    <o:lock v:ext="edit" aspectratio="t"/>
                    <v:textbox inset="3.6pt,,3.6pt">
                      <w:txbxContent>
                        <w:sdt>
                          <w:sdtPr>
                            <w:rPr>
                              <w:b/>
                              <w:i/>
                              <w:color w:val="FFFFFF" w:themeColor="background1"/>
                              <w:sz w:val="24"/>
                              <w:szCs w:val="24"/>
                            </w:rPr>
                            <w:alias w:val="Jahr"/>
                            <w:tag w:val=""/>
                            <w:id w:val="1595126926"/>
                            <w:dataBinding w:prefixMappings="xmlns:ns0='http://schemas.microsoft.com/office/2006/coverPageProps' " w:xpath="/ns0:CoverPageProperties[1]/ns0:PublishDate[1]" w:storeItemID="{55AF091B-3C7A-41E3-B477-F2FDAA23CFDA}"/>
                            <w:date w:fullDate="2023-01-01T00:00:00Z">
                              <w:dateFormat w:val="yyyy"/>
                              <w:lid w:val="de-DE"/>
                              <w:storeMappedDataAs w:val="dateTime"/>
                              <w:calendar w:val="gregorian"/>
                            </w:date>
                          </w:sdtPr>
                          <w:sdtContent>
                            <w:p w:rsidR="00DE6029" w:rsidRDefault="00DE6029">
                              <w:pPr>
                                <w:pStyle w:val="KeinLeerraum"/>
                                <w:jc w:val="right"/>
                                <w:rPr>
                                  <w:color w:val="FFFFFF" w:themeColor="background1"/>
                                  <w:sz w:val="24"/>
                                  <w:szCs w:val="24"/>
                                </w:rPr>
                              </w:pPr>
                              <w:r w:rsidRPr="00DE6029">
                                <w:rPr>
                                  <w:b/>
                                  <w:i/>
                                  <w:color w:val="FFFFFF" w:themeColor="background1"/>
                                  <w:sz w:val="24"/>
                                  <w:szCs w:val="24"/>
                                </w:rPr>
                                <w:t>2023</w:t>
                              </w:r>
                            </w:p>
                          </w:sdtContent>
                        </w:sdt>
                      </w:txbxContent>
                    </v:textbox>
                    <w10:wrap anchorx="margin" anchory="page"/>
                  </v:rect>
                </w:pict>
              </mc:Fallback>
            </mc:AlternateContent>
          </w:r>
          <w:r>
            <w:rPr>
              <w:rFonts w:cstheme="minorHAnsi"/>
              <w:lang w:val="en-GB"/>
            </w:rPr>
            <w:br w:type="page"/>
          </w:r>
        </w:p>
        <w:bookmarkStart w:id="0" w:name="_GoBack" w:displacedByCustomXml="next"/>
        <w:bookmarkEnd w:id="0" w:displacedByCustomXml="next"/>
      </w:sdtContent>
    </w:sdt>
    <w:p w:rsidR="00E9096C" w:rsidRPr="005C0B37" w:rsidRDefault="00BC662B" w:rsidP="005C0B37">
      <w:pPr>
        <w:spacing w:line="360" w:lineRule="auto"/>
        <w:jc w:val="both"/>
        <w:rPr>
          <w:rFonts w:cstheme="minorHAnsi"/>
          <w:b/>
          <w:i/>
          <w:lang w:val="de-DE"/>
        </w:rPr>
      </w:pPr>
      <w:r w:rsidRPr="005C0B37">
        <w:rPr>
          <w:rFonts w:cstheme="minorHAnsi"/>
          <w:b/>
          <w:i/>
          <w:lang w:val="de-DE"/>
        </w:rPr>
        <w:lastRenderedPageBreak/>
        <w:t xml:space="preserve">Table </w:t>
      </w:r>
      <w:proofErr w:type="spellStart"/>
      <w:r w:rsidRPr="005C0B37">
        <w:rPr>
          <w:rFonts w:cstheme="minorHAnsi"/>
          <w:b/>
          <w:i/>
          <w:lang w:val="de-DE"/>
        </w:rPr>
        <w:t>of</w:t>
      </w:r>
      <w:proofErr w:type="spellEnd"/>
      <w:r w:rsidRPr="005C0B37">
        <w:rPr>
          <w:rFonts w:cstheme="minorHAnsi"/>
          <w:b/>
          <w:i/>
          <w:lang w:val="de-DE"/>
        </w:rPr>
        <w:t xml:space="preserve"> Content:</w:t>
      </w:r>
    </w:p>
    <w:p w:rsidR="00BC662B" w:rsidRPr="005C0B37" w:rsidRDefault="00C16477" w:rsidP="005C0B37">
      <w:pPr>
        <w:pStyle w:val="Listenabsatz"/>
        <w:numPr>
          <w:ilvl w:val="0"/>
          <w:numId w:val="1"/>
        </w:numPr>
        <w:spacing w:line="360" w:lineRule="auto"/>
        <w:jc w:val="both"/>
        <w:rPr>
          <w:rFonts w:cstheme="minorHAnsi"/>
          <w:lang w:val="de-DE"/>
        </w:rPr>
      </w:pPr>
      <w:proofErr w:type="spellStart"/>
      <w:r w:rsidRPr="005C0B37">
        <w:rPr>
          <w:rFonts w:cstheme="minorHAnsi"/>
          <w:lang w:val="de-DE"/>
        </w:rPr>
        <w:t>Intro</w:t>
      </w:r>
      <w:r w:rsidR="00BC662B" w:rsidRPr="005C0B37">
        <w:rPr>
          <w:rFonts w:cstheme="minorHAnsi"/>
          <w:lang w:val="de-DE"/>
        </w:rPr>
        <w:t>duction</w:t>
      </w:r>
      <w:proofErr w:type="spellEnd"/>
      <w:r w:rsidR="00DA02B0">
        <w:rPr>
          <w:rFonts w:cstheme="minorHAnsi"/>
          <w:lang w:val="de-DE"/>
        </w:rPr>
        <w:t>…………………………………………………………………………………………………………………………2</w:t>
      </w:r>
    </w:p>
    <w:p w:rsidR="00BC662B" w:rsidRPr="005C0B37" w:rsidRDefault="00BC662B" w:rsidP="005C0B37">
      <w:pPr>
        <w:pStyle w:val="Listenabsatz"/>
        <w:numPr>
          <w:ilvl w:val="0"/>
          <w:numId w:val="1"/>
        </w:numPr>
        <w:spacing w:line="360" w:lineRule="auto"/>
        <w:jc w:val="both"/>
        <w:rPr>
          <w:rFonts w:cstheme="minorHAnsi"/>
          <w:lang w:val="en-GB"/>
        </w:rPr>
      </w:pPr>
      <w:r w:rsidRPr="005C0B37">
        <w:rPr>
          <w:rFonts w:cstheme="minorHAnsi"/>
          <w:lang w:val="en-GB"/>
        </w:rPr>
        <w:t>What is the Labour Market</w:t>
      </w:r>
      <w:r w:rsidR="00F237D2" w:rsidRPr="005C0B37">
        <w:rPr>
          <w:rFonts w:cstheme="minorHAnsi"/>
          <w:lang w:val="en-GB"/>
        </w:rPr>
        <w:t>?</w:t>
      </w:r>
      <w:r w:rsidR="00DA02B0">
        <w:rPr>
          <w:rFonts w:cstheme="minorHAnsi"/>
          <w:lang w:val="en-GB"/>
        </w:rPr>
        <w:t>.....................................................................................................2</w:t>
      </w:r>
    </w:p>
    <w:p w:rsidR="00BC662B" w:rsidRPr="00E9096C" w:rsidRDefault="00BC662B" w:rsidP="005C0B37">
      <w:pPr>
        <w:pStyle w:val="Listenabsatz"/>
        <w:numPr>
          <w:ilvl w:val="0"/>
          <w:numId w:val="1"/>
        </w:numPr>
        <w:spacing w:line="360" w:lineRule="auto"/>
        <w:jc w:val="both"/>
        <w:rPr>
          <w:rFonts w:cstheme="minorHAnsi"/>
          <w:lang w:val="en-GB"/>
        </w:rPr>
      </w:pPr>
      <w:r w:rsidRPr="00DA02B0">
        <w:rPr>
          <w:rFonts w:cstheme="minorHAnsi"/>
          <w:lang w:val="en-GB"/>
        </w:rPr>
        <w:t>Characteristics of</w:t>
      </w:r>
      <w:r w:rsidR="00811D99" w:rsidRPr="00DA02B0">
        <w:rPr>
          <w:rFonts w:cstheme="minorHAnsi"/>
          <w:lang w:val="en-GB"/>
        </w:rPr>
        <w:t xml:space="preserve"> the Lab</w:t>
      </w:r>
      <w:r w:rsidR="00811D99" w:rsidRPr="00E9096C">
        <w:rPr>
          <w:rFonts w:cstheme="minorHAnsi"/>
          <w:lang w:val="en-GB"/>
        </w:rPr>
        <w:t>our Market</w:t>
      </w:r>
      <w:r w:rsidR="00E9096C" w:rsidRPr="00E9096C">
        <w:rPr>
          <w:rFonts w:cstheme="minorHAnsi"/>
          <w:lang w:val="en-GB"/>
        </w:rPr>
        <w:t>…………………………………………………………………………………..2</w:t>
      </w:r>
    </w:p>
    <w:p w:rsidR="00811D99" w:rsidRPr="005C0B37" w:rsidRDefault="00811D99" w:rsidP="005C0B37">
      <w:pPr>
        <w:pStyle w:val="Listenabsatz"/>
        <w:numPr>
          <w:ilvl w:val="0"/>
          <w:numId w:val="1"/>
        </w:numPr>
        <w:spacing w:line="360" w:lineRule="auto"/>
        <w:jc w:val="both"/>
        <w:rPr>
          <w:rFonts w:cstheme="minorHAnsi"/>
          <w:lang w:val="de-DE"/>
        </w:rPr>
      </w:pPr>
      <w:r w:rsidRPr="005C0B37">
        <w:rPr>
          <w:rFonts w:cstheme="minorHAnsi"/>
          <w:lang w:val="de-DE"/>
        </w:rPr>
        <w:t xml:space="preserve">The </w:t>
      </w:r>
      <w:proofErr w:type="spellStart"/>
      <w:r w:rsidRPr="005C0B37">
        <w:rPr>
          <w:rFonts w:cstheme="minorHAnsi"/>
          <w:lang w:val="de-DE"/>
        </w:rPr>
        <w:t>UK’s</w:t>
      </w:r>
      <w:proofErr w:type="spellEnd"/>
      <w:r w:rsidRPr="005C0B37">
        <w:rPr>
          <w:rFonts w:cstheme="minorHAnsi"/>
          <w:lang w:val="de-DE"/>
        </w:rPr>
        <w:t xml:space="preserve"> Labour Market</w:t>
      </w:r>
      <w:r w:rsidR="00E9096C">
        <w:rPr>
          <w:rFonts w:cstheme="minorHAnsi"/>
          <w:lang w:val="de-DE"/>
        </w:rPr>
        <w:t>………………………………………………………………………………………………………3</w:t>
      </w:r>
    </w:p>
    <w:p w:rsidR="00811D99" w:rsidRPr="005C0B37" w:rsidRDefault="007A7FE0" w:rsidP="005C0B37">
      <w:pPr>
        <w:pStyle w:val="Listenabsatz"/>
        <w:numPr>
          <w:ilvl w:val="0"/>
          <w:numId w:val="1"/>
        </w:numPr>
        <w:spacing w:line="360" w:lineRule="auto"/>
        <w:jc w:val="both"/>
        <w:rPr>
          <w:rFonts w:cstheme="minorHAnsi"/>
          <w:lang w:val="en-GB"/>
        </w:rPr>
      </w:pPr>
      <w:r w:rsidRPr="005C0B37">
        <w:rPr>
          <w:rFonts w:cstheme="minorHAnsi"/>
          <w:lang w:val="en-GB"/>
        </w:rPr>
        <w:t>Royal Mail and the Labour Market</w:t>
      </w:r>
      <w:r w:rsidR="00E9096C">
        <w:rPr>
          <w:rFonts w:cstheme="minorHAnsi"/>
          <w:lang w:val="en-GB"/>
        </w:rPr>
        <w:t>……………………………………………………………………………………….4</w:t>
      </w:r>
    </w:p>
    <w:p w:rsidR="00CC719F" w:rsidRPr="005C0B37" w:rsidRDefault="00C16477" w:rsidP="005C0B37">
      <w:pPr>
        <w:pStyle w:val="Listenabsatz"/>
        <w:numPr>
          <w:ilvl w:val="0"/>
          <w:numId w:val="1"/>
        </w:numPr>
        <w:spacing w:line="360" w:lineRule="auto"/>
        <w:jc w:val="both"/>
        <w:rPr>
          <w:rFonts w:cstheme="minorHAnsi"/>
          <w:lang w:val="en-GB"/>
        </w:rPr>
      </w:pPr>
      <w:r w:rsidRPr="005C0B37">
        <w:rPr>
          <w:rFonts w:cstheme="minorHAnsi"/>
          <w:lang w:val="en-GB"/>
        </w:rPr>
        <w:t>E</w:t>
      </w:r>
      <w:r w:rsidR="00415EBE" w:rsidRPr="005C0B37">
        <w:rPr>
          <w:rFonts w:cstheme="minorHAnsi"/>
          <w:lang w:val="en-GB"/>
        </w:rPr>
        <w:t>merging C</w:t>
      </w:r>
      <w:r w:rsidR="00CC719F" w:rsidRPr="005C0B37">
        <w:rPr>
          <w:rFonts w:cstheme="minorHAnsi"/>
          <w:lang w:val="en-GB"/>
        </w:rPr>
        <w:t xml:space="preserve">hanges in Human Resourcing Strategies in the </w:t>
      </w:r>
      <w:r w:rsidR="00415EBE" w:rsidRPr="005C0B37">
        <w:rPr>
          <w:rFonts w:cstheme="minorHAnsi"/>
          <w:lang w:val="en-GB"/>
        </w:rPr>
        <w:t xml:space="preserve">UK </w:t>
      </w:r>
      <w:r w:rsidR="004C4D65" w:rsidRPr="005C0B37">
        <w:rPr>
          <w:rFonts w:cstheme="minorHAnsi"/>
          <w:lang w:val="en-GB"/>
        </w:rPr>
        <w:t>P</w:t>
      </w:r>
      <w:r w:rsidR="00CC719F" w:rsidRPr="005C0B37">
        <w:rPr>
          <w:rFonts w:cstheme="minorHAnsi"/>
          <w:lang w:val="en-GB"/>
        </w:rPr>
        <w:t>ost Covid</w:t>
      </w:r>
      <w:r w:rsidR="007A338D" w:rsidRPr="005C0B37">
        <w:rPr>
          <w:rFonts w:cstheme="minorHAnsi"/>
          <w:lang w:val="en-GB"/>
        </w:rPr>
        <w:t>-19</w:t>
      </w:r>
      <w:r w:rsidR="004C4D65" w:rsidRPr="005C0B37">
        <w:rPr>
          <w:rFonts w:cstheme="minorHAnsi"/>
          <w:lang w:val="en-GB"/>
        </w:rPr>
        <w:t>, P</w:t>
      </w:r>
      <w:r w:rsidR="00CC719F" w:rsidRPr="005C0B37">
        <w:rPr>
          <w:rFonts w:cstheme="minorHAnsi"/>
          <w:lang w:val="en-GB"/>
        </w:rPr>
        <w:t>ost</w:t>
      </w:r>
      <w:r w:rsidR="007A338D" w:rsidRPr="005C0B37">
        <w:rPr>
          <w:rFonts w:cstheme="minorHAnsi"/>
          <w:lang w:val="en-GB"/>
        </w:rPr>
        <w:t xml:space="preserve"> </w:t>
      </w:r>
      <w:r w:rsidRPr="005C0B37">
        <w:rPr>
          <w:rFonts w:cstheme="minorHAnsi"/>
          <w:lang w:val="en-GB"/>
        </w:rPr>
        <w:t>Brexi</w:t>
      </w:r>
      <w:r w:rsidR="004C4D65" w:rsidRPr="005C0B37">
        <w:rPr>
          <w:rFonts w:cstheme="minorHAnsi"/>
          <w:lang w:val="en-GB"/>
        </w:rPr>
        <w:t xml:space="preserve">t External </w:t>
      </w:r>
      <w:r w:rsidR="008D72FA" w:rsidRPr="005C0B37">
        <w:rPr>
          <w:rFonts w:cstheme="minorHAnsi"/>
          <w:lang w:val="en-GB"/>
        </w:rPr>
        <w:t>Environment</w:t>
      </w:r>
      <w:r w:rsidR="00E9096C">
        <w:rPr>
          <w:rFonts w:cstheme="minorHAnsi"/>
          <w:lang w:val="en-GB"/>
        </w:rPr>
        <w:t>……………………………………………………………………………………………………………</w:t>
      </w:r>
      <w:r w:rsidR="00A00306">
        <w:rPr>
          <w:rFonts w:cstheme="minorHAnsi"/>
          <w:lang w:val="en-GB"/>
        </w:rPr>
        <w:t>5</w:t>
      </w:r>
    </w:p>
    <w:p w:rsidR="008D72FA" w:rsidRPr="005C0B37" w:rsidRDefault="008D72FA" w:rsidP="005C0B37">
      <w:pPr>
        <w:pStyle w:val="Listenabsatz"/>
        <w:numPr>
          <w:ilvl w:val="0"/>
          <w:numId w:val="1"/>
        </w:numPr>
        <w:spacing w:line="360" w:lineRule="auto"/>
        <w:jc w:val="both"/>
        <w:rPr>
          <w:rFonts w:cstheme="minorHAnsi"/>
          <w:lang w:val="en-GB"/>
        </w:rPr>
      </w:pPr>
      <w:r w:rsidRPr="005C0B37">
        <w:rPr>
          <w:rFonts w:cstheme="minorHAnsi"/>
          <w:lang w:val="en-GB"/>
        </w:rPr>
        <w:t xml:space="preserve">Emerging Changes in the </w:t>
      </w:r>
      <w:r w:rsidR="00A9385E" w:rsidRPr="005C0B37">
        <w:rPr>
          <w:rFonts w:cstheme="minorHAnsi"/>
          <w:lang w:val="en-GB"/>
        </w:rPr>
        <w:t>HR Strategies in the Royal Mail Post Covid-19 and Brexit</w:t>
      </w:r>
      <w:r w:rsidR="00A00306">
        <w:rPr>
          <w:rFonts w:cstheme="minorHAnsi"/>
          <w:lang w:val="en-GB"/>
        </w:rPr>
        <w:t>………………6</w:t>
      </w:r>
    </w:p>
    <w:p w:rsidR="003F2430" w:rsidRPr="005C0B37" w:rsidRDefault="003F2430" w:rsidP="005C0B37">
      <w:pPr>
        <w:pStyle w:val="Listenabsatz"/>
        <w:numPr>
          <w:ilvl w:val="0"/>
          <w:numId w:val="1"/>
        </w:numPr>
        <w:spacing w:line="360" w:lineRule="auto"/>
        <w:jc w:val="both"/>
        <w:rPr>
          <w:rFonts w:cstheme="minorHAnsi"/>
          <w:lang w:val="en-GB"/>
        </w:rPr>
      </w:pPr>
      <w:r w:rsidRPr="005C0B37">
        <w:rPr>
          <w:rFonts w:cstheme="minorHAnsi"/>
          <w:lang w:val="en-GB"/>
        </w:rPr>
        <w:t>Recommendations</w:t>
      </w:r>
      <w:r w:rsidR="00A00306">
        <w:rPr>
          <w:rFonts w:cstheme="minorHAnsi"/>
          <w:lang w:val="en-GB"/>
        </w:rPr>
        <w:t>………………………………………………………………………………………………………………..7</w:t>
      </w:r>
    </w:p>
    <w:p w:rsidR="003F2430" w:rsidRPr="005C0B37" w:rsidRDefault="003F2430" w:rsidP="005C0B37">
      <w:pPr>
        <w:pStyle w:val="Listenabsatz"/>
        <w:numPr>
          <w:ilvl w:val="0"/>
          <w:numId w:val="1"/>
        </w:numPr>
        <w:spacing w:line="360" w:lineRule="auto"/>
        <w:jc w:val="both"/>
        <w:rPr>
          <w:rFonts w:cstheme="minorHAnsi"/>
          <w:lang w:val="en-GB"/>
        </w:rPr>
      </w:pPr>
      <w:r w:rsidRPr="005C0B37">
        <w:rPr>
          <w:rFonts w:cstheme="minorHAnsi"/>
          <w:lang w:val="en-GB"/>
        </w:rPr>
        <w:t>Conclusion</w:t>
      </w:r>
      <w:r w:rsidR="00A00306">
        <w:rPr>
          <w:rFonts w:cstheme="minorHAnsi"/>
          <w:lang w:val="en-GB"/>
        </w:rPr>
        <w:t>…………………………………………………………………………………………………………………………….7</w:t>
      </w:r>
    </w:p>
    <w:p w:rsidR="003F2430" w:rsidRPr="005C0B37" w:rsidRDefault="003F2430" w:rsidP="005C0B37">
      <w:pPr>
        <w:pStyle w:val="Listenabsatz"/>
        <w:numPr>
          <w:ilvl w:val="0"/>
          <w:numId w:val="1"/>
        </w:numPr>
        <w:spacing w:line="360" w:lineRule="auto"/>
        <w:jc w:val="both"/>
        <w:rPr>
          <w:rFonts w:cstheme="minorHAnsi"/>
          <w:lang w:val="en-GB"/>
        </w:rPr>
      </w:pPr>
      <w:r w:rsidRPr="005C0B37">
        <w:rPr>
          <w:rFonts w:cstheme="minorHAnsi"/>
          <w:lang w:val="en-GB"/>
        </w:rPr>
        <w:t>References</w:t>
      </w:r>
      <w:r w:rsidR="00A00306">
        <w:rPr>
          <w:rFonts w:cstheme="minorHAnsi"/>
          <w:lang w:val="en-GB"/>
        </w:rPr>
        <w:t>…………………………………………………………………………………………………………………………….8</w:t>
      </w:r>
    </w:p>
    <w:p w:rsidR="00293D6F" w:rsidRPr="005C0B37" w:rsidRDefault="00293D6F" w:rsidP="005C0B37">
      <w:pPr>
        <w:spacing w:line="360" w:lineRule="auto"/>
        <w:jc w:val="both"/>
        <w:rPr>
          <w:rFonts w:cstheme="minorHAnsi"/>
          <w:lang w:val="en-GB"/>
        </w:rPr>
      </w:pPr>
    </w:p>
    <w:p w:rsidR="00293D6F" w:rsidRDefault="00293D6F" w:rsidP="005C0B37">
      <w:pPr>
        <w:spacing w:line="360" w:lineRule="auto"/>
        <w:jc w:val="both"/>
        <w:rPr>
          <w:rFonts w:cstheme="minorHAnsi"/>
          <w:lang w:val="en-GB"/>
        </w:rPr>
      </w:pPr>
    </w:p>
    <w:p w:rsidR="00DA02B0" w:rsidRDefault="00DA02B0" w:rsidP="005C0B37">
      <w:pPr>
        <w:spacing w:line="360" w:lineRule="auto"/>
        <w:jc w:val="both"/>
        <w:rPr>
          <w:rFonts w:cstheme="minorHAnsi"/>
          <w:lang w:val="en-GB"/>
        </w:rPr>
      </w:pPr>
    </w:p>
    <w:p w:rsidR="00DA02B0" w:rsidRDefault="00DA02B0" w:rsidP="005C0B37">
      <w:pPr>
        <w:spacing w:line="360" w:lineRule="auto"/>
        <w:jc w:val="both"/>
        <w:rPr>
          <w:rFonts w:cstheme="minorHAnsi"/>
          <w:lang w:val="en-GB"/>
        </w:rPr>
      </w:pPr>
    </w:p>
    <w:p w:rsidR="00DA02B0" w:rsidRDefault="00DA02B0" w:rsidP="005C0B37">
      <w:pPr>
        <w:spacing w:line="360" w:lineRule="auto"/>
        <w:jc w:val="both"/>
        <w:rPr>
          <w:rFonts w:cstheme="minorHAnsi"/>
          <w:lang w:val="en-GB"/>
        </w:rPr>
      </w:pPr>
    </w:p>
    <w:p w:rsidR="00DA02B0" w:rsidRDefault="00DA02B0" w:rsidP="005C0B37">
      <w:pPr>
        <w:spacing w:line="360" w:lineRule="auto"/>
        <w:jc w:val="both"/>
        <w:rPr>
          <w:rFonts w:cstheme="minorHAnsi"/>
          <w:lang w:val="en-GB"/>
        </w:rPr>
      </w:pPr>
    </w:p>
    <w:p w:rsidR="00DA02B0" w:rsidRDefault="00DA02B0" w:rsidP="005C0B37">
      <w:pPr>
        <w:spacing w:line="360" w:lineRule="auto"/>
        <w:jc w:val="both"/>
        <w:rPr>
          <w:rFonts w:cstheme="minorHAnsi"/>
          <w:lang w:val="en-GB"/>
        </w:rPr>
      </w:pPr>
    </w:p>
    <w:p w:rsidR="00DA02B0" w:rsidRDefault="00DA02B0" w:rsidP="005C0B37">
      <w:pPr>
        <w:spacing w:line="360" w:lineRule="auto"/>
        <w:jc w:val="both"/>
        <w:rPr>
          <w:rFonts w:cstheme="minorHAnsi"/>
          <w:lang w:val="en-GB"/>
        </w:rPr>
      </w:pPr>
    </w:p>
    <w:p w:rsidR="00DA02B0" w:rsidRDefault="00DA02B0" w:rsidP="005C0B37">
      <w:pPr>
        <w:spacing w:line="360" w:lineRule="auto"/>
        <w:jc w:val="both"/>
        <w:rPr>
          <w:rFonts w:cstheme="minorHAnsi"/>
          <w:lang w:val="en-GB"/>
        </w:rPr>
      </w:pPr>
    </w:p>
    <w:p w:rsidR="00DA02B0" w:rsidRDefault="00DA02B0" w:rsidP="005C0B37">
      <w:pPr>
        <w:spacing w:line="360" w:lineRule="auto"/>
        <w:jc w:val="both"/>
        <w:rPr>
          <w:rFonts w:cstheme="minorHAnsi"/>
          <w:lang w:val="en-GB"/>
        </w:rPr>
      </w:pPr>
    </w:p>
    <w:p w:rsidR="00DA02B0" w:rsidRDefault="00DA02B0" w:rsidP="005C0B37">
      <w:pPr>
        <w:spacing w:line="360" w:lineRule="auto"/>
        <w:jc w:val="both"/>
        <w:rPr>
          <w:rFonts w:cstheme="minorHAnsi"/>
          <w:lang w:val="en-GB"/>
        </w:rPr>
      </w:pPr>
    </w:p>
    <w:p w:rsidR="00DA02B0" w:rsidRDefault="00DA02B0" w:rsidP="005C0B37">
      <w:pPr>
        <w:spacing w:line="360" w:lineRule="auto"/>
        <w:jc w:val="both"/>
        <w:rPr>
          <w:rFonts w:cstheme="minorHAnsi"/>
          <w:lang w:val="en-GB"/>
        </w:rPr>
      </w:pPr>
    </w:p>
    <w:p w:rsidR="00DA02B0" w:rsidRDefault="00DA02B0" w:rsidP="005C0B37">
      <w:pPr>
        <w:spacing w:line="360" w:lineRule="auto"/>
        <w:jc w:val="both"/>
        <w:rPr>
          <w:rFonts w:cstheme="minorHAnsi"/>
          <w:lang w:val="en-GB"/>
        </w:rPr>
      </w:pPr>
    </w:p>
    <w:p w:rsidR="00DA02B0" w:rsidRDefault="00DA02B0" w:rsidP="005C0B37">
      <w:pPr>
        <w:spacing w:line="360" w:lineRule="auto"/>
        <w:jc w:val="both"/>
        <w:rPr>
          <w:rFonts w:cstheme="minorHAnsi"/>
          <w:lang w:val="en-GB"/>
        </w:rPr>
      </w:pPr>
    </w:p>
    <w:p w:rsidR="00DA02B0" w:rsidRPr="005C0B37" w:rsidRDefault="00DA02B0" w:rsidP="005C0B37">
      <w:pPr>
        <w:spacing w:line="360" w:lineRule="auto"/>
        <w:jc w:val="both"/>
        <w:rPr>
          <w:rFonts w:cstheme="minorHAnsi"/>
          <w:lang w:val="en-GB"/>
        </w:rPr>
      </w:pPr>
    </w:p>
    <w:p w:rsidR="003A589B" w:rsidRPr="005C0B37" w:rsidRDefault="003A589B" w:rsidP="005C0B37">
      <w:pPr>
        <w:spacing w:line="360" w:lineRule="auto"/>
        <w:jc w:val="both"/>
        <w:rPr>
          <w:rFonts w:cstheme="minorHAnsi"/>
          <w:lang w:val="en-GB"/>
        </w:rPr>
      </w:pPr>
    </w:p>
    <w:p w:rsidR="003A589B" w:rsidRPr="005C0B37" w:rsidRDefault="003A589B" w:rsidP="005C0B37">
      <w:pPr>
        <w:pStyle w:val="Listenabsatz"/>
        <w:numPr>
          <w:ilvl w:val="0"/>
          <w:numId w:val="2"/>
        </w:numPr>
        <w:spacing w:line="360" w:lineRule="auto"/>
        <w:jc w:val="both"/>
        <w:rPr>
          <w:rFonts w:cstheme="minorHAnsi"/>
          <w:b/>
          <w:i/>
          <w:lang w:val="en-GB"/>
        </w:rPr>
      </w:pPr>
      <w:r w:rsidRPr="005C0B37">
        <w:rPr>
          <w:rFonts w:cstheme="minorHAnsi"/>
          <w:b/>
          <w:i/>
          <w:lang w:val="en-GB"/>
        </w:rPr>
        <w:lastRenderedPageBreak/>
        <w:t>Introduction:</w:t>
      </w:r>
    </w:p>
    <w:p w:rsidR="00F237D2" w:rsidRDefault="003A589B" w:rsidP="005C0B37">
      <w:pPr>
        <w:spacing w:line="360" w:lineRule="auto"/>
        <w:jc w:val="both"/>
        <w:rPr>
          <w:rFonts w:cstheme="minorHAnsi"/>
          <w:lang w:val="en-GB"/>
        </w:rPr>
      </w:pPr>
      <w:r w:rsidRPr="005C0B37">
        <w:rPr>
          <w:rFonts w:cstheme="minorHAnsi"/>
          <w:lang w:val="en-GB"/>
        </w:rPr>
        <w:t xml:space="preserve">The purpose of this report is to define and </w:t>
      </w:r>
      <w:r w:rsidR="00E14A3B" w:rsidRPr="005C0B37">
        <w:rPr>
          <w:rFonts w:cstheme="minorHAnsi"/>
          <w:lang w:val="en-GB"/>
        </w:rPr>
        <w:t xml:space="preserve">analyse the Labour market in the UK. This report defines the labour market and analyses the </w:t>
      </w:r>
      <w:r w:rsidR="004808AE" w:rsidRPr="005C0B37">
        <w:rPr>
          <w:rFonts w:cstheme="minorHAnsi"/>
          <w:lang w:val="en-GB"/>
        </w:rPr>
        <w:t>frame work of the labour market within the UK. It analyses the characteristics of the labour</w:t>
      </w:r>
      <w:r w:rsidR="002A147E" w:rsidRPr="005C0B37">
        <w:rPr>
          <w:rFonts w:cstheme="minorHAnsi"/>
          <w:lang w:val="en-GB"/>
        </w:rPr>
        <w:t xml:space="preserve"> market</w:t>
      </w:r>
      <w:r w:rsidR="004808AE" w:rsidRPr="005C0B37">
        <w:rPr>
          <w:rFonts w:cstheme="minorHAnsi"/>
          <w:lang w:val="en-GB"/>
        </w:rPr>
        <w:t xml:space="preserve"> </w:t>
      </w:r>
      <w:r w:rsidR="002A147E" w:rsidRPr="005C0B37">
        <w:rPr>
          <w:rFonts w:cstheme="minorHAnsi"/>
          <w:lang w:val="en-GB"/>
        </w:rPr>
        <w:t xml:space="preserve">and how these characteristic influences the </w:t>
      </w:r>
      <w:r w:rsidR="00A96EFE" w:rsidRPr="005C0B37">
        <w:rPr>
          <w:rFonts w:cstheme="minorHAnsi"/>
          <w:lang w:val="en-GB"/>
        </w:rPr>
        <w:t>labour market</w:t>
      </w:r>
      <w:r w:rsidR="00EF4336" w:rsidRPr="005C0B37">
        <w:rPr>
          <w:rFonts w:cstheme="minorHAnsi"/>
          <w:lang w:val="en-GB"/>
        </w:rPr>
        <w:t xml:space="preserve">. This report discusses the labour situation inside </w:t>
      </w:r>
      <w:r w:rsidR="00FF16A5" w:rsidRPr="005C0B37">
        <w:rPr>
          <w:rFonts w:cstheme="minorHAnsi"/>
          <w:lang w:val="en-GB"/>
        </w:rPr>
        <w:t xml:space="preserve">the </w:t>
      </w:r>
      <w:r w:rsidR="00FF16A5" w:rsidRPr="005C0B37">
        <w:rPr>
          <w:rFonts w:cstheme="minorHAnsi"/>
          <w:b/>
          <w:i/>
          <w:lang w:val="en-GB"/>
        </w:rPr>
        <w:t>Royal</w:t>
      </w:r>
      <w:r w:rsidR="00613E3E" w:rsidRPr="005C0B37">
        <w:rPr>
          <w:rFonts w:cstheme="minorHAnsi"/>
          <w:b/>
          <w:i/>
          <w:lang w:val="en-GB"/>
        </w:rPr>
        <w:t xml:space="preserve"> Mail</w:t>
      </w:r>
      <w:r w:rsidR="00EF4336" w:rsidRPr="005C0B37">
        <w:rPr>
          <w:rFonts w:cstheme="minorHAnsi"/>
          <w:lang w:val="en-GB"/>
        </w:rPr>
        <w:t xml:space="preserve"> and</w:t>
      </w:r>
      <w:r w:rsidR="00613E3E" w:rsidRPr="005C0B37">
        <w:rPr>
          <w:rFonts w:cstheme="minorHAnsi"/>
          <w:lang w:val="en-GB"/>
        </w:rPr>
        <w:t xml:space="preserve"> the</w:t>
      </w:r>
      <w:r w:rsidR="00EF4336" w:rsidRPr="005C0B37">
        <w:rPr>
          <w:rFonts w:cstheme="minorHAnsi"/>
          <w:lang w:val="en-GB"/>
        </w:rPr>
        <w:t xml:space="preserve"> role of the Royal Mail in the</w:t>
      </w:r>
      <w:r w:rsidR="00613E3E" w:rsidRPr="005C0B37">
        <w:rPr>
          <w:rFonts w:cstheme="minorHAnsi"/>
          <w:lang w:val="en-GB"/>
        </w:rPr>
        <w:t xml:space="preserve"> labour market. It analyses the changes in the HR department in the Royal Mail in the post covid-19 and post Brexit era, and also analyses the HR emerging changes and strategies adopted by </w:t>
      </w:r>
      <w:r w:rsidR="00910997" w:rsidRPr="005C0B37">
        <w:rPr>
          <w:rFonts w:cstheme="minorHAnsi"/>
          <w:lang w:val="en-GB"/>
        </w:rPr>
        <w:t>the Royal Mail during these era and make recommendation deem necessary.</w:t>
      </w:r>
    </w:p>
    <w:p w:rsidR="00DA02B0" w:rsidRPr="005C0B37" w:rsidRDefault="00DA02B0" w:rsidP="005C0B37">
      <w:pPr>
        <w:spacing w:line="360" w:lineRule="auto"/>
        <w:jc w:val="both"/>
        <w:rPr>
          <w:rFonts w:cstheme="minorHAnsi"/>
          <w:lang w:val="en-GB"/>
        </w:rPr>
      </w:pPr>
    </w:p>
    <w:p w:rsidR="00F237D2" w:rsidRPr="005C0B37" w:rsidRDefault="00F237D2" w:rsidP="005C0B37">
      <w:pPr>
        <w:pStyle w:val="Listenabsatz"/>
        <w:numPr>
          <w:ilvl w:val="0"/>
          <w:numId w:val="2"/>
        </w:numPr>
        <w:spacing w:line="360" w:lineRule="auto"/>
        <w:jc w:val="both"/>
        <w:rPr>
          <w:rFonts w:cstheme="minorHAnsi"/>
          <w:b/>
          <w:i/>
          <w:lang w:val="en-GB"/>
        </w:rPr>
      </w:pPr>
      <w:r w:rsidRPr="005C0B37">
        <w:rPr>
          <w:rFonts w:cstheme="minorHAnsi"/>
          <w:b/>
          <w:i/>
          <w:lang w:val="en-GB"/>
        </w:rPr>
        <w:t>What is the Labour Market?</w:t>
      </w:r>
    </w:p>
    <w:p w:rsidR="002B561E" w:rsidRPr="005C0B37" w:rsidRDefault="00CA7B10" w:rsidP="005C0B37">
      <w:pPr>
        <w:spacing w:line="360" w:lineRule="auto"/>
        <w:jc w:val="both"/>
        <w:rPr>
          <w:rFonts w:cstheme="minorHAnsi"/>
          <w:lang w:val="en-GB"/>
        </w:rPr>
      </w:pPr>
      <w:r w:rsidRPr="005C0B37">
        <w:rPr>
          <w:rFonts w:cstheme="minorHAnsi"/>
          <w:lang w:val="en-GB"/>
        </w:rPr>
        <w:t xml:space="preserve">The Labour market is a place where workers, skilled and unskilled, professionals, and experts offer their skills and services </w:t>
      </w:r>
      <w:r w:rsidR="003F2792" w:rsidRPr="005C0B37">
        <w:rPr>
          <w:rFonts w:cstheme="minorHAnsi"/>
          <w:lang w:val="en-GB"/>
        </w:rPr>
        <w:t xml:space="preserve">to employers </w:t>
      </w:r>
      <w:r w:rsidRPr="005C0B37">
        <w:rPr>
          <w:rFonts w:cstheme="minorHAnsi"/>
          <w:lang w:val="en-GB"/>
        </w:rPr>
        <w:t>in exchange for salaries and wages</w:t>
      </w:r>
      <w:r w:rsidR="003F2792" w:rsidRPr="005C0B37">
        <w:rPr>
          <w:rFonts w:cstheme="minorHAnsi"/>
          <w:lang w:val="en-GB"/>
        </w:rPr>
        <w:t>. The employer can either an organisation, small businesses, or a sole trader. The employers compete to</w:t>
      </w:r>
      <w:r w:rsidR="001A16CC" w:rsidRPr="005C0B37">
        <w:rPr>
          <w:rFonts w:cstheme="minorHAnsi"/>
          <w:lang w:val="en-GB"/>
        </w:rPr>
        <w:t xml:space="preserve"> hire the best skilled worker. According to OECD (2021. “The labour market is a term used to describe the interaction between job seekers and employers in the economy. It refers to the market where individuals offer their labour services for wages or salaries and where employers compete to hire workers.”</w:t>
      </w:r>
      <w:r w:rsidR="00D525E8" w:rsidRPr="005C0B37">
        <w:rPr>
          <w:rFonts w:cstheme="minorHAnsi"/>
          <w:lang w:val="en-GB"/>
        </w:rPr>
        <w:t xml:space="preserve"> "The </w:t>
      </w:r>
      <w:r w:rsidR="005A0856" w:rsidRPr="005C0B37">
        <w:rPr>
          <w:rFonts w:cstheme="minorHAnsi"/>
          <w:lang w:val="en-GB"/>
        </w:rPr>
        <w:t>labour market is</w:t>
      </w:r>
      <w:r w:rsidR="00D525E8" w:rsidRPr="005C0B37">
        <w:rPr>
          <w:rFonts w:cstheme="minorHAnsi"/>
          <w:lang w:val="en-GB"/>
        </w:rPr>
        <w:t xml:space="preserve"> the interaction between buyers and sellers of </w:t>
      </w:r>
      <w:r w:rsidR="005A0856" w:rsidRPr="005C0B37">
        <w:rPr>
          <w:rFonts w:cstheme="minorHAnsi"/>
          <w:lang w:val="en-GB"/>
        </w:rPr>
        <w:t>labour</w:t>
      </w:r>
      <w:r w:rsidR="00D525E8" w:rsidRPr="005C0B37">
        <w:rPr>
          <w:rFonts w:cstheme="minorHAnsi"/>
          <w:lang w:val="en-GB"/>
        </w:rPr>
        <w:t xml:space="preserve">, which results in the determination of the wage rate and the quantity of </w:t>
      </w:r>
      <w:r w:rsidR="005A0856" w:rsidRPr="005C0B37">
        <w:rPr>
          <w:rFonts w:cstheme="minorHAnsi"/>
          <w:lang w:val="en-GB"/>
        </w:rPr>
        <w:t>labour</w:t>
      </w:r>
      <w:r w:rsidR="00D525E8" w:rsidRPr="005C0B37">
        <w:rPr>
          <w:rFonts w:cstheme="minorHAnsi"/>
          <w:lang w:val="en-GB"/>
        </w:rPr>
        <w:t xml:space="preserve"> demanded and supplied" (Carole Green, 2013).</w:t>
      </w:r>
      <w:r w:rsidR="00B53116" w:rsidRPr="005C0B37">
        <w:rPr>
          <w:rFonts w:cstheme="minorHAnsi"/>
          <w:lang w:val="en-GB"/>
        </w:rPr>
        <w:t xml:space="preserve"> </w:t>
      </w:r>
      <w:r w:rsidR="004D0D10" w:rsidRPr="005C0B37">
        <w:rPr>
          <w:rFonts w:cstheme="minorHAnsi"/>
          <w:lang w:val="en-GB"/>
        </w:rPr>
        <w:t xml:space="preserve">“The labour market is the market for the supply and demand of labour, where workers provide the labour services that employers demand in exchange for wages or salaries.” (Ricardo and Mohamad, 1994). </w:t>
      </w:r>
      <w:r w:rsidR="00B53116" w:rsidRPr="005C0B37">
        <w:rPr>
          <w:rFonts w:cstheme="minorHAnsi"/>
          <w:lang w:val="en-GB"/>
        </w:rPr>
        <w:t>The labour market be a physical or virtual space where the job seeker go to search for employment possibilities and opportunities.</w:t>
      </w:r>
      <w:r w:rsidR="00A73CCA" w:rsidRPr="005C0B37">
        <w:rPr>
          <w:rFonts w:cstheme="minorHAnsi"/>
          <w:lang w:val="en-GB"/>
        </w:rPr>
        <w:t xml:space="preserve"> It is a place where employers advertise jobs as well. Candidates be employed and hired directly in the labour market if they are deemed suitable for the vacancy that is being advertised.</w:t>
      </w:r>
    </w:p>
    <w:p w:rsidR="002B561E" w:rsidRPr="005C0B37" w:rsidRDefault="002B561E" w:rsidP="005C0B37">
      <w:pPr>
        <w:spacing w:line="360" w:lineRule="auto"/>
        <w:jc w:val="both"/>
        <w:rPr>
          <w:rFonts w:cstheme="minorHAnsi"/>
          <w:lang w:val="en-GB"/>
        </w:rPr>
      </w:pPr>
    </w:p>
    <w:p w:rsidR="002C257A" w:rsidRPr="005C0B37" w:rsidRDefault="002C257A" w:rsidP="005C0B37">
      <w:pPr>
        <w:pStyle w:val="Listenabsatz"/>
        <w:numPr>
          <w:ilvl w:val="0"/>
          <w:numId w:val="2"/>
        </w:numPr>
        <w:spacing w:line="360" w:lineRule="auto"/>
        <w:jc w:val="both"/>
        <w:rPr>
          <w:rFonts w:cstheme="minorHAnsi"/>
          <w:b/>
          <w:i/>
          <w:lang w:val="en-GB"/>
        </w:rPr>
      </w:pPr>
      <w:r w:rsidRPr="005C0B37">
        <w:rPr>
          <w:rFonts w:cstheme="minorHAnsi"/>
          <w:b/>
          <w:i/>
          <w:lang w:val="en-GB"/>
        </w:rPr>
        <w:t>Characteristics of the Labour Market:</w:t>
      </w:r>
    </w:p>
    <w:p w:rsidR="002B561E" w:rsidRPr="005C0B37" w:rsidRDefault="002B561E" w:rsidP="005C0B37">
      <w:pPr>
        <w:spacing w:line="360" w:lineRule="auto"/>
        <w:jc w:val="both"/>
        <w:rPr>
          <w:rFonts w:cstheme="minorHAnsi"/>
          <w:lang w:val="en-GB"/>
        </w:rPr>
      </w:pPr>
      <w:r w:rsidRPr="005C0B37">
        <w:rPr>
          <w:rFonts w:cstheme="minorHAnsi"/>
          <w:lang w:val="en-GB"/>
        </w:rPr>
        <w:t>The labour market is characterised by the following characteristic:</w:t>
      </w:r>
    </w:p>
    <w:p w:rsidR="002B561E" w:rsidRPr="005C0B37" w:rsidRDefault="002B561E" w:rsidP="005C0B37">
      <w:pPr>
        <w:pStyle w:val="Listenabsatz"/>
        <w:numPr>
          <w:ilvl w:val="0"/>
          <w:numId w:val="3"/>
        </w:numPr>
        <w:spacing w:line="360" w:lineRule="auto"/>
        <w:jc w:val="both"/>
        <w:rPr>
          <w:rFonts w:cstheme="minorHAnsi"/>
          <w:lang w:val="en-GB"/>
        </w:rPr>
      </w:pPr>
      <w:r w:rsidRPr="005C0B37">
        <w:rPr>
          <w:rFonts w:cstheme="minorHAnsi"/>
          <w:b/>
          <w:i/>
          <w:lang w:val="en-GB"/>
        </w:rPr>
        <w:t>Labour Supply:</w:t>
      </w:r>
      <w:r w:rsidRPr="005C0B37">
        <w:rPr>
          <w:rFonts w:cstheme="minorHAnsi"/>
          <w:lang w:val="en-GB"/>
        </w:rPr>
        <w:t xml:space="preserve"> The labo</w:t>
      </w:r>
      <w:r w:rsidR="00255F14" w:rsidRPr="005C0B37">
        <w:rPr>
          <w:rFonts w:cstheme="minorHAnsi"/>
          <w:lang w:val="en-GB"/>
        </w:rPr>
        <w:t>ur market provides workforce for employers and industries. Both skilled and unskilled labour force can be o</w:t>
      </w:r>
      <w:r w:rsidR="00931816" w:rsidRPr="005C0B37">
        <w:rPr>
          <w:rFonts w:cstheme="minorHAnsi"/>
          <w:lang w:val="en-GB"/>
        </w:rPr>
        <w:t>btained from the labour market. According to Rosen, S. (2017). “The labour market is characterised by the competition among employers to hire workers, the competition among workers for available jobs, and the role of human capital in determining wages and working conditions.”</w:t>
      </w:r>
    </w:p>
    <w:p w:rsidR="002B561E" w:rsidRPr="005C0B37" w:rsidRDefault="00C2727C" w:rsidP="005C0B37">
      <w:pPr>
        <w:numPr>
          <w:ilvl w:val="0"/>
          <w:numId w:val="3"/>
        </w:numPr>
        <w:spacing w:line="360" w:lineRule="auto"/>
        <w:jc w:val="both"/>
        <w:rPr>
          <w:rFonts w:cstheme="minorHAnsi"/>
          <w:lang w:val="en-GB"/>
        </w:rPr>
      </w:pPr>
      <w:r w:rsidRPr="005C0B37">
        <w:rPr>
          <w:rFonts w:cstheme="minorHAnsi"/>
          <w:b/>
          <w:i/>
          <w:lang w:val="en-GB"/>
        </w:rPr>
        <w:lastRenderedPageBreak/>
        <w:t>Labour Demand:</w:t>
      </w:r>
      <w:r w:rsidRPr="005C0B37">
        <w:rPr>
          <w:rFonts w:cstheme="minorHAnsi"/>
          <w:lang w:val="en-GB"/>
        </w:rPr>
        <w:t xml:space="preserve"> This factor refers to the </w:t>
      </w:r>
      <w:r w:rsidR="002B561E" w:rsidRPr="005C0B37">
        <w:rPr>
          <w:rFonts w:cstheme="minorHAnsi"/>
          <w:lang w:val="en-GB"/>
        </w:rPr>
        <w:t xml:space="preserve">number of workers that </w:t>
      </w:r>
      <w:r w:rsidRPr="005C0B37">
        <w:rPr>
          <w:rFonts w:cstheme="minorHAnsi"/>
          <w:lang w:val="en-GB"/>
        </w:rPr>
        <w:t xml:space="preserve">the </w:t>
      </w:r>
      <w:r w:rsidR="002B561E" w:rsidRPr="005C0B37">
        <w:rPr>
          <w:rFonts w:cstheme="minorHAnsi"/>
          <w:lang w:val="en-GB"/>
        </w:rPr>
        <w:t>employers are willing to hire for</w:t>
      </w:r>
      <w:r w:rsidRPr="005C0B37">
        <w:rPr>
          <w:rFonts w:cstheme="minorHAnsi"/>
          <w:lang w:val="en-GB"/>
        </w:rPr>
        <w:t xml:space="preserve"> a particular job and for specific wage or salary.</w:t>
      </w:r>
      <w:r w:rsidR="00195472" w:rsidRPr="005C0B37">
        <w:rPr>
          <w:rFonts w:cstheme="minorHAnsi"/>
          <w:lang w:val="en-GB"/>
        </w:rPr>
        <w:t xml:space="preserve"> According to Mankiw, N. G. (2014). “</w:t>
      </w:r>
      <w:r w:rsidR="00E97550" w:rsidRPr="005C0B37">
        <w:rPr>
          <w:rFonts w:cstheme="minorHAnsi"/>
          <w:lang w:val="en-GB"/>
        </w:rPr>
        <w:t>Labour demand is characterized by the interaction of supply and demand forces, which determines the price of labour and the quantity of labour supplied and demanded.”</w:t>
      </w:r>
    </w:p>
    <w:p w:rsidR="002B561E" w:rsidRPr="005C0B37" w:rsidRDefault="00EA2DFA" w:rsidP="005C0B37">
      <w:pPr>
        <w:numPr>
          <w:ilvl w:val="0"/>
          <w:numId w:val="3"/>
        </w:numPr>
        <w:spacing w:line="360" w:lineRule="auto"/>
        <w:jc w:val="both"/>
        <w:rPr>
          <w:rFonts w:cstheme="minorHAnsi"/>
          <w:lang w:val="en-GB"/>
        </w:rPr>
      </w:pPr>
      <w:r w:rsidRPr="005C0B37">
        <w:rPr>
          <w:rFonts w:cstheme="minorHAnsi"/>
          <w:b/>
          <w:i/>
          <w:lang w:val="en-GB"/>
        </w:rPr>
        <w:t>Wage R</w:t>
      </w:r>
      <w:r w:rsidR="002B561E" w:rsidRPr="005C0B37">
        <w:rPr>
          <w:rFonts w:cstheme="minorHAnsi"/>
          <w:b/>
          <w:i/>
          <w:lang w:val="en-GB"/>
        </w:rPr>
        <w:t>at</w:t>
      </w:r>
      <w:r w:rsidR="00D043CF" w:rsidRPr="005C0B37">
        <w:rPr>
          <w:rFonts w:cstheme="minorHAnsi"/>
          <w:b/>
          <w:i/>
          <w:lang w:val="en-GB"/>
        </w:rPr>
        <w:t>es:</w:t>
      </w:r>
      <w:r w:rsidR="00D043CF" w:rsidRPr="005C0B37">
        <w:rPr>
          <w:rFonts w:cstheme="minorHAnsi"/>
          <w:lang w:val="en-GB"/>
        </w:rPr>
        <w:t xml:space="preserve"> Wage rate is the amount of compensation paid to a worker for their labour and services. It is usually expressed in an hourly, daily, weekly, or annual amount. It can also vary depending on factors such as the skills and experience of the worker and the type of job or occupation, as well as the demand for labour in the market.</w:t>
      </w:r>
    </w:p>
    <w:p w:rsidR="002B561E" w:rsidRPr="005C0B37" w:rsidRDefault="00782D6B" w:rsidP="005C0B37">
      <w:pPr>
        <w:numPr>
          <w:ilvl w:val="0"/>
          <w:numId w:val="3"/>
        </w:numPr>
        <w:spacing w:line="360" w:lineRule="auto"/>
        <w:jc w:val="both"/>
        <w:rPr>
          <w:rFonts w:cstheme="minorHAnsi"/>
          <w:lang w:val="en-GB"/>
        </w:rPr>
      </w:pPr>
      <w:r w:rsidRPr="005C0B37">
        <w:rPr>
          <w:rFonts w:cstheme="minorHAnsi"/>
          <w:b/>
          <w:i/>
          <w:lang w:val="en-GB"/>
        </w:rPr>
        <w:t>Working C</w:t>
      </w:r>
      <w:r w:rsidR="002B561E" w:rsidRPr="005C0B37">
        <w:rPr>
          <w:rFonts w:cstheme="minorHAnsi"/>
          <w:b/>
          <w:i/>
          <w:lang w:val="en-GB"/>
        </w:rPr>
        <w:t>onditions:</w:t>
      </w:r>
      <w:r w:rsidR="002B561E" w:rsidRPr="005C0B37">
        <w:rPr>
          <w:rFonts w:cstheme="minorHAnsi"/>
          <w:lang w:val="en-GB"/>
        </w:rPr>
        <w:t xml:space="preserve"> </w:t>
      </w:r>
      <w:r w:rsidRPr="005C0B37">
        <w:rPr>
          <w:rFonts w:cstheme="minorHAnsi"/>
          <w:lang w:val="en-GB"/>
        </w:rPr>
        <w:t>Working conditions are the physical, social, and organizational factors that affect the health and safety, and the well-being of workers on the job. These also include factors like the physical environment (temperature, noise levels, lighting), the nature of the work, (repetitive and physically demanding tasks), the work sche</w:t>
      </w:r>
      <w:r w:rsidR="00AF549F" w:rsidRPr="005C0B37">
        <w:rPr>
          <w:rFonts w:cstheme="minorHAnsi"/>
          <w:lang w:val="en-GB"/>
        </w:rPr>
        <w:t xml:space="preserve">dule, like </w:t>
      </w:r>
      <w:r w:rsidRPr="005C0B37">
        <w:rPr>
          <w:rFonts w:cstheme="minorHAnsi"/>
          <w:lang w:val="en-GB"/>
        </w:rPr>
        <w:t>shift work, overtime, and the social environment (workplace culture, relationships with colleagues and supervisors).</w:t>
      </w:r>
    </w:p>
    <w:p w:rsidR="002B561E" w:rsidRPr="005C0B37" w:rsidRDefault="009B12F4" w:rsidP="005C0B37">
      <w:pPr>
        <w:numPr>
          <w:ilvl w:val="0"/>
          <w:numId w:val="3"/>
        </w:numPr>
        <w:spacing w:line="360" w:lineRule="auto"/>
        <w:jc w:val="both"/>
        <w:rPr>
          <w:rFonts w:cstheme="minorHAnsi"/>
          <w:lang w:val="en-GB"/>
        </w:rPr>
      </w:pPr>
      <w:r w:rsidRPr="005C0B37">
        <w:rPr>
          <w:rFonts w:cstheme="minorHAnsi"/>
          <w:b/>
          <w:i/>
          <w:lang w:val="en-GB"/>
        </w:rPr>
        <w:t>Labour M</w:t>
      </w:r>
      <w:r w:rsidR="002B561E" w:rsidRPr="005C0B37">
        <w:rPr>
          <w:rFonts w:cstheme="minorHAnsi"/>
          <w:b/>
          <w:i/>
          <w:lang w:val="en-GB"/>
        </w:rPr>
        <w:t>obility:</w:t>
      </w:r>
      <w:r w:rsidR="002B561E" w:rsidRPr="005C0B37">
        <w:rPr>
          <w:rFonts w:cstheme="minorHAnsi"/>
          <w:lang w:val="en-GB"/>
        </w:rPr>
        <w:t xml:space="preserve"> The ability of workers to m</w:t>
      </w:r>
      <w:r w:rsidR="00F639F6" w:rsidRPr="005C0B37">
        <w:rPr>
          <w:rFonts w:cstheme="minorHAnsi"/>
          <w:lang w:val="en-GB"/>
        </w:rPr>
        <w:t>ove between their homes and the job within the geographical location.</w:t>
      </w:r>
      <w:r w:rsidR="001F20E2" w:rsidRPr="005C0B37">
        <w:rPr>
          <w:rFonts w:cstheme="minorHAnsi"/>
          <w:lang w:val="en-GB"/>
        </w:rPr>
        <w:t xml:space="preserve"> This can also be the ability of firms to adjust their employment levels in response to changes in market conditions or production processes.</w:t>
      </w:r>
      <w:r w:rsidR="00DD23DF" w:rsidRPr="005C0B37">
        <w:rPr>
          <w:rFonts w:cstheme="minorHAnsi"/>
          <w:lang w:val="en-GB"/>
        </w:rPr>
        <w:t xml:space="preserve"> </w:t>
      </w:r>
      <w:proofErr w:type="spellStart"/>
      <w:r w:rsidR="00DD23DF" w:rsidRPr="005C0B37">
        <w:rPr>
          <w:rFonts w:cstheme="minorHAnsi"/>
          <w:lang w:val="en-GB"/>
        </w:rPr>
        <w:t>Blanchflower</w:t>
      </w:r>
      <w:proofErr w:type="spellEnd"/>
      <w:r w:rsidR="00DD23DF" w:rsidRPr="005C0B37">
        <w:rPr>
          <w:rFonts w:cstheme="minorHAnsi"/>
          <w:lang w:val="en-GB"/>
        </w:rPr>
        <w:t>, D. G., &amp; Oswald, A. J. (2017). Argues that</w:t>
      </w:r>
      <w:r w:rsidR="000E024F" w:rsidRPr="005C0B37">
        <w:rPr>
          <w:rFonts w:cstheme="minorHAnsi"/>
          <w:lang w:val="en-GB"/>
        </w:rPr>
        <w:t xml:space="preserve">; </w:t>
      </w:r>
      <w:r w:rsidR="00DD23DF" w:rsidRPr="005C0B37">
        <w:rPr>
          <w:rFonts w:cstheme="minorHAnsi"/>
          <w:lang w:val="en-GB"/>
        </w:rPr>
        <w:t xml:space="preserve"> </w:t>
      </w:r>
      <w:r w:rsidR="000E024F" w:rsidRPr="005C0B37">
        <w:rPr>
          <w:rFonts w:cstheme="minorHAnsi"/>
          <w:lang w:val="en-GB"/>
        </w:rPr>
        <w:t>“Complex set of factors like the supply and demand for labour, including demographics, technological change, and government policies can shape the opportunities available to workers and the wages they are able to earn.”</w:t>
      </w:r>
    </w:p>
    <w:p w:rsidR="002B561E" w:rsidRPr="005C0B37" w:rsidRDefault="002D6C39" w:rsidP="005C0B37">
      <w:pPr>
        <w:numPr>
          <w:ilvl w:val="0"/>
          <w:numId w:val="3"/>
        </w:numPr>
        <w:spacing w:line="360" w:lineRule="auto"/>
        <w:jc w:val="both"/>
        <w:rPr>
          <w:rFonts w:cstheme="minorHAnsi"/>
          <w:lang w:val="en-GB"/>
        </w:rPr>
      </w:pPr>
      <w:r w:rsidRPr="005C0B37">
        <w:rPr>
          <w:rFonts w:cstheme="minorHAnsi"/>
          <w:b/>
          <w:i/>
          <w:lang w:val="en-GB"/>
        </w:rPr>
        <w:t>Education and Training:</w:t>
      </w:r>
      <w:r w:rsidRPr="005C0B37">
        <w:rPr>
          <w:rFonts w:cstheme="minorHAnsi"/>
          <w:lang w:val="en-GB"/>
        </w:rPr>
        <w:t xml:space="preserve"> This is the level of education,</w:t>
      </w:r>
      <w:r w:rsidR="002B561E" w:rsidRPr="005C0B37">
        <w:rPr>
          <w:rFonts w:cstheme="minorHAnsi"/>
          <w:lang w:val="en-GB"/>
        </w:rPr>
        <w:t xml:space="preserve"> skill</w:t>
      </w:r>
      <w:r w:rsidRPr="005C0B37">
        <w:rPr>
          <w:rFonts w:cstheme="minorHAnsi"/>
          <w:lang w:val="en-GB"/>
        </w:rPr>
        <w:t>s and competence</w:t>
      </w:r>
      <w:r w:rsidR="002B561E" w:rsidRPr="005C0B37">
        <w:rPr>
          <w:rFonts w:cstheme="minorHAnsi"/>
          <w:lang w:val="en-GB"/>
        </w:rPr>
        <w:t xml:space="preserve"> required for different jobs and occupations.</w:t>
      </w:r>
      <w:r w:rsidRPr="005C0B37">
        <w:rPr>
          <w:rFonts w:cstheme="minorHAnsi"/>
          <w:lang w:val="en-GB"/>
        </w:rPr>
        <w:t xml:space="preserve"> This could be knowledge and know-how acquired either through </w:t>
      </w:r>
      <w:r w:rsidR="005C0B37">
        <w:rPr>
          <w:rFonts w:cstheme="minorHAnsi"/>
          <w:lang w:val="en-GB"/>
        </w:rPr>
        <w:t>apprentices</w:t>
      </w:r>
      <w:r w:rsidRPr="005C0B37">
        <w:rPr>
          <w:rFonts w:cstheme="minorHAnsi"/>
          <w:lang w:val="en-GB"/>
        </w:rPr>
        <w:t>hip or studies.</w:t>
      </w:r>
    </w:p>
    <w:p w:rsidR="002B561E" w:rsidRPr="005C0B37" w:rsidRDefault="00916A68" w:rsidP="005C0B37">
      <w:pPr>
        <w:numPr>
          <w:ilvl w:val="0"/>
          <w:numId w:val="3"/>
        </w:numPr>
        <w:spacing w:line="360" w:lineRule="auto"/>
        <w:jc w:val="both"/>
        <w:rPr>
          <w:rFonts w:cstheme="minorHAnsi"/>
          <w:lang w:val="en-GB"/>
        </w:rPr>
      </w:pPr>
      <w:r w:rsidRPr="005C0B37">
        <w:rPr>
          <w:rFonts w:cstheme="minorHAnsi"/>
          <w:b/>
          <w:i/>
          <w:lang w:val="en-GB"/>
        </w:rPr>
        <w:t>Labour</w:t>
      </w:r>
      <w:r w:rsidR="00981EBE" w:rsidRPr="005C0B37">
        <w:rPr>
          <w:rFonts w:cstheme="minorHAnsi"/>
          <w:b/>
          <w:i/>
          <w:lang w:val="en-GB"/>
        </w:rPr>
        <w:t xml:space="preserve"> Market I</w:t>
      </w:r>
      <w:r w:rsidRPr="005C0B37">
        <w:rPr>
          <w:rFonts w:cstheme="minorHAnsi"/>
          <w:b/>
          <w:i/>
          <w:lang w:val="en-GB"/>
        </w:rPr>
        <w:t>nstitutions:</w:t>
      </w:r>
      <w:r w:rsidRPr="005C0B37">
        <w:rPr>
          <w:rFonts w:cstheme="minorHAnsi"/>
          <w:lang w:val="en-GB"/>
        </w:rPr>
        <w:t xml:space="preserve"> This refers to </w:t>
      </w:r>
      <w:r w:rsidR="00971427" w:rsidRPr="005C0B37">
        <w:rPr>
          <w:rFonts w:cstheme="minorHAnsi"/>
          <w:lang w:val="en-GB"/>
        </w:rPr>
        <w:t>the laws</w:t>
      </w:r>
      <w:r w:rsidR="002B561E" w:rsidRPr="005C0B37">
        <w:rPr>
          <w:rFonts w:cstheme="minorHAnsi"/>
          <w:lang w:val="en-GB"/>
        </w:rPr>
        <w:t>, regulations, and policies that</w:t>
      </w:r>
      <w:r w:rsidRPr="005C0B37">
        <w:rPr>
          <w:rFonts w:cstheme="minorHAnsi"/>
          <w:lang w:val="en-GB"/>
        </w:rPr>
        <w:t xml:space="preserve"> </w:t>
      </w:r>
      <w:r w:rsidR="00971427" w:rsidRPr="005C0B37">
        <w:rPr>
          <w:rFonts w:cstheme="minorHAnsi"/>
          <w:lang w:val="en-GB"/>
        </w:rPr>
        <w:t>governs the interaction between employers and the workers.  The labour market institutions regulates</w:t>
      </w:r>
      <w:r w:rsidR="002B561E" w:rsidRPr="005C0B37">
        <w:rPr>
          <w:rFonts w:cstheme="minorHAnsi"/>
          <w:lang w:val="en-GB"/>
        </w:rPr>
        <w:t xml:space="preserve"> </w:t>
      </w:r>
      <w:r w:rsidR="00971427" w:rsidRPr="005C0B37">
        <w:rPr>
          <w:rFonts w:cstheme="minorHAnsi"/>
          <w:lang w:val="en-GB"/>
        </w:rPr>
        <w:t xml:space="preserve">employment contracts, </w:t>
      </w:r>
      <w:r w:rsidR="002B561E" w:rsidRPr="005C0B37">
        <w:rPr>
          <w:rFonts w:cstheme="minorHAnsi"/>
          <w:lang w:val="en-GB"/>
        </w:rPr>
        <w:t xml:space="preserve"> minimum wage laws, collective bargaining agreements, </w:t>
      </w:r>
      <w:r w:rsidR="00971427" w:rsidRPr="005C0B37">
        <w:rPr>
          <w:rFonts w:cstheme="minorHAnsi"/>
          <w:lang w:val="en-GB"/>
        </w:rPr>
        <w:t xml:space="preserve"> working hours, health and safety and unemployment insurance, as well as the behaviour of the market.</w:t>
      </w:r>
    </w:p>
    <w:p w:rsidR="00916A68" w:rsidRPr="005C0B37" w:rsidRDefault="00916A68" w:rsidP="005C0B37">
      <w:pPr>
        <w:spacing w:line="360" w:lineRule="auto"/>
        <w:ind w:left="360"/>
        <w:jc w:val="both"/>
        <w:rPr>
          <w:rFonts w:cstheme="minorHAnsi"/>
          <w:lang w:val="en-GB"/>
        </w:rPr>
      </w:pPr>
    </w:p>
    <w:p w:rsidR="001945FF" w:rsidRPr="005C0B37" w:rsidRDefault="001945FF" w:rsidP="005C0B37">
      <w:pPr>
        <w:pStyle w:val="Listenabsatz"/>
        <w:numPr>
          <w:ilvl w:val="0"/>
          <w:numId w:val="2"/>
        </w:numPr>
        <w:spacing w:line="360" w:lineRule="auto"/>
        <w:jc w:val="both"/>
        <w:rPr>
          <w:rFonts w:cstheme="minorHAnsi"/>
          <w:b/>
          <w:i/>
          <w:lang w:val="en-GB"/>
        </w:rPr>
      </w:pPr>
      <w:r w:rsidRPr="005C0B37">
        <w:rPr>
          <w:rFonts w:cstheme="minorHAnsi"/>
          <w:b/>
          <w:i/>
          <w:lang w:val="en-GB"/>
        </w:rPr>
        <w:t>The UK’s Labour Market:</w:t>
      </w:r>
    </w:p>
    <w:p w:rsidR="002B561E" w:rsidRPr="005C0B37" w:rsidRDefault="00CC7959" w:rsidP="005C0B37">
      <w:pPr>
        <w:spacing w:line="360" w:lineRule="auto"/>
        <w:jc w:val="both"/>
        <w:rPr>
          <w:rFonts w:cstheme="minorHAnsi"/>
          <w:lang w:val="en-GB"/>
        </w:rPr>
      </w:pPr>
      <w:r w:rsidRPr="005C0B37">
        <w:rPr>
          <w:rFonts w:cstheme="minorHAnsi"/>
          <w:b/>
          <w:i/>
          <w:lang w:val="en-GB"/>
        </w:rPr>
        <w:t>Labour Market Institutions:</w:t>
      </w:r>
      <w:r w:rsidRPr="005C0B37">
        <w:rPr>
          <w:rFonts w:cstheme="minorHAnsi"/>
          <w:lang w:val="en-GB"/>
        </w:rPr>
        <w:t xml:space="preserve"> </w:t>
      </w:r>
      <w:r w:rsidR="00095204" w:rsidRPr="005C0B37">
        <w:rPr>
          <w:rFonts w:cstheme="minorHAnsi"/>
          <w:lang w:val="en-GB"/>
        </w:rPr>
        <w:t>The UK labour market is relatively a decentralized system with</w:t>
      </w:r>
      <w:r w:rsidR="00D51AEB" w:rsidRPr="005C0B37">
        <w:rPr>
          <w:rFonts w:cstheme="minorHAnsi"/>
          <w:lang w:val="en-GB"/>
        </w:rPr>
        <w:t xml:space="preserve"> industrial relations, consisting</w:t>
      </w:r>
      <w:r w:rsidR="00095204" w:rsidRPr="005C0B37">
        <w:rPr>
          <w:rFonts w:cstheme="minorHAnsi"/>
          <w:lang w:val="en-GB"/>
        </w:rPr>
        <w:t xml:space="preserve"> </w:t>
      </w:r>
      <w:r w:rsidR="00D51AEB" w:rsidRPr="005C0B37">
        <w:rPr>
          <w:rFonts w:cstheme="minorHAnsi"/>
          <w:lang w:val="en-GB"/>
        </w:rPr>
        <w:t xml:space="preserve">collective bargains </w:t>
      </w:r>
      <w:r w:rsidR="00095204" w:rsidRPr="005C0B37">
        <w:rPr>
          <w:rFonts w:cstheme="minorHAnsi"/>
          <w:lang w:val="en-GB"/>
        </w:rPr>
        <w:t>agreements negotiate</w:t>
      </w:r>
      <w:r w:rsidR="004C2BD2" w:rsidRPr="005C0B37">
        <w:rPr>
          <w:rFonts w:cstheme="minorHAnsi"/>
          <w:lang w:val="en-GB"/>
        </w:rPr>
        <w:t>d at various sectors</w:t>
      </w:r>
      <w:r w:rsidR="00095204" w:rsidRPr="005C0B37">
        <w:rPr>
          <w:rFonts w:cstheme="minorHAnsi"/>
          <w:lang w:val="en-GB"/>
        </w:rPr>
        <w:t>.</w:t>
      </w:r>
      <w:r w:rsidR="004C2BD2" w:rsidRPr="005C0B37">
        <w:rPr>
          <w:rFonts w:cstheme="minorHAnsi"/>
          <w:lang w:val="en-GB"/>
        </w:rPr>
        <w:t xml:space="preserve"> The t</w:t>
      </w:r>
      <w:r w:rsidR="00095204" w:rsidRPr="005C0B37">
        <w:rPr>
          <w:rFonts w:cstheme="minorHAnsi"/>
          <w:lang w:val="en-GB"/>
        </w:rPr>
        <w:t xml:space="preserve">rade unions </w:t>
      </w:r>
      <w:r w:rsidR="00D51AEB" w:rsidRPr="005C0B37">
        <w:rPr>
          <w:rFonts w:cstheme="minorHAnsi"/>
          <w:lang w:val="en-GB"/>
        </w:rPr>
        <w:t>play a vital role in the UK labour market. They are key in</w:t>
      </w:r>
      <w:r w:rsidR="004C2BD2" w:rsidRPr="005C0B37">
        <w:rPr>
          <w:rFonts w:cstheme="minorHAnsi"/>
          <w:lang w:val="en-GB"/>
        </w:rPr>
        <w:t xml:space="preserve"> negotiating working conditions, salaries, tariff and minimum wages.</w:t>
      </w:r>
      <w:r w:rsidR="00D43D4C" w:rsidRPr="005C0B37">
        <w:rPr>
          <w:rFonts w:cstheme="minorHAnsi"/>
          <w:lang w:val="en-GB"/>
        </w:rPr>
        <w:t xml:space="preserve"> The UK labour market has a relatively well-educated workforce, with a high </w:t>
      </w:r>
      <w:r w:rsidR="00D43D4C" w:rsidRPr="005C0B37">
        <w:rPr>
          <w:rFonts w:cstheme="minorHAnsi"/>
          <w:lang w:val="en-GB"/>
        </w:rPr>
        <w:lastRenderedPageBreak/>
        <w:t>proportion of workers holding tertiary qualifications.</w:t>
      </w:r>
      <w:r w:rsidR="007A789B" w:rsidRPr="005C0B37">
        <w:rPr>
          <w:rFonts w:cstheme="minorHAnsi"/>
          <w:lang w:val="en-GB"/>
        </w:rPr>
        <w:t xml:space="preserve"> The market is characterized by a diverse range of occupations and industries. The largest sectors includes the Healthcare sector, the retail, manufacturing, and financial services.</w:t>
      </w:r>
      <w:r w:rsidR="0096233F" w:rsidRPr="005C0B37">
        <w:rPr>
          <w:rFonts w:cstheme="minorHAnsi"/>
          <w:lang w:val="en-GB"/>
        </w:rPr>
        <w:t xml:space="preserve"> The UK labour market has a minimum wage that is updated annually, as well as a living wage that is set higher than the minimum and is intended to reflect the cost of living.</w:t>
      </w:r>
      <w:r w:rsidR="00BB3B06" w:rsidRPr="005C0B37">
        <w:rPr>
          <w:rFonts w:cstheme="minorHAnsi"/>
          <w:lang w:val="en-GB"/>
        </w:rPr>
        <w:t xml:space="preserve"> Ac</w:t>
      </w:r>
      <w:r w:rsidR="00E14C81" w:rsidRPr="005C0B37">
        <w:rPr>
          <w:rFonts w:cstheme="minorHAnsi"/>
          <w:lang w:val="en-GB"/>
        </w:rPr>
        <w:t>c</w:t>
      </w:r>
      <w:r w:rsidR="00BB3B06" w:rsidRPr="005C0B37">
        <w:rPr>
          <w:rFonts w:cstheme="minorHAnsi"/>
          <w:lang w:val="en-GB"/>
        </w:rPr>
        <w:t xml:space="preserve">ording to the UK Government, (2021). </w:t>
      </w:r>
      <w:r w:rsidR="00E14C81" w:rsidRPr="005C0B37">
        <w:rPr>
          <w:rFonts w:cstheme="minorHAnsi"/>
          <w:lang w:val="en-GB"/>
        </w:rPr>
        <w:t xml:space="preserve">“The UK has a national minimum wage that is updated annually. The rate varies depending on the worker's age and whether they are an apprentice. The government also recommends a "living wage" that is intended to reflect the cost of living.” </w:t>
      </w:r>
      <w:r w:rsidR="00442435" w:rsidRPr="005C0B37">
        <w:rPr>
          <w:rFonts w:cstheme="minorHAnsi"/>
          <w:lang w:val="en-GB"/>
        </w:rPr>
        <w:t>The market is characterized by a complex interplay of the economy, politics, and other social factors.</w:t>
      </w:r>
    </w:p>
    <w:p w:rsidR="003E5847" w:rsidRPr="005C0B37" w:rsidRDefault="003E5847" w:rsidP="005C0B37">
      <w:pPr>
        <w:spacing w:line="360" w:lineRule="auto"/>
        <w:jc w:val="both"/>
        <w:rPr>
          <w:rFonts w:cstheme="minorHAnsi"/>
          <w:lang w:val="en-GB"/>
        </w:rPr>
      </w:pPr>
      <w:r w:rsidRPr="005C0B37">
        <w:rPr>
          <w:rFonts w:cstheme="minorHAnsi"/>
          <w:lang w:val="en-GB"/>
        </w:rPr>
        <w:t>The UK labour market is guided by employment laws that govern the rights and responsibilities of employers and employees. The law regulates minimum wage, working time, discrimination, and health and safety.</w:t>
      </w:r>
      <w:r w:rsidR="00CE6E2A" w:rsidRPr="005C0B37">
        <w:rPr>
          <w:rFonts w:cstheme="minorHAnsi"/>
          <w:lang w:val="en-GB"/>
        </w:rPr>
        <w:t xml:space="preserve"> Accordi</w:t>
      </w:r>
      <w:r w:rsidR="00D204C6" w:rsidRPr="005C0B37">
        <w:rPr>
          <w:rFonts w:cstheme="minorHAnsi"/>
          <w:lang w:val="en-GB"/>
        </w:rPr>
        <w:t>ng to the Employment Rights Act of 1996.</w:t>
      </w:r>
      <w:r w:rsidR="00CE6E2A" w:rsidRPr="005C0B37">
        <w:rPr>
          <w:rFonts w:cstheme="minorHAnsi"/>
          <w:lang w:val="en-GB"/>
        </w:rPr>
        <w:t xml:space="preserve"> “</w:t>
      </w:r>
      <w:r w:rsidR="00D204C6" w:rsidRPr="005C0B37">
        <w:rPr>
          <w:rFonts w:cstheme="minorHAnsi"/>
          <w:lang w:val="en-GB"/>
        </w:rPr>
        <w:t>All UK citizens have the right to employment.” (UK Government, 2021).</w:t>
      </w:r>
      <w:r w:rsidR="00D34431" w:rsidRPr="005C0B37">
        <w:rPr>
          <w:rFonts w:cstheme="minorHAnsi"/>
          <w:lang w:val="en-GB"/>
        </w:rPr>
        <w:t xml:space="preserve"> The UK labour market consist of an Employment Tribunals that hear disputes between employers and employees. The role of the tribunal is to resolve issues such as unfair dismissal, discrimination, and breach of contract.</w:t>
      </w:r>
      <w:r w:rsidR="004500B4" w:rsidRPr="005C0B37">
        <w:rPr>
          <w:rFonts w:cstheme="minorHAnsi"/>
          <w:lang w:val="en-GB"/>
        </w:rPr>
        <w:t xml:space="preserve"> (UK Government, 2021). </w:t>
      </w:r>
      <w:r w:rsidR="00767E6D" w:rsidRPr="005C0B37">
        <w:rPr>
          <w:rFonts w:cstheme="minorHAnsi"/>
          <w:lang w:val="en-GB"/>
        </w:rPr>
        <w:t>The UK labour market consist of migrant workers coming from foreign countries.</w:t>
      </w:r>
      <w:r w:rsidR="00293FA9" w:rsidRPr="005C0B37">
        <w:rPr>
          <w:rFonts w:cstheme="minorHAnsi"/>
          <w:lang w:val="en-GB"/>
        </w:rPr>
        <w:t xml:space="preserve"> According the Office of National Statistics ONS, (2020). </w:t>
      </w:r>
      <w:r w:rsidR="007D4293" w:rsidRPr="005C0B37">
        <w:rPr>
          <w:rFonts w:cstheme="minorHAnsi"/>
          <w:lang w:val="en-GB"/>
        </w:rPr>
        <w:t>“There were an estimated 6.1 million non-UK nationals living in the UK, with the largest groups coming from Poland, Romania, and India.”</w:t>
      </w:r>
    </w:p>
    <w:p w:rsidR="00293D6F" w:rsidRPr="005C0B37" w:rsidRDefault="00293D6F" w:rsidP="005C0B37">
      <w:pPr>
        <w:spacing w:line="360" w:lineRule="auto"/>
        <w:jc w:val="both"/>
        <w:rPr>
          <w:rFonts w:cstheme="minorHAnsi"/>
          <w:lang w:val="en-GB"/>
        </w:rPr>
      </w:pPr>
    </w:p>
    <w:p w:rsidR="009523A1" w:rsidRPr="005C0B37" w:rsidRDefault="009523A1" w:rsidP="005C0B37">
      <w:pPr>
        <w:pStyle w:val="Listenabsatz"/>
        <w:numPr>
          <w:ilvl w:val="0"/>
          <w:numId w:val="2"/>
        </w:numPr>
        <w:spacing w:line="360" w:lineRule="auto"/>
        <w:jc w:val="both"/>
        <w:rPr>
          <w:rFonts w:cstheme="minorHAnsi"/>
          <w:b/>
          <w:i/>
          <w:lang w:val="en-GB"/>
        </w:rPr>
      </w:pPr>
      <w:r w:rsidRPr="005C0B37">
        <w:rPr>
          <w:rFonts w:cstheme="minorHAnsi"/>
          <w:b/>
          <w:i/>
          <w:lang w:val="en-GB"/>
        </w:rPr>
        <w:t>Royal Mail and the Labour Market:</w:t>
      </w:r>
    </w:p>
    <w:p w:rsidR="009523A1" w:rsidRPr="005C0B37" w:rsidRDefault="007852EB" w:rsidP="005C0B37">
      <w:pPr>
        <w:spacing w:line="360" w:lineRule="auto"/>
        <w:jc w:val="both"/>
        <w:rPr>
          <w:rFonts w:cstheme="minorHAnsi"/>
          <w:lang w:val="en-GB"/>
        </w:rPr>
      </w:pPr>
      <w:r w:rsidRPr="005C0B37">
        <w:rPr>
          <w:rFonts w:cstheme="minorHAnsi"/>
          <w:lang w:val="en-GB"/>
        </w:rPr>
        <w:t>The Royal Mail was founded in 1516 by King He</w:t>
      </w:r>
      <w:r w:rsidR="008C028F" w:rsidRPr="005C0B37">
        <w:rPr>
          <w:rFonts w:cstheme="minorHAnsi"/>
          <w:lang w:val="en-GB"/>
        </w:rPr>
        <w:t xml:space="preserve">nry the VIII, as a service, that is responsible for the collecting, sorting, and delivering letters and parcels across the country and internationally. Since then, the Royal Mail has been </w:t>
      </w:r>
      <w:r w:rsidR="009523A1" w:rsidRPr="005C0B37">
        <w:rPr>
          <w:rFonts w:cstheme="minorHAnsi"/>
          <w:lang w:val="en-GB"/>
        </w:rPr>
        <w:t>a major player in the UK labour market. According to the Royal Mail Group, (</w:t>
      </w:r>
      <w:proofErr w:type="spellStart"/>
      <w:r w:rsidR="009523A1" w:rsidRPr="005C0B37">
        <w:rPr>
          <w:rFonts w:cstheme="minorHAnsi"/>
          <w:lang w:val="en-GB"/>
        </w:rPr>
        <w:t>n</w:t>
      </w:r>
      <w:proofErr w:type="gramStart"/>
      <w:r w:rsidR="009523A1" w:rsidRPr="005C0B37">
        <w:rPr>
          <w:rFonts w:cstheme="minorHAnsi"/>
          <w:lang w:val="en-GB"/>
        </w:rPr>
        <w:t>,d</w:t>
      </w:r>
      <w:proofErr w:type="spellEnd"/>
      <w:proofErr w:type="gramEnd"/>
      <w:r w:rsidR="009523A1" w:rsidRPr="005C0B37">
        <w:rPr>
          <w:rFonts w:cstheme="minorHAnsi"/>
          <w:lang w:val="en-GB"/>
        </w:rPr>
        <w:t xml:space="preserve">.). “The Royal Mail has over 160,000 employees across the country and providing jobs in postal delivery, mails sorting, and in the administration.” </w:t>
      </w:r>
      <w:r w:rsidR="003E4775" w:rsidRPr="005C0B37">
        <w:rPr>
          <w:rFonts w:cstheme="minorHAnsi"/>
          <w:lang w:val="en-GB"/>
        </w:rPr>
        <w:t xml:space="preserve">Ofcom, argues that the Royal Mail </w:t>
      </w:r>
      <w:r w:rsidR="009523A1" w:rsidRPr="005C0B37">
        <w:rPr>
          <w:rFonts w:cstheme="minorHAnsi"/>
          <w:lang w:val="en-GB"/>
        </w:rPr>
        <w:t>also has a significant impact on the wider economy, with its services supporting businesses, individuals, and communities across the UK.</w:t>
      </w:r>
    </w:p>
    <w:p w:rsidR="009523A1" w:rsidRPr="005C0B37" w:rsidRDefault="003E4775" w:rsidP="005C0B37">
      <w:pPr>
        <w:spacing w:line="360" w:lineRule="auto"/>
        <w:jc w:val="both"/>
        <w:rPr>
          <w:rFonts w:cstheme="minorHAnsi"/>
          <w:lang w:val="en-GB"/>
        </w:rPr>
      </w:pPr>
      <w:r w:rsidRPr="005C0B37">
        <w:rPr>
          <w:rFonts w:cstheme="minorHAnsi"/>
          <w:lang w:val="en-GB"/>
        </w:rPr>
        <w:t>Though i</w:t>
      </w:r>
      <w:r w:rsidR="009523A1" w:rsidRPr="005C0B37">
        <w:rPr>
          <w:rFonts w:cstheme="minorHAnsi"/>
          <w:lang w:val="en-GB"/>
        </w:rPr>
        <w:t>n recent years, th</w:t>
      </w:r>
      <w:r w:rsidRPr="005C0B37">
        <w:rPr>
          <w:rFonts w:cstheme="minorHAnsi"/>
          <w:lang w:val="en-GB"/>
        </w:rPr>
        <w:t>e Royal Mail has been going through</w:t>
      </w:r>
      <w:r w:rsidR="009523A1" w:rsidRPr="005C0B37">
        <w:rPr>
          <w:rFonts w:cstheme="minorHAnsi"/>
          <w:lang w:val="en-GB"/>
        </w:rPr>
        <w:t xml:space="preserve"> various c</w:t>
      </w:r>
      <w:r w:rsidRPr="005C0B37">
        <w:rPr>
          <w:rFonts w:cstheme="minorHAnsi"/>
          <w:lang w:val="en-GB"/>
        </w:rPr>
        <w:t>ha</w:t>
      </w:r>
      <w:r w:rsidR="002F7618" w:rsidRPr="005C0B37">
        <w:rPr>
          <w:rFonts w:cstheme="minorHAnsi"/>
          <w:lang w:val="en-GB"/>
        </w:rPr>
        <w:t>nges and challenges, because of</w:t>
      </w:r>
      <w:r w:rsidR="009523A1" w:rsidRPr="005C0B37">
        <w:rPr>
          <w:rFonts w:cstheme="minorHAnsi"/>
          <w:lang w:val="en-GB"/>
        </w:rPr>
        <w:t xml:space="preserve"> the impact of digital alternatives</w:t>
      </w:r>
      <w:r w:rsidR="0046101A" w:rsidRPr="005C0B37">
        <w:rPr>
          <w:rFonts w:cstheme="minorHAnsi"/>
          <w:lang w:val="en-GB"/>
        </w:rPr>
        <w:t xml:space="preserve"> (Emails) than the</w:t>
      </w:r>
      <w:r w:rsidR="009523A1" w:rsidRPr="005C0B37">
        <w:rPr>
          <w:rFonts w:cstheme="minorHAnsi"/>
          <w:lang w:val="en-GB"/>
        </w:rPr>
        <w:t xml:space="preserve"> traditional mail services, </w:t>
      </w:r>
      <w:r w:rsidR="002F7618" w:rsidRPr="005C0B37">
        <w:rPr>
          <w:rFonts w:cstheme="minorHAnsi"/>
          <w:lang w:val="en-GB"/>
        </w:rPr>
        <w:t>there is a decline in</w:t>
      </w:r>
      <w:r w:rsidR="0046101A" w:rsidRPr="005C0B37">
        <w:rPr>
          <w:rFonts w:cstheme="minorHAnsi"/>
          <w:lang w:val="en-GB"/>
        </w:rPr>
        <w:t xml:space="preserve"> the volume of letters and this has resulted to </w:t>
      </w:r>
      <w:r w:rsidR="002F7618" w:rsidRPr="005C0B37">
        <w:rPr>
          <w:rFonts w:cstheme="minorHAnsi"/>
          <w:lang w:val="en-GB"/>
        </w:rPr>
        <w:t>an ongoing debates over the Royal Mails’</w:t>
      </w:r>
      <w:r w:rsidR="009523A1" w:rsidRPr="005C0B37">
        <w:rPr>
          <w:rFonts w:cstheme="minorHAnsi"/>
          <w:lang w:val="en-GB"/>
        </w:rPr>
        <w:t xml:space="preserve"> future</w:t>
      </w:r>
      <w:r w:rsidR="0046101A" w:rsidRPr="005C0B37">
        <w:rPr>
          <w:rFonts w:cstheme="minorHAnsi"/>
          <w:lang w:val="en-GB"/>
        </w:rPr>
        <w:t>, yet the Royal Mail</w:t>
      </w:r>
      <w:r w:rsidR="002F7618" w:rsidRPr="005C0B37">
        <w:rPr>
          <w:rFonts w:cstheme="minorHAnsi"/>
          <w:lang w:val="en-GB"/>
        </w:rPr>
        <w:t xml:space="preserve"> still remains a major player in the UKs’ labour market. The Royal continues to </w:t>
      </w:r>
      <w:r w:rsidR="009523A1" w:rsidRPr="005C0B37">
        <w:rPr>
          <w:rFonts w:cstheme="minorHAnsi"/>
          <w:lang w:val="en-GB"/>
        </w:rPr>
        <w:t>negotiations with its workforce and trade unions over pay</w:t>
      </w:r>
      <w:r w:rsidR="002F7618" w:rsidRPr="005C0B37">
        <w:rPr>
          <w:rFonts w:cstheme="minorHAnsi"/>
          <w:lang w:val="en-GB"/>
        </w:rPr>
        <w:t>ing</w:t>
      </w:r>
      <w:r w:rsidR="009523A1" w:rsidRPr="005C0B37">
        <w:rPr>
          <w:rFonts w:cstheme="minorHAnsi"/>
          <w:lang w:val="en-GB"/>
        </w:rPr>
        <w:t xml:space="preserve"> pensions, and</w:t>
      </w:r>
      <w:r w:rsidR="002F7618" w:rsidRPr="005C0B37">
        <w:rPr>
          <w:rFonts w:cstheme="minorHAnsi"/>
          <w:lang w:val="en-GB"/>
        </w:rPr>
        <w:t xml:space="preserve"> improving working conditions.</w:t>
      </w:r>
      <w:r w:rsidR="00031040" w:rsidRPr="005C0B37">
        <w:rPr>
          <w:rFonts w:cstheme="minorHAnsi"/>
          <w:lang w:val="en-GB"/>
        </w:rPr>
        <w:t xml:space="preserve"> </w:t>
      </w:r>
      <w:r w:rsidR="00A4333E" w:rsidRPr="005C0B37">
        <w:rPr>
          <w:rFonts w:cstheme="minorHAnsi"/>
          <w:lang w:val="en-GB"/>
        </w:rPr>
        <w:t>According to the Royal Mail Group, (</w:t>
      </w:r>
      <w:proofErr w:type="spellStart"/>
      <w:r w:rsidR="00A4333E" w:rsidRPr="005C0B37">
        <w:rPr>
          <w:rFonts w:cstheme="minorHAnsi"/>
          <w:lang w:val="en-GB"/>
        </w:rPr>
        <w:t>n.d.</w:t>
      </w:r>
      <w:proofErr w:type="spellEnd"/>
      <w:r w:rsidR="00A4333E" w:rsidRPr="005C0B37">
        <w:rPr>
          <w:rFonts w:cstheme="minorHAnsi"/>
          <w:lang w:val="en-GB"/>
        </w:rPr>
        <w:t>). “</w:t>
      </w:r>
      <w:r w:rsidR="009523A1" w:rsidRPr="005C0B37">
        <w:rPr>
          <w:rFonts w:cstheme="minorHAnsi"/>
          <w:lang w:val="en-GB"/>
        </w:rPr>
        <w:t xml:space="preserve">Despite these challenges, the Royal Mail </w:t>
      </w:r>
      <w:proofErr w:type="spellStart"/>
      <w:r w:rsidR="005F66BC" w:rsidRPr="005C0B37">
        <w:rPr>
          <w:rFonts w:cstheme="minorHAnsi"/>
          <w:lang w:val="en-GB"/>
        </w:rPr>
        <w:t>stilkl</w:t>
      </w:r>
      <w:proofErr w:type="spellEnd"/>
      <w:r w:rsidR="005F66BC" w:rsidRPr="005C0B37">
        <w:rPr>
          <w:rFonts w:cstheme="minorHAnsi"/>
          <w:lang w:val="en-GB"/>
        </w:rPr>
        <w:t xml:space="preserve"> </w:t>
      </w:r>
      <w:r w:rsidR="009523A1" w:rsidRPr="005C0B37">
        <w:rPr>
          <w:rFonts w:cstheme="minorHAnsi"/>
          <w:lang w:val="en-GB"/>
        </w:rPr>
        <w:lastRenderedPageBreak/>
        <w:t xml:space="preserve">remains a significant employer and a key component of the UK's </w:t>
      </w:r>
      <w:r w:rsidR="005F66BC" w:rsidRPr="005C0B37">
        <w:rPr>
          <w:rFonts w:cstheme="minorHAnsi"/>
          <w:lang w:val="en-GB"/>
        </w:rPr>
        <w:t xml:space="preserve">labour market and </w:t>
      </w:r>
      <w:r w:rsidR="009523A1" w:rsidRPr="005C0B37">
        <w:rPr>
          <w:rFonts w:cstheme="minorHAnsi"/>
          <w:lang w:val="en-GB"/>
        </w:rPr>
        <w:t>postal and logistics sector, which is worth over £120 billion and suppo</w:t>
      </w:r>
      <w:r w:rsidR="00A4333E" w:rsidRPr="005C0B37">
        <w:rPr>
          <w:rFonts w:cstheme="minorHAnsi"/>
          <w:lang w:val="en-GB"/>
        </w:rPr>
        <w:t>rts around 4 million</w:t>
      </w:r>
      <w:r w:rsidR="005F66BC" w:rsidRPr="005C0B37">
        <w:rPr>
          <w:rFonts w:cstheme="minorHAnsi"/>
          <w:lang w:val="en-GB"/>
        </w:rPr>
        <w:t xml:space="preserve"> jobs</w:t>
      </w:r>
      <w:r w:rsidR="009523A1" w:rsidRPr="005C0B37">
        <w:rPr>
          <w:rFonts w:cstheme="minorHAnsi"/>
          <w:lang w:val="en-GB"/>
        </w:rPr>
        <w:t>.</w:t>
      </w:r>
      <w:r w:rsidR="00A4333E" w:rsidRPr="005C0B37">
        <w:rPr>
          <w:rFonts w:cstheme="minorHAnsi"/>
          <w:lang w:val="en-GB"/>
        </w:rPr>
        <w:t>”</w:t>
      </w:r>
    </w:p>
    <w:p w:rsidR="001A16CC" w:rsidRPr="005C0B37" w:rsidRDefault="001A16CC" w:rsidP="005C0B37">
      <w:pPr>
        <w:spacing w:line="360" w:lineRule="auto"/>
        <w:jc w:val="both"/>
        <w:rPr>
          <w:rFonts w:cstheme="minorHAnsi"/>
          <w:lang w:val="en-GB"/>
        </w:rPr>
      </w:pPr>
    </w:p>
    <w:p w:rsidR="00293D6F" w:rsidRPr="005C0B37" w:rsidRDefault="003F1263" w:rsidP="005C0B37">
      <w:pPr>
        <w:pStyle w:val="Listenabsatz"/>
        <w:numPr>
          <w:ilvl w:val="0"/>
          <w:numId w:val="2"/>
        </w:numPr>
        <w:spacing w:line="360" w:lineRule="auto"/>
        <w:jc w:val="both"/>
        <w:rPr>
          <w:rFonts w:cstheme="minorHAnsi"/>
          <w:b/>
          <w:i/>
          <w:lang w:val="en-GB"/>
        </w:rPr>
      </w:pPr>
      <w:r w:rsidRPr="005C0B37">
        <w:rPr>
          <w:rFonts w:cstheme="minorHAnsi"/>
          <w:b/>
          <w:i/>
          <w:lang w:val="en-GB"/>
        </w:rPr>
        <w:t>Emerging Changes in Human Resourcing Strategies in the UK Post Covid-19, Post Brexit External Environment.</w:t>
      </w:r>
    </w:p>
    <w:p w:rsidR="008C085C" w:rsidRPr="005C0B37" w:rsidRDefault="008C085C" w:rsidP="005C0B37">
      <w:pPr>
        <w:spacing w:line="360" w:lineRule="auto"/>
        <w:jc w:val="both"/>
        <w:rPr>
          <w:rFonts w:cstheme="minorHAnsi"/>
          <w:lang w:val="en-GB"/>
        </w:rPr>
      </w:pPr>
      <w:r w:rsidRPr="005C0B37">
        <w:rPr>
          <w:rFonts w:cstheme="minorHAnsi"/>
          <w:lang w:val="en-GB"/>
        </w:rPr>
        <w:t xml:space="preserve">There have been a lot of changes in the HRM strategies post covid-19 and post Brexit. </w:t>
      </w:r>
      <w:r w:rsidR="003A6A43" w:rsidRPr="005C0B37">
        <w:rPr>
          <w:rFonts w:cstheme="minorHAnsi"/>
          <w:lang w:val="en-GB"/>
        </w:rPr>
        <w:t>Companies had make adjustments on how their employees can work and hold meetings and conferences from wherever they may be. Companies had to HRM of companies had to create flexible and agile ways of working using technologies to support remote working.</w:t>
      </w:r>
      <w:r w:rsidR="00DF62B3" w:rsidRPr="005C0B37">
        <w:rPr>
          <w:rFonts w:cstheme="minorHAnsi"/>
          <w:lang w:val="en-GB"/>
        </w:rPr>
        <w:t xml:space="preserve"> According to Deloitte, (2021). “</w:t>
      </w:r>
      <w:r w:rsidR="00030B74" w:rsidRPr="005C0B37">
        <w:rPr>
          <w:rFonts w:cstheme="minorHAnsi"/>
          <w:lang w:val="en-GB"/>
        </w:rPr>
        <w:t>The COVID-19 pandemic and Brexit have created significant disruptions to the UK labour market and have led to emerging changes in human resourcing strategies.”</w:t>
      </w:r>
      <w:r w:rsidR="00880DA6" w:rsidRPr="005C0B37">
        <w:rPr>
          <w:rFonts w:cstheme="minorHAnsi"/>
          <w:lang w:val="en-GB"/>
        </w:rPr>
        <w:t xml:space="preserve"> The outbreak of the covid-19 pandemic caused a severe disruption in the traditional way of working that the world was used to. However, HRM in most companies had to find a way that people could continue working in the midst of the pandemic. The</w:t>
      </w:r>
      <w:r w:rsidR="00D50737" w:rsidRPr="005C0B37">
        <w:rPr>
          <w:rFonts w:cstheme="minorHAnsi"/>
          <w:lang w:val="en-GB"/>
        </w:rPr>
        <w:t>y</w:t>
      </w:r>
      <w:r w:rsidR="00880DA6" w:rsidRPr="005C0B37">
        <w:rPr>
          <w:rFonts w:cstheme="minorHAnsi"/>
          <w:lang w:val="en-GB"/>
        </w:rPr>
        <w:t xml:space="preserve"> had to cooperate with top technological companies to create</w:t>
      </w:r>
      <w:r w:rsidR="00D50737" w:rsidRPr="005C0B37">
        <w:rPr>
          <w:rFonts w:cstheme="minorHAnsi"/>
          <w:lang w:val="en-GB"/>
        </w:rPr>
        <w:t xml:space="preserve"> programs Like Zoom and Microsoft Teams with</w:t>
      </w:r>
      <w:r w:rsidR="00880DA6" w:rsidRPr="005C0B37">
        <w:rPr>
          <w:rFonts w:cstheme="minorHAnsi"/>
          <w:lang w:val="en-GB"/>
        </w:rPr>
        <w:t xml:space="preserve"> virtual meeting rooms that could connect workers from their home to accomplish assigned task.</w:t>
      </w:r>
      <w:r w:rsidR="003C687C" w:rsidRPr="005C0B37">
        <w:rPr>
          <w:rFonts w:cstheme="minorHAnsi"/>
          <w:lang w:val="en-GB"/>
        </w:rPr>
        <w:t xml:space="preserve"> Deloitte argues </w:t>
      </w:r>
      <w:r w:rsidR="00EC2CD0" w:rsidRPr="005C0B37">
        <w:rPr>
          <w:rFonts w:cstheme="minorHAnsi"/>
          <w:lang w:val="en-GB"/>
        </w:rPr>
        <w:t>that organizations should focus</w:t>
      </w:r>
      <w:r w:rsidR="003C687C" w:rsidRPr="005C0B37">
        <w:rPr>
          <w:rFonts w:cstheme="minorHAnsi"/>
          <w:lang w:val="en-GB"/>
        </w:rPr>
        <w:t xml:space="preserve"> on building a more resilient workforce that can adapt to rapid changes in the external environment.</w:t>
      </w:r>
      <w:r w:rsidR="00EC2CD0" w:rsidRPr="005C0B37">
        <w:rPr>
          <w:rFonts w:cstheme="minorHAnsi"/>
          <w:lang w:val="en-GB"/>
        </w:rPr>
        <w:t xml:space="preserve"> According to Deloitte, he advised that companies should invest in upskilling and reskilling programs that will equip employees with the necessary skills for the future of work.</w:t>
      </w:r>
      <w:r w:rsidR="00DC1626" w:rsidRPr="005C0B37">
        <w:rPr>
          <w:rFonts w:cstheme="minorHAnsi"/>
          <w:lang w:val="en-GB"/>
        </w:rPr>
        <w:t xml:space="preserve"> He said organizations are exploring flexible work arrangements that will promote work-life balance that will attract and retain talent in a competitive labour market. </w:t>
      </w:r>
      <w:r w:rsidR="00B940A5" w:rsidRPr="005C0B37">
        <w:rPr>
          <w:rFonts w:cstheme="minorHAnsi"/>
          <w:lang w:val="en-GB"/>
        </w:rPr>
        <w:t>While The Chartered Institute of Personnel and Development (CIPD), (2021). “Highlighted the significant impact</w:t>
      </w:r>
      <w:r w:rsidR="00B2474A" w:rsidRPr="005C0B37">
        <w:rPr>
          <w:rFonts w:cstheme="minorHAnsi"/>
          <w:lang w:val="en-GB"/>
        </w:rPr>
        <w:t xml:space="preserve"> of covid-19</w:t>
      </w:r>
      <w:r w:rsidR="00B940A5" w:rsidRPr="005C0B37">
        <w:rPr>
          <w:rFonts w:cstheme="minorHAnsi"/>
          <w:lang w:val="en-GB"/>
        </w:rPr>
        <w:t xml:space="preserve"> on the UK labour market, with many businesses and individuals experiencing job losses and reduced</w:t>
      </w:r>
      <w:r w:rsidR="00B2474A" w:rsidRPr="005C0B37">
        <w:rPr>
          <w:rFonts w:cstheme="minorHAnsi"/>
          <w:lang w:val="en-GB"/>
        </w:rPr>
        <w:t xml:space="preserve"> working</w:t>
      </w:r>
      <w:r w:rsidR="00B940A5" w:rsidRPr="005C0B37">
        <w:rPr>
          <w:rFonts w:cstheme="minorHAnsi"/>
          <w:lang w:val="en-GB"/>
        </w:rPr>
        <w:t xml:space="preserve"> hours.</w:t>
      </w:r>
      <w:r w:rsidR="00B2474A" w:rsidRPr="005C0B37">
        <w:rPr>
          <w:rFonts w:cstheme="minorHAnsi"/>
          <w:lang w:val="en-GB"/>
        </w:rPr>
        <w:t xml:space="preserve"> They suggested the importance of flexible working arrangements and mental health support for employees during the pandemic.</w:t>
      </w:r>
    </w:p>
    <w:p w:rsidR="00940812" w:rsidRPr="005C0B37" w:rsidRDefault="00940812" w:rsidP="005C0B37">
      <w:pPr>
        <w:spacing w:line="360" w:lineRule="auto"/>
        <w:jc w:val="both"/>
        <w:rPr>
          <w:rFonts w:cstheme="minorHAnsi"/>
          <w:lang w:val="en-GB"/>
        </w:rPr>
      </w:pPr>
      <w:r w:rsidRPr="005C0B37">
        <w:rPr>
          <w:rFonts w:cstheme="minorHAnsi"/>
          <w:lang w:val="en-GB"/>
        </w:rPr>
        <w:t xml:space="preserve">On the other hand, according to a report by KPMG, (2021). </w:t>
      </w:r>
      <w:r w:rsidR="006F6E7C" w:rsidRPr="005C0B37">
        <w:rPr>
          <w:rFonts w:cstheme="minorHAnsi"/>
          <w:lang w:val="en-GB"/>
        </w:rPr>
        <w:t>“Because of the impact of covid-19 in the hospitality, travel, and retail</w:t>
      </w:r>
      <w:r w:rsidR="00651493" w:rsidRPr="005C0B37">
        <w:rPr>
          <w:rFonts w:cstheme="minorHAnsi"/>
          <w:lang w:val="en-GB"/>
        </w:rPr>
        <w:t xml:space="preserve"> sector, remote work has become more widespread, and organizations have had to adapt to managing virtual teams and supporting employee wellbeing in a remote work environment.”</w:t>
      </w:r>
      <w:r w:rsidR="00CB171B" w:rsidRPr="005C0B37">
        <w:rPr>
          <w:rFonts w:cstheme="minorHAnsi"/>
          <w:lang w:val="en-GB"/>
        </w:rPr>
        <w:t xml:space="preserve"> KPMG argues that organizations should invest in digital transformation, upskilling and reskilling programs, and agile ways of working to adapt to the ongoing changes brought about by the pandemic.</w:t>
      </w:r>
      <w:r w:rsidR="00D26E23" w:rsidRPr="005C0B37">
        <w:rPr>
          <w:rFonts w:cstheme="minorHAnsi"/>
          <w:lang w:val="en-GB"/>
        </w:rPr>
        <w:t xml:space="preserve"> They also argue that Brexit </w:t>
      </w:r>
      <w:r w:rsidR="008D4488" w:rsidRPr="005C0B37">
        <w:rPr>
          <w:rFonts w:cstheme="minorHAnsi"/>
          <w:lang w:val="en-GB"/>
        </w:rPr>
        <w:t>will increase trade barriers, disrupt supply chains, and cause labour shortages.</w:t>
      </w:r>
      <w:r w:rsidR="00583FF3" w:rsidRPr="005C0B37">
        <w:rPr>
          <w:rFonts w:cstheme="minorHAnsi"/>
          <w:lang w:val="en-GB"/>
        </w:rPr>
        <w:t xml:space="preserve"> The Chartered Institute of Personnel and Development (CIPD)</w:t>
      </w:r>
      <w:r w:rsidR="003A1768" w:rsidRPr="005C0B37">
        <w:rPr>
          <w:rFonts w:cstheme="minorHAnsi"/>
          <w:lang w:val="en-GB"/>
        </w:rPr>
        <w:t xml:space="preserve">, (2021). “Emphasised the need for businesses to plan for the impact of Brexit and to invest in skills development and retention strategies to address any potential skills gaps. According to CIPD the </w:t>
      </w:r>
      <w:r w:rsidR="002E2F2A" w:rsidRPr="005C0B37">
        <w:rPr>
          <w:rFonts w:cstheme="minorHAnsi"/>
          <w:lang w:val="en-GB"/>
        </w:rPr>
        <w:t xml:space="preserve">saw a huge shortage of </w:t>
      </w:r>
      <w:r w:rsidR="002E2F2A" w:rsidRPr="005C0B37">
        <w:rPr>
          <w:rFonts w:cstheme="minorHAnsi"/>
          <w:lang w:val="en-GB"/>
        </w:rPr>
        <w:lastRenderedPageBreak/>
        <w:t>skilled labour in the UK’s labour Market and warned that because of the lack of movement between EU and the UK, the UK’s labour market will suffer.</w:t>
      </w:r>
    </w:p>
    <w:p w:rsidR="00A90DBE" w:rsidRPr="005C0B37" w:rsidRDefault="00A90DBE" w:rsidP="005C0B37">
      <w:pPr>
        <w:spacing w:line="360" w:lineRule="auto"/>
        <w:jc w:val="both"/>
        <w:rPr>
          <w:rFonts w:cstheme="minorHAnsi"/>
          <w:lang w:val="en-GB"/>
        </w:rPr>
      </w:pPr>
    </w:p>
    <w:p w:rsidR="004960C6" w:rsidRPr="005C0B37" w:rsidRDefault="00A90DBE" w:rsidP="005C0B37">
      <w:pPr>
        <w:pStyle w:val="Listenabsatz"/>
        <w:numPr>
          <w:ilvl w:val="0"/>
          <w:numId w:val="2"/>
        </w:numPr>
        <w:spacing w:line="360" w:lineRule="auto"/>
        <w:jc w:val="both"/>
        <w:rPr>
          <w:rFonts w:cstheme="minorHAnsi"/>
          <w:b/>
          <w:i/>
          <w:lang w:val="en-GB"/>
        </w:rPr>
      </w:pPr>
      <w:r w:rsidRPr="005C0B37">
        <w:rPr>
          <w:rFonts w:cstheme="minorHAnsi"/>
          <w:b/>
          <w:i/>
          <w:lang w:val="en-GB"/>
        </w:rPr>
        <w:t>Emerging Changes in the HR Strategies in the Royal Mail Post Covid-19 and Brexit</w:t>
      </w:r>
      <w:r w:rsidR="004960C6" w:rsidRPr="005C0B37">
        <w:rPr>
          <w:rFonts w:cstheme="minorHAnsi"/>
          <w:b/>
          <w:i/>
          <w:lang w:val="en-GB"/>
        </w:rPr>
        <w:t>.</w:t>
      </w:r>
    </w:p>
    <w:p w:rsidR="004960C6" w:rsidRPr="005C0B37" w:rsidRDefault="004960C6" w:rsidP="005C0B37">
      <w:pPr>
        <w:pStyle w:val="Listenabsatz"/>
        <w:numPr>
          <w:ilvl w:val="0"/>
          <w:numId w:val="4"/>
        </w:numPr>
        <w:spacing w:line="360" w:lineRule="auto"/>
        <w:jc w:val="both"/>
        <w:rPr>
          <w:rFonts w:cstheme="minorHAnsi"/>
          <w:lang w:val="en-GB"/>
        </w:rPr>
      </w:pPr>
      <w:r w:rsidRPr="005C0B37">
        <w:rPr>
          <w:rFonts w:cstheme="minorHAnsi"/>
          <w:b/>
          <w:i/>
          <w:lang w:val="en-GB"/>
        </w:rPr>
        <w:t>Remote work</w:t>
      </w:r>
      <w:r w:rsidR="00A23DB2" w:rsidRPr="005C0B37">
        <w:rPr>
          <w:rFonts w:cstheme="minorHAnsi"/>
          <w:b/>
          <w:i/>
          <w:lang w:val="en-GB"/>
        </w:rPr>
        <w:t>ing</w:t>
      </w:r>
      <w:r w:rsidRPr="005C0B37">
        <w:rPr>
          <w:rFonts w:cstheme="minorHAnsi"/>
          <w:b/>
          <w:i/>
          <w:lang w:val="en-GB"/>
        </w:rPr>
        <w:t>:</w:t>
      </w:r>
      <w:r w:rsidRPr="005C0B37">
        <w:rPr>
          <w:rFonts w:cstheme="minorHAnsi"/>
          <w:lang w:val="en-GB"/>
        </w:rPr>
        <w:t xml:space="preserve"> </w:t>
      </w:r>
      <w:r w:rsidR="00CC0407" w:rsidRPr="005C0B37">
        <w:rPr>
          <w:rFonts w:cstheme="minorHAnsi"/>
          <w:lang w:val="en-GB"/>
        </w:rPr>
        <w:t xml:space="preserve">The first emerging change in HR strategy that was implemented by the Royal Mail was remote working. </w:t>
      </w:r>
      <w:r w:rsidR="00977189" w:rsidRPr="005C0B37">
        <w:rPr>
          <w:rFonts w:cstheme="minorHAnsi"/>
          <w:lang w:val="en-GB"/>
        </w:rPr>
        <w:t>This strategy was aimed at reducing</w:t>
      </w:r>
      <w:r w:rsidR="00CC0407" w:rsidRPr="005C0B37">
        <w:rPr>
          <w:rFonts w:cstheme="minorHAnsi"/>
          <w:lang w:val="en-GB"/>
        </w:rPr>
        <w:t xml:space="preserve"> the spread of the virus and adhere to the</w:t>
      </w:r>
      <w:r w:rsidR="00977189" w:rsidRPr="005C0B37">
        <w:rPr>
          <w:rFonts w:cstheme="minorHAnsi"/>
          <w:lang w:val="en-GB"/>
        </w:rPr>
        <w:t xml:space="preserve"> social distancing law</w:t>
      </w:r>
      <w:r w:rsidR="00CC0407" w:rsidRPr="005C0B37">
        <w:rPr>
          <w:rFonts w:cstheme="minorHAnsi"/>
          <w:lang w:val="en-GB"/>
        </w:rPr>
        <w:t>. Royal Mail adopted</w:t>
      </w:r>
      <w:r w:rsidRPr="005C0B37">
        <w:rPr>
          <w:rFonts w:cstheme="minorHAnsi"/>
          <w:lang w:val="en-GB"/>
        </w:rPr>
        <w:t xml:space="preserve"> remote work policies </w:t>
      </w:r>
      <w:r w:rsidR="00CC0407" w:rsidRPr="005C0B37">
        <w:rPr>
          <w:rFonts w:cstheme="minorHAnsi"/>
          <w:lang w:val="en-GB"/>
        </w:rPr>
        <w:t>for the administrative staff. They were</w:t>
      </w:r>
      <w:r w:rsidRPr="005C0B37">
        <w:rPr>
          <w:rFonts w:cstheme="minorHAnsi"/>
          <w:lang w:val="en-GB"/>
        </w:rPr>
        <w:t xml:space="preserve"> allow</w:t>
      </w:r>
      <w:r w:rsidR="00CC0407" w:rsidRPr="005C0B37">
        <w:rPr>
          <w:rFonts w:cstheme="minorHAnsi"/>
          <w:lang w:val="en-GB"/>
        </w:rPr>
        <w:t>ed</w:t>
      </w:r>
      <w:r w:rsidRPr="005C0B37">
        <w:rPr>
          <w:rFonts w:cstheme="minorHAnsi"/>
          <w:lang w:val="en-GB"/>
        </w:rPr>
        <w:t xml:space="preserve"> to work from home.</w:t>
      </w:r>
      <w:r w:rsidR="00633B77" w:rsidRPr="005C0B37">
        <w:rPr>
          <w:rFonts w:cstheme="minorHAnsi"/>
          <w:lang w:val="en-GB"/>
        </w:rPr>
        <w:t xml:space="preserve"> The Royal Mail introduced a range of measures to support remote working.  They provided employees with laptops, remote access to internal systems, and virtual meeting platforms to enable employees’ communication and collaboration during working.</w:t>
      </w:r>
      <w:r w:rsidR="00887F0E" w:rsidRPr="005C0B37">
        <w:rPr>
          <w:rFonts w:cstheme="minorHAnsi"/>
          <w:lang w:val="en-GB"/>
        </w:rPr>
        <w:t xml:space="preserve"> </w:t>
      </w:r>
    </w:p>
    <w:p w:rsidR="004960C6" w:rsidRPr="005C0B37" w:rsidRDefault="00887F0E" w:rsidP="005C0B37">
      <w:pPr>
        <w:pStyle w:val="Listenabsatz"/>
        <w:spacing w:line="360" w:lineRule="auto"/>
        <w:jc w:val="both"/>
        <w:rPr>
          <w:rFonts w:cstheme="minorHAnsi"/>
          <w:lang w:val="en-GB"/>
        </w:rPr>
      </w:pPr>
      <w:r w:rsidRPr="005C0B37">
        <w:rPr>
          <w:rFonts w:cstheme="minorHAnsi"/>
          <w:lang w:val="en-GB"/>
        </w:rPr>
        <w:t>Post Brexit the Royal Mail had to make changes to comply with the new regulations and requirements that have been put in place.</w:t>
      </w:r>
      <w:r w:rsidR="00D87184" w:rsidRPr="005C0B37">
        <w:rPr>
          <w:rFonts w:cstheme="minorHAnsi"/>
          <w:lang w:val="en-GB"/>
        </w:rPr>
        <w:t xml:space="preserve"> The Royal Mail has to undergo through customs declarations and charges for goods being sent between the UK and EU countries.</w:t>
      </w:r>
      <w:r w:rsidR="001E4403" w:rsidRPr="005C0B37">
        <w:rPr>
          <w:rFonts w:cstheme="minorHAnsi"/>
          <w:lang w:val="en-GB"/>
        </w:rPr>
        <w:t xml:space="preserve"> The Royal Mail employs a significant number of workers from EU countries, and Brexit led to uncertainty on the right of workers in the UK labour force. For this reason, </w:t>
      </w:r>
      <w:r w:rsidR="006D29FC" w:rsidRPr="005C0B37">
        <w:rPr>
          <w:rFonts w:cstheme="minorHAnsi"/>
          <w:lang w:val="en-GB"/>
        </w:rPr>
        <w:t>the Royal Mail had to adapt to a new recruitment and retention strategies that ensure and attracts foreign workforce to maintain its supply chain.</w:t>
      </w:r>
    </w:p>
    <w:p w:rsidR="003A3672" w:rsidRPr="005C0B37" w:rsidRDefault="003A3672" w:rsidP="005C0B37">
      <w:pPr>
        <w:pStyle w:val="Listenabsatz"/>
        <w:spacing w:line="360" w:lineRule="auto"/>
        <w:jc w:val="both"/>
        <w:rPr>
          <w:rFonts w:cstheme="minorHAnsi"/>
          <w:lang w:val="en-GB"/>
        </w:rPr>
      </w:pPr>
    </w:p>
    <w:p w:rsidR="004960C6" w:rsidRPr="005C0B37" w:rsidRDefault="004960C6" w:rsidP="005C0B37">
      <w:pPr>
        <w:pStyle w:val="Listenabsatz"/>
        <w:numPr>
          <w:ilvl w:val="0"/>
          <w:numId w:val="4"/>
        </w:numPr>
        <w:spacing w:line="360" w:lineRule="auto"/>
        <w:jc w:val="both"/>
        <w:rPr>
          <w:rFonts w:cstheme="minorHAnsi"/>
          <w:lang w:val="en-GB"/>
        </w:rPr>
      </w:pPr>
      <w:r w:rsidRPr="005C0B37">
        <w:rPr>
          <w:rFonts w:cstheme="minorHAnsi"/>
          <w:b/>
          <w:i/>
          <w:lang w:val="en-GB"/>
        </w:rPr>
        <w:t>Healt</w:t>
      </w:r>
      <w:r w:rsidR="00415208" w:rsidRPr="005C0B37">
        <w:rPr>
          <w:rFonts w:cstheme="minorHAnsi"/>
          <w:b/>
          <w:i/>
          <w:lang w:val="en-GB"/>
        </w:rPr>
        <w:t>h and safety measures:</w:t>
      </w:r>
      <w:r w:rsidR="0081039E" w:rsidRPr="005C0B37">
        <w:rPr>
          <w:rFonts w:cstheme="minorHAnsi"/>
          <w:b/>
          <w:i/>
        </w:rPr>
        <w:t xml:space="preserve"> </w:t>
      </w:r>
      <w:r w:rsidR="0081039E" w:rsidRPr="005C0B37">
        <w:rPr>
          <w:rFonts w:cstheme="minorHAnsi"/>
          <w:lang w:val="en-GB"/>
        </w:rPr>
        <w:t>The Royal Mail, like all employers in the UK, is subject to regulations on health and safety in the workplace. During the Covid-19 pandemic, the Royal Mail implemented a range of measures to ensure the health and safety of its employees, including increased cleaning and hygiene protocols, social distancing measures, and the provision of personal protective equipment (PPE).</w:t>
      </w:r>
      <w:r w:rsidR="0006193F" w:rsidRPr="005C0B37">
        <w:rPr>
          <w:rFonts w:cstheme="minorHAnsi"/>
          <w:lang w:val="en-GB"/>
        </w:rPr>
        <w:t xml:space="preserve"> Employees had to wear face mask during working hours and the work space setting was change to respect the social distancing law of 2 meters.</w:t>
      </w:r>
      <w:r w:rsidR="00C65E14" w:rsidRPr="005C0B37">
        <w:rPr>
          <w:rFonts w:cstheme="minorHAnsi"/>
          <w:lang w:val="en-GB"/>
        </w:rPr>
        <w:t xml:space="preserve"> The UK’s Health and safety regulation was enacted in 1974, and post Brexit the roles and regulation of this law still stands. Therefore, the Royal Mail still continues to guarantee that all its employees from EU countries remain employed under the </w:t>
      </w:r>
      <w:proofErr w:type="spellStart"/>
      <w:proofErr w:type="gramStart"/>
      <w:r w:rsidR="00C65E14" w:rsidRPr="005C0B37">
        <w:rPr>
          <w:rFonts w:cstheme="minorHAnsi"/>
          <w:lang w:val="en-GB"/>
        </w:rPr>
        <w:t>Uk’s</w:t>
      </w:r>
      <w:proofErr w:type="spellEnd"/>
      <w:proofErr w:type="gramEnd"/>
      <w:r w:rsidR="00C65E14" w:rsidRPr="005C0B37">
        <w:rPr>
          <w:rFonts w:cstheme="minorHAnsi"/>
          <w:lang w:val="en-GB"/>
        </w:rPr>
        <w:t xml:space="preserve"> Health and safety regulations.</w:t>
      </w:r>
    </w:p>
    <w:p w:rsidR="004960C6" w:rsidRPr="005C0B37" w:rsidRDefault="004960C6" w:rsidP="005C0B37">
      <w:pPr>
        <w:spacing w:line="360" w:lineRule="auto"/>
        <w:jc w:val="both"/>
        <w:rPr>
          <w:rFonts w:cstheme="minorHAnsi"/>
          <w:lang w:val="en-GB"/>
        </w:rPr>
      </w:pPr>
    </w:p>
    <w:p w:rsidR="004960C6" w:rsidRPr="005C0B37" w:rsidRDefault="004960C6" w:rsidP="005C0B37">
      <w:pPr>
        <w:pStyle w:val="Listenabsatz"/>
        <w:numPr>
          <w:ilvl w:val="0"/>
          <w:numId w:val="4"/>
        </w:numPr>
        <w:spacing w:line="360" w:lineRule="auto"/>
        <w:jc w:val="both"/>
        <w:rPr>
          <w:rFonts w:cstheme="minorHAnsi"/>
          <w:lang w:val="en-GB"/>
        </w:rPr>
      </w:pPr>
      <w:r w:rsidRPr="005C0B37">
        <w:rPr>
          <w:rFonts w:cstheme="minorHAnsi"/>
          <w:b/>
          <w:i/>
          <w:lang w:val="en-GB"/>
        </w:rPr>
        <w:t>Reskilling and upskilling:</w:t>
      </w:r>
      <w:r w:rsidR="00DA0868" w:rsidRPr="005C0B37">
        <w:rPr>
          <w:rFonts w:cstheme="minorHAnsi"/>
          <w:lang w:val="en-GB"/>
        </w:rPr>
        <w:t xml:space="preserve"> Brexit impacted</w:t>
      </w:r>
      <w:r w:rsidRPr="005C0B37">
        <w:rPr>
          <w:rFonts w:cstheme="minorHAnsi"/>
          <w:lang w:val="en-GB"/>
        </w:rPr>
        <w:t xml:space="preserve"> the availability of skilled workers in the UK </w:t>
      </w:r>
      <w:r w:rsidR="00DA0868" w:rsidRPr="005C0B37">
        <w:rPr>
          <w:rFonts w:cstheme="minorHAnsi"/>
          <w:lang w:val="en-GB"/>
        </w:rPr>
        <w:t>labour</w:t>
      </w:r>
      <w:r w:rsidRPr="005C0B37">
        <w:rPr>
          <w:rFonts w:cstheme="minorHAnsi"/>
          <w:lang w:val="en-GB"/>
        </w:rPr>
        <w:t xml:space="preserve"> market,</w:t>
      </w:r>
      <w:r w:rsidR="00DA0868" w:rsidRPr="005C0B37">
        <w:rPr>
          <w:rFonts w:cstheme="minorHAnsi"/>
          <w:lang w:val="en-GB"/>
        </w:rPr>
        <w:t xml:space="preserve"> the Royal Mail </w:t>
      </w:r>
      <w:r w:rsidRPr="005C0B37">
        <w:rPr>
          <w:rFonts w:cstheme="minorHAnsi"/>
          <w:lang w:val="en-GB"/>
        </w:rPr>
        <w:t>invested in reskilling and upskilling programs to de</w:t>
      </w:r>
      <w:r w:rsidR="00DA0868" w:rsidRPr="005C0B37">
        <w:rPr>
          <w:rFonts w:cstheme="minorHAnsi"/>
          <w:lang w:val="en-GB"/>
        </w:rPr>
        <w:t>velop its existing workforce to</w:t>
      </w:r>
      <w:r w:rsidR="0027117E" w:rsidRPr="005C0B37">
        <w:rPr>
          <w:rFonts w:cstheme="minorHAnsi"/>
          <w:lang w:val="en-GB"/>
        </w:rPr>
        <w:t xml:space="preserve"> address the</w:t>
      </w:r>
      <w:r w:rsidR="00DA0868" w:rsidRPr="005C0B37">
        <w:rPr>
          <w:rFonts w:cstheme="minorHAnsi"/>
          <w:lang w:val="en-GB"/>
        </w:rPr>
        <w:t xml:space="preserve"> skills gap</w:t>
      </w:r>
      <w:r w:rsidR="0027117E" w:rsidRPr="005C0B37">
        <w:rPr>
          <w:rFonts w:cstheme="minorHAnsi"/>
          <w:lang w:val="en-GB"/>
        </w:rPr>
        <w:t>s</w:t>
      </w:r>
      <w:r w:rsidR="00DA0868" w:rsidRPr="005C0B37">
        <w:rPr>
          <w:rFonts w:cstheme="minorHAnsi"/>
          <w:lang w:val="en-GB"/>
        </w:rPr>
        <w:t xml:space="preserve"> that was created by Brexit.</w:t>
      </w:r>
    </w:p>
    <w:p w:rsidR="00D96E37" w:rsidRPr="005C0B37" w:rsidRDefault="00D96E37" w:rsidP="005C0B37">
      <w:pPr>
        <w:spacing w:line="360" w:lineRule="auto"/>
        <w:jc w:val="both"/>
        <w:rPr>
          <w:rFonts w:cstheme="minorHAnsi"/>
          <w:lang w:val="en-GB"/>
        </w:rPr>
      </w:pPr>
    </w:p>
    <w:p w:rsidR="004960C6" w:rsidRPr="005C0B37" w:rsidRDefault="003A3672" w:rsidP="005C0B37">
      <w:pPr>
        <w:pStyle w:val="Listenabsatz"/>
        <w:numPr>
          <w:ilvl w:val="0"/>
          <w:numId w:val="4"/>
        </w:numPr>
        <w:spacing w:line="360" w:lineRule="auto"/>
        <w:jc w:val="both"/>
        <w:rPr>
          <w:rFonts w:cstheme="minorHAnsi"/>
          <w:lang w:val="en-GB"/>
        </w:rPr>
      </w:pPr>
      <w:r w:rsidRPr="005C0B37">
        <w:rPr>
          <w:rFonts w:cstheme="minorHAnsi"/>
          <w:b/>
          <w:i/>
          <w:lang w:val="en-GB"/>
        </w:rPr>
        <w:t>Workforce planning:</w:t>
      </w:r>
      <w:r w:rsidRPr="005C0B37">
        <w:rPr>
          <w:rFonts w:cstheme="minorHAnsi"/>
          <w:lang w:val="en-GB"/>
        </w:rPr>
        <w:t xml:space="preserve"> To reduce the damage caused by the </w:t>
      </w:r>
      <w:r w:rsidR="004960C6" w:rsidRPr="005C0B37">
        <w:rPr>
          <w:rFonts w:cstheme="minorHAnsi"/>
          <w:lang w:val="en-GB"/>
        </w:rPr>
        <w:t>impact of Brexit on its</w:t>
      </w:r>
      <w:r w:rsidRPr="005C0B37">
        <w:rPr>
          <w:rFonts w:cstheme="minorHAnsi"/>
          <w:lang w:val="en-GB"/>
        </w:rPr>
        <w:t xml:space="preserve"> workforce, Royal Mail undertook</w:t>
      </w:r>
      <w:r w:rsidR="004960C6" w:rsidRPr="005C0B37">
        <w:rPr>
          <w:rFonts w:cstheme="minorHAnsi"/>
          <w:lang w:val="en-GB"/>
        </w:rPr>
        <w:t xml:space="preserve"> workforce planning activities to ensure it has the necessary skills and talent to support its operations in the post-Brexit landscape.</w:t>
      </w:r>
    </w:p>
    <w:p w:rsidR="00E179B8" w:rsidRPr="005C0B37" w:rsidRDefault="00E179B8" w:rsidP="005C0B37">
      <w:pPr>
        <w:pStyle w:val="Listenabsatz"/>
        <w:spacing w:line="360" w:lineRule="auto"/>
        <w:jc w:val="both"/>
        <w:rPr>
          <w:rFonts w:cstheme="minorHAnsi"/>
          <w:lang w:val="en-GB"/>
        </w:rPr>
      </w:pPr>
    </w:p>
    <w:p w:rsidR="00E179B8" w:rsidRPr="005C0B37" w:rsidRDefault="00E179B8" w:rsidP="005C0B37">
      <w:pPr>
        <w:spacing w:line="360" w:lineRule="auto"/>
        <w:jc w:val="both"/>
        <w:rPr>
          <w:rFonts w:cstheme="minorHAnsi"/>
          <w:lang w:val="en-GB"/>
        </w:rPr>
      </w:pPr>
    </w:p>
    <w:p w:rsidR="002B561E" w:rsidRPr="005C0B37" w:rsidRDefault="008B32DF" w:rsidP="005C0B37">
      <w:pPr>
        <w:pStyle w:val="Listenabsatz"/>
        <w:numPr>
          <w:ilvl w:val="0"/>
          <w:numId w:val="2"/>
        </w:numPr>
        <w:spacing w:line="360" w:lineRule="auto"/>
        <w:jc w:val="both"/>
        <w:rPr>
          <w:rFonts w:cstheme="minorHAnsi"/>
          <w:b/>
          <w:i/>
          <w:lang w:val="en-GB"/>
        </w:rPr>
      </w:pPr>
      <w:r w:rsidRPr="005C0B37">
        <w:rPr>
          <w:rFonts w:cstheme="minorHAnsi"/>
          <w:b/>
          <w:i/>
          <w:lang w:val="en-GB"/>
        </w:rPr>
        <w:t>Recommendations:</w:t>
      </w:r>
    </w:p>
    <w:p w:rsidR="00B40E41" w:rsidRPr="005C0B37" w:rsidRDefault="00B40E41" w:rsidP="005C0B37">
      <w:pPr>
        <w:pStyle w:val="Listenabsatz"/>
        <w:spacing w:line="360" w:lineRule="auto"/>
        <w:jc w:val="both"/>
        <w:rPr>
          <w:rFonts w:cstheme="minorHAnsi"/>
          <w:b/>
          <w:i/>
          <w:lang w:val="en-GB"/>
        </w:rPr>
      </w:pPr>
    </w:p>
    <w:p w:rsidR="00E179B8" w:rsidRPr="005C0B37" w:rsidRDefault="00EC104E" w:rsidP="005C0B37">
      <w:pPr>
        <w:pStyle w:val="Listenabsatz"/>
        <w:numPr>
          <w:ilvl w:val="0"/>
          <w:numId w:val="5"/>
        </w:numPr>
        <w:spacing w:line="360" w:lineRule="auto"/>
        <w:jc w:val="both"/>
        <w:rPr>
          <w:rFonts w:cstheme="minorHAnsi"/>
          <w:lang w:val="en-GB"/>
        </w:rPr>
      </w:pPr>
      <w:r w:rsidRPr="005C0B37">
        <w:rPr>
          <w:rFonts w:cstheme="minorHAnsi"/>
          <w:lang w:val="en-GB"/>
        </w:rPr>
        <w:t xml:space="preserve">The UK government should work in collaboration with employers to </w:t>
      </w:r>
      <w:r w:rsidR="00C34FEA" w:rsidRPr="005C0B37">
        <w:rPr>
          <w:rFonts w:cstheme="minorHAnsi"/>
          <w:lang w:val="en-GB"/>
        </w:rPr>
        <w:t>Invest in education</w:t>
      </w:r>
      <w:r w:rsidR="00E179B8" w:rsidRPr="005C0B37">
        <w:rPr>
          <w:rFonts w:cstheme="minorHAnsi"/>
          <w:lang w:val="en-GB"/>
        </w:rPr>
        <w:t xml:space="preserve"> and training programs</w:t>
      </w:r>
      <w:r w:rsidR="00C34FEA" w:rsidRPr="005C0B37">
        <w:rPr>
          <w:rFonts w:cstheme="minorHAnsi"/>
          <w:lang w:val="en-GB"/>
        </w:rPr>
        <w:t xml:space="preserve"> that will enhance the performance and</w:t>
      </w:r>
      <w:r w:rsidR="00E179B8" w:rsidRPr="005C0B37">
        <w:rPr>
          <w:rFonts w:cstheme="minorHAnsi"/>
          <w:lang w:val="en-GB"/>
        </w:rPr>
        <w:t xml:space="preserve"> skills </w:t>
      </w:r>
      <w:r w:rsidR="00C34FEA" w:rsidRPr="005C0B37">
        <w:rPr>
          <w:rFonts w:cstheme="minorHAnsi"/>
          <w:lang w:val="en-GB"/>
        </w:rPr>
        <w:t xml:space="preserve">of job seekers </w:t>
      </w:r>
      <w:r w:rsidR="00E179B8" w:rsidRPr="005C0B37">
        <w:rPr>
          <w:rFonts w:cstheme="minorHAnsi"/>
          <w:lang w:val="en-GB"/>
        </w:rPr>
        <w:t>to meet the chang</w:t>
      </w:r>
      <w:r w:rsidR="00C34FEA" w:rsidRPr="005C0B37">
        <w:rPr>
          <w:rFonts w:cstheme="minorHAnsi"/>
          <w:lang w:val="en-GB"/>
        </w:rPr>
        <w:t xml:space="preserve">ing demands </w:t>
      </w:r>
      <w:r w:rsidR="00E179B8" w:rsidRPr="005C0B37">
        <w:rPr>
          <w:rFonts w:cstheme="minorHAnsi"/>
          <w:lang w:val="en-GB"/>
        </w:rPr>
        <w:t>of the</w:t>
      </w:r>
      <w:r w:rsidR="00C34FEA" w:rsidRPr="005C0B37">
        <w:rPr>
          <w:rFonts w:cstheme="minorHAnsi"/>
          <w:lang w:val="en-GB"/>
        </w:rPr>
        <w:t xml:space="preserve"> UK </w:t>
      </w:r>
      <w:r w:rsidR="00E179B8" w:rsidRPr="005C0B37">
        <w:rPr>
          <w:rFonts w:cstheme="minorHAnsi"/>
          <w:lang w:val="en-GB"/>
        </w:rPr>
        <w:t>labour market.</w:t>
      </w:r>
    </w:p>
    <w:p w:rsidR="00446B8F" w:rsidRPr="005C0B37" w:rsidRDefault="00446B8F" w:rsidP="005C0B37">
      <w:pPr>
        <w:pStyle w:val="Listenabsatz"/>
        <w:spacing w:line="360" w:lineRule="auto"/>
        <w:jc w:val="both"/>
        <w:rPr>
          <w:rFonts w:cstheme="minorHAnsi"/>
          <w:lang w:val="en-GB"/>
        </w:rPr>
      </w:pPr>
    </w:p>
    <w:p w:rsidR="00446B8F" w:rsidRPr="005C0B37" w:rsidRDefault="00446B8F" w:rsidP="005C0B37">
      <w:pPr>
        <w:pStyle w:val="Listenabsatz"/>
        <w:numPr>
          <w:ilvl w:val="0"/>
          <w:numId w:val="5"/>
        </w:numPr>
        <w:spacing w:line="360" w:lineRule="auto"/>
        <w:jc w:val="both"/>
        <w:rPr>
          <w:rFonts w:cstheme="minorHAnsi"/>
          <w:lang w:val="en-GB"/>
        </w:rPr>
      </w:pPr>
      <w:r w:rsidRPr="005C0B37">
        <w:rPr>
          <w:rFonts w:cstheme="minorHAnsi"/>
          <w:lang w:val="en-GB"/>
        </w:rPr>
        <w:t>The government in collaboration with the trade unions should encourage</w:t>
      </w:r>
      <w:r w:rsidR="00E179B8" w:rsidRPr="005C0B37">
        <w:rPr>
          <w:rFonts w:cstheme="minorHAnsi"/>
          <w:lang w:val="en-GB"/>
        </w:rPr>
        <w:t xml:space="preserve"> businesses to adopt fle</w:t>
      </w:r>
      <w:r w:rsidRPr="005C0B37">
        <w:rPr>
          <w:rFonts w:cstheme="minorHAnsi"/>
          <w:lang w:val="en-GB"/>
        </w:rPr>
        <w:t xml:space="preserve">xible work arrangements like remote working </w:t>
      </w:r>
      <w:r w:rsidR="00E179B8" w:rsidRPr="005C0B37">
        <w:rPr>
          <w:rFonts w:cstheme="minorHAnsi"/>
          <w:lang w:val="en-GB"/>
        </w:rPr>
        <w:t>to improve work-life balance</w:t>
      </w:r>
      <w:r w:rsidRPr="005C0B37">
        <w:rPr>
          <w:rFonts w:cstheme="minorHAnsi"/>
          <w:lang w:val="en-GB"/>
        </w:rPr>
        <w:t>. This will</w:t>
      </w:r>
      <w:r w:rsidR="00E179B8" w:rsidRPr="005C0B37">
        <w:rPr>
          <w:rFonts w:cstheme="minorHAnsi"/>
          <w:lang w:val="en-GB"/>
        </w:rPr>
        <w:t xml:space="preserve"> </w:t>
      </w:r>
      <w:r w:rsidRPr="005C0B37">
        <w:rPr>
          <w:rFonts w:cstheme="minorHAnsi"/>
          <w:lang w:val="en-GB"/>
        </w:rPr>
        <w:t xml:space="preserve">increase employee satisfaction and improve employees output. </w:t>
      </w:r>
    </w:p>
    <w:p w:rsidR="00446B8F" w:rsidRPr="005C0B37" w:rsidRDefault="00446B8F" w:rsidP="005C0B37">
      <w:pPr>
        <w:pStyle w:val="Listenabsatz"/>
        <w:spacing w:line="360" w:lineRule="auto"/>
        <w:jc w:val="both"/>
        <w:rPr>
          <w:rFonts w:cstheme="minorHAnsi"/>
          <w:lang w:val="en-GB"/>
        </w:rPr>
      </w:pPr>
    </w:p>
    <w:p w:rsidR="00A44070" w:rsidRPr="005C0B37" w:rsidRDefault="001430DF" w:rsidP="005C0B37">
      <w:pPr>
        <w:pStyle w:val="Listenabsatz"/>
        <w:numPr>
          <w:ilvl w:val="0"/>
          <w:numId w:val="5"/>
        </w:numPr>
        <w:spacing w:line="360" w:lineRule="auto"/>
        <w:jc w:val="both"/>
        <w:rPr>
          <w:rFonts w:cstheme="minorHAnsi"/>
          <w:lang w:val="en-GB"/>
        </w:rPr>
      </w:pPr>
      <w:r w:rsidRPr="005C0B37">
        <w:rPr>
          <w:rFonts w:cstheme="minorHAnsi"/>
          <w:lang w:val="en-GB"/>
        </w:rPr>
        <w:t>The UKs’ department of labour should support</w:t>
      </w:r>
      <w:r w:rsidR="00E179B8" w:rsidRPr="005C0B37">
        <w:rPr>
          <w:rFonts w:cstheme="minorHAnsi"/>
          <w:lang w:val="en-GB"/>
        </w:rPr>
        <w:t xml:space="preserve"> the development of new industries and technologies to create new job opportunities.</w:t>
      </w:r>
    </w:p>
    <w:p w:rsidR="00A44070" w:rsidRPr="005C0B37" w:rsidRDefault="00A44070" w:rsidP="005C0B37">
      <w:pPr>
        <w:pStyle w:val="Listenabsatz"/>
        <w:spacing w:line="360" w:lineRule="auto"/>
        <w:jc w:val="both"/>
        <w:rPr>
          <w:rFonts w:cstheme="minorHAnsi"/>
          <w:lang w:val="en-GB"/>
        </w:rPr>
      </w:pPr>
    </w:p>
    <w:p w:rsidR="00A44070" w:rsidRPr="005C0B37" w:rsidRDefault="00A44070" w:rsidP="005C0B37">
      <w:pPr>
        <w:pStyle w:val="Listenabsatz"/>
        <w:numPr>
          <w:ilvl w:val="0"/>
          <w:numId w:val="5"/>
        </w:numPr>
        <w:spacing w:line="360" w:lineRule="auto"/>
        <w:jc w:val="both"/>
        <w:rPr>
          <w:rFonts w:cstheme="minorHAnsi"/>
          <w:lang w:val="en-GB"/>
        </w:rPr>
      </w:pPr>
      <w:r w:rsidRPr="005C0B37">
        <w:rPr>
          <w:rFonts w:cstheme="minorHAnsi"/>
          <w:lang w:val="en-GB"/>
        </w:rPr>
        <w:t>The government should provide</w:t>
      </w:r>
      <w:r w:rsidR="00E179B8" w:rsidRPr="005C0B37">
        <w:rPr>
          <w:rFonts w:cstheme="minorHAnsi"/>
          <w:lang w:val="en-GB"/>
        </w:rPr>
        <w:t xml:space="preserve"> targeted support to industries and workers who have been adversely affected by the pandemic an</w:t>
      </w:r>
      <w:r w:rsidRPr="005C0B37">
        <w:rPr>
          <w:rFonts w:cstheme="minorHAnsi"/>
          <w:lang w:val="en-GB"/>
        </w:rPr>
        <w:t>d Brexit.</w:t>
      </w:r>
      <w:r w:rsidR="00A04DA2" w:rsidRPr="005C0B37">
        <w:rPr>
          <w:rFonts w:cstheme="minorHAnsi"/>
          <w:lang w:val="en-GB"/>
        </w:rPr>
        <w:t xml:space="preserve"> For instance, giving short term loans to boost up companies so they can maintain their employees, offering funding for training and upskilling of workers, </w:t>
      </w:r>
      <w:r w:rsidR="00B40E41" w:rsidRPr="005C0B37">
        <w:rPr>
          <w:rFonts w:cstheme="minorHAnsi"/>
          <w:lang w:val="en-GB"/>
        </w:rPr>
        <w:t>giving companies regulatory reliefs to enable them adjust to Brexit change.</w:t>
      </w:r>
    </w:p>
    <w:p w:rsidR="00F2331B" w:rsidRPr="005C0B37" w:rsidRDefault="00F2331B" w:rsidP="005C0B37">
      <w:pPr>
        <w:pStyle w:val="Listenabsatz"/>
        <w:spacing w:line="360" w:lineRule="auto"/>
        <w:jc w:val="both"/>
        <w:rPr>
          <w:rFonts w:cstheme="minorHAnsi"/>
          <w:lang w:val="en-GB"/>
        </w:rPr>
      </w:pPr>
    </w:p>
    <w:p w:rsidR="00F2331B" w:rsidRPr="005C0B37" w:rsidRDefault="00F2331B" w:rsidP="005C0B37">
      <w:pPr>
        <w:pStyle w:val="Listenabsatz"/>
        <w:numPr>
          <w:ilvl w:val="0"/>
          <w:numId w:val="2"/>
        </w:numPr>
        <w:spacing w:line="360" w:lineRule="auto"/>
        <w:jc w:val="both"/>
        <w:rPr>
          <w:rFonts w:cstheme="minorHAnsi"/>
          <w:b/>
          <w:i/>
          <w:lang w:val="en-GB"/>
        </w:rPr>
      </w:pPr>
      <w:r w:rsidRPr="005C0B37">
        <w:rPr>
          <w:rFonts w:cstheme="minorHAnsi"/>
          <w:b/>
          <w:i/>
          <w:lang w:val="en-GB"/>
        </w:rPr>
        <w:t>Conclusion:</w:t>
      </w:r>
    </w:p>
    <w:p w:rsidR="002B561E" w:rsidRDefault="00B73228" w:rsidP="005C0B37">
      <w:pPr>
        <w:spacing w:line="360" w:lineRule="auto"/>
        <w:jc w:val="both"/>
        <w:rPr>
          <w:rFonts w:cstheme="minorHAnsi"/>
          <w:lang w:val="en-GB"/>
        </w:rPr>
      </w:pPr>
      <w:r w:rsidRPr="005C0B37">
        <w:rPr>
          <w:rFonts w:cstheme="minorHAnsi"/>
          <w:lang w:val="en-GB"/>
        </w:rPr>
        <w:t>The UK labour market has been greatly impacted by the COVID-19 pandemic a</w:t>
      </w:r>
      <w:r w:rsidR="006C23C9" w:rsidRPr="005C0B37">
        <w:rPr>
          <w:rFonts w:cstheme="minorHAnsi"/>
          <w:lang w:val="en-GB"/>
        </w:rPr>
        <w:t>nd Brexit. The Royal Mail, being</w:t>
      </w:r>
      <w:r w:rsidRPr="005C0B37">
        <w:rPr>
          <w:rFonts w:cstheme="minorHAnsi"/>
          <w:lang w:val="en-GB"/>
        </w:rPr>
        <w:t xml:space="preserve"> a sig</w:t>
      </w:r>
      <w:r w:rsidR="006C23C9" w:rsidRPr="005C0B37">
        <w:rPr>
          <w:rFonts w:cstheme="minorHAnsi"/>
          <w:lang w:val="en-GB"/>
        </w:rPr>
        <w:t>nificant employer in the UK,</w:t>
      </w:r>
      <w:r w:rsidRPr="005C0B37">
        <w:rPr>
          <w:rFonts w:cstheme="minorHAnsi"/>
          <w:lang w:val="en-GB"/>
        </w:rPr>
        <w:t xml:space="preserve"> had to adapt to the changes in the labour market by implementing new strategies such as remote working, workforce planning, and health and safety</w:t>
      </w:r>
      <w:r w:rsidR="006C23C9" w:rsidRPr="005C0B37">
        <w:rPr>
          <w:rFonts w:cstheme="minorHAnsi"/>
          <w:lang w:val="en-GB"/>
        </w:rPr>
        <w:t xml:space="preserve"> regulations. These changes were</w:t>
      </w:r>
      <w:r w:rsidRPr="005C0B37">
        <w:rPr>
          <w:rFonts w:cstheme="minorHAnsi"/>
          <w:lang w:val="en-GB"/>
        </w:rPr>
        <w:t xml:space="preserve"> necessary to ensure the safety and well-being of </w:t>
      </w:r>
      <w:r w:rsidR="006C23C9" w:rsidRPr="005C0B37">
        <w:rPr>
          <w:rFonts w:cstheme="minorHAnsi"/>
          <w:lang w:val="en-GB"/>
        </w:rPr>
        <w:t xml:space="preserve">the </w:t>
      </w:r>
      <w:r w:rsidRPr="005C0B37">
        <w:rPr>
          <w:rFonts w:cstheme="minorHAnsi"/>
          <w:lang w:val="en-GB"/>
        </w:rPr>
        <w:t>employees and to maintain the operations of the comp</w:t>
      </w:r>
      <w:r w:rsidR="006C23C9" w:rsidRPr="005C0B37">
        <w:rPr>
          <w:rFonts w:cstheme="minorHAnsi"/>
          <w:lang w:val="en-GB"/>
        </w:rPr>
        <w:t>any. The UK government</w:t>
      </w:r>
      <w:r w:rsidRPr="005C0B37">
        <w:rPr>
          <w:rFonts w:cstheme="minorHAnsi"/>
          <w:lang w:val="en-GB"/>
        </w:rPr>
        <w:t xml:space="preserve"> also had to play a crucial role in providing support to companies affected by the pandemic and Brexit, through measures such as the furlough scheme</w:t>
      </w:r>
      <w:r w:rsidR="006C23C9" w:rsidRPr="005C0B37">
        <w:rPr>
          <w:rFonts w:cstheme="minorHAnsi"/>
          <w:lang w:val="en-GB"/>
        </w:rPr>
        <w:t>, bounce back loans,</w:t>
      </w:r>
      <w:r w:rsidRPr="005C0B37">
        <w:rPr>
          <w:rFonts w:cstheme="minorHAnsi"/>
          <w:lang w:val="en-GB"/>
        </w:rPr>
        <w:t xml:space="preserve"> and </w:t>
      </w:r>
      <w:r w:rsidR="006C23C9" w:rsidRPr="005C0B37">
        <w:rPr>
          <w:rFonts w:cstheme="minorHAnsi"/>
          <w:lang w:val="en-GB"/>
        </w:rPr>
        <w:t xml:space="preserve">other </w:t>
      </w:r>
      <w:r w:rsidRPr="005C0B37">
        <w:rPr>
          <w:rFonts w:cstheme="minorHAnsi"/>
          <w:lang w:val="en-GB"/>
        </w:rPr>
        <w:t>financial aid</w:t>
      </w:r>
      <w:r w:rsidR="006C23C9" w:rsidRPr="005C0B37">
        <w:rPr>
          <w:rFonts w:cstheme="minorHAnsi"/>
          <w:lang w:val="en-GB"/>
        </w:rPr>
        <w:t xml:space="preserve"> to companies</w:t>
      </w:r>
      <w:r w:rsidRPr="005C0B37">
        <w:rPr>
          <w:rFonts w:cstheme="minorHAnsi"/>
          <w:lang w:val="en-GB"/>
        </w:rPr>
        <w:t xml:space="preserve">. Going forward, it will be </w:t>
      </w:r>
      <w:r w:rsidRPr="005C0B37">
        <w:rPr>
          <w:rFonts w:cstheme="minorHAnsi"/>
          <w:lang w:val="en-GB"/>
        </w:rPr>
        <w:lastRenderedPageBreak/>
        <w:t>essential for the</w:t>
      </w:r>
      <w:r w:rsidR="006C23C9" w:rsidRPr="005C0B37">
        <w:rPr>
          <w:rFonts w:cstheme="minorHAnsi"/>
          <w:lang w:val="en-GB"/>
        </w:rPr>
        <w:t xml:space="preserve"> UK government</w:t>
      </w:r>
      <w:r w:rsidRPr="005C0B37">
        <w:rPr>
          <w:rFonts w:cstheme="minorHAnsi"/>
          <w:lang w:val="en-GB"/>
        </w:rPr>
        <w:t xml:space="preserve"> and businesses to c</w:t>
      </w:r>
      <w:r w:rsidR="006C23C9" w:rsidRPr="005C0B37">
        <w:rPr>
          <w:rFonts w:cstheme="minorHAnsi"/>
          <w:lang w:val="en-GB"/>
        </w:rPr>
        <w:t>ontinue to adapt to the changing</w:t>
      </w:r>
      <w:r w:rsidRPr="005C0B37">
        <w:rPr>
          <w:rFonts w:cstheme="minorHAnsi"/>
          <w:lang w:val="en-GB"/>
        </w:rPr>
        <w:t xml:space="preserve"> </w:t>
      </w:r>
      <w:r w:rsidR="006C23C9" w:rsidRPr="005C0B37">
        <w:rPr>
          <w:rFonts w:cstheme="minorHAnsi"/>
          <w:lang w:val="en-GB"/>
        </w:rPr>
        <w:t>labour</w:t>
      </w:r>
      <w:r w:rsidRPr="005C0B37">
        <w:rPr>
          <w:rFonts w:cstheme="minorHAnsi"/>
          <w:lang w:val="en-GB"/>
        </w:rPr>
        <w:t xml:space="preserve"> market and economic conditions, and to implement effective strategies for workforce planning, employee well-being, </w:t>
      </w:r>
      <w:r w:rsidR="006C23C9" w:rsidRPr="005C0B37">
        <w:rPr>
          <w:rFonts w:cstheme="minorHAnsi"/>
          <w:lang w:val="en-GB"/>
        </w:rPr>
        <w:t>and targeted support to minimise</w:t>
      </w:r>
      <w:r w:rsidRPr="005C0B37">
        <w:rPr>
          <w:rFonts w:cstheme="minorHAnsi"/>
          <w:lang w:val="en-GB"/>
        </w:rPr>
        <w:t xml:space="preserve"> the impacts of future crises</w:t>
      </w:r>
      <w:r w:rsidR="006C23C9" w:rsidRPr="005C0B37">
        <w:rPr>
          <w:rFonts w:cstheme="minorHAnsi"/>
          <w:lang w:val="en-GB"/>
        </w:rPr>
        <w:t>.</w:t>
      </w:r>
    </w:p>
    <w:p w:rsidR="00DA02B0" w:rsidRPr="005C0B37" w:rsidRDefault="00DA02B0" w:rsidP="005C0B37">
      <w:pPr>
        <w:spacing w:line="360" w:lineRule="auto"/>
        <w:jc w:val="both"/>
        <w:rPr>
          <w:rFonts w:cstheme="minorHAnsi"/>
          <w:lang w:val="en-GB"/>
        </w:rPr>
      </w:pPr>
    </w:p>
    <w:p w:rsidR="001A16CC" w:rsidRPr="00DA02B0" w:rsidRDefault="001A16CC" w:rsidP="00DA02B0">
      <w:pPr>
        <w:pStyle w:val="Listenabsatz"/>
        <w:numPr>
          <w:ilvl w:val="0"/>
          <w:numId w:val="2"/>
        </w:numPr>
        <w:spacing w:line="360" w:lineRule="auto"/>
        <w:jc w:val="both"/>
        <w:rPr>
          <w:rFonts w:cstheme="minorHAnsi"/>
          <w:b/>
          <w:i/>
          <w:lang w:val="en-GB"/>
        </w:rPr>
      </w:pPr>
      <w:r w:rsidRPr="00DA02B0">
        <w:rPr>
          <w:rFonts w:cstheme="minorHAnsi"/>
          <w:b/>
          <w:i/>
          <w:lang w:val="en-GB"/>
        </w:rPr>
        <w:t>References:</w:t>
      </w:r>
    </w:p>
    <w:p w:rsidR="00170DD4" w:rsidRPr="005C0B37" w:rsidRDefault="00170DD4" w:rsidP="005C0B37">
      <w:pPr>
        <w:spacing w:line="360" w:lineRule="auto"/>
        <w:jc w:val="both"/>
        <w:rPr>
          <w:rFonts w:cstheme="minorHAnsi"/>
          <w:lang w:val="en-GB"/>
        </w:rPr>
      </w:pPr>
      <w:proofErr w:type="spellStart"/>
      <w:r w:rsidRPr="005C0B37">
        <w:rPr>
          <w:rFonts w:cstheme="minorHAnsi"/>
          <w:lang w:val="en-GB"/>
        </w:rPr>
        <w:t>Blanchflower</w:t>
      </w:r>
      <w:proofErr w:type="spellEnd"/>
      <w:r w:rsidRPr="005C0B37">
        <w:rPr>
          <w:rFonts w:cstheme="minorHAnsi"/>
          <w:lang w:val="en-GB"/>
        </w:rPr>
        <w:t>, D. G., and Oswald, A. J. (2017). The Wage Curve: A Review. Journal of Economic Literature, 55(2), 385-416). Accessed 1</w:t>
      </w:r>
      <w:r w:rsidRPr="005C0B37">
        <w:rPr>
          <w:rFonts w:cstheme="minorHAnsi"/>
          <w:vertAlign w:val="superscript"/>
          <w:lang w:val="en-GB"/>
        </w:rPr>
        <w:t>st</w:t>
      </w:r>
      <w:r w:rsidRPr="005C0B37">
        <w:rPr>
          <w:rFonts w:cstheme="minorHAnsi"/>
          <w:lang w:val="en-GB"/>
        </w:rPr>
        <w:t xml:space="preserve"> May2023.</w:t>
      </w:r>
    </w:p>
    <w:p w:rsidR="00D76436" w:rsidRPr="005C0B37" w:rsidRDefault="00D76436" w:rsidP="005C0B37">
      <w:pPr>
        <w:spacing w:line="360" w:lineRule="auto"/>
        <w:jc w:val="both"/>
        <w:rPr>
          <w:rFonts w:cstheme="minorHAnsi"/>
          <w:lang w:val="en-GB"/>
        </w:rPr>
      </w:pPr>
      <w:r w:rsidRPr="005C0B37">
        <w:rPr>
          <w:rFonts w:cstheme="minorHAnsi"/>
          <w:lang w:val="en-GB"/>
        </w:rPr>
        <w:t xml:space="preserve">Caballero, R. J., &amp; </w:t>
      </w:r>
      <w:proofErr w:type="spellStart"/>
      <w:r w:rsidRPr="005C0B37">
        <w:rPr>
          <w:rFonts w:cstheme="minorHAnsi"/>
          <w:lang w:val="en-GB"/>
        </w:rPr>
        <w:t>Hammour</w:t>
      </w:r>
      <w:proofErr w:type="spellEnd"/>
      <w:r w:rsidRPr="005C0B37">
        <w:rPr>
          <w:rFonts w:cstheme="minorHAnsi"/>
          <w:lang w:val="en-GB"/>
        </w:rPr>
        <w:t>, M. L. (1994). The Macroeconomics of Specificity. NBER Macroeconomics Annual, 9(1), 1-52. Accessed 1st May 2023.</w:t>
      </w:r>
    </w:p>
    <w:p w:rsidR="007D408E" w:rsidRPr="005C0B37" w:rsidRDefault="007D408E" w:rsidP="005C0B37">
      <w:pPr>
        <w:spacing w:line="360" w:lineRule="auto"/>
        <w:jc w:val="both"/>
        <w:rPr>
          <w:rFonts w:cstheme="minorHAnsi"/>
          <w:lang w:val="en-GB"/>
        </w:rPr>
      </w:pPr>
      <w:r w:rsidRPr="005C0B37">
        <w:rPr>
          <w:rFonts w:cstheme="minorHAnsi"/>
          <w:lang w:val="en-GB"/>
        </w:rPr>
        <w:t xml:space="preserve">CIPD. (2021). Megatrends: The Trends Shaping Work and Working Lives. Available at </w:t>
      </w:r>
      <w:hyperlink r:id="rId8" w:history="1">
        <w:r w:rsidRPr="005C0B37">
          <w:rPr>
            <w:rStyle w:val="Hyperlink"/>
            <w:rFonts w:cstheme="minorHAnsi"/>
            <w:lang w:val="en-GB"/>
          </w:rPr>
          <w:t>https://www.cipd.co.uk/knowledge/fundamentals/people/megatrends-shaping-work</w:t>
        </w:r>
      </w:hyperlink>
      <w:r w:rsidRPr="005C0B37">
        <w:rPr>
          <w:rFonts w:cstheme="minorHAnsi"/>
          <w:lang w:val="en-GB"/>
        </w:rPr>
        <w:t>. Accessed 2</w:t>
      </w:r>
      <w:r w:rsidRPr="005C0B37">
        <w:rPr>
          <w:rFonts w:cstheme="minorHAnsi"/>
          <w:vertAlign w:val="superscript"/>
          <w:lang w:val="en-GB"/>
        </w:rPr>
        <w:t>nd</w:t>
      </w:r>
      <w:r w:rsidRPr="005C0B37">
        <w:rPr>
          <w:rFonts w:cstheme="minorHAnsi"/>
          <w:lang w:val="en-GB"/>
        </w:rPr>
        <w:t xml:space="preserve"> May 2023.</w:t>
      </w:r>
    </w:p>
    <w:p w:rsidR="00030B74" w:rsidRPr="005C0B37" w:rsidRDefault="00030B74" w:rsidP="005C0B37">
      <w:pPr>
        <w:spacing w:line="360" w:lineRule="auto"/>
        <w:jc w:val="both"/>
        <w:rPr>
          <w:rFonts w:cstheme="minorHAnsi"/>
          <w:lang w:val="en-GB"/>
        </w:rPr>
      </w:pPr>
      <w:r w:rsidRPr="005C0B37">
        <w:rPr>
          <w:rFonts w:cstheme="minorHAnsi"/>
          <w:lang w:val="en-GB"/>
        </w:rPr>
        <w:t xml:space="preserve">Deloitte. (2021). Human Capital Trends 2021: The social Enterprise in a World Disrupted. Available at </w:t>
      </w:r>
      <w:hyperlink r:id="rId9" w:history="1">
        <w:r w:rsidRPr="005C0B37">
          <w:rPr>
            <w:rStyle w:val="Hyperlink"/>
            <w:rFonts w:cstheme="minorHAnsi"/>
            <w:lang w:val="en-GB"/>
          </w:rPr>
          <w:t>https://www2.deloitte.com/global/en/pages/human-capital/articles/human-capital-trends.html</w:t>
        </w:r>
      </w:hyperlink>
      <w:r w:rsidRPr="005C0B37">
        <w:rPr>
          <w:rFonts w:cstheme="minorHAnsi"/>
          <w:lang w:val="en-GB"/>
        </w:rPr>
        <w:t>. Accessed 2</w:t>
      </w:r>
      <w:r w:rsidRPr="005C0B37">
        <w:rPr>
          <w:rFonts w:cstheme="minorHAnsi"/>
          <w:vertAlign w:val="superscript"/>
          <w:lang w:val="en-GB"/>
        </w:rPr>
        <w:t>nd</w:t>
      </w:r>
      <w:r w:rsidRPr="005C0B37">
        <w:rPr>
          <w:rFonts w:cstheme="minorHAnsi"/>
          <w:lang w:val="en-GB"/>
        </w:rPr>
        <w:t xml:space="preserve"> May 2023.</w:t>
      </w:r>
    </w:p>
    <w:p w:rsidR="00C75BD1" w:rsidRPr="005C0B37" w:rsidRDefault="00C75BD1" w:rsidP="005C0B37">
      <w:pPr>
        <w:spacing w:line="360" w:lineRule="auto"/>
        <w:jc w:val="both"/>
        <w:rPr>
          <w:rFonts w:cstheme="minorHAnsi"/>
          <w:lang w:val="en-GB"/>
        </w:rPr>
      </w:pPr>
      <w:r w:rsidRPr="005C0B37">
        <w:rPr>
          <w:rFonts w:cstheme="minorHAnsi"/>
          <w:lang w:val="en-GB"/>
        </w:rPr>
        <w:t>Green, C. (2013). Labour Economics and Labour Relations. Pearson. Accessed 1</w:t>
      </w:r>
      <w:r w:rsidRPr="005C0B37">
        <w:rPr>
          <w:rFonts w:cstheme="minorHAnsi"/>
          <w:vertAlign w:val="superscript"/>
          <w:lang w:val="en-GB"/>
        </w:rPr>
        <w:t>st</w:t>
      </w:r>
      <w:r w:rsidRPr="005C0B37">
        <w:rPr>
          <w:rFonts w:cstheme="minorHAnsi"/>
          <w:lang w:val="en-GB"/>
        </w:rPr>
        <w:t xml:space="preserve"> May 2023.</w:t>
      </w:r>
    </w:p>
    <w:p w:rsidR="004919D8" w:rsidRPr="005C0B37" w:rsidRDefault="004919D8" w:rsidP="005C0B37">
      <w:pPr>
        <w:spacing w:line="360" w:lineRule="auto"/>
        <w:jc w:val="both"/>
        <w:rPr>
          <w:rFonts w:cstheme="minorHAnsi"/>
          <w:lang w:val="en-GB"/>
        </w:rPr>
      </w:pPr>
      <w:r w:rsidRPr="005C0B37">
        <w:rPr>
          <w:rFonts w:cstheme="minorHAnsi"/>
          <w:lang w:val="en-GB"/>
        </w:rPr>
        <w:t xml:space="preserve">KPMG. (2021). </w:t>
      </w:r>
      <w:proofErr w:type="gramStart"/>
      <w:r w:rsidRPr="005C0B37">
        <w:rPr>
          <w:rFonts w:cstheme="minorHAnsi"/>
          <w:lang w:val="en-GB"/>
        </w:rPr>
        <w:t>The</w:t>
      </w:r>
      <w:proofErr w:type="gramEnd"/>
      <w:r w:rsidRPr="005C0B37">
        <w:rPr>
          <w:rFonts w:cstheme="minorHAnsi"/>
          <w:lang w:val="en-GB"/>
        </w:rPr>
        <w:t xml:space="preserve"> Future of HR: 2021 And Beyond. Available at </w:t>
      </w:r>
      <w:hyperlink r:id="rId10" w:history="1">
        <w:r w:rsidRPr="005C0B37">
          <w:rPr>
            <w:rStyle w:val="Hyperlink"/>
            <w:rFonts w:cstheme="minorHAnsi"/>
            <w:lang w:val="en-GB"/>
          </w:rPr>
          <w:t>https://home.kpmg/uk/en/home/insights/2021/01/the-future-of-hr-2021-and-beyond.html</w:t>
        </w:r>
      </w:hyperlink>
      <w:r w:rsidRPr="005C0B37">
        <w:rPr>
          <w:rFonts w:cstheme="minorHAnsi"/>
          <w:lang w:val="en-GB"/>
        </w:rPr>
        <w:t>. Accessed 2</w:t>
      </w:r>
      <w:r w:rsidRPr="005C0B37">
        <w:rPr>
          <w:rFonts w:cstheme="minorHAnsi"/>
          <w:vertAlign w:val="superscript"/>
          <w:lang w:val="en-GB"/>
        </w:rPr>
        <w:t>nd</w:t>
      </w:r>
      <w:r w:rsidRPr="005C0B37">
        <w:rPr>
          <w:rFonts w:cstheme="minorHAnsi"/>
          <w:lang w:val="en-GB"/>
        </w:rPr>
        <w:t xml:space="preserve"> May 2023.</w:t>
      </w:r>
    </w:p>
    <w:p w:rsidR="00910157" w:rsidRPr="005C0B37" w:rsidRDefault="00910157" w:rsidP="005C0B37">
      <w:pPr>
        <w:spacing w:line="360" w:lineRule="auto"/>
        <w:jc w:val="both"/>
        <w:rPr>
          <w:rFonts w:cstheme="minorHAnsi"/>
          <w:lang w:val="en-GB"/>
        </w:rPr>
      </w:pPr>
      <w:r w:rsidRPr="005C0B37">
        <w:rPr>
          <w:rFonts w:cstheme="minorHAnsi"/>
          <w:lang w:val="en-GB"/>
        </w:rPr>
        <w:t xml:space="preserve">Office for National Statistics (ONS). (2021). Population of the UK by Country of Birth and Nationality: 2020. Available at </w:t>
      </w:r>
      <w:hyperlink r:id="rId11" w:history="1">
        <w:r w:rsidRPr="005C0B37">
          <w:rPr>
            <w:rStyle w:val="Hyperlink"/>
            <w:rFonts w:cstheme="minorHAnsi"/>
            <w:lang w:val="en-GB"/>
          </w:rPr>
          <w:t>https://www.ons.gov.uk/peoplepopulationandcommunity/populationandmigration/internationalmigration/datasets/populationoftheukbycountryofbirthandnationality</w:t>
        </w:r>
      </w:hyperlink>
      <w:r w:rsidRPr="005C0B37">
        <w:rPr>
          <w:rFonts w:cstheme="minorHAnsi"/>
          <w:lang w:val="en-GB"/>
        </w:rPr>
        <w:t>. Accessed 1</w:t>
      </w:r>
      <w:r w:rsidRPr="005C0B37">
        <w:rPr>
          <w:rFonts w:cstheme="minorHAnsi"/>
          <w:vertAlign w:val="superscript"/>
          <w:lang w:val="en-GB"/>
        </w:rPr>
        <w:t>st</w:t>
      </w:r>
      <w:r w:rsidRPr="005C0B37">
        <w:rPr>
          <w:rFonts w:cstheme="minorHAnsi"/>
          <w:lang w:val="en-GB"/>
        </w:rPr>
        <w:t xml:space="preserve"> May 2023.</w:t>
      </w:r>
    </w:p>
    <w:p w:rsidR="001A16CC" w:rsidRPr="005C0B37" w:rsidRDefault="00655DF8" w:rsidP="005C0B37">
      <w:pPr>
        <w:spacing w:line="360" w:lineRule="auto"/>
        <w:jc w:val="both"/>
        <w:rPr>
          <w:rFonts w:cstheme="minorHAnsi"/>
          <w:lang w:val="en-GB"/>
        </w:rPr>
      </w:pPr>
      <w:r w:rsidRPr="005C0B37">
        <w:rPr>
          <w:rFonts w:cstheme="minorHAnsi"/>
          <w:lang w:val="en-GB"/>
        </w:rPr>
        <w:t xml:space="preserve">OECD (2021), "Labour market," OECD Glossary of Statistical Terms. Available at </w:t>
      </w:r>
      <w:hyperlink r:id="rId12" w:history="1">
        <w:r w:rsidRPr="005C0B37">
          <w:rPr>
            <w:rStyle w:val="Hyperlink"/>
            <w:rFonts w:cstheme="minorHAnsi"/>
            <w:lang w:val="en-GB"/>
          </w:rPr>
          <w:t>https://stats.oecd.org/glossary/detail.asp?ID=2664</w:t>
        </w:r>
      </w:hyperlink>
      <w:r w:rsidRPr="005C0B37">
        <w:rPr>
          <w:rFonts w:cstheme="minorHAnsi"/>
          <w:lang w:val="en-GB"/>
        </w:rPr>
        <w:t>. Accessed 1</w:t>
      </w:r>
      <w:r w:rsidRPr="005C0B37">
        <w:rPr>
          <w:rFonts w:cstheme="minorHAnsi"/>
          <w:vertAlign w:val="superscript"/>
          <w:lang w:val="en-GB"/>
        </w:rPr>
        <w:t>st</w:t>
      </w:r>
      <w:r w:rsidRPr="005C0B37">
        <w:rPr>
          <w:rFonts w:cstheme="minorHAnsi"/>
          <w:lang w:val="en-GB"/>
        </w:rPr>
        <w:t xml:space="preserve"> May 2023</w:t>
      </w:r>
      <w:r w:rsidR="00026F7A" w:rsidRPr="005C0B37">
        <w:rPr>
          <w:rFonts w:cstheme="minorHAnsi"/>
          <w:lang w:val="en-GB"/>
        </w:rPr>
        <w:t>.</w:t>
      </w:r>
    </w:p>
    <w:p w:rsidR="00385117" w:rsidRPr="005C0B37" w:rsidRDefault="00385117" w:rsidP="005C0B37">
      <w:pPr>
        <w:spacing w:line="360" w:lineRule="auto"/>
        <w:jc w:val="both"/>
        <w:rPr>
          <w:rFonts w:cstheme="minorHAnsi"/>
          <w:lang w:val="en-GB"/>
        </w:rPr>
      </w:pPr>
      <w:r w:rsidRPr="005C0B37">
        <w:rPr>
          <w:rFonts w:cstheme="minorHAnsi"/>
          <w:lang w:val="en-GB"/>
        </w:rPr>
        <w:t>Royal Mail Group. (</w:t>
      </w:r>
      <w:proofErr w:type="spellStart"/>
      <w:r w:rsidRPr="005C0B37">
        <w:rPr>
          <w:rFonts w:cstheme="minorHAnsi"/>
          <w:lang w:val="en-GB"/>
        </w:rPr>
        <w:t>n.d.</w:t>
      </w:r>
      <w:proofErr w:type="spellEnd"/>
      <w:r w:rsidRPr="005C0B37">
        <w:rPr>
          <w:rFonts w:cstheme="minorHAnsi"/>
          <w:lang w:val="en-GB"/>
        </w:rPr>
        <w:t xml:space="preserve">). Our People. Available at </w:t>
      </w:r>
      <w:hyperlink r:id="rId13" w:history="1">
        <w:r w:rsidRPr="005C0B37">
          <w:rPr>
            <w:rStyle w:val="Hyperlink"/>
            <w:rFonts w:cstheme="minorHAnsi"/>
            <w:lang w:val="en-GB"/>
          </w:rPr>
          <w:t>https://www.royalmailgroup.com/our-people</w:t>
        </w:r>
      </w:hyperlink>
      <w:r w:rsidRPr="005C0B37">
        <w:rPr>
          <w:rFonts w:cstheme="minorHAnsi"/>
          <w:lang w:val="en-GB"/>
        </w:rPr>
        <w:t>. Accessed 1</w:t>
      </w:r>
      <w:r w:rsidRPr="005C0B37">
        <w:rPr>
          <w:rFonts w:cstheme="minorHAnsi"/>
          <w:vertAlign w:val="superscript"/>
          <w:lang w:val="en-GB"/>
        </w:rPr>
        <w:t>st</w:t>
      </w:r>
      <w:r w:rsidRPr="005C0B37">
        <w:rPr>
          <w:rFonts w:cstheme="minorHAnsi"/>
          <w:lang w:val="en-GB"/>
        </w:rPr>
        <w:t xml:space="preserve"> May 2023.</w:t>
      </w:r>
    </w:p>
    <w:p w:rsidR="00B77144" w:rsidRPr="005C0B37" w:rsidRDefault="00B77144" w:rsidP="005C0B37">
      <w:pPr>
        <w:spacing w:line="360" w:lineRule="auto"/>
        <w:jc w:val="both"/>
        <w:rPr>
          <w:rFonts w:cstheme="minorHAnsi"/>
          <w:lang w:val="en-GB"/>
        </w:rPr>
      </w:pPr>
      <w:r w:rsidRPr="005C0B37">
        <w:rPr>
          <w:rFonts w:cstheme="minorHAnsi"/>
          <w:lang w:val="en-GB"/>
        </w:rPr>
        <w:t>Rosen, S. (2017). Labour Economics and Public Policy. Routledge. Accessed 1</w:t>
      </w:r>
      <w:r w:rsidRPr="005C0B37">
        <w:rPr>
          <w:rFonts w:cstheme="minorHAnsi"/>
          <w:vertAlign w:val="superscript"/>
          <w:lang w:val="en-GB"/>
        </w:rPr>
        <w:t>st</w:t>
      </w:r>
      <w:r w:rsidRPr="005C0B37">
        <w:rPr>
          <w:rFonts w:cstheme="minorHAnsi"/>
          <w:lang w:val="en-GB"/>
        </w:rPr>
        <w:t xml:space="preserve"> May 2023.</w:t>
      </w:r>
    </w:p>
    <w:p w:rsidR="00B22645" w:rsidRPr="005C0B37" w:rsidRDefault="00B22645" w:rsidP="005C0B37">
      <w:pPr>
        <w:spacing w:line="360" w:lineRule="auto"/>
        <w:jc w:val="both"/>
        <w:rPr>
          <w:rFonts w:cstheme="minorHAnsi"/>
          <w:lang w:val="en-GB"/>
        </w:rPr>
      </w:pPr>
      <w:r w:rsidRPr="005C0B37">
        <w:rPr>
          <w:rFonts w:cstheme="minorHAnsi"/>
          <w:lang w:val="en-GB"/>
        </w:rPr>
        <w:t xml:space="preserve">UK Government. (2021). Employment rights. Available at: </w:t>
      </w:r>
      <w:hyperlink r:id="rId14" w:history="1">
        <w:r w:rsidRPr="005C0B37">
          <w:rPr>
            <w:rStyle w:val="Hyperlink"/>
            <w:rFonts w:cstheme="minorHAnsi"/>
            <w:lang w:val="en-GB"/>
          </w:rPr>
          <w:t>https://www.gov.uk/employment-rights</w:t>
        </w:r>
      </w:hyperlink>
      <w:r w:rsidRPr="005C0B37">
        <w:rPr>
          <w:rFonts w:cstheme="minorHAnsi"/>
          <w:lang w:val="en-GB"/>
        </w:rPr>
        <w:t>. Accessed 1</w:t>
      </w:r>
      <w:r w:rsidRPr="005C0B37">
        <w:rPr>
          <w:rFonts w:cstheme="minorHAnsi"/>
          <w:vertAlign w:val="superscript"/>
          <w:lang w:val="en-GB"/>
        </w:rPr>
        <w:t>st</w:t>
      </w:r>
      <w:r w:rsidRPr="005C0B37">
        <w:rPr>
          <w:rFonts w:cstheme="minorHAnsi"/>
          <w:lang w:val="en-GB"/>
        </w:rPr>
        <w:t xml:space="preserve"> May 2023.</w:t>
      </w:r>
    </w:p>
    <w:p w:rsidR="003D0516" w:rsidRPr="005C0B37" w:rsidRDefault="003D0516" w:rsidP="005C0B37">
      <w:pPr>
        <w:spacing w:line="360" w:lineRule="auto"/>
        <w:jc w:val="both"/>
        <w:rPr>
          <w:rFonts w:cstheme="minorHAnsi"/>
          <w:lang w:val="en-GB"/>
        </w:rPr>
      </w:pPr>
      <w:r w:rsidRPr="005C0B37">
        <w:rPr>
          <w:rFonts w:cstheme="minorHAnsi"/>
          <w:lang w:val="en-GB"/>
        </w:rPr>
        <w:lastRenderedPageBreak/>
        <w:t xml:space="preserve">UK Government. (2021). National Minimum Wage and Living Wage. Available at: </w:t>
      </w:r>
      <w:hyperlink r:id="rId15" w:history="1">
        <w:r w:rsidRPr="005C0B37">
          <w:rPr>
            <w:rStyle w:val="Hyperlink"/>
            <w:rFonts w:cstheme="minorHAnsi"/>
            <w:lang w:val="en-GB"/>
          </w:rPr>
          <w:t>https://www.gov.uk/national-minimum-wage-rates</w:t>
        </w:r>
      </w:hyperlink>
      <w:r w:rsidRPr="005C0B37">
        <w:rPr>
          <w:rFonts w:cstheme="minorHAnsi"/>
          <w:lang w:val="en-GB"/>
        </w:rPr>
        <w:t>. Accessed 1</w:t>
      </w:r>
      <w:r w:rsidRPr="005C0B37">
        <w:rPr>
          <w:rFonts w:cstheme="minorHAnsi"/>
          <w:vertAlign w:val="superscript"/>
          <w:lang w:val="en-GB"/>
        </w:rPr>
        <w:t>st</w:t>
      </w:r>
      <w:r w:rsidRPr="005C0B37">
        <w:rPr>
          <w:rFonts w:cstheme="minorHAnsi"/>
          <w:lang w:val="en-GB"/>
        </w:rPr>
        <w:t xml:space="preserve"> May 2023.</w:t>
      </w:r>
    </w:p>
    <w:p w:rsidR="00D31678" w:rsidRPr="005C0B37" w:rsidRDefault="00D31678" w:rsidP="005C0B37">
      <w:pPr>
        <w:spacing w:line="360" w:lineRule="auto"/>
        <w:jc w:val="both"/>
        <w:rPr>
          <w:rFonts w:cstheme="minorHAnsi"/>
          <w:lang w:val="en-GB"/>
        </w:rPr>
      </w:pPr>
      <w:r w:rsidRPr="005C0B37">
        <w:rPr>
          <w:rFonts w:cstheme="minorHAnsi"/>
          <w:lang w:val="en-GB"/>
        </w:rPr>
        <w:t xml:space="preserve">UK Government. (1974). Health and Safety at Work etc. Available at </w:t>
      </w:r>
      <w:hyperlink r:id="rId16" w:history="1">
        <w:r w:rsidRPr="005C0B37">
          <w:rPr>
            <w:rStyle w:val="Hyperlink"/>
            <w:rFonts w:cstheme="minorHAnsi"/>
            <w:lang w:val="en-GB"/>
          </w:rPr>
          <w:t>https://www.legislation.gov.uk/ukpga/1974/37/contents</w:t>
        </w:r>
      </w:hyperlink>
      <w:r w:rsidRPr="005C0B37">
        <w:rPr>
          <w:rFonts w:cstheme="minorHAnsi"/>
          <w:lang w:val="en-GB"/>
        </w:rPr>
        <w:t>. Accessed 2</w:t>
      </w:r>
      <w:r w:rsidRPr="005C0B37">
        <w:rPr>
          <w:rFonts w:cstheme="minorHAnsi"/>
          <w:vertAlign w:val="superscript"/>
          <w:lang w:val="en-GB"/>
        </w:rPr>
        <w:t>nd</w:t>
      </w:r>
      <w:r w:rsidRPr="005C0B37">
        <w:rPr>
          <w:rFonts w:cstheme="minorHAnsi"/>
          <w:lang w:val="en-GB"/>
        </w:rPr>
        <w:t xml:space="preserve"> May 2023.</w:t>
      </w:r>
    </w:p>
    <w:p w:rsidR="00D31678" w:rsidRPr="001A16CC" w:rsidRDefault="00D31678" w:rsidP="005C0B37">
      <w:pPr>
        <w:spacing w:line="360" w:lineRule="auto"/>
        <w:jc w:val="both"/>
        <w:rPr>
          <w:lang w:val="en-GB"/>
        </w:rPr>
      </w:pPr>
      <w:r w:rsidRPr="005C0B37">
        <w:rPr>
          <w:rFonts w:cstheme="minorHAnsi"/>
          <w:lang w:val="en-GB"/>
        </w:rPr>
        <w:t xml:space="preserve">UK Government. (1999). </w:t>
      </w:r>
      <w:proofErr w:type="gramStart"/>
      <w:r w:rsidRPr="005C0B37">
        <w:rPr>
          <w:rFonts w:cstheme="minorHAnsi"/>
          <w:lang w:val="en-GB"/>
        </w:rPr>
        <w:t>The</w:t>
      </w:r>
      <w:proofErr w:type="gramEnd"/>
      <w:r w:rsidRPr="005C0B37">
        <w:rPr>
          <w:rFonts w:cstheme="minorHAnsi"/>
          <w:lang w:val="en-GB"/>
        </w:rPr>
        <w:t xml:space="preserve"> Management of Health and Safety at Work Regulations 1999. Available at </w:t>
      </w:r>
      <w:hyperlink r:id="rId17" w:history="1">
        <w:r w:rsidRPr="005C0B37">
          <w:rPr>
            <w:rStyle w:val="Hyperlink"/>
            <w:rFonts w:cstheme="minorHAnsi"/>
            <w:lang w:val="en-GB"/>
          </w:rPr>
          <w:t>https://www.legislation.gov.uk/uksi/1999/3242/contents/made</w:t>
        </w:r>
      </w:hyperlink>
      <w:r w:rsidRPr="005C0B37">
        <w:rPr>
          <w:rFonts w:cstheme="minorHAnsi"/>
          <w:lang w:val="en-GB"/>
        </w:rPr>
        <w:t>. Acce</w:t>
      </w:r>
      <w:r>
        <w:rPr>
          <w:lang w:val="en-GB"/>
        </w:rPr>
        <w:t>ssed 2</w:t>
      </w:r>
      <w:r w:rsidRPr="00D31678">
        <w:rPr>
          <w:vertAlign w:val="superscript"/>
          <w:lang w:val="en-GB"/>
        </w:rPr>
        <w:t>nd</w:t>
      </w:r>
      <w:r>
        <w:rPr>
          <w:lang w:val="en-GB"/>
        </w:rPr>
        <w:t xml:space="preserve"> May 2023.</w:t>
      </w:r>
    </w:p>
    <w:sectPr w:rsidR="00D31678" w:rsidRPr="001A16CC" w:rsidSect="00DE6029">
      <w:footerReference w:type="default" r:id="rId18"/>
      <w:pgSz w:w="11906" w:h="16838"/>
      <w:pgMar w:top="1417" w:right="1417" w:bottom="1134" w:left="1417"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D5988" w:rsidRDefault="00BD5988" w:rsidP="00D27FEE">
      <w:pPr>
        <w:spacing w:after="0" w:line="240" w:lineRule="auto"/>
      </w:pPr>
      <w:r>
        <w:separator/>
      </w:r>
    </w:p>
  </w:endnote>
  <w:endnote w:type="continuationSeparator" w:id="0">
    <w:p w:rsidR="00BD5988" w:rsidRDefault="00BD5988" w:rsidP="00D27F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95862133"/>
      <w:docPartObj>
        <w:docPartGallery w:val="Page Numbers (Bottom of Page)"/>
        <w:docPartUnique/>
      </w:docPartObj>
    </w:sdtPr>
    <w:sdtContent>
      <w:p w:rsidR="00E9096C" w:rsidRDefault="00E9096C">
        <w:pPr>
          <w:pStyle w:val="Fuzeile"/>
          <w:jc w:val="center"/>
        </w:pPr>
        <w:r>
          <w:fldChar w:fldCharType="begin"/>
        </w:r>
        <w:r>
          <w:instrText>PAGE   \* MERGEFORMAT</w:instrText>
        </w:r>
        <w:r>
          <w:fldChar w:fldCharType="separate"/>
        </w:r>
        <w:r w:rsidR="00DE6029" w:rsidRPr="00DE6029">
          <w:rPr>
            <w:noProof/>
            <w:lang w:val="de-DE"/>
          </w:rPr>
          <w:t>1</w:t>
        </w:r>
        <w:r>
          <w:fldChar w:fldCharType="end"/>
        </w:r>
      </w:p>
    </w:sdtContent>
  </w:sdt>
  <w:p w:rsidR="00E9096C" w:rsidRDefault="00E9096C">
    <w:pPr>
      <w:pStyle w:val="Fuzeile"/>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D5988" w:rsidRDefault="00BD5988" w:rsidP="00D27FEE">
      <w:pPr>
        <w:spacing w:after="0" w:line="240" w:lineRule="auto"/>
      </w:pPr>
      <w:r>
        <w:separator/>
      </w:r>
    </w:p>
  </w:footnote>
  <w:footnote w:type="continuationSeparator" w:id="0">
    <w:p w:rsidR="00BD5988" w:rsidRDefault="00BD5988" w:rsidP="00D27FE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0D1B9E"/>
    <w:multiLevelType w:val="hybridMultilevel"/>
    <w:tmpl w:val="C4B00B9C"/>
    <w:lvl w:ilvl="0" w:tplc="40B6E48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863D09"/>
    <w:multiLevelType w:val="multilevel"/>
    <w:tmpl w:val="57003474"/>
    <w:lvl w:ilvl="0">
      <w:start w:val="1"/>
      <w:numFmt w:val="lowerLetter"/>
      <w:lvlText w:val="%1)"/>
      <w:lvlJc w:val="left"/>
      <w:pPr>
        <w:tabs>
          <w:tab w:val="num" w:pos="720"/>
        </w:tabs>
        <w:ind w:left="720" w:hanging="360"/>
      </w:pPr>
      <w:rPr>
        <w:rFonts w:asciiTheme="minorHAnsi" w:eastAsiaTheme="minorHAnsi" w:hAnsiTheme="minorHAnsi" w:cstheme="minorBidi"/>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4440DEA"/>
    <w:multiLevelType w:val="hybridMultilevel"/>
    <w:tmpl w:val="EAF8B33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293E83"/>
    <w:multiLevelType w:val="hybridMultilevel"/>
    <w:tmpl w:val="AAD6495A"/>
    <w:lvl w:ilvl="0" w:tplc="6994E4E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F071021"/>
    <w:multiLevelType w:val="hybridMultilevel"/>
    <w:tmpl w:val="1AA2F7D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E5C3A"/>
    <w:rsid w:val="00026F7A"/>
    <w:rsid w:val="00030B74"/>
    <w:rsid w:val="00031040"/>
    <w:rsid w:val="0006193F"/>
    <w:rsid w:val="00095204"/>
    <w:rsid w:val="000B2A50"/>
    <w:rsid w:val="000E024F"/>
    <w:rsid w:val="001430DF"/>
    <w:rsid w:val="00170DD4"/>
    <w:rsid w:val="001945FF"/>
    <w:rsid w:val="00195472"/>
    <w:rsid w:val="001A16CC"/>
    <w:rsid w:val="001E4403"/>
    <w:rsid w:val="001F20E2"/>
    <w:rsid w:val="002518FE"/>
    <w:rsid w:val="00255F14"/>
    <w:rsid w:val="0027117E"/>
    <w:rsid w:val="002838B2"/>
    <w:rsid w:val="00287F98"/>
    <w:rsid w:val="00293D6F"/>
    <w:rsid w:val="00293FA9"/>
    <w:rsid w:val="002A147E"/>
    <w:rsid w:val="002B561E"/>
    <w:rsid w:val="002C257A"/>
    <w:rsid w:val="002D6C39"/>
    <w:rsid w:val="002E2F2A"/>
    <w:rsid w:val="002F7618"/>
    <w:rsid w:val="00356B81"/>
    <w:rsid w:val="00385117"/>
    <w:rsid w:val="003A1768"/>
    <w:rsid w:val="003A3672"/>
    <w:rsid w:val="003A589B"/>
    <w:rsid w:val="003A5D5B"/>
    <w:rsid w:val="003A6A43"/>
    <w:rsid w:val="003B0D35"/>
    <w:rsid w:val="003B55FF"/>
    <w:rsid w:val="003C687C"/>
    <w:rsid w:val="003D0516"/>
    <w:rsid w:val="003E4775"/>
    <w:rsid w:val="003E5847"/>
    <w:rsid w:val="003F1263"/>
    <w:rsid w:val="003F2430"/>
    <w:rsid w:val="003F2792"/>
    <w:rsid w:val="00415208"/>
    <w:rsid w:val="00415EBE"/>
    <w:rsid w:val="00442435"/>
    <w:rsid w:val="00446B8F"/>
    <w:rsid w:val="004500B4"/>
    <w:rsid w:val="0046101A"/>
    <w:rsid w:val="004808AE"/>
    <w:rsid w:val="004919D8"/>
    <w:rsid w:val="004960C6"/>
    <w:rsid w:val="004C2BD2"/>
    <w:rsid w:val="004C4D65"/>
    <w:rsid w:val="004D0D10"/>
    <w:rsid w:val="004E5C3A"/>
    <w:rsid w:val="00583FF3"/>
    <w:rsid w:val="005A0856"/>
    <w:rsid w:val="005C0B37"/>
    <w:rsid w:val="005E0B46"/>
    <w:rsid w:val="005F66BC"/>
    <w:rsid w:val="00613E3E"/>
    <w:rsid w:val="00633B77"/>
    <w:rsid w:val="00651493"/>
    <w:rsid w:val="00655DF8"/>
    <w:rsid w:val="00671C70"/>
    <w:rsid w:val="006C23C9"/>
    <w:rsid w:val="006D29FC"/>
    <w:rsid w:val="006E4063"/>
    <w:rsid w:val="006F6E7C"/>
    <w:rsid w:val="007264A2"/>
    <w:rsid w:val="00767E6D"/>
    <w:rsid w:val="00782D6B"/>
    <w:rsid w:val="007852EB"/>
    <w:rsid w:val="007A338D"/>
    <w:rsid w:val="007A789B"/>
    <w:rsid w:val="007A7FE0"/>
    <w:rsid w:val="007B4BC9"/>
    <w:rsid w:val="007D408E"/>
    <w:rsid w:val="007D4293"/>
    <w:rsid w:val="0081039E"/>
    <w:rsid w:val="00811D99"/>
    <w:rsid w:val="00843B5E"/>
    <w:rsid w:val="00874EF2"/>
    <w:rsid w:val="00880DA6"/>
    <w:rsid w:val="00887F0E"/>
    <w:rsid w:val="008B32DF"/>
    <w:rsid w:val="008C028F"/>
    <w:rsid w:val="008C085C"/>
    <w:rsid w:val="008D4488"/>
    <w:rsid w:val="008D72FA"/>
    <w:rsid w:val="00910157"/>
    <w:rsid w:val="00910997"/>
    <w:rsid w:val="00916A68"/>
    <w:rsid w:val="00931816"/>
    <w:rsid w:val="00940812"/>
    <w:rsid w:val="009523A1"/>
    <w:rsid w:val="0096233F"/>
    <w:rsid w:val="00971427"/>
    <w:rsid w:val="00977189"/>
    <w:rsid w:val="00981EBE"/>
    <w:rsid w:val="009A097B"/>
    <w:rsid w:val="009B12F4"/>
    <w:rsid w:val="009C4518"/>
    <w:rsid w:val="00A00306"/>
    <w:rsid w:val="00A04DA2"/>
    <w:rsid w:val="00A23DB2"/>
    <w:rsid w:val="00A4333E"/>
    <w:rsid w:val="00A44070"/>
    <w:rsid w:val="00A73CCA"/>
    <w:rsid w:val="00A90DBE"/>
    <w:rsid w:val="00A9385E"/>
    <w:rsid w:val="00A96EFE"/>
    <w:rsid w:val="00AF549F"/>
    <w:rsid w:val="00B22645"/>
    <w:rsid w:val="00B2474A"/>
    <w:rsid w:val="00B40E41"/>
    <w:rsid w:val="00B53116"/>
    <w:rsid w:val="00B73228"/>
    <w:rsid w:val="00B77144"/>
    <w:rsid w:val="00B940A5"/>
    <w:rsid w:val="00BA1EF1"/>
    <w:rsid w:val="00BB3B06"/>
    <w:rsid w:val="00BC662B"/>
    <w:rsid w:val="00BD5988"/>
    <w:rsid w:val="00C16477"/>
    <w:rsid w:val="00C2727C"/>
    <w:rsid w:val="00C34FEA"/>
    <w:rsid w:val="00C65E14"/>
    <w:rsid w:val="00C75BD1"/>
    <w:rsid w:val="00CA7B10"/>
    <w:rsid w:val="00CB171B"/>
    <w:rsid w:val="00CC0407"/>
    <w:rsid w:val="00CC719F"/>
    <w:rsid w:val="00CC7959"/>
    <w:rsid w:val="00CD6D17"/>
    <w:rsid w:val="00CE6E2A"/>
    <w:rsid w:val="00CF570E"/>
    <w:rsid w:val="00D043CF"/>
    <w:rsid w:val="00D0624C"/>
    <w:rsid w:val="00D204C6"/>
    <w:rsid w:val="00D26E23"/>
    <w:rsid w:val="00D27EA7"/>
    <w:rsid w:val="00D27FEE"/>
    <w:rsid w:val="00D31678"/>
    <w:rsid w:val="00D34431"/>
    <w:rsid w:val="00D43D4C"/>
    <w:rsid w:val="00D50737"/>
    <w:rsid w:val="00D51AEB"/>
    <w:rsid w:val="00D525E8"/>
    <w:rsid w:val="00D76436"/>
    <w:rsid w:val="00D87184"/>
    <w:rsid w:val="00D946A0"/>
    <w:rsid w:val="00D96E37"/>
    <w:rsid w:val="00DA02B0"/>
    <w:rsid w:val="00DA0868"/>
    <w:rsid w:val="00DC1626"/>
    <w:rsid w:val="00DD23DF"/>
    <w:rsid w:val="00DE6029"/>
    <w:rsid w:val="00DF4B06"/>
    <w:rsid w:val="00DF55D4"/>
    <w:rsid w:val="00DF62B3"/>
    <w:rsid w:val="00E14A3B"/>
    <w:rsid w:val="00E14C81"/>
    <w:rsid w:val="00E179B8"/>
    <w:rsid w:val="00E9096C"/>
    <w:rsid w:val="00E97550"/>
    <w:rsid w:val="00EA2DFA"/>
    <w:rsid w:val="00EC104E"/>
    <w:rsid w:val="00EC2CD0"/>
    <w:rsid w:val="00EE2CE3"/>
    <w:rsid w:val="00EF4336"/>
    <w:rsid w:val="00F2331B"/>
    <w:rsid w:val="00F237D2"/>
    <w:rsid w:val="00F639F6"/>
    <w:rsid w:val="00FF16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B36DF2C-6155-4573-B58B-1BBE53FCDC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Standard">
    <w:name w:val="Normal"/>
    <w:qFormat/>
    <w:rPr>
      <w:lang w:val="en-US"/>
    </w:rPr>
  </w:style>
  <w:style w:type="character" w:default="1" w:styleId="Absatz-Standardschriftart">
    <w:name w:val="Default Paragraph Font"/>
    <w:uiPriority w:val="1"/>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paragraph" w:styleId="Listenabsatz">
    <w:name w:val="List Paragraph"/>
    <w:basedOn w:val="Standard"/>
    <w:uiPriority w:val="34"/>
    <w:qFormat/>
    <w:rsid w:val="00BC662B"/>
    <w:pPr>
      <w:ind w:left="720"/>
      <w:contextualSpacing/>
    </w:pPr>
  </w:style>
  <w:style w:type="character" w:styleId="Hyperlink">
    <w:name w:val="Hyperlink"/>
    <w:basedOn w:val="Absatz-Standardschriftart"/>
    <w:uiPriority w:val="99"/>
    <w:unhideWhenUsed/>
    <w:rsid w:val="00655DF8"/>
    <w:rPr>
      <w:color w:val="0563C1" w:themeColor="hyperlink"/>
      <w:u w:val="single"/>
    </w:rPr>
  </w:style>
  <w:style w:type="paragraph" w:styleId="Kopfzeile">
    <w:name w:val="header"/>
    <w:basedOn w:val="Standard"/>
    <w:link w:val="KopfzeileZchn"/>
    <w:uiPriority w:val="99"/>
    <w:unhideWhenUsed/>
    <w:rsid w:val="00D27FEE"/>
    <w:pPr>
      <w:tabs>
        <w:tab w:val="center" w:pos="4536"/>
        <w:tab w:val="right" w:pos="9072"/>
      </w:tabs>
      <w:spacing w:after="0" w:line="240" w:lineRule="auto"/>
    </w:pPr>
  </w:style>
  <w:style w:type="character" w:customStyle="1" w:styleId="KopfzeileZchn">
    <w:name w:val="Kopfzeile Zchn"/>
    <w:basedOn w:val="Absatz-Standardschriftart"/>
    <w:link w:val="Kopfzeile"/>
    <w:uiPriority w:val="99"/>
    <w:rsid w:val="00D27FEE"/>
    <w:rPr>
      <w:lang w:val="en-US"/>
    </w:rPr>
  </w:style>
  <w:style w:type="paragraph" w:styleId="Fuzeile">
    <w:name w:val="footer"/>
    <w:basedOn w:val="Standard"/>
    <w:link w:val="FuzeileZchn"/>
    <w:uiPriority w:val="99"/>
    <w:unhideWhenUsed/>
    <w:rsid w:val="00D27FEE"/>
    <w:pPr>
      <w:tabs>
        <w:tab w:val="center" w:pos="4536"/>
        <w:tab w:val="right" w:pos="9072"/>
      </w:tabs>
      <w:spacing w:after="0" w:line="240" w:lineRule="auto"/>
    </w:pPr>
  </w:style>
  <w:style w:type="character" w:customStyle="1" w:styleId="FuzeileZchn">
    <w:name w:val="Fußzeile Zchn"/>
    <w:basedOn w:val="Absatz-Standardschriftart"/>
    <w:link w:val="Fuzeile"/>
    <w:uiPriority w:val="99"/>
    <w:rsid w:val="00D27FEE"/>
    <w:rPr>
      <w:lang w:val="en-US"/>
    </w:rPr>
  </w:style>
  <w:style w:type="paragraph" w:styleId="KeinLeerraum">
    <w:name w:val="No Spacing"/>
    <w:link w:val="KeinLeerraumZchn"/>
    <w:uiPriority w:val="1"/>
    <w:qFormat/>
    <w:rsid w:val="00DE6029"/>
    <w:pPr>
      <w:spacing w:after="0" w:line="240" w:lineRule="auto"/>
    </w:pPr>
    <w:rPr>
      <w:rFonts w:eastAsiaTheme="minorEastAsia"/>
      <w:lang w:eastAsia="en-GB"/>
    </w:rPr>
  </w:style>
  <w:style w:type="character" w:customStyle="1" w:styleId="KeinLeerraumZchn">
    <w:name w:val="Kein Leerraum Zchn"/>
    <w:basedOn w:val="Absatz-Standardschriftart"/>
    <w:link w:val="KeinLeerraum"/>
    <w:uiPriority w:val="1"/>
    <w:rsid w:val="00DE6029"/>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40520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fundamentals/people/megatrends-shaping-work" TargetMode="External"/><Relationship Id="rId13" Type="http://schemas.openxmlformats.org/officeDocument/2006/relationships/hyperlink" Target="https://www.royalmailgroup.com/our-people"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tats.oecd.org/glossary/detail.asp?ID=2664" TargetMode="External"/><Relationship Id="rId17" Type="http://schemas.openxmlformats.org/officeDocument/2006/relationships/hyperlink" Target="https://www.legislation.gov.uk/uksi/1999/3242/contents/made" TargetMode="External"/><Relationship Id="rId2" Type="http://schemas.openxmlformats.org/officeDocument/2006/relationships/numbering" Target="numbering.xml"/><Relationship Id="rId16" Type="http://schemas.openxmlformats.org/officeDocument/2006/relationships/hyperlink" Target="https://www.legislation.gov.uk/ukpga/1974/37/content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ns.gov.uk/peoplepopulationandcommunity/populationandmigration/internationalmigration/datasets/populationoftheukbycountryofbirthandnationality" TargetMode="External"/><Relationship Id="rId5" Type="http://schemas.openxmlformats.org/officeDocument/2006/relationships/webSettings" Target="webSettings.xml"/><Relationship Id="rId15" Type="http://schemas.openxmlformats.org/officeDocument/2006/relationships/hyperlink" Target="https://www.gov.uk/national-minimum-wage-rates" TargetMode="External"/><Relationship Id="rId10" Type="http://schemas.openxmlformats.org/officeDocument/2006/relationships/hyperlink" Target="https://home.kpmg/uk/en/home/insights/2021/01/the-future-of-hr-2021-and-beyond.html"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2.deloitte.com/global/en/pages/human-capital/articles/human-capital-trends.html" TargetMode="External"/><Relationship Id="rId14" Type="http://schemas.openxmlformats.org/officeDocument/2006/relationships/hyperlink" Target="https://www.gov.uk/employment-rights" TargetMode="External"/></Relationships>
</file>

<file path=word/theme/theme1.xml><?xml version="1.0" encoding="utf-8"?>
<a:theme xmlns:a="http://schemas.openxmlformats.org/drawingml/2006/main" name="Larissa">
  <a:themeElements>
    <a:clrScheme name="Larissa">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Larissa">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Larissa">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2938</Words>
  <Characters>16752</Characters>
  <Application>Microsoft Office Word</Application>
  <DocSecurity>0</DocSecurity>
  <Lines>139</Lines>
  <Paragraphs>39</Paragraphs>
  <ScaleCrop>false</ScaleCrop>
  <HeadingPairs>
    <vt:vector size="2" baseType="variant">
      <vt:variant>
        <vt:lpstr>Titel</vt:lpstr>
      </vt:variant>
      <vt:variant>
        <vt:i4>1</vt:i4>
      </vt:variant>
    </vt:vector>
  </HeadingPairs>
  <TitlesOfParts>
    <vt:vector size="1" baseType="lpstr">
      <vt:lpstr/>
    </vt:vector>
  </TitlesOfParts>
  <Company>BENSON BECHEMAYOR</Company>
  <LinksUpToDate>false</LinksUpToDate>
  <CharactersWithSpaces>19651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lecturer: </dc:subject>
  <dc:creator>Benson Oben Bechemayor</dc:creator>
  <cp:keywords/>
  <dc:description/>
  <cp:lastModifiedBy>Benson Oben Bechemayor</cp:lastModifiedBy>
  <cp:revision>6</cp:revision>
  <dcterms:created xsi:type="dcterms:W3CDTF">2023-05-03T11:43:00Z</dcterms:created>
  <dcterms:modified xsi:type="dcterms:W3CDTF">2023-05-03T11:53:00Z</dcterms:modified>
</cp:coreProperties>
</file>