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DF4E0F" w14:textId="715FC73B" w:rsidR="006179E6" w:rsidRDefault="003A00BF" w:rsidP="003A00BF">
      <w:pPr>
        <w:jc w:val="center"/>
        <w:rPr>
          <w:rFonts w:ascii="Arial" w:hAnsi="Arial" w:cs="Arial"/>
          <w:sz w:val="24"/>
          <w:szCs w:val="24"/>
          <w:u w:val="single"/>
        </w:rPr>
      </w:pPr>
      <w:r w:rsidRPr="003A00BF">
        <w:rPr>
          <w:rFonts w:ascii="Arial" w:hAnsi="Arial" w:cs="Arial"/>
          <w:sz w:val="24"/>
          <w:szCs w:val="24"/>
          <w:u w:val="single"/>
        </w:rPr>
        <w:t xml:space="preserve">References </w:t>
      </w:r>
    </w:p>
    <w:p w14:paraId="026B1F1E" w14:textId="2DA31A29" w:rsidR="003A00BF" w:rsidRPr="003A00BF" w:rsidRDefault="003A00BF" w:rsidP="003A00BF">
      <w:pPr>
        <w:rPr>
          <w:rFonts w:ascii="Arial" w:hAnsi="Arial" w:cs="Arial"/>
          <w:sz w:val="24"/>
          <w:szCs w:val="24"/>
        </w:rPr>
      </w:pPr>
      <w:proofErr w:type="spellStart"/>
      <w:r w:rsidRPr="003A00BF">
        <w:rPr>
          <w:rFonts w:ascii="Arial" w:hAnsi="Arial" w:cs="Arial"/>
          <w:sz w:val="24"/>
          <w:szCs w:val="24"/>
        </w:rPr>
        <w:t>Montori</w:t>
      </w:r>
      <w:proofErr w:type="spellEnd"/>
      <w:r w:rsidRPr="003A00BF">
        <w:rPr>
          <w:rFonts w:ascii="Arial" w:hAnsi="Arial" w:cs="Arial"/>
          <w:sz w:val="24"/>
          <w:szCs w:val="24"/>
        </w:rPr>
        <w:t xml:space="preserve"> VM, </w:t>
      </w:r>
      <w:proofErr w:type="spellStart"/>
      <w:r w:rsidRPr="003A00BF">
        <w:rPr>
          <w:rFonts w:ascii="Arial" w:hAnsi="Arial" w:cs="Arial"/>
          <w:sz w:val="24"/>
          <w:szCs w:val="24"/>
        </w:rPr>
        <w:t>Ruissen</w:t>
      </w:r>
      <w:proofErr w:type="spellEnd"/>
      <w:r w:rsidRPr="003A00BF">
        <w:rPr>
          <w:rFonts w:ascii="Arial" w:hAnsi="Arial" w:cs="Arial"/>
          <w:sz w:val="24"/>
          <w:szCs w:val="24"/>
        </w:rPr>
        <w:t xml:space="preserve"> MM, Hargraves IG, Brito JP, </w:t>
      </w:r>
      <w:proofErr w:type="spellStart"/>
      <w:r w:rsidRPr="003A00BF">
        <w:rPr>
          <w:rFonts w:ascii="Arial" w:hAnsi="Arial" w:cs="Arial"/>
          <w:sz w:val="24"/>
          <w:szCs w:val="24"/>
        </w:rPr>
        <w:t>Kunneman</w:t>
      </w:r>
      <w:proofErr w:type="spellEnd"/>
      <w:r w:rsidRPr="003A00B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A00BF">
        <w:rPr>
          <w:rFonts w:ascii="Arial" w:hAnsi="Arial" w:cs="Arial"/>
          <w:sz w:val="24"/>
          <w:szCs w:val="24"/>
        </w:rPr>
        <w:t>M.</w:t>
      </w:r>
      <w:r>
        <w:rPr>
          <w:rFonts w:ascii="Arial" w:hAnsi="Arial" w:cs="Arial"/>
          <w:sz w:val="24"/>
          <w:szCs w:val="24"/>
        </w:rPr>
        <w:t>(</w:t>
      </w:r>
      <w:proofErr w:type="gramEnd"/>
      <w:r>
        <w:rPr>
          <w:rFonts w:ascii="Arial" w:hAnsi="Arial" w:cs="Arial"/>
          <w:sz w:val="24"/>
          <w:szCs w:val="24"/>
        </w:rPr>
        <w:t>2022), “</w:t>
      </w:r>
      <w:r w:rsidRPr="003A00BF">
        <w:rPr>
          <w:rFonts w:ascii="Arial" w:hAnsi="Arial" w:cs="Arial"/>
          <w:i/>
          <w:iCs/>
          <w:sz w:val="24"/>
          <w:szCs w:val="24"/>
        </w:rPr>
        <w:t>Shared decision-making as a method of care</w:t>
      </w:r>
      <w:r>
        <w:rPr>
          <w:rFonts w:ascii="Arial" w:hAnsi="Arial" w:cs="Arial"/>
          <w:i/>
          <w:iCs/>
          <w:sz w:val="24"/>
          <w:szCs w:val="24"/>
        </w:rPr>
        <w:t xml:space="preserve">”, </w:t>
      </w:r>
      <w:r w:rsidRPr="003A00BF">
        <w:rPr>
          <w:rFonts w:ascii="Arial" w:hAnsi="Arial" w:cs="Arial"/>
          <w:sz w:val="24"/>
          <w:szCs w:val="24"/>
        </w:rPr>
        <w:t>28(4)</w:t>
      </w:r>
      <w:r w:rsidRPr="003A00BF">
        <w:rPr>
          <w:rFonts w:ascii="Arial" w:hAnsi="Arial" w:cs="Arial"/>
          <w:sz w:val="24"/>
          <w:szCs w:val="24"/>
        </w:rPr>
        <w:t xml:space="preserve">, pp </w:t>
      </w:r>
      <w:r w:rsidRPr="003A00BF">
        <w:rPr>
          <w:rFonts w:ascii="Arial" w:hAnsi="Arial" w:cs="Arial"/>
          <w:sz w:val="24"/>
          <w:szCs w:val="24"/>
        </w:rPr>
        <w:t>213–21</w:t>
      </w:r>
      <w:r>
        <w:rPr>
          <w:rFonts w:ascii="Arial" w:hAnsi="Arial" w:cs="Arial"/>
          <w:sz w:val="24"/>
          <w:szCs w:val="24"/>
        </w:rPr>
        <w:t xml:space="preserve">7. Available at: </w:t>
      </w:r>
      <w:r w:rsidRPr="003A00BF">
        <w:rPr>
          <w:rFonts w:ascii="Arial" w:hAnsi="Arial" w:cs="Arial"/>
          <w:sz w:val="24"/>
          <w:szCs w:val="24"/>
        </w:rPr>
        <w:t>do</w:t>
      </w:r>
      <w:r>
        <w:rPr>
          <w:rFonts w:ascii="Arial" w:hAnsi="Arial" w:cs="Arial"/>
          <w:sz w:val="24"/>
          <w:szCs w:val="24"/>
        </w:rPr>
        <w:t>i</w:t>
      </w:r>
      <w:r w:rsidRPr="003A00BF">
        <w:rPr>
          <w:rFonts w:ascii="Arial" w:hAnsi="Arial" w:cs="Arial"/>
          <w:sz w:val="24"/>
          <w:szCs w:val="24"/>
        </w:rPr>
        <w:t>10.1136/bmjebm-2022-112068</w:t>
      </w:r>
      <w:r>
        <w:rPr>
          <w:rFonts w:ascii="Arial" w:hAnsi="Arial" w:cs="Arial"/>
          <w:sz w:val="24"/>
          <w:szCs w:val="24"/>
        </w:rPr>
        <w:t>.</w:t>
      </w:r>
    </w:p>
    <w:sectPr w:rsidR="003A00BF" w:rsidRPr="003A00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BF"/>
    <w:rsid w:val="003A00BF"/>
    <w:rsid w:val="006179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BF2F7"/>
  <w15:chartTrackingRefBased/>
  <w15:docId w15:val="{E629765F-B53C-461D-B24C-4CB1570C93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28</Words>
  <Characters>161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Derrett (Aneurin Bevan UHB - Community Mental Health Team)</dc:creator>
  <cp:keywords/>
  <dc:description/>
  <cp:lastModifiedBy>Jessica Derrett (Aneurin Bevan UHB - Community Mental Health Team)</cp:lastModifiedBy>
  <cp:revision>1</cp:revision>
  <dcterms:created xsi:type="dcterms:W3CDTF">2026-10-08T10:46:00Z</dcterms:created>
  <dcterms:modified xsi:type="dcterms:W3CDTF">2026-10-08T10:57:00Z</dcterms:modified>
</cp:coreProperties>
</file>