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731A19" w:rsidRDefault="00731A19">
      <w:pPr>
        <w:spacing w:line="480" w:lineRule="auto"/>
        <w:ind w:firstLine="720"/>
        <w:jc w:val="center"/>
        <w:rPr>
          <w:rFonts w:ascii="Times New Roman" w:eastAsia="Times New Roman" w:hAnsi="Times New Roman" w:cs="Times New Roman"/>
          <w:b/>
          <w:u w:val="single"/>
        </w:rPr>
      </w:pPr>
    </w:p>
    <w:p w14:paraId="00000002" w14:textId="77777777" w:rsidR="00731A19" w:rsidRDefault="00731A19">
      <w:pPr>
        <w:spacing w:line="480" w:lineRule="auto"/>
        <w:ind w:firstLine="720"/>
        <w:jc w:val="center"/>
        <w:rPr>
          <w:rFonts w:ascii="Times New Roman" w:eastAsia="Times New Roman" w:hAnsi="Times New Roman" w:cs="Times New Roman"/>
          <w:b/>
          <w:u w:val="single"/>
        </w:rPr>
      </w:pPr>
    </w:p>
    <w:p w14:paraId="00000003" w14:textId="77777777" w:rsidR="00731A19" w:rsidRDefault="00731A19">
      <w:pPr>
        <w:spacing w:line="480" w:lineRule="auto"/>
        <w:ind w:firstLine="720"/>
        <w:jc w:val="center"/>
        <w:rPr>
          <w:rFonts w:ascii="Times New Roman" w:eastAsia="Times New Roman" w:hAnsi="Times New Roman" w:cs="Times New Roman"/>
          <w:b/>
          <w:u w:val="single"/>
        </w:rPr>
      </w:pPr>
    </w:p>
    <w:p w14:paraId="00000004" w14:textId="77777777" w:rsidR="00731A19" w:rsidRDefault="00731A19">
      <w:pPr>
        <w:spacing w:line="480" w:lineRule="auto"/>
        <w:ind w:firstLine="720"/>
        <w:jc w:val="center"/>
        <w:rPr>
          <w:rFonts w:ascii="Times New Roman" w:eastAsia="Times New Roman" w:hAnsi="Times New Roman" w:cs="Times New Roman"/>
          <w:b/>
          <w:u w:val="single"/>
        </w:rPr>
      </w:pPr>
    </w:p>
    <w:p w14:paraId="00000005" w14:textId="77777777" w:rsidR="00731A19" w:rsidRDefault="00731A19">
      <w:pPr>
        <w:spacing w:line="480" w:lineRule="auto"/>
        <w:ind w:firstLine="720"/>
        <w:jc w:val="center"/>
        <w:rPr>
          <w:rFonts w:ascii="Times New Roman" w:eastAsia="Times New Roman" w:hAnsi="Times New Roman" w:cs="Times New Roman"/>
          <w:b/>
          <w:u w:val="single"/>
        </w:rPr>
      </w:pPr>
    </w:p>
    <w:p w14:paraId="00000006" w14:textId="77777777" w:rsidR="00731A19" w:rsidRDefault="00731A19">
      <w:pPr>
        <w:spacing w:line="480" w:lineRule="auto"/>
        <w:ind w:firstLine="720"/>
        <w:jc w:val="center"/>
        <w:rPr>
          <w:rFonts w:ascii="Times New Roman" w:eastAsia="Times New Roman" w:hAnsi="Times New Roman" w:cs="Times New Roman"/>
          <w:b/>
          <w:u w:val="single"/>
        </w:rPr>
      </w:pPr>
    </w:p>
    <w:p w14:paraId="00000007" w14:textId="77777777" w:rsidR="00731A19" w:rsidRDefault="00731A19">
      <w:pPr>
        <w:spacing w:line="480" w:lineRule="auto"/>
        <w:ind w:firstLine="720"/>
        <w:jc w:val="center"/>
        <w:rPr>
          <w:rFonts w:ascii="Times New Roman" w:eastAsia="Times New Roman" w:hAnsi="Times New Roman" w:cs="Times New Roman"/>
          <w:b/>
          <w:u w:val="single"/>
        </w:rPr>
      </w:pPr>
    </w:p>
    <w:p w14:paraId="00000008" w14:textId="77777777" w:rsidR="00731A19" w:rsidRDefault="00731A19">
      <w:pPr>
        <w:spacing w:line="480" w:lineRule="auto"/>
        <w:ind w:firstLine="720"/>
        <w:jc w:val="center"/>
        <w:rPr>
          <w:rFonts w:ascii="Times New Roman" w:eastAsia="Times New Roman" w:hAnsi="Times New Roman" w:cs="Times New Roman"/>
          <w:b/>
          <w:u w:val="single"/>
        </w:rPr>
      </w:pPr>
    </w:p>
    <w:p w14:paraId="00000009" w14:textId="77777777" w:rsidR="00731A19" w:rsidRDefault="00731A19">
      <w:pPr>
        <w:spacing w:line="480" w:lineRule="auto"/>
        <w:ind w:firstLine="720"/>
        <w:jc w:val="center"/>
        <w:rPr>
          <w:rFonts w:ascii="Times New Roman" w:eastAsia="Times New Roman" w:hAnsi="Times New Roman" w:cs="Times New Roman"/>
          <w:b/>
          <w:u w:val="single"/>
        </w:rPr>
      </w:pPr>
    </w:p>
    <w:p w14:paraId="0000000A" w14:textId="2427708B" w:rsidR="00731A19" w:rsidRDefault="00000000">
      <w:pPr>
        <w:spacing w:line="480" w:lineRule="auto"/>
        <w:jc w:val="center"/>
        <w:rPr>
          <w:rFonts w:ascii="Times New Roman" w:eastAsia="Times New Roman" w:hAnsi="Times New Roman" w:cs="Times New Roman"/>
          <w:b/>
        </w:rPr>
      </w:pPr>
      <w:r>
        <w:rPr>
          <w:rFonts w:ascii="Times New Roman" w:eastAsia="Times New Roman" w:hAnsi="Times New Roman" w:cs="Times New Roman"/>
          <w:b/>
        </w:rPr>
        <w:t xml:space="preserve">The Circular Economy: How Patagonia Fits </w:t>
      </w:r>
      <w:r w:rsidR="005000B5">
        <w:rPr>
          <w:rFonts w:ascii="Times New Roman" w:eastAsia="Times New Roman" w:hAnsi="Times New Roman" w:cs="Times New Roman"/>
          <w:b/>
        </w:rPr>
        <w:t>into</w:t>
      </w:r>
      <w:r>
        <w:rPr>
          <w:rFonts w:ascii="Times New Roman" w:eastAsia="Times New Roman" w:hAnsi="Times New Roman" w:cs="Times New Roman"/>
          <w:b/>
        </w:rPr>
        <w:t xml:space="preserve"> This Model</w:t>
      </w:r>
    </w:p>
    <w:p w14:paraId="0000000B" w14:textId="77777777" w:rsidR="00731A19" w:rsidRDefault="00731A19">
      <w:pPr>
        <w:spacing w:line="480" w:lineRule="auto"/>
        <w:jc w:val="center"/>
        <w:rPr>
          <w:rFonts w:ascii="Times New Roman" w:eastAsia="Times New Roman" w:hAnsi="Times New Roman" w:cs="Times New Roman"/>
          <w:b/>
        </w:rPr>
      </w:pPr>
    </w:p>
    <w:p w14:paraId="0000000C" w14:textId="77777777" w:rsidR="00731A19" w:rsidRDefault="00000000">
      <w:pPr>
        <w:spacing w:line="480" w:lineRule="auto"/>
        <w:jc w:val="center"/>
        <w:rPr>
          <w:rFonts w:ascii="Times New Roman" w:eastAsia="Times New Roman" w:hAnsi="Times New Roman" w:cs="Times New Roman"/>
        </w:rPr>
      </w:pPr>
      <w:r>
        <w:rPr>
          <w:rFonts w:ascii="Times New Roman" w:eastAsia="Times New Roman" w:hAnsi="Times New Roman" w:cs="Times New Roman"/>
        </w:rPr>
        <w:t>Elanor Morris</w:t>
      </w:r>
    </w:p>
    <w:p w14:paraId="0000000D" w14:textId="77777777" w:rsidR="00731A19" w:rsidRDefault="00000000">
      <w:pPr>
        <w:spacing w:line="480" w:lineRule="auto"/>
        <w:jc w:val="center"/>
        <w:rPr>
          <w:rFonts w:ascii="Times New Roman" w:eastAsia="Times New Roman" w:hAnsi="Times New Roman" w:cs="Times New Roman"/>
        </w:rPr>
      </w:pPr>
      <w:r>
        <w:rPr>
          <w:rFonts w:ascii="Times New Roman" w:eastAsia="Times New Roman" w:hAnsi="Times New Roman" w:cs="Times New Roman"/>
        </w:rPr>
        <w:t>Department of Business and Management, The University of Wales Trinity Saint David</w:t>
      </w:r>
    </w:p>
    <w:p w14:paraId="0000000E" w14:textId="77777777" w:rsidR="00731A19" w:rsidRDefault="00000000">
      <w:pPr>
        <w:spacing w:line="480" w:lineRule="auto"/>
        <w:jc w:val="center"/>
        <w:rPr>
          <w:rFonts w:ascii="Times New Roman" w:eastAsia="Times New Roman" w:hAnsi="Times New Roman" w:cs="Times New Roman"/>
        </w:rPr>
      </w:pPr>
      <w:r>
        <w:rPr>
          <w:rFonts w:ascii="Times New Roman" w:eastAsia="Times New Roman" w:hAnsi="Times New Roman" w:cs="Times New Roman"/>
        </w:rPr>
        <w:t>BMSP 6001: Globally Responsible Business</w:t>
      </w:r>
    </w:p>
    <w:p w14:paraId="0000000F" w14:textId="77777777" w:rsidR="00731A19" w:rsidRDefault="00000000">
      <w:pPr>
        <w:spacing w:line="480" w:lineRule="auto"/>
        <w:jc w:val="center"/>
        <w:rPr>
          <w:rFonts w:ascii="Times New Roman" w:eastAsia="Times New Roman" w:hAnsi="Times New Roman" w:cs="Times New Roman"/>
        </w:rPr>
      </w:pPr>
      <w:r>
        <w:rPr>
          <w:rFonts w:ascii="Times New Roman" w:eastAsia="Times New Roman" w:hAnsi="Times New Roman" w:cs="Times New Roman"/>
        </w:rPr>
        <w:t>Jessica Shore, Dr. Alex Bell</w:t>
      </w:r>
    </w:p>
    <w:p w14:paraId="00000010" w14:textId="77777777" w:rsidR="00731A19" w:rsidRDefault="00000000">
      <w:pPr>
        <w:spacing w:line="480" w:lineRule="auto"/>
        <w:jc w:val="center"/>
        <w:rPr>
          <w:rFonts w:ascii="Times New Roman" w:eastAsia="Times New Roman" w:hAnsi="Times New Roman" w:cs="Times New Roman"/>
        </w:rPr>
      </w:pPr>
      <w:r>
        <w:rPr>
          <w:rFonts w:ascii="Times New Roman" w:eastAsia="Times New Roman" w:hAnsi="Times New Roman" w:cs="Times New Roman"/>
        </w:rPr>
        <w:t>March 5, 2023</w:t>
      </w:r>
    </w:p>
    <w:p w14:paraId="00000011" w14:textId="77777777" w:rsidR="00731A19" w:rsidRDefault="00000000">
      <w:pPr>
        <w:spacing w:line="480" w:lineRule="auto"/>
        <w:ind w:firstLine="720"/>
        <w:jc w:val="center"/>
        <w:rPr>
          <w:rFonts w:ascii="Times New Roman" w:eastAsia="Times New Roman" w:hAnsi="Times New Roman" w:cs="Times New Roman"/>
          <w:b/>
          <w:u w:val="single"/>
        </w:rPr>
      </w:pPr>
      <w:r>
        <w:br w:type="page"/>
      </w:r>
    </w:p>
    <w:p w14:paraId="00000012" w14:textId="77777777" w:rsidR="00731A19" w:rsidRDefault="00000000">
      <w:pPr>
        <w:spacing w:line="480" w:lineRule="auto"/>
        <w:ind w:firstLine="720"/>
        <w:jc w:val="center"/>
        <w:rPr>
          <w:rFonts w:ascii="Times New Roman" w:eastAsia="Times New Roman" w:hAnsi="Times New Roman" w:cs="Times New Roman"/>
          <w:b/>
          <w:u w:val="single"/>
        </w:rPr>
      </w:pPr>
      <w:r>
        <w:rPr>
          <w:rFonts w:ascii="Times New Roman" w:eastAsia="Times New Roman" w:hAnsi="Times New Roman" w:cs="Times New Roman"/>
          <w:b/>
          <w:u w:val="single"/>
        </w:rPr>
        <w:lastRenderedPageBreak/>
        <w:t>EXECUTIVE SUMMARY</w:t>
      </w:r>
    </w:p>
    <w:p w14:paraId="00000013" w14:textId="77777777" w:rsidR="00731A19" w:rsidRDefault="00000000">
      <w:pPr>
        <w:spacing w:line="480" w:lineRule="auto"/>
        <w:ind w:firstLine="720"/>
        <w:rPr>
          <w:rFonts w:ascii="Times New Roman" w:eastAsia="Times New Roman" w:hAnsi="Times New Roman" w:cs="Times New Roman"/>
        </w:rPr>
      </w:pPr>
      <w:r>
        <w:rPr>
          <w:rFonts w:ascii="Times New Roman" w:eastAsia="Times New Roman" w:hAnsi="Times New Roman" w:cs="Times New Roman"/>
        </w:rPr>
        <w:t xml:space="preserve">This report provides an overview of the linear economy model versus the circular economy </w:t>
      </w:r>
      <w:proofErr w:type="gramStart"/>
      <w:r>
        <w:rPr>
          <w:rFonts w:ascii="Times New Roman" w:eastAsia="Times New Roman" w:hAnsi="Times New Roman" w:cs="Times New Roman"/>
        </w:rPr>
        <w:t>model, and</w:t>
      </w:r>
      <w:proofErr w:type="gramEnd"/>
      <w:r>
        <w:rPr>
          <w:rFonts w:ascii="Times New Roman" w:eastAsia="Times New Roman" w:hAnsi="Times New Roman" w:cs="Times New Roman"/>
        </w:rPr>
        <w:t xml:space="preserve"> talks about the shared economy model as an offshoot of the circular economy. Then, it moves into the outdoor apparel company Patagonia, and how they fit into the circular economy. Finally, it concludes with the challenges Patagonia faces to fit into the circular economy, and what solutions may be available for it. </w:t>
      </w:r>
    </w:p>
    <w:p w14:paraId="00000014" w14:textId="77777777" w:rsidR="00731A19" w:rsidRDefault="00731A19">
      <w:pPr>
        <w:spacing w:line="480" w:lineRule="auto"/>
        <w:ind w:firstLine="720"/>
        <w:jc w:val="center"/>
        <w:rPr>
          <w:rFonts w:ascii="Times New Roman" w:eastAsia="Times New Roman" w:hAnsi="Times New Roman" w:cs="Times New Roman"/>
          <w:b/>
          <w:u w:val="single"/>
        </w:rPr>
      </w:pPr>
    </w:p>
    <w:p w14:paraId="00000015" w14:textId="77777777" w:rsidR="00731A19" w:rsidRDefault="00000000">
      <w:pPr>
        <w:spacing w:line="480" w:lineRule="auto"/>
        <w:ind w:firstLine="720"/>
        <w:jc w:val="center"/>
        <w:rPr>
          <w:rFonts w:ascii="Times New Roman" w:eastAsia="Times New Roman" w:hAnsi="Times New Roman" w:cs="Times New Roman"/>
        </w:rPr>
      </w:pPr>
      <w:r>
        <w:rPr>
          <w:rFonts w:ascii="Times New Roman" w:eastAsia="Times New Roman" w:hAnsi="Times New Roman" w:cs="Times New Roman"/>
          <w:b/>
          <w:u w:val="single"/>
        </w:rPr>
        <w:t>INTRODUCTION</w:t>
      </w:r>
    </w:p>
    <w:p w14:paraId="00000016" w14:textId="77777777" w:rsidR="00731A19" w:rsidRDefault="00000000">
      <w:pPr>
        <w:spacing w:line="480" w:lineRule="auto"/>
        <w:ind w:firstLine="720"/>
        <w:rPr>
          <w:rFonts w:ascii="Times New Roman" w:eastAsia="Times New Roman" w:hAnsi="Times New Roman" w:cs="Times New Roman"/>
        </w:rPr>
      </w:pPr>
      <w:r>
        <w:rPr>
          <w:rFonts w:ascii="Times New Roman" w:eastAsia="Times New Roman" w:hAnsi="Times New Roman" w:cs="Times New Roman"/>
        </w:rPr>
        <w:t>With the urgency of climate change, there is a need to switch how large corporations build their business models. There is only a decade until the planet’s temperature rises by 1.5</w:t>
      </w:r>
      <w:r>
        <w:rPr>
          <w:rFonts w:ascii="Times New Roman" w:eastAsia="Times New Roman" w:hAnsi="Times New Roman" w:cs="Times New Roman"/>
          <w:vertAlign w:val="superscript"/>
        </w:rPr>
        <w:t>o</w:t>
      </w:r>
      <w:r>
        <w:rPr>
          <w:rFonts w:ascii="Times New Roman" w:eastAsia="Times New Roman" w:hAnsi="Times New Roman" w:cs="Times New Roman"/>
        </w:rPr>
        <w:t>C permanently (</w:t>
      </w:r>
      <w:r>
        <w:rPr>
          <w:rFonts w:ascii="Times New Roman" w:eastAsia="Times New Roman" w:hAnsi="Times New Roman" w:cs="Times New Roman"/>
          <w:i/>
        </w:rPr>
        <w:t>Only 11 Years Left</w:t>
      </w:r>
      <w:r>
        <w:rPr>
          <w:rFonts w:ascii="Times New Roman" w:eastAsia="Times New Roman" w:hAnsi="Times New Roman" w:cs="Times New Roman"/>
        </w:rPr>
        <w:t>, 2019). Currently, most big businesses are operating using a linear economy model. The linear economy, sometimes referred to as the “take-make-waste” model, can be defined as an economic model where limited resources are used to make products that end up getting thrown away (</w:t>
      </w:r>
      <w:r>
        <w:rPr>
          <w:rFonts w:ascii="Times New Roman" w:eastAsia="Times New Roman" w:hAnsi="Times New Roman" w:cs="Times New Roman"/>
          <w:i/>
        </w:rPr>
        <w:t xml:space="preserve">What Is the Linear </w:t>
      </w:r>
      <w:proofErr w:type="gramStart"/>
      <w:r>
        <w:rPr>
          <w:rFonts w:ascii="Times New Roman" w:eastAsia="Times New Roman" w:hAnsi="Times New Roman" w:cs="Times New Roman"/>
          <w:i/>
        </w:rPr>
        <w:t>Economy?</w:t>
      </w:r>
      <w:r>
        <w:rPr>
          <w:rFonts w:ascii="Times New Roman" w:eastAsia="Times New Roman" w:hAnsi="Times New Roman" w:cs="Times New Roman"/>
        </w:rPr>
        <w:t>,</w:t>
      </w:r>
      <w:proofErr w:type="gramEnd"/>
      <w:r>
        <w:rPr>
          <w:rFonts w:ascii="Times New Roman" w:eastAsia="Times New Roman" w:hAnsi="Times New Roman" w:cs="Times New Roman"/>
        </w:rPr>
        <w:t xml:space="preserve"> n.d.). The linear economy originated around the Industrial Revolution, when people thought resources were infinite (</w:t>
      </w:r>
      <w:r>
        <w:rPr>
          <w:rFonts w:ascii="Times New Roman" w:eastAsia="Times New Roman" w:hAnsi="Times New Roman" w:cs="Times New Roman"/>
          <w:i/>
        </w:rPr>
        <w:t xml:space="preserve">What Is the Linear </w:t>
      </w:r>
      <w:proofErr w:type="gramStart"/>
      <w:r>
        <w:rPr>
          <w:rFonts w:ascii="Times New Roman" w:eastAsia="Times New Roman" w:hAnsi="Times New Roman" w:cs="Times New Roman"/>
          <w:i/>
        </w:rPr>
        <w:t>Economy?</w:t>
      </w:r>
      <w:r>
        <w:rPr>
          <w:rFonts w:ascii="Times New Roman" w:eastAsia="Times New Roman" w:hAnsi="Times New Roman" w:cs="Times New Roman"/>
        </w:rPr>
        <w:t>,</w:t>
      </w:r>
      <w:proofErr w:type="gramEnd"/>
      <w:r>
        <w:rPr>
          <w:rFonts w:ascii="Times New Roman" w:eastAsia="Times New Roman" w:hAnsi="Times New Roman" w:cs="Times New Roman"/>
        </w:rPr>
        <w:t xml:space="preserve"> n.d.). However, as the model continues to be used, resources dwindle while waste increases exponentially. The World Bank predicts that 3.4 billion tons of waste will be thrown away in 2050 from households alone (Dunne, 2022). When products are thrown away and end up in landfills, new resources must be created and found, and many resources used in mass production are limited (Taylor, 2020). Landfills are notorious for producing large amounts of methane gas, which is a large contributor to climate change; and they disrupt wildlife’s natural habitats and pollute the areas around them (</w:t>
      </w:r>
      <w:proofErr w:type="spellStart"/>
      <w:r>
        <w:rPr>
          <w:rFonts w:ascii="Times New Roman" w:eastAsia="Times New Roman" w:hAnsi="Times New Roman" w:cs="Times New Roman"/>
        </w:rPr>
        <w:t>Vasarhelyi</w:t>
      </w:r>
      <w:proofErr w:type="spellEnd"/>
      <w:r>
        <w:rPr>
          <w:rFonts w:ascii="Times New Roman" w:eastAsia="Times New Roman" w:hAnsi="Times New Roman" w:cs="Times New Roman"/>
        </w:rPr>
        <w:t>, 2021). The linear economy model has only risen in prominence with industries such as fast fashion, with clothing production doubling from 2000 to 2015 while clothing utilization decreased by 40% (</w:t>
      </w:r>
      <w:r>
        <w:rPr>
          <w:rFonts w:ascii="Times New Roman" w:eastAsia="Times New Roman" w:hAnsi="Times New Roman" w:cs="Times New Roman"/>
          <w:i/>
        </w:rPr>
        <w:t>Fashion and the Circular Economy</w:t>
      </w:r>
      <w:r>
        <w:rPr>
          <w:rFonts w:ascii="Times New Roman" w:eastAsia="Times New Roman" w:hAnsi="Times New Roman" w:cs="Times New Roman"/>
        </w:rPr>
        <w:t xml:space="preserve">, n.d.). When companies like </w:t>
      </w:r>
      <w:proofErr w:type="spellStart"/>
      <w:r>
        <w:rPr>
          <w:rFonts w:ascii="Times New Roman" w:eastAsia="Times New Roman" w:hAnsi="Times New Roman" w:cs="Times New Roman"/>
        </w:rPr>
        <w:t>Shein</w:t>
      </w:r>
      <w:proofErr w:type="spellEnd"/>
      <w:r>
        <w:rPr>
          <w:rFonts w:ascii="Times New Roman" w:eastAsia="Times New Roman" w:hAnsi="Times New Roman" w:cs="Times New Roman"/>
        </w:rPr>
        <w:t xml:space="preserve">, Zara, and Forever 21 continue to make cheap clothing that becomes no longer usable after a few wears, people buy more, throw away the old clothing, and the linear “cycle” continues. </w:t>
      </w:r>
    </w:p>
    <w:p w14:paraId="00000017" w14:textId="77777777" w:rsidR="00731A19" w:rsidRDefault="00000000">
      <w:pPr>
        <w:spacing w:line="480" w:lineRule="auto"/>
        <w:ind w:firstLine="720"/>
        <w:rPr>
          <w:rFonts w:ascii="Times New Roman" w:eastAsia="Times New Roman" w:hAnsi="Times New Roman" w:cs="Times New Roman"/>
        </w:rPr>
      </w:pPr>
      <w:r>
        <w:rPr>
          <w:rFonts w:ascii="Times New Roman" w:eastAsia="Times New Roman" w:hAnsi="Times New Roman" w:cs="Times New Roman"/>
        </w:rPr>
        <w:lastRenderedPageBreak/>
        <w:t>In contrast to the linear economy model, the circular economy is based on the ideas of reducing, reusing, and recycling. The circular economy challenges businesses to design products that have a long lifespan, and whose materials can be reused and recycled to make other products (Zero Waste Scotland, 2021). The circular economy is aimed towards three goals: eliminating waste and pollution, circulating products and materials, and regenerating nature (</w:t>
      </w:r>
      <w:r>
        <w:rPr>
          <w:rFonts w:ascii="Times New Roman" w:eastAsia="Times New Roman" w:hAnsi="Times New Roman" w:cs="Times New Roman"/>
          <w:i/>
        </w:rPr>
        <w:t>Circular Economy Introduction</w:t>
      </w:r>
      <w:r>
        <w:rPr>
          <w:rFonts w:ascii="Times New Roman" w:eastAsia="Times New Roman" w:hAnsi="Times New Roman" w:cs="Times New Roman"/>
        </w:rPr>
        <w:t>, n.d.). Many products made today are not made from materials that are able to be recycled or reused in any capacity. Every product design is a conscious choice. Keeping the end result of a product in mind when designing it and “treating waste as a design flaw” will eliminate how many resources are used to make a product as well as change what type of resources are used (</w:t>
      </w:r>
      <w:r>
        <w:rPr>
          <w:rFonts w:ascii="Times New Roman" w:eastAsia="Times New Roman" w:hAnsi="Times New Roman" w:cs="Times New Roman"/>
          <w:i/>
        </w:rPr>
        <w:t>Eliminate Waste and Pollution</w:t>
      </w:r>
      <w:r>
        <w:rPr>
          <w:rFonts w:ascii="Times New Roman" w:eastAsia="Times New Roman" w:hAnsi="Times New Roman" w:cs="Times New Roman"/>
        </w:rPr>
        <w:t>, n.d.). Keeping materials in motion as either a component of a product or a raw material able to be made into a product will also prevent waste (</w:t>
      </w:r>
      <w:r>
        <w:rPr>
          <w:rFonts w:ascii="Times New Roman" w:eastAsia="Times New Roman" w:hAnsi="Times New Roman" w:cs="Times New Roman"/>
          <w:i/>
        </w:rPr>
        <w:t>Circulate Products and Materials</w:t>
      </w:r>
      <w:r>
        <w:rPr>
          <w:rFonts w:ascii="Times New Roman" w:eastAsia="Times New Roman" w:hAnsi="Times New Roman" w:cs="Times New Roman"/>
        </w:rPr>
        <w:t>, n.d.). Non-biological materials can be upcycled and repaired, while biological materials can make their way back into the Earth through processes such as composting (</w:t>
      </w:r>
      <w:r>
        <w:rPr>
          <w:rFonts w:ascii="Times New Roman" w:eastAsia="Times New Roman" w:hAnsi="Times New Roman" w:cs="Times New Roman"/>
          <w:i/>
        </w:rPr>
        <w:t>Circulate Products and Materials</w:t>
      </w:r>
      <w:r>
        <w:rPr>
          <w:rFonts w:ascii="Times New Roman" w:eastAsia="Times New Roman" w:hAnsi="Times New Roman" w:cs="Times New Roman"/>
        </w:rPr>
        <w:t>, n.d.). When the circular economy thrives, so does nature. Without harmful extractions of natural resources, continuous filling of landfills, and the return of resources to the planet, nature can begin to regenerate and recover from years of damage (</w:t>
      </w:r>
      <w:r>
        <w:rPr>
          <w:rFonts w:ascii="Times New Roman" w:eastAsia="Times New Roman" w:hAnsi="Times New Roman" w:cs="Times New Roman"/>
          <w:i/>
        </w:rPr>
        <w:t>Regenerate Nature</w:t>
      </w:r>
      <w:r>
        <w:rPr>
          <w:rFonts w:ascii="Times New Roman" w:eastAsia="Times New Roman" w:hAnsi="Times New Roman" w:cs="Times New Roman"/>
        </w:rPr>
        <w:t xml:space="preserve">, n.d.). </w:t>
      </w:r>
    </w:p>
    <w:p w14:paraId="00000018" w14:textId="77777777" w:rsidR="00731A19" w:rsidRDefault="00000000">
      <w:pPr>
        <w:spacing w:line="480" w:lineRule="auto"/>
        <w:ind w:firstLine="720"/>
        <w:rPr>
          <w:rFonts w:ascii="Times New Roman" w:eastAsia="Times New Roman" w:hAnsi="Times New Roman" w:cs="Times New Roman"/>
        </w:rPr>
      </w:pPr>
      <w:r>
        <w:rPr>
          <w:rFonts w:ascii="Times New Roman" w:eastAsia="Times New Roman" w:hAnsi="Times New Roman" w:cs="Times New Roman"/>
        </w:rPr>
        <w:t>The circular economy also manifests itself in the sharing of resources through a model called the sharing economy. The sharing economy concept has been around for a long time, with examples such as carpooling and handing clothes down to younger family members paving the way for businesses to adapt the model. The sharing economy is defined as “an economic system that is based on people sharing possessions and services, either for free or for payment,” (Cambridge Dictionary, 2023). Examples of the sharing economy include Airbnb, eBay, and Uber, where one person shares an underutilized resource with a large pool of others to prevent overconsumption (</w:t>
      </w:r>
      <w:proofErr w:type="spellStart"/>
      <w:proofErr w:type="gramStart"/>
      <w:r>
        <w:rPr>
          <w:rFonts w:ascii="Times New Roman" w:eastAsia="Times New Roman" w:hAnsi="Times New Roman" w:cs="Times New Roman"/>
        </w:rPr>
        <w:t>ie</w:t>
      </w:r>
      <w:proofErr w:type="spellEnd"/>
      <w:proofErr w:type="gramEnd"/>
      <w:r>
        <w:rPr>
          <w:rFonts w:ascii="Times New Roman" w:eastAsia="Times New Roman" w:hAnsi="Times New Roman" w:cs="Times New Roman"/>
        </w:rPr>
        <w:t xml:space="preserve"> University, 2020). Prices in the sharing economy are fair and affordable, often being cheaper than those of large businesses due to a large number of sharing economy suppliers (</w:t>
      </w:r>
      <w:proofErr w:type="spellStart"/>
      <w:proofErr w:type="gramStart"/>
      <w:r>
        <w:rPr>
          <w:rFonts w:ascii="Times New Roman" w:eastAsia="Times New Roman" w:hAnsi="Times New Roman" w:cs="Times New Roman"/>
        </w:rPr>
        <w:t>ie</w:t>
      </w:r>
      <w:proofErr w:type="spellEnd"/>
      <w:proofErr w:type="gramEnd"/>
      <w:r>
        <w:rPr>
          <w:rFonts w:ascii="Times New Roman" w:eastAsia="Times New Roman" w:hAnsi="Times New Roman" w:cs="Times New Roman"/>
        </w:rPr>
        <w:t xml:space="preserve"> University, 2020). The sharing economy also provides more flexibility to those who provide supply, with many people just doing contract work for companies such as Uber </w:t>
      </w:r>
      <w:r>
        <w:rPr>
          <w:rFonts w:ascii="Times New Roman" w:eastAsia="Times New Roman" w:hAnsi="Times New Roman" w:cs="Times New Roman"/>
        </w:rPr>
        <w:lastRenderedPageBreak/>
        <w:t>(</w:t>
      </w:r>
      <w:proofErr w:type="spellStart"/>
      <w:r>
        <w:rPr>
          <w:rFonts w:ascii="Times New Roman" w:eastAsia="Times New Roman" w:hAnsi="Times New Roman" w:cs="Times New Roman"/>
        </w:rPr>
        <w:t>Szewczyk</w:t>
      </w:r>
      <w:proofErr w:type="spellEnd"/>
      <w:r>
        <w:rPr>
          <w:rFonts w:ascii="Times New Roman" w:eastAsia="Times New Roman" w:hAnsi="Times New Roman" w:cs="Times New Roman"/>
        </w:rPr>
        <w:t>, 2020). As with the bigger concept of the circular economy, the sharing economy also has its ecological and environmental benefits. With ridesharing programs, carbon emissions are lessened and resource consumption from purchasing cars is decreased (</w:t>
      </w:r>
      <w:r>
        <w:rPr>
          <w:rFonts w:ascii="Times New Roman" w:eastAsia="Times New Roman" w:hAnsi="Times New Roman" w:cs="Times New Roman"/>
          <w:i/>
        </w:rPr>
        <w:t xml:space="preserve">The Sharing Economy | </w:t>
      </w:r>
      <w:proofErr w:type="spellStart"/>
      <w:r>
        <w:rPr>
          <w:rFonts w:ascii="Times New Roman" w:eastAsia="Times New Roman" w:hAnsi="Times New Roman" w:cs="Times New Roman"/>
          <w:i/>
        </w:rPr>
        <w:t>Globalfields</w:t>
      </w:r>
      <w:proofErr w:type="spellEnd"/>
      <w:r>
        <w:rPr>
          <w:rFonts w:ascii="Times New Roman" w:eastAsia="Times New Roman" w:hAnsi="Times New Roman" w:cs="Times New Roman"/>
        </w:rPr>
        <w:t xml:space="preserve">, n.d.). With </w:t>
      </w:r>
      <w:proofErr w:type="spellStart"/>
      <w:r>
        <w:rPr>
          <w:rFonts w:ascii="Times New Roman" w:eastAsia="Times New Roman" w:hAnsi="Times New Roman" w:cs="Times New Roman"/>
        </w:rPr>
        <w:t>AirBnb</w:t>
      </w:r>
      <w:proofErr w:type="spellEnd"/>
      <w:r>
        <w:rPr>
          <w:rFonts w:ascii="Times New Roman" w:eastAsia="Times New Roman" w:hAnsi="Times New Roman" w:cs="Times New Roman"/>
        </w:rPr>
        <w:t>, the consumer gets to decide when to wash sheets and towels which reduces water usage, unlike hotels, where sheets and towels are washed daily, sometimes more often (</w:t>
      </w:r>
      <w:r>
        <w:rPr>
          <w:rFonts w:ascii="Times New Roman" w:eastAsia="Times New Roman" w:hAnsi="Times New Roman" w:cs="Times New Roman"/>
          <w:i/>
        </w:rPr>
        <w:t xml:space="preserve">The Sharing Economy | </w:t>
      </w:r>
      <w:proofErr w:type="spellStart"/>
      <w:r>
        <w:rPr>
          <w:rFonts w:ascii="Times New Roman" w:eastAsia="Times New Roman" w:hAnsi="Times New Roman" w:cs="Times New Roman"/>
          <w:i/>
        </w:rPr>
        <w:t>Globalfields</w:t>
      </w:r>
      <w:proofErr w:type="spellEnd"/>
      <w:r>
        <w:rPr>
          <w:rFonts w:ascii="Times New Roman" w:eastAsia="Times New Roman" w:hAnsi="Times New Roman" w:cs="Times New Roman"/>
        </w:rPr>
        <w:t xml:space="preserve">, n.d.). The circular economy and the sharing economy are vital for changing how corporations and consumers use resources, especially in the fashion industry, where companies like Patagonia have begun to pave the way for other businesses. </w:t>
      </w:r>
    </w:p>
    <w:p w14:paraId="00000019" w14:textId="77777777" w:rsidR="00731A19" w:rsidRDefault="00731A19">
      <w:pPr>
        <w:spacing w:line="480" w:lineRule="auto"/>
        <w:ind w:firstLine="720"/>
        <w:rPr>
          <w:rFonts w:ascii="Times New Roman" w:eastAsia="Times New Roman" w:hAnsi="Times New Roman" w:cs="Times New Roman"/>
        </w:rPr>
      </w:pPr>
    </w:p>
    <w:p w14:paraId="0000001A" w14:textId="77777777" w:rsidR="00731A19" w:rsidRDefault="00000000">
      <w:pPr>
        <w:spacing w:line="480" w:lineRule="auto"/>
        <w:ind w:firstLine="720"/>
        <w:jc w:val="center"/>
        <w:rPr>
          <w:rFonts w:ascii="Times New Roman" w:eastAsia="Times New Roman" w:hAnsi="Times New Roman" w:cs="Times New Roman"/>
          <w:b/>
          <w:u w:val="single"/>
        </w:rPr>
      </w:pPr>
      <w:r>
        <w:rPr>
          <w:rFonts w:ascii="Times New Roman" w:eastAsia="Times New Roman" w:hAnsi="Times New Roman" w:cs="Times New Roman"/>
          <w:b/>
          <w:u w:val="single"/>
        </w:rPr>
        <w:t>PATAGONIA’S CIRCULAR ECONOMY</w:t>
      </w:r>
    </w:p>
    <w:p w14:paraId="0000001B" w14:textId="77777777" w:rsidR="00731A19" w:rsidRDefault="00000000">
      <w:pPr>
        <w:spacing w:line="480" w:lineRule="auto"/>
        <w:ind w:firstLine="720"/>
        <w:rPr>
          <w:rFonts w:ascii="Times New Roman" w:eastAsia="Times New Roman" w:hAnsi="Times New Roman" w:cs="Times New Roman"/>
        </w:rPr>
      </w:pPr>
      <w:r>
        <w:rPr>
          <w:rFonts w:ascii="Times New Roman" w:eastAsia="Times New Roman" w:hAnsi="Times New Roman" w:cs="Times New Roman"/>
        </w:rPr>
        <w:t>Patagonia is a clothing company that specializes in outdoor wear for activities such as hiking, climbing, and surfing (</w:t>
      </w:r>
      <w:r>
        <w:rPr>
          <w:rFonts w:ascii="Times New Roman" w:eastAsia="Times New Roman" w:hAnsi="Times New Roman" w:cs="Times New Roman"/>
          <w:i/>
        </w:rPr>
        <w:t>Patagonia Outdoor Clothing &amp; Gear</w:t>
      </w:r>
      <w:r>
        <w:rPr>
          <w:rFonts w:ascii="Times New Roman" w:eastAsia="Times New Roman" w:hAnsi="Times New Roman" w:cs="Times New Roman"/>
        </w:rPr>
        <w:t>, n.d.). Patagonia began as a company that sold climbing equipment forged by hand called Chouinard Equipment but was officially founded as Patagonia by Yvon Chouinard in 1973 (</w:t>
      </w:r>
      <w:r>
        <w:rPr>
          <w:rFonts w:ascii="Times New Roman" w:eastAsia="Times New Roman" w:hAnsi="Times New Roman" w:cs="Times New Roman"/>
          <w:i/>
        </w:rPr>
        <w:t>Our Company History - Patagonia</w:t>
      </w:r>
      <w:r>
        <w:rPr>
          <w:rFonts w:ascii="Times New Roman" w:eastAsia="Times New Roman" w:hAnsi="Times New Roman" w:cs="Times New Roman"/>
        </w:rPr>
        <w:t>, n.d.). Patagonia began selling clothing in the early 1970s after Chouinard wore a rugby shirt with a collar on a climbing trip that was envied by his friends for keeping the slings from cutting into his neck (</w:t>
      </w:r>
      <w:r>
        <w:rPr>
          <w:rFonts w:ascii="Times New Roman" w:eastAsia="Times New Roman" w:hAnsi="Times New Roman" w:cs="Times New Roman"/>
          <w:i/>
        </w:rPr>
        <w:t>Our Company History - Patagonia</w:t>
      </w:r>
      <w:r>
        <w:rPr>
          <w:rFonts w:ascii="Times New Roman" w:eastAsia="Times New Roman" w:hAnsi="Times New Roman" w:cs="Times New Roman"/>
        </w:rPr>
        <w:t xml:space="preserve">, n.d.). They began selling rugby shirts and expanded their inventory to “polyurethane rain </w:t>
      </w:r>
      <w:proofErr w:type="spellStart"/>
      <w:r>
        <w:rPr>
          <w:rFonts w:ascii="Times New Roman" w:eastAsia="Times New Roman" w:hAnsi="Times New Roman" w:cs="Times New Roman"/>
        </w:rPr>
        <w:t>cagoules</w:t>
      </w:r>
      <w:proofErr w:type="spellEnd"/>
      <w:r>
        <w:rPr>
          <w:rFonts w:ascii="Times New Roman" w:eastAsia="Times New Roman" w:hAnsi="Times New Roman" w:cs="Times New Roman"/>
        </w:rPr>
        <w:t xml:space="preserve"> and bivouac sacks from Scotland, boiled-wool gloves and mittens from Austria, and hand-knit reversible "</w:t>
      </w:r>
      <w:proofErr w:type="spellStart"/>
      <w:r>
        <w:rPr>
          <w:rFonts w:ascii="Times New Roman" w:eastAsia="Times New Roman" w:hAnsi="Times New Roman" w:cs="Times New Roman"/>
        </w:rPr>
        <w:t>schizo</w:t>
      </w:r>
      <w:proofErr w:type="spellEnd"/>
      <w:r>
        <w:rPr>
          <w:rFonts w:ascii="Times New Roman" w:eastAsia="Times New Roman" w:hAnsi="Times New Roman" w:cs="Times New Roman"/>
        </w:rPr>
        <w:t>" hats from Boulder,” (</w:t>
      </w:r>
      <w:r>
        <w:rPr>
          <w:rFonts w:ascii="Times New Roman" w:eastAsia="Times New Roman" w:hAnsi="Times New Roman" w:cs="Times New Roman"/>
          <w:i/>
        </w:rPr>
        <w:t>Our Company History - Patagonia</w:t>
      </w:r>
      <w:r>
        <w:rPr>
          <w:rFonts w:ascii="Times New Roman" w:eastAsia="Times New Roman" w:hAnsi="Times New Roman" w:cs="Times New Roman"/>
        </w:rPr>
        <w:t>, n.d.). Patagonia focuses on clothes that layer well while doing cold and wet outdoor activities, which was a challenge for them to find environmentally friendly and effective fabrics in the 1980s (</w:t>
      </w:r>
      <w:r>
        <w:rPr>
          <w:rFonts w:ascii="Times New Roman" w:eastAsia="Times New Roman" w:hAnsi="Times New Roman" w:cs="Times New Roman"/>
          <w:i/>
        </w:rPr>
        <w:t>Our Company History - Patagonia</w:t>
      </w:r>
      <w:r>
        <w:rPr>
          <w:rFonts w:ascii="Times New Roman" w:eastAsia="Times New Roman" w:hAnsi="Times New Roman" w:cs="Times New Roman"/>
        </w:rPr>
        <w:t>, n.d.). Patagonia also committed to donating to and helping the environmental crisis very early in its formation, making the commitment in 1986 to donate 10% of profits to grassroots organizations (</w:t>
      </w:r>
      <w:r>
        <w:rPr>
          <w:rFonts w:ascii="Times New Roman" w:eastAsia="Times New Roman" w:hAnsi="Times New Roman" w:cs="Times New Roman"/>
          <w:i/>
        </w:rPr>
        <w:t>Our Company History - Patagonia</w:t>
      </w:r>
      <w:r>
        <w:rPr>
          <w:rFonts w:ascii="Times New Roman" w:eastAsia="Times New Roman" w:hAnsi="Times New Roman" w:cs="Times New Roman"/>
        </w:rPr>
        <w:t>, n.d.). In 1996, Patagonia successfully transferred every piece of clothing that was made of cotton to be organic (</w:t>
      </w:r>
      <w:r>
        <w:rPr>
          <w:rFonts w:ascii="Times New Roman" w:eastAsia="Times New Roman" w:hAnsi="Times New Roman" w:cs="Times New Roman"/>
          <w:i/>
        </w:rPr>
        <w:t>Our Company History - Patagonia</w:t>
      </w:r>
      <w:r>
        <w:rPr>
          <w:rFonts w:ascii="Times New Roman" w:eastAsia="Times New Roman" w:hAnsi="Times New Roman" w:cs="Times New Roman"/>
        </w:rPr>
        <w:t xml:space="preserve">, n.d.). </w:t>
      </w:r>
    </w:p>
    <w:p w14:paraId="0000001C" w14:textId="77777777" w:rsidR="00731A19" w:rsidRDefault="00000000">
      <w:pPr>
        <w:spacing w:line="480" w:lineRule="auto"/>
        <w:ind w:firstLine="720"/>
        <w:rPr>
          <w:rFonts w:ascii="Times New Roman" w:eastAsia="Times New Roman" w:hAnsi="Times New Roman" w:cs="Times New Roman"/>
        </w:rPr>
      </w:pPr>
      <w:r>
        <w:rPr>
          <w:rFonts w:ascii="Times New Roman" w:eastAsia="Times New Roman" w:hAnsi="Times New Roman" w:cs="Times New Roman"/>
        </w:rPr>
        <w:lastRenderedPageBreak/>
        <w:t>Patagonia’s circular economy model includes its platform Worn Wear, where customers can sell and shop for used Patagonia items (Ram, 2021). Worn Wear’s facility in Reno, Nevada repairs 45,000 items a year (</w:t>
      </w:r>
      <w:proofErr w:type="spellStart"/>
      <w:r>
        <w:rPr>
          <w:rFonts w:ascii="Times New Roman" w:eastAsia="Times New Roman" w:hAnsi="Times New Roman" w:cs="Times New Roman"/>
        </w:rPr>
        <w:t>Byars</w:t>
      </w:r>
      <w:proofErr w:type="spellEnd"/>
      <w:r>
        <w:rPr>
          <w:rFonts w:ascii="Times New Roman" w:eastAsia="Times New Roman" w:hAnsi="Times New Roman" w:cs="Times New Roman"/>
        </w:rPr>
        <w:t>, 2017), and by 2021, it had repaired 130,000 items total (Ram, 2021). Worn Wear has an online platform, but customers are encouraged to bring in their used Patagonia garments in person to receive store credit, hopefully incentivizing customers to continue the life cycle of products they no longer want (</w:t>
      </w:r>
      <w:proofErr w:type="spellStart"/>
      <w:r>
        <w:rPr>
          <w:rFonts w:ascii="Times New Roman" w:eastAsia="Times New Roman" w:hAnsi="Times New Roman" w:cs="Times New Roman"/>
        </w:rPr>
        <w:t>Byars</w:t>
      </w:r>
      <w:proofErr w:type="spellEnd"/>
      <w:r>
        <w:rPr>
          <w:rFonts w:ascii="Times New Roman" w:eastAsia="Times New Roman" w:hAnsi="Times New Roman" w:cs="Times New Roman"/>
        </w:rPr>
        <w:t xml:space="preserve">, 2017). Worn Wear started out as the Common Threads Garment Recycling Program, where Patagonia would use a Japanese industrial recycling machine to turn used </w:t>
      </w:r>
      <w:proofErr w:type="spellStart"/>
      <w:r>
        <w:rPr>
          <w:rFonts w:ascii="Times New Roman" w:eastAsia="Times New Roman" w:hAnsi="Times New Roman" w:cs="Times New Roman"/>
        </w:rPr>
        <w:t>Capilene</w:t>
      </w:r>
      <w:proofErr w:type="spellEnd"/>
      <w:r>
        <w:rPr>
          <w:rFonts w:ascii="Times New Roman" w:eastAsia="Times New Roman" w:hAnsi="Times New Roman" w:cs="Times New Roman"/>
        </w:rPr>
        <w:t xml:space="preserve"> clothing into practically new polyester (Ram, 2021). However, Patagonia did not receive much supply to be recycled, as the clothing they designed was made to last (Ram, 2021). Worn Wear’s current program not only repairs customers’ clothing for free, but they teach customers how to fix their own garments as well (Skiing, 2023). Worn Wear also launched a line in 2019 called Recrafted, which is new articles of clothing made from scraps and segments of used clothing donated through Worn Wear (</w:t>
      </w:r>
      <w:proofErr w:type="spellStart"/>
      <w:r>
        <w:rPr>
          <w:rFonts w:ascii="Times New Roman" w:eastAsia="Times New Roman" w:hAnsi="Times New Roman" w:cs="Times New Roman"/>
        </w:rPr>
        <w:t>Rakestraw</w:t>
      </w:r>
      <w:proofErr w:type="spellEnd"/>
      <w:r>
        <w:rPr>
          <w:rFonts w:ascii="Times New Roman" w:eastAsia="Times New Roman" w:hAnsi="Times New Roman" w:cs="Times New Roman"/>
        </w:rPr>
        <w:t xml:space="preserve">, 2019). Buying a used garment instead of a new one can reduce an individual’s carbon footprint by 60% (Batten, 2020). </w:t>
      </w:r>
    </w:p>
    <w:p w14:paraId="0000001D" w14:textId="77777777" w:rsidR="00731A19" w:rsidRDefault="00000000">
      <w:pPr>
        <w:spacing w:line="480" w:lineRule="auto"/>
        <w:ind w:firstLine="720"/>
        <w:rPr>
          <w:rFonts w:ascii="Times New Roman" w:eastAsia="Times New Roman" w:hAnsi="Times New Roman" w:cs="Times New Roman"/>
        </w:rPr>
      </w:pPr>
      <w:r>
        <w:rPr>
          <w:rFonts w:ascii="Times New Roman" w:eastAsia="Times New Roman" w:hAnsi="Times New Roman" w:cs="Times New Roman"/>
        </w:rPr>
        <w:t>Patagonia also launched a Tee Cycle program, which allows consumers to send their Patagonia t-shirts to a store and they will get recycled (</w:t>
      </w:r>
      <w:r>
        <w:rPr>
          <w:rFonts w:ascii="Times New Roman" w:eastAsia="Times New Roman" w:hAnsi="Times New Roman" w:cs="Times New Roman"/>
          <w:i/>
        </w:rPr>
        <w:t>Tee-Cycle / Take-Back Program - Patagonia</w:t>
      </w:r>
      <w:r>
        <w:rPr>
          <w:rFonts w:ascii="Times New Roman" w:eastAsia="Times New Roman" w:hAnsi="Times New Roman" w:cs="Times New Roman"/>
        </w:rPr>
        <w:t xml:space="preserve">, n.d.). Once brought into a store, Patagonia sends the old t-shirts to </w:t>
      </w:r>
      <w:proofErr w:type="spellStart"/>
      <w:r>
        <w:rPr>
          <w:rFonts w:ascii="Times New Roman" w:eastAsia="Times New Roman" w:hAnsi="Times New Roman" w:cs="Times New Roman"/>
        </w:rPr>
        <w:t>Infinited</w:t>
      </w:r>
      <w:proofErr w:type="spellEnd"/>
      <w:r>
        <w:rPr>
          <w:rFonts w:ascii="Times New Roman" w:eastAsia="Times New Roman" w:hAnsi="Times New Roman" w:cs="Times New Roman"/>
        </w:rPr>
        <w:t xml:space="preserve"> Fiber in Finland, where the shirts’ material is used to </w:t>
      </w:r>
      <w:proofErr w:type="gramStart"/>
      <w:r>
        <w:rPr>
          <w:rFonts w:ascii="Times New Roman" w:eastAsia="Times New Roman" w:hAnsi="Times New Roman" w:cs="Times New Roman"/>
        </w:rPr>
        <w:t xml:space="preserve">make  </w:t>
      </w:r>
      <w:proofErr w:type="spellStart"/>
      <w:r>
        <w:rPr>
          <w:rFonts w:ascii="Times New Roman" w:eastAsia="Times New Roman" w:hAnsi="Times New Roman" w:cs="Times New Roman"/>
        </w:rPr>
        <w:t>Infinna</w:t>
      </w:r>
      <w:proofErr w:type="spellEnd"/>
      <w:proofErr w:type="gramEnd"/>
      <w:r>
        <w:rPr>
          <w:rFonts w:ascii="Times New Roman" w:eastAsia="Times New Roman" w:hAnsi="Times New Roman" w:cs="Times New Roman"/>
        </w:rPr>
        <w:t>™ Fiber (</w:t>
      </w:r>
      <w:r>
        <w:rPr>
          <w:rFonts w:ascii="Times New Roman" w:eastAsia="Times New Roman" w:hAnsi="Times New Roman" w:cs="Times New Roman"/>
          <w:i/>
        </w:rPr>
        <w:t>Tee-Cycle / Take-Back Program - Patagonia</w:t>
      </w:r>
      <w:r>
        <w:rPr>
          <w:rFonts w:ascii="Times New Roman" w:eastAsia="Times New Roman" w:hAnsi="Times New Roman" w:cs="Times New Roman"/>
        </w:rPr>
        <w:t>, n.d.). A ratio of 30</w:t>
      </w:r>
      <w:proofErr w:type="gramStart"/>
      <w:r>
        <w:rPr>
          <w:rFonts w:ascii="Times New Roman" w:eastAsia="Times New Roman" w:hAnsi="Times New Roman" w:cs="Times New Roman"/>
        </w:rPr>
        <w:t xml:space="preserve">%  </w:t>
      </w:r>
      <w:proofErr w:type="spellStart"/>
      <w:r>
        <w:rPr>
          <w:rFonts w:ascii="Times New Roman" w:eastAsia="Times New Roman" w:hAnsi="Times New Roman" w:cs="Times New Roman"/>
        </w:rPr>
        <w:t>Infinna</w:t>
      </w:r>
      <w:proofErr w:type="spellEnd"/>
      <w:proofErr w:type="gramEnd"/>
      <w:r>
        <w:rPr>
          <w:rFonts w:ascii="Times New Roman" w:eastAsia="Times New Roman" w:hAnsi="Times New Roman" w:cs="Times New Roman"/>
        </w:rPr>
        <w:t>™ Fiber is combined with 70% cotton scraps to make new t-shirts made of 100% recycled materials (</w:t>
      </w:r>
      <w:r>
        <w:rPr>
          <w:rFonts w:ascii="Times New Roman" w:eastAsia="Times New Roman" w:hAnsi="Times New Roman" w:cs="Times New Roman"/>
          <w:i/>
        </w:rPr>
        <w:t>Tee-Cycle / Take-Back Program - Patagonia</w:t>
      </w:r>
      <w:r>
        <w:rPr>
          <w:rFonts w:ascii="Times New Roman" w:eastAsia="Times New Roman" w:hAnsi="Times New Roman" w:cs="Times New Roman"/>
        </w:rPr>
        <w:t xml:space="preserve">, n.d.). </w:t>
      </w:r>
      <w:proofErr w:type="spellStart"/>
      <w:r>
        <w:rPr>
          <w:rFonts w:ascii="Times New Roman" w:eastAsia="Times New Roman" w:hAnsi="Times New Roman" w:cs="Times New Roman"/>
        </w:rPr>
        <w:t>Infinna</w:t>
      </w:r>
      <w:proofErr w:type="spellEnd"/>
      <w:r>
        <w:rPr>
          <w:rFonts w:ascii="Times New Roman" w:eastAsia="Times New Roman" w:hAnsi="Times New Roman" w:cs="Times New Roman"/>
        </w:rPr>
        <w:t>™ Fiber is unique because it can be recycled over and over again without losing its quality or durability (</w:t>
      </w:r>
      <w:proofErr w:type="spellStart"/>
      <w:r>
        <w:rPr>
          <w:rFonts w:ascii="Times New Roman" w:eastAsia="Times New Roman" w:hAnsi="Times New Roman" w:cs="Times New Roman"/>
          <w:i/>
        </w:rPr>
        <w:t>Infinna</w:t>
      </w:r>
      <w:proofErr w:type="spellEnd"/>
      <w:r>
        <w:rPr>
          <w:rFonts w:ascii="Times New Roman" w:eastAsia="Times New Roman" w:hAnsi="Times New Roman" w:cs="Times New Roman"/>
          <w:i/>
        </w:rPr>
        <w:t xml:space="preserve"> Fiber: Recycled Fiber Material - Patagonia</w:t>
      </w:r>
      <w:r>
        <w:rPr>
          <w:rFonts w:ascii="Times New Roman" w:eastAsia="Times New Roman" w:hAnsi="Times New Roman" w:cs="Times New Roman"/>
        </w:rPr>
        <w:t xml:space="preserve">, n.d.). Patagonia also created a rental program in partnership with </w:t>
      </w:r>
      <w:proofErr w:type="spellStart"/>
      <w:r>
        <w:rPr>
          <w:rFonts w:ascii="Times New Roman" w:eastAsia="Times New Roman" w:hAnsi="Times New Roman" w:cs="Times New Roman"/>
        </w:rPr>
        <w:t>Awayco</w:t>
      </w:r>
      <w:proofErr w:type="spellEnd"/>
      <w:r>
        <w:rPr>
          <w:rFonts w:ascii="Times New Roman" w:eastAsia="Times New Roman" w:hAnsi="Times New Roman" w:cs="Times New Roman"/>
        </w:rPr>
        <w:t xml:space="preserve">, where people can rent out specific items of clothing to partake in a day of outdoor activities, and then send them back to Patagonia to be cleaned and reused by someone else (Consultancy.uk, 2022). </w:t>
      </w:r>
    </w:p>
    <w:p w14:paraId="0000001E" w14:textId="77777777" w:rsidR="00731A19" w:rsidRDefault="00000000">
      <w:pPr>
        <w:spacing w:line="480" w:lineRule="auto"/>
        <w:ind w:firstLine="720"/>
        <w:rPr>
          <w:rFonts w:ascii="Times New Roman" w:eastAsia="Times New Roman" w:hAnsi="Times New Roman" w:cs="Times New Roman"/>
        </w:rPr>
      </w:pPr>
      <w:r>
        <w:rPr>
          <w:rFonts w:ascii="Times New Roman" w:eastAsia="Times New Roman" w:hAnsi="Times New Roman" w:cs="Times New Roman"/>
        </w:rPr>
        <w:t xml:space="preserve">Patagonia’s next steps for improving its circularity include narrowing down its inventory (Ram, 2021). Despite the solution not having capitalistic benefits, Patagonia seems to care more about the </w:t>
      </w:r>
      <w:r>
        <w:rPr>
          <w:rFonts w:ascii="Times New Roman" w:eastAsia="Times New Roman" w:hAnsi="Times New Roman" w:cs="Times New Roman"/>
        </w:rPr>
        <w:lastRenderedPageBreak/>
        <w:t xml:space="preserve">environmental impacts of its business decisions than it does its profits (Ram, 2021). The mindset here is that the more products that are produced, the more that ends up getting wasted in the production process, as well as after it is sold (Ram, 2021). Patagonia recognizes that its supply chain is the biggest source of its carbon footprint, with supply chain operations contributing 97% of its carbon footprint, and 86% of that coming from raw materials it uses to make its products (Mindful Commerce, 2021). Patagonia says that it will strive to continue making the same profits while also reducing costs by sourcing its raw materials from recycled materials such as recycled wool, which ends up being cheaper than virgin wool (Ram, 2021). Ciara Cates, Patagonia’s lead material developer, says “Every product has an end of life, and from there, it’s our job to make new product out of it. That’s going to be the model going forward,” (Ram, 2021). </w:t>
      </w:r>
    </w:p>
    <w:p w14:paraId="0000001F" w14:textId="77777777" w:rsidR="00731A19" w:rsidRDefault="00731A19">
      <w:pPr>
        <w:spacing w:line="480" w:lineRule="auto"/>
        <w:ind w:firstLine="720"/>
        <w:rPr>
          <w:rFonts w:ascii="Times New Roman" w:eastAsia="Times New Roman" w:hAnsi="Times New Roman" w:cs="Times New Roman"/>
        </w:rPr>
      </w:pPr>
    </w:p>
    <w:p w14:paraId="00000020" w14:textId="77777777" w:rsidR="00731A19" w:rsidRDefault="00000000">
      <w:pPr>
        <w:spacing w:line="480" w:lineRule="auto"/>
        <w:ind w:firstLine="720"/>
        <w:jc w:val="center"/>
        <w:rPr>
          <w:rFonts w:ascii="Times New Roman" w:eastAsia="Times New Roman" w:hAnsi="Times New Roman" w:cs="Times New Roman"/>
          <w:b/>
          <w:u w:val="single"/>
        </w:rPr>
      </w:pPr>
      <w:r>
        <w:rPr>
          <w:rFonts w:ascii="Times New Roman" w:eastAsia="Times New Roman" w:hAnsi="Times New Roman" w:cs="Times New Roman"/>
          <w:b/>
          <w:u w:val="single"/>
        </w:rPr>
        <w:t>CHALLENGES</w:t>
      </w:r>
    </w:p>
    <w:p w14:paraId="00000021" w14:textId="77777777" w:rsidR="00731A19" w:rsidRDefault="00000000">
      <w:pPr>
        <w:spacing w:line="480" w:lineRule="auto"/>
        <w:ind w:firstLine="720"/>
        <w:rPr>
          <w:rFonts w:ascii="Times New Roman" w:eastAsia="Times New Roman" w:hAnsi="Times New Roman" w:cs="Times New Roman"/>
        </w:rPr>
      </w:pPr>
      <w:r>
        <w:rPr>
          <w:rFonts w:ascii="Times New Roman" w:eastAsia="Times New Roman" w:hAnsi="Times New Roman" w:cs="Times New Roman"/>
        </w:rPr>
        <w:t xml:space="preserve">To understand what Patagonia needs to improve upon and what challenges it faces, a look at its strengths, weaknesses, opportunities, and threats is necessary. </w:t>
      </w:r>
    </w:p>
    <w:p w14:paraId="00000022" w14:textId="77777777" w:rsidR="00731A19" w:rsidRDefault="00000000">
      <w:pPr>
        <w:spacing w:line="480" w:lineRule="auto"/>
        <w:ind w:firstLine="720"/>
        <w:jc w:val="center"/>
        <w:rPr>
          <w:rFonts w:ascii="Times New Roman" w:eastAsia="Times New Roman" w:hAnsi="Times New Roman" w:cs="Times New Roman"/>
          <w:u w:val="single"/>
        </w:rPr>
      </w:pPr>
      <w:r>
        <w:rPr>
          <w:rFonts w:ascii="Times New Roman" w:eastAsia="Times New Roman" w:hAnsi="Times New Roman" w:cs="Times New Roman"/>
          <w:u w:val="single"/>
        </w:rPr>
        <w:t>STRENGTHS</w:t>
      </w:r>
    </w:p>
    <w:p w14:paraId="00000023" w14:textId="77777777" w:rsidR="00731A19" w:rsidRDefault="00000000">
      <w:pPr>
        <w:spacing w:line="480" w:lineRule="auto"/>
        <w:ind w:firstLine="720"/>
        <w:rPr>
          <w:rFonts w:ascii="Times New Roman" w:eastAsia="Times New Roman" w:hAnsi="Times New Roman" w:cs="Times New Roman"/>
        </w:rPr>
      </w:pPr>
      <w:r>
        <w:rPr>
          <w:rFonts w:ascii="Times New Roman" w:eastAsia="Times New Roman" w:hAnsi="Times New Roman" w:cs="Times New Roman"/>
        </w:rPr>
        <w:t xml:space="preserve">Patagonia’s biggest strength is its commitment to helping the environment, which in turn has helped build its brand image and reputation (Parker, 2023). Patagonia’s other strength is that it is a privately owned enterprise, allowing it to keep to its roots and not compromise on its mission (Momin, 2022). </w:t>
      </w:r>
    </w:p>
    <w:p w14:paraId="00000024" w14:textId="77777777" w:rsidR="00731A19" w:rsidRDefault="00000000">
      <w:pPr>
        <w:spacing w:line="480" w:lineRule="auto"/>
        <w:ind w:firstLine="720"/>
        <w:jc w:val="center"/>
        <w:rPr>
          <w:rFonts w:ascii="Times New Roman" w:eastAsia="Times New Roman" w:hAnsi="Times New Roman" w:cs="Times New Roman"/>
          <w:u w:val="single"/>
        </w:rPr>
      </w:pPr>
      <w:r>
        <w:rPr>
          <w:rFonts w:ascii="Times New Roman" w:eastAsia="Times New Roman" w:hAnsi="Times New Roman" w:cs="Times New Roman"/>
          <w:u w:val="single"/>
        </w:rPr>
        <w:t>WEAKNESSES</w:t>
      </w:r>
    </w:p>
    <w:p w14:paraId="00000025" w14:textId="77777777" w:rsidR="00731A19" w:rsidRDefault="00000000">
      <w:pPr>
        <w:spacing w:line="480" w:lineRule="auto"/>
        <w:ind w:firstLine="720"/>
        <w:rPr>
          <w:rFonts w:ascii="Times New Roman" w:eastAsia="Times New Roman" w:hAnsi="Times New Roman" w:cs="Times New Roman"/>
        </w:rPr>
      </w:pPr>
      <w:r>
        <w:rPr>
          <w:rFonts w:ascii="Times New Roman" w:eastAsia="Times New Roman" w:hAnsi="Times New Roman" w:cs="Times New Roman"/>
        </w:rPr>
        <w:t>Patagonia’s biggest weakness is its supply chain issues, including the use of plastic bags, sourcing of materials, and carbon emissions from the supply chain alone (Parker, 2023). Patagonia has also come under criticism for making products that when washed, end up leaving microplastics in the water (</w:t>
      </w:r>
      <w:proofErr w:type="spellStart"/>
      <w:r>
        <w:rPr>
          <w:rFonts w:ascii="Times New Roman" w:eastAsia="Times New Roman" w:hAnsi="Times New Roman" w:cs="Times New Roman"/>
        </w:rPr>
        <w:t>Erdmane</w:t>
      </w:r>
      <w:proofErr w:type="spellEnd"/>
      <w:r>
        <w:rPr>
          <w:rFonts w:ascii="Times New Roman" w:eastAsia="Times New Roman" w:hAnsi="Times New Roman" w:cs="Times New Roman"/>
        </w:rPr>
        <w:t xml:space="preserve">, 2019). Patagonia also does not yet use 100% recycled materials in its products (Ram, 2021). </w:t>
      </w:r>
    </w:p>
    <w:p w14:paraId="00000026" w14:textId="77777777" w:rsidR="00731A19" w:rsidRDefault="00000000">
      <w:pPr>
        <w:spacing w:line="480" w:lineRule="auto"/>
        <w:ind w:firstLine="720"/>
        <w:jc w:val="center"/>
        <w:rPr>
          <w:rFonts w:ascii="Times New Roman" w:eastAsia="Times New Roman" w:hAnsi="Times New Roman" w:cs="Times New Roman"/>
          <w:u w:val="single"/>
        </w:rPr>
      </w:pPr>
      <w:r>
        <w:rPr>
          <w:rFonts w:ascii="Times New Roman" w:eastAsia="Times New Roman" w:hAnsi="Times New Roman" w:cs="Times New Roman"/>
          <w:u w:val="single"/>
        </w:rPr>
        <w:t>OPPORTUNITIES</w:t>
      </w:r>
    </w:p>
    <w:p w14:paraId="00000027" w14:textId="77777777" w:rsidR="00731A19" w:rsidRDefault="00000000">
      <w:pPr>
        <w:spacing w:line="480" w:lineRule="auto"/>
        <w:ind w:firstLine="720"/>
        <w:rPr>
          <w:rFonts w:ascii="Times New Roman" w:eastAsia="Times New Roman" w:hAnsi="Times New Roman" w:cs="Times New Roman"/>
        </w:rPr>
      </w:pPr>
      <w:r>
        <w:rPr>
          <w:rFonts w:ascii="Times New Roman" w:eastAsia="Times New Roman" w:hAnsi="Times New Roman" w:cs="Times New Roman"/>
        </w:rPr>
        <w:lastRenderedPageBreak/>
        <w:t>Patagonia’s private business model allows it to tackle any and all climate goals that it wants to (Parker, 2023). Continuing to donate to environmental grassroots organizations, switching to renewable energy, and switching to recycled and virgin materials are opportunities for Patagonia to improve its circularity (</w:t>
      </w:r>
      <w:r>
        <w:rPr>
          <w:rFonts w:ascii="Times New Roman" w:eastAsia="Times New Roman" w:hAnsi="Times New Roman" w:cs="Times New Roman"/>
          <w:i/>
        </w:rPr>
        <w:t>Climate Goals - Patagonia</w:t>
      </w:r>
      <w:r>
        <w:rPr>
          <w:rFonts w:ascii="Times New Roman" w:eastAsia="Times New Roman" w:hAnsi="Times New Roman" w:cs="Times New Roman"/>
        </w:rPr>
        <w:t xml:space="preserve">, n.d.). </w:t>
      </w:r>
    </w:p>
    <w:p w14:paraId="00000028" w14:textId="77777777" w:rsidR="00731A19" w:rsidRDefault="00000000">
      <w:pPr>
        <w:spacing w:line="480" w:lineRule="auto"/>
        <w:ind w:firstLine="720"/>
        <w:jc w:val="center"/>
        <w:rPr>
          <w:rFonts w:ascii="Times New Roman" w:eastAsia="Times New Roman" w:hAnsi="Times New Roman" w:cs="Times New Roman"/>
          <w:u w:val="single"/>
        </w:rPr>
      </w:pPr>
      <w:r>
        <w:rPr>
          <w:rFonts w:ascii="Times New Roman" w:eastAsia="Times New Roman" w:hAnsi="Times New Roman" w:cs="Times New Roman"/>
          <w:u w:val="single"/>
        </w:rPr>
        <w:t>THREATS</w:t>
      </w:r>
    </w:p>
    <w:p w14:paraId="00000029" w14:textId="77777777" w:rsidR="00731A19" w:rsidRDefault="00000000">
      <w:pPr>
        <w:spacing w:line="480" w:lineRule="auto"/>
        <w:ind w:firstLine="720"/>
        <w:rPr>
          <w:rFonts w:ascii="Times New Roman" w:eastAsia="Times New Roman" w:hAnsi="Times New Roman" w:cs="Times New Roman"/>
        </w:rPr>
      </w:pPr>
      <w:r>
        <w:rPr>
          <w:rFonts w:ascii="Times New Roman" w:eastAsia="Times New Roman" w:hAnsi="Times New Roman" w:cs="Times New Roman"/>
        </w:rPr>
        <w:t xml:space="preserve">Climate change is the biggest threat to Patagonia, which is exactly what they are trying to combat. Raw materials such as cotton and wool will increase in scarcity as climate change continues to develop into more of a global problem (Parker, 2023). The expenses of switching to renewable energy sources and sourcing different materials could also negatively impact the business. </w:t>
      </w:r>
    </w:p>
    <w:p w14:paraId="0000002A" w14:textId="77777777" w:rsidR="00731A19" w:rsidRDefault="00000000">
      <w:pPr>
        <w:spacing w:line="480" w:lineRule="auto"/>
        <w:ind w:firstLine="720"/>
        <w:rPr>
          <w:rFonts w:ascii="Times New Roman" w:eastAsia="Times New Roman" w:hAnsi="Times New Roman" w:cs="Times New Roman"/>
        </w:rPr>
      </w:pPr>
      <w:r>
        <w:rPr>
          <w:rFonts w:ascii="Times New Roman" w:eastAsia="Times New Roman" w:hAnsi="Times New Roman" w:cs="Times New Roman"/>
        </w:rPr>
        <w:t xml:space="preserve"> </w:t>
      </w:r>
    </w:p>
    <w:p w14:paraId="0000002B" w14:textId="77777777" w:rsidR="00731A19" w:rsidRDefault="00000000">
      <w:pPr>
        <w:spacing w:line="480" w:lineRule="auto"/>
        <w:ind w:firstLine="720"/>
      </w:pPr>
      <w:r>
        <w:rPr>
          <w:rFonts w:ascii="Times New Roman" w:eastAsia="Times New Roman" w:hAnsi="Times New Roman" w:cs="Times New Roman"/>
        </w:rPr>
        <w:t>From this analysis, Patagonia’s high-impact challenges include combating climate change and ending issues in its supply chain. While Patagonia is taking a lot of action to fight climate change, the urgency of the situation makes it necessary for them to take any and all action they can. The clothing industry produces 10% of global carbon emissions, and 95% of Patagonia’s carbon emissions come from its supply chains (Bustamante, 2021). To make big changes to its supply chain, Patagonia needs to switch to 100% renewable energy in its production before 2025, as well as invest in carbon sequestration projects such as regenerative agriculture (Bustamante, 2021). Making Patagonia’s supply chain more circular could come from decarbonization by powering those facilities with renewable energy and lessening the use of carbon-heavy fuels (</w:t>
      </w:r>
      <w:r>
        <w:rPr>
          <w:rFonts w:ascii="Times New Roman" w:eastAsia="Times New Roman" w:hAnsi="Times New Roman" w:cs="Times New Roman"/>
          <w:i/>
        </w:rPr>
        <w:t>Supply Chain Environmental Responsibility Program - Patagonia</w:t>
      </w:r>
      <w:r>
        <w:rPr>
          <w:rFonts w:ascii="Times New Roman" w:eastAsia="Times New Roman" w:hAnsi="Times New Roman" w:cs="Times New Roman"/>
        </w:rPr>
        <w:t>, n.d.). Another solution could be to collaborate with other brands that source their materials responsibly (</w:t>
      </w:r>
      <w:r>
        <w:rPr>
          <w:rFonts w:ascii="Times New Roman" w:eastAsia="Times New Roman" w:hAnsi="Times New Roman" w:cs="Times New Roman"/>
          <w:i/>
        </w:rPr>
        <w:t>Supply Chain Environmental Responsibility Program - Patagonia</w:t>
      </w:r>
      <w:r>
        <w:rPr>
          <w:rFonts w:ascii="Times New Roman" w:eastAsia="Times New Roman" w:hAnsi="Times New Roman" w:cs="Times New Roman"/>
        </w:rPr>
        <w:t xml:space="preserve">, n.d.). This could improve both Patagonia’s business practices and the practices of the businesses they collaborate with. So far, Patagonia has collaborated with Sustainable Apparel Coalition’s </w:t>
      </w:r>
      <w:proofErr w:type="spellStart"/>
      <w:r>
        <w:rPr>
          <w:rFonts w:ascii="Times New Roman" w:eastAsia="Times New Roman" w:hAnsi="Times New Roman" w:cs="Times New Roman"/>
        </w:rPr>
        <w:t>Higg</w:t>
      </w:r>
      <w:proofErr w:type="spellEnd"/>
      <w:r>
        <w:rPr>
          <w:rFonts w:ascii="Times New Roman" w:eastAsia="Times New Roman" w:hAnsi="Times New Roman" w:cs="Times New Roman"/>
        </w:rPr>
        <w:t xml:space="preserve"> Index, the Textile Exchange, the Regenerative Organic Alliance, the Outdoor Industry Association’s Sustainability Working Group, and the Climate Action Corps (</w:t>
      </w:r>
      <w:r>
        <w:rPr>
          <w:rFonts w:ascii="Times New Roman" w:eastAsia="Times New Roman" w:hAnsi="Times New Roman" w:cs="Times New Roman"/>
          <w:i/>
        </w:rPr>
        <w:t>Supply Chain Environmental Responsibility Program - Patagonia</w:t>
      </w:r>
      <w:r>
        <w:rPr>
          <w:rFonts w:ascii="Times New Roman" w:eastAsia="Times New Roman" w:hAnsi="Times New Roman" w:cs="Times New Roman"/>
        </w:rPr>
        <w:t xml:space="preserve">, n.d.). Patagonia also suffers from the use of plastic packaging in its supply chain, which sometimes cannot be recycled due to </w:t>
      </w:r>
      <w:r>
        <w:rPr>
          <w:rFonts w:ascii="Times New Roman" w:eastAsia="Times New Roman" w:hAnsi="Times New Roman" w:cs="Times New Roman"/>
        </w:rPr>
        <w:lastRenderedPageBreak/>
        <w:t>getting damaged in the process (Cohen, 2021). Patagonia’s current polybags require the customer to mail the bag back to Patagonia to be recycled, a trouble which many consumers will not take the length to do (Cohen, 2021). Using packaging that is fully compostable or biodegradable such as mushroom packaging may be a better alternative than Patagonia’s current polybags (</w:t>
      </w:r>
      <w:r>
        <w:rPr>
          <w:rFonts w:ascii="Times New Roman" w:eastAsia="Times New Roman" w:hAnsi="Times New Roman" w:cs="Times New Roman"/>
          <w:i/>
        </w:rPr>
        <w:t xml:space="preserve">Compostable Packaging Materials Made </w:t>
      </w:r>
      <w:proofErr w:type="gramStart"/>
      <w:r>
        <w:rPr>
          <w:rFonts w:ascii="Times New Roman" w:eastAsia="Times New Roman" w:hAnsi="Times New Roman" w:cs="Times New Roman"/>
          <w:i/>
        </w:rPr>
        <w:t>From</w:t>
      </w:r>
      <w:proofErr w:type="gramEnd"/>
      <w:r>
        <w:rPr>
          <w:rFonts w:ascii="Times New Roman" w:eastAsia="Times New Roman" w:hAnsi="Times New Roman" w:cs="Times New Roman"/>
          <w:i/>
        </w:rPr>
        <w:t xml:space="preserve"> Mushrooms — Innovation</w:t>
      </w:r>
      <w:r>
        <w:rPr>
          <w:rFonts w:ascii="Times New Roman" w:eastAsia="Times New Roman" w:hAnsi="Times New Roman" w:cs="Times New Roman"/>
        </w:rPr>
        <w:t xml:space="preserve">, n.d.). </w:t>
      </w:r>
    </w:p>
    <w:p w14:paraId="0000002C" w14:textId="77777777" w:rsidR="00731A19" w:rsidRDefault="00000000">
      <w:pPr>
        <w:spacing w:line="480" w:lineRule="auto"/>
        <w:ind w:firstLine="720"/>
        <w:rPr>
          <w:rFonts w:ascii="Times New Roman" w:eastAsia="Times New Roman" w:hAnsi="Times New Roman" w:cs="Times New Roman"/>
        </w:rPr>
      </w:pPr>
      <w:r>
        <w:rPr>
          <w:rFonts w:ascii="Times New Roman" w:eastAsia="Times New Roman" w:hAnsi="Times New Roman" w:cs="Times New Roman"/>
        </w:rPr>
        <w:t xml:space="preserve">Patagonia’s low-impact challenges are to switch to 100% renewable energy and recycled materials. While these may seem like high-impact challenges, Patagonia’s environmental impact and circularity are one of the highest among its competitors and in the fashion industry in general. 87% of Patagonia’s products contain recycled materials, and their cotton is sourced from regenerative farming practices, which reduces their carbon footprint (Kamprad, n.d.). Just over a year ago, Patagonia (2021a) was using 76% renewable energy to power its facilities globally. In terms of Patagonia’s microplastic problem, which is also not as bad as other companies’ use of microplastics, Patagonia (2021b) has researched solutions with little success. The best potential solution is for biodegradable plastic to be developed, but that does not exist in a capacity that could be integrated into Patagonia’s supply chain yet (Patagonia, 2021b). </w:t>
      </w:r>
    </w:p>
    <w:p w14:paraId="0000002D" w14:textId="77777777" w:rsidR="00731A19" w:rsidRDefault="00731A19">
      <w:pPr>
        <w:spacing w:line="480" w:lineRule="auto"/>
        <w:ind w:firstLine="720"/>
        <w:rPr>
          <w:rFonts w:ascii="Times New Roman" w:eastAsia="Times New Roman" w:hAnsi="Times New Roman" w:cs="Times New Roman"/>
        </w:rPr>
      </w:pPr>
    </w:p>
    <w:p w14:paraId="0000002E" w14:textId="77777777" w:rsidR="00731A19" w:rsidRDefault="00000000">
      <w:pPr>
        <w:spacing w:line="480" w:lineRule="auto"/>
        <w:ind w:firstLine="720"/>
        <w:jc w:val="center"/>
        <w:rPr>
          <w:rFonts w:ascii="Times New Roman" w:eastAsia="Times New Roman" w:hAnsi="Times New Roman" w:cs="Times New Roman"/>
          <w:b/>
          <w:u w:val="single"/>
        </w:rPr>
      </w:pPr>
      <w:r>
        <w:rPr>
          <w:rFonts w:ascii="Times New Roman" w:eastAsia="Times New Roman" w:hAnsi="Times New Roman" w:cs="Times New Roman"/>
          <w:b/>
          <w:u w:val="single"/>
        </w:rPr>
        <w:t xml:space="preserve">CONCLUSION </w:t>
      </w:r>
    </w:p>
    <w:p w14:paraId="0000002F" w14:textId="026A0D9D" w:rsidR="00731A19" w:rsidRDefault="00000000">
      <w:pPr>
        <w:spacing w:line="480" w:lineRule="auto"/>
        <w:ind w:firstLine="720"/>
        <w:rPr>
          <w:rFonts w:ascii="Times New Roman" w:eastAsia="Times New Roman" w:hAnsi="Times New Roman" w:cs="Times New Roman"/>
        </w:rPr>
      </w:pPr>
      <w:r>
        <w:rPr>
          <w:rFonts w:ascii="Times New Roman" w:eastAsia="Times New Roman" w:hAnsi="Times New Roman" w:cs="Times New Roman"/>
        </w:rPr>
        <w:t xml:space="preserve">Overall, Patagonia is a trailblazer for the circular economy in the fashion industry, and in general among companies the same size or larger. Patagonia not only sets out ambitious goals to source recycled and sustainable materials but continues to act on those goals. In terms of the circular economy’s three principles: eliminating waste and pollution, circulating products and materials, and regenerating nature (Circular Economy Introduction, n.d.); Patagonia is achieving or on its way to achieving these standards. By adhering to the circular economy model, Patagonia not only improves its business by gaining a good reputation, but consumers benefit from knowing that they have purchased sustainable products that will last a long time. When those products are at the end of their life cycle, they also are able to be recycled and made anew. The environment benefits from fewer resources being used and wasted. The circular </w:t>
      </w:r>
      <w:r>
        <w:rPr>
          <w:rFonts w:ascii="Times New Roman" w:eastAsia="Times New Roman" w:hAnsi="Times New Roman" w:cs="Times New Roman"/>
        </w:rPr>
        <w:lastRenderedPageBreak/>
        <w:t xml:space="preserve">economy model and carbon footprint reduction often go hand in hand, as more recycling and reusing means a lower carbon footprint for individual consumers and businesses. </w:t>
      </w:r>
    </w:p>
    <w:p w14:paraId="3998F742" w14:textId="3C5273CC" w:rsidR="005000B5" w:rsidRDefault="005000B5">
      <w:pPr>
        <w:spacing w:line="480" w:lineRule="auto"/>
        <w:ind w:firstLine="720"/>
        <w:rPr>
          <w:rFonts w:ascii="Times New Roman" w:eastAsia="Times New Roman" w:hAnsi="Times New Roman" w:cs="Times New Roman"/>
        </w:rPr>
      </w:pPr>
    </w:p>
    <w:p w14:paraId="42313B44" w14:textId="75BB7797" w:rsidR="005000B5" w:rsidRDefault="005000B5">
      <w:pPr>
        <w:spacing w:line="480" w:lineRule="auto"/>
        <w:ind w:firstLine="720"/>
        <w:rPr>
          <w:rFonts w:ascii="Times New Roman" w:eastAsia="Times New Roman" w:hAnsi="Times New Roman" w:cs="Times New Roman"/>
        </w:rPr>
      </w:pPr>
    </w:p>
    <w:p w14:paraId="33E7DE88" w14:textId="6150D8DA" w:rsidR="005000B5" w:rsidRDefault="005000B5">
      <w:pPr>
        <w:spacing w:line="480" w:lineRule="auto"/>
        <w:ind w:firstLine="720"/>
        <w:rPr>
          <w:rFonts w:ascii="Times New Roman" w:eastAsia="Times New Roman" w:hAnsi="Times New Roman" w:cs="Times New Roman"/>
        </w:rPr>
      </w:pPr>
    </w:p>
    <w:p w14:paraId="759C0E0A" w14:textId="7ED39695" w:rsidR="005000B5" w:rsidRDefault="005000B5">
      <w:pPr>
        <w:spacing w:line="480" w:lineRule="auto"/>
        <w:ind w:firstLine="720"/>
        <w:rPr>
          <w:rFonts w:ascii="Times New Roman" w:eastAsia="Times New Roman" w:hAnsi="Times New Roman" w:cs="Times New Roman"/>
        </w:rPr>
      </w:pPr>
    </w:p>
    <w:p w14:paraId="1644C333" w14:textId="670132BF" w:rsidR="005000B5" w:rsidRDefault="005000B5">
      <w:pPr>
        <w:spacing w:line="480" w:lineRule="auto"/>
        <w:ind w:firstLine="720"/>
        <w:rPr>
          <w:rFonts w:ascii="Times New Roman" w:eastAsia="Times New Roman" w:hAnsi="Times New Roman" w:cs="Times New Roman"/>
        </w:rPr>
      </w:pPr>
    </w:p>
    <w:p w14:paraId="3404C492" w14:textId="35F5E031" w:rsidR="005000B5" w:rsidRDefault="005000B5">
      <w:pPr>
        <w:spacing w:line="480" w:lineRule="auto"/>
        <w:ind w:firstLine="720"/>
        <w:rPr>
          <w:rFonts w:ascii="Times New Roman" w:eastAsia="Times New Roman" w:hAnsi="Times New Roman" w:cs="Times New Roman"/>
        </w:rPr>
      </w:pPr>
    </w:p>
    <w:p w14:paraId="34A698C2" w14:textId="763F25F6" w:rsidR="005000B5" w:rsidRDefault="005000B5">
      <w:pPr>
        <w:spacing w:line="480" w:lineRule="auto"/>
        <w:ind w:firstLine="720"/>
        <w:rPr>
          <w:rFonts w:ascii="Times New Roman" w:eastAsia="Times New Roman" w:hAnsi="Times New Roman" w:cs="Times New Roman"/>
        </w:rPr>
      </w:pPr>
    </w:p>
    <w:p w14:paraId="6FA04640" w14:textId="72B3F710" w:rsidR="005000B5" w:rsidRDefault="005000B5">
      <w:pPr>
        <w:spacing w:line="480" w:lineRule="auto"/>
        <w:ind w:firstLine="720"/>
        <w:rPr>
          <w:rFonts w:ascii="Times New Roman" w:eastAsia="Times New Roman" w:hAnsi="Times New Roman" w:cs="Times New Roman"/>
        </w:rPr>
      </w:pPr>
    </w:p>
    <w:p w14:paraId="7D1A1DB7" w14:textId="6DF2EDE3" w:rsidR="005000B5" w:rsidRDefault="005000B5">
      <w:pPr>
        <w:spacing w:line="480" w:lineRule="auto"/>
        <w:ind w:firstLine="720"/>
        <w:rPr>
          <w:rFonts w:ascii="Times New Roman" w:eastAsia="Times New Roman" w:hAnsi="Times New Roman" w:cs="Times New Roman"/>
        </w:rPr>
      </w:pPr>
    </w:p>
    <w:p w14:paraId="1B9D19C6" w14:textId="74F28197" w:rsidR="005000B5" w:rsidRDefault="005000B5">
      <w:pPr>
        <w:spacing w:line="480" w:lineRule="auto"/>
        <w:ind w:firstLine="720"/>
        <w:rPr>
          <w:rFonts w:ascii="Times New Roman" w:eastAsia="Times New Roman" w:hAnsi="Times New Roman" w:cs="Times New Roman"/>
        </w:rPr>
      </w:pPr>
    </w:p>
    <w:p w14:paraId="166274B2" w14:textId="5A23876F" w:rsidR="005000B5" w:rsidRDefault="005000B5">
      <w:pPr>
        <w:spacing w:line="480" w:lineRule="auto"/>
        <w:ind w:firstLine="720"/>
        <w:rPr>
          <w:rFonts w:ascii="Times New Roman" w:eastAsia="Times New Roman" w:hAnsi="Times New Roman" w:cs="Times New Roman"/>
        </w:rPr>
      </w:pPr>
    </w:p>
    <w:p w14:paraId="200FA510" w14:textId="133C1455" w:rsidR="005000B5" w:rsidRDefault="005000B5">
      <w:pPr>
        <w:spacing w:line="480" w:lineRule="auto"/>
        <w:ind w:firstLine="720"/>
        <w:rPr>
          <w:rFonts w:ascii="Times New Roman" w:eastAsia="Times New Roman" w:hAnsi="Times New Roman" w:cs="Times New Roman"/>
        </w:rPr>
      </w:pPr>
    </w:p>
    <w:p w14:paraId="02E4B93B" w14:textId="1BA2B054" w:rsidR="005000B5" w:rsidRDefault="005000B5">
      <w:pPr>
        <w:spacing w:line="480" w:lineRule="auto"/>
        <w:ind w:firstLine="720"/>
        <w:rPr>
          <w:rFonts w:ascii="Times New Roman" w:eastAsia="Times New Roman" w:hAnsi="Times New Roman" w:cs="Times New Roman"/>
        </w:rPr>
      </w:pPr>
    </w:p>
    <w:p w14:paraId="4B533A38" w14:textId="52ED4D8F" w:rsidR="005000B5" w:rsidRDefault="005000B5">
      <w:pPr>
        <w:spacing w:line="480" w:lineRule="auto"/>
        <w:ind w:firstLine="720"/>
        <w:rPr>
          <w:rFonts w:ascii="Times New Roman" w:eastAsia="Times New Roman" w:hAnsi="Times New Roman" w:cs="Times New Roman"/>
        </w:rPr>
      </w:pPr>
    </w:p>
    <w:p w14:paraId="74C55145" w14:textId="50CBBA9A" w:rsidR="005000B5" w:rsidRDefault="005000B5">
      <w:pPr>
        <w:spacing w:line="480" w:lineRule="auto"/>
        <w:ind w:firstLine="720"/>
        <w:rPr>
          <w:rFonts w:ascii="Times New Roman" w:eastAsia="Times New Roman" w:hAnsi="Times New Roman" w:cs="Times New Roman"/>
        </w:rPr>
      </w:pPr>
    </w:p>
    <w:p w14:paraId="32C28D93" w14:textId="6CBDFBE5" w:rsidR="005000B5" w:rsidRDefault="005000B5">
      <w:pPr>
        <w:spacing w:line="480" w:lineRule="auto"/>
        <w:ind w:firstLine="720"/>
        <w:rPr>
          <w:rFonts w:ascii="Times New Roman" w:eastAsia="Times New Roman" w:hAnsi="Times New Roman" w:cs="Times New Roman"/>
        </w:rPr>
      </w:pPr>
    </w:p>
    <w:p w14:paraId="4F756292" w14:textId="655367E8" w:rsidR="005000B5" w:rsidRDefault="005000B5">
      <w:pPr>
        <w:spacing w:line="480" w:lineRule="auto"/>
        <w:ind w:firstLine="720"/>
        <w:rPr>
          <w:rFonts w:ascii="Times New Roman" w:eastAsia="Times New Roman" w:hAnsi="Times New Roman" w:cs="Times New Roman"/>
        </w:rPr>
      </w:pPr>
    </w:p>
    <w:p w14:paraId="4BC62C90" w14:textId="0CA85EC4" w:rsidR="005000B5" w:rsidRDefault="005000B5">
      <w:pPr>
        <w:spacing w:line="480" w:lineRule="auto"/>
        <w:ind w:firstLine="720"/>
        <w:rPr>
          <w:rFonts w:ascii="Times New Roman" w:eastAsia="Times New Roman" w:hAnsi="Times New Roman" w:cs="Times New Roman"/>
        </w:rPr>
      </w:pPr>
    </w:p>
    <w:p w14:paraId="32483F80" w14:textId="18B8D11E" w:rsidR="005000B5" w:rsidRDefault="005000B5">
      <w:pPr>
        <w:spacing w:line="480" w:lineRule="auto"/>
        <w:ind w:firstLine="720"/>
        <w:rPr>
          <w:rFonts w:ascii="Times New Roman" w:eastAsia="Times New Roman" w:hAnsi="Times New Roman" w:cs="Times New Roman"/>
        </w:rPr>
      </w:pPr>
    </w:p>
    <w:p w14:paraId="053B278C" w14:textId="4968C973" w:rsidR="005000B5" w:rsidRDefault="005000B5">
      <w:pPr>
        <w:spacing w:line="480" w:lineRule="auto"/>
        <w:ind w:firstLine="720"/>
        <w:rPr>
          <w:rFonts w:ascii="Times New Roman" w:eastAsia="Times New Roman" w:hAnsi="Times New Roman" w:cs="Times New Roman"/>
        </w:rPr>
      </w:pPr>
    </w:p>
    <w:p w14:paraId="54052555" w14:textId="6475FE93" w:rsidR="005000B5" w:rsidRDefault="005000B5">
      <w:pPr>
        <w:spacing w:line="480" w:lineRule="auto"/>
        <w:ind w:firstLine="720"/>
        <w:rPr>
          <w:rFonts w:ascii="Times New Roman" w:eastAsia="Times New Roman" w:hAnsi="Times New Roman" w:cs="Times New Roman"/>
        </w:rPr>
      </w:pPr>
    </w:p>
    <w:p w14:paraId="1DB43F4C" w14:textId="26ECFDAF" w:rsidR="005000B5" w:rsidRDefault="005000B5">
      <w:pPr>
        <w:spacing w:line="480" w:lineRule="auto"/>
        <w:ind w:firstLine="720"/>
        <w:rPr>
          <w:rFonts w:ascii="Times New Roman" w:eastAsia="Times New Roman" w:hAnsi="Times New Roman" w:cs="Times New Roman"/>
        </w:rPr>
      </w:pPr>
    </w:p>
    <w:p w14:paraId="6CCCE974" w14:textId="0C2500E7" w:rsidR="005000B5" w:rsidRDefault="005000B5">
      <w:pPr>
        <w:spacing w:line="480" w:lineRule="auto"/>
        <w:ind w:firstLine="720"/>
        <w:rPr>
          <w:rFonts w:ascii="Times New Roman" w:eastAsia="Times New Roman" w:hAnsi="Times New Roman" w:cs="Times New Roman"/>
        </w:rPr>
      </w:pPr>
    </w:p>
    <w:p w14:paraId="02A057D7" w14:textId="77777777" w:rsidR="005000B5" w:rsidRDefault="005000B5">
      <w:pPr>
        <w:spacing w:line="480" w:lineRule="auto"/>
        <w:ind w:firstLine="720"/>
        <w:rPr>
          <w:rFonts w:ascii="Times New Roman" w:eastAsia="Times New Roman" w:hAnsi="Times New Roman" w:cs="Times New Roman"/>
        </w:rPr>
      </w:pPr>
    </w:p>
    <w:p w14:paraId="00000030" w14:textId="77777777" w:rsidR="00731A19" w:rsidRDefault="00000000">
      <w:pPr>
        <w:spacing w:line="480" w:lineRule="auto"/>
        <w:jc w:val="center"/>
        <w:rPr>
          <w:rFonts w:ascii="Times New Roman" w:eastAsia="Times New Roman" w:hAnsi="Times New Roman" w:cs="Times New Roman"/>
          <w:b/>
          <w:u w:val="single"/>
        </w:rPr>
      </w:pPr>
      <w:r>
        <w:rPr>
          <w:rFonts w:ascii="Times New Roman" w:eastAsia="Times New Roman" w:hAnsi="Times New Roman" w:cs="Times New Roman"/>
          <w:b/>
          <w:u w:val="single"/>
        </w:rPr>
        <w:lastRenderedPageBreak/>
        <w:t>REFERENCES</w:t>
      </w:r>
    </w:p>
    <w:p w14:paraId="00000031" w14:textId="77777777" w:rsidR="00731A19" w:rsidRDefault="00000000" w:rsidP="005000B5">
      <w:pPr>
        <w:spacing w:line="480" w:lineRule="auto"/>
        <w:ind w:left="1440" w:hanging="720"/>
        <w:rPr>
          <w:rFonts w:ascii="Times New Roman" w:eastAsia="Times New Roman" w:hAnsi="Times New Roman" w:cs="Times New Roman"/>
        </w:rPr>
      </w:pPr>
      <w:r>
        <w:rPr>
          <w:rFonts w:ascii="Times New Roman" w:eastAsia="Times New Roman" w:hAnsi="Times New Roman" w:cs="Times New Roman"/>
        </w:rPr>
        <w:t xml:space="preserve">Batten, C. (2020, April 21). </w:t>
      </w:r>
      <w:r>
        <w:rPr>
          <w:rFonts w:ascii="Times New Roman" w:eastAsia="Times New Roman" w:hAnsi="Times New Roman" w:cs="Times New Roman"/>
          <w:i/>
        </w:rPr>
        <w:t>Patagonia’s Worn Wear Collection Is Saving the Planet</w:t>
      </w:r>
      <w:r>
        <w:rPr>
          <w:rFonts w:ascii="Times New Roman" w:eastAsia="Times New Roman" w:hAnsi="Times New Roman" w:cs="Times New Roman"/>
        </w:rPr>
        <w:t>. The Manual. https://www.themanual.com/outdoors/oatagonia-worn-wear-collection-recycled-recommerce/</w:t>
      </w:r>
    </w:p>
    <w:p w14:paraId="00000032" w14:textId="77777777" w:rsidR="00731A19" w:rsidRDefault="00000000" w:rsidP="005000B5">
      <w:pPr>
        <w:spacing w:line="480" w:lineRule="auto"/>
        <w:ind w:left="1440" w:hanging="720"/>
        <w:rPr>
          <w:rFonts w:ascii="Times New Roman" w:eastAsia="Times New Roman" w:hAnsi="Times New Roman" w:cs="Times New Roman"/>
        </w:rPr>
      </w:pPr>
      <w:r>
        <w:rPr>
          <w:rFonts w:ascii="Times New Roman" w:eastAsia="Times New Roman" w:hAnsi="Times New Roman" w:cs="Times New Roman"/>
        </w:rPr>
        <w:t xml:space="preserve">Bustamante, R. (2021, November 18). </w:t>
      </w:r>
      <w:r>
        <w:rPr>
          <w:rFonts w:ascii="Times New Roman" w:eastAsia="Times New Roman" w:hAnsi="Times New Roman" w:cs="Times New Roman"/>
          <w:i/>
        </w:rPr>
        <w:t>2025 Or Bust: Patagonia’s Carbon Neutrality Goal</w:t>
      </w:r>
      <w:r>
        <w:rPr>
          <w:rFonts w:ascii="Times New Roman" w:eastAsia="Times New Roman" w:hAnsi="Times New Roman" w:cs="Times New Roman"/>
        </w:rPr>
        <w:t>. https://www.patagonia.com/stories/2025-or-bust/story-74769.html</w:t>
      </w:r>
    </w:p>
    <w:p w14:paraId="00000033" w14:textId="77777777" w:rsidR="00731A19" w:rsidRDefault="00000000" w:rsidP="005000B5">
      <w:pPr>
        <w:spacing w:line="480" w:lineRule="auto"/>
        <w:ind w:left="1440" w:hanging="720"/>
        <w:rPr>
          <w:rFonts w:ascii="Times New Roman" w:eastAsia="Times New Roman" w:hAnsi="Times New Roman" w:cs="Times New Roman"/>
        </w:rPr>
      </w:pPr>
      <w:proofErr w:type="spellStart"/>
      <w:r>
        <w:rPr>
          <w:rFonts w:ascii="Times New Roman" w:eastAsia="Times New Roman" w:hAnsi="Times New Roman" w:cs="Times New Roman"/>
        </w:rPr>
        <w:t>Byars</w:t>
      </w:r>
      <w:proofErr w:type="spellEnd"/>
      <w:r>
        <w:rPr>
          <w:rFonts w:ascii="Times New Roman" w:eastAsia="Times New Roman" w:hAnsi="Times New Roman" w:cs="Times New Roman"/>
        </w:rPr>
        <w:t xml:space="preserve">, T. (2017, February 3). </w:t>
      </w:r>
      <w:r>
        <w:rPr>
          <w:rFonts w:ascii="Times New Roman" w:eastAsia="Times New Roman" w:hAnsi="Times New Roman" w:cs="Times New Roman"/>
          <w:i/>
        </w:rPr>
        <w:t>PATAGONIA WINS CIRCULAR ECONOMY MULTINATIONAL AWARD AT WORLD ECONOMIC FORUM ANNUAL MEETING IN DAVOS</w:t>
      </w:r>
      <w:r>
        <w:rPr>
          <w:rFonts w:ascii="Times New Roman" w:eastAsia="Times New Roman" w:hAnsi="Times New Roman" w:cs="Times New Roman"/>
        </w:rPr>
        <w:t>. Patagonia Works. https://www.patagoniaworks.com/press/2017/1/17/patagonia-wins-circular-economy-multinational-award-at-world-economic-forum-annual-meeting-in-davos</w:t>
      </w:r>
    </w:p>
    <w:p w14:paraId="00000034" w14:textId="77777777" w:rsidR="00731A19" w:rsidRDefault="00000000" w:rsidP="005000B5">
      <w:pPr>
        <w:spacing w:line="480" w:lineRule="auto"/>
        <w:ind w:left="1440" w:hanging="720"/>
        <w:rPr>
          <w:rFonts w:ascii="Times New Roman" w:eastAsia="Times New Roman" w:hAnsi="Times New Roman" w:cs="Times New Roman"/>
        </w:rPr>
      </w:pPr>
      <w:r>
        <w:rPr>
          <w:rFonts w:ascii="Times New Roman" w:eastAsia="Times New Roman" w:hAnsi="Times New Roman" w:cs="Times New Roman"/>
        </w:rPr>
        <w:t xml:space="preserve">Cambridge Dictionary. (2023). </w:t>
      </w:r>
      <w:r>
        <w:rPr>
          <w:rFonts w:ascii="Times New Roman" w:eastAsia="Times New Roman" w:hAnsi="Times New Roman" w:cs="Times New Roman"/>
          <w:i/>
        </w:rPr>
        <w:t>sharing economy definition: 1. an economic system that is based on people sharing possessions and services, either for free or. . .. Learn more.</w:t>
      </w:r>
      <w:r>
        <w:rPr>
          <w:rFonts w:ascii="Times New Roman" w:eastAsia="Times New Roman" w:hAnsi="Times New Roman" w:cs="Times New Roman"/>
        </w:rPr>
        <w:t xml:space="preserve"> https://dictionary.cambridge.org/dictionary/english/sharing-economy</w:t>
      </w:r>
    </w:p>
    <w:p w14:paraId="00000035" w14:textId="77777777" w:rsidR="00731A19" w:rsidRDefault="00000000" w:rsidP="005000B5">
      <w:pPr>
        <w:spacing w:line="480" w:lineRule="auto"/>
        <w:ind w:left="1440" w:hanging="720"/>
        <w:rPr>
          <w:rFonts w:ascii="Times New Roman" w:eastAsia="Times New Roman" w:hAnsi="Times New Roman" w:cs="Times New Roman"/>
        </w:rPr>
      </w:pPr>
      <w:r>
        <w:rPr>
          <w:rFonts w:ascii="Times New Roman" w:eastAsia="Times New Roman" w:hAnsi="Times New Roman" w:cs="Times New Roman"/>
          <w:i/>
        </w:rPr>
        <w:t>Circular economy introduction</w:t>
      </w:r>
      <w:r>
        <w:rPr>
          <w:rFonts w:ascii="Times New Roman" w:eastAsia="Times New Roman" w:hAnsi="Times New Roman" w:cs="Times New Roman"/>
        </w:rPr>
        <w:t>. (n.d.). https://ellenmacarthurfoundation.org/topics/circular-economy-introduction/overview</w:t>
      </w:r>
    </w:p>
    <w:p w14:paraId="00000036" w14:textId="77777777" w:rsidR="00731A19" w:rsidRDefault="00000000" w:rsidP="005000B5">
      <w:pPr>
        <w:spacing w:line="480" w:lineRule="auto"/>
        <w:ind w:left="1440" w:hanging="720"/>
        <w:rPr>
          <w:rFonts w:ascii="Times New Roman" w:eastAsia="Times New Roman" w:hAnsi="Times New Roman" w:cs="Times New Roman"/>
        </w:rPr>
      </w:pPr>
      <w:r>
        <w:rPr>
          <w:rFonts w:ascii="Times New Roman" w:eastAsia="Times New Roman" w:hAnsi="Times New Roman" w:cs="Times New Roman"/>
          <w:i/>
        </w:rPr>
        <w:t>Circulate products and materials</w:t>
      </w:r>
      <w:r>
        <w:rPr>
          <w:rFonts w:ascii="Times New Roman" w:eastAsia="Times New Roman" w:hAnsi="Times New Roman" w:cs="Times New Roman"/>
        </w:rPr>
        <w:t>. (n.d.). https://ellenmacarthurfoundation.org/circulate-products-and-materials</w:t>
      </w:r>
    </w:p>
    <w:p w14:paraId="00000037" w14:textId="77777777" w:rsidR="00731A19" w:rsidRDefault="00000000" w:rsidP="005000B5">
      <w:pPr>
        <w:spacing w:line="480" w:lineRule="auto"/>
        <w:ind w:left="1440" w:hanging="720"/>
        <w:rPr>
          <w:rFonts w:ascii="Times New Roman" w:eastAsia="Times New Roman" w:hAnsi="Times New Roman" w:cs="Times New Roman"/>
        </w:rPr>
      </w:pPr>
      <w:r>
        <w:rPr>
          <w:rFonts w:ascii="Times New Roman" w:eastAsia="Times New Roman" w:hAnsi="Times New Roman" w:cs="Times New Roman"/>
          <w:i/>
        </w:rPr>
        <w:t>Climate Goals - Patagonia</w:t>
      </w:r>
      <w:r>
        <w:rPr>
          <w:rFonts w:ascii="Times New Roman" w:eastAsia="Times New Roman" w:hAnsi="Times New Roman" w:cs="Times New Roman"/>
        </w:rPr>
        <w:t>. (n.d.). https://eu.patagonia.com/gb/en/climate-goals/</w:t>
      </w:r>
    </w:p>
    <w:p w14:paraId="00000038" w14:textId="77777777" w:rsidR="00731A19" w:rsidRDefault="00000000" w:rsidP="005000B5">
      <w:pPr>
        <w:spacing w:line="480" w:lineRule="auto"/>
        <w:ind w:left="1440" w:hanging="720"/>
        <w:rPr>
          <w:rFonts w:ascii="Times New Roman" w:eastAsia="Times New Roman" w:hAnsi="Times New Roman" w:cs="Times New Roman"/>
        </w:rPr>
      </w:pPr>
      <w:r>
        <w:rPr>
          <w:rFonts w:ascii="Times New Roman" w:eastAsia="Times New Roman" w:hAnsi="Times New Roman" w:cs="Times New Roman"/>
        </w:rPr>
        <w:t xml:space="preserve">Cohen, N. (2021, November 18). </w:t>
      </w:r>
      <w:r>
        <w:rPr>
          <w:rFonts w:ascii="Times New Roman" w:eastAsia="Times New Roman" w:hAnsi="Times New Roman" w:cs="Times New Roman"/>
          <w:i/>
        </w:rPr>
        <w:t>Patagonia’s Plastic Packaging: A Study on the Challenges of Garment Delivery</w:t>
      </w:r>
      <w:r>
        <w:rPr>
          <w:rFonts w:ascii="Times New Roman" w:eastAsia="Times New Roman" w:hAnsi="Times New Roman" w:cs="Times New Roman"/>
        </w:rPr>
        <w:t>. Patagonia. https://eu.patagonia.com/gb/en/stories/patagonias-plastic-packaging-a-study-on-the-challenges-of-garment-delivery/story-17927.html</w:t>
      </w:r>
    </w:p>
    <w:p w14:paraId="00000039" w14:textId="77777777" w:rsidR="00731A19" w:rsidRDefault="00000000" w:rsidP="005000B5">
      <w:pPr>
        <w:spacing w:line="480" w:lineRule="auto"/>
        <w:ind w:left="1440" w:hanging="720"/>
        <w:rPr>
          <w:rFonts w:ascii="Times New Roman" w:eastAsia="Times New Roman" w:hAnsi="Times New Roman" w:cs="Times New Roman"/>
        </w:rPr>
      </w:pPr>
      <w:r>
        <w:rPr>
          <w:rFonts w:ascii="Times New Roman" w:eastAsia="Times New Roman" w:hAnsi="Times New Roman" w:cs="Times New Roman"/>
          <w:i/>
        </w:rPr>
        <w:t xml:space="preserve">Compostable Packaging Materials Made </w:t>
      </w:r>
      <w:proofErr w:type="gramStart"/>
      <w:r>
        <w:rPr>
          <w:rFonts w:ascii="Times New Roman" w:eastAsia="Times New Roman" w:hAnsi="Times New Roman" w:cs="Times New Roman"/>
          <w:i/>
        </w:rPr>
        <w:t>From</w:t>
      </w:r>
      <w:proofErr w:type="gramEnd"/>
      <w:r>
        <w:rPr>
          <w:rFonts w:ascii="Times New Roman" w:eastAsia="Times New Roman" w:hAnsi="Times New Roman" w:cs="Times New Roman"/>
          <w:i/>
        </w:rPr>
        <w:t xml:space="preserve"> Mushrooms — Innovation</w:t>
      </w:r>
      <w:r>
        <w:rPr>
          <w:rFonts w:ascii="Times New Roman" w:eastAsia="Times New Roman" w:hAnsi="Times New Roman" w:cs="Times New Roman"/>
        </w:rPr>
        <w:t xml:space="preserve">. (n.d.). </w:t>
      </w:r>
      <w:proofErr w:type="spellStart"/>
      <w:r>
        <w:rPr>
          <w:rFonts w:ascii="Times New Roman" w:eastAsia="Times New Roman" w:hAnsi="Times New Roman" w:cs="Times New Roman"/>
        </w:rPr>
        <w:t>AskNature</w:t>
      </w:r>
      <w:proofErr w:type="spellEnd"/>
      <w:r>
        <w:rPr>
          <w:rFonts w:ascii="Times New Roman" w:eastAsia="Times New Roman" w:hAnsi="Times New Roman" w:cs="Times New Roman"/>
        </w:rPr>
        <w:t>. https://asknature.org/innovation/compostable-packaging-materials-made-from-mushrooms/</w:t>
      </w:r>
    </w:p>
    <w:p w14:paraId="0000003A" w14:textId="77777777" w:rsidR="00731A19" w:rsidRDefault="00000000" w:rsidP="005000B5">
      <w:pPr>
        <w:spacing w:line="480" w:lineRule="auto"/>
        <w:ind w:left="1440" w:hanging="720"/>
        <w:rPr>
          <w:rFonts w:ascii="Times New Roman" w:eastAsia="Times New Roman" w:hAnsi="Times New Roman" w:cs="Times New Roman"/>
        </w:rPr>
      </w:pPr>
      <w:r>
        <w:rPr>
          <w:rFonts w:ascii="Times New Roman" w:eastAsia="Times New Roman" w:hAnsi="Times New Roman" w:cs="Times New Roman"/>
        </w:rPr>
        <w:lastRenderedPageBreak/>
        <w:t xml:space="preserve">Consultancy.uk. (2022, May 9). </w:t>
      </w:r>
      <w:r>
        <w:rPr>
          <w:rFonts w:ascii="Times New Roman" w:eastAsia="Times New Roman" w:hAnsi="Times New Roman" w:cs="Times New Roman"/>
          <w:i/>
        </w:rPr>
        <w:t>Kearney: Patagonia the world’s most circular fashion retail brand</w:t>
      </w:r>
      <w:r>
        <w:rPr>
          <w:rFonts w:ascii="Times New Roman" w:eastAsia="Times New Roman" w:hAnsi="Times New Roman" w:cs="Times New Roman"/>
        </w:rPr>
        <w:t>. https://www.consultancy.uk/news/31228/kearney-finds-patagonia-to-be-worlds-most-circular-brand</w:t>
      </w:r>
    </w:p>
    <w:p w14:paraId="0000003B" w14:textId="77777777" w:rsidR="00731A19" w:rsidRDefault="00000000" w:rsidP="005000B5">
      <w:pPr>
        <w:spacing w:line="480" w:lineRule="auto"/>
        <w:ind w:left="1440" w:hanging="720"/>
        <w:rPr>
          <w:rFonts w:ascii="Times New Roman" w:eastAsia="Times New Roman" w:hAnsi="Times New Roman" w:cs="Times New Roman"/>
        </w:rPr>
      </w:pPr>
      <w:r>
        <w:rPr>
          <w:rFonts w:ascii="Times New Roman" w:eastAsia="Times New Roman" w:hAnsi="Times New Roman" w:cs="Times New Roman"/>
        </w:rPr>
        <w:t xml:space="preserve">Dunne, M. (2022, November 28). </w:t>
      </w:r>
      <w:r>
        <w:rPr>
          <w:rFonts w:ascii="Times New Roman" w:eastAsia="Times New Roman" w:hAnsi="Times New Roman" w:cs="Times New Roman"/>
          <w:i/>
        </w:rPr>
        <w:t>Tackling the linear economy: What a waste</w:t>
      </w:r>
      <w:r>
        <w:rPr>
          <w:rFonts w:ascii="Times New Roman" w:eastAsia="Times New Roman" w:hAnsi="Times New Roman" w:cs="Times New Roman"/>
        </w:rPr>
        <w:t>. Portfolio Institutional. https://www.portfolio-institutional.co.uk/esg-hub/tackling-the-linear-economy-what-a-waste/</w:t>
      </w:r>
    </w:p>
    <w:p w14:paraId="0000003C" w14:textId="77777777" w:rsidR="00731A19" w:rsidRDefault="00000000" w:rsidP="005000B5">
      <w:pPr>
        <w:spacing w:line="480" w:lineRule="auto"/>
        <w:ind w:left="1440" w:hanging="720"/>
        <w:rPr>
          <w:rFonts w:ascii="Times New Roman" w:eastAsia="Times New Roman" w:hAnsi="Times New Roman" w:cs="Times New Roman"/>
        </w:rPr>
      </w:pPr>
      <w:r>
        <w:rPr>
          <w:rFonts w:ascii="Times New Roman" w:eastAsia="Times New Roman" w:hAnsi="Times New Roman" w:cs="Times New Roman"/>
          <w:i/>
        </w:rPr>
        <w:t>Eliminate waste and pollution</w:t>
      </w:r>
      <w:r>
        <w:rPr>
          <w:rFonts w:ascii="Times New Roman" w:eastAsia="Times New Roman" w:hAnsi="Times New Roman" w:cs="Times New Roman"/>
        </w:rPr>
        <w:t>. (n.d.). https://ellenmacarthurfoundation.org/eliminate-waste-and-pollution</w:t>
      </w:r>
    </w:p>
    <w:p w14:paraId="0000003D" w14:textId="77777777" w:rsidR="00731A19" w:rsidRDefault="00000000" w:rsidP="005000B5">
      <w:pPr>
        <w:spacing w:line="480" w:lineRule="auto"/>
        <w:ind w:left="1440" w:hanging="720"/>
        <w:rPr>
          <w:rFonts w:ascii="Times New Roman" w:eastAsia="Times New Roman" w:hAnsi="Times New Roman" w:cs="Times New Roman"/>
        </w:rPr>
      </w:pPr>
      <w:proofErr w:type="spellStart"/>
      <w:r>
        <w:rPr>
          <w:rFonts w:ascii="Times New Roman" w:eastAsia="Times New Roman" w:hAnsi="Times New Roman" w:cs="Times New Roman"/>
        </w:rPr>
        <w:t>Erdmane</w:t>
      </w:r>
      <w:proofErr w:type="spellEnd"/>
      <w:r>
        <w:rPr>
          <w:rFonts w:ascii="Times New Roman" w:eastAsia="Times New Roman" w:hAnsi="Times New Roman" w:cs="Times New Roman"/>
        </w:rPr>
        <w:t xml:space="preserve">, A. (2019, July 3). </w:t>
      </w:r>
      <w:r>
        <w:rPr>
          <w:rFonts w:ascii="Times New Roman" w:eastAsia="Times New Roman" w:hAnsi="Times New Roman" w:cs="Times New Roman"/>
          <w:i/>
        </w:rPr>
        <w:t>Patagonia’s conflicting green consumerism ♻CW</w:t>
      </w:r>
      <w:r>
        <w:rPr>
          <w:rFonts w:ascii="Times New Roman" w:eastAsia="Times New Roman" w:hAnsi="Times New Roman" w:cs="Times New Roman"/>
        </w:rPr>
        <w:t>. Commercial Waste. https://commercialwaste.trade/patagonias-conflicting-green-consumerism/</w:t>
      </w:r>
    </w:p>
    <w:p w14:paraId="0000003E" w14:textId="77777777" w:rsidR="00731A19" w:rsidRDefault="00000000" w:rsidP="005000B5">
      <w:pPr>
        <w:spacing w:line="480" w:lineRule="auto"/>
        <w:ind w:left="1440" w:hanging="720"/>
        <w:rPr>
          <w:rFonts w:ascii="Times New Roman" w:eastAsia="Times New Roman" w:hAnsi="Times New Roman" w:cs="Times New Roman"/>
        </w:rPr>
      </w:pPr>
      <w:r>
        <w:rPr>
          <w:rFonts w:ascii="Times New Roman" w:eastAsia="Times New Roman" w:hAnsi="Times New Roman" w:cs="Times New Roman"/>
          <w:i/>
        </w:rPr>
        <w:t>Fashion and the circular economy</w:t>
      </w:r>
      <w:r>
        <w:rPr>
          <w:rFonts w:ascii="Times New Roman" w:eastAsia="Times New Roman" w:hAnsi="Times New Roman" w:cs="Times New Roman"/>
        </w:rPr>
        <w:t>. (n.d.). https://ellenmacarthurfoundation.org/fashion-and-the-circular-economy-deep-dive</w:t>
      </w:r>
    </w:p>
    <w:p w14:paraId="0000003F" w14:textId="77777777" w:rsidR="00731A19" w:rsidRDefault="00000000" w:rsidP="005000B5">
      <w:pPr>
        <w:spacing w:line="480" w:lineRule="auto"/>
        <w:ind w:left="1440" w:hanging="720"/>
        <w:rPr>
          <w:rFonts w:ascii="Times New Roman" w:eastAsia="Times New Roman" w:hAnsi="Times New Roman" w:cs="Times New Roman"/>
        </w:rPr>
      </w:pPr>
      <w:proofErr w:type="spellStart"/>
      <w:proofErr w:type="gramStart"/>
      <w:r>
        <w:rPr>
          <w:rFonts w:ascii="Times New Roman" w:eastAsia="Times New Roman" w:hAnsi="Times New Roman" w:cs="Times New Roman"/>
        </w:rPr>
        <w:t>ie</w:t>
      </w:r>
      <w:proofErr w:type="spellEnd"/>
      <w:proofErr w:type="gramEnd"/>
      <w:r>
        <w:rPr>
          <w:rFonts w:ascii="Times New Roman" w:eastAsia="Times New Roman" w:hAnsi="Times New Roman" w:cs="Times New Roman"/>
        </w:rPr>
        <w:t xml:space="preserve"> University. (2020). </w:t>
      </w:r>
      <w:r>
        <w:rPr>
          <w:rFonts w:ascii="Times New Roman" w:eastAsia="Times New Roman" w:hAnsi="Times New Roman" w:cs="Times New Roman"/>
          <w:i/>
        </w:rPr>
        <w:t>What are the advantages of the sharing economy?</w:t>
      </w:r>
      <w:r>
        <w:rPr>
          <w:rFonts w:ascii="Times New Roman" w:eastAsia="Times New Roman" w:hAnsi="Times New Roman" w:cs="Times New Roman"/>
        </w:rPr>
        <w:t xml:space="preserve"> </w:t>
      </w:r>
      <w:proofErr w:type="spellStart"/>
      <w:r>
        <w:rPr>
          <w:rFonts w:ascii="Times New Roman" w:eastAsia="Times New Roman" w:hAnsi="Times New Roman" w:cs="Times New Roman"/>
        </w:rPr>
        <w:t>Ie</w:t>
      </w:r>
      <w:proofErr w:type="spellEnd"/>
      <w:r>
        <w:rPr>
          <w:rFonts w:ascii="Times New Roman" w:eastAsia="Times New Roman" w:hAnsi="Times New Roman" w:cs="Times New Roman"/>
        </w:rPr>
        <w:t xml:space="preserve"> University. Retrieved March 2, 2023, from </w:t>
      </w:r>
      <w:proofErr w:type="gramStart"/>
      <w:r>
        <w:rPr>
          <w:rFonts w:ascii="Times New Roman" w:eastAsia="Times New Roman" w:hAnsi="Times New Roman" w:cs="Times New Roman"/>
        </w:rPr>
        <w:t>https://drivinginnovation.ie.edu/what-are-the-advantages-of-the-sharing-economy/</w:t>
      </w:r>
      <w:proofErr w:type="gramEnd"/>
    </w:p>
    <w:p w14:paraId="00000040" w14:textId="77777777" w:rsidR="00731A19" w:rsidRDefault="00000000" w:rsidP="005000B5">
      <w:pPr>
        <w:spacing w:line="480" w:lineRule="auto"/>
        <w:ind w:left="1440" w:hanging="720"/>
        <w:rPr>
          <w:rFonts w:ascii="Times New Roman" w:eastAsia="Times New Roman" w:hAnsi="Times New Roman" w:cs="Times New Roman"/>
        </w:rPr>
      </w:pPr>
      <w:proofErr w:type="spellStart"/>
      <w:r>
        <w:rPr>
          <w:rFonts w:ascii="Times New Roman" w:eastAsia="Times New Roman" w:hAnsi="Times New Roman" w:cs="Times New Roman"/>
          <w:i/>
        </w:rPr>
        <w:t>Infinna</w:t>
      </w:r>
      <w:proofErr w:type="spellEnd"/>
      <w:r>
        <w:rPr>
          <w:rFonts w:ascii="Times New Roman" w:eastAsia="Times New Roman" w:hAnsi="Times New Roman" w:cs="Times New Roman"/>
          <w:i/>
        </w:rPr>
        <w:t xml:space="preserve"> Fiber: Recycled Fiber Material - Patagonia</w:t>
      </w:r>
      <w:r>
        <w:rPr>
          <w:rFonts w:ascii="Times New Roman" w:eastAsia="Times New Roman" w:hAnsi="Times New Roman" w:cs="Times New Roman"/>
        </w:rPr>
        <w:t>. (n.d.). https://eu.patagonia.com/gb/en/our-footprint/infinna-fiber.html</w:t>
      </w:r>
    </w:p>
    <w:p w14:paraId="00000041" w14:textId="77777777" w:rsidR="00731A19" w:rsidRDefault="00000000" w:rsidP="005000B5">
      <w:pPr>
        <w:spacing w:line="480" w:lineRule="auto"/>
        <w:ind w:left="1440" w:hanging="720"/>
        <w:rPr>
          <w:rFonts w:ascii="Times New Roman" w:eastAsia="Times New Roman" w:hAnsi="Times New Roman" w:cs="Times New Roman"/>
        </w:rPr>
      </w:pPr>
      <w:r>
        <w:rPr>
          <w:rFonts w:ascii="Times New Roman" w:eastAsia="Times New Roman" w:hAnsi="Times New Roman" w:cs="Times New Roman"/>
        </w:rPr>
        <w:t xml:space="preserve">Kamprad, D. (n.d.). </w:t>
      </w:r>
      <w:r>
        <w:rPr>
          <w:rFonts w:ascii="Times New Roman" w:eastAsia="Times New Roman" w:hAnsi="Times New Roman" w:cs="Times New Roman"/>
          <w:i/>
        </w:rPr>
        <w:t>How Sustainable Is Patagonia? All You Need to Know</w:t>
      </w:r>
      <w:r>
        <w:rPr>
          <w:rFonts w:ascii="Times New Roman" w:eastAsia="Times New Roman" w:hAnsi="Times New Roman" w:cs="Times New Roman"/>
        </w:rPr>
        <w:t>. Impactful Ninja. https://impactful.ninja/how-sustainable-is-patagonia/</w:t>
      </w:r>
    </w:p>
    <w:p w14:paraId="00000042" w14:textId="77777777" w:rsidR="00731A19" w:rsidRDefault="00000000" w:rsidP="005000B5">
      <w:pPr>
        <w:spacing w:line="480" w:lineRule="auto"/>
        <w:ind w:left="1440" w:hanging="720"/>
        <w:rPr>
          <w:rFonts w:ascii="Times New Roman" w:eastAsia="Times New Roman" w:hAnsi="Times New Roman" w:cs="Times New Roman"/>
        </w:rPr>
      </w:pPr>
      <w:r>
        <w:rPr>
          <w:rFonts w:ascii="Times New Roman" w:eastAsia="Times New Roman" w:hAnsi="Times New Roman" w:cs="Times New Roman"/>
        </w:rPr>
        <w:t xml:space="preserve">Mindful Commerce. (2021, June 21). </w:t>
      </w:r>
      <w:r>
        <w:rPr>
          <w:rFonts w:ascii="Times New Roman" w:eastAsia="Times New Roman" w:hAnsi="Times New Roman" w:cs="Times New Roman"/>
          <w:i/>
        </w:rPr>
        <w:t xml:space="preserve">6 Important Lessons Patagonia Taught Us About </w:t>
      </w:r>
      <w:proofErr w:type="gramStart"/>
      <w:r>
        <w:rPr>
          <w:rFonts w:ascii="Times New Roman" w:eastAsia="Times New Roman" w:hAnsi="Times New Roman" w:cs="Times New Roman"/>
          <w:i/>
        </w:rPr>
        <w:t>The</w:t>
      </w:r>
      <w:proofErr w:type="gramEnd"/>
      <w:r>
        <w:rPr>
          <w:rFonts w:ascii="Times New Roman" w:eastAsia="Times New Roman" w:hAnsi="Times New Roman" w:cs="Times New Roman"/>
          <w:i/>
        </w:rPr>
        <w:t xml:space="preserve"> Circular Economy · </w:t>
      </w:r>
      <w:proofErr w:type="spellStart"/>
      <w:r>
        <w:rPr>
          <w:rFonts w:ascii="Times New Roman" w:eastAsia="Times New Roman" w:hAnsi="Times New Roman" w:cs="Times New Roman"/>
          <w:i/>
        </w:rPr>
        <w:t>MindfulCommerce</w:t>
      </w:r>
      <w:proofErr w:type="spellEnd"/>
      <w:r>
        <w:rPr>
          <w:rFonts w:ascii="Times New Roman" w:eastAsia="Times New Roman" w:hAnsi="Times New Roman" w:cs="Times New Roman"/>
        </w:rPr>
        <w:t xml:space="preserve">. Retrieved March 3, 2023, from </w:t>
      </w:r>
      <w:proofErr w:type="gramStart"/>
      <w:r>
        <w:rPr>
          <w:rFonts w:ascii="Times New Roman" w:eastAsia="Times New Roman" w:hAnsi="Times New Roman" w:cs="Times New Roman"/>
        </w:rPr>
        <w:t>https://mindfulcommerce.io/education-hub/6-important-lessons-patagonia-taught-us-about-the-circular-economy/</w:t>
      </w:r>
      <w:proofErr w:type="gramEnd"/>
    </w:p>
    <w:p w14:paraId="00000043" w14:textId="77777777" w:rsidR="00731A19" w:rsidRDefault="00000000" w:rsidP="005000B5">
      <w:pPr>
        <w:spacing w:line="480" w:lineRule="auto"/>
        <w:ind w:left="1440" w:hanging="720"/>
        <w:rPr>
          <w:rFonts w:ascii="Times New Roman" w:eastAsia="Times New Roman" w:hAnsi="Times New Roman" w:cs="Times New Roman"/>
        </w:rPr>
      </w:pPr>
      <w:r>
        <w:rPr>
          <w:rFonts w:ascii="Times New Roman" w:eastAsia="Times New Roman" w:hAnsi="Times New Roman" w:cs="Times New Roman"/>
        </w:rPr>
        <w:t xml:space="preserve">Momin, A. (2022, May 23). </w:t>
      </w:r>
      <w:r>
        <w:rPr>
          <w:rFonts w:ascii="Times New Roman" w:eastAsia="Times New Roman" w:hAnsi="Times New Roman" w:cs="Times New Roman"/>
          <w:i/>
        </w:rPr>
        <w:t>Patagonia SWOT Analysis 2022</w:t>
      </w:r>
      <w:r>
        <w:rPr>
          <w:rFonts w:ascii="Times New Roman" w:eastAsia="Times New Roman" w:hAnsi="Times New Roman" w:cs="Times New Roman"/>
        </w:rPr>
        <w:t>. PESTLE Analysis. https://pestleanalysis.com/patagonia-swot-analysis/</w:t>
      </w:r>
    </w:p>
    <w:p w14:paraId="00000044" w14:textId="77777777" w:rsidR="00731A19" w:rsidRDefault="00000000" w:rsidP="005000B5">
      <w:pPr>
        <w:spacing w:line="480" w:lineRule="auto"/>
        <w:ind w:left="1440" w:hanging="720"/>
        <w:rPr>
          <w:rFonts w:ascii="Times New Roman" w:eastAsia="Times New Roman" w:hAnsi="Times New Roman" w:cs="Times New Roman"/>
        </w:rPr>
      </w:pPr>
      <w:r>
        <w:rPr>
          <w:rFonts w:ascii="Times New Roman" w:eastAsia="Times New Roman" w:hAnsi="Times New Roman" w:cs="Times New Roman"/>
          <w:i/>
        </w:rPr>
        <w:lastRenderedPageBreak/>
        <w:t>Only 11 Years Left to Prevent Irreversible Damage from Climate Change, Speakers Warn during General Assembly High-Level Meeting | UN Press</w:t>
      </w:r>
      <w:r>
        <w:rPr>
          <w:rFonts w:ascii="Times New Roman" w:eastAsia="Times New Roman" w:hAnsi="Times New Roman" w:cs="Times New Roman"/>
        </w:rPr>
        <w:t xml:space="preserve">. (2019, March 28). Retrieved March 2, 2023, from </w:t>
      </w:r>
      <w:proofErr w:type="gramStart"/>
      <w:r>
        <w:rPr>
          <w:rFonts w:ascii="Times New Roman" w:eastAsia="Times New Roman" w:hAnsi="Times New Roman" w:cs="Times New Roman"/>
        </w:rPr>
        <w:t>https://press.un.org/en/2019/ga12131.doc.htm</w:t>
      </w:r>
      <w:proofErr w:type="gramEnd"/>
    </w:p>
    <w:p w14:paraId="00000045" w14:textId="77777777" w:rsidR="00731A19" w:rsidRDefault="00000000" w:rsidP="005000B5">
      <w:pPr>
        <w:spacing w:line="480" w:lineRule="auto"/>
        <w:ind w:left="1440" w:hanging="720"/>
        <w:rPr>
          <w:rFonts w:ascii="Times New Roman" w:eastAsia="Times New Roman" w:hAnsi="Times New Roman" w:cs="Times New Roman"/>
        </w:rPr>
      </w:pPr>
      <w:r>
        <w:rPr>
          <w:rFonts w:ascii="Times New Roman" w:eastAsia="Times New Roman" w:hAnsi="Times New Roman" w:cs="Times New Roman"/>
          <w:i/>
        </w:rPr>
        <w:t>Our Company History - Patagonia</w:t>
      </w:r>
      <w:r>
        <w:rPr>
          <w:rFonts w:ascii="Times New Roman" w:eastAsia="Times New Roman" w:hAnsi="Times New Roman" w:cs="Times New Roman"/>
        </w:rPr>
        <w:t>. (n.d.). https://eu.patagonia.com/gb/en/company-history/</w:t>
      </w:r>
    </w:p>
    <w:p w14:paraId="00000046" w14:textId="77777777" w:rsidR="00731A19" w:rsidRDefault="00000000" w:rsidP="005000B5">
      <w:pPr>
        <w:spacing w:line="480" w:lineRule="auto"/>
        <w:ind w:left="1440" w:hanging="720"/>
        <w:rPr>
          <w:rFonts w:ascii="Times New Roman" w:eastAsia="Times New Roman" w:hAnsi="Times New Roman" w:cs="Times New Roman"/>
        </w:rPr>
      </w:pPr>
      <w:r>
        <w:rPr>
          <w:rFonts w:ascii="Times New Roman" w:eastAsia="Times New Roman" w:hAnsi="Times New Roman" w:cs="Times New Roman"/>
        </w:rPr>
        <w:t xml:space="preserve">P. (2021a, November 18). </w:t>
      </w:r>
      <w:r>
        <w:rPr>
          <w:rFonts w:ascii="Times New Roman" w:eastAsia="Times New Roman" w:hAnsi="Times New Roman" w:cs="Times New Roman"/>
          <w:i/>
        </w:rPr>
        <w:t>How We’re Reducing Our Carbon Footprint</w:t>
      </w:r>
      <w:r>
        <w:rPr>
          <w:rFonts w:ascii="Times New Roman" w:eastAsia="Times New Roman" w:hAnsi="Times New Roman" w:cs="Times New Roman"/>
        </w:rPr>
        <w:t>. Patagonia. https://eu.patagonia.com/gb/en/stories/how-were-reducing-our-carbon-footprint/story-74099.html</w:t>
      </w:r>
    </w:p>
    <w:p w14:paraId="00000047" w14:textId="77777777" w:rsidR="00731A19" w:rsidRDefault="00000000" w:rsidP="005000B5">
      <w:pPr>
        <w:spacing w:line="480" w:lineRule="auto"/>
        <w:ind w:left="1440" w:hanging="720"/>
        <w:rPr>
          <w:rFonts w:ascii="Times New Roman" w:eastAsia="Times New Roman" w:hAnsi="Times New Roman" w:cs="Times New Roman"/>
        </w:rPr>
      </w:pPr>
      <w:r>
        <w:rPr>
          <w:rFonts w:ascii="Times New Roman" w:eastAsia="Times New Roman" w:hAnsi="Times New Roman" w:cs="Times New Roman"/>
        </w:rPr>
        <w:t xml:space="preserve">P. (2021b, November 18). </w:t>
      </w:r>
      <w:r>
        <w:rPr>
          <w:rFonts w:ascii="Times New Roman" w:eastAsia="Times New Roman" w:hAnsi="Times New Roman" w:cs="Times New Roman"/>
          <w:i/>
        </w:rPr>
        <w:t>What We’re Doing About Our Plastic Problem</w:t>
      </w:r>
      <w:r>
        <w:rPr>
          <w:rFonts w:ascii="Times New Roman" w:eastAsia="Times New Roman" w:hAnsi="Times New Roman" w:cs="Times New Roman"/>
        </w:rPr>
        <w:t>. Patagonia. https://eu.patagonia.com/gb/en/stories/what-were-doing-about-our-plastic-problem/story-72799.html</w:t>
      </w:r>
    </w:p>
    <w:p w14:paraId="00000048" w14:textId="77777777" w:rsidR="00731A19" w:rsidRDefault="00000000" w:rsidP="005000B5">
      <w:pPr>
        <w:spacing w:line="480" w:lineRule="auto"/>
        <w:ind w:left="1440" w:hanging="720"/>
        <w:rPr>
          <w:rFonts w:ascii="Times New Roman" w:eastAsia="Times New Roman" w:hAnsi="Times New Roman" w:cs="Times New Roman"/>
        </w:rPr>
      </w:pPr>
      <w:r>
        <w:rPr>
          <w:rFonts w:ascii="Times New Roman" w:eastAsia="Times New Roman" w:hAnsi="Times New Roman" w:cs="Times New Roman"/>
        </w:rPr>
        <w:t xml:space="preserve">Parker, B. (2023, January 16). </w:t>
      </w:r>
      <w:r>
        <w:rPr>
          <w:rFonts w:ascii="Times New Roman" w:eastAsia="Times New Roman" w:hAnsi="Times New Roman" w:cs="Times New Roman"/>
          <w:i/>
        </w:rPr>
        <w:t>Patagonia SWOT Analysis (2023)</w:t>
      </w:r>
      <w:r>
        <w:rPr>
          <w:rFonts w:ascii="Times New Roman" w:eastAsia="Times New Roman" w:hAnsi="Times New Roman" w:cs="Times New Roman"/>
        </w:rPr>
        <w:t>. Business Strategy Hub. https://bstrategyhub.com/patagonia-swot-analysis/</w:t>
      </w:r>
    </w:p>
    <w:p w14:paraId="00000049" w14:textId="77777777" w:rsidR="00731A19" w:rsidRDefault="00000000" w:rsidP="005000B5">
      <w:pPr>
        <w:spacing w:line="480" w:lineRule="auto"/>
        <w:ind w:left="1440" w:hanging="720"/>
        <w:rPr>
          <w:rFonts w:ascii="Times New Roman" w:eastAsia="Times New Roman" w:hAnsi="Times New Roman" w:cs="Times New Roman"/>
        </w:rPr>
      </w:pPr>
      <w:r>
        <w:rPr>
          <w:rFonts w:ascii="Times New Roman" w:eastAsia="Times New Roman" w:hAnsi="Times New Roman" w:cs="Times New Roman"/>
          <w:i/>
        </w:rPr>
        <w:t>Patagonia Outdoor Clothing &amp; Gear</w:t>
      </w:r>
      <w:r>
        <w:rPr>
          <w:rFonts w:ascii="Times New Roman" w:eastAsia="Times New Roman" w:hAnsi="Times New Roman" w:cs="Times New Roman"/>
        </w:rPr>
        <w:t>. (n.d.). https://eu.patagonia.com/gb/en/home/</w:t>
      </w:r>
    </w:p>
    <w:p w14:paraId="0000004A" w14:textId="77777777" w:rsidR="00731A19" w:rsidRDefault="00000000" w:rsidP="005000B5">
      <w:pPr>
        <w:spacing w:line="480" w:lineRule="auto"/>
        <w:ind w:left="1440" w:hanging="720"/>
        <w:rPr>
          <w:rFonts w:ascii="Times New Roman" w:eastAsia="Times New Roman" w:hAnsi="Times New Roman" w:cs="Times New Roman"/>
        </w:rPr>
      </w:pPr>
      <w:proofErr w:type="spellStart"/>
      <w:r>
        <w:rPr>
          <w:rFonts w:ascii="Times New Roman" w:eastAsia="Times New Roman" w:hAnsi="Times New Roman" w:cs="Times New Roman"/>
        </w:rPr>
        <w:t>Rakestraw</w:t>
      </w:r>
      <w:proofErr w:type="spellEnd"/>
      <w:r>
        <w:rPr>
          <w:rFonts w:ascii="Times New Roman" w:eastAsia="Times New Roman" w:hAnsi="Times New Roman" w:cs="Times New Roman"/>
        </w:rPr>
        <w:t xml:space="preserve">, A. (2019, November 13). </w:t>
      </w:r>
      <w:r>
        <w:rPr>
          <w:rFonts w:ascii="Times New Roman" w:eastAsia="Times New Roman" w:hAnsi="Times New Roman" w:cs="Times New Roman"/>
          <w:i/>
        </w:rPr>
        <w:t xml:space="preserve">Patagonia Turns Old Jackets </w:t>
      </w:r>
      <w:proofErr w:type="gramStart"/>
      <w:r>
        <w:rPr>
          <w:rFonts w:ascii="Times New Roman" w:eastAsia="Times New Roman" w:hAnsi="Times New Roman" w:cs="Times New Roman"/>
          <w:i/>
        </w:rPr>
        <w:t>Into</w:t>
      </w:r>
      <w:proofErr w:type="gramEnd"/>
      <w:r>
        <w:rPr>
          <w:rFonts w:ascii="Times New Roman" w:eastAsia="Times New Roman" w:hAnsi="Times New Roman" w:cs="Times New Roman"/>
          <w:i/>
        </w:rPr>
        <w:t xml:space="preserve"> Patchwork Fashion Pieces</w:t>
      </w:r>
      <w:r>
        <w:rPr>
          <w:rFonts w:ascii="Times New Roman" w:eastAsia="Times New Roman" w:hAnsi="Times New Roman" w:cs="Times New Roman"/>
        </w:rPr>
        <w:t xml:space="preserve">. Field Mag. Retrieved March 3, 2023, from </w:t>
      </w:r>
      <w:proofErr w:type="gramStart"/>
      <w:r>
        <w:rPr>
          <w:rFonts w:ascii="Times New Roman" w:eastAsia="Times New Roman" w:hAnsi="Times New Roman" w:cs="Times New Roman"/>
        </w:rPr>
        <w:t>https://www.fieldmag.com/articles/patagonia-recrafted-worn-wear-upcycled-patchwork-apparel</w:t>
      </w:r>
      <w:proofErr w:type="gramEnd"/>
    </w:p>
    <w:p w14:paraId="0000004B" w14:textId="77777777" w:rsidR="00731A19" w:rsidRDefault="00000000" w:rsidP="005000B5">
      <w:pPr>
        <w:spacing w:line="480" w:lineRule="auto"/>
        <w:ind w:left="1440" w:hanging="720"/>
        <w:rPr>
          <w:rFonts w:ascii="Times New Roman" w:eastAsia="Times New Roman" w:hAnsi="Times New Roman" w:cs="Times New Roman"/>
        </w:rPr>
      </w:pPr>
      <w:r>
        <w:rPr>
          <w:rFonts w:ascii="Times New Roman" w:eastAsia="Times New Roman" w:hAnsi="Times New Roman" w:cs="Times New Roman"/>
        </w:rPr>
        <w:t xml:space="preserve">Ram, A. (2021, November 18). </w:t>
      </w:r>
      <w:r>
        <w:rPr>
          <w:rFonts w:ascii="Times New Roman" w:eastAsia="Times New Roman" w:hAnsi="Times New Roman" w:cs="Times New Roman"/>
          <w:i/>
        </w:rPr>
        <w:t>Our Quest for Circularity</w:t>
      </w:r>
      <w:r>
        <w:rPr>
          <w:rFonts w:ascii="Times New Roman" w:eastAsia="Times New Roman" w:hAnsi="Times New Roman" w:cs="Times New Roman"/>
        </w:rPr>
        <w:t>. Patagonia. https://eu.patagonia.com/gb/en/stories/our-quest-for-circularity/story-96496.html</w:t>
      </w:r>
    </w:p>
    <w:p w14:paraId="0000004C" w14:textId="77777777" w:rsidR="00731A19" w:rsidRDefault="00000000" w:rsidP="005000B5">
      <w:pPr>
        <w:spacing w:line="480" w:lineRule="auto"/>
        <w:ind w:left="1440" w:hanging="720"/>
        <w:rPr>
          <w:rFonts w:ascii="Times New Roman" w:eastAsia="Times New Roman" w:hAnsi="Times New Roman" w:cs="Times New Roman"/>
        </w:rPr>
      </w:pPr>
      <w:r>
        <w:rPr>
          <w:rFonts w:ascii="Times New Roman" w:eastAsia="Times New Roman" w:hAnsi="Times New Roman" w:cs="Times New Roman"/>
          <w:i/>
        </w:rPr>
        <w:t>Regenerate nature</w:t>
      </w:r>
      <w:r>
        <w:rPr>
          <w:rFonts w:ascii="Times New Roman" w:eastAsia="Times New Roman" w:hAnsi="Times New Roman" w:cs="Times New Roman"/>
        </w:rPr>
        <w:t>. (n.d.). https://ellenmacarthurfoundation.org/regenerate-nature</w:t>
      </w:r>
    </w:p>
    <w:p w14:paraId="0000004D" w14:textId="77777777" w:rsidR="00731A19" w:rsidRDefault="00000000" w:rsidP="005000B5">
      <w:pPr>
        <w:spacing w:line="480" w:lineRule="auto"/>
        <w:ind w:left="1440" w:hanging="720"/>
        <w:rPr>
          <w:rFonts w:ascii="Times New Roman" w:eastAsia="Times New Roman" w:hAnsi="Times New Roman" w:cs="Times New Roman"/>
        </w:rPr>
      </w:pPr>
      <w:r>
        <w:rPr>
          <w:rFonts w:ascii="Times New Roman" w:eastAsia="Times New Roman" w:hAnsi="Times New Roman" w:cs="Times New Roman"/>
        </w:rPr>
        <w:t xml:space="preserve">Shastri, A. (2022, October 21). </w:t>
      </w:r>
      <w:r>
        <w:rPr>
          <w:rFonts w:ascii="Times New Roman" w:eastAsia="Times New Roman" w:hAnsi="Times New Roman" w:cs="Times New Roman"/>
          <w:i/>
        </w:rPr>
        <w:t>Complete SWOT Analysis of Patagonia - 2023 Edition</w:t>
      </w:r>
      <w:r>
        <w:rPr>
          <w:rFonts w:ascii="Times New Roman" w:eastAsia="Times New Roman" w:hAnsi="Times New Roman" w:cs="Times New Roman"/>
        </w:rPr>
        <w:t>. IIDE. https://iide.co/case-studies/swot-analysis-of-patagonia/</w:t>
      </w:r>
    </w:p>
    <w:p w14:paraId="0000004E" w14:textId="77777777" w:rsidR="00731A19" w:rsidRDefault="00000000" w:rsidP="005000B5">
      <w:pPr>
        <w:spacing w:line="480" w:lineRule="auto"/>
        <w:ind w:left="1440" w:hanging="720"/>
        <w:rPr>
          <w:rFonts w:ascii="Times New Roman" w:eastAsia="Times New Roman" w:hAnsi="Times New Roman" w:cs="Times New Roman"/>
        </w:rPr>
      </w:pPr>
      <w:r>
        <w:rPr>
          <w:rFonts w:ascii="Times New Roman" w:eastAsia="Times New Roman" w:hAnsi="Times New Roman" w:cs="Times New Roman"/>
        </w:rPr>
        <w:t xml:space="preserve">Skiing, F. (2023, February 14). </w:t>
      </w:r>
      <w:r>
        <w:rPr>
          <w:rFonts w:ascii="Times New Roman" w:eastAsia="Times New Roman" w:hAnsi="Times New Roman" w:cs="Times New Roman"/>
          <w:i/>
        </w:rPr>
        <w:t>Patagonia Worn Wear returns to Europe</w:t>
      </w:r>
      <w:r>
        <w:rPr>
          <w:rFonts w:ascii="Times New Roman" w:eastAsia="Times New Roman" w:hAnsi="Times New Roman" w:cs="Times New Roman"/>
        </w:rPr>
        <w:t>. Fall Line Skiing. https://www.fall-line.co.uk/patagonia-worn-wear-returns-to-europe/</w:t>
      </w:r>
    </w:p>
    <w:p w14:paraId="0000004F" w14:textId="77777777" w:rsidR="00731A19" w:rsidRDefault="00000000" w:rsidP="005000B5">
      <w:pPr>
        <w:spacing w:line="480" w:lineRule="auto"/>
        <w:ind w:left="1440" w:hanging="720"/>
        <w:rPr>
          <w:rFonts w:ascii="Times New Roman" w:eastAsia="Times New Roman" w:hAnsi="Times New Roman" w:cs="Times New Roman"/>
        </w:rPr>
      </w:pPr>
      <w:r>
        <w:rPr>
          <w:rFonts w:ascii="Times New Roman" w:eastAsia="Times New Roman" w:hAnsi="Times New Roman" w:cs="Times New Roman"/>
          <w:i/>
        </w:rPr>
        <w:lastRenderedPageBreak/>
        <w:t>Supply Chain Environmental Responsibility Program - Patagonia</w:t>
      </w:r>
      <w:r>
        <w:rPr>
          <w:rFonts w:ascii="Times New Roman" w:eastAsia="Times New Roman" w:hAnsi="Times New Roman" w:cs="Times New Roman"/>
        </w:rPr>
        <w:t>. (n.d.). https://eu.patagonia.com/gb/en/our-footprint/supply-chain-environmental-responsibility-program.html</w:t>
      </w:r>
    </w:p>
    <w:p w14:paraId="00000050" w14:textId="77777777" w:rsidR="00731A19" w:rsidRDefault="00000000" w:rsidP="005000B5">
      <w:pPr>
        <w:spacing w:line="480" w:lineRule="auto"/>
        <w:ind w:left="1440" w:hanging="720"/>
        <w:rPr>
          <w:rFonts w:ascii="Times New Roman" w:eastAsia="Times New Roman" w:hAnsi="Times New Roman" w:cs="Times New Roman"/>
        </w:rPr>
      </w:pPr>
      <w:proofErr w:type="spellStart"/>
      <w:r>
        <w:rPr>
          <w:rFonts w:ascii="Times New Roman" w:eastAsia="Times New Roman" w:hAnsi="Times New Roman" w:cs="Times New Roman"/>
        </w:rPr>
        <w:t>Szewczyk</w:t>
      </w:r>
      <w:proofErr w:type="spellEnd"/>
      <w:r>
        <w:rPr>
          <w:rFonts w:ascii="Times New Roman" w:eastAsia="Times New Roman" w:hAnsi="Times New Roman" w:cs="Times New Roman"/>
        </w:rPr>
        <w:t xml:space="preserve">, J. (2020, June 5). </w:t>
      </w:r>
      <w:r>
        <w:rPr>
          <w:rFonts w:ascii="Times New Roman" w:eastAsia="Times New Roman" w:hAnsi="Times New Roman" w:cs="Times New Roman"/>
          <w:i/>
        </w:rPr>
        <w:t>How The Sharing Economy Is Transforming Business</w:t>
      </w:r>
      <w:r>
        <w:rPr>
          <w:rFonts w:ascii="Times New Roman" w:eastAsia="Times New Roman" w:hAnsi="Times New Roman" w:cs="Times New Roman"/>
        </w:rPr>
        <w:t>. WSU Online MBA. https://onlinemba.wsu.edu/blog/how-the-sharing-economy-is-transforming-business/</w:t>
      </w:r>
    </w:p>
    <w:p w14:paraId="00000051" w14:textId="77777777" w:rsidR="00731A19" w:rsidRDefault="00000000" w:rsidP="005000B5">
      <w:pPr>
        <w:spacing w:line="480" w:lineRule="auto"/>
        <w:ind w:left="1440" w:hanging="720"/>
        <w:rPr>
          <w:rFonts w:ascii="Times New Roman" w:eastAsia="Times New Roman" w:hAnsi="Times New Roman" w:cs="Times New Roman"/>
        </w:rPr>
      </w:pPr>
      <w:r>
        <w:rPr>
          <w:rFonts w:ascii="Times New Roman" w:eastAsia="Times New Roman" w:hAnsi="Times New Roman" w:cs="Times New Roman"/>
        </w:rPr>
        <w:t xml:space="preserve">Taylor, L. (2020, October 14). </w:t>
      </w:r>
      <w:r>
        <w:rPr>
          <w:rFonts w:ascii="Times New Roman" w:eastAsia="Times New Roman" w:hAnsi="Times New Roman" w:cs="Times New Roman"/>
          <w:i/>
        </w:rPr>
        <w:t>What is the linear economy and why do we need to go circular?</w:t>
      </w:r>
      <w:r>
        <w:rPr>
          <w:rFonts w:ascii="Times New Roman" w:eastAsia="Times New Roman" w:hAnsi="Times New Roman" w:cs="Times New Roman"/>
        </w:rPr>
        <w:t xml:space="preserve"> Retrieved March 2, 2023, from </w:t>
      </w:r>
      <w:proofErr w:type="gramStart"/>
      <w:r>
        <w:rPr>
          <w:rFonts w:ascii="Times New Roman" w:eastAsia="Times New Roman" w:hAnsi="Times New Roman" w:cs="Times New Roman"/>
        </w:rPr>
        <w:t>https://planetark.org/newsroom/news/what-is-the-linear-economy-and-why-do-we-need-to-go-circular</w:t>
      </w:r>
      <w:proofErr w:type="gramEnd"/>
    </w:p>
    <w:p w14:paraId="00000052" w14:textId="77777777" w:rsidR="00731A19" w:rsidRDefault="00000000" w:rsidP="005000B5">
      <w:pPr>
        <w:spacing w:line="480" w:lineRule="auto"/>
        <w:ind w:left="1440" w:hanging="720"/>
        <w:rPr>
          <w:rFonts w:ascii="Times New Roman" w:eastAsia="Times New Roman" w:hAnsi="Times New Roman" w:cs="Times New Roman"/>
        </w:rPr>
      </w:pPr>
      <w:r>
        <w:rPr>
          <w:rFonts w:ascii="Times New Roman" w:eastAsia="Times New Roman" w:hAnsi="Times New Roman" w:cs="Times New Roman"/>
          <w:i/>
        </w:rPr>
        <w:t>Tee-Cycle / Take-Back Program - Patagonia</w:t>
      </w:r>
      <w:r>
        <w:rPr>
          <w:rFonts w:ascii="Times New Roman" w:eastAsia="Times New Roman" w:hAnsi="Times New Roman" w:cs="Times New Roman"/>
        </w:rPr>
        <w:t>. (n.d.). https://eu.patagonia.com/gb/en/our-footprint/take-back-program.html</w:t>
      </w:r>
    </w:p>
    <w:p w14:paraId="00000053" w14:textId="77777777" w:rsidR="00731A19" w:rsidRDefault="00000000" w:rsidP="005000B5">
      <w:pPr>
        <w:spacing w:line="480" w:lineRule="auto"/>
        <w:ind w:left="1440" w:hanging="720"/>
        <w:rPr>
          <w:rFonts w:ascii="Times New Roman" w:eastAsia="Times New Roman" w:hAnsi="Times New Roman" w:cs="Times New Roman"/>
        </w:rPr>
      </w:pPr>
      <w:r>
        <w:rPr>
          <w:rFonts w:ascii="Times New Roman" w:eastAsia="Times New Roman" w:hAnsi="Times New Roman" w:cs="Times New Roman"/>
          <w:i/>
        </w:rPr>
        <w:t xml:space="preserve">The sharing economy | </w:t>
      </w:r>
      <w:proofErr w:type="spellStart"/>
      <w:r>
        <w:rPr>
          <w:rFonts w:ascii="Times New Roman" w:eastAsia="Times New Roman" w:hAnsi="Times New Roman" w:cs="Times New Roman"/>
          <w:i/>
        </w:rPr>
        <w:t>Globalfields</w:t>
      </w:r>
      <w:proofErr w:type="spellEnd"/>
      <w:r>
        <w:rPr>
          <w:rFonts w:ascii="Times New Roman" w:eastAsia="Times New Roman" w:hAnsi="Times New Roman" w:cs="Times New Roman"/>
        </w:rPr>
        <w:t>. (n.d.). https://www.globalfields.co.uk/insights/the-sharing-economy</w:t>
      </w:r>
    </w:p>
    <w:p w14:paraId="00000054" w14:textId="77777777" w:rsidR="00731A19" w:rsidRDefault="00000000" w:rsidP="005000B5">
      <w:pPr>
        <w:spacing w:line="480" w:lineRule="auto"/>
        <w:ind w:left="1440" w:hanging="720"/>
        <w:rPr>
          <w:rFonts w:ascii="Times New Roman" w:eastAsia="Times New Roman" w:hAnsi="Times New Roman" w:cs="Times New Roman"/>
        </w:rPr>
      </w:pPr>
      <w:proofErr w:type="spellStart"/>
      <w:r>
        <w:rPr>
          <w:rFonts w:ascii="Times New Roman" w:eastAsia="Times New Roman" w:hAnsi="Times New Roman" w:cs="Times New Roman"/>
        </w:rPr>
        <w:t>Vasarhelyi</w:t>
      </w:r>
      <w:proofErr w:type="spellEnd"/>
      <w:r>
        <w:rPr>
          <w:rFonts w:ascii="Times New Roman" w:eastAsia="Times New Roman" w:hAnsi="Times New Roman" w:cs="Times New Roman"/>
        </w:rPr>
        <w:t xml:space="preserve">, K. (2021, April 16). </w:t>
      </w:r>
      <w:r>
        <w:rPr>
          <w:rFonts w:ascii="Times New Roman" w:eastAsia="Times New Roman" w:hAnsi="Times New Roman" w:cs="Times New Roman"/>
          <w:i/>
        </w:rPr>
        <w:t>The Hidden Damage of Landfills</w:t>
      </w:r>
      <w:r>
        <w:rPr>
          <w:rFonts w:ascii="Times New Roman" w:eastAsia="Times New Roman" w:hAnsi="Times New Roman" w:cs="Times New Roman"/>
        </w:rPr>
        <w:t xml:space="preserve">. Environmental Center. Retrieved March 2, 2023, from </w:t>
      </w:r>
      <w:proofErr w:type="gramStart"/>
      <w:r>
        <w:rPr>
          <w:rFonts w:ascii="Times New Roman" w:eastAsia="Times New Roman" w:hAnsi="Times New Roman" w:cs="Times New Roman"/>
        </w:rPr>
        <w:t>https://www.colorado.edu/ecenter/2021/04/15/hidden-damage-landfills</w:t>
      </w:r>
      <w:proofErr w:type="gramEnd"/>
    </w:p>
    <w:p w14:paraId="00000055" w14:textId="77777777" w:rsidR="00731A19" w:rsidRDefault="00000000" w:rsidP="005000B5">
      <w:pPr>
        <w:spacing w:line="480" w:lineRule="auto"/>
        <w:ind w:left="1440" w:hanging="720"/>
        <w:rPr>
          <w:rFonts w:ascii="Times New Roman" w:eastAsia="Times New Roman" w:hAnsi="Times New Roman" w:cs="Times New Roman"/>
        </w:rPr>
      </w:pPr>
      <w:r>
        <w:rPr>
          <w:rFonts w:ascii="Times New Roman" w:eastAsia="Times New Roman" w:hAnsi="Times New Roman" w:cs="Times New Roman"/>
          <w:i/>
        </w:rPr>
        <w:t>What is the linear economy?</w:t>
      </w:r>
      <w:r>
        <w:rPr>
          <w:rFonts w:ascii="Times New Roman" w:eastAsia="Times New Roman" w:hAnsi="Times New Roman" w:cs="Times New Roman"/>
        </w:rPr>
        <w:t xml:space="preserve"> (n.d.). https://ellenmacarthurfoundation.org/what-is-the-linear-economy</w:t>
      </w:r>
    </w:p>
    <w:p w14:paraId="00000056" w14:textId="77777777" w:rsidR="00731A19" w:rsidRDefault="00000000" w:rsidP="005000B5">
      <w:pPr>
        <w:spacing w:line="480" w:lineRule="auto"/>
        <w:ind w:left="1440" w:hanging="720"/>
        <w:rPr>
          <w:rFonts w:ascii="Times New Roman" w:eastAsia="Times New Roman" w:hAnsi="Times New Roman" w:cs="Times New Roman"/>
        </w:rPr>
      </w:pPr>
      <w:r>
        <w:rPr>
          <w:rFonts w:ascii="Times New Roman" w:eastAsia="Times New Roman" w:hAnsi="Times New Roman" w:cs="Times New Roman"/>
        </w:rPr>
        <w:t xml:space="preserve">Zero Waste Scotland. (2021, June 9). </w:t>
      </w:r>
      <w:r>
        <w:rPr>
          <w:rFonts w:ascii="Times New Roman" w:eastAsia="Times New Roman" w:hAnsi="Times New Roman" w:cs="Times New Roman"/>
          <w:i/>
        </w:rPr>
        <w:t>What is the circular economy?</w:t>
      </w:r>
      <w:r>
        <w:rPr>
          <w:rFonts w:ascii="Times New Roman" w:eastAsia="Times New Roman" w:hAnsi="Times New Roman" w:cs="Times New Roman"/>
        </w:rPr>
        <w:t xml:space="preserve"> https://www.zerowastescotland.org.uk/circular-economy/about</w:t>
      </w:r>
    </w:p>
    <w:p w14:paraId="00000057" w14:textId="77777777" w:rsidR="00731A19" w:rsidRDefault="00731A19">
      <w:pPr>
        <w:spacing w:line="480" w:lineRule="auto"/>
        <w:ind w:firstLine="720"/>
        <w:rPr>
          <w:rFonts w:ascii="Times New Roman" w:eastAsia="Times New Roman" w:hAnsi="Times New Roman" w:cs="Times New Roman"/>
        </w:rPr>
      </w:pPr>
    </w:p>
    <w:p w14:paraId="00000058" w14:textId="77777777" w:rsidR="00731A19" w:rsidRDefault="00000000">
      <w:pPr>
        <w:spacing w:line="480" w:lineRule="auto"/>
        <w:ind w:firstLine="720"/>
        <w:rPr>
          <w:rFonts w:ascii="Times New Roman" w:eastAsia="Times New Roman" w:hAnsi="Times New Roman" w:cs="Times New Roman"/>
        </w:rPr>
      </w:pPr>
      <w:r>
        <w:rPr>
          <w:rFonts w:ascii="Times New Roman" w:eastAsia="Times New Roman" w:hAnsi="Times New Roman" w:cs="Times New Roman"/>
          <w:b/>
        </w:rPr>
        <w:br/>
      </w:r>
    </w:p>
    <w:sectPr w:rsidR="00731A19">
      <w:headerReference w:type="default" r:id="rId6"/>
      <w:headerReference w:type="first" r:id="rId7"/>
      <w:pgSz w:w="12240" w:h="15840"/>
      <w:pgMar w:top="1440" w:right="1440" w:bottom="1440" w:left="1440"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E34927" w14:textId="77777777" w:rsidR="005C785A" w:rsidRDefault="005C785A">
      <w:pPr>
        <w:spacing w:line="240" w:lineRule="auto"/>
      </w:pPr>
      <w:r>
        <w:separator/>
      </w:r>
    </w:p>
  </w:endnote>
  <w:endnote w:type="continuationSeparator" w:id="0">
    <w:p w14:paraId="6CE9DC6E" w14:textId="77777777" w:rsidR="005C785A" w:rsidRDefault="005C785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C565E3" w14:textId="77777777" w:rsidR="005C785A" w:rsidRDefault="005C785A">
      <w:pPr>
        <w:spacing w:line="240" w:lineRule="auto"/>
      </w:pPr>
      <w:r>
        <w:separator/>
      </w:r>
    </w:p>
  </w:footnote>
  <w:footnote w:type="continuationSeparator" w:id="0">
    <w:p w14:paraId="1591EA26" w14:textId="77777777" w:rsidR="005C785A" w:rsidRDefault="005C785A">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5A" w14:textId="412F8E77" w:rsidR="00731A19" w:rsidRDefault="00000000">
    <w:pPr>
      <w:jc w:val="right"/>
      <w:rPr>
        <w:rFonts w:ascii="Times New Roman" w:eastAsia="Times New Roman" w:hAnsi="Times New Roman" w:cs="Times New Roman"/>
      </w:rPr>
    </w:pPr>
    <w:r>
      <w:rPr>
        <w:rFonts w:ascii="Times New Roman" w:eastAsia="Times New Roman" w:hAnsi="Times New Roman" w:cs="Times New Roman"/>
      </w:rPr>
      <w:fldChar w:fldCharType="begin"/>
    </w:r>
    <w:r>
      <w:rPr>
        <w:rFonts w:ascii="Times New Roman" w:eastAsia="Times New Roman" w:hAnsi="Times New Roman" w:cs="Times New Roman"/>
      </w:rPr>
      <w:instrText>PAGE</w:instrText>
    </w:r>
    <w:r>
      <w:rPr>
        <w:rFonts w:ascii="Times New Roman" w:eastAsia="Times New Roman" w:hAnsi="Times New Roman" w:cs="Times New Roman"/>
      </w:rPr>
      <w:fldChar w:fldCharType="separate"/>
    </w:r>
    <w:r w:rsidR="005000B5">
      <w:rPr>
        <w:rFonts w:ascii="Times New Roman" w:eastAsia="Times New Roman" w:hAnsi="Times New Roman" w:cs="Times New Roman"/>
        <w:noProof/>
      </w:rPr>
      <w:t>1</w:t>
    </w:r>
    <w:r>
      <w:rPr>
        <w:rFonts w:ascii="Times New Roman" w:eastAsia="Times New Roman" w:hAnsi="Times New Roman" w:cs="Times New Roman"/>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59" w14:textId="77777777" w:rsidR="00731A19" w:rsidRDefault="00731A19"/>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31A19"/>
    <w:rsid w:val="000F34B6"/>
    <w:rsid w:val="005000B5"/>
    <w:rsid w:val="005C785A"/>
    <w:rsid w:val="00731A1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1540F7"/>
  <w15:docId w15:val="{8E6ADA53-16FB-41BB-BDE4-1068373A24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13</Pages>
  <Words>3370</Words>
  <Characters>19210</Characters>
  <Application>Microsoft Office Word</Application>
  <DocSecurity>0</DocSecurity>
  <Lines>160</Lines>
  <Paragraphs>45</Paragraphs>
  <ScaleCrop>false</ScaleCrop>
  <Company/>
  <LinksUpToDate>false</LinksUpToDate>
  <CharactersWithSpaces>22535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Elanor Morris</cp:lastModifiedBy>
  <cp:revision>2</cp:revision>
  <dcterms:created xsi:type="dcterms:W3CDTF">2023-03-05T13:38:00Z</dcterms:created>
  <dcterms:modified xsi:type="dcterms:W3CDTF">2023-03-05T13:38:00Z</dcterms:modified>
</cp:coreProperties>
</file>