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eastAsia="en-US"/>
        </w:rPr>
        <w:id w:val="1052114771"/>
        <w:docPartObj>
          <w:docPartGallery w:val="Cover Pages"/>
          <w:docPartUnique/>
        </w:docPartObj>
      </w:sdtPr>
      <w:sdtEndPr>
        <w:rPr>
          <w:rFonts w:ascii="Arial" w:hAnsi="Arial" w:cs="Arial"/>
          <w:b/>
          <w:bCs/>
          <w:color w:val="auto"/>
        </w:rPr>
      </w:sdtEndPr>
      <w:sdtContent>
        <w:p w14:paraId="4E0B6B22" w14:textId="14ABD6C5" w:rsidR="00BE3EC2" w:rsidRDefault="00BE3EC2">
          <w:pPr>
            <w:pStyle w:val="Frspaiere"/>
            <w:spacing w:before="1540" w:after="240"/>
            <w:jc w:val="center"/>
            <w:rPr>
              <w:color w:val="4472C4" w:themeColor="accent1"/>
            </w:rPr>
          </w:pPr>
          <w:r>
            <w:rPr>
              <w:noProof/>
              <w:color w:val="4472C4" w:themeColor="accent1"/>
            </w:rPr>
            <w:drawing>
              <wp:inline distT="0" distB="0" distL="0" distR="0" wp14:anchorId="00E120EB" wp14:editId="57B87A70">
                <wp:extent cx="1417320" cy="750898"/>
                <wp:effectExtent l="0" t="0" r="0" b="0"/>
                <wp:docPr id="143" name="Imagin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u"/>
            <w:tag w:val=""/>
            <w:id w:val="1735040861"/>
            <w:placeholder>
              <w:docPart w:val="177DD5EA48CE4FC2B55C22794C7EC33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719E5A6" w14:textId="31F536B7" w:rsidR="00BE3EC2" w:rsidRDefault="00084D95">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FUNDAMENTALS</w:t>
              </w:r>
            </w:p>
          </w:sdtContent>
        </w:sdt>
        <w:p w14:paraId="278BD32B" w14:textId="5E061343" w:rsidR="00BE3EC2" w:rsidRDefault="00BE3EC2">
          <w:pPr>
            <w:pStyle w:val="Frspaiere"/>
            <w:jc w:val="center"/>
            <w:rPr>
              <w:color w:val="4472C4" w:themeColor="accent1"/>
              <w:sz w:val="28"/>
              <w:szCs w:val="28"/>
            </w:rPr>
          </w:pPr>
        </w:p>
        <w:p w14:paraId="3A30E580" w14:textId="16A30C99" w:rsidR="00BE3EC2" w:rsidRDefault="00BE3EC2">
          <w:pPr>
            <w:pStyle w:val="Frspaiere"/>
            <w:spacing w:before="480"/>
            <w:jc w:val="center"/>
            <w:rPr>
              <w:color w:val="4472C4" w:themeColor="accent1"/>
            </w:rPr>
          </w:pPr>
          <w:r>
            <w:rPr>
              <w:noProof/>
              <w:color w:val="4472C4" w:themeColor="accent1"/>
            </w:rPr>
            <w:drawing>
              <wp:inline distT="0" distB="0" distL="0" distR="0" wp14:anchorId="058BA9A6" wp14:editId="56F08194">
                <wp:extent cx="758952" cy="478932"/>
                <wp:effectExtent l="0" t="0" r="3175" b="0"/>
                <wp:docPr id="144" name="Imagin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474EF8" w14:textId="08270B73" w:rsidR="00BE3EC2" w:rsidRDefault="00084D95">
          <w:pPr>
            <w:rPr>
              <w:rFonts w:ascii="Arial" w:hAnsi="Arial" w:cs="Arial"/>
              <w:b/>
              <w:bCs/>
            </w:rPr>
          </w:pPr>
          <w:r>
            <w:rPr>
              <w:noProof/>
              <w:color w:val="4472C4" w:themeColor="accent1"/>
            </w:rPr>
            <mc:AlternateContent>
              <mc:Choice Requires="wps">
                <w:drawing>
                  <wp:anchor distT="0" distB="0" distL="114300" distR="114300" simplePos="0" relativeHeight="251659264" behindDoc="0" locked="0" layoutInCell="1" allowOverlap="1" wp14:anchorId="5B3DF4D3" wp14:editId="2567C64A">
                    <wp:simplePos x="0" y="0"/>
                    <wp:positionH relativeFrom="margin">
                      <wp:posOffset>-548640</wp:posOffset>
                    </wp:positionH>
                    <wp:positionV relativeFrom="page">
                      <wp:posOffset>9090660</wp:posOffset>
                    </wp:positionV>
                    <wp:extent cx="7002780" cy="557784"/>
                    <wp:effectExtent l="0" t="0" r="7620" b="13970"/>
                    <wp:wrapNone/>
                    <wp:docPr id="142" name="Bloc text 142"/>
                    <wp:cNvGraphicFramePr/>
                    <a:graphic xmlns:a="http://schemas.openxmlformats.org/drawingml/2006/main">
                      <a:graphicData uri="http://schemas.microsoft.com/office/word/2010/wordprocessingShape">
                        <wps:wsp>
                          <wps:cNvSpPr txBox="1"/>
                          <wps:spPr>
                            <a:xfrm>
                              <a:off x="0" y="0"/>
                              <a:ext cx="700278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EndPr/>
                                <w:sdtContent>
                                  <w:p w14:paraId="6F1696F0" w14:textId="7AE3A4BD" w:rsidR="00BE3EC2" w:rsidRDefault="00084D95">
                                    <w:pPr>
                                      <w:pStyle w:val="Frspaiere"/>
                                      <w:spacing w:after="40"/>
                                      <w:jc w:val="center"/>
                                      <w:rPr>
                                        <w:caps/>
                                        <w:color w:val="4472C4" w:themeColor="accent1"/>
                                        <w:sz w:val="28"/>
                                        <w:szCs w:val="28"/>
                                      </w:rPr>
                                    </w:pPr>
                                    <w:r>
                                      <w:rPr>
                                        <w:caps/>
                                        <w:color w:val="4472C4" w:themeColor="accent1"/>
                                        <w:sz w:val="28"/>
                                        <w:szCs w:val="28"/>
                                      </w:rPr>
                                      <w:t xml:space="preserve">     </w:t>
                                    </w:r>
                                  </w:p>
                                </w:sdtContent>
                              </w:sdt>
                              <w:p w14:paraId="50A9679A" w14:textId="4163F13D" w:rsidR="00BE3EC2" w:rsidRDefault="00084D95" w:rsidP="00084D95">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Content>
                                    <w:r w:rsidRPr="00084D95">
                                      <w:rPr>
                                        <w:caps/>
                                        <w:color w:val="4472C4" w:themeColor="accent1"/>
                                      </w:rPr>
                                      <w:t xml:space="preserve">          MODULE CODE : LCBB4004_BIRM        LECTURER : EFUA ADAMS         STUDENT : </w:t>
                                    </w:r>
                                    <w:r>
                                      <w:rPr>
                                        <w:caps/>
                                        <w:color w:val="4472C4" w:themeColor="accent1"/>
                                      </w:rPr>
                                      <w:t xml:space="preserve">MARIA MIHAELA CHIRCUSI </w:t>
                                    </w:r>
                                    <w:r w:rsidRPr="00084D95">
                                      <w:rPr>
                                        <w:caps/>
                                        <w:color w:val="4472C4" w:themeColor="accent1"/>
                                      </w:rPr>
                                      <w:t>201925</w:t>
                                    </w:r>
                                    <w:r>
                                      <w:rPr>
                                        <w:caps/>
                                        <w:color w:val="4472C4" w:themeColor="accent1"/>
                                      </w:rPr>
                                      <w:t>8</w:t>
                                    </w:r>
                                  </w:sdtContent>
                                </w:sdt>
                              </w:p>
                              <w:p w14:paraId="0DF866E0" w14:textId="478A495B" w:rsidR="00BE3EC2" w:rsidRDefault="00031683">
                                <w:pPr>
                                  <w:pStyle w:val="Frspaiere"/>
                                  <w:jc w:val="center"/>
                                  <w:rPr>
                                    <w:color w:val="4472C4" w:themeColor="accent1"/>
                                  </w:rPr>
                                </w:pPr>
                                <w:sdt>
                                  <w:sdtPr>
                                    <w:rPr>
                                      <w:color w:val="4472C4" w:themeColor="accent1"/>
                                    </w:rPr>
                                    <w:alias w:val="Adresă"/>
                                    <w:tag w:val=""/>
                                    <w:id w:val="-726379553"/>
                                    <w:showingPlcHdr/>
                                    <w:dataBinding w:prefixMappings="xmlns:ns0='http://schemas.microsoft.com/office/2006/coverPageProps' " w:xpath="/ns0:CoverPageProperties[1]/ns0:CompanyAddress[1]" w:storeItemID="{55AF091B-3C7A-41E3-B477-F2FDAA23CFDA}"/>
                                    <w:text/>
                                  </w:sdtPr>
                                  <w:sdtEndPr/>
                                  <w:sdtContent>
                                    <w:r w:rsidR="00084D95">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3DF4D3" id="_x0000_t202" coordsize="21600,21600" o:spt="202" path="m,l,21600r21600,l21600,xe">
                    <v:stroke joinstyle="miter"/>
                    <v:path gradientshapeok="t" o:connecttype="rect"/>
                  </v:shapetype>
                  <v:shape id="Bloc text 142" o:spid="_x0000_s1026" type="#_x0000_t202" style="position:absolute;margin-left:-43.2pt;margin-top:715.8pt;width:551.4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" filled="f" stroked="f" strokeweight=".5pt">
                    <v:textbox inset="0,0,0,0">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EndPr/>
                          <w:sdtContent>
                            <w:p w14:paraId="6F1696F0" w14:textId="7AE3A4BD" w:rsidR="00BE3EC2" w:rsidRDefault="00084D95">
                              <w:pPr>
                                <w:pStyle w:val="Frspaiere"/>
                                <w:spacing w:after="40"/>
                                <w:jc w:val="center"/>
                                <w:rPr>
                                  <w:caps/>
                                  <w:color w:val="4472C4" w:themeColor="accent1"/>
                                  <w:sz w:val="28"/>
                                  <w:szCs w:val="28"/>
                                </w:rPr>
                              </w:pPr>
                              <w:r>
                                <w:rPr>
                                  <w:caps/>
                                  <w:color w:val="4472C4" w:themeColor="accent1"/>
                                  <w:sz w:val="28"/>
                                  <w:szCs w:val="28"/>
                                </w:rPr>
                                <w:t xml:space="preserve">     </w:t>
                              </w:r>
                            </w:p>
                          </w:sdtContent>
                        </w:sdt>
                        <w:p w14:paraId="50A9679A" w14:textId="4163F13D" w:rsidR="00BE3EC2" w:rsidRDefault="00084D95" w:rsidP="00084D95">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Content>
                              <w:r w:rsidRPr="00084D95">
                                <w:rPr>
                                  <w:caps/>
                                  <w:color w:val="4472C4" w:themeColor="accent1"/>
                                </w:rPr>
                                <w:t xml:space="preserve">          MODULE CODE : LCBB4004_BIRM        LECTURER : EFUA ADAMS         STUDENT : </w:t>
                              </w:r>
                              <w:r>
                                <w:rPr>
                                  <w:caps/>
                                  <w:color w:val="4472C4" w:themeColor="accent1"/>
                                </w:rPr>
                                <w:t xml:space="preserve">MARIA MIHAELA CHIRCUSI </w:t>
                              </w:r>
                              <w:r w:rsidRPr="00084D95">
                                <w:rPr>
                                  <w:caps/>
                                  <w:color w:val="4472C4" w:themeColor="accent1"/>
                                </w:rPr>
                                <w:t>201925</w:t>
                              </w:r>
                              <w:r>
                                <w:rPr>
                                  <w:caps/>
                                  <w:color w:val="4472C4" w:themeColor="accent1"/>
                                </w:rPr>
                                <w:t>8</w:t>
                              </w:r>
                            </w:sdtContent>
                          </w:sdt>
                        </w:p>
                        <w:p w14:paraId="0DF866E0" w14:textId="478A495B" w:rsidR="00BE3EC2" w:rsidRDefault="00031683">
                          <w:pPr>
                            <w:pStyle w:val="Frspaiere"/>
                            <w:jc w:val="center"/>
                            <w:rPr>
                              <w:color w:val="4472C4" w:themeColor="accent1"/>
                            </w:rPr>
                          </w:pPr>
                          <w:sdt>
                            <w:sdtPr>
                              <w:rPr>
                                <w:color w:val="4472C4" w:themeColor="accent1"/>
                              </w:rPr>
                              <w:alias w:val="Adresă"/>
                              <w:tag w:val=""/>
                              <w:id w:val="-726379553"/>
                              <w:showingPlcHdr/>
                              <w:dataBinding w:prefixMappings="xmlns:ns0='http://schemas.microsoft.com/office/2006/coverPageProps' " w:xpath="/ns0:CoverPageProperties[1]/ns0:CompanyAddress[1]" w:storeItemID="{55AF091B-3C7A-41E3-B477-F2FDAA23CFDA}"/>
                              <w:text/>
                            </w:sdtPr>
                            <w:sdtEndPr/>
                            <w:sdtContent>
                              <w:r w:rsidR="00084D95">
                                <w:rPr>
                                  <w:color w:val="4472C4" w:themeColor="accent1"/>
                                </w:rPr>
                                <w:t xml:space="preserve">     </w:t>
                              </w:r>
                            </w:sdtContent>
                          </w:sdt>
                        </w:p>
                      </w:txbxContent>
                    </v:textbox>
                    <w10:wrap anchorx="margin" anchory="page"/>
                  </v:shape>
                </w:pict>
              </mc:Fallback>
            </mc:AlternateContent>
          </w:r>
          <w:r w:rsidR="00BE3EC2">
            <w:rPr>
              <w:rFonts w:ascii="Arial" w:hAnsi="Arial" w:cs="Arial"/>
              <w:b/>
              <w:bCs/>
            </w:rPr>
            <w:br w:type="page"/>
          </w:r>
        </w:p>
      </w:sdtContent>
    </w:sdt>
    <w:p w14:paraId="3F558B61" w14:textId="08DDE552" w:rsidR="00BE3EC2" w:rsidRDefault="003C4420" w:rsidP="003C4420">
      <w:pPr>
        <w:spacing w:line="360" w:lineRule="auto"/>
        <w:jc w:val="center"/>
        <w:rPr>
          <w:rFonts w:ascii="Arial" w:hAnsi="Arial" w:cs="Arial"/>
          <w:b/>
          <w:bCs/>
        </w:rPr>
      </w:pPr>
      <w:r>
        <w:rPr>
          <w:rFonts w:ascii="Arial" w:hAnsi="Arial" w:cs="Arial"/>
          <w:b/>
          <w:bCs/>
        </w:rPr>
        <w:lastRenderedPageBreak/>
        <w:t>Table of content</w:t>
      </w:r>
    </w:p>
    <w:p w14:paraId="43B33F46" w14:textId="77777777" w:rsidR="003C4420" w:rsidRDefault="003C4420" w:rsidP="003C4420">
      <w:pPr>
        <w:spacing w:line="360" w:lineRule="auto"/>
        <w:rPr>
          <w:rFonts w:ascii="Arial" w:hAnsi="Arial" w:cs="Arial"/>
          <w:b/>
          <w:bCs/>
        </w:rPr>
      </w:pPr>
    </w:p>
    <w:p w14:paraId="61ECF3BA" w14:textId="5A4F09C6" w:rsidR="003C4420" w:rsidRDefault="003C4420" w:rsidP="00912B54">
      <w:pPr>
        <w:spacing w:line="360" w:lineRule="auto"/>
        <w:jc w:val="both"/>
        <w:rPr>
          <w:rFonts w:ascii="Arial" w:hAnsi="Arial" w:cs="Arial"/>
          <w:b/>
          <w:bCs/>
        </w:rPr>
      </w:pPr>
    </w:p>
    <w:p w14:paraId="2536DDA7" w14:textId="44E218A6" w:rsidR="003C4420" w:rsidRDefault="003C4420" w:rsidP="00912B54">
      <w:pPr>
        <w:spacing w:line="360" w:lineRule="auto"/>
        <w:jc w:val="both"/>
        <w:rPr>
          <w:rFonts w:ascii="Arial" w:hAnsi="Arial" w:cs="Arial"/>
          <w:b/>
          <w:bCs/>
        </w:rPr>
      </w:pPr>
    </w:p>
    <w:p w14:paraId="30D86EFF" w14:textId="1417FB43" w:rsidR="003C4420" w:rsidRDefault="003C4420" w:rsidP="00912B54">
      <w:pPr>
        <w:spacing w:line="360" w:lineRule="auto"/>
        <w:jc w:val="both"/>
        <w:rPr>
          <w:rFonts w:ascii="Arial" w:hAnsi="Arial" w:cs="Arial"/>
          <w:b/>
          <w:bCs/>
        </w:rPr>
      </w:pPr>
      <w:r w:rsidRPr="003C4420">
        <w:rPr>
          <w:rFonts w:ascii="Arial" w:hAnsi="Arial" w:cs="Arial"/>
          <w:b/>
          <w:bCs/>
        </w:rPr>
        <w:t>I. Introduction</w:t>
      </w:r>
      <w:r w:rsidRPr="003C4420">
        <w:rPr>
          <w:rFonts w:ascii="Arial" w:hAnsi="Arial" w:cs="Arial"/>
        </w:rPr>
        <w:t>……………………………………………………………….</w:t>
      </w:r>
      <w:r>
        <w:rPr>
          <w:rFonts w:ascii="Arial" w:hAnsi="Arial" w:cs="Arial"/>
        </w:rPr>
        <w:t>2</w:t>
      </w:r>
    </w:p>
    <w:p w14:paraId="47191D84" w14:textId="5B6829DF" w:rsidR="003C4420" w:rsidRDefault="003C4420" w:rsidP="00912B54">
      <w:pPr>
        <w:spacing w:line="360" w:lineRule="auto"/>
        <w:jc w:val="both"/>
        <w:rPr>
          <w:rFonts w:ascii="Arial" w:hAnsi="Arial" w:cs="Arial"/>
        </w:rPr>
      </w:pPr>
      <w:r w:rsidRPr="003C4420">
        <w:rPr>
          <w:rFonts w:ascii="Arial" w:hAnsi="Arial" w:cs="Arial"/>
          <w:b/>
          <w:bCs/>
        </w:rPr>
        <w:t>II. Main Body</w:t>
      </w:r>
      <w:r>
        <w:rPr>
          <w:rFonts w:ascii="Arial" w:hAnsi="Arial" w:cs="Arial"/>
        </w:rPr>
        <w:t>…………………………………………………………………2</w:t>
      </w:r>
    </w:p>
    <w:p w14:paraId="461B2DBF" w14:textId="26FFD908"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Advantages of Globalisation</w:t>
      </w:r>
      <w:r>
        <w:rPr>
          <w:rFonts w:ascii="Arial" w:hAnsi="Arial" w:cs="Arial"/>
        </w:rPr>
        <w:t>……………………………………………..3</w:t>
      </w:r>
    </w:p>
    <w:p w14:paraId="4035C6B2" w14:textId="71517BC0"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Disadvantages of Globali</w:t>
      </w:r>
      <w:r w:rsidR="008B08F4">
        <w:rPr>
          <w:rFonts w:ascii="Arial" w:hAnsi="Arial" w:cs="Arial"/>
        </w:rPr>
        <w:t>s</w:t>
      </w:r>
      <w:r w:rsidRPr="003C4420">
        <w:rPr>
          <w:rFonts w:ascii="Arial" w:hAnsi="Arial" w:cs="Arial"/>
        </w:rPr>
        <w:t>ation</w:t>
      </w:r>
      <w:r>
        <w:rPr>
          <w:rFonts w:ascii="Arial" w:hAnsi="Arial" w:cs="Arial"/>
        </w:rPr>
        <w:t>………………………………………….4</w:t>
      </w:r>
    </w:p>
    <w:p w14:paraId="5C9F0D66" w14:textId="77777777"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The role of Marketing in Creating Value for Customers</w:t>
      </w:r>
      <w:r>
        <w:rPr>
          <w:rFonts w:ascii="Arial" w:hAnsi="Arial" w:cs="Arial"/>
        </w:rPr>
        <w:t>………………5</w:t>
      </w:r>
    </w:p>
    <w:p w14:paraId="06451F3B" w14:textId="77777777"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Need and Importance of Marketing Research</w:t>
      </w:r>
      <w:r>
        <w:rPr>
          <w:rFonts w:ascii="Arial" w:hAnsi="Arial" w:cs="Arial"/>
        </w:rPr>
        <w:t>…………………………7</w:t>
      </w:r>
    </w:p>
    <w:p w14:paraId="1337FDE1" w14:textId="7FC414F8"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Benefits of Market Segmentation</w:t>
      </w:r>
      <w:r>
        <w:rPr>
          <w:rFonts w:ascii="Arial" w:hAnsi="Arial" w:cs="Arial"/>
        </w:rPr>
        <w:t xml:space="preserve"> ……………………………………….9</w:t>
      </w:r>
    </w:p>
    <w:p w14:paraId="534FB7C1" w14:textId="6965B01F"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The Marketing Mix</w:t>
      </w:r>
      <w:r>
        <w:rPr>
          <w:rFonts w:ascii="Arial" w:hAnsi="Arial" w:cs="Arial"/>
        </w:rPr>
        <w:t>………………………………………………………..10</w:t>
      </w:r>
    </w:p>
    <w:p w14:paraId="7D227265" w14:textId="7A47FACA" w:rsidR="003C4420" w:rsidRDefault="003C4420" w:rsidP="00912B54">
      <w:pPr>
        <w:spacing w:line="360" w:lineRule="auto"/>
        <w:jc w:val="both"/>
        <w:rPr>
          <w:rFonts w:ascii="Arial" w:hAnsi="Arial" w:cs="Arial"/>
        </w:rPr>
      </w:pPr>
      <w:r>
        <w:rPr>
          <w:rFonts w:ascii="Arial" w:hAnsi="Arial" w:cs="Arial"/>
        </w:rPr>
        <w:t xml:space="preserve">     </w:t>
      </w:r>
      <w:r w:rsidRPr="003C4420">
        <w:rPr>
          <w:rFonts w:ascii="Arial" w:hAnsi="Arial" w:cs="Arial"/>
        </w:rPr>
        <w:t>Stakeholders</w:t>
      </w:r>
      <w:r>
        <w:rPr>
          <w:rFonts w:ascii="Arial" w:hAnsi="Arial" w:cs="Arial"/>
        </w:rPr>
        <w:t>………………………………………………………………11</w:t>
      </w:r>
    </w:p>
    <w:p w14:paraId="0764DE5C" w14:textId="29743DA8" w:rsidR="003C4420" w:rsidRDefault="003C4420" w:rsidP="003C4420">
      <w:pPr>
        <w:spacing w:line="360" w:lineRule="auto"/>
        <w:jc w:val="both"/>
        <w:rPr>
          <w:rFonts w:ascii="Arial" w:hAnsi="Arial" w:cs="Arial"/>
        </w:rPr>
      </w:pPr>
      <w:r w:rsidRPr="00912B54">
        <w:rPr>
          <w:rFonts w:ascii="Arial" w:hAnsi="Arial" w:cs="Arial"/>
          <w:b/>
          <w:bCs/>
        </w:rPr>
        <w:t>III. Conclusion</w:t>
      </w:r>
      <w:r w:rsidRPr="003C4420">
        <w:rPr>
          <w:rFonts w:ascii="Arial" w:hAnsi="Arial" w:cs="Arial"/>
        </w:rPr>
        <w:t>………………………………………………………………..</w:t>
      </w:r>
      <w:r>
        <w:rPr>
          <w:rFonts w:ascii="Arial" w:hAnsi="Arial" w:cs="Arial"/>
        </w:rPr>
        <w:t>14</w:t>
      </w:r>
    </w:p>
    <w:p w14:paraId="6B6E2647" w14:textId="04C77DA6" w:rsidR="003C4420" w:rsidRDefault="003C4420" w:rsidP="003C4420">
      <w:pPr>
        <w:spacing w:line="360" w:lineRule="auto"/>
        <w:jc w:val="both"/>
        <w:rPr>
          <w:rFonts w:ascii="Arial" w:hAnsi="Arial" w:cs="Arial"/>
          <w:b/>
          <w:bCs/>
        </w:rPr>
      </w:pPr>
      <w:r>
        <w:rPr>
          <w:rFonts w:ascii="Arial" w:hAnsi="Arial" w:cs="Arial"/>
        </w:rPr>
        <w:t>Reference list………………………………………………………………….15</w:t>
      </w:r>
    </w:p>
    <w:p w14:paraId="6A962263" w14:textId="77777777" w:rsidR="003C4420" w:rsidRDefault="003C4420" w:rsidP="00912B54">
      <w:pPr>
        <w:spacing w:line="360" w:lineRule="auto"/>
        <w:jc w:val="both"/>
        <w:rPr>
          <w:rFonts w:ascii="Arial" w:hAnsi="Arial" w:cs="Arial"/>
        </w:rPr>
      </w:pPr>
    </w:p>
    <w:p w14:paraId="045C6FF8" w14:textId="45A35BA6" w:rsidR="003C4420" w:rsidRPr="003C4420" w:rsidRDefault="003C4420" w:rsidP="00912B54">
      <w:pPr>
        <w:spacing w:line="360" w:lineRule="auto"/>
        <w:jc w:val="both"/>
        <w:rPr>
          <w:rFonts w:ascii="Arial" w:hAnsi="Arial" w:cs="Arial"/>
        </w:rPr>
      </w:pPr>
      <w:r>
        <w:rPr>
          <w:rFonts w:ascii="Arial" w:hAnsi="Arial" w:cs="Arial"/>
        </w:rPr>
        <w:t xml:space="preserve">    </w:t>
      </w:r>
    </w:p>
    <w:p w14:paraId="4FB5EC47" w14:textId="11363D15" w:rsidR="003C4420" w:rsidRDefault="003C4420" w:rsidP="00912B54">
      <w:pPr>
        <w:spacing w:line="360" w:lineRule="auto"/>
        <w:jc w:val="both"/>
        <w:rPr>
          <w:rFonts w:ascii="Arial" w:hAnsi="Arial" w:cs="Arial"/>
          <w:b/>
          <w:bCs/>
        </w:rPr>
      </w:pPr>
    </w:p>
    <w:p w14:paraId="68D20792" w14:textId="5C796E0A" w:rsidR="003C4420" w:rsidRDefault="003C4420" w:rsidP="00912B54">
      <w:pPr>
        <w:spacing w:line="360" w:lineRule="auto"/>
        <w:jc w:val="both"/>
        <w:rPr>
          <w:rFonts w:ascii="Arial" w:hAnsi="Arial" w:cs="Arial"/>
          <w:b/>
          <w:bCs/>
        </w:rPr>
      </w:pPr>
    </w:p>
    <w:p w14:paraId="397F5518" w14:textId="64F03CED" w:rsidR="003C4420" w:rsidRDefault="003C4420" w:rsidP="00912B54">
      <w:pPr>
        <w:spacing w:line="360" w:lineRule="auto"/>
        <w:jc w:val="both"/>
        <w:rPr>
          <w:rFonts w:ascii="Arial" w:hAnsi="Arial" w:cs="Arial"/>
          <w:b/>
          <w:bCs/>
        </w:rPr>
      </w:pPr>
    </w:p>
    <w:p w14:paraId="6F5E4DAD" w14:textId="0FD6D02D" w:rsidR="003C4420" w:rsidRDefault="003C4420" w:rsidP="00912B54">
      <w:pPr>
        <w:spacing w:line="360" w:lineRule="auto"/>
        <w:jc w:val="both"/>
        <w:rPr>
          <w:rFonts w:ascii="Arial" w:hAnsi="Arial" w:cs="Arial"/>
          <w:b/>
          <w:bCs/>
        </w:rPr>
      </w:pPr>
    </w:p>
    <w:p w14:paraId="3EFCF83C" w14:textId="09CBDDE2" w:rsidR="003C4420" w:rsidRDefault="003C4420" w:rsidP="00912B54">
      <w:pPr>
        <w:spacing w:line="360" w:lineRule="auto"/>
        <w:jc w:val="both"/>
        <w:rPr>
          <w:rFonts w:ascii="Arial" w:hAnsi="Arial" w:cs="Arial"/>
          <w:b/>
          <w:bCs/>
        </w:rPr>
      </w:pPr>
    </w:p>
    <w:p w14:paraId="6D0BD089" w14:textId="794C02C4" w:rsidR="003C4420" w:rsidRDefault="003C4420" w:rsidP="00912B54">
      <w:pPr>
        <w:spacing w:line="360" w:lineRule="auto"/>
        <w:jc w:val="both"/>
        <w:rPr>
          <w:rFonts w:ascii="Arial" w:hAnsi="Arial" w:cs="Arial"/>
          <w:b/>
          <w:bCs/>
        </w:rPr>
      </w:pPr>
    </w:p>
    <w:p w14:paraId="741301BA" w14:textId="18362566" w:rsidR="003C4420" w:rsidRDefault="003C4420" w:rsidP="00912B54">
      <w:pPr>
        <w:spacing w:line="360" w:lineRule="auto"/>
        <w:jc w:val="both"/>
        <w:rPr>
          <w:rFonts w:ascii="Arial" w:hAnsi="Arial" w:cs="Arial"/>
          <w:b/>
          <w:bCs/>
        </w:rPr>
      </w:pPr>
    </w:p>
    <w:p w14:paraId="70457206" w14:textId="33344452" w:rsidR="003C4420" w:rsidRDefault="003C4420" w:rsidP="00912B54">
      <w:pPr>
        <w:spacing w:line="360" w:lineRule="auto"/>
        <w:jc w:val="both"/>
        <w:rPr>
          <w:rFonts w:ascii="Arial" w:hAnsi="Arial" w:cs="Arial"/>
          <w:b/>
          <w:bCs/>
        </w:rPr>
      </w:pPr>
    </w:p>
    <w:p w14:paraId="35D4974A" w14:textId="37BCBF36" w:rsidR="003C4420" w:rsidRDefault="003C4420" w:rsidP="00912B54">
      <w:pPr>
        <w:spacing w:line="360" w:lineRule="auto"/>
        <w:jc w:val="both"/>
        <w:rPr>
          <w:rFonts w:ascii="Arial" w:hAnsi="Arial" w:cs="Arial"/>
          <w:b/>
          <w:bCs/>
        </w:rPr>
      </w:pPr>
    </w:p>
    <w:p w14:paraId="5F003F7A" w14:textId="77777777" w:rsidR="003C4420" w:rsidRDefault="003C4420" w:rsidP="00912B54">
      <w:pPr>
        <w:spacing w:line="360" w:lineRule="auto"/>
        <w:jc w:val="both"/>
        <w:rPr>
          <w:rFonts w:ascii="Arial" w:hAnsi="Arial" w:cs="Arial"/>
          <w:b/>
          <w:bCs/>
        </w:rPr>
      </w:pPr>
    </w:p>
    <w:p w14:paraId="15A4B401" w14:textId="488C0982" w:rsidR="00806564" w:rsidRPr="00912B54" w:rsidRDefault="00DB573D" w:rsidP="00912B54">
      <w:pPr>
        <w:spacing w:line="360" w:lineRule="auto"/>
        <w:jc w:val="both"/>
        <w:rPr>
          <w:rFonts w:ascii="Arial" w:hAnsi="Arial" w:cs="Arial"/>
          <w:b/>
          <w:bCs/>
        </w:rPr>
      </w:pPr>
      <w:bookmarkStart w:id="0" w:name="_Hlk78988218"/>
      <w:r w:rsidRPr="00912B54">
        <w:rPr>
          <w:rFonts w:ascii="Arial" w:hAnsi="Arial" w:cs="Arial"/>
          <w:b/>
          <w:bCs/>
        </w:rPr>
        <w:t>I. Introduction</w:t>
      </w:r>
    </w:p>
    <w:bookmarkEnd w:id="0"/>
    <w:p w14:paraId="4A88182D" w14:textId="2C32BFEA" w:rsidR="00DB573D" w:rsidRPr="00912B54" w:rsidRDefault="009B27FD" w:rsidP="00912B54">
      <w:pPr>
        <w:spacing w:line="360" w:lineRule="auto"/>
        <w:jc w:val="both"/>
        <w:rPr>
          <w:rFonts w:ascii="Arial" w:hAnsi="Arial" w:cs="Arial"/>
        </w:rPr>
      </w:pPr>
      <w:r w:rsidRPr="00912B54">
        <w:rPr>
          <w:rFonts w:ascii="Arial" w:hAnsi="Arial" w:cs="Arial"/>
        </w:rPr>
        <w:t xml:space="preserve">      </w:t>
      </w:r>
      <w:r w:rsidR="00DB573D" w:rsidRPr="00912B54">
        <w:rPr>
          <w:rFonts w:ascii="Arial" w:hAnsi="Arial" w:cs="Arial"/>
        </w:rPr>
        <w:t>In this essay we will talk about the role of marketing in creating value for customers and the role of stakeholders within a Global Marketing Environment.</w:t>
      </w:r>
    </w:p>
    <w:p w14:paraId="34F2A651" w14:textId="085000B6" w:rsidR="007D3E6F" w:rsidRPr="00912B54" w:rsidRDefault="009B27FD" w:rsidP="00912B54">
      <w:pPr>
        <w:spacing w:line="360" w:lineRule="auto"/>
        <w:jc w:val="both"/>
        <w:rPr>
          <w:rFonts w:ascii="Arial" w:hAnsi="Arial" w:cs="Arial"/>
        </w:rPr>
      </w:pPr>
      <w:r w:rsidRPr="00912B54">
        <w:rPr>
          <w:rFonts w:ascii="Arial" w:hAnsi="Arial" w:cs="Arial"/>
        </w:rPr>
        <w:t xml:space="preserve">      </w:t>
      </w:r>
      <w:r w:rsidR="007D3E6F" w:rsidRPr="00912B54">
        <w:rPr>
          <w:rFonts w:ascii="Arial" w:hAnsi="Arial" w:cs="Arial"/>
        </w:rPr>
        <w:t>According to AMA</w:t>
      </w:r>
      <w:r w:rsidRPr="00912B54">
        <w:rPr>
          <w:rFonts w:ascii="Arial" w:hAnsi="Arial" w:cs="Arial"/>
        </w:rPr>
        <w:t xml:space="preserve"> </w:t>
      </w:r>
      <w:r w:rsidR="007D3E6F" w:rsidRPr="00912B54">
        <w:rPr>
          <w:rFonts w:ascii="Arial" w:hAnsi="Arial" w:cs="Arial"/>
        </w:rPr>
        <w:t xml:space="preserve">(American Marketing Association) marketing is </w:t>
      </w:r>
      <w:r w:rsidRPr="00912B54">
        <w:rPr>
          <w:rFonts w:ascii="Arial" w:hAnsi="Arial" w:cs="Arial"/>
        </w:rPr>
        <w:t>“the process of planning and executing the pricing, promotion, and distribution of goods and services to create exchanges that satisfy individual and organisational goals.”</w:t>
      </w:r>
    </w:p>
    <w:p w14:paraId="1C5900F5" w14:textId="77777777" w:rsidR="00E867DA" w:rsidRDefault="00F613BC" w:rsidP="00912B54">
      <w:pPr>
        <w:spacing w:line="360" w:lineRule="auto"/>
        <w:jc w:val="both"/>
        <w:rPr>
          <w:rFonts w:ascii="Arial" w:hAnsi="Arial" w:cs="Arial"/>
        </w:rPr>
      </w:pPr>
      <w:r w:rsidRPr="00912B54">
        <w:rPr>
          <w:rFonts w:ascii="Arial" w:hAnsi="Arial" w:cs="Arial"/>
        </w:rPr>
        <w:t xml:space="preserve">     </w:t>
      </w:r>
      <w:r w:rsidR="00E867DA" w:rsidRPr="00E867DA">
        <w:rPr>
          <w:rFonts w:ascii="Arial" w:hAnsi="Arial" w:cs="Arial"/>
        </w:rPr>
        <w:t>The marketing process is vital to the economic success of both large and small businesses since it covers the most important aspects of the market. Understanding the competitive landscape and ensuring you can capitalize on important trends are crucial, as is engaging customers with the proper product at the correct price, place, and time.</w:t>
      </w:r>
    </w:p>
    <w:p w14:paraId="71C70317" w14:textId="488E7631" w:rsidR="00B15B28" w:rsidRPr="00912B54" w:rsidRDefault="00B15B28" w:rsidP="00912B54">
      <w:pPr>
        <w:spacing w:line="360" w:lineRule="auto"/>
        <w:jc w:val="both"/>
        <w:rPr>
          <w:rFonts w:ascii="Arial" w:hAnsi="Arial" w:cs="Arial"/>
        </w:rPr>
      </w:pPr>
      <w:r w:rsidRPr="00912B54">
        <w:rPr>
          <w:rFonts w:ascii="Arial" w:hAnsi="Arial" w:cs="Arial"/>
        </w:rPr>
        <w:t xml:space="preserve">     People frequently believe that marketing is only about advertising or selling, however this is not the case. It is a critical managerial discipline that guarantees that providers of goods and services can comprehend consumer needs and meet or exceed them.</w:t>
      </w:r>
    </w:p>
    <w:p w14:paraId="4009CC04" w14:textId="77777777" w:rsidR="004372E1" w:rsidRPr="004372E1" w:rsidRDefault="004372E1" w:rsidP="004372E1">
      <w:pPr>
        <w:spacing w:line="360" w:lineRule="auto"/>
        <w:jc w:val="both"/>
        <w:rPr>
          <w:rFonts w:ascii="Arial" w:hAnsi="Arial" w:cs="Arial"/>
        </w:rPr>
      </w:pPr>
      <w:r w:rsidRPr="004372E1">
        <w:rPr>
          <w:rFonts w:ascii="Arial" w:hAnsi="Arial" w:cs="Arial"/>
        </w:rPr>
        <w:t>From pharmaceuticals to airlines, sports brands to food and beverage, B2B companies to tiny, specialized players, creative marketing has played a role in many recent corporate success stories.</w:t>
      </w:r>
    </w:p>
    <w:p w14:paraId="7CFD75DC" w14:textId="52E494B0" w:rsidR="007904D5" w:rsidRPr="00912B54" w:rsidRDefault="004372E1" w:rsidP="004372E1">
      <w:pPr>
        <w:spacing w:line="360" w:lineRule="auto"/>
        <w:jc w:val="both"/>
        <w:rPr>
          <w:rFonts w:ascii="Arial" w:hAnsi="Arial" w:cs="Arial"/>
        </w:rPr>
      </w:pPr>
      <w:r w:rsidRPr="004372E1">
        <w:rPr>
          <w:rFonts w:ascii="Arial" w:hAnsi="Arial" w:cs="Arial"/>
        </w:rPr>
        <w:t>This is also conceivable as a result of globalization.</w:t>
      </w:r>
    </w:p>
    <w:p w14:paraId="17E37A74" w14:textId="4FD0E932" w:rsidR="007904D5" w:rsidRDefault="007904D5" w:rsidP="00912B54">
      <w:pPr>
        <w:spacing w:line="360" w:lineRule="auto"/>
        <w:jc w:val="both"/>
        <w:rPr>
          <w:rFonts w:ascii="Arial" w:hAnsi="Arial" w:cs="Arial"/>
          <w:b/>
          <w:bCs/>
        </w:rPr>
      </w:pPr>
      <w:bookmarkStart w:id="1" w:name="_Hlk78988257"/>
      <w:r w:rsidRPr="00912B54">
        <w:rPr>
          <w:rFonts w:ascii="Arial" w:hAnsi="Arial" w:cs="Arial"/>
          <w:b/>
          <w:bCs/>
        </w:rPr>
        <w:t>II. Main Body</w:t>
      </w:r>
    </w:p>
    <w:bookmarkEnd w:id="1"/>
    <w:p w14:paraId="1C8EFEA7" w14:textId="77777777" w:rsidR="00BE3EC2" w:rsidRPr="00912B54" w:rsidRDefault="00BE3EC2" w:rsidP="00912B54">
      <w:pPr>
        <w:spacing w:line="360" w:lineRule="auto"/>
        <w:jc w:val="both"/>
        <w:rPr>
          <w:rFonts w:ascii="Arial" w:hAnsi="Arial" w:cs="Arial"/>
          <w:b/>
          <w:bCs/>
        </w:rPr>
      </w:pPr>
    </w:p>
    <w:p w14:paraId="6C930DBD" w14:textId="4B35DF7D" w:rsidR="002E391F" w:rsidRPr="00912B54" w:rsidRDefault="00535111" w:rsidP="00912B54">
      <w:pPr>
        <w:spacing w:line="360" w:lineRule="auto"/>
        <w:jc w:val="both"/>
        <w:rPr>
          <w:rFonts w:ascii="Arial" w:hAnsi="Arial" w:cs="Arial"/>
        </w:rPr>
      </w:pPr>
      <w:r w:rsidRPr="00912B54">
        <w:rPr>
          <w:rFonts w:ascii="Arial" w:hAnsi="Arial" w:cs="Arial"/>
          <w:i/>
          <w:iCs/>
        </w:rPr>
        <w:t>Globalisation</w:t>
      </w:r>
      <w:r w:rsidR="00DD0713" w:rsidRPr="00912B54">
        <w:rPr>
          <w:rFonts w:ascii="Arial" w:hAnsi="Arial" w:cs="Arial"/>
          <w:i/>
          <w:iCs/>
        </w:rPr>
        <w:t xml:space="preserve"> </w:t>
      </w:r>
      <w:r w:rsidR="00C95C12" w:rsidRPr="00912B54">
        <w:rPr>
          <w:rFonts w:ascii="Arial" w:hAnsi="Arial" w:cs="Arial"/>
        </w:rPr>
        <w:t>is a phenomenon that affects people's lives on a social, cultural, political, and legal level.</w:t>
      </w:r>
    </w:p>
    <w:p w14:paraId="73D0B605" w14:textId="77777777" w:rsidR="004372E1" w:rsidRDefault="004372E1" w:rsidP="00912B54">
      <w:pPr>
        <w:spacing w:line="360" w:lineRule="auto"/>
        <w:jc w:val="both"/>
        <w:rPr>
          <w:rFonts w:ascii="Arial" w:hAnsi="Arial" w:cs="Arial"/>
        </w:rPr>
      </w:pPr>
      <w:r w:rsidRPr="004372E1">
        <w:rPr>
          <w:rFonts w:ascii="Arial" w:hAnsi="Arial" w:cs="Arial"/>
        </w:rPr>
        <w:t>Globalisation relates to the process through which the world is becoming increasingly connected as a result of vastly increased trade and cultural contact. As a result of globalization, the production of goods and services has risen. The most successful companies are no longer national companies, but multinational conglomerates with subsidiaries in several continents.</w:t>
      </w:r>
    </w:p>
    <w:p w14:paraId="5CA5700D" w14:textId="4C5F01B1" w:rsidR="000244F4" w:rsidRPr="00912B54" w:rsidRDefault="000244F4" w:rsidP="00912B54">
      <w:pPr>
        <w:spacing w:line="360" w:lineRule="auto"/>
        <w:jc w:val="both"/>
        <w:rPr>
          <w:rFonts w:ascii="Arial" w:hAnsi="Arial" w:cs="Arial"/>
        </w:rPr>
      </w:pPr>
      <w:r w:rsidRPr="00912B54">
        <w:rPr>
          <w:rFonts w:ascii="Arial" w:hAnsi="Arial" w:cs="Arial"/>
        </w:rPr>
        <w:t>Globalisation has been happening for hundreds of years, but it has accelerated dramatically in the last half-century.</w:t>
      </w:r>
    </w:p>
    <w:p w14:paraId="1505FEFA" w14:textId="7702D914" w:rsidR="000244F4" w:rsidRPr="00912B54" w:rsidRDefault="000244F4" w:rsidP="00912B54">
      <w:pPr>
        <w:spacing w:line="360" w:lineRule="auto"/>
        <w:jc w:val="both"/>
        <w:rPr>
          <w:rFonts w:ascii="Arial" w:hAnsi="Arial" w:cs="Arial"/>
        </w:rPr>
      </w:pPr>
      <w:r w:rsidRPr="00912B54">
        <w:rPr>
          <w:rFonts w:ascii="Arial" w:hAnsi="Arial" w:cs="Arial"/>
        </w:rPr>
        <w:t xml:space="preserve">As a result of </w:t>
      </w:r>
      <w:r w:rsidR="00BE3EC2" w:rsidRPr="00912B54">
        <w:rPr>
          <w:rFonts w:ascii="Arial" w:hAnsi="Arial" w:cs="Arial"/>
        </w:rPr>
        <w:t>globalisation</w:t>
      </w:r>
      <w:r w:rsidRPr="00912B54">
        <w:rPr>
          <w:rFonts w:ascii="Arial" w:hAnsi="Arial" w:cs="Arial"/>
        </w:rPr>
        <w:t>, we now have:</w:t>
      </w:r>
    </w:p>
    <w:p w14:paraId="221377DE" w14:textId="77777777" w:rsidR="000244F4" w:rsidRPr="00912B54" w:rsidRDefault="000244F4" w:rsidP="00912B54">
      <w:pPr>
        <w:spacing w:line="360" w:lineRule="auto"/>
        <w:jc w:val="both"/>
        <w:rPr>
          <w:rFonts w:ascii="Arial" w:hAnsi="Arial" w:cs="Arial"/>
        </w:rPr>
      </w:pPr>
      <w:r w:rsidRPr="00912B54">
        <w:rPr>
          <w:rFonts w:ascii="Arial" w:hAnsi="Arial" w:cs="Arial"/>
        </w:rPr>
        <w:lastRenderedPageBreak/>
        <w:t>Increased international trade makes a firm that operates in many countries increasingly reliant on the global economy.</w:t>
      </w:r>
    </w:p>
    <w:p w14:paraId="5FEA3838" w14:textId="77777777" w:rsidR="000244F4" w:rsidRPr="00912B54" w:rsidRDefault="000244F4" w:rsidP="00912B54">
      <w:pPr>
        <w:spacing w:line="360" w:lineRule="auto"/>
        <w:jc w:val="both"/>
        <w:rPr>
          <w:rFonts w:ascii="Arial" w:hAnsi="Arial" w:cs="Arial"/>
        </w:rPr>
      </w:pPr>
      <w:r w:rsidRPr="00912B54">
        <w:rPr>
          <w:rFonts w:ascii="Arial" w:hAnsi="Arial" w:cs="Arial"/>
        </w:rPr>
        <w:t>capital, products, and services may flow more freely.</w:t>
      </w:r>
    </w:p>
    <w:p w14:paraId="35546BF2" w14:textId="01F10AC3" w:rsidR="000244F4" w:rsidRPr="00912B54" w:rsidRDefault="000244F4" w:rsidP="00912B54">
      <w:pPr>
        <w:spacing w:line="360" w:lineRule="auto"/>
        <w:jc w:val="both"/>
        <w:rPr>
          <w:rFonts w:ascii="Arial" w:hAnsi="Arial" w:cs="Arial"/>
        </w:rPr>
      </w:pPr>
      <w:r w:rsidRPr="00912B54">
        <w:rPr>
          <w:rFonts w:ascii="Arial" w:hAnsi="Arial" w:cs="Arial"/>
        </w:rPr>
        <w:t xml:space="preserve">LEDCs recognize corporations like McDonald's and </w:t>
      </w:r>
      <w:r w:rsidR="008B08F4">
        <w:rPr>
          <w:rFonts w:ascii="Arial" w:hAnsi="Arial" w:cs="Arial"/>
        </w:rPr>
        <w:t xml:space="preserve">Costa </w:t>
      </w:r>
      <w:proofErr w:type="spellStart"/>
      <w:r w:rsidR="008B08F4">
        <w:rPr>
          <w:rFonts w:ascii="Arial" w:hAnsi="Arial" w:cs="Arial"/>
        </w:rPr>
        <w:t>Coffe</w:t>
      </w:r>
      <w:proofErr w:type="spellEnd"/>
      <w:r w:rsidRPr="00912B54">
        <w:rPr>
          <w:rFonts w:ascii="Arial" w:hAnsi="Arial" w:cs="Arial"/>
        </w:rPr>
        <w:t>.</w:t>
      </w:r>
    </w:p>
    <w:p w14:paraId="26DD4788" w14:textId="4000AAF3" w:rsidR="000244F4" w:rsidRPr="00FF6208" w:rsidRDefault="00BE3EC2" w:rsidP="00912B54">
      <w:pPr>
        <w:spacing w:line="360" w:lineRule="auto"/>
        <w:jc w:val="both"/>
        <w:rPr>
          <w:rFonts w:ascii="Arial" w:hAnsi="Arial" w:cs="Arial"/>
          <w:b/>
          <w:bCs/>
        </w:rPr>
      </w:pPr>
      <w:r w:rsidRPr="00FF6208">
        <w:rPr>
          <w:rFonts w:ascii="Arial" w:hAnsi="Arial" w:cs="Arial"/>
          <w:b/>
          <w:bCs/>
        </w:rPr>
        <w:t>Globalisation's</w:t>
      </w:r>
      <w:r w:rsidR="000244F4" w:rsidRPr="00FF6208">
        <w:rPr>
          <w:rFonts w:ascii="Arial" w:hAnsi="Arial" w:cs="Arial"/>
          <w:b/>
          <w:bCs/>
        </w:rPr>
        <w:t xml:space="preserve"> Causes</w:t>
      </w:r>
    </w:p>
    <w:p w14:paraId="120DF04B" w14:textId="77777777" w:rsidR="000244F4" w:rsidRPr="00912B54" w:rsidRDefault="000244F4" w:rsidP="00912B54">
      <w:pPr>
        <w:spacing w:line="360" w:lineRule="auto"/>
        <w:jc w:val="both"/>
        <w:rPr>
          <w:rFonts w:ascii="Arial" w:hAnsi="Arial" w:cs="Arial"/>
        </w:rPr>
      </w:pPr>
      <w:r w:rsidRPr="00912B54">
        <w:rPr>
          <w:rFonts w:ascii="Arial" w:hAnsi="Arial" w:cs="Arial"/>
        </w:rPr>
        <w:t>There are numerous important elements that have affected the globalisation process:</w:t>
      </w:r>
    </w:p>
    <w:p w14:paraId="3BC83674" w14:textId="77777777" w:rsidR="000244F4" w:rsidRPr="00912B54" w:rsidRDefault="000244F4" w:rsidP="00912B54">
      <w:pPr>
        <w:spacing w:line="360" w:lineRule="auto"/>
        <w:jc w:val="both"/>
        <w:rPr>
          <w:rFonts w:ascii="Arial" w:hAnsi="Arial" w:cs="Arial"/>
        </w:rPr>
      </w:pPr>
    </w:p>
    <w:p w14:paraId="0802E493" w14:textId="4A820D7A" w:rsidR="004372E1" w:rsidRDefault="004372E1" w:rsidP="00912B54">
      <w:pPr>
        <w:pStyle w:val="Listparagraf"/>
        <w:numPr>
          <w:ilvl w:val="0"/>
          <w:numId w:val="3"/>
        </w:numPr>
        <w:spacing w:line="360" w:lineRule="auto"/>
        <w:jc w:val="both"/>
        <w:rPr>
          <w:rFonts w:ascii="Arial" w:hAnsi="Arial" w:cs="Arial"/>
        </w:rPr>
      </w:pPr>
      <w:r w:rsidRPr="004372E1">
        <w:rPr>
          <w:rFonts w:ascii="Arial" w:hAnsi="Arial" w:cs="Arial"/>
        </w:rPr>
        <w:t xml:space="preserve">Transportation innovations, such as large cargo ships, have lowered the cost of transporting goods between territories. Economies of scale can lower the price per item when working on a larger scale. Transportation advancements also indicate that goods and people may travel </w:t>
      </w:r>
      <w:r w:rsidR="00FF6208" w:rsidRPr="004372E1">
        <w:rPr>
          <w:rFonts w:ascii="Arial" w:hAnsi="Arial" w:cs="Arial"/>
        </w:rPr>
        <w:t>quicker.</w:t>
      </w:r>
    </w:p>
    <w:p w14:paraId="498679B2" w14:textId="62844974" w:rsidR="00B46844" w:rsidRPr="00912B54" w:rsidRDefault="00B46844" w:rsidP="00912B54">
      <w:pPr>
        <w:pStyle w:val="Listparagraf"/>
        <w:numPr>
          <w:ilvl w:val="0"/>
          <w:numId w:val="3"/>
        </w:numPr>
        <w:spacing w:line="360" w:lineRule="auto"/>
        <w:jc w:val="both"/>
        <w:rPr>
          <w:rFonts w:ascii="Arial" w:hAnsi="Arial" w:cs="Arial"/>
        </w:rPr>
      </w:pPr>
      <w:r w:rsidRPr="00912B54">
        <w:rPr>
          <w:rFonts w:ascii="Arial" w:hAnsi="Arial" w:cs="Arial"/>
        </w:rPr>
        <w:t xml:space="preserve"> Commerce freedom - Organizations such as the World Trade Organization (WTO) encourage free trade between nations, which aids in the removal of trade obstacles.</w:t>
      </w:r>
    </w:p>
    <w:p w14:paraId="0F4E77B1" w14:textId="20F42023" w:rsidR="00B46844" w:rsidRPr="00912B54" w:rsidRDefault="00B46844" w:rsidP="00912B54">
      <w:pPr>
        <w:pStyle w:val="Listparagraf"/>
        <w:numPr>
          <w:ilvl w:val="0"/>
          <w:numId w:val="3"/>
        </w:numPr>
        <w:spacing w:line="360" w:lineRule="auto"/>
        <w:jc w:val="both"/>
        <w:rPr>
          <w:rFonts w:ascii="Arial" w:hAnsi="Arial" w:cs="Arial"/>
        </w:rPr>
      </w:pPr>
      <w:r w:rsidRPr="00912B54">
        <w:rPr>
          <w:rFonts w:ascii="Arial" w:hAnsi="Arial" w:cs="Arial"/>
        </w:rPr>
        <w:t xml:space="preserve"> Increased communication - the internet and mobile technologies have allowed individuals in distant nations to communicate more easily.</w:t>
      </w:r>
    </w:p>
    <w:p w14:paraId="66D3C424" w14:textId="6AD11B1F" w:rsidR="000767A1" w:rsidRPr="008B08F4" w:rsidRDefault="004372E1" w:rsidP="008B08F4">
      <w:pPr>
        <w:pStyle w:val="Listparagraf"/>
        <w:numPr>
          <w:ilvl w:val="0"/>
          <w:numId w:val="3"/>
        </w:numPr>
        <w:spacing w:line="360" w:lineRule="auto"/>
        <w:jc w:val="both"/>
        <w:rPr>
          <w:rFonts w:ascii="Arial" w:hAnsi="Arial" w:cs="Arial"/>
        </w:rPr>
      </w:pPr>
      <w:r w:rsidRPr="008B08F4">
        <w:rPr>
          <w:rFonts w:ascii="Arial" w:hAnsi="Arial" w:cs="Arial"/>
        </w:rPr>
        <w:t>Labo</w:t>
      </w:r>
      <w:r w:rsidRPr="008B08F4">
        <w:rPr>
          <w:rFonts w:ascii="Arial" w:hAnsi="Arial" w:cs="Arial"/>
        </w:rPr>
        <w:t>u</w:t>
      </w:r>
      <w:r w:rsidRPr="008B08F4">
        <w:rPr>
          <w:rFonts w:ascii="Arial" w:hAnsi="Arial" w:cs="Arial"/>
        </w:rPr>
        <w:t xml:space="preserve">r availability and skills - countries such as India have </w:t>
      </w:r>
      <w:r w:rsidR="00FF6208" w:rsidRPr="008B08F4">
        <w:rPr>
          <w:rFonts w:ascii="Arial" w:hAnsi="Arial" w:cs="Arial"/>
        </w:rPr>
        <w:t>lower expenses</w:t>
      </w:r>
      <w:r w:rsidRPr="008B08F4">
        <w:rPr>
          <w:rFonts w:ascii="Arial" w:hAnsi="Arial" w:cs="Arial"/>
        </w:rPr>
        <w:t xml:space="preserve"> (about </w:t>
      </w:r>
      <w:r w:rsidRPr="008B08F4">
        <w:rPr>
          <w:rFonts w:ascii="Arial" w:hAnsi="Arial" w:cs="Arial"/>
        </w:rPr>
        <w:t xml:space="preserve">    </w:t>
      </w:r>
      <w:r w:rsidRPr="008B08F4">
        <w:rPr>
          <w:rFonts w:ascii="Arial" w:hAnsi="Arial" w:cs="Arial"/>
        </w:rPr>
        <w:t>one-third of those in the UK) while maintaining a high level of competence. Clothing and other labo</w:t>
      </w:r>
      <w:r w:rsidRPr="008B08F4">
        <w:rPr>
          <w:rFonts w:ascii="Arial" w:hAnsi="Arial" w:cs="Arial"/>
        </w:rPr>
        <w:t>u</w:t>
      </w:r>
      <w:r w:rsidRPr="008B08F4">
        <w:rPr>
          <w:rFonts w:ascii="Arial" w:hAnsi="Arial" w:cs="Arial"/>
        </w:rPr>
        <w:t>r-intensive industries can profit from cheaper labo</w:t>
      </w:r>
      <w:r w:rsidRPr="008B08F4">
        <w:rPr>
          <w:rFonts w:ascii="Arial" w:hAnsi="Arial" w:cs="Arial"/>
        </w:rPr>
        <w:t>u</w:t>
      </w:r>
      <w:r w:rsidRPr="008B08F4">
        <w:rPr>
          <w:rFonts w:ascii="Arial" w:hAnsi="Arial" w:cs="Arial"/>
        </w:rPr>
        <w:t>r costs and less regulatory restrictions in LEDCs.</w:t>
      </w:r>
    </w:p>
    <w:p w14:paraId="463D9185" w14:textId="5CDD83AF" w:rsidR="000767A1" w:rsidRPr="00912B54" w:rsidRDefault="000767A1" w:rsidP="00912B54">
      <w:pPr>
        <w:spacing w:line="360" w:lineRule="auto"/>
        <w:jc w:val="both"/>
        <w:rPr>
          <w:rFonts w:ascii="Arial" w:hAnsi="Arial" w:cs="Arial"/>
          <w:b/>
          <w:bCs/>
        </w:rPr>
      </w:pPr>
      <w:r w:rsidRPr="00912B54">
        <w:rPr>
          <w:rFonts w:ascii="Arial" w:hAnsi="Arial" w:cs="Arial"/>
          <w:b/>
          <w:bCs/>
        </w:rPr>
        <w:t xml:space="preserve">Advantages of </w:t>
      </w:r>
      <w:r w:rsidR="00BE3EC2" w:rsidRPr="00912B54">
        <w:rPr>
          <w:rFonts w:ascii="Arial" w:hAnsi="Arial" w:cs="Arial"/>
          <w:b/>
          <w:bCs/>
        </w:rPr>
        <w:t>Globalisation</w:t>
      </w:r>
    </w:p>
    <w:p w14:paraId="3DB65E22" w14:textId="6EA8959C" w:rsidR="000767A1" w:rsidRPr="00912B54" w:rsidRDefault="000767A1" w:rsidP="00912B54">
      <w:pPr>
        <w:pStyle w:val="Listparagraf"/>
        <w:numPr>
          <w:ilvl w:val="0"/>
          <w:numId w:val="7"/>
        </w:numPr>
        <w:spacing w:line="360" w:lineRule="auto"/>
        <w:jc w:val="both"/>
        <w:rPr>
          <w:rFonts w:ascii="Arial" w:hAnsi="Arial" w:cs="Arial"/>
        </w:rPr>
      </w:pPr>
      <w:r w:rsidRPr="00912B54">
        <w:rPr>
          <w:rFonts w:ascii="Arial" w:hAnsi="Arial" w:cs="Arial"/>
        </w:rPr>
        <w:t xml:space="preserve">Globalization </w:t>
      </w:r>
      <w:r w:rsidR="005A1EF9">
        <w:rPr>
          <w:rFonts w:ascii="Arial" w:hAnsi="Arial" w:cs="Arial"/>
        </w:rPr>
        <w:t>is permitting</w:t>
      </w:r>
      <w:r w:rsidRPr="00912B54">
        <w:rPr>
          <w:rFonts w:ascii="Arial" w:hAnsi="Arial" w:cs="Arial"/>
        </w:rPr>
        <w:t xml:space="preserve"> us to </w:t>
      </w:r>
      <w:r w:rsidR="005A1EF9">
        <w:rPr>
          <w:rFonts w:ascii="Arial" w:hAnsi="Arial" w:cs="Arial"/>
        </w:rPr>
        <w:t>gather</w:t>
      </w:r>
      <w:r w:rsidRPr="00912B54">
        <w:rPr>
          <w:rFonts w:ascii="Arial" w:hAnsi="Arial" w:cs="Arial"/>
        </w:rPr>
        <w:t xml:space="preserve"> all our </w:t>
      </w:r>
      <w:r w:rsidR="005A1EF9">
        <w:rPr>
          <w:rFonts w:ascii="Arial" w:hAnsi="Arial" w:cs="Arial"/>
        </w:rPr>
        <w:t>funds</w:t>
      </w:r>
      <w:r w:rsidRPr="00912B54">
        <w:rPr>
          <w:rFonts w:ascii="Arial" w:hAnsi="Arial" w:cs="Arial"/>
        </w:rPr>
        <w:t xml:space="preserve"> together</w:t>
      </w:r>
      <w:r w:rsidR="005A1EF9">
        <w:rPr>
          <w:rFonts w:ascii="Arial" w:hAnsi="Arial" w:cs="Arial"/>
        </w:rPr>
        <w:t>.</w:t>
      </w:r>
    </w:p>
    <w:p w14:paraId="696D181D" w14:textId="4B894028" w:rsidR="000767A1" w:rsidRDefault="00256B23" w:rsidP="00256B23">
      <w:pPr>
        <w:pStyle w:val="Listparagraf"/>
        <w:spacing w:line="360" w:lineRule="auto"/>
        <w:jc w:val="both"/>
        <w:rPr>
          <w:rFonts w:ascii="Arial" w:hAnsi="Arial" w:cs="Arial"/>
        </w:rPr>
      </w:pPr>
      <w:r>
        <w:rPr>
          <w:rFonts w:ascii="Arial" w:hAnsi="Arial" w:cs="Arial"/>
        </w:rPr>
        <w:t>T</w:t>
      </w:r>
      <w:r w:rsidR="005A1EF9" w:rsidRPr="005A1EF9">
        <w:rPr>
          <w:rFonts w:ascii="Arial" w:hAnsi="Arial" w:cs="Arial"/>
        </w:rPr>
        <w:t xml:space="preserve">he International Space Station cost $150 billion to build, whereas the Mir station cost $4.2 billion to build. Globalization enables us to combine </w:t>
      </w:r>
      <w:r w:rsidR="00FF6208" w:rsidRPr="005A1EF9">
        <w:rPr>
          <w:rFonts w:ascii="Arial" w:hAnsi="Arial" w:cs="Arial"/>
        </w:rPr>
        <w:t>all</w:t>
      </w:r>
      <w:r w:rsidR="005A1EF9" w:rsidRPr="005A1EF9">
        <w:rPr>
          <w:rFonts w:ascii="Arial" w:hAnsi="Arial" w:cs="Arial"/>
        </w:rPr>
        <w:t xml:space="preserve"> our resources, argues David Perry. </w:t>
      </w:r>
      <w:r>
        <w:rPr>
          <w:rFonts w:ascii="Arial" w:hAnsi="Arial" w:cs="Arial"/>
        </w:rPr>
        <w:t>The world will be a better place if the countries will stop spending huge amounts of money for weapons and use those resources for fighting the poverty and the hunger.</w:t>
      </w:r>
    </w:p>
    <w:p w14:paraId="7E161FC7" w14:textId="1CF20E8A" w:rsidR="00256B23" w:rsidRDefault="00256B23" w:rsidP="00256B23">
      <w:pPr>
        <w:pStyle w:val="Listparagraf"/>
        <w:numPr>
          <w:ilvl w:val="0"/>
          <w:numId w:val="7"/>
        </w:numPr>
        <w:spacing w:line="360" w:lineRule="auto"/>
        <w:jc w:val="both"/>
        <w:rPr>
          <w:rFonts w:ascii="Arial" w:hAnsi="Arial" w:cs="Arial"/>
        </w:rPr>
      </w:pPr>
      <w:r>
        <w:rPr>
          <w:rFonts w:ascii="Arial" w:hAnsi="Arial" w:cs="Arial"/>
        </w:rPr>
        <w:t>Globalisation might stop the exploitation of vulnerable people</w:t>
      </w:r>
    </w:p>
    <w:p w14:paraId="1A26B39C" w14:textId="77777777" w:rsidR="00256B23" w:rsidRPr="00912B54" w:rsidRDefault="00256B23" w:rsidP="00256B23">
      <w:pPr>
        <w:pStyle w:val="Listparagraf"/>
        <w:spacing w:line="360" w:lineRule="auto"/>
        <w:jc w:val="both"/>
        <w:rPr>
          <w:rFonts w:ascii="Arial" w:hAnsi="Arial" w:cs="Arial"/>
        </w:rPr>
      </w:pPr>
    </w:p>
    <w:p w14:paraId="119988F3" w14:textId="3AF0A998" w:rsidR="000767A1" w:rsidRPr="00912B54" w:rsidRDefault="00256B23" w:rsidP="00912B54">
      <w:pPr>
        <w:spacing w:line="360" w:lineRule="auto"/>
        <w:ind w:left="360"/>
        <w:jc w:val="both"/>
        <w:rPr>
          <w:rFonts w:ascii="Arial" w:hAnsi="Arial" w:cs="Arial"/>
        </w:rPr>
      </w:pPr>
      <w:r>
        <w:rPr>
          <w:rFonts w:ascii="Arial" w:hAnsi="Arial" w:cs="Arial"/>
        </w:rPr>
        <w:t xml:space="preserve"> </w:t>
      </w:r>
      <w:r w:rsidRPr="00256B23">
        <w:rPr>
          <w:rFonts w:ascii="Arial" w:hAnsi="Arial" w:cs="Arial"/>
        </w:rPr>
        <w:t xml:space="preserve">Impoverished nations with a lower level of living give salaries that the developed world would consider dismal within the existing global framework. </w:t>
      </w:r>
      <w:r w:rsidR="00FF6208">
        <w:rPr>
          <w:rFonts w:ascii="Arial" w:hAnsi="Arial" w:cs="Arial"/>
        </w:rPr>
        <w:t xml:space="preserve">Researchers </w:t>
      </w:r>
      <w:r w:rsidR="00FF6208" w:rsidRPr="00256B23">
        <w:rPr>
          <w:rFonts w:ascii="Arial" w:hAnsi="Arial" w:cs="Arial"/>
        </w:rPr>
        <w:t>claims</w:t>
      </w:r>
      <w:r w:rsidRPr="00256B23">
        <w:rPr>
          <w:rFonts w:ascii="Arial" w:hAnsi="Arial" w:cs="Arial"/>
        </w:rPr>
        <w:t xml:space="preserve"> that by focusing on globalization, we can minimize child l</w:t>
      </w:r>
      <w:r>
        <w:rPr>
          <w:rFonts w:ascii="Arial" w:hAnsi="Arial" w:cs="Arial"/>
        </w:rPr>
        <w:t>abour</w:t>
      </w:r>
      <w:r w:rsidRPr="00256B23">
        <w:rPr>
          <w:rFonts w:ascii="Arial" w:hAnsi="Arial" w:cs="Arial"/>
        </w:rPr>
        <w:t xml:space="preserve"> and human trafficking concerns. Leaders throughout the world must make it easier for individuals to live, work, and travel wherever they choose with fewer limitations.</w:t>
      </w:r>
    </w:p>
    <w:p w14:paraId="21DC861D" w14:textId="70AF3A36" w:rsidR="000767A1" w:rsidRPr="00912B54" w:rsidRDefault="000767A1" w:rsidP="00912B54">
      <w:pPr>
        <w:pStyle w:val="Listparagraf"/>
        <w:numPr>
          <w:ilvl w:val="0"/>
          <w:numId w:val="7"/>
        </w:numPr>
        <w:spacing w:line="360" w:lineRule="auto"/>
        <w:jc w:val="both"/>
        <w:rPr>
          <w:rFonts w:ascii="Arial" w:hAnsi="Arial" w:cs="Arial"/>
        </w:rPr>
      </w:pPr>
      <w:r w:rsidRPr="00912B54">
        <w:rPr>
          <w:rFonts w:ascii="Arial" w:hAnsi="Arial" w:cs="Arial"/>
        </w:rPr>
        <w:lastRenderedPageBreak/>
        <w:t xml:space="preserve">Globalization </w:t>
      </w:r>
      <w:r w:rsidR="0032500F">
        <w:rPr>
          <w:rFonts w:ascii="Arial" w:hAnsi="Arial" w:cs="Arial"/>
        </w:rPr>
        <w:t>c</w:t>
      </w:r>
      <w:r w:rsidRPr="00912B54">
        <w:rPr>
          <w:rFonts w:ascii="Arial" w:hAnsi="Arial" w:cs="Arial"/>
        </w:rPr>
        <w:t xml:space="preserve">ould remove tax </w:t>
      </w:r>
      <w:r w:rsidR="0032500F">
        <w:rPr>
          <w:rFonts w:ascii="Arial" w:hAnsi="Arial" w:cs="Arial"/>
        </w:rPr>
        <w:t>evasion for rich people and companies.</w:t>
      </w:r>
    </w:p>
    <w:p w14:paraId="0FB61276" w14:textId="28DDAC69" w:rsidR="000767A1" w:rsidRPr="00912B54" w:rsidRDefault="0032500F" w:rsidP="00912B54">
      <w:pPr>
        <w:spacing w:line="360" w:lineRule="auto"/>
        <w:ind w:left="360"/>
        <w:jc w:val="both"/>
        <w:rPr>
          <w:rFonts w:ascii="Arial" w:hAnsi="Arial" w:cs="Arial"/>
        </w:rPr>
      </w:pPr>
      <w:r w:rsidRPr="0032500F">
        <w:rPr>
          <w:rFonts w:ascii="Arial" w:hAnsi="Arial" w:cs="Arial"/>
        </w:rPr>
        <w:t>Tax havens allow foreign corporations and individuals to retain their profits in local institutions while having little or no responsibility. Globalisation alleviates this problem by removing the administrative systems that allow the affluent to hide their assets from taxation</w:t>
      </w:r>
      <w:r w:rsidR="000767A1" w:rsidRPr="00912B54">
        <w:rPr>
          <w:rFonts w:ascii="Arial" w:hAnsi="Arial" w:cs="Arial"/>
        </w:rPr>
        <w:t xml:space="preserve">. That would mean </w:t>
      </w:r>
      <w:r>
        <w:rPr>
          <w:rFonts w:ascii="Arial" w:hAnsi="Arial" w:cs="Arial"/>
        </w:rPr>
        <w:t>that all the people will be treated equally without exemption</w:t>
      </w:r>
      <w:r w:rsidR="000767A1" w:rsidRPr="00912B54">
        <w:rPr>
          <w:rFonts w:ascii="Arial" w:hAnsi="Arial" w:cs="Arial"/>
        </w:rPr>
        <w:t xml:space="preserve">. </w:t>
      </w:r>
    </w:p>
    <w:p w14:paraId="2438A5B3" w14:textId="200BF866" w:rsidR="00BB0079" w:rsidRDefault="004D2F3A" w:rsidP="00BB0079">
      <w:pPr>
        <w:spacing w:line="360" w:lineRule="auto"/>
        <w:ind w:left="360"/>
        <w:jc w:val="both"/>
        <w:rPr>
          <w:rFonts w:ascii="Arial" w:hAnsi="Arial" w:cs="Arial"/>
          <w:b/>
          <w:bCs/>
        </w:rPr>
      </w:pPr>
      <w:r w:rsidRPr="00912B54">
        <w:rPr>
          <w:rFonts w:ascii="Arial" w:hAnsi="Arial" w:cs="Arial"/>
          <w:b/>
          <w:bCs/>
        </w:rPr>
        <w:t>Disadvantages</w:t>
      </w:r>
    </w:p>
    <w:p w14:paraId="70B03456" w14:textId="3975E095" w:rsidR="004D2F3A" w:rsidRPr="00912B54" w:rsidRDefault="00BB0079" w:rsidP="00BB0079">
      <w:pPr>
        <w:spacing w:line="360" w:lineRule="auto"/>
        <w:ind w:left="360"/>
        <w:jc w:val="both"/>
        <w:rPr>
          <w:rFonts w:ascii="Arial" w:hAnsi="Arial" w:cs="Arial"/>
          <w:b/>
          <w:bCs/>
        </w:rPr>
      </w:pPr>
      <w:r>
        <w:rPr>
          <w:rFonts w:ascii="Arial" w:hAnsi="Arial" w:cs="Arial"/>
        </w:rPr>
        <w:t>The rich people have more benefits than other people</w:t>
      </w:r>
    </w:p>
    <w:p w14:paraId="5B4BF842" w14:textId="2B97962D" w:rsidR="004D2F3A" w:rsidRPr="00912B54" w:rsidRDefault="00BB0079" w:rsidP="00BB0079">
      <w:pPr>
        <w:spacing w:line="360" w:lineRule="auto"/>
        <w:ind w:left="360"/>
        <w:jc w:val="both"/>
        <w:rPr>
          <w:rFonts w:ascii="Arial" w:hAnsi="Arial" w:cs="Arial"/>
          <w:b/>
          <w:bCs/>
        </w:rPr>
      </w:pPr>
      <w:r>
        <w:rPr>
          <w:rFonts w:ascii="Arial" w:hAnsi="Arial" w:cs="Arial"/>
        </w:rPr>
        <w:t xml:space="preserve">  </w:t>
      </w:r>
      <w:r w:rsidR="004D2F3A" w:rsidRPr="00912B54">
        <w:rPr>
          <w:rFonts w:ascii="Arial" w:hAnsi="Arial" w:cs="Arial"/>
        </w:rPr>
        <w:t>The people who have the power to dictate policy would reap the most significant rewards</w:t>
      </w:r>
      <w:r>
        <w:rPr>
          <w:rFonts w:ascii="Arial" w:hAnsi="Arial" w:cs="Arial"/>
        </w:rPr>
        <w:t xml:space="preserve"> </w:t>
      </w:r>
      <w:r w:rsidR="004D2F3A" w:rsidRPr="00912B54">
        <w:rPr>
          <w:rFonts w:ascii="Arial" w:hAnsi="Arial" w:cs="Arial"/>
        </w:rPr>
        <w:t xml:space="preserve">if borders were removed, writes Andrew Keen. Keen The people with money </w:t>
      </w:r>
      <w:r>
        <w:rPr>
          <w:rFonts w:ascii="Arial" w:hAnsi="Arial" w:cs="Arial"/>
        </w:rPr>
        <w:t>will make more money while the av</w:t>
      </w:r>
      <w:r w:rsidR="00457F6A">
        <w:rPr>
          <w:rFonts w:ascii="Arial" w:hAnsi="Arial" w:cs="Arial"/>
        </w:rPr>
        <w:t xml:space="preserve">erage people will </w:t>
      </w:r>
      <w:r w:rsidR="00FF6208">
        <w:rPr>
          <w:rFonts w:ascii="Arial" w:hAnsi="Arial" w:cs="Arial"/>
        </w:rPr>
        <w:t>struggle.</w:t>
      </w:r>
    </w:p>
    <w:p w14:paraId="44B713A6" w14:textId="77777777" w:rsidR="00457F6A" w:rsidRDefault="00BB0079" w:rsidP="00BB0079">
      <w:pPr>
        <w:spacing w:line="360" w:lineRule="auto"/>
        <w:jc w:val="both"/>
        <w:rPr>
          <w:rFonts w:ascii="Arial" w:hAnsi="Arial" w:cs="Arial"/>
        </w:rPr>
      </w:pPr>
      <w:r>
        <w:rPr>
          <w:rFonts w:ascii="Arial" w:hAnsi="Arial" w:cs="Arial"/>
        </w:rPr>
        <w:t xml:space="preserve">      </w:t>
      </w:r>
      <w:r w:rsidR="00BE3EC2" w:rsidRPr="00BB0079">
        <w:rPr>
          <w:rFonts w:ascii="Arial" w:hAnsi="Arial" w:cs="Arial"/>
        </w:rPr>
        <w:t>Globalisation</w:t>
      </w:r>
      <w:r w:rsidR="004D2F3A" w:rsidRPr="00BB0079">
        <w:rPr>
          <w:rFonts w:ascii="Arial" w:hAnsi="Arial" w:cs="Arial"/>
        </w:rPr>
        <w:t xml:space="preserve"> would encourage disease transfer.</w:t>
      </w:r>
      <w:r w:rsidR="00457F6A" w:rsidRPr="00457F6A">
        <w:rPr>
          <w:rFonts w:ascii="Arial" w:hAnsi="Arial" w:cs="Arial"/>
        </w:rPr>
        <w:t xml:space="preserve"> </w:t>
      </w:r>
    </w:p>
    <w:p w14:paraId="3E49D06D" w14:textId="511C3831" w:rsidR="000767A1" w:rsidRDefault="00457F6A" w:rsidP="00457F6A">
      <w:pPr>
        <w:spacing w:line="360" w:lineRule="auto"/>
        <w:jc w:val="both"/>
        <w:rPr>
          <w:rFonts w:ascii="Arial" w:hAnsi="Arial" w:cs="Arial"/>
        </w:rPr>
      </w:pPr>
      <w:r>
        <w:rPr>
          <w:rFonts w:ascii="Arial" w:hAnsi="Arial" w:cs="Arial"/>
        </w:rPr>
        <w:t xml:space="preserve">        </w:t>
      </w:r>
      <w:r w:rsidRPr="00BB0079">
        <w:rPr>
          <w:rFonts w:ascii="Arial" w:hAnsi="Arial" w:cs="Arial"/>
        </w:rPr>
        <w:t xml:space="preserve">Due to the globalisation, it was </w:t>
      </w:r>
      <w:r w:rsidR="00FF6208" w:rsidRPr="00BB0079">
        <w:rPr>
          <w:rFonts w:ascii="Arial" w:hAnsi="Arial" w:cs="Arial"/>
        </w:rPr>
        <w:t xml:space="preserve">easy </w:t>
      </w:r>
      <w:r w:rsidR="00FF6208">
        <w:rPr>
          <w:rFonts w:ascii="Arial" w:hAnsi="Arial" w:cs="Arial"/>
        </w:rPr>
        <w:t>for</w:t>
      </w:r>
      <w:r w:rsidR="00FF6208" w:rsidRPr="00BB0079">
        <w:rPr>
          <w:rFonts w:ascii="Arial" w:hAnsi="Arial" w:cs="Arial"/>
        </w:rPr>
        <w:t xml:space="preserve"> </w:t>
      </w:r>
      <w:r w:rsidR="00FF6208">
        <w:rPr>
          <w:rFonts w:ascii="Arial" w:hAnsi="Arial" w:cs="Arial"/>
        </w:rPr>
        <w:t>the</w:t>
      </w:r>
      <w:r w:rsidRPr="00BB0079">
        <w:rPr>
          <w:rFonts w:ascii="Arial" w:hAnsi="Arial" w:cs="Arial"/>
        </w:rPr>
        <w:t xml:space="preserve"> Covid 19 to expand all over the world creating </w:t>
      </w:r>
      <w:r w:rsidR="00FF6208">
        <w:rPr>
          <w:rFonts w:ascii="Arial" w:hAnsi="Arial" w:cs="Arial"/>
        </w:rPr>
        <w:t xml:space="preserve">    </w:t>
      </w:r>
      <w:r w:rsidRPr="00BB0079">
        <w:rPr>
          <w:rFonts w:ascii="Arial" w:hAnsi="Arial" w:cs="Arial"/>
        </w:rPr>
        <w:t>a pandemic situation which affected the people’s way of living and development of the world economy</w:t>
      </w:r>
      <w:r w:rsidR="004D2F3A" w:rsidRPr="00BB0079">
        <w:rPr>
          <w:rFonts w:ascii="Arial" w:hAnsi="Arial" w:cs="Arial"/>
        </w:rPr>
        <w:t>.</w:t>
      </w:r>
    </w:p>
    <w:p w14:paraId="6BD8171C" w14:textId="48C941C3" w:rsidR="001D35EA" w:rsidRPr="00FF6208" w:rsidRDefault="001D35EA" w:rsidP="00457F6A">
      <w:pPr>
        <w:spacing w:line="360" w:lineRule="auto"/>
        <w:jc w:val="both"/>
        <w:rPr>
          <w:rFonts w:ascii="Arial" w:hAnsi="Arial" w:cs="Arial"/>
          <w:b/>
          <w:bCs/>
        </w:rPr>
      </w:pPr>
      <w:r>
        <w:rPr>
          <w:rFonts w:ascii="Arial" w:hAnsi="Arial" w:cs="Arial"/>
        </w:rPr>
        <w:t xml:space="preserve">   </w:t>
      </w:r>
      <w:r w:rsidRPr="00FF6208">
        <w:rPr>
          <w:rFonts w:ascii="Arial" w:hAnsi="Arial" w:cs="Arial"/>
          <w:b/>
          <w:bCs/>
        </w:rPr>
        <w:t>Marketing environment</w:t>
      </w:r>
    </w:p>
    <w:p w14:paraId="552289D9" w14:textId="77777777" w:rsidR="001D35EA" w:rsidRPr="00BB0079" w:rsidRDefault="001D35EA" w:rsidP="00457F6A">
      <w:pPr>
        <w:spacing w:line="360" w:lineRule="auto"/>
        <w:jc w:val="both"/>
        <w:rPr>
          <w:rFonts w:ascii="Arial" w:hAnsi="Arial" w:cs="Arial"/>
        </w:rPr>
      </w:pPr>
    </w:p>
    <w:p w14:paraId="2241009F" w14:textId="77777777" w:rsidR="001D35EA" w:rsidRDefault="001D35EA" w:rsidP="00912B54">
      <w:pPr>
        <w:spacing w:line="360" w:lineRule="auto"/>
        <w:jc w:val="both"/>
        <w:rPr>
          <w:rFonts w:ascii="Arial" w:hAnsi="Arial" w:cs="Arial"/>
        </w:rPr>
      </w:pPr>
      <w:r w:rsidRPr="001D35EA">
        <w:rPr>
          <w:rFonts w:ascii="Arial" w:hAnsi="Arial" w:cs="Arial"/>
        </w:rPr>
        <w:t>Managers have a lot of say in the four Ps of the marketing mix: what products to provide, what pricing to charge, how to distribute them, and how to contact target customers. Unfortunately, in the realm of marketing, there are other factors at work that marketers have considerably less control over. The external marketing environment of a firm is made up of the following forces:</w:t>
      </w:r>
    </w:p>
    <w:p w14:paraId="6743CB7A" w14:textId="43620405" w:rsidR="009A0CED" w:rsidRPr="00912B54" w:rsidRDefault="009A0CED" w:rsidP="00912B54">
      <w:pPr>
        <w:spacing w:line="360" w:lineRule="auto"/>
        <w:jc w:val="both"/>
        <w:rPr>
          <w:rFonts w:ascii="Arial" w:hAnsi="Arial" w:cs="Arial"/>
        </w:rPr>
      </w:pPr>
      <w:r w:rsidRPr="00912B54">
        <w:rPr>
          <w:rFonts w:ascii="Arial" w:hAnsi="Arial" w:cs="Arial"/>
        </w:rPr>
        <w:t>1.Political and regulatory</w:t>
      </w:r>
    </w:p>
    <w:p w14:paraId="64D0C50F" w14:textId="77777777" w:rsidR="001D35EA" w:rsidRDefault="001D35EA" w:rsidP="00912B54">
      <w:pPr>
        <w:spacing w:line="360" w:lineRule="auto"/>
        <w:jc w:val="both"/>
        <w:rPr>
          <w:rFonts w:ascii="Arial" w:hAnsi="Arial" w:cs="Arial"/>
        </w:rPr>
      </w:pPr>
      <w:r w:rsidRPr="001D35EA">
        <w:rPr>
          <w:rFonts w:ascii="Arial" w:hAnsi="Arial" w:cs="Arial"/>
        </w:rPr>
        <w:t>Regulation is intended to safeguard both consumers and companies. The tobacco business has had to deal with a government restriction on advertising on television and radio. Food businesses began lowering trans-fat levels and focusing on health-conscious customers. Telemarketers have expressed their dissatisfaction with "do-not-call" lists.</w:t>
      </w:r>
    </w:p>
    <w:p w14:paraId="2EE1F5C4" w14:textId="64BDEA42" w:rsidR="009A0CED" w:rsidRPr="00912B54" w:rsidRDefault="009A0CED" w:rsidP="00912B54">
      <w:pPr>
        <w:spacing w:line="360" w:lineRule="auto"/>
        <w:jc w:val="both"/>
        <w:rPr>
          <w:rFonts w:ascii="Arial" w:hAnsi="Arial" w:cs="Arial"/>
        </w:rPr>
      </w:pPr>
      <w:r w:rsidRPr="00912B54">
        <w:rPr>
          <w:rFonts w:ascii="Arial" w:hAnsi="Arial" w:cs="Arial"/>
        </w:rPr>
        <w:t>2.Economic</w:t>
      </w:r>
    </w:p>
    <w:p w14:paraId="590CC631" w14:textId="2C7D4374" w:rsidR="009A0CED" w:rsidRPr="00912B54" w:rsidRDefault="001D35EA" w:rsidP="00912B54">
      <w:pPr>
        <w:spacing w:line="360" w:lineRule="auto"/>
        <w:jc w:val="both"/>
        <w:rPr>
          <w:rFonts w:ascii="Arial" w:hAnsi="Arial" w:cs="Arial"/>
        </w:rPr>
      </w:pPr>
      <w:r w:rsidRPr="001D35EA">
        <w:rPr>
          <w:rFonts w:ascii="Arial" w:hAnsi="Arial" w:cs="Arial"/>
        </w:rPr>
        <w:t xml:space="preserve">Economic news is constantly bombarding marketing managers, forcing them to </w:t>
      </w:r>
      <w:proofErr w:type="spellStart"/>
      <w:r w:rsidRPr="001D35EA">
        <w:rPr>
          <w:rFonts w:ascii="Arial" w:hAnsi="Arial" w:cs="Arial"/>
        </w:rPr>
        <w:t>analyze</w:t>
      </w:r>
      <w:proofErr w:type="spellEnd"/>
      <w:r w:rsidRPr="001D35EA">
        <w:rPr>
          <w:rFonts w:ascii="Arial" w:hAnsi="Arial" w:cs="Arial"/>
        </w:rPr>
        <w:t xml:space="preserve"> and adapt their marketing strategy in response. If you're trying to sell cars, you presumably already know that people who pay higher interest rates are less likely to take out auto loans. Sales will </w:t>
      </w:r>
      <w:r w:rsidRPr="001D35EA">
        <w:rPr>
          <w:rFonts w:ascii="Arial" w:hAnsi="Arial" w:cs="Arial"/>
        </w:rPr>
        <w:lastRenderedPageBreak/>
        <w:t>drop, and you may need to boost your promotional campaigns with substantial refunds to compensate for the predicted decline.</w:t>
      </w:r>
      <w:r>
        <w:rPr>
          <w:rFonts w:ascii="Arial" w:hAnsi="Arial" w:cs="Arial"/>
        </w:rPr>
        <w:t xml:space="preserve"> </w:t>
      </w:r>
      <w:r w:rsidR="009A0CED" w:rsidRPr="00912B54">
        <w:rPr>
          <w:rFonts w:ascii="Arial" w:hAnsi="Arial" w:cs="Arial"/>
        </w:rPr>
        <w:t>You can't only concentrate on the home economy.</w:t>
      </w:r>
    </w:p>
    <w:p w14:paraId="2D9E3001" w14:textId="0FC4EFB9" w:rsidR="009A0CED" w:rsidRPr="00912B54" w:rsidRDefault="009A0CED" w:rsidP="00912B54">
      <w:pPr>
        <w:spacing w:line="360" w:lineRule="auto"/>
        <w:jc w:val="both"/>
        <w:rPr>
          <w:rFonts w:ascii="Arial" w:hAnsi="Arial" w:cs="Arial"/>
        </w:rPr>
      </w:pPr>
      <w:r w:rsidRPr="00912B54">
        <w:rPr>
          <w:rFonts w:ascii="Arial" w:hAnsi="Arial" w:cs="Arial"/>
        </w:rPr>
        <w:t>3.Competitive</w:t>
      </w:r>
    </w:p>
    <w:p w14:paraId="112D4681" w14:textId="4662BFB6" w:rsidR="009A0CED" w:rsidRPr="00912B54" w:rsidRDefault="009A0CED" w:rsidP="00912B54">
      <w:pPr>
        <w:spacing w:line="360" w:lineRule="auto"/>
        <w:jc w:val="both"/>
        <w:rPr>
          <w:rFonts w:ascii="Arial" w:hAnsi="Arial" w:cs="Arial"/>
        </w:rPr>
      </w:pPr>
      <w:r w:rsidRPr="00912B54">
        <w:rPr>
          <w:rFonts w:ascii="Arial" w:hAnsi="Arial" w:cs="Arial"/>
        </w:rPr>
        <w:t>Coke and Pepsi have been at odds for decades in the so-called cola wars, but they didn't see each other coming. How would Coke and Pepsi react if Nantucket Nectars was able to get its beverages into additional fast-food establishments' soda machines? Would they retaliate by launching new non-cola beverages? Or would they be concerned about losing market share to a competitor with whom they were already at odds?</w:t>
      </w:r>
    </w:p>
    <w:p w14:paraId="28A45B00" w14:textId="556172D8" w:rsidR="009A0CED" w:rsidRPr="00912B54" w:rsidRDefault="009A0CED" w:rsidP="00912B54">
      <w:pPr>
        <w:spacing w:line="360" w:lineRule="auto"/>
        <w:jc w:val="both"/>
        <w:rPr>
          <w:rFonts w:ascii="Arial" w:hAnsi="Arial" w:cs="Arial"/>
        </w:rPr>
      </w:pPr>
      <w:r w:rsidRPr="00912B54">
        <w:rPr>
          <w:rFonts w:ascii="Arial" w:hAnsi="Arial" w:cs="Arial"/>
        </w:rPr>
        <w:t>4.Technological</w:t>
      </w:r>
    </w:p>
    <w:p w14:paraId="167FBE7C" w14:textId="756F598B" w:rsidR="009A0CED" w:rsidRPr="00912B54" w:rsidRDefault="001D35EA" w:rsidP="00912B54">
      <w:pPr>
        <w:spacing w:line="360" w:lineRule="auto"/>
        <w:jc w:val="both"/>
        <w:rPr>
          <w:rFonts w:ascii="Arial" w:hAnsi="Arial" w:cs="Arial"/>
        </w:rPr>
      </w:pPr>
      <w:r>
        <w:rPr>
          <w:rFonts w:ascii="Arial" w:hAnsi="Arial" w:cs="Arial"/>
        </w:rPr>
        <w:t xml:space="preserve">All the companies are trying to keep up with the </w:t>
      </w:r>
      <w:r w:rsidR="00273959">
        <w:rPr>
          <w:rFonts w:ascii="Arial" w:hAnsi="Arial" w:cs="Arial"/>
        </w:rPr>
        <w:t xml:space="preserve">new technological developments who are creating a larger market for goods and services to be sold but also a stronger competition. Business should not be afraid of experimenting new things otherwise they might end out of the </w:t>
      </w:r>
      <w:r w:rsidR="00FF6208">
        <w:rPr>
          <w:rFonts w:ascii="Arial" w:hAnsi="Arial" w:cs="Arial"/>
        </w:rPr>
        <w:t xml:space="preserve">business. (example: with the advent of the </w:t>
      </w:r>
      <w:r w:rsidR="00273959">
        <w:rPr>
          <w:rFonts w:ascii="Arial" w:hAnsi="Arial" w:cs="Arial"/>
        </w:rPr>
        <w:t>Internet)</w:t>
      </w:r>
    </w:p>
    <w:p w14:paraId="5797B7F6" w14:textId="239B80F7" w:rsidR="009A0CED" w:rsidRPr="00912B54" w:rsidRDefault="009A0CED" w:rsidP="00912B54">
      <w:pPr>
        <w:spacing w:line="360" w:lineRule="auto"/>
        <w:jc w:val="both"/>
        <w:rPr>
          <w:rFonts w:ascii="Arial" w:hAnsi="Arial" w:cs="Arial"/>
        </w:rPr>
      </w:pPr>
      <w:r w:rsidRPr="00912B54">
        <w:rPr>
          <w:rFonts w:ascii="Arial" w:hAnsi="Arial" w:cs="Arial"/>
        </w:rPr>
        <w:t>5.Social and cultural.</w:t>
      </w:r>
    </w:p>
    <w:p w14:paraId="1FAF4C30" w14:textId="4C5D858D" w:rsidR="009A0CED" w:rsidRPr="00912B54" w:rsidRDefault="009A0CED" w:rsidP="00912B54">
      <w:pPr>
        <w:spacing w:line="360" w:lineRule="auto"/>
        <w:jc w:val="both"/>
        <w:rPr>
          <w:rFonts w:ascii="Arial" w:hAnsi="Arial" w:cs="Arial"/>
        </w:rPr>
      </w:pPr>
      <w:r w:rsidRPr="00912B54">
        <w:rPr>
          <w:rFonts w:ascii="Arial" w:hAnsi="Arial" w:cs="Arial"/>
        </w:rPr>
        <w:t>Consumer values and attitudes in the</w:t>
      </w:r>
      <w:r w:rsidR="00E021B8" w:rsidRPr="00912B54">
        <w:rPr>
          <w:rFonts w:ascii="Arial" w:hAnsi="Arial" w:cs="Arial"/>
        </w:rPr>
        <w:t xml:space="preserve"> world</w:t>
      </w:r>
      <w:r w:rsidRPr="00912B54">
        <w:rPr>
          <w:rFonts w:ascii="Arial" w:hAnsi="Arial" w:cs="Arial"/>
        </w:rPr>
        <w:t xml:space="preserve"> are constantly shifting. Marketers must be aware of social and cultural issues that may have an impact on sales. Traditional "homemaker" responsibilities have migrated to day-care facilities, nannies, and house-cleaning services as women spend more time at work. The number of gyms has exploded, as has the variety of home office equipment available.</w:t>
      </w:r>
    </w:p>
    <w:p w14:paraId="23A1668F" w14:textId="77777777" w:rsidR="00EB7461" w:rsidRPr="00912B54" w:rsidRDefault="00EB7461" w:rsidP="00912B54">
      <w:pPr>
        <w:spacing w:line="360" w:lineRule="auto"/>
        <w:jc w:val="both"/>
        <w:rPr>
          <w:rFonts w:ascii="Arial" w:hAnsi="Arial" w:cs="Arial"/>
        </w:rPr>
      </w:pPr>
    </w:p>
    <w:p w14:paraId="3275E7A1" w14:textId="382F8048" w:rsidR="008766CD" w:rsidRPr="00FF6208" w:rsidRDefault="00EB7461" w:rsidP="00912B54">
      <w:pPr>
        <w:pStyle w:val="Listparagraf"/>
        <w:numPr>
          <w:ilvl w:val="0"/>
          <w:numId w:val="5"/>
        </w:numPr>
        <w:spacing w:line="360" w:lineRule="auto"/>
        <w:jc w:val="both"/>
        <w:rPr>
          <w:rFonts w:ascii="Arial" w:hAnsi="Arial" w:cs="Arial"/>
          <w:b/>
          <w:bCs/>
        </w:rPr>
      </w:pPr>
      <w:r w:rsidRPr="00FF6208">
        <w:rPr>
          <w:rFonts w:ascii="Arial" w:hAnsi="Arial" w:cs="Arial"/>
          <w:b/>
          <w:bCs/>
        </w:rPr>
        <w:t xml:space="preserve">The role of Marketing in Creating Value for Customers </w:t>
      </w:r>
    </w:p>
    <w:p w14:paraId="11590CC5" w14:textId="00B08C2F" w:rsidR="00EB7461" w:rsidRPr="00912B54" w:rsidRDefault="00EB7461" w:rsidP="00912B54">
      <w:pPr>
        <w:spacing w:line="360" w:lineRule="auto"/>
        <w:jc w:val="both"/>
        <w:rPr>
          <w:rFonts w:ascii="Arial" w:hAnsi="Arial" w:cs="Arial"/>
        </w:rPr>
      </w:pPr>
      <w:r w:rsidRPr="00912B54">
        <w:rPr>
          <w:rFonts w:ascii="Arial" w:hAnsi="Arial" w:cs="Arial"/>
        </w:rPr>
        <w:t>Small businesses may utilize added value as a strategy to attract and keep consumers, raise brand recognition, and differentiate themselves in the competition.  Here are five methods to add value to your business strategy that you can start using today:</w:t>
      </w:r>
    </w:p>
    <w:p w14:paraId="16F2029B" w14:textId="1243D174" w:rsidR="00EB7461" w:rsidRPr="00912B54" w:rsidRDefault="00EB7461" w:rsidP="00912B54">
      <w:pPr>
        <w:pStyle w:val="Listparagraf"/>
        <w:numPr>
          <w:ilvl w:val="0"/>
          <w:numId w:val="6"/>
        </w:numPr>
        <w:spacing w:line="360" w:lineRule="auto"/>
        <w:jc w:val="both"/>
        <w:rPr>
          <w:rFonts w:ascii="Arial" w:hAnsi="Arial" w:cs="Arial"/>
          <w:b/>
          <w:bCs/>
        </w:rPr>
      </w:pPr>
      <w:r w:rsidRPr="00912B54">
        <w:rPr>
          <w:rFonts w:ascii="Arial" w:hAnsi="Arial" w:cs="Arial"/>
        </w:rPr>
        <w:t xml:space="preserve"> </w:t>
      </w:r>
      <w:r w:rsidRPr="00912B54">
        <w:rPr>
          <w:rFonts w:ascii="Arial" w:hAnsi="Arial" w:cs="Arial"/>
          <w:b/>
          <w:bCs/>
        </w:rPr>
        <w:t>Always think about your consumers' point of view.</w:t>
      </w:r>
    </w:p>
    <w:p w14:paraId="5D5AAF80" w14:textId="77777777" w:rsidR="00EB7461" w:rsidRPr="00912B54" w:rsidRDefault="00EB7461" w:rsidP="00912B54">
      <w:pPr>
        <w:pStyle w:val="Listparagraf"/>
        <w:spacing w:line="360" w:lineRule="auto"/>
        <w:ind w:left="420"/>
        <w:jc w:val="both"/>
        <w:rPr>
          <w:rFonts w:ascii="Arial" w:hAnsi="Arial" w:cs="Arial"/>
        </w:rPr>
      </w:pPr>
    </w:p>
    <w:p w14:paraId="7B0BAE5E" w14:textId="4DE491C1" w:rsidR="00EB7461" w:rsidRPr="00912B54" w:rsidRDefault="00EB7461" w:rsidP="00912B54">
      <w:pPr>
        <w:pStyle w:val="Listparagraf"/>
        <w:spacing w:line="360" w:lineRule="auto"/>
        <w:ind w:left="420"/>
        <w:jc w:val="both"/>
        <w:rPr>
          <w:rFonts w:ascii="Arial" w:hAnsi="Arial" w:cs="Arial"/>
        </w:rPr>
      </w:pPr>
      <w:r w:rsidRPr="00912B54">
        <w:rPr>
          <w:rFonts w:ascii="Arial" w:hAnsi="Arial" w:cs="Arial"/>
        </w:rPr>
        <w:t>The capacity to perceive the business through the perspective of the consumers is the foundation of adding value.</w:t>
      </w:r>
    </w:p>
    <w:p w14:paraId="0A2D496F" w14:textId="77777777" w:rsidR="00EB7461" w:rsidRPr="00912B54" w:rsidRDefault="00EB7461" w:rsidP="00912B54">
      <w:pPr>
        <w:pStyle w:val="Listparagraf"/>
        <w:spacing w:line="360" w:lineRule="auto"/>
        <w:ind w:left="420"/>
        <w:jc w:val="both"/>
        <w:rPr>
          <w:rFonts w:ascii="Arial" w:hAnsi="Arial" w:cs="Arial"/>
        </w:rPr>
      </w:pPr>
    </w:p>
    <w:p w14:paraId="546DDC8D" w14:textId="77777777" w:rsidR="00EB7461" w:rsidRPr="00912B54" w:rsidRDefault="00EB7461" w:rsidP="00912B54">
      <w:pPr>
        <w:pStyle w:val="Listparagraf"/>
        <w:numPr>
          <w:ilvl w:val="0"/>
          <w:numId w:val="6"/>
        </w:numPr>
        <w:spacing w:line="360" w:lineRule="auto"/>
        <w:jc w:val="both"/>
        <w:rPr>
          <w:rFonts w:ascii="Arial" w:hAnsi="Arial" w:cs="Arial"/>
          <w:b/>
          <w:bCs/>
        </w:rPr>
      </w:pPr>
      <w:r w:rsidRPr="00912B54">
        <w:rPr>
          <w:rFonts w:ascii="Arial" w:hAnsi="Arial" w:cs="Arial"/>
          <w:b/>
          <w:bCs/>
        </w:rPr>
        <w:t xml:space="preserve">Consistently work to improve customer satisfaction </w:t>
      </w:r>
    </w:p>
    <w:p w14:paraId="3BABCDF0" w14:textId="4908424F" w:rsidR="00273959" w:rsidRPr="00273959" w:rsidRDefault="00273959" w:rsidP="00273959">
      <w:pPr>
        <w:pStyle w:val="Listparagraf"/>
        <w:spacing w:line="360" w:lineRule="auto"/>
        <w:ind w:left="420"/>
        <w:jc w:val="both"/>
        <w:rPr>
          <w:rFonts w:ascii="Arial" w:hAnsi="Arial" w:cs="Arial"/>
          <w:b/>
          <w:bCs/>
        </w:rPr>
      </w:pPr>
      <w:r w:rsidRPr="00273959">
        <w:rPr>
          <w:rFonts w:ascii="Arial" w:hAnsi="Arial" w:cs="Arial"/>
        </w:rPr>
        <w:t xml:space="preserve">Customer dissatisfaction is a certain method to discourage customers from returning. Getting honest input from consumers on a regular basis through surveys helps the firm to </w:t>
      </w:r>
      <w:r w:rsidRPr="00273959">
        <w:rPr>
          <w:rFonts w:ascii="Arial" w:hAnsi="Arial" w:cs="Arial"/>
        </w:rPr>
        <w:lastRenderedPageBreak/>
        <w:t>stay on top of their demands. Easy-to-use templates and limitless replies are available with free survey platforms like Survey Monkey, Kwik Surveys, and Survey Planet.</w:t>
      </w:r>
    </w:p>
    <w:p w14:paraId="5CE4AD89" w14:textId="77777777" w:rsidR="00273959" w:rsidRPr="00273959" w:rsidRDefault="00273959" w:rsidP="00273959">
      <w:pPr>
        <w:pStyle w:val="Listparagraf"/>
        <w:spacing w:line="360" w:lineRule="auto"/>
        <w:ind w:left="420"/>
        <w:jc w:val="both"/>
        <w:rPr>
          <w:rFonts w:ascii="Arial" w:hAnsi="Arial" w:cs="Arial"/>
          <w:b/>
          <w:bCs/>
        </w:rPr>
      </w:pPr>
    </w:p>
    <w:p w14:paraId="1B007883" w14:textId="68CDD686" w:rsidR="00DB573D" w:rsidRPr="00912B54" w:rsidRDefault="0010031F" w:rsidP="00912B54">
      <w:pPr>
        <w:pStyle w:val="Listparagraf"/>
        <w:numPr>
          <w:ilvl w:val="0"/>
          <w:numId w:val="6"/>
        </w:numPr>
        <w:spacing w:line="360" w:lineRule="auto"/>
        <w:jc w:val="both"/>
        <w:rPr>
          <w:rFonts w:ascii="Arial" w:hAnsi="Arial" w:cs="Arial"/>
          <w:b/>
          <w:bCs/>
        </w:rPr>
      </w:pPr>
      <w:r w:rsidRPr="00912B54">
        <w:rPr>
          <w:rFonts w:ascii="Arial" w:hAnsi="Arial" w:cs="Arial"/>
          <w:b/>
          <w:bCs/>
        </w:rPr>
        <w:t>Implement marketing models into your strategy</w:t>
      </w:r>
    </w:p>
    <w:p w14:paraId="6EBFB5A0" w14:textId="5544FABF" w:rsidR="0010031F" w:rsidRPr="00912B54" w:rsidRDefault="0010031F" w:rsidP="00912B54">
      <w:pPr>
        <w:spacing w:line="360" w:lineRule="auto"/>
        <w:jc w:val="both"/>
        <w:rPr>
          <w:rFonts w:ascii="Arial" w:hAnsi="Arial" w:cs="Arial"/>
        </w:rPr>
      </w:pPr>
      <w:r w:rsidRPr="00912B54">
        <w:rPr>
          <w:rFonts w:ascii="Arial" w:hAnsi="Arial" w:cs="Arial"/>
        </w:rPr>
        <w:t xml:space="preserve">When </w:t>
      </w:r>
      <w:r w:rsidR="00263738" w:rsidRPr="00912B54">
        <w:rPr>
          <w:rFonts w:ascii="Arial" w:hAnsi="Arial" w:cs="Arial"/>
        </w:rPr>
        <w:t>a business is</w:t>
      </w:r>
      <w:r w:rsidRPr="00912B54">
        <w:rPr>
          <w:rFonts w:ascii="Arial" w:hAnsi="Arial" w:cs="Arial"/>
        </w:rPr>
        <w:t xml:space="preserve"> looking for new methods to provide value, established marketing models might </w:t>
      </w:r>
      <w:r w:rsidR="000F32A3" w:rsidRPr="00912B54">
        <w:rPr>
          <w:rFonts w:ascii="Arial" w:hAnsi="Arial" w:cs="Arial"/>
        </w:rPr>
        <w:t>help define</w:t>
      </w:r>
      <w:r w:rsidRPr="00912B54">
        <w:rPr>
          <w:rFonts w:ascii="Arial" w:hAnsi="Arial" w:cs="Arial"/>
        </w:rPr>
        <w:t xml:space="preserve"> </w:t>
      </w:r>
      <w:r w:rsidR="00263738" w:rsidRPr="00912B54">
        <w:rPr>
          <w:rFonts w:ascii="Arial" w:hAnsi="Arial" w:cs="Arial"/>
        </w:rPr>
        <w:t>the company’s</w:t>
      </w:r>
      <w:r w:rsidRPr="00912B54">
        <w:rPr>
          <w:rFonts w:ascii="Arial" w:hAnsi="Arial" w:cs="Arial"/>
        </w:rPr>
        <w:t xml:space="preserve"> approach.</w:t>
      </w:r>
    </w:p>
    <w:p w14:paraId="183C5D21" w14:textId="77777777" w:rsidR="00273959" w:rsidRPr="00273959" w:rsidRDefault="00273959" w:rsidP="00273959">
      <w:pPr>
        <w:pStyle w:val="Listparagraf"/>
        <w:spacing w:line="360" w:lineRule="auto"/>
        <w:ind w:left="420"/>
        <w:jc w:val="both"/>
        <w:rPr>
          <w:rFonts w:ascii="Arial" w:hAnsi="Arial" w:cs="Arial"/>
          <w:b/>
          <w:bCs/>
        </w:rPr>
      </w:pPr>
      <w:r w:rsidRPr="00273959">
        <w:rPr>
          <w:rFonts w:ascii="Arial" w:hAnsi="Arial" w:cs="Arial"/>
        </w:rPr>
        <w:t>Small and medium businesses may use the SWOT Analysis tool to help them define their brand's value statement, identify their unique selling feature, and even predict customer demand based on market trends.</w:t>
      </w:r>
    </w:p>
    <w:p w14:paraId="3A00527B" w14:textId="22C5C5A7" w:rsidR="0010031F" w:rsidRPr="00912B54" w:rsidRDefault="0010031F" w:rsidP="00912B54">
      <w:pPr>
        <w:pStyle w:val="Listparagraf"/>
        <w:numPr>
          <w:ilvl w:val="0"/>
          <w:numId w:val="6"/>
        </w:numPr>
        <w:spacing w:line="360" w:lineRule="auto"/>
        <w:jc w:val="both"/>
        <w:rPr>
          <w:rFonts w:ascii="Arial" w:hAnsi="Arial" w:cs="Arial"/>
          <w:b/>
          <w:bCs/>
        </w:rPr>
      </w:pPr>
      <w:r w:rsidRPr="00912B54">
        <w:rPr>
          <w:rFonts w:ascii="Arial" w:hAnsi="Arial" w:cs="Arial"/>
          <w:b/>
          <w:bCs/>
        </w:rPr>
        <w:t>Develop a memorable customer experience</w:t>
      </w:r>
    </w:p>
    <w:p w14:paraId="1F46DFDF" w14:textId="47D40CF5" w:rsidR="0010031F" w:rsidRPr="00912B54" w:rsidRDefault="0010031F" w:rsidP="00912B54">
      <w:pPr>
        <w:spacing w:line="360" w:lineRule="auto"/>
        <w:ind w:left="60"/>
        <w:jc w:val="both"/>
        <w:rPr>
          <w:rFonts w:ascii="Arial" w:hAnsi="Arial" w:cs="Arial"/>
        </w:rPr>
      </w:pPr>
      <w:r w:rsidRPr="00912B54">
        <w:rPr>
          <w:rFonts w:ascii="Arial" w:hAnsi="Arial" w:cs="Arial"/>
        </w:rPr>
        <w:t xml:space="preserve">Word-of-mouth referrals, </w:t>
      </w:r>
      <w:r w:rsidR="00B43FA3" w:rsidRPr="00912B54">
        <w:rPr>
          <w:rFonts w:ascii="Arial" w:hAnsi="Arial" w:cs="Arial"/>
        </w:rPr>
        <w:t>favourable</w:t>
      </w:r>
      <w:r w:rsidRPr="00912B54">
        <w:rPr>
          <w:rFonts w:ascii="Arial" w:hAnsi="Arial" w:cs="Arial"/>
        </w:rPr>
        <w:t xml:space="preserve"> internet reviews, and better retention rates are more probable for businesses that provide outstanding client experiences.</w:t>
      </w:r>
    </w:p>
    <w:p w14:paraId="2AF8B1FC" w14:textId="1242284A" w:rsidR="007723E4" w:rsidRDefault="007723E4" w:rsidP="00912B54">
      <w:pPr>
        <w:spacing w:line="360" w:lineRule="auto"/>
        <w:ind w:left="60"/>
        <w:jc w:val="both"/>
        <w:rPr>
          <w:rFonts w:ascii="Arial" w:hAnsi="Arial" w:cs="Arial"/>
        </w:rPr>
      </w:pPr>
      <w:r w:rsidRPr="007723E4">
        <w:rPr>
          <w:rFonts w:ascii="Arial" w:hAnsi="Arial" w:cs="Arial"/>
        </w:rPr>
        <w:t xml:space="preserve">When you initially start out, think about </w:t>
      </w:r>
      <w:r w:rsidR="00FF6208" w:rsidRPr="007723E4">
        <w:rPr>
          <w:rFonts w:ascii="Arial" w:hAnsi="Arial" w:cs="Arial"/>
        </w:rPr>
        <w:t>all</w:t>
      </w:r>
      <w:r w:rsidRPr="007723E4">
        <w:rPr>
          <w:rFonts w:ascii="Arial" w:hAnsi="Arial" w:cs="Arial"/>
        </w:rPr>
        <w:t xml:space="preserve"> your company's contact points, from lead generation to post-purchase communication, and how to maximize the additional value for the consumer at each stage.</w:t>
      </w:r>
    </w:p>
    <w:p w14:paraId="51E6FE44" w14:textId="362455B4" w:rsidR="0010031F" w:rsidRPr="00912B54" w:rsidRDefault="0010031F" w:rsidP="00912B54">
      <w:pPr>
        <w:spacing w:line="360" w:lineRule="auto"/>
        <w:ind w:left="60"/>
        <w:jc w:val="both"/>
        <w:rPr>
          <w:rFonts w:ascii="Arial" w:hAnsi="Arial" w:cs="Arial"/>
        </w:rPr>
      </w:pPr>
      <w:r w:rsidRPr="00912B54">
        <w:rPr>
          <w:rFonts w:ascii="Arial" w:hAnsi="Arial" w:cs="Arial"/>
        </w:rPr>
        <w:t>Building a customer experience also helps you to form connections with your customers, allowing you to engage on more than just a transactional basis.</w:t>
      </w:r>
    </w:p>
    <w:p w14:paraId="69E8371F" w14:textId="399481CC" w:rsidR="0010031F" w:rsidRDefault="00273959" w:rsidP="00912B54">
      <w:pPr>
        <w:spacing w:line="360" w:lineRule="auto"/>
        <w:ind w:left="60"/>
        <w:jc w:val="both"/>
        <w:rPr>
          <w:rFonts w:ascii="Arial" w:hAnsi="Arial" w:cs="Arial"/>
        </w:rPr>
      </w:pPr>
      <w:r w:rsidRPr="00273959">
        <w:rPr>
          <w:rFonts w:ascii="Arial" w:hAnsi="Arial" w:cs="Arial"/>
        </w:rPr>
        <w:t>Above all, memorable customer experience models aim to deliver unexpected intangible value that can't be packaged or sold. Customized service, rigorous attention to detail, and a sense of urgency in reacting to concerns as fast as possible are all part of this.</w:t>
      </w:r>
    </w:p>
    <w:p w14:paraId="114432FF" w14:textId="77777777" w:rsidR="007723E4" w:rsidRPr="00912B54" w:rsidRDefault="007723E4" w:rsidP="00912B54">
      <w:pPr>
        <w:spacing w:line="360" w:lineRule="auto"/>
        <w:ind w:left="60"/>
        <w:jc w:val="both"/>
        <w:rPr>
          <w:rFonts w:ascii="Arial" w:hAnsi="Arial" w:cs="Arial"/>
        </w:rPr>
      </w:pPr>
    </w:p>
    <w:p w14:paraId="37BBAC08" w14:textId="21ADA7A1" w:rsidR="00AF7173" w:rsidRPr="00912B54" w:rsidRDefault="0010031F" w:rsidP="00912B54">
      <w:pPr>
        <w:pStyle w:val="Listparagraf"/>
        <w:numPr>
          <w:ilvl w:val="0"/>
          <w:numId w:val="6"/>
        </w:numPr>
        <w:spacing w:line="360" w:lineRule="auto"/>
        <w:jc w:val="both"/>
        <w:rPr>
          <w:rFonts w:ascii="Arial" w:hAnsi="Arial" w:cs="Arial"/>
          <w:b/>
          <w:bCs/>
        </w:rPr>
      </w:pPr>
      <w:r w:rsidRPr="00912B54">
        <w:rPr>
          <w:rFonts w:ascii="Arial" w:hAnsi="Arial" w:cs="Arial"/>
          <w:b/>
          <w:bCs/>
        </w:rPr>
        <w:t>Never underestimate the value of free resources</w:t>
      </w:r>
    </w:p>
    <w:p w14:paraId="3F25F798" w14:textId="77777777" w:rsidR="007723E4" w:rsidRPr="007723E4" w:rsidRDefault="007723E4" w:rsidP="007723E4">
      <w:pPr>
        <w:pStyle w:val="Listparagraf"/>
        <w:spacing w:line="360" w:lineRule="auto"/>
        <w:jc w:val="both"/>
        <w:rPr>
          <w:rFonts w:ascii="Arial" w:hAnsi="Arial" w:cs="Arial"/>
        </w:rPr>
      </w:pPr>
      <w:r w:rsidRPr="007723E4">
        <w:rPr>
          <w:rFonts w:ascii="Arial" w:hAnsi="Arial" w:cs="Arial"/>
        </w:rPr>
        <w:t>Free resources, whether they're a free guide, a downloadable PDF, or a company-branded calendar, are a great way to provide value to your consumers and demonstrate your brand's ability to give them "just a little bit more."</w:t>
      </w:r>
    </w:p>
    <w:p w14:paraId="46DA6E1B" w14:textId="77777777" w:rsidR="007723E4" w:rsidRPr="007723E4" w:rsidRDefault="007723E4" w:rsidP="007723E4">
      <w:pPr>
        <w:spacing w:line="360" w:lineRule="auto"/>
        <w:ind w:left="360"/>
        <w:jc w:val="both"/>
        <w:rPr>
          <w:rFonts w:ascii="Arial" w:hAnsi="Arial" w:cs="Arial"/>
        </w:rPr>
      </w:pPr>
      <w:r w:rsidRPr="007723E4">
        <w:rPr>
          <w:rFonts w:ascii="Arial" w:hAnsi="Arial" w:cs="Arial"/>
        </w:rPr>
        <w:t>Free resources may also help you raise brand awareness and introduce your target market to a larger range of products and services.</w:t>
      </w:r>
    </w:p>
    <w:p w14:paraId="5FE7F158" w14:textId="1098895D" w:rsidR="00F427B1" w:rsidRPr="007723E4" w:rsidRDefault="00F427B1" w:rsidP="007723E4">
      <w:pPr>
        <w:pStyle w:val="Listparagraf"/>
        <w:numPr>
          <w:ilvl w:val="0"/>
          <w:numId w:val="5"/>
        </w:numPr>
        <w:spacing w:line="360" w:lineRule="auto"/>
        <w:jc w:val="both"/>
        <w:rPr>
          <w:rFonts w:ascii="Arial" w:hAnsi="Arial" w:cs="Arial"/>
          <w:b/>
          <w:bCs/>
        </w:rPr>
      </w:pPr>
      <w:r w:rsidRPr="007723E4">
        <w:rPr>
          <w:rFonts w:ascii="Arial" w:hAnsi="Arial" w:cs="Arial"/>
          <w:b/>
          <w:bCs/>
        </w:rPr>
        <w:t>The Marketing Process</w:t>
      </w:r>
    </w:p>
    <w:p w14:paraId="487A6F56" w14:textId="2ADA382D" w:rsidR="00F427B1" w:rsidRPr="00912B54" w:rsidRDefault="00F427B1" w:rsidP="00912B54">
      <w:pPr>
        <w:spacing w:line="360" w:lineRule="auto"/>
        <w:jc w:val="both"/>
        <w:rPr>
          <w:rFonts w:ascii="Arial" w:hAnsi="Arial" w:cs="Arial"/>
        </w:rPr>
      </w:pPr>
      <w:r w:rsidRPr="00912B54">
        <w:rPr>
          <w:rFonts w:ascii="Arial" w:hAnsi="Arial" w:cs="Arial"/>
        </w:rPr>
        <w:t xml:space="preserve">When it comes to starting a business, the marketing process is the foundation. When it is intended to carry out the start-up of a company, this process is essential to find the type of market to target, establish a detailed analysis to know if the product or idea would remain </w:t>
      </w:r>
      <w:r w:rsidRPr="00912B54">
        <w:rPr>
          <w:rFonts w:ascii="Arial" w:hAnsi="Arial" w:cs="Arial"/>
        </w:rPr>
        <w:lastRenderedPageBreak/>
        <w:t>accepted, and, based on that, create a series of actions to reach that market with guarantees of success.</w:t>
      </w:r>
    </w:p>
    <w:p w14:paraId="10A9EDA5" w14:textId="04270FF7" w:rsidR="00F427B1" w:rsidRPr="00912B54" w:rsidRDefault="00F427B1" w:rsidP="00912B54">
      <w:pPr>
        <w:spacing w:line="360" w:lineRule="auto"/>
        <w:jc w:val="both"/>
        <w:rPr>
          <w:rFonts w:ascii="Arial" w:hAnsi="Arial" w:cs="Arial"/>
        </w:rPr>
      </w:pPr>
      <w:r w:rsidRPr="00912B54">
        <w:rPr>
          <w:rFonts w:ascii="Arial" w:hAnsi="Arial" w:cs="Arial"/>
        </w:rPr>
        <w:t xml:space="preserve">     Need and Importance of Marketing Research</w:t>
      </w:r>
    </w:p>
    <w:p w14:paraId="65A5C30B" w14:textId="77777777" w:rsidR="007723E4" w:rsidRDefault="007723E4" w:rsidP="00912B54">
      <w:pPr>
        <w:spacing w:line="360" w:lineRule="auto"/>
        <w:jc w:val="both"/>
        <w:rPr>
          <w:rFonts w:ascii="Arial" w:hAnsi="Arial" w:cs="Arial"/>
        </w:rPr>
      </w:pPr>
      <w:r w:rsidRPr="007723E4">
        <w:rPr>
          <w:rFonts w:ascii="Arial" w:hAnsi="Arial" w:cs="Arial"/>
        </w:rPr>
        <w:t>The most important job of a marketer is to get the right product to the right customer at the right time at the right price. In order for the customer to remain loyal, it was also necessary to go back and assess whether the consumer is obtaining maximum satisfaction. Marketers were forced to conduct marketing research as a result of these causes.</w:t>
      </w:r>
    </w:p>
    <w:p w14:paraId="1AD24852" w14:textId="4FAE1D45" w:rsidR="0004009D" w:rsidRPr="00912B54" w:rsidRDefault="0004009D" w:rsidP="00912B54">
      <w:pPr>
        <w:spacing w:line="360" w:lineRule="auto"/>
        <w:jc w:val="both"/>
        <w:rPr>
          <w:rFonts w:ascii="Arial" w:hAnsi="Arial" w:cs="Arial"/>
        </w:rPr>
      </w:pPr>
      <w:r w:rsidRPr="00912B54">
        <w:rPr>
          <w:rFonts w:ascii="Arial" w:hAnsi="Arial" w:cs="Arial"/>
        </w:rPr>
        <w:t></w:t>
      </w:r>
      <w:r w:rsidRPr="00912B54">
        <w:rPr>
          <w:rFonts w:ascii="Arial" w:hAnsi="Arial" w:cs="Arial"/>
        </w:rPr>
        <w:tab/>
        <w:t>Segmenting the Market</w:t>
      </w:r>
    </w:p>
    <w:p w14:paraId="0980B5B9" w14:textId="24A5D7F3" w:rsidR="0004009D" w:rsidRPr="00912B54" w:rsidRDefault="007723E4" w:rsidP="00912B54">
      <w:pPr>
        <w:spacing w:line="360" w:lineRule="auto"/>
        <w:jc w:val="both"/>
        <w:rPr>
          <w:rFonts w:ascii="Arial" w:hAnsi="Arial" w:cs="Arial"/>
        </w:rPr>
      </w:pPr>
      <w:r w:rsidRPr="007723E4">
        <w:rPr>
          <w:rFonts w:ascii="Arial" w:hAnsi="Arial" w:cs="Arial"/>
        </w:rPr>
        <w:t>Market segmentation is the process of dividing a target market into smaller, more defined segments. It splits clients and viewers into groups based on common characteristics such as demographics, interests, desires, or area</w:t>
      </w:r>
      <w:r w:rsidR="0004009D" w:rsidRPr="00912B54">
        <w:rPr>
          <w:rFonts w:ascii="Arial" w:hAnsi="Arial" w:cs="Arial"/>
        </w:rPr>
        <w:t xml:space="preserve">. </w:t>
      </w:r>
    </w:p>
    <w:p w14:paraId="549E94DB" w14:textId="77777777" w:rsidR="007723E4" w:rsidRPr="007723E4" w:rsidRDefault="0004009D" w:rsidP="007723E4">
      <w:pPr>
        <w:spacing w:line="360" w:lineRule="auto"/>
        <w:jc w:val="both"/>
        <w:rPr>
          <w:rFonts w:ascii="Arial" w:hAnsi="Arial" w:cs="Arial"/>
        </w:rPr>
      </w:pPr>
      <w:r w:rsidRPr="00912B54">
        <w:rPr>
          <w:rFonts w:ascii="Arial" w:hAnsi="Arial" w:cs="Arial"/>
          <w:i/>
          <w:iCs/>
        </w:rPr>
        <w:t>Demographic segmentation</w:t>
      </w:r>
      <w:r w:rsidRPr="00912B54">
        <w:rPr>
          <w:rFonts w:ascii="Arial" w:hAnsi="Arial" w:cs="Arial"/>
        </w:rPr>
        <w:t xml:space="preserve"> </w:t>
      </w:r>
      <w:r w:rsidR="007723E4" w:rsidRPr="007723E4">
        <w:rPr>
          <w:rFonts w:ascii="Arial" w:hAnsi="Arial" w:cs="Arial"/>
        </w:rPr>
        <w:t>divides the market into several groups based on age, marital status, gender, ethnicity, income, occupation, and education, among other things.</w:t>
      </w:r>
    </w:p>
    <w:p w14:paraId="0F58B550" w14:textId="74E6984A" w:rsidR="0004009D" w:rsidRPr="00912B54" w:rsidRDefault="007723E4" w:rsidP="007723E4">
      <w:pPr>
        <w:spacing w:line="360" w:lineRule="auto"/>
        <w:jc w:val="both"/>
        <w:rPr>
          <w:rFonts w:ascii="Arial" w:hAnsi="Arial" w:cs="Arial"/>
        </w:rPr>
      </w:pPr>
      <w:r w:rsidRPr="007723E4">
        <w:rPr>
          <w:rFonts w:ascii="Arial" w:hAnsi="Arial" w:cs="Arial"/>
        </w:rPr>
        <w:t>Age marketing will be of interest to marketers that create items for children, businesses that cater to teenagers, colleges that attract students, and assisted-living facilities that offer services to the elderly, for example</w:t>
      </w:r>
      <w:r w:rsidR="0004009D" w:rsidRPr="00912B54">
        <w:rPr>
          <w:rFonts w:ascii="Arial" w:hAnsi="Arial" w:cs="Arial"/>
        </w:rPr>
        <w:t xml:space="preserve">. Lifetime Television for Women caters to women, whereas Telemundo networks cater to Hispanics. Hyundai's marketers segregate the market by education level when they give recent college </w:t>
      </w:r>
      <w:r w:rsidR="00472BC2">
        <w:rPr>
          <w:rFonts w:ascii="Arial" w:hAnsi="Arial" w:cs="Arial"/>
        </w:rPr>
        <w:t>absolvents</w:t>
      </w:r>
      <w:r w:rsidR="0004009D" w:rsidRPr="00912B54">
        <w:rPr>
          <w:rFonts w:ascii="Arial" w:hAnsi="Arial" w:cs="Arial"/>
        </w:rPr>
        <w:t xml:space="preserve"> a </w:t>
      </w:r>
      <w:r w:rsidR="00472BC2">
        <w:rPr>
          <w:rFonts w:ascii="Arial" w:hAnsi="Arial" w:cs="Arial"/>
        </w:rPr>
        <w:t xml:space="preserve">small </w:t>
      </w:r>
      <w:r w:rsidR="00FF6208">
        <w:rPr>
          <w:rFonts w:ascii="Arial" w:hAnsi="Arial" w:cs="Arial"/>
        </w:rPr>
        <w:t xml:space="preserve">amount </w:t>
      </w:r>
      <w:r w:rsidR="00FF6208" w:rsidRPr="00912B54">
        <w:rPr>
          <w:rFonts w:ascii="Arial" w:hAnsi="Arial" w:cs="Arial"/>
        </w:rPr>
        <w:t>incentive</w:t>
      </w:r>
      <w:r w:rsidR="0004009D" w:rsidRPr="00912B54">
        <w:rPr>
          <w:rFonts w:ascii="Arial" w:hAnsi="Arial" w:cs="Arial"/>
        </w:rPr>
        <w:t xml:space="preserve"> toward leasing or purchasing a new </w:t>
      </w:r>
      <w:r>
        <w:rPr>
          <w:rFonts w:ascii="Arial" w:hAnsi="Arial" w:cs="Arial"/>
        </w:rPr>
        <w:t>car</w:t>
      </w:r>
      <w:r w:rsidR="00FF6208">
        <w:rPr>
          <w:rFonts w:ascii="Arial" w:hAnsi="Arial" w:cs="Arial"/>
        </w:rPr>
        <w:t>.</w:t>
      </w:r>
    </w:p>
    <w:p w14:paraId="59307E6D" w14:textId="348D2A9E" w:rsidR="0004009D" w:rsidRPr="00912B54" w:rsidRDefault="0004009D" w:rsidP="00912B54">
      <w:pPr>
        <w:spacing w:line="360" w:lineRule="auto"/>
        <w:jc w:val="both"/>
        <w:rPr>
          <w:rFonts w:ascii="Arial" w:hAnsi="Arial" w:cs="Arial"/>
        </w:rPr>
      </w:pPr>
      <w:r w:rsidRPr="00912B54">
        <w:rPr>
          <w:rFonts w:ascii="Arial" w:hAnsi="Arial" w:cs="Arial"/>
          <w:i/>
          <w:iCs/>
        </w:rPr>
        <w:t>Geographic segmentation</w:t>
      </w:r>
      <w:r w:rsidRPr="00912B54">
        <w:rPr>
          <w:rFonts w:ascii="Arial" w:hAnsi="Arial" w:cs="Arial"/>
        </w:rPr>
        <w:t xml:space="preserve">, which divides a market based on factors such as climate, location, and population density (urban, </w:t>
      </w:r>
      <w:r w:rsidR="00FF6208" w:rsidRPr="00912B54">
        <w:rPr>
          <w:rFonts w:ascii="Arial" w:hAnsi="Arial" w:cs="Arial"/>
        </w:rPr>
        <w:t>rural</w:t>
      </w:r>
      <w:r w:rsidR="00FF6208">
        <w:rPr>
          <w:rFonts w:ascii="Arial" w:hAnsi="Arial" w:cs="Arial"/>
        </w:rPr>
        <w:t>, etc</w:t>
      </w:r>
      <w:r w:rsidRPr="00912B54">
        <w:rPr>
          <w:rFonts w:ascii="Arial" w:hAnsi="Arial" w:cs="Arial"/>
        </w:rPr>
        <w:t xml:space="preserve">), is also </w:t>
      </w:r>
      <w:r w:rsidR="00FF6208">
        <w:rPr>
          <w:rFonts w:ascii="Arial" w:hAnsi="Arial" w:cs="Arial"/>
        </w:rPr>
        <w:t>very present</w:t>
      </w:r>
      <w:r w:rsidRPr="00912B54">
        <w:rPr>
          <w:rFonts w:ascii="Arial" w:hAnsi="Arial" w:cs="Arial"/>
        </w:rPr>
        <w:t>.</w:t>
      </w:r>
    </w:p>
    <w:p w14:paraId="346EF690" w14:textId="1A529188" w:rsidR="0004009D" w:rsidRPr="00912B54" w:rsidRDefault="0004009D" w:rsidP="00912B54">
      <w:pPr>
        <w:spacing w:line="360" w:lineRule="auto"/>
        <w:jc w:val="both"/>
        <w:rPr>
          <w:rFonts w:ascii="Arial" w:hAnsi="Arial" w:cs="Arial"/>
        </w:rPr>
      </w:pPr>
      <w:r w:rsidRPr="00912B54">
        <w:rPr>
          <w:rFonts w:ascii="Arial" w:hAnsi="Arial" w:cs="Arial"/>
        </w:rPr>
        <w:t xml:space="preserve">Many items are affected by climate: try selling </w:t>
      </w:r>
      <w:r w:rsidR="00680100">
        <w:rPr>
          <w:rFonts w:ascii="Arial" w:hAnsi="Arial" w:cs="Arial"/>
        </w:rPr>
        <w:t xml:space="preserve">ski </w:t>
      </w:r>
      <w:r w:rsidR="00FF6208">
        <w:rPr>
          <w:rFonts w:ascii="Arial" w:hAnsi="Arial" w:cs="Arial"/>
        </w:rPr>
        <w:t xml:space="preserve">equipment </w:t>
      </w:r>
      <w:r w:rsidR="00FF6208" w:rsidRPr="00912B54">
        <w:rPr>
          <w:rFonts w:ascii="Arial" w:hAnsi="Arial" w:cs="Arial"/>
        </w:rPr>
        <w:t>in</w:t>
      </w:r>
      <w:r w:rsidRPr="00912B54">
        <w:rPr>
          <w:rFonts w:ascii="Arial" w:hAnsi="Arial" w:cs="Arial"/>
        </w:rPr>
        <w:t xml:space="preserve"> </w:t>
      </w:r>
      <w:r w:rsidR="00680100">
        <w:rPr>
          <w:rFonts w:ascii="Arial" w:hAnsi="Arial" w:cs="Arial"/>
        </w:rPr>
        <w:t>Sahara</w:t>
      </w:r>
      <w:r w:rsidRPr="00912B54">
        <w:rPr>
          <w:rFonts w:ascii="Arial" w:hAnsi="Arial" w:cs="Arial"/>
        </w:rPr>
        <w:t xml:space="preserve"> or </w:t>
      </w:r>
      <w:r w:rsidR="00680100">
        <w:rPr>
          <w:rFonts w:ascii="Arial" w:hAnsi="Arial" w:cs="Arial"/>
        </w:rPr>
        <w:t>swimming</w:t>
      </w:r>
      <w:r w:rsidRPr="00912B54">
        <w:rPr>
          <w:rFonts w:ascii="Arial" w:hAnsi="Arial" w:cs="Arial"/>
        </w:rPr>
        <w:t xml:space="preserve"> pools </w:t>
      </w:r>
      <w:r w:rsidR="00680100">
        <w:rPr>
          <w:rFonts w:ascii="Arial" w:hAnsi="Arial" w:cs="Arial"/>
        </w:rPr>
        <w:t>on Everest</w:t>
      </w:r>
      <w:r w:rsidRPr="00912B54">
        <w:rPr>
          <w:rFonts w:ascii="Arial" w:hAnsi="Arial" w:cs="Arial"/>
        </w:rPr>
        <w:t xml:space="preserve">. </w:t>
      </w:r>
      <w:r w:rsidR="00FF6208">
        <w:rPr>
          <w:rFonts w:ascii="Arial" w:hAnsi="Arial" w:cs="Arial"/>
        </w:rPr>
        <w:t xml:space="preserve">Clients’ </w:t>
      </w:r>
      <w:r w:rsidR="00FF6208" w:rsidRPr="00912B54">
        <w:rPr>
          <w:rFonts w:ascii="Arial" w:hAnsi="Arial" w:cs="Arial"/>
        </w:rPr>
        <w:t>preferences</w:t>
      </w:r>
      <w:r w:rsidRPr="00912B54">
        <w:rPr>
          <w:rFonts w:ascii="Arial" w:hAnsi="Arial" w:cs="Arial"/>
        </w:rPr>
        <w:t xml:space="preserve"> differ by location as well. That is why McDonald's accommodates to regional interests, such as serving </w:t>
      </w:r>
      <w:r w:rsidR="00680100">
        <w:rPr>
          <w:rFonts w:ascii="Arial" w:hAnsi="Arial" w:cs="Arial"/>
        </w:rPr>
        <w:t>croissants in France</w:t>
      </w:r>
      <w:r w:rsidRPr="00912B54">
        <w:rPr>
          <w:rFonts w:ascii="Arial" w:hAnsi="Arial" w:cs="Arial"/>
        </w:rPr>
        <w:t xml:space="preserve">, </w:t>
      </w:r>
      <w:r w:rsidR="00E823E7">
        <w:rPr>
          <w:rFonts w:ascii="Arial" w:hAnsi="Arial" w:cs="Arial"/>
        </w:rPr>
        <w:t>hashbrown in UK, pork sandwich with horseradish in Romania</w:t>
      </w:r>
      <w:r w:rsidRPr="00912B54">
        <w:rPr>
          <w:rFonts w:ascii="Arial" w:hAnsi="Arial" w:cs="Arial"/>
        </w:rPr>
        <w:t xml:space="preserve">. Menus vary even more outside of the United States (in Japan, you can </w:t>
      </w:r>
      <w:r w:rsidR="00081B76">
        <w:rPr>
          <w:rFonts w:ascii="Arial" w:hAnsi="Arial" w:cs="Arial"/>
        </w:rPr>
        <w:t>taste</w:t>
      </w:r>
      <w:r w:rsidRPr="00912B54">
        <w:rPr>
          <w:rFonts w:ascii="Arial" w:hAnsi="Arial" w:cs="Arial"/>
        </w:rPr>
        <w:t xml:space="preserve"> burgers</w:t>
      </w:r>
      <w:r w:rsidR="00081B76">
        <w:rPr>
          <w:rFonts w:ascii="Arial" w:hAnsi="Arial" w:cs="Arial"/>
        </w:rPr>
        <w:t xml:space="preserve"> that contains seaweed</w:t>
      </w:r>
      <w:r w:rsidRPr="00912B54">
        <w:rPr>
          <w:rFonts w:ascii="Arial" w:hAnsi="Arial" w:cs="Arial"/>
        </w:rPr>
        <w:t>).</w:t>
      </w:r>
    </w:p>
    <w:p w14:paraId="1FF5B96C" w14:textId="3E8C9E9E" w:rsidR="0004009D" w:rsidRPr="00912B54" w:rsidRDefault="0004009D" w:rsidP="00912B54">
      <w:pPr>
        <w:spacing w:line="360" w:lineRule="auto"/>
        <w:jc w:val="both"/>
        <w:rPr>
          <w:rFonts w:ascii="Arial" w:hAnsi="Arial" w:cs="Arial"/>
        </w:rPr>
      </w:pPr>
      <w:r w:rsidRPr="00912B54">
        <w:rPr>
          <w:rFonts w:ascii="Arial" w:hAnsi="Arial" w:cs="Arial"/>
          <w:i/>
          <w:iCs/>
        </w:rPr>
        <w:t>Behavioural segmentation</w:t>
      </w:r>
      <w:r w:rsidRPr="00912B54">
        <w:rPr>
          <w:rFonts w:ascii="Arial" w:hAnsi="Arial" w:cs="Arial"/>
        </w:rPr>
        <w:t xml:space="preserve"> is the division of consumers based on characteristics such as product attitude, user status, or usage rate. </w:t>
      </w:r>
      <w:r w:rsidR="00E823E7">
        <w:rPr>
          <w:rFonts w:ascii="Arial" w:hAnsi="Arial" w:cs="Arial"/>
        </w:rPr>
        <w:t>Businesses</w:t>
      </w:r>
      <w:r w:rsidRPr="00912B54">
        <w:rPr>
          <w:rFonts w:ascii="Arial" w:hAnsi="Arial" w:cs="Arial"/>
        </w:rPr>
        <w:t xml:space="preserve"> providing technology-based products may divide the market based on varying levels of technological receptivity. They might use Forrester Research's segmentation scale, which separates customers into two groups: Technology optimists welcome new technology, whereas technology pessimists are apathetic, apprehensive, or outright opposed to technology.</w:t>
      </w:r>
    </w:p>
    <w:p w14:paraId="7C1F1272" w14:textId="555AFAB5" w:rsidR="0004009D" w:rsidRPr="00912B54" w:rsidRDefault="0004009D" w:rsidP="00912B54">
      <w:pPr>
        <w:spacing w:line="360" w:lineRule="auto"/>
        <w:jc w:val="both"/>
        <w:rPr>
          <w:rFonts w:ascii="Arial" w:hAnsi="Arial" w:cs="Arial"/>
        </w:rPr>
      </w:pPr>
      <w:r w:rsidRPr="00912B54">
        <w:rPr>
          <w:rFonts w:ascii="Arial" w:hAnsi="Arial" w:cs="Arial"/>
          <w:i/>
          <w:iCs/>
        </w:rPr>
        <w:lastRenderedPageBreak/>
        <w:t>Psychographic segmentation</w:t>
      </w:r>
      <w:r w:rsidRPr="00912B54">
        <w:rPr>
          <w:rFonts w:ascii="Arial" w:hAnsi="Arial" w:cs="Arial"/>
        </w:rPr>
        <w:t xml:space="preserve"> categorizes customers based on their individual lifestyles as evidenced in their interests, activities, attitudes, and values. Do you have an active lifestyle and enjoy being outside? If yes, you may be interested in purchasing hiking or camping equipment or clothing. If you want to take chances, you could attract the attention of a gambling casino. The options are restricted.</w:t>
      </w:r>
    </w:p>
    <w:p w14:paraId="1E50C740" w14:textId="4F20065A" w:rsidR="00241D9D" w:rsidRPr="00912B54" w:rsidRDefault="00241D9D" w:rsidP="00912B54">
      <w:pPr>
        <w:spacing w:line="360" w:lineRule="auto"/>
        <w:jc w:val="both"/>
        <w:rPr>
          <w:rFonts w:ascii="Arial" w:hAnsi="Arial" w:cs="Arial"/>
        </w:rPr>
      </w:pPr>
      <w:r w:rsidRPr="00912B54">
        <w:rPr>
          <w:rFonts w:ascii="Arial" w:hAnsi="Arial" w:cs="Arial"/>
          <w:noProof/>
        </w:rPr>
        <w:drawing>
          <wp:inline distT="0" distB="0" distL="0" distR="0" wp14:anchorId="1AA08EBA" wp14:editId="25C60BBB">
            <wp:extent cx="5731510" cy="5731510"/>
            <wp:effectExtent l="0" t="0" r="2540" b="254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731510"/>
                    </a:xfrm>
                    <a:prstGeom prst="rect">
                      <a:avLst/>
                    </a:prstGeom>
                  </pic:spPr>
                </pic:pic>
              </a:graphicData>
            </a:graphic>
          </wp:inline>
        </w:drawing>
      </w:r>
    </w:p>
    <w:p w14:paraId="7F9603DB" w14:textId="4269B585" w:rsidR="0004009D" w:rsidRPr="00912B54" w:rsidRDefault="0004009D" w:rsidP="00912B54">
      <w:pPr>
        <w:spacing w:line="360" w:lineRule="auto"/>
        <w:jc w:val="both"/>
        <w:rPr>
          <w:rFonts w:ascii="Arial" w:hAnsi="Arial" w:cs="Arial"/>
        </w:rPr>
      </w:pPr>
      <w:r w:rsidRPr="00912B54">
        <w:rPr>
          <w:rFonts w:ascii="Arial" w:hAnsi="Arial" w:cs="Arial"/>
        </w:rPr>
        <w:t>Benefits of Market Segmentation</w:t>
      </w:r>
    </w:p>
    <w:p w14:paraId="51CDE2EB" w14:textId="77777777" w:rsidR="0004009D" w:rsidRPr="00912B54" w:rsidRDefault="0004009D" w:rsidP="00912B54">
      <w:pPr>
        <w:spacing w:line="360" w:lineRule="auto"/>
        <w:jc w:val="both"/>
        <w:rPr>
          <w:rFonts w:ascii="Arial" w:hAnsi="Arial" w:cs="Arial"/>
        </w:rPr>
      </w:pPr>
      <w:r w:rsidRPr="00912B54">
        <w:rPr>
          <w:rFonts w:ascii="Arial" w:hAnsi="Arial" w:cs="Arial"/>
        </w:rPr>
        <w:t>1. Develop more powerful marketing messaging</w:t>
      </w:r>
    </w:p>
    <w:p w14:paraId="6C658EC6" w14:textId="78AB101A" w:rsidR="0004009D" w:rsidRPr="00912B54" w:rsidRDefault="0004009D" w:rsidP="00912B54">
      <w:pPr>
        <w:spacing w:line="360" w:lineRule="auto"/>
        <w:jc w:val="both"/>
        <w:rPr>
          <w:rFonts w:ascii="Arial" w:hAnsi="Arial" w:cs="Arial"/>
        </w:rPr>
      </w:pPr>
      <w:r w:rsidRPr="00912B54">
        <w:rPr>
          <w:rFonts w:ascii="Arial" w:hAnsi="Arial" w:cs="Arial"/>
        </w:rPr>
        <w:t>When you know who you're talking to, you can craft more effective marketing messaging. You may avoid using general, ambiguous language that appeals to a wide audience. Instead, utilize direct message that appeals to your target audience's needs, wants, and distinctive qualities.</w:t>
      </w:r>
    </w:p>
    <w:p w14:paraId="175C873D" w14:textId="77777777" w:rsidR="0004009D" w:rsidRPr="00912B54" w:rsidRDefault="0004009D" w:rsidP="00912B54">
      <w:pPr>
        <w:spacing w:line="360" w:lineRule="auto"/>
        <w:jc w:val="both"/>
        <w:rPr>
          <w:rFonts w:ascii="Arial" w:hAnsi="Arial" w:cs="Arial"/>
        </w:rPr>
      </w:pPr>
      <w:r w:rsidRPr="00912B54">
        <w:rPr>
          <w:rFonts w:ascii="Arial" w:hAnsi="Arial" w:cs="Arial"/>
        </w:rPr>
        <w:lastRenderedPageBreak/>
        <w:t>2. Determine the most effective marketing strategies.</w:t>
      </w:r>
    </w:p>
    <w:p w14:paraId="5595B1D3" w14:textId="14689530" w:rsidR="0004009D" w:rsidRPr="00912B54" w:rsidRDefault="0004009D" w:rsidP="00912B54">
      <w:pPr>
        <w:spacing w:line="360" w:lineRule="auto"/>
        <w:jc w:val="both"/>
        <w:rPr>
          <w:rFonts w:ascii="Arial" w:hAnsi="Arial" w:cs="Arial"/>
        </w:rPr>
      </w:pPr>
      <w:r w:rsidRPr="00912B54">
        <w:rPr>
          <w:rFonts w:ascii="Arial" w:hAnsi="Arial" w:cs="Arial"/>
        </w:rPr>
        <w:t>With thousands of marketing strategies at your disposal, it might be tough to determine which ones will attract your target audience. Using various forms of market segmentation directs you to the most effective marketing tactics. When you know who you're trying to reach, you can find the finest solutions and techniques for reaching them.</w:t>
      </w:r>
    </w:p>
    <w:p w14:paraId="655CF805" w14:textId="18553723" w:rsidR="0004009D" w:rsidRPr="00912B54" w:rsidRDefault="0004009D" w:rsidP="00912B54">
      <w:pPr>
        <w:spacing w:line="360" w:lineRule="auto"/>
        <w:jc w:val="both"/>
        <w:rPr>
          <w:rFonts w:ascii="Arial" w:hAnsi="Arial" w:cs="Arial"/>
        </w:rPr>
      </w:pPr>
      <w:r w:rsidRPr="00912B54">
        <w:rPr>
          <w:rFonts w:ascii="Arial" w:hAnsi="Arial" w:cs="Arial"/>
        </w:rPr>
        <w:t>3. Increase client loyalty</w:t>
      </w:r>
    </w:p>
    <w:p w14:paraId="0B300C23" w14:textId="183109D1" w:rsidR="0004009D" w:rsidRPr="00912B54" w:rsidRDefault="0004009D" w:rsidP="00912B54">
      <w:pPr>
        <w:spacing w:line="360" w:lineRule="auto"/>
        <w:jc w:val="both"/>
        <w:rPr>
          <w:rFonts w:ascii="Arial" w:hAnsi="Arial" w:cs="Arial"/>
        </w:rPr>
      </w:pPr>
      <w:r w:rsidRPr="00912B54">
        <w:rPr>
          <w:rFonts w:ascii="Arial" w:hAnsi="Arial" w:cs="Arial"/>
        </w:rPr>
        <w:t>When you understand what your consumers want and need, you can develop and convey products that serve and resonate with them in a unique way. This particular value and message fosters deeper ties between businesses and customers, resulting in long-term brand affinity.</w:t>
      </w:r>
    </w:p>
    <w:p w14:paraId="61C31D5E" w14:textId="39DADDC0" w:rsidR="0004009D" w:rsidRPr="00912B54" w:rsidRDefault="0004009D" w:rsidP="00912B54">
      <w:pPr>
        <w:spacing w:line="360" w:lineRule="auto"/>
        <w:jc w:val="both"/>
        <w:rPr>
          <w:rFonts w:ascii="Arial" w:hAnsi="Arial" w:cs="Arial"/>
        </w:rPr>
      </w:pPr>
      <w:r w:rsidRPr="00912B54">
        <w:rPr>
          <w:rFonts w:ascii="Arial" w:hAnsi="Arial" w:cs="Arial"/>
        </w:rPr>
        <w:t>4. Identify possibilities in specialized markets</w:t>
      </w:r>
    </w:p>
    <w:p w14:paraId="2C525112" w14:textId="2398043A" w:rsidR="0004009D" w:rsidRPr="00912B54" w:rsidRDefault="0004009D" w:rsidP="00912B54">
      <w:pPr>
        <w:spacing w:line="360" w:lineRule="auto"/>
        <w:jc w:val="both"/>
        <w:rPr>
          <w:rFonts w:ascii="Arial" w:hAnsi="Arial" w:cs="Arial"/>
        </w:rPr>
      </w:pPr>
      <w:r w:rsidRPr="00912B54">
        <w:rPr>
          <w:rFonts w:ascii="Arial" w:hAnsi="Arial" w:cs="Arial"/>
        </w:rPr>
        <w:t>The practice of discovering sectors of industries and verticals with a big audience that can be served in novel ways is known as niche marketing. When you divide your target market, you can identify underserved niche markets for new goods and services.</w:t>
      </w:r>
    </w:p>
    <w:p w14:paraId="19E6FADE" w14:textId="0FED8E10" w:rsidR="00D438CC" w:rsidRPr="00457F6A" w:rsidRDefault="00ED2336" w:rsidP="00912B54">
      <w:pPr>
        <w:spacing w:line="360" w:lineRule="auto"/>
        <w:jc w:val="both"/>
        <w:rPr>
          <w:rFonts w:ascii="Arial" w:hAnsi="Arial" w:cs="Arial"/>
          <w:b/>
          <w:bCs/>
        </w:rPr>
      </w:pPr>
      <w:bookmarkStart w:id="2" w:name="_Hlk78988572"/>
      <w:r w:rsidRPr="00457F6A">
        <w:rPr>
          <w:rFonts w:ascii="Arial" w:hAnsi="Arial" w:cs="Arial"/>
          <w:b/>
          <w:bCs/>
        </w:rPr>
        <w:t>The Marketing Mix</w:t>
      </w:r>
    </w:p>
    <w:bookmarkEnd w:id="2"/>
    <w:p w14:paraId="085FA7A3" w14:textId="75700D14" w:rsidR="00E823E7" w:rsidRDefault="00E823E7" w:rsidP="00912B54">
      <w:pPr>
        <w:spacing w:line="360" w:lineRule="auto"/>
        <w:jc w:val="both"/>
        <w:rPr>
          <w:rFonts w:ascii="Arial" w:hAnsi="Arial" w:cs="Arial"/>
        </w:rPr>
      </w:pPr>
      <w:r w:rsidRPr="00E823E7">
        <w:rPr>
          <w:rFonts w:ascii="Arial" w:hAnsi="Arial" w:cs="Arial"/>
        </w:rPr>
        <w:t>The four Ps — product, pricing, place, and promotion – make up the marketing mix. It's a marketing scheme for attracting customers to a company, and all four components must be treated effectively for a company to be successful</w:t>
      </w:r>
      <w:r w:rsidR="00ED2336" w:rsidRPr="00912B54">
        <w:rPr>
          <w:rFonts w:ascii="Arial" w:hAnsi="Arial" w:cs="Arial"/>
        </w:rPr>
        <w:t xml:space="preserve">. </w:t>
      </w:r>
      <w:r w:rsidRPr="00E823E7">
        <w:rPr>
          <w:rFonts w:ascii="Arial" w:hAnsi="Arial" w:cs="Arial"/>
        </w:rPr>
        <w:t>The right marketing mix should complement each other, and each component of the marketing mix, such as the type of advertising, should be optimal for the product supplied by a company</w:t>
      </w:r>
      <w:r>
        <w:rPr>
          <w:rFonts w:ascii="Arial" w:hAnsi="Arial" w:cs="Arial"/>
        </w:rPr>
        <w:t>.</w:t>
      </w:r>
    </w:p>
    <w:p w14:paraId="44DD3611" w14:textId="77777777" w:rsidR="00E823E7" w:rsidRDefault="00E823E7" w:rsidP="00912B54">
      <w:pPr>
        <w:spacing w:line="360" w:lineRule="auto"/>
        <w:jc w:val="both"/>
        <w:rPr>
          <w:rFonts w:ascii="Arial" w:hAnsi="Arial" w:cs="Arial"/>
        </w:rPr>
      </w:pPr>
      <w:r w:rsidRPr="00E823E7">
        <w:rPr>
          <w:rFonts w:ascii="Arial" w:hAnsi="Arial" w:cs="Arial"/>
        </w:rPr>
        <w:t>The most effective marketing tactics are always adjusting to the ever-changing business environment. As a result, a firm may alter its price, introduce new kinds of promotion, update its product, or change its distribution channels as needed.</w:t>
      </w:r>
    </w:p>
    <w:p w14:paraId="42047B71" w14:textId="58AECC37" w:rsidR="00ED2336" w:rsidRPr="00912B54" w:rsidRDefault="00ED2336" w:rsidP="00912B54">
      <w:pPr>
        <w:spacing w:line="360" w:lineRule="auto"/>
        <w:jc w:val="both"/>
        <w:rPr>
          <w:rFonts w:ascii="Arial" w:hAnsi="Arial" w:cs="Arial"/>
          <w:b/>
          <w:bCs/>
        </w:rPr>
      </w:pPr>
      <w:r w:rsidRPr="00912B54">
        <w:rPr>
          <w:rFonts w:ascii="Arial" w:hAnsi="Arial" w:cs="Arial"/>
          <w:b/>
          <w:bCs/>
        </w:rPr>
        <w:t>Product</w:t>
      </w:r>
    </w:p>
    <w:p w14:paraId="7774E724" w14:textId="201193CB" w:rsidR="00ED2336" w:rsidRDefault="002D6F84" w:rsidP="00912B54">
      <w:pPr>
        <w:spacing w:line="360" w:lineRule="auto"/>
        <w:jc w:val="both"/>
        <w:rPr>
          <w:rFonts w:ascii="Arial" w:hAnsi="Arial" w:cs="Arial"/>
        </w:rPr>
      </w:pPr>
      <w:r w:rsidRPr="002D6F84">
        <w:rPr>
          <w:rFonts w:ascii="Arial" w:hAnsi="Arial" w:cs="Arial"/>
        </w:rPr>
        <w:t>The product aspect refers to the goods or services offered by the company. In order for customers to buy from a firm, its products must stand out from those of its competitors. To do this, a firm creates a distinguishing selling point. For example, a firm may highlight in its marketing that the bananas it offers are fair trade, and a site developer may be able to include</w:t>
      </w:r>
      <w:r>
        <w:rPr>
          <w:rFonts w:ascii="Arial" w:hAnsi="Arial" w:cs="Arial"/>
        </w:rPr>
        <w:t xml:space="preserve"> </w:t>
      </w:r>
      <w:r w:rsidR="00ED2336" w:rsidRPr="00912B54">
        <w:rPr>
          <w:rFonts w:ascii="Arial" w:hAnsi="Arial" w:cs="Arial"/>
        </w:rPr>
        <w:t>artificial intelligence into a website.</w:t>
      </w:r>
    </w:p>
    <w:p w14:paraId="053167A8" w14:textId="53624C55" w:rsidR="00E823E7" w:rsidRDefault="00E823E7" w:rsidP="00912B54">
      <w:pPr>
        <w:spacing w:line="360" w:lineRule="auto"/>
        <w:jc w:val="both"/>
        <w:rPr>
          <w:rFonts w:ascii="Arial" w:hAnsi="Arial" w:cs="Arial"/>
        </w:rPr>
      </w:pPr>
    </w:p>
    <w:p w14:paraId="7D172A79" w14:textId="77777777" w:rsidR="00E823E7" w:rsidRPr="00912B54" w:rsidRDefault="00E823E7" w:rsidP="00912B54">
      <w:pPr>
        <w:spacing w:line="360" w:lineRule="auto"/>
        <w:jc w:val="both"/>
        <w:rPr>
          <w:rFonts w:ascii="Arial" w:hAnsi="Arial" w:cs="Arial"/>
        </w:rPr>
      </w:pPr>
    </w:p>
    <w:p w14:paraId="5E3AEF99" w14:textId="66B2AF79" w:rsidR="00ED2336" w:rsidRDefault="00ED2336" w:rsidP="00912B54">
      <w:pPr>
        <w:spacing w:line="360" w:lineRule="auto"/>
        <w:jc w:val="both"/>
        <w:rPr>
          <w:rFonts w:ascii="Arial" w:hAnsi="Arial" w:cs="Arial"/>
          <w:b/>
          <w:bCs/>
        </w:rPr>
      </w:pPr>
      <w:r w:rsidRPr="00912B54">
        <w:rPr>
          <w:rFonts w:ascii="Arial" w:hAnsi="Arial" w:cs="Arial"/>
          <w:b/>
          <w:bCs/>
        </w:rPr>
        <w:lastRenderedPageBreak/>
        <w:t>Price</w:t>
      </w:r>
    </w:p>
    <w:p w14:paraId="1C7E3FB5" w14:textId="77777777" w:rsidR="002D6F84" w:rsidRPr="002D6F84" w:rsidRDefault="002D6F84" w:rsidP="00912B54">
      <w:pPr>
        <w:spacing w:line="360" w:lineRule="auto"/>
        <w:jc w:val="both"/>
        <w:rPr>
          <w:rFonts w:ascii="Arial" w:hAnsi="Arial" w:cs="Arial"/>
        </w:rPr>
      </w:pPr>
      <w:r w:rsidRPr="002D6F84">
        <w:rPr>
          <w:rFonts w:ascii="Arial" w:hAnsi="Arial" w:cs="Arial"/>
        </w:rPr>
        <w:t>A company's price is the amount it charges its consumers for a product or service. Prices are set depending on what a customer is willing and able to pay. Customers want value for money, which may need a business establishing low pricing in order to reach high levels of sales.</w:t>
      </w:r>
    </w:p>
    <w:p w14:paraId="570AF598" w14:textId="29A025F2" w:rsidR="00ED2336" w:rsidRPr="00912B54" w:rsidRDefault="00ED2336" w:rsidP="00912B54">
      <w:pPr>
        <w:spacing w:line="360" w:lineRule="auto"/>
        <w:jc w:val="both"/>
        <w:rPr>
          <w:rFonts w:ascii="Arial" w:hAnsi="Arial" w:cs="Arial"/>
        </w:rPr>
      </w:pPr>
      <w:r w:rsidRPr="00912B54">
        <w:rPr>
          <w:rFonts w:ascii="Arial" w:hAnsi="Arial" w:cs="Arial"/>
        </w:rPr>
        <w:t xml:space="preserve">Some products, however, demand greater costs because they are regarded to be high-quality, luxury items. Sports </w:t>
      </w:r>
      <w:r w:rsidR="002D6F84">
        <w:rPr>
          <w:rFonts w:ascii="Arial" w:hAnsi="Arial" w:cs="Arial"/>
        </w:rPr>
        <w:t>cars</w:t>
      </w:r>
      <w:r w:rsidRPr="00912B54">
        <w:rPr>
          <w:rFonts w:ascii="Arial" w:hAnsi="Arial" w:cs="Arial"/>
        </w:rPr>
        <w:t xml:space="preserve"> and fancy </w:t>
      </w:r>
      <w:r w:rsidR="002D6F84">
        <w:rPr>
          <w:rFonts w:ascii="Arial" w:hAnsi="Arial" w:cs="Arial"/>
        </w:rPr>
        <w:t xml:space="preserve">bags are just some </w:t>
      </w:r>
      <w:r w:rsidRPr="00912B54">
        <w:rPr>
          <w:rFonts w:ascii="Arial" w:hAnsi="Arial" w:cs="Arial"/>
        </w:rPr>
        <w:t xml:space="preserve">examples. The </w:t>
      </w:r>
      <w:r w:rsidR="002D6F84">
        <w:rPr>
          <w:rFonts w:ascii="Arial" w:hAnsi="Arial" w:cs="Arial"/>
        </w:rPr>
        <w:t xml:space="preserve">general idea </w:t>
      </w:r>
      <w:r w:rsidRPr="00912B54">
        <w:rPr>
          <w:rFonts w:ascii="Arial" w:hAnsi="Arial" w:cs="Arial"/>
        </w:rPr>
        <w:t xml:space="preserve"> is that good quality typically implies a high price.</w:t>
      </w:r>
    </w:p>
    <w:p w14:paraId="4C75FDE3" w14:textId="77777777" w:rsidR="00E63957" w:rsidRPr="00912B54" w:rsidRDefault="00E63957" w:rsidP="00912B54">
      <w:pPr>
        <w:spacing w:line="360" w:lineRule="auto"/>
        <w:jc w:val="both"/>
        <w:rPr>
          <w:rFonts w:ascii="Arial" w:hAnsi="Arial" w:cs="Arial"/>
          <w:b/>
          <w:bCs/>
        </w:rPr>
      </w:pPr>
      <w:r w:rsidRPr="00912B54">
        <w:rPr>
          <w:rFonts w:ascii="Arial" w:hAnsi="Arial" w:cs="Arial"/>
          <w:b/>
          <w:bCs/>
        </w:rPr>
        <w:t>Place</w:t>
      </w:r>
    </w:p>
    <w:p w14:paraId="0D735F0C" w14:textId="677B0520" w:rsidR="00E63957" w:rsidRPr="00912B54" w:rsidRDefault="00E63957" w:rsidP="00912B54">
      <w:pPr>
        <w:spacing w:line="360" w:lineRule="auto"/>
        <w:jc w:val="both"/>
        <w:rPr>
          <w:rFonts w:ascii="Arial" w:hAnsi="Arial" w:cs="Arial"/>
        </w:rPr>
      </w:pPr>
      <w:r w:rsidRPr="00912B54">
        <w:rPr>
          <w:rFonts w:ascii="Arial" w:hAnsi="Arial" w:cs="Arial"/>
        </w:rPr>
        <w:t xml:space="preserve"> Refers to the location where the client may purchase the goods or service. A retail store is one example, a manufacturer's direct web shop or app.</w:t>
      </w:r>
    </w:p>
    <w:p w14:paraId="3FCDA5CD" w14:textId="75809B1A" w:rsidR="00E63957" w:rsidRPr="00912B54" w:rsidRDefault="00E63957" w:rsidP="00912B54">
      <w:pPr>
        <w:spacing w:line="360" w:lineRule="auto"/>
        <w:jc w:val="both"/>
        <w:rPr>
          <w:rFonts w:ascii="Arial" w:hAnsi="Arial" w:cs="Arial"/>
        </w:rPr>
      </w:pPr>
      <w:r w:rsidRPr="00912B54">
        <w:rPr>
          <w:rFonts w:ascii="Arial" w:hAnsi="Arial" w:cs="Arial"/>
        </w:rPr>
        <w:t>Businesses that offer mass-market items may employ a variety of strategies to ensure that their products are easily accessible to their clients.</w:t>
      </w:r>
    </w:p>
    <w:p w14:paraId="61CB25A9" w14:textId="63D93167" w:rsidR="00E63957" w:rsidRPr="00912B54" w:rsidRDefault="00E63957" w:rsidP="00912B54">
      <w:pPr>
        <w:spacing w:line="360" w:lineRule="auto"/>
        <w:jc w:val="both"/>
        <w:rPr>
          <w:rFonts w:ascii="Arial" w:hAnsi="Arial" w:cs="Arial"/>
          <w:b/>
          <w:bCs/>
        </w:rPr>
      </w:pPr>
      <w:r w:rsidRPr="00912B54">
        <w:rPr>
          <w:rFonts w:ascii="Arial" w:hAnsi="Arial" w:cs="Arial"/>
          <w:b/>
          <w:bCs/>
        </w:rPr>
        <w:t>Promotion</w:t>
      </w:r>
    </w:p>
    <w:p w14:paraId="52A7475C" w14:textId="77777777" w:rsidR="002D6F84" w:rsidRDefault="00E63957" w:rsidP="00912B54">
      <w:pPr>
        <w:spacing w:line="360" w:lineRule="auto"/>
        <w:jc w:val="both"/>
        <w:rPr>
          <w:rFonts w:ascii="Arial" w:hAnsi="Arial" w:cs="Arial"/>
        </w:rPr>
      </w:pPr>
      <w:r w:rsidRPr="00912B54">
        <w:rPr>
          <w:rFonts w:ascii="Arial" w:hAnsi="Arial" w:cs="Arial"/>
        </w:rPr>
        <w:t xml:space="preserve">Promotion refers to the tactics that a company does to </w:t>
      </w:r>
      <w:r w:rsidR="002D6F84">
        <w:rPr>
          <w:rFonts w:ascii="Arial" w:hAnsi="Arial" w:cs="Arial"/>
        </w:rPr>
        <w:t>attract new clients</w:t>
      </w:r>
      <w:r w:rsidRPr="00912B54">
        <w:rPr>
          <w:rFonts w:ascii="Arial" w:hAnsi="Arial" w:cs="Arial"/>
        </w:rPr>
        <w:t xml:space="preserve"> </w:t>
      </w:r>
      <w:r w:rsidR="002D6F84">
        <w:rPr>
          <w:rFonts w:ascii="Arial" w:hAnsi="Arial" w:cs="Arial"/>
        </w:rPr>
        <w:t xml:space="preserve">for their </w:t>
      </w:r>
      <w:r w:rsidRPr="00912B54">
        <w:rPr>
          <w:rFonts w:ascii="Arial" w:hAnsi="Arial" w:cs="Arial"/>
        </w:rPr>
        <w:t>products and</w:t>
      </w:r>
      <w:r w:rsidR="002D6F84">
        <w:rPr>
          <w:rFonts w:ascii="Arial" w:hAnsi="Arial" w:cs="Arial"/>
        </w:rPr>
        <w:t xml:space="preserve"> to keep loyal the existing ones</w:t>
      </w:r>
      <w:r w:rsidRPr="00912B54">
        <w:rPr>
          <w:rFonts w:ascii="Arial" w:hAnsi="Arial" w:cs="Arial"/>
        </w:rPr>
        <w:t xml:space="preserve">. The primary goal of promotion is to either </w:t>
      </w:r>
      <w:r w:rsidR="002D6F84" w:rsidRPr="002D6F84">
        <w:rPr>
          <w:rFonts w:ascii="Arial" w:hAnsi="Arial" w:cs="Arial"/>
        </w:rPr>
        <w:t>oversell or educate them about products.</w:t>
      </w:r>
    </w:p>
    <w:p w14:paraId="556B3EDD" w14:textId="1ED45400" w:rsidR="00E63957" w:rsidRPr="00912B54" w:rsidRDefault="00E63957" w:rsidP="00912B54">
      <w:pPr>
        <w:spacing w:line="360" w:lineRule="auto"/>
        <w:jc w:val="both"/>
        <w:rPr>
          <w:rFonts w:ascii="Arial" w:hAnsi="Arial" w:cs="Arial"/>
        </w:rPr>
      </w:pPr>
      <w:r w:rsidRPr="00912B54">
        <w:rPr>
          <w:rFonts w:ascii="Arial" w:hAnsi="Arial" w:cs="Arial"/>
        </w:rPr>
        <w:t>This includes the following:</w:t>
      </w:r>
    </w:p>
    <w:p w14:paraId="0E577C54" w14:textId="77777777" w:rsidR="00E63957" w:rsidRPr="00912B54" w:rsidRDefault="00E63957" w:rsidP="00912B54">
      <w:pPr>
        <w:spacing w:line="360" w:lineRule="auto"/>
        <w:jc w:val="both"/>
        <w:rPr>
          <w:rFonts w:ascii="Arial" w:hAnsi="Arial" w:cs="Arial"/>
        </w:rPr>
      </w:pPr>
      <w:r w:rsidRPr="00912B54">
        <w:rPr>
          <w:rFonts w:ascii="Arial" w:hAnsi="Arial" w:cs="Arial"/>
        </w:rPr>
        <w:t>Billboards are used in TV commercials.</w:t>
      </w:r>
    </w:p>
    <w:p w14:paraId="1E49168F" w14:textId="6A5DF019" w:rsidR="00E63957" w:rsidRPr="00912B54" w:rsidRDefault="00E63957" w:rsidP="00912B54">
      <w:pPr>
        <w:spacing w:line="360" w:lineRule="auto"/>
        <w:jc w:val="both"/>
        <w:rPr>
          <w:rFonts w:ascii="Arial" w:hAnsi="Arial" w:cs="Arial"/>
        </w:rPr>
      </w:pPr>
      <w:r w:rsidRPr="00912B54">
        <w:rPr>
          <w:rFonts w:ascii="Arial" w:hAnsi="Arial" w:cs="Arial"/>
        </w:rPr>
        <w:t>Influencers on social media, online video and banner ads, email advertisements, sponsorship deals, discounts, and specifications.</w:t>
      </w:r>
    </w:p>
    <w:p w14:paraId="30D0EBFD" w14:textId="33C4FD0E" w:rsidR="00DF5FEC" w:rsidRPr="00912B54" w:rsidRDefault="00DF5FEC" w:rsidP="00912B54">
      <w:pPr>
        <w:spacing w:line="360" w:lineRule="auto"/>
        <w:jc w:val="both"/>
        <w:rPr>
          <w:rFonts w:ascii="Arial" w:hAnsi="Arial" w:cs="Arial"/>
          <w:b/>
          <w:bCs/>
        </w:rPr>
      </w:pPr>
      <w:r w:rsidRPr="00912B54">
        <w:rPr>
          <w:rFonts w:ascii="Arial" w:hAnsi="Arial" w:cs="Arial"/>
          <w:b/>
          <w:bCs/>
        </w:rPr>
        <w:t xml:space="preserve">Stakeholders </w:t>
      </w:r>
    </w:p>
    <w:p w14:paraId="01153678"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Are people or gatherings who have a personal stake in an organization's prosperity and development. Quiet accomplices, investors, and financial backers are instances of inside partners. Outer partner gatherings may incorporate close by firms, key accomplices, or local area associations like schools. The partner's job fluctuates dependent on the organization and the particular venture being made or executed. </w:t>
      </w:r>
    </w:p>
    <w:p w14:paraId="25D758AF" w14:textId="77777777" w:rsidR="008866DC" w:rsidRPr="008866DC" w:rsidRDefault="008866DC" w:rsidP="008866DC">
      <w:pPr>
        <w:spacing w:line="360" w:lineRule="auto"/>
        <w:jc w:val="both"/>
        <w:rPr>
          <w:rFonts w:ascii="Arial" w:hAnsi="Arial" w:cs="Arial"/>
        </w:rPr>
      </w:pPr>
    </w:p>
    <w:p w14:paraId="265B987E" w14:textId="77777777" w:rsidR="008866DC" w:rsidRDefault="008866DC" w:rsidP="008866DC">
      <w:pPr>
        <w:spacing w:line="360" w:lineRule="auto"/>
        <w:jc w:val="both"/>
        <w:rPr>
          <w:rFonts w:ascii="Arial" w:hAnsi="Arial" w:cs="Arial"/>
        </w:rPr>
      </w:pPr>
      <w:r w:rsidRPr="008866DC">
        <w:rPr>
          <w:rFonts w:ascii="Arial" w:hAnsi="Arial" w:cs="Arial"/>
        </w:rPr>
        <w:t>Organizations are mind boggling parts of the social biological system, affecting and being impacted by a wide scope of outside associations. Understanding the necessities of inward and outside partners is a basic job for each association's chief or the board. Choices ought to be made so that all partners are considered.</w:t>
      </w:r>
    </w:p>
    <w:p w14:paraId="29B32FE6" w14:textId="1ED68290" w:rsidR="00DF5FEC" w:rsidRPr="00912B54" w:rsidRDefault="00DF5FEC" w:rsidP="008866DC">
      <w:pPr>
        <w:spacing w:line="360" w:lineRule="auto"/>
        <w:jc w:val="both"/>
        <w:rPr>
          <w:rFonts w:ascii="Arial" w:hAnsi="Arial" w:cs="Arial"/>
          <w:b/>
          <w:bCs/>
        </w:rPr>
      </w:pPr>
      <w:r w:rsidRPr="00912B54">
        <w:rPr>
          <w:rFonts w:ascii="Arial" w:hAnsi="Arial" w:cs="Arial"/>
          <w:b/>
          <w:bCs/>
        </w:rPr>
        <w:lastRenderedPageBreak/>
        <w:t>Internal Stakeholders</w:t>
      </w:r>
    </w:p>
    <w:p w14:paraId="7641447E"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Interior partners are people or gatherings who are straightforwardly as well as monetarily associated with the functional cycle. This incorporates representatives, proprietors, and chiefs. Every one of these gatherings is conceivably compensated straightforwardly for the accomplishment of the firm. </w:t>
      </w:r>
    </w:p>
    <w:p w14:paraId="40ED8318" w14:textId="77777777" w:rsidR="008866DC" w:rsidRPr="008866DC" w:rsidRDefault="008866DC" w:rsidP="008866DC">
      <w:pPr>
        <w:spacing w:line="360" w:lineRule="auto"/>
        <w:jc w:val="both"/>
        <w:rPr>
          <w:rFonts w:ascii="Arial" w:hAnsi="Arial" w:cs="Arial"/>
        </w:rPr>
      </w:pPr>
    </w:p>
    <w:p w14:paraId="72CB0A28"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Workers are the main inner partners. Representatives make considerable monetary and time responsibilities in the organization and have a basic influence in the company's methodology, strategies, and activities. Worker assessments, concerns, and convictions are considered by all around run organizations when fostering the company's methodology, vision, and reason. </w:t>
      </w:r>
    </w:p>
    <w:p w14:paraId="72518395" w14:textId="77777777" w:rsidR="008866DC" w:rsidRPr="008866DC" w:rsidRDefault="008866DC" w:rsidP="008866DC">
      <w:pPr>
        <w:spacing w:line="360" w:lineRule="auto"/>
        <w:jc w:val="both"/>
        <w:rPr>
          <w:rFonts w:ascii="Arial" w:hAnsi="Arial" w:cs="Arial"/>
        </w:rPr>
      </w:pPr>
    </w:p>
    <w:p w14:paraId="3C31F06D" w14:textId="60F18404" w:rsidR="008866DC" w:rsidRPr="008866DC" w:rsidRDefault="008866DC" w:rsidP="008866DC">
      <w:pPr>
        <w:spacing w:line="360" w:lineRule="auto"/>
        <w:jc w:val="both"/>
        <w:rPr>
          <w:rFonts w:ascii="Arial" w:hAnsi="Arial" w:cs="Arial"/>
        </w:rPr>
      </w:pPr>
      <w:r>
        <w:rPr>
          <w:rFonts w:ascii="Arial" w:hAnsi="Arial" w:cs="Arial"/>
        </w:rPr>
        <w:t>Managers</w:t>
      </w:r>
    </w:p>
    <w:p w14:paraId="62E164D4" w14:textId="77777777" w:rsidR="008866DC" w:rsidRPr="008866DC" w:rsidRDefault="008866DC" w:rsidP="008866DC">
      <w:pPr>
        <w:spacing w:line="360" w:lineRule="auto"/>
        <w:jc w:val="both"/>
        <w:rPr>
          <w:rFonts w:ascii="Arial" w:hAnsi="Arial" w:cs="Arial"/>
        </w:rPr>
      </w:pPr>
    </w:p>
    <w:p w14:paraId="7BE6140B"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Administrators have a critical job in characterizing the association's system and have a solid impact in functional options. Administrators should respond in due order regarding their activities and fill in as a contact between investors, the top managerial staff, and the business. </w:t>
      </w:r>
    </w:p>
    <w:p w14:paraId="449BF3F0" w14:textId="77777777" w:rsidR="008866DC" w:rsidRPr="008866DC" w:rsidRDefault="008866DC" w:rsidP="008866DC">
      <w:pPr>
        <w:spacing w:line="360" w:lineRule="auto"/>
        <w:jc w:val="both"/>
        <w:rPr>
          <w:rFonts w:ascii="Arial" w:hAnsi="Arial" w:cs="Arial"/>
        </w:rPr>
      </w:pPr>
    </w:p>
    <w:p w14:paraId="2DEA2777" w14:textId="79065C19" w:rsidR="008866DC" w:rsidRPr="008866DC" w:rsidRDefault="008866DC" w:rsidP="008866DC">
      <w:pPr>
        <w:spacing w:line="360" w:lineRule="auto"/>
        <w:jc w:val="both"/>
        <w:rPr>
          <w:rFonts w:ascii="Arial" w:hAnsi="Arial" w:cs="Arial"/>
        </w:rPr>
      </w:pPr>
      <w:r>
        <w:rPr>
          <w:rFonts w:ascii="Arial" w:hAnsi="Arial" w:cs="Arial"/>
        </w:rPr>
        <w:t>Owners</w:t>
      </w:r>
    </w:p>
    <w:p w14:paraId="0AF8BB94" w14:textId="77777777" w:rsidR="008866DC" w:rsidRPr="008866DC" w:rsidRDefault="008866DC" w:rsidP="008866DC">
      <w:pPr>
        <w:spacing w:line="360" w:lineRule="auto"/>
        <w:jc w:val="both"/>
        <w:rPr>
          <w:rFonts w:ascii="Arial" w:hAnsi="Arial" w:cs="Arial"/>
        </w:rPr>
      </w:pPr>
    </w:p>
    <w:p w14:paraId="0D6A4FAC" w14:textId="77777777" w:rsidR="008866DC" w:rsidRDefault="008866DC" w:rsidP="008866DC">
      <w:pPr>
        <w:spacing w:line="360" w:lineRule="auto"/>
        <w:jc w:val="both"/>
        <w:rPr>
          <w:rFonts w:ascii="Arial" w:hAnsi="Arial" w:cs="Arial"/>
        </w:rPr>
      </w:pPr>
      <w:r w:rsidRPr="008866DC">
        <w:rPr>
          <w:rFonts w:ascii="Arial" w:hAnsi="Arial" w:cs="Arial"/>
        </w:rPr>
        <w:t>People who own an enormous bit of an organization's stock (called investors in freely recorded organizations) are known as proprietors. Proprietors are responsible for the association's impact and have a significant job in procedure. Proprietors oftentimes settle on critical decisions influencing both inward and outside partners</w:t>
      </w:r>
    </w:p>
    <w:p w14:paraId="4B146B43" w14:textId="48E17C4C" w:rsidR="00A253C0" w:rsidRPr="00912B54" w:rsidRDefault="00A253C0" w:rsidP="008866DC">
      <w:pPr>
        <w:spacing w:line="360" w:lineRule="auto"/>
        <w:jc w:val="both"/>
        <w:rPr>
          <w:rFonts w:ascii="Arial" w:hAnsi="Arial" w:cs="Arial"/>
        </w:rPr>
      </w:pPr>
      <w:r w:rsidRPr="00912B54">
        <w:rPr>
          <w:rFonts w:ascii="Arial" w:hAnsi="Arial" w:cs="Arial"/>
        </w:rPr>
        <w:t>External stakeholders</w:t>
      </w:r>
    </w:p>
    <w:p w14:paraId="57BDD8BF"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There are a few outer partners that associations should consider while settling on choices and doing activities. Clients, providers, lenders, networks, governments, and society everywhere are instances of these: </w:t>
      </w:r>
    </w:p>
    <w:p w14:paraId="2930EA56" w14:textId="77777777" w:rsidR="008866DC" w:rsidRPr="008866DC" w:rsidRDefault="008866DC" w:rsidP="008866DC">
      <w:pPr>
        <w:spacing w:line="360" w:lineRule="auto"/>
        <w:jc w:val="both"/>
        <w:rPr>
          <w:rFonts w:ascii="Arial" w:hAnsi="Arial" w:cs="Arial"/>
        </w:rPr>
      </w:pPr>
    </w:p>
    <w:p w14:paraId="549A9BA4"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Clients </w:t>
      </w:r>
    </w:p>
    <w:p w14:paraId="4A51B779" w14:textId="77777777" w:rsidR="008866DC" w:rsidRPr="008866DC" w:rsidRDefault="008866DC" w:rsidP="008866DC">
      <w:pPr>
        <w:spacing w:line="360" w:lineRule="auto"/>
        <w:jc w:val="both"/>
        <w:rPr>
          <w:rFonts w:ascii="Arial" w:hAnsi="Arial" w:cs="Arial"/>
        </w:rPr>
      </w:pPr>
    </w:p>
    <w:p w14:paraId="3BF86F14" w14:textId="667FD2BE" w:rsidR="008866DC" w:rsidRPr="008866DC" w:rsidRDefault="008866DC" w:rsidP="008866DC">
      <w:pPr>
        <w:spacing w:line="360" w:lineRule="auto"/>
        <w:jc w:val="both"/>
        <w:rPr>
          <w:rFonts w:ascii="Arial" w:hAnsi="Arial" w:cs="Arial"/>
        </w:rPr>
      </w:pPr>
      <w:r w:rsidRPr="008866DC">
        <w:rPr>
          <w:rFonts w:ascii="Arial" w:hAnsi="Arial" w:cs="Arial"/>
        </w:rPr>
        <w:lastRenderedPageBreak/>
        <w:t xml:space="preserve">The central objective of providing items and administrations is to address individuals' issues. Understanding the requests of an association's </w:t>
      </w:r>
      <w:r w:rsidR="00444C5B" w:rsidRPr="008866DC">
        <w:rPr>
          <w:rFonts w:ascii="Arial" w:hAnsi="Arial" w:cs="Arial"/>
        </w:rPr>
        <w:t>centre</w:t>
      </w:r>
      <w:r w:rsidRPr="008866DC">
        <w:rPr>
          <w:rFonts w:ascii="Arial" w:hAnsi="Arial" w:cs="Arial"/>
        </w:rPr>
        <w:t xml:space="preserve"> client base and further developing cycles to best address those issues is in this manner a significant component of business the board. Communicating with customers by means of online media, messages, shops, client testing gatherings, and the conveyance of administrations and products is a basic part of each business. </w:t>
      </w:r>
    </w:p>
    <w:p w14:paraId="44CA2F1A" w14:textId="77777777" w:rsidR="008866DC" w:rsidRPr="008866DC" w:rsidRDefault="008866DC" w:rsidP="008866DC">
      <w:pPr>
        <w:spacing w:line="360" w:lineRule="auto"/>
        <w:jc w:val="both"/>
        <w:rPr>
          <w:rFonts w:ascii="Arial" w:hAnsi="Arial" w:cs="Arial"/>
        </w:rPr>
      </w:pPr>
    </w:p>
    <w:p w14:paraId="1B7DD44F"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Providers </w:t>
      </w:r>
    </w:p>
    <w:p w14:paraId="4546A8B3" w14:textId="77777777" w:rsidR="008866DC" w:rsidRPr="008866DC" w:rsidRDefault="008866DC" w:rsidP="008866DC">
      <w:pPr>
        <w:spacing w:line="360" w:lineRule="auto"/>
        <w:jc w:val="both"/>
        <w:rPr>
          <w:rFonts w:ascii="Arial" w:hAnsi="Arial" w:cs="Arial"/>
        </w:rPr>
      </w:pPr>
    </w:p>
    <w:p w14:paraId="42C2B83D" w14:textId="16BD2A90" w:rsidR="008866DC" w:rsidRPr="008866DC" w:rsidRDefault="008866DC" w:rsidP="008866DC">
      <w:pPr>
        <w:spacing w:line="360" w:lineRule="auto"/>
        <w:jc w:val="both"/>
        <w:rPr>
          <w:rFonts w:ascii="Arial" w:hAnsi="Arial" w:cs="Arial"/>
        </w:rPr>
      </w:pPr>
      <w:r w:rsidRPr="008866DC">
        <w:rPr>
          <w:rFonts w:ascii="Arial" w:hAnsi="Arial" w:cs="Arial"/>
        </w:rPr>
        <w:t xml:space="preserve">Providers and other vital organizations are interconnected, with one's prosperity impacting the accomplishment of the other. Therefore, as significant outside partners, providers are inseparably connected to organizations. </w:t>
      </w:r>
      <w:r w:rsidR="00444C5B" w:rsidRPr="008866DC">
        <w:rPr>
          <w:rFonts w:ascii="Arial" w:hAnsi="Arial" w:cs="Arial"/>
        </w:rPr>
        <w:t>Instalments</w:t>
      </w:r>
      <w:r w:rsidRPr="008866DC">
        <w:rPr>
          <w:rFonts w:ascii="Arial" w:hAnsi="Arial" w:cs="Arial"/>
        </w:rPr>
        <w:t xml:space="preserve">, shipments, correspondence, and functional activities should be finished on schedule to save a strong association with this partner bunch. </w:t>
      </w:r>
    </w:p>
    <w:p w14:paraId="4322D480" w14:textId="77777777" w:rsidR="008866DC" w:rsidRPr="008866DC" w:rsidRDefault="008866DC" w:rsidP="008866DC">
      <w:pPr>
        <w:spacing w:line="360" w:lineRule="auto"/>
        <w:jc w:val="both"/>
        <w:rPr>
          <w:rFonts w:ascii="Arial" w:hAnsi="Arial" w:cs="Arial"/>
        </w:rPr>
      </w:pPr>
    </w:p>
    <w:p w14:paraId="2A3F1243"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Nearby people group </w:t>
      </w:r>
    </w:p>
    <w:p w14:paraId="50AC4D0F" w14:textId="77777777" w:rsidR="008866DC" w:rsidRPr="008866DC" w:rsidRDefault="008866DC" w:rsidP="008866DC">
      <w:pPr>
        <w:spacing w:line="360" w:lineRule="auto"/>
        <w:jc w:val="both"/>
        <w:rPr>
          <w:rFonts w:ascii="Arial" w:hAnsi="Arial" w:cs="Arial"/>
        </w:rPr>
      </w:pPr>
    </w:p>
    <w:p w14:paraId="7D15258B" w14:textId="3F725F9F" w:rsidR="008866DC" w:rsidRPr="008866DC" w:rsidRDefault="008866DC" w:rsidP="008866DC">
      <w:pPr>
        <w:spacing w:line="360" w:lineRule="auto"/>
        <w:jc w:val="both"/>
        <w:rPr>
          <w:rFonts w:ascii="Arial" w:hAnsi="Arial" w:cs="Arial"/>
        </w:rPr>
      </w:pPr>
      <w:r w:rsidRPr="008866DC">
        <w:rPr>
          <w:rFonts w:ascii="Arial" w:hAnsi="Arial" w:cs="Arial"/>
        </w:rPr>
        <w:t xml:space="preserve">An organization might be a critical resource for a local area by giving duty income, nearby admittance to unmistakable </w:t>
      </w:r>
      <w:r w:rsidRPr="008866DC">
        <w:rPr>
          <w:rFonts w:ascii="Arial" w:hAnsi="Arial" w:cs="Arial"/>
        </w:rPr>
        <w:t>labour</w:t>
      </w:r>
      <w:r w:rsidRPr="008866DC">
        <w:rPr>
          <w:rFonts w:ascii="Arial" w:hAnsi="Arial" w:cs="Arial"/>
        </w:rPr>
        <w:t xml:space="preserve"> and products, open positions, and local area advancement drives. An organization, then again, might be a channel on a local area by raising traffic, causing contamination, hurting little organizations, and changing land costs. </w:t>
      </w:r>
    </w:p>
    <w:p w14:paraId="2F4E3152" w14:textId="77777777" w:rsidR="008866DC" w:rsidRPr="008866DC" w:rsidRDefault="008866DC" w:rsidP="008866DC">
      <w:pPr>
        <w:spacing w:line="360" w:lineRule="auto"/>
        <w:jc w:val="both"/>
        <w:rPr>
          <w:rFonts w:ascii="Arial" w:hAnsi="Arial" w:cs="Arial"/>
        </w:rPr>
      </w:pPr>
    </w:p>
    <w:p w14:paraId="65C6D8F3" w14:textId="77777777" w:rsidR="008866DC" w:rsidRPr="008866DC" w:rsidRDefault="008866DC" w:rsidP="008866DC">
      <w:pPr>
        <w:spacing w:line="360" w:lineRule="auto"/>
        <w:jc w:val="both"/>
        <w:rPr>
          <w:rFonts w:ascii="Arial" w:hAnsi="Arial" w:cs="Arial"/>
        </w:rPr>
      </w:pPr>
      <w:r w:rsidRPr="008866DC">
        <w:rPr>
          <w:rFonts w:ascii="Arial" w:hAnsi="Arial" w:cs="Arial"/>
        </w:rPr>
        <w:t xml:space="preserve">Governments </w:t>
      </w:r>
    </w:p>
    <w:p w14:paraId="187DCB08" w14:textId="77777777" w:rsidR="008866DC" w:rsidRPr="008866DC" w:rsidRDefault="008866DC" w:rsidP="008866DC">
      <w:pPr>
        <w:spacing w:line="360" w:lineRule="auto"/>
        <w:jc w:val="both"/>
        <w:rPr>
          <w:rFonts w:ascii="Arial" w:hAnsi="Arial" w:cs="Arial"/>
        </w:rPr>
      </w:pPr>
    </w:p>
    <w:p w14:paraId="7E34036C" w14:textId="2CE2A2D6" w:rsidR="00A253C0" w:rsidRPr="00912B54" w:rsidRDefault="008866DC" w:rsidP="008866DC">
      <w:pPr>
        <w:spacing w:line="360" w:lineRule="auto"/>
        <w:jc w:val="both"/>
        <w:rPr>
          <w:rFonts w:ascii="Arial" w:hAnsi="Arial" w:cs="Arial"/>
        </w:rPr>
      </w:pPr>
      <w:r w:rsidRPr="008866DC">
        <w:rPr>
          <w:rFonts w:ascii="Arial" w:hAnsi="Arial" w:cs="Arial"/>
        </w:rPr>
        <w:t>Governments charge organizations thus have a personal stake in their prosperity. Given the business motivator included, governments can be viewed as key partners. Governments likewise give administrative oversight, guaranteeing that corporate agents handle bookkeeping measures, moral practices, and lawful issues properly</w:t>
      </w:r>
      <w:r w:rsidR="00A253C0" w:rsidRPr="00912B54">
        <w:rPr>
          <w:rFonts w:ascii="Arial" w:hAnsi="Arial" w:cs="Arial"/>
        </w:rPr>
        <w:t>.</w:t>
      </w:r>
    </w:p>
    <w:p w14:paraId="46FE7927" w14:textId="797F1C1B" w:rsidR="00A253C0" w:rsidRPr="00912B54" w:rsidRDefault="00A253C0" w:rsidP="00912B54">
      <w:pPr>
        <w:spacing w:line="360" w:lineRule="auto"/>
        <w:jc w:val="both"/>
        <w:rPr>
          <w:rFonts w:ascii="Arial" w:hAnsi="Arial" w:cs="Arial"/>
        </w:rPr>
      </w:pPr>
      <w:r w:rsidRPr="00912B54">
        <w:rPr>
          <w:rFonts w:ascii="Arial" w:hAnsi="Arial" w:cs="Arial"/>
        </w:rPr>
        <w:t>Broader Society</w:t>
      </w:r>
    </w:p>
    <w:p w14:paraId="6799C9FF" w14:textId="2F1E1A53" w:rsidR="00A253C0" w:rsidRPr="00912B54" w:rsidRDefault="008866DC" w:rsidP="00912B54">
      <w:pPr>
        <w:spacing w:line="360" w:lineRule="auto"/>
        <w:jc w:val="both"/>
        <w:rPr>
          <w:rFonts w:ascii="Arial" w:hAnsi="Arial" w:cs="Arial"/>
        </w:rPr>
      </w:pPr>
      <w:r w:rsidRPr="008866DC">
        <w:rPr>
          <w:rFonts w:ascii="Arial" w:hAnsi="Arial" w:cs="Arial"/>
        </w:rPr>
        <w:t xml:space="preserve">A company might affect society because of the advanced and worldwide economy. Organizations like Airbnb and </w:t>
      </w:r>
      <w:r>
        <w:rPr>
          <w:rFonts w:ascii="Arial" w:hAnsi="Arial" w:cs="Arial"/>
        </w:rPr>
        <w:t>Lyft</w:t>
      </w:r>
      <w:r w:rsidRPr="008866DC">
        <w:rPr>
          <w:rFonts w:ascii="Arial" w:hAnsi="Arial" w:cs="Arial"/>
        </w:rPr>
        <w:t xml:space="preserve"> have totally changed entire areas, bringing about powerfully </w:t>
      </w:r>
      <w:r w:rsidRPr="008866DC">
        <w:rPr>
          <w:rFonts w:ascii="Arial" w:hAnsi="Arial" w:cs="Arial"/>
        </w:rPr>
        <w:lastRenderedPageBreak/>
        <w:t>changing economies with a more extensive scope of players than at any other time. Walmart has impacted the suitability of little organizations in a few regions. Assembling plants in arising nations are reshaping whole environments. Enormous amounts of information are being gathered by interpersonal organizations. These thoughts aren't intrinsically acceptable or evil yet controlling them to accomplish great ramifications for society all in all is a vital obligation</w:t>
      </w:r>
      <w:r w:rsidR="00333B53" w:rsidRPr="00912B54">
        <w:rPr>
          <w:rFonts w:ascii="Arial" w:hAnsi="Arial" w:cs="Arial"/>
        </w:rPr>
        <w:t>.</w:t>
      </w:r>
    </w:p>
    <w:p w14:paraId="10AEF8FC" w14:textId="77777777" w:rsidR="006B5B62" w:rsidRPr="00912B54" w:rsidRDefault="006B5B62" w:rsidP="00912B54">
      <w:pPr>
        <w:spacing w:line="360" w:lineRule="auto"/>
        <w:jc w:val="both"/>
        <w:rPr>
          <w:rFonts w:ascii="Arial" w:hAnsi="Arial" w:cs="Arial"/>
        </w:rPr>
      </w:pPr>
    </w:p>
    <w:p w14:paraId="72D3784E" w14:textId="77777777" w:rsidR="00A253C0" w:rsidRPr="00912B54" w:rsidRDefault="00A253C0" w:rsidP="00912B54">
      <w:pPr>
        <w:spacing w:line="360" w:lineRule="auto"/>
        <w:jc w:val="both"/>
        <w:rPr>
          <w:rFonts w:ascii="Arial" w:hAnsi="Arial" w:cs="Arial"/>
        </w:rPr>
      </w:pPr>
    </w:p>
    <w:p w14:paraId="7788E0A2" w14:textId="77777777" w:rsidR="00A253C0" w:rsidRPr="00912B54" w:rsidRDefault="00A253C0" w:rsidP="00912B54">
      <w:pPr>
        <w:spacing w:line="360" w:lineRule="auto"/>
        <w:jc w:val="both"/>
        <w:rPr>
          <w:rFonts w:ascii="Arial" w:hAnsi="Arial" w:cs="Arial"/>
        </w:rPr>
      </w:pPr>
    </w:p>
    <w:p w14:paraId="2E8EB510" w14:textId="0FA31C3B" w:rsidR="00DF5FEC" w:rsidRPr="00912B54" w:rsidRDefault="006B5B62" w:rsidP="00912B54">
      <w:pPr>
        <w:spacing w:line="360" w:lineRule="auto"/>
        <w:jc w:val="both"/>
        <w:rPr>
          <w:rFonts w:ascii="Arial" w:hAnsi="Arial" w:cs="Arial"/>
          <w:b/>
          <w:bCs/>
        </w:rPr>
      </w:pPr>
      <w:r w:rsidRPr="00912B54">
        <w:rPr>
          <w:rFonts w:ascii="Arial" w:hAnsi="Arial" w:cs="Arial"/>
          <w:noProof/>
        </w:rPr>
        <w:drawing>
          <wp:inline distT="0" distB="0" distL="0" distR="0" wp14:anchorId="7F7ECBD0" wp14:editId="039083C4">
            <wp:extent cx="5731510" cy="3522980"/>
            <wp:effectExtent l="0" t="0" r="2540" b="127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22980"/>
                    </a:xfrm>
                    <a:prstGeom prst="rect">
                      <a:avLst/>
                    </a:prstGeom>
                  </pic:spPr>
                </pic:pic>
              </a:graphicData>
            </a:graphic>
          </wp:inline>
        </w:drawing>
      </w:r>
    </w:p>
    <w:p w14:paraId="66130C2B" w14:textId="77777777" w:rsidR="00ED2336" w:rsidRPr="00912B54" w:rsidRDefault="00ED2336" w:rsidP="00912B54">
      <w:pPr>
        <w:spacing w:line="360" w:lineRule="auto"/>
        <w:jc w:val="both"/>
        <w:rPr>
          <w:rFonts w:ascii="Arial" w:hAnsi="Arial" w:cs="Arial"/>
        </w:rPr>
      </w:pPr>
    </w:p>
    <w:p w14:paraId="3C60ACA8" w14:textId="52544CCC" w:rsidR="00BE3EC2" w:rsidRDefault="00BE3EC2" w:rsidP="00BE3EC2">
      <w:pPr>
        <w:spacing w:line="360" w:lineRule="auto"/>
        <w:jc w:val="both"/>
        <w:rPr>
          <w:rFonts w:ascii="Arial" w:hAnsi="Arial" w:cs="Arial"/>
          <w:b/>
          <w:bCs/>
        </w:rPr>
      </w:pPr>
      <w:bookmarkStart w:id="3" w:name="_Hlk78988697"/>
      <w:r w:rsidRPr="00912B54">
        <w:rPr>
          <w:rFonts w:ascii="Arial" w:hAnsi="Arial" w:cs="Arial"/>
          <w:b/>
          <w:bCs/>
        </w:rPr>
        <w:t>III. Conclusion</w:t>
      </w:r>
    </w:p>
    <w:bookmarkEnd w:id="3"/>
    <w:p w14:paraId="07131F08" w14:textId="346A964C" w:rsidR="000F32A3" w:rsidRPr="007E019A" w:rsidRDefault="000F32A3" w:rsidP="00BE3EC2">
      <w:pPr>
        <w:spacing w:line="360" w:lineRule="auto"/>
        <w:jc w:val="both"/>
        <w:rPr>
          <w:rFonts w:ascii="Arial" w:hAnsi="Arial" w:cs="Arial"/>
        </w:rPr>
      </w:pPr>
      <w:r w:rsidRPr="007E019A">
        <w:rPr>
          <w:rFonts w:ascii="Arial" w:hAnsi="Arial" w:cs="Arial"/>
        </w:rPr>
        <w:t xml:space="preserve">In conclusion of this essay after analysing the importance of marketing, what </w:t>
      </w:r>
      <w:r w:rsidR="007E019A" w:rsidRPr="007E019A">
        <w:rPr>
          <w:rFonts w:ascii="Arial" w:hAnsi="Arial" w:cs="Arial"/>
        </w:rPr>
        <w:t>strategies (SWOT, Porter 5 forces, BCG Matrix, etc.,)</w:t>
      </w:r>
      <w:r w:rsidRPr="007E019A">
        <w:rPr>
          <w:rFonts w:ascii="Arial" w:hAnsi="Arial" w:cs="Arial"/>
        </w:rPr>
        <w:t xml:space="preserve"> can help the companies to stay on the line and the </w:t>
      </w:r>
      <w:r w:rsidR="007E019A" w:rsidRPr="007E019A">
        <w:rPr>
          <w:rFonts w:ascii="Arial" w:hAnsi="Arial" w:cs="Arial"/>
        </w:rPr>
        <w:t xml:space="preserve">benefits of the globalisation process, it can be seen that businesses need to respect all this </w:t>
      </w:r>
      <w:r w:rsidR="00473959" w:rsidRPr="007E019A">
        <w:rPr>
          <w:rFonts w:ascii="Arial" w:hAnsi="Arial" w:cs="Arial"/>
        </w:rPr>
        <w:t>steps and</w:t>
      </w:r>
      <w:r w:rsidR="007E019A" w:rsidRPr="007E019A">
        <w:rPr>
          <w:rFonts w:ascii="Arial" w:hAnsi="Arial" w:cs="Arial"/>
        </w:rPr>
        <w:t xml:space="preserve"> their stakeholders if they want to stay on the market</w:t>
      </w:r>
      <w:r w:rsidR="00E225BD">
        <w:rPr>
          <w:rFonts w:ascii="Arial" w:hAnsi="Arial" w:cs="Arial"/>
        </w:rPr>
        <w:t xml:space="preserve">, and to keep one step ahead </w:t>
      </w:r>
      <w:r w:rsidR="001800DD">
        <w:rPr>
          <w:rFonts w:ascii="Arial" w:hAnsi="Arial" w:cs="Arial"/>
        </w:rPr>
        <w:t>of the</w:t>
      </w:r>
      <w:r w:rsidR="00E225BD">
        <w:rPr>
          <w:rFonts w:ascii="Arial" w:hAnsi="Arial" w:cs="Arial"/>
        </w:rPr>
        <w:t xml:space="preserve"> competition ,</w:t>
      </w:r>
      <w:r w:rsidR="007E019A" w:rsidRPr="007E019A">
        <w:rPr>
          <w:rFonts w:ascii="Arial" w:hAnsi="Arial" w:cs="Arial"/>
        </w:rPr>
        <w:t xml:space="preserve"> and to expand all over the world.</w:t>
      </w:r>
    </w:p>
    <w:p w14:paraId="2A2DEFE1" w14:textId="3F584C13" w:rsidR="00AF7173" w:rsidRPr="00912B54" w:rsidRDefault="00AF7173" w:rsidP="00912B54">
      <w:pPr>
        <w:spacing w:line="360" w:lineRule="auto"/>
        <w:rPr>
          <w:rFonts w:ascii="Arial" w:hAnsi="Arial" w:cs="Arial"/>
          <w:b/>
          <w:bCs/>
        </w:rPr>
      </w:pPr>
    </w:p>
    <w:p w14:paraId="396B5DBA" w14:textId="66F786D4" w:rsidR="00AF7173" w:rsidRDefault="00AF7173" w:rsidP="00DB573D">
      <w:pPr>
        <w:rPr>
          <w:rFonts w:ascii="Arial" w:hAnsi="Arial" w:cs="Arial"/>
          <w:b/>
          <w:bCs/>
        </w:rPr>
      </w:pPr>
    </w:p>
    <w:p w14:paraId="703437B0" w14:textId="1E495D9D" w:rsidR="00AF7173" w:rsidRDefault="00AF7173" w:rsidP="00DB573D">
      <w:pPr>
        <w:rPr>
          <w:rFonts w:ascii="Arial" w:hAnsi="Arial" w:cs="Arial"/>
          <w:b/>
          <w:bCs/>
        </w:rPr>
      </w:pPr>
    </w:p>
    <w:p w14:paraId="7F99217B" w14:textId="1C1C8A6C" w:rsidR="00AF7173" w:rsidRDefault="0081702A" w:rsidP="00DB573D">
      <w:pPr>
        <w:rPr>
          <w:rFonts w:ascii="Arial" w:hAnsi="Arial" w:cs="Arial"/>
          <w:b/>
          <w:bCs/>
        </w:rPr>
      </w:pPr>
      <w:r>
        <w:rPr>
          <w:rFonts w:ascii="Arial" w:hAnsi="Arial" w:cs="Arial"/>
          <w:b/>
          <w:bCs/>
        </w:rPr>
        <w:lastRenderedPageBreak/>
        <w:t>Reference</w:t>
      </w:r>
    </w:p>
    <w:p w14:paraId="69A77DFF" w14:textId="59998982" w:rsidR="00AF7173" w:rsidRPr="00F114EF" w:rsidRDefault="00AF7173" w:rsidP="00DB573D">
      <w:pPr>
        <w:rPr>
          <w:rFonts w:ascii="Arial" w:hAnsi="Arial" w:cs="Arial"/>
        </w:rPr>
      </w:pPr>
    </w:p>
    <w:p w14:paraId="723D3350" w14:textId="30E68444" w:rsidR="00AF7173" w:rsidRDefault="00AF7173" w:rsidP="00DB573D">
      <w:pPr>
        <w:rPr>
          <w:rFonts w:ascii="Arial" w:hAnsi="Arial" w:cs="Arial"/>
          <w:b/>
          <w:bCs/>
        </w:rPr>
      </w:pPr>
    </w:p>
    <w:p w14:paraId="166CF674" w14:textId="2CD24263" w:rsidR="00AF7173" w:rsidRPr="00F114EF" w:rsidRDefault="00AF7173" w:rsidP="00F114EF">
      <w:pPr>
        <w:spacing w:line="360" w:lineRule="auto"/>
        <w:rPr>
          <w:rFonts w:ascii="Arial" w:hAnsi="Arial" w:cs="Arial"/>
          <w:color w:val="000000"/>
          <w:shd w:val="clear" w:color="auto" w:fill="FFFFFF"/>
        </w:rPr>
      </w:pPr>
      <w:r w:rsidRPr="00F114EF">
        <w:rPr>
          <w:rFonts w:ascii="Arial" w:hAnsi="Arial" w:cs="Arial"/>
          <w:color w:val="000000"/>
          <w:shd w:val="clear" w:color="auto" w:fill="FFFFFF"/>
        </w:rPr>
        <w:t>BBC Bitesize. 2021. </w:t>
      </w:r>
      <w:r w:rsidRPr="00F114EF">
        <w:rPr>
          <w:rFonts w:ascii="Arial" w:hAnsi="Arial" w:cs="Arial"/>
          <w:i/>
          <w:iCs/>
          <w:color w:val="000000"/>
          <w:shd w:val="clear" w:color="auto" w:fill="FFFFFF"/>
        </w:rPr>
        <w:t>Positive impacts of globalisation - Globalisation - GCSE Geography Revision - BBC Bitesize</w:t>
      </w:r>
      <w:r w:rsidRPr="00F114EF">
        <w:rPr>
          <w:rFonts w:ascii="Arial" w:hAnsi="Arial" w:cs="Arial"/>
          <w:color w:val="000000"/>
          <w:shd w:val="clear" w:color="auto" w:fill="FFFFFF"/>
        </w:rPr>
        <w:t xml:space="preserve">. [online] Available at: </w:t>
      </w:r>
      <w:hyperlink r:id="rId14" w:history="1">
        <w:r w:rsidRPr="006B5B62">
          <w:rPr>
            <w:rStyle w:val="Hyperlink"/>
            <w:rFonts w:ascii="Arial" w:hAnsi="Arial" w:cs="Arial"/>
            <w:shd w:val="clear" w:color="auto" w:fill="FFFFFF"/>
          </w:rPr>
          <w:t>&lt;https://www.bbc.co.uk/bitesize/guides/zxpn2p3/revision/4&gt;</w:t>
        </w:r>
      </w:hyperlink>
      <w:r w:rsidRPr="00F114EF">
        <w:rPr>
          <w:rFonts w:ascii="Arial" w:hAnsi="Arial" w:cs="Arial"/>
          <w:color w:val="000000"/>
          <w:shd w:val="clear" w:color="auto" w:fill="FFFFFF"/>
        </w:rPr>
        <w:t xml:space="preserve"> [Accessed 31 July 2021].</w:t>
      </w:r>
    </w:p>
    <w:p w14:paraId="12A7ED7B" w14:textId="303DCEF1" w:rsidR="009A0CED" w:rsidRPr="00F114EF" w:rsidRDefault="009A0CED" w:rsidP="00F114EF">
      <w:pPr>
        <w:spacing w:line="360" w:lineRule="auto"/>
        <w:rPr>
          <w:rFonts w:ascii="Arial" w:hAnsi="Arial" w:cs="Arial"/>
          <w:color w:val="000000"/>
          <w:shd w:val="clear" w:color="auto" w:fill="FFFFFF"/>
        </w:rPr>
      </w:pPr>
      <w:r w:rsidRPr="00F114EF">
        <w:rPr>
          <w:rFonts w:ascii="Arial" w:hAnsi="Arial" w:cs="Arial"/>
          <w:color w:val="000000"/>
          <w:shd w:val="clear" w:color="auto" w:fill="FFFFFF"/>
        </w:rPr>
        <w:t> </w:t>
      </w:r>
      <w:r w:rsidRPr="00F114EF">
        <w:rPr>
          <w:rFonts w:ascii="Arial" w:hAnsi="Arial" w:cs="Arial"/>
          <w:i/>
          <w:iCs/>
          <w:color w:val="000000"/>
          <w:shd w:val="clear" w:color="auto" w:fill="FFFFFF"/>
        </w:rPr>
        <w:t>9.8 The Marketing Environment</w:t>
      </w:r>
      <w:r w:rsidRPr="00F114EF">
        <w:rPr>
          <w:rFonts w:ascii="Arial" w:hAnsi="Arial" w:cs="Arial"/>
          <w:color w:val="000000"/>
          <w:shd w:val="clear" w:color="auto" w:fill="FFFFFF"/>
        </w:rPr>
        <w:t>. [online] Open.lib.umn.edu. Available at: &lt;</w:t>
      </w:r>
      <w:hyperlink r:id="rId15" w:history="1">
        <w:r w:rsidRPr="006B5B62">
          <w:rPr>
            <w:rStyle w:val="Hyperlink"/>
            <w:rFonts w:ascii="Arial" w:hAnsi="Arial" w:cs="Arial"/>
            <w:shd w:val="clear" w:color="auto" w:fill="FFFFFF"/>
          </w:rPr>
          <w:t>https://open.lib.umn.edu/exploringbusiness/chapter/9-8-the-marketing-environment/</w:t>
        </w:r>
      </w:hyperlink>
      <w:r w:rsidRPr="00F114EF">
        <w:rPr>
          <w:rFonts w:ascii="Arial" w:hAnsi="Arial" w:cs="Arial"/>
          <w:color w:val="000000"/>
          <w:shd w:val="clear" w:color="auto" w:fill="FFFFFF"/>
        </w:rPr>
        <w:t>&gt; [Accessed 31 July 2021].</w:t>
      </w:r>
    </w:p>
    <w:p w14:paraId="21D47468" w14:textId="5C7198BE" w:rsidR="00F114EF" w:rsidRDefault="00F114EF" w:rsidP="00F114EF">
      <w:pPr>
        <w:spacing w:line="360" w:lineRule="auto"/>
        <w:rPr>
          <w:rFonts w:ascii="Open Sans" w:hAnsi="Open Sans" w:cs="Open Sans"/>
          <w:color w:val="000000"/>
          <w:sz w:val="20"/>
          <w:szCs w:val="20"/>
          <w:shd w:val="clear" w:color="auto" w:fill="FFFFFF"/>
        </w:rPr>
      </w:pPr>
      <w:r w:rsidRPr="00F114EF">
        <w:rPr>
          <w:rFonts w:ascii="Arial" w:hAnsi="Arial" w:cs="Arial"/>
          <w:color w:val="000000"/>
          <w:shd w:val="clear" w:color="auto" w:fill="FFFFFF"/>
        </w:rPr>
        <w:t>VerticalResponse. 2021. </w:t>
      </w:r>
      <w:r w:rsidRPr="00F114EF">
        <w:rPr>
          <w:rFonts w:ascii="Arial" w:hAnsi="Arial" w:cs="Arial"/>
          <w:i/>
          <w:iCs/>
          <w:color w:val="000000"/>
          <w:shd w:val="clear" w:color="auto" w:fill="FFFFFF"/>
        </w:rPr>
        <w:t>5 ways to create added value for customers</w:t>
      </w:r>
      <w:r w:rsidRPr="00F114EF">
        <w:rPr>
          <w:rFonts w:ascii="Arial" w:hAnsi="Arial" w:cs="Arial"/>
          <w:color w:val="000000"/>
          <w:shd w:val="clear" w:color="auto" w:fill="FFFFFF"/>
        </w:rPr>
        <w:t>. [online] Available at: &lt;</w:t>
      </w:r>
      <w:hyperlink r:id="rId16" w:history="1">
        <w:r w:rsidRPr="006B5B62">
          <w:rPr>
            <w:rStyle w:val="Hyperlink"/>
            <w:rFonts w:ascii="Arial" w:hAnsi="Arial" w:cs="Arial"/>
            <w:shd w:val="clear" w:color="auto" w:fill="FFFFFF"/>
          </w:rPr>
          <w:t>https://www.verticalresponse.com/5-ways-to-create-added-value-for-customers/&gt;</w:t>
        </w:r>
      </w:hyperlink>
      <w:r w:rsidRPr="00F114EF">
        <w:rPr>
          <w:rFonts w:ascii="Arial" w:hAnsi="Arial" w:cs="Arial"/>
          <w:color w:val="000000"/>
          <w:shd w:val="clear" w:color="auto" w:fill="FFFFFF"/>
        </w:rPr>
        <w:t xml:space="preserve"> [Accessed 31 July 2021</w:t>
      </w:r>
      <w:r>
        <w:rPr>
          <w:rFonts w:ascii="Open Sans" w:hAnsi="Open Sans" w:cs="Open Sans"/>
          <w:color w:val="000000"/>
          <w:sz w:val="20"/>
          <w:szCs w:val="20"/>
          <w:shd w:val="clear" w:color="auto" w:fill="FFFFFF"/>
        </w:rPr>
        <w:t>].</w:t>
      </w:r>
    </w:p>
    <w:p w14:paraId="6BCD0F96" w14:textId="281508A2" w:rsidR="00B9437E" w:rsidRPr="00B43FA3" w:rsidRDefault="00B9437E" w:rsidP="00F114EF">
      <w:pPr>
        <w:spacing w:line="360" w:lineRule="auto"/>
        <w:rPr>
          <w:rFonts w:ascii="Arial" w:hAnsi="Arial" w:cs="Arial"/>
          <w:color w:val="000000"/>
          <w:shd w:val="clear" w:color="auto" w:fill="FFFFFF"/>
        </w:rPr>
      </w:pPr>
      <w:r w:rsidRPr="00B43FA3">
        <w:rPr>
          <w:rFonts w:ascii="Arial" w:hAnsi="Arial" w:cs="Arial"/>
          <w:color w:val="000000"/>
          <w:shd w:val="clear" w:color="auto" w:fill="FFFFFF"/>
        </w:rPr>
        <w:t xml:space="preserve">Vtechworks.lib.vt.edu. 2021. [online] Available at: </w:t>
      </w:r>
      <w:hyperlink r:id="rId17" w:history="1">
        <w:r w:rsidRPr="006B5B62">
          <w:rPr>
            <w:rStyle w:val="Hyperlink"/>
            <w:rFonts w:ascii="Arial" w:hAnsi="Arial" w:cs="Arial"/>
            <w:shd w:val="clear" w:color="auto" w:fill="FFFFFF"/>
          </w:rPr>
          <w:t>&lt;https://vtechworks.lib.vt.edu/bitstream/handle/10919/70961/Chapter%2013%20Marketing.%20Providing%20Value%20to%20Customers.pdf&gt;</w:t>
        </w:r>
      </w:hyperlink>
      <w:r w:rsidRPr="00B43FA3">
        <w:rPr>
          <w:rFonts w:ascii="Arial" w:hAnsi="Arial" w:cs="Arial"/>
          <w:color w:val="000000"/>
          <w:shd w:val="clear" w:color="auto" w:fill="FFFFFF"/>
        </w:rPr>
        <w:t xml:space="preserve"> [Accessed 31 July 2021].</w:t>
      </w:r>
    </w:p>
    <w:p w14:paraId="2AE8F7CF" w14:textId="726642D4" w:rsidR="006B5B62" w:rsidRDefault="00B43FA3" w:rsidP="00F114EF">
      <w:pPr>
        <w:spacing w:line="360" w:lineRule="auto"/>
        <w:rPr>
          <w:rFonts w:ascii="Arial" w:hAnsi="Arial" w:cs="Arial"/>
        </w:rPr>
      </w:pPr>
      <w:r w:rsidRPr="00B43FA3">
        <w:rPr>
          <w:rFonts w:ascii="Arial" w:hAnsi="Arial" w:cs="Arial"/>
        </w:rPr>
        <w:t>BBC Bitesize. 2021. The impact of changing consumer needs on the marketing mix - The marketing mix - Edexcel - GCSE Business Revision - Edexcel - BBC Bitesize. [online] Available at</w:t>
      </w:r>
      <w:hyperlink r:id="rId18" w:history="1">
        <w:r w:rsidRPr="006B5B62">
          <w:rPr>
            <w:rStyle w:val="Hyperlink"/>
            <w:rFonts w:ascii="Arial" w:hAnsi="Arial" w:cs="Arial"/>
          </w:rPr>
          <w:t>: &lt;https://www.bbc.co.uk/bitesize/guides/z4wtmfr/revision/7&gt;</w:t>
        </w:r>
      </w:hyperlink>
      <w:r w:rsidRPr="00B43FA3">
        <w:rPr>
          <w:rFonts w:ascii="Arial" w:hAnsi="Arial" w:cs="Arial"/>
        </w:rPr>
        <w:t xml:space="preserve"> [Accessed 31 July 2021]</w:t>
      </w:r>
    </w:p>
    <w:p w14:paraId="3CF0B743" w14:textId="113807AA" w:rsidR="00B43FA3" w:rsidRDefault="006B5B62" w:rsidP="00F114EF">
      <w:pPr>
        <w:spacing w:line="360" w:lineRule="auto"/>
        <w:rPr>
          <w:rFonts w:ascii="Arial" w:hAnsi="Arial" w:cs="Arial"/>
        </w:rPr>
      </w:pPr>
      <w:r w:rsidRPr="006B5B62">
        <w:t xml:space="preserve"> </w:t>
      </w:r>
      <w:r w:rsidRPr="006B5B62">
        <w:rPr>
          <w:rFonts w:ascii="Arial" w:hAnsi="Arial" w:cs="Arial"/>
        </w:rPr>
        <w:t xml:space="preserve">Courses.lumenlearning.com. 2021. Business Stakeholders | Boundless Management. [online] Available at: </w:t>
      </w:r>
      <w:hyperlink r:id="rId19" w:history="1">
        <w:r w:rsidRPr="006B5B62">
          <w:rPr>
            <w:rStyle w:val="Hyperlink"/>
            <w:rFonts w:ascii="Arial" w:hAnsi="Arial" w:cs="Arial"/>
          </w:rPr>
          <w:t>&lt;https://courses.lumenlearning.com/boundless-management/chapter/business-stakeholders/&gt;</w:t>
        </w:r>
      </w:hyperlink>
      <w:r w:rsidRPr="006B5B62">
        <w:rPr>
          <w:rFonts w:ascii="Arial" w:hAnsi="Arial" w:cs="Arial"/>
        </w:rPr>
        <w:t xml:space="preserve"> [Accessed 31 Jul</w:t>
      </w:r>
      <w:r w:rsidR="0081702A">
        <w:rPr>
          <w:rFonts w:ascii="Arial" w:hAnsi="Arial" w:cs="Arial"/>
        </w:rPr>
        <w:t>y</w:t>
      </w:r>
      <w:r w:rsidRPr="006B5B62">
        <w:rPr>
          <w:rFonts w:ascii="Arial" w:hAnsi="Arial" w:cs="Arial"/>
        </w:rPr>
        <w:t xml:space="preserve"> 2021].</w:t>
      </w:r>
    </w:p>
    <w:p w14:paraId="4900E4AA" w14:textId="3F8E1D10" w:rsidR="0081702A" w:rsidRPr="0081702A" w:rsidRDefault="0081702A" w:rsidP="0081702A">
      <w:pPr>
        <w:spacing w:line="360" w:lineRule="auto"/>
        <w:rPr>
          <w:rFonts w:ascii="Arial" w:hAnsi="Arial" w:cs="Arial"/>
        </w:rPr>
      </w:pPr>
      <w:r w:rsidRPr="0081702A">
        <w:rPr>
          <w:rFonts w:ascii="Arial" w:hAnsi="Arial" w:cs="Arial"/>
        </w:rPr>
        <w:t>Kotler, P., 2018. Principles of marketing. 17th ed. Harlow: Pearson, p.737.</w:t>
      </w:r>
    </w:p>
    <w:p w14:paraId="3009C0B0" w14:textId="2D8AD11C" w:rsidR="0081702A" w:rsidRDefault="0081702A" w:rsidP="0081702A">
      <w:pPr>
        <w:spacing w:line="360" w:lineRule="auto"/>
        <w:rPr>
          <w:rFonts w:ascii="Arial" w:hAnsi="Arial" w:cs="Arial"/>
        </w:rPr>
      </w:pPr>
      <w:r w:rsidRPr="0081702A">
        <w:rPr>
          <w:rFonts w:ascii="Arial" w:hAnsi="Arial" w:cs="Arial"/>
        </w:rPr>
        <w:t>Guy, F., 2009. The global environment of business. Oxford: Oxford University Press.</w:t>
      </w:r>
    </w:p>
    <w:p w14:paraId="3F729FE0" w14:textId="77777777" w:rsidR="0081702A" w:rsidRPr="0081702A" w:rsidRDefault="0081702A" w:rsidP="0081702A">
      <w:pPr>
        <w:spacing w:line="360" w:lineRule="auto"/>
        <w:rPr>
          <w:rFonts w:ascii="Arial" w:hAnsi="Arial" w:cs="Arial"/>
        </w:rPr>
      </w:pPr>
      <w:r w:rsidRPr="0081702A">
        <w:rPr>
          <w:rFonts w:ascii="Arial" w:hAnsi="Arial" w:cs="Arial"/>
        </w:rPr>
        <w:t xml:space="preserve">Richard </w:t>
      </w:r>
      <w:proofErr w:type="spellStart"/>
      <w:r w:rsidRPr="0081702A">
        <w:rPr>
          <w:rFonts w:ascii="Arial" w:hAnsi="Arial" w:cs="Arial"/>
        </w:rPr>
        <w:t>Ettenson</w:t>
      </w:r>
      <w:proofErr w:type="spellEnd"/>
      <w:r w:rsidRPr="0081702A">
        <w:rPr>
          <w:rFonts w:ascii="Arial" w:hAnsi="Arial" w:cs="Arial"/>
        </w:rPr>
        <w:t>, Eduardo Conrado, and Jonathan Knowles (2013). “Rethinking the 4 P’s.”</w:t>
      </w:r>
    </w:p>
    <w:p w14:paraId="4184FC88" w14:textId="701906F1" w:rsidR="0081702A" w:rsidRDefault="0081702A" w:rsidP="0081702A">
      <w:pPr>
        <w:spacing w:line="360" w:lineRule="auto"/>
        <w:rPr>
          <w:rFonts w:ascii="Arial" w:hAnsi="Arial" w:cs="Arial"/>
        </w:rPr>
      </w:pPr>
      <w:r w:rsidRPr="0081702A">
        <w:rPr>
          <w:rFonts w:ascii="Arial" w:hAnsi="Arial" w:cs="Arial"/>
        </w:rPr>
        <w:t>Harvard Business Review. V. 91, no. 1-2, January-February 2013</w:t>
      </w:r>
    </w:p>
    <w:p w14:paraId="0E9B5EEE" w14:textId="77777777" w:rsidR="0081702A" w:rsidRPr="0081702A" w:rsidRDefault="0081702A" w:rsidP="0081702A">
      <w:pPr>
        <w:spacing w:line="360" w:lineRule="auto"/>
        <w:rPr>
          <w:rFonts w:ascii="Arial" w:hAnsi="Arial" w:cs="Arial"/>
        </w:rPr>
      </w:pPr>
      <w:r w:rsidRPr="0081702A">
        <w:rPr>
          <w:rFonts w:ascii="Arial" w:hAnsi="Arial" w:cs="Arial"/>
        </w:rPr>
        <w:t>Seth Godin (1999). Permission Marketing: Turning Strangers into Friends, and Friends into</w:t>
      </w:r>
    </w:p>
    <w:p w14:paraId="0B2C4E28" w14:textId="76DC8C67" w:rsidR="0081702A" w:rsidRDefault="0081702A" w:rsidP="0081702A">
      <w:pPr>
        <w:spacing w:line="360" w:lineRule="auto"/>
        <w:rPr>
          <w:rFonts w:ascii="Arial" w:hAnsi="Arial" w:cs="Arial"/>
        </w:rPr>
      </w:pPr>
      <w:r w:rsidRPr="0081702A">
        <w:rPr>
          <w:rFonts w:ascii="Arial" w:hAnsi="Arial" w:cs="Arial"/>
        </w:rPr>
        <w:t>Customers. New York: Simon &amp; Schuster. Pp. 40-52.</w:t>
      </w:r>
    </w:p>
    <w:p w14:paraId="042D9A72" w14:textId="77777777" w:rsidR="0081702A" w:rsidRPr="0081702A" w:rsidRDefault="0081702A" w:rsidP="0081702A">
      <w:pPr>
        <w:spacing w:line="360" w:lineRule="auto"/>
        <w:rPr>
          <w:rFonts w:ascii="Arial" w:hAnsi="Arial" w:cs="Arial"/>
        </w:rPr>
      </w:pPr>
      <w:r w:rsidRPr="0081702A">
        <w:rPr>
          <w:rFonts w:ascii="Arial" w:hAnsi="Arial" w:cs="Arial"/>
        </w:rPr>
        <w:t>Kevin J. Clancy (2001). “Sleuthing, Not Slashing, for Growth.” Across the Board. Vol. 38,</w:t>
      </w:r>
    </w:p>
    <w:p w14:paraId="060334FF" w14:textId="648AC8D3" w:rsidR="0081702A" w:rsidRDefault="0081702A" w:rsidP="0081702A">
      <w:pPr>
        <w:spacing w:line="360" w:lineRule="auto"/>
        <w:rPr>
          <w:rFonts w:ascii="Arial" w:hAnsi="Arial" w:cs="Arial"/>
        </w:rPr>
      </w:pPr>
      <w:r w:rsidRPr="0081702A">
        <w:rPr>
          <w:rFonts w:ascii="Arial" w:hAnsi="Arial" w:cs="Arial"/>
        </w:rPr>
        <w:t>no.5, p. 9.</w:t>
      </w:r>
    </w:p>
    <w:p w14:paraId="69841691" w14:textId="77777777" w:rsidR="0081702A" w:rsidRDefault="0081702A" w:rsidP="0081702A">
      <w:pPr>
        <w:spacing w:line="360" w:lineRule="auto"/>
        <w:rPr>
          <w:rFonts w:ascii="Arial" w:hAnsi="Arial" w:cs="Arial"/>
        </w:rPr>
      </w:pPr>
    </w:p>
    <w:p w14:paraId="51EA6E1C" w14:textId="77777777" w:rsidR="0081702A" w:rsidRDefault="0081702A" w:rsidP="00F114EF">
      <w:pPr>
        <w:spacing w:line="360" w:lineRule="auto"/>
        <w:rPr>
          <w:rFonts w:ascii="Arial" w:hAnsi="Arial" w:cs="Arial"/>
        </w:rPr>
      </w:pPr>
    </w:p>
    <w:sectPr w:rsidR="0081702A" w:rsidSect="00BE3EC2">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F4D70" w14:textId="77777777" w:rsidR="00031683" w:rsidRDefault="00031683" w:rsidP="00BE3EC2">
      <w:pPr>
        <w:spacing w:after="0" w:line="240" w:lineRule="auto"/>
      </w:pPr>
      <w:r>
        <w:separator/>
      </w:r>
    </w:p>
  </w:endnote>
  <w:endnote w:type="continuationSeparator" w:id="0">
    <w:p w14:paraId="612D95F4" w14:textId="77777777" w:rsidR="00031683" w:rsidRDefault="00031683" w:rsidP="00BE3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1609519"/>
      <w:docPartObj>
        <w:docPartGallery w:val="Page Numbers (Bottom of Page)"/>
        <w:docPartUnique/>
      </w:docPartObj>
    </w:sdtPr>
    <w:sdtEndPr/>
    <w:sdtContent>
      <w:p w14:paraId="0E4703C6" w14:textId="23D8425A" w:rsidR="00BE3EC2" w:rsidRDefault="00BE3EC2">
        <w:pPr>
          <w:pStyle w:val="Subsol"/>
          <w:jc w:val="center"/>
        </w:pPr>
        <w:r>
          <w:fldChar w:fldCharType="begin"/>
        </w:r>
        <w:r>
          <w:instrText>PAGE   \* MERGEFORMAT</w:instrText>
        </w:r>
        <w:r>
          <w:fldChar w:fldCharType="separate"/>
        </w:r>
        <w:r>
          <w:rPr>
            <w:lang w:val="ro-RO"/>
          </w:rPr>
          <w:t>2</w:t>
        </w:r>
        <w:r>
          <w:fldChar w:fldCharType="end"/>
        </w:r>
      </w:p>
    </w:sdtContent>
  </w:sdt>
  <w:p w14:paraId="23A49D8B" w14:textId="77777777" w:rsidR="00BE3EC2" w:rsidRDefault="00BE3EC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FDFE37" w14:textId="77777777" w:rsidR="00031683" w:rsidRDefault="00031683" w:rsidP="00BE3EC2">
      <w:pPr>
        <w:spacing w:after="0" w:line="240" w:lineRule="auto"/>
      </w:pPr>
      <w:r>
        <w:separator/>
      </w:r>
    </w:p>
  </w:footnote>
  <w:footnote w:type="continuationSeparator" w:id="0">
    <w:p w14:paraId="79C760B9" w14:textId="77777777" w:rsidR="00031683" w:rsidRDefault="00031683" w:rsidP="00BE3E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84416"/>
    <w:multiLevelType w:val="hybridMultilevel"/>
    <w:tmpl w:val="2CB8F7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D5F59"/>
    <w:multiLevelType w:val="hybridMultilevel"/>
    <w:tmpl w:val="B732904C"/>
    <w:lvl w:ilvl="0" w:tplc="0792C23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CA7421"/>
    <w:multiLevelType w:val="multilevel"/>
    <w:tmpl w:val="D34A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C06CF1"/>
    <w:multiLevelType w:val="hybridMultilevel"/>
    <w:tmpl w:val="1B92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33829"/>
    <w:multiLevelType w:val="hybridMultilevel"/>
    <w:tmpl w:val="B396F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956229"/>
    <w:multiLevelType w:val="hybridMultilevel"/>
    <w:tmpl w:val="89A857B0"/>
    <w:lvl w:ilvl="0" w:tplc="4BB4B9B2">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5031271E"/>
    <w:multiLevelType w:val="hybridMultilevel"/>
    <w:tmpl w:val="4FF00A1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601774"/>
    <w:multiLevelType w:val="hybridMultilevel"/>
    <w:tmpl w:val="C7E8858C"/>
    <w:lvl w:ilvl="0" w:tplc="47BEC7C8">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2"/>
  </w:num>
  <w:num w:numId="5">
    <w:abstractNumId w:val="0"/>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73D"/>
    <w:rsid w:val="000244F4"/>
    <w:rsid w:val="00031683"/>
    <w:rsid w:val="0004009D"/>
    <w:rsid w:val="000767A1"/>
    <w:rsid w:val="00081B76"/>
    <w:rsid w:val="00084D95"/>
    <w:rsid w:val="000F32A3"/>
    <w:rsid w:val="0010031F"/>
    <w:rsid w:val="001800DD"/>
    <w:rsid w:val="001D35EA"/>
    <w:rsid w:val="00241D9D"/>
    <w:rsid w:val="00256B23"/>
    <w:rsid w:val="0026319D"/>
    <w:rsid w:val="00263738"/>
    <w:rsid w:val="00273959"/>
    <w:rsid w:val="00277075"/>
    <w:rsid w:val="002D6F84"/>
    <w:rsid w:val="002E391F"/>
    <w:rsid w:val="0032500F"/>
    <w:rsid w:val="00333B53"/>
    <w:rsid w:val="00391054"/>
    <w:rsid w:val="003C4420"/>
    <w:rsid w:val="004372E1"/>
    <w:rsid w:val="00444C5B"/>
    <w:rsid w:val="00457F6A"/>
    <w:rsid w:val="00472BC2"/>
    <w:rsid w:val="00473959"/>
    <w:rsid w:val="004D2F3A"/>
    <w:rsid w:val="00535111"/>
    <w:rsid w:val="005A1EF9"/>
    <w:rsid w:val="00680100"/>
    <w:rsid w:val="006B5B62"/>
    <w:rsid w:val="007723E4"/>
    <w:rsid w:val="007904D5"/>
    <w:rsid w:val="007D3E6F"/>
    <w:rsid w:val="007E019A"/>
    <w:rsid w:val="007E6808"/>
    <w:rsid w:val="00806564"/>
    <w:rsid w:val="0081702A"/>
    <w:rsid w:val="008451CE"/>
    <w:rsid w:val="008766CD"/>
    <w:rsid w:val="008849CD"/>
    <w:rsid w:val="008866DC"/>
    <w:rsid w:val="008B08F4"/>
    <w:rsid w:val="00912B54"/>
    <w:rsid w:val="009A0CED"/>
    <w:rsid w:val="009B27FD"/>
    <w:rsid w:val="009C5229"/>
    <w:rsid w:val="00A253C0"/>
    <w:rsid w:val="00AF7173"/>
    <w:rsid w:val="00B15B28"/>
    <w:rsid w:val="00B179C2"/>
    <w:rsid w:val="00B43FA3"/>
    <w:rsid w:val="00B46844"/>
    <w:rsid w:val="00B9437E"/>
    <w:rsid w:val="00BB0079"/>
    <w:rsid w:val="00BD0908"/>
    <w:rsid w:val="00BE3EC2"/>
    <w:rsid w:val="00C1758C"/>
    <w:rsid w:val="00C5431D"/>
    <w:rsid w:val="00C95C12"/>
    <w:rsid w:val="00CD147E"/>
    <w:rsid w:val="00D20BEE"/>
    <w:rsid w:val="00D438CC"/>
    <w:rsid w:val="00D54403"/>
    <w:rsid w:val="00DB573D"/>
    <w:rsid w:val="00DD0713"/>
    <w:rsid w:val="00DF5FEC"/>
    <w:rsid w:val="00E021B8"/>
    <w:rsid w:val="00E13C27"/>
    <w:rsid w:val="00E225BD"/>
    <w:rsid w:val="00E5584B"/>
    <w:rsid w:val="00E63957"/>
    <w:rsid w:val="00E823E7"/>
    <w:rsid w:val="00E867DA"/>
    <w:rsid w:val="00EA4F97"/>
    <w:rsid w:val="00EB7461"/>
    <w:rsid w:val="00ED2336"/>
    <w:rsid w:val="00ED69AA"/>
    <w:rsid w:val="00F114EF"/>
    <w:rsid w:val="00F427B1"/>
    <w:rsid w:val="00F613BC"/>
    <w:rsid w:val="00FD774A"/>
    <w:rsid w:val="00FF6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C0BF"/>
  <w15:chartTrackingRefBased/>
  <w15:docId w15:val="{8E26ADA3-D61A-405E-9211-B08C71F4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420"/>
  </w:style>
  <w:style w:type="paragraph" w:styleId="Titlu3">
    <w:name w:val="heading 3"/>
    <w:basedOn w:val="Normal"/>
    <w:link w:val="Titlu3Caracter"/>
    <w:uiPriority w:val="9"/>
    <w:qFormat/>
    <w:rsid w:val="006B5B6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B573D"/>
    <w:pPr>
      <w:ind w:left="720"/>
      <w:contextualSpacing/>
    </w:pPr>
  </w:style>
  <w:style w:type="character" w:styleId="Robust">
    <w:name w:val="Strong"/>
    <w:basedOn w:val="Fontdeparagrafimplicit"/>
    <w:uiPriority w:val="22"/>
    <w:qFormat/>
    <w:rsid w:val="00B46844"/>
    <w:rPr>
      <w:b/>
      <w:bCs/>
    </w:rPr>
  </w:style>
  <w:style w:type="character" w:styleId="Hyperlink">
    <w:name w:val="Hyperlink"/>
    <w:basedOn w:val="Fontdeparagrafimplicit"/>
    <w:uiPriority w:val="99"/>
    <w:unhideWhenUsed/>
    <w:rsid w:val="006B5B62"/>
    <w:rPr>
      <w:color w:val="0563C1" w:themeColor="hyperlink"/>
      <w:u w:val="single"/>
    </w:rPr>
  </w:style>
  <w:style w:type="character" w:styleId="MeniuneNerezolvat">
    <w:name w:val="Unresolved Mention"/>
    <w:basedOn w:val="Fontdeparagrafimplicit"/>
    <w:uiPriority w:val="99"/>
    <w:semiHidden/>
    <w:unhideWhenUsed/>
    <w:rsid w:val="006B5B62"/>
    <w:rPr>
      <w:color w:val="605E5C"/>
      <w:shd w:val="clear" w:color="auto" w:fill="E1DFDD"/>
    </w:rPr>
  </w:style>
  <w:style w:type="character" w:customStyle="1" w:styleId="Titlu3Caracter">
    <w:name w:val="Titlu 3 Caracter"/>
    <w:basedOn w:val="Fontdeparagrafimplicit"/>
    <w:link w:val="Titlu3"/>
    <w:uiPriority w:val="9"/>
    <w:rsid w:val="006B5B62"/>
    <w:rPr>
      <w:rFonts w:ascii="Times New Roman" w:eastAsia="Times New Roman" w:hAnsi="Times New Roman" w:cs="Times New Roman"/>
      <w:b/>
      <w:bCs/>
      <w:sz w:val="27"/>
      <w:szCs w:val="27"/>
      <w:lang w:eastAsia="en-GB"/>
    </w:rPr>
  </w:style>
  <w:style w:type="paragraph" w:styleId="Frspaiere">
    <w:name w:val="No Spacing"/>
    <w:link w:val="FrspaiereCaracter"/>
    <w:uiPriority w:val="1"/>
    <w:qFormat/>
    <w:rsid w:val="00BE3EC2"/>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BE3EC2"/>
    <w:rPr>
      <w:rFonts w:eastAsiaTheme="minorEastAsia"/>
      <w:lang w:eastAsia="en-GB"/>
    </w:rPr>
  </w:style>
  <w:style w:type="paragraph" w:styleId="Antet">
    <w:name w:val="header"/>
    <w:basedOn w:val="Normal"/>
    <w:link w:val="AntetCaracter"/>
    <w:uiPriority w:val="99"/>
    <w:unhideWhenUsed/>
    <w:rsid w:val="00BE3EC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E3EC2"/>
  </w:style>
  <w:style w:type="paragraph" w:styleId="Subsol">
    <w:name w:val="footer"/>
    <w:basedOn w:val="Normal"/>
    <w:link w:val="SubsolCaracter"/>
    <w:uiPriority w:val="99"/>
    <w:unhideWhenUsed/>
    <w:rsid w:val="00BE3EC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E3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7341229">
      <w:bodyDiv w:val="1"/>
      <w:marLeft w:val="0"/>
      <w:marRight w:val="0"/>
      <w:marTop w:val="0"/>
      <w:marBottom w:val="0"/>
      <w:divBdr>
        <w:top w:val="none" w:sz="0" w:space="0" w:color="auto"/>
        <w:left w:val="none" w:sz="0" w:space="0" w:color="auto"/>
        <w:bottom w:val="none" w:sz="0" w:space="0" w:color="auto"/>
        <w:right w:val="none" w:sz="0" w:space="0" w:color="auto"/>
      </w:divBdr>
    </w:div>
    <w:div w:id="1159344669">
      <w:bodyDiv w:val="1"/>
      <w:marLeft w:val="0"/>
      <w:marRight w:val="0"/>
      <w:marTop w:val="0"/>
      <w:marBottom w:val="0"/>
      <w:divBdr>
        <w:top w:val="none" w:sz="0" w:space="0" w:color="auto"/>
        <w:left w:val="none" w:sz="0" w:space="0" w:color="auto"/>
        <w:bottom w:val="none" w:sz="0" w:space="0" w:color="auto"/>
        <w:right w:val="none" w:sz="0" w:space="0" w:color="auto"/>
      </w:divBdr>
    </w:div>
    <w:div w:id="209847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file:///C:\Users\User\AppData\Roaming\Microsoft\Word\%20%3chttps\www.bbc.co.uk\bitesize\guides\z4wtmfr\revision\7%3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vtechworks.lib.vt.edu/bitstream/handle/10919/70961/Chapter%2013%20Marketing.%20Providing%20Value%20to%20Customers.pdf" TargetMode="External"/><Relationship Id="rId2" Type="http://schemas.openxmlformats.org/officeDocument/2006/relationships/customXml" Target="../customXml/item2.xml"/><Relationship Id="rId16" Type="http://schemas.openxmlformats.org/officeDocument/2006/relationships/hyperlink" Target="https://www.verticalresponse.com/5-ways-to-create-added-value-for-customers/%3e%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open.lib.umn.edu/exploringbusiness/chapter/9-8-the-marketing-environment/"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file:///C:\Users\User\AppData\Roaming\Microsoft\Word\%3chttps:\courses.lumenlearning.com\boundless-management\chapter\business-stakeholders\%3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guides/zxpn2p3/revision/4"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77DD5EA48CE4FC2B55C22794C7EC33B"/>
        <w:category>
          <w:name w:val="General"/>
          <w:gallery w:val="placeholder"/>
        </w:category>
        <w:types>
          <w:type w:val="bbPlcHdr"/>
        </w:types>
        <w:behaviors>
          <w:behavior w:val="content"/>
        </w:behaviors>
        <w:guid w:val="{E1189066-8E37-4BE6-953E-FBF4251ABAD3}"/>
      </w:docPartPr>
      <w:docPartBody>
        <w:p w:rsidR="0075618F" w:rsidRDefault="00B96A99" w:rsidP="00B96A99">
          <w:pPr>
            <w:pStyle w:val="177DD5EA48CE4FC2B55C22794C7EC33B"/>
          </w:pPr>
          <w:r>
            <w:rPr>
              <w:rFonts w:asciiTheme="majorHAnsi" w:eastAsiaTheme="majorEastAsia" w:hAnsiTheme="majorHAnsi" w:cstheme="majorBidi"/>
              <w:caps/>
              <w:color w:val="4472C4" w:themeColor="accent1"/>
              <w:sz w:val="80"/>
              <w:szCs w:val="80"/>
              <w:lang w:val="ro-RO"/>
            </w:rPr>
            <w:t>[Titlu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A99"/>
    <w:rsid w:val="0075618F"/>
    <w:rsid w:val="008A0469"/>
    <w:rsid w:val="00B96A99"/>
    <w:rsid w:val="00FB2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77DD5EA48CE4FC2B55C22794C7EC33B">
    <w:name w:val="177DD5EA48CE4FC2B55C22794C7EC33B"/>
    <w:rsid w:val="00B96A99"/>
  </w:style>
  <w:style w:type="paragraph" w:customStyle="1" w:styleId="F3AC884BB62140069CF540D001980769">
    <w:name w:val="F3AC884BB62140069CF540D001980769"/>
    <w:rsid w:val="00B96A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b8b47c41c50b292553eee8846fc0d77">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ba398f8b78b34284b48b3b2caa08d6d1"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09BD1F-5AFF-47D2-8835-31330833C1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782773-CBA9-41B5-85FF-AFC6FBFB1C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FE3854-F555-47A7-8588-7F4C524390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6275</TotalTime>
  <Pages>16</Pages>
  <Words>3732</Words>
  <Characters>21277</Characters>
  <Application>Microsoft Office Word</Application>
  <DocSecurity>0</DocSecurity>
  <Lines>177</Lines>
  <Paragraphs>49</Paragraphs>
  <ScaleCrop>false</ScaleCrop>
  <HeadingPairs>
    <vt:vector size="2" baseType="variant">
      <vt:variant>
        <vt:lpstr>Titlu</vt:lpstr>
      </vt:variant>
      <vt:variant>
        <vt:i4>1</vt:i4>
      </vt:variant>
    </vt:vector>
  </HeadingPairs>
  <TitlesOfParts>
    <vt:vector size="1" baseType="lpstr">
      <vt:lpstr/>
    </vt:vector>
  </TitlesOfParts>
  <Company>MODULE CODE : LCBB4004_BIRM        LECTURER : EFUA ADAMS         STUDENT : MARIA MIHAELA CHIRCUSI 2019258</Company>
  <LinksUpToDate>false</LinksUpToDate>
  <CharactersWithSpaces>24960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
  <dc:creator>Silviu Mujea (2019254)</dc:creator>
  <cp:keywords/>
  <dc:description/>
  <cp:lastModifiedBy>Silviu Mujea (2019254)</cp:lastModifiedBy>
  <cp:revision>26</cp:revision>
  <dcterms:created xsi:type="dcterms:W3CDTF">2021-07-31T09:48:00Z</dcterms:created>
  <dcterms:modified xsi:type="dcterms:W3CDTF">2021-08-04T19:56:00Z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