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3FFF3B" w14:textId="46F19E70" w:rsidR="00717EDA" w:rsidRPr="00A43806" w:rsidRDefault="00717EDA" w:rsidP="00A43806">
      <w:pPr>
        <w:spacing w:after="0"/>
        <w:jc w:val="both"/>
        <w:rPr>
          <w:rFonts w:ascii="Arial" w:hAnsi="Arial" w:cs="Arial"/>
          <w:sz w:val="24"/>
          <w:szCs w:val="24"/>
        </w:rPr>
      </w:pPr>
      <w:r w:rsidRPr="00A43806">
        <w:rPr>
          <w:rFonts w:ascii="Arial" w:hAnsi="Arial" w:cs="Arial"/>
          <w:sz w:val="24"/>
          <w:szCs w:val="24"/>
        </w:rPr>
        <w:t>ECAC7003 – Reflective essay</w:t>
      </w:r>
    </w:p>
    <w:p w14:paraId="53DADD72" w14:textId="77777777" w:rsidR="00717EDA" w:rsidRPr="00A43806" w:rsidRDefault="00717EDA" w:rsidP="00A4380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E740477" w14:textId="3500C52E" w:rsidR="00FD1739" w:rsidRPr="00A43806" w:rsidRDefault="00FD1739" w:rsidP="00A43806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A43806">
        <w:rPr>
          <w:rFonts w:ascii="Arial" w:hAnsi="Arial" w:cs="Arial"/>
          <w:sz w:val="24"/>
          <w:szCs w:val="24"/>
        </w:rPr>
        <w:t xml:space="preserve">In this assignment, </w:t>
      </w:r>
      <w:r w:rsidR="00F3057E" w:rsidRPr="00A43806">
        <w:rPr>
          <w:rFonts w:ascii="Arial" w:hAnsi="Arial" w:cs="Arial"/>
          <w:sz w:val="24"/>
          <w:szCs w:val="24"/>
        </w:rPr>
        <w:t xml:space="preserve">I will </w:t>
      </w:r>
      <w:r w:rsidR="009401DC" w:rsidRPr="00A43806">
        <w:rPr>
          <w:rFonts w:ascii="Arial" w:hAnsi="Arial" w:cs="Arial"/>
          <w:sz w:val="24"/>
          <w:szCs w:val="24"/>
        </w:rPr>
        <w:t>consider</w:t>
      </w:r>
      <w:r w:rsidR="00F3057E" w:rsidRPr="00A43806">
        <w:rPr>
          <w:rFonts w:ascii="Arial" w:hAnsi="Arial" w:cs="Arial"/>
          <w:sz w:val="24"/>
          <w:szCs w:val="24"/>
        </w:rPr>
        <w:t xml:space="preserve"> </w:t>
      </w:r>
      <w:r w:rsidR="0034460C" w:rsidRPr="00A43806">
        <w:rPr>
          <w:rFonts w:ascii="Arial" w:hAnsi="Arial" w:cs="Arial"/>
          <w:sz w:val="24"/>
          <w:szCs w:val="24"/>
        </w:rPr>
        <w:t>the knowledge I have gained</w:t>
      </w:r>
      <w:r w:rsidR="00F3057E" w:rsidRPr="00A43806">
        <w:rPr>
          <w:rFonts w:ascii="Arial" w:hAnsi="Arial" w:cs="Arial"/>
          <w:sz w:val="24"/>
          <w:szCs w:val="24"/>
        </w:rPr>
        <w:t xml:space="preserve"> during this module and </w:t>
      </w:r>
      <w:r w:rsidRPr="00A43806">
        <w:rPr>
          <w:rFonts w:ascii="Arial" w:hAnsi="Arial" w:cs="Arial"/>
          <w:sz w:val="24"/>
          <w:szCs w:val="24"/>
        </w:rPr>
        <w:t>us</w:t>
      </w:r>
      <w:r w:rsidR="009401DC" w:rsidRPr="00A43806">
        <w:rPr>
          <w:rFonts w:ascii="Arial" w:hAnsi="Arial" w:cs="Arial"/>
          <w:sz w:val="24"/>
          <w:szCs w:val="24"/>
        </w:rPr>
        <w:t>e</w:t>
      </w:r>
      <w:r w:rsidRPr="00A43806">
        <w:rPr>
          <w:rFonts w:ascii="Arial" w:hAnsi="Arial" w:cs="Arial"/>
          <w:sz w:val="24"/>
          <w:szCs w:val="24"/>
        </w:rPr>
        <w:t xml:space="preserve"> </w:t>
      </w:r>
      <w:r w:rsidR="00DA080F" w:rsidRPr="00A43806">
        <w:rPr>
          <w:rFonts w:ascii="Arial" w:hAnsi="Arial" w:cs="Arial"/>
          <w:sz w:val="24"/>
          <w:szCs w:val="24"/>
        </w:rPr>
        <w:t xml:space="preserve">critical thinking to evidence my learning </w:t>
      </w:r>
      <w:r w:rsidR="0034460C" w:rsidRPr="00A43806">
        <w:rPr>
          <w:rFonts w:ascii="Arial" w:hAnsi="Arial" w:cs="Arial"/>
          <w:sz w:val="24"/>
          <w:szCs w:val="24"/>
        </w:rPr>
        <w:t>and the effect of th</w:t>
      </w:r>
      <w:r w:rsidR="005F241D" w:rsidRPr="00A43806">
        <w:rPr>
          <w:rFonts w:ascii="Arial" w:hAnsi="Arial" w:cs="Arial"/>
          <w:sz w:val="24"/>
          <w:szCs w:val="24"/>
        </w:rPr>
        <w:t>is</w:t>
      </w:r>
      <w:r w:rsidR="0034460C" w:rsidRPr="00A43806">
        <w:rPr>
          <w:rFonts w:ascii="Arial" w:hAnsi="Arial" w:cs="Arial"/>
          <w:sz w:val="24"/>
          <w:szCs w:val="24"/>
        </w:rPr>
        <w:t xml:space="preserve"> </w:t>
      </w:r>
      <w:r w:rsidR="00DA080F" w:rsidRPr="00A43806">
        <w:rPr>
          <w:rFonts w:ascii="Arial" w:hAnsi="Arial" w:cs="Arial"/>
          <w:sz w:val="24"/>
          <w:szCs w:val="24"/>
        </w:rPr>
        <w:t>process</w:t>
      </w:r>
      <w:r w:rsidR="0034460C" w:rsidRPr="00A43806">
        <w:rPr>
          <w:rFonts w:ascii="Arial" w:hAnsi="Arial" w:cs="Arial"/>
          <w:sz w:val="24"/>
          <w:szCs w:val="24"/>
        </w:rPr>
        <w:t xml:space="preserve"> </w:t>
      </w:r>
      <w:r w:rsidR="00DA080F" w:rsidRPr="00A43806">
        <w:rPr>
          <w:rFonts w:ascii="Arial" w:hAnsi="Arial" w:cs="Arial"/>
          <w:sz w:val="24"/>
          <w:szCs w:val="24"/>
        </w:rPr>
        <w:t>(Katz, 2018)</w:t>
      </w:r>
      <w:r w:rsidR="00F3057E" w:rsidRPr="00A43806">
        <w:rPr>
          <w:rFonts w:ascii="Arial" w:hAnsi="Arial" w:cs="Arial"/>
          <w:sz w:val="24"/>
          <w:szCs w:val="24"/>
        </w:rPr>
        <w:t>.  Using</w:t>
      </w:r>
      <w:r w:rsidR="00137BDB" w:rsidRPr="00A43806">
        <w:rPr>
          <w:rFonts w:ascii="Arial" w:hAnsi="Arial" w:cs="Arial"/>
          <w:sz w:val="24"/>
          <w:szCs w:val="24"/>
        </w:rPr>
        <w:t xml:space="preserve"> the ethical</w:t>
      </w:r>
      <w:r w:rsidR="00F3057E" w:rsidRPr="00A43806">
        <w:rPr>
          <w:rFonts w:ascii="Arial" w:hAnsi="Arial" w:cs="Arial"/>
          <w:sz w:val="24"/>
          <w:szCs w:val="24"/>
        </w:rPr>
        <w:t xml:space="preserve"> </w:t>
      </w:r>
      <w:r w:rsidR="00137BDB" w:rsidRPr="00A43806">
        <w:rPr>
          <w:rFonts w:ascii="Arial" w:hAnsi="Arial" w:cs="Arial"/>
          <w:sz w:val="24"/>
          <w:szCs w:val="24"/>
        </w:rPr>
        <w:t>framework of Kolb’s</w:t>
      </w:r>
      <w:r w:rsidR="00F3057E" w:rsidRPr="00A43806">
        <w:rPr>
          <w:rFonts w:ascii="Arial" w:hAnsi="Arial" w:cs="Arial"/>
          <w:sz w:val="24"/>
          <w:szCs w:val="24"/>
        </w:rPr>
        <w:t xml:space="preserve"> reflective</w:t>
      </w:r>
      <w:r w:rsidR="00137BDB" w:rsidRPr="00A43806">
        <w:rPr>
          <w:rFonts w:ascii="Arial" w:hAnsi="Arial" w:cs="Arial"/>
          <w:sz w:val="24"/>
          <w:szCs w:val="24"/>
        </w:rPr>
        <w:t xml:space="preserve"> learning cycle</w:t>
      </w:r>
      <w:r w:rsidR="00F3057E" w:rsidRPr="00A43806">
        <w:rPr>
          <w:rFonts w:ascii="Arial" w:hAnsi="Arial" w:cs="Arial"/>
          <w:sz w:val="24"/>
          <w:szCs w:val="24"/>
        </w:rPr>
        <w:t xml:space="preserve"> to help</w:t>
      </w:r>
      <w:r w:rsidR="009401DC" w:rsidRPr="00A43806">
        <w:rPr>
          <w:rFonts w:ascii="Arial" w:hAnsi="Arial" w:cs="Arial"/>
          <w:sz w:val="24"/>
          <w:szCs w:val="24"/>
        </w:rPr>
        <w:t xml:space="preserve"> assess the module learning and how it has</w:t>
      </w:r>
      <w:r w:rsidR="00F3057E" w:rsidRPr="00A43806">
        <w:rPr>
          <w:rFonts w:ascii="Arial" w:hAnsi="Arial" w:cs="Arial"/>
          <w:sz w:val="24"/>
          <w:szCs w:val="24"/>
        </w:rPr>
        <w:t xml:space="preserve"> develop</w:t>
      </w:r>
      <w:r w:rsidR="009401DC" w:rsidRPr="00A43806">
        <w:rPr>
          <w:rFonts w:ascii="Arial" w:hAnsi="Arial" w:cs="Arial"/>
          <w:sz w:val="24"/>
          <w:szCs w:val="24"/>
        </w:rPr>
        <w:t>ed</w:t>
      </w:r>
      <w:r w:rsidR="00F3057E" w:rsidRPr="00A43806">
        <w:rPr>
          <w:rFonts w:ascii="Arial" w:hAnsi="Arial" w:cs="Arial"/>
          <w:sz w:val="24"/>
          <w:szCs w:val="24"/>
        </w:rPr>
        <w:t xml:space="preserve"> my understanding of research</w:t>
      </w:r>
      <w:r w:rsidR="009401DC" w:rsidRPr="00A43806">
        <w:rPr>
          <w:rFonts w:ascii="Arial" w:hAnsi="Arial" w:cs="Arial"/>
          <w:sz w:val="24"/>
          <w:szCs w:val="24"/>
        </w:rPr>
        <w:t>,</w:t>
      </w:r>
      <w:r w:rsidR="00F3057E" w:rsidRPr="00A43806">
        <w:rPr>
          <w:rFonts w:ascii="Arial" w:hAnsi="Arial" w:cs="Arial"/>
          <w:sz w:val="24"/>
          <w:szCs w:val="24"/>
        </w:rPr>
        <w:t xml:space="preserve"> and any impact</w:t>
      </w:r>
      <w:r w:rsidR="009401DC" w:rsidRPr="00A43806">
        <w:rPr>
          <w:rFonts w:ascii="Arial" w:hAnsi="Arial" w:cs="Arial"/>
          <w:sz w:val="24"/>
          <w:szCs w:val="24"/>
        </w:rPr>
        <w:t xml:space="preserve"> that</w:t>
      </w:r>
      <w:r w:rsidR="00F3057E" w:rsidRPr="00A43806">
        <w:rPr>
          <w:rFonts w:ascii="Arial" w:hAnsi="Arial" w:cs="Arial"/>
          <w:sz w:val="24"/>
          <w:szCs w:val="24"/>
        </w:rPr>
        <w:t xml:space="preserve"> it may have </w:t>
      </w:r>
      <w:r w:rsidR="009401DC" w:rsidRPr="00A43806">
        <w:rPr>
          <w:rFonts w:ascii="Arial" w:hAnsi="Arial" w:cs="Arial"/>
          <w:sz w:val="24"/>
          <w:szCs w:val="24"/>
        </w:rPr>
        <w:t>had</w:t>
      </w:r>
      <w:r w:rsidR="007A5130" w:rsidRPr="00A43806">
        <w:rPr>
          <w:rFonts w:ascii="Arial" w:hAnsi="Arial" w:cs="Arial"/>
          <w:sz w:val="24"/>
          <w:szCs w:val="24"/>
        </w:rPr>
        <w:t xml:space="preserve"> both</w:t>
      </w:r>
      <w:r w:rsidR="009401DC" w:rsidRPr="00A43806">
        <w:rPr>
          <w:rFonts w:ascii="Arial" w:hAnsi="Arial" w:cs="Arial"/>
          <w:sz w:val="24"/>
          <w:szCs w:val="24"/>
        </w:rPr>
        <w:t xml:space="preserve"> up</w:t>
      </w:r>
      <w:r w:rsidR="00F3057E" w:rsidRPr="00A43806">
        <w:rPr>
          <w:rFonts w:ascii="Arial" w:hAnsi="Arial" w:cs="Arial"/>
          <w:sz w:val="24"/>
          <w:szCs w:val="24"/>
        </w:rPr>
        <w:t xml:space="preserve">on </w:t>
      </w:r>
      <w:r w:rsidR="005F241D" w:rsidRPr="00A43806">
        <w:rPr>
          <w:rFonts w:ascii="Arial" w:hAnsi="Arial" w:cs="Arial"/>
          <w:sz w:val="24"/>
          <w:szCs w:val="24"/>
        </w:rPr>
        <w:t>my practice</w:t>
      </w:r>
      <w:r w:rsidR="00F3057E" w:rsidRPr="00A43806">
        <w:rPr>
          <w:rFonts w:ascii="Arial" w:hAnsi="Arial" w:cs="Arial"/>
          <w:sz w:val="24"/>
          <w:szCs w:val="24"/>
        </w:rPr>
        <w:t xml:space="preserve"> as a </w:t>
      </w:r>
      <w:r w:rsidR="005F241D" w:rsidRPr="00A43806">
        <w:rPr>
          <w:rFonts w:ascii="Arial" w:hAnsi="Arial" w:cs="Arial"/>
          <w:sz w:val="24"/>
          <w:szCs w:val="24"/>
        </w:rPr>
        <w:t>therapist</w:t>
      </w:r>
      <w:r w:rsidR="00F3057E" w:rsidRPr="00A43806">
        <w:rPr>
          <w:rFonts w:ascii="Arial" w:hAnsi="Arial" w:cs="Arial"/>
          <w:sz w:val="24"/>
          <w:szCs w:val="24"/>
        </w:rPr>
        <w:t xml:space="preserve"> and</w:t>
      </w:r>
      <w:r w:rsidR="009401DC" w:rsidRPr="00A43806">
        <w:rPr>
          <w:rFonts w:ascii="Arial" w:hAnsi="Arial" w:cs="Arial"/>
          <w:sz w:val="24"/>
          <w:szCs w:val="24"/>
        </w:rPr>
        <w:t xml:space="preserve"> personally</w:t>
      </w:r>
      <w:r w:rsidR="00C8363C" w:rsidRPr="00A43806">
        <w:rPr>
          <w:rFonts w:ascii="Arial" w:hAnsi="Arial" w:cs="Arial"/>
          <w:sz w:val="24"/>
          <w:szCs w:val="24"/>
        </w:rPr>
        <w:t xml:space="preserve"> (McLeod, 2017)</w:t>
      </w:r>
      <w:r w:rsidR="009401DC" w:rsidRPr="00A43806">
        <w:rPr>
          <w:rFonts w:ascii="Arial" w:hAnsi="Arial" w:cs="Arial"/>
          <w:sz w:val="24"/>
          <w:szCs w:val="24"/>
        </w:rPr>
        <w:t xml:space="preserve">. </w:t>
      </w:r>
      <w:r w:rsidR="00590D17" w:rsidRPr="00A43806">
        <w:rPr>
          <w:rFonts w:ascii="Arial" w:hAnsi="Arial" w:cs="Arial"/>
          <w:sz w:val="24"/>
          <w:szCs w:val="24"/>
        </w:rPr>
        <w:t xml:space="preserve"> I have been transformed by this experience and</w:t>
      </w:r>
      <w:r w:rsidR="009401DC" w:rsidRPr="00A43806">
        <w:rPr>
          <w:rFonts w:ascii="Arial" w:hAnsi="Arial" w:cs="Arial"/>
          <w:sz w:val="24"/>
          <w:szCs w:val="24"/>
        </w:rPr>
        <w:t xml:space="preserve"> </w:t>
      </w:r>
      <w:r w:rsidR="00F3057E" w:rsidRPr="00A43806">
        <w:rPr>
          <w:rFonts w:ascii="Arial" w:hAnsi="Arial" w:cs="Arial"/>
          <w:sz w:val="24"/>
          <w:szCs w:val="24"/>
        </w:rPr>
        <w:t>I a</w:t>
      </w:r>
      <w:r w:rsidR="009401DC" w:rsidRPr="00A43806">
        <w:rPr>
          <w:rFonts w:ascii="Arial" w:hAnsi="Arial" w:cs="Arial"/>
          <w:sz w:val="24"/>
          <w:szCs w:val="24"/>
        </w:rPr>
        <w:t>i</w:t>
      </w:r>
      <w:r w:rsidR="00F3057E" w:rsidRPr="00A43806">
        <w:rPr>
          <w:rFonts w:ascii="Arial" w:hAnsi="Arial" w:cs="Arial"/>
          <w:sz w:val="24"/>
          <w:szCs w:val="24"/>
        </w:rPr>
        <w:t xml:space="preserve">m to demonstrate </w:t>
      </w:r>
      <w:r w:rsidR="00590D17" w:rsidRPr="00A43806">
        <w:rPr>
          <w:rFonts w:ascii="Arial" w:hAnsi="Arial" w:cs="Arial"/>
          <w:sz w:val="24"/>
          <w:szCs w:val="24"/>
        </w:rPr>
        <w:t>my change in beliefs, perceptions and knowledge moving forward, equipping me with a deeper understanding not of only how to use research, but where it can lead me.</w:t>
      </w:r>
    </w:p>
    <w:p w14:paraId="75E5AE77" w14:textId="77777777" w:rsidR="00FD1739" w:rsidRPr="00A43806" w:rsidRDefault="00FD1739" w:rsidP="00A43806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</w:p>
    <w:p w14:paraId="340FC4EE" w14:textId="58584829" w:rsidR="00B9019D" w:rsidRPr="00A43806" w:rsidRDefault="00684CBA" w:rsidP="00A43806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A43806">
        <w:rPr>
          <w:rFonts w:ascii="Arial" w:hAnsi="Arial" w:cs="Arial"/>
          <w:sz w:val="24"/>
          <w:szCs w:val="24"/>
        </w:rPr>
        <w:t>Learning about research on this module has been a</w:t>
      </w:r>
      <w:r w:rsidR="001875C7" w:rsidRPr="00A43806">
        <w:rPr>
          <w:rFonts w:ascii="Arial" w:hAnsi="Arial" w:cs="Arial"/>
          <w:sz w:val="24"/>
          <w:szCs w:val="24"/>
        </w:rPr>
        <w:t>n immense</w:t>
      </w:r>
      <w:r w:rsidRPr="00A43806">
        <w:rPr>
          <w:rFonts w:ascii="Arial" w:hAnsi="Arial" w:cs="Arial"/>
          <w:sz w:val="24"/>
          <w:szCs w:val="24"/>
        </w:rPr>
        <w:t xml:space="preserve"> surprise to me</w:t>
      </w:r>
      <w:r w:rsidR="00F56E34" w:rsidRPr="00A43806">
        <w:rPr>
          <w:rFonts w:ascii="Arial" w:hAnsi="Arial" w:cs="Arial"/>
          <w:sz w:val="24"/>
          <w:szCs w:val="24"/>
        </w:rPr>
        <w:t>, not only</w:t>
      </w:r>
      <w:r w:rsidR="00032682" w:rsidRPr="00A43806">
        <w:rPr>
          <w:rFonts w:ascii="Arial" w:hAnsi="Arial" w:cs="Arial"/>
          <w:sz w:val="24"/>
          <w:szCs w:val="24"/>
        </w:rPr>
        <w:t xml:space="preserve"> in</w:t>
      </w:r>
      <w:r w:rsidR="00F56E34" w:rsidRPr="00A43806">
        <w:rPr>
          <w:rFonts w:ascii="Arial" w:hAnsi="Arial" w:cs="Arial"/>
          <w:sz w:val="24"/>
          <w:szCs w:val="24"/>
        </w:rPr>
        <w:t xml:space="preserve"> my enjoyment</w:t>
      </w:r>
      <w:r w:rsidR="00A71A9F" w:rsidRPr="00A43806">
        <w:rPr>
          <w:rFonts w:ascii="Arial" w:hAnsi="Arial" w:cs="Arial"/>
          <w:sz w:val="24"/>
          <w:szCs w:val="24"/>
        </w:rPr>
        <w:t xml:space="preserve"> of the discovery process research brings,</w:t>
      </w:r>
      <w:r w:rsidR="00F56E34" w:rsidRPr="00A43806">
        <w:rPr>
          <w:rFonts w:ascii="Arial" w:hAnsi="Arial" w:cs="Arial"/>
          <w:sz w:val="24"/>
          <w:szCs w:val="24"/>
        </w:rPr>
        <w:t xml:space="preserve"> but </w:t>
      </w:r>
      <w:r w:rsidR="00C24FB1" w:rsidRPr="00A43806">
        <w:rPr>
          <w:rFonts w:ascii="Arial" w:hAnsi="Arial" w:cs="Arial"/>
          <w:sz w:val="24"/>
          <w:szCs w:val="24"/>
        </w:rPr>
        <w:t xml:space="preserve">some of </w:t>
      </w:r>
      <w:r w:rsidR="00F56E34" w:rsidRPr="00A43806">
        <w:rPr>
          <w:rFonts w:ascii="Arial" w:hAnsi="Arial" w:cs="Arial"/>
          <w:sz w:val="24"/>
          <w:szCs w:val="24"/>
        </w:rPr>
        <w:t xml:space="preserve">the in-depth intricacies that I was not </w:t>
      </w:r>
      <w:r w:rsidR="00C24FB1" w:rsidRPr="00A43806">
        <w:rPr>
          <w:rFonts w:ascii="Arial" w:hAnsi="Arial" w:cs="Arial"/>
          <w:sz w:val="24"/>
          <w:szCs w:val="24"/>
        </w:rPr>
        <w:t xml:space="preserve">yet </w:t>
      </w:r>
      <w:r w:rsidR="00F56E34" w:rsidRPr="00A43806">
        <w:rPr>
          <w:rFonts w:ascii="Arial" w:hAnsi="Arial" w:cs="Arial"/>
          <w:sz w:val="24"/>
          <w:szCs w:val="24"/>
        </w:rPr>
        <w:t xml:space="preserve">aware </w:t>
      </w:r>
      <w:r w:rsidR="00C24FB1" w:rsidRPr="00A43806">
        <w:rPr>
          <w:rFonts w:ascii="Arial" w:hAnsi="Arial" w:cs="Arial"/>
          <w:sz w:val="24"/>
          <w:szCs w:val="24"/>
        </w:rPr>
        <w:t>of</w:t>
      </w:r>
      <w:r w:rsidR="00F56E34" w:rsidRPr="00A43806">
        <w:rPr>
          <w:rFonts w:ascii="Arial" w:hAnsi="Arial" w:cs="Arial"/>
          <w:sz w:val="24"/>
          <w:szCs w:val="24"/>
        </w:rPr>
        <w:t xml:space="preserve">.  </w:t>
      </w:r>
      <w:r w:rsidR="00883CB5" w:rsidRPr="00A43806">
        <w:rPr>
          <w:rFonts w:ascii="Arial" w:hAnsi="Arial" w:cs="Arial"/>
          <w:sz w:val="24"/>
          <w:szCs w:val="24"/>
        </w:rPr>
        <w:t xml:space="preserve">During my foundation degree </w:t>
      </w:r>
      <w:r w:rsidR="00F56E34" w:rsidRPr="00A43806">
        <w:rPr>
          <w:rFonts w:ascii="Arial" w:hAnsi="Arial" w:cs="Arial"/>
          <w:sz w:val="24"/>
          <w:szCs w:val="24"/>
        </w:rPr>
        <w:t>I was required to complete a very basic research project</w:t>
      </w:r>
      <w:r w:rsidR="00996567" w:rsidRPr="00A43806">
        <w:rPr>
          <w:rFonts w:ascii="Arial" w:hAnsi="Arial" w:cs="Arial"/>
          <w:sz w:val="24"/>
          <w:szCs w:val="24"/>
        </w:rPr>
        <w:t xml:space="preserve"> and</w:t>
      </w:r>
      <w:r w:rsidR="00F56E34" w:rsidRPr="00A43806">
        <w:rPr>
          <w:rFonts w:ascii="Arial" w:hAnsi="Arial" w:cs="Arial"/>
          <w:sz w:val="24"/>
          <w:szCs w:val="24"/>
        </w:rPr>
        <w:t xml:space="preserve"> </w:t>
      </w:r>
      <w:r w:rsidR="00883CB5" w:rsidRPr="00A43806">
        <w:rPr>
          <w:rFonts w:ascii="Arial" w:hAnsi="Arial" w:cs="Arial"/>
          <w:sz w:val="24"/>
          <w:szCs w:val="24"/>
        </w:rPr>
        <w:t>at this point</w:t>
      </w:r>
      <w:r w:rsidR="003C7DC5" w:rsidRPr="00A43806">
        <w:rPr>
          <w:rFonts w:ascii="Arial" w:hAnsi="Arial" w:cs="Arial"/>
          <w:sz w:val="24"/>
          <w:szCs w:val="24"/>
        </w:rPr>
        <w:t>,</w:t>
      </w:r>
      <w:r w:rsidR="00883CB5" w:rsidRPr="00A43806">
        <w:rPr>
          <w:rFonts w:ascii="Arial" w:hAnsi="Arial" w:cs="Arial"/>
          <w:sz w:val="24"/>
          <w:szCs w:val="24"/>
        </w:rPr>
        <w:t xml:space="preserve"> </w:t>
      </w:r>
      <w:r w:rsidR="00F56E34" w:rsidRPr="00A43806">
        <w:rPr>
          <w:rFonts w:ascii="Arial" w:hAnsi="Arial" w:cs="Arial"/>
          <w:sz w:val="24"/>
          <w:szCs w:val="24"/>
        </w:rPr>
        <w:t>thinking research is not for me</w:t>
      </w:r>
      <w:r w:rsidR="003C7DC5" w:rsidRPr="00A43806">
        <w:rPr>
          <w:rFonts w:ascii="Arial" w:hAnsi="Arial" w:cs="Arial"/>
          <w:sz w:val="24"/>
          <w:szCs w:val="24"/>
        </w:rPr>
        <w:t>.</w:t>
      </w:r>
      <w:r w:rsidR="00F56E34" w:rsidRPr="00A43806">
        <w:rPr>
          <w:rFonts w:ascii="Arial" w:hAnsi="Arial" w:cs="Arial"/>
          <w:sz w:val="24"/>
          <w:szCs w:val="24"/>
        </w:rPr>
        <w:t xml:space="preserve"> </w:t>
      </w:r>
      <w:r w:rsidR="003C7DC5" w:rsidRPr="00A43806">
        <w:rPr>
          <w:rFonts w:ascii="Arial" w:hAnsi="Arial" w:cs="Arial"/>
          <w:sz w:val="24"/>
          <w:szCs w:val="24"/>
        </w:rPr>
        <w:t xml:space="preserve"> T</w:t>
      </w:r>
      <w:r w:rsidR="00F56E34" w:rsidRPr="00A43806">
        <w:rPr>
          <w:rFonts w:ascii="Arial" w:hAnsi="Arial" w:cs="Arial"/>
          <w:sz w:val="24"/>
          <w:szCs w:val="24"/>
        </w:rPr>
        <w:t>hen during my BA Hons</w:t>
      </w:r>
      <w:r w:rsidR="008B55B4" w:rsidRPr="00A43806">
        <w:rPr>
          <w:rFonts w:ascii="Arial" w:hAnsi="Arial" w:cs="Arial"/>
          <w:sz w:val="24"/>
          <w:szCs w:val="24"/>
        </w:rPr>
        <w:t>,</w:t>
      </w:r>
      <w:r w:rsidR="00F56E34" w:rsidRPr="00A43806">
        <w:rPr>
          <w:rFonts w:ascii="Arial" w:hAnsi="Arial" w:cs="Arial"/>
          <w:sz w:val="24"/>
          <w:szCs w:val="24"/>
        </w:rPr>
        <w:t xml:space="preserve"> </w:t>
      </w:r>
      <w:r w:rsidR="00883CB5" w:rsidRPr="00A43806">
        <w:rPr>
          <w:rFonts w:ascii="Arial" w:hAnsi="Arial" w:cs="Arial"/>
          <w:sz w:val="24"/>
          <w:szCs w:val="24"/>
        </w:rPr>
        <w:t xml:space="preserve">I </w:t>
      </w:r>
      <w:r w:rsidR="00F56E34" w:rsidRPr="00A43806">
        <w:rPr>
          <w:rFonts w:ascii="Arial" w:hAnsi="Arial" w:cs="Arial"/>
          <w:sz w:val="24"/>
          <w:szCs w:val="24"/>
        </w:rPr>
        <w:t>completed an independent research project</w:t>
      </w:r>
      <w:r w:rsidR="003C7DC5" w:rsidRPr="00A43806">
        <w:rPr>
          <w:rFonts w:ascii="Arial" w:hAnsi="Arial" w:cs="Arial"/>
          <w:sz w:val="24"/>
          <w:szCs w:val="24"/>
        </w:rPr>
        <w:t>, and</w:t>
      </w:r>
      <w:r w:rsidR="00032682" w:rsidRPr="00A43806">
        <w:rPr>
          <w:rFonts w:ascii="Arial" w:hAnsi="Arial" w:cs="Arial"/>
          <w:sz w:val="24"/>
          <w:szCs w:val="24"/>
        </w:rPr>
        <w:t xml:space="preserve"> </w:t>
      </w:r>
      <w:r w:rsidR="003C7DC5" w:rsidRPr="00A43806">
        <w:rPr>
          <w:rFonts w:ascii="Arial" w:hAnsi="Arial" w:cs="Arial"/>
          <w:sz w:val="24"/>
          <w:szCs w:val="24"/>
        </w:rPr>
        <w:t>a</w:t>
      </w:r>
      <w:r w:rsidR="00F56E34" w:rsidRPr="00A43806">
        <w:rPr>
          <w:rFonts w:ascii="Arial" w:hAnsi="Arial" w:cs="Arial"/>
          <w:sz w:val="24"/>
          <w:szCs w:val="24"/>
        </w:rPr>
        <w:t xml:space="preserve">lthough in the beginning I </w:t>
      </w:r>
      <w:r w:rsidR="00032682" w:rsidRPr="00A43806">
        <w:rPr>
          <w:rFonts w:ascii="Arial" w:hAnsi="Arial" w:cs="Arial"/>
          <w:sz w:val="24"/>
          <w:szCs w:val="24"/>
        </w:rPr>
        <w:t>felt daunted and very nervous of the task ahead, I</w:t>
      </w:r>
      <w:r w:rsidR="00883CB5" w:rsidRPr="00A43806">
        <w:rPr>
          <w:rFonts w:ascii="Arial" w:hAnsi="Arial" w:cs="Arial"/>
          <w:sz w:val="24"/>
          <w:szCs w:val="24"/>
        </w:rPr>
        <w:t xml:space="preserve"> soon</w:t>
      </w:r>
      <w:r w:rsidR="00032682" w:rsidRPr="00A43806">
        <w:rPr>
          <w:rFonts w:ascii="Arial" w:hAnsi="Arial" w:cs="Arial"/>
          <w:sz w:val="24"/>
          <w:szCs w:val="24"/>
        </w:rPr>
        <w:t xml:space="preserve"> became fascinated by the research process</w:t>
      </w:r>
      <w:r w:rsidR="00996567" w:rsidRPr="00A43806">
        <w:rPr>
          <w:rFonts w:ascii="Arial" w:hAnsi="Arial" w:cs="Arial"/>
          <w:sz w:val="24"/>
          <w:szCs w:val="24"/>
        </w:rPr>
        <w:t>.</w:t>
      </w:r>
      <w:r w:rsidR="00883CB5" w:rsidRPr="00A43806">
        <w:rPr>
          <w:rFonts w:ascii="Arial" w:hAnsi="Arial" w:cs="Arial"/>
          <w:sz w:val="24"/>
          <w:szCs w:val="24"/>
        </w:rPr>
        <w:t xml:space="preserve"> </w:t>
      </w:r>
      <w:r w:rsidR="00032682" w:rsidRPr="00A43806">
        <w:rPr>
          <w:rFonts w:ascii="Arial" w:hAnsi="Arial" w:cs="Arial"/>
          <w:sz w:val="24"/>
          <w:szCs w:val="24"/>
        </w:rPr>
        <w:t>My preconceived ideas of Qualitative and Quantitative research swayed</w:t>
      </w:r>
      <w:r w:rsidR="00DF2E49" w:rsidRPr="00A43806">
        <w:rPr>
          <w:rFonts w:ascii="Arial" w:hAnsi="Arial" w:cs="Arial"/>
          <w:sz w:val="24"/>
          <w:szCs w:val="24"/>
        </w:rPr>
        <w:t xml:space="preserve"> with each research interaction</w:t>
      </w:r>
      <w:r w:rsidR="00032682" w:rsidRPr="00A43806">
        <w:rPr>
          <w:rFonts w:ascii="Arial" w:hAnsi="Arial" w:cs="Arial"/>
          <w:sz w:val="24"/>
          <w:szCs w:val="24"/>
        </w:rPr>
        <w:t>, initially believing the eas</w:t>
      </w:r>
      <w:r w:rsidR="00FB33A9" w:rsidRPr="00A43806">
        <w:rPr>
          <w:rFonts w:ascii="Arial" w:hAnsi="Arial" w:cs="Arial"/>
          <w:sz w:val="24"/>
          <w:szCs w:val="24"/>
        </w:rPr>
        <w:t>e</w:t>
      </w:r>
      <w:r w:rsidR="00032682" w:rsidRPr="00A43806">
        <w:rPr>
          <w:rFonts w:ascii="Arial" w:hAnsi="Arial" w:cs="Arial"/>
          <w:sz w:val="24"/>
          <w:szCs w:val="24"/>
        </w:rPr>
        <w:t xml:space="preserve"> of </w:t>
      </w:r>
      <w:r w:rsidR="00C13796" w:rsidRPr="00A43806">
        <w:rPr>
          <w:rFonts w:ascii="Arial" w:hAnsi="Arial" w:cs="Arial"/>
          <w:sz w:val="24"/>
          <w:szCs w:val="24"/>
        </w:rPr>
        <w:t xml:space="preserve">analysis from </w:t>
      </w:r>
      <w:r w:rsidR="00032682" w:rsidRPr="00A43806">
        <w:rPr>
          <w:rFonts w:ascii="Arial" w:hAnsi="Arial" w:cs="Arial"/>
          <w:sz w:val="24"/>
          <w:szCs w:val="24"/>
        </w:rPr>
        <w:t>quantitative surveys were</w:t>
      </w:r>
      <w:r w:rsidR="008B55B4" w:rsidRPr="00A43806">
        <w:rPr>
          <w:rFonts w:ascii="Arial" w:hAnsi="Arial" w:cs="Arial"/>
          <w:sz w:val="24"/>
          <w:szCs w:val="24"/>
        </w:rPr>
        <w:t xml:space="preserve"> best suited</w:t>
      </w:r>
      <w:r w:rsidR="00032682" w:rsidRPr="00A43806">
        <w:rPr>
          <w:rFonts w:ascii="Arial" w:hAnsi="Arial" w:cs="Arial"/>
          <w:sz w:val="24"/>
          <w:szCs w:val="24"/>
        </w:rPr>
        <w:t xml:space="preserve"> </w:t>
      </w:r>
      <w:r w:rsidR="00A34E9C" w:rsidRPr="00A43806">
        <w:rPr>
          <w:rFonts w:ascii="Arial" w:hAnsi="Arial" w:cs="Arial"/>
          <w:sz w:val="24"/>
          <w:szCs w:val="24"/>
        </w:rPr>
        <w:t>to</w:t>
      </w:r>
      <w:r w:rsidR="00032682" w:rsidRPr="00A43806">
        <w:rPr>
          <w:rFonts w:ascii="Arial" w:hAnsi="Arial" w:cs="Arial"/>
          <w:sz w:val="24"/>
          <w:szCs w:val="24"/>
        </w:rPr>
        <w:t xml:space="preserve"> me, until I </w:t>
      </w:r>
      <w:r w:rsidR="00773CFE" w:rsidRPr="00A43806">
        <w:rPr>
          <w:rFonts w:ascii="Arial" w:hAnsi="Arial" w:cs="Arial"/>
          <w:sz w:val="24"/>
          <w:szCs w:val="24"/>
        </w:rPr>
        <w:t xml:space="preserve">uncovered </w:t>
      </w:r>
      <w:r w:rsidR="008B55B4" w:rsidRPr="00A43806">
        <w:rPr>
          <w:rFonts w:ascii="Arial" w:hAnsi="Arial" w:cs="Arial"/>
          <w:sz w:val="24"/>
          <w:szCs w:val="24"/>
        </w:rPr>
        <w:t xml:space="preserve">the </w:t>
      </w:r>
      <w:r w:rsidR="00D4761E" w:rsidRPr="00A43806">
        <w:rPr>
          <w:rFonts w:ascii="Arial" w:hAnsi="Arial" w:cs="Arial"/>
          <w:sz w:val="24"/>
          <w:szCs w:val="24"/>
        </w:rPr>
        <w:t>wonder</w:t>
      </w:r>
      <w:r w:rsidR="000912DB" w:rsidRPr="00A43806">
        <w:rPr>
          <w:rFonts w:ascii="Arial" w:hAnsi="Arial" w:cs="Arial"/>
          <w:sz w:val="24"/>
          <w:szCs w:val="24"/>
        </w:rPr>
        <w:t xml:space="preserve"> and</w:t>
      </w:r>
      <w:r w:rsidR="008B55B4" w:rsidRPr="00A43806">
        <w:rPr>
          <w:rFonts w:ascii="Arial" w:hAnsi="Arial" w:cs="Arial"/>
          <w:sz w:val="24"/>
          <w:szCs w:val="24"/>
        </w:rPr>
        <w:t xml:space="preserve"> of </w:t>
      </w:r>
      <w:r w:rsidR="00773CFE" w:rsidRPr="00A43806">
        <w:rPr>
          <w:rFonts w:ascii="Arial" w:hAnsi="Arial" w:cs="Arial"/>
          <w:sz w:val="24"/>
          <w:szCs w:val="24"/>
        </w:rPr>
        <w:t xml:space="preserve">finding out </w:t>
      </w:r>
      <w:r w:rsidR="000912DB" w:rsidRPr="00A43806">
        <w:rPr>
          <w:rFonts w:ascii="Arial" w:hAnsi="Arial" w:cs="Arial"/>
          <w:sz w:val="24"/>
          <w:szCs w:val="24"/>
        </w:rPr>
        <w:t>whether</w:t>
      </w:r>
      <w:r w:rsidR="00773CFE" w:rsidRPr="00A43806">
        <w:rPr>
          <w:rFonts w:ascii="Arial" w:hAnsi="Arial" w:cs="Arial"/>
          <w:sz w:val="24"/>
          <w:szCs w:val="24"/>
        </w:rPr>
        <w:t xml:space="preserve"> </w:t>
      </w:r>
      <w:r w:rsidR="00996567" w:rsidRPr="00A43806">
        <w:rPr>
          <w:rFonts w:ascii="Arial" w:hAnsi="Arial" w:cs="Arial"/>
          <w:sz w:val="24"/>
          <w:szCs w:val="24"/>
        </w:rPr>
        <w:t xml:space="preserve">my thoughts and beliefs </w:t>
      </w:r>
      <w:r w:rsidR="00773CFE" w:rsidRPr="00A43806">
        <w:rPr>
          <w:rFonts w:ascii="Arial" w:hAnsi="Arial" w:cs="Arial"/>
          <w:sz w:val="24"/>
          <w:szCs w:val="24"/>
        </w:rPr>
        <w:t xml:space="preserve">matched </w:t>
      </w:r>
      <w:r w:rsidR="00996567" w:rsidRPr="00A43806">
        <w:rPr>
          <w:rFonts w:ascii="Arial" w:hAnsi="Arial" w:cs="Arial"/>
          <w:sz w:val="24"/>
          <w:szCs w:val="24"/>
        </w:rPr>
        <w:t xml:space="preserve">that of </w:t>
      </w:r>
      <w:r w:rsidR="00773CFE" w:rsidRPr="00A43806">
        <w:rPr>
          <w:rFonts w:ascii="Arial" w:hAnsi="Arial" w:cs="Arial"/>
          <w:sz w:val="24"/>
          <w:szCs w:val="24"/>
        </w:rPr>
        <w:t>others’,</w:t>
      </w:r>
      <w:r w:rsidR="00032682" w:rsidRPr="00A43806">
        <w:rPr>
          <w:rFonts w:ascii="Arial" w:hAnsi="Arial" w:cs="Arial"/>
          <w:sz w:val="24"/>
          <w:szCs w:val="24"/>
        </w:rPr>
        <w:t xml:space="preserve"> and qualitative</w:t>
      </w:r>
      <w:r w:rsidR="00773CFE" w:rsidRPr="00A43806">
        <w:rPr>
          <w:rFonts w:ascii="Arial" w:hAnsi="Arial" w:cs="Arial"/>
          <w:sz w:val="24"/>
          <w:szCs w:val="24"/>
        </w:rPr>
        <w:t xml:space="preserve"> research</w:t>
      </w:r>
      <w:r w:rsidR="00032682" w:rsidRPr="00A43806">
        <w:rPr>
          <w:rFonts w:ascii="Arial" w:hAnsi="Arial" w:cs="Arial"/>
          <w:sz w:val="24"/>
          <w:szCs w:val="24"/>
        </w:rPr>
        <w:t xml:space="preserve"> came into view as a preference. </w:t>
      </w:r>
      <w:r w:rsidR="00F56E34" w:rsidRPr="00A43806">
        <w:rPr>
          <w:rFonts w:ascii="Arial" w:hAnsi="Arial" w:cs="Arial"/>
          <w:sz w:val="24"/>
          <w:szCs w:val="24"/>
        </w:rPr>
        <w:t xml:space="preserve"> </w:t>
      </w:r>
      <w:r w:rsidRPr="00A43806">
        <w:rPr>
          <w:rFonts w:ascii="Arial" w:hAnsi="Arial" w:cs="Arial"/>
          <w:sz w:val="24"/>
          <w:szCs w:val="24"/>
        </w:rPr>
        <w:t xml:space="preserve"> </w:t>
      </w:r>
    </w:p>
    <w:p w14:paraId="6D7C89A1" w14:textId="77777777" w:rsidR="00B9019D" w:rsidRPr="00A43806" w:rsidRDefault="00B9019D" w:rsidP="00A43806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</w:p>
    <w:p w14:paraId="44A7DCFB" w14:textId="2795B396" w:rsidR="00684CBA" w:rsidRPr="00A43806" w:rsidRDefault="00961C56" w:rsidP="00A43806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A43806">
        <w:rPr>
          <w:rFonts w:ascii="Arial" w:hAnsi="Arial" w:cs="Arial"/>
          <w:sz w:val="24"/>
          <w:szCs w:val="24"/>
        </w:rPr>
        <w:t>Yet</w:t>
      </w:r>
      <w:r w:rsidR="00C6434A" w:rsidRPr="00A43806">
        <w:rPr>
          <w:rFonts w:ascii="Arial" w:hAnsi="Arial" w:cs="Arial"/>
          <w:sz w:val="24"/>
          <w:szCs w:val="24"/>
        </w:rPr>
        <w:t>, i</w:t>
      </w:r>
      <w:r w:rsidR="00DF2E49" w:rsidRPr="00A43806">
        <w:rPr>
          <w:rFonts w:ascii="Arial" w:hAnsi="Arial" w:cs="Arial"/>
          <w:sz w:val="24"/>
          <w:szCs w:val="24"/>
        </w:rPr>
        <w:t>t</w:t>
      </w:r>
      <w:r w:rsidR="00684CBA" w:rsidRPr="00A43806">
        <w:rPr>
          <w:rFonts w:ascii="Arial" w:hAnsi="Arial" w:cs="Arial"/>
          <w:sz w:val="24"/>
          <w:szCs w:val="24"/>
        </w:rPr>
        <w:t xml:space="preserve"> was</w:t>
      </w:r>
      <w:r w:rsidR="00C6434A" w:rsidRPr="00A43806">
        <w:rPr>
          <w:rFonts w:ascii="Arial" w:hAnsi="Arial" w:cs="Arial"/>
          <w:sz w:val="24"/>
          <w:szCs w:val="24"/>
        </w:rPr>
        <w:t xml:space="preserve"> during</w:t>
      </w:r>
      <w:r w:rsidR="00DF2E49" w:rsidRPr="00A43806">
        <w:rPr>
          <w:rFonts w:ascii="Arial" w:hAnsi="Arial" w:cs="Arial"/>
          <w:sz w:val="24"/>
          <w:szCs w:val="24"/>
        </w:rPr>
        <w:t xml:space="preserve"> a moment</w:t>
      </w:r>
      <w:r w:rsidR="00B9019D" w:rsidRPr="00A43806">
        <w:rPr>
          <w:rFonts w:ascii="Arial" w:hAnsi="Arial" w:cs="Arial"/>
          <w:sz w:val="24"/>
          <w:szCs w:val="24"/>
        </w:rPr>
        <w:t xml:space="preserve"> walking</w:t>
      </w:r>
      <w:r w:rsidR="005D7BA9" w:rsidRPr="00A43806">
        <w:rPr>
          <w:rFonts w:ascii="Arial" w:hAnsi="Arial" w:cs="Arial"/>
          <w:sz w:val="24"/>
          <w:szCs w:val="24"/>
        </w:rPr>
        <w:t xml:space="preserve"> </w:t>
      </w:r>
      <w:r w:rsidR="00035722" w:rsidRPr="00A43806">
        <w:rPr>
          <w:rFonts w:ascii="Arial" w:hAnsi="Arial" w:cs="Arial"/>
          <w:sz w:val="24"/>
          <w:szCs w:val="24"/>
        </w:rPr>
        <w:t>and</w:t>
      </w:r>
      <w:r w:rsidR="00DF2E49" w:rsidRPr="00A43806">
        <w:rPr>
          <w:rFonts w:ascii="Arial" w:hAnsi="Arial" w:cs="Arial"/>
          <w:sz w:val="24"/>
          <w:szCs w:val="24"/>
        </w:rPr>
        <w:t xml:space="preserve"> </w:t>
      </w:r>
      <w:r w:rsidR="00684CBA" w:rsidRPr="00A43806">
        <w:rPr>
          <w:rFonts w:ascii="Arial" w:hAnsi="Arial" w:cs="Arial"/>
          <w:sz w:val="24"/>
          <w:szCs w:val="24"/>
        </w:rPr>
        <w:t xml:space="preserve">listening to an audio book </w:t>
      </w:r>
      <w:r w:rsidR="00B9019D" w:rsidRPr="00A43806">
        <w:rPr>
          <w:rFonts w:ascii="Arial" w:hAnsi="Arial" w:cs="Arial"/>
          <w:sz w:val="24"/>
          <w:szCs w:val="24"/>
        </w:rPr>
        <w:t xml:space="preserve">based on </w:t>
      </w:r>
      <w:r w:rsidR="00684CBA" w:rsidRPr="00A43806">
        <w:rPr>
          <w:rFonts w:ascii="Arial" w:hAnsi="Arial" w:cs="Arial"/>
          <w:sz w:val="24"/>
          <w:szCs w:val="24"/>
        </w:rPr>
        <w:t>developing as a therapist</w:t>
      </w:r>
      <w:r w:rsidR="005D7BA9" w:rsidRPr="00A43806">
        <w:rPr>
          <w:rFonts w:ascii="Arial" w:hAnsi="Arial" w:cs="Arial"/>
          <w:sz w:val="24"/>
          <w:szCs w:val="24"/>
        </w:rPr>
        <w:t>,</w:t>
      </w:r>
      <w:r w:rsidR="00684CBA" w:rsidRPr="00A43806">
        <w:rPr>
          <w:rFonts w:ascii="Arial" w:hAnsi="Arial" w:cs="Arial"/>
          <w:sz w:val="24"/>
          <w:szCs w:val="24"/>
        </w:rPr>
        <w:t xml:space="preserve"> </w:t>
      </w:r>
      <w:r w:rsidR="00C6434A" w:rsidRPr="00A43806">
        <w:rPr>
          <w:rFonts w:ascii="Arial" w:hAnsi="Arial" w:cs="Arial"/>
          <w:sz w:val="24"/>
          <w:szCs w:val="24"/>
        </w:rPr>
        <w:t>that</w:t>
      </w:r>
      <w:r w:rsidR="005D7BA9" w:rsidRPr="00A43806">
        <w:rPr>
          <w:rFonts w:ascii="Arial" w:hAnsi="Arial" w:cs="Arial"/>
          <w:sz w:val="24"/>
          <w:szCs w:val="24"/>
        </w:rPr>
        <w:t xml:space="preserve"> a I had a penny drop moment</w:t>
      </w:r>
      <w:r w:rsidR="00C6434A" w:rsidRPr="00A43806">
        <w:rPr>
          <w:rFonts w:ascii="Arial" w:hAnsi="Arial" w:cs="Arial"/>
          <w:sz w:val="24"/>
          <w:szCs w:val="24"/>
        </w:rPr>
        <w:t xml:space="preserve">.  </w:t>
      </w:r>
      <w:r w:rsidR="00506840" w:rsidRPr="00A43806">
        <w:rPr>
          <w:rFonts w:ascii="Arial" w:hAnsi="Arial" w:cs="Arial"/>
          <w:sz w:val="24"/>
          <w:szCs w:val="24"/>
        </w:rPr>
        <w:t>The book</w:t>
      </w:r>
      <w:r w:rsidR="00DF2E49" w:rsidRPr="00A43806">
        <w:rPr>
          <w:rFonts w:ascii="Arial" w:hAnsi="Arial" w:cs="Arial"/>
          <w:sz w:val="24"/>
          <w:szCs w:val="24"/>
        </w:rPr>
        <w:t xml:space="preserve"> </w:t>
      </w:r>
      <w:r w:rsidR="00506840" w:rsidRPr="00A43806">
        <w:rPr>
          <w:rFonts w:ascii="Arial" w:hAnsi="Arial" w:cs="Arial"/>
          <w:sz w:val="24"/>
          <w:szCs w:val="24"/>
        </w:rPr>
        <w:t>discussed</w:t>
      </w:r>
      <w:r w:rsidR="00DF2E49" w:rsidRPr="00A43806">
        <w:rPr>
          <w:rFonts w:ascii="Arial" w:hAnsi="Arial" w:cs="Arial"/>
          <w:sz w:val="24"/>
          <w:szCs w:val="24"/>
        </w:rPr>
        <w:t xml:space="preserve"> </w:t>
      </w:r>
      <w:r w:rsidR="005D7BA9" w:rsidRPr="00A43806">
        <w:rPr>
          <w:rFonts w:ascii="Arial" w:hAnsi="Arial" w:cs="Arial"/>
          <w:sz w:val="24"/>
          <w:szCs w:val="24"/>
        </w:rPr>
        <w:t xml:space="preserve">the </w:t>
      </w:r>
      <w:r w:rsidR="00DF2E49" w:rsidRPr="00A43806">
        <w:rPr>
          <w:rFonts w:ascii="Arial" w:hAnsi="Arial" w:cs="Arial"/>
          <w:sz w:val="24"/>
          <w:szCs w:val="24"/>
        </w:rPr>
        <w:t>theo</w:t>
      </w:r>
      <w:r w:rsidR="00C6434A" w:rsidRPr="00A43806">
        <w:rPr>
          <w:rFonts w:ascii="Arial" w:hAnsi="Arial" w:cs="Arial"/>
          <w:sz w:val="24"/>
          <w:szCs w:val="24"/>
        </w:rPr>
        <w:t>ry of Neuroscience and the work of Rogers, describing them as</w:t>
      </w:r>
      <w:r w:rsidR="00DF2E49" w:rsidRPr="00A43806">
        <w:rPr>
          <w:rFonts w:ascii="Arial" w:hAnsi="Arial" w:cs="Arial"/>
          <w:sz w:val="24"/>
          <w:szCs w:val="24"/>
        </w:rPr>
        <w:t xml:space="preserve"> science and </w:t>
      </w:r>
      <w:r w:rsidR="00DF2E49" w:rsidRPr="00A43806">
        <w:rPr>
          <w:rFonts w:ascii="Arial" w:hAnsi="Arial" w:cs="Arial"/>
          <w:sz w:val="24"/>
          <w:szCs w:val="24"/>
        </w:rPr>
        <w:lastRenderedPageBreak/>
        <w:t>poetry</w:t>
      </w:r>
      <w:r w:rsidR="0085006A" w:rsidRPr="00A43806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85006A" w:rsidRPr="00A43806">
        <w:rPr>
          <w:rFonts w:ascii="Arial" w:hAnsi="Arial" w:cs="Arial"/>
          <w:sz w:val="24"/>
          <w:szCs w:val="24"/>
        </w:rPr>
        <w:t>Colozino</w:t>
      </w:r>
      <w:proofErr w:type="spellEnd"/>
      <w:r w:rsidR="0085006A" w:rsidRPr="00A43806">
        <w:rPr>
          <w:rFonts w:ascii="Arial" w:hAnsi="Arial" w:cs="Arial"/>
          <w:sz w:val="24"/>
          <w:szCs w:val="24"/>
        </w:rPr>
        <w:t>, 2017)</w:t>
      </w:r>
      <w:r w:rsidR="00B9019D" w:rsidRPr="00A43806">
        <w:rPr>
          <w:rFonts w:ascii="Arial" w:hAnsi="Arial" w:cs="Arial"/>
          <w:sz w:val="24"/>
          <w:szCs w:val="24"/>
        </w:rPr>
        <w:t xml:space="preserve">.  </w:t>
      </w:r>
      <w:r w:rsidR="00506840" w:rsidRPr="00A43806">
        <w:rPr>
          <w:rFonts w:ascii="Arial" w:hAnsi="Arial" w:cs="Arial"/>
          <w:sz w:val="24"/>
          <w:szCs w:val="24"/>
        </w:rPr>
        <w:t>Hearing him discuss</w:t>
      </w:r>
      <w:r w:rsidR="00B9019D" w:rsidRPr="00A43806">
        <w:rPr>
          <w:rFonts w:ascii="Arial" w:hAnsi="Arial" w:cs="Arial"/>
          <w:sz w:val="24"/>
          <w:szCs w:val="24"/>
        </w:rPr>
        <w:t xml:space="preserve"> </w:t>
      </w:r>
      <w:r w:rsidR="00506840" w:rsidRPr="00A43806">
        <w:rPr>
          <w:rFonts w:ascii="Arial" w:hAnsi="Arial" w:cs="Arial"/>
          <w:sz w:val="24"/>
          <w:szCs w:val="24"/>
        </w:rPr>
        <w:t xml:space="preserve">listening and </w:t>
      </w:r>
      <w:r w:rsidR="00B9019D" w:rsidRPr="00A43806">
        <w:rPr>
          <w:rFonts w:ascii="Arial" w:hAnsi="Arial" w:cs="Arial"/>
          <w:sz w:val="24"/>
          <w:szCs w:val="24"/>
        </w:rPr>
        <w:t xml:space="preserve">allowing </w:t>
      </w:r>
      <w:r w:rsidR="00506840" w:rsidRPr="00A43806">
        <w:rPr>
          <w:rFonts w:ascii="Arial" w:hAnsi="Arial" w:cs="Arial"/>
          <w:sz w:val="24"/>
          <w:szCs w:val="24"/>
        </w:rPr>
        <w:t xml:space="preserve">clients </w:t>
      </w:r>
      <w:r w:rsidR="00B9019D" w:rsidRPr="00A43806">
        <w:rPr>
          <w:rFonts w:ascii="Arial" w:hAnsi="Arial" w:cs="Arial"/>
          <w:sz w:val="24"/>
          <w:szCs w:val="24"/>
        </w:rPr>
        <w:t xml:space="preserve">story to appear in their own words, compared to psychoeducation and </w:t>
      </w:r>
      <w:r w:rsidR="00506840" w:rsidRPr="00A43806">
        <w:rPr>
          <w:rFonts w:ascii="Arial" w:hAnsi="Arial" w:cs="Arial"/>
          <w:sz w:val="24"/>
          <w:szCs w:val="24"/>
        </w:rPr>
        <w:t>therapists informing</w:t>
      </w:r>
      <w:r w:rsidR="00B9019D" w:rsidRPr="00A43806">
        <w:rPr>
          <w:rFonts w:ascii="Arial" w:hAnsi="Arial" w:cs="Arial"/>
          <w:sz w:val="24"/>
          <w:szCs w:val="24"/>
        </w:rPr>
        <w:t xml:space="preserve"> clients what is happening</w:t>
      </w:r>
      <w:r w:rsidR="00CA4A9E" w:rsidRPr="00A43806">
        <w:rPr>
          <w:rFonts w:ascii="Arial" w:hAnsi="Arial" w:cs="Arial"/>
          <w:sz w:val="24"/>
          <w:szCs w:val="24"/>
        </w:rPr>
        <w:t xml:space="preserve"> within</w:t>
      </w:r>
      <w:r w:rsidR="00B9019D" w:rsidRPr="00A43806">
        <w:rPr>
          <w:rFonts w:ascii="Arial" w:hAnsi="Arial" w:cs="Arial"/>
          <w:sz w:val="24"/>
          <w:szCs w:val="24"/>
        </w:rPr>
        <w:t xml:space="preserve"> </w:t>
      </w:r>
      <w:r w:rsidR="00506840" w:rsidRPr="00A43806">
        <w:rPr>
          <w:rFonts w:ascii="Arial" w:hAnsi="Arial" w:cs="Arial"/>
          <w:sz w:val="24"/>
          <w:szCs w:val="24"/>
        </w:rPr>
        <w:t xml:space="preserve">them </w:t>
      </w:r>
      <w:r w:rsidR="00B9019D" w:rsidRPr="00A43806">
        <w:rPr>
          <w:rFonts w:ascii="Arial" w:hAnsi="Arial" w:cs="Arial"/>
          <w:sz w:val="24"/>
          <w:szCs w:val="24"/>
        </w:rPr>
        <w:t>physiologically</w:t>
      </w:r>
      <w:r w:rsidR="00506840" w:rsidRPr="00A43806">
        <w:rPr>
          <w:rFonts w:ascii="Arial" w:hAnsi="Arial" w:cs="Arial"/>
          <w:sz w:val="24"/>
          <w:szCs w:val="24"/>
        </w:rPr>
        <w:t>, I considered</w:t>
      </w:r>
      <w:r w:rsidR="00E12591" w:rsidRPr="00A43806">
        <w:rPr>
          <w:rFonts w:ascii="Arial" w:hAnsi="Arial" w:cs="Arial"/>
          <w:sz w:val="24"/>
          <w:szCs w:val="24"/>
        </w:rPr>
        <w:t xml:space="preserve"> very much like research</w:t>
      </w:r>
      <w:r w:rsidR="00E86234" w:rsidRPr="00A43806">
        <w:rPr>
          <w:rFonts w:ascii="Arial" w:hAnsi="Arial" w:cs="Arial"/>
          <w:sz w:val="24"/>
          <w:szCs w:val="24"/>
        </w:rPr>
        <w:t>,</w:t>
      </w:r>
      <w:r w:rsidR="002B092E" w:rsidRPr="00A43806">
        <w:rPr>
          <w:rFonts w:ascii="Arial" w:hAnsi="Arial" w:cs="Arial"/>
          <w:sz w:val="24"/>
          <w:szCs w:val="24"/>
        </w:rPr>
        <w:t xml:space="preserve"> using</w:t>
      </w:r>
      <w:r w:rsidR="003255C7" w:rsidRPr="00A43806">
        <w:rPr>
          <w:rFonts w:ascii="Arial" w:hAnsi="Arial" w:cs="Arial"/>
          <w:sz w:val="24"/>
          <w:szCs w:val="24"/>
        </w:rPr>
        <w:t xml:space="preserve"> </w:t>
      </w:r>
      <w:r w:rsidR="002B092E" w:rsidRPr="00A43806">
        <w:rPr>
          <w:rFonts w:ascii="Arial" w:hAnsi="Arial" w:cs="Arial"/>
          <w:sz w:val="24"/>
          <w:szCs w:val="24"/>
        </w:rPr>
        <w:t xml:space="preserve">hermeneutics </w:t>
      </w:r>
      <w:r w:rsidR="003255C7" w:rsidRPr="00A43806">
        <w:rPr>
          <w:rFonts w:ascii="Arial" w:hAnsi="Arial" w:cs="Arial"/>
          <w:sz w:val="24"/>
          <w:szCs w:val="24"/>
        </w:rPr>
        <w:t>and</w:t>
      </w:r>
      <w:r w:rsidR="00E86234" w:rsidRPr="00A43806">
        <w:rPr>
          <w:rFonts w:ascii="Arial" w:hAnsi="Arial" w:cs="Arial"/>
          <w:sz w:val="24"/>
          <w:szCs w:val="24"/>
        </w:rPr>
        <w:t>/or</w:t>
      </w:r>
      <w:r w:rsidR="003255C7" w:rsidRPr="00A43806">
        <w:rPr>
          <w:rFonts w:ascii="Arial" w:hAnsi="Arial" w:cs="Arial"/>
          <w:sz w:val="24"/>
          <w:szCs w:val="24"/>
        </w:rPr>
        <w:t xml:space="preserve"> hypothesis (Braun &amp; Clarke, 2013).  </w:t>
      </w:r>
      <w:r w:rsidR="00E12591" w:rsidRPr="00A43806">
        <w:rPr>
          <w:rFonts w:ascii="Arial" w:hAnsi="Arial" w:cs="Arial"/>
          <w:sz w:val="24"/>
          <w:szCs w:val="24"/>
        </w:rPr>
        <w:t>I</w:t>
      </w:r>
      <w:r w:rsidR="005D7BA9" w:rsidRPr="00A43806">
        <w:rPr>
          <w:rFonts w:ascii="Arial" w:hAnsi="Arial" w:cs="Arial"/>
          <w:sz w:val="24"/>
          <w:szCs w:val="24"/>
        </w:rPr>
        <w:t xml:space="preserve">t was then that </w:t>
      </w:r>
      <w:r w:rsidR="0085006A" w:rsidRPr="00A43806">
        <w:rPr>
          <w:rFonts w:ascii="Arial" w:hAnsi="Arial" w:cs="Arial"/>
          <w:sz w:val="24"/>
          <w:szCs w:val="24"/>
        </w:rPr>
        <w:t>it</w:t>
      </w:r>
      <w:r w:rsidR="005D7BA9" w:rsidRPr="00A43806">
        <w:rPr>
          <w:rFonts w:ascii="Arial" w:hAnsi="Arial" w:cs="Arial"/>
          <w:sz w:val="24"/>
          <w:szCs w:val="24"/>
        </w:rPr>
        <w:t xml:space="preserve"> became clear</w:t>
      </w:r>
      <w:r w:rsidR="00102A6A" w:rsidRPr="00A43806">
        <w:rPr>
          <w:rFonts w:ascii="Arial" w:hAnsi="Arial" w:cs="Arial"/>
          <w:sz w:val="24"/>
          <w:szCs w:val="24"/>
        </w:rPr>
        <w:t xml:space="preserve"> that </w:t>
      </w:r>
      <w:r w:rsidR="005D7BA9" w:rsidRPr="00A43806">
        <w:rPr>
          <w:rFonts w:ascii="Arial" w:hAnsi="Arial" w:cs="Arial"/>
          <w:sz w:val="24"/>
          <w:szCs w:val="24"/>
        </w:rPr>
        <w:t>both</w:t>
      </w:r>
      <w:r w:rsidR="0085006A" w:rsidRPr="00A43806">
        <w:rPr>
          <w:rFonts w:ascii="Arial" w:hAnsi="Arial" w:cs="Arial"/>
          <w:sz w:val="24"/>
          <w:szCs w:val="24"/>
        </w:rPr>
        <w:t xml:space="preserve"> camps of Qualitative and Quantitative</w:t>
      </w:r>
      <w:r w:rsidR="005D7BA9" w:rsidRPr="00A43806">
        <w:rPr>
          <w:rFonts w:ascii="Arial" w:hAnsi="Arial" w:cs="Arial"/>
          <w:sz w:val="24"/>
          <w:szCs w:val="24"/>
        </w:rPr>
        <w:t xml:space="preserve"> have their place and benefits</w:t>
      </w:r>
      <w:r w:rsidR="0085006A" w:rsidRPr="00A43806">
        <w:rPr>
          <w:rFonts w:ascii="Arial" w:hAnsi="Arial" w:cs="Arial"/>
          <w:sz w:val="24"/>
          <w:szCs w:val="24"/>
        </w:rPr>
        <w:t xml:space="preserve"> for</w:t>
      </w:r>
      <w:r w:rsidR="00F56B84" w:rsidRPr="00A43806">
        <w:rPr>
          <w:rFonts w:ascii="Arial" w:hAnsi="Arial" w:cs="Arial"/>
          <w:sz w:val="24"/>
          <w:szCs w:val="24"/>
        </w:rPr>
        <w:t xml:space="preserve"> social</w:t>
      </w:r>
      <w:r w:rsidR="0085006A" w:rsidRPr="00A43806">
        <w:rPr>
          <w:rFonts w:ascii="Arial" w:hAnsi="Arial" w:cs="Arial"/>
          <w:sz w:val="24"/>
          <w:szCs w:val="24"/>
        </w:rPr>
        <w:t xml:space="preserve"> research</w:t>
      </w:r>
      <w:r w:rsidR="00CA4A9E" w:rsidRPr="00A43806">
        <w:rPr>
          <w:rFonts w:ascii="Arial" w:hAnsi="Arial" w:cs="Arial"/>
          <w:sz w:val="24"/>
          <w:szCs w:val="24"/>
        </w:rPr>
        <w:t xml:space="preserve"> and </w:t>
      </w:r>
      <w:r w:rsidR="00102A6A" w:rsidRPr="00A43806">
        <w:rPr>
          <w:rFonts w:ascii="Arial" w:hAnsi="Arial" w:cs="Arial"/>
          <w:sz w:val="24"/>
          <w:szCs w:val="24"/>
        </w:rPr>
        <w:t xml:space="preserve">this moment provided me with confidence </w:t>
      </w:r>
      <w:r w:rsidR="00CA4A9E" w:rsidRPr="00A43806">
        <w:rPr>
          <w:rFonts w:ascii="Arial" w:hAnsi="Arial" w:cs="Arial"/>
          <w:sz w:val="24"/>
          <w:szCs w:val="24"/>
        </w:rPr>
        <w:t>about using both</w:t>
      </w:r>
      <w:r w:rsidR="0085006A" w:rsidRPr="00A43806">
        <w:rPr>
          <w:rFonts w:ascii="Arial" w:hAnsi="Arial" w:cs="Arial"/>
          <w:sz w:val="24"/>
          <w:szCs w:val="24"/>
        </w:rPr>
        <w:t>.</w:t>
      </w:r>
      <w:r w:rsidR="005D7BA9" w:rsidRPr="00A43806">
        <w:rPr>
          <w:rFonts w:ascii="Arial" w:hAnsi="Arial" w:cs="Arial"/>
          <w:sz w:val="24"/>
          <w:szCs w:val="24"/>
        </w:rPr>
        <w:t xml:space="preserve"> </w:t>
      </w:r>
    </w:p>
    <w:p w14:paraId="665A3679" w14:textId="2DE8B479" w:rsidR="00BB5EC6" w:rsidRPr="00A43806" w:rsidRDefault="00BB5EC6" w:rsidP="00A43806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</w:p>
    <w:p w14:paraId="61A9987D" w14:textId="2ED86A6E" w:rsidR="00684CBA" w:rsidRPr="00A43806" w:rsidRDefault="00BB5EC6" w:rsidP="00A43806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A43806">
        <w:rPr>
          <w:rFonts w:ascii="Arial" w:hAnsi="Arial" w:cs="Arial"/>
          <w:sz w:val="24"/>
          <w:szCs w:val="24"/>
        </w:rPr>
        <w:t xml:space="preserve">During my learning I have often found opinions on qualitative and quantitative research to be quite </w:t>
      </w:r>
      <w:r w:rsidR="00FB5B53" w:rsidRPr="00A43806">
        <w:rPr>
          <w:rFonts w:ascii="Arial" w:hAnsi="Arial" w:cs="Arial"/>
          <w:sz w:val="24"/>
          <w:szCs w:val="24"/>
        </w:rPr>
        <w:t>solipsistic (</w:t>
      </w:r>
      <w:proofErr w:type="spellStart"/>
      <w:r w:rsidR="00FB5B53" w:rsidRPr="00A43806">
        <w:rPr>
          <w:rFonts w:ascii="Arial" w:hAnsi="Arial" w:cs="Arial"/>
          <w:sz w:val="24"/>
          <w:szCs w:val="24"/>
        </w:rPr>
        <w:t>Waribugo</w:t>
      </w:r>
      <w:proofErr w:type="spellEnd"/>
      <w:r w:rsidR="00FB5B53" w:rsidRPr="00A43806">
        <w:rPr>
          <w:rFonts w:ascii="Arial" w:hAnsi="Arial" w:cs="Arial"/>
          <w:sz w:val="24"/>
          <w:szCs w:val="24"/>
        </w:rPr>
        <w:t>, 2016)</w:t>
      </w:r>
      <w:r w:rsidRPr="00A43806">
        <w:rPr>
          <w:rFonts w:ascii="Arial" w:hAnsi="Arial" w:cs="Arial"/>
          <w:sz w:val="24"/>
          <w:szCs w:val="24"/>
        </w:rPr>
        <w:t>.</w:t>
      </w:r>
      <w:r w:rsidR="00A27CD1" w:rsidRPr="00A43806">
        <w:rPr>
          <w:rFonts w:ascii="Arial" w:hAnsi="Arial" w:cs="Arial"/>
          <w:sz w:val="24"/>
          <w:szCs w:val="24"/>
        </w:rPr>
        <w:t xml:space="preserve">  </w:t>
      </w:r>
      <w:r w:rsidR="00B94B1F" w:rsidRPr="00A43806">
        <w:rPr>
          <w:rFonts w:ascii="Arial" w:hAnsi="Arial" w:cs="Arial"/>
          <w:sz w:val="24"/>
          <w:szCs w:val="24"/>
        </w:rPr>
        <w:t xml:space="preserve">I </w:t>
      </w:r>
      <w:r w:rsidR="00A27CD1" w:rsidRPr="00A43806">
        <w:rPr>
          <w:rFonts w:ascii="Arial" w:hAnsi="Arial" w:cs="Arial"/>
          <w:sz w:val="24"/>
          <w:szCs w:val="24"/>
        </w:rPr>
        <w:t xml:space="preserve">initially I found </w:t>
      </w:r>
      <w:r w:rsidR="00507889" w:rsidRPr="00A43806">
        <w:rPr>
          <w:rFonts w:ascii="Arial" w:hAnsi="Arial" w:cs="Arial"/>
          <w:sz w:val="24"/>
          <w:szCs w:val="24"/>
        </w:rPr>
        <w:t xml:space="preserve">that </w:t>
      </w:r>
      <w:r w:rsidR="00C12B6A" w:rsidRPr="00A43806">
        <w:rPr>
          <w:rFonts w:ascii="Arial" w:hAnsi="Arial" w:cs="Arial"/>
          <w:sz w:val="24"/>
          <w:szCs w:val="24"/>
        </w:rPr>
        <w:t>writers</w:t>
      </w:r>
      <w:r w:rsidR="00507889" w:rsidRPr="00A43806">
        <w:rPr>
          <w:rFonts w:ascii="Arial" w:hAnsi="Arial" w:cs="Arial"/>
          <w:sz w:val="24"/>
          <w:szCs w:val="24"/>
        </w:rPr>
        <w:t xml:space="preserve"> opinions</w:t>
      </w:r>
      <w:r w:rsidR="00A27CD1" w:rsidRPr="00A43806">
        <w:rPr>
          <w:rFonts w:ascii="Arial" w:hAnsi="Arial" w:cs="Arial"/>
          <w:sz w:val="24"/>
          <w:szCs w:val="24"/>
        </w:rPr>
        <w:t xml:space="preserve"> of Qualitative and Quantitative both equally strong in their </w:t>
      </w:r>
      <w:r w:rsidR="00B03D61" w:rsidRPr="00A43806">
        <w:rPr>
          <w:rFonts w:ascii="Arial" w:hAnsi="Arial" w:cs="Arial"/>
          <w:sz w:val="24"/>
          <w:szCs w:val="24"/>
        </w:rPr>
        <w:t>viewpoints</w:t>
      </w:r>
      <w:r w:rsidR="00C12B6A" w:rsidRPr="00A43806">
        <w:rPr>
          <w:rFonts w:ascii="Arial" w:hAnsi="Arial" w:cs="Arial"/>
          <w:sz w:val="24"/>
          <w:szCs w:val="24"/>
        </w:rPr>
        <w:t>,</w:t>
      </w:r>
      <w:r w:rsidR="00A27CD1" w:rsidRPr="00A43806">
        <w:rPr>
          <w:rFonts w:ascii="Arial" w:hAnsi="Arial" w:cs="Arial"/>
          <w:sz w:val="24"/>
          <w:szCs w:val="24"/>
        </w:rPr>
        <w:t xml:space="preserve"> which can be intimidating </w:t>
      </w:r>
      <w:r w:rsidR="00C12B6A" w:rsidRPr="00A43806">
        <w:rPr>
          <w:rFonts w:ascii="Arial" w:hAnsi="Arial" w:cs="Arial"/>
          <w:sz w:val="24"/>
          <w:szCs w:val="24"/>
        </w:rPr>
        <w:t>as</w:t>
      </w:r>
      <w:r w:rsidR="00A27CD1" w:rsidRPr="00A43806">
        <w:rPr>
          <w:rFonts w:ascii="Arial" w:hAnsi="Arial" w:cs="Arial"/>
          <w:sz w:val="24"/>
          <w:szCs w:val="24"/>
        </w:rPr>
        <w:t xml:space="preserve"> a novice researcher (</w:t>
      </w:r>
      <w:proofErr w:type="spellStart"/>
      <w:r w:rsidR="00851380" w:rsidRPr="00A43806">
        <w:rPr>
          <w:rFonts w:ascii="Arial" w:hAnsi="Arial" w:cs="Arial"/>
          <w:sz w:val="24"/>
          <w:szCs w:val="24"/>
        </w:rPr>
        <w:t>Tende</w:t>
      </w:r>
      <w:proofErr w:type="spellEnd"/>
      <w:r w:rsidR="00851380" w:rsidRPr="00A43806">
        <w:rPr>
          <w:rFonts w:ascii="Arial" w:hAnsi="Arial" w:cs="Arial"/>
          <w:sz w:val="24"/>
          <w:szCs w:val="24"/>
        </w:rPr>
        <w:t>, 2021</w:t>
      </w:r>
      <w:r w:rsidR="00A27CD1" w:rsidRPr="00A43806">
        <w:rPr>
          <w:rFonts w:ascii="Arial" w:hAnsi="Arial" w:cs="Arial"/>
          <w:sz w:val="24"/>
          <w:szCs w:val="24"/>
        </w:rPr>
        <w:t>).</w:t>
      </w:r>
      <w:r w:rsidR="00993804" w:rsidRPr="00A43806">
        <w:rPr>
          <w:rFonts w:ascii="Arial" w:hAnsi="Arial" w:cs="Arial"/>
          <w:sz w:val="24"/>
          <w:szCs w:val="24"/>
        </w:rPr>
        <w:t xml:space="preserve">  However, further to my </w:t>
      </w:r>
      <w:r w:rsidR="003618F6" w:rsidRPr="00A43806">
        <w:rPr>
          <w:rFonts w:ascii="Arial" w:hAnsi="Arial" w:cs="Arial"/>
          <w:sz w:val="24"/>
          <w:szCs w:val="24"/>
        </w:rPr>
        <w:t>earlier</w:t>
      </w:r>
      <w:r w:rsidR="00993804" w:rsidRPr="00A43806">
        <w:rPr>
          <w:rFonts w:ascii="Arial" w:hAnsi="Arial" w:cs="Arial"/>
          <w:sz w:val="24"/>
          <w:szCs w:val="24"/>
        </w:rPr>
        <w:t xml:space="preserve"> flip flopping</w:t>
      </w:r>
      <w:r w:rsidR="00577770" w:rsidRPr="00A43806">
        <w:rPr>
          <w:rFonts w:ascii="Arial" w:hAnsi="Arial" w:cs="Arial"/>
          <w:sz w:val="24"/>
          <w:szCs w:val="24"/>
        </w:rPr>
        <w:t xml:space="preserve"> of opinions in previous learning, this module has helped me to see the benefits of both</w:t>
      </w:r>
      <w:r w:rsidR="00B94B1F" w:rsidRPr="00A43806">
        <w:rPr>
          <w:rFonts w:ascii="Arial" w:hAnsi="Arial" w:cs="Arial"/>
          <w:sz w:val="24"/>
          <w:szCs w:val="24"/>
        </w:rPr>
        <w:t xml:space="preserve">, in that data collection can inform social science, whichever method is used </w:t>
      </w:r>
      <w:r w:rsidR="00577770" w:rsidRPr="00A43806">
        <w:rPr>
          <w:rFonts w:ascii="Arial" w:hAnsi="Arial" w:cs="Arial"/>
          <w:sz w:val="24"/>
          <w:szCs w:val="24"/>
        </w:rPr>
        <w:t>(Morgan, 2018</w:t>
      </w:r>
      <w:r w:rsidR="00CF77F3" w:rsidRPr="00A43806">
        <w:rPr>
          <w:rFonts w:ascii="Arial" w:hAnsi="Arial" w:cs="Arial"/>
          <w:sz w:val="24"/>
          <w:szCs w:val="24"/>
        </w:rPr>
        <w:t>).</w:t>
      </w:r>
      <w:r w:rsidR="00A27CD1" w:rsidRPr="00A43806">
        <w:rPr>
          <w:rFonts w:ascii="Arial" w:hAnsi="Arial" w:cs="Arial"/>
          <w:sz w:val="24"/>
          <w:szCs w:val="24"/>
        </w:rPr>
        <w:t xml:space="preserve"> </w:t>
      </w:r>
      <w:r w:rsidR="00B03D61" w:rsidRPr="00A43806">
        <w:rPr>
          <w:rFonts w:ascii="Arial" w:hAnsi="Arial" w:cs="Arial"/>
          <w:sz w:val="24"/>
          <w:szCs w:val="24"/>
        </w:rPr>
        <w:t xml:space="preserve"> </w:t>
      </w:r>
      <w:r w:rsidR="00CF77F3" w:rsidRPr="00A43806">
        <w:rPr>
          <w:rFonts w:ascii="Arial" w:hAnsi="Arial" w:cs="Arial"/>
          <w:sz w:val="24"/>
          <w:szCs w:val="24"/>
        </w:rPr>
        <w:t xml:space="preserve">Discovering the importance of </w:t>
      </w:r>
      <w:r w:rsidR="00F56E34" w:rsidRPr="00A43806">
        <w:rPr>
          <w:rFonts w:ascii="Arial" w:hAnsi="Arial" w:cs="Arial"/>
          <w:sz w:val="24"/>
          <w:szCs w:val="24"/>
        </w:rPr>
        <w:t xml:space="preserve">philosophical </w:t>
      </w:r>
      <w:r w:rsidR="006473C6" w:rsidRPr="00A43806">
        <w:rPr>
          <w:rFonts w:ascii="Arial" w:hAnsi="Arial" w:cs="Arial"/>
          <w:sz w:val="24"/>
          <w:szCs w:val="24"/>
        </w:rPr>
        <w:t>paradigms</w:t>
      </w:r>
      <w:r w:rsidR="00F56E34" w:rsidRPr="00A43806">
        <w:rPr>
          <w:rFonts w:ascii="Arial" w:hAnsi="Arial" w:cs="Arial"/>
          <w:sz w:val="24"/>
          <w:szCs w:val="24"/>
        </w:rPr>
        <w:t xml:space="preserve"> </w:t>
      </w:r>
      <w:r w:rsidR="00B03D61" w:rsidRPr="00A43806">
        <w:rPr>
          <w:rFonts w:ascii="Arial" w:hAnsi="Arial" w:cs="Arial"/>
          <w:sz w:val="24"/>
          <w:szCs w:val="24"/>
        </w:rPr>
        <w:t>was quite a shock to me</w:t>
      </w:r>
      <w:r w:rsidR="00CF77F3" w:rsidRPr="00A43806">
        <w:rPr>
          <w:rFonts w:ascii="Arial" w:hAnsi="Arial" w:cs="Arial"/>
          <w:sz w:val="24"/>
          <w:szCs w:val="24"/>
        </w:rPr>
        <w:t xml:space="preserve"> and</w:t>
      </w:r>
      <w:r w:rsidR="00B03D61" w:rsidRPr="00A43806">
        <w:rPr>
          <w:rFonts w:ascii="Arial" w:hAnsi="Arial" w:cs="Arial"/>
          <w:sz w:val="24"/>
          <w:szCs w:val="24"/>
        </w:rPr>
        <w:t xml:space="preserve"> I had not</w:t>
      </w:r>
      <w:r w:rsidR="00E96060" w:rsidRPr="00A43806">
        <w:rPr>
          <w:rFonts w:ascii="Arial" w:hAnsi="Arial" w:cs="Arial"/>
          <w:sz w:val="24"/>
          <w:szCs w:val="24"/>
        </w:rPr>
        <w:t xml:space="preserve"> previously</w:t>
      </w:r>
      <w:r w:rsidR="00B03D61" w:rsidRPr="00A43806">
        <w:rPr>
          <w:rFonts w:ascii="Arial" w:hAnsi="Arial" w:cs="Arial"/>
          <w:sz w:val="24"/>
          <w:szCs w:val="24"/>
        </w:rPr>
        <w:t xml:space="preserve"> considered that my own philosophical assumptions would be such an intrinsic part of research.</w:t>
      </w:r>
      <w:r w:rsidR="00807B37" w:rsidRPr="00A43806">
        <w:rPr>
          <w:rFonts w:ascii="Arial" w:hAnsi="Arial" w:cs="Arial"/>
          <w:sz w:val="24"/>
          <w:szCs w:val="24"/>
        </w:rPr>
        <w:t xml:space="preserve">  </w:t>
      </w:r>
      <w:r w:rsidR="00C62D3D" w:rsidRPr="00A43806">
        <w:rPr>
          <w:rFonts w:ascii="Arial" w:hAnsi="Arial" w:cs="Arial"/>
          <w:sz w:val="24"/>
          <w:szCs w:val="24"/>
        </w:rPr>
        <w:t xml:space="preserve">During my </w:t>
      </w:r>
      <w:r w:rsidR="00807B37" w:rsidRPr="00A43806">
        <w:rPr>
          <w:rFonts w:ascii="Arial" w:hAnsi="Arial" w:cs="Arial"/>
          <w:sz w:val="24"/>
          <w:szCs w:val="24"/>
        </w:rPr>
        <w:t>initial read</w:t>
      </w:r>
      <w:r w:rsidR="00D450D6" w:rsidRPr="00A43806">
        <w:rPr>
          <w:rFonts w:ascii="Arial" w:hAnsi="Arial" w:cs="Arial"/>
          <w:sz w:val="24"/>
          <w:szCs w:val="24"/>
        </w:rPr>
        <w:t>ing and deftly highlighting phrases around ontology, epistemology, positivism, interpretivism, and many more relevant assumptions</w:t>
      </w:r>
      <w:r w:rsidR="00C07D90" w:rsidRPr="00A43806">
        <w:rPr>
          <w:rFonts w:ascii="Arial" w:hAnsi="Arial" w:cs="Arial"/>
          <w:sz w:val="24"/>
          <w:szCs w:val="24"/>
        </w:rPr>
        <w:t xml:space="preserve"> to fathom out their meaning</w:t>
      </w:r>
      <w:r w:rsidR="003C7DC5" w:rsidRPr="00A43806">
        <w:rPr>
          <w:rFonts w:ascii="Arial" w:hAnsi="Arial" w:cs="Arial"/>
          <w:sz w:val="24"/>
          <w:szCs w:val="24"/>
        </w:rPr>
        <w:t>,</w:t>
      </w:r>
      <w:r w:rsidR="00D450D6" w:rsidRPr="00A43806">
        <w:rPr>
          <w:rFonts w:ascii="Arial" w:hAnsi="Arial" w:cs="Arial"/>
          <w:sz w:val="24"/>
          <w:szCs w:val="24"/>
        </w:rPr>
        <w:t xml:space="preserve"> I could </w:t>
      </w:r>
      <w:r w:rsidR="00C07D90" w:rsidRPr="00A43806">
        <w:rPr>
          <w:rFonts w:ascii="Arial" w:hAnsi="Arial" w:cs="Arial"/>
          <w:sz w:val="24"/>
          <w:szCs w:val="24"/>
        </w:rPr>
        <w:t xml:space="preserve">start to </w:t>
      </w:r>
      <w:r w:rsidR="00D450D6" w:rsidRPr="00A43806">
        <w:rPr>
          <w:rFonts w:ascii="Arial" w:hAnsi="Arial" w:cs="Arial"/>
          <w:sz w:val="24"/>
          <w:szCs w:val="24"/>
        </w:rPr>
        <w:t>see my science and poetry making</w:t>
      </w:r>
      <w:r w:rsidR="00751037" w:rsidRPr="00A43806">
        <w:rPr>
          <w:rFonts w:ascii="Arial" w:hAnsi="Arial" w:cs="Arial"/>
          <w:sz w:val="24"/>
          <w:szCs w:val="24"/>
        </w:rPr>
        <w:t xml:space="preserve"> further</w:t>
      </w:r>
      <w:r w:rsidR="00D450D6" w:rsidRPr="00A43806">
        <w:rPr>
          <w:rFonts w:ascii="Arial" w:hAnsi="Arial" w:cs="Arial"/>
          <w:sz w:val="24"/>
          <w:szCs w:val="24"/>
        </w:rPr>
        <w:t xml:space="preserve"> sense (Bager-Charleson, 2020, </w:t>
      </w:r>
      <w:r w:rsidR="00807B37" w:rsidRPr="00A43806">
        <w:rPr>
          <w:rFonts w:ascii="Arial" w:hAnsi="Arial" w:cs="Arial"/>
          <w:sz w:val="24"/>
          <w:szCs w:val="24"/>
        </w:rPr>
        <w:t>Ogden</w:t>
      </w:r>
      <w:r w:rsidR="00D450D6" w:rsidRPr="00A43806">
        <w:rPr>
          <w:rFonts w:ascii="Arial" w:hAnsi="Arial" w:cs="Arial"/>
          <w:sz w:val="24"/>
          <w:szCs w:val="24"/>
        </w:rPr>
        <w:t>,</w:t>
      </w:r>
      <w:r w:rsidR="00807B37" w:rsidRPr="00A43806">
        <w:rPr>
          <w:rFonts w:ascii="Arial" w:hAnsi="Arial" w:cs="Arial"/>
          <w:sz w:val="24"/>
          <w:szCs w:val="24"/>
        </w:rPr>
        <w:t xml:space="preserve"> 2019</w:t>
      </w:r>
      <w:r w:rsidR="00BD2340" w:rsidRPr="00A43806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BD2340" w:rsidRPr="00A43806">
        <w:rPr>
          <w:rFonts w:ascii="Arial" w:hAnsi="Arial" w:cs="Arial"/>
          <w:sz w:val="24"/>
          <w:szCs w:val="24"/>
        </w:rPr>
        <w:t>Tubey</w:t>
      </w:r>
      <w:proofErr w:type="spellEnd"/>
      <w:r w:rsidR="00BD2340" w:rsidRPr="00A43806">
        <w:rPr>
          <w:rFonts w:ascii="Arial" w:hAnsi="Arial" w:cs="Arial"/>
          <w:sz w:val="24"/>
          <w:szCs w:val="24"/>
        </w:rPr>
        <w:t xml:space="preserve">, Rotich &amp; </w:t>
      </w:r>
      <w:proofErr w:type="spellStart"/>
      <w:r w:rsidR="00BD2340" w:rsidRPr="00A43806">
        <w:rPr>
          <w:rFonts w:ascii="Arial" w:hAnsi="Arial" w:cs="Arial"/>
          <w:sz w:val="24"/>
          <w:szCs w:val="24"/>
        </w:rPr>
        <w:t>Bengat</w:t>
      </w:r>
      <w:proofErr w:type="spellEnd"/>
      <w:r w:rsidR="00BD2340" w:rsidRPr="00A43806">
        <w:rPr>
          <w:rFonts w:ascii="Arial" w:hAnsi="Arial" w:cs="Arial"/>
          <w:sz w:val="24"/>
          <w:szCs w:val="24"/>
        </w:rPr>
        <w:t>, 2015</w:t>
      </w:r>
      <w:r w:rsidR="00EE543E" w:rsidRPr="00A43806">
        <w:rPr>
          <w:rFonts w:ascii="Arial" w:hAnsi="Arial" w:cs="Arial"/>
          <w:sz w:val="24"/>
          <w:szCs w:val="24"/>
        </w:rPr>
        <w:t>, Yilmaz, 2013</w:t>
      </w:r>
      <w:r w:rsidR="00E7743A" w:rsidRPr="00A43806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E7743A" w:rsidRPr="00A43806">
        <w:rPr>
          <w:rFonts w:ascii="Arial" w:hAnsi="Arial" w:cs="Arial"/>
          <w:sz w:val="24"/>
          <w:szCs w:val="24"/>
        </w:rPr>
        <w:t>Vasilachis</w:t>
      </w:r>
      <w:proofErr w:type="spellEnd"/>
      <w:r w:rsidR="00E7743A" w:rsidRPr="00A43806">
        <w:rPr>
          <w:rFonts w:ascii="Arial" w:hAnsi="Arial" w:cs="Arial"/>
          <w:sz w:val="24"/>
          <w:szCs w:val="24"/>
        </w:rPr>
        <w:t xml:space="preserve"> de Gialdino, 2009</w:t>
      </w:r>
      <w:r w:rsidR="00807B37" w:rsidRPr="00A43806">
        <w:rPr>
          <w:rFonts w:ascii="Arial" w:hAnsi="Arial" w:cs="Arial"/>
          <w:sz w:val="24"/>
          <w:szCs w:val="24"/>
        </w:rPr>
        <w:t>)</w:t>
      </w:r>
      <w:r w:rsidR="009E48BE" w:rsidRPr="00A43806">
        <w:rPr>
          <w:rFonts w:ascii="Arial" w:hAnsi="Arial" w:cs="Arial"/>
          <w:sz w:val="24"/>
          <w:szCs w:val="24"/>
        </w:rPr>
        <w:t>.</w:t>
      </w:r>
      <w:r w:rsidR="003C7DC5" w:rsidRPr="00A43806">
        <w:rPr>
          <w:rFonts w:ascii="Arial" w:hAnsi="Arial" w:cs="Arial"/>
          <w:sz w:val="24"/>
          <w:szCs w:val="24"/>
        </w:rPr>
        <w:t xml:space="preserve">  How I see the world </w:t>
      </w:r>
      <w:r w:rsidR="007A3FC1" w:rsidRPr="00A43806">
        <w:rPr>
          <w:rFonts w:ascii="Arial" w:hAnsi="Arial" w:cs="Arial"/>
          <w:sz w:val="24"/>
          <w:szCs w:val="24"/>
        </w:rPr>
        <w:t>has a direct influence in my research work.</w:t>
      </w:r>
      <w:r w:rsidR="003C7DC5" w:rsidRPr="00A43806">
        <w:rPr>
          <w:rFonts w:ascii="Arial" w:hAnsi="Arial" w:cs="Arial"/>
          <w:sz w:val="24"/>
          <w:szCs w:val="24"/>
        </w:rPr>
        <w:t xml:space="preserve"> </w:t>
      </w:r>
    </w:p>
    <w:p w14:paraId="2CDBFBC4" w14:textId="0E566174" w:rsidR="009E48BE" w:rsidRPr="00A43806" w:rsidRDefault="009E48BE" w:rsidP="00A43806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</w:p>
    <w:p w14:paraId="4F8F4ADB" w14:textId="77777777" w:rsidR="00B92E45" w:rsidRPr="00A43806" w:rsidRDefault="00E376CC" w:rsidP="00A43806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A43806">
        <w:rPr>
          <w:rFonts w:ascii="Arial" w:hAnsi="Arial" w:cs="Arial"/>
          <w:sz w:val="24"/>
          <w:szCs w:val="24"/>
        </w:rPr>
        <w:t xml:space="preserve">I am </w:t>
      </w:r>
      <w:r w:rsidR="009E48BE" w:rsidRPr="00A43806">
        <w:rPr>
          <w:rFonts w:ascii="Arial" w:hAnsi="Arial" w:cs="Arial"/>
          <w:sz w:val="24"/>
          <w:szCs w:val="24"/>
        </w:rPr>
        <w:t xml:space="preserve">fascinated by research and a part of me would love to </w:t>
      </w:r>
      <w:r w:rsidR="009A3267" w:rsidRPr="00A43806">
        <w:rPr>
          <w:rFonts w:ascii="Arial" w:hAnsi="Arial" w:cs="Arial"/>
          <w:sz w:val="24"/>
          <w:szCs w:val="24"/>
        </w:rPr>
        <w:t>delve into</w:t>
      </w:r>
      <w:r w:rsidRPr="00A43806">
        <w:rPr>
          <w:rFonts w:ascii="Arial" w:hAnsi="Arial" w:cs="Arial"/>
          <w:sz w:val="24"/>
          <w:szCs w:val="24"/>
        </w:rPr>
        <w:t xml:space="preserve"> the world</w:t>
      </w:r>
      <w:r w:rsidR="009E48BE" w:rsidRPr="00A43806">
        <w:rPr>
          <w:rFonts w:ascii="Arial" w:hAnsi="Arial" w:cs="Arial"/>
          <w:sz w:val="24"/>
          <w:szCs w:val="24"/>
        </w:rPr>
        <w:t xml:space="preserve"> research </w:t>
      </w:r>
      <w:r w:rsidR="009A3267" w:rsidRPr="00A43806">
        <w:rPr>
          <w:rFonts w:ascii="Arial" w:hAnsi="Arial" w:cs="Arial"/>
          <w:sz w:val="24"/>
          <w:szCs w:val="24"/>
        </w:rPr>
        <w:t>full-time</w:t>
      </w:r>
      <w:r w:rsidR="009E48BE" w:rsidRPr="00A43806">
        <w:rPr>
          <w:rFonts w:ascii="Arial" w:hAnsi="Arial" w:cs="Arial"/>
          <w:sz w:val="24"/>
          <w:szCs w:val="24"/>
        </w:rPr>
        <w:t>,</w:t>
      </w:r>
      <w:r w:rsidR="009B0682" w:rsidRPr="00A43806">
        <w:rPr>
          <w:rFonts w:ascii="Arial" w:hAnsi="Arial" w:cs="Arial"/>
          <w:sz w:val="24"/>
          <w:szCs w:val="24"/>
        </w:rPr>
        <w:t xml:space="preserve"> but </w:t>
      </w:r>
      <w:r w:rsidRPr="00A43806">
        <w:rPr>
          <w:rFonts w:ascii="Arial" w:hAnsi="Arial" w:cs="Arial"/>
          <w:sz w:val="24"/>
          <w:szCs w:val="24"/>
        </w:rPr>
        <w:t>be that as it may</w:t>
      </w:r>
      <w:r w:rsidR="009B0682" w:rsidRPr="00A43806">
        <w:rPr>
          <w:rFonts w:ascii="Arial" w:hAnsi="Arial" w:cs="Arial"/>
          <w:sz w:val="24"/>
          <w:szCs w:val="24"/>
        </w:rPr>
        <w:t>,</w:t>
      </w:r>
      <w:r w:rsidR="009A3267" w:rsidRPr="00A43806">
        <w:rPr>
          <w:rFonts w:ascii="Arial" w:hAnsi="Arial" w:cs="Arial"/>
          <w:sz w:val="24"/>
          <w:szCs w:val="24"/>
        </w:rPr>
        <w:t xml:space="preserve"> </w:t>
      </w:r>
      <w:r w:rsidR="009E48BE" w:rsidRPr="00A43806">
        <w:rPr>
          <w:rFonts w:ascii="Arial" w:hAnsi="Arial" w:cs="Arial"/>
          <w:sz w:val="24"/>
          <w:szCs w:val="24"/>
        </w:rPr>
        <w:t xml:space="preserve">I remain a counsellor at heart.  </w:t>
      </w:r>
      <w:r w:rsidR="009A3267" w:rsidRPr="00A43806">
        <w:rPr>
          <w:rFonts w:ascii="Arial" w:hAnsi="Arial" w:cs="Arial"/>
          <w:sz w:val="24"/>
          <w:szCs w:val="24"/>
        </w:rPr>
        <w:t>W</w:t>
      </w:r>
      <w:r w:rsidR="009E48BE" w:rsidRPr="00A43806">
        <w:rPr>
          <w:rFonts w:ascii="Arial" w:hAnsi="Arial" w:cs="Arial"/>
          <w:sz w:val="24"/>
          <w:szCs w:val="24"/>
        </w:rPr>
        <w:t xml:space="preserve">hat I am </w:t>
      </w:r>
      <w:r w:rsidR="009E48BE" w:rsidRPr="00A43806">
        <w:rPr>
          <w:rFonts w:ascii="Arial" w:hAnsi="Arial" w:cs="Arial"/>
          <w:sz w:val="24"/>
          <w:szCs w:val="24"/>
        </w:rPr>
        <w:lastRenderedPageBreak/>
        <w:t>learning</w:t>
      </w:r>
      <w:r w:rsidRPr="00A43806">
        <w:rPr>
          <w:rFonts w:ascii="Arial" w:hAnsi="Arial" w:cs="Arial"/>
          <w:sz w:val="24"/>
          <w:szCs w:val="24"/>
        </w:rPr>
        <w:t>,</w:t>
      </w:r>
      <w:r w:rsidR="009E48BE" w:rsidRPr="00A43806">
        <w:rPr>
          <w:rFonts w:ascii="Arial" w:hAnsi="Arial" w:cs="Arial"/>
          <w:sz w:val="24"/>
          <w:szCs w:val="24"/>
        </w:rPr>
        <w:t xml:space="preserve"> </w:t>
      </w:r>
      <w:r w:rsidR="00DB0B6B" w:rsidRPr="00A43806">
        <w:rPr>
          <w:rFonts w:ascii="Arial" w:hAnsi="Arial" w:cs="Arial"/>
          <w:sz w:val="24"/>
          <w:szCs w:val="24"/>
        </w:rPr>
        <w:t>is</w:t>
      </w:r>
      <w:r w:rsidR="009E48BE" w:rsidRPr="00A43806">
        <w:rPr>
          <w:rFonts w:ascii="Arial" w:hAnsi="Arial" w:cs="Arial"/>
          <w:sz w:val="24"/>
          <w:szCs w:val="24"/>
        </w:rPr>
        <w:t xml:space="preserve"> </w:t>
      </w:r>
      <w:r w:rsidR="00DB0B6B" w:rsidRPr="00A43806">
        <w:rPr>
          <w:rFonts w:ascii="Arial" w:hAnsi="Arial" w:cs="Arial"/>
          <w:sz w:val="24"/>
          <w:szCs w:val="24"/>
        </w:rPr>
        <w:t xml:space="preserve">that </w:t>
      </w:r>
      <w:r w:rsidR="009E48BE" w:rsidRPr="00A43806">
        <w:rPr>
          <w:rFonts w:ascii="Arial" w:hAnsi="Arial" w:cs="Arial"/>
          <w:sz w:val="24"/>
          <w:szCs w:val="24"/>
        </w:rPr>
        <w:t>the power research</w:t>
      </w:r>
      <w:r w:rsidR="00A97352" w:rsidRPr="00A43806">
        <w:rPr>
          <w:rFonts w:ascii="Arial" w:hAnsi="Arial" w:cs="Arial"/>
          <w:sz w:val="24"/>
          <w:szCs w:val="24"/>
        </w:rPr>
        <w:t xml:space="preserve"> for</w:t>
      </w:r>
      <w:r w:rsidR="009E48BE" w:rsidRPr="00A43806">
        <w:rPr>
          <w:rFonts w:ascii="Arial" w:hAnsi="Arial" w:cs="Arial"/>
          <w:sz w:val="24"/>
          <w:szCs w:val="24"/>
        </w:rPr>
        <w:t xml:space="preserve"> counselling is evident and one I am wholeheartedly interest</w:t>
      </w:r>
      <w:r w:rsidR="00DB0B6B" w:rsidRPr="00A43806">
        <w:rPr>
          <w:rFonts w:ascii="Arial" w:hAnsi="Arial" w:cs="Arial"/>
          <w:sz w:val="24"/>
          <w:szCs w:val="24"/>
        </w:rPr>
        <w:t>ed</w:t>
      </w:r>
      <w:r w:rsidR="009E48BE" w:rsidRPr="00A43806">
        <w:rPr>
          <w:rFonts w:ascii="Arial" w:hAnsi="Arial" w:cs="Arial"/>
          <w:sz w:val="24"/>
          <w:szCs w:val="24"/>
        </w:rPr>
        <w:t xml:space="preserve"> i</w:t>
      </w:r>
      <w:r w:rsidR="00DB0B6B" w:rsidRPr="00A43806">
        <w:rPr>
          <w:rFonts w:ascii="Arial" w:hAnsi="Arial" w:cs="Arial"/>
          <w:sz w:val="24"/>
          <w:szCs w:val="24"/>
        </w:rPr>
        <w:t>n integrating into my work.</w:t>
      </w:r>
      <w:r w:rsidR="009A3267" w:rsidRPr="00A43806">
        <w:rPr>
          <w:rFonts w:ascii="Arial" w:hAnsi="Arial" w:cs="Arial"/>
          <w:sz w:val="24"/>
          <w:szCs w:val="24"/>
        </w:rPr>
        <w:t xml:space="preserve">  </w:t>
      </w:r>
      <w:r w:rsidR="00104022" w:rsidRPr="00A43806">
        <w:rPr>
          <w:rFonts w:ascii="Arial" w:hAnsi="Arial" w:cs="Arial"/>
          <w:sz w:val="24"/>
          <w:szCs w:val="24"/>
        </w:rPr>
        <w:t xml:space="preserve"> The world we live in is ever changing and as a counsellor</w:t>
      </w:r>
      <w:r w:rsidR="00111B1D" w:rsidRPr="00A43806">
        <w:rPr>
          <w:rFonts w:ascii="Arial" w:hAnsi="Arial" w:cs="Arial"/>
          <w:sz w:val="24"/>
          <w:szCs w:val="24"/>
        </w:rPr>
        <w:t>,</w:t>
      </w:r>
      <w:r w:rsidR="00104022" w:rsidRPr="00A43806">
        <w:rPr>
          <w:rFonts w:ascii="Arial" w:hAnsi="Arial" w:cs="Arial"/>
          <w:sz w:val="24"/>
          <w:szCs w:val="24"/>
        </w:rPr>
        <w:t xml:space="preserve"> I feel it is imperative that therapists strive to </w:t>
      </w:r>
      <w:r w:rsidR="00A97352" w:rsidRPr="00A43806">
        <w:rPr>
          <w:rFonts w:ascii="Arial" w:hAnsi="Arial" w:cs="Arial"/>
          <w:sz w:val="24"/>
          <w:szCs w:val="24"/>
        </w:rPr>
        <w:t>always understand our client’s world</w:t>
      </w:r>
      <w:r w:rsidR="00104022" w:rsidRPr="00A43806">
        <w:rPr>
          <w:rFonts w:ascii="Arial" w:hAnsi="Arial" w:cs="Arial"/>
          <w:sz w:val="24"/>
          <w:szCs w:val="24"/>
        </w:rPr>
        <w:t xml:space="preserve">.  </w:t>
      </w:r>
      <w:r w:rsidR="00A97352" w:rsidRPr="00A43806">
        <w:rPr>
          <w:rFonts w:ascii="Arial" w:hAnsi="Arial" w:cs="Arial"/>
          <w:sz w:val="24"/>
          <w:szCs w:val="24"/>
        </w:rPr>
        <w:t>As</w:t>
      </w:r>
      <w:r w:rsidR="00E35C13" w:rsidRPr="00A43806">
        <w:rPr>
          <w:rFonts w:ascii="Arial" w:hAnsi="Arial" w:cs="Arial"/>
          <w:sz w:val="24"/>
          <w:szCs w:val="24"/>
        </w:rPr>
        <w:t xml:space="preserve"> an example, our</w:t>
      </w:r>
      <w:r w:rsidR="00A97352" w:rsidRPr="00A43806">
        <w:rPr>
          <w:rFonts w:ascii="Arial" w:hAnsi="Arial" w:cs="Arial"/>
          <w:sz w:val="24"/>
          <w:szCs w:val="24"/>
        </w:rPr>
        <w:t xml:space="preserve"> society ha</w:t>
      </w:r>
      <w:r w:rsidR="00E35C13" w:rsidRPr="00A43806">
        <w:rPr>
          <w:rFonts w:ascii="Arial" w:hAnsi="Arial" w:cs="Arial"/>
          <w:sz w:val="24"/>
          <w:szCs w:val="24"/>
        </w:rPr>
        <w:t>s</w:t>
      </w:r>
      <w:r w:rsidR="00A97352" w:rsidRPr="00A43806">
        <w:rPr>
          <w:rFonts w:ascii="Arial" w:hAnsi="Arial" w:cs="Arial"/>
          <w:sz w:val="24"/>
          <w:szCs w:val="24"/>
        </w:rPr>
        <w:t xml:space="preserve"> just endured </w:t>
      </w:r>
      <w:r w:rsidR="007A3FC1" w:rsidRPr="00A43806">
        <w:rPr>
          <w:rFonts w:ascii="Arial" w:hAnsi="Arial" w:cs="Arial"/>
          <w:sz w:val="24"/>
          <w:szCs w:val="24"/>
        </w:rPr>
        <w:t>the severe impact of a</w:t>
      </w:r>
      <w:r w:rsidR="00A97352" w:rsidRPr="00A43806">
        <w:rPr>
          <w:rFonts w:ascii="Arial" w:hAnsi="Arial" w:cs="Arial"/>
          <w:sz w:val="24"/>
          <w:szCs w:val="24"/>
        </w:rPr>
        <w:t xml:space="preserve"> global pandemic</w:t>
      </w:r>
      <w:r w:rsidR="007A3FC1" w:rsidRPr="00A43806">
        <w:rPr>
          <w:rFonts w:ascii="Arial" w:hAnsi="Arial" w:cs="Arial"/>
          <w:sz w:val="24"/>
          <w:szCs w:val="24"/>
        </w:rPr>
        <w:t>,</w:t>
      </w:r>
      <w:r w:rsidR="00111B1D" w:rsidRPr="00A43806">
        <w:rPr>
          <w:rFonts w:ascii="Arial" w:hAnsi="Arial" w:cs="Arial"/>
          <w:sz w:val="24"/>
          <w:szCs w:val="24"/>
        </w:rPr>
        <w:t xml:space="preserve"> </w:t>
      </w:r>
      <w:r w:rsidR="00A97352" w:rsidRPr="00A43806">
        <w:rPr>
          <w:rFonts w:ascii="Arial" w:hAnsi="Arial" w:cs="Arial"/>
          <w:sz w:val="24"/>
          <w:szCs w:val="24"/>
        </w:rPr>
        <w:t xml:space="preserve">trust upon us in a </w:t>
      </w:r>
      <w:r w:rsidR="007A3FC1" w:rsidRPr="00A43806">
        <w:rPr>
          <w:rFonts w:ascii="Arial" w:hAnsi="Arial" w:cs="Arial"/>
          <w:sz w:val="24"/>
          <w:szCs w:val="24"/>
        </w:rPr>
        <w:t>moment’s</w:t>
      </w:r>
      <w:r w:rsidR="00A97352" w:rsidRPr="00A43806">
        <w:rPr>
          <w:rFonts w:ascii="Arial" w:hAnsi="Arial" w:cs="Arial"/>
          <w:sz w:val="24"/>
          <w:szCs w:val="24"/>
        </w:rPr>
        <w:t xml:space="preserve"> notice</w:t>
      </w:r>
      <w:r w:rsidR="00E35C13" w:rsidRPr="00A43806">
        <w:rPr>
          <w:rFonts w:ascii="Arial" w:hAnsi="Arial" w:cs="Arial"/>
          <w:sz w:val="24"/>
          <w:szCs w:val="24"/>
        </w:rPr>
        <w:t xml:space="preserve"> and</w:t>
      </w:r>
      <w:r w:rsidR="00A97352" w:rsidRPr="00A43806">
        <w:rPr>
          <w:rFonts w:ascii="Arial" w:hAnsi="Arial" w:cs="Arial"/>
          <w:sz w:val="24"/>
          <w:szCs w:val="24"/>
        </w:rPr>
        <w:t xml:space="preserve"> the effects of which we will be feeling and </w:t>
      </w:r>
      <w:r w:rsidR="00E35C13" w:rsidRPr="00A43806">
        <w:rPr>
          <w:rFonts w:ascii="Arial" w:hAnsi="Arial" w:cs="Arial"/>
          <w:sz w:val="24"/>
          <w:szCs w:val="24"/>
        </w:rPr>
        <w:t>interpreting</w:t>
      </w:r>
      <w:r w:rsidR="00A97352" w:rsidRPr="00A43806">
        <w:rPr>
          <w:rFonts w:ascii="Arial" w:hAnsi="Arial" w:cs="Arial"/>
          <w:sz w:val="24"/>
          <w:szCs w:val="24"/>
        </w:rPr>
        <w:t xml:space="preserve"> for a long time to come.  </w:t>
      </w:r>
      <w:r w:rsidR="00A50115" w:rsidRPr="00A43806">
        <w:rPr>
          <w:rFonts w:ascii="Arial" w:hAnsi="Arial" w:cs="Arial"/>
          <w:sz w:val="24"/>
          <w:szCs w:val="24"/>
        </w:rPr>
        <w:t>Society</w:t>
      </w:r>
      <w:r w:rsidR="00EF0871" w:rsidRPr="00A43806">
        <w:rPr>
          <w:rFonts w:ascii="Arial" w:hAnsi="Arial" w:cs="Arial"/>
          <w:sz w:val="24"/>
          <w:szCs w:val="24"/>
        </w:rPr>
        <w:t xml:space="preserve"> has</w:t>
      </w:r>
      <w:r w:rsidR="00A50115" w:rsidRPr="00A43806">
        <w:rPr>
          <w:rFonts w:ascii="Arial" w:hAnsi="Arial" w:cs="Arial"/>
          <w:sz w:val="24"/>
          <w:szCs w:val="24"/>
        </w:rPr>
        <w:t xml:space="preserve"> had to change the way it communicat</w:t>
      </w:r>
      <w:r w:rsidR="00EF0871" w:rsidRPr="00A43806">
        <w:rPr>
          <w:rFonts w:ascii="Arial" w:hAnsi="Arial" w:cs="Arial"/>
          <w:sz w:val="24"/>
          <w:szCs w:val="24"/>
        </w:rPr>
        <w:t>es</w:t>
      </w:r>
      <w:r w:rsidR="00A50115" w:rsidRPr="00A43806">
        <w:rPr>
          <w:rFonts w:ascii="Arial" w:hAnsi="Arial" w:cs="Arial"/>
          <w:sz w:val="24"/>
          <w:szCs w:val="24"/>
        </w:rPr>
        <w:t>, act</w:t>
      </w:r>
      <w:r w:rsidR="00EF0871" w:rsidRPr="00A43806">
        <w:rPr>
          <w:rFonts w:ascii="Arial" w:hAnsi="Arial" w:cs="Arial"/>
          <w:sz w:val="24"/>
          <w:szCs w:val="24"/>
        </w:rPr>
        <w:t>s</w:t>
      </w:r>
      <w:r w:rsidR="00A50115" w:rsidRPr="00A43806">
        <w:rPr>
          <w:rFonts w:ascii="Arial" w:hAnsi="Arial" w:cs="Arial"/>
          <w:sz w:val="24"/>
          <w:szCs w:val="24"/>
        </w:rPr>
        <w:t>, and work</w:t>
      </w:r>
      <w:r w:rsidR="00EF0871" w:rsidRPr="00A43806">
        <w:rPr>
          <w:rFonts w:ascii="Arial" w:hAnsi="Arial" w:cs="Arial"/>
          <w:sz w:val="24"/>
          <w:szCs w:val="24"/>
        </w:rPr>
        <w:t>s</w:t>
      </w:r>
      <w:r w:rsidR="00A50115" w:rsidRPr="00A43806">
        <w:rPr>
          <w:rFonts w:ascii="Arial" w:hAnsi="Arial" w:cs="Arial"/>
          <w:sz w:val="24"/>
          <w:szCs w:val="24"/>
        </w:rPr>
        <w:t xml:space="preserve"> in a very short space of time.  As therapists, </w:t>
      </w:r>
      <w:r w:rsidR="00C954A7" w:rsidRPr="00A43806">
        <w:rPr>
          <w:rFonts w:ascii="Arial" w:hAnsi="Arial" w:cs="Arial"/>
          <w:sz w:val="24"/>
          <w:szCs w:val="24"/>
        </w:rPr>
        <w:t>we</w:t>
      </w:r>
      <w:r w:rsidR="0007271B" w:rsidRPr="00A43806">
        <w:rPr>
          <w:rFonts w:ascii="Arial" w:hAnsi="Arial" w:cs="Arial"/>
          <w:sz w:val="24"/>
          <w:szCs w:val="24"/>
        </w:rPr>
        <w:t xml:space="preserve"> also</w:t>
      </w:r>
      <w:r w:rsidR="00C954A7" w:rsidRPr="00A43806">
        <w:rPr>
          <w:rFonts w:ascii="Arial" w:hAnsi="Arial" w:cs="Arial"/>
          <w:sz w:val="24"/>
          <w:szCs w:val="24"/>
        </w:rPr>
        <w:t xml:space="preserve"> had to </w:t>
      </w:r>
      <w:r w:rsidR="0007271B" w:rsidRPr="00A43806">
        <w:rPr>
          <w:rFonts w:ascii="Arial" w:hAnsi="Arial" w:cs="Arial"/>
          <w:sz w:val="24"/>
          <w:szCs w:val="24"/>
        </w:rPr>
        <w:t>adapt</w:t>
      </w:r>
      <w:r w:rsidR="00C954A7" w:rsidRPr="00A43806">
        <w:rPr>
          <w:rFonts w:ascii="Arial" w:hAnsi="Arial" w:cs="Arial"/>
          <w:sz w:val="24"/>
          <w:szCs w:val="24"/>
        </w:rPr>
        <w:t xml:space="preserve"> </w:t>
      </w:r>
      <w:r w:rsidR="0007271B" w:rsidRPr="00A43806">
        <w:rPr>
          <w:rFonts w:ascii="Arial" w:hAnsi="Arial" w:cs="Arial"/>
          <w:sz w:val="24"/>
          <w:szCs w:val="24"/>
        </w:rPr>
        <w:t>to this</w:t>
      </w:r>
      <w:r w:rsidR="00C954A7" w:rsidRPr="00A43806">
        <w:rPr>
          <w:rFonts w:ascii="Arial" w:hAnsi="Arial" w:cs="Arial"/>
          <w:sz w:val="24"/>
          <w:szCs w:val="24"/>
        </w:rPr>
        <w:t xml:space="preserve"> new way of working online</w:t>
      </w:r>
      <w:r w:rsidR="0007271B" w:rsidRPr="00A43806">
        <w:rPr>
          <w:rFonts w:ascii="Arial" w:hAnsi="Arial" w:cs="Arial"/>
          <w:sz w:val="24"/>
          <w:szCs w:val="24"/>
        </w:rPr>
        <w:t>,</w:t>
      </w:r>
      <w:r w:rsidR="00C954A7" w:rsidRPr="00A43806">
        <w:rPr>
          <w:rFonts w:ascii="Arial" w:hAnsi="Arial" w:cs="Arial"/>
          <w:sz w:val="24"/>
          <w:szCs w:val="24"/>
        </w:rPr>
        <w:t xml:space="preserve"> </w:t>
      </w:r>
      <w:r w:rsidR="0007271B" w:rsidRPr="00A43806">
        <w:rPr>
          <w:rFonts w:ascii="Arial" w:hAnsi="Arial" w:cs="Arial"/>
          <w:sz w:val="24"/>
          <w:szCs w:val="24"/>
        </w:rPr>
        <w:t>un</w:t>
      </w:r>
      <w:r w:rsidR="00C954A7" w:rsidRPr="00A43806">
        <w:rPr>
          <w:rFonts w:ascii="Arial" w:hAnsi="Arial" w:cs="Arial"/>
          <w:sz w:val="24"/>
          <w:szCs w:val="24"/>
        </w:rPr>
        <w:t>able to see clients face to face.  Thankfully, recent research has allowed us to understand the benefits and pitfalls of working online and any effects</w:t>
      </w:r>
      <w:r w:rsidR="00FD293E" w:rsidRPr="00A43806">
        <w:rPr>
          <w:rFonts w:ascii="Arial" w:hAnsi="Arial" w:cs="Arial"/>
          <w:sz w:val="24"/>
          <w:szCs w:val="24"/>
        </w:rPr>
        <w:t xml:space="preserve"> it may have for</w:t>
      </w:r>
      <w:r w:rsidR="00C954A7" w:rsidRPr="00A43806">
        <w:rPr>
          <w:rFonts w:ascii="Arial" w:hAnsi="Arial" w:cs="Arial"/>
          <w:sz w:val="24"/>
          <w:szCs w:val="24"/>
        </w:rPr>
        <w:t xml:space="preserve"> both clients and therapists</w:t>
      </w:r>
      <w:r w:rsidR="00263F9A" w:rsidRPr="00A43806">
        <w:rPr>
          <w:rFonts w:ascii="Arial" w:hAnsi="Arial" w:cs="Arial"/>
          <w:sz w:val="24"/>
          <w:szCs w:val="24"/>
        </w:rPr>
        <w:t xml:space="preserve"> (</w:t>
      </w:r>
      <w:r w:rsidR="00167557" w:rsidRPr="00A43806">
        <w:rPr>
          <w:rFonts w:ascii="Arial" w:hAnsi="Arial" w:cs="Arial"/>
          <w:sz w:val="24"/>
          <w:szCs w:val="24"/>
        </w:rPr>
        <w:t xml:space="preserve">Kotera, Kaluzeviciute, Lloyd, Edwards, Ozaki, 2021, </w:t>
      </w:r>
      <w:r w:rsidR="00263F9A" w:rsidRPr="00A43806">
        <w:rPr>
          <w:rFonts w:ascii="Arial" w:hAnsi="Arial" w:cs="Arial"/>
          <w:sz w:val="24"/>
          <w:szCs w:val="24"/>
        </w:rPr>
        <w:t>Smith &amp; Gillon, 2021</w:t>
      </w:r>
      <w:r w:rsidR="00ED2856" w:rsidRPr="00A43806">
        <w:rPr>
          <w:rFonts w:ascii="Arial" w:hAnsi="Arial" w:cs="Arial"/>
          <w:sz w:val="24"/>
          <w:szCs w:val="24"/>
        </w:rPr>
        <w:t>, Newman, Guta &amp; Black, 2021</w:t>
      </w:r>
      <w:r w:rsidR="00263F9A" w:rsidRPr="00A43806">
        <w:rPr>
          <w:rFonts w:ascii="Arial" w:hAnsi="Arial" w:cs="Arial"/>
          <w:sz w:val="24"/>
          <w:szCs w:val="24"/>
        </w:rPr>
        <w:t>).</w:t>
      </w:r>
      <w:r w:rsidR="00C954A7" w:rsidRPr="00A43806">
        <w:rPr>
          <w:rFonts w:ascii="Arial" w:hAnsi="Arial" w:cs="Arial"/>
          <w:sz w:val="24"/>
          <w:szCs w:val="24"/>
        </w:rPr>
        <w:t xml:space="preserve"> </w:t>
      </w:r>
      <w:r w:rsidR="00A97352" w:rsidRPr="00A43806">
        <w:rPr>
          <w:rFonts w:ascii="Arial" w:hAnsi="Arial" w:cs="Arial"/>
          <w:sz w:val="24"/>
          <w:szCs w:val="24"/>
        </w:rPr>
        <w:t xml:space="preserve"> </w:t>
      </w:r>
      <w:r w:rsidR="00640C3B" w:rsidRPr="00A43806">
        <w:rPr>
          <w:rFonts w:ascii="Arial" w:hAnsi="Arial" w:cs="Arial"/>
          <w:sz w:val="24"/>
          <w:szCs w:val="24"/>
        </w:rPr>
        <w:t xml:space="preserve"> </w:t>
      </w:r>
    </w:p>
    <w:p w14:paraId="3B09FEC7" w14:textId="77777777" w:rsidR="00B92E45" w:rsidRPr="00A43806" w:rsidRDefault="00B92E45" w:rsidP="00A43806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</w:p>
    <w:p w14:paraId="758E737D" w14:textId="5685AAE0" w:rsidR="00684CBA" w:rsidRPr="00A43806" w:rsidRDefault="004A5098" w:rsidP="00A43806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A43806">
        <w:rPr>
          <w:rFonts w:ascii="Arial" w:hAnsi="Arial" w:cs="Arial"/>
          <w:sz w:val="24"/>
          <w:szCs w:val="24"/>
        </w:rPr>
        <w:t xml:space="preserve">Hooley, Marriott &amp; </w:t>
      </w:r>
      <w:proofErr w:type="spellStart"/>
      <w:r w:rsidRPr="00A43806">
        <w:rPr>
          <w:rFonts w:ascii="Arial" w:hAnsi="Arial" w:cs="Arial"/>
          <w:sz w:val="24"/>
          <w:szCs w:val="24"/>
        </w:rPr>
        <w:t>Welllens</w:t>
      </w:r>
      <w:proofErr w:type="spellEnd"/>
      <w:r w:rsidRPr="00A43806">
        <w:rPr>
          <w:rFonts w:ascii="Arial" w:hAnsi="Arial" w:cs="Arial"/>
          <w:sz w:val="24"/>
          <w:szCs w:val="24"/>
        </w:rPr>
        <w:t xml:space="preserve"> (2012) discus the ethical challenges this new way of working can bring, and </w:t>
      </w:r>
      <w:r w:rsidR="0060744A" w:rsidRPr="00A43806">
        <w:rPr>
          <w:rFonts w:ascii="Arial" w:hAnsi="Arial" w:cs="Arial"/>
          <w:sz w:val="24"/>
          <w:szCs w:val="24"/>
        </w:rPr>
        <w:t>I am</w:t>
      </w:r>
      <w:r w:rsidRPr="00A43806">
        <w:rPr>
          <w:rFonts w:ascii="Arial" w:hAnsi="Arial" w:cs="Arial"/>
          <w:sz w:val="24"/>
          <w:szCs w:val="24"/>
        </w:rPr>
        <w:t xml:space="preserve"> very</w:t>
      </w:r>
      <w:r w:rsidR="0060744A" w:rsidRPr="00A43806">
        <w:rPr>
          <w:rFonts w:ascii="Arial" w:hAnsi="Arial" w:cs="Arial"/>
          <w:sz w:val="24"/>
          <w:szCs w:val="24"/>
        </w:rPr>
        <w:t xml:space="preserve"> aware that ethics is often a challenge to me</w:t>
      </w:r>
      <w:r w:rsidRPr="00A43806">
        <w:rPr>
          <w:rFonts w:ascii="Arial" w:hAnsi="Arial" w:cs="Arial"/>
          <w:sz w:val="24"/>
          <w:szCs w:val="24"/>
        </w:rPr>
        <w:t>,</w:t>
      </w:r>
      <w:r w:rsidR="0060744A" w:rsidRPr="00A43806">
        <w:rPr>
          <w:rFonts w:ascii="Arial" w:hAnsi="Arial" w:cs="Arial"/>
          <w:sz w:val="24"/>
          <w:szCs w:val="24"/>
        </w:rPr>
        <w:t xml:space="preserve"> and something moving forward I will work on in depth</w:t>
      </w:r>
      <w:bookmarkStart w:id="0" w:name="_Hlk93304291"/>
      <w:r w:rsidR="0060744A" w:rsidRPr="00A43806">
        <w:rPr>
          <w:rFonts w:ascii="Arial" w:hAnsi="Arial" w:cs="Arial"/>
          <w:sz w:val="24"/>
          <w:szCs w:val="24"/>
        </w:rPr>
        <w:t xml:space="preserve">.  </w:t>
      </w:r>
      <w:r w:rsidR="00640C3B" w:rsidRPr="00A43806">
        <w:rPr>
          <w:rFonts w:ascii="Arial" w:hAnsi="Arial" w:cs="Arial"/>
          <w:sz w:val="24"/>
          <w:szCs w:val="24"/>
        </w:rPr>
        <w:t xml:space="preserve"> Ethics is such a large part of research from beginning to end</w:t>
      </w:r>
      <w:r w:rsidR="00B92E45" w:rsidRPr="00A43806">
        <w:rPr>
          <w:rFonts w:ascii="Arial" w:hAnsi="Arial" w:cs="Arial"/>
          <w:sz w:val="24"/>
          <w:szCs w:val="24"/>
        </w:rPr>
        <w:t>, taking into consideration may variables and factors</w:t>
      </w:r>
      <w:r w:rsidR="006733A4" w:rsidRPr="00A43806">
        <w:rPr>
          <w:rFonts w:ascii="Arial" w:hAnsi="Arial" w:cs="Arial"/>
          <w:sz w:val="24"/>
          <w:szCs w:val="24"/>
        </w:rPr>
        <w:t xml:space="preserve">; stakeholders, participants, educational </w:t>
      </w:r>
      <w:proofErr w:type="gramStart"/>
      <w:r w:rsidR="006733A4" w:rsidRPr="00A43806">
        <w:rPr>
          <w:rFonts w:ascii="Arial" w:hAnsi="Arial" w:cs="Arial"/>
          <w:sz w:val="24"/>
          <w:szCs w:val="24"/>
        </w:rPr>
        <w:t>settings</w:t>
      </w:r>
      <w:proofErr w:type="gramEnd"/>
      <w:r w:rsidR="006733A4" w:rsidRPr="00A43806">
        <w:rPr>
          <w:rFonts w:ascii="Arial" w:hAnsi="Arial" w:cs="Arial"/>
          <w:sz w:val="24"/>
          <w:szCs w:val="24"/>
        </w:rPr>
        <w:t xml:space="preserve"> and the researchers themselves (Creswell &amp; Porth, 2018).</w:t>
      </w:r>
      <w:r w:rsidR="008C52C7" w:rsidRPr="00A4380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744A" w:rsidRPr="00A43806">
        <w:rPr>
          <w:rFonts w:ascii="Arial" w:hAnsi="Arial" w:cs="Arial"/>
          <w:sz w:val="24"/>
          <w:szCs w:val="24"/>
        </w:rPr>
        <w:t>Zyphur</w:t>
      </w:r>
      <w:proofErr w:type="spellEnd"/>
      <w:r w:rsidR="0060744A" w:rsidRPr="00A43806">
        <w:rPr>
          <w:rFonts w:ascii="Arial" w:hAnsi="Arial" w:cs="Arial"/>
          <w:sz w:val="24"/>
          <w:szCs w:val="24"/>
        </w:rPr>
        <w:t xml:space="preserve"> &amp; </w:t>
      </w:r>
      <w:proofErr w:type="spellStart"/>
      <w:r w:rsidR="0060744A" w:rsidRPr="00A43806">
        <w:rPr>
          <w:rFonts w:ascii="Arial" w:hAnsi="Arial" w:cs="Arial"/>
          <w:sz w:val="24"/>
          <w:szCs w:val="24"/>
        </w:rPr>
        <w:t>Pierides</w:t>
      </w:r>
      <w:proofErr w:type="spellEnd"/>
      <w:r w:rsidR="0060744A" w:rsidRPr="00A43806">
        <w:rPr>
          <w:rFonts w:ascii="Arial" w:hAnsi="Arial" w:cs="Arial"/>
          <w:sz w:val="24"/>
          <w:szCs w:val="24"/>
        </w:rPr>
        <w:t xml:space="preserve"> (2017) </w:t>
      </w:r>
      <w:bookmarkEnd w:id="0"/>
      <w:r w:rsidR="0060744A" w:rsidRPr="00A43806">
        <w:rPr>
          <w:rFonts w:ascii="Arial" w:hAnsi="Arial" w:cs="Arial"/>
          <w:sz w:val="24"/>
          <w:szCs w:val="24"/>
        </w:rPr>
        <w:t>brought to my attention</w:t>
      </w:r>
      <w:r w:rsidR="008C52C7" w:rsidRPr="00A43806">
        <w:rPr>
          <w:rFonts w:ascii="Arial" w:hAnsi="Arial" w:cs="Arial"/>
          <w:sz w:val="24"/>
          <w:szCs w:val="24"/>
        </w:rPr>
        <w:t xml:space="preserve"> a possible trap and</w:t>
      </w:r>
      <w:r w:rsidR="0060744A" w:rsidRPr="00A43806">
        <w:rPr>
          <w:rFonts w:ascii="Arial" w:hAnsi="Arial" w:cs="Arial"/>
          <w:sz w:val="24"/>
          <w:szCs w:val="24"/>
        </w:rPr>
        <w:t xml:space="preserve"> the importance of being aware of ready-made qualitative research practices and formulations</w:t>
      </w:r>
      <w:r w:rsidR="007543FC" w:rsidRPr="00A43806">
        <w:rPr>
          <w:rFonts w:ascii="Arial" w:hAnsi="Arial" w:cs="Arial"/>
          <w:sz w:val="24"/>
          <w:szCs w:val="24"/>
        </w:rPr>
        <w:t xml:space="preserve"> and </w:t>
      </w:r>
      <w:r w:rsidR="0060744A" w:rsidRPr="00A43806">
        <w:rPr>
          <w:rFonts w:ascii="Arial" w:hAnsi="Arial" w:cs="Arial"/>
          <w:sz w:val="24"/>
          <w:szCs w:val="24"/>
        </w:rPr>
        <w:t>the impact on the ethical purpose of studies</w:t>
      </w:r>
      <w:r w:rsidR="007543FC" w:rsidRPr="00A43806">
        <w:rPr>
          <w:rFonts w:ascii="Arial" w:hAnsi="Arial" w:cs="Arial"/>
          <w:sz w:val="24"/>
          <w:szCs w:val="24"/>
        </w:rPr>
        <w:t>.</w:t>
      </w:r>
      <w:r w:rsidR="00B92E45" w:rsidRPr="00A43806">
        <w:rPr>
          <w:rFonts w:ascii="Arial" w:hAnsi="Arial" w:cs="Arial"/>
          <w:sz w:val="24"/>
          <w:szCs w:val="24"/>
        </w:rPr>
        <w:t xml:space="preserve"> </w:t>
      </w:r>
      <w:r w:rsidR="002A5661" w:rsidRPr="00A43806">
        <w:rPr>
          <w:rFonts w:ascii="Arial" w:hAnsi="Arial" w:cs="Arial"/>
          <w:sz w:val="24"/>
          <w:szCs w:val="24"/>
        </w:rPr>
        <w:t>Considering my previous flexible research preferences, it highlighted</w:t>
      </w:r>
      <w:r w:rsidR="00235933" w:rsidRPr="00A43806">
        <w:rPr>
          <w:rFonts w:ascii="Arial" w:hAnsi="Arial" w:cs="Arial"/>
          <w:sz w:val="24"/>
          <w:szCs w:val="24"/>
        </w:rPr>
        <w:t xml:space="preserve"> to me</w:t>
      </w:r>
      <w:r w:rsidR="002A5661" w:rsidRPr="00A43806">
        <w:rPr>
          <w:rFonts w:ascii="Arial" w:hAnsi="Arial" w:cs="Arial"/>
          <w:sz w:val="24"/>
          <w:szCs w:val="24"/>
        </w:rPr>
        <w:t xml:space="preserve"> the importance of philosophical assumptions</w:t>
      </w:r>
      <w:r w:rsidR="0060744A" w:rsidRPr="00A43806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0446E3" w:rsidRPr="00A43806">
        <w:rPr>
          <w:rFonts w:ascii="Arial" w:hAnsi="Arial" w:cs="Arial"/>
          <w:sz w:val="24"/>
          <w:szCs w:val="24"/>
        </w:rPr>
        <w:t>Zyphur</w:t>
      </w:r>
      <w:proofErr w:type="spellEnd"/>
      <w:r w:rsidR="000446E3" w:rsidRPr="00A43806">
        <w:rPr>
          <w:rFonts w:ascii="Arial" w:hAnsi="Arial" w:cs="Arial"/>
          <w:sz w:val="24"/>
          <w:szCs w:val="24"/>
        </w:rPr>
        <w:t xml:space="preserve"> &amp; </w:t>
      </w:r>
      <w:proofErr w:type="spellStart"/>
      <w:r w:rsidR="000446E3" w:rsidRPr="00A43806">
        <w:rPr>
          <w:rFonts w:ascii="Arial" w:hAnsi="Arial" w:cs="Arial"/>
          <w:sz w:val="24"/>
          <w:szCs w:val="24"/>
        </w:rPr>
        <w:t>Pierides</w:t>
      </w:r>
      <w:proofErr w:type="spellEnd"/>
      <w:r w:rsidR="000446E3" w:rsidRPr="00A43806">
        <w:rPr>
          <w:rFonts w:ascii="Arial" w:hAnsi="Arial" w:cs="Arial"/>
          <w:sz w:val="24"/>
          <w:szCs w:val="24"/>
        </w:rPr>
        <w:t xml:space="preserve"> (2017) d</w:t>
      </w:r>
      <w:r w:rsidR="0060744A" w:rsidRPr="00A43806">
        <w:rPr>
          <w:rFonts w:ascii="Arial" w:hAnsi="Arial" w:cs="Arial"/>
          <w:sz w:val="24"/>
          <w:szCs w:val="24"/>
        </w:rPr>
        <w:t>iscuss</w:t>
      </w:r>
      <w:r w:rsidR="007A4D6A" w:rsidRPr="00A43806">
        <w:rPr>
          <w:rFonts w:ascii="Arial" w:hAnsi="Arial" w:cs="Arial"/>
          <w:sz w:val="24"/>
          <w:szCs w:val="24"/>
        </w:rPr>
        <w:t>ed</w:t>
      </w:r>
      <w:r w:rsidR="0060744A" w:rsidRPr="00A43806">
        <w:rPr>
          <w:rFonts w:ascii="Arial" w:hAnsi="Arial" w:cs="Arial"/>
          <w:sz w:val="24"/>
          <w:szCs w:val="24"/>
        </w:rPr>
        <w:t xml:space="preserve"> Corporate Social Responsibility</w:t>
      </w:r>
      <w:r w:rsidR="00A835BD" w:rsidRPr="00A43806">
        <w:rPr>
          <w:rFonts w:ascii="Arial" w:hAnsi="Arial" w:cs="Arial"/>
          <w:sz w:val="24"/>
          <w:szCs w:val="24"/>
        </w:rPr>
        <w:t xml:space="preserve"> and </w:t>
      </w:r>
      <w:r w:rsidR="007A4D6A" w:rsidRPr="00A43806">
        <w:rPr>
          <w:rFonts w:ascii="Arial" w:hAnsi="Arial" w:cs="Arial"/>
          <w:sz w:val="24"/>
          <w:szCs w:val="24"/>
        </w:rPr>
        <w:t>only</w:t>
      </w:r>
      <w:r w:rsidR="0060744A" w:rsidRPr="00A43806">
        <w:rPr>
          <w:rFonts w:ascii="Arial" w:hAnsi="Arial" w:cs="Arial"/>
          <w:sz w:val="24"/>
          <w:szCs w:val="24"/>
        </w:rPr>
        <w:t xml:space="preserve"> </w:t>
      </w:r>
      <w:r w:rsidR="000446E3" w:rsidRPr="00A43806">
        <w:rPr>
          <w:rFonts w:ascii="Arial" w:hAnsi="Arial" w:cs="Arial"/>
          <w:sz w:val="24"/>
          <w:szCs w:val="24"/>
        </w:rPr>
        <w:t>employing</w:t>
      </w:r>
      <w:r w:rsidR="0060744A" w:rsidRPr="00A43806">
        <w:rPr>
          <w:rFonts w:ascii="Arial" w:hAnsi="Arial" w:cs="Arial"/>
          <w:sz w:val="24"/>
          <w:szCs w:val="24"/>
        </w:rPr>
        <w:t xml:space="preserve"> pre-existing practices</w:t>
      </w:r>
      <w:r w:rsidR="002A5661" w:rsidRPr="00A43806">
        <w:rPr>
          <w:rFonts w:ascii="Arial" w:hAnsi="Arial" w:cs="Arial"/>
          <w:sz w:val="24"/>
          <w:szCs w:val="24"/>
        </w:rPr>
        <w:t xml:space="preserve">, </w:t>
      </w:r>
      <w:r w:rsidR="0060744A" w:rsidRPr="00A43806">
        <w:rPr>
          <w:rFonts w:ascii="Arial" w:hAnsi="Arial" w:cs="Arial"/>
          <w:sz w:val="24"/>
          <w:szCs w:val="24"/>
        </w:rPr>
        <w:t>narrow thinking and using probability inference</w:t>
      </w:r>
      <w:r w:rsidR="00F66239" w:rsidRPr="00A43806">
        <w:rPr>
          <w:rFonts w:ascii="Arial" w:hAnsi="Arial" w:cs="Arial"/>
          <w:sz w:val="24"/>
          <w:szCs w:val="24"/>
        </w:rPr>
        <w:t xml:space="preserve"> within familiar methods</w:t>
      </w:r>
      <w:r w:rsidR="002A5661" w:rsidRPr="00A43806">
        <w:rPr>
          <w:rFonts w:ascii="Arial" w:hAnsi="Arial" w:cs="Arial"/>
          <w:sz w:val="24"/>
          <w:szCs w:val="24"/>
        </w:rPr>
        <w:t xml:space="preserve"> </w:t>
      </w:r>
      <w:r w:rsidR="00A835BD" w:rsidRPr="00A43806">
        <w:rPr>
          <w:rFonts w:ascii="Arial" w:hAnsi="Arial" w:cs="Arial"/>
          <w:sz w:val="24"/>
          <w:szCs w:val="24"/>
        </w:rPr>
        <w:t>and</w:t>
      </w:r>
      <w:r w:rsidR="00F66239" w:rsidRPr="00A43806">
        <w:rPr>
          <w:rFonts w:ascii="Arial" w:hAnsi="Arial" w:cs="Arial"/>
          <w:sz w:val="24"/>
          <w:szCs w:val="24"/>
        </w:rPr>
        <w:t xml:space="preserve"> using large scale samples</w:t>
      </w:r>
      <w:r w:rsidR="00A835BD" w:rsidRPr="00A43806">
        <w:rPr>
          <w:rFonts w:ascii="Arial" w:hAnsi="Arial" w:cs="Arial"/>
          <w:sz w:val="24"/>
          <w:szCs w:val="24"/>
        </w:rPr>
        <w:t xml:space="preserve"> for data</w:t>
      </w:r>
      <w:r w:rsidR="000F7D65" w:rsidRPr="00A43806">
        <w:rPr>
          <w:rFonts w:ascii="Arial" w:hAnsi="Arial" w:cs="Arial"/>
          <w:sz w:val="24"/>
          <w:szCs w:val="24"/>
        </w:rPr>
        <w:t xml:space="preserve">.  I </w:t>
      </w:r>
      <w:r w:rsidR="000F7D65" w:rsidRPr="00A43806">
        <w:rPr>
          <w:rFonts w:ascii="Arial" w:hAnsi="Arial" w:cs="Arial"/>
          <w:sz w:val="24"/>
          <w:szCs w:val="24"/>
        </w:rPr>
        <w:lastRenderedPageBreak/>
        <w:t xml:space="preserve">could almost see in my mind there and then, old tendentious considerations within patriarchal business and opinions of research, the old ways are not always the best ways.  </w:t>
      </w:r>
      <w:proofErr w:type="spellStart"/>
      <w:r w:rsidR="00F66239" w:rsidRPr="00A43806">
        <w:rPr>
          <w:rFonts w:ascii="Arial" w:hAnsi="Arial" w:cs="Arial"/>
          <w:sz w:val="24"/>
          <w:szCs w:val="24"/>
        </w:rPr>
        <w:t>Zyphur</w:t>
      </w:r>
      <w:proofErr w:type="spellEnd"/>
      <w:r w:rsidR="00F66239" w:rsidRPr="00A43806">
        <w:rPr>
          <w:rFonts w:ascii="Arial" w:hAnsi="Arial" w:cs="Arial"/>
          <w:sz w:val="24"/>
          <w:szCs w:val="24"/>
        </w:rPr>
        <w:t xml:space="preserve"> &amp; </w:t>
      </w:r>
      <w:proofErr w:type="spellStart"/>
      <w:r w:rsidR="00F66239" w:rsidRPr="00A43806">
        <w:rPr>
          <w:rFonts w:ascii="Arial" w:hAnsi="Arial" w:cs="Arial"/>
          <w:sz w:val="24"/>
          <w:szCs w:val="24"/>
        </w:rPr>
        <w:t>Pierides</w:t>
      </w:r>
      <w:proofErr w:type="spellEnd"/>
      <w:r w:rsidR="00F66239" w:rsidRPr="00A43806">
        <w:rPr>
          <w:rFonts w:ascii="Arial" w:hAnsi="Arial" w:cs="Arial"/>
          <w:sz w:val="24"/>
          <w:szCs w:val="24"/>
        </w:rPr>
        <w:t xml:space="preserve"> (2017) question i</w:t>
      </w:r>
      <w:r w:rsidR="00A835BD" w:rsidRPr="00A43806">
        <w:rPr>
          <w:rFonts w:ascii="Arial" w:hAnsi="Arial" w:cs="Arial"/>
          <w:sz w:val="24"/>
          <w:szCs w:val="24"/>
        </w:rPr>
        <w:t>s</w:t>
      </w:r>
      <w:r w:rsidR="00F66239" w:rsidRPr="00A43806">
        <w:rPr>
          <w:rFonts w:ascii="Arial" w:hAnsi="Arial" w:cs="Arial"/>
          <w:sz w:val="24"/>
          <w:szCs w:val="24"/>
        </w:rPr>
        <w:t xml:space="preserve"> </w:t>
      </w:r>
      <w:r w:rsidR="000446E3" w:rsidRPr="00A43806">
        <w:rPr>
          <w:rFonts w:ascii="Arial" w:hAnsi="Arial" w:cs="Arial"/>
          <w:sz w:val="24"/>
          <w:szCs w:val="24"/>
        </w:rPr>
        <w:t>quantitative research</w:t>
      </w:r>
      <w:r w:rsidR="00F66239" w:rsidRPr="00A43806">
        <w:rPr>
          <w:rFonts w:ascii="Arial" w:hAnsi="Arial" w:cs="Arial"/>
          <w:sz w:val="24"/>
          <w:szCs w:val="24"/>
        </w:rPr>
        <w:t xml:space="preserve"> always helpful</w:t>
      </w:r>
      <w:r w:rsidR="000446E3" w:rsidRPr="00A43806">
        <w:rPr>
          <w:rFonts w:ascii="Arial" w:hAnsi="Arial" w:cs="Arial"/>
          <w:sz w:val="24"/>
          <w:szCs w:val="24"/>
        </w:rPr>
        <w:t>,</w:t>
      </w:r>
      <w:r w:rsidR="00F66239" w:rsidRPr="00A43806">
        <w:rPr>
          <w:rFonts w:ascii="Arial" w:hAnsi="Arial" w:cs="Arial"/>
          <w:sz w:val="24"/>
          <w:szCs w:val="24"/>
        </w:rPr>
        <w:t xml:space="preserve"> or by just </w:t>
      </w:r>
      <w:r w:rsidR="000446E3" w:rsidRPr="00A43806">
        <w:rPr>
          <w:rFonts w:ascii="Arial" w:hAnsi="Arial" w:cs="Arial"/>
          <w:sz w:val="24"/>
          <w:szCs w:val="24"/>
        </w:rPr>
        <w:t>illustrating</w:t>
      </w:r>
      <w:r w:rsidR="00F66239" w:rsidRPr="00A43806">
        <w:rPr>
          <w:rFonts w:ascii="Arial" w:hAnsi="Arial" w:cs="Arial"/>
          <w:sz w:val="24"/>
          <w:szCs w:val="24"/>
        </w:rPr>
        <w:t xml:space="preserve"> </w:t>
      </w:r>
      <w:r w:rsidR="00A835BD" w:rsidRPr="00A43806">
        <w:rPr>
          <w:rFonts w:ascii="Arial" w:hAnsi="Arial" w:cs="Arial"/>
          <w:sz w:val="24"/>
          <w:szCs w:val="24"/>
        </w:rPr>
        <w:t xml:space="preserve">the </w:t>
      </w:r>
      <w:r w:rsidR="00F66239" w:rsidRPr="00A43806">
        <w:rPr>
          <w:rFonts w:ascii="Arial" w:hAnsi="Arial" w:cs="Arial"/>
          <w:sz w:val="24"/>
          <w:szCs w:val="24"/>
        </w:rPr>
        <w:t>information</w:t>
      </w:r>
      <w:r w:rsidR="00A835BD" w:rsidRPr="00A43806">
        <w:rPr>
          <w:rFonts w:ascii="Arial" w:hAnsi="Arial" w:cs="Arial"/>
          <w:sz w:val="24"/>
          <w:szCs w:val="24"/>
        </w:rPr>
        <w:t xml:space="preserve"> gained,</w:t>
      </w:r>
      <w:r w:rsidR="00F66239" w:rsidRPr="00A43806">
        <w:rPr>
          <w:rFonts w:ascii="Arial" w:hAnsi="Arial" w:cs="Arial"/>
          <w:sz w:val="24"/>
          <w:szCs w:val="24"/>
        </w:rPr>
        <w:t xml:space="preserve"> does it </w:t>
      </w:r>
      <w:r w:rsidR="000527F1" w:rsidRPr="00A43806">
        <w:rPr>
          <w:rFonts w:ascii="Arial" w:hAnsi="Arial" w:cs="Arial"/>
          <w:sz w:val="24"/>
          <w:szCs w:val="24"/>
        </w:rPr>
        <w:t>represent</w:t>
      </w:r>
      <w:r w:rsidR="00F66239" w:rsidRPr="00A43806">
        <w:rPr>
          <w:rFonts w:ascii="Arial" w:hAnsi="Arial" w:cs="Arial"/>
          <w:sz w:val="24"/>
          <w:szCs w:val="24"/>
        </w:rPr>
        <w:t xml:space="preserve"> social science research or </w:t>
      </w:r>
      <w:r w:rsidR="000527F1" w:rsidRPr="00A43806">
        <w:rPr>
          <w:rFonts w:ascii="Arial" w:hAnsi="Arial" w:cs="Arial"/>
          <w:sz w:val="24"/>
          <w:szCs w:val="24"/>
        </w:rPr>
        <w:t xml:space="preserve">possibly </w:t>
      </w:r>
      <w:r w:rsidR="00F66239" w:rsidRPr="00A43806">
        <w:rPr>
          <w:rFonts w:ascii="Arial" w:hAnsi="Arial" w:cs="Arial"/>
          <w:sz w:val="24"/>
          <w:szCs w:val="24"/>
        </w:rPr>
        <w:t xml:space="preserve">hinder gaining </w:t>
      </w:r>
      <w:r w:rsidR="000446E3" w:rsidRPr="00A43806">
        <w:rPr>
          <w:rFonts w:ascii="Arial" w:hAnsi="Arial" w:cs="Arial"/>
          <w:sz w:val="24"/>
          <w:szCs w:val="24"/>
        </w:rPr>
        <w:t xml:space="preserve">in-depth </w:t>
      </w:r>
      <w:r w:rsidR="00F66239" w:rsidRPr="00A43806">
        <w:rPr>
          <w:rFonts w:ascii="Arial" w:hAnsi="Arial" w:cs="Arial"/>
          <w:sz w:val="24"/>
          <w:szCs w:val="24"/>
        </w:rPr>
        <w:t>knowledge.</w:t>
      </w:r>
      <w:r w:rsidR="0060744A" w:rsidRPr="00A43806">
        <w:rPr>
          <w:rFonts w:ascii="Arial" w:hAnsi="Arial" w:cs="Arial"/>
          <w:sz w:val="24"/>
          <w:szCs w:val="24"/>
        </w:rPr>
        <w:t xml:space="preserve">   </w:t>
      </w:r>
      <w:r w:rsidR="00FB1D67" w:rsidRPr="00A43806">
        <w:rPr>
          <w:rFonts w:ascii="Arial" w:hAnsi="Arial" w:cs="Arial"/>
          <w:sz w:val="24"/>
          <w:szCs w:val="24"/>
        </w:rPr>
        <w:t>This view is backed up by Powell (2019)</w:t>
      </w:r>
      <w:r w:rsidR="00386268" w:rsidRPr="00A43806">
        <w:rPr>
          <w:rFonts w:ascii="Arial" w:hAnsi="Arial" w:cs="Arial"/>
          <w:sz w:val="24"/>
          <w:szCs w:val="24"/>
        </w:rPr>
        <w:t xml:space="preserve"> who considers that real world issues and problems such as racial inequality, climate change and poverty require and clear ethical purpose from the outset of any study</w:t>
      </w:r>
      <w:r w:rsidR="00C5165E" w:rsidRPr="00A43806">
        <w:rPr>
          <w:rFonts w:ascii="Arial" w:hAnsi="Arial" w:cs="Arial"/>
          <w:sz w:val="24"/>
          <w:szCs w:val="24"/>
        </w:rPr>
        <w:t xml:space="preserve">. </w:t>
      </w:r>
      <w:r w:rsidR="00386268" w:rsidRPr="00A43806">
        <w:rPr>
          <w:rFonts w:ascii="Arial" w:hAnsi="Arial" w:cs="Arial"/>
          <w:sz w:val="24"/>
          <w:szCs w:val="24"/>
        </w:rPr>
        <w:t xml:space="preserve"> </w:t>
      </w:r>
      <w:r w:rsidR="00C5165E" w:rsidRPr="00A43806">
        <w:rPr>
          <w:rFonts w:ascii="Arial" w:hAnsi="Arial" w:cs="Arial"/>
          <w:sz w:val="24"/>
          <w:szCs w:val="24"/>
        </w:rPr>
        <w:t>R</w:t>
      </w:r>
      <w:r w:rsidR="00386268" w:rsidRPr="00A43806">
        <w:rPr>
          <w:rFonts w:ascii="Arial" w:hAnsi="Arial" w:cs="Arial"/>
          <w:sz w:val="24"/>
          <w:szCs w:val="24"/>
        </w:rPr>
        <w:t xml:space="preserve">esearch should not </w:t>
      </w:r>
      <w:r w:rsidR="00C5165E" w:rsidRPr="00A43806">
        <w:rPr>
          <w:rFonts w:ascii="Arial" w:hAnsi="Arial" w:cs="Arial"/>
          <w:sz w:val="24"/>
          <w:szCs w:val="24"/>
        </w:rPr>
        <w:t xml:space="preserve">perpetually </w:t>
      </w:r>
      <w:r w:rsidR="00C54481" w:rsidRPr="00A43806">
        <w:rPr>
          <w:rFonts w:ascii="Arial" w:hAnsi="Arial" w:cs="Arial"/>
          <w:sz w:val="24"/>
          <w:szCs w:val="24"/>
        </w:rPr>
        <w:t xml:space="preserve">be </w:t>
      </w:r>
      <w:r w:rsidR="00386268" w:rsidRPr="00A43806">
        <w:rPr>
          <w:rFonts w:ascii="Arial" w:hAnsi="Arial" w:cs="Arial"/>
          <w:sz w:val="24"/>
          <w:szCs w:val="24"/>
        </w:rPr>
        <w:t>value-laden</w:t>
      </w:r>
      <w:r w:rsidR="00C54481" w:rsidRPr="00A43806">
        <w:rPr>
          <w:rFonts w:ascii="Arial" w:hAnsi="Arial" w:cs="Arial"/>
          <w:sz w:val="24"/>
          <w:szCs w:val="24"/>
        </w:rPr>
        <w:t xml:space="preserve"> and especially</w:t>
      </w:r>
      <w:r w:rsidR="00386268" w:rsidRPr="00A43806">
        <w:rPr>
          <w:rFonts w:ascii="Arial" w:hAnsi="Arial" w:cs="Arial"/>
          <w:sz w:val="24"/>
          <w:szCs w:val="24"/>
        </w:rPr>
        <w:t xml:space="preserve"> </w:t>
      </w:r>
      <w:r w:rsidR="00C54481" w:rsidRPr="00A43806">
        <w:rPr>
          <w:rFonts w:ascii="Arial" w:hAnsi="Arial" w:cs="Arial"/>
          <w:sz w:val="24"/>
          <w:szCs w:val="24"/>
        </w:rPr>
        <w:t xml:space="preserve">in </w:t>
      </w:r>
      <w:r w:rsidR="00386268" w:rsidRPr="00A43806">
        <w:rPr>
          <w:rFonts w:ascii="Arial" w:hAnsi="Arial" w:cs="Arial"/>
          <w:sz w:val="24"/>
          <w:szCs w:val="24"/>
        </w:rPr>
        <w:t>social science research</w:t>
      </w:r>
      <w:r w:rsidR="00C54481" w:rsidRPr="00A43806">
        <w:rPr>
          <w:rFonts w:ascii="Arial" w:hAnsi="Arial" w:cs="Arial"/>
          <w:sz w:val="24"/>
          <w:szCs w:val="24"/>
        </w:rPr>
        <w:t xml:space="preserve">, </w:t>
      </w:r>
      <w:r w:rsidR="00C5165E" w:rsidRPr="00A43806">
        <w:rPr>
          <w:rFonts w:ascii="Arial" w:hAnsi="Arial" w:cs="Arial"/>
          <w:sz w:val="24"/>
          <w:szCs w:val="24"/>
        </w:rPr>
        <w:t>there should be equivalent emphasis placed on criteria and</w:t>
      </w:r>
      <w:r w:rsidR="00C54481" w:rsidRPr="00A43806">
        <w:rPr>
          <w:rFonts w:ascii="Arial" w:hAnsi="Arial" w:cs="Arial"/>
          <w:sz w:val="24"/>
          <w:szCs w:val="24"/>
        </w:rPr>
        <w:t xml:space="preserve"> always</w:t>
      </w:r>
      <w:r w:rsidR="00386268" w:rsidRPr="00A43806">
        <w:rPr>
          <w:rFonts w:ascii="Arial" w:hAnsi="Arial" w:cs="Arial"/>
          <w:sz w:val="24"/>
          <w:szCs w:val="24"/>
        </w:rPr>
        <w:t xml:space="preserve"> be ethics-laden.</w:t>
      </w:r>
      <w:r w:rsidR="00683A3C" w:rsidRPr="00A43806">
        <w:rPr>
          <w:rFonts w:ascii="Arial" w:hAnsi="Arial" w:cs="Arial"/>
          <w:sz w:val="24"/>
          <w:szCs w:val="24"/>
        </w:rPr>
        <w:t xml:space="preserve"> Leaving the question </w:t>
      </w:r>
      <w:r w:rsidR="0037386A" w:rsidRPr="00A43806">
        <w:rPr>
          <w:rFonts w:ascii="Arial" w:hAnsi="Arial" w:cs="Arial"/>
          <w:sz w:val="24"/>
          <w:szCs w:val="24"/>
        </w:rPr>
        <w:t>o</w:t>
      </w:r>
      <w:r w:rsidR="00683A3C" w:rsidRPr="00A43806">
        <w:rPr>
          <w:rFonts w:ascii="Arial" w:hAnsi="Arial" w:cs="Arial"/>
          <w:sz w:val="24"/>
          <w:szCs w:val="24"/>
        </w:rPr>
        <w:t xml:space="preserve">f what </w:t>
      </w:r>
      <w:r w:rsidR="0037386A" w:rsidRPr="00A43806">
        <w:rPr>
          <w:rFonts w:ascii="Arial" w:hAnsi="Arial" w:cs="Arial"/>
          <w:sz w:val="24"/>
          <w:szCs w:val="24"/>
        </w:rPr>
        <w:t>the most suitable research method for best-practice is,</w:t>
      </w:r>
      <w:r w:rsidR="00C5165E" w:rsidRPr="00A43806">
        <w:rPr>
          <w:rFonts w:ascii="Arial" w:hAnsi="Arial" w:cs="Arial"/>
          <w:sz w:val="24"/>
          <w:szCs w:val="24"/>
        </w:rPr>
        <w:t xml:space="preserve"> to use</w:t>
      </w:r>
      <w:r w:rsidR="009A37A6" w:rsidRPr="00A43806">
        <w:rPr>
          <w:rFonts w:ascii="Arial" w:hAnsi="Arial" w:cs="Arial"/>
          <w:sz w:val="24"/>
          <w:szCs w:val="24"/>
        </w:rPr>
        <w:t xml:space="preserve"> in each unique situation</w:t>
      </w:r>
      <w:r w:rsidR="00C5165E" w:rsidRPr="00A43806">
        <w:rPr>
          <w:rFonts w:ascii="Arial" w:hAnsi="Arial" w:cs="Arial"/>
          <w:sz w:val="24"/>
          <w:szCs w:val="24"/>
        </w:rPr>
        <w:t>.</w:t>
      </w:r>
    </w:p>
    <w:p w14:paraId="709CADCF" w14:textId="31A5EC3F" w:rsidR="00684CBA" w:rsidRPr="00A43806" w:rsidRDefault="00684CBA" w:rsidP="00A43806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</w:p>
    <w:p w14:paraId="4564F93D" w14:textId="239765C8" w:rsidR="00683A3C" w:rsidRPr="00A43806" w:rsidRDefault="000D68AB" w:rsidP="00A43806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A43806">
        <w:rPr>
          <w:rFonts w:ascii="Arial" w:hAnsi="Arial" w:cs="Arial"/>
          <w:sz w:val="24"/>
          <w:szCs w:val="24"/>
        </w:rPr>
        <w:t xml:space="preserve">Social science is concerned with environmental, moral, health and political issues to name but a few </w:t>
      </w:r>
      <w:r w:rsidR="00A03E26" w:rsidRPr="00A43806">
        <w:rPr>
          <w:rFonts w:ascii="Arial" w:hAnsi="Arial" w:cs="Arial"/>
          <w:sz w:val="24"/>
          <w:szCs w:val="24"/>
        </w:rPr>
        <w:t>however,</w:t>
      </w:r>
      <w:r w:rsidRPr="00A43806">
        <w:rPr>
          <w:rFonts w:ascii="Arial" w:hAnsi="Arial" w:cs="Arial"/>
          <w:sz w:val="24"/>
          <w:szCs w:val="24"/>
        </w:rPr>
        <w:t xml:space="preserve"> analysing feelings </w:t>
      </w:r>
      <w:r w:rsidR="00A03E26" w:rsidRPr="00A43806">
        <w:rPr>
          <w:rFonts w:ascii="Arial" w:hAnsi="Arial" w:cs="Arial"/>
          <w:sz w:val="24"/>
          <w:szCs w:val="24"/>
        </w:rPr>
        <w:t>and thoughts are</w:t>
      </w:r>
      <w:r w:rsidRPr="00A43806">
        <w:rPr>
          <w:rFonts w:ascii="Arial" w:hAnsi="Arial" w:cs="Arial"/>
          <w:sz w:val="24"/>
          <w:szCs w:val="24"/>
        </w:rPr>
        <w:t xml:space="preserve"> not easy</w:t>
      </w:r>
      <w:r w:rsidR="00047BF0" w:rsidRPr="00A43806">
        <w:rPr>
          <w:rFonts w:ascii="Arial" w:hAnsi="Arial" w:cs="Arial"/>
          <w:sz w:val="24"/>
          <w:szCs w:val="24"/>
        </w:rPr>
        <w:t>,</w:t>
      </w:r>
      <w:r w:rsidR="00A03E26" w:rsidRPr="00A43806">
        <w:rPr>
          <w:rFonts w:ascii="Arial" w:hAnsi="Arial" w:cs="Arial"/>
          <w:sz w:val="24"/>
          <w:szCs w:val="24"/>
        </w:rPr>
        <w:t xml:space="preserve"> as one </w:t>
      </w:r>
      <w:r w:rsidR="004F5E7E" w:rsidRPr="00A43806">
        <w:rPr>
          <w:rFonts w:ascii="Arial" w:hAnsi="Arial" w:cs="Arial"/>
          <w:sz w:val="24"/>
          <w:szCs w:val="24"/>
        </w:rPr>
        <w:t xml:space="preserve">community </w:t>
      </w:r>
      <w:r w:rsidR="00047BF0" w:rsidRPr="00A43806">
        <w:rPr>
          <w:rFonts w:ascii="Arial" w:hAnsi="Arial" w:cs="Arial"/>
          <w:sz w:val="24"/>
          <w:szCs w:val="24"/>
        </w:rPr>
        <w:t>or</w:t>
      </w:r>
      <w:r w:rsidR="004F5E7E" w:rsidRPr="00A43806">
        <w:rPr>
          <w:rFonts w:ascii="Arial" w:hAnsi="Arial" w:cs="Arial"/>
          <w:sz w:val="24"/>
          <w:szCs w:val="24"/>
        </w:rPr>
        <w:t xml:space="preserve"> geographical area may not feel the same as another</w:t>
      </w:r>
      <w:r w:rsidRPr="00A43806">
        <w:rPr>
          <w:rFonts w:ascii="Arial" w:hAnsi="Arial" w:cs="Arial"/>
          <w:sz w:val="24"/>
          <w:szCs w:val="24"/>
        </w:rPr>
        <w:t xml:space="preserve">.  On this module I have understood the benefits of mixed methods or pluralistic research, </w:t>
      </w:r>
      <w:r w:rsidR="004F5E7E" w:rsidRPr="00A43806">
        <w:rPr>
          <w:rFonts w:ascii="Arial" w:hAnsi="Arial" w:cs="Arial"/>
          <w:sz w:val="24"/>
          <w:szCs w:val="24"/>
        </w:rPr>
        <w:t xml:space="preserve">by </w:t>
      </w:r>
      <w:r w:rsidRPr="00A43806">
        <w:rPr>
          <w:rFonts w:ascii="Arial" w:hAnsi="Arial" w:cs="Arial"/>
          <w:sz w:val="24"/>
          <w:szCs w:val="24"/>
        </w:rPr>
        <w:t xml:space="preserve">using a larger scale study with a smaller more meaningful </w:t>
      </w:r>
      <w:r w:rsidR="00DD6C9E" w:rsidRPr="00A43806">
        <w:rPr>
          <w:rFonts w:ascii="Arial" w:hAnsi="Arial" w:cs="Arial"/>
          <w:sz w:val="24"/>
          <w:szCs w:val="24"/>
        </w:rPr>
        <w:t xml:space="preserve">one </w:t>
      </w:r>
      <w:r w:rsidRPr="00A43806">
        <w:rPr>
          <w:rFonts w:ascii="Arial" w:hAnsi="Arial" w:cs="Arial"/>
          <w:sz w:val="24"/>
          <w:szCs w:val="24"/>
        </w:rPr>
        <w:t>to understand both societal and individual concepts</w:t>
      </w:r>
      <w:r w:rsidR="004F5E7E" w:rsidRPr="00A43806">
        <w:rPr>
          <w:rFonts w:ascii="Arial" w:hAnsi="Arial" w:cs="Arial"/>
          <w:sz w:val="24"/>
          <w:szCs w:val="24"/>
        </w:rPr>
        <w:t>,</w:t>
      </w:r>
      <w:r w:rsidRPr="00A43806">
        <w:rPr>
          <w:rFonts w:ascii="Arial" w:hAnsi="Arial" w:cs="Arial"/>
          <w:sz w:val="24"/>
          <w:szCs w:val="24"/>
        </w:rPr>
        <w:t xml:space="preserve"> has a strong argument </w:t>
      </w:r>
      <w:r w:rsidR="00A03E26" w:rsidRPr="00A43806">
        <w:rPr>
          <w:rFonts w:ascii="Arial" w:hAnsi="Arial" w:cs="Arial"/>
          <w:sz w:val="24"/>
          <w:szCs w:val="24"/>
        </w:rPr>
        <w:t>(</w:t>
      </w:r>
      <w:r w:rsidR="0026525C" w:rsidRPr="00A43806">
        <w:rPr>
          <w:rFonts w:ascii="Arial" w:hAnsi="Arial" w:cs="Arial"/>
          <w:sz w:val="24"/>
          <w:szCs w:val="24"/>
        </w:rPr>
        <w:t>Gray &amp; Milne, 2015</w:t>
      </w:r>
      <w:r w:rsidR="00D40089" w:rsidRPr="00A43806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D40089" w:rsidRPr="00A43806">
        <w:rPr>
          <w:rFonts w:ascii="Arial" w:hAnsi="Arial" w:cs="Arial"/>
          <w:sz w:val="24"/>
          <w:szCs w:val="24"/>
        </w:rPr>
        <w:t>Tashakkori</w:t>
      </w:r>
      <w:proofErr w:type="spellEnd"/>
      <w:r w:rsidR="00D40089" w:rsidRPr="00A43806">
        <w:rPr>
          <w:rFonts w:ascii="Arial" w:hAnsi="Arial" w:cs="Arial"/>
          <w:sz w:val="24"/>
          <w:szCs w:val="24"/>
        </w:rPr>
        <w:t xml:space="preserve"> &amp; Creswell, 2007</w:t>
      </w:r>
      <w:r w:rsidR="0026525C" w:rsidRPr="00A43806">
        <w:rPr>
          <w:rFonts w:ascii="Arial" w:hAnsi="Arial" w:cs="Arial"/>
          <w:sz w:val="24"/>
          <w:szCs w:val="24"/>
        </w:rPr>
        <w:t>)</w:t>
      </w:r>
      <w:r w:rsidR="00DD6C9E" w:rsidRPr="00A43806">
        <w:rPr>
          <w:rFonts w:ascii="Arial" w:hAnsi="Arial" w:cs="Arial"/>
          <w:sz w:val="24"/>
          <w:szCs w:val="24"/>
        </w:rPr>
        <w:t xml:space="preserve">.  To discover the lived experience of participants, the holistic and multi-dimensional use of mixed methods is of great benefit to the counselling world, providing the ability to investigate phenomena </w:t>
      </w:r>
      <w:r w:rsidR="009E0BB1" w:rsidRPr="00A43806">
        <w:rPr>
          <w:rFonts w:ascii="Arial" w:hAnsi="Arial" w:cs="Arial"/>
          <w:sz w:val="24"/>
          <w:szCs w:val="24"/>
        </w:rPr>
        <w:t>and human experience in different ways for various outcomes</w:t>
      </w:r>
      <w:r w:rsidR="004D71A5" w:rsidRPr="00A43806">
        <w:rPr>
          <w:rFonts w:ascii="Arial" w:hAnsi="Arial" w:cs="Arial"/>
          <w:sz w:val="24"/>
          <w:szCs w:val="24"/>
        </w:rPr>
        <w:t xml:space="preserve"> </w:t>
      </w:r>
      <w:r w:rsidR="00484DAB" w:rsidRPr="00A43806">
        <w:rPr>
          <w:rFonts w:ascii="Arial" w:hAnsi="Arial" w:cs="Arial"/>
          <w:sz w:val="24"/>
          <w:szCs w:val="24"/>
        </w:rPr>
        <w:t>(Bager-Charleson &amp; McBeath, 2020)</w:t>
      </w:r>
      <w:r w:rsidR="009E0BB1" w:rsidRPr="00A43806">
        <w:rPr>
          <w:rFonts w:ascii="Arial" w:hAnsi="Arial" w:cs="Arial"/>
          <w:sz w:val="24"/>
          <w:szCs w:val="24"/>
        </w:rPr>
        <w:t xml:space="preserve">.  </w:t>
      </w:r>
      <w:r w:rsidR="004D71A5" w:rsidRPr="00A43806">
        <w:rPr>
          <w:rFonts w:ascii="Arial" w:hAnsi="Arial" w:cs="Arial"/>
          <w:sz w:val="24"/>
          <w:szCs w:val="24"/>
        </w:rPr>
        <w:t xml:space="preserve">I may feel I find a pattern </w:t>
      </w:r>
      <w:r w:rsidR="00FD2378" w:rsidRPr="00A43806">
        <w:rPr>
          <w:rFonts w:ascii="Arial" w:hAnsi="Arial" w:cs="Arial"/>
          <w:sz w:val="24"/>
          <w:szCs w:val="24"/>
        </w:rPr>
        <w:t>or</w:t>
      </w:r>
      <w:r w:rsidR="004D71A5" w:rsidRPr="00A43806">
        <w:rPr>
          <w:rFonts w:ascii="Arial" w:hAnsi="Arial" w:cs="Arial"/>
          <w:sz w:val="24"/>
          <w:szCs w:val="24"/>
        </w:rPr>
        <w:t xml:space="preserve"> link with my clients and wish to </w:t>
      </w:r>
      <w:r w:rsidR="008F389B" w:rsidRPr="00A43806">
        <w:rPr>
          <w:rFonts w:ascii="Arial" w:hAnsi="Arial" w:cs="Arial"/>
          <w:sz w:val="24"/>
          <w:szCs w:val="24"/>
        </w:rPr>
        <w:t>explore this further, yet the information I have may not correlate with general society and other clients across the country.</w:t>
      </w:r>
      <w:r w:rsidR="004D71A5" w:rsidRPr="00A43806">
        <w:rPr>
          <w:rFonts w:ascii="Arial" w:hAnsi="Arial" w:cs="Arial"/>
          <w:sz w:val="24"/>
          <w:szCs w:val="24"/>
        </w:rPr>
        <w:t xml:space="preserve"> </w:t>
      </w:r>
      <w:r w:rsidRPr="00A43806">
        <w:rPr>
          <w:rFonts w:ascii="Arial" w:hAnsi="Arial" w:cs="Arial"/>
          <w:sz w:val="24"/>
          <w:szCs w:val="24"/>
        </w:rPr>
        <w:t xml:space="preserve">  </w:t>
      </w:r>
    </w:p>
    <w:p w14:paraId="56262103" w14:textId="77777777" w:rsidR="000D68AB" w:rsidRPr="00A43806" w:rsidRDefault="000D68AB" w:rsidP="00A43806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</w:p>
    <w:p w14:paraId="1271A84E" w14:textId="3991AE6F" w:rsidR="005923FD" w:rsidRPr="00A43806" w:rsidRDefault="003F5ED8" w:rsidP="00A43806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A43806">
        <w:rPr>
          <w:rFonts w:ascii="Arial" w:hAnsi="Arial" w:cs="Arial"/>
          <w:sz w:val="24"/>
          <w:szCs w:val="24"/>
        </w:rPr>
        <w:lastRenderedPageBreak/>
        <w:t>I am a strong</w:t>
      </w:r>
      <w:r w:rsidR="00A822A0" w:rsidRPr="00A43806">
        <w:rPr>
          <w:rFonts w:ascii="Arial" w:hAnsi="Arial" w:cs="Arial"/>
          <w:sz w:val="24"/>
          <w:szCs w:val="24"/>
        </w:rPr>
        <w:t>-</w:t>
      </w:r>
      <w:r w:rsidRPr="00A43806">
        <w:rPr>
          <w:rFonts w:ascii="Arial" w:hAnsi="Arial" w:cs="Arial"/>
          <w:sz w:val="24"/>
          <w:szCs w:val="24"/>
        </w:rPr>
        <w:t>minded person and have</w:t>
      </w:r>
      <w:r w:rsidR="00C95370" w:rsidRPr="00A43806">
        <w:rPr>
          <w:rFonts w:ascii="Arial" w:hAnsi="Arial" w:cs="Arial"/>
          <w:sz w:val="24"/>
          <w:szCs w:val="24"/>
        </w:rPr>
        <w:t xml:space="preserve"> had</w:t>
      </w:r>
      <w:r w:rsidRPr="00A43806">
        <w:rPr>
          <w:rFonts w:ascii="Arial" w:hAnsi="Arial" w:cs="Arial"/>
          <w:sz w:val="24"/>
          <w:szCs w:val="24"/>
        </w:rPr>
        <w:t xml:space="preserve"> concerns </w:t>
      </w:r>
      <w:r w:rsidR="00192361" w:rsidRPr="00A43806">
        <w:rPr>
          <w:rFonts w:ascii="Arial" w:hAnsi="Arial" w:cs="Arial"/>
          <w:sz w:val="24"/>
          <w:szCs w:val="24"/>
        </w:rPr>
        <w:t xml:space="preserve">in the past </w:t>
      </w:r>
      <w:r w:rsidRPr="00A43806">
        <w:rPr>
          <w:rFonts w:ascii="Arial" w:hAnsi="Arial" w:cs="Arial"/>
          <w:sz w:val="24"/>
          <w:szCs w:val="24"/>
        </w:rPr>
        <w:t xml:space="preserve">that this could </w:t>
      </w:r>
      <w:r w:rsidR="00C95370" w:rsidRPr="00A43806">
        <w:rPr>
          <w:rFonts w:ascii="Arial" w:hAnsi="Arial" w:cs="Arial"/>
          <w:sz w:val="24"/>
          <w:szCs w:val="24"/>
        </w:rPr>
        <w:t xml:space="preserve">affect my ability to be a neutral researcher. </w:t>
      </w:r>
      <w:r w:rsidRPr="00A43806">
        <w:rPr>
          <w:rFonts w:ascii="Arial" w:hAnsi="Arial" w:cs="Arial"/>
          <w:sz w:val="24"/>
          <w:szCs w:val="24"/>
        </w:rPr>
        <w:t xml:space="preserve"> </w:t>
      </w:r>
      <w:r w:rsidR="000A2B1F" w:rsidRPr="00A43806">
        <w:rPr>
          <w:rFonts w:ascii="Arial" w:hAnsi="Arial" w:cs="Arial"/>
          <w:sz w:val="24"/>
          <w:szCs w:val="24"/>
        </w:rPr>
        <w:t xml:space="preserve">Allowing my values and beliefs to interfere or influence any study would </w:t>
      </w:r>
      <w:r w:rsidR="00192361" w:rsidRPr="00A43806">
        <w:rPr>
          <w:rFonts w:ascii="Arial" w:hAnsi="Arial" w:cs="Arial"/>
          <w:sz w:val="24"/>
          <w:szCs w:val="24"/>
        </w:rPr>
        <w:t>affect,</w:t>
      </w:r>
      <w:r w:rsidR="000A2B1F" w:rsidRPr="00A43806">
        <w:rPr>
          <w:rFonts w:ascii="Arial" w:hAnsi="Arial" w:cs="Arial"/>
          <w:sz w:val="24"/>
          <w:szCs w:val="24"/>
        </w:rPr>
        <w:t xml:space="preserve"> and impact the efficacy of </w:t>
      </w:r>
      <w:r w:rsidR="00192361" w:rsidRPr="00A43806">
        <w:rPr>
          <w:rFonts w:ascii="Arial" w:hAnsi="Arial" w:cs="Arial"/>
          <w:sz w:val="24"/>
          <w:szCs w:val="24"/>
        </w:rPr>
        <w:t>such</w:t>
      </w:r>
      <w:r w:rsidR="000A2B1F" w:rsidRPr="00A43806">
        <w:rPr>
          <w:rFonts w:ascii="Arial" w:hAnsi="Arial" w:cs="Arial"/>
          <w:sz w:val="24"/>
          <w:szCs w:val="24"/>
        </w:rPr>
        <w:t xml:space="preserve"> study (Ogden, 2019), yet we know b</w:t>
      </w:r>
      <w:r w:rsidR="005923FD" w:rsidRPr="00A43806">
        <w:rPr>
          <w:rFonts w:ascii="Arial" w:hAnsi="Arial" w:cs="Arial"/>
          <w:sz w:val="24"/>
          <w:szCs w:val="24"/>
        </w:rPr>
        <w:t>ias is a part of research that</w:t>
      </w:r>
      <w:r w:rsidR="00565DC4" w:rsidRPr="00A43806">
        <w:rPr>
          <w:rFonts w:ascii="Arial" w:hAnsi="Arial" w:cs="Arial"/>
          <w:sz w:val="24"/>
          <w:szCs w:val="24"/>
        </w:rPr>
        <w:t xml:space="preserve"> is almost impossible to</w:t>
      </w:r>
      <w:r w:rsidR="005923FD" w:rsidRPr="00A43806">
        <w:rPr>
          <w:rFonts w:ascii="Arial" w:hAnsi="Arial" w:cs="Arial"/>
          <w:sz w:val="24"/>
          <w:szCs w:val="24"/>
        </w:rPr>
        <w:t xml:space="preserve"> be completely removed from any research</w:t>
      </w:r>
      <w:r w:rsidR="00565DC4" w:rsidRPr="00A43806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565DC4" w:rsidRPr="00A43806">
        <w:rPr>
          <w:rFonts w:ascii="Arial" w:hAnsi="Arial" w:cs="Arial"/>
          <w:sz w:val="24"/>
          <w:szCs w:val="24"/>
        </w:rPr>
        <w:t>Simundic</w:t>
      </w:r>
      <w:proofErr w:type="spellEnd"/>
      <w:r w:rsidR="00565DC4" w:rsidRPr="00A43806">
        <w:rPr>
          <w:rFonts w:ascii="Arial" w:hAnsi="Arial" w:cs="Arial"/>
          <w:sz w:val="24"/>
          <w:szCs w:val="24"/>
        </w:rPr>
        <w:t>, 2013)</w:t>
      </w:r>
      <w:r w:rsidR="005923FD" w:rsidRPr="00A43806">
        <w:rPr>
          <w:rFonts w:ascii="Arial" w:hAnsi="Arial" w:cs="Arial"/>
          <w:sz w:val="24"/>
          <w:szCs w:val="24"/>
        </w:rPr>
        <w:t xml:space="preserve">.  </w:t>
      </w:r>
      <w:r w:rsidR="0086703F" w:rsidRPr="00A43806">
        <w:rPr>
          <w:rFonts w:ascii="Arial" w:hAnsi="Arial" w:cs="Arial"/>
          <w:sz w:val="24"/>
          <w:szCs w:val="24"/>
        </w:rPr>
        <w:t>I have previously worked with Interpretative Phenomenological Analysis and presumed that is where my preferences would lie, however, a</w:t>
      </w:r>
      <w:r w:rsidR="005923FD" w:rsidRPr="00A43806">
        <w:rPr>
          <w:rFonts w:ascii="Arial" w:hAnsi="Arial" w:cs="Arial"/>
          <w:sz w:val="24"/>
          <w:szCs w:val="24"/>
        </w:rPr>
        <w:t xml:space="preserve"> particular</w:t>
      </w:r>
      <w:r w:rsidR="00EE2444" w:rsidRPr="00A43806">
        <w:rPr>
          <w:rFonts w:ascii="Arial" w:hAnsi="Arial" w:cs="Arial"/>
          <w:sz w:val="24"/>
          <w:szCs w:val="24"/>
        </w:rPr>
        <w:t xml:space="preserve"> paper discussing</w:t>
      </w:r>
      <w:r w:rsidR="00D37328" w:rsidRPr="00A43806">
        <w:rPr>
          <w:rFonts w:ascii="Arial" w:hAnsi="Arial" w:cs="Arial"/>
          <w:sz w:val="24"/>
          <w:szCs w:val="24"/>
        </w:rPr>
        <w:t xml:space="preserve"> the method of</w:t>
      </w:r>
      <w:r w:rsidR="00EE2444" w:rsidRPr="00A43806">
        <w:rPr>
          <w:rFonts w:ascii="Arial" w:hAnsi="Arial" w:cs="Arial"/>
          <w:sz w:val="24"/>
          <w:szCs w:val="24"/>
        </w:rPr>
        <w:t xml:space="preserve"> Narrative Research </w:t>
      </w:r>
      <w:r w:rsidR="00D37328" w:rsidRPr="00A43806">
        <w:rPr>
          <w:rFonts w:ascii="Arial" w:hAnsi="Arial" w:cs="Arial"/>
          <w:sz w:val="24"/>
          <w:szCs w:val="24"/>
        </w:rPr>
        <w:t xml:space="preserve">(NR) </w:t>
      </w:r>
      <w:r w:rsidR="00EE2444" w:rsidRPr="00A43806">
        <w:rPr>
          <w:rFonts w:ascii="Arial" w:hAnsi="Arial" w:cs="Arial"/>
          <w:sz w:val="24"/>
          <w:szCs w:val="24"/>
        </w:rPr>
        <w:t xml:space="preserve">within </w:t>
      </w:r>
      <w:r w:rsidR="005923FD" w:rsidRPr="00A43806">
        <w:rPr>
          <w:rFonts w:ascii="Arial" w:hAnsi="Arial" w:cs="Arial"/>
          <w:sz w:val="24"/>
          <w:szCs w:val="24"/>
        </w:rPr>
        <w:t xml:space="preserve">this module has changed my opinions. </w:t>
      </w:r>
      <w:r w:rsidR="00427B08" w:rsidRPr="00A43806">
        <w:rPr>
          <w:rFonts w:ascii="Arial" w:hAnsi="Arial" w:cs="Arial"/>
          <w:sz w:val="24"/>
          <w:szCs w:val="24"/>
        </w:rPr>
        <w:t xml:space="preserve"> </w:t>
      </w:r>
      <w:r w:rsidR="0086703F" w:rsidRPr="00A43806">
        <w:rPr>
          <w:rFonts w:ascii="Arial" w:hAnsi="Arial" w:cs="Arial"/>
          <w:sz w:val="24"/>
          <w:szCs w:val="24"/>
        </w:rPr>
        <w:t xml:space="preserve">Goldstein (2016) highlights that even though </w:t>
      </w:r>
      <w:r w:rsidR="00D37328" w:rsidRPr="00A43806">
        <w:rPr>
          <w:rFonts w:ascii="Arial" w:hAnsi="Arial" w:cs="Arial"/>
          <w:sz w:val="24"/>
          <w:szCs w:val="24"/>
        </w:rPr>
        <w:t>NR</w:t>
      </w:r>
      <w:r w:rsidR="0086703F" w:rsidRPr="00A43806">
        <w:rPr>
          <w:rFonts w:ascii="Arial" w:hAnsi="Arial" w:cs="Arial"/>
          <w:sz w:val="24"/>
          <w:szCs w:val="24"/>
        </w:rPr>
        <w:t xml:space="preserve"> can be</w:t>
      </w:r>
      <w:r w:rsidR="00D37328" w:rsidRPr="00A43806">
        <w:rPr>
          <w:rFonts w:ascii="Arial" w:hAnsi="Arial" w:cs="Arial"/>
          <w:sz w:val="24"/>
          <w:szCs w:val="24"/>
        </w:rPr>
        <w:t xml:space="preserve"> considered</w:t>
      </w:r>
      <w:r w:rsidR="0086703F" w:rsidRPr="00A43806">
        <w:rPr>
          <w:rFonts w:ascii="Arial" w:hAnsi="Arial" w:cs="Arial"/>
          <w:sz w:val="24"/>
          <w:szCs w:val="24"/>
        </w:rPr>
        <w:t xml:space="preserve"> phenomenological and reflexive, it can </w:t>
      </w:r>
      <w:r w:rsidR="00D37328" w:rsidRPr="00A43806">
        <w:rPr>
          <w:rFonts w:ascii="Arial" w:hAnsi="Arial" w:cs="Arial"/>
          <w:sz w:val="24"/>
          <w:szCs w:val="24"/>
        </w:rPr>
        <w:t xml:space="preserve">also </w:t>
      </w:r>
      <w:r w:rsidR="0086703F" w:rsidRPr="00A43806">
        <w:rPr>
          <w:rFonts w:ascii="Arial" w:hAnsi="Arial" w:cs="Arial"/>
          <w:sz w:val="24"/>
          <w:szCs w:val="24"/>
        </w:rPr>
        <w:t xml:space="preserve">neutralise potential bias and </w:t>
      </w:r>
      <w:r w:rsidR="00475073" w:rsidRPr="00A43806">
        <w:rPr>
          <w:rFonts w:ascii="Arial" w:hAnsi="Arial" w:cs="Arial"/>
          <w:sz w:val="24"/>
          <w:szCs w:val="24"/>
        </w:rPr>
        <w:t xml:space="preserve">create separation between researcher and </w:t>
      </w:r>
      <w:r w:rsidR="004B1E55" w:rsidRPr="00A43806">
        <w:rPr>
          <w:rFonts w:ascii="Arial" w:hAnsi="Arial" w:cs="Arial"/>
          <w:sz w:val="24"/>
          <w:szCs w:val="24"/>
        </w:rPr>
        <w:t>the study.</w:t>
      </w:r>
      <w:r w:rsidR="0086703F" w:rsidRPr="00A43806">
        <w:rPr>
          <w:rFonts w:ascii="Arial" w:hAnsi="Arial" w:cs="Arial"/>
          <w:sz w:val="24"/>
          <w:szCs w:val="24"/>
        </w:rPr>
        <w:t xml:space="preserve"> </w:t>
      </w:r>
      <w:r w:rsidR="00E96F07" w:rsidRPr="00A43806">
        <w:rPr>
          <w:rFonts w:ascii="Arial" w:hAnsi="Arial" w:cs="Arial"/>
          <w:sz w:val="24"/>
          <w:szCs w:val="24"/>
        </w:rPr>
        <w:t xml:space="preserve">  Described at identity research, NR does not study </w:t>
      </w:r>
      <w:r w:rsidR="00BE73D7" w:rsidRPr="00A43806">
        <w:rPr>
          <w:rFonts w:ascii="Arial" w:hAnsi="Arial" w:cs="Arial"/>
          <w:sz w:val="24"/>
          <w:szCs w:val="24"/>
        </w:rPr>
        <w:t>certain populations</w:t>
      </w:r>
      <w:r w:rsidR="00E96F07" w:rsidRPr="00A43806">
        <w:rPr>
          <w:rFonts w:ascii="Arial" w:hAnsi="Arial" w:cs="Arial"/>
          <w:sz w:val="24"/>
          <w:szCs w:val="24"/>
        </w:rPr>
        <w:t xml:space="preserve"> but individual ontogenesis, mapping and navigating the narratives of individuals (Bamberg &amp; Demuth, 2016). </w:t>
      </w:r>
      <w:r w:rsidR="00BE73D7" w:rsidRPr="00A43806">
        <w:rPr>
          <w:rFonts w:ascii="Arial" w:hAnsi="Arial" w:cs="Arial"/>
          <w:sz w:val="24"/>
          <w:szCs w:val="24"/>
        </w:rPr>
        <w:t xml:space="preserve"> NR’s strengths lie within the discovery and understanding of individual’s stories and experiences, this method is close to my epistemological assumption</w:t>
      </w:r>
      <w:r w:rsidR="00DE6847" w:rsidRPr="00A43806">
        <w:rPr>
          <w:rFonts w:ascii="Arial" w:hAnsi="Arial" w:cs="Arial"/>
          <w:sz w:val="24"/>
          <w:szCs w:val="24"/>
        </w:rPr>
        <w:t xml:space="preserve"> and philosophical perspective, which is one of idiographic discovery (Creswell &amp; Porth, 2018).  </w:t>
      </w:r>
    </w:p>
    <w:p w14:paraId="55568454" w14:textId="5E0CF832" w:rsidR="0086703F" w:rsidRPr="00A43806" w:rsidRDefault="0086703F" w:rsidP="00A43806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</w:p>
    <w:p w14:paraId="01657966" w14:textId="77777777" w:rsidR="00333EFB" w:rsidRPr="00A43806" w:rsidRDefault="00333EFB" w:rsidP="00A43806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</w:p>
    <w:p w14:paraId="4B57E0EA" w14:textId="36EF85E4" w:rsidR="00D460F2" w:rsidRPr="00A43806" w:rsidRDefault="0002697B" w:rsidP="00A43806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A43806">
        <w:rPr>
          <w:rFonts w:ascii="Arial" w:hAnsi="Arial" w:cs="Arial"/>
          <w:sz w:val="24"/>
          <w:szCs w:val="24"/>
        </w:rPr>
        <w:t xml:space="preserve">Reflecting on this module it has turned my world upside down.  </w:t>
      </w:r>
      <w:r w:rsidR="00F07C01" w:rsidRPr="00A43806">
        <w:rPr>
          <w:rFonts w:ascii="Arial" w:hAnsi="Arial" w:cs="Arial"/>
          <w:sz w:val="24"/>
          <w:szCs w:val="24"/>
        </w:rPr>
        <w:t>My thoughts constantly pattern match and race, whether to societal issues or client responses.  Could I build on that evidence, or is there more to this than first thought, are questions that are constantly with me.  Recording questions in parliament to watch later in the evening</w:t>
      </w:r>
      <w:r w:rsidR="007B1D97" w:rsidRPr="00A43806">
        <w:rPr>
          <w:rFonts w:ascii="Arial" w:hAnsi="Arial" w:cs="Arial"/>
          <w:sz w:val="24"/>
          <w:szCs w:val="24"/>
        </w:rPr>
        <w:t>,</w:t>
      </w:r>
      <w:r w:rsidR="00F07C01" w:rsidRPr="00A43806">
        <w:rPr>
          <w:rFonts w:ascii="Arial" w:hAnsi="Arial" w:cs="Arial"/>
          <w:sz w:val="24"/>
          <w:szCs w:val="24"/>
        </w:rPr>
        <w:t xml:space="preserve"> is a definite shift in my </w:t>
      </w:r>
      <w:r w:rsidR="007B1D97" w:rsidRPr="00A43806">
        <w:rPr>
          <w:rFonts w:ascii="Arial" w:hAnsi="Arial" w:cs="Arial"/>
          <w:sz w:val="24"/>
          <w:szCs w:val="24"/>
        </w:rPr>
        <w:t>behaviours.</w:t>
      </w:r>
      <w:r w:rsidR="00B0037E" w:rsidRPr="00A43806">
        <w:rPr>
          <w:rFonts w:ascii="Arial" w:hAnsi="Arial" w:cs="Arial"/>
          <w:sz w:val="24"/>
          <w:szCs w:val="24"/>
        </w:rPr>
        <w:t xml:space="preserve">  I am </w:t>
      </w:r>
      <w:r w:rsidR="007B1D97" w:rsidRPr="00A43806">
        <w:rPr>
          <w:rFonts w:ascii="Arial" w:hAnsi="Arial" w:cs="Arial"/>
          <w:sz w:val="24"/>
          <w:szCs w:val="24"/>
        </w:rPr>
        <w:t xml:space="preserve">aware that I am </w:t>
      </w:r>
      <w:r w:rsidR="00B0037E" w:rsidRPr="00A43806">
        <w:rPr>
          <w:rFonts w:ascii="Arial" w:hAnsi="Arial" w:cs="Arial"/>
          <w:sz w:val="24"/>
          <w:szCs w:val="24"/>
        </w:rPr>
        <w:t>drawn to qualitative research, in agreement with Victoria</w:t>
      </w:r>
      <w:r w:rsidR="00594B99" w:rsidRPr="00A43806">
        <w:rPr>
          <w:rFonts w:ascii="Arial" w:hAnsi="Arial" w:cs="Arial"/>
          <w:sz w:val="24"/>
          <w:szCs w:val="24"/>
        </w:rPr>
        <w:t xml:space="preserve"> Clark, </w:t>
      </w:r>
      <w:r w:rsidR="007B1D97" w:rsidRPr="00A43806">
        <w:rPr>
          <w:rFonts w:ascii="Arial" w:hAnsi="Arial" w:cs="Arial"/>
          <w:sz w:val="24"/>
          <w:szCs w:val="24"/>
        </w:rPr>
        <w:t>because</w:t>
      </w:r>
      <w:r w:rsidR="00594B99" w:rsidRPr="00A43806">
        <w:rPr>
          <w:rFonts w:ascii="Arial" w:hAnsi="Arial" w:cs="Arial"/>
          <w:sz w:val="24"/>
          <w:szCs w:val="24"/>
        </w:rPr>
        <w:t xml:space="preserve"> it allows researchers to have insight into participants worlds, one that we have no experience of (Braun &amp; Clarke 2013). </w:t>
      </w:r>
      <w:r w:rsidR="00A127EF" w:rsidRPr="00A43806">
        <w:rPr>
          <w:rFonts w:ascii="Arial" w:hAnsi="Arial" w:cs="Arial"/>
          <w:sz w:val="24"/>
          <w:szCs w:val="24"/>
        </w:rPr>
        <w:t xml:space="preserve">  </w:t>
      </w:r>
      <w:r w:rsidR="00A127EF" w:rsidRPr="00A43806">
        <w:rPr>
          <w:rFonts w:ascii="Arial" w:hAnsi="Arial" w:cs="Arial"/>
          <w:sz w:val="24"/>
          <w:szCs w:val="24"/>
        </w:rPr>
        <w:lastRenderedPageBreak/>
        <w:t>Cooper (2008)</w:t>
      </w:r>
      <w:r w:rsidR="00F3758E" w:rsidRPr="00A43806">
        <w:rPr>
          <w:rFonts w:ascii="Arial" w:hAnsi="Arial" w:cs="Arial"/>
          <w:sz w:val="24"/>
          <w:szCs w:val="24"/>
        </w:rPr>
        <w:t xml:space="preserve"> raises the question regarding orientation and efficacy</w:t>
      </w:r>
      <w:r w:rsidR="00DD56F0" w:rsidRPr="00A43806">
        <w:rPr>
          <w:rFonts w:ascii="Arial" w:hAnsi="Arial" w:cs="Arial"/>
          <w:sz w:val="24"/>
          <w:szCs w:val="24"/>
        </w:rPr>
        <w:t xml:space="preserve"> in psychotherapy</w:t>
      </w:r>
      <w:r w:rsidR="00F3758E" w:rsidRPr="00A43806">
        <w:rPr>
          <w:rFonts w:ascii="Arial" w:hAnsi="Arial" w:cs="Arial"/>
          <w:sz w:val="24"/>
          <w:szCs w:val="24"/>
        </w:rPr>
        <w:t>, one which that has discussed many times in my training, and it reminds me not only of my science and poetry thoughts</w:t>
      </w:r>
      <w:r w:rsidR="0018682A" w:rsidRPr="00A43806">
        <w:rPr>
          <w:rFonts w:ascii="Arial" w:hAnsi="Arial" w:cs="Arial"/>
          <w:sz w:val="24"/>
          <w:szCs w:val="24"/>
        </w:rPr>
        <w:t xml:space="preserve"> regarding counselling</w:t>
      </w:r>
      <w:r w:rsidR="00F3758E" w:rsidRPr="00A43806">
        <w:rPr>
          <w:rFonts w:ascii="Arial" w:hAnsi="Arial" w:cs="Arial"/>
          <w:sz w:val="24"/>
          <w:szCs w:val="24"/>
        </w:rPr>
        <w:t xml:space="preserve"> but of a conversation with a friend</w:t>
      </w:r>
      <w:r w:rsidR="0018682A" w:rsidRPr="00A43806">
        <w:rPr>
          <w:rFonts w:ascii="Arial" w:hAnsi="Arial" w:cs="Arial"/>
          <w:sz w:val="24"/>
          <w:szCs w:val="24"/>
        </w:rPr>
        <w:t xml:space="preserve"> regarding the possibility of</w:t>
      </w:r>
      <w:r w:rsidR="00F3758E" w:rsidRPr="00A43806">
        <w:rPr>
          <w:rFonts w:ascii="Arial" w:hAnsi="Arial" w:cs="Arial"/>
          <w:sz w:val="24"/>
          <w:szCs w:val="24"/>
        </w:rPr>
        <w:t xml:space="preserve"> writ</w:t>
      </w:r>
      <w:r w:rsidR="0018682A" w:rsidRPr="00A43806">
        <w:rPr>
          <w:rFonts w:ascii="Arial" w:hAnsi="Arial" w:cs="Arial"/>
          <w:sz w:val="24"/>
          <w:szCs w:val="24"/>
        </w:rPr>
        <w:t>ing</w:t>
      </w:r>
      <w:r w:rsidR="00F3758E" w:rsidRPr="00A43806">
        <w:rPr>
          <w:rFonts w:ascii="Arial" w:hAnsi="Arial" w:cs="Arial"/>
          <w:sz w:val="24"/>
          <w:szCs w:val="24"/>
        </w:rPr>
        <w:t xml:space="preserve"> up how I work for others, as so far, I have been </w:t>
      </w:r>
      <w:r w:rsidR="000C7517" w:rsidRPr="00A43806">
        <w:rPr>
          <w:rFonts w:ascii="Arial" w:hAnsi="Arial" w:cs="Arial"/>
          <w:sz w:val="24"/>
          <w:szCs w:val="24"/>
        </w:rPr>
        <w:t>generally</w:t>
      </w:r>
      <w:r w:rsidR="0018682A" w:rsidRPr="00A43806">
        <w:rPr>
          <w:rFonts w:ascii="Arial" w:hAnsi="Arial" w:cs="Arial"/>
          <w:sz w:val="24"/>
          <w:szCs w:val="24"/>
        </w:rPr>
        <w:t xml:space="preserve"> </w:t>
      </w:r>
      <w:r w:rsidR="00F3758E" w:rsidRPr="00A43806">
        <w:rPr>
          <w:rFonts w:ascii="Arial" w:hAnsi="Arial" w:cs="Arial"/>
          <w:sz w:val="24"/>
          <w:szCs w:val="24"/>
        </w:rPr>
        <w:t>successful.  Trying to explain that every counsellor is different</w:t>
      </w:r>
      <w:r w:rsidR="000C7517" w:rsidRPr="00A43806">
        <w:rPr>
          <w:rFonts w:ascii="Arial" w:hAnsi="Arial" w:cs="Arial"/>
          <w:sz w:val="24"/>
          <w:szCs w:val="24"/>
        </w:rPr>
        <w:t xml:space="preserve"> and</w:t>
      </w:r>
      <w:r w:rsidR="00F3758E" w:rsidRPr="00A43806">
        <w:rPr>
          <w:rFonts w:ascii="Arial" w:hAnsi="Arial" w:cs="Arial"/>
          <w:sz w:val="24"/>
          <w:szCs w:val="24"/>
        </w:rPr>
        <w:t xml:space="preserve"> works differently with each unique client relationship is a tad difficult to prescribe.  I feel it is much like research.  Each study will require a different methodology, design, data collection and analysis</w:t>
      </w:r>
      <w:r w:rsidR="00780D2C" w:rsidRPr="00A43806">
        <w:rPr>
          <w:rFonts w:ascii="Arial" w:hAnsi="Arial" w:cs="Arial"/>
          <w:sz w:val="24"/>
          <w:szCs w:val="24"/>
        </w:rPr>
        <w:t xml:space="preserve">, </w:t>
      </w:r>
      <w:r w:rsidR="00E869FF" w:rsidRPr="00A43806">
        <w:rPr>
          <w:rFonts w:ascii="Arial" w:hAnsi="Arial" w:cs="Arial"/>
          <w:sz w:val="24"/>
          <w:szCs w:val="24"/>
        </w:rPr>
        <w:t xml:space="preserve">and </w:t>
      </w:r>
      <w:r w:rsidR="00780D2C" w:rsidRPr="00A43806">
        <w:rPr>
          <w:rFonts w:ascii="Arial" w:hAnsi="Arial" w:cs="Arial"/>
          <w:sz w:val="24"/>
          <w:szCs w:val="24"/>
        </w:rPr>
        <w:t xml:space="preserve">each researcher will </w:t>
      </w:r>
      <w:r w:rsidR="00E35CF0" w:rsidRPr="00A43806">
        <w:rPr>
          <w:rFonts w:ascii="Arial" w:hAnsi="Arial" w:cs="Arial"/>
          <w:sz w:val="24"/>
          <w:szCs w:val="24"/>
        </w:rPr>
        <w:t>have different strengths and opinions to gain different outcomes</w:t>
      </w:r>
      <w:r w:rsidR="00E869FF" w:rsidRPr="00A43806">
        <w:rPr>
          <w:rFonts w:ascii="Arial" w:hAnsi="Arial" w:cs="Arial"/>
          <w:sz w:val="24"/>
          <w:szCs w:val="24"/>
        </w:rPr>
        <w:t>, therefore understanding your own strengths and challenges is imperative to successful research.</w:t>
      </w:r>
    </w:p>
    <w:p w14:paraId="3275B99F" w14:textId="77777777" w:rsidR="0024711A" w:rsidRPr="00A43806" w:rsidRDefault="0024711A" w:rsidP="00A43806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</w:p>
    <w:p w14:paraId="37981E70" w14:textId="77777777" w:rsidR="0035675C" w:rsidRPr="00A43806" w:rsidRDefault="001C73A4" w:rsidP="00A43806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A43806">
        <w:rPr>
          <w:rFonts w:ascii="Arial" w:hAnsi="Arial" w:cs="Arial"/>
          <w:sz w:val="24"/>
          <w:szCs w:val="24"/>
        </w:rPr>
        <w:t>Moving forward, initially f</w:t>
      </w:r>
      <w:r w:rsidR="00F82DDF" w:rsidRPr="00A43806">
        <w:rPr>
          <w:rFonts w:ascii="Arial" w:hAnsi="Arial" w:cs="Arial"/>
          <w:sz w:val="24"/>
          <w:szCs w:val="24"/>
        </w:rPr>
        <w:t xml:space="preserve">or my dissertation </w:t>
      </w:r>
      <w:r w:rsidR="00EB35CD" w:rsidRPr="00A43806">
        <w:rPr>
          <w:rFonts w:ascii="Arial" w:hAnsi="Arial" w:cs="Arial"/>
          <w:sz w:val="24"/>
          <w:szCs w:val="24"/>
        </w:rPr>
        <w:t>I wanted to research teenagers today</w:t>
      </w:r>
      <w:r w:rsidR="00F82DDF" w:rsidRPr="00A43806">
        <w:rPr>
          <w:rFonts w:ascii="Arial" w:hAnsi="Arial" w:cs="Arial"/>
          <w:sz w:val="24"/>
          <w:szCs w:val="24"/>
        </w:rPr>
        <w:t>,</w:t>
      </w:r>
      <w:r w:rsidR="00EB35CD" w:rsidRPr="00A43806">
        <w:rPr>
          <w:rFonts w:ascii="Arial" w:hAnsi="Arial" w:cs="Arial"/>
          <w:sz w:val="24"/>
          <w:szCs w:val="24"/>
        </w:rPr>
        <w:t xml:space="preserve"> and their opportunit</w:t>
      </w:r>
      <w:r w:rsidR="00F82DDF" w:rsidRPr="00A43806">
        <w:rPr>
          <w:rFonts w:ascii="Arial" w:hAnsi="Arial" w:cs="Arial"/>
          <w:sz w:val="24"/>
          <w:szCs w:val="24"/>
        </w:rPr>
        <w:t>ies</w:t>
      </w:r>
      <w:r w:rsidR="00EB35CD" w:rsidRPr="00A43806">
        <w:rPr>
          <w:rFonts w:ascii="Arial" w:hAnsi="Arial" w:cs="Arial"/>
          <w:sz w:val="24"/>
          <w:szCs w:val="24"/>
        </w:rPr>
        <w:t xml:space="preserve"> for healthy relationships</w:t>
      </w:r>
      <w:r w:rsidRPr="00A43806">
        <w:rPr>
          <w:rFonts w:ascii="Arial" w:hAnsi="Arial" w:cs="Arial"/>
          <w:sz w:val="24"/>
          <w:szCs w:val="24"/>
        </w:rPr>
        <w:t xml:space="preserve"> </w:t>
      </w:r>
      <w:r w:rsidR="004F4948" w:rsidRPr="00A43806">
        <w:rPr>
          <w:rFonts w:ascii="Arial" w:hAnsi="Arial" w:cs="Arial"/>
          <w:sz w:val="24"/>
          <w:szCs w:val="24"/>
        </w:rPr>
        <w:t>provid</w:t>
      </w:r>
      <w:r w:rsidRPr="00A43806">
        <w:rPr>
          <w:rFonts w:ascii="Arial" w:hAnsi="Arial" w:cs="Arial"/>
          <w:sz w:val="24"/>
          <w:szCs w:val="24"/>
        </w:rPr>
        <w:t>ing</w:t>
      </w:r>
      <w:r w:rsidR="00EB35CD" w:rsidRPr="00A43806">
        <w:rPr>
          <w:rFonts w:ascii="Arial" w:hAnsi="Arial" w:cs="Arial"/>
          <w:sz w:val="24"/>
          <w:szCs w:val="24"/>
        </w:rPr>
        <w:t xml:space="preserve"> the ability to co-regulate </w:t>
      </w:r>
      <w:r w:rsidR="00F82DDF" w:rsidRPr="00A43806">
        <w:rPr>
          <w:rFonts w:ascii="Arial" w:hAnsi="Arial" w:cs="Arial"/>
          <w:sz w:val="24"/>
          <w:szCs w:val="24"/>
        </w:rPr>
        <w:t xml:space="preserve">(Kain &amp; Terrell, 2018).  I question with </w:t>
      </w:r>
      <w:r w:rsidR="00485C8D" w:rsidRPr="00A43806">
        <w:rPr>
          <w:rFonts w:ascii="Arial" w:hAnsi="Arial" w:cs="Arial"/>
          <w:sz w:val="24"/>
          <w:szCs w:val="24"/>
        </w:rPr>
        <w:t>busy parents</w:t>
      </w:r>
      <w:r w:rsidR="00485C8D" w:rsidRPr="00A43806">
        <w:rPr>
          <w:rFonts w:ascii="Arial" w:hAnsi="Arial" w:cs="Arial"/>
          <w:sz w:val="24"/>
          <w:szCs w:val="24"/>
        </w:rPr>
        <w:t xml:space="preserve">, </w:t>
      </w:r>
      <w:r w:rsidR="00F82DDF" w:rsidRPr="00A43806">
        <w:rPr>
          <w:rFonts w:ascii="Arial" w:hAnsi="Arial" w:cs="Arial"/>
          <w:sz w:val="24"/>
          <w:szCs w:val="24"/>
        </w:rPr>
        <w:t xml:space="preserve">social </w:t>
      </w:r>
      <w:r w:rsidR="00485C8D" w:rsidRPr="00A43806">
        <w:rPr>
          <w:rFonts w:ascii="Arial" w:hAnsi="Arial" w:cs="Arial"/>
          <w:sz w:val="24"/>
          <w:szCs w:val="24"/>
        </w:rPr>
        <w:t>media,</w:t>
      </w:r>
      <w:r w:rsidR="00F82DDF" w:rsidRPr="00A43806">
        <w:rPr>
          <w:rFonts w:ascii="Arial" w:hAnsi="Arial" w:cs="Arial"/>
          <w:sz w:val="24"/>
          <w:szCs w:val="24"/>
        </w:rPr>
        <w:t xml:space="preserve"> and</w:t>
      </w:r>
      <w:r w:rsidR="00485C8D" w:rsidRPr="00A43806">
        <w:rPr>
          <w:rFonts w:ascii="Arial" w:hAnsi="Arial" w:cs="Arial"/>
          <w:sz w:val="24"/>
          <w:szCs w:val="24"/>
        </w:rPr>
        <w:t xml:space="preserve"> low confidence with friends</w:t>
      </w:r>
      <w:r w:rsidR="00153E73" w:rsidRPr="00A43806">
        <w:rPr>
          <w:rFonts w:ascii="Arial" w:hAnsi="Arial" w:cs="Arial"/>
          <w:sz w:val="24"/>
          <w:szCs w:val="24"/>
        </w:rPr>
        <w:t>, who do adolescent children feel safe to be their authentic selves with.</w:t>
      </w:r>
      <w:r w:rsidR="00D71A04" w:rsidRPr="00A43806">
        <w:rPr>
          <w:rFonts w:ascii="Arial" w:hAnsi="Arial" w:cs="Arial"/>
          <w:sz w:val="24"/>
          <w:szCs w:val="24"/>
        </w:rPr>
        <w:t xml:space="preserve">  However, </w:t>
      </w:r>
      <w:r w:rsidR="0096699D" w:rsidRPr="00A43806">
        <w:rPr>
          <w:rFonts w:ascii="Arial" w:hAnsi="Arial" w:cs="Arial"/>
          <w:sz w:val="24"/>
          <w:szCs w:val="24"/>
        </w:rPr>
        <w:t xml:space="preserve">as </w:t>
      </w:r>
      <w:r w:rsidR="00D71A04" w:rsidRPr="00A43806">
        <w:rPr>
          <w:rFonts w:ascii="Arial" w:hAnsi="Arial" w:cs="Arial"/>
          <w:sz w:val="24"/>
          <w:szCs w:val="24"/>
        </w:rPr>
        <w:t>ethics</w:t>
      </w:r>
      <w:r w:rsidR="0096699D" w:rsidRPr="00A43806">
        <w:rPr>
          <w:rFonts w:ascii="Arial" w:hAnsi="Arial" w:cs="Arial"/>
          <w:sz w:val="24"/>
          <w:szCs w:val="24"/>
        </w:rPr>
        <w:t xml:space="preserve"> right now</w:t>
      </w:r>
      <w:r w:rsidR="00D71A04" w:rsidRPr="00A43806">
        <w:rPr>
          <w:rFonts w:ascii="Arial" w:hAnsi="Arial" w:cs="Arial"/>
          <w:sz w:val="24"/>
          <w:szCs w:val="24"/>
        </w:rPr>
        <w:t xml:space="preserve"> is not my strong </w:t>
      </w:r>
      <w:r w:rsidR="0096699D" w:rsidRPr="00A43806">
        <w:rPr>
          <w:rFonts w:ascii="Arial" w:hAnsi="Arial" w:cs="Arial"/>
          <w:sz w:val="24"/>
          <w:szCs w:val="24"/>
        </w:rPr>
        <w:t>point,</w:t>
      </w:r>
      <w:r w:rsidR="00D71A04" w:rsidRPr="00A43806">
        <w:rPr>
          <w:rFonts w:ascii="Arial" w:hAnsi="Arial" w:cs="Arial"/>
          <w:sz w:val="24"/>
          <w:szCs w:val="24"/>
        </w:rPr>
        <w:t xml:space="preserve"> </w:t>
      </w:r>
      <w:r w:rsidR="00D55048" w:rsidRPr="00A43806">
        <w:rPr>
          <w:rFonts w:ascii="Arial" w:hAnsi="Arial" w:cs="Arial"/>
          <w:sz w:val="24"/>
          <w:szCs w:val="24"/>
        </w:rPr>
        <w:t>and I am</w:t>
      </w:r>
      <w:r w:rsidR="00D71A04" w:rsidRPr="00A43806">
        <w:rPr>
          <w:rFonts w:ascii="Arial" w:hAnsi="Arial" w:cs="Arial"/>
          <w:sz w:val="24"/>
          <w:szCs w:val="24"/>
        </w:rPr>
        <w:t xml:space="preserve"> aware that working with children will</w:t>
      </w:r>
      <w:r w:rsidR="00D55048" w:rsidRPr="00A43806">
        <w:rPr>
          <w:rFonts w:ascii="Arial" w:hAnsi="Arial" w:cs="Arial"/>
          <w:sz w:val="24"/>
          <w:szCs w:val="24"/>
        </w:rPr>
        <w:t xml:space="preserve"> require a great deal of ethical provision to get through the ethics board</w:t>
      </w:r>
      <w:r w:rsidR="0096699D" w:rsidRPr="00A43806">
        <w:rPr>
          <w:rFonts w:ascii="Arial" w:hAnsi="Arial" w:cs="Arial"/>
          <w:sz w:val="24"/>
          <w:szCs w:val="24"/>
        </w:rPr>
        <w:t>, I know this is not the right time for me to ask that question</w:t>
      </w:r>
      <w:r w:rsidR="00D55048" w:rsidRPr="00A43806">
        <w:rPr>
          <w:rFonts w:ascii="Arial" w:hAnsi="Arial" w:cs="Arial"/>
          <w:sz w:val="24"/>
          <w:szCs w:val="24"/>
        </w:rPr>
        <w:t xml:space="preserve">.  </w:t>
      </w:r>
      <w:r w:rsidR="004F4948" w:rsidRPr="00A43806">
        <w:rPr>
          <w:rFonts w:ascii="Arial" w:hAnsi="Arial" w:cs="Arial"/>
          <w:sz w:val="24"/>
          <w:szCs w:val="24"/>
        </w:rPr>
        <w:t>I believe my research strength is my connection with people</w:t>
      </w:r>
      <w:r w:rsidR="000D3E45" w:rsidRPr="00A43806">
        <w:rPr>
          <w:rFonts w:ascii="Arial" w:hAnsi="Arial" w:cs="Arial"/>
          <w:sz w:val="24"/>
          <w:szCs w:val="24"/>
        </w:rPr>
        <w:t>, even if transcribing interviews is laborious</w:t>
      </w:r>
      <w:r w:rsidR="00A1151C" w:rsidRPr="00A43806">
        <w:rPr>
          <w:rFonts w:ascii="Arial" w:hAnsi="Arial" w:cs="Arial"/>
          <w:sz w:val="24"/>
          <w:szCs w:val="24"/>
        </w:rPr>
        <w:t xml:space="preserve">, I am a qualitative researcher at heart </w:t>
      </w:r>
      <w:r w:rsidR="001F1B66" w:rsidRPr="00A43806">
        <w:rPr>
          <w:rFonts w:ascii="Arial" w:hAnsi="Arial" w:cs="Arial"/>
          <w:sz w:val="24"/>
          <w:szCs w:val="24"/>
        </w:rPr>
        <w:t>(Peoples, 2021).</w:t>
      </w:r>
      <w:r w:rsidR="002927B4" w:rsidRPr="00A43806">
        <w:rPr>
          <w:rFonts w:ascii="Arial" w:hAnsi="Arial" w:cs="Arial"/>
          <w:sz w:val="24"/>
          <w:szCs w:val="24"/>
        </w:rPr>
        <w:t xml:space="preserve">  Discovering that I could still interview using Thematic Analysis (TA) opened m</w:t>
      </w:r>
      <w:r w:rsidR="00814C6C" w:rsidRPr="00A43806">
        <w:rPr>
          <w:rFonts w:ascii="Arial" w:hAnsi="Arial" w:cs="Arial"/>
          <w:sz w:val="24"/>
          <w:szCs w:val="24"/>
        </w:rPr>
        <w:t>y</w:t>
      </w:r>
      <w:r w:rsidR="002927B4" w:rsidRPr="00A43806">
        <w:rPr>
          <w:rFonts w:ascii="Arial" w:hAnsi="Arial" w:cs="Arial"/>
          <w:sz w:val="24"/>
          <w:szCs w:val="24"/>
        </w:rPr>
        <w:t xml:space="preserve"> eyes to a new way of working, while still feeling comfortable after using IPA.</w:t>
      </w:r>
      <w:r w:rsidR="00021CE7" w:rsidRPr="00A43806">
        <w:rPr>
          <w:rFonts w:ascii="Arial" w:hAnsi="Arial" w:cs="Arial"/>
          <w:sz w:val="24"/>
          <w:szCs w:val="24"/>
        </w:rPr>
        <w:t xml:space="preserve">  TA is flexible because it can develop deductively, yet it is still wit</w:t>
      </w:r>
      <w:r w:rsidR="00814C6C" w:rsidRPr="00A43806">
        <w:rPr>
          <w:rFonts w:ascii="Arial" w:hAnsi="Arial" w:cs="Arial"/>
          <w:sz w:val="24"/>
          <w:szCs w:val="24"/>
        </w:rPr>
        <w:t>hin</w:t>
      </w:r>
      <w:r w:rsidR="00021CE7" w:rsidRPr="00A43806">
        <w:rPr>
          <w:rFonts w:ascii="Arial" w:hAnsi="Arial" w:cs="Arial"/>
          <w:sz w:val="24"/>
          <w:szCs w:val="24"/>
        </w:rPr>
        <w:t xml:space="preserve"> an inductive paradigm </w:t>
      </w:r>
      <w:r w:rsidR="00D95109" w:rsidRPr="00A43806">
        <w:rPr>
          <w:rFonts w:ascii="Arial" w:hAnsi="Arial" w:cs="Arial"/>
          <w:sz w:val="24"/>
          <w:szCs w:val="24"/>
        </w:rPr>
        <w:t>(</w:t>
      </w:r>
      <w:proofErr w:type="spellStart"/>
      <w:r w:rsidR="00D95109" w:rsidRPr="00A43806">
        <w:rPr>
          <w:rFonts w:ascii="Arial" w:hAnsi="Arial" w:cs="Arial"/>
          <w:sz w:val="24"/>
          <w:szCs w:val="24"/>
        </w:rPr>
        <w:t>Zarotti</w:t>
      </w:r>
      <w:proofErr w:type="spellEnd"/>
      <w:r w:rsidR="008C7F0B" w:rsidRPr="00A43806">
        <w:rPr>
          <w:rFonts w:ascii="Arial" w:hAnsi="Arial" w:cs="Arial"/>
          <w:sz w:val="24"/>
          <w:szCs w:val="24"/>
        </w:rPr>
        <w:t>, Simpson &amp; Fletcher</w:t>
      </w:r>
      <w:r w:rsidR="00D95109" w:rsidRPr="00A43806">
        <w:rPr>
          <w:rFonts w:ascii="Arial" w:hAnsi="Arial" w:cs="Arial"/>
          <w:sz w:val="24"/>
          <w:szCs w:val="24"/>
        </w:rPr>
        <w:t xml:space="preserve"> </w:t>
      </w:r>
      <w:r w:rsidR="008C7F0B" w:rsidRPr="00A43806">
        <w:rPr>
          <w:rFonts w:ascii="Arial" w:hAnsi="Arial" w:cs="Arial"/>
          <w:sz w:val="24"/>
          <w:szCs w:val="24"/>
        </w:rPr>
        <w:t>2017</w:t>
      </w:r>
      <w:r w:rsidR="009D0E14" w:rsidRPr="00A43806">
        <w:rPr>
          <w:rFonts w:ascii="Arial" w:hAnsi="Arial" w:cs="Arial"/>
          <w:sz w:val="24"/>
          <w:szCs w:val="24"/>
        </w:rPr>
        <w:t>, Braun &amp; Clarke, 2020</w:t>
      </w:r>
      <w:r w:rsidR="008C7F0B" w:rsidRPr="00A43806">
        <w:rPr>
          <w:rFonts w:ascii="Arial" w:hAnsi="Arial" w:cs="Arial"/>
          <w:sz w:val="24"/>
          <w:szCs w:val="24"/>
        </w:rPr>
        <w:t>)</w:t>
      </w:r>
      <w:r w:rsidR="004A6C44" w:rsidRPr="00A43806">
        <w:rPr>
          <w:rFonts w:ascii="Arial" w:hAnsi="Arial" w:cs="Arial"/>
          <w:sz w:val="24"/>
          <w:szCs w:val="24"/>
        </w:rPr>
        <w:t xml:space="preserve">.  </w:t>
      </w:r>
    </w:p>
    <w:p w14:paraId="316C95E1" w14:textId="77777777" w:rsidR="0035675C" w:rsidRPr="00A43806" w:rsidRDefault="0035675C" w:rsidP="00A43806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</w:p>
    <w:p w14:paraId="4DB6EE35" w14:textId="7245F859" w:rsidR="0035675C" w:rsidRPr="00A43806" w:rsidRDefault="0096699D" w:rsidP="00A43806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A43806">
        <w:rPr>
          <w:rFonts w:ascii="Arial" w:hAnsi="Arial" w:cs="Arial"/>
          <w:sz w:val="24"/>
          <w:szCs w:val="24"/>
        </w:rPr>
        <w:lastRenderedPageBreak/>
        <w:t>I have learnt a great deal</w:t>
      </w:r>
      <w:r w:rsidR="0035675C" w:rsidRPr="00A43806">
        <w:rPr>
          <w:rFonts w:ascii="Arial" w:hAnsi="Arial" w:cs="Arial"/>
          <w:sz w:val="24"/>
          <w:szCs w:val="24"/>
        </w:rPr>
        <w:t xml:space="preserve"> during this model, and i</w:t>
      </w:r>
      <w:r w:rsidR="0035675C" w:rsidRPr="00A43806">
        <w:rPr>
          <w:rFonts w:ascii="Arial" w:hAnsi="Arial" w:cs="Arial"/>
          <w:sz w:val="24"/>
          <w:szCs w:val="24"/>
        </w:rPr>
        <w:t>t was incredibly useful to read into the various study designs within qualitative and quantitative research</w:t>
      </w:r>
      <w:r w:rsidR="0016012D">
        <w:rPr>
          <w:rFonts w:ascii="Arial" w:hAnsi="Arial" w:cs="Arial"/>
          <w:sz w:val="24"/>
          <w:szCs w:val="24"/>
        </w:rPr>
        <w:t>, giving me confidence to look ahead</w:t>
      </w:r>
      <w:r w:rsidR="00167A0C" w:rsidRPr="00A43806">
        <w:rPr>
          <w:rFonts w:ascii="Arial" w:hAnsi="Arial" w:cs="Arial"/>
          <w:sz w:val="24"/>
          <w:szCs w:val="24"/>
        </w:rPr>
        <w:t xml:space="preserve"> (Creswell &amp; Porth, 2018, Bager-Charleson &amp; McBeath, 2020)</w:t>
      </w:r>
      <w:r w:rsidR="0035675C" w:rsidRPr="00A43806">
        <w:rPr>
          <w:rFonts w:ascii="Arial" w:hAnsi="Arial" w:cs="Arial"/>
          <w:sz w:val="24"/>
          <w:szCs w:val="24"/>
        </w:rPr>
        <w:t xml:space="preserve">.  </w:t>
      </w:r>
      <w:r w:rsidR="0035675C" w:rsidRPr="00A43806">
        <w:rPr>
          <w:rFonts w:ascii="Arial" w:hAnsi="Arial" w:cs="Arial"/>
          <w:sz w:val="24"/>
          <w:szCs w:val="24"/>
        </w:rPr>
        <w:t>One</w:t>
      </w:r>
      <w:r w:rsidR="0035675C" w:rsidRPr="00A43806">
        <w:rPr>
          <w:rFonts w:ascii="Arial" w:hAnsi="Arial" w:cs="Arial"/>
          <w:sz w:val="24"/>
          <w:szCs w:val="24"/>
        </w:rPr>
        <w:t xml:space="preserve"> challenges</w:t>
      </w:r>
      <w:r w:rsidR="0035675C" w:rsidRPr="00A43806">
        <w:rPr>
          <w:rFonts w:ascii="Arial" w:hAnsi="Arial" w:cs="Arial"/>
          <w:sz w:val="24"/>
          <w:szCs w:val="24"/>
        </w:rPr>
        <w:t xml:space="preserve"> that has not changed so far is that </w:t>
      </w:r>
      <w:r w:rsidR="0035675C" w:rsidRPr="00A43806">
        <w:rPr>
          <w:rFonts w:ascii="Arial" w:hAnsi="Arial" w:cs="Arial"/>
          <w:sz w:val="24"/>
          <w:szCs w:val="24"/>
        </w:rPr>
        <w:t>when I read the facts and figures within the data of some quantitative research I want to run for the hills (Coolican, 2017).</w:t>
      </w:r>
      <w:r w:rsidR="00167A0C" w:rsidRPr="00A43806">
        <w:rPr>
          <w:rFonts w:ascii="Arial" w:hAnsi="Arial" w:cs="Arial"/>
          <w:sz w:val="24"/>
          <w:szCs w:val="24"/>
        </w:rPr>
        <w:t xml:space="preserve">  </w:t>
      </w:r>
      <w:r w:rsidR="00B44744" w:rsidRPr="00A43806">
        <w:rPr>
          <w:rFonts w:ascii="Arial" w:hAnsi="Arial" w:cs="Arial"/>
          <w:sz w:val="24"/>
          <w:szCs w:val="24"/>
        </w:rPr>
        <w:t xml:space="preserve">I can’t ever quite believe I will enjoy reading statistics whether descriptive identifying patterns or inferential discovering relationships between variables (Bager-Charleson &amp; McBeath, 2020), however I have leant never to say never and I am hopefully, just at the beginning of my research journey. </w:t>
      </w:r>
    </w:p>
    <w:p w14:paraId="2DC8C537" w14:textId="0A4299EA" w:rsidR="008A5F17" w:rsidRPr="00A43806" w:rsidRDefault="008A5F17" w:rsidP="00A43806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</w:p>
    <w:p w14:paraId="38174BB3" w14:textId="2575917B" w:rsidR="008A5F17" w:rsidRPr="00A43806" w:rsidRDefault="008A5F17" w:rsidP="00A43806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A43806">
        <w:rPr>
          <w:rFonts w:ascii="Arial" w:hAnsi="Arial" w:cs="Arial"/>
          <w:sz w:val="24"/>
          <w:szCs w:val="24"/>
        </w:rPr>
        <w:t xml:space="preserve">This assignment has reflected on </w:t>
      </w:r>
    </w:p>
    <w:p w14:paraId="2A5ACF50" w14:textId="78CFE94E" w:rsidR="00A43806" w:rsidRPr="00A43806" w:rsidRDefault="00A43806" w:rsidP="00A43806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</w:p>
    <w:p w14:paraId="5B364CD8" w14:textId="4D2EEFE2" w:rsidR="00A43806" w:rsidRPr="00A43806" w:rsidRDefault="00A43806" w:rsidP="00A43806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</w:p>
    <w:p w14:paraId="1B9103FD" w14:textId="77777777" w:rsidR="00A43806" w:rsidRPr="00A43806" w:rsidRDefault="00A43806" w:rsidP="00A43806">
      <w:pPr>
        <w:jc w:val="both"/>
        <w:rPr>
          <w:rFonts w:ascii="Arial" w:hAnsi="Arial" w:cs="Arial"/>
          <w:sz w:val="24"/>
          <w:szCs w:val="24"/>
        </w:rPr>
      </w:pPr>
      <w:r w:rsidRPr="00A43806">
        <w:rPr>
          <w:rFonts w:ascii="Arial" w:hAnsi="Arial" w:cs="Arial"/>
          <w:sz w:val="24"/>
          <w:szCs w:val="24"/>
        </w:rPr>
        <w:t>References</w:t>
      </w:r>
    </w:p>
    <w:p w14:paraId="2552B3B7" w14:textId="77777777" w:rsidR="00A43806" w:rsidRDefault="00A43806" w:rsidP="00A43806"/>
    <w:p w14:paraId="70C52CCC" w14:textId="77777777" w:rsidR="00A43806" w:rsidRDefault="00A43806" w:rsidP="00A43806">
      <w:pPr>
        <w:rPr>
          <w:rFonts w:ascii="Arial" w:hAnsi="Arial" w:cs="Arial"/>
          <w:sz w:val="24"/>
          <w:szCs w:val="24"/>
        </w:rPr>
      </w:pPr>
      <w:r w:rsidRPr="00990651">
        <w:rPr>
          <w:rFonts w:ascii="Arial" w:hAnsi="Arial" w:cs="Arial"/>
          <w:sz w:val="24"/>
          <w:szCs w:val="24"/>
        </w:rPr>
        <w:t xml:space="preserve">Bager-Charleson, S. &amp; McBeath, A. (2020) </w:t>
      </w:r>
      <w:r w:rsidRPr="00990651">
        <w:rPr>
          <w:rFonts w:ascii="Arial" w:hAnsi="Arial" w:cs="Arial"/>
          <w:i/>
          <w:iCs/>
          <w:sz w:val="24"/>
          <w:szCs w:val="24"/>
        </w:rPr>
        <w:t xml:space="preserve">Enjoying Research in Counselling and Psychotherapy </w:t>
      </w:r>
      <w:r w:rsidRPr="00990651">
        <w:rPr>
          <w:rFonts w:ascii="Arial" w:hAnsi="Arial" w:cs="Arial"/>
          <w:sz w:val="24"/>
          <w:szCs w:val="24"/>
        </w:rPr>
        <w:t xml:space="preserve">Qualitative, Quantitative and Mixed Methods Research. Switzerland: Palgrave </w:t>
      </w:r>
      <w:proofErr w:type="spellStart"/>
      <w:r w:rsidRPr="00990651">
        <w:rPr>
          <w:rFonts w:ascii="Arial" w:hAnsi="Arial" w:cs="Arial"/>
          <w:sz w:val="24"/>
          <w:szCs w:val="24"/>
        </w:rPr>
        <w:t>macmillan</w:t>
      </w:r>
      <w:proofErr w:type="spellEnd"/>
    </w:p>
    <w:p w14:paraId="57548C96" w14:textId="77777777" w:rsidR="00A43806" w:rsidRDefault="00A43806" w:rsidP="00A43806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Bamberg, M. &amp; Demuth, C. (2016) Narrative Inquiry: An Interview with Michael B</w:t>
      </w:r>
      <w:r w:rsidRPr="001A17A9">
        <w:rPr>
          <w:rFonts w:ascii="Arial" w:hAnsi="Arial" w:cs="Arial"/>
          <w:sz w:val="24"/>
          <w:szCs w:val="24"/>
        </w:rPr>
        <w:t>https://www.proquest.com/docview/1770964643?accountid=130472&amp;parentSessionId=OLjMwVzyKYBHSsdNFWS1mSMUZ4kwXucxoTSsB1riI5A%3D&amp;pq-origsite=primo</w:t>
      </w:r>
      <w:r>
        <w:rPr>
          <w:rFonts w:ascii="Arial" w:hAnsi="Arial" w:cs="Arial"/>
          <w:sz w:val="24"/>
          <w:szCs w:val="24"/>
        </w:rPr>
        <w:t>amberg</w:t>
      </w:r>
    </w:p>
    <w:p w14:paraId="61A247B5" w14:textId="77777777" w:rsidR="00A43806" w:rsidRDefault="00A43806" w:rsidP="00A43806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(Accessed: 17/01/22)</w:t>
      </w:r>
    </w:p>
    <w:p w14:paraId="29A5D634" w14:textId="77777777" w:rsidR="00A43806" w:rsidRDefault="00A43806" w:rsidP="00A43806">
      <w:pPr>
        <w:rPr>
          <w:rFonts w:ascii="Arial" w:hAnsi="Arial" w:cs="Arial"/>
          <w:sz w:val="24"/>
          <w:szCs w:val="24"/>
        </w:rPr>
      </w:pPr>
    </w:p>
    <w:p w14:paraId="5A174E7F" w14:textId="77777777" w:rsidR="00A43806" w:rsidRDefault="00A43806" w:rsidP="00A43806">
      <w:pPr>
        <w:spacing w:line="240" w:lineRule="auto"/>
        <w:jc w:val="both"/>
        <w:rPr>
          <w:rFonts w:ascii="Arial" w:hAnsi="Arial" w:cs="Arial"/>
          <w:kern w:val="24"/>
          <w:sz w:val="24"/>
          <w:szCs w:val="24"/>
        </w:rPr>
      </w:pPr>
      <w:r w:rsidRPr="00841E78">
        <w:rPr>
          <w:rFonts w:ascii="Arial" w:hAnsi="Arial" w:cs="Arial"/>
          <w:kern w:val="24"/>
          <w:sz w:val="24"/>
          <w:szCs w:val="24"/>
        </w:rPr>
        <w:t xml:space="preserve">Braun, V. &amp; Clarke, V. (2013) </w:t>
      </w:r>
      <w:r w:rsidRPr="00841E78">
        <w:rPr>
          <w:rFonts w:ascii="Arial" w:hAnsi="Arial" w:cs="Arial"/>
          <w:i/>
          <w:iCs/>
          <w:kern w:val="24"/>
          <w:sz w:val="24"/>
          <w:szCs w:val="24"/>
        </w:rPr>
        <w:t xml:space="preserve">Successful Qualitative Research </w:t>
      </w:r>
      <w:r w:rsidRPr="00841E78">
        <w:rPr>
          <w:rFonts w:ascii="Arial" w:hAnsi="Arial" w:cs="Arial"/>
          <w:kern w:val="24"/>
          <w:sz w:val="24"/>
          <w:szCs w:val="24"/>
        </w:rPr>
        <w:t>a practical guide for beginners. London: SAGE</w:t>
      </w:r>
    </w:p>
    <w:p w14:paraId="4B2B5486" w14:textId="77777777" w:rsidR="00A43806" w:rsidRDefault="00A43806" w:rsidP="00A43806">
      <w:pPr>
        <w:spacing w:after="0" w:line="240" w:lineRule="auto"/>
        <w:jc w:val="both"/>
        <w:rPr>
          <w:rFonts w:ascii="Arial" w:hAnsi="Arial" w:cs="Arial"/>
          <w:kern w:val="24"/>
          <w:sz w:val="24"/>
          <w:szCs w:val="24"/>
        </w:rPr>
      </w:pPr>
    </w:p>
    <w:p w14:paraId="58567238" w14:textId="77777777" w:rsidR="00A43806" w:rsidRPr="00A25A4F" w:rsidRDefault="00A43806" w:rsidP="00A43806">
      <w:pPr>
        <w:spacing w:after="0" w:line="240" w:lineRule="auto"/>
        <w:jc w:val="both"/>
        <w:rPr>
          <w:rFonts w:ascii="Arial" w:hAnsi="Arial" w:cs="Arial"/>
          <w:i/>
          <w:iCs/>
          <w:kern w:val="24"/>
          <w:sz w:val="24"/>
          <w:szCs w:val="24"/>
        </w:rPr>
      </w:pPr>
      <w:r w:rsidRPr="00A25A4F">
        <w:rPr>
          <w:rFonts w:ascii="Arial" w:hAnsi="Arial" w:cs="Arial"/>
          <w:kern w:val="24"/>
          <w:sz w:val="24"/>
          <w:szCs w:val="24"/>
        </w:rPr>
        <w:t xml:space="preserve">Braun, V. &amp; Clarke, V. (2020) </w:t>
      </w:r>
      <w:r w:rsidRPr="00A25A4F">
        <w:rPr>
          <w:rFonts w:ascii="Arial" w:hAnsi="Arial" w:cs="Arial"/>
          <w:i/>
          <w:iCs/>
          <w:kern w:val="24"/>
          <w:sz w:val="24"/>
          <w:szCs w:val="24"/>
        </w:rPr>
        <w:t xml:space="preserve">Can I use TA? Should I use TA? Should I not use TA? Comparing reflexive thematic analysis and other pattern-based qualitative analytic approaches. </w:t>
      </w:r>
    </w:p>
    <w:p w14:paraId="0768AA82" w14:textId="77777777" w:rsidR="00A43806" w:rsidRPr="00A25A4F" w:rsidRDefault="00A43806" w:rsidP="00A4380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hyperlink r:id="rId4" w:history="1">
        <w:r w:rsidRPr="00A25A4F">
          <w:rPr>
            <w:rFonts w:ascii="Arial" w:hAnsi="Arial" w:cs="Arial"/>
            <w:i/>
            <w:iCs/>
            <w:kern w:val="24"/>
            <w:sz w:val="24"/>
            <w:szCs w:val="24"/>
            <w:u w:val="single"/>
          </w:rPr>
          <w:t>https://onlinelibrary-wiley-com.ezproxy.uwtsd.ac.uk/doi/full/10.1002/capr.12360</w:t>
        </w:r>
      </w:hyperlink>
      <w:r w:rsidRPr="00A25A4F">
        <w:rPr>
          <w:rFonts w:ascii="Arial" w:hAnsi="Arial" w:cs="Arial"/>
          <w:i/>
          <w:iCs/>
          <w:kern w:val="24"/>
          <w:sz w:val="24"/>
          <w:szCs w:val="24"/>
        </w:rPr>
        <w:t xml:space="preserve"> (Accessed: 20/11/21)</w:t>
      </w:r>
    </w:p>
    <w:p w14:paraId="556200BC" w14:textId="77777777" w:rsidR="00A43806" w:rsidRDefault="00A43806" w:rsidP="00A43806">
      <w:pPr>
        <w:spacing w:line="240" w:lineRule="auto"/>
        <w:jc w:val="both"/>
        <w:rPr>
          <w:rFonts w:ascii="Arial" w:hAnsi="Arial" w:cs="Arial"/>
          <w:kern w:val="24"/>
          <w:sz w:val="24"/>
          <w:szCs w:val="24"/>
        </w:rPr>
      </w:pPr>
    </w:p>
    <w:p w14:paraId="2BC31F63" w14:textId="77777777" w:rsidR="00A43806" w:rsidRDefault="00A43806" w:rsidP="00A43806">
      <w:pPr>
        <w:spacing w:after="0" w:line="240" w:lineRule="auto"/>
        <w:jc w:val="both"/>
        <w:rPr>
          <w:rFonts w:ascii="Arial" w:hAnsi="Arial" w:cs="Arial"/>
          <w:kern w:val="24"/>
          <w:sz w:val="24"/>
          <w:szCs w:val="24"/>
        </w:rPr>
      </w:pPr>
      <w:r>
        <w:rPr>
          <w:rFonts w:ascii="Arial" w:hAnsi="Arial" w:cs="Arial"/>
          <w:kern w:val="24"/>
          <w:sz w:val="24"/>
          <w:szCs w:val="24"/>
        </w:rPr>
        <w:lastRenderedPageBreak/>
        <w:t>Coolican, H (2017) Research methods and statistics in psychology</w:t>
      </w:r>
    </w:p>
    <w:p w14:paraId="7797F2CD" w14:textId="77777777" w:rsidR="00A43806" w:rsidRDefault="00A43806" w:rsidP="00A43806">
      <w:pPr>
        <w:spacing w:after="0" w:line="240" w:lineRule="auto"/>
        <w:jc w:val="both"/>
        <w:rPr>
          <w:rFonts w:ascii="Arial" w:hAnsi="Arial" w:cs="Arial"/>
          <w:kern w:val="24"/>
          <w:sz w:val="24"/>
          <w:szCs w:val="24"/>
        </w:rPr>
      </w:pPr>
      <w:hyperlink r:id="rId5" w:history="1">
        <w:r w:rsidRPr="003502A0">
          <w:rPr>
            <w:rStyle w:val="Hyperlink"/>
            <w:rFonts w:ascii="Arial" w:hAnsi="Arial" w:cs="Arial"/>
            <w:kern w:val="24"/>
            <w:sz w:val="24"/>
            <w:szCs w:val="24"/>
          </w:rPr>
          <w:t>https://r4.vlereader.com/Reader?ean=9780203769836</w:t>
        </w:r>
      </w:hyperlink>
    </w:p>
    <w:p w14:paraId="1B4A9A83" w14:textId="77777777" w:rsidR="00A43806" w:rsidRDefault="00A43806" w:rsidP="00A43806">
      <w:pPr>
        <w:spacing w:after="0" w:line="240" w:lineRule="auto"/>
        <w:jc w:val="both"/>
        <w:rPr>
          <w:rFonts w:ascii="Arial" w:hAnsi="Arial" w:cs="Arial"/>
          <w:kern w:val="24"/>
          <w:sz w:val="24"/>
          <w:szCs w:val="24"/>
        </w:rPr>
      </w:pPr>
      <w:r>
        <w:rPr>
          <w:rFonts w:ascii="Arial" w:hAnsi="Arial" w:cs="Arial"/>
          <w:kern w:val="24"/>
          <w:sz w:val="24"/>
          <w:szCs w:val="24"/>
        </w:rPr>
        <w:t>(Accessed? 19/01/22)</w:t>
      </w:r>
    </w:p>
    <w:p w14:paraId="181646C5" w14:textId="77777777" w:rsidR="00A43806" w:rsidRDefault="00A43806" w:rsidP="00A43806">
      <w:pPr>
        <w:spacing w:line="240" w:lineRule="auto"/>
        <w:jc w:val="both"/>
        <w:rPr>
          <w:rFonts w:ascii="Arial" w:hAnsi="Arial" w:cs="Arial"/>
          <w:kern w:val="24"/>
          <w:sz w:val="24"/>
          <w:szCs w:val="24"/>
        </w:rPr>
      </w:pPr>
    </w:p>
    <w:p w14:paraId="29A5A95E" w14:textId="77777777" w:rsidR="00A43806" w:rsidRPr="00072698" w:rsidRDefault="00A43806" w:rsidP="00A43806">
      <w:pPr>
        <w:spacing w:line="240" w:lineRule="auto"/>
        <w:jc w:val="both"/>
        <w:rPr>
          <w:rFonts w:ascii="Arial" w:hAnsi="Arial" w:cs="Arial"/>
          <w:kern w:val="24"/>
          <w:sz w:val="24"/>
          <w:szCs w:val="24"/>
        </w:rPr>
      </w:pPr>
      <w:r>
        <w:rPr>
          <w:rFonts w:ascii="Arial" w:hAnsi="Arial" w:cs="Arial"/>
          <w:kern w:val="24"/>
          <w:sz w:val="24"/>
          <w:szCs w:val="24"/>
        </w:rPr>
        <w:t xml:space="preserve">Cooper, M. (2008) </w:t>
      </w:r>
      <w:r>
        <w:rPr>
          <w:rFonts w:ascii="Arial" w:hAnsi="Arial" w:cs="Arial"/>
          <w:i/>
          <w:iCs/>
          <w:kern w:val="24"/>
          <w:sz w:val="24"/>
          <w:szCs w:val="24"/>
        </w:rPr>
        <w:t xml:space="preserve">Essential Research Findings </w:t>
      </w:r>
      <w:r>
        <w:rPr>
          <w:rFonts w:ascii="Arial" w:hAnsi="Arial" w:cs="Arial"/>
          <w:kern w:val="24"/>
          <w:sz w:val="24"/>
          <w:szCs w:val="24"/>
        </w:rPr>
        <w:t>in Counselling and Psychotherapy. London: SAGE</w:t>
      </w:r>
    </w:p>
    <w:p w14:paraId="535F3EA8" w14:textId="77777777" w:rsidR="00A43806" w:rsidRDefault="00A43806" w:rsidP="00A43806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841E78">
        <w:rPr>
          <w:rFonts w:ascii="Arial" w:hAnsi="Arial" w:cs="Arial"/>
          <w:sz w:val="24"/>
          <w:szCs w:val="24"/>
        </w:rPr>
        <w:t>Cozolino</w:t>
      </w:r>
      <w:proofErr w:type="spellEnd"/>
      <w:r w:rsidRPr="00841E78">
        <w:rPr>
          <w:rFonts w:ascii="Arial" w:hAnsi="Arial" w:cs="Arial"/>
          <w:sz w:val="24"/>
          <w:szCs w:val="24"/>
        </w:rPr>
        <w:t xml:space="preserve">, L. (2017) </w:t>
      </w:r>
      <w:r w:rsidRPr="00841E78">
        <w:rPr>
          <w:rFonts w:ascii="Arial" w:hAnsi="Arial" w:cs="Arial"/>
          <w:i/>
          <w:iCs/>
          <w:sz w:val="24"/>
          <w:szCs w:val="24"/>
        </w:rPr>
        <w:t xml:space="preserve">The neuroscience of psychotherapy </w:t>
      </w:r>
      <w:r w:rsidRPr="00841E78">
        <w:rPr>
          <w:rFonts w:ascii="Arial" w:hAnsi="Arial" w:cs="Arial"/>
          <w:sz w:val="24"/>
          <w:szCs w:val="24"/>
        </w:rPr>
        <w:t>Healing the social brain. New York: Norton</w:t>
      </w:r>
    </w:p>
    <w:p w14:paraId="07F3A620" w14:textId="77777777" w:rsidR="00A43806" w:rsidRDefault="00A43806" w:rsidP="00A4380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938CD1A" w14:textId="77777777" w:rsidR="00A43806" w:rsidRDefault="00A43806" w:rsidP="00A4380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41E78">
        <w:rPr>
          <w:rFonts w:ascii="Arial" w:hAnsi="Arial" w:cs="Arial"/>
          <w:sz w:val="24"/>
          <w:szCs w:val="24"/>
        </w:rPr>
        <w:t xml:space="preserve">Creswell, J, W. &amp; </w:t>
      </w:r>
      <w:proofErr w:type="spellStart"/>
      <w:r w:rsidRPr="00841E78">
        <w:rPr>
          <w:rFonts w:ascii="Arial" w:hAnsi="Arial" w:cs="Arial"/>
          <w:sz w:val="24"/>
          <w:szCs w:val="24"/>
        </w:rPr>
        <w:t>Poth</w:t>
      </w:r>
      <w:proofErr w:type="spellEnd"/>
      <w:r w:rsidRPr="00841E78">
        <w:rPr>
          <w:rFonts w:ascii="Arial" w:hAnsi="Arial" w:cs="Arial"/>
          <w:sz w:val="24"/>
          <w:szCs w:val="24"/>
        </w:rPr>
        <w:t>, C, N. (2018) Qualitative Inquiry and Research Design. London: SAGE</w:t>
      </w:r>
    </w:p>
    <w:p w14:paraId="0321301F" w14:textId="77777777" w:rsidR="00A43806" w:rsidRPr="00841E78" w:rsidRDefault="00A43806" w:rsidP="00A4380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B3FC84A" w14:textId="77777777" w:rsidR="00A43806" w:rsidRDefault="00A43806" w:rsidP="00A43806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Goldstein, S, E. (2016</w:t>
      </w:r>
      <w:proofErr w:type="gramStart"/>
      <w:r>
        <w:rPr>
          <w:rFonts w:ascii="Arial" w:hAnsi="Arial" w:cs="Arial"/>
          <w:sz w:val="24"/>
          <w:szCs w:val="24"/>
        </w:rPr>
        <w:t>)  Reflexivity</w:t>
      </w:r>
      <w:proofErr w:type="gramEnd"/>
      <w:r>
        <w:rPr>
          <w:rFonts w:ascii="Arial" w:hAnsi="Arial" w:cs="Arial"/>
          <w:sz w:val="24"/>
          <w:szCs w:val="24"/>
        </w:rPr>
        <w:t xml:space="preserve"> in Narrative Research: Accessing Meaning Through the Participant-Researcher Relationship</w:t>
      </w:r>
    </w:p>
    <w:p w14:paraId="48F38D1C" w14:textId="77777777" w:rsidR="00A43806" w:rsidRDefault="00A43806" w:rsidP="00A43806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(Accessed: 17/01/22) </w:t>
      </w:r>
    </w:p>
    <w:p w14:paraId="42794DED" w14:textId="77777777" w:rsidR="00A43806" w:rsidRDefault="00A43806" w:rsidP="00A4380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2AF665F" w14:textId="77777777" w:rsidR="00A43806" w:rsidRDefault="00A43806" w:rsidP="00A43806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Gray, R. &amp; Milne, M, J. (2015) It’s not what you do, it’s the way that you do it? Of method and madness.</w:t>
      </w:r>
    </w:p>
    <w:p w14:paraId="5DF72C37" w14:textId="77777777" w:rsidR="00A43806" w:rsidRDefault="00A43806" w:rsidP="00A43806">
      <w:pPr>
        <w:spacing w:after="0" w:line="240" w:lineRule="auto"/>
        <w:rPr>
          <w:rFonts w:ascii="Arial" w:hAnsi="Arial" w:cs="Arial"/>
          <w:sz w:val="24"/>
          <w:szCs w:val="24"/>
        </w:rPr>
      </w:pPr>
      <w:hyperlink r:id="rId6" w:history="1">
        <w:r w:rsidRPr="002045C7">
          <w:rPr>
            <w:rStyle w:val="Hyperlink"/>
            <w:rFonts w:ascii="Arial" w:hAnsi="Arial" w:cs="Arial"/>
            <w:sz w:val="24"/>
            <w:szCs w:val="24"/>
          </w:rPr>
          <w:t>https://www-sciencedirect-com.ezproxy.uwtsd.ac.uk/science/article/pii/S1045235415000544</w:t>
        </w:r>
      </w:hyperlink>
    </w:p>
    <w:p w14:paraId="6E6834C9" w14:textId="77777777" w:rsidR="00A43806" w:rsidRDefault="00A43806" w:rsidP="00A43806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(Accessed: 17/01/22)</w:t>
      </w:r>
    </w:p>
    <w:p w14:paraId="2EBDF80F" w14:textId="77777777" w:rsidR="00A43806" w:rsidRDefault="00A43806" w:rsidP="00A4380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8E226CC" w14:textId="77777777" w:rsidR="00A43806" w:rsidRDefault="00A43806" w:rsidP="00A43806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Hooley, T, Marriott, J. &amp; Wellens, J. (2012</w:t>
      </w:r>
      <w:proofErr w:type="gramStart"/>
      <w:r>
        <w:rPr>
          <w:rFonts w:ascii="Arial" w:hAnsi="Arial" w:cs="Arial"/>
          <w:sz w:val="24"/>
          <w:szCs w:val="24"/>
        </w:rPr>
        <w:t>)  What</w:t>
      </w:r>
      <w:proofErr w:type="gramEnd"/>
      <w:r>
        <w:rPr>
          <w:rFonts w:ascii="Arial" w:hAnsi="Arial" w:cs="Arial"/>
          <w:sz w:val="24"/>
          <w:szCs w:val="24"/>
        </w:rPr>
        <w:t xml:space="preserve"> is online Research? Using the internet for social science research</w:t>
      </w:r>
    </w:p>
    <w:p w14:paraId="26F747AA" w14:textId="77777777" w:rsidR="00A43806" w:rsidRDefault="00A43806" w:rsidP="00A43806">
      <w:pPr>
        <w:spacing w:after="0" w:line="240" w:lineRule="auto"/>
        <w:rPr>
          <w:rFonts w:ascii="Arial" w:hAnsi="Arial" w:cs="Arial"/>
          <w:sz w:val="24"/>
          <w:szCs w:val="24"/>
        </w:rPr>
      </w:pPr>
      <w:hyperlink r:id="rId7" w:history="1">
        <w:r w:rsidRPr="00DF41D6">
          <w:rPr>
            <w:rStyle w:val="Hyperlink"/>
            <w:rFonts w:ascii="Arial" w:hAnsi="Arial" w:cs="Arial"/>
            <w:sz w:val="24"/>
            <w:szCs w:val="24"/>
          </w:rPr>
          <w:t>https://www.bloomsburycollections.com/book/what-is-online-research-using-the-internet-for-social-science-research/</w:t>
        </w:r>
      </w:hyperlink>
    </w:p>
    <w:p w14:paraId="7784F948" w14:textId="77777777" w:rsidR="00A43806" w:rsidRDefault="00A43806" w:rsidP="00A43806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(Accessed: 17/01/22)</w:t>
      </w:r>
    </w:p>
    <w:p w14:paraId="435C25A9" w14:textId="77777777" w:rsidR="00A43806" w:rsidRDefault="00A43806" w:rsidP="00A4380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11D8A74" w14:textId="77777777" w:rsidR="00A43806" w:rsidRPr="00651BCB" w:rsidRDefault="00A43806" w:rsidP="00A43806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Kain, K, L. &amp; Terrell, S, J. (2018) </w:t>
      </w:r>
      <w:r>
        <w:rPr>
          <w:rFonts w:ascii="Arial" w:hAnsi="Arial" w:cs="Arial"/>
          <w:i/>
          <w:iCs/>
          <w:sz w:val="24"/>
          <w:szCs w:val="24"/>
        </w:rPr>
        <w:t xml:space="preserve">Nurturing Resilience </w:t>
      </w:r>
      <w:r>
        <w:rPr>
          <w:rFonts w:ascii="Arial" w:hAnsi="Arial" w:cs="Arial"/>
          <w:sz w:val="24"/>
          <w:szCs w:val="24"/>
        </w:rPr>
        <w:t>Helping clients move forward from developmental trauma. California: North Atlantic Books</w:t>
      </w:r>
    </w:p>
    <w:p w14:paraId="2555579D" w14:textId="77777777" w:rsidR="00A43806" w:rsidRDefault="00A43806" w:rsidP="00A4380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60EE2D9" w14:textId="77777777" w:rsidR="00A43806" w:rsidRDefault="00A43806" w:rsidP="00A43806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Katz, L. (2018) Critical Thinking and Persuasive Writing for Postgraduates.</w:t>
      </w:r>
    </w:p>
    <w:p w14:paraId="14217D3F" w14:textId="77777777" w:rsidR="00A43806" w:rsidRDefault="00A43806" w:rsidP="00A43806">
      <w:pPr>
        <w:spacing w:after="0" w:line="240" w:lineRule="auto"/>
        <w:rPr>
          <w:rFonts w:ascii="Arial" w:hAnsi="Arial" w:cs="Arial"/>
          <w:sz w:val="24"/>
          <w:szCs w:val="24"/>
        </w:rPr>
      </w:pPr>
      <w:hyperlink r:id="rId8" w:history="1">
        <w:r w:rsidRPr="00846889">
          <w:rPr>
            <w:rStyle w:val="Hyperlink"/>
            <w:rFonts w:ascii="Arial" w:hAnsi="Arial" w:cs="Arial"/>
            <w:sz w:val="24"/>
            <w:szCs w:val="24"/>
          </w:rPr>
          <w:t>https://r3.vlereader.com/Reader?ean=9781137604439</w:t>
        </w:r>
      </w:hyperlink>
    </w:p>
    <w:p w14:paraId="63CE8844" w14:textId="77777777" w:rsidR="00A43806" w:rsidRDefault="00A43806" w:rsidP="00A43806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(Accessed: 17/01/22)</w:t>
      </w:r>
    </w:p>
    <w:p w14:paraId="054E8341" w14:textId="77777777" w:rsidR="00A43806" w:rsidRDefault="00A43806" w:rsidP="00A4380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00E1354" w14:textId="77777777" w:rsidR="00A43806" w:rsidRDefault="00A43806" w:rsidP="00A43806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Kotera, Y., Kaluzeviciute, G., Lloyd, G., Edwards, A-M. &amp; Ozaki, A. (2021) Qualitative Investigation into Therapists’ Experience of Online Therapy: Implications for Working Clients </w:t>
      </w:r>
      <w:hyperlink r:id="rId9" w:history="1">
        <w:r w:rsidRPr="00B564B0">
          <w:rPr>
            <w:rStyle w:val="Hyperlink"/>
            <w:rFonts w:ascii="Arial" w:hAnsi="Arial" w:cs="Arial"/>
            <w:sz w:val="24"/>
            <w:szCs w:val="24"/>
          </w:rPr>
          <w:t>https://www.proquest.com/docview/2580973148?accountid=130472&amp;parentSessionId=xOz1Gwlx0LeZN9dmCEIvC3JzhMwTCGVN3JttAPrnd2w%3D&amp;pq-origsite=primo</w:t>
        </w:r>
      </w:hyperlink>
    </w:p>
    <w:p w14:paraId="270858A1" w14:textId="77777777" w:rsidR="00A43806" w:rsidRDefault="00A43806" w:rsidP="00A43806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(Accessed: 16/01/22)</w:t>
      </w:r>
    </w:p>
    <w:p w14:paraId="063CED89" w14:textId="77777777" w:rsidR="00A43806" w:rsidRDefault="00A43806" w:rsidP="00A4380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A715A76" w14:textId="77777777" w:rsidR="00A43806" w:rsidRPr="000D1082" w:rsidRDefault="00A43806" w:rsidP="00A4380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D1082">
        <w:rPr>
          <w:rFonts w:ascii="Arial" w:hAnsi="Arial" w:cs="Arial"/>
          <w:sz w:val="24"/>
          <w:szCs w:val="24"/>
        </w:rPr>
        <w:t>McLeod, S. A. (2017</w:t>
      </w:r>
      <w:r>
        <w:rPr>
          <w:rFonts w:ascii="Arial" w:hAnsi="Arial" w:cs="Arial"/>
          <w:sz w:val="24"/>
          <w:szCs w:val="24"/>
        </w:rPr>
        <w:t>)</w:t>
      </w:r>
      <w:r w:rsidRPr="000D1082">
        <w:rPr>
          <w:rFonts w:ascii="Arial" w:hAnsi="Arial" w:cs="Arial"/>
          <w:sz w:val="24"/>
          <w:szCs w:val="24"/>
        </w:rPr>
        <w:t xml:space="preserve"> Kolb - learning styles. https://www.simplypsychology.org/learning-kolb.html</w:t>
      </w:r>
    </w:p>
    <w:p w14:paraId="19A85BD4" w14:textId="77777777" w:rsidR="00A43806" w:rsidRDefault="00A43806" w:rsidP="00A43806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(Accessed: 19/01/22)</w:t>
      </w:r>
    </w:p>
    <w:p w14:paraId="6AD78A43" w14:textId="77777777" w:rsidR="00A43806" w:rsidRDefault="00A43806" w:rsidP="00A4380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9E019A8" w14:textId="77777777" w:rsidR="00A43806" w:rsidRDefault="00A43806" w:rsidP="00A43806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Morgan, D, L. (2018) Living Within Blurry Boundaries: The Value of Distinguishing Between Qualitative and Quantitative Research.</w:t>
      </w:r>
    </w:p>
    <w:p w14:paraId="554542D5" w14:textId="77777777" w:rsidR="00A43806" w:rsidRDefault="00A43806" w:rsidP="00A43806">
      <w:pPr>
        <w:spacing w:after="0" w:line="240" w:lineRule="auto"/>
        <w:rPr>
          <w:rFonts w:ascii="Arial" w:hAnsi="Arial" w:cs="Arial"/>
          <w:sz w:val="24"/>
          <w:szCs w:val="24"/>
        </w:rPr>
      </w:pPr>
      <w:hyperlink r:id="rId10" w:history="1">
        <w:r w:rsidRPr="00DF41D6">
          <w:rPr>
            <w:rStyle w:val="Hyperlink"/>
            <w:rFonts w:ascii="Arial" w:hAnsi="Arial" w:cs="Arial"/>
            <w:sz w:val="24"/>
            <w:szCs w:val="24"/>
          </w:rPr>
          <w:t>https://journals-sagepub-com.ezproxy.uwtsd.ac.uk/doi/full/10.1177/1558689816686433</w:t>
        </w:r>
      </w:hyperlink>
    </w:p>
    <w:p w14:paraId="5D21C86F" w14:textId="77777777" w:rsidR="00A43806" w:rsidRDefault="00A43806" w:rsidP="00A43806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(Accessed: 17/01/22)</w:t>
      </w:r>
    </w:p>
    <w:p w14:paraId="7413291B" w14:textId="77777777" w:rsidR="00A43806" w:rsidRDefault="00A43806" w:rsidP="00A4380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E1CE866" w14:textId="77777777" w:rsidR="00A43806" w:rsidRDefault="00A43806" w:rsidP="00A43806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Newman, P, A., Guta., A. &amp; Black., T. (2021) Ethical Considerations for Qualitative Research Methods During the COVID-19 Pandemic and Other Emergency Situations: Navigating the </w:t>
      </w:r>
      <w:proofErr w:type="spellStart"/>
      <w:r>
        <w:rPr>
          <w:rFonts w:ascii="Arial" w:hAnsi="Arial" w:cs="Arial"/>
          <w:sz w:val="24"/>
          <w:szCs w:val="24"/>
        </w:rPr>
        <w:t>Virual</w:t>
      </w:r>
      <w:proofErr w:type="spellEnd"/>
      <w:r>
        <w:rPr>
          <w:rFonts w:ascii="Arial" w:hAnsi="Arial" w:cs="Arial"/>
          <w:sz w:val="24"/>
          <w:szCs w:val="24"/>
        </w:rPr>
        <w:t xml:space="preserve"> Field</w:t>
      </w:r>
    </w:p>
    <w:p w14:paraId="560C40A2" w14:textId="77777777" w:rsidR="00A43806" w:rsidRDefault="00A43806" w:rsidP="00A43806">
      <w:pPr>
        <w:spacing w:after="0" w:line="240" w:lineRule="auto"/>
        <w:rPr>
          <w:rFonts w:ascii="Arial" w:hAnsi="Arial" w:cs="Arial"/>
          <w:sz w:val="24"/>
          <w:szCs w:val="24"/>
        </w:rPr>
      </w:pPr>
      <w:hyperlink r:id="rId11" w:history="1">
        <w:r w:rsidRPr="002045C7">
          <w:rPr>
            <w:rStyle w:val="Hyperlink"/>
            <w:rFonts w:ascii="Arial" w:hAnsi="Arial" w:cs="Arial"/>
            <w:sz w:val="24"/>
            <w:szCs w:val="24"/>
          </w:rPr>
          <w:t>https://www.proquest.com/docview/2613289569?accountid=130472&amp;parentSessionId=pdUaIetnduR3YK4cL9SLtrzrXDCl7eypSa%2FevA5ZMDM%3D&amp;pq-origsite=primo</w:t>
        </w:r>
      </w:hyperlink>
    </w:p>
    <w:p w14:paraId="2F186DCE" w14:textId="77777777" w:rsidR="00A43806" w:rsidRPr="002751D0" w:rsidRDefault="00A43806" w:rsidP="00A43806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(Accessed: 17/01/22)</w:t>
      </w:r>
    </w:p>
    <w:p w14:paraId="57394157" w14:textId="77777777" w:rsidR="00A43806" w:rsidRDefault="00A43806" w:rsidP="00A43806">
      <w:pPr>
        <w:spacing w:after="0"/>
      </w:pPr>
    </w:p>
    <w:p w14:paraId="4A8C87B6" w14:textId="77777777" w:rsidR="00A43806" w:rsidRDefault="00A43806" w:rsidP="00A43806">
      <w:pPr>
        <w:spacing w:after="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841E78">
        <w:rPr>
          <w:rFonts w:ascii="Arial" w:hAnsi="Arial" w:cs="Arial"/>
          <w:sz w:val="24"/>
          <w:szCs w:val="24"/>
          <w:shd w:val="clear" w:color="auto" w:fill="FFFFFF"/>
        </w:rPr>
        <w:t xml:space="preserve">Ogden, J. (2019) </w:t>
      </w:r>
      <w:r w:rsidRPr="00841E78">
        <w:rPr>
          <w:rFonts w:ascii="Arial" w:hAnsi="Arial" w:cs="Arial"/>
          <w:i/>
          <w:iCs/>
          <w:sz w:val="24"/>
          <w:szCs w:val="24"/>
          <w:shd w:val="clear" w:color="auto" w:fill="FFFFFF"/>
        </w:rPr>
        <w:t>Thinking Critically about Research</w:t>
      </w:r>
      <w:r w:rsidRPr="00841E78">
        <w:rPr>
          <w:rFonts w:ascii="Arial" w:hAnsi="Arial" w:cs="Arial"/>
          <w:sz w:val="24"/>
          <w:szCs w:val="24"/>
          <w:shd w:val="clear" w:color="auto" w:fill="FFFFFF"/>
        </w:rPr>
        <w:t xml:space="preserve"> A step by step approach. Oxford: Routledge</w:t>
      </w:r>
    </w:p>
    <w:p w14:paraId="0C3F3A8B" w14:textId="77777777" w:rsidR="00A43806" w:rsidRDefault="00A43806" w:rsidP="00A43806">
      <w:pPr>
        <w:spacing w:after="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70B5AFC6" w14:textId="77777777" w:rsidR="00A43806" w:rsidRPr="00457B77" w:rsidRDefault="00A43806" w:rsidP="00A43806">
      <w:pPr>
        <w:spacing w:after="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Peoples, K. (2021) </w:t>
      </w:r>
      <w:r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How to write a phenomenological dissertation </w:t>
      </w:r>
      <w:r>
        <w:rPr>
          <w:rFonts w:ascii="Arial" w:hAnsi="Arial" w:cs="Arial"/>
          <w:sz w:val="24"/>
          <w:szCs w:val="24"/>
          <w:shd w:val="clear" w:color="auto" w:fill="FFFFFF"/>
        </w:rPr>
        <w:t>A step by step guide.  California: SAGE</w:t>
      </w:r>
    </w:p>
    <w:p w14:paraId="05253180" w14:textId="77777777" w:rsidR="00A43806" w:rsidRDefault="00A43806" w:rsidP="00A43806">
      <w:pPr>
        <w:spacing w:after="0"/>
      </w:pPr>
    </w:p>
    <w:p w14:paraId="7EE8A4A2" w14:textId="77777777" w:rsidR="00A43806" w:rsidRPr="008B1309" w:rsidRDefault="00A43806" w:rsidP="00A43806">
      <w:pPr>
        <w:spacing w:after="0"/>
        <w:rPr>
          <w:rFonts w:ascii="Arial" w:hAnsi="Arial" w:cs="Arial"/>
          <w:sz w:val="24"/>
          <w:szCs w:val="24"/>
        </w:rPr>
      </w:pPr>
      <w:r w:rsidRPr="008B1309">
        <w:rPr>
          <w:rFonts w:ascii="Arial" w:hAnsi="Arial" w:cs="Arial"/>
          <w:sz w:val="24"/>
          <w:szCs w:val="24"/>
        </w:rPr>
        <w:t>Powell, T, T. (2019)</w:t>
      </w:r>
      <w:r>
        <w:rPr>
          <w:rFonts w:ascii="Arial" w:hAnsi="Arial" w:cs="Arial"/>
          <w:sz w:val="24"/>
          <w:szCs w:val="24"/>
        </w:rPr>
        <w:t xml:space="preserve"> Can Quantitative Research Solve Social Problems? Pragmatism and the Ethics of Social Research</w:t>
      </w:r>
    </w:p>
    <w:p w14:paraId="3E00D057" w14:textId="77777777" w:rsidR="00A43806" w:rsidRPr="008B1309" w:rsidRDefault="00A43806" w:rsidP="00A43806">
      <w:pPr>
        <w:spacing w:after="0"/>
        <w:rPr>
          <w:rFonts w:ascii="Arial" w:hAnsi="Arial" w:cs="Arial"/>
          <w:sz w:val="24"/>
          <w:szCs w:val="24"/>
        </w:rPr>
      </w:pPr>
      <w:hyperlink r:id="rId12" w:history="1">
        <w:r w:rsidRPr="008B1309">
          <w:rPr>
            <w:rStyle w:val="Hyperlink"/>
            <w:rFonts w:ascii="Arial" w:hAnsi="Arial" w:cs="Arial"/>
            <w:sz w:val="24"/>
            <w:szCs w:val="24"/>
          </w:rPr>
          <w:t>https://www.proquest.com/docview/2239437916?accountid=130472&amp;parentSessionId=53%2BFVJ0CqdtfNY%2FkCLvczxeixPi8lhQ%2B8sQZSux%2FysE%3D&amp;pq-origsite=primo</w:t>
        </w:r>
      </w:hyperlink>
    </w:p>
    <w:p w14:paraId="40456C40" w14:textId="77777777" w:rsidR="00A43806" w:rsidRDefault="00A43806" w:rsidP="00A43806">
      <w:pPr>
        <w:spacing w:after="0"/>
        <w:rPr>
          <w:rFonts w:ascii="Arial" w:hAnsi="Arial" w:cs="Arial"/>
          <w:sz w:val="24"/>
          <w:szCs w:val="24"/>
        </w:rPr>
      </w:pPr>
      <w:r w:rsidRPr="008B1309">
        <w:rPr>
          <w:rFonts w:ascii="Arial" w:hAnsi="Arial" w:cs="Arial"/>
          <w:sz w:val="24"/>
          <w:szCs w:val="24"/>
        </w:rPr>
        <w:t>(Accessed: 15/01/2</w:t>
      </w:r>
      <w:r>
        <w:rPr>
          <w:rFonts w:ascii="Arial" w:hAnsi="Arial" w:cs="Arial"/>
          <w:sz w:val="24"/>
          <w:szCs w:val="24"/>
        </w:rPr>
        <w:t>2</w:t>
      </w:r>
      <w:r w:rsidRPr="008B1309">
        <w:rPr>
          <w:rFonts w:ascii="Arial" w:hAnsi="Arial" w:cs="Arial"/>
          <w:sz w:val="24"/>
          <w:szCs w:val="24"/>
        </w:rPr>
        <w:t>)</w:t>
      </w:r>
    </w:p>
    <w:p w14:paraId="4256BA80" w14:textId="77777777" w:rsidR="00A43806" w:rsidRDefault="00A43806" w:rsidP="00A43806">
      <w:pPr>
        <w:spacing w:after="0"/>
        <w:rPr>
          <w:rFonts w:ascii="Arial" w:hAnsi="Arial" w:cs="Arial"/>
          <w:sz w:val="24"/>
          <w:szCs w:val="24"/>
        </w:rPr>
      </w:pPr>
    </w:p>
    <w:p w14:paraId="143DA5E2" w14:textId="77777777" w:rsidR="00A43806" w:rsidRDefault="00A43806" w:rsidP="00A43806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Smith, J. &amp; Gillon, E. (2021) Therapists’ experiences of providing online counselling: A qualitative study</w:t>
      </w:r>
    </w:p>
    <w:p w14:paraId="1C11795D" w14:textId="77777777" w:rsidR="00A43806" w:rsidRDefault="00A43806" w:rsidP="00A43806">
      <w:pPr>
        <w:spacing w:after="0"/>
        <w:rPr>
          <w:rFonts w:ascii="Arial" w:hAnsi="Arial" w:cs="Arial"/>
          <w:sz w:val="24"/>
          <w:szCs w:val="24"/>
        </w:rPr>
      </w:pPr>
      <w:hyperlink r:id="rId13" w:history="1">
        <w:r w:rsidRPr="00B564B0">
          <w:rPr>
            <w:rStyle w:val="Hyperlink"/>
            <w:rFonts w:ascii="Arial" w:hAnsi="Arial" w:cs="Arial"/>
            <w:sz w:val="24"/>
            <w:szCs w:val="24"/>
          </w:rPr>
          <w:t>https://onlinelibrary-wiley-com.ezproxy.uwtsd.ac.uk/doi/full/10.1002/capr.12408</w:t>
        </w:r>
      </w:hyperlink>
    </w:p>
    <w:p w14:paraId="6569A958" w14:textId="77777777" w:rsidR="00A43806" w:rsidRDefault="00A43806" w:rsidP="00A43806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(Accessed: 16/01/22)</w:t>
      </w:r>
    </w:p>
    <w:p w14:paraId="21927687" w14:textId="77777777" w:rsidR="00A43806" w:rsidRDefault="00A43806" w:rsidP="00A43806">
      <w:pPr>
        <w:spacing w:after="0"/>
        <w:rPr>
          <w:rFonts w:ascii="Arial" w:hAnsi="Arial" w:cs="Arial"/>
          <w:sz w:val="24"/>
          <w:szCs w:val="24"/>
        </w:rPr>
      </w:pPr>
    </w:p>
    <w:p w14:paraId="0AD9DF8E" w14:textId="77777777" w:rsidR="00A43806" w:rsidRDefault="00A43806" w:rsidP="00A43806">
      <w:pPr>
        <w:spacing w:after="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Tashakkori</w:t>
      </w:r>
      <w:proofErr w:type="spellEnd"/>
      <w:r>
        <w:rPr>
          <w:rFonts w:ascii="Arial" w:hAnsi="Arial" w:cs="Arial"/>
          <w:sz w:val="24"/>
          <w:szCs w:val="24"/>
        </w:rPr>
        <w:t xml:space="preserve">, A. &amp; </w:t>
      </w:r>
      <w:proofErr w:type="spellStart"/>
      <w:r>
        <w:rPr>
          <w:rFonts w:ascii="Arial" w:hAnsi="Arial" w:cs="Arial"/>
          <w:sz w:val="24"/>
          <w:szCs w:val="24"/>
        </w:rPr>
        <w:t>Creswel</w:t>
      </w:r>
      <w:proofErr w:type="spellEnd"/>
      <w:r>
        <w:rPr>
          <w:rFonts w:ascii="Arial" w:hAnsi="Arial" w:cs="Arial"/>
          <w:sz w:val="24"/>
          <w:szCs w:val="24"/>
        </w:rPr>
        <w:t>, J, W. (2007) Exploring the Nature of Research Questions in Mixed Methods Research</w:t>
      </w:r>
    </w:p>
    <w:p w14:paraId="6361FB23" w14:textId="77777777" w:rsidR="00A43806" w:rsidRDefault="00A43806" w:rsidP="00A43806">
      <w:pPr>
        <w:spacing w:after="0"/>
        <w:rPr>
          <w:rFonts w:ascii="Arial" w:hAnsi="Arial" w:cs="Arial"/>
          <w:sz w:val="24"/>
          <w:szCs w:val="24"/>
        </w:rPr>
      </w:pPr>
      <w:hyperlink r:id="rId14" w:history="1">
        <w:r w:rsidRPr="002045C7">
          <w:rPr>
            <w:rStyle w:val="Hyperlink"/>
            <w:rFonts w:ascii="Arial" w:hAnsi="Arial" w:cs="Arial"/>
            <w:sz w:val="24"/>
            <w:szCs w:val="24"/>
          </w:rPr>
          <w:t>https://journals.sagepub.com/doi/pdf/10.1177/1558689807302814</w:t>
        </w:r>
      </w:hyperlink>
    </w:p>
    <w:p w14:paraId="40EC6287" w14:textId="77777777" w:rsidR="00A43806" w:rsidRDefault="00A43806" w:rsidP="00A43806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(Accessed: 17/01/22)</w:t>
      </w:r>
    </w:p>
    <w:p w14:paraId="478CB5B3" w14:textId="77777777" w:rsidR="00A43806" w:rsidRDefault="00A43806" w:rsidP="00A43806">
      <w:pPr>
        <w:spacing w:after="0"/>
        <w:rPr>
          <w:rFonts w:ascii="Arial" w:hAnsi="Arial" w:cs="Arial"/>
          <w:sz w:val="24"/>
          <w:szCs w:val="24"/>
        </w:rPr>
      </w:pPr>
    </w:p>
    <w:p w14:paraId="7C237A00" w14:textId="77777777" w:rsidR="00A43806" w:rsidRDefault="00A43806" w:rsidP="00A43806">
      <w:pPr>
        <w:spacing w:after="0"/>
        <w:rPr>
          <w:rFonts w:ascii="Arial" w:hAnsi="Arial" w:cs="Arial"/>
          <w:sz w:val="24"/>
          <w:szCs w:val="24"/>
        </w:rPr>
      </w:pPr>
    </w:p>
    <w:p w14:paraId="780C5A5E" w14:textId="77777777" w:rsidR="00A43806" w:rsidRDefault="00A43806" w:rsidP="00A43806">
      <w:pPr>
        <w:spacing w:after="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Tende</w:t>
      </w:r>
      <w:proofErr w:type="spellEnd"/>
      <w:r>
        <w:rPr>
          <w:rFonts w:ascii="Arial" w:hAnsi="Arial" w:cs="Arial"/>
          <w:sz w:val="24"/>
          <w:szCs w:val="24"/>
        </w:rPr>
        <w:t>, F, B. (2021) Philoophical alignments in Social Science Inquiry: A Scoping Review</w:t>
      </w:r>
    </w:p>
    <w:p w14:paraId="0CF3B878" w14:textId="77777777" w:rsidR="00A43806" w:rsidRDefault="00A43806" w:rsidP="00A43806">
      <w:pPr>
        <w:spacing w:after="0"/>
        <w:rPr>
          <w:rFonts w:ascii="Arial" w:hAnsi="Arial" w:cs="Arial"/>
          <w:sz w:val="24"/>
          <w:szCs w:val="24"/>
        </w:rPr>
      </w:pPr>
      <w:hyperlink r:id="rId15" w:history="1">
        <w:r w:rsidRPr="00B564B0">
          <w:rPr>
            <w:rStyle w:val="Hyperlink"/>
            <w:rFonts w:ascii="Arial" w:hAnsi="Arial" w:cs="Arial"/>
            <w:sz w:val="24"/>
            <w:szCs w:val="24"/>
          </w:rPr>
          <w:t>https://www.researchgate.net/profile/F-Tende/publication/354142568_Philosophical_Alignments_in_Social_Science_Inquiry_A_Scoping_Review/links/612724e116a18371926da5dc/Philosophical-Alignments-in-Social-Science-Inquiry-A-Scoping-Review.pdf</w:t>
        </w:r>
      </w:hyperlink>
    </w:p>
    <w:p w14:paraId="7CF891DB" w14:textId="77777777" w:rsidR="00A43806" w:rsidRDefault="00A43806" w:rsidP="00A43806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proofErr w:type="spellStart"/>
      <w:r>
        <w:rPr>
          <w:rFonts w:ascii="Arial" w:hAnsi="Arial" w:cs="Arial"/>
          <w:sz w:val="24"/>
          <w:szCs w:val="24"/>
        </w:rPr>
        <w:t>Accessd</w:t>
      </w:r>
      <w:proofErr w:type="spellEnd"/>
      <w:r>
        <w:rPr>
          <w:rFonts w:ascii="Arial" w:hAnsi="Arial" w:cs="Arial"/>
          <w:sz w:val="24"/>
          <w:szCs w:val="24"/>
        </w:rPr>
        <w:t>: 16/01/22)</w:t>
      </w:r>
    </w:p>
    <w:p w14:paraId="67007C96" w14:textId="77777777" w:rsidR="00A43806" w:rsidRDefault="00A43806" w:rsidP="00A43806">
      <w:pPr>
        <w:spacing w:after="0"/>
        <w:rPr>
          <w:rFonts w:ascii="Arial" w:hAnsi="Arial" w:cs="Arial"/>
          <w:sz w:val="24"/>
          <w:szCs w:val="24"/>
        </w:rPr>
      </w:pPr>
    </w:p>
    <w:p w14:paraId="18B8746A" w14:textId="77777777" w:rsidR="00A43806" w:rsidRDefault="00A43806" w:rsidP="00A43806">
      <w:pPr>
        <w:spacing w:after="0"/>
        <w:rPr>
          <w:rFonts w:ascii="Arial" w:hAnsi="Arial" w:cs="Arial"/>
          <w:sz w:val="24"/>
          <w:szCs w:val="24"/>
        </w:rPr>
      </w:pPr>
    </w:p>
    <w:p w14:paraId="7756CBE3" w14:textId="77777777" w:rsidR="00A43806" w:rsidRDefault="00A43806" w:rsidP="00A43806">
      <w:pPr>
        <w:spacing w:after="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Simundic</w:t>
      </w:r>
      <w:proofErr w:type="spellEnd"/>
      <w:r>
        <w:rPr>
          <w:rFonts w:ascii="Arial" w:hAnsi="Arial" w:cs="Arial"/>
          <w:sz w:val="24"/>
          <w:szCs w:val="24"/>
        </w:rPr>
        <w:t>, A-M. (2013) Bias in Research</w:t>
      </w:r>
    </w:p>
    <w:p w14:paraId="57D8CB4F" w14:textId="77777777" w:rsidR="00A43806" w:rsidRDefault="00A43806" w:rsidP="00A43806">
      <w:pPr>
        <w:spacing w:after="0"/>
        <w:rPr>
          <w:rFonts w:ascii="Arial" w:hAnsi="Arial" w:cs="Arial"/>
          <w:sz w:val="24"/>
          <w:szCs w:val="24"/>
        </w:rPr>
      </w:pPr>
      <w:hyperlink r:id="rId16" w:history="1">
        <w:r w:rsidRPr="00DF41D6">
          <w:rPr>
            <w:rStyle w:val="Hyperlink"/>
            <w:rFonts w:ascii="Arial" w:hAnsi="Arial" w:cs="Arial"/>
            <w:sz w:val="24"/>
            <w:szCs w:val="24"/>
          </w:rPr>
          <w:t>https://www.ncbi.nlm.nih.gov/pmc/articles/PMC3900086/</w:t>
        </w:r>
      </w:hyperlink>
    </w:p>
    <w:p w14:paraId="32FC7BAE" w14:textId="77777777" w:rsidR="00A43806" w:rsidRDefault="00A43806" w:rsidP="00A43806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(Accessed: 17/01/22)</w:t>
      </w:r>
    </w:p>
    <w:p w14:paraId="1B217DDB" w14:textId="77777777" w:rsidR="00A43806" w:rsidRDefault="00A43806" w:rsidP="00A43806">
      <w:pPr>
        <w:spacing w:after="0"/>
        <w:rPr>
          <w:rFonts w:ascii="Arial" w:hAnsi="Arial" w:cs="Arial"/>
          <w:sz w:val="24"/>
          <w:szCs w:val="24"/>
        </w:rPr>
      </w:pPr>
    </w:p>
    <w:p w14:paraId="6EE60483" w14:textId="77777777" w:rsidR="00A43806" w:rsidRDefault="00A43806" w:rsidP="00A43806">
      <w:pPr>
        <w:spacing w:after="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lastRenderedPageBreak/>
        <w:t>Tubey</w:t>
      </w:r>
      <w:proofErr w:type="spellEnd"/>
      <w:r>
        <w:rPr>
          <w:rFonts w:ascii="Arial" w:hAnsi="Arial" w:cs="Arial"/>
          <w:sz w:val="24"/>
          <w:szCs w:val="24"/>
        </w:rPr>
        <w:t xml:space="preserve">, R, J., Rotich, J, K. &amp; </w:t>
      </w:r>
      <w:proofErr w:type="spellStart"/>
      <w:r>
        <w:rPr>
          <w:rFonts w:ascii="Arial" w:hAnsi="Arial" w:cs="Arial"/>
          <w:sz w:val="24"/>
          <w:szCs w:val="24"/>
        </w:rPr>
        <w:t>Bengat</w:t>
      </w:r>
      <w:proofErr w:type="spellEnd"/>
      <w:r>
        <w:rPr>
          <w:rFonts w:ascii="Arial" w:hAnsi="Arial" w:cs="Arial"/>
          <w:sz w:val="24"/>
          <w:szCs w:val="24"/>
        </w:rPr>
        <w:t>, J, K. (2015) Research Paradigms: Theory and Practice</w:t>
      </w:r>
    </w:p>
    <w:p w14:paraId="0947FA26" w14:textId="77777777" w:rsidR="00A43806" w:rsidRDefault="00A43806" w:rsidP="00A43806">
      <w:pPr>
        <w:spacing w:after="0"/>
        <w:rPr>
          <w:rFonts w:ascii="Arial" w:hAnsi="Arial" w:cs="Arial"/>
          <w:sz w:val="24"/>
          <w:szCs w:val="24"/>
        </w:rPr>
      </w:pPr>
      <w:hyperlink r:id="rId17" w:history="1">
        <w:r w:rsidRPr="00DF41D6">
          <w:rPr>
            <w:rStyle w:val="Hyperlink"/>
            <w:rFonts w:ascii="Arial" w:hAnsi="Arial" w:cs="Arial"/>
            <w:sz w:val="24"/>
            <w:szCs w:val="24"/>
          </w:rPr>
          <w:t>http://repository.embuni.ac.ke/bitstream/handle/embuni/3797/2155.pdf?sequence=1&amp;isAllowed=y</w:t>
        </w:r>
      </w:hyperlink>
    </w:p>
    <w:p w14:paraId="29542E4A" w14:textId="77777777" w:rsidR="00A43806" w:rsidRDefault="00A43806" w:rsidP="00A43806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(Accessed: 17/01/22)</w:t>
      </w:r>
    </w:p>
    <w:p w14:paraId="1D80A65A" w14:textId="77777777" w:rsidR="00A43806" w:rsidRDefault="00A43806" w:rsidP="00A43806">
      <w:pPr>
        <w:spacing w:after="0"/>
        <w:rPr>
          <w:rFonts w:ascii="Arial" w:hAnsi="Arial" w:cs="Arial"/>
          <w:sz w:val="24"/>
          <w:szCs w:val="24"/>
        </w:rPr>
      </w:pPr>
    </w:p>
    <w:p w14:paraId="6B7A7986" w14:textId="77777777" w:rsidR="00A43806" w:rsidRDefault="00A43806" w:rsidP="00A43806">
      <w:pPr>
        <w:spacing w:after="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Vasilachis</w:t>
      </w:r>
      <w:proofErr w:type="spellEnd"/>
      <w:r>
        <w:rPr>
          <w:rFonts w:ascii="Arial" w:hAnsi="Arial" w:cs="Arial"/>
          <w:sz w:val="24"/>
          <w:szCs w:val="24"/>
        </w:rPr>
        <w:t xml:space="preserve"> de Gialdino, I. (2009) Ontological and Epistemological Foundations of Qualitative Research</w:t>
      </w:r>
    </w:p>
    <w:p w14:paraId="5494F7AC" w14:textId="77777777" w:rsidR="00A43806" w:rsidRDefault="00A43806" w:rsidP="00A43806">
      <w:pPr>
        <w:spacing w:after="0"/>
        <w:rPr>
          <w:rFonts w:ascii="Arial" w:hAnsi="Arial" w:cs="Arial"/>
          <w:sz w:val="24"/>
          <w:szCs w:val="24"/>
        </w:rPr>
      </w:pPr>
      <w:hyperlink r:id="rId18" w:history="1">
        <w:r w:rsidRPr="00DF41D6">
          <w:rPr>
            <w:rStyle w:val="Hyperlink"/>
            <w:rFonts w:ascii="Arial" w:hAnsi="Arial" w:cs="Arial"/>
            <w:sz w:val="24"/>
            <w:szCs w:val="24"/>
          </w:rPr>
          <w:t>https://www.proquest.com/docview/869664250?accountid=130472&amp;parentSessionId=k1wWz02mi9NZajIT1AOBVileFwWZfW2rqKIUYVllNLk%3D&amp;pq-origsite=primo</w:t>
        </w:r>
      </w:hyperlink>
    </w:p>
    <w:p w14:paraId="71EE7432" w14:textId="77777777" w:rsidR="00A43806" w:rsidRDefault="00A43806" w:rsidP="00A43806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(Accessed: 17/01/22)</w:t>
      </w:r>
    </w:p>
    <w:p w14:paraId="63ECA5E3" w14:textId="77777777" w:rsidR="00A43806" w:rsidRDefault="00A43806" w:rsidP="00A43806">
      <w:pPr>
        <w:spacing w:after="0"/>
        <w:rPr>
          <w:rFonts w:ascii="Arial" w:hAnsi="Arial" w:cs="Arial"/>
          <w:sz w:val="24"/>
          <w:szCs w:val="24"/>
        </w:rPr>
      </w:pPr>
    </w:p>
    <w:p w14:paraId="08A4DBE5" w14:textId="77777777" w:rsidR="00A43806" w:rsidRDefault="00A43806" w:rsidP="00A43806">
      <w:pPr>
        <w:spacing w:after="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Waribugo</w:t>
      </w:r>
      <w:proofErr w:type="spellEnd"/>
      <w:r>
        <w:rPr>
          <w:rFonts w:ascii="Arial" w:hAnsi="Arial" w:cs="Arial"/>
          <w:sz w:val="24"/>
          <w:szCs w:val="24"/>
        </w:rPr>
        <w:t>, S. (2016) Solipsism in Social Inquiry: Revisiting a redundant paradigm</w:t>
      </w:r>
    </w:p>
    <w:p w14:paraId="37949F48" w14:textId="77777777" w:rsidR="00A43806" w:rsidRDefault="00A43806" w:rsidP="00A43806">
      <w:pPr>
        <w:spacing w:after="0"/>
        <w:rPr>
          <w:rFonts w:ascii="Arial" w:hAnsi="Arial" w:cs="Arial"/>
          <w:sz w:val="24"/>
          <w:szCs w:val="24"/>
        </w:rPr>
      </w:pPr>
      <w:hyperlink r:id="rId19" w:history="1">
        <w:r w:rsidRPr="00B564B0">
          <w:rPr>
            <w:rStyle w:val="Hyperlink"/>
            <w:rFonts w:ascii="Arial" w:hAnsi="Arial" w:cs="Arial"/>
            <w:sz w:val="24"/>
            <w:szCs w:val="24"/>
          </w:rPr>
          <w:t>https://www.ijaar.org/articles/volume2-number4/Social%20And%20Management%20Sciences/ijaar-mgmt-v2n4-a16-p3.pdf</w:t>
        </w:r>
      </w:hyperlink>
    </w:p>
    <w:p w14:paraId="5BAF64BF" w14:textId="77777777" w:rsidR="00A43806" w:rsidRDefault="00A43806" w:rsidP="00A43806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(Accessed: 16/01/22)</w:t>
      </w:r>
    </w:p>
    <w:p w14:paraId="72B8DA30" w14:textId="77777777" w:rsidR="00A43806" w:rsidRDefault="00A43806" w:rsidP="00A43806">
      <w:pPr>
        <w:spacing w:after="0"/>
        <w:rPr>
          <w:rFonts w:ascii="Arial" w:hAnsi="Arial" w:cs="Arial"/>
          <w:sz w:val="24"/>
          <w:szCs w:val="24"/>
        </w:rPr>
      </w:pPr>
    </w:p>
    <w:p w14:paraId="3897455F" w14:textId="77777777" w:rsidR="00A43806" w:rsidRDefault="00A43806" w:rsidP="00A43806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Yilmaz, K. (2013) Comparison of Quantitative and Qualitative Research Traditions: epistemological, theoretical, and methodological differences</w:t>
      </w:r>
    </w:p>
    <w:p w14:paraId="1E4D1093" w14:textId="77777777" w:rsidR="00A43806" w:rsidRDefault="00A43806" w:rsidP="00A43806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(Accessed: 17/01/22)</w:t>
      </w:r>
    </w:p>
    <w:p w14:paraId="0D81A0B0" w14:textId="77777777" w:rsidR="00A43806" w:rsidRDefault="00A43806" w:rsidP="00A43806">
      <w:pPr>
        <w:spacing w:after="0"/>
        <w:rPr>
          <w:rFonts w:ascii="Arial" w:hAnsi="Arial" w:cs="Arial"/>
          <w:sz w:val="24"/>
          <w:szCs w:val="24"/>
        </w:rPr>
      </w:pPr>
    </w:p>
    <w:p w14:paraId="40FE25C7" w14:textId="77777777" w:rsidR="00A43806" w:rsidRDefault="00A43806" w:rsidP="00A43806">
      <w:pPr>
        <w:spacing w:after="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Zarotti</w:t>
      </w:r>
      <w:proofErr w:type="spellEnd"/>
      <w:r>
        <w:rPr>
          <w:rFonts w:ascii="Arial" w:hAnsi="Arial" w:cs="Arial"/>
          <w:sz w:val="24"/>
          <w:szCs w:val="24"/>
        </w:rPr>
        <w:t>, N., Simpson, J. &amp; Fletcher, I. (2017) ‘I have a feeling I can’t speak to anybody’: A thematic analysis of communication perspectives in people with Huntingdon’s disease</w:t>
      </w:r>
    </w:p>
    <w:p w14:paraId="70FC12B7" w14:textId="77777777" w:rsidR="00A43806" w:rsidRDefault="00A43806" w:rsidP="00A43806">
      <w:pPr>
        <w:spacing w:after="0"/>
        <w:rPr>
          <w:rFonts w:ascii="Arial" w:hAnsi="Arial" w:cs="Arial"/>
          <w:sz w:val="24"/>
          <w:szCs w:val="24"/>
        </w:rPr>
      </w:pPr>
      <w:hyperlink r:id="rId20" w:history="1">
        <w:r w:rsidRPr="00846889">
          <w:rPr>
            <w:rStyle w:val="Hyperlink"/>
            <w:rFonts w:ascii="Arial" w:hAnsi="Arial" w:cs="Arial"/>
            <w:sz w:val="24"/>
            <w:szCs w:val="24"/>
          </w:rPr>
          <w:t>https://journals-sagepub-com.ezproxy.uwtsd.ac.uk/doi/full/10.1177/1742395317733793</w:t>
        </w:r>
      </w:hyperlink>
    </w:p>
    <w:p w14:paraId="1166E501" w14:textId="77777777" w:rsidR="00A43806" w:rsidRPr="008B1309" w:rsidRDefault="00A43806" w:rsidP="00A43806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(Accessed: 17/01/22)</w:t>
      </w:r>
    </w:p>
    <w:p w14:paraId="336C07D8" w14:textId="77777777" w:rsidR="00A43806" w:rsidRPr="008B1309" w:rsidRDefault="00A43806" w:rsidP="00A43806">
      <w:pPr>
        <w:spacing w:after="0"/>
        <w:rPr>
          <w:rFonts w:ascii="Arial" w:hAnsi="Arial" w:cs="Arial"/>
          <w:sz w:val="24"/>
          <w:szCs w:val="24"/>
        </w:rPr>
      </w:pPr>
    </w:p>
    <w:p w14:paraId="5275B0F3" w14:textId="77777777" w:rsidR="00A43806" w:rsidRPr="008B1309" w:rsidRDefault="00A43806" w:rsidP="00A43806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8B1309">
        <w:rPr>
          <w:rFonts w:ascii="Arial" w:hAnsi="Arial" w:cs="Arial"/>
          <w:sz w:val="24"/>
          <w:szCs w:val="24"/>
        </w:rPr>
        <w:t>Zyphur</w:t>
      </w:r>
      <w:proofErr w:type="spellEnd"/>
      <w:r w:rsidRPr="008B1309">
        <w:rPr>
          <w:rFonts w:ascii="Arial" w:hAnsi="Arial" w:cs="Arial"/>
          <w:sz w:val="24"/>
          <w:szCs w:val="24"/>
        </w:rPr>
        <w:t xml:space="preserve">, M, J. &amp; </w:t>
      </w:r>
      <w:proofErr w:type="spellStart"/>
      <w:r w:rsidRPr="008B1309">
        <w:rPr>
          <w:rFonts w:ascii="Arial" w:hAnsi="Arial" w:cs="Arial"/>
          <w:sz w:val="24"/>
          <w:szCs w:val="24"/>
        </w:rPr>
        <w:t>Pierides</w:t>
      </w:r>
      <w:proofErr w:type="spellEnd"/>
      <w:r w:rsidRPr="008B1309">
        <w:rPr>
          <w:rFonts w:ascii="Arial" w:hAnsi="Arial" w:cs="Arial"/>
          <w:sz w:val="24"/>
          <w:szCs w:val="24"/>
        </w:rPr>
        <w:t>, D, C. (2017)</w:t>
      </w:r>
      <w:r>
        <w:rPr>
          <w:rFonts w:ascii="Arial" w:hAnsi="Arial" w:cs="Arial"/>
          <w:sz w:val="24"/>
          <w:szCs w:val="24"/>
        </w:rPr>
        <w:t xml:space="preserve"> Is Quantitative Research Ethical? Tools for Ethically Practicing, Evaluating, and Using Quantitative Research  </w:t>
      </w:r>
    </w:p>
    <w:p w14:paraId="08123F0F" w14:textId="77777777" w:rsidR="00A43806" w:rsidRPr="008B1309" w:rsidRDefault="00A43806" w:rsidP="00A43806">
      <w:pPr>
        <w:spacing w:after="0" w:line="240" w:lineRule="auto"/>
        <w:rPr>
          <w:rFonts w:ascii="Arial" w:hAnsi="Arial" w:cs="Arial"/>
          <w:sz w:val="24"/>
          <w:szCs w:val="24"/>
        </w:rPr>
      </w:pPr>
      <w:hyperlink r:id="rId21" w:anchor="AN=123476071&amp;db=eue" w:history="1">
        <w:r w:rsidRPr="008B1309">
          <w:rPr>
            <w:rStyle w:val="Hyperlink"/>
            <w:rFonts w:ascii="Arial" w:hAnsi="Arial" w:cs="Arial"/>
            <w:sz w:val="24"/>
            <w:szCs w:val="24"/>
          </w:rPr>
          <w:t>https://web-s-ebscohost-com.ezproxy.uwtsd.ac.uk/ehost/detail/detail?vid=0&amp;sid=d15ba20a-9855-4e92-b8cc-47786ce3e9fb%40redis&amp;bdata=JnNpdGU9ZWhvc3QtbGl2ZQ%3d%3d#AN=123476071&amp;db=eue</w:t>
        </w:r>
      </w:hyperlink>
    </w:p>
    <w:p w14:paraId="3F09E1B0" w14:textId="77777777" w:rsidR="00A43806" w:rsidRPr="008B1309" w:rsidRDefault="00A43806" w:rsidP="00A4380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B1309">
        <w:rPr>
          <w:rFonts w:ascii="Arial" w:hAnsi="Arial" w:cs="Arial"/>
          <w:sz w:val="24"/>
          <w:szCs w:val="24"/>
        </w:rPr>
        <w:t>(Accessed: 15/01/2</w:t>
      </w:r>
      <w:r>
        <w:rPr>
          <w:rFonts w:ascii="Arial" w:hAnsi="Arial" w:cs="Arial"/>
          <w:sz w:val="24"/>
          <w:szCs w:val="24"/>
        </w:rPr>
        <w:t>2</w:t>
      </w:r>
      <w:r w:rsidRPr="008B1309">
        <w:rPr>
          <w:rFonts w:ascii="Arial" w:hAnsi="Arial" w:cs="Arial"/>
          <w:sz w:val="24"/>
          <w:szCs w:val="24"/>
        </w:rPr>
        <w:t>)</w:t>
      </w:r>
    </w:p>
    <w:p w14:paraId="1CB57CC8" w14:textId="77777777" w:rsidR="00A43806" w:rsidRDefault="00A43806" w:rsidP="0035675C">
      <w:pPr>
        <w:spacing w:after="0" w:line="480" w:lineRule="auto"/>
        <w:jc w:val="both"/>
      </w:pPr>
    </w:p>
    <w:p w14:paraId="1C0EF80D" w14:textId="7DDD498E" w:rsidR="0002697B" w:rsidRDefault="0002697B" w:rsidP="00E15D9C">
      <w:pPr>
        <w:spacing w:after="0" w:line="480" w:lineRule="auto"/>
        <w:jc w:val="both"/>
      </w:pPr>
    </w:p>
    <w:p w14:paraId="54A52E41" w14:textId="011AF005" w:rsidR="001C1832" w:rsidRDefault="001C1832" w:rsidP="00E15D9C">
      <w:pPr>
        <w:spacing w:after="0" w:line="480" w:lineRule="auto"/>
        <w:jc w:val="both"/>
      </w:pPr>
    </w:p>
    <w:p w14:paraId="4715C1B4" w14:textId="28B4FD92" w:rsidR="001C1832" w:rsidRDefault="001C1832" w:rsidP="00E15D9C">
      <w:pPr>
        <w:spacing w:after="0" w:line="480" w:lineRule="auto"/>
        <w:jc w:val="both"/>
      </w:pPr>
    </w:p>
    <w:p w14:paraId="42708216" w14:textId="77777777" w:rsidR="001C1832" w:rsidRDefault="001C1832" w:rsidP="00E15D9C">
      <w:pPr>
        <w:spacing w:after="0" w:line="480" w:lineRule="auto"/>
        <w:jc w:val="both"/>
      </w:pPr>
    </w:p>
    <w:p w14:paraId="078C6B01" w14:textId="77777777" w:rsidR="001C1832" w:rsidRDefault="001C1832" w:rsidP="00E15D9C">
      <w:pPr>
        <w:spacing w:after="0" w:line="480" w:lineRule="auto"/>
        <w:jc w:val="both"/>
      </w:pPr>
    </w:p>
    <w:sectPr w:rsidR="001C18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CBA"/>
    <w:rsid w:val="00021CE7"/>
    <w:rsid w:val="0002697B"/>
    <w:rsid w:val="00032682"/>
    <w:rsid w:val="00035722"/>
    <w:rsid w:val="00041561"/>
    <w:rsid w:val="000446E3"/>
    <w:rsid w:val="00047BF0"/>
    <w:rsid w:val="000527F1"/>
    <w:rsid w:val="0007271B"/>
    <w:rsid w:val="000912DB"/>
    <w:rsid w:val="000A2B1F"/>
    <w:rsid w:val="000C7517"/>
    <w:rsid w:val="000D3E45"/>
    <w:rsid w:val="000D68AB"/>
    <w:rsid w:val="000F7D65"/>
    <w:rsid w:val="00102A6A"/>
    <w:rsid w:val="00104022"/>
    <w:rsid w:val="00111B1D"/>
    <w:rsid w:val="00137BDB"/>
    <w:rsid w:val="00153E73"/>
    <w:rsid w:val="0016012D"/>
    <w:rsid w:val="00167557"/>
    <w:rsid w:val="00167A0C"/>
    <w:rsid w:val="00170312"/>
    <w:rsid w:val="0018682A"/>
    <w:rsid w:val="001875C7"/>
    <w:rsid w:val="00192361"/>
    <w:rsid w:val="001C1832"/>
    <w:rsid w:val="001C73A4"/>
    <w:rsid w:val="001F1B66"/>
    <w:rsid w:val="00235933"/>
    <w:rsid w:val="0024711A"/>
    <w:rsid w:val="0026057A"/>
    <w:rsid w:val="00261DF9"/>
    <w:rsid w:val="00263F9A"/>
    <w:rsid w:val="0026525C"/>
    <w:rsid w:val="002927B4"/>
    <w:rsid w:val="002A5661"/>
    <w:rsid w:val="002B092E"/>
    <w:rsid w:val="003255C7"/>
    <w:rsid w:val="00333EFB"/>
    <w:rsid w:val="0034460C"/>
    <w:rsid w:val="0035675C"/>
    <w:rsid w:val="003618F6"/>
    <w:rsid w:val="0037386A"/>
    <w:rsid w:val="00386268"/>
    <w:rsid w:val="003C7DC5"/>
    <w:rsid w:val="003F5ED8"/>
    <w:rsid w:val="00427B08"/>
    <w:rsid w:val="00435EBD"/>
    <w:rsid w:val="004640A2"/>
    <w:rsid w:val="00475073"/>
    <w:rsid w:val="00484DAB"/>
    <w:rsid w:val="00485C8D"/>
    <w:rsid w:val="004A5098"/>
    <w:rsid w:val="004A6C44"/>
    <w:rsid w:val="004B1E55"/>
    <w:rsid w:val="004D71A5"/>
    <w:rsid w:val="004F4948"/>
    <w:rsid w:val="004F5E7E"/>
    <w:rsid w:val="00506840"/>
    <w:rsid w:val="00507889"/>
    <w:rsid w:val="00565DC4"/>
    <w:rsid w:val="00577770"/>
    <w:rsid w:val="00590D17"/>
    <w:rsid w:val="005923FD"/>
    <w:rsid w:val="00594B99"/>
    <w:rsid w:val="005D7BA9"/>
    <w:rsid w:val="005F241D"/>
    <w:rsid w:val="0060744A"/>
    <w:rsid w:val="0063097E"/>
    <w:rsid w:val="00640C3B"/>
    <w:rsid w:val="006473C6"/>
    <w:rsid w:val="006733A4"/>
    <w:rsid w:val="00683A3C"/>
    <w:rsid w:val="00684CBA"/>
    <w:rsid w:val="006C7615"/>
    <w:rsid w:val="00717EDA"/>
    <w:rsid w:val="00751037"/>
    <w:rsid w:val="007543FC"/>
    <w:rsid w:val="00773CFE"/>
    <w:rsid w:val="00780D2C"/>
    <w:rsid w:val="007A3FC1"/>
    <w:rsid w:val="007A4D6A"/>
    <w:rsid w:val="007A5130"/>
    <w:rsid w:val="007B1D97"/>
    <w:rsid w:val="00807B37"/>
    <w:rsid w:val="00814C6C"/>
    <w:rsid w:val="0085006A"/>
    <w:rsid w:val="00851380"/>
    <w:rsid w:val="0086703F"/>
    <w:rsid w:val="00883CB5"/>
    <w:rsid w:val="008A5F17"/>
    <w:rsid w:val="008B55B4"/>
    <w:rsid w:val="008C52C7"/>
    <w:rsid w:val="008C5F20"/>
    <w:rsid w:val="008C7F0B"/>
    <w:rsid w:val="008F389B"/>
    <w:rsid w:val="009401DC"/>
    <w:rsid w:val="00961C56"/>
    <w:rsid w:val="0096699D"/>
    <w:rsid w:val="00993804"/>
    <w:rsid w:val="00996567"/>
    <w:rsid w:val="009A3267"/>
    <w:rsid w:val="009A37A6"/>
    <w:rsid w:val="009B0682"/>
    <w:rsid w:val="009D0E14"/>
    <w:rsid w:val="009E0BB1"/>
    <w:rsid w:val="009E48BE"/>
    <w:rsid w:val="00A03E26"/>
    <w:rsid w:val="00A1151C"/>
    <w:rsid w:val="00A127EF"/>
    <w:rsid w:val="00A27CD1"/>
    <w:rsid w:val="00A34E9C"/>
    <w:rsid w:val="00A43806"/>
    <w:rsid w:val="00A50115"/>
    <w:rsid w:val="00A71A9F"/>
    <w:rsid w:val="00A812CD"/>
    <w:rsid w:val="00A822A0"/>
    <w:rsid w:val="00A835BD"/>
    <w:rsid w:val="00A90639"/>
    <w:rsid w:val="00A97352"/>
    <w:rsid w:val="00AC3600"/>
    <w:rsid w:val="00AE0C8C"/>
    <w:rsid w:val="00B0037E"/>
    <w:rsid w:val="00B03D61"/>
    <w:rsid w:val="00B275FD"/>
    <w:rsid w:val="00B44744"/>
    <w:rsid w:val="00B45E6E"/>
    <w:rsid w:val="00B53C7C"/>
    <w:rsid w:val="00B76C78"/>
    <w:rsid w:val="00B9019D"/>
    <w:rsid w:val="00B92E45"/>
    <w:rsid w:val="00B94B1F"/>
    <w:rsid w:val="00BB5EC6"/>
    <w:rsid w:val="00BD2340"/>
    <w:rsid w:val="00BE6EB9"/>
    <w:rsid w:val="00BE730E"/>
    <w:rsid w:val="00BE73D7"/>
    <w:rsid w:val="00C07D90"/>
    <w:rsid w:val="00C12B6A"/>
    <w:rsid w:val="00C1320F"/>
    <w:rsid w:val="00C13796"/>
    <w:rsid w:val="00C24FB1"/>
    <w:rsid w:val="00C5165E"/>
    <w:rsid w:val="00C54481"/>
    <w:rsid w:val="00C62D3D"/>
    <w:rsid w:val="00C6434A"/>
    <w:rsid w:val="00C8363C"/>
    <w:rsid w:val="00C95370"/>
    <w:rsid w:val="00C954A7"/>
    <w:rsid w:val="00CA4A9E"/>
    <w:rsid w:val="00CD75E0"/>
    <w:rsid w:val="00CF77F3"/>
    <w:rsid w:val="00D273FA"/>
    <w:rsid w:val="00D37328"/>
    <w:rsid w:val="00D37B9D"/>
    <w:rsid w:val="00D40089"/>
    <w:rsid w:val="00D450D6"/>
    <w:rsid w:val="00D460F2"/>
    <w:rsid w:val="00D4761E"/>
    <w:rsid w:val="00D55048"/>
    <w:rsid w:val="00D71A04"/>
    <w:rsid w:val="00D95109"/>
    <w:rsid w:val="00DA080F"/>
    <w:rsid w:val="00DB0B6B"/>
    <w:rsid w:val="00DD56F0"/>
    <w:rsid w:val="00DD6C9E"/>
    <w:rsid w:val="00DE6847"/>
    <w:rsid w:val="00DF2E49"/>
    <w:rsid w:val="00E12591"/>
    <w:rsid w:val="00E15D9C"/>
    <w:rsid w:val="00E35C13"/>
    <w:rsid w:val="00E35CF0"/>
    <w:rsid w:val="00E376CC"/>
    <w:rsid w:val="00E7743A"/>
    <w:rsid w:val="00E86234"/>
    <w:rsid w:val="00E869FF"/>
    <w:rsid w:val="00E96060"/>
    <w:rsid w:val="00E96F07"/>
    <w:rsid w:val="00EB35CD"/>
    <w:rsid w:val="00ED2856"/>
    <w:rsid w:val="00EE2444"/>
    <w:rsid w:val="00EE543E"/>
    <w:rsid w:val="00EE5F96"/>
    <w:rsid w:val="00EF0871"/>
    <w:rsid w:val="00F07C01"/>
    <w:rsid w:val="00F219D0"/>
    <w:rsid w:val="00F3057E"/>
    <w:rsid w:val="00F3758E"/>
    <w:rsid w:val="00F56B84"/>
    <w:rsid w:val="00F56E34"/>
    <w:rsid w:val="00F66239"/>
    <w:rsid w:val="00F82DDF"/>
    <w:rsid w:val="00FB1D67"/>
    <w:rsid w:val="00FB33A9"/>
    <w:rsid w:val="00FB5B53"/>
    <w:rsid w:val="00FD1739"/>
    <w:rsid w:val="00FD2378"/>
    <w:rsid w:val="00FD2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98369C"/>
  <w15:chartTrackingRefBased/>
  <w15:docId w15:val="{49B63A56-17F2-4CF4-8515-EF4D010E7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4380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3.vlereader.com/Reader?ean=9781137604439" TargetMode="External"/><Relationship Id="rId13" Type="http://schemas.openxmlformats.org/officeDocument/2006/relationships/hyperlink" Target="https://onlinelibrary-wiley-com.ezproxy.uwtsd.ac.uk/doi/full/10.1002/capr.12408" TargetMode="External"/><Relationship Id="rId18" Type="http://schemas.openxmlformats.org/officeDocument/2006/relationships/hyperlink" Target="https://www.proquest.com/docview/869664250?accountid=130472&amp;parentSessionId=k1wWz02mi9NZajIT1AOBVileFwWZfW2rqKIUYVllNLk%3D&amp;pq-origsite=primo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eb-s-ebscohost-com.ezproxy.uwtsd.ac.uk/ehost/detail/detail?vid=0&amp;sid=d15ba20a-9855-4e92-b8cc-47786ce3e9fb%40redis&amp;bdata=JnNpdGU9ZWhvc3QtbGl2ZQ%3d%3d" TargetMode="External"/><Relationship Id="rId7" Type="http://schemas.openxmlformats.org/officeDocument/2006/relationships/hyperlink" Target="https://www.bloomsburycollections.com/book/what-is-online-research-using-the-internet-for-social-science-research/" TargetMode="External"/><Relationship Id="rId12" Type="http://schemas.openxmlformats.org/officeDocument/2006/relationships/hyperlink" Target="https://www.proquest.com/docview/2239437916?accountid=130472&amp;parentSessionId=53%2BFVJ0CqdtfNY%2FkCLvczxeixPi8lhQ%2B8sQZSux%2FysE%3D&amp;pq-origsite=primo" TargetMode="External"/><Relationship Id="rId17" Type="http://schemas.openxmlformats.org/officeDocument/2006/relationships/hyperlink" Target="http://repository.embuni.ac.ke/bitstream/handle/embuni/3797/2155.pdf?sequence=1&amp;isAllowed=y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ncbi.nlm.nih.gov/pmc/articles/PMC3900086/" TargetMode="External"/><Relationship Id="rId20" Type="http://schemas.openxmlformats.org/officeDocument/2006/relationships/hyperlink" Target="https://journals-sagepub-com.ezproxy.uwtsd.ac.uk/doi/full/10.1177/1742395317733793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-sciencedirect-com.ezproxy.uwtsd.ac.uk/science/article/pii/S1045235415000544" TargetMode="External"/><Relationship Id="rId11" Type="http://schemas.openxmlformats.org/officeDocument/2006/relationships/hyperlink" Target="https://www.proquest.com/docview/2613289569?accountid=130472&amp;parentSessionId=pdUaIetnduR3YK4cL9SLtrzrXDCl7eypSa%2FevA5ZMDM%3D&amp;pq-origsite=primo" TargetMode="External"/><Relationship Id="rId5" Type="http://schemas.openxmlformats.org/officeDocument/2006/relationships/hyperlink" Target="https://r4.vlereader.com/Reader?ean=9780203769836" TargetMode="External"/><Relationship Id="rId15" Type="http://schemas.openxmlformats.org/officeDocument/2006/relationships/hyperlink" Target="https://www.researchgate.net/profile/F-Tende/publication/354142568_Philosophical_Alignments_in_Social_Science_Inquiry_A_Scoping_Review/links/612724e116a18371926da5dc/Philosophical-Alignments-in-Social-Science-Inquiry-A-Scoping-Review.pdf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journals-sagepub-com.ezproxy.uwtsd.ac.uk/doi/full/10.1177/1558689816686433" TargetMode="External"/><Relationship Id="rId19" Type="http://schemas.openxmlformats.org/officeDocument/2006/relationships/hyperlink" Target="https://www.ijaar.org/articles/volume2-number4/Social%20And%20Management%20Sciences/ijaar-mgmt-v2n4-a16-p3.pdf" TargetMode="External"/><Relationship Id="rId4" Type="http://schemas.openxmlformats.org/officeDocument/2006/relationships/hyperlink" Target="https://onlinelibrary-wiley-com.ezproxy.uwtsd.ac.uk/doi/full/10.1002/capr.12360" TargetMode="External"/><Relationship Id="rId9" Type="http://schemas.openxmlformats.org/officeDocument/2006/relationships/hyperlink" Target="https://www.proquest.com/docview/2580973148?accountid=130472&amp;parentSessionId=xOz1Gwlx0LeZN9dmCEIvC3JzhMwTCGVN3JttAPrnd2w%3D&amp;pq-origsite=primo" TargetMode="External"/><Relationship Id="rId14" Type="http://schemas.openxmlformats.org/officeDocument/2006/relationships/hyperlink" Target="https://journals.sagepub.com/doi/pdf/10.1177/1558689807302814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3036</Words>
  <Characters>17306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Jenkins</dc:creator>
  <cp:keywords/>
  <dc:description/>
  <cp:lastModifiedBy>Sally Jenkins</cp:lastModifiedBy>
  <cp:revision>2</cp:revision>
  <cp:lastPrinted>2022-01-21T10:47:00Z</cp:lastPrinted>
  <dcterms:created xsi:type="dcterms:W3CDTF">2022-01-21T10:50:00Z</dcterms:created>
  <dcterms:modified xsi:type="dcterms:W3CDTF">2022-01-21T10:50:00Z</dcterms:modified>
</cp:coreProperties>
</file>