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3E286" w14:textId="77777777" w:rsidR="00F15ECE" w:rsidRPr="00F15ECE" w:rsidRDefault="00F15ECE" w:rsidP="00F15ECE">
      <w:pPr>
        <w:rPr>
          <w:sz w:val="28"/>
          <w:szCs w:val="28"/>
          <w:u w:val="single"/>
        </w:rPr>
      </w:pPr>
      <w:r w:rsidRPr="00F15ECE">
        <w:rPr>
          <w:sz w:val="28"/>
          <w:szCs w:val="28"/>
          <w:u w:val="single"/>
        </w:rPr>
        <w:t>Communication</w:t>
      </w:r>
    </w:p>
    <w:p w14:paraId="4FC61136" w14:textId="380F8B27" w:rsidR="00F15ECE" w:rsidRDefault="00882AD2" w:rsidP="00F15ECE">
      <w:pPr>
        <w:rPr>
          <w:sz w:val="28"/>
          <w:szCs w:val="28"/>
          <w:u w:val="single"/>
        </w:rPr>
      </w:pPr>
      <w:r>
        <w:rPr>
          <w:sz w:val="28"/>
          <w:szCs w:val="28"/>
          <w:u w:val="single"/>
        </w:rPr>
        <w:t xml:space="preserve">By: </w:t>
      </w:r>
      <w:r w:rsidR="00F15ECE" w:rsidRPr="00F15ECE">
        <w:rPr>
          <w:sz w:val="28"/>
          <w:szCs w:val="28"/>
          <w:u w:val="single"/>
        </w:rPr>
        <w:t>Brenda Umutoni</w:t>
      </w:r>
    </w:p>
    <w:p w14:paraId="475A241F" w14:textId="77777777" w:rsidR="00EA7317" w:rsidRPr="00F15ECE" w:rsidRDefault="00EA7317" w:rsidP="00F15ECE">
      <w:pPr>
        <w:rPr>
          <w:sz w:val="28"/>
          <w:szCs w:val="28"/>
          <w:u w:val="single"/>
        </w:rPr>
      </w:pPr>
    </w:p>
    <w:p w14:paraId="7C8F18FC" w14:textId="77777777" w:rsidR="00F15ECE" w:rsidRDefault="00F15ECE" w:rsidP="00F15ECE"/>
    <w:p w14:paraId="18BE699F" w14:textId="77777777" w:rsidR="00F15ECE" w:rsidRDefault="00F15ECE" w:rsidP="00F15ECE">
      <w:pPr>
        <w:rPr>
          <w:u w:val="single"/>
        </w:rPr>
      </w:pPr>
    </w:p>
    <w:p w14:paraId="5BE6A5CB" w14:textId="2B2899F5" w:rsidR="00F15ECE" w:rsidRPr="00F15ECE" w:rsidRDefault="00F15ECE" w:rsidP="00F15ECE">
      <w:pPr>
        <w:rPr>
          <w:u w:val="single"/>
        </w:rPr>
      </w:pPr>
      <w:r w:rsidRPr="00F15ECE">
        <w:rPr>
          <w:u w:val="single"/>
        </w:rPr>
        <w:t>Task Details</w:t>
      </w:r>
      <w:r w:rsidR="00BE152E">
        <w:rPr>
          <w:u w:val="single"/>
        </w:rPr>
        <w:t>:</w:t>
      </w:r>
    </w:p>
    <w:p w14:paraId="3A733CF4" w14:textId="77777777" w:rsidR="00F15ECE" w:rsidRDefault="00F15ECE" w:rsidP="00F15ECE"/>
    <w:p w14:paraId="71F63F2B" w14:textId="77777777" w:rsidR="00F15ECE" w:rsidRDefault="00F15ECE" w:rsidP="00F15ECE">
      <w:r>
        <w:t>Based as much as possible on your own friends’ real-life experiences discuss how well employers perform at communicating. Using your findings and what you know from theory, reach some firm conclusions as to how workplace communication and performance of employers can be improved.</w:t>
      </w:r>
    </w:p>
    <w:p w14:paraId="0EE24F5B" w14:textId="77777777" w:rsidR="00F15ECE" w:rsidRDefault="00F15ECE" w:rsidP="00F15ECE"/>
    <w:p w14:paraId="1B0B1DEB" w14:textId="3F792D63" w:rsidR="00F15ECE" w:rsidRDefault="00F15ECE" w:rsidP="00F15ECE">
      <w:r>
        <w:t xml:space="preserve">For this assignment I </w:t>
      </w:r>
      <w:r w:rsidR="00BE152E">
        <w:t>will be dealing with it in three p</w:t>
      </w:r>
      <w:r>
        <w:t>arts:</w:t>
      </w:r>
    </w:p>
    <w:p w14:paraId="14877B45" w14:textId="77777777" w:rsidR="00F15ECE" w:rsidRDefault="00F15ECE" w:rsidP="00F15ECE"/>
    <w:p w14:paraId="2C90B0B4" w14:textId="76EBB0A1" w:rsidR="00F15ECE" w:rsidRDefault="00F15ECE" w:rsidP="00F15ECE">
      <w:r w:rsidRPr="00EA7317">
        <w:rPr>
          <w:b/>
        </w:rPr>
        <w:t>Part one</w:t>
      </w:r>
      <w:r w:rsidR="00BE152E">
        <w:t xml:space="preserve">: </w:t>
      </w:r>
      <w:r w:rsidR="00161C16">
        <w:t xml:space="preserve">Communication </w:t>
      </w:r>
      <w:r>
        <w:t xml:space="preserve">and </w:t>
      </w:r>
      <w:r w:rsidR="00544749">
        <w:t xml:space="preserve">which </w:t>
      </w:r>
      <w:r>
        <w:t xml:space="preserve">ways one can use to communicate. </w:t>
      </w:r>
    </w:p>
    <w:p w14:paraId="45D7AA6E" w14:textId="77777777" w:rsidR="00F15ECE" w:rsidRDefault="00F15ECE" w:rsidP="00F15ECE"/>
    <w:p w14:paraId="609C0E26" w14:textId="65941AAD" w:rsidR="00BE152E" w:rsidRDefault="00F15ECE" w:rsidP="00F15ECE">
      <w:r w:rsidRPr="00EA7317">
        <w:rPr>
          <w:b/>
        </w:rPr>
        <w:t>Part two</w:t>
      </w:r>
      <w:r w:rsidR="00BE152E" w:rsidRPr="00EA7317">
        <w:rPr>
          <w:b/>
        </w:rPr>
        <w:t>:</w:t>
      </w:r>
      <w:r w:rsidR="00BE152E">
        <w:t xml:space="preserve"> </w:t>
      </w:r>
      <w:r w:rsidR="00161C16">
        <w:t xml:space="preserve">Real </w:t>
      </w:r>
      <w:r w:rsidR="001844C4">
        <w:t xml:space="preserve">experiences </w:t>
      </w:r>
      <w:r w:rsidR="00544749">
        <w:t>and</w:t>
      </w:r>
      <w:r w:rsidR="00BE152E">
        <w:t xml:space="preserve"> </w:t>
      </w:r>
      <w:r>
        <w:t>how well employers perform at commu</w:t>
      </w:r>
      <w:r w:rsidR="00BE152E">
        <w:t xml:space="preserve">nicating. Using my findings from </w:t>
      </w:r>
      <w:r w:rsidR="000B7366">
        <w:t>theories</w:t>
      </w:r>
      <w:r w:rsidR="00065537">
        <w:t xml:space="preserve">. </w:t>
      </w:r>
    </w:p>
    <w:p w14:paraId="7DD05694" w14:textId="77777777" w:rsidR="005A3BB9" w:rsidRDefault="005A3BB9" w:rsidP="00F15ECE"/>
    <w:p w14:paraId="7DB20AE9" w14:textId="21015555" w:rsidR="00F15ECE" w:rsidRDefault="00BE152E" w:rsidP="00F15ECE">
      <w:r w:rsidRPr="00EA7317">
        <w:rPr>
          <w:b/>
        </w:rPr>
        <w:t>Part Three:</w:t>
      </w:r>
      <w:r w:rsidR="005A3BB9">
        <w:t xml:space="preserve"> Conclusions</w:t>
      </w:r>
      <w:r w:rsidR="00F15ECE">
        <w:t xml:space="preserve"> as to how workplace communication and performance of employers can be improved.</w:t>
      </w:r>
    </w:p>
    <w:p w14:paraId="32597B64" w14:textId="1A9328A3" w:rsidR="00F15ECE" w:rsidRDefault="00F15ECE" w:rsidP="00F15ECE"/>
    <w:p w14:paraId="1A8AA612" w14:textId="5411C480" w:rsidR="00EA7317" w:rsidRDefault="00EA7317" w:rsidP="00F15ECE"/>
    <w:p w14:paraId="48AC32AC" w14:textId="1120D7F7" w:rsidR="00EA7317" w:rsidRDefault="00EA7317" w:rsidP="00F15ECE"/>
    <w:p w14:paraId="3409CC4A" w14:textId="76EEF724" w:rsidR="00EA7317" w:rsidRDefault="00EA7317" w:rsidP="00F15ECE"/>
    <w:p w14:paraId="488C0C20" w14:textId="3FB9FEC4" w:rsidR="00EA7317" w:rsidRDefault="00EA7317" w:rsidP="00F15ECE"/>
    <w:p w14:paraId="5D6F888E" w14:textId="1AD6AA3F" w:rsidR="00EA7317" w:rsidRDefault="00EA7317" w:rsidP="00F15ECE"/>
    <w:p w14:paraId="384DF3A0" w14:textId="21881892" w:rsidR="00EA7317" w:rsidRDefault="00EA7317" w:rsidP="00F15ECE"/>
    <w:p w14:paraId="7D234B8A" w14:textId="4E15D74E" w:rsidR="00EA7317" w:rsidRDefault="00EA7317" w:rsidP="00F15ECE"/>
    <w:p w14:paraId="36F1B403" w14:textId="7193A769" w:rsidR="00EA7317" w:rsidRDefault="00EA7317" w:rsidP="00F15ECE"/>
    <w:p w14:paraId="488A5C8F" w14:textId="7F0DA5B3" w:rsidR="00EA7317" w:rsidRDefault="00EA7317" w:rsidP="00F15ECE"/>
    <w:p w14:paraId="499AB65E" w14:textId="4F53152E" w:rsidR="00EA7317" w:rsidRDefault="00EA7317" w:rsidP="00F15ECE"/>
    <w:p w14:paraId="4160682B" w14:textId="2A890706" w:rsidR="00EA7317" w:rsidRDefault="00EA7317" w:rsidP="00F15ECE"/>
    <w:p w14:paraId="65DF3D01" w14:textId="403448AC" w:rsidR="00EA7317" w:rsidRDefault="00EA7317" w:rsidP="00F15ECE"/>
    <w:p w14:paraId="30D4CB3F" w14:textId="6E8604C7" w:rsidR="00EA7317" w:rsidRDefault="00EA7317" w:rsidP="00F15ECE"/>
    <w:p w14:paraId="26723EC8" w14:textId="07DF3522" w:rsidR="00EA7317" w:rsidRDefault="00EA7317" w:rsidP="00F15ECE"/>
    <w:p w14:paraId="19060EDA" w14:textId="18748F33" w:rsidR="00EA7317" w:rsidRDefault="00EA7317" w:rsidP="00F15ECE"/>
    <w:p w14:paraId="4AA64E60" w14:textId="69199137" w:rsidR="00EA7317" w:rsidRDefault="00EA7317" w:rsidP="00F15ECE"/>
    <w:p w14:paraId="14E4CABE" w14:textId="284293BF" w:rsidR="00EA7317" w:rsidRDefault="00EA7317" w:rsidP="00F15ECE"/>
    <w:p w14:paraId="1D2ACD1F" w14:textId="0E0BE3B9" w:rsidR="00EA7317" w:rsidRDefault="00EA7317" w:rsidP="00F15ECE"/>
    <w:p w14:paraId="792BF24A" w14:textId="25FB0908" w:rsidR="00EA7317" w:rsidRDefault="00EA7317" w:rsidP="00F15ECE"/>
    <w:p w14:paraId="2A962D08" w14:textId="5E4A5D6D" w:rsidR="00EA7317" w:rsidRDefault="00EA7317" w:rsidP="00F15ECE"/>
    <w:p w14:paraId="65EF1069" w14:textId="1F5588FA" w:rsidR="00EA7317" w:rsidRDefault="00EA7317" w:rsidP="00F15ECE"/>
    <w:p w14:paraId="2F74A9D3" w14:textId="29A3D6AD" w:rsidR="00EA7317" w:rsidRDefault="00EA7317" w:rsidP="00F15ECE"/>
    <w:p w14:paraId="0D6F6838" w14:textId="05FDD6C2" w:rsidR="00EA7317" w:rsidRDefault="00EA7317" w:rsidP="00F15ECE"/>
    <w:p w14:paraId="76247C9B" w14:textId="70CD45FC" w:rsidR="00EA7317" w:rsidRDefault="00EA7317" w:rsidP="00F15ECE"/>
    <w:p w14:paraId="7590A90B" w14:textId="4C7A2BDF" w:rsidR="00EA7317" w:rsidRDefault="00EA7317" w:rsidP="00F15ECE"/>
    <w:p w14:paraId="05F1EDE5" w14:textId="77777777" w:rsidR="00EA7317" w:rsidRDefault="00EA7317" w:rsidP="00F15ECE"/>
    <w:p w14:paraId="2DDF70CA" w14:textId="77777777" w:rsidR="00F15ECE" w:rsidRPr="00EA7317" w:rsidRDefault="00F15ECE" w:rsidP="00F15ECE">
      <w:pPr>
        <w:rPr>
          <w:b/>
          <w:u w:val="single"/>
        </w:rPr>
      </w:pPr>
      <w:r w:rsidRPr="00EA7317">
        <w:rPr>
          <w:b/>
          <w:u w:val="single"/>
        </w:rPr>
        <w:t>Part One:</w:t>
      </w:r>
    </w:p>
    <w:p w14:paraId="6FF6B778" w14:textId="77777777" w:rsidR="00F15ECE" w:rsidRPr="00EA7317" w:rsidRDefault="00F15ECE" w:rsidP="00F15ECE">
      <w:pPr>
        <w:rPr>
          <w:b/>
        </w:rPr>
      </w:pPr>
    </w:p>
    <w:p w14:paraId="66E95860" w14:textId="77777777" w:rsidR="00F15ECE" w:rsidRPr="00EA7317" w:rsidRDefault="00F15ECE" w:rsidP="00F15ECE">
      <w:pPr>
        <w:rPr>
          <w:b/>
          <w:u w:val="single"/>
        </w:rPr>
      </w:pPr>
      <w:r w:rsidRPr="00EA7317">
        <w:rPr>
          <w:b/>
          <w:u w:val="single"/>
        </w:rPr>
        <w:t>What is communication?</w:t>
      </w:r>
    </w:p>
    <w:p w14:paraId="20F0365D" w14:textId="77777777" w:rsidR="00F15ECE" w:rsidRDefault="00F15ECE" w:rsidP="00F15ECE"/>
    <w:p w14:paraId="3A625F4F" w14:textId="4730824B" w:rsidR="00F15ECE" w:rsidRDefault="00F15ECE" w:rsidP="00F15ECE">
      <w:r>
        <w:t xml:space="preserve">Communication is </w:t>
      </w:r>
      <w:r w:rsidR="00130DE5">
        <w:t xml:space="preserve">the ability </w:t>
      </w:r>
      <w:r>
        <w:t>to pass on information</w:t>
      </w:r>
      <w:r w:rsidR="00130DE5">
        <w:t>,</w:t>
      </w:r>
      <w:r>
        <w:t xml:space="preserve"> from one person to another</w:t>
      </w:r>
      <w:r w:rsidR="0052464E">
        <w:t>.</w:t>
      </w:r>
      <w:r>
        <w:t xml:space="preserve"> </w:t>
      </w:r>
      <w:r w:rsidR="0052464E">
        <w:t>It is</w:t>
      </w:r>
      <w:r>
        <w:t xml:space="preserve"> </w:t>
      </w:r>
      <w:r w:rsidR="0052464E">
        <w:t>a method</w:t>
      </w:r>
      <w:r>
        <w:t xml:space="preserve"> of </w:t>
      </w:r>
      <w:r w:rsidR="00945DB1">
        <w:t xml:space="preserve">interaction; </w:t>
      </w:r>
      <w:r w:rsidR="00D7309D">
        <w:t xml:space="preserve">expressing </w:t>
      </w:r>
      <w:r>
        <w:t xml:space="preserve">one's needs, self -esteem, self-determination, emotions, feelings views. </w:t>
      </w:r>
      <w:r w:rsidR="00CC486B">
        <w:t xml:space="preserve">With communication, one </w:t>
      </w:r>
      <w:r>
        <w:t>is to able to seek assistance, obtain emotional support</w:t>
      </w:r>
      <w:r w:rsidR="00CC486B">
        <w:t xml:space="preserve"> therefore</w:t>
      </w:r>
      <w:r>
        <w:t xml:space="preserve"> </w:t>
      </w:r>
      <w:r w:rsidR="00CC486B">
        <w:t>building</w:t>
      </w:r>
      <w:r>
        <w:t xml:space="preserve"> </w:t>
      </w:r>
      <w:r w:rsidR="00CC486B">
        <w:t>relationships</w:t>
      </w:r>
      <w:r>
        <w:t xml:space="preserve"> and </w:t>
      </w:r>
      <w:r w:rsidR="0007714C">
        <w:t>gathering</w:t>
      </w:r>
      <w:r>
        <w:t xml:space="preserve"> information.</w:t>
      </w:r>
    </w:p>
    <w:p w14:paraId="6AEF2526" w14:textId="6C598E84" w:rsidR="00F15ECE" w:rsidRDefault="00F15ECE" w:rsidP="00F15ECE"/>
    <w:p w14:paraId="46A4A62E" w14:textId="781E0368" w:rsidR="00F15ECE" w:rsidRDefault="00957485" w:rsidP="00F15ECE">
      <w:r>
        <w:t xml:space="preserve">Verbal </w:t>
      </w:r>
      <w:r w:rsidR="00A25AB0">
        <w:t xml:space="preserve">communication refers to the method of speech, the prime communication method for </w:t>
      </w:r>
      <w:r w:rsidR="00C62F9A">
        <w:t xml:space="preserve">humans. </w:t>
      </w:r>
      <w:r>
        <w:t xml:space="preserve">This all refers to the tones of a </w:t>
      </w:r>
      <w:r w:rsidR="00CB4510">
        <w:t>person’s</w:t>
      </w:r>
      <w:r>
        <w:t xml:space="preserve"> voice </w:t>
      </w:r>
      <w:r w:rsidR="00FD15D4">
        <w:t>–</w:t>
      </w:r>
      <w:r>
        <w:t xml:space="preserve"> </w:t>
      </w:r>
      <w:r w:rsidR="00FD15D4">
        <w:t xml:space="preserve">the frequency changes – to the use of written language, listening as a communication method and body language. </w:t>
      </w:r>
      <w:r w:rsidR="00872C49">
        <w:t xml:space="preserve">A person can often tell whether a person is listening to them through the body language they receive from that individual. </w:t>
      </w:r>
      <w:r w:rsidR="007B4D17">
        <w:t xml:space="preserve">Are their hands folded? Are they facing you directly on when communicating with you? </w:t>
      </w:r>
      <w:r w:rsidR="005F6B68">
        <w:t xml:space="preserve">These are all taken into account by a person when communicating. </w:t>
      </w:r>
      <w:r w:rsidR="00F15ECE">
        <w:t>Verbal communication is about the use of body language, signs and symbols used when is communicate with another person.</w:t>
      </w:r>
    </w:p>
    <w:p w14:paraId="3588152B" w14:textId="77777777" w:rsidR="00F15ECE" w:rsidRDefault="00F15ECE" w:rsidP="00F15ECE"/>
    <w:p w14:paraId="40A0E006" w14:textId="69D850F3" w:rsidR="00F15ECE" w:rsidRDefault="00F15ECE" w:rsidP="00F15ECE">
      <w:r>
        <w:t>Communication is</w:t>
      </w:r>
      <w:r w:rsidR="002A468F">
        <w:t xml:space="preserve"> also</w:t>
      </w:r>
      <w:r>
        <w:t xml:space="preserve"> about the transmission of messages, developing the message</w:t>
      </w:r>
      <w:r w:rsidR="0056607E">
        <w:t>,</w:t>
      </w:r>
      <w:r>
        <w:t xml:space="preserve"> receiving the message and </w:t>
      </w:r>
      <w:r w:rsidR="0033140D">
        <w:t xml:space="preserve">decoding and </w:t>
      </w:r>
      <w:r>
        <w:t>encoding</w:t>
      </w:r>
      <w:r w:rsidR="00DA4A7B">
        <w:t xml:space="preserve">. Look at the Berlo’s Model of Communication </w:t>
      </w:r>
    </w:p>
    <w:p w14:paraId="76BF1201" w14:textId="6943B489" w:rsidR="00F15ECE" w:rsidRDefault="00F15ECE" w:rsidP="00F15ECE"/>
    <w:p w14:paraId="6571E899" w14:textId="5DF526F2" w:rsidR="0056607E" w:rsidRDefault="0056607E" w:rsidP="00F15ECE"/>
    <w:p w14:paraId="20E40B4D" w14:textId="67924656" w:rsidR="0056607E" w:rsidRDefault="0056607E" w:rsidP="00F15ECE"/>
    <w:p w14:paraId="71A14860" w14:textId="536283BC" w:rsidR="0056607E" w:rsidRDefault="0056607E" w:rsidP="00F15ECE"/>
    <w:p w14:paraId="05649CB1" w14:textId="7FDBDA29" w:rsidR="0056607E" w:rsidRDefault="0056607E" w:rsidP="00F15ECE"/>
    <w:p w14:paraId="304D4903" w14:textId="1FF6C425" w:rsidR="0056607E" w:rsidRDefault="0056607E" w:rsidP="00F15ECE"/>
    <w:p w14:paraId="58CF80ED" w14:textId="3B736E77" w:rsidR="0056607E" w:rsidRDefault="0056607E" w:rsidP="00F15ECE"/>
    <w:p w14:paraId="1A519FF1" w14:textId="12D44701" w:rsidR="0056607E" w:rsidRDefault="0056607E" w:rsidP="00F15ECE">
      <w:r>
        <w:t xml:space="preserve">It shows the source of the message, which is encoded ( message) then channelled to the receiver. </w:t>
      </w:r>
    </w:p>
    <w:p w14:paraId="4B4AFF8E" w14:textId="173ACC12" w:rsidR="0056607E" w:rsidRDefault="0056607E" w:rsidP="00F15ECE"/>
    <w:p w14:paraId="45B38E14" w14:textId="145E704E" w:rsidR="0056607E" w:rsidRDefault="0056607E" w:rsidP="00F15ECE"/>
    <w:p w14:paraId="06072E6A" w14:textId="5C8C5652" w:rsidR="0056607E" w:rsidRDefault="0056607E" w:rsidP="00F15ECE"/>
    <w:p w14:paraId="0ED88260" w14:textId="77777777" w:rsidR="0056607E" w:rsidRDefault="0056607E" w:rsidP="00F15ECE"/>
    <w:p w14:paraId="497CF9C9" w14:textId="11D350A0" w:rsidR="00277C39" w:rsidRDefault="00277C39" w:rsidP="00F15ECE">
      <w:r w:rsidRPr="00277C39">
        <w:rPr>
          <w:noProof/>
        </w:rPr>
        <w:lastRenderedPageBreak/>
        <w:drawing>
          <wp:inline distT="0" distB="0" distL="0" distR="0" wp14:anchorId="72C8B25C" wp14:editId="11AB60EF">
            <wp:extent cx="5727700" cy="429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4295775"/>
                    </a:xfrm>
                    <a:prstGeom prst="rect">
                      <a:avLst/>
                    </a:prstGeom>
                  </pic:spPr>
                </pic:pic>
              </a:graphicData>
            </a:graphic>
          </wp:inline>
        </w:drawing>
      </w:r>
    </w:p>
    <w:p w14:paraId="5163DAEE" w14:textId="77777777" w:rsidR="0056607E" w:rsidRDefault="0056607E" w:rsidP="00F15ECE"/>
    <w:p w14:paraId="78405042" w14:textId="77777777" w:rsidR="0056607E" w:rsidRDefault="0056607E" w:rsidP="00F15ECE"/>
    <w:p w14:paraId="6B97F3CE" w14:textId="77777777" w:rsidR="0056607E" w:rsidRDefault="0056607E" w:rsidP="00F15ECE"/>
    <w:p w14:paraId="6E57F2CB" w14:textId="77777777" w:rsidR="0056607E" w:rsidRDefault="0056607E" w:rsidP="00F15ECE"/>
    <w:p w14:paraId="0A8D3D3B" w14:textId="77777777" w:rsidR="0056607E" w:rsidRDefault="0056607E" w:rsidP="00F15ECE"/>
    <w:p w14:paraId="391044ED" w14:textId="77777777" w:rsidR="0056607E" w:rsidRDefault="0056607E" w:rsidP="00F15ECE"/>
    <w:p w14:paraId="341166CD" w14:textId="77777777" w:rsidR="0056607E" w:rsidRDefault="0056607E" w:rsidP="00F15ECE"/>
    <w:p w14:paraId="45E90ABA" w14:textId="77777777" w:rsidR="0056607E" w:rsidRDefault="0056607E" w:rsidP="00F15ECE"/>
    <w:p w14:paraId="68C19372" w14:textId="77777777" w:rsidR="0056607E" w:rsidRDefault="0056607E" w:rsidP="00F15ECE"/>
    <w:p w14:paraId="417A392B" w14:textId="77777777" w:rsidR="0056607E" w:rsidRDefault="0056607E" w:rsidP="00F15ECE"/>
    <w:p w14:paraId="7890F495" w14:textId="77777777" w:rsidR="0056607E" w:rsidRDefault="0056607E" w:rsidP="00F15ECE"/>
    <w:p w14:paraId="6D46DEA0" w14:textId="77777777" w:rsidR="0056607E" w:rsidRDefault="0056607E" w:rsidP="00F15ECE"/>
    <w:p w14:paraId="30BC3B7A" w14:textId="77777777" w:rsidR="0056607E" w:rsidRDefault="0056607E" w:rsidP="00F15ECE"/>
    <w:p w14:paraId="531B56D6" w14:textId="77777777" w:rsidR="0056607E" w:rsidRDefault="0056607E" w:rsidP="00F15ECE"/>
    <w:p w14:paraId="3E426B30" w14:textId="77777777" w:rsidR="0056607E" w:rsidRDefault="0056607E" w:rsidP="00F15ECE"/>
    <w:p w14:paraId="2CEF82E7" w14:textId="77777777" w:rsidR="0056607E" w:rsidRDefault="0056607E" w:rsidP="00F15ECE"/>
    <w:p w14:paraId="1F92173B" w14:textId="77777777" w:rsidR="0056607E" w:rsidRDefault="0056607E" w:rsidP="00F15ECE"/>
    <w:p w14:paraId="1B22A9AD" w14:textId="6247648A" w:rsidR="00F15ECE" w:rsidRDefault="00F15ECE" w:rsidP="00F15ECE">
      <w:r>
        <w:t xml:space="preserve">Martha uses her </w:t>
      </w:r>
      <w:r w:rsidR="000B7366">
        <w:t>phone which</w:t>
      </w:r>
      <w:r w:rsidR="0056607E">
        <w:t xml:space="preserve"> is the source </w:t>
      </w:r>
      <w:r w:rsidR="000B7366">
        <w:t>to transfer a</w:t>
      </w:r>
      <w:r w:rsidR="0056607E">
        <w:t xml:space="preserve"> </w:t>
      </w:r>
      <w:r w:rsidR="000B7366">
        <w:t>message,</w:t>
      </w:r>
      <w:r w:rsidR="0056607E">
        <w:t xml:space="preserve"> the message is then channelled through sound which is then </w:t>
      </w:r>
      <w:r w:rsidR="008C72FE">
        <w:t>receiver</w:t>
      </w:r>
      <w:r w:rsidR="0056607E">
        <w:t xml:space="preserve"> </w:t>
      </w:r>
      <w:r w:rsidR="000B7366">
        <w:t>by Erin</w:t>
      </w:r>
      <w:r w:rsidR="0056607E">
        <w:t xml:space="preserve"> who is </w:t>
      </w:r>
      <w:r w:rsidR="000B7366">
        <w:t>the receiver</w:t>
      </w:r>
      <w:r w:rsidR="0056607E">
        <w:t xml:space="preserve">.  </w:t>
      </w:r>
      <w:r w:rsidR="00B57B27">
        <w:t>The message is to let Erin</w:t>
      </w:r>
      <w:r w:rsidR="00F6608E">
        <w:t xml:space="preserve"> know </w:t>
      </w:r>
      <w:r w:rsidR="00B57B27">
        <w:t>about the meeting at 4pm.</w:t>
      </w:r>
      <w:r w:rsidR="00F6608E">
        <w:t xml:space="preserve"> </w:t>
      </w:r>
      <w:r w:rsidR="000B7366">
        <w:t>(See</w:t>
      </w:r>
      <w:r w:rsidR="00F6608E">
        <w:t xml:space="preserve"> the picture)</w:t>
      </w:r>
    </w:p>
    <w:p w14:paraId="1BD40853" w14:textId="61E2A579" w:rsidR="00F15ECE" w:rsidRDefault="00F15ECE" w:rsidP="00F15ECE"/>
    <w:p w14:paraId="14FB1B58" w14:textId="35B2AB4A" w:rsidR="00F6608E" w:rsidRPr="00EA7317" w:rsidRDefault="00F6608E" w:rsidP="00F15ECE">
      <w:pPr>
        <w:rPr>
          <w:b/>
        </w:rPr>
      </w:pPr>
      <w:r w:rsidRPr="00EA7317">
        <w:rPr>
          <w:b/>
          <w:noProof/>
        </w:rPr>
        <w:lastRenderedPageBreak/>
        <mc:AlternateContent>
          <mc:Choice Requires="wps">
            <w:drawing>
              <wp:anchor distT="0" distB="0" distL="114300" distR="114300" simplePos="0" relativeHeight="251664384" behindDoc="0" locked="0" layoutInCell="1" allowOverlap="1" wp14:anchorId="462F0204" wp14:editId="0D01B762">
                <wp:simplePos x="0" y="0"/>
                <wp:positionH relativeFrom="column">
                  <wp:posOffset>3493294</wp:posOffset>
                </wp:positionH>
                <wp:positionV relativeFrom="paragraph">
                  <wp:posOffset>1804035</wp:posOffset>
                </wp:positionV>
                <wp:extent cx="685800" cy="857250"/>
                <wp:effectExtent l="0" t="0" r="12700" b="19050"/>
                <wp:wrapNone/>
                <wp:docPr id="10" name="Text Box 10"/>
                <wp:cNvGraphicFramePr/>
                <a:graphic xmlns:a="http://schemas.openxmlformats.org/drawingml/2006/main">
                  <a:graphicData uri="http://schemas.microsoft.com/office/word/2010/wordprocessingShape">
                    <wps:wsp>
                      <wps:cNvSpPr txBox="1"/>
                      <wps:spPr>
                        <a:xfrm>
                          <a:off x="0" y="0"/>
                          <a:ext cx="685800" cy="857250"/>
                        </a:xfrm>
                        <a:prstGeom prst="rect">
                          <a:avLst/>
                        </a:prstGeom>
                        <a:solidFill>
                          <a:schemeClr val="lt1"/>
                        </a:solidFill>
                        <a:ln w="6350">
                          <a:solidFill>
                            <a:prstClr val="black"/>
                          </a:solidFill>
                        </a:ln>
                      </wps:spPr>
                      <wps:txbx>
                        <w:txbxContent>
                          <w:p w14:paraId="24A35692" w14:textId="0A74226B" w:rsidR="00F6608E" w:rsidRDefault="00F6608E">
                            <w:r>
                              <w:t>Sound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62F0204" id="_x0000_t202" coordsize="21600,21600" o:spt="202" path="m,l,21600r21600,l21600,xe">
                <v:stroke joinstyle="miter"/>
                <v:path gradientshapeok="t" o:connecttype="rect"/>
              </v:shapetype>
              <v:shape id="Text Box 10" o:spid="_x0000_s1026" type="#_x0000_t202" style="position:absolute;margin-left:275.05pt;margin-top:142.05pt;width:54pt;height:6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" fillcolor="white [3201]" strokeweight=".5pt">
                <v:textbox>
                  <w:txbxContent>
                    <w:p w14:paraId="24A35692" w14:textId="0A74226B" w:rsidR="00F6608E" w:rsidRDefault="00F6608E">
                      <w:r>
                        <w:t>Sound</w:t>
                      </w:r>
                    </w:p>
                  </w:txbxContent>
                </v:textbox>
              </v:shape>
            </w:pict>
          </mc:Fallback>
        </mc:AlternateContent>
      </w:r>
      <w:r w:rsidR="00A4467F" w:rsidRPr="00EA7317">
        <w:rPr>
          <w:b/>
          <w:noProof/>
        </w:rPr>
        <mc:AlternateContent>
          <mc:Choice Requires="wps">
            <w:drawing>
              <wp:anchor distT="0" distB="0" distL="114300" distR="114300" simplePos="0" relativeHeight="251663360" behindDoc="0" locked="0" layoutInCell="1" allowOverlap="1" wp14:anchorId="78791999" wp14:editId="75834018">
                <wp:simplePos x="0" y="0"/>
                <wp:positionH relativeFrom="column">
                  <wp:posOffset>3271839</wp:posOffset>
                </wp:positionH>
                <wp:positionV relativeFrom="paragraph">
                  <wp:posOffset>1003935</wp:posOffset>
                </wp:positionV>
                <wp:extent cx="735488" cy="249396"/>
                <wp:effectExtent l="0" t="0" r="13970" b="17780"/>
                <wp:wrapNone/>
                <wp:docPr id="9" name="Text Box 9"/>
                <wp:cNvGraphicFramePr/>
                <a:graphic xmlns:a="http://schemas.openxmlformats.org/drawingml/2006/main">
                  <a:graphicData uri="http://schemas.microsoft.com/office/word/2010/wordprocessingShape">
                    <wps:wsp>
                      <wps:cNvSpPr txBox="1"/>
                      <wps:spPr>
                        <a:xfrm>
                          <a:off x="0" y="0"/>
                          <a:ext cx="735488" cy="249396"/>
                        </a:xfrm>
                        <a:prstGeom prst="rect">
                          <a:avLst/>
                        </a:prstGeom>
                        <a:solidFill>
                          <a:schemeClr val="lt1"/>
                        </a:solidFill>
                        <a:ln w="6350">
                          <a:solidFill>
                            <a:prstClr val="black"/>
                          </a:solidFill>
                        </a:ln>
                      </wps:spPr>
                      <wps:txbx>
                        <w:txbxContent>
                          <w:p w14:paraId="0082111D" w14:textId="4EF93824" w:rsidR="00A4467F" w:rsidRDefault="00A4467F">
                            <w:r>
                              <w:t>Channelel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791999" id="Text Box 9" o:spid="_x0000_s1027" type="#_x0000_t202" style="position:absolute;margin-left:257.65pt;margin-top:79.05pt;width:57.9pt;height:19.6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" fillcolor="white [3201]" strokeweight=".5pt">
                <v:textbox>
                  <w:txbxContent>
                    <w:p w14:paraId="0082111D" w14:textId="4EF93824" w:rsidR="00A4467F" w:rsidRDefault="00A4467F">
                      <w:r>
                        <w:t>Channelel</w:t>
                      </w:r>
                    </w:p>
                  </w:txbxContent>
                </v:textbox>
              </v:shape>
            </w:pict>
          </mc:Fallback>
        </mc:AlternateContent>
      </w:r>
      <w:r w:rsidR="00A4467F" w:rsidRPr="00EA7317">
        <w:rPr>
          <w:b/>
          <w:noProof/>
        </w:rPr>
        <mc:AlternateContent>
          <mc:Choice Requires="wps">
            <w:drawing>
              <wp:anchor distT="0" distB="0" distL="114300" distR="114300" simplePos="0" relativeHeight="251662336" behindDoc="0" locked="0" layoutInCell="1" allowOverlap="1" wp14:anchorId="222AA180" wp14:editId="25ACA532">
                <wp:simplePos x="0" y="0"/>
                <wp:positionH relativeFrom="column">
                  <wp:posOffset>1285875</wp:posOffset>
                </wp:positionH>
                <wp:positionV relativeFrom="paragraph">
                  <wp:posOffset>968217</wp:posOffset>
                </wp:positionV>
                <wp:extent cx="664051" cy="285274"/>
                <wp:effectExtent l="0" t="0" r="9525" b="6985"/>
                <wp:wrapNone/>
                <wp:docPr id="8" name="Text Box 8"/>
                <wp:cNvGraphicFramePr/>
                <a:graphic xmlns:a="http://schemas.openxmlformats.org/drawingml/2006/main">
                  <a:graphicData uri="http://schemas.microsoft.com/office/word/2010/wordprocessingShape">
                    <wps:wsp>
                      <wps:cNvSpPr txBox="1"/>
                      <wps:spPr>
                        <a:xfrm>
                          <a:off x="0" y="0"/>
                          <a:ext cx="664051" cy="285274"/>
                        </a:xfrm>
                        <a:prstGeom prst="rect">
                          <a:avLst/>
                        </a:prstGeom>
                        <a:solidFill>
                          <a:schemeClr val="lt1"/>
                        </a:solidFill>
                        <a:ln w="6350">
                          <a:solidFill>
                            <a:prstClr val="black"/>
                          </a:solidFill>
                        </a:ln>
                      </wps:spPr>
                      <wps:txbx>
                        <w:txbxContent>
                          <w:p w14:paraId="2CE00F59" w14:textId="64E8A0F6" w:rsidR="00A4467F" w:rsidRDefault="00A4467F">
                            <w:r>
                              <w:t>Encodes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AA180" id="Text Box 8" o:spid="_x0000_s1028" type="#_x0000_t202" style="position:absolute;margin-left:101.25pt;margin-top:76.25pt;width:52.3pt;height:2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" fillcolor="white [3201]" strokeweight=".5pt">
                <v:textbox>
                  <w:txbxContent>
                    <w:p w14:paraId="2CE00F59" w14:textId="64E8A0F6" w:rsidR="00A4467F" w:rsidRDefault="00A4467F">
                      <w:r>
                        <w:t>Encodes</w:t>
                      </w:r>
                    </w:p>
                  </w:txbxContent>
                </v:textbox>
              </v:shape>
            </w:pict>
          </mc:Fallback>
        </mc:AlternateContent>
      </w:r>
      <w:r w:rsidR="00DA4A7B" w:rsidRPr="00EA7317">
        <w:rPr>
          <w:b/>
          <w:noProof/>
        </w:rPr>
        <mc:AlternateContent>
          <mc:Choice Requires="wps">
            <w:drawing>
              <wp:anchor distT="0" distB="0" distL="114300" distR="114300" simplePos="0" relativeHeight="251661312" behindDoc="0" locked="0" layoutInCell="1" allowOverlap="1" wp14:anchorId="1000ED8D" wp14:editId="4C8CA22B">
                <wp:simplePos x="0" y="0"/>
                <wp:positionH relativeFrom="column">
                  <wp:posOffset>4178935</wp:posOffset>
                </wp:positionH>
                <wp:positionV relativeFrom="paragraph">
                  <wp:posOffset>880427</wp:posOffset>
                </wp:positionV>
                <wp:extent cx="950119" cy="485457"/>
                <wp:effectExtent l="0" t="0" r="15240" b="18415"/>
                <wp:wrapNone/>
                <wp:docPr id="6" name="Text Box 6"/>
                <wp:cNvGraphicFramePr/>
                <a:graphic xmlns:a="http://schemas.openxmlformats.org/drawingml/2006/main">
                  <a:graphicData uri="http://schemas.microsoft.com/office/word/2010/wordprocessingShape">
                    <wps:wsp>
                      <wps:cNvSpPr txBox="1"/>
                      <wps:spPr>
                        <a:xfrm>
                          <a:off x="0" y="0"/>
                          <a:ext cx="950119" cy="485457"/>
                        </a:xfrm>
                        <a:prstGeom prst="rect">
                          <a:avLst/>
                        </a:prstGeom>
                        <a:solidFill>
                          <a:schemeClr val="lt1"/>
                        </a:solidFill>
                        <a:ln w="6350">
                          <a:solidFill>
                            <a:prstClr val="black"/>
                          </a:solidFill>
                        </a:ln>
                      </wps:spPr>
                      <wps:txbx>
                        <w:txbxContent>
                          <w:p w14:paraId="72C87278" w14:textId="401EFA2D" w:rsidR="00DA4A7B" w:rsidRDefault="00A4467F">
                            <w: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00ED8D" id="Text Box 6" o:spid="_x0000_s1029" type="#_x0000_t202" style="position:absolute;margin-left:329.05pt;margin-top:69.3pt;width:74.8pt;height:38.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" fillcolor="white [3201]" strokeweight=".5pt">
                <v:textbox>
                  <w:txbxContent>
                    <w:p w14:paraId="72C87278" w14:textId="401EFA2D" w:rsidR="00DA4A7B" w:rsidRDefault="00A4467F">
                      <w:r>
                        <w:t>RECEIVER</w:t>
                      </w:r>
                    </w:p>
                  </w:txbxContent>
                </v:textbox>
              </v:shape>
            </w:pict>
          </mc:Fallback>
        </mc:AlternateContent>
      </w:r>
      <w:r w:rsidR="00DA4A7B" w:rsidRPr="00EA7317">
        <w:rPr>
          <w:b/>
          <w:noProof/>
        </w:rPr>
        <mc:AlternateContent>
          <mc:Choice Requires="wps">
            <w:drawing>
              <wp:anchor distT="0" distB="0" distL="114300" distR="114300" simplePos="0" relativeHeight="251660288" behindDoc="0" locked="0" layoutInCell="1" allowOverlap="1" wp14:anchorId="014F2249" wp14:editId="723AF674">
                <wp:simplePos x="0" y="0"/>
                <wp:positionH relativeFrom="column">
                  <wp:posOffset>2100263</wp:posOffset>
                </wp:positionH>
                <wp:positionV relativeFrom="paragraph">
                  <wp:posOffset>968216</wp:posOffset>
                </wp:positionV>
                <wp:extent cx="1071562" cy="442913"/>
                <wp:effectExtent l="0" t="0" r="8255" b="14605"/>
                <wp:wrapNone/>
                <wp:docPr id="5" name="Text Box 5"/>
                <wp:cNvGraphicFramePr/>
                <a:graphic xmlns:a="http://schemas.openxmlformats.org/drawingml/2006/main">
                  <a:graphicData uri="http://schemas.microsoft.com/office/word/2010/wordprocessingShape">
                    <wps:wsp>
                      <wps:cNvSpPr txBox="1"/>
                      <wps:spPr>
                        <a:xfrm>
                          <a:off x="0" y="0"/>
                          <a:ext cx="1071562" cy="442913"/>
                        </a:xfrm>
                        <a:prstGeom prst="rect">
                          <a:avLst/>
                        </a:prstGeom>
                        <a:solidFill>
                          <a:schemeClr val="lt1"/>
                        </a:solidFill>
                        <a:ln w="6350">
                          <a:solidFill>
                            <a:prstClr val="black"/>
                          </a:solidFill>
                        </a:ln>
                      </wps:spPr>
                      <wps:txbx>
                        <w:txbxContent>
                          <w:p w14:paraId="7C454643" w14:textId="4D0DFDD0" w:rsidR="00DA4A7B" w:rsidRDefault="00A4467F">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4F2249" id="Text Box 5" o:spid="_x0000_s1030" type="#_x0000_t202" style="position:absolute;margin-left:165.4pt;margin-top:76.25pt;width:84.35pt;height:34.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" fillcolor="white [3201]" strokeweight=".5pt">
                <v:textbox>
                  <w:txbxContent>
                    <w:p w14:paraId="7C454643" w14:textId="4D0DFDD0" w:rsidR="00DA4A7B" w:rsidRDefault="00A4467F">
                      <w:r>
                        <w:t>MESSAGE</w:t>
                      </w:r>
                    </w:p>
                  </w:txbxContent>
                </v:textbox>
              </v:shape>
            </w:pict>
          </mc:Fallback>
        </mc:AlternateContent>
      </w:r>
      <w:r w:rsidR="00DA4A7B" w:rsidRPr="00EA7317">
        <w:rPr>
          <w:b/>
          <w:noProof/>
        </w:rPr>
        <mc:AlternateContent>
          <mc:Choice Requires="wps">
            <w:drawing>
              <wp:anchor distT="0" distB="0" distL="114300" distR="114300" simplePos="0" relativeHeight="251659264" behindDoc="0" locked="0" layoutInCell="1" allowOverlap="1" wp14:anchorId="439C6A5A" wp14:editId="1AD60838">
                <wp:simplePos x="0" y="0"/>
                <wp:positionH relativeFrom="column">
                  <wp:posOffset>157163</wp:posOffset>
                </wp:positionH>
                <wp:positionV relativeFrom="paragraph">
                  <wp:posOffset>1061085</wp:posOffset>
                </wp:positionV>
                <wp:extent cx="1078706" cy="457200"/>
                <wp:effectExtent l="0" t="0" r="13970" b="12700"/>
                <wp:wrapNone/>
                <wp:docPr id="4" name="Text Box 4"/>
                <wp:cNvGraphicFramePr/>
                <a:graphic xmlns:a="http://schemas.openxmlformats.org/drawingml/2006/main">
                  <a:graphicData uri="http://schemas.microsoft.com/office/word/2010/wordprocessingShape">
                    <wps:wsp>
                      <wps:cNvSpPr txBox="1"/>
                      <wps:spPr>
                        <a:xfrm>
                          <a:off x="0" y="0"/>
                          <a:ext cx="1078706" cy="457200"/>
                        </a:xfrm>
                        <a:prstGeom prst="rect">
                          <a:avLst/>
                        </a:prstGeom>
                        <a:solidFill>
                          <a:schemeClr val="lt1"/>
                        </a:solidFill>
                        <a:ln w="6350">
                          <a:solidFill>
                            <a:prstClr val="black"/>
                          </a:solidFill>
                        </a:ln>
                      </wps:spPr>
                      <wps:txbx>
                        <w:txbxContent>
                          <w:p w14:paraId="7FA232CE" w14:textId="7321C978" w:rsidR="00DA4A7B" w:rsidRDefault="00A4467F">
                            <w:r>
                              <w:t>THE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9C6A5A" id="Text Box 4" o:spid="_x0000_s1031" type="#_x0000_t202" style="position:absolute;margin-left:12.4pt;margin-top:83.55pt;width:84.9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" fillcolor="white [3201]" strokeweight=".5pt">
                <v:textbox>
                  <w:txbxContent>
                    <w:p w14:paraId="7FA232CE" w14:textId="7321C978" w:rsidR="00DA4A7B" w:rsidRDefault="00A4467F">
                      <w:r>
                        <w:t>THE SOURCE</w:t>
                      </w:r>
                    </w:p>
                  </w:txbxContent>
                </v:textbox>
              </v:shape>
            </w:pict>
          </mc:Fallback>
        </mc:AlternateContent>
      </w:r>
      <w:r w:rsidR="00DA4A7B" w:rsidRPr="00EA7317">
        <w:rPr>
          <w:b/>
          <w:noProof/>
        </w:rPr>
        <w:drawing>
          <wp:inline distT="0" distB="0" distL="0" distR="0" wp14:anchorId="3B173DA6" wp14:editId="74BAD4CD">
            <wp:extent cx="5486400" cy="2907506"/>
            <wp:effectExtent l="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0500DA7" w14:textId="77777777" w:rsidR="00F15ECE" w:rsidRPr="00F15ECE" w:rsidRDefault="00F15ECE" w:rsidP="00F15ECE">
      <w:pPr>
        <w:rPr>
          <w:u w:val="single"/>
        </w:rPr>
      </w:pPr>
      <w:r w:rsidRPr="00EA7317">
        <w:rPr>
          <w:b/>
          <w:u w:val="single"/>
        </w:rPr>
        <w:t>Example</w:t>
      </w:r>
      <w:r w:rsidRPr="00F15ECE">
        <w:rPr>
          <w:u w:val="single"/>
        </w:rPr>
        <w:t xml:space="preserve"> </w:t>
      </w:r>
      <w:r w:rsidRPr="00EA7317">
        <w:rPr>
          <w:b/>
          <w:u w:val="single"/>
        </w:rPr>
        <w:t>two</w:t>
      </w:r>
    </w:p>
    <w:p w14:paraId="0A288DAC" w14:textId="77777777" w:rsidR="00F15ECE" w:rsidRDefault="00F15ECE" w:rsidP="00F15ECE"/>
    <w:p w14:paraId="73D55180" w14:textId="2305899D" w:rsidR="00B57B27" w:rsidRDefault="00F15ECE" w:rsidP="00B57B27">
      <w:r>
        <w:t>When you cal</w:t>
      </w:r>
      <w:r w:rsidR="00B57B27">
        <w:t xml:space="preserve">l the hotel asking to speak to John </w:t>
      </w:r>
      <w:r w:rsidR="000B7366">
        <w:t>(the</w:t>
      </w:r>
      <w:r w:rsidR="00B57B27">
        <w:t xml:space="preserve"> caller is the </w:t>
      </w:r>
      <w:r w:rsidR="000B7366">
        <w:t>source) –</w:t>
      </w:r>
      <w:r w:rsidR="00B57B27">
        <w:t xml:space="preserve">  </w:t>
      </w:r>
      <w:r w:rsidR="000B7366">
        <w:t>which encoded</w:t>
      </w:r>
      <w:r w:rsidR="00B57B27">
        <w:t xml:space="preserve"> the message- channel through sound using the phone </w:t>
      </w:r>
      <w:r w:rsidR="00D9647F">
        <w:t xml:space="preserve">to the </w:t>
      </w:r>
      <w:r w:rsidR="000B7366">
        <w:t>receiver,</w:t>
      </w:r>
      <w:r w:rsidR="00D9647F">
        <w:t xml:space="preserve"> who </w:t>
      </w:r>
      <w:r w:rsidR="000B7366">
        <w:t>will ask</w:t>
      </w:r>
      <w:r w:rsidR="00B57B27">
        <w:t xml:space="preserve"> you to leave a message – which she/ he writes down – and gives to John.</w:t>
      </w:r>
    </w:p>
    <w:p w14:paraId="50CFB655" w14:textId="5AD52022" w:rsidR="00F15ECE" w:rsidRDefault="00B57B27" w:rsidP="00F15ECE">
      <w:r>
        <w:rPr>
          <w:noProof/>
        </w:rPr>
        <w:drawing>
          <wp:inline distT="0" distB="0" distL="0" distR="0" wp14:anchorId="2889736F" wp14:editId="6422ADAB">
            <wp:extent cx="5486400" cy="32004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3015278" w14:textId="77777777" w:rsidR="00277C39" w:rsidRDefault="00277C39" w:rsidP="00F15ECE"/>
    <w:p w14:paraId="1C23F604" w14:textId="7F795CBE" w:rsidR="00F6608E" w:rsidRDefault="00F6608E" w:rsidP="00F15ECE"/>
    <w:p w14:paraId="6DE7D5F1" w14:textId="72076520" w:rsidR="00EA7317" w:rsidRDefault="00EA7317" w:rsidP="00F15ECE"/>
    <w:p w14:paraId="20BF7017" w14:textId="77777777" w:rsidR="00EA7317" w:rsidRDefault="00EA7317" w:rsidP="00F15ECE"/>
    <w:p w14:paraId="28D70295" w14:textId="77777777" w:rsidR="00EA7317" w:rsidRDefault="00D9647F" w:rsidP="00D9647F">
      <w:r w:rsidRPr="00EA7317">
        <w:rPr>
          <w:b/>
        </w:rPr>
        <w:t>Part two</w:t>
      </w:r>
      <w:r>
        <w:t xml:space="preserve">: </w:t>
      </w:r>
      <w:r w:rsidR="00EA7317">
        <w:t xml:space="preserve"> </w:t>
      </w:r>
    </w:p>
    <w:p w14:paraId="773A7192" w14:textId="77777777" w:rsidR="00EA7317" w:rsidRDefault="00EA7317" w:rsidP="00D9647F"/>
    <w:p w14:paraId="2D7BD6F3" w14:textId="5B8ACF2A" w:rsidR="00D9647F" w:rsidRDefault="00EA7317" w:rsidP="00D9647F">
      <w:r>
        <w:t>This is based on r</w:t>
      </w:r>
      <w:r w:rsidR="007F25E6">
        <w:t xml:space="preserve">eal </w:t>
      </w:r>
      <w:r w:rsidR="00D9647F">
        <w:t>experiences</w:t>
      </w:r>
      <w:r w:rsidR="007F25E6">
        <w:t xml:space="preserve"> of</w:t>
      </w:r>
      <w:r w:rsidR="00D9647F">
        <w:t xml:space="preserve"> how well employers perform at communicating. Using my findings from </w:t>
      </w:r>
      <w:r w:rsidR="000B7366">
        <w:t>theories</w:t>
      </w:r>
      <w:r w:rsidR="007F25E6">
        <w:t xml:space="preserve">. </w:t>
      </w:r>
    </w:p>
    <w:p w14:paraId="19A849EA" w14:textId="27CDF5B5" w:rsidR="00F6608E" w:rsidRDefault="00F6608E" w:rsidP="00F15ECE"/>
    <w:p w14:paraId="55F24B1A" w14:textId="77777777" w:rsidR="00F15ECE" w:rsidRPr="00EA7317" w:rsidRDefault="00F15ECE" w:rsidP="00F15ECE">
      <w:pPr>
        <w:rPr>
          <w:b/>
          <w:u w:val="single"/>
        </w:rPr>
      </w:pPr>
      <w:r w:rsidRPr="00EA7317">
        <w:rPr>
          <w:b/>
          <w:u w:val="single"/>
        </w:rPr>
        <w:lastRenderedPageBreak/>
        <w:t>How can communication be improved at work?</w:t>
      </w:r>
    </w:p>
    <w:p w14:paraId="083F0D8A" w14:textId="6DF06A40" w:rsidR="00F15ECE" w:rsidRDefault="00F15ECE" w:rsidP="00F15ECE"/>
    <w:p w14:paraId="581FD3B1" w14:textId="3FE518D8" w:rsidR="00C16A10" w:rsidRDefault="00F15ECE" w:rsidP="00F15ECE">
      <w:pPr>
        <w:rPr>
          <w:color w:val="FF0000"/>
        </w:rPr>
      </w:pPr>
      <w:r>
        <w:t xml:space="preserve">Communication in the workplace can increase employee job satisfaction </w:t>
      </w:r>
      <w:r w:rsidR="000B7366">
        <w:t>physical</w:t>
      </w:r>
      <w:r w:rsidR="00DC5534">
        <w:t xml:space="preserve"> </w:t>
      </w:r>
      <w:r w:rsidR="008C79F7">
        <w:t xml:space="preserve">and </w:t>
      </w:r>
      <w:r w:rsidR="00C16A10">
        <w:t>emotional, it helps employees feel secure,</w:t>
      </w:r>
      <w:r w:rsidR="008C79F7">
        <w:t xml:space="preserve"> boost </w:t>
      </w:r>
      <w:r w:rsidR="000B7366">
        <w:t>one’s</w:t>
      </w:r>
      <w:r w:rsidR="008C79F7">
        <w:t xml:space="preserve"> </w:t>
      </w:r>
      <w:r w:rsidR="000B7366">
        <w:t>confidence ten</w:t>
      </w:r>
      <w:r w:rsidR="00F6608E">
        <w:t xml:space="preserve"> </w:t>
      </w:r>
      <w:r w:rsidR="000B7366">
        <w:t>times more</w:t>
      </w:r>
      <w:r w:rsidR="00F6608E">
        <w:t xml:space="preserve"> </w:t>
      </w:r>
      <w:r w:rsidR="00C16A10">
        <w:t xml:space="preserve">and </w:t>
      </w:r>
      <w:r w:rsidR="00F6608E">
        <w:t xml:space="preserve">can have a positive </w:t>
      </w:r>
      <w:r w:rsidR="00C16A10">
        <w:t xml:space="preserve">effect on the employees </w:t>
      </w:r>
      <w:r w:rsidR="000B7366">
        <w:t>knowing</w:t>
      </w:r>
      <w:r w:rsidR="00C16A10">
        <w:t xml:space="preserve"> </w:t>
      </w:r>
      <w:r w:rsidR="002B5F5B">
        <w:t xml:space="preserve">the information the </w:t>
      </w:r>
      <w:r w:rsidR="00D3240D">
        <w:t>are receiving is truthful and constantly updated by their superiors in the workplace.</w:t>
      </w:r>
    </w:p>
    <w:p w14:paraId="330B9462" w14:textId="6E0EA6C2" w:rsidR="00D9647F" w:rsidRDefault="00D9647F" w:rsidP="00F15ECE">
      <w:pPr>
        <w:rPr>
          <w:color w:val="FF0000"/>
        </w:rPr>
      </w:pPr>
    </w:p>
    <w:p w14:paraId="18CA94E2" w14:textId="0EDAC2DE" w:rsidR="008A607D" w:rsidRDefault="008A607D" w:rsidP="00F15ECE">
      <w:pPr>
        <w:rPr>
          <w:color w:val="FF0000"/>
        </w:rPr>
      </w:pPr>
    </w:p>
    <w:p w14:paraId="79727844" w14:textId="218BBEF6" w:rsidR="008A607D" w:rsidRDefault="008A607D" w:rsidP="00F15ECE">
      <w:pPr>
        <w:rPr>
          <w:color w:val="000000" w:themeColor="text1"/>
        </w:rPr>
      </w:pPr>
      <w:r>
        <w:rPr>
          <w:color w:val="000000" w:themeColor="text1"/>
        </w:rPr>
        <w:t xml:space="preserve">The </w:t>
      </w:r>
      <w:r w:rsidR="001A57FA">
        <w:rPr>
          <w:color w:val="000000" w:themeColor="text1"/>
        </w:rPr>
        <w:t xml:space="preserve">ability for employees to share their views and concerns with the workplace and actually influence their way of work builds moral for the work team, therefore creating a </w:t>
      </w:r>
      <w:r w:rsidR="000412FD">
        <w:rPr>
          <w:color w:val="000000" w:themeColor="text1"/>
        </w:rPr>
        <w:t xml:space="preserve">stronger </w:t>
      </w:r>
      <w:r w:rsidR="001A57FA">
        <w:rPr>
          <w:color w:val="000000" w:themeColor="text1"/>
        </w:rPr>
        <w:t xml:space="preserve">work force with </w:t>
      </w:r>
      <w:r w:rsidR="000412FD">
        <w:rPr>
          <w:color w:val="000000" w:themeColor="text1"/>
        </w:rPr>
        <w:t xml:space="preserve">faith in their </w:t>
      </w:r>
      <w:r w:rsidR="00E3109E">
        <w:rPr>
          <w:color w:val="000000" w:themeColor="text1"/>
        </w:rPr>
        <w:t xml:space="preserve">leaders. </w:t>
      </w:r>
    </w:p>
    <w:p w14:paraId="287C7E7B" w14:textId="1EB749AC" w:rsidR="00703B03" w:rsidRDefault="00703B03" w:rsidP="00F15ECE">
      <w:pPr>
        <w:rPr>
          <w:color w:val="FF0000"/>
        </w:rPr>
      </w:pPr>
    </w:p>
    <w:p w14:paraId="6921C4AB" w14:textId="506893DC" w:rsidR="00555018" w:rsidRDefault="00C05C06" w:rsidP="00F15ECE">
      <w:pPr>
        <w:rPr>
          <w:color w:val="000000" w:themeColor="text1"/>
        </w:rPr>
      </w:pPr>
      <w:r>
        <w:rPr>
          <w:color w:val="000000" w:themeColor="text1"/>
        </w:rPr>
        <w:t xml:space="preserve">Some managers find it difficult to communicate with staff and therefore fulfil the needs of their employees. </w:t>
      </w:r>
      <w:r w:rsidR="00356E3C">
        <w:rPr>
          <w:color w:val="000000" w:themeColor="text1"/>
        </w:rPr>
        <w:t xml:space="preserve">Especially if the manager is a young person. </w:t>
      </w:r>
    </w:p>
    <w:p w14:paraId="56FD3277" w14:textId="4A85ED60" w:rsidR="009B4CDC" w:rsidRDefault="009B4CDC" w:rsidP="00F15ECE">
      <w:pPr>
        <w:rPr>
          <w:color w:val="000000" w:themeColor="text1"/>
        </w:rPr>
      </w:pPr>
    </w:p>
    <w:p w14:paraId="07752A97" w14:textId="0AD4D004" w:rsidR="00555018" w:rsidRDefault="009B4CDC" w:rsidP="00F15ECE">
      <w:pPr>
        <w:rPr>
          <w:color w:val="000000" w:themeColor="text1"/>
        </w:rPr>
      </w:pPr>
      <w:r>
        <w:rPr>
          <w:color w:val="000000" w:themeColor="text1"/>
        </w:rPr>
        <w:t>These day a lot of young people are becoming managers and have no idea how to communicate with older people.  These people they could be managing are as old as their mum and dad.</w:t>
      </w:r>
    </w:p>
    <w:p w14:paraId="35539AE3" w14:textId="77777777" w:rsidR="009B4CDC" w:rsidRDefault="00C05C06" w:rsidP="00F15ECE">
      <w:pPr>
        <w:rPr>
          <w:color w:val="000000" w:themeColor="text1"/>
        </w:rPr>
      </w:pPr>
      <w:r>
        <w:rPr>
          <w:color w:val="000000" w:themeColor="text1"/>
        </w:rPr>
        <w:t xml:space="preserve">Some </w:t>
      </w:r>
      <w:r w:rsidR="004C5DDF">
        <w:rPr>
          <w:color w:val="000000" w:themeColor="text1"/>
        </w:rPr>
        <w:t xml:space="preserve">managers therefor choose to set goals for their employees to push them with their tasks rather than </w:t>
      </w:r>
      <w:r w:rsidR="00084BA2">
        <w:rPr>
          <w:color w:val="000000" w:themeColor="text1"/>
        </w:rPr>
        <w:t xml:space="preserve">completely managing their progression of their employees. </w:t>
      </w:r>
      <w:r w:rsidR="002C0545">
        <w:rPr>
          <w:color w:val="000000" w:themeColor="text1"/>
        </w:rPr>
        <w:t xml:space="preserve">For example, I have known my manager for </w:t>
      </w:r>
      <w:r w:rsidR="00BB4191">
        <w:rPr>
          <w:color w:val="000000" w:themeColor="text1"/>
        </w:rPr>
        <w:t xml:space="preserve">10 years </w:t>
      </w:r>
      <w:r w:rsidR="002C0545" w:rsidRPr="00356E3C">
        <w:rPr>
          <w:color w:val="000000" w:themeColor="text1"/>
        </w:rPr>
        <w:t xml:space="preserve">and over the years I have learnt how to communicate with her I have learnt when is the best time to talk to her on a one to one to express my </w:t>
      </w:r>
      <w:r w:rsidR="00BB4191" w:rsidRPr="00356E3C">
        <w:rPr>
          <w:color w:val="000000" w:themeColor="text1"/>
        </w:rPr>
        <w:t>concern</w:t>
      </w:r>
      <w:r w:rsidR="002C0545" w:rsidRPr="00356E3C">
        <w:rPr>
          <w:color w:val="000000" w:themeColor="text1"/>
        </w:rPr>
        <w:t xml:space="preserve">s about my work load. </w:t>
      </w:r>
    </w:p>
    <w:p w14:paraId="4EE49CFF" w14:textId="5F0135B1" w:rsidR="00703B03" w:rsidRPr="00356E3C" w:rsidRDefault="00CB4510" w:rsidP="00F15ECE">
      <w:pPr>
        <w:rPr>
          <w:color w:val="000000" w:themeColor="text1"/>
        </w:rPr>
      </w:pPr>
      <w:r w:rsidRPr="00356E3C">
        <w:rPr>
          <w:color w:val="000000" w:themeColor="text1"/>
        </w:rPr>
        <w:t>However,</w:t>
      </w:r>
      <w:r w:rsidR="00CB2433" w:rsidRPr="00356E3C">
        <w:rPr>
          <w:color w:val="000000" w:themeColor="text1"/>
        </w:rPr>
        <w:t xml:space="preserve"> this can be seen as he</w:t>
      </w:r>
      <w:r w:rsidR="002C0545" w:rsidRPr="00356E3C">
        <w:rPr>
          <w:color w:val="000000" w:themeColor="text1"/>
        </w:rPr>
        <w:t>r has no boundaries</w:t>
      </w:r>
      <w:r w:rsidR="00CB2433" w:rsidRPr="00356E3C">
        <w:rPr>
          <w:color w:val="000000" w:themeColor="text1"/>
        </w:rPr>
        <w:t>,</w:t>
      </w:r>
      <w:r w:rsidR="002C0545" w:rsidRPr="00356E3C">
        <w:rPr>
          <w:color w:val="000000" w:themeColor="text1"/>
        </w:rPr>
        <w:t xml:space="preserve"> </w:t>
      </w:r>
      <w:r w:rsidR="00BA6213" w:rsidRPr="00356E3C">
        <w:rPr>
          <w:color w:val="000000" w:themeColor="text1"/>
        </w:rPr>
        <w:t xml:space="preserve">choosing to be a people pleaser which can create a weak moral in the work </w:t>
      </w:r>
      <w:r w:rsidR="002D3ACA" w:rsidRPr="00356E3C">
        <w:rPr>
          <w:color w:val="000000" w:themeColor="text1"/>
        </w:rPr>
        <w:t>place</w:t>
      </w:r>
      <w:r w:rsidR="002C0545" w:rsidRPr="00356E3C">
        <w:rPr>
          <w:color w:val="000000" w:themeColor="text1"/>
        </w:rPr>
        <w:t>.</w:t>
      </w:r>
      <w:r w:rsidR="002D3ACA" w:rsidRPr="00356E3C">
        <w:rPr>
          <w:color w:val="000000" w:themeColor="text1"/>
        </w:rPr>
        <w:t xml:space="preserve"> You may</w:t>
      </w:r>
      <w:r w:rsidR="002C0545" w:rsidRPr="00356E3C">
        <w:rPr>
          <w:color w:val="000000" w:themeColor="text1"/>
        </w:rPr>
        <w:t xml:space="preserve"> reach stage when staff stop taking you the manager serious and the respect </w:t>
      </w:r>
      <w:r w:rsidR="002D3ACA" w:rsidRPr="00356E3C">
        <w:rPr>
          <w:color w:val="000000" w:themeColor="text1"/>
        </w:rPr>
        <w:t xml:space="preserve">isn’t present. </w:t>
      </w:r>
      <w:r w:rsidR="00A93A76" w:rsidRPr="00356E3C">
        <w:rPr>
          <w:color w:val="000000" w:themeColor="text1"/>
        </w:rPr>
        <w:t>The lack of the ability to take feedback well and progress with her employees lead to a weaker work force</w:t>
      </w:r>
      <w:r w:rsidR="00703B03" w:rsidRPr="00356E3C">
        <w:rPr>
          <w:color w:val="000000" w:themeColor="text1"/>
        </w:rPr>
        <w:t>.</w:t>
      </w:r>
    </w:p>
    <w:p w14:paraId="65E36E75" w14:textId="77777777" w:rsidR="00F15ECE" w:rsidRPr="00203879" w:rsidRDefault="00F15ECE" w:rsidP="00F15ECE">
      <w:pPr>
        <w:rPr>
          <w:color w:val="FF0000"/>
        </w:rPr>
      </w:pPr>
    </w:p>
    <w:p w14:paraId="4E463B78" w14:textId="60E4414E" w:rsidR="00F15ECE" w:rsidRPr="00203879" w:rsidRDefault="004602BE" w:rsidP="00F15ECE">
      <w:pPr>
        <w:rPr>
          <w:color w:val="000000" w:themeColor="text1"/>
        </w:rPr>
      </w:pPr>
      <w:r>
        <w:rPr>
          <w:color w:val="000000" w:themeColor="text1"/>
        </w:rPr>
        <w:t>F</w:t>
      </w:r>
      <w:r w:rsidR="00F15ECE" w:rsidRPr="00203879">
        <w:rPr>
          <w:color w:val="000000" w:themeColor="text1"/>
        </w:rPr>
        <w:t>eedback is very important it is an</w:t>
      </w:r>
      <w:r w:rsidR="00C52C90">
        <w:rPr>
          <w:color w:val="000000" w:themeColor="text1"/>
        </w:rPr>
        <w:t xml:space="preserve"> essential communication </w:t>
      </w:r>
      <w:r w:rsidR="000B7366">
        <w:rPr>
          <w:color w:val="000000" w:themeColor="text1"/>
        </w:rPr>
        <w:t>whether</w:t>
      </w:r>
      <w:r w:rsidR="00C52C90">
        <w:rPr>
          <w:color w:val="000000" w:themeColor="text1"/>
        </w:rPr>
        <w:t xml:space="preserve"> it </w:t>
      </w:r>
      <w:r w:rsidR="000B7366">
        <w:rPr>
          <w:color w:val="000000" w:themeColor="text1"/>
        </w:rPr>
        <w:t xml:space="preserve">is </w:t>
      </w:r>
      <w:r w:rsidR="000B7366" w:rsidRPr="00203879">
        <w:rPr>
          <w:color w:val="000000" w:themeColor="text1"/>
        </w:rPr>
        <w:t>written</w:t>
      </w:r>
      <w:r w:rsidR="00F15ECE" w:rsidRPr="00203879">
        <w:rPr>
          <w:color w:val="000000" w:themeColor="text1"/>
        </w:rPr>
        <w:t xml:space="preserve"> or verbal communication. Getting feedback allows to </w:t>
      </w:r>
      <w:r>
        <w:rPr>
          <w:color w:val="000000" w:themeColor="text1"/>
        </w:rPr>
        <w:t xml:space="preserve">review </w:t>
      </w:r>
      <w:r w:rsidR="00F15ECE" w:rsidRPr="00203879">
        <w:rPr>
          <w:color w:val="000000" w:themeColor="text1"/>
        </w:rPr>
        <w:t xml:space="preserve">your </w:t>
      </w:r>
      <w:r w:rsidR="000B7366" w:rsidRPr="00203879">
        <w:rPr>
          <w:color w:val="000000" w:themeColor="text1"/>
        </w:rPr>
        <w:t>performance</w:t>
      </w:r>
      <w:r w:rsidR="00F8742E">
        <w:rPr>
          <w:color w:val="000000" w:themeColor="text1"/>
        </w:rPr>
        <w:t xml:space="preserve"> in order to see</w:t>
      </w:r>
      <w:r w:rsidR="00520941">
        <w:rPr>
          <w:color w:val="000000" w:themeColor="text1"/>
        </w:rPr>
        <w:t xml:space="preserve"> how you can </w:t>
      </w:r>
      <w:r w:rsidR="000B7366">
        <w:rPr>
          <w:color w:val="000000" w:themeColor="text1"/>
        </w:rPr>
        <w:t>improve yourself</w:t>
      </w:r>
      <w:r w:rsidR="00520941">
        <w:rPr>
          <w:color w:val="000000" w:themeColor="text1"/>
        </w:rPr>
        <w:t xml:space="preserve"> as a person work wise and in </w:t>
      </w:r>
      <w:r w:rsidR="000B7366">
        <w:rPr>
          <w:color w:val="000000" w:themeColor="text1"/>
        </w:rPr>
        <w:t>general.</w:t>
      </w:r>
    </w:p>
    <w:p w14:paraId="5ABF3DB9" w14:textId="615C4D0A" w:rsidR="00F15ECE" w:rsidRPr="00F15ECE" w:rsidRDefault="00F15ECE" w:rsidP="00F15ECE">
      <w:pPr>
        <w:rPr>
          <w:u w:val="single"/>
        </w:rPr>
      </w:pPr>
    </w:p>
    <w:p w14:paraId="75AFBD8B" w14:textId="77777777" w:rsidR="00F15ECE" w:rsidRPr="00CB4510" w:rsidRDefault="00F15ECE" w:rsidP="00F15ECE">
      <w:pPr>
        <w:rPr>
          <w:b/>
          <w:u w:val="single"/>
        </w:rPr>
      </w:pPr>
      <w:r w:rsidRPr="00CB4510">
        <w:rPr>
          <w:b/>
          <w:u w:val="single"/>
        </w:rPr>
        <w:t>What kind of communication should be used in a workplace?</w:t>
      </w:r>
    </w:p>
    <w:p w14:paraId="72076771" w14:textId="77777777" w:rsidR="00F15ECE" w:rsidRDefault="00F15ECE" w:rsidP="00F15ECE"/>
    <w:p w14:paraId="333AF9C3" w14:textId="4498FBBB" w:rsidR="007C0FD6" w:rsidRDefault="00F15ECE" w:rsidP="00F15ECE">
      <w:r>
        <w:t>Depending on the environment your working in communication is a very important key to a great working relationship between the employer and employees.</w:t>
      </w:r>
      <w:r w:rsidR="007E1EE0">
        <w:t xml:space="preserve"> </w:t>
      </w:r>
      <w:r w:rsidR="00F8742E">
        <w:t xml:space="preserve">Work is </w:t>
      </w:r>
      <w:r w:rsidR="00CB4510">
        <w:t>an</w:t>
      </w:r>
      <w:r w:rsidR="00F8742E">
        <w:t xml:space="preserve"> </w:t>
      </w:r>
      <w:r w:rsidR="009A7CF0">
        <w:t xml:space="preserve">obligation to create a sustainable life for oneself and therefore should be comfortable, </w:t>
      </w:r>
      <w:r w:rsidR="00B06112">
        <w:t>happy and progressive</w:t>
      </w:r>
      <w:r w:rsidR="000B7366">
        <w:t>.</w:t>
      </w:r>
      <w:r w:rsidR="007E1EE0">
        <w:t xml:space="preserve"> As </w:t>
      </w:r>
      <w:r w:rsidR="00CB4510">
        <w:t>a manager boundary</w:t>
      </w:r>
      <w:r w:rsidR="00B06112">
        <w:t xml:space="preserve"> </w:t>
      </w:r>
      <w:r w:rsidR="007E1EE0">
        <w:t xml:space="preserve">need to be set </w:t>
      </w:r>
      <w:r w:rsidR="000B7366">
        <w:t>up,</w:t>
      </w:r>
      <w:r w:rsidR="001A0A4C">
        <w:t xml:space="preserve"> a level of </w:t>
      </w:r>
      <w:r w:rsidR="000B7366">
        <w:t>respect</w:t>
      </w:r>
      <w:r w:rsidR="001A0A4C">
        <w:t xml:space="preserve"> and understanding between the manager and staff. </w:t>
      </w:r>
      <w:r w:rsidR="007C0FD6">
        <w:t xml:space="preserve"> </w:t>
      </w:r>
      <w:r w:rsidR="000B7366">
        <w:t>Everyone</w:t>
      </w:r>
      <w:r w:rsidR="00DC1016">
        <w:t xml:space="preserve"> should be treated </w:t>
      </w:r>
      <w:r w:rsidR="000B7366">
        <w:t>fairly</w:t>
      </w:r>
      <w:r w:rsidR="00DC1016">
        <w:t xml:space="preserve"> when it comes to communication at work</w:t>
      </w:r>
      <w:r w:rsidR="00B06112">
        <w:t xml:space="preserve"> and truthfulness is essential. </w:t>
      </w:r>
    </w:p>
    <w:p w14:paraId="080F65A7" w14:textId="77777777" w:rsidR="004C1C0A" w:rsidRDefault="004C1C0A" w:rsidP="00F15ECE"/>
    <w:p w14:paraId="070F0269" w14:textId="1730E4D6" w:rsidR="00DC1016" w:rsidRDefault="00DC1016" w:rsidP="00F15ECE"/>
    <w:p w14:paraId="72162F86" w14:textId="77777777" w:rsidR="00F15ECE" w:rsidRPr="00CB4510" w:rsidRDefault="00F15ECE" w:rsidP="00F15ECE">
      <w:pPr>
        <w:rPr>
          <w:b/>
          <w:u w:val="single"/>
        </w:rPr>
      </w:pPr>
      <w:r w:rsidRPr="00CB4510">
        <w:rPr>
          <w:b/>
          <w:u w:val="single"/>
        </w:rPr>
        <w:t>Ways of communication:</w:t>
      </w:r>
    </w:p>
    <w:p w14:paraId="582A208A" w14:textId="77777777" w:rsidR="00F15ECE" w:rsidRDefault="00F15ECE" w:rsidP="00F15ECE"/>
    <w:p w14:paraId="230C0DE8" w14:textId="77777777" w:rsidR="00F15ECE" w:rsidRDefault="00F15ECE" w:rsidP="00F15ECE"/>
    <w:p w14:paraId="207E4909" w14:textId="0A78BD92" w:rsidR="00F15ECE" w:rsidRDefault="00F15ECE" w:rsidP="00F15ECE">
      <w:r w:rsidRPr="00F15ECE">
        <w:rPr>
          <w:b/>
        </w:rPr>
        <w:t>One to one:</w:t>
      </w:r>
      <w:r>
        <w:t xml:space="preserve"> This kind of communication enables the employer to express their feelings and </w:t>
      </w:r>
      <w:r w:rsidR="00516B85">
        <w:t>c</w:t>
      </w:r>
      <w:r>
        <w:t xml:space="preserve">oncerns they may </w:t>
      </w:r>
      <w:r w:rsidR="00516B85">
        <w:t xml:space="preserve">having </w:t>
      </w:r>
      <w:r>
        <w:t>about the job</w:t>
      </w:r>
      <w:r w:rsidR="00516B85">
        <w:t xml:space="preserve">; </w:t>
      </w:r>
      <w:r>
        <w:t>as well as their private lives</w:t>
      </w:r>
      <w:r w:rsidR="001A0A4C">
        <w:t xml:space="preserve"> </w:t>
      </w:r>
      <w:r w:rsidR="009156B8">
        <w:t xml:space="preserve">that effect their work, </w:t>
      </w:r>
      <w:r w:rsidR="009156B8">
        <w:lastRenderedPageBreak/>
        <w:t>in a safe environment</w:t>
      </w:r>
      <w:r w:rsidR="007C0FD6">
        <w:t xml:space="preserve">, it also enables the manager to get to know and understands her/ his employer a lot better. </w:t>
      </w:r>
    </w:p>
    <w:p w14:paraId="3CEA4C11" w14:textId="77777777" w:rsidR="007C0FD6" w:rsidRDefault="007C0FD6" w:rsidP="00F15ECE"/>
    <w:p w14:paraId="27C4AA40" w14:textId="5E8F60BC" w:rsidR="00F15ECE" w:rsidRDefault="001A0A4C" w:rsidP="00F15ECE">
      <w:r>
        <w:t xml:space="preserve"> </w:t>
      </w:r>
      <w:r w:rsidR="00DC1016">
        <w:t xml:space="preserve"> </w:t>
      </w:r>
    </w:p>
    <w:p w14:paraId="79C8BEA2" w14:textId="4822F456" w:rsidR="00F15ECE" w:rsidRDefault="00F15ECE" w:rsidP="00F15ECE">
      <w:r w:rsidRPr="00F15ECE">
        <w:rPr>
          <w:b/>
        </w:rPr>
        <w:t>Training sessions</w:t>
      </w:r>
      <w:r w:rsidR="00DC1016">
        <w:rPr>
          <w:b/>
        </w:rPr>
        <w:t xml:space="preserve">:  </w:t>
      </w:r>
      <w:r w:rsidR="00DC1016" w:rsidRPr="009B4CDC">
        <w:t xml:space="preserve">Training </w:t>
      </w:r>
      <w:r w:rsidR="001A0A4C" w:rsidRPr="009B4CDC">
        <w:t>sessions are very important because</w:t>
      </w:r>
      <w:r w:rsidR="00DC1016" w:rsidRPr="009B4CDC">
        <w:t xml:space="preserve"> </w:t>
      </w:r>
      <w:r w:rsidR="001A0A4C" w:rsidRPr="009B4CDC">
        <w:t>you get to learn m</w:t>
      </w:r>
      <w:r w:rsidR="00DC1016" w:rsidRPr="009B4CDC">
        <w:t xml:space="preserve">ore about communication </w:t>
      </w:r>
      <w:r w:rsidR="000B7366" w:rsidRPr="009B4CDC">
        <w:t>and ways</w:t>
      </w:r>
      <w:r w:rsidR="001A0A4C" w:rsidRPr="009B4CDC">
        <w:t xml:space="preserve"> your manage</w:t>
      </w:r>
      <w:r w:rsidR="00DC1016" w:rsidRPr="009B4CDC">
        <w:t>r should communicate with you a</w:t>
      </w:r>
      <w:r w:rsidR="001A0A4C" w:rsidRPr="009B4CDC">
        <w:t xml:space="preserve">nd other </w:t>
      </w:r>
      <w:r w:rsidR="000B7366" w:rsidRPr="009B4CDC">
        <w:t>colleagues</w:t>
      </w:r>
      <w:r w:rsidR="00742B97" w:rsidRPr="009B4CDC">
        <w:t xml:space="preserve"> about certain matters</w:t>
      </w:r>
      <w:r w:rsidR="001A0A4C" w:rsidRPr="009B4CDC">
        <w:t>.</w:t>
      </w:r>
      <w:r w:rsidR="00DC1016" w:rsidRPr="009B4CDC">
        <w:t xml:space="preserve"> With these training sessions </w:t>
      </w:r>
      <w:r w:rsidR="003F4414" w:rsidRPr="009B4CDC">
        <w:t>methods such as</w:t>
      </w:r>
      <w:r w:rsidR="00A710D5" w:rsidRPr="009B4CDC">
        <w:t xml:space="preserve"> reverse</w:t>
      </w:r>
      <w:r w:rsidR="003F4414" w:rsidRPr="009B4CDC">
        <w:t xml:space="preserve"> </w:t>
      </w:r>
      <w:r w:rsidR="00A710D5" w:rsidRPr="009B4CDC">
        <w:t xml:space="preserve">role play </w:t>
      </w:r>
      <w:r w:rsidR="00E23167" w:rsidRPr="009B4CDC">
        <w:t xml:space="preserve">(employee and employer switching roles) </w:t>
      </w:r>
      <w:r w:rsidR="00A710D5" w:rsidRPr="009B4CDC">
        <w:t>and presentations</w:t>
      </w:r>
      <w:r w:rsidR="00E23167" w:rsidRPr="009B4CDC">
        <w:t xml:space="preserve">, </w:t>
      </w:r>
      <w:r w:rsidR="00A710D5" w:rsidRPr="009B4CDC">
        <w:t>help to build relationships between employer and employee</w:t>
      </w:r>
      <w:r w:rsidR="00DC1016" w:rsidRPr="009B4CDC">
        <w:t xml:space="preserve">. </w:t>
      </w:r>
      <w:r w:rsidRPr="009B4CDC">
        <w:t xml:space="preserve"> </w:t>
      </w:r>
    </w:p>
    <w:p w14:paraId="00045386" w14:textId="727ECAFE" w:rsidR="009B4CDC" w:rsidRPr="009B4CDC" w:rsidRDefault="009B4CDC" w:rsidP="00F15ECE">
      <w:r>
        <w:t xml:space="preserve">Young managers need to attend these training sessions as it will enable them to improve on their communication skills will older people. I feel </w:t>
      </w:r>
      <w:r w:rsidR="00CB4510">
        <w:t>an</w:t>
      </w:r>
      <w:r>
        <w:t xml:space="preserve"> older manager should be training the younger staff , instead of a younger person training the younger managers. </w:t>
      </w:r>
    </w:p>
    <w:p w14:paraId="5C7E9B1D" w14:textId="77777777" w:rsidR="00DC1016" w:rsidRDefault="00DC1016" w:rsidP="00F15ECE"/>
    <w:p w14:paraId="6BA23E92" w14:textId="4B4E8A56" w:rsidR="00F15ECE" w:rsidRPr="009B4CDC" w:rsidRDefault="000B7366" w:rsidP="00F15ECE">
      <w:pPr>
        <w:rPr>
          <w:b/>
        </w:rPr>
      </w:pPr>
      <w:r w:rsidRPr="009B4CDC">
        <w:rPr>
          <w:b/>
        </w:rPr>
        <w:t>Example:</w:t>
      </w:r>
      <w:r w:rsidR="007B13BC" w:rsidRPr="009B4CDC">
        <w:rPr>
          <w:b/>
        </w:rPr>
        <w:t xml:space="preserve"> </w:t>
      </w:r>
    </w:p>
    <w:p w14:paraId="1F191ADA" w14:textId="5E4847F3" w:rsidR="00254B7E" w:rsidRDefault="009B4CDC" w:rsidP="00F15ECE">
      <w:r>
        <w:t xml:space="preserve">As I explained earlier </w:t>
      </w:r>
      <w:r w:rsidR="00DC1016">
        <w:t xml:space="preserve">my manager is a people pleaser.  </w:t>
      </w:r>
    </w:p>
    <w:p w14:paraId="0F0A2D55" w14:textId="2D484D3C" w:rsidR="00254B7E" w:rsidRPr="009B4CDC" w:rsidRDefault="00254B7E" w:rsidP="00F15ECE">
      <w:pPr>
        <w:rPr>
          <w:b/>
        </w:rPr>
      </w:pPr>
      <w:r w:rsidRPr="009B4CDC">
        <w:rPr>
          <w:b/>
        </w:rPr>
        <w:t>The Situation:</w:t>
      </w:r>
    </w:p>
    <w:p w14:paraId="11B2E4DC" w14:textId="1C6EDAD8" w:rsidR="00254B7E" w:rsidRDefault="00DC1016" w:rsidP="00F15ECE">
      <w:r>
        <w:t>I</w:t>
      </w:r>
      <w:r w:rsidR="007B13BC">
        <w:t xml:space="preserve">n this situation we had four new staff </w:t>
      </w:r>
      <w:r w:rsidR="000B7366">
        <w:t>members</w:t>
      </w:r>
      <w:r w:rsidR="007B13BC">
        <w:t xml:space="preserve"> that had joined the co</w:t>
      </w:r>
      <w:r w:rsidR="00CD79DA">
        <w:t xml:space="preserve">mpany. My manager made sure they </w:t>
      </w:r>
      <w:r w:rsidR="007B13BC">
        <w:t xml:space="preserve">fitted in by being so kind </w:t>
      </w:r>
      <w:r w:rsidR="00CD79DA">
        <w:t xml:space="preserve">to the new staff </w:t>
      </w:r>
      <w:r w:rsidR="000B7366">
        <w:t>members</w:t>
      </w:r>
      <w:r w:rsidR="00CD79DA">
        <w:t xml:space="preserve"> that </w:t>
      </w:r>
      <w:r w:rsidR="000B7366">
        <w:t>the boundary</w:t>
      </w:r>
      <w:r w:rsidR="007B13BC">
        <w:t xml:space="preserve"> of staff and manager was not</w:t>
      </w:r>
      <w:r w:rsidR="00254B7E">
        <w:t xml:space="preserve"> their </w:t>
      </w:r>
      <w:r w:rsidR="007B13BC">
        <w:t xml:space="preserve">the same with the level of </w:t>
      </w:r>
      <w:r w:rsidR="000B7366">
        <w:t>respect,</w:t>
      </w:r>
      <w:r w:rsidR="007B13BC">
        <w:t xml:space="preserve"> she </w:t>
      </w:r>
      <w:r w:rsidR="00F43636">
        <w:t xml:space="preserve">was too personal with her new employees. </w:t>
      </w:r>
      <w:r w:rsidR="009B4CDC">
        <w:t>Which is very wrong because the employers get to comfortabl</w:t>
      </w:r>
      <w:r w:rsidR="00A44313">
        <w:t>e and relaxed in their job that</w:t>
      </w:r>
      <w:r w:rsidR="009B4CDC">
        <w:t xml:space="preserve">, the performance </w:t>
      </w:r>
      <w:r w:rsidR="00A44313">
        <w:t xml:space="preserve">the give is very poor, average. </w:t>
      </w:r>
    </w:p>
    <w:p w14:paraId="554024D7" w14:textId="18D221FA" w:rsidR="00254B7E" w:rsidRDefault="00254B7E" w:rsidP="00F15ECE"/>
    <w:p w14:paraId="506E2D71" w14:textId="09B5B475" w:rsidR="00254B7E" w:rsidRPr="00A44313" w:rsidRDefault="00254B7E" w:rsidP="00F15ECE">
      <w:pPr>
        <w:rPr>
          <w:b/>
        </w:rPr>
      </w:pPr>
      <w:r w:rsidRPr="00A44313">
        <w:rPr>
          <w:b/>
        </w:rPr>
        <w:t xml:space="preserve">What </w:t>
      </w:r>
      <w:r w:rsidR="000B7366" w:rsidRPr="00A44313">
        <w:rPr>
          <w:b/>
        </w:rPr>
        <w:t>happened:</w:t>
      </w:r>
      <w:r w:rsidRPr="00A44313">
        <w:rPr>
          <w:b/>
        </w:rPr>
        <w:t xml:space="preserve"> </w:t>
      </w:r>
    </w:p>
    <w:p w14:paraId="698FE823" w14:textId="08E383AB" w:rsidR="00254B7E" w:rsidRDefault="00254B7E" w:rsidP="00F15ECE">
      <w:r>
        <w:t>O</w:t>
      </w:r>
      <w:r w:rsidR="007B13BC">
        <w:t xml:space="preserve">ne day instead of the </w:t>
      </w:r>
      <w:r w:rsidR="00CD79DA">
        <w:t xml:space="preserve">new </w:t>
      </w:r>
      <w:r w:rsidR="007B13BC">
        <w:t>staff</w:t>
      </w:r>
      <w:r w:rsidR="00CD79DA">
        <w:t xml:space="preserve"> </w:t>
      </w:r>
      <w:r w:rsidR="000B7366">
        <w:t>members</w:t>
      </w:r>
      <w:r w:rsidR="007B13BC">
        <w:t xml:space="preserve"> </w:t>
      </w:r>
      <w:r w:rsidR="000B7366">
        <w:t>working, they were</w:t>
      </w:r>
      <w:r w:rsidR="007B13BC">
        <w:t xml:space="preserve"> busy in the tea room having tea.</w:t>
      </w:r>
      <w:r w:rsidR="00752DC2">
        <w:t xml:space="preserve"> </w:t>
      </w:r>
      <w:r w:rsidR="00A44313">
        <w:t>W</w:t>
      </w:r>
      <w:r w:rsidR="007B13BC">
        <w:t xml:space="preserve">hen </w:t>
      </w:r>
      <w:r w:rsidR="00A44313">
        <w:t xml:space="preserve">the </w:t>
      </w:r>
      <w:r w:rsidR="000B7366">
        <w:t>manager found</w:t>
      </w:r>
      <w:r w:rsidR="007B13BC">
        <w:t xml:space="preserve"> </w:t>
      </w:r>
      <w:r w:rsidR="000B7366">
        <w:t>out what</w:t>
      </w:r>
      <w:r w:rsidR="00CD79DA">
        <w:t xml:space="preserve"> was </w:t>
      </w:r>
      <w:r w:rsidR="000B7366">
        <w:t>going, she</w:t>
      </w:r>
      <w:r w:rsidR="00A44313">
        <w:t xml:space="preserve"> went </w:t>
      </w:r>
      <w:r w:rsidR="007B13BC">
        <w:t>mad</w:t>
      </w:r>
      <w:r>
        <w:t xml:space="preserve">. </w:t>
      </w:r>
      <w:r w:rsidR="00B745CD">
        <w:t>Sh</w:t>
      </w:r>
      <w:r w:rsidR="007B13BC">
        <w:t xml:space="preserve">e called a staff meeting to address the </w:t>
      </w:r>
      <w:r w:rsidR="000B7366">
        <w:t>situation.</w:t>
      </w:r>
      <w:r w:rsidR="002A2417">
        <w:t xml:space="preserve"> </w:t>
      </w:r>
      <w:r w:rsidR="000B7366">
        <w:t>Instead</w:t>
      </w:r>
      <w:r w:rsidR="00CD79DA">
        <w:t xml:space="preserve"> of </w:t>
      </w:r>
      <w:r w:rsidR="000B7366">
        <w:t>the</w:t>
      </w:r>
      <w:r w:rsidR="002A2417">
        <w:t xml:space="preserve"> personally </w:t>
      </w:r>
      <w:r w:rsidR="00CD79DA">
        <w:t xml:space="preserve">telling </w:t>
      </w:r>
      <w:r w:rsidR="002A2417">
        <w:t>off</w:t>
      </w:r>
      <w:r w:rsidR="00CD79DA">
        <w:t xml:space="preserve"> the new staff </w:t>
      </w:r>
      <w:r w:rsidR="000B7366">
        <w:t>members</w:t>
      </w:r>
      <w:r w:rsidR="00CD79DA">
        <w:t xml:space="preserve"> she told of everybody in her </w:t>
      </w:r>
      <w:r w:rsidR="000B7366">
        <w:t>term.</w:t>
      </w:r>
      <w:r w:rsidR="00A44313">
        <w:t xml:space="preserve"> I think in this situation she should have called a meeting with the new staff only instead of everybody else. Because it feels like she is picking on the other staff as well. Why should the other staff members suffer as well, it’s not fair.</w:t>
      </w:r>
    </w:p>
    <w:p w14:paraId="2312CF4C" w14:textId="79EEB75E" w:rsidR="00254B7E" w:rsidRDefault="00254B7E" w:rsidP="00F15ECE"/>
    <w:p w14:paraId="43739E9D" w14:textId="77777777" w:rsidR="00E27D6F" w:rsidRPr="00A44313" w:rsidRDefault="00254B7E" w:rsidP="00F15ECE">
      <w:pPr>
        <w:rPr>
          <w:b/>
        </w:rPr>
      </w:pPr>
      <w:r w:rsidRPr="00A44313">
        <w:rPr>
          <w:b/>
        </w:rPr>
        <w:t xml:space="preserve">What did she do about the </w:t>
      </w:r>
      <w:r w:rsidR="00E27D6F" w:rsidRPr="00A44313">
        <w:rPr>
          <w:b/>
        </w:rPr>
        <w:t xml:space="preserve">situation? </w:t>
      </w:r>
    </w:p>
    <w:p w14:paraId="7E485E06" w14:textId="37798750" w:rsidR="007B13BC" w:rsidRDefault="00E27D6F" w:rsidP="00F15ECE">
      <w:r>
        <w:t xml:space="preserve">She </w:t>
      </w:r>
      <w:r w:rsidR="000B7366">
        <w:t>shouted</w:t>
      </w:r>
      <w:r w:rsidR="007B13BC">
        <w:t xml:space="preserve"> </w:t>
      </w:r>
      <w:r w:rsidR="00254B7E">
        <w:t xml:space="preserve">at all </w:t>
      </w:r>
      <w:r w:rsidR="000B7366">
        <w:t>her staff</w:t>
      </w:r>
      <w:r w:rsidR="00254B7E">
        <w:t xml:space="preserve"> </w:t>
      </w:r>
      <w:r w:rsidR="000B7366">
        <w:t>members</w:t>
      </w:r>
      <w:r w:rsidR="00254B7E">
        <w:t xml:space="preserve"> </w:t>
      </w:r>
      <w:r w:rsidR="0053757B">
        <w:t xml:space="preserve">like </w:t>
      </w:r>
      <w:r w:rsidR="000B7366">
        <w:t>they were</w:t>
      </w:r>
      <w:r w:rsidR="0053757B">
        <w:t xml:space="preserve"> children – which is not right</w:t>
      </w:r>
      <w:r>
        <w:t xml:space="preserve"> –</w:t>
      </w:r>
      <w:r w:rsidR="0053757B">
        <w:t xml:space="preserve"> </w:t>
      </w:r>
      <w:r>
        <w:t>lacking respect</w:t>
      </w:r>
      <w:r w:rsidR="00353DF8">
        <w:t xml:space="preserve"> to those on her team and in other departments. </w:t>
      </w:r>
    </w:p>
    <w:p w14:paraId="1C900B83" w14:textId="5D166A8B" w:rsidR="0053757B" w:rsidRDefault="0053757B" w:rsidP="00F15ECE"/>
    <w:p w14:paraId="6A5A21BB" w14:textId="7A00775E" w:rsidR="0053757B" w:rsidRDefault="0053757B" w:rsidP="00F15ECE">
      <w:pPr>
        <w:rPr>
          <w:b/>
        </w:rPr>
      </w:pPr>
      <w:r w:rsidRPr="00A44313">
        <w:rPr>
          <w:b/>
        </w:rPr>
        <w:t xml:space="preserve">The </w:t>
      </w:r>
      <w:r w:rsidR="000B7366" w:rsidRPr="00A44313">
        <w:rPr>
          <w:b/>
        </w:rPr>
        <w:t>outcome</w:t>
      </w:r>
      <w:r w:rsidRPr="00A44313">
        <w:rPr>
          <w:b/>
        </w:rPr>
        <w:t xml:space="preserve"> of the situation:</w:t>
      </w:r>
    </w:p>
    <w:p w14:paraId="68B6D35B" w14:textId="4BA65105" w:rsidR="00DB2B8E" w:rsidRDefault="00A44313" w:rsidP="00F15ECE">
      <w:r w:rsidRPr="00A44313">
        <w:t xml:space="preserve">The </w:t>
      </w:r>
      <w:r w:rsidR="00CB4510" w:rsidRPr="00A44313">
        <w:t>outcome</w:t>
      </w:r>
      <w:r w:rsidRPr="00A44313">
        <w:t xml:space="preserve"> was</w:t>
      </w:r>
      <w:r>
        <w:t xml:space="preserve"> the other members of staff were not happy with the way she spoke to them. These people are </w:t>
      </w:r>
      <w:r w:rsidR="00CB4510">
        <w:t>grown-ups</w:t>
      </w:r>
      <w:r>
        <w:t xml:space="preserve"> nearly the same age as her or a bit older. The level off respect seems to be going </w:t>
      </w:r>
      <w:r w:rsidR="00CB4510">
        <w:t>downhill</w:t>
      </w:r>
      <w:r>
        <w:t xml:space="preserve">. </w:t>
      </w:r>
    </w:p>
    <w:p w14:paraId="2CCB9A80" w14:textId="5F85682E" w:rsidR="00A44313" w:rsidRDefault="00A44313" w:rsidP="00F15ECE"/>
    <w:p w14:paraId="1BFA92FE" w14:textId="140F371C" w:rsidR="00832FC5" w:rsidRDefault="00832FC5" w:rsidP="00F15ECE">
      <w:r>
        <w:t xml:space="preserve">The more </w:t>
      </w:r>
      <w:r w:rsidR="00CB4510">
        <w:t>a manager behaviour</w:t>
      </w:r>
      <w:r>
        <w:t xml:space="preserve"> like this the less respect she / he will get from his employers. The only reason they will be coming to work is because they have bills to pay. </w:t>
      </w:r>
    </w:p>
    <w:p w14:paraId="6CC31C55" w14:textId="77777777" w:rsidR="007913AD" w:rsidRDefault="007913AD" w:rsidP="00F15ECE"/>
    <w:p w14:paraId="64D27399" w14:textId="77777777" w:rsidR="00832FC5" w:rsidRDefault="004D6790" w:rsidP="00F15ECE">
      <w:r w:rsidRPr="00832FC5">
        <w:rPr>
          <w:b/>
        </w:rPr>
        <w:t xml:space="preserve">The use </w:t>
      </w:r>
      <w:r w:rsidR="00F15ECE" w:rsidRPr="00832FC5">
        <w:rPr>
          <w:b/>
        </w:rPr>
        <w:t>of simple words</w:t>
      </w:r>
      <w:r w:rsidR="00715B5C">
        <w:t xml:space="preserve"> </w:t>
      </w:r>
      <w:r w:rsidR="00832FC5">
        <w:t>- W</w:t>
      </w:r>
      <w:r w:rsidR="00F15ECE">
        <w:t xml:space="preserve">e tend to forget that some people find it easy to communicate/understand using simple </w:t>
      </w:r>
      <w:r w:rsidR="000B7366">
        <w:t>words</w:t>
      </w:r>
      <w:r>
        <w:t xml:space="preserve"> - </w:t>
      </w:r>
      <w:r w:rsidR="007913AD">
        <w:t>makes it easier for them to understand what on</w:t>
      </w:r>
      <w:r w:rsidR="00DB2B8E">
        <w:t>e</w:t>
      </w:r>
      <w:r w:rsidR="007913AD">
        <w:t xml:space="preserve"> is </w:t>
      </w:r>
      <w:r>
        <w:t>trying to get across</w:t>
      </w:r>
      <w:r w:rsidR="000B7366">
        <w:t>.</w:t>
      </w:r>
      <w:r w:rsidR="00F15ECE">
        <w:t xml:space="preserve"> </w:t>
      </w:r>
      <w:r w:rsidR="00832FC5">
        <w:t xml:space="preserve">This would apply to the older generation, and people with disabilities. Which at times are ignored by managers. </w:t>
      </w:r>
    </w:p>
    <w:p w14:paraId="09D606DC" w14:textId="637A4830" w:rsidR="00832FC5" w:rsidRDefault="00832FC5" w:rsidP="00F15ECE">
      <w:r>
        <w:lastRenderedPageBreak/>
        <w:t>And because of one disabilities most managers use this to their advantage to miss treat them in terms of shouting at them extra</w:t>
      </w:r>
      <w:r w:rsidR="002F3D37">
        <w:t xml:space="preserve"> loud using a </w:t>
      </w:r>
      <w:r w:rsidR="00CB4510">
        <w:t>high-toned</w:t>
      </w:r>
      <w:r w:rsidR="002F3D37">
        <w:t xml:space="preserve"> </w:t>
      </w:r>
      <w:r w:rsidR="00CB4510">
        <w:t>voice and</w:t>
      </w:r>
      <w:r>
        <w:t xml:space="preserve"> speaking to them like they are children aged 5- 10 years. </w:t>
      </w:r>
    </w:p>
    <w:p w14:paraId="4A475B41" w14:textId="7141F161" w:rsidR="00F15ECE" w:rsidRDefault="00F15ECE" w:rsidP="00F15ECE">
      <w:r>
        <w:t>The same applies to visual communications</w:t>
      </w:r>
      <w:r w:rsidR="007913AD">
        <w:t xml:space="preserve"> the </w:t>
      </w:r>
      <w:r w:rsidR="000B7366">
        <w:t>pictures,</w:t>
      </w:r>
      <w:r w:rsidR="00DB2B8E">
        <w:t xml:space="preserve"> </w:t>
      </w:r>
      <w:r w:rsidR="007913AD">
        <w:t>signs must be big easy to see and bright</w:t>
      </w:r>
      <w:r>
        <w:t>. The use of sign language</w:t>
      </w:r>
      <w:r w:rsidR="00DB2B8E">
        <w:t xml:space="preserve"> the person signing has to stand in view of the other person.</w:t>
      </w:r>
    </w:p>
    <w:p w14:paraId="2E849BF7" w14:textId="77777777" w:rsidR="00F15ECE" w:rsidRDefault="00F15ECE" w:rsidP="00F15ECE"/>
    <w:p w14:paraId="306013EB" w14:textId="4EB273A4" w:rsidR="00F15ECE" w:rsidRDefault="00F15ECE" w:rsidP="00F15ECE">
      <w:r w:rsidRPr="00EA7317">
        <w:rPr>
          <w:b/>
        </w:rPr>
        <w:t>Written communication</w:t>
      </w:r>
      <w:r w:rsidR="00EA7317">
        <w:t>: I</w:t>
      </w:r>
      <w:r>
        <w:t>s another way of way of one expressing their needs.</w:t>
      </w:r>
      <w:r w:rsidR="007913AD">
        <w:t xml:space="preserve"> If your </w:t>
      </w:r>
      <w:r w:rsidR="000B7366">
        <w:t>manager</w:t>
      </w:r>
      <w:r w:rsidR="007913AD">
        <w:t xml:space="preserve"> </w:t>
      </w:r>
      <w:r w:rsidR="000B7366">
        <w:t>wants</w:t>
      </w:r>
      <w:r w:rsidR="002F3D37">
        <w:t xml:space="preserve"> to talk to her/his member of staff could </w:t>
      </w:r>
      <w:r w:rsidR="007913AD">
        <w:t>email</w:t>
      </w:r>
      <w:r w:rsidR="002F3D37">
        <w:t xml:space="preserve"> them to meet up a meeting .</w:t>
      </w:r>
    </w:p>
    <w:p w14:paraId="70E8F942" w14:textId="77777777" w:rsidR="00F15ECE" w:rsidRDefault="00F15ECE" w:rsidP="00F15ECE"/>
    <w:p w14:paraId="34AF3F7B" w14:textId="26F466D7" w:rsidR="00F15ECE" w:rsidRDefault="00F15ECE" w:rsidP="00F15ECE">
      <w:r w:rsidRPr="00F15ECE">
        <w:rPr>
          <w:b/>
        </w:rPr>
        <w:t>Open meetin</w:t>
      </w:r>
      <w:r>
        <w:rPr>
          <w:b/>
        </w:rPr>
        <w:t>g:</w:t>
      </w:r>
      <w:r w:rsidR="002F3D37">
        <w:t xml:space="preserve"> I</w:t>
      </w:r>
      <w:r>
        <w:t xml:space="preserve">nstead of dealing with a one to one communication you are dealing with a group of people especially if you’re a manager managing a group of people. If </w:t>
      </w:r>
      <w:r w:rsidR="000A3F33">
        <w:t xml:space="preserve">a manager is </w:t>
      </w:r>
      <w:r w:rsidR="00973A84">
        <w:t xml:space="preserve">communicating to a group of </w:t>
      </w:r>
      <w:r w:rsidR="00CB4510">
        <w:t>people,</w:t>
      </w:r>
      <w:r w:rsidR="00973A84">
        <w:t xml:space="preserve"> </w:t>
      </w:r>
      <w:r w:rsidR="006F4995">
        <w:t>they</w:t>
      </w:r>
      <w:r w:rsidR="00973A84">
        <w:t xml:space="preserve"> must let the other people voice their views</w:t>
      </w:r>
      <w:r w:rsidR="000A3F33">
        <w:t>/</w:t>
      </w:r>
      <w:r w:rsidR="00973A84">
        <w:t>ask questions about the situation</w:t>
      </w:r>
      <w:r w:rsidR="000B7366">
        <w:t>.</w:t>
      </w:r>
      <w:r w:rsidR="00011912">
        <w:t xml:space="preserve"> An</w:t>
      </w:r>
      <w:r w:rsidR="00973A84">
        <w:t xml:space="preserve"> open meeting should be a two way and not a one way</w:t>
      </w:r>
      <w:r w:rsidR="00B8500D">
        <w:t>.</w:t>
      </w:r>
      <w:r w:rsidR="00DB2B8E">
        <w:t xml:space="preserve"> </w:t>
      </w:r>
      <w:r w:rsidR="00B8500D">
        <w:t>When communicating</w:t>
      </w:r>
      <w:r>
        <w:t xml:space="preserve"> to a group of people you have to make sure that the people you are communicating to are able to hear you when you are speaking to them, they are able to understand you using simple language easy to understand and your body language is engaging with the group.</w:t>
      </w:r>
    </w:p>
    <w:p w14:paraId="3EB9492E" w14:textId="59531AC7" w:rsidR="00DB2B8E" w:rsidRDefault="00DB2B8E" w:rsidP="00DB2B8E">
      <w:r>
        <w:t xml:space="preserve">It's also a great opportunity to meet your other work </w:t>
      </w:r>
      <w:r w:rsidR="000B7366">
        <w:t>colleagues</w:t>
      </w:r>
      <w:r w:rsidR="002F3D37">
        <w:t>,</w:t>
      </w:r>
      <w:r w:rsidR="000B7366">
        <w:t xml:space="preserve"> get</w:t>
      </w:r>
      <w:r>
        <w:t xml:space="preserve"> ideas and feedback about work and get the answers to the questions asked. </w:t>
      </w:r>
    </w:p>
    <w:p w14:paraId="59BCE565" w14:textId="77777777" w:rsidR="00DB2B8E" w:rsidRDefault="00DB2B8E" w:rsidP="00F15ECE"/>
    <w:p w14:paraId="422317BE" w14:textId="4CA9FC56" w:rsidR="00F15ECE" w:rsidRPr="002F3D37" w:rsidRDefault="00DB2B8E" w:rsidP="00F15ECE">
      <w:pPr>
        <w:rPr>
          <w:b/>
        </w:rPr>
      </w:pPr>
      <w:r w:rsidRPr="002F3D37">
        <w:rPr>
          <w:b/>
        </w:rPr>
        <w:t>Example:</w:t>
      </w:r>
    </w:p>
    <w:p w14:paraId="336FA7AF" w14:textId="7E6D9F6C" w:rsidR="00F15ECE" w:rsidRPr="002F3D37" w:rsidRDefault="000E7507" w:rsidP="00F15ECE">
      <w:pPr>
        <w:rPr>
          <w:b/>
        </w:rPr>
      </w:pPr>
      <w:r w:rsidRPr="002F3D37">
        <w:rPr>
          <w:b/>
        </w:rPr>
        <w:t>The Situation:</w:t>
      </w:r>
    </w:p>
    <w:p w14:paraId="5D80A8C2" w14:textId="75BD3B50" w:rsidR="00F15ECE" w:rsidRDefault="002F3D37" w:rsidP="00F15ECE">
      <w:r>
        <w:t xml:space="preserve"> A</w:t>
      </w:r>
      <w:r w:rsidR="00F15ECE">
        <w:t xml:space="preserve"> colleague at work got into trouble because they were late picking up a client from his workplace. This caused a lot of problems as the client went complain to the top boss who told my colleague’s manager what had happened.</w:t>
      </w:r>
    </w:p>
    <w:p w14:paraId="2BD6FF8E" w14:textId="77777777" w:rsidR="00F15ECE" w:rsidRDefault="00F15ECE" w:rsidP="00F15ECE"/>
    <w:p w14:paraId="7216C5B2" w14:textId="33007E82" w:rsidR="00F15ECE" w:rsidRPr="002F3D37" w:rsidRDefault="000E7507" w:rsidP="00F15ECE">
      <w:pPr>
        <w:rPr>
          <w:b/>
        </w:rPr>
      </w:pPr>
      <w:r w:rsidRPr="002F3D37">
        <w:rPr>
          <w:b/>
        </w:rPr>
        <w:t>The Problem:</w:t>
      </w:r>
    </w:p>
    <w:p w14:paraId="39B947AC" w14:textId="4753573F" w:rsidR="00F15ECE" w:rsidRDefault="000E7507" w:rsidP="00F15ECE">
      <w:r>
        <w:t xml:space="preserve">The </w:t>
      </w:r>
      <w:r w:rsidR="00F15ECE">
        <w:t>manager was upset about what had happened that she s</w:t>
      </w:r>
      <w:r>
        <w:t xml:space="preserve">houted at her </w:t>
      </w:r>
      <w:r w:rsidR="000B7366">
        <w:t>employer in</w:t>
      </w:r>
      <w:r w:rsidR="00203879">
        <w:t xml:space="preserve"> front of everyone (</w:t>
      </w:r>
      <w:r w:rsidR="00F15ECE">
        <w:t>the service users and other staff</w:t>
      </w:r>
      <w:r w:rsidR="0009315E">
        <w:t>.) This</w:t>
      </w:r>
      <w:r w:rsidR="00F15ECE">
        <w:t xml:space="preserve"> upset my colleague ev</w:t>
      </w:r>
      <w:r>
        <w:t xml:space="preserve">en more that she walked out. The </w:t>
      </w:r>
      <w:r w:rsidR="00F15ECE">
        <w:t>manager ended up taking her anger on all the other staff.</w:t>
      </w:r>
    </w:p>
    <w:p w14:paraId="413BB3DE" w14:textId="5F5BA94F" w:rsidR="00752DC2" w:rsidRDefault="00752DC2" w:rsidP="00F15ECE"/>
    <w:p w14:paraId="3FD0FA26" w14:textId="0B144A35" w:rsidR="00611869" w:rsidRPr="002F3D37" w:rsidRDefault="000E7507" w:rsidP="00F15ECE">
      <w:pPr>
        <w:rPr>
          <w:b/>
        </w:rPr>
      </w:pPr>
      <w:r w:rsidRPr="002F3D37">
        <w:rPr>
          <w:b/>
        </w:rPr>
        <w:t xml:space="preserve">How was the </w:t>
      </w:r>
      <w:r w:rsidR="000B7366" w:rsidRPr="002F3D37">
        <w:rPr>
          <w:b/>
        </w:rPr>
        <w:t>situation</w:t>
      </w:r>
      <w:r w:rsidRPr="002F3D37">
        <w:rPr>
          <w:b/>
        </w:rPr>
        <w:t xml:space="preserve"> solved? </w:t>
      </w:r>
    </w:p>
    <w:p w14:paraId="06970072" w14:textId="1BF91DD5" w:rsidR="00611869" w:rsidRDefault="000E7507" w:rsidP="00F15ECE">
      <w:r>
        <w:t>The employer</w:t>
      </w:r>
      <w:r w:rsidR="00611869">
        <w:t xml:space="preserve"> apologised to the client </w:t>
      </w:r>
      <w:r>
        <w:t xml:space="preserve">for being late. </w:t>
      </w:r>
      <w:r w:rsidR="00611869">
        <w:t xml:space="preserve"> </w:t>
      </w:r>
    </w:p>
    <w:p w14:paraId="6E93B116" w14:textId="56C95AB7" w:rsidR="00F15ECE" w:rsidRDefault="00611869" w:rsidP="00F15ECE">
      <w:r>
        <w:t xml:space="preserve">Because of how the situation went down </w:t>
      </w:r>
      <w:r w:rsidR="000B7366">
        <w:t>senior</w:t>
      </w:r>
      <w:r>
        <w:t xml:space="preserve"> </w:t>
      </w:r>
      <w:r w:rsidR="00CB4510">
        <w:t>management found</w:t>
      </w:r>
      <w:r>
        <w:t xml:space="preserve"> out about the </w:t>
      </w:r>
      <w:r w:rsidR="002F3D37">
        <w:t xml:space="preserve">situation and had words with her </w:t>
      </w:r>
      <w:r w:rsidR="000B7366">
        <w:t>manager.</w:t>
      </w:r>
    </w:p>
    <w:p w14:paraId="1987E772" w14:textId="580BE866" w:rsidR="000E7507" w:rsidRDefault="000E7507" w:rsidP="00F15ECE"/>
    <w:p w14:paraId="5BDF820C" w14:textId="21A5FBED" w:rsidR="000E7507" w:rsidRPr="002F3D37" w:rsidRDefault="000E7507" w:rsidP="00F15ECE">
      <w:pPr>
        <w:rPr>
          <w:b/>
        </w:rPr>
      </w:pPr>
      <w:r w:rsidRPr="002F3D37">
        <w:rPr>
          <w:b/>
        </w:rPr>
        <w:t xml:space="preserve">The </w:t>
      </w:r>
      <w:r w:rsidR="00CB4510" w:rsidRPr="002F3D37">
        <w:rPr>
          <w:b/>
        </w:rPr>
        <w:t>outcome</w:t>
      </w:r>
      <w:r w:rsidRPr="002F3D37">
        <w:rPr>
          <w:b/>
        </w:rPr>
        <w:t xml:space="preserve"> of the </w:t>
      </w:r>
      <w:r w:rsidR="00CB4510" w:rsidRPr="002F3D37">
        <w:rPr>
          <w:b/>
        </w:rPr>
        <w:t>situation:</w:t>
      </w:r>
    </w:p>
    <w:p w14:paraId="1A37E816" w14:textId="20460360" w:rsidR="000E7507" w:rsidRDefault="000E7507" w:rsidP="00F15ECE">
      <w:r>
        <w:t xml:space="preserve">The manager </w:t>
      </w:r>
      <w:r w:rsidR="000B7366">
        <w:t>apologised</w:t>
      </w:r>
      <w:r>
        <w:t xml:space="preserve"> to the employer.</w:t>
      </w:r>
    </w:p>
    <w:p w14:paraId="42CAFA08" w14:textId="7FE6D2C1" w:rsidR="000E7507" w:rsidRDefault="000E7507" w:rsidP="00F15ECE"/>
    <w:p w14:paraId="55302BC0" w14:textId="39E15860" w:rsidR="000E7507" w:rsidRDefault="000E7507" w:rsidP="00F15ECE">
      <w:r>
        <w:t xml:space="preserve">This kind of communication is very wrong as the employer will soon end up </w:t>
      </w:r>
      <w:r w:rsidR="000B7366">
        <w:t>losing</w:t>
      </w:r>
      <w:r>
        <w:t xml:space="preserve"> </w:t>
      </w:r>
      <w:r w:rsidR="000B7366">
        <w:t>respect,</w:t>
      </w:r>
      <w:r>
        <w:t xml:space="preserve"> faith and trust for their </w:t>
      </w:r>
      <w:r w:rsidR="000B7366">
        <w:t>manager</w:t>
      </w:r>
      <w:r>
        <w:t>.</w:t>
      </w:r>
    </w:p>
    <w:p w14:paraId="3C413843" w14:textId="170233B7" w:rsidR="00F15ECE" w:rsidRDefault="00F15ECE" w:rsidP="00F15ECE"/>
    <w:p w14:paraId="271DF6BE" w14:textId="5329499F" w:rsidR="00833024" w:rsidRDefault="00833024" w:rsidP="00F15ECE"/>
    <w:p w14:paraId="79FCA5E7" w14:textId="5C786356" w:rsidR="00833024" w:rsidRDefault="00833024" w:rsidP="00F15ECE"/>
    <w:p w14:paraId="7498EEA9" w14:textId="741E9B43" w:rsidR="00833024" w:rsidRDefault="00833024" w:rsidP="00F15ECE"/>
    <w:p w14:paraId="34C636B7" w14:textId="61A3BAAE" w:rsidR="00725A31" w:rsidRPr="002F3D37" w:rsidRDefault="00725A31" w:rsidP="00725A31">
      <w:pPr>
        <w:rPr>
          <w:b/>
        </w:rPr>
      </w:pPr>
      <w:r w:rsidRPr="002F3D37">
        <w:rPr>
          <w:b/>
        </w:rPr>
        <w:t xml:space="preserve">The thing a manager/ </w:t>
      </w:r>
      <w:r w:rsidR="000B7366" w:rsidRPr="002F3D37">
        <w:rPr>
          <w:b/>
        </w:rPr>
        <w:t>superior</w:t>
      </w:r>
      <w:r w:rsidRPr="002F3D37">
        <w:rPr>
          <w:b/>
        </w:rPr>
        <w:t xml:space="preserve"> should not do:</w:t>
      </w:r>
    </w:p>
    <w:p w14:paraId="03BC6288" w14:textId="77777777" w:rsidR="00725A31" w:rsidRDefault="00725A31" w:rsidP="00725A31"/>
    <w:p w14:paraId="27810AF0" w14:textId="4E6A1233" w:rsidR="00725A31" w:rsidRDefault="002F3D37" w:rsidP="00725A31">
      <w:r w:rsidRPr="002F3D37">
        <w:rPr>
          <w:rFonts w:ascii="Calibri" w:hAnsi="Calibri" w:cs="Calibri"/>
          <w:b/>
          <w:color w:val="000000"/>
          <w:lang w:val="en-US"/>
        </w:rPr>
        <w:lastRenderedPageBreak/>
        <w:t>Not to g</w:t>
      </w:r>
      <w:r w:rsidR="004C1C0A" w:rsidRPr="002F3D37">
        <w:rPr>
          <w:rFonts w:ascii="Calibri" w:hAnsi="Calibri" w:cs="Calibri"/>
          <w:b/>
          <w:color w:val="000000"/>
          <w:lang w:val="en-US"/>
        </w:rPr>
        <w:t>et angry</w:t>
      </w:r>
      <w:r w:rsidR="00C6394E" w:rsidRPr="002F3D37">
        <w:rPr>
          <w:rFonts w:ascii="Calibri" w:hAnsi="Calibri" w:cs="Calibri"/>
          <w:b/>
          <w:color w:val="000000"/>
          <w:lang w:val="en-US"/>
        </w:rPr>
        <w:t>-</w:t>
      </w:r>
      <w:r w:rsidR="00C6394E">
        <w:rPr>
          <w:rFonts w:ascii="Calibri" w:hAnsi="Calibri" w:cs="Calibri"/>
          <w:color w:val="000000"/>
          <w:lang w:val="en-US"/>
        </w:rPr>
        <w:t xml:space="preserve"> </w:t>
      </w:r>
      <w:r w:rsidR="00725A31">
        <w:rPr>
          <w:rFonts w:ascii="Calibri" w:hAnsi="Calibri" w:cs="Calibri"/>
          <w:color w:val="000000"/>
          <w:lang w:val="en-US"/>
        </w:rPr>
        <w:t xml:space="preserve"> When speaking to their </w:t>
      </w:r>
      <w:r w:rsidR="000B7366">
        <w:rPr>
          <w:rFonts w:ascii="Calibri" w:hAnsi="Calibri" w:cs="Calibri"/>
          <w:color w:val="000000"/>
          <w:lang w:val="en-US"/>
        </w:rPr>
        <w:t>employers.</w:t>
      </w:r>
      <w:r w:rsidR="00725A31">
        <w:rPr>
          <w:rFonts w:ascii="Calibri" w:hAnsi="Calibri" w:cs="Calibri"/>
          <w:color w:val="000000"/>
          <w:lang w:val="en-US"/>
        </w:rPr>
        <w:t xml:space="preserve">  G</w:t>
      </w:r>
      <w:r w:rsidR="00C6394E">
        <w:rPr>
          <w:rFonts w:ascii="Calibri" w:hAnsi="Calibri" w:cs="Calibri"/>
          <w:color w:val="000000"/>
          <w:lang w:val="en-US"/>
        </w:rPr>
        <w:t xml:space="preserve">etting angry is </w:t>
      </w:r>
      <w:r w:rsidR="00725A31">
        <w:rPr>
          <w:rFonts w:ascii="Calibri" w:hAnsi="Calibri" w:cs="Calibri"/>
          <w:color w:val="000000"/>
          <w:lang w:val="en-US"/>
        </w:rPr>
        <w:t xml:space="preserve">to others can be seen as </w:t>
      </w:r>
      <w:r w:rsidR="000B7366">
        <w:rPr>
          <w:rFonts w:ascii="Calibri" w:hAnsi="Calibri" w:cs="Calibri"/>
          <w:color w:val="000000"/>
          <w:lang w:val="en-US"/>
        </w:rPr>
        <w:t>bulling.</w:t>
      </w:r>
      <w:r w:rsidR="00725A31">
        <w:rPr>
          <w:rFonts w:ascii="Calibri" w:hAnsi="Calibri" w:cs="Calibri"/>
          <w:color w:val="000000"/>
          <w:lang w:val="en-US"/>
        </w:rPr>
        <w:t xml:space="preserve">  When a manager </w:t>
      </w:r>
      <w:r w:rsidR="000B7366">
        <w:rPr>
          <w:rFonts w:ascii="Calibri" w:hAnsi="Calibri" w:cs="Calibri"/>
          <w:color w:val="000000"/>
          <w:lang w:val="en-US"/>
        </w:rPr>
        <w:t>gets</w:t>
      </w:r>
      <w:r w:rsidR="00725A31">
        <w:rPr>
          <w:rFonts w:ascii="Calibri" w:hAnsi="Calibri" w:cs="Calibri"/>
          <w:color w:val="000000"/>
          <w:lang w:val="en-US"/>
        </w:rPr>
        <w:t xml:space="preserve"> </w:t>
      </w:r>
      <w:r w:rsidR="000B7366">
        <w:rPr>
          <w:rFonts w:ascii="Calibri" w:hAnsi="Calibri" w:cs="Calibri"/>
          <w:color w:val="000000"/>
          <w:lang w:val="en-US"/>
        </w:rPr>
        <w:t>angry</w:t>
      </w:r>
      <w:r w:rsidR="00725A31">
        <w:rPr>
          <w:rFonts w:ascii="Calibri" w:hAnsi="Calibri" w:cs="Calibri"/>
          <w:color w:val="000000"/>
          <w:lang w:val="en-US"/>
        </w:rPr>
        <w:t xml:space="preserve"> at an employer all the </w:t>
      </w:r>
      <w:r w:rsidR="000B7366">
        <w:rPr>
          <w:rFonts w:ascii="Calibri" w:hAnsi="Calibri" w:cs="Calibri"/>
          <w:color w:val="000000"/>
          <w:lang w:val="en-US"/>
        </w:rPr>
        <w:t>time,</w:t>
      </w:r>
      <w:r w:rsidR="00725A31">
        <w:rPr>
          <w:rFonts w:ascii="Calibri" w:hAnsi="Calibri" w:cs="Calibri"/>
          <w:color w:val="000000"/>
          <w:lang w:val="en-US"/>
        </w:rPr>
        <w:t xml:space="preserve"> </w:t>
      </w:r>
      <w:r w:rsidR="000B7366">
        <w:rPr>
          <w:rFonts w:ascii="Calibri" w:hAnsi="Calibri" w:cs="Calibri"/>
          <w:color w:val="000000"/>
          <w:lang w:val="en-US"/>
        </w:rPr>
        <w:t>it</w:t>
      </w:r>
      <w:r w:rsidR="00C6394E">
        <w:rPr>
          <w:rFonts w:ascii="Calibri" w:hAnsi="Calibri" w:cs="Calibri"/>
          <w:color w:val="000000"/>
          <w:lang w:val="en-US"/>
        </w:rPr>
        <w:t xml:space="preserve"> makes the employer feel stupid and </w:t>
      </w:r>
      <w:r w:rsidR="000B7366">
        <w:rPr>
          <w:rFonts w:ascii="Calibri" w:hAnsi="Calibri" w:cs="Calibri"/>
          <w:color w:val="000000"/>
          <w:lang w:val="en-US"/>
        </w:rPr>
        <w:t>worthless, it</w:t>
      </w:r>
      <w:r w:rsidR="00725A31">
        <w:rPr>
          <w:rFonts w:ascii="Calibri" w:hAnsi="Calibri" w:cs="Calibri"/>
          <w:color w:val="000000"/>
          <w:lang w:val="en-US"/>
        </w:rPr>
        <w:t xml:space="preserve"> makes the </w:t>
      </w:r>
      <w:r w:rsidR="000B7366">
        <w:rPr>
          <w:rFonts w:ascii="Calibri" w:hAnsi="Calibri" w:cs="Calibri"/>
          <w:color w:val="000000"/>
          <w:lang w:val="en-US"/>
        </w:rPr>
        <w:t>employer lose</w:t>
      </w:r>
      <w:r w:rsidR="00725A31">
        <w:rPr>
          <w:rFonts w:ascii="Calibri" w:hAnsi="Calibri" w:cs="Calibri"/>
          <w:color w:val="000000"/>
          <w:lang w:val="en-US"/>
        </w:rPr>
        <w:t xml:space="preserve"> hope and faith with in </w:t>
      </w:r>
      <w:r w:rsidR="000B7366">
        <w:rPr>
          <w:rFonts w:ascii="Calibri" w:hAnsi="Calibri" w:cs="Calibri"/>
          <w:color w:val="000000"/>
          <w:lang w:val="en-US"/>
        </w:rPr>
        <w:t>the manager</w:t>
      </w:r>
      <w:r w:rsidR="00C6394E">
        <w:rPr>
          <w:rFonts w:ascii="Calibri" w:hAnsi="Calibri" w:cs="Calibri"/>
          <w:color w:val="000000"/>
          <w:lang w:val="en-US"/>
        </w:rPr>
        <w:t xml:space="preserve">. </w:t>
      </w:r>
    </w:p>
    <w:p w14:paraId="770D2189" w14:textId="77777777" w:rsidR="00725A31" w:rsidRDefault="00725A31" w:rsidP="00725A31"/>
    <w:p w14:paraId="35624367" w14:textId="403BA52F" w:rsidR="004C1C0A" w:rsidRPr="00725A31" w:rsidRDefault="004C1C0A" w:rsidP="00725A31">
      <w:r w:rsidRPr="002F3D37">
        <w:rPr>
          <w:rFonts w:ascii="Calibri" w:hAnsi="Calibri" w:cs="Calibri"/>
          <w:b/>
          <w:color w:val="000000"/>
          <w:lang w:val="en-US"/>
        </w:rPr>
        <w:t>Talk about “you people</w:t>
      </w:r>
      <w:r w:rsidRPr="004C1C0A">
        <w:rPr>
          <w:rFonts w:ascii="Calibri" w:hAnsi="Calibri" w:cs="Calibri"/>
          <w:color w:val="000000"/>
          <w:lang w:val="en-US"/>
        </w:rPr>
        <w:t>”</w:t>
      </w:r>
      <w:r w:rsidR="00725A31">
        <w:t xml:space="preserve">: </w:t>
      </w:r>
      <w:r w:rsidR="00C6394E">
        <w:rPr>
          <w:rFonts w:ascii="Calibri" w:hAnsi="Calibri" w:cs="Calibri"/>
          <w:color w:val="000000"/>
          <w:lang w:val="en-US"/>
        </w:rPr>
        <w:t>This is a very common</w:t>
      </w:r>
      <w:r w:rsidR="00725A31">
        <w:rPr>
          <w:rFonts w:ascii="Calibri" w:hAnsi="Calibri" w:cs="Calibri"/>
          <w:color w:val="000000"/>
          <w:lang w:val="en-US"/>
        </w:rPr>
        <w:t xml:space="preserve"> thing that most managers do, </w:t>
      </w:r>
      <w:r w:rsidR="000B7366">
        <w:rPr>
          <w:rFonts w:ascii="Calibri" w:hAnsi="Calibri" w:cs="Calibri"/>
          <w:color w:val="000000"/>
          <w:lang w:val="en-US"/>
        </w:rPr>
        <w:t>is talk</w:t>
      </w:r>
      <w:r w:rsidR="00C6394E">
        <w:rPr>
          <w:rFonts w:ascii="Calibri" w:hAnsi="Calibri" w:cs="Calibri"/>
          <w:color w:val="000000"/>
          <w:lang w:val="en-US"/>
        </w:rPr>
        <w:t xml:space="preserve"> about </w:t>
      </w:r>
      <w:r w:rsidR="00725A31">
        <w:rPr>
          <w:rFonts w:ascii="Calibri" w:hAnsi="Calibri" w:cs="Calibri"/>
          <w:color w:val="000000"/>
          <w:lang w:val="en-US"/>
        </w:rPr>
        <w:t xml:space="preserve">their employers to other </w:t>
      </w:r>
      <w:r w:rsidR="000B7366">
        <w:rPr>
          <w:rFonts w:ascii="Calibri" w:hAnsi="Calibri" w:cs="Calibri"/>
          <w:color w:val="000000"/>
          <w:lang w:val="en-US"/>
        </w:rPr>
        <w:t>members</w:t>
      </w:r>
      <w:r w:rsidR="00725A31">
        <w:rPr>
          <w:rFonts w:ascii="Calibri" w:hAnsi="Calibri" w:cs="Calibri"/>
          <w:color w:val="000000"/>
          <w:lang w:val="en-US"/>
        </w:rPr>
        <w:t xml:space="preserve"> which is very </w:t>
      </w:r>
      <w:r w:rsidR="000B7366">
        <w:rPr>
          <w:rFonts w:ascii="Calibri" w:hAnsi="Calibri" w:cs="Calibri"/>
          <w:color w:val="000000"/>
          <w:lang w:val="en-US"/>
        </w:rPr>
        <w:t>wrong.</w:t>
      </w:r>
      <w:r w:rsidR="000B7366" w:rsidRPr="004C1C0A">
        <w:rPr>
          <w:rFonts w:ascii="Arial" w:hAnsi="Arial" w:cs="Arial"/>
          <w:color w:val="000000"/>
          <w:lang w:val="en-US"/>
        </w:rPr>
        <w:t xml:space="preserve"> </w:t>
      </w:r>
      <w:r w:rsidR="000B7366" w:rsidRPr="004C1C0A">
        <w:rPr>
          <w:rFonts w:ascii="Calibri" w:hAnsi="Calibri" w:cs="Calibri"/>
          <w:color w:val="000000"/>
          <w:lang w:val="en-US"/>
        </w:rPr>
        <w:t>Ask</w:t>
      </w:r>
      <w:r w:rsidRPr="004C1C0A">
        <w:rPr>
          <w:rFonts w:ascii="Calibri" w:hAnsi="Calibri" w:cs="Calibri"/>
          <w:color w:val="000000"/>
          <w:lang w:val="en-US"/>
        </w:rPr>
        <w:t xml:space="preserve"> “why” questions</w:t>
      </w:r>
      <w:r w:rsidR="00C6394E">
        <w:rPr>
          <w:rFonts w:ascii="Times" w:hAnsi="Times" w:cs="Times"/>
          <w:color w:val="000000"/>
          <w:lang w:val="en-US"/>
        </w:rPr>
        <w:t xml:space="preserve">; This is very hard because most </w:t>
      </w:r>
      <w:r w:rsidR="000B7366">
        <w:rPr>
          <w:rFonts w:ascii="Times" w:hAnsi="Times" w:cs="Times"/>
          <w:color w:val="000000"/>
          <w:lang w:val="en-US"/>
        </w:rPr>
        <w:t>managers</w:t>
      </w:r>
      <w:r w:rsidR="00C6394E">
        <w:rPr>
          <w:rFonts w:ascii="Times" w:hAnsi="Times" w:cs="Times"/>
          <w:color w:val="000000"/>
          <w:lang w:val="en-US"/>
        </w:rPr>
        <w:t xml:space="preserve"> want to know why </w:t>
      </w:r>
      <w:r w:rsidR="008B54B9">
        <w:rPr>
          <w:rFonts w:ascii="Times" w:hAnsi="Times" w:cs="Times"/>
          <w:color w:val="000000"/>
          <w:lang w:val="en-US"/>
        </w:rPr>
        <w:t xml:space="preserve">you did what you </w:t>
      </w:r>
      <w:r w:rsidR="000B7366">
        <w:rPr>
          <w:rFonts w:ascii="Times" w:hAnsi="Times" w:cs="Times"/>
          <w:color w:val="000000"/>
          <w:lang w:val="en-US"/>
        </w:rPr>
        <w:t>did.</w:t>
      </w:r>
    </w:p>
    <w:p w14:paraId="40AA8B6A" w14:textId="4B3CC847" w:rsidR="000B7366" w:rsidRDefault="000B7366" w:rsidP="00F15ECE">
      <w:pPr>
        <w:rPr>
          <w:rFonts w:ascii="Calibri" w:hAnsi="Calibri" w:cs="Calibri"/>
          <w:color w:val="000000"/>
          <w:lang w:val="en-US"/>
        </w:rPr>
      </w:pPr>
    </w:p>
    <w:p w14:paraId="3B1C746E" w14:textId="5D7AA272" w:rsidR="000B7366" w:rsidRPr="002F3D37" w:rsidRDefault="000B7366" w:rsidP="00C84E7B">
      <w:pPr>
        <w:rPr>
          <w:rFonts w:ascii="Calibri" w:hAnsi="Calibri" w:cs="Calibri"/>
          <w:b/>
          <w:color w:val="000000"/>
          <w:lang w:val="en-US"/>
        </w:rPr>
      </w:pPr>
      <w:r w:rsidRPr="002F3D37">
        <w:rPr>
          <w:rFonts w:ascii="Calibri" w:hAnsi="Calibri" w:cs="Calibri"/>
          <w:b/>
          <w:color w:val="000000"/>
          <w:lang w:val="en-US"/>
        </w:rPr>
        <w:t>How We communicate?</w:t>
      </w:r>
    </w:p>
    <w:p w14:paraId="4DB7C8A9" w14:textId="3EDBE8FB" w:rsidR="008B54B9" w:rsidRDefault="005F401A" w:rsidP="00C84E7B">
      <w:pPr>
        <w:rPr>
          <w:rFonts w:ascii="Calibri" w:hAnsi="Calibri" w:cs="Calibri"/>
          <w:color w:val="000000"/>
          <w:lang w:val="en-US"/>
        </w:rPr>
      </w:pPr>
      <w:r>
        <w:rPr>
          <w:rFonts w:ascii="Calibri" w:hAnsi="Calibri" w:cs="Calibri"/>
          <w:color w:val="000000"/>
          <w:lang w:val="en-US"/>
        </w:rPr>
        <w:t>We</w:t>
      </w:r>
      <w:r w:rsidR="00C84E7B">
        <w:rPr>
          <w:rFonts w:ascii="Calibri" w:hAnsi="Calibri" w:cs="Calibri"/>
          <w:color w:val="000000"/>
          <w:lang w:val="en-US"/>
        </w:rPr>
        <w:t xml:space="preserve"> </w:t>
      </w:r>
      <w:r w:rsidR="000B7366">
        <w:rPr>
          <w:rFonts w:ascii="Calibri" w:hAnsi="Calibri" w:cs="Calibri"/>
          <w:color w:val="000000"/>
          <w:lang w:val="en-US"/>
        </w:rPr>
        <w:t>should people</w:t>
      </w:r>
      <w:r w:rsidR="00C84E7B">
        <w:rPr>
          <w:rFonts w:ascii="Calibri" w:hAnsi="Calibri" w:cs="Calibri"/>
          <w:color w:val="000000"/>
          <w:lang w:val="en-US"/>
        </w:rPr>
        <w:t xml:space="preserve"> is to respect the person </w:t>
      </w:r>
      <w:r w:rsidR="00CB4510">
        <w:rPr>
          <w:rFonts w:ascii="Calibri" w:hAnsi="Calibri" w:cs="Calibri"/>
          <w:color w:val="000000"/>
          <w:lang w:val="en-US"/>
        </w:rPr>
        <w:t>your</w:t>
      </w:r>
      <w:r w:rsidR="00C84E7B">
        <w:rPr>
          <w:rFonts w:ascii="Calibri" w:hAnsi="Calibri" w:cs="Calibri"/>
          <w:color w:val="000000"/>
          <w:lang w:val="en-US"/>
        </w:rPr>
        <w:t xml:space="preserve"> ae </w:t>
      </w:r>
      <w:r w:rsidR="00C84E7B" w:rsidRPr="008B54B9">
        <w:rPr>
          <w:rFonts w:ascii="Calibri" w:hAnsi="Calibri" w:cs="Calibri"/>
          <w:color w:val="000000"/>
          <w:lang w:val="en-US"/>
        </w:rPr>
        <w:t xml:space="preserve">culture, social background, concerns </w:t>
      </w:r>
      <w:r w:rsidR="000B7366" w:rsidRPr="008B54B9">
        <w:rPr>
          <w:rFonts w:ascii="Calibri" w:hAnsi="Calibri" w:cs="Calibri"/>
          <w:color w:val="000000"/>
          <w:lang w:val="en-US"/>
        </w:rPr>
        <w:t>etc.</w:t>
      </w:r>
      <w:r w:rsidR="00C84E7B">
        <w:rPr>
          <w:rFonts w:ascii="Calibri" w:hAnsi="Calibri" w:cs="Calibri"/>
          <w:color w:val="000000"/>
          <w:lang w:val="en-US"/>
        </w:rPr>
        <w:t xml:space="preserve"> </w:t>
      </w:r>
      <w:r w:rsidR="000B7366">
        <w:rPr>
          <w:rFonts w:ascii="Calibri" w:hAnsi="Calibri" w:cs="Calibri"/>
          <w:color w:val="000000"/>
          <w:lang w:val="en-US"/>
        </w:rPr>
        <w:t xml:space="preserve">talking, to not </w:t>
      </w:r>
      <w:r w:rsidR="00C84E7B">
        <w:rPr>
          <w:rFonts w:ascii="Calibri" w:hAnsi="Calibri" w:cs="Calibri"/>
          <w:color w:val="000000"/>
          <w:lang w:val="en-US"/>
        </w:rPr>
        <w:t>judge</w:t>
      </w:r>
      <w:r w:rsidR="000B7366">
        <w:rPr>
          <w:rFonts w:ascii="Calibri" w:hAnsi="Calibri" w:cs="Calibri"/>
          <w:color w:val="000000"/>
          <w:lang w:val="en-US"/>
        </w:rPr>
        <w:t xml:space="preserve"> </w:t>
      </w:r>
      <w:r w:rsidR="00C84E7B">
        <w:rPr>
          <w:rFonts w:ascii="Calibri" w:hAnsi="Calibri" w:cs="Calibri"/>
          <w:color w:val="000000"/>
          <w:lang w:val="en-US"/>
        </w:rPr>
        <w:t xml:space="preserve">the person you are </w:t>
      </w:r>
      <w:r w:rsidR="000B7366">
        <w:rPr>
          <w:rFonts w:ascii="Calibri" w:hAnsi="Calibri" w:cs="Calibri"/>
          <w:color w:val="000000"/>
          <w:lang w:val="en-US"/>
        </w:rPr>
        <w:t>talking,</w:t>
      </w:r>
      <w:r w:rsidR="00C84E7B">
        <w:rPr>
          <w:rFonts w:ascii="Calibri" w:hAnsi="Calibri" w:cs="Calibri"/>
          <w:color w:val="000000"/>
          <w:lang w:val="en-US"/>
        </w:rPr>
        <w:t xml:space="preserve"> but be </w:t>
      </w:r>
      <w:r w:rsidR="000B7366">
        <w:rPr>
          <w:rFonts w:ascii="Calibri" w:hAnsi="Calibri" w:cs="Calibri"/>
          <w:color w:val="000000"/>
          <w:lang w:val="en-US"/>
        </w:rPr>
        <w:t>collected,</w:t>
      </w:r>
      <w:r w:rsidR="00C84E7B">
        <w:rPr>
          <w:rFonts w:ascii="Calibri" w:hAnsi="Calibri" w:cs="Calibri"/>
          <w:color w:val="000000"/>
          <w:lang w:val="en-US"/>
        </w:rPr>
        <w:t xml:space="preserve"> confident, cool and calm t</w:t>
      </w:r>
      <w:r w:rsidR="000B7366">
        <w:rPr>
          <w:rFonts w:ascii="Calibri" w:hAnsi="Calibri" w:cs="Calibri"/>
          <w:color w:val="000000"/>
          <w:lang w:val="en-US"/>
        </w:rPr>
        <w:t>o the person you are talking to and Listen to them.</w:t>
      </w:r>
      <w:r w:rsidR="00C84E7B">
        <w:rPr>
          <w:rFonts w:ascii="Calibri" w:hAnsi="Calibri" w:cs="Calibri"/>
          <w:color w:val="000000"/>
          <w:lang w:val="en-US"/>
        </w:rPr>
        <w:t xml:space="preserve"> </w:t>
      </w:r>
    </w:p>
    <w:p w14:paraId="34A6AD84" w14:textId="0CD243C6" w:rsidR="008B54B9" w:rsidRDefault="00C84E7B" w:rsidP="00C84E7B">
      <w:pPr>
        <w:rPr>
          <w:rFonts w:ascii="Calibri" w:hAnsi="Calibri" w:cs="Calibri"/>
          <w:color w:val="000000"/>
          <w:lang w:val="en-US"/>
        </w:rPr>
      </w:pPr>
      <w:r>
        <w:rPr>
          <w:rFonts w:ascii="Calibri" w:hAnsi="Calibri" w:cs="Calibri"/>
          <w:color w:val="000000"/>
          <w:lang w:val="en-US"/>
        </w:rPr>
        <w:t xml:space="preserve">When communicating with a person try not to shout at them </w:t>
      </w:r>
      <w:r w:rsidR="000B7366">
        <w:rPr>
          <w:rFonts w:ascii="Calibri" w:hAnsi="Calibri" w:cs="Calibri"/>
          <w:color w:val="000000"/>
          <w:lang w:val="en-US"/>
        </w:rPr>
        <w:t xml:space="preserve">use a calm tone. Always try to </w:t>
      </w:r>
      <w:r>
        <w:rPr>
          <w:rFonts w:ascii="Calibri" w:hAnsi="Calibri" w:cs="Calibri"/>
          <w:color w:val="000000"/>
          <w:lang w:val="en-US"/>
        </w:rPr>
        <w:t xml:space="preserve">ask for feedback and </w:t>
      </w:r>
      <w:r w:rsidR="000B7366">
        <w:rPr>
          <w:rFonts w:ascii="Calibri" w:hAnsi="Calibri" w:cs="Calibri"/>
          <w:color w:val="000000"/>
          <w:lang w:val="en-US"/>
        </w:rPr>
        <w:t>paraphrase</w:t>
      </w:r>
      <w:r>
        <w:rPr>
          <w:rFonts w:ascii="Calibri" w:hAnsi="Calibri" w:cs="Calibri"/>
          <w:color w:val="000000"/>
          <w:lang w:val="en-US"/>
        </w:rPr>
        <w:t xml:space="preserve"> question asked to you, and confirm you understand what is being said to you.</w:t>
      </w:r>
    </w:p>
    <w:p w14:paraId="72AE1C71" w14:textId="7EE60163" w:rsidR="006E2C48" w:rsidRDefault="000B7366" w:rsidP="009B3707">
      <w:pPr>
        <w:rPr>
          <w:rFonts w:ascii="Calibri" w:hAnsi="Calibri" w:cs="Calibri"/>
          <w:color w:val="000000"/>
          <w:lang w:val="en-US"/>
        </w:rPr>
      </w:pPr>
      <w:r>
        <w:rPr>
          <w:rFonts w:ascii="Calibri" w:hAnsi="Calibri" w:cs="Calibri"/>
          <w:color w:val="000000"/>
          <w:lang w:val="en-US"/>
        </w:rPr>
        <w:t>It may be hard but it’s important</w:t>
      </w:r>
      <w:r w:rsidR="00C84E7B">
        <w:rPr>
          <w:rFonts w:ascii="Calibri" w:hAnsi="Calibri" w:cs="Calibri"/>
          <w:color w:val="000000"/>
          <w:lang w:val="en-US"/>
        </w:rPr>
        <w:t xml:space="preserve"> to expect advice when given – this can enable you to better </w:t>
      </w:r>
      <w:r>
        <w:rPr>
          <w:rFonts w:ascii="Calibri" w:hAnsi="Calibri" w:cs="Calibri"/>
          <w:color w:val="000000"/>
          <w:lang w:val="en-US"/>
        </w:rPr>
        <w:t>yourself</w:t>
      </w:r>
      <w:r w:rsidR="00C84E7B">
        <w:rPr>
          <w:rFonts w:ascii="Calibri" w:hAnsi="Calibri" w:cs="Calibri"/>
          <w:color w:val="000000"/>
          <w:lang w:val="en-US"/>
        </w:rPr>
        <w:t xml:space="preserve"> as a person.</w:t>
      </w:r>
    </w:p>
    <w:p w14:paraId="58D03830" w14:textId="2F0B2ECD" w:rsidR="002F3D37" w:rsidRDefault="002F3D37" w:rsidP="009B3707">
      <w:pPr>
        <w:rPr>
          <w:rFonts w:ascii="Calibri" w:hAnsi="Calibri" w:cs="Calibri"/>
          <w:color w:val="000000"/>
          <w:lang w:val="en-US"/>
        </w:rPr>
      </w:pPr>
    </w:p>
    <w:p w14:paraId="5B0F283E" w14:textId="6F87AE15" w:rsidR="00EA7317" w:rsidRDefault="00EA7317" w:rsidP="009B3707">
      <w:pPr>
        <w:rPr>
          <w:rFonts w:ascii="Calibri" w:hAnsi="Calibri" w:cs="Calibri"/>
          <w:color w:val="000000"/>
          <w:lang w:val="en-US"/>
        </w:rPr>
      </w:pPr>
    </w:p>
    <w:p w14:paraId="432E5A7C" w14:textId="64520E74" w:rsidR="00EA7317" w:rsidRDefault="00EA7317" w:rsidP="009B3707">
      <w:pPr>
        <w:rPr>
          <w:rFonts w:ascii="Calibri" w:hAnsi="Calibri" w:cs="Calibri"/>
          <w:color w:val="000000"/>
          <w:lang w:val="en-US"/>
        </w:rPr>
      </w:pPr>
    </w:p>
    <w:p w14:paraId="3B0155F4" w14:textId="3D4B3500" w:rsidR="00EA7317" w:rsidRDefault="00EA7317" w:rsidP="009B3707">
      <w:pPr>
        <w:rPr>
          <w:rFonts w:ascii="Calibri" w:hAnsi="Calibri" w:cs="Calibri"/>
          <w:color w:val="000000"/>
          <w:lang w:val="en-US"/>
        </w:rPr>
      </w:pPr>
    </w:p>
    <w:p w14:paraId="093D2628" w14:textId="09ED8841" w:rsidR="00EA7317" w:rsidRDefault="00EA7317" w:rsidP="009B3707">
      <w:pPr>
        <w:rPr>
          <w:rFonts w:ascii="Calibri" w:hAnsi="Calibri" w:cs="Calibri"/>
          <w:color w:val="000000"/>
          <w:lang w:val="en-US"/>
        </w:rPr>
      </w:pPr>
    </w:p>
    <w:p w14:paraId="7890D02B" w14:textId="668F086A" w:rsidR="00EA7317" w:rsidRDefault="00EA7317" w:rsidP="009B3707">
      <w:pPr>
        <w:rPr>
          <w:rFonts w:ascii="Calibri" w:hAnsi="Calibri" w:cs="Calibri"/>
          <w:color w:val="000000"/>
          <w:lang w:val="en-US"/>
        </w:rPr>
      </w:pPr>
    </w:p>
    <w:p w14:paraId="1842C205" w14:textId="541A08CA" w:rsidR="00EA7317" w:rsidRDefault="00EA7317" w:rsidP="009B3707">
      <w:pPr>
        <w:rPr>
          <w:rFonts w:ascii="Calibri" w:hAnsi="Calibri" w:cs="Calibri"/>
          <w:color w:val="000000"/>
          <w:lang w:val="en-US"/>
        </w:rPr>
      </w:pPr>
    </w:p>
    <w:p w14:paraId="05D01876" w14:textId="1B4709A3" w:rsidR="00EA7317" w:rsidRDefault="00EA7317" w:rsidP="009B3707">
      <w:pPr>
        <w:rPr>
          <w:rFonts w:ascii="Calibri" w:hAnsi="Calibri" w:cs="Calibri"/>
          <w:color w:val="000000"/>
          <w:lang w:val="en-US"/>
        </w:rPr>
      </w:pPr>
    </w:p>
    <w:p w14:paraId="0F49707C" w14:textId="0F6CF65A" w:rsidR="00EA7317" w:rsidRDefault="00EA7317" w:rsidP="009B3707">
      <w:pPr>
        <w:rPr>
          <w:rFonts w:ascii="Calibri" w:hAnsi="Calibri" w:cs="Calibri"/>
          <w:color w:val="000000"/>
          <w:lang w:val="en-US"/>
        </w:rPr>
      </w:pPr>
    </w:p>
    <w:p w14:paraId="6233A21A" w14:textId="71DE9D41" w:rsidR="00EA7317" w:rsidRDefault="00EA7317" w:rsidP="009B3707">
      <w:pPr>
        <w:rPr>
          <w:rFonts w:ascii="Calibri" w:hAnsi="Calibri" w:cs="Calibri"/>
          <w:color w:val="000000"/>
          <w:lang w:val="en-US"/>
        </w:rPr>
      </w:pPr>
    </w:p>
    <w:p w14:paraId="0443B057" w14:textId="33D0B879" w:rsidR="00EA7317" w:rsidRDefault="00EA7317" w:rsidP="009B3707">
      <w:pPr>
        <w:rPr>
          <w:rFonts w:ascii="Calibri" w:hAnsi="Calibri" w:cs="Calibri"/>
          <w:color w:val="000000"/>
          <w:lang w:val="en-US"/>
        </w:rPr>
      </w:pPr>
    </w:p>
    <w:p w14:paraId="6941BCA4" w14:textId="19EED2BF" w:rsidR="00EA7317" w:rsidRDefault="00EA7317" w:rsidP="009B3707">
      <w:pPr>
        <w:rPr>
          <w:rFonts w:ascii="Calibri" w:hAnsi="Calibri" w:cs="Calibri"/>
          <w:color w:val="000000"/>
          <w:lang w:val="en-US"/>
        </w:rPr>
      </w:pPr>
    </w:p>
    <w:p w14:paraId="7A17A3D4" w14:textId="77F4EFED" w:rsidR="00EA7317" w:rsidRDefault="00EA7317" w:rsidP="009B3707">
      <w:pPr>
        <w:rPr>
          <w:rFonts w:ascii="Calibri" w:hAnsi="Calibri" w:cs="Calibri"/>
          <w:color w:val="000000"/>
          <w:lang w:val="en-US"/>
        </w:rPr>
      </w:pPr>
    </w:p>
    <w:p w14:paraId="0AA5574E" w14:textId="0412F6B9" w:rsidR="00EA7317" w:rsidRDefault="00EA7317" w:rsidP="009B3707">
      <w:pPr>
        <w:rPr>
          <w:rFonts w:ascii="Calibri" w:hAnsi="Calibri" w:cs="Calibri"/>
          <w:color w:val="000000"/>
          <w:lang w:val="en-US"/>
        </w:rPr>
      </w:pPr>
    </w:p>
    <w:p w14:paraId="668FD133" w14:textId="365981FF" w:rsidR="00EA7317" w:rsidRDefault="00EA7317" w:rsidP="009B3707">
      <w:pPr>
        <w:rPr>
          <w:rFonts w:ascii="Calibri" w:hAnsi="Calibri" w:cs="Calibri"/>
          <w:color w:val="000000"/>
          <w:lang w:val="en-US"/>
        </w:rPr>
      </w:pPr>
    </w:p>
    <w:p w14:paraId="22DCDFC4" w14:textId="0E812AAA" w:rsidR="00EA7317" w:rsidRDefault="00EA7317" w:rsidP="009B3707">
      <w:pPr>
        <w:rPr>
          <w:rFonts w:ascii="Calibri" w:hAnsi="Calibri" w:cs="Calibri"/>
          <w:color w:val="000000"/>
          <w:lang w:val="en-US"/>
        </w:rPr>
      </w:pPr>
    </w:p>
    <w:p w14:paraId="0C4E61AD" w14:textId="3605D9E1" w:rsidR="00EA7317" w:rsidRDefault="00EA7317" w:rsidP="009B3707">
      <w:pPr>
        <w:rPr>
          <w:rFonts w:ascii="Calibri" w:hAnsi="Calibri" w:cs="Calibri"/>
          <w:color w:val="000000"/>
          <w:lang w:val="en-US"/>
        </w:rPr>
      </w:pPr>
    </w:p>
    <w:p w14:paraId="198450C7" w14:textId="041B9313" w:rsidR="00EA7317" w:rsidRDefault="00EA7317" w:rsidP="009B3707">
      <w:pPr>
        <w:rPr>
          <w:rFonts w:ascii="Calibri" w:hAnsi="Calibri" w:cs="Calibri"/>
          <w:color w:val="000000"/>
          <w:lang w:val="en-US"/>
        </w:rPr>
      </w:pPr>
    </w:p>
    <w:p w14:paraId="30E5FCE5" w14:textId="0223B17D" w:rsidR="00EA7317" w:rsidRDefault="00EA7317" w:rsidP="009B3707">
      <w:pPr>
        <w:rPr>
          <w:rFonts w:ascii="Calibri" w:hAnsi="Calibri" w:cs="Calibri"/>
          <w:color w:val="000000"/>
          <w:lang w:val="en-US"/>
        </w:rPr>
      </w:pPr>
    </w:p>
    <w:p w14:paraId="2E5CC926" w14:textId="389D8E40" w:rsidR="00EA7317" w:rsidRDefault="00EA7317" w:rsidP="009B3707">
      <w:pPr>
        <w:rPr>
          <w:rFonts w:ascii="Calibri" w:hAnsi="Calibri" w:cs="Calibri"/>
          <w:color w:val="000000"/>
          <w:lang w:val="en-US"/>
        </w:rPr>
      </w:pPr>
    </w:p>
    <w:p w14:paraId="0F66F6C2" w14:textId="7C152B38" w:rsidR="00EA7317" w:rsidRDefault="00EA7317" w:rsidP="009B3707">
      <w:pPr>
        <w:rPr>
          <w:rFonts w:ascii="Calibri" w:hAnsi="Calibri" w:cs="Calibri"/>
          <w:color w:val="000000"/>
          <w:lang w:val="en-US"/>
        </w:rPr>
      </w:pPr>
    </w:p>
    <w:p w14:paraId="5327ECC4" w14:textId="3DB30AEC" w:rsidR="00EA7317" w:rsidRDefault="00EA7317" w:rsidP="009B3707">
      <w:pPr>
        <w:rPr>
          <w:rFonts w:ascii="Calibri" w:hAnsi="Calibri" w:cs="Calibri"/>
          <w:color w:val="000000"/>
          <w:lang w:val="en-US"/>
        </w:rPr>
      </w:pPr>
    </w:p>
    <w:p w14:paraId="18B6D2E8" w14:textId="38C5D996" w:rsidR="00EA7317" w:rsidRDefault="00EA7317" w:rsidP="009B3707">
      <w:pPr>
        <w:rPr>
          <w:rFonts w:ascii="Calibri" w:hAnsi="Calibri" w:cs="Calibri"/>
          <w:color w:val="000000"/>
          <w:lang w:val="en-US"/>
        </w:rPr>
      </w:pPr>
    </w:p>
    <w:p w14:paraId="19391807" w14:textId="3E5B716D" w:rsidR="00EA7317" w:rsidRDefault="00EA7317" w:rsidP="009B3707">
      <w:pPr>
        <w:rPr>
          <w:rFonts w:ascii="Calibri" w:hAnsi="Calibri" w:cs="Calibri"/>
          <w:color w:val="000000"/>
          <w:lang w:val="en-US"/>
        </w:rPr>
      </w:pPr>
    </w:p>
    <w:p w14:paraId="551B34DE" w14:textId="0FC8136D" w:rsidR="00EA7317" w:rsidRDefault="00EA7317" w:rsidP="009B3707">
      <w:pPr>
        <w:rPr>
          <w:rFonts w:ascii="Calibri" w:hAnsi="Calibri" w:cs="Calibri"/>
          <w:color w:val="000000"/>
          <w:lang w:val="en-US"/>
        </w:rPr>
      </w:pPr>
    </w:p>
    <w:p w14:paraId="1A6B4728" w14:textId="224F592A" w:rsidR="00EA7317" w:rsidRDefault="00EA7317" w:rsidP="009B3707">
      <w:pPr>
        <w:rPr>
          <w:rFonts w:ascii="Calibri" w:hAnsi="Calibri" w:cs="Calibri"/>
          <w:color w:val="000000"/>
          <w:lang w:val="en-US"/>
        </w:rPr>
      </w:pPr>
    </w:p>
    <w:p w14:paraId="591C608C" w14:textId="30B0AEDB" w:rsidR="005E41F1" w:rsidRDefault="005E41F1" w:rsidP="009B3707">
      <w:pPr>
        <w:rPr>
          <w:rFonts w:ascii="Calibri" w:hAnsi="Calibri" w:cs="Calibri"/>
          <w:color w:val="000000"/>
          <w:lang w:val="en-US"/>
        </w:rPr>
      </w:pPr>
    </w:p>
    <w:p w14:paraId="0530D2CA" w14:textId="3D1350F2" w:rsidR="005E41F1" w:rsidRDefault="005E41F1" w:rsidP="009B3707">
      <w:pPr>
        <w:rPr>
          <w:rFonts w:ascii="Calibri" w:hAnsi="Calibri" w:cs="Calibri"/>
          <w:color w:val="000000"/>
          <w:lang w:val="en-US"/>
        </w:rPr>
      </w:pPr>
    </w:p>
    <w:p w14:paraId="29152B48" w14:textId="2C2A3B0E" w:rsidR="005E41F1" w:rsidRDefault="005E41F1" w:rsidP="009B3707">
      <w:pPr>
        <w:rPr>
          <w:rFonts w:ascii="Calibri" w:hAnsi="Calibri" w:cs="Calibri"/>
          <w:color w:val="000000"/>
          <w:lang w:val="en-US"/>
        </w:rPr>
      </w:pPr>
    </w:p>
    <w:p w14:paraId="6B285004" w14:textId="049291AF" w:rsidR="005E41F1" w:rsidRDefault="005E41F1" w:rsidP="009B3707">
      <w:pPr>
        <w:rPr>
          <w:rFonts w:ascii="Calibri" w:hAnsi="Calibri" w:cs="Calibri"/>
          <w:color w:val="000000"/>
          <w:lang w:val="en-US"/>
        </w:rPr>
      </w:pPr>
    </w:p>
    <w:p w14:paraId="05EB8D2B" w14:textId="77777777" w:rsidR="005E41F1" w:rsidRDefault="005E41F1" w:rsidP="009B3707">
      <w:pPr>
        <w:rPr>
          <w:rFonts w:ascii="Calibri" w:hAnsi="Calibri" w:cs="Calibri"/>
          <w:color w:val="000000"/>
          <w:lang w:val="en-US"/>
        </w:rPr>
      </w:pPr>
    </w:p>
    <w:p w14:paraId="30D13304" w14:textId="39194C5C" w:rsidR="00EA7317" w:rsidRDefault="00EA7317" w:rsidP="002F3D37">
      <w:pPr>
        <w:rPr>
          <w:b/>
        </w:rPr>
      </w:pPr>
      <w:r>
        <w:rPr>
          <w:b/>
        </w:rPr>
        <w:t>Part Three:</w:t>
      </w:r>
    </w:p>
    <w:p w14:paraId="242EA4CF" w14:textId="5A0299C0" w:rsidR="002F3D37" w:rsidRPr="002F3D37" w:rsidRDefault="002F3D37" w:rsidP="002F3D37">
      <w:pPr>
        <w:rPr>
          <w:b/>
        </w:rPr>
      </w:pPr>
      <w:r w:rsidRPr="002F3D37">
        <w:rPr>
          <w:b/>
        </w:rPr>
        <w:t xml:space="preserve">Conclusion: </w:t>
      </w:r>
    </w:p>
    <w:p w14:paraId="2C755FEF" w14:textId="77777777" w:rsidR="002F3D37" w:rsidRDefault="002F3D37" w:rsidP="002F3D37">
      <w:r>
        <w:t xml:space="preserve">We all have different values, race and culture but we all have the same ways of communicating with other, and interacting our feelings with other people, colleagues etc. We need to communicate the way you would like to be communicated too. </w:t>
      </w:r>
    </w:p>
    <w:p w14:paraId="2DEE1949" w14:textId="77777777" w:rsidR="002F3D37" w:rsidRDefault="002F3D37" w:rsidP="002F3D37"/>
    <w:p w14:paraId="279BEF0E" w14:textId="77777777" w:rsidR="002F3D37" w:rsidRPr="009B3707" w:rsidRDefault="002F3D37" w:rsidP="009B3707">
      <w:pPr>
        <w:rPr>
          <w:rFonts w:ascii="Calibri" w:hAnsi="Calibri" w:cs="Calibri"/>
          <w:color w:val="000000"/>
          <w:lang w:val="en-US"/>
        </w:rPr>
      </w:pPr>
    </w:p>
    <w:p w14:paraId="1C861171" w14:textId="77777777" w:rsidR="006E2C48" w:rsidRPr="008B54B9" w:rsidRDefault="006E2C48" w:rsidP="00F15ECE"/>
    <w:p w14:paraId="5E57CF3A" w14:textId="77777777" w:rsidR="006E2C48" w:rsidRPr="008B54B9" w:rsidRDefault="006E2C48" w:rsidP="00F15ECE"/>
    <w:p w14:paraId="69B5C03B" w14:textId="07BF6F44" w:rsidR="006E2C48" w:rsidRPr="008B54B9" w:rsidRDefault="006E2C48" w:rsidP="00F15ECE"/>
    <w:p w14:paraId="561C3E00" w14:textId="14835C9C" w:rsidR="00611869" w:rsidRPr="008B54B9" w:rsidRDefault="00611869" w:rsidP="00F15ECE"/>
    <w:p w14:paraId="0E849654" w14:textId="4FF4D69B" w:rsidR="00611869" w:rsidRDefault="00611869" w:rsidP="00F15ECE"/>
    <w:p w14:paraId="7ED9E46D" w14:textId="081D2DED" w:rsidR="005E41F1" w:rsidRDefault="005E41F1" w:rsidP="00F15ECE"/>
    <w:p w14:paraId="6277882E" w14:textId="1EB03790" w:rsidR="005E41F1" w:rsidRDefault="005E41F1" w:rsidP="00F15ECE"/>
    <w:p w14:paraId="69504389" w14:textId="473BCFC3" w:rsidR="005E41F1" w:rsidRDefault="005E41F1" w:rsidP="00F15ECE"/>
    <w:p w14:paraId="5C9E4261" w14:textId="3E657B93" w:rsidR="005E41F1" w:rsidRDefault="005E41F1" w:rsidP="00F15ECE"/>
    <w:p w14:paraId="5642854D" w14:textId="5100BF13" w:rsidR="005E41F1" w:rsidRDefault="005E41F1" w:rsidP="00F15ECE"/>
    <w:p w14:paraId="24AF2F85" w14:textId="6FBEBF34" w:rsidR="005E41F1" w:rsidRDefault="005E41F1" w:rsidP="00F15ECE"/>
    <w:p w14:paraId="03BA2F72" w14:textId="18BADE24" w:rsidR="005E41F1" w:rsidRDefault="005E41F1" w:rsidP="00F15ECE"/>
    <w:p w14:paraId="53E8C79F" w14:textId="243EEF9D" w:rsidR="005E41F1" w:rsidRDefault="005E41F1" w:rsidP="00F15ECE"/>
    <w:p w14:paraId="1D7B0D24" w14:textId="14B3CCE9" w:rsidR="005E41F1" w:rsidRDefault="005E41F1" w:rsidP="00F15ECE"/>
    <w:p w14:paraId="50C8CE46" w14:textId="429E4625" w:rsidR="005E41F1" w:rsidRDefault="005E41F1" w:rsidP="00F15ECE"/>
    <w:p w14:paraId="4CF5D6CD" w14:textId="0E3E5CC1" w:rsidR="005E41F1" w:rsidRDefault="005E41F1" w:rsidP="00F15ECE"/>
    <w:p w14:paraId="09790945" w14:textId="0365558A" w:rsidR="005E41F1" w:rsidRDefault="005E41F1" w:rsidP="00F15ECE"/>
    <w:p w14:paraId="618F4ED2" w14:textId="51CFB743" w:rsidR="005E41F1" w:rsidRDefault="005E41F1" w:rsidP="00F15ECE"/>
    <w:p w14:paraId="28B6718A" w14:textId="7A2E79B2" w:rsidR="005E41F1" w:rsidRDefault="005E41F1" w:rsidP="00F15ECE"/>
    <w:p w14:paraId="63FF9534" w14:textId="5F0BC953" w:rsidR="005E41F1" w:rsidRDefault="005E41F1" w:rsidP="00F15ECE"/>
    <w:p w14:paraId="62376265" w14:textId="01C6B674" w:rsidR="005E41F1" w:rsidRDefault="005E41F1" w:rsidP="00F15ECE"/>
    <w:p w14:paraId="3F5239FC" w14:textId="50875B14" w:rsidR="005E41F1" w:rsidRDefault="005E41F1" w:rsidP="00F15ECE"/>
    <w:p w14:paraId="73BDF9A3" w14:textId="5A1EC738" w:rsidR="005E41F1" w:rsidRDefault="005E41F1" w:rsidP="00F15ECE"/>
    <w:p w14:paraId="69CD837C" w14:textId="0C3A2B94" w:rsidR="005E41F1" w:rsidRDefault="005E41F1" w:rsidP="00F15ECE"/>
    <w:p w14:paraId="2EA68616" w14:textId="4572D21C" w:rsidR="005E41F1" w:rsidRDefault="005E41F1" w:rsidP="00F15ECE"/>
    <w:p w14:paraId="60F34706" w14:textId="6FF89CA0" w:rsidR="005E41F1" w:rsidRDefault="005E41F1" w:rsidP="00F15ECE"/>
    <w:p w14:paraId="2F9D9219" w14:textId="4AFA992E" w:rsidR="005E41F1" w:rsidRDefault="005E41F1" w:rsidP="00F15ECE"/>
    <w:p w14:paraId="0AD35A39" w14:textId="6938EE62" w:rsidR="005E41F1" w:rsidRDefault="005E41F1" w:rsidP="00F15ECE"/>
    <w:p w14:paraId="481E0FDA" w14:textId="4452E766" w:rsidR="005E41F1" w:rsidRDefault="005E41F1" w:rsidP="00F15ECE"/>
    <w:p w14:paraId="3B841FA7" w14:textId="56BF1D36" w:rsidR="005E41F1" w:rsidRDefault="005E41F1" w:rsidP="00F15ECE"/>
    <w:p w14:paraId="7CD08EC2" w14:textId="6801A920" w:rsidR="005E41F1" w:rsidRDefault="005E41F1" w:rsidP="00F15ECE"/>
    <w:p w14:paraId="22C22C2F" w14:textId="0E25CEB6" w:rsidR="005E41F1" w:rsidRDefault="005E41F1" w:rsidP="00F15ECE"/>
    <w:p w14:paraId="5B77C21B" w14:textId="1C5E632C" w:rsidR="005E41F1" w:rsidRDefault="005E41F1" w:rsidP="00F15ECE"/>
    <w:p w14:paraId="6C0F4EE5" w14:textId="2252A513" w:rsidR="005E41F1" w:rsidRDefault="005E41F1" w:rsidP="00F15ECE"/>
    <w:p w14:paraId="5793835F" w14:textId="5123B990" w:rsidR="005E41F1" w:rsidRDefault="005E41F1" w:rsidP="00F15ECE"/>
    <w:p w14:paraId="6292B249" w14:textId="30CE86B8" w:rsidR="005E41F1" w:rsidRDefault="005E41F1" w:rsidP="00F15ECE"/>
    <w:p w14:paraId="7E12FF68" w14:textId="39DD2C52" w:rsidR="005E41F1" w:rsidRDefault="005E41F1" w:rsidP="00F15ECE"/>
    <w:p w14:paraId="74FA2339" w14:textId="3B262EF4" w:rsidR="005E41F1" w:rsidRDefault="005E41F1" w:rsidP="00F15ECE"/>
    <w:p w14:paraId="2FDDEF41" w14:textId="77777777" w:rsidR="00036F11" w:rsidRDefault="00036F11" w:rsidP="00036F11">
      <w:pPr>
        <w:rPr>
          <w:rFonts w:ascii="Georgia" w:hAnsi="Georgia"/>
        </w:rPr>
      </w:pPr>
      <w:r>
        <w:rPr>
          <w:rFonts w:ascii="Georgia" w:hAnsi="Georgia"/>
        </w:rPr>
        <w:t>Bibliography</w:t>
      </w:r>
    </w:p>
    <w:p w14:paraId="0F58334D" w14:textId="1210E0A9" w:rsidR="00036F11" w:rsidRDefault="00036F11" w:rsidP="00F15ECE">
      <w:pPr>
        <w:rPr>
          <w:rFonts w:ascii="Georgia" w:hAnsi="Georgia"/>
        </w:rPr>
      </w:pPr>
      <w:r>
        <w:rPr>
          <w:rFonts w:ascii="Georgia" w:hAnsi="Georgia"/>
        </w:rPr>
        <w:lastRenderedPageBreak/>
        <w:t>Bibliography</w:t>
      </w:r>
      <w:r>
        <w:rPr>
          <w:rFonts w:ascii="Georgia" w:hAnsi="Georgia"/>
        </w:rPr>
        <w:t>:</w:t>
      </w:r>
    </w:p>
    <w:p w14:paraId="2C876539" w14:textId="77777777" w:rsidR="00036F11" w:rsidRPr="00036F11" w:rsidRDefault="00036F11" w:rsidP="00F15ECE">
      <w:pPr>
        <w:rPr>
          <w:rFonts w:ascii="Georgia" w:hAnsi="Georgia"/>
        </w:rPr>
      </w:pPr>
      <w:bookmarkStart w:id="0" w:name="_GoBack"/>
      <w:bookmarkEnd w:id="0"/>
    </w:p>
    <w:p w14:paraId="536EEF82" w14:textId="77777777" w:rsidR="005E41F1" w:rsidRPr="005E41F1" w:rsidRDefault="005E41F1" w:rsidP="005E41F1">
      <w:pPr>
        <w:spacing w:line="240" w:lineRule="atLeast"/>
        <w:rPr>
          <w:rFonts w:ascii="Arial" w:eastAsia="Times New Roman" w:hAnsi="Arial" w:cs="Arial"/>
          <w:color w:val="000000" w:themeColor="text1"/>
        </w:rPr>
      </w:pPr>
      <w:r w:rsidRPr="00036F11">
        <w:rPr>
          <w:rFonts w:ascii="Arial" w:eastAsia="Times New Roman" w:hAnsi="Arial" w:cs="Arial"/>
          <w:color w:val="000000" w:themeColor="text1"/>
          <w:sz w:val="21"/>
          <w:szCs w:val="21"/>
        </w:rPr>
        <w:t>https://smallbiztrends.com/.../ways-to-communicate-effectively-in-the-workplace.html</w:t>
      </w:r>
    </w:p>
    <w:p w14:paraId="53EC296C" w14:textId="5EF8BE26" w:rsidR="00036F11" w:rsidRPr="00036F11" w:rsidRDefault="00036F11" w:rsidP="00036F11">
      <w:pPr>
        <w:spacing w:line="240" w:lineRule="atLeast"/>
        <w:rPr>
          <w:rFonts w:ascii="Arial" w:eastAsia="Times New Roman" w:hAnsi="Arial" w:cs="Arial"/>
          <w:color w:val="000000" w:themeColor="text1"/>
          <w:sz w:val="21"/>
          <w:szCs w:val="21"/>
        </w:rPr>
      </w:pPr>
      <w:r w:rsidRPr="00036F11">
        <w:rPr>
          <w:rFonts w:ascii="Arial" w:eastAsia="Times New Roman" w:hAnsi="Arial" w:cs="Arial"/>
          <w:color w:val="000000" w:themeColor="text1"/>
          <w:sz w:val="21"/>
          <w:szCs w:val="21"/>
        </w:rPr>
        <w:fldChar w:fldCharType="begin"/>
      </w:r>
      <w:r w:rsidRPr="00036F11">
        <w:rPr>
          <w:rFonts w:ascii="Arial" w:eastAsia="Times New Roman" w:hAnsi="Arial" w:cs="Arial"/>
          <w:color w:val="000000" w:themeColor="text1"/>
          <w:sz w:val="21"/>
          <w:szCs w:val="21"/>
        </w:rPr>
        <w:instrText xml:space="preserve"> HYPERLINK "https://www.officevibe.com/blog/improve-communication-at-work" </w:instrText>
      </w:r>
      <w:r w:rsidRPr="00036F11">
        <w:rPr>
          <w:rFonts w:ascii="Arial" w:eastAsia="Times New Roman" w:hAnsi="Arial" w:cs="Arial"/>
          <w:color w:val="000000" w:themeColor="text1"/>
          <w:sz w:val="21"/>
          <w:szCs w:val="21"/>
        </w:rPr>
        <w:fldChar w:fldCharType="separate"/>
      </w:r>
      <w:r w:rsidRPr="00036F11">
        <w:rPr>
          <w:rStyle w:val="Hyperlink"/>
          <w:rFonts w:ascii="Arial" w:eastAsia="Times New Roman" w:hAnsi="Arial" w:cs="Arial"/>
          <w:color w:val="000000" w:themeColor="text1"/>
          <w:sz w:val="21"/>
          <w:szCs w:val="21"/>
          <w:u w:val="none"/>
        </w:rPr>
        <w:t>https://www.officevibe.com/blog/improve-communication-at-work</w:t>
      </w:r>
      <w:r w:rsidRPr="00036F11">
        <w:rPr>
          <w:rFonts w:ascii="Arial" w:eastAsia="Times New Roman" w:hAnsi="Arial" w:cs="Arial"/>
          <w:color w:val="000000" w:themeColor="text1"/>
          <w:sz w:val="21"/>
          <w:szCs w:val="21"/>
        </w:rPr>
        <w:fldChar w:fldCharType="end"/>
      </w:r>
    </w:p>
    <w:p w14:paraId="45AB1496" w14:textId="06F0CD18" w:rsidR="00036F11" w:rsidRPr="00036F11" w:rsidRDefault="00036F11" w:rsidP="00036F11">
      <w:pPr>
        <w:rPr>
          <w:rFonts w:ascii="Times New Roman" w:eastAsia="Times New Roman" w:hAnsi="Times New Roman" w:cs="Times New Roman"/>
          <w:color w:val="000000" w:themeColor="text1"/>
        </w:rPr>
      </w:pPr>
      <w:r w:rsidRPr="00036F11">
        <w:rPr>
          <w:rFonts w:ascii="Arial" w:eastAsia="Times New Roman" w:hAnsi="Arial" w:cs="Arial"/>
          <w:color w:val="000000" w:themeColor="text1"/>
          <w:sz w:val="21"/>
          <w:szCs w:val="21"/>
          <w:shd w:val="clear" w:color="auto" w:fill="FFFFFF"/>
        </w:rPr>
        <w:t>https://www.veldhoencompany.com/en/communication-at-work/</w:t>
      </w:r>
    </w:p>
    <w:p w14:paraId="24DB2A41" w14:textId="77777777" w:rsidR="00036F11" w:rsidRPr="00036F11" w:rsidRDefault="00036F11" w:rsidP="00036F11">
      <w:pPr>
        <w:rPr>
          <w:rFonts w:ascii="Times New Roman" w:eastAsia="Times New Roman" w:hAnsi="Times New Roman" w:cs="Times New Roman"/>
          <w:color w:val="000000" w:themeColor="text1"/>
        </w:rPr>
      </w:pPr>
      <w:r w:rsidRPr="00036F11">
        <w:rPr>
          <w:rFonts w:ascii="Arial" w:eastAsia="Times New Roman" w:hAnsi="Arial" w:cs="Arial"/>
          <w:color w:val="000000" w:themeColor="text1"/>
          <w:sz w:val="21"/>
          <w:szCs w:val="21"/>
          <w:shd w:val="clear" w:color="auto" w:fill="FFFFFF"/>
        </w:rPr>
        <w:t>https://blog.impraise.com/360-feedback/the-importance-of-communication-at-work</w:t>
      </w:r>
    </w:p>
    <w:p w14:paraId="0EFF6540" w14:textId="77777777" w:rsidR="00036F11" w:rsidRPr="00036F11" w:rsidRDefault="00036F11" w:rsidP="00036F11">
      <w:pPr>
        <w:spacing w:line="240" w:lineRule="atLeast"/>
        <w:rPr>
          <w:rFonts w:ascii="Arial" w:eastAsia="Times New Roman" w:hAnsi="Arial" w:cs="Arial"/>
          <w:color w:val="000000" w:themeColor="text1"/>
        </w:rPr>
      </w:pPr>
    </w:p>
    <w:p w14:paraId="25FDE4EF" w14:textId="77777777" w:rsidR="00036F11" w:rsidRPr="00036F11" w:rsidRDefault="00036F11" w:rsidP="00036F11">
      <w:pPr>
        <w:numPr>
          <w:ilvl w:val="0"/>
          <w:numId w:val="2"/>
        </w:numPr>
        <w:shd w:val="clear" w:color="auto" w:fill="FFFFFF"/>
        <w:spacing w:line="240" w:lineRule="atLeast"/>
        <w:ind w:left="45"/>
        <w:textAlignment w:val="center"/>
        <w:rPr>
          <w:rFonts w:ascii="Arial" w:eastAsia="Times New Roman" w:hAnsi="Arial" w:cs="Arial"/>
          <w:color w:val="808080"/>
          <w:sz w:val="20"/>
          <w:szCs w:val="20"/>
        </w:rPr>
      </w:pPr>
    </w:p>
    <w:p w14:paraId="1844705B" w14:textId="77777777" w:rsidR="00036F11" w:rsidRPr="00036F11" w:rsidRDefault="00036F11" w:rsidP="00036F11">
      <w:pPr>
        <w:numPr>
          <w:ilvl w:val="0"/>
          <w:numId w:val="2"/>
        </w:numPr>
        <w:shd w:val="clear" w:color="auto" w:fill="FFFFFF"/>
        <w:spacing w:line="240" w:lineRule="atLeast"/>
        <w:ind w:left="45"/>
        <w:textAlignment w:val="center"/>
        <w:rPr>
          <w:rFonts w:ascii="Arial" w:eastAsia="Times New Roman" w:hAnsi="Arial" w:cs="Arial"/>
          <w:color w:val="808080"/>
          <w:sz w:val="20"/>
          <w:szCs w:val="20"/>
        </w:rPr>
      </w:pPr>
    </w:p>
    <w:p w14:paraId="14970A22" w14:textId="77777777" w:rsidR="00036F11" w:rsidRPr="00036F11" w:rsidRDefault="00036F11" w:rsidP="00036F11">
      <w:pPr>
        <w:rPr>
          <w:rFonts w:ascii="Times New Roman" w:eastAsia="Times New Roman" w:hAnsi="Times New Roman" w:cs="Times New Roman"/>
        </w:rPr>
      </w:pPr>
      <w:r w:rsidRPr="00036F11">
        <w:rPr>
          <w:rFonts w:ascii="Arial" w:eastAsia="Times New Roman" w:hAnsi="Arial" w:cs="Arial"/>
          <w:color w:val="545454"/>
        </w:rPr>
        <w:br/>
      </w:r>
    </w:p>
    <w:p w14:paraId="7529642C" w14:textId="77777777" w:rsidR="005E41F1" w:rsidRPr="005E41F1" w:rsidRDefault="005E41F1" w:rsidP="005E41F1">
      <w:pPr>
        <w:rPr>
          <w:rFonts w:ascii="Times New Roman" w:eastAsia="Times New Roman" w:hAnsi="Times New Roman" w:cs="Times New Roman"/>
        </w:rPr>
      </w:pPr>
      <w:r w:rsidRPr="005E41F1">
        <w:rPr>
          <w:rFonts w:ascii="Arial" w:eastAsia="Times New Roman" w:hAnsi="Arial" w:cs="Arial"/>
          <w:color w:val="545454"/>
        </w:rPr>
        <w:br/>
      </w:r>
    </w:p>
    <w:p w14:paraId="6A3DA858" w14:textId="5A70285C" w:rsidR="00611869" w:rsidRDefault="00611869" w:rsidP="00F15ECE"/>
    <w:p w14:paraId="1BC93CF2" w14:textId="1233DC7E" w:rsidR="00611869" w:rsidRDefault="00611869" w:rsidP="00F15ECE"/>
    <w:p w14:paraId="6A9E99AC" w14:textId="617A5BC3" w:rsidR="00611869" w:rsidRDefault="00611869" w:rsidP="00F15ECE"/>
    <w:p w14:paraId="2E1F207B" w14:textId="7B2DE3F3" w:rsidR="00611869" w:rsidRDefault="00611869" w:rsidP="00F15ECE"/>
    <w:p w14:paraId="2A8ED63E" w14:textId="44BDD0D4" w:rsidR="00611869" w:rsidRDefault="00611869" w:rsidP="00F15ECE"/>
    <w:p w14:paraId="410139B8" w14:textId="6710267A" w:rsidR="00611869" w:rsidRDefault="00611869" w:rsidP="00F15ECE"/>
    <w:p w14:paraId="71A0FFF7" w14:textId="4888AB47" w:rsidR="00611869" w:rsidRDefault="00611869" w:rsidP="00F15ECE"/>
    <w:p w14:paraId="3E1FA912" w14:textId="5FA5EF0E" w:rsidR="00611869" w:rsidRDefault="00611869" w:rsidP="00F15ECE"/>
    <w:p w14:paraId="7BD0CBEA" w14:textId="142BDC6D" w:rsidR="00611869" w:rsidRDefault="00611869" w:rsidP="00F15ECE"/>
    <w:p w14:paraId="71B4045B" w14:textId="22181132" w:rsidR="00611869" w:rsidRDefault="00611869" w:rsidP="00F15ECE"/>
    <w:p w14:paraId="105861A4" w14:textId="29A68614" w:rsidR="00611869" w:rsidRDefault="00611869" w:rsidP="00F15ECE"/>
    <w:p w14:paraId="74727B43" w14:textId="66EFBCE9" w:rsidR="00611869" w:rsidRDefault="00611869" w:rsidP="00F15ECE"/>
    <w:p w14:paraId="162F355A" w14:textId="2C1E7718" w:rsidR="00611869" w:rsidRDefault="00611869" w:rsidP="00F15ECE"/>
    <w:p w14:paraId="27CB8C71" w14:textId="46D791C8" w:rsidR="00611869" w:rsidRDefault="00611869" w:rsidP="00F15ECE"/>
    <w:p w14:paraId="5700917A" w14:textId="4BD9DDC5" w:rsidR="00611869" w:rsidRDefault="00611869" w:rsidP="00F15ECE"/>
    <w:p w14:paraId="001DB05A" w14:textId="0E0321BF" w:rsidR="00611869" w:rsidRDefault="00611869" w:rsidP="00F15ECE"/>
    <w:p w14:paraId="293266F2" w14:textId="0DA4097F" w:rsidR="00611869" w:rsidRDefault="00611869" w:rsidP="00F15ECE"/>
    <w:p w14:paraId="690CFFF0" w14:textId="32C379DF" w:rsidR="00611869" w:rsidRDefault="00611869" w:rsidP="00F15ECE"/>
    <w:p w14:paraId="10273821" w14:textId="4BA114D7" w:rsidR="00611869" w:rsidRDefault="00611869" w:rsidP="00F15ECE"/>
    <w:p w14:paraId="7DA9678D" w14:textId="66F67831" w:rsidR="00611869" w:rsidRDefault="00611869" w:rsidP="00F15ECE"/>
    <w:p w14:paraId="186DE644" w14:textId="4B2778D9" w:rsidR="00611869" w:rsidRDefault="00611869" w:rsidP="00F15ECE"/>
    <w:p w14:paraId="4453F4DF" w14:textId="63E5F942" w:rsidR="00611869" w:rsidRDefault="00611869" w:rsidP="00F15ECE"/>
    <w:p w14:paraId="0898488C" w14:textId="5523E818" w:rsidR="00611869" w:rsidRDefault="00611869" w:rsidP="00F15ECE"/>
    <w:p w14:paraId="5D8BB443" w14:textId="538F5C7C" w:rsidR="00611869" w:rsidRDefault="00611869" w:rsidP="00F15ECE"/>
    <w:p w14:paraId="3DDBDB56" w14:textId="367A475D" w:rsidR="00611869" w:rsidRDefault="00611869" w:rsidP="00F15ECE"/>
    <w:p w14:paraId="0C107B74" w14:textId="6F5CBB3F" w:rsidR="00611869" w:rsidRDefault="00611869" w:rsidP="00F15ECE"/>
    <w:p w14:paraId="5388633C" w14:textId="3253DEAC" w:rsidR="00611869" w:rsidRDefault="00611869" w:rsidP="00F15ECE"/>
    <w:p w14:paraId="56923936" w14:textId="42A9A675" w:rsidR="00611869" w:rsidRDefault="00611869" w:rsidP="00F15ECE"/>
    <w:p w14:paraId="0163A82E" w14:textId="67379FBC" w:rsidR="00611869" w:rsidRDefault="00611869" w:rsidP="00F15ECE"/>
    <w:p w14:paraId="5BF7E3E3" w14:textId="4FEE52AE" w:rsidR="00611869" w:rsidRDefault="00611869" w:rsidP="00F15ECE"/>
    <w:p w14:paraId="04E6C78A" w14:textId="2481A2F2" w:rsidR="00611869" w:rsidRDefault="00611869" w:rsidP="00F15ECE"/>
    <w:p w14:paraId="1C54DF07" w14:textId="7EFCE376" w:rsidR="00611869" w:rsidRDefault="00611869" w:rsidP="00F15ECE"/>
    <w:p w14:paraId="46AF107D" w14:textId="45187788" w:rsidR="00611869" w:rsidRDefault="00611869" w:rsidP="00F15ECE"/>
    <w:p w14:paraId="56AE7A5E" w14:textId="7E993971" w:rsidR="00611869" w:rsidRDefault="00611869" w:rsidP="00F15ECE"/>
    <w:p w14:paraId="573DA753" w14:textId="7348FDFB" w:rsidR="00611869" w:rsidRDefault="00611869" w:rsidP="00F15ECE"/>
    <w:p w14:paraId="5244766D" w14:textId="27801156" w:rsidR="00611869" w:rsidRDefault="00611869" w:rsidP="00F15ECE"/>
    <w:p w14:paraId="7725CCA2" w14:textId="00284C21" w:rsidR="00611869" w:rsidRDefault="00611869" w:rsidP="00F15ECE"/>
    <w:p w14:paraId="24FD4969" w14:textId="23F5F633" w:rsidR="00611869" w:rsidRDefault="00611869" w:rsidP="00F15ECE"/>
    <w:p w14:paraId="2DF2B51B" w14:textId="531A9796" w:rsidR="00611869" w:rsidRDefault="00611869" w:rsidP="00F15ECE"/>
    <w:p w14:paraId="3E3639F9" w14:textId="415ACF30" w:rsidR="00611869" w:rsidRDefault="00611869" w:rsidP="00F15ECE"/>
    <w:p w14:paraId="53CB3416" w14:textId="359A0D0E" w:rsidR="00611869" w:rsidRDefault="00611869" w:rsidP="00F15ECE"/>
    <w:p w14:paraId="71F39C7D" w14:textId="29C74F6A" w:rsidR="00611869" w:rsidRDefault="00611869" w:rsidP="00F15ECE"/>
    <w:p w14:paraId="5E3E4D7A" w14:textId="172F3576" w:rsidR="00611869" w:rsidRDefault="00611869" w:rsidP="00F15ECE"/>
    <w:p w14:paraId="0922B82D" w14:textId="140054B1" w:rsidR="00611869" w:rsidRDefault="00611869" w:rsidP="00F15ECE"/>
    <w:p w14:paraId="6BBDC292" w14:textId="69DE44B0" w:rsidR="00611869" w:rsidRDefault="00611869" w:rsidP="00F15ECE"/>
    <w:p w14:paraId="0EFDF247" w14:textId="3F443535" w:rsidR="00611869" w:rsidRDefault="00611869" w:rsidP="00F15ECE"/>
    <w:p w14:paraId="36B9FA90" w14:textId="17CE24A8" w:rsidR="00611869" w:rsidRDefault="00611869" w:rsidP="00F15ECE"/>
    <w:p w14:paraId="5A60F94D" w14:textId="77777777" w:rsidR="00611869" w:rsidRDefault="00611869" w:rsidP="00F15ECE"/>
    <w:sectPr w:rsidR="00611869" w:rsidSect="00D0720C">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E665B0" w14:textId="77777777" w:rsidR="00091AB6" w:rsidRDefault="00091AB6" w:rsidP="00EA7317">
      <w:r>
        <w:separator/>
      </w:r>
    </w:p>
  </w:endnote>
  <w:endnote w:type="continuationSeparator" w:id="0">
    <w:p w14:paraId="446DD071" w14:textId="77777777" w:rsidR="00091AB6" w:rsidRDefault="00091AB6" w:rsidP="00EA7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0000500000000020000"/>
    <w:charset w:val="00"/>
    <w:family w:val="auto"/>
    <w:pitch w:val="variable"/>
    <w:sig w:usb0="E00002FF" w:usb1="5000205A"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9600971"/>
      <w:docPartObj>
        <w:docPartGallery w:val="Page Numbers (Bottom of Page)"/>
        <w:docPartUnique/>
      </w:docPartObj>
    </w:sdtPr>
    <w:sdtEndPr>
      <w:rPr>
        <w:rStyle w:val="PageNumber"/>
      </w:rPr>
    </w:sdtEndPr>
    <w:sdtContent>
      <w:p w14:paraId="22522CB2" w14:textId="437DCD48" w:rsidR="00EA7317" w:rsidRDefault="00EA7317" w:rsidP="00881D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864D5A" w14:textId="77777777" w:rsidR="00EA7317" w:rsidRDefault="00EA73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4400488"/>
      <w:docPartObj>
        <w:docPartGallery w:val="Page Numbers (Bottom of Page)"/>
        <w:docPartUnique/>
      </w:docPartObj>
    </w:sdtPr>
    <w:sdtEndPr>
      <w:rPr>
        <w:rStyle w:val="PageNumber"/>
      </w:rPr>
    </w:sdtEndPr>
    <w:sdtContent>
      <w:p w14:paraId="6DC0973E" w14:textId="704F94E2" w:rsidR="00EA7317" w:rsidRDefault="00EA7317" w:rsidP="00881D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9F8510" w14:textId="77777777" w:rsidR="00EA7317" w:rsidRDefault="00EA7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7FC47" w14:textId="77777777" w:rsidR="00091AB6" w:rsidRDefault="00091AB6" w:rsidP="00EA7317">
      <w:r>
        <w:separator/>
      </w:r>
    </w:p>
  </w:footnote>
  <w:footnote w:type="continuationSeparator" w:id="0">
    <w:p w14:paraId="7CE23C9E" w14:textId="77777777" w:rsidR="00091AB6" w:rsidRDefault="00091AB6" w:rsidP="00EA73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BB5FCE"/>
    <w:multiLevelType w:val="multilevel"/>
    <w:tmpl w:val="6F8A6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FE02B0"/>
    <w:multiLevelType w:val="multilevel"/>
    <w:tmpl w:val="72547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ECE"/>
    <w:rsid w:val="00011912"/>
    <w:rsid w:val="000219F8"/>
    <w:rsid w:val="00036F11"/>
    <w:rsid w:val="00040557"/>
    <w:rsid w:val="000412FD"/>
    <w:rsid w:val="00043F67"/>
    <w:rsid w:val="00065537"/>
    <w:rsid w:val="0007714C"/>
    <w:rsid w:val="00084BA2"/>
    <w:rsid w:val="00091AB6"/>
    <w:rsid w:val="0009315E"/>
    <w:rsid w:val="000A3F33"/>
    <w:rsid w:val="000B7366"/>
    <w:rsid w:val="000E7507"/>
    <w:rsid w:val="00130DE5"/>
    <w:rsid w:val="00161C16"/>
    <w:rsid w:val="001844C4"/>
    <w:rsid w:val="001A0A4C"/>
    <w:rsid w:val="001A57FA"/>
    <w:rsid w:val="001C112B"/>
    <w:rsid w:val="001E7927"/>
    <w:rsid w:val="00203879"/>
    <w:rsid w:val="00254B7E"/>
    <w:rsid w:val="00277C39"/>
    <w:rsid w:val="002A2417"/>
    <w:rsid w:val="002A468F"/>
    <w:rsid w:val="002B5F5B"/>
    <w:rsid w:val="002C0545"/>
    <w:rsid w:val="002D3ACA"/>
    <w:rsid w:val="002D6B3F"/>
    <w:rsid w:val="002F3D37"/>
    <w:rsid w:val="0033140D"/>
    <w:rsid w:val="00353DF8"/>
    <w:rsid w:val="00356E3C"/>
    <w:rsid w:val="003F4414"/>
    <w:rsid w:val="004602BE"/>
    <w:rsid w:val="00463DAB"/>
    <w:rsid w:val="004C1C0A"/>
    <w:rsid w:val="004C5DDF"/>
    <w:rsid w:val="004D6790"/>
    <w:rsid w:val="00516B85"/>
    <w:rsid w:val="00520941"/>
    <w:rsid w:val="0052464E"/>
    <w:rsid w:val="0053757B"/>
    <w:rsid w:val="00544749"/>
    <w:rsid w:val="005451DA"/>
    <w:rsid w:val="005506E0"/>
    <w:rsid w:val="00555018"/>
    <w:rsid w:val="0056607E"/>
    <w:rsid w:val="005A3BB9"/>
    <w:rsid w:val="005E41F1"/>
    <w:rsid w:val="005F401A"/>
    <w:rsid w:val="005F6B68"/>
    <w:rsid w:val="00611869"/>
    <w:rsid w:val="0068710C"/>
    <w:rsid w:val="006E2C48"/>
    <w:rsid w:val="006F4995"/>
    <w:rsid w:val="006F79CF"/>
    <w:rsid w:val="00703B03"/>
    <w:rsid w:val="00715B5C"/>
    <w:rsid w:val="00725A31"/>
    <w:rsid w:val="007378C3"/>
    <w:rsid w:val="00742B97"/>
    <w:rsid w:val="00752DC2"/>
    <w:rsid w:val="00754EC6"/>
    <w:rsid w:val="007913AD"/>
    <w:rsid w:val="007B13BC"/>
    <w:rsid w:val="007B4D17"/>
    <w:rsid w:val="007C0FD6"/>
    <w:rsid w:val="007E1EE0"/>
    <w:rsid w:val="007F25E6"/>
    <w:rsid w:val="007F478E"/>
    <w:rsid w:val="00811349"/>
    <w:rsid w:val="00832FC5"/>
    <w:rsid w:val="00833024"/>
    <w:rsid w:val="00863A26"/>
    <w:rsid w:val="00872C49"/>
    <w:rsid w:val="00882AD2"/>
    <w:rsid w:val="008A607D"/>
    <w:rsid w:val="008B54B9"/>
    <w:rsid w:val="008C72FE"/>
    <w:rsid w:val="008C79F7"/>
    <w:rsid w:val="009156B8"/>
    <w:rsid w:val="00927B6F"/>
    <w:rsid w:val="00945DB1"/>
    <w:rsid w:val="00957485"/>
    <w:rsid w:val="00973A84"/>
    <w:rsid w:val="009A7CF0"/>
    <w:rsid w:val="009B3707"/>
    <w:rsid w:val="009B4CDC"/>
    <w:rsid w:val="00A25AB0"/>
    <w:rsid w:val="00A25E12"/>
    <w:rsid w:val="00A44313"/>
    <w:rsid w:val="00A4467F"/>
    <w:rsid w:val="00A548FD"/>
    <w:rsid w:val="00A710D5"/>
    <w:rsid w:val="00A93A76"/>
    <w:rsid w:val="00AA515C"/>
    <w:rsid w:val="00B06112"/>
    <w:rsid w:val="00B57B27"/>
    <w:rsid w:val="00B745CD"/>
    <w:rsid w:val="00B8500D"/>
    <w:rsid w:val="00BA6213"/>
    <w:rsid w:val="00BB4191"/>
    <w:rsid w:val="00BE152E"/>
    <w:rsid w:val="00C05C06"/>
    <w:rsid w:val="00C16A10"/>
    <w:rsid w:val="00C52C90"/>
    <w:rsid w:val="00C62F9A"/>
    <w:rsid w:val="00C6394E"/>
    <w:rsid w:val="00C84E7B"/>
    <w:rsid w:val="00CB2433"/>
    <w:rsid w:val="00CB4510"/>
    <w:rsid w:val="00CC486B"/>
    <w:rsid w:val="00CD79DA"/>
    <w:rsid w:val="00CF79CA"/>
    <w:rsid w:val="00D0720C"/>
    <w:rsid w:val="00D3240D"/>
    <w:rsid w:val="00D7309D"/>
    <w:rsid w:val="00D9647F"/>
    <w:rsid w:val="00DA4A7B"/>
    <w:rsid w:val="00DB2B8E"/>
    <w:rsid w:val="00DC1016"/>
    <w:rsid w:val="00DC5534"/>
    <w:rsid w:val="00E23167"/>
    <w:rsid w:val="00E27D6F"/>
    <w:rsid w:val="00E3109E"/>
    <w:rsid w:val="00E63864"/>
    <w:rsid w:val="00E86E8D"/>
    <w:rsid w:val="00EA7317"/>
    <w:rsid w:val="00EF3D75"/>
    <w:rsid w:val="00F15ECE"/>
    <w:rsid w:val="00F43636"/>
    <w:rsid w:val="00F6608E"/>
    <w:rsid w:val="00F8742E"/>
    <w:rsid w:val="00FD1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D1BB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tch">
    <w:name w:val="match"/>
    <w:basedOn w:val="DefaultParagraphFont"/>
    <w:rsid w:val="006E2C48"/>
  </w:style>
  <w:style w:type="paragraph" w:styleId="NormalWeb">
    <w:name w:val="Normal (Web)"/>
    <w:basedOn w:val="Normal"/>
    <w:uiPriority w:val="99"/>
    <w:semiHidden/>
    <w:unhideWhenUsed/>
    <w:rsid w:val="00833024"/>
    <w:pPr>
      <w:spacing w:before="100" w:beforeAutospacing="1" w:after="100" w:afterAutospacing="1"/>
    </w:pPr>
    <w:rPr>
      <w:rFonts w:ascii="Times New Roman" w:eastAsiaTheme="minorEastAsia" w:hAnsi="Times New Roman" w:cs="Times New Roman"/>
    </w:rPr>
  </w:style>
  <w:style w:type="paragraph" w:styleId="Footer">
    <w:name w:val="footer"/>
    <w:basedOn w:val="Normal"/>
    <w:link w:val="FooterChar"/>
    <w:uiPriority w:val="99"/>
    <w:unhideWhenUsed/>
    <w:rsid w:val="00EA7317"/>
    <w:pPr>
      <w:tabs>
        <w:tab w:val="center" w:pos="4680"/>
        <w:tab w:val="right" w:pos="9360"/>
      </w:tabs>
    </w:pPr>
  </w:style>
  <w:style w:type="character" w:customStyle="1" w:styleId="FooterChar">
    <w:name w:val="Footer Char"/>
    <w:basedOn w:val="DefaultParagraphFont"/>
    <w:link w:val="Footer"/>
    <w:uiPriority w:val="99"/>
    <w:rsid w:val="00EA7317"/>
  </w:style>
  <w:style w:type="character" w:styleId="PageNumber">
    <w:name w:val="page number"/>
    <w:basedOn w:val="DefaultParagraphFont"/>
    <w:uiPriority w:val="99"/>
    <w:semiHidden/>
    <w:unhideWhenUsed/>
    <w:rsid w:val="00EA7317"/>
  </w:style>
  <w:style w:type="character" w:styleId="HTMLCite">
    <w:name w:val="HTML Cite"/>
    <w:basedOn w:val="DefaultParagraphFont"/>
    <w:uiPriority w:val="99"/>
    <w:semiHidden/>
    <w:unhideWhenUsed/>
    <w:rsid w:val="005E41F1"/>
    <w:rPr>
      <w:i/>
      <w:iCs/>
    </w:rPr>
  </w:style>
  <w:style w:type="character" w:styleId="Hyperlink">
    <w:name w:val="Hyperlink"/>
    <w:basedOn w:val="DefaultParagraphFont"/>
    <w:uiPriority w:val="99"/>
    <w:unhideWhenUsed/>
    <w:rsid w:val="00036F11"/>
    <w:rPr>
      <w:color w:val="0563C1" w:themeColor="hyperlink"/>
      <w:u w:val="single"/>
    </w:rPr>
  </w:style>
  <w:style w:type="character" w:styleId="UnresolvedMention">
    <w:name w:val="Unresolved Mention"/>
    <w:basedOn w:val="DefaultParagraphFont"/>
    <w:uiPriority w:val="99"/>
    <w:rsid w:val="00036F11"/>
    <w:rPr>
      <w:color w:val="808080"/>
      <w:shd w:val="clear" w:color="auto" w:fill="E6E6E6"/>
    </w:rPr>
  </w:style>
  <w:style w:type="character" w:styleId="FollowedHyperlink">
    <w:name w:val="FollowedHyperlink"/>
    <w:basedOn w:val="DefaultParagraphFont"/>
    <w:uiPriority w:val="99"/>
    <w:semiHidden/>
    <w:unhideWhenUsed/>
    <w:rsid w:val="00036F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429747">
      <w:bodyDiv w:val="1"/>
      <w:marLeft w:val="0"/>
      <w:marRight w:val="0"/>
      <w:marTop w:val="0"/>
      <w:marBottom w:val="0"/>
      <w:divBdr>
        <w:top w:val="none" w:sz="0" w:space="0" w:color="auto"/>
        <w:left w:val="none" w:sz="0" w:space="0" w:color="auto"/>
        <w:bottom w:val="none" w:sz="0" w:space="0" w:color="auto"/>
        <w:right w:val="none" w:sz="0" w:space="0" w:color="auto"/>
      </w:divBdr>
    </w:div>
    <w:div w:id="356657380">
      <w:bodyDiv w:val="1"/>
      <w:marLeft w:val="0"/>
      <w:marRight w:val="0"/>
      <w:marTop w:val="0"/>
      <w:marBottom w:val="0"/>
      <w:divBdr>
        <w:top w:val="none" w:sz="0" w:space="0" w:color="auto"/>
        <w:left w:val="none" w:sz="0" w:space="0" w:color="auto"/>
        <w:bottom w:val="none" w:sz="0" w:space="0" w:color="auto"/>
        <w:right w:val="none" w:sz="0" w:space="0" w:color="auto"/>
      </w:divBdr>
    </w:div>
    <w:div w:id="415982124">
      <w:bodyDiv w:val="1"/>
      <w:marLeft w:val="0"/>
      <w:marRight w:val="0"/>
      <w:marTop w:val="0"/>
      <w:marBottom w:val="0"/>
      <w:divBdr>
        <w:top w:val="none" w:sz="0" w:space="0" w:color="auto"/>
        <w:left w:val="none" w:sz="0" w:space="0" w:color="auto"/>
        <w:bottom w:val="none" w:sz="0" w:space="0" w:color="auto"/>
        <w:right w:val="none" w:sz="0" w:space="0" w:color="auto"/>
      </w:divBdr>
    </w:div>
    <w:div w:id="664435400">
      <w:bodyDiv w:val="1"/>
      <w:marLeft w:val="0"/>
      <w:marRight w:val="0"/>
      <w:marTop w:val="0"/>
      <w:marBottom w:val="0"/>
      <w:divBdr>
        <w:top w:val="none" w:sz="0" w:space="0" w:color="auto"/>
        <w:left w:val="none" w:sz="0" w:space="0" w:color="auto"/>
        <w:bottom w:val="none" w:sz="0" w:space="0" w:color="auto"/>
        <w:right w:val="none" w:sz="0" w:space="0" w:color="auto"/>
      </w:divBdr>
      <w:divsChild>
        <w:div w:id="32584512">
          <w:marLeft w:val="45"/>
          <w:marRight w:val="45"/>
          <w:marTop w:val="15"/>
          <w:marBottom w:val="0"/>
          <w:divBdr>
            <w:top w:val="none" w:sz="0" w:space="0" w:color="auto"/>
            <w:left w:val="none" w:sz="0" w:space="0" w:color="auto"/>
            <w:bottom w:val="none" w:sz="0" w:space="0" w:color="auto"/>
            <w:right w:val="none" w:sz="0" w:space="0" w:color="auto"/>
          </w:divBdr>
          <w:divsChild>
            <w:div w:id="1141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685633">
      <w:bodyDiv w:val="1"/>
      <w:marLeft w:val="0"/>
      <w:marRight w:val="0"/>
      <w:marTop w:val="0"/>
      <w:marBottom w:val="0"/>
      <w:divBdr>
        <w:top w:val="none" w:sz="0" w:space="0" w:color="auto"/>
        <w:left w:val="none" w:sz="0" w:space="0" w:color="auto"/>
        <w:bottom w:val="none" w:sz="0" w:space="0" w:color="auto"/>
        <w:right w:val="none" w:sz="0" w:space="0" w:color="auto"/>
      </w:divBdr>
      <w:divsChild>
        <w:div w:id="58868893">
          <w:marLeft w:val="45"/>
          <w:marRight w:val="45"/>
          <w:marTop w:val="15"/>
          <w:marBottom w:val="0"/>
          <w:divBdr>
            <w:top w:val="none" w:sz="0" w:space="0" w:color="auto"/>
            <w:left w:val="none" w:sz="0" w:space="0" w:color="auto"/>
            <w:bottom w:val="none" w:sz="0" w:space="0" w:color="auto"/>
            <w:right w:val="none" w:sz="0" w:space="0" w:color="auto"/>
          </w:divBdr>
          <w:divsChild>
            <w:div w:id="179944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0941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95C950-F3FF-B741-A51C-5E3422D6DF71}" type="doc">
      <dgm:prSet loTypeId="urn:microsoft.com/office/officeart/2005/8/layout/hProcess10" loCatId="" qsTypeId="urn:microsoft.com/office/officeart/2005/8/quickstyle/simple1" qsCatId="simple" csTypeId="urn:microsoft.com/office/officeart/2005/8/colors/accent1_2" csCatId="accent1" phldr="1"/>
      <dgm:spPr/>
      <dgm:t>
        <a:bodyPr/>
        <a:lstStyle/>
        <a:p>
          <a:endParaRPr lang="en-US"/>
        </a:p>
      </dgm:t>
    </dgm:pt>
    <dgm:pt modelId="{32471333-3718-1248-AB93-C9C967CEB22C}">
      <dgm:prSet phldrT="[Text]"/>
      <dgm:spPr/>
      <dgm:t>
        <a:bodyPr/>
        <a:lstStyle/>
        <a:p>
          <a:r>
            <a:rPr lang="en-US"/>
            <a:t>A reminder you have a meeting today at 4pm.</a:t>
          </a:r>
        </a:p>
      </dgm:t>
    </dgm:pt>
    <dgm:pt modelId="{73E7F2B5-5871-444F-82E1-9268E35BFE9A}" type="parTrans" cxnId="{528A3BC2-F12C-EA4F-A1A4-8CF7A03EFB15}">
      <dgm:prSet/>
      <dgm:spPr/>
      <dgm:t>
        <a:bodyPr/>
        <a:lstStyle/>
        <a:p>
          <a:endParaRPr lang="en-US"/>
        </a:p>
      </dgm:t>
    </dgm:pt>
    <dgm:pt modelId="{DD37EF36-2F4B-D343-A0A5-9E16C1639233}" type="sibTrans" cxnId="{528A3BC2-F12C-EA4F-A1A4-8CF7A03EFB15}">
      <dgm:prSet/>
      <dgm:spPr/>
      <dgm:t>
        <a:bodyPr/>
        <a:lstStyle/>
        <a:p>
          <a:endParaRPr lang="en-US"/>
        </a:p>
      </dgm:t>
    </dgm:pt>
    <dgm:pt modelId="{4555BC3B-58CB-1F45-9A24-5178B1BF4021}">
      <dgm:prSet phldrT="[Text]"/>
      <dgm:spPr/>
      <dgm:t>
        <a:bodyPr/>
        <a:lstStyle/>
        <a:p>
          <a:r>
            <a:rPr lang="en-US"/>
            <a:t>Martha</a:t>
          </a:r>
        </a:p>
      </dgm:t>
    </dgm:pt>
    <dgm:pt modelId="{87EAED97-E929-8243-89E8-C32FD1CBB80B}" type="sibTrans" cxnId="{B67C18B0-B58E-DC46-A41D-299F452B764F}">
      <dgm:prSet/>
      <dgm:spPr/>
      <dgm:t>
        <a:bodyPr/>
        <a:lstStyle/>
        <a:p>
          <a:endParaRPr lang="en-US"/>
        </a:p>
      </dgm:t>
    </dgm:pt>
    <dgm:pt modelId="{D1A731D7-2189-BE42-B04D-82309632DF96}" type="parTrans" cxnId="{B67C18B0-B58E-DC46-A41D-299F452B764F}">
      <dgm:prSet/>
      <dgm:spPr/>
      <dgm:t>
        <a:bodyPr/>
        <a:lstStyle/>
        <a:p>
          <a:endParaRPr lang="en-US"/>
        </a:p>
      </dgm:t>
    </dgm:pt>
    <dgm:pt modelId="{ECB2F1B6-6502-DD42-8D8A-EC8685D812E9}">
      <dgm:prSet phldrT="[Text]"/>
      <dgm:spPr/>
      <dgm:t>
        <a:bodyPr/>
        <a:lstStyle/>
        <a:p>
          <a:r>
            <a:rPr lang="en-US"/>
            <a:t> (the person calling Erin)</a:t>
          </a:r>
        </a:p>
      </dgm:t>
    </dgm:pt>
    <dgm:pt modelId="{509B4706-310F-454B-8635-3637E7D83168}" type="sibTrans" cxnId="{A812E433-452A-2742-9E46-11A3B767F4F3}">
      <dgm:prSet/>
      <dgm:spPr/>
      <dgm:t>
        <a:bodyPr/>
        <a:lstStyle/>
        <a:p>
          <a:endParaRPr lang="en-US"/>
        </a:p>
      </dgm:t>
    </dgm:pt>
    <dgm:pt modelId="{3362CC03-C42E-1D4B-8537-040DFAD91556}" type="parTrans" cxnId="{A812E433-452A-2742-9E46-11A3B767F4F3}">
      <dgm:prSet/>
      <dgm:spPr/>
      <dgm:t>
        <a:bodyPr/>
        <a:lstStyle/>
        <a:p>
          <a:endParaRPr lang="en-US"/>
        </a:p>
      </dgm:t>
    </dgm:pt>
    <dgm:pt modelId="{3B67708C-B395-2247-B872-138A0914FE42}">
      <dgm:prSet phldrT="[Text]"/>
      <dgm:spPr/>
      <dgm:t>
        <a:bodyPr/>
        <a:lstStyle/>
        <a:p>
          <a:r>
            <a:rPr lang="en-US"/>
            <a:t>Erin</a:t>
          </a:r>
        </a:p>
      </dgm:t>
    </dgm:pt>
    <dgm:pt modelId="{0B960100-ADAA-F64E-9085-35FC25ACCC19}" type="sibTrans" cxnId="{AC250129-7C10-DE4B-BE2E-7367839441E3}">
      <dgm:prSet/>
      <dgm:spPr/>
      <dgm:t>
        <a:bodyPr/>
        <a:lstStyle/>
        <a:p>
          <a:endParaRPr lang="en-US"/>
        </a:p>
      </dgm:t>
    </dgm:pt>
    <dgm:pt modelId="{2159F7A0-F7A1-D241-BB52-0927F9CE713A}" type="parTrans" cxnId="{AC250129-7C10-DE4B-BE2E-7367839441E3}">
      <dgm:prSet/>
      <dgm:spPr/>
      <dgm:t>
        <a:bodyPr/>
        <a:lstStyle/>
        <a:p>
          <a:endParaRPr lang="en-US"/>
        </a:p>
      </dgm:t>
    </dgm:pt>
    <dgm:pt modelId="{61FFB604-271A-8D4B-A82C-A00E84A07C9E}">
      <dgm:prSet phldrT="[Text]"/>
      <dgm:spPr/>
      <dgm:t>
        <a:bodyPr/>
        <a:lstStyle/>
        <a:p>
          <a:r>
            <a:rPr lang="en-US"/>
            <a:t>How does she receive the message. witll depend on her attitude</a:t>
          </a:r>
        </a:p>
      </dgm:t>
    </dgm:pt>
    <dgm:pt modelId="{9E85B325-0AAF-7A44-91F8-388AB9E93515}" type="sibTrans" cxnId="{171E767D-C93C-584D-A5A5-07D52E7F7B53}">
      <dgm:prSet/>
      <dgm:spPr/>
      <dgm:t>
        <a:bodyPr/>
        <a:lstStyle/>
        <a:p>
          <a:endParaRPr lang="en-US"/>
        </a:p>
      </dgm:t>
    </dgm:pt>
    <dgm:pt modelId="{CADC0FFC-A33F-DE46-A3E4-157D428E8EBE}" type="parTrans" cxnId="{171E767D-C93C-584D-A5A5-07D52E7F7B53}">
      <dgm:prSet/>
      <dgm:spPr/>
      <dgm:t>
        <a:bodyPr/>
        <a:lstStyle/>
        <a:p>
          <a:endParaRPr lang="en-US"/>
        </a:p>
      </dgm:t>
    </dgm:pt>
    <dgm:pt modelId="{85DE49B9-4381-F84B-A3EB-F27168134455}" type="pres">
      <dgm:prSet presAssocID="{6295C950-F3FF-B741-A51C-5E3422D6DF71}" presName="Name0" presStyleCnt="0">
        <dgm:presLayoutVars>
          <dgm:dir/>
          <dgm:resizeHandles val="exact"/>
        </dgm:presLayoutVars>
      </dgm:prSet>
      <dgm:spPr/>
    </dgm:pt>
    <dgm:pt modelId="{751A31D5-6492-CE48-AD29-BB725CB3F066}" type="pres">
      <dgm:prSet presAssocID="{4555BC3B-58CB-1F45-9A24-5178B1BF4021}" presName="composite" presStyleCnt="0"/>
      <dgm:spPr/>
    </dgm:pt>
    <dgm:pt modelId="{97474E4C-F8F9-2D49-A0EF-BE1572384AEF}" type="pres">
      <dgm:prSet presAssocID="{4555BC3B-58CB-1F45-9A24-5178B1BF4021}" presName="imagSh" presStyleLbl="bgImgPlace1" presStyleIdx="0" presStyleCnt="3" custLinFactNeighborX="-212" custLinFactNeighborY="1667"/>
      <dgm:spPr/>
    </dgm:pt>
    <dgm:pt modelId="{310E2B2A-AF7D-884A-8358-C04755578A9F}" type="pres">
      <dgm:prSet presAssocID="{4555BC3B-58CB-1F45-9A24-5178B1BF4021}" presName="txNode" presStyleLbl="node1" presStyleIdx="0" presStyleCnt="3" custAng="0">
        <dgm:presLayoutVars>
          <dgm:bulletEnabled val="1"/>
        </dgm:presLayoutVars>
      </dgm:prSet>
      <dgm:spPr/>
    </dgm:pt>
    <dgm:pt modelId="{617F35E1-9495-A647-BB0A-5030239CA8AF}" type="pres">
      <dgm:prSet presAssocID="{87EAED97-E929-8243-89E8-C32FD1CBB80B}" presName="sibTrans" presStyleLbl="sibTrans2D1" presStyleIdx="0" presStyleCnt="2"/>
      <dgm:spPr/>
    </dgm:pt>
    <dgm:pt modelId="{3D281417-DD1F-8A4B-9524-B2B1EA48D215}" type="pres">
      <dgm:prSet presAssocID="{87EAED97-E929-8243-89E8-C32FD1CBB80B}" presName="connTx" presStyleLbl="sibTrans2D1" presStyleIdx="0" presStyleCnt="2"/>
      <dgm:spPr/>
    </dgm:pt>
    <dgm:pt modelId="{F97C9F13-2DA7-894F-844E-E3867E26B4B3}" type="pres">
      <dgm:prSet presAssocID="{32471333-3718-1248-AB93-C9C967CEB22C}" presName="composite" presStyleCnt="0"/>
      <dgm:spPr/>
    </dgm:pt>
    <dgm:pt modelId="{3463D31B-44C1-F743-A055-E24D38FCD6FC}" type="pres">
      <dgm:prSet presAssocID="{32471333-3718-1248-AB93-C9C967CEB22C}" presName="imagSh" presStyleLbl="bgImgPlace1" presStyleIdx="1" presStyleCnt="3" custLinFactNeighborX="-1667" custLinFactNeighborY="556"/>
      <dgm:spPr/>
    </dgm:pt>
    <dgm:pt modelId="{92D48A08-A647-BC44-B74A-1896A990D023}" type="pres">
      <dgm:prSet presAssocID="{32471333-3718-1248-AB93-C9C967CEB22C}" presName="txNode" presStyleLbl="node1" presStyleIdx="1" presStyleCnt="3">
        <dgm:presLayoutVars>
          <dgm:bulletEnabled val="1"/>
        </dgm:presLayoutVars>
      </dgm:prSet>
      <dgm:spPr/>
    </dgm:pt>
    <dgm:pt modelId="{00AF7F5A-F0BC-B843-BF6D-45DA47083E5F}" type="pres">
      <dgm:prSet presAssocID="{DD37EF36-2F4B-D343-A0A5-9E16C1639233}" presName="sibTrans" presStyleLbl="sibTrans2D1" presStyleIdx="1" presStyleCnt="2"/>
      <dgm:spPr/>
    </dgm:pt>
    <dgm:pt modelId="{0BFEEC86-295F-2C4F-A271-CC0256B7CD6E}" type="pres">
      <dgm:prSet presAssocID="{DD37EF36-2F4B-D343-A0A5-9E16C1639233}" presName="connTx" presStyleLbl="sibTrans2D1" presStyleIdx="1" presStyleCnt="2"/>
      <dgm:spPr/>
    </dgm:pt>
    <dgm:pt modelId="{913F59DE-DBF2-7C43-9D12-189495F0F0D3}" type="pres">
      <dgm:prSet presAssocID="{3B67708C-B395-2247-B872-138A0914FE42}" presName="composite" presStyleCnt="0"/>
      <dgm:spPr/>
    </dgm:pt>
    <dgm:pt modelId="{0CBF9255-D1C9-4B48-AD7B-4C73C48F5F30}" type="pres">
      <dgm:prSet presAssocID="{3B67708C-B395-2247-B872-138A0914FE42}" presName="imagSh" presStyleLbl="bgImgPlace1" presStyleIdx="2" presStyleCnt="3"/>
      <dgm:spPr/>
    </dgm:pt>
    <dgm:pt modelId="{A4B1B5CE-9631-0A4B-BDD0-DD6277425F86}" type="pres">
      <dgm:prSet presAssocID="{3B67708C-B395-2247-B872-138A0914FE42}" presName="txNode" presStyleLbl="node1" presStyleIdx="2" presStyleCnt="3">
        <dgm:presLayoutVars>
          <dgm:bulletEnabled val="1"/>
        </dgm:presLayoutVars>
      </dgm:prSet>
      <dgm:spPr/>
    </dgm:pt>
  </dgm:ptLst>
  <dgm:cxnLst>
    <dgm:cxn modelId="{9F32971D-5705-314C-8392-9D5B3DC8C50E}" type="presOf" srcId="{61FFB604-271A-8D4B-A82C-A00E84A07C9E}" destId="{A4B1B5CE-9631-0A4B-BDD0-DD6277425F86}" srcOrd="0" destOrd="1" presId="urn:microsoft.com/office/officeart/2005/8/layout/hProcess10"/>
    <dgm:cxn modelId="{AC250129-7C10-DE4B-BE2E-7367839441E3}" srcId="{6295C950-F3FF-B741-A51C-5E3422D6DF71}" destId="{3B67708C-B395-2247-B872-138A0914FE42}" srcOrd="2" destOrd="0" parTransId="{2159F7A0-F7A1-D241-BB52-0927F9CE713A}" sibTransId="{0B960100-ADAA-F64E-9085-35FC25ACCC19}"/>
    <dgm:cxn modelId="{A812E433-452A-2742-9E46-11A3B767F4F3}" srcId="{4555BC3B-58CB-1F45-9A24-5178B1BF4021}" destId="{ECB2F1B6-6502-DD42-8D8A-EC8685D812E9}" srcOrd="0" destOrd="0" parTransId="{3362CC03-C42E-1D4B-8537-040DFAD91556}" sibTransId="{509B4706-310F-454B-8635-3637E7D83168}"/>
    <dgm:cxn modelId="{8B3E4E63-5F05-A443-8ADC-D4EA0868BA98}" type="presOf" srcId="{4555BC3B-58CB-1F45-9A24-5178B1BF4021}" destId="{310E2B2A-AF7D-884A-8358-C04755578A9F}" srcOrd="0" destOrd="0" presId="urn:microsoft.com/office/officeart/2005/8/layout/hProcess10"/>
    <dgm:cxn modelId="{39787964-413C-2442-B316-10E27812AE32}" type="presOf" srcId="{32471333-3718-1248-AB93-C9C967CEB22C}" destId="{92D48A08-A647-BC44-B74A-1896A990D023}" srcOrd="0" destOrd="0" presId="urn:microsoft.com/office/officeart/2005/8/layout/hProcess10"/>
    <dgm:cxn modelId="{F3845478-7AFD-5141-8B4A-0FB938654860}" type="presOf" srcId="{87EAED97-E929-8243-89E8-C32FD1CBB80B}" destId="{617F35E1-9495-A647-BB0A-5030239CA8AF}" srcOrd="0" destOrd="0" presId="urn:microsoft.com/office/officeart/2005/8/layout/hProcess10"/>
    <dgm:cxn modelId="{171E767D-C93C-584D-A5A5-07D52E7F7B53}" srcId="{3B67708C-B395-2247-B872-138A0914FE42}" destId="{61FFB604-271A-8D4B-A82C-A00E84A07C9E}" srcOrd="0" destOrd="0" parTransId="{CADC0FFC-A33F-DE46-A3E4-157D428E8EBE}" sibTransId="{9E85B325-0AAF-7A44-91F8-388AB9E93515}"/>
    <dgm:cxn modelId="{6CA0B99F-CCFE-A044-A64A-2C042DD6C587}" type="presOf" srcId="{6295C950-F3FF-B741-A51C-5E3422D6DF71}" destId="{85DE49B9-4381-F84B-A3EB-F27168134455}" srcOrd="0" destOrd="0" presId="urn:microsoft.com/office/officeart/2005/8/layout/hProcess10"/>
    <dgm:cxn modelId="{B67C18B0-B58E-DC46-A41D-299F452B764F}" srcId="{6295C950-F3FF-B741-A51C-5E3422D6DF71}" destId="{4555BC3B-58CB-1F45-9A24-5178B1BF4021}" srcOrd="0" destOrd="0" parTransId="{D1A731D7-2189-BE42-B04D-82309632DF96}" sibTransId="{87EAED97-E929-8243-89E8-C32FD1CBB80B}"/>
    <dgm:cxn modelId="{77DC3CB7-E60D-2E48-9927-6E06DFB4BA6E}" type="presOf" srcId="{3B67708C-B395-2247-B872-138A0914FE42}" destId="{A4B1B5CE-9631-0A4B-BDD0-DD6277425F86}" srcOrd="0" destOrd="0" presId="urn:microsoft.com/office/officeart/2005/8/layout/hProcess10"/>
    <dgm:cxn modelId="{5AED95B9-6E46-304B-B0C7-7D0624D345A4}" type="presOf" srcId="{DD37EF36-2F4B-D343-A0A5-9E16C1639233}" destId="{0BFEEC86-295F-2C4F-A271-CC0256B7CD6E}" srcOrd="1" destOrd="0" presId="urn:microsoft.com/office/officeart/2005/8/layout/hProcess10"/>
    <dgm:cxn modelId="{528A3BC2-F12C-EA4F-A1A4-8CF7A03EFB15}" srcId="{6295C950-F3FF-B741-A51C-5E3422D6DF71}" destId="{32471333-3718-1248-AB93-C9C967CEB22C}" srcOrd="1" destOrd="0" parTransId="{73E7F2B5-5871-444F-82E1-9268E35BFE9A}" sibTransId="{DD37EF36-2F4B-D343-A0A5-9E16C1639233}"/>
    <dgm:cxn modelId="{99494ACF-AE3E-1249-ACDB-79F4AB65AE4F}" type="presOf" srcId="{DD37EF36-2F4B-D343-A0A5-9E16C1639233}" destId="{00AF7F5A-F0BC-B843-BF6D-45DA47083E5F}" srcOrd="0" destOrd="0" presId="urn:microsoft.com/office/officeart/2005/8/layout/hProcess10"/>
    <dgm:cxn modelId="{020FE4D2-EA27-A345-9596-818F3EDD5BB1}" type="presOf" srcId="{ECB2F1B6-6502-DD42-8D8A-EC8685D812E9}" destId="{310E2B2A-AF7D-884A-8358-C04755578A9F}" srcOrd="0" destOrd="1" presId="urn:microsoft.com/office/officeart/2005/8/layout/hProcess10"/>
    <dgm:cxn modelId="{27D548F7-D8B7-3E4B-93D1-B130EDFC2C90}" type="presOf" srcId="{87EAED97-E929-8243-89E8-C32FD1CBB80B}" destId="{3D281417-DD1F-8A4B-9524-B2B1EA48D215}" srcOrd="1" destOrd="0" presId="urn:microsoft.com/office/officeart/2005/8/layout/hProcess10"/>
    <dgm:cxn modelId="{888226E4-6455-F24E-8EAE-909C9239D1E5}" type="presParOf" srcId="{85DE49B9-4381-F84B-A3EB-F27168134455}" destId="{751A31D5-6492-CE48-AD29-BB725CB3F066}" srcOrd="0" destOrd="0" presId="urn:microsoft.com/office/officeart/2005/8/layout/hProcess10"/>
    <dgm:cxn modelId="{046E1E57-9616-2249-A20E-A37FF9DE5120}" type="presParOf" srcId="{751A31D5-6492-CE48-AD29-BB725CB3F066}" destId="{97474E4C-F8F9-2D49-A0EF-BE1572384AEF}" srcOrd="0" destOrd="0" presId="urn:microsoft.com/office/officeart/2005/8/layout/hProcess10"/>
    <dgm:cxn modelId="{A67DE582-FA2B-4243-A459-A0C2B41C2052}" type="presParOf" srcId="{751A31D5-6492-CE48-AD29-BB725CB3F066}" destId="{310E2B2A-AF7D-884A-8358-C04755578A9F}" srcOrd="1" destOrd="0" presId="urn:microsoft.com/office/officeart/2005/8/layout/hProcess10"/>
    <dgm:cxn modelId="{AD8F7FCD-C96E-1749-90E8-A7478F511DC3}" type="presParOf" srcId="{85DE49B9-4381-F84B-A3EB-F27168134455}" destId="{617F35E1-9495-A647-BB0A-5030239CA8AF}" srcOrd="1" destOrd="0" presId="urn:microsoft.com/office/officeart/2005/8/layout/hProcess10"/>
    <dgm:cxn modelId="{664D3B82-C252-834E-86E8-CCD29BAF8D31}" type="presParOf" srcId="{617F35E1-9495-A647-BB0A-5030239CA8AF}" destId="{3D281417-DD1F-8A4B-9524-B2B1EA48D215}" srcOrd="0" destOrd="0" presId="urn:microsoft.com/office/officeart/2005/8/layout/hProcess10"/>
    <dgm:cxn modelId="{6CBC3728-DDBD-934A-9E31-E14CF975B2DA}" type="presParOf" srcId="{85DE49B9-4381-F84B-A3EB-F27168134455}" destId="{F97C9F13-2DA7-894F-844E-E3867E26B4B3}" srcOrd="2" destOrd="0" presId="urn:microsoft.com/office/officeart/2005/8/layout/hProcess10"/>
    <dgm:cxn modelId="{7C4E85B9-5FD7-454B-8D7B-B79F7F665980}" type="presParOf" srcId="{F97C9F13-2DA7-894F-844E-E3867E26B4B3}" destId="{3463D31B-44C1-F743-A055-E24D38FCD6FC}" srcOrd="0" destOrd="0" presId="urn:microsoft.com/office/officeart/2005/8/layout/hProcess10"/>
    <dgm:cxn modelId="{CE324B89-ED99-1549-B758-773B567BE58A}" type="presParOf" srcId="{F97C9F13-2DA7-894F-844E-E3867E26B4B3}" destId="{92D48A08-A647-BC44-B74A-1896A990D023}" srcOrd="1" destOrd="0" presId="urn:microsoft.com/office/officeart/2005/8/layout/hProcess10"/>
    <dgm:cxn modelId="{103F25B3-3670-4441-8EB1-F2559095E61F}" type="presParOf" srcId="{85DE49B9-4381-F84B-A3EB-F27168134455}" destId="{00AF7F5A-F0BC-B843-BF6D-45DA47083E5F}" srcOrd="3" destOrd="0" presId="urn:microsoft.com/office/officeart/2005/8/layout/hProcess10"/>
    <dgm:cxn modelId="{3AA732B4-474A-4B4B-BE99-AD78277EED28}" type="presParOf" srcId="{00AF7F5A-F0BC-B843-BF6D-45DA47083E5F}" destId="{0BFEEC86-295F-2C4F-A271-CC0256B7CD6E}" srcOrd="0" destOrd="0" presId="urn:microsoft.com/office/officeart/2005/8/layout/hProcess10"/>
    <dgm:cxn modelId="{764B94A8-D594-024B-BCC4-58386FCDCBF1}" type="presParOf" srcId="{85DE49B9-4381-F84B-A3EB-F27168134455}" destId="{913F59DE-DBF2-7C43-9D12-189495F0F0D3}" srcOrd="4" destOrd="0" presId="urn:microsoft.com/office/officeart/2005/8/layout/hProcess10"/>
    <dgm:cxn modelId="{F99D62F5-14A0-CA4C-8F88-B1F73D227FF7}" type="presParOf" srcId="{913F59DE-DBF2-7C43-9D12-189495F0F0D3}" destId="{0CBF9255-D1C9-4B48-AD7B-4C73C48F5F30}" srcOrd="0" destOrd="0" presId="urn:microsoft.com/office/officeart/2005/8/layout/hProcess10"/>
    <dgm:cxn modelId="{096533A0-49D2-4C40-B7AC-FE551216F59A}" type="presParOf" srcId="{913F59DE-DBF2-7C43-9D12-189495F0F0D3}" destId="{A4B1B5CE-9631-0A4B-BDD0-DD6277425F86}" srcOrd="1" destOrd="0" presId="urn:microsoft.com/office/officeart/2005/8/layout/hProcess10"/>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5EC5AD9-27FB-774E-A785-9B2DDE454EA6}"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US"/>
        </a:p>
      </dgm:t>
    </dgm:pt>
    <dgm:pt modelId="{A158336A-6FFC-AC4A-9293-B9AAFA5FDB30}">
      <dgm:prSet phldrT="[Text]" custT="1"/>
      <dgm:spPr/>
      <dgm:t>
        <a:bodyPr/>
        <a:lstStyle/>
        <a:p>
          <a:r>
            <a:rPr lang="en-US" sz="1200"/>
            <a:t>Encode</a:t>
          </a:r>
        </a:p>
      </dgm:t>
    </dgm:pt>
    <dgm:pt modelId="{3FD21E11-20D4-2042-AB33-7210A60B8F04}" type="parTrans" cxnId="{5A603ADE-DFC4-FB45-AF74-B522E2009354}">
      <dgm:prSet/>
      <dgm:spPr/>
      <dgm:t>
        <a:bodyPr/>
        <a:lstStyle/>
        <a:p>
          <a:endParaRPr lang="en-US"/>
        </a:p>
      </dgm:t>
    </dgm:pt>
    <dgm:pt modelId="{3F674303-0DC6-314D-B0D1-11BE9667E084}" type="sibTrans" cxnId="{5A603ADE-DFC4-FB45-AF74-B522E2009354}">
      <dgm:prSet/>
      <dgm:spPr/>
      <dgm:t>
        <a:bodyPr/>
        <a:lstStyle/>
        <a:p>
          <a:endParaRPr lang="en-US"/>
        </a:p>
      </dgm:t>
    </dgm:pt>
    <dgm:pt modelId="{9F283F6F-2B6F-0C46-9CCF-28E06013DDD9}">
      <dgm:prSet phldrT="[Text]"/>
      <dgm:spPr/>
      <dgm:t>
        <a:bodyPr/>
        <a:lstStyle/>
        <a:p>
          <a:r>
            <a:rPr lang="en-US"/>
            <a:t>Message</a:t>
          </a:r>
        </a:p>
      </dgm:t>
    </dgm:pt>
    <dgm:pt modelId="{7B10314B-31EA-2944-867C-2D4E5687A0DB}" type="parTrans" cxnId="{D429DCC6-CD63-0342-83EB-3E6D23005678}">
      <dgm:prSet/>
      <dgm:spPr/>
      <dgm:t>
        <a:bodyPr/>
        <a:lstStyle/>
        <a:p>
          <a:endParaRPr lang="en-US"/>
        </a:p>
      </dgm:t>
    </dgm:pt>
    <dgm:pt modelId="{CEBCE8BC-FFA0-8045-B6C5-7E3A25ABC816}" type="sibTrans" cxnId="{D429DCC6-CD63-0342-83EB-3E6D23005678}">
      <dgm:prSet/>
      <dgm:spPr/>
      <dgm:t>
        <a:bodyPr/>
        <a:lstStyle/>
        <a:p>
          <a:endParaRPr lang="en-US"/>
        </a:p>
      </dgm:t>
    </dgm:pt>
    <dgm:pt modelId="{44F0A289-9150-2749-95BF-84BE23F9855A}">
      <dgm:prSet phldrT="[Text]"/>
      <dgm:spPr/>
      <dgm:t>
        <a:bodyPr/>
        <a:lstStyle/>
        <a:p>
          <a:r>
            <a:rPr lang="en-US"/>
            <a:t>Channel </a:t>
          </a:r>
        </a:p>
      </dgm:t>
    </dgm:pt>
    <dgm:pt modelId="{99A3A470-75E7-3E4A-A06B-AE978BA4F6EF}" type="parTrans" cxnId="{EA55F834-8710-3C40-B214-58BDB5D34356}">
      <dgm:prSet/>
      <dgm:spPr/>
      <dgm:t>
        <a:bodyPr/>
        <a:lstStyle/>
        <a:p>
          <a:endParaRPr lang="en-US"/>
        </a:p>
      </dgm:t>
    </dgm:pt>
    <dgm:pt modelId="{5EACD286-2061-284D-B857-5CC524FA1BDC}" type="sibTrans" cxnId="{EA55F834-8710-3C40-B214-58BDB5D34356}">
      <dgm:prSet/>
      <dgm:spPr/>
      <dgm:t>
        <a:bodyPr/>
        <a:lstStyle/>
        <a:p>
          <a:endParaRPr lang="en-US"/>
        </a:p>
      </dgm:t>
    </dgm:pt>
    <dgm:pt modelId="{38CF4E7B-BE57-7B4C-9426-5ED9C593E1E3}">
      <dgm:prSet phldrT="[Text]"/>
      <dgm:spPr/>
      <dgm:t>
        <a:bodyPr/>
        <a:lstStyle/>
        <a:p>
          <a:r>
            <a:rPr lang="en-US"/>
            <a:t>Receiver</a:t>
          </a:r>
        </a:p>
      </dgm:t>
    </dgm:pt>
    <dgm:pt modelId="{E6AC9CB5-A4EC-1344-A183-E406575A582C}" type="parTrans" cxnId="{F5F695F3-2D84-834A-9C58-ECBDE0047012}">
      <dgm:prSet/>
      <dgm:spPr/>
      <dgm:t>
        <a:bodyPr/>
        <a:lstStyle/>
        <a:p>
          <a:endParaRPr lang="en-US"/>
        </a:p>
      </dgm:t>
    </dgm:pt>
    <dgm:pt modelId="{7F8281AD-5075-7646-8792-68DCAEAA7098}" type="sibTrans" cxnId="{F5F695F3-2D84-834A-9C58-ECBDE0047012}">
      <dgm:prSet/>
      <dgm:spPr/>
      <dgm:t>
        <a:bodyPr/>
        <a:lstStyle/>
        <a:p>
          <a:endParaRPr lang="en-US"/>
        </a:p>
      </dgm:t>
    </dgm:pt>
    <dgm:pt modelId="{7D0D13A2-B7C7-8C40-8408-1A21F805DC0E}">
      <dgm:prSet phldrT="[Text]" custT="1"/>
      <dgm:spPr/>
      <dgm:t>
        <a:bodyPr/>
        <a:lstStyle/>
        <a:p>
          <a:r>
            <a:rPr lang="en-US" sz="1200"/>
            <a:t>The Source:</a:t>
          </a:r>
        </a:p>
        <a:p>
          <a:r>
            <a:rPr lang="en-US" sz="1200"/>
            <a:t>is the caller</a:t>
          </a:r>
        </a:p>
      </dgm:t>
    </dgm:pt>
    <dgm:pt modelId="{498B879D-2A1F-1248-92B5-B72DC38E586A}" type="parTrans" cxnId="{D4445227-1599-4A42-8609-AC1B22999B83}">
      <dgm:prSet/>
      <dgm:spPr/>
      <dgm:t>
        <a:bodyPr/>
        <a:lstStyle/>
        <a:p>
          <a:endParaRPr lang="en-US"/>
        </a:p>
      </dgm:t>
    </dgm:pt>
    <dgm:pt modelId="{51A17DE0-42A5-4B4D-9612-80F4CA6EF649}" type="sibTrans" cxnId="{D4445227-1599-4A42-8609-AC1B22999B83}">
      <dgm:prSet/>
      <dgm:spPr/>
      <dgm:t>
        <a:bodyPr/>
        <a:lstStyle/>
        <a:p>
          <a:endParaRPr lang="en-US"/>
        </a:p>
      </dgm:t>
    </dgm:pt>
    <dgm:pt modelId="{4DC2D40F-484F-3C4D-BF27-4EDD0E62F1C0}" type="pres">
      <dgm:prSet presAssocID="{75EC5AD9-27FB-774E-A785-9B2DDE454EA6}" presName="cycle" presStyleCnt="0">
        <dgm:presLayoutVars>
          <dgm:dir/>
          <dgm:resizeHandles val="exact"/>
        </dgm:presLayoutVars>
      </dgm:prSet>
      <dgm:spPr/>
    </dgm:pt>
    <dgm:pt modelId="{DE4BCA5C-80EA-4D41-9572-D55E0F0E4F92}" type="pres">
      <dgm:prSet presAssocID="{A158336A-6FFC-AC4A-9293-B9AAFA5FDB30}" presName="dummy" presStyleCnt="0"/>
      <dgm:spPr/>
    </dgm:pt>
    <dgm:pt modelId="{193AFD18-EC0F-9D47-B85D-817D27FA418B}" type="pres">
      <dgm:prSet presAssocID="{A158336A-6FFC-AC4A-9293-B9AAFA5FDB30}" presName="node" presStyleLbl="revTx" presStyleIdx="0" presStyleCnt="5">
        <dgm:presLayoutVars>
          <dgm:bulletEnabled val="1"/>
        </dgm:presLayoutVars>
      </dgm:prSet>
      <dgm:spPr/>
    </dgm:pt>
    <dgm:pt modelId="{3536C2ED-97B6-BF4A-8BA7-7A3E155CEBDD}" type="pres">
      <dgm:prSet presAssocID="{3F674303-0DC6-314D-B0D1-11BE9667E084}" presName="sibTrans" presStyleLbl="node1" presStyleIdx="0" presStyleCnt="5"/>
      <dgm:spPr/>
    </dgm:pt>
    <dgm:pt modelId="{E11DAB50-559A-DB4B-A774-3712D5680E5E}" type="pres">
      <dgm:prSet presAssocID="{9F283F6F-2B6F-0C46-9CCF-28E06013DDD9}" presName="dummy" presStyleCnt="0"/>
      <dgm:spPr/>
    </dgm:pt>
    <dgm:pt modelId="{0D1AC3E1-FF4C-574E-B014-BC1664D7CAE3}" type="pres">
      <dgm:prSet presAssocID="{9F283F6F-2B6F-0C46-9CCF-28E06013DDD9}" presName="node" presStyleLbl="revTx" presStyleIdx="1" presStyleCnt="5">
        <dgm:presLayoutVars>
          <dgm:bulletEnabled val="1"/>
        </dgm:presLayoutVars>
      </dgm:prSet>
      <dgm:spPr/>
    </dgm:pt>
    <dgm:pt modelId="{7B02266D-96C9-3845-968D-8E66DBB30DB6}" type="pres">
      <dgm:prSet presAssocID="{CEBCE8BC-FFA0-8045-B6C5-7E3A25ABC816}" presName="sibTrans" presStyleLbl="node1" presStyleIdx="1" presStyleCnt="5"/>
      <dgm:spPr/>
    </dgm:pt>
    <dgm:pt modelId="{06BB8848-BA33-2D40-B437-AD3690BABEB8}" type="pres">
      <dgm:prSet presAssocID="{44F0A289-9150-2749-95BF-84BE23F9855A}" presName="dummy" presStyleCnt="0"/>
      <dgm:spPr/>
    </dgm:pt>
    <dgm:pt modelId="{26C3D428-5199-8B49-BFA9-5A868A3EBDE2}" type="pres">
      <dgm:prSet presAssocID="{44F0A289-9150-2749-95BF-84BE23F9855A}" presName="node" presStyleLbl="revTx" presStyleIdx="2" presStyleCnt="5">
        <dgm:presLayoutVars>
          <dgm:bulletEnabled val="1"/>
        </dgm:presLayoutVars>
      </dgm:prSet>
      <dgm:spPr/>
    </dgm:pt>
    <dgm:pt modelId="{F5B93535-B5BE-3745-A011-863E65F0B30C}" type="pres">
      <dgm:prSet presAssocID="{5EACD286-2061-284D-B857-5CC524FA1BDC}" presName="sibTrans" presStyleLbl="node1" presStyleIdx="2" presStyleCnt="5"/>
      <dgm:spPr/>
    </dgm:pt>
    <dgm:pt modelId="{187E13CF-C077-624F-90CA-25C8C71CBDE3}" type="pres">
      <dgm:prSet presAssocID="{38CF4E7B-BE57-7B4C-9426-5ED9C593E1E3}" presName="dummy" presStyleCnt="0"/>
      <dgm:spPr/>
    </dgm:pt>
    <dgm:pt modelId="{4706C663-AAC2-0547-B0CF-B1BD6C36A241}" type="pres">
      <dgm:prSet presAssocID="{38CF4E7B-BE57-7B4C-9426-5ED9C593E1E3}" presName="node" presStyleLbl="revTx" presStyleIdx="3" presStyleCnt="5">
        <dgm:presLayoutVars>
          <dgm:bulletEnabled val="1"/>
        </dgm:presLayoutVars>
      </dgm:prSet>
      <dgm:spPr/>
    </dgm:pt>
    <dgm:pt modelId="{51F8E80D-EE63-964E-9DA9-7F26D572FAE2}" type="pres">
      <dgm:prSet presAssocID="{7F8281AD-5075-7646-8792-68DCAEAA7098}" presName="sibTrans" presStyleLbl="node1" presStyleIdx="3" presStyleCnt="5"/>
      <dgm:spPr/>
    </dgm:pt>
    <dgm:pt modelId="{AED6CFB5-2711-5746-88BE-65C63703713D}" type="pres">
      <dgm:prSet presAssocID="{7D0D13A2-B7C7-8C40-8408-1A21F805DC0E}" presName="dummy" presStyleCnt="0"/>
      <dgm:spPr/>
    </dgm:pt>
    <dgm:pt modelId="{4172DB20-8C7E-A94C-B013-D883F8E86F73}" type="pres">
      <dgm:prSet presAssocID="{7D0D13A2-B7C7-8C40-8408-1A21F805DC0E}" presName="node" presStyleLbl="revTx" presStyleIdx="4" presStyleCnt="5">
        <dgm:presLayoutVars>
          <dgm:bulletEnabled val="1"/>
        </dgm:presLayoutVars>
      </dgm:prSet>
      <dgm:spPr/>
    </dgm:pt>
    <dgm:pt modelId="{B07B248A-80DC-3746-8201-B9B76DBAF666}" type="pres">
      <dgm:prSet presAssocID="{51A17DE0-42A5-4B4D-9612-80F4CA6EF649}" presName="sibTrans" presStyleLbl="node1" presStyleIdx="4" presStyleCnt="5"/>
      <dgm:spPr/>
    </dgm:pt>
  </dgm:ptLst>
  <dgm:cxnLst>
    <dgm:cxn modelId="{7217CD1F-77D4-D64C-BEE9-F28B238EB645}" type="presOf" srcId="{75EC5AD9-27FB-774E-A785-9B2DDE454EA6}" destId="{4DC2D40F-484F-3C4D-BF27-4EDD0E62F1C0}" srcOrd="0" destOrd="0" presId="urn:microsoft.com/office/officeart/2005/8/layout/cycle1"/>
    <dgm:cxn modelId="{D4445227-1599-4A42-8609-AC1B22999B83}" srcId="{75EC5AD9-27FB-774E-A785-9B2DDE454EA6}" destId="{7D0D13A2-B7C7-8C40-8408-1A21F805DC0E}" srcOrd="4" destOrd="0" parTransId="{498B879D-2A1F-1248-92B5-B72DC38E586A}" sibTransId="{51A17DE0-42A5-4B4D-9612-80F4CA6EF649}"/>
    <dgm:cxn modelId="{EA55F834-8710-3C40-B214-58BDB5D34356}" srcId="{75EC5AD9-27FB-774E-A785-9B2DDE454EA6}" destId="{44F0A289-9150-2749-95BF-84BE23F9855A}" srcOrd="2" destOrd="0" parTransId="{99A3A470-75E7-3E4A-A06B-AE978BA4F6EF}" sibTransId="{5EACD286-2061-284D-B857-5CC524FA1BDC}"/>
    <dgm:cxn modelId="{06016A38-E550-DF41-92A6-D2A99FC683A1}" type="presOf" srcId="{7F8281AD-5075-7646-8792-68DCAEAA7098}" destId="{51F8E80D-EE63-964E-9DA9-7F26D572FAE2}" srcOrd="0" destOrd="0" presId="urn:microsoft.com/office/officeart/2005/8/layout/cycle1"/>
    <dgm:cxn modelId="{3A6FFA47-1371-9B42-9B26-BA1100BBCCF1}" type="presOf" srcId="{3F674303-0DC6-314D-B0D1-11BE9667E084}" destId="{3536C2ED-97B6-BF4A-8BA7-7A3E155CEBDD}" srcOrd="0" destOrd="0" presId="urn:microsoft.com/office/officeart/2005/8/layout/cycle1"/>
    <dgm:cxn modelId="{1C1AD352-983B-A347-A358-05CBD2C64797}" type="presOf" srcId="{5EACD286-2061-284D-B857-5CC524FA1BDC}" destId="{F5B93535-B5BE-3745-A011-863E65F0B30C}" srcOrd="0" destOrd="0" presId="urn:microsoft.com/office/officeart/2005/8/layout/cycle1"/>
    <dgm:cxn modelId="{4BA9E85C-C43D-FA45-B539-58C80C69C009}" type="presOf" srcId="{7D0D13A2-B7C7-8C40-8408-1A21F805DC0E}" destId="{4172DB20-8C7E-A94C-B013-D883F8E86F73}" srcOrd="0" destOrd="0" presId="urn:microsoft.com/office/officeart/2005/8/layout/cycle1"/>
    <dgm:cxn modelId="{9E352267-B6EA-9744-B61B-B3B8090F3E25}" type="presOf" srcId="{CEBCE8BC-FFA0-8045-B6C5-7E3A25ABC816}" destId="{7B02266D-96C9-3845-968D-8E66DBB30DB6}" srcOrd="0" destOrd="0" presId="urn:microsoft.com/office/officeart/2005/8/layout/cycle1"/>
    <dgm:cxn modelId="{5FF07989-09CA-D149-91FF-0B153C30E9A0}" type="presOf" srcId="{38CF4E7B-BE57-7B4C-9426-5ED9C593E1E3}" destId="{4706C663-AAC2-0547-B0CF-B1BD6C36A241}" srcOrd="0" destOrd="0" presId="urn:microsoft.com/office/officeart/2005/8/layout/cycle1"/>
    <dgm:cxn modelId="{2EAA6FBD-6386-A04E-9966-8C9EF79F0753}" type="presOf" srcId="{51A17DE0-42A5-4B4D-9612-80F4CA6EF649}" destId="{B07B248A-80DC-3746-8201-B9B76DBAF666}" srcOrd="0" destOrd="0" presId="urn:microsoft.com/office/officeart/2005/8/layout/cycle1"/>
    <dgm:cxn modelId="{B80DB4BE-17AB-A344-B4D4-9277C2E585D7}" type="presOf" srcId="{44F0A289-9150-2749-95BF-84BE23F9855A}" destId="{26C3D428-5199-8B49-BFA9-5A868A3EBDE2}" srcOrd="0" destOrd="0" presId="urn:microsoft.com/office/officeart/2005/8/layout/cycle1"/>
    <dgm:cxn modelId="{D429DCC6-CD63-0342-83EB-3E6D23005678}" srcId="{75EC5AD9-27FB-774E-A785-9B2DDE454EA6}" destId="{9F283F6F-2B6F-0C46-9CCF-28E06013DDD9}" srcOrd="1" destOrd="0" parTransId="{7B10314B-31EA-2944-867C-2D4E5687A0DB}" sibTransId="{CEBCE8BC-FFA0-8045-B6C5-7E3A25ABC816}"/>
    <dgm:cxn modelId="{5A603ADE-DFC4-FB45-AF74-B522E2009354}" srcId="{75EC5AD9-27FB-774E-A785-9B2DDE454EA6}" destId="{A158336A-6FFC-AC4A-9293-B9AAFA5FDB30}" srcOrd="0" destOrd="0" parTransId="{3FD21E11-20D4-2042-AB33-7210A60B8F04}" sibTransId="{3F674303-0DC6-314D-B0D1-11BE9667E084}"/>
    <dgm:cxn modelId="{56D84BED-249A-1846-BBB6-7FACBB9F24D1}" type="presOf" srcId="{9F283F6F-2B6F-0C46-9CCF-28E06013DDD9}" destId="{0D1AC3E1-FF4C-574E-B014-BC1664D7CAE3}" srcOrd="0" destOrd="0" presId="urn:microsoft.com/office/officeart/2005/8/layout/cycle1"/>
    <dgm:cxn modelId="{F5F695F3-2D84-834A-9C58-ECBDE0047012}" srcId="{75EC5AD9-27FB-774E-A785-9B2DDE454EA6}" destId="{38CF4E7B-BE57-7B4C-9426-5ED9C593E1E3}" srcOrd="3" destOrd="0" parTransId="{E6AC9CB5-A4EC-1344-A183-E406575A582C}" sibTransId="{7F8281AD-5075-7646-8792-68DCAEAA7098}"/>
    <dgm:cxn modelId="{6C5A14FB-D57B-0548-9526-4D665CE1D841}" type="presOf" srcId="{A158336A-6FFC-AC4A-9293-B9AAFA5FDB30}" destId="{193AFD18-EC0F-9D47-B85D-817D27FA418B}" srcOrd="0" destOrd="0" presId="urn:microsoft.com/office/officeart/2005/8/layout/cycle1"/>
    <dgm:cxn modelId="{AC24691A-C07A-CC47-A29C-F91507A32D5B}" type="presParOf" srcId="{4DC2D40F-484F-3C4D-BF27-4EDD0E62F1C0}" destId="{DE4BCA5C-80EA-4D41-9572-D55E0F0E4F92}" srcOrd="0" destOrd="0" presId="urn:microsoft.com/office/officeart/2005/8/layout/cycle1"/>
    <dgm:cxn modelId="{814A26C4-28EA-2547-A247-1E9F21AC2799}" type="presParOf" srcId="{4DC2D40F-484F-3C4D-BF27-4EDD0E62F1C0}" destId="{193AFD18-EC0F-9D47-B85D-817D27FA418B}" srcOrd="1" destOrd="0" presId="urn:microsoft.com/office/officeart/2005/8/layout/cycle1"/>
    <dgm:cxn modelId="{F39FD3BF-EF5C-6C45-B8EE-0E4C3E2E784B}" type="presParOf" srcId="{4DC2D40F-484F-3C4D-BF27-4EDD0E62F1C0}" destId="{3536C2ED-97B6-BF4A-8BA7-7A3E155CEBDD}" srcOrd="2" destOrd="0" presId="urn:microsoft.com/office/officeart/2005/8/layout/cycle1"/>
    <dgm:cxn modelId="{7211EF8F-7CFB-7E47-A9D6-25C2383C685F}" type="presParOf" srcId="{4DC2D40F-484F-3C4D-BF27-4EDD0E62F1C0}" destId="{E11DAB50-559A-DB4B-A774-3712D5680E5E}" srcOrd="3" destOrd="0" presId="urn:microsoft.com/office/officeart/2005/8/layout/cycle1"/>
    <dgm:cxn modelId="{8CB10206-AD60-5942-BBB1-117D23686D18}" type="presParOf" srcId="{4DC2D40F-484F-3C4D-BF27-4EDD0E62F1C0}" destId="{0D1AC3E1-FF4C-574E-B014-BC1664D7CAE3}" srcOrd="4" destOrd="0" presId="urn:microsoft.com/office/officeart/2005/8/layout/cycle1"/>
    <dgm:cxn modelId="{3CB1D56B-9950-4C4F-BB98-82347330DEA8}" type="presParOf" srcId="{4DC2D40F-484F-3C4D-BF27-4EDD0E62F1C0}" destId="{7B02266D-96C9-3845-968D-8E66DBB30DB6}" srcOrd="5" destOrd="0" presId="urn:microsoft.com/office/officeart/2005/8/layout/cycle1"/>
    <dgm:cxn modelId="{D4509855-721C-8446-8D67-4C549896BA96}" type="presParOf" srcId="{4DC2D40F-484F-3C4D-BF27-4EDD0E62F1C0}" destId="{06BB8848-BA33-2D40-B437-AD3690BABEB8}" srcOrd="6" destOrd="0" presId="urn:microsoft.com/office/officeart/2005/8/layout/cycle1"/>
    <dgm:cxn modelId="{9535947E-6982-9449-B840-128EEBF8B4AE}" type="presParOf" srcId="{4DC2D40F-484F-3C4D-BF27-4EDD0E62F1C0}" destId="{26C3D428-5199-8B49-BFA9-5A868A3EBDE2}" srcOrd="7" destOrd="0" presId="urn:microsoft.com/office/officeart/2005/8/layout/cycle1"/>
    <dgm:cxn modelId="{3EA50942-894C-084D-B9FE-27E995BEC3FE}" type="presParOf" srcId="{4DC2D40F-484F-3C4D-BF27-4EDD0E62F1C0}" destId="{F5B93535-B5BE-3745-A011-863E65F0B30C}" srcOrd="8" destOrd="0" presId="urn:microsoft.com/office/officeart/2005/8/layout/cycle1"/>
    <dgm:cxn modelId="{CB622CE7-7DDF-AE40-99A3-54AA1072D42F}" type="presParOf" srcId="{4DC2D40F-484F-3C4D-BF27-4EDD0E62F1C0}" destId="{187E13CF-C077-624F-90CA-25C8C71CBDE3}" srcOrd="9" destOrd="0" presId="urn:microsoft.com/office/officeart/2005/8/layout/cycle1"/>
    <dgm:cxn modelId="{1BA3ECF6-ADBF-BE49-992F-2014C6B06CEC}" type="presParOf" srcId="{4DC2D40F-484F-3C4D-BF27-4EDD0E62F1C0}" destId="{4706C663-AAC2-0547-B0CF-B1BD6C36A241}" srcOrd="10" destOrd="0" presId="urn:microsoft.com/office/officeart/2005/8/layout/cycle1"/>
    <dgm:cxn modelId="{EBC099A5-9708-304D-B0E7-47A6585D1D83}" type="presParOf" srcId="{4DC2D40F-484F-3C4D-BF27-4EDD0E62F1C0}" destId="{51F8E80D-EE63-964E-9DA9-7F26D572FAE2}" srcOrd="11" destOrd="0" presId="urn:microsoft.com/office/officeart/2005/8/layout/cycle1"/>
    <dgm:cxn modelId="{DFF9E690-705A-9044-90CD-02300B8A8AB6}" type="presParOf" srcId="{4DC2D40F-484F-3C4D-BF27-4EDD0E62F1C0}" destId="{AED6CFB5-2711-5746-88BE-65C63703713D}" srcOrd="12" destOrd="0" presId="urn:microsoft.com/office/officeart/2005/8/layout/cycle1"/>
    <dgm:cxn modelId="{42B15E63-7914-324D-8E7F-1378594D8708}" type="presParOf" srcId="{4DC2D40F-484F-3C4D-BF27-4EDD0E62F1C0}" destId="{4172DB20-8C7E-A94C-B013-D883F8E86F73}" srcOrd="13" destOrd="0" presId="urn:microsoft.com/office/officeart/2005/8/layout/cycle1"/>
    <dgm:cxn modelId="{169DE913-4D6C-FF49-8016-8B07A939370B}" type="presParOf" srcId="{4DC2D40F-484F-3C4D-BF27-4EDD0E62F1C0}" destId="{B07B248A-80DC-3746-8201-B9B76DBAF666}" srcOrd="14" destOrd="0" presId="urn:microsoft.com/office/officeart/2005/8/layout/cycle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474E4C-F8F9-2D49-A0EF-BE1572384AEF}">
      <dsp:nvSpPr>
        <dsp:cNvPr id="0" name=""/>
        <dsp:cNvSpPr/>
      </dsp:nvSpPr>
      <dsp:spPr>
        <a:xfrm>
          <a:off x="3" y="446740"/>
          <a:ext cx="1285553" cy="1285553"/>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10E2B2A-AF7D-884A-8358-C04755578A9F}">
      <dsp:nvSpPr>
        <dsp:cNvPr id="0" name=""/>
        <dsp:cNvSpPr/>
      </dsp:nvSpPr>
      <dsp:spPr>
        <a:xfrm>
          <a:off x="212004" y="1196642"/>
          <a:ext cx="1285553" cy="12855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US" sz="1400" kern="1200"/>
            <a:t>Martha</a:t>
          </a:r>
        </a:p>
        <a:p>
          <a:pPr marL="57150" lvl="1" indent="-57150" algn="l" defTabSz="488950">
            <a:lnSpc>
              <a:spcPct val="90000"/>
            </a:lnSpc>
            <a:spcBef>
              <a:spcPct val="0"/>
            </a:spcBef>
            <a:spcAft>
              <a:spcPct val="15000"/>
            </a:spcAft>
            <a:buChar char="•"/>
          </a:pPr>
          <a:r>
            <a:rPr lang="en-US" sz="1100" kern="1200"/>
            <a:t> (the person calling Erin)</a:t>
          </a:r>
        </a:p>
      </dsp:txBody>
      <dsp:txXfrm>
        <a:off x="249657" y="1234295"/>
        <a:ext cx="1210247" cy="1210247"/>
      </dsp:txXfrm>
    </dsp:sp>
    <dsp:sp modelId="{617F35E1-9495-A647-BB0A-5030239CA8AF}">
      <dsp:nvSpPr>
        <dsp:cNvPr id="0" name=""/>
        <dsp:cNvSpPr/>
      </dsp:nvSpPr>
      <dsp:spPr>
        <a:xfrm rot="21575132">
          <a:off x="1526633" y="927801"/>
          <a:ext cx="241085" cy="3089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526634" y="989843"/>
        <a:ext cx="168760" cy="185340"/>
      </dsp:txXfrm>
    </dsp:sp>
    <dsp:sp modelId="{3463D31B-44C1-F743-A055-E24D38FCD6FC}">
      <dsp:nvSpPr>
        <dsp:cNvPr id="0" name=""/>
        <dsp:cNvSpPr/>
      </dsp:nvSpPr>
      <dsp:spPr>
        <a:xfrm>
          <a:off x="1974354" y="432457"/>
          <a:ext cx="1285553" cy="1285553"/>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2D48A08-A647-BC44-B74A-1896A990D023}">
      <dsp:nvSpPr>
        <dsp:cNvPr id="0" name=""/>
        <dsp:cNvSpPr/>
      </dsp:nvSpPr>
      <dsp:spPr>
        <a:xfrm>
          <a:off x="2205061" y="1196642"/>
          <a:ext cx="1285553" cy="12855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 reminder you have a meeting today at 4pm.</a:t>
          </a:r>
        </a:p>
      </dsp:txBody>
      <dsp:txXfrm>
        <a:off x="2242714" y="1234295"/>
        <a:ext cx="1210247" cy="1210247"/>
      </dsp:txXfrm>
    </dsp:sp>
    <dsp:sp modelId="{00AF7F5A-F0BC-B843-BF6D-45DA47083E5F}">
      <dsp:nvSpPr>
        <dsp:cNvPr id="0" name=""/>
        <dsp:cNvSpPr/>
      </dsp:nvSpPr>
      <dsp:spPr>
        <a:xfrm rot="21587802">
          <a:off x="3515034" y="917145"/>
          <a:ext cx="255128" cy="3089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515034" y="979061"/>
        <a:ext cx="178590" cy="185340"/>
      </dsp:txXfrm>
    </dsp:sp>
    <dsp:sp modelId="{0CBF9255-D1C9-4B48-AD7B-4C73C48F5F30}">
      <dsp:nvSpPr>
        <dsp:cNvPr id="0" name=""/>
        <dsp:cNvSpPr/>
      </dsp:nvSpPr>
      <dsp:spPr>
        <a:xfrm>
          <a:off x="3988841" y="425310"/>
          <a:ext cx="1285553" cy="1285553"/>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4B1B5CE-9631-0A4B-BDD0-DD6277425F86}">
      <dsp:nvSpPr>
        <dsp:cNvPr id="0" name=""/>
        <dsp:cNvSpPr/>
      </dsp:nvSpPr>
      <dsp:spPr>
        <a:xfrm>
          <a:off x="4198117" y="1196642"/>
          <a:ext cx="1285553" cy="128555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US" sz="1400" kern="1200"/>
            <a:t>Erin</a:t>
          </a:r>
        </a:p>
        <a:p>
          <a:pPr marL="57150" lvl="1" indent="-57150" algn="l" defTabSz="488950">
            <a:lnSpc>
              <a:spcPct val="90000"/>
            </a:lnSpc>
            <a:spcBef>
              <a:spcPct val="0"/>
            </a:spcBef>
            <a:spcAft>
              <a:spcPct val="15000"/>
            </a:spcAft>
            <a:buChar char="•"/>
          </a:pPr>
          <a:r>
            <a:rPr lang="en-US" sz="1100" kern="1200"/>
            <a:t>How does she receive the message. witll depend on her attitude</a:t>
          </a:r>
        </a:p>
      </dsp:txBody>
      <dsp:txXfrm>
        <a:off x="4235770" y="1234295"/>
        <a:ext cx="1210247" cy="121024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3AFD18-EC0F-9D47-B85D-817D27FA418B}">
      <dsp:nvSpPr>
        <dsp:cNvPr id="0" name=""/>
        <dsp:cNvSpPr/>
      </dsp:nvSpPr>
      <dsp:spPr>
        <a:xfrm>
          <a:off x="3121452"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Encode</a:t>
          </a:r>
        </a:p>
      </dsp:txBody>
      <dsp:txXfrm>
        <a:off x="3121452" y="24204"/>
        <a:ext cx="791616" cy="791616"/>
      </dsp:txXfrm>
    </dsp:sp>
    <dsp:sp modelId="{3536C2ED-97B6-BF4A-8BA7-7A3E155CEBDD}">
      <dsp:nvSpPr>
        <dsp:cNvPr id="0" name=""/>
        <dsp:cNvSpPr/>
      </dsp:nvSpPr>
      <dsp:spPr>
        <a:xfrm>
          <a:off x="1259060" y="1276"/>
          <a:ext cx="2968278" cy="2968278"/>
        </a:xfrm>
        <a:prstGeom prst="circularArrow">
          <a:avLst>
            <a:gd name="adj1" fmla="val 5200"/>
            <a:gd name="adj2" fmla="val 335938"/>
            <a:gd name="adj3" fmla="val 21293141"/>
            <a:gd name="adj4" fmla="val 19766327"/>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1AC3E1-FF4C-574E-B014-BC1664D7CAE3}">
      <dsp:nvSpPr>
        <dsp:cNvPr id="0" name=""/>
        <dsp:cNvSpPr/>
      </dsp:nvSpPr>
      <dsp:spPr>
        <a:xfrm>
          <a:off x="3599847"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Message</a:t>
          </a:r>
        </a:p>
      </dsp:txBody>
      <dsp:txXfrm>
        <a:off x="3599847" y="1496554"/>
        <a:ext cx="791616" cy="791616"/>
      </dsp:txXfrm>
    </dsp:sp>
    <dsp:sp modelId="{7B02266D-96C9-3845-968D-8E66DBB30DB6}">
      <dsp:nvSpPr>
        <dsp:cNvPr id="0" name=""/>
        <dsp:cNvSpPr/>
      </dsp:nvSpPr>
      <dsp:spPr>
        <a:xfrm>
          <a:off x="1259060" y="1276"/>
          <a:ext cx="2968278" cy="2968278"/>
        </a:xfrm>
        <a:prstGeom prst="circularArrow">
          <a:avLst>
            <a:gd name="adj1" fmla="val 5200"/>
            <a:gd name="adj2" fmla="val 335938"/>
            <a:gd name="adj3" fmla="val 4014594"/>
            <a:gd name="adj4" fmla="val 225352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6C3D428-5199-8B49-BFA9-5A868A3EBDE2}">
      <dsp:nvSpPr>
        <dsp:cNvPr id="0" name=""/>
        <dsp:cNvSpPr/>
      </dsp:nvSpPr>
      <dsp:spPr>
        <a:xfrm>
          <a:off x="2347391" y="2406517"/>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Channel </a:t>
          </a:r>
        </a:p>
      </dsp:txBody>
      <dsp:txXfrm>
        <a:off x="2347391" y="2406517"/>
        <a:ext cx="791616" cy="791616"/>
      </dsp:txXfrm>
    </dsp:sp>
    <dsp:sp modelId="{F5B93535-B5BE-3745-A011-863E65F0B30C}">
      <dsp:nvSpPr>
        <dsp:cNvPr id="0" name=""/>
        <dsp:cNvSpPr/>
      </dsp:nvSpPr>
      <dsp:spPr>
        <a:xfrm>
          <a:off x="1259060" y="1276"/>
          <a:ext cx="2968278" cy="2968278"/>
        </a:xfrm>
        <a:prstGeom prst="circularArrow">
          <a:avLst>
            <a:gd name="adj1" fmla="val 5200"/>
            <a:gd name="adj2" fmla="val 335938"/>
            <a:gd name="adj3" fmla="val 8210534"/>
            <a:gd name="adj4" fmla="val 644946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06C663-AAC2-0547-B0CF-B1BD6C36A241}">
      <dsp:nvSpPr>
        <dsp:cNvPr id="0" name=""/>
        <dsp:cNvSpPr/>
      </dsp:nvSpPr>
      <dsp:spPr>
        <a:xfrm>
          <a:off x="1094935"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Receiver</a:t>
          </a:r>
        </a:p>
      </dsp:txBody>
      <dsp:txXfrm>
        <a:off x="1094935" y="1496554"/>
        <a:ext cx="791616" cy="791616"/>
      </dsp:txXfrm>
    </dsp:sp>
    <dsp:sp modelId="{51F8E80D-EE63-964E-9DA9-7F26D572FAE2}">
      <dsp:nvSpPr>
        <dsp:cNvPr id="0" name=""/>
        <dsp:cNvSpPr/>
      </dsp:nvSpPr>
      <dsp:spPr>
        <a:xfrm>
          <a:off x="1259060" y="1276"/>
          <a:ext cx="2968278" cy="2968278"/>
        </a:xfrm>
        <a:prstGeom prst="circularArrow">
          <a:avLst>
            <a:gd name="adj1" fmla="val 5200"/>
            <a:gd name="adj2" fmla="val 335938"/>
            <a:gd name="adj3" fmla="val 12297735"/>
            <a:gd name="adj4" fmla="val 10770921"/>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72DB20-8C7E-A94C-B013-D883F8E86F73}">
      <dsp:nvSpPr>
        <dsp:cNvPr id="0" name=""/>
        <dsp:cNvSpPr/>
      </dsp:nvSpPr>
      <dsp:spPr>
        <a:xfrm>
          <a:off x="1573331"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The Source:</a:t>
          </a:r>
        </a:p>
        <a:p>
          <a:pPr marL="0" lvl="0" indent="0" algn="ctr" defTabSz="533400">
            <a:lnSpc>
              <a:spcPct val="90000"/>
            </a:lnSpc>
            <a:spcBef>
              <a:spcPct val="0"/>
            </a:spcBef>
            <a:spcAft>
              <a:spcPct val="35000"/>
            </a:spcAft>
            <a:buNone/>
          </a:pPr>
          <a:r>
            <a:rPr lang="en-US" sz="1200" kern="1200"/>
            <a:t>is the caller</a:t>
          </a:r>
        </a:p>
      </dsp:txBody>
      <dsp:txXfrm>
        <a:off x="1573331" y="24204"/>
        <a:ext cx="791616" cy="791616"/>
      </dsp:txXfrm>
    </dsp:sp>
    <dsp:sp modelId="{B07B248A-80DC-3746-8201-B9B76DBAF666}">
      <dsp:nvSpPr>
        <dsp:cNvPr id="0" name=""/>
        <dsp:cNvSpPr/>
      </dsp:nvSpPr>
      <dsp:spPr>
        <a:xfrm>
          <a:off x="1259060" y="1276"/>
          <a:ext cx="2968278" cy="2968278"/>
        </a:xfrm>
        <a:prstGeom prst="circularArrow">
          <a:avLst>
            <a:gd name="adj1" fmla="val 5200"/>
            <a:gd name="adj2" fmla="val 335938"/>
            <a:gd name="adj3" fmla="val 16865583"/>
            <a:gd name="adj4" fmla="val 15198479"/>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0">
  <dgm:title val=""/>
  <dgm:desc val=""/>
  <dgm:catLst>
    <dgm:cat type="process" pri="3000"/>
    <dgm:cat type="picture" pri="30000"/>
    <dgm:cat type="pictureconvert" pri="3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op="equ" fact="0.3333"/>
      <dgm:constr type="primFontSz" for="des" forName="txNode" op="equ" val="65"/>
      <dgm:constr type="primFontSz" for="des" forName="connTx" op="equ" val="55"/>
      <dgm:constr type="primFontSz" for="des" forName="connTx" refType="primFontSz" refFor="des" refForName="txNode" op="lte" fact="0.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imagSh"/>
              <dgm:constr type="w" for="ch" forName="imagSh" refType="w" fact="0.86"/>
              <dgm:constr type="t" for="ch" forName="imagSh"/>
              <dgm:constr type="h" for="ch" forName="imagSh" refType="w" refFor="ch" refForName="imagSh"/>
              <dgm:constr type="l" for="ch" forName="txNode" refType="w" fact="0.14"/>
              <dgm:constr type="w" for="ch" forName="txNode" refType="w" refFor="ch" refForName="imagSh"/>
              <dgm:constr type="t" for="ch" forName="txNode" refType="h" refFor="ch" refForName="imagSh" fact="0.6"/>
              <dgm:constr type="h" for="ch" forName="txNode" refType="h" refFor="ch" refForName="imagSh"/>
            </dgm:constrLst>
          </dgm:if>
          <dgm:else name="Name7">
            <dgm:constrLst>
              <dgm:constr type="l" for="ch" forName="imagSh" refType="w" fact="0.14"/>
              <dgm:constr type="w" for="ch" forName="imagSh" refType="w" fact="0.86"/>
              <dgm:constr type="t" for="ch" forName="imagSh"/>
              <dgm:constr type="h" for="ch" forName="imagSh" refType="w" refFor="ch" refForName="imagSh"/>
              <dgm:constr type="l" for="ch" forName="txNode"/>
              <dgm:constr type="w" for="ch" forName="txNode" refType="w" refFor="ch" refForName="imagSh"/>
              <dgm:constr type="t" for="ch" forName="txNode" refType="h" refFor="ch" refForName="imagSh" fact="0.6"/>
              <dgm:constr type="h" for="ch" forName="txNode" refType="h" refFor="ch" refForName="imagSh"/>
            </dgm:constrLst>
          </dgm:else>
        </dgm:choose>
        <dgm:ruleLst/>
        <dgm:layoutNode name="imagSh" styleLbl="bgImgPlace1">
          <dgm:alg type="sp"/>
          <dgm:shape xmlns:r="http://schemas.openxmlformats.org/officeDocument/2006/relationships" type="roundRect" r:blip="" blipPhldr="1">
            <dgm:adjLst>
              <dgm:adj idx="1" val="0.1"/>
            </dgm:adjLst>
          </dgm:shape>
          <dgm:presOf/>
          <dgm:constrLst/>
          <dgm:ruleLst/>
        </dgm:layoutNode>
        <dgm:layoutNode name="txNode" styleLbl="node1">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sibTransForEach" axis="followSib" ptType="sibTrans" cnt="1">
        <dgm:layoutNode name="sibTrans">
          <dgm:alg type="conn">
            <dgm:param type="begPts" val="auto"/>
            <dgm:param type="endPts" val="auto"/>
            <dgm:param type="srcNode" val="imagSh"/>
            <dgm:param type="dstNode" val="imagSh"/>
          </dgm:alg>
          <dgm:shape xmlns:r="http://schemas.openxmlformats.org/officeDocument/2006/relationships" type="conn" r:blip="">
            <dgm:adjLst/>
          </dgm:shape>
          <dgm:presOf axis="self"/>
          <dgm:constrLst>
            <dgm:constr type="h" refType="w" fact="0.62"/>
            <dgm:constr type="connDist"/>
            <dgm:constr type="begPad" refType="connDist" fact="0.35"/>
            <dgm:constr type="endPad" refType="connDist" fact="0.3"/>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C3C50-2901-1C48-BF7F-DFBCCA953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1833</Words>
  <Characters>10450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Titus Takan</dc:creator>
  <cp:keywords/>
  <dc:description/>
  <cp:lastModifiedBy>Brenda Umutoni (1711049)</cp:lastModifiedBy>
  <cp:revision>2</cp:revision>
  <dcterms:created xsi:type="dcterms:W3CDTF">2018-05-02T14:42:00Z</dcterms:created>
  <dcterms:modified xsi:type="dcterms:W3CDTF">2018-05-02T14:42:00Z</dcterms:modified>
</cp:coreProperties>
</file>