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93B86" w:rsidRDefault="00093B86" w:rsidP="00D930E1">
      <w:pPr>
        <w:ind w:left="-900"/>
        <w:jc w:val="center"/>
      </w:pPr>
    </w:p>
    <w:p w:rsidR="00B73904" w:rsidRPr="009E1B6B" w:rsidRDefault="00B73904" w:rsidP="003223B5">
      <w:pPr>
        <w:jc w:val="center"/>
        <w:rPr>
          <w:rFonts w:ascii="Calibri" w:hAnsi="Calibri"/>
          <w:b/>
          <w:sz w:val="16"/>
          <w:u w:val="single"/>
        </w:rPr>
      </w:pPr>
    </w:p>
    <w:p w:rsidR="003223B5" w:rsidRDefault="003223B5" w:rsidP="003223B5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:rsidR="003223B5" w:rsidRPr="009E1B6B" w:rsidRDefault="003223B5" w:rsidP="003223B5">
      <w:pPr>
        <w:jc w:val="center"/>
        <w:rPr>
          <w:rFonts w:ascii="Calibri" w:hAnsi="Calibri"/>
          <w:b/>
          <w:sz w:val="2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233"/>
        <w:gridCol w:w="5207"/>
      </w:tblGrid>
      <w:tr w:rsidR="003223B5" w:rsidRPr="009E1B6B" w:rsidTr="00D1366D">
        <w:tc>
          <w:tcPr>
            <w:tcW w:w="5233" w:type="dxa"/>
          </w:tcPr>
          <w:p w:rsidR="003223B5" w:rsidRPr="00E00F6F" w:rsidRDefault="009636E3" w:rsidP="003223B5">
            <w:pPr>
              <w:rPr>
                <w:rFonts w:ascii="Palatino Linotype" w:hAnsi="Palatino Linotype"/>
              </w:rPr>
            </w:pPr>
            <w:r w:rsidRPr="009E1B6B">
              <w:rPr>
                <w:rFonts w:ascii="Calibri" w:hAnsi="Calibri"/>
                <w:b/>
                <w:sz w:val="22"/>
              </w:rPr>
              <w:t>Student No</w:t>
            </w:r>
            <w:r w:rsidRPr="00E00F6F">
              <w:rPr>
                <w:rFonts w:ascii="Palatino Linotype" w:hAnsi="Palatino Linotype"/>
              </w:rPr>
              <w:t>:</w:t>
            </w:r>
            <w:r w:rsidR="00260FF2" w:rsidRPr="00E00F6F">
              <w:rPr>
                <w:rFonts w:ascii="Palatino Linotype" w:hAnsi="Palatino Linotype"/>
              </w:rPr>
              <w:t xml:space="preserve">       </w:t>
            </w:r>
            <w:r w:rsidR="00E00F6F">
              <w:rPr>
                <w:rFonts w:ascii="Palatino Linotype" w:hAnsi="Palatino Linotype"/>
              </w:rPr>
              <w:t xml:space="preserve">    </w:t>
            </w:r>
            <w:r w:rsidR="0064478A" w:rsidRPr="0064478A">
              <w:rPr>
                <w:rFonts w:ascii="Palatino Linotype" w:hAnsi="Palatino Linotype"/>
              </w:rPr>
              <w:t>1704708</w:t>
            </w:r>
            <w:r w:rsidR="00260FF2" w:rsidRPr="00E00F6F">
              <w:rPr>
                <w:rFonts w:ascii="Palatino Linotype" w:hAnsi="Palatino Linotype"/>
              </w:rPr>
              <w:t xml:space="preserve">    </w:t>
            </w:r>
          </w:p>
          <w:p w:rsidR="003223B5" w:rsidRPr="009E1B6B" w:rsidRDefault="003223B5" w:rsidP="00260FF2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Module Code:</w:t>
            </w:r>
            <w:r w:rsidR="009E1B6B">
              <w:rPr>
                <w:rFonts w:ascii="Calibri" w:hAnsi="Calibri"/>
                <w:b/>
              </w:rPr>
              <w:t xml:space="preserve">       </w:t>
            </w:r>
            <w:r w:rsidR="00EC203C" w:rsidRPr="00E00F6F">
              <w:rPr>
                <w:rFonts w:ascii="Palatino Linotype" w:hAnsi="Palatino Linotype"/>
              </w:rPr>
              <w:t>CSEN6020</w:t>
            </w:r>
            <w:r w:rsidR="009E1B6B" w:rsidRPr="00E00F6F">
              <w:rPr>
                <w:rFonts w:ascii="Calibri" w:hAnsi="Calibri"/>
              </w:rPr>
              <w:t xml:space="preserve"> </w:t>
            </w:r>
            <w:r w:rsidR="009E1B6B">
              <w:rPr>
                <w:rFonts w:ascii="Calibri" w:hAnsi="Calibri"/>
                <w:b/>
              </w:rPr>
              <w:t xml:space="preserve"> </w:t>
            </w:r>
            <w:r w:rsidR="00AD2D1A">
              <w:rPr>
                <w:rFonts w:ascii="Calibri" w:hAnsi="Calibri"/>
                <w:b/>
              </w:rPr>
              <w:t xml:space="preserve"> </w:t>
            </w:r>
          </w:p>
        </w:tc>
        <w:tc>
          <w:tcPr>
            <w:tcW w:w="5207" w:type="dxa"/>
          </w:tcPr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Programme:</w:t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Lecturer Name:</w:t>
            </w:r>
            <w:r w:rsidR="00374C27">
              <w:rPr>
                <w:rFonts w:ascii="Calibri" w:hAnsi="Calibri"/>
                <w:b/>
              </w:rPr>
              <w:t xml:space="preserve">      </w:t>
            </w:r>
            <w:r w:rsidR="00EC203C" w:rsidRPr="00E00F6F">
              <w:rPr>
                <w:rFonts w:ascii="Palatino Linotype" w:hAnsi="Palatino Linotype"/>
              </w:rPr>
              <w:t>JENI WILLIAMS</w:t>
            </w:r>
            <w:r w:rsidR="00374C27">
              <w:rPr>
                <w:rFonts w:ascii="Calibri" w:hAnsi="Calibri"/>
                <w:b/>
              </w:rPr>
              <w:t xml:space="preserve">   </w:t>
            </w:r>
          </w:p>
        </w:tc>
      </w:tr>
    </w:tbl>
    <w:p w:rsidR="003223B5" w:rsidRPr="009E1B6B" w:rsidRDefault="003223B5" w:rsidP="003223B5">
      <w:pPr>
        <w:rPr>
          <w:rFonts w:ascii="Calibri" w:hAnsi="Calibri"/>
          <w:b/>
          <w:sz w:val="2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3223B5" w:rsidRPr="009E1B6B" w:rsidTr="00D1366D">
        <w:tc>
          <w:tcPr>
            <w:tcW w:w="10440" w:type="dxa"/>
          </w:tcPr>
          <w:p w:rsidR="003223B5" w:rsidRPr="009E1B6B" w:rsidRDefault="003223B5" w:rsidP="00AD2D1A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Module Name:</w:t>
            </w:r>
            <w:r w:rsidR="009E1B6B">
              <w:rPr>
                <w:rFonts w:ascii="Calibri" w:hAnsi="Calibri"/>
                <w:b/>
              </w:rPr>
              <w:t xml:space="preserve">       </w:t>
            </w:r>
            <w:r w:rsidR="00E00F6F" w:rsidRPr="00E00F6F">
              <w:rPr>
                <w:rFonts w:ascii="Palatino Linotype" w:hAnsi="Palatino Linotype"/>
              </w:rPr>
              <w:t>MODERNISM AND MODERNISMS</w:t>
            </w:r>
            <w:r w:rsidR="009E1B6B">
              <w:rPr>
                <w:rFonts w:ascii="Calibri" w:hAnsi="Calibri"/>
                <w:b/>
              </w:rPr>
              <w:t xml:space="preserve">  </w:t>
            </w:r>
          </w:p>
        </w:tc>
      </w:tr>
    </w:tbl>
    <w:p w:rsidR="003223B5" w:rsidRPr="009E1B6B" w:rsidRDefault="003223B5" w:rsidP="003223B5">
      <w:pPr>
        <w:rPr>
          <w:rFonts w:ascii="Calibri" w:hAnsi="Calibri"/>
          <w:b/>
          <w:sz w:val="2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60"/>
        <w:gridCol w:w="3414"/>
        <w:gridCol w:w="1446"/>
        <w:gridCol w:w="1260"/>
        <w:gridCol w:w="1440"/>
        <w:gridCol w:w="1260"/>
        <w:gridCol w:w="1260"/>
      </w:tblGrid>
      <w:tr w:rsidR="00B73904" w:rsidRPr="009E1B6B" w:rsidTr="00A81493">
        <w:tc>
          <w:tcPr>
            <w:tcW w:w="3774" w:type="dxa"/>
            <w:gridSpan w:val="2"/>
            <w:vMerge w:val="restart"/>
          </w:tcPr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</w:rPr>
            </w:pPr>
          </w:p>
          <w:p w:rsidR="00B73904" w:rsidRPr="009E1B6B" w:rsidRDefault="00B73904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Marking Criteria</w:t>
            </w:r>
          </w:p>
        </w:tc>
        <w:tc>
          <w:tcPr>
            <w:tcW w:w="6666" w:type="dxa"/>
            <w:gridSpan w:val="5"/>
          </w:tcPr>
          <w:p w:rsidR="003223B5" w:rsidRPr="009E1B6B" w:rsidRDefault="00B73904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Feedback</w:t>
            </w:r>
          </w:p>
        </w:tc>
      </w:tr>
      <w:tr w:rsidR="000F2AD6" w:rsidRPr="009E1B6B" w:rsidTr="00A81493">
        <w:tc>
          <w:tcPr>
            <w:tcW w:w="3774" w:type="dxa"/>
            <w:gridSpan w:val="2"/>
            <w:vMerge/>
          </w:tcPr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446" w:type="dxa"/>
          </w:tcPr>
          <w:p w:rsidR="003223B5" w:rsidRPr="00A81493" w:rsidRDefault="003223B5" w:rsidP="00A81493">
            <w:pPr>
              <w:jc w:val="center"/>
              <w:rPr>
                <w:rFonts w:ascii="Calibri" w:hAnsi="Calibri"/>
                <w:b/>
                <w:sz w:val="22"/>
              </w:rPr>
            </w:pPr>
            <w:r w:rsidRPr="00A81493">
              <w:rPr>
                <w:rFonts w:ascii="Calibri" w:hAnsi="Calibri"/>
                <w:b/>
                <w:sz w:val="22"/>
              </w:rPr>
              <w:t>Not Acceptable</w:t>
            </w:r>
          </w:p>
        </w:tc>
        <w:tc>
          <w:tcPr>
            <w:tcW w:w="1260" w:type="dxa"/>
          </w:tcPr>
          <w:p w:rsidR="003223B5" w:rsidRPr="00A81493" w:rsidRDefault="003223B5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A81493">
              <w:rPr>
                <w:rFonts w:ascii="Calibri" w:hAnsi="Calibri"/>
                <w:b/>
                <w:sz w:val="22"/>
              </w:rPr>
              <w:t>Limited in Scope</w:t>
            </w:r>
          </w:p>
        </w:tc>
        <w:tc>
          <w:tcPr>
            <w:tcW w:w="1440" w:type="dxa"/>
          </w:tcPr>
          <w:p w:rsidR="003223B5" w:rsidRPr="00A81493" w:rsidRDefault="003223B5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A81493">
              <w:rPr>
                <w:rFonts w:ascii="Calibri" w:hAnsi="Calibri"/>
                <w:b/>
                <w:sz w:val="22"/>
              </w:rPr>
              <w:t>Satisfactory</w:t>
            </w:r>
          </w:p>
        </w:tc>
        <w:tc>
          <w:tcPr>
            <w:tcW w:w="1260" w:type="dxa"/>
          </w:tcPr>
          <w:p w:rsidR="003223B5" w:rsidRPr="00A81493" w:rsidRDefault="003223B5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A81493">
              <w:rPr>
                <w:rFonts w:ascii="Calibri" w:hAnsi="Calibri"/>
                <w:b/>
                <w:sz w:val="22"/>
              </w:rPr>
              <w:t>Good</w:t>
            </w:r>
          </w:p>
        </w:tc>
        <w:tc>
          <w:tcPr>
            <w:tcW w:w="1260" w:type="dxa"/>
          </w:tcPr>
          <w:p w:rsidR="003223B5" w:rsidRPr="00A81493" w:rsidRDefault="003223B5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A81493">
              <w:rPr>
                <w:rFonts w:ascii="Calibri" w:hAnsi="Calibri"/>
                <w:b/>
                <w:sz w:val="22"/>
              </w:rPr>
              <w:t>Excellent</w:t>
            </w:r>
          </w:p>
        </w:tc>
      </w:tr>
      <w:tr w:rsidR="00D930E1" w:rsidRPr="009E1B6B" w:rsidTr="00A81493">
        <w:tc>
          <w:tcPr>
            <w:tcW w:w="360" w:type="dxa"/>
          </w:tcPr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1</w:t>
            </w:r>
          </w:p>
        </w:tc>
        <w:tc>
          <w:tcPr>
            <w:tcW w:w="3414" w:type="dxa"/>
          </w:tcPr>
          <w:p w:rsidR="003223B5" w:rsidRPr="009E1B6B" w:rsidRDefault="00B73904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Structure: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Effective and clear introduction;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 xml:space="preserve">Breadth of issues covered, 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Structure and coherence of arguments;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Usefulness of conclusion.</w:t>
            </w:r>
          </w:p>
        </w:tc>
        <w:tc>
          <w:tcPr>
            <w:tcW w:w="1446" w:type="dxa"/>
            <w:shd w:val="clear" w:color="auto" w:fill="C0C0C0"/>
          </w:tcPr>
          <w:p w:rsidR="00686240" w:rsidRPr="009E1B6B" w:rsidRDefault="00686240" w:rsidP="0010010E">
            <w:pPr>
              <w:rPr>
                <w:rFonts w:ascii="Calibri" w:hAnsi="Calibri"/>
                <w:b/>
                <w:sz w:val="28"/>
                <w:szCs w:val="32"/>
              </w:rPr>
            </w:pPr>
          </w:p>
          <w:p w:rsidR="0010010E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</w:p>
          <w:p w:rsidR="002C5CC8" w:rsidRPr="009E1B6B" w:rsidRDefault="002C5CC8" w:rsidP="002C5CC8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2C5CC8" w:rsidRPr="009E1B6B" w:rsidRDefault="002C5CC8" w:rsidP="00D1366D">
            <w:pPr>
              <w:jc w:val="center"/>
              <w:rPr>
                <w:rFonts w:ascii="Calibri" w:hAnsi="Calibri"/>
                <w:b/>
                <w:sz w:val="28"/>
                <w:szCs w:val="3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28"/>
                <w:szCs w:val="32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28"/>
                <w:szCs w:val="32"/>
              </w:rPr>
            </w:pPr>
          </w:p>
          <w:p w:rsidR="0010010E" w:rsidRPr="009E1B6B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10010E" w:rsidRPr="009E1B6B" w:rsidRDefault="0010010E" w:rsidP="0010010E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28"/>
                <w:szCs w:val="32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28"/>
                <w:szCs w:val="32"/>
              </w:rPr>
            </w:pPr>
          </w:p>
          <w:p w:rsidR="0010010E" w:rsidRPr="009E1B6B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64478A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0" w:name="Check3"/>
            <w:r w:rsidR="0064478A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end"/>
            </w:r>
            <w:bookmarkEnd w:id="0"/>
          </w:p>
          <w:p w:rsidR="0010010E" w:rsidRPr="009E1B6B" w:rsidRDefault="0010010E" w:rsidP="0010010E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28"/>
                <w:szCs w:val="32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28"/>
                <w:szCs w:val="32"/>
              </w:rPr>
            </w:pPr>
          </w:p>
          <w:p w:rsidR="0010010E" w:rsidRPr="009E1B6B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7028AE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028AE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="007028AE"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28"/>
                <w:szCs w:val="32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28"/>
                <w:szCs w:val="32"/>
              </w:rPr>
            </w:pPr>
          </w:p>
          <w:p w:rsidR="0010010E" w:rsidRPr="009E1B6B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</w:tr>
      <w:tr w:rsidR="00D930E1" w:rsidRPr="009E1B6B" w:rsidTr="00A81493">
        <w:tc>
          <w:tcPr>
            <w:tcW w:w="360" w:type="dxa"/>
          </w:tcPr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2</w:t>
            </w:r>
          </w:p>
        </w:tc>
        <w:tc>
          <w:tcPr>
            <w:tcW w:w="3414" w:type="dxa"/>
          </w:tcPr>
          <w:p w:rsidR="003223B5" w:rsidRPr="009E1B6B" w:rsidRDefault="00B73904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Understanding and Application of Theories: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Appropriate use of relevant theoretical framework/models.</w:t>
            </w:r>
          </w:p>
        </w:tc>
        <w:tc>
          <w:tcPr>
            <w:tcW w:w="1446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</w:rPr>
            </w:pPr>
          </w:p>
          <w:p w:rsidR="002C5CC8" w:rsidRPr="009E1B6B" w:rsidRDefault="002C5CC8" w:rsidP="002C5CC8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2C5CC8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</w:rPr>
            </w:pPr>
          </w:p>
          <w:p w:rsidR="0010010E" w:rsidRPr="009E1B6B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</w:rPr>
            </w:pPr>
          </w:p>
          <w:p w:rsidR="0010010E" w:rsidRPr="009E1B6B" w:rsidRDefault="0064478A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1" w:name="Check1"/>
            <w:r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>
              <w:rPr>
                <w:rFonts w:ascii="Calibri" w:hAnsi="Calibri"/>
                <w:b/>
                <w:sz w:val="22"/>
              </w:rPr>
            </w:r>
            <w:r>
              <w:rPr>
                <w:rFonts w:ascii="Calibri" w:hAnsi="Calibri"/>
                <w:b/>
                <w:sz w:val="22"/>
              </w:rPr>
              <w:fldChar w:fldCharType="end"/>
            </w:r>
            <w:bookmarkEnd w:id="1"/>
            <w:r w:rsidR="0010010E"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10010E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>
              <w:rPr>
                <w:rFonts w:ascii="Calibri" w:hAnsi="Calibri"/>
                <w:b/>
                <w:sz w:val="22"/>
              </w:rPr>
            </w:r>
            <w:r>
              <w:rPr>
                <w:rFonts w:ascii="Calibri" w:hAnsi="Calibri"/>
                <w:b/>
                <w:sz w:val="22"/>
              </w:rPr>
              <w:fldChar w:fldCharType="separate"/>
            </w:r>
            <w:r w:rsidR="0010010E"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="0010010E"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10010E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>
              <w:rPr>
                <w:rFonts w:ascii="Calibri" w:hAnsi="Calibri"/>
                <w:b/>
                <w:sz w:val="22"/>
              </w:rPr>
            </w:r>
            <w:r>
              <w:rPr>
                <w:rFonts w:ascii="Calibri" w:hAnsi="Calibri"/>
                <w:b/>
                <w:sz w:val="22"/>
              </w:rPr>
              <w:fldChar w:fldCharType="separate"/>
            </w:r>
            <w:r w:rsidR="0010010E"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</w:rPr>
            </w:pPr>
          </w:p>
          <w:p w:rsidR="0010010E" w:rsidRPr="009E1B6B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="007028AE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028AE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="007028AE"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</w:rPr>
            </w:pPr>
          </w:p>
          <w:p w:rsidR="0010010E" w:rsidRPr="009E1B6B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</w:tr>
      <w:tr w:rsidR="00D930E1" w:rsidRPr="009E1B6B" w:rsidTr="00A81493">
        <w:tc>
          <w:tcPr>
            <w:tcW w:w="360" w:type="dxa"/>
          </w:tcPr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3</w:t>
            </w:r>
          </w:p>
        </w:tc>
        <w:tc>
          <w:tcPr>
            <w:tcW w:w="3414" w:type="dxa"/>
          </w:tcPr>
          <w:p w:rsidR="003223B5" w:rsidRPr="009E1B6B" w:rsidRDefault="00B73904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Evidence of Wider Reading: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Use of supporting evidence.</w:t>
            </w:r>
          </w:p>
        </w:tc>
        <w:tc>
          <w:tcPr>
            <w:tcW w:w="1446" w:type="dxa"/>
            <w:shd w:val="clear" w:color="auto" w:fill="C0C0C0"/>
          </w:tcPr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18"/>
                <w:szCs w:val="20"/>
              </w:rPr>
            </w:pPr>
          </w:p>
          <w:p w:rsidR="002C5CC8" w:rsidRPr="009E1B6B" w:rsidRDefault="002C5CC8" w:rsidP="002C5CC8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2C5CC8">
            <w:pPr>
              <w:jc w:val="center"/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18"/>
                <w:szCs w:val="20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64478A">
              <w:rPr>
                <w:rFonts w:ascii="Calibri" w:hAnsi="Calibri"/>
                <w:b/>
                <w:sz w:val="22"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64478A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18"/>
                <w:szCs w:val="20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18"/>
                <w:szCs w:val="20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18"/>
                <w:szCs w:val="20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</w:tc>
      </w:tr>
      <w:tr w:rsidR="00D930E1" w:rsidRPr="009E1B6B" w:rsidTr="00A81493">
        <w:tc>
          <w:tcPr>
            <w:tcW w:w="360" w:type="dxa"/>
          </w:tcPr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4</w:t>
            </w:r>
          </w:p>
        </w:tc>
        <w:tc>
          <w:tcPr>
            <w:tcW w:w="3414" w:type="dxa"/>
          </w:tcPr>
          <w:p w:rsidR="003223B5" w:rsidRPr="009E1B6B" w:rsidRDefault="00B73904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Argument/Analysis: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Ability to answer the question with relevant information;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Evidence of critical analysis and analytical thinking.</w:t>
            </w:r>
          </w:p>
        </w:tc>
        <w:tc>
          <w:tcPr>
            <w:tcW w:w="1446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</w:rPr>
            </w:pPr>
          </w:p>
          <w:p w:rsidR="002C5CC8" w:rsidRPr="009E1B6B" w:rsidRDefault="002C5CC8" w:rsidP="002C5CC8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</w:rPr>
            </w:pPr>
          </w:p>
          <w:p w:rsidR="00964300" w:rsidRPr="009E1B6B" w:rsidRDefault="0064478A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>
              <w:rPr>
                <w:rFonts w:ascii="Calibri" w:hAnsi="Calibri"/>
                <w:b/>
                <w:sz w:val="22"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>
              <w:rPr>
                <w:rFonts w:ascii="Calibri" w:hAnsi="Calibri"/>
                <w:b/>
                <w:sz w:val="22"/>
              </w:rPr>
            </w:r>
            <w:r>
              <w:rPr>
                <w:rFonts w:ascii="Calibri" w:hAnsi="Calibri"/>
                <w:b/>
                <w:sz w:val="22"/>
              </w:rPr>
              <w:fldChar w:fldCharType="end"/>
            </w:r>
            <w:r w:rsidR="00964300"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964300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>
              <w:rPr>
                <w:rFonts w:ascii="Calibri" w:hAnsi="Calibri"/>
                <w:b/>
                <w:sz w:val="22"/>
              </w:rPr>
            </w:r>
            <w:r>
              <w:rPr>
                <w:rFonts w:ascii="Calibri" w:hAnsi="Calibri"/>
                <w:b/>
                <w:sz w:val="22"/>
              </w:rPr>
              <w:fldChar w:fldCharType="separate"/>
            </w:r>
            <w:r w:rsidR="00964300"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="00964300"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964300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>
              <w:rPr>
                <w:rFonts w:ascii="Calibri" w:hAnsi="Calibri"/>
                <w:b/>
                <w:sz w:val="22"/>
              </w:rPr>
            </w:r>
            <w:r>
              <w:rPr>
                <w:rFonts w:ascii="Calibri" w:hAnsi="Calibri"/>
                <w:b/>
                <w:sz w:val="22"/>
              </w:rPr>
              <w:fldChar w:fldCharType="separate"/>
            </w:r>
            <w:r w:rsidR="00964300"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="007028AE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028AE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="007028AE"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</w:tr>
      <w:tr w:rsidR="00D930E1" w:rsidRPr="009E1B6B" w:rsidTr="00A81493">
        <w:tc>
          <w:tcPr>
            <w:tcW w:w="360" w:type="dxa"/>
          </w:tcPr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5</w:t>
            </w:r>
          </w:p>
        </w:tc>
        <w:tc>
          <w:tcPr>
            <w:tcW w:w="3414" w:type="dxa"/>
          </w:tcPr>
          <w:p w:rsidR="003223B5" w:rsidRPr="009E1B6B" w:rsidRDefault="00B73904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Style and Presentation: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Fluency of writing;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Spelling/grammar/punctuation;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Presentation.</w:t>
            </w:r>
          </w:p>
        </w:tc>
        <w:tc>
          <w:tcPr>
            <w:tcW w:w="1446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</w:rPr>
            </w:pPr>
          </w:p>
          <w:p w:rsidR="002C5CC8" w:rsidRPr="009E1B6B" w:rsidRDefault="002C5CC8" w:rsidP="002C5CC8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E00F6F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</w:rPr>
            </w:pPr>
          </w:p>
          <w:p w:rsidR="003223B5" w:rsidRPr="009E1B6B" w:rsidRDefault="0064478A" w:rsidP="00A81493">
            <w:pPr>
              <w:jc w:val="center"/>
              <w:rPr>
                <w:rFonts w:ascii="Calibri" w:hAnsi="Calibri"/>
                <w:b/>
                <w:sz w:val="22"/>
                <w:u w:val="single"/>
              </w:rPr>
            </w:pPr>
            <w:r>
              <w:rPr>
                <w:rFonts w:ascii="Calibri" w:hAnsi="Calibri"/>
                <w:b/>
                <w:sz w:val="22"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>
              <w:rPr>
                <w:rFonts w:ascii="Calibri" w:hAnsi="Calibri"/>
                <w:b/>
                <w:sz w:val="22"/>
              </w:rPr>
            </w:r>
            <w:r>
              <w:rPr>
                <w:rFonts w:ascii="Calibri" w:hAnsi="Calibri"/>
                <w:b/>
                <w:sz w:val="22"/>
              </w:rPr>
              <w:fldChar w:fldCharType="end"/>
            </w:r>
            <w:r w:rsidR="00964300"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964300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>
              <w:rPr>
                <w:rFonts w:ascii="Calibri" w:hAnsi="Calibri"/>
                <w:b/>
                <w:sz w:val="22"/>
              </w:rPr>
            </w:r>
            <w:r>
              <w:rPr>
                <w:rFonts w:ascii="Calibri" w:hAnsi="Calibri"/>
                <w:b/>
                <w:sz w:val="22"/>
              </w:rPr>
              <w:fldChar w:fldCharType="separate"/>
            </w:r>
            <w:r w:rsidR="00964300"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="00964300"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964300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>
              <w:rPr>
                <w:rFonts w:ascii="Calibri" w:hAnsi="Calibri"/>
                <w:b/>
                <w:sz w:val="22"/>
              </w:rPr>
            </w:r>
            <w:r>
              <w:rPr>
                <w:rFonts w:ascii="Calibri" w:hAnsi="Calibri"/>
                <w:b/>
                <w:sz w:val="22"/>
              </w:rPr>
              <w:fldChar w:fldCharType="separate"/>
            </w:r>
            <w:r w:rsidR="00964300"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</w:rPr>
            </w:pPr>
          </w:p>
          <w:p w:rsidR="003223B5" w:rsidRPr="009E1B6B" w:rsidRDefault="00964300" w:rsidP="00964300">
            <w:pPr>
              <w:rPr>
                <w:rFonts w:ascii="Calibri" w:hAnsi="Calibri"/>
                <w:b/>
                <w:sz w:val="22"/>
                <w:u w:val="single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</w:rPr>
            </w:pPr>
          </w:p>
          <w:p w:rsidR="003223B5" w:rsidRPr="009E1B6B" w:rsidRDefault="00964300" w:rsidP="00964300">
            <w:pPr>
              <w:rPr>
                <w:rFonts w:ascii="Calibri" w:hAnsi="Calibri"/>
                <w:b/>
                <w:sz w:val="22"/>
                <w:u w:val="single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A81493">
              <w:rPr>
                <w:rFonts w:ascii="Garamond" w:hAnsi="Garamond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="007028AE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028AE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64478A">
              <w:rPr>
                <w:rFonts w:ascii="Calibri" w:hAnsi="Calibri"/>
                <w:b/>
                <w:sz w:val="22"/>
              </w:rPr>
            </w:r>
            <w:r w:rsidR="0064478A">
              <w:rPr>
                <w:rFonts w:ascii="Calibri" w:hAnsi="Calibri"/>
                <w:b/>
                <w:sz w:val="22"/>
              </w:rPr>
              <w:fldChar w:fldCharType="separate"/>
            </w:r>
            <w:r w:rsidR="007028AE"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</w:tc>
      </w:tr>
    </w:tbl>
    <w:p w:rsidR="003223B5" w:rsidRPr="009E1B6B" w:rsidRDefault="003223B5" w:rsidP="003223B5">
      <w:pPr>
        <w:rPr>
          <w:rFonts w:ascii="Calibri" w:hAnsi="Calibri"/>
          <w:b/>
          <w:sz w:val="2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B73904" w:rsidRPr="009E1B6B" w:rsidTr="00D1366D">
        <w:tc>
          <w:tcPr>
            <w:tcW w:w="10440" w:type="dxa"/>
          </w:tcPr>
          <w:p w:rsidR="00B73904" w:rsidRPr="009B1FB2" w:rsidRDefault="00B73904" w:rsidP="003223B5">
            <w:pPr>
              <w:rPr>
                <w:rFonts w:ascii="Garamond" w:hAnsi="Garamond"/>
              </w:rPr>
            </w:pPr>
            <w:r w:rsidRPr="009E1B6B">
              <w:rPr>
                <w:rFonts w:ascii="Calibri" w:hAnsi="Calibri"/>
                <w:b/>
                <w:sz w:val="22"/>
              </w:rPr>
              <w:t>Any Other Comments:</w:t>
            </w:r>
          </w:p>
          <w:p w:rsidR="00B73904" w:rsidRDefault="0064478A" w:rsidP="0064478A">
            <w:pPr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 xml:space="preserve">A serious essay grappling with difficult ideas. Attempts to contextualise and understand modernism through a series of characteristics. Best on </w:t>
            </w:r>
            <w:r w:rsidRPr="0064478A">
              <w:rPr>
                <w:rFonts w:ascii="Palatino Linotype" w:hAnsi="Palatino Linotype"/>
                <w:i/>
              </w:rPr>
              <w:t>Dubliners</w:t>
            </w:r>
            <w:r>
              <w:rPr>
                <w:rFonts w:ascii="Palatino Linotype" w:hAnsi="Palatino Linotype"/>
              </w:rPr>
              <w:t>. Joyce’s 3 nets in evidence. Not many quotations from the texts and no evidence of secondary reading.</w:t>
            </w:r>
          </w:p>
          <w:p w:rsidR="0064478A" w:rsidRPr="006D1100" w:rsidRDefault="0064478A" w:rsidP="0064478A">
            <w:pPr>
              <w:rPr>
                <w:rFonts w:ascii="Calibri" w:hAnsi="Calibri"/>
                <w:b/>
                <w:sz w:val="22"/>
              </w:rPr>
            </w:pPr>
            <w:bookmarkStart w:id="2" w:name="_GoBack"/>
            <w:bookmarkEnd w:id="2"/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680"/>
      </w:tblGrid>
      <w:tr w:rsidR="00B73904" w:rsidRPr="009E1B6B" w:rsidTr="00D1366D">
        <w:tc>
          <w:tcPr>
            <w:tcW w:w="4680" w:type="dxa"/>
          </w:tcPr>
          <w:p w:rsidR="00B73904" w:rsidRPr="006D1100" w:rsidRDefault="00B73904" w:rsidP="003223B5">
            <w:pPr>
              <w:rPr>
                <w:rFonts w:ascii="Garamond" w:hAnsi="Garamond"/>
                <w:b/>
                <w:sz w:val="36"/>
              </w:rPr>
            </w:pPr>
            <w:r w:rsidRPr="009E1B6B">
              <w:rPr>
                <w:rFonts w:ascii="Calibri" w:hAnsi="Calibri"/>
                <w:b/>
                <w:sz w:val="22"/>
              </w:rPr>
              <w:t>Percentage Mark:</w:t>
            </w:r>
            <w:r w:rsidR="008657C7" w:rsidRPr="001423E0">
              <w:rPr>
                <w:rFonts w:ascii="Garamond" w:hAnsi="Garamond"/>
                <w:sz w:val="28"/>
              </w:rPr>
              <w:t xml:space="preserve">        </w:t>
            </w:r>
          </w:p>
          <w:p w:rsidR="00B73904" w:rsidRPr="00E00F6F" w:rsidRDefault="0064478A" w:rsidP="00E00F6F">
            <w:pPr>
              <w:jc w:val="center"/>
              <w:rPr>
                <w:rFonts w:ascii="Palatino Linotype" w:hAnsi="Palatino Linotype"/>
                <w:sz w:val="22"/>
              </w:rPr>
            </w:pPr>
            <w:r>
              <w:rPr>
                <w:rFonts w:ascii="Palatino Linotype" w:hAnsi="Palatino Linotype"/>
              </w:rPr>
              <w:t>56</w:t>
            </w: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760"/>
        <w:gridCol w:w="4680"/>
      </w:tblGrid>
      <w:tr w:rsidR="00B73904" w:rsidRPr="009E1B6B" w:rsidTr="00D1366D">
        <w:tc>
          <w:tcPr>
            <w:tcW w:w="5760" w:type="dxa"/>
          </w:tcPr>
          <w:p w:rsidR="009E1B6B" w:rsidRPr="009E1B6B" w:rsidRDefault="00B73904" w:rsidP="007028AE">
            <w:pPr>
              <w:rPr>
                <w:rFonts w:ascii="Garamond" w:hAnsi="Garamond"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 xml:space="preserve">Lecturer Signature: </w:t>
            </w:r>
            <w:r w:rsidR="009E1B6B" w:rsidRPr="009E1B6B">
              <w:rPr>
                <w:rFonts w:ascii="Calibri" w:hAnsi="Calibri"/>
                <w:b/>
                <w:sz w:val="22"/>
              </w:rPr>
              <w:t xml:space="preserve">            </w:t>
            </w:r>
            <w:r w:rsidR="00E00F6F" w:rsidRPr="00E00F6F">
              <w:rPr>
                <w:rFonts w:ascii="Palatino Linotype" w:hAnsi="Palatino Linotype"/>
              </w:rPr>
              <w:t>Jeni Williams</w:t>
            </w:r>
          </w:p>
        </w:tc>
        <w:tc>
          <w:tcPr>
            <w:tcW w:w="4680" w:type="dxa"/>
          </w:tcPr>
          <w:p w:rsidR="00B73904" w:rsidRPr="009E1B6B" w:rsidRDefault="00B73904" w:rsidP="00207883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Date</w:t>
            </w:r>
            <w:r w:rsidRPr="002C5CC8">
              <w:rPr>
                <w:rFonts w:ascii="Palatino Linotype" w:hAnsi="Palatino Linotype"/>
              </w:rPr>
              <w:t>:</w:t>
            </w:r>
            <w:r w:rsidR="009E1B6B" w:rsidRPr="002C5CC8">
              <w:rPr>
                <w:rFonts w:ascii="Palatino Linotype" w:hAnsi="Palatino Linotype"/>
              </w:rPr>
              <w:t xml:space="preserve">              </w:t>
            </w:r>
            <w:r w:rsidR="002C5CC8" w:rsidRPr="002C5CC8">
              <w:rPr>
                <w:rFonts w:ascii="Palatino Linotype" w:hAnsi="Palatino Linotype"/>
              </w:rPr>
              <w:t xml:space="preserve">January </w:t>
            </w:r>
            <w:r w:rsidR="002C5CC8">
              <w:rPr>
                <w:rFonts w:ascii="Palatino Linotype" w:hAnsi="Palatino Linotype"/>
              </w:rPr>
              <w:t>20</w:t>
            </w:r>
            <w:r w:rsidR="002C5CC8" w:rsidRPr="002C5CC8">
              <w:rPr>
                <w:rFonts w:ascii="Palatino Linotype" w:hAnsi="Palatino Linotype"/>
              </w:rPr>
              <w:t>1</w:t>
            </w:r>
            <w:r w:rsidR="00207883">
              <w:rPr>
                <w:rFonts w:ascii="Palatino Linotype" w:hAnsi="Palatino Linotype"/>
              </w:rPr>
              <w:t>8</w:t>
            </w:r>
          </w:p>
        </w:tc>
      </w:tr>
    </w:tbl>
    <w:p w:rsidR="00B73904" w:rsidRDefault="00B73904" w:rsidP="006E0438"/>
    <w:p w:rsidR="0064478A" w:rsidRPr="003223B5" w:rsidRDefault="0064478A" w:rsidP="006E0438"/>
    <w:sectPr w:rsidR="0064478A" w:rsidRPr="003223B5" w:rsidSect="009E1B6B">
      <w:pgSz w:w="11906" w:h="16838"/>
      <w:pgMar w:top="709" w:right="746" w:bottom="568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dit="forms" w:enforcement="0"/>
  <w:defaultTabStop w:val="720"/>
  <w:noPunctuationKerning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F763B"/>
    <w:rsid w:val="000051FF"/>
    <w:rsid w:val="0000591B"/>
    <w:rsid w:val="00006995"/>
    <w:rsid w:val="00021429"/>
    <w:rsid w:val="00022170"/>
    <w:rsid w:val="00022E99"/>
    <w:rsid w:val="00025D19"/>
    <w:rsid w:val="00026923"/>
    <w:rsid w:val="00034E2E"/>
    <w:rsid w:val="000408E9"/>
    <w:rsid w:val="0004295C"/>
    <w:rsid w:val="00043307"/>
    <w:rsid w:val="000465D9"/>
    <w:rsid w:val="000534A7"/>
    <w:rsid w:val="00053667"/>
    <w:rsid w:val="0005573E"/>
    <w:rsid w:val="00056238"/>
    <w:rsid w:val="00057037"/>
    <w:rsid w:val="00070DAD"/>
    <w:rsid w:val="00072683"/>
    <w:rsid w:val="00074B02"/>
    <w:rsid w:val="00076688"/>
    <w:rsid w:val="00082EFD"/>
    <w:rsid w:val="000908FE"/>
    <w:rsid w:val="00092E69"/>
    <w:rsid w:val="00093B86"/>
    <w:rsid w:val="000A16FA"/>
    <w:rsid w:val="000C3614"/>
    <w:rsid w:val="000D0E49"/>
    <w:rsid w:val="000D3152"/>
    <w:rsid w:val="000D62C2"/>
    <w:rsid w:val="000F2AD6"/>
    <w:rsid w:val="0010010E"/>
    <w:rsid w:val="001070A0"/>
    <w:rsid w:val="001152F2"/>
    <w:rsid w:val="00120F72"/>
    <w:rsid w:val="00121BE0"/>
    <w:rsid w:val="0012790E"/>
    <w:rsid w:val="00135931"/>
    <w:rsid w:val="00140922"/>
    <w:rsid w:val="00140AC6"/>
    <w:rsid w:val="001423E0"/>
    <w:rsid w:val="00145FFA"/>
    <w:rsid w:val="001476A4"/>
    <w:rsid w:val="0015292E"/>
    <w:rsid w:val="00152F14"/>
    <w:rsid w:val="00155F8D"/>
    <w:rsid w:val="00184150"/>
    <w:rsid w:val="00184258"/>
    <w:rsid w:val="0019474F"/>
    <w:rsid w:val="00194EB4"/>
    <w:rsid w:val="001A5375"/>
    <w:rsid w:val="001A5B8E"/>
    <w:rsid w:val="001A7738"/>
    <w:rsid w:val="001B5C1F"/>
    <w:rsid w:val="001B656C"/>
    <w:rsid w:val="001B6A91"/>
    <w:rsid w:val="001B746E"/>
    <w:rsid w:val="001C3BE6"/>
    <w:rsid w:val="001C41A2"/>
    <w:rsid w:val="001C6993"/>
    <w:rsid w:val="001C7D77"/>
    <w:rsid w:val="001D01EA"/>
    <w:rsid w:val="001D55E0"/>
    <w:rsid w:val="001D7FBF"/>
    <w:rsid w:val="001E1178"/>
    <w:rsid w:val="001F2B5F"/>
    <w:rsid w:val="001F7480"/>
    <w:rsid w:val="001F7E17"/>
    <w:rsid w:val="00207883"/>
    <w:rsid w:val="00221706"/>
    <w:rsid w:val="00222527"/>
    <w:rsid w:val="00225A64"/>
    <w:rsid w:val="00225D90"/>
    <w:rsid w:val="00230DA6"/>
    <w:rsid w:val="00237E0C"/>
    <w:rsid w:val="00252AED"/>
    <w:rsid w:val="00254A5E"/>
    <w:rsid w:val="00255160"/>
    <w:rsid w:val="00260FF2"/>
    <w:rsid w:val="002759BE"/>
    <w:rsid w:val="00276CDD"/>
    <w:rsid w:val="0028026E"/>
    <w:rsid w:val="00280A83"/>
    <w:rsid w:val="002811D6"/>
    <w:rsid w:val="00285C9A"/>
    <w:rsid w:val="00294FCE"/>
    <w:rsid w:val="00296289"/>
    <w:rsid w:val="002A6B77"/>
    <w:rsid w:val="002B00E0"/>
    <w:rsid w:val="002B2F4E"/>
    <w:rsid w:val="002C1907"/>
    <w:rsid w:val="002C5CC8"/>
    <w:rsid w:val="002D0277"/>
    <w:rsid w:val="002D3036"/>
    <w:rsid w:val="002D44E8"/>
    <w:rsid w:val="002D557D"/>
    <w:rsid w:val="002D5D31"/>
    <w:rsid w:val="002E19CF"/>
    <w:rsid w:val="002E3BAB"/>
    <w:rsid w:val="002F65EC"/>
    <w:rsid w:val="002F763B"/>
    <w:rsid w:val="00304007"/>
    <w:rsid w:val="003041F6"/>
    <w:rsid w:val="00305BC9"/>
    <w:rsid w:val="00320EA5"/>
    <w:rsid w:val="003223B5"/>
    <w:rsid w:val="00331FCC"/>
    <w:rsid w:val="0033351B"/>
    <w:rsid w:val="00341229"/>
    <w:rsid w:val="00351C9D"/>
    <w:rsid w:val="00361C38"/>
    <w:rsid w:val="003635BB"/>
    <w:rsid w:val="00367B63"/>
    <w:rsid w:val="00371D3E"/>
    <w:rsid w:val="0037274A"/>
    <w:rsid w:val="00374C27"/>
    <w:rsid w:val="003852AB"/>
    <w:rsid w:val="00385B53"/>
    <w:rsid w:val="00396CF6"/>
    <w:rsid w:val="003B1AED"/>
    <w:rsid w:val="003B1CAD"/>
    <w:rsid w:val="003B2021"/>
    <w:rsid w:val="003C5FDD"/>
    <w:rsid w:val="003C7EE4"/>
    <w:rsid w:val="003D0794"/>
    <w:rsid w:val="003D75F3"/>
    <w:rsid w:val="003D780B"/>
    <w:rsid w:val="003E02A3"/>
    <w:rsid w:val="003E4F1E"/>
    <w:rsid w:val="003F51A5"/>
    <w:rsid w:val="003F5D92"/>
    <w:rsid w:val="004014C2"/>
    <w:rsid w:val="004016D8"/>
    <w:rsid w:val="00404C6A"/>
    <w:rsid w:val="00410293"/>
    <w:rsid w:val="00421722"/>
    <w:rsid w:val="00433AC1"/>
    <w:rsid w:val="004374D7"/>
    <w:rsid w:val="004526A1"/>
    <w:rsid w:val="00452A83"/>
    <w:rsid w:val="00453099"/>
    <w:rsid w:val="004615A4"/>
    <w:rsid w:val="00474771"/>
    <w:rsid w:val="00477D45"/>
    <w:rsid w:val="004811BA"/>
    <w:rsid w:val="004945E8"/>
    <w:rsid w:val="00494978"/>
    <w:rsid w:val="00494F5D"/>
    <w:rsid w:val="004A030A"/>
    <w:rsid w:val="004A534D"/>
    <w:rsid w:val="004A63E8"/>
    <w:rsid w:val="004C22B6"/>
    <w:rsid w:val="004C619B"/>
    <w:rsid w:val="004D0428"/>
    <w:rsid w:val="004D6575"/>
    <w:rsid w:val="004E3B8B"/>
    <w:rsid w:val="004E5A79"/>
    <w:rsid w:val="004E7281"/>
    <w:rsid w:val="004F1369"/>
    <w:rsid w:val="004F6BDA"/>
    <w:rsid w:val="0050176F"/>
    <w:rsid w:val="00501D54"/>
    <w:rsid w:val="0052305D"/>
    <w:rsid w:val="0053119E"/>
    <w:rsid w:val="005327A8"/>
    <w:rsid w:val="00536563"/>
    <w:rsid w:val="005476AB"/>
    <w:rsid w:val="005521BE"/>
    <w:rsid w:val="005544B5"/>
    <w:rsid w:val="00554C1C"/>
    <w:rsid w:val="00555409"/>
    <w:rsid w:val="005650E6"/>
    <w:rsid w:val="00567071"/>
    <w:rsid w:val="0057028C"/>
    <w:rsid w:val="0057193A"/>
    <w:rsid w:val="00571A16"/>
    <w:rsid w:val="00576DFC"/>
    <w:rsid w:val="0058002E"/>
    <w:rsid w:val="005806B6"/>
    <w:rsid w:val="00581C74"/>
    <w:rsid w:val="00584205"/>
    <w:rsid w:val="00586F6E"/>
    <w:rsid w:val="005A4C60"/>
    <w:rsid w:val="005A5324"/>
    <w:rsid w:val="005A5A23"/>
    <w:rsid w:val="005A7076"/>
    <w:rsid w:val="005B2226"/>
    <w:rsid w:val="005B34C7"/>
    <w:rsid w:val="005B3C08"/>
    <w:rsid w:val="005B6AEF"/>
    <w:rsid w:val="005C2BA4"/>
    <w:rsid w:val="005C635B"/>
    <w:rsid w:val="005C7991"/>
    <w:rsid w:val="005D6B34"/>
    <w:rsid w:val="005E10B5"/>
    <w:rsid w:val="005E6A03"/>
    <w:rsid w:val="0060093A"/>
    <w:rsid w:val="00602B49"/>
    <w:rsid w:val="006034B7"/>
    <w:rsid w:val="00613CEE"/>
    <w:rsid w:val="00616D9C"/>
    <w:rsid w:val="00617DC7"/>
    <w:rsid w:val="00623926"/>
    <w:rsid w:val="00624D55"/>
    <w:rsid w:val="00630549"/>
    <w:rsid w:val="006323E8"/>
    <w:rsid w:val="00635B76"/>
    <w:rsid w:val="0063768A"/>
    <w:rsid w:val="00642372"/>
    <w:rsid w:val="006434BD"/>
    <w:rsid w:val="00643893"/>
    <w:rsid w:val="0064478A"/>
    <w:rsid w:val="00644A13"/>
    <w:rsid w:val="00646AC0"/>
    <w:rsid w:val="00651A7E"/>
    <w:rsid w:val="006552CE"/>
    <w:rsid w:val="00664117"/>
    <w:rsid w:val="00671FA9"/>
    <w:rsid w:val="00680751"/>
    <w:rsid w:val="00684D5C"/>
    <w:rsid w:val="00686240"/>
    <w:rsid w:val="00691334"/>
    <w:rsid w:val="006C0D3F"/>
    <w:rsid w:val="006C5DA7"/>
    <w:rsid w:val="006C792C"/>
    <w:rsid w:val="006D1100"/>
    <w:rsid w:val="006D5E1C"/>
    <w:rsid w:val="006D6C94"/>
    <w:rsid w:val="006E0438"/>
    <w:rsid w:val="006E3EAC"/>
    <w:rsid w:val="006F175E"/>
    <w:rsid w:val="006F4439"/>
    <w:rsid w:val="007028AE"/>
    <w:rsid w:val="00703032"/>
    <w:rsid w:val="00705A2E"/>
    <w:rsid w:val="00707627"/>
    <w:rsid w:val="00712CD3"/>
    <w:rsid w:val="00715AB7"/>
    <w:rsid w:val="007162D0"/>
    <w:rsid w:val="0072152C"/>
    <w:rsid w:val="00724817"/>
    <w:rsid w:val="00727B66"/>
    <w:rsid w:val="00730EAB"/>
    <w:rsid w:val="00743023"/>
    <w:rsid w:val="00744382"/>
    <w:rsid w:val="00747865"/>
    <w:rsid w:val="0076310F"/>
    <w:rsid w:val="00764BA7"/>
    <w:rsid w:val="00770F1E"/>
    <w:rsid w:val="007719BB"/>
    <w:rsid w:val="007768EE"/>
    <w:rsid w:val="007817F6"/>
    <w:rsid w:val="00791213"/>
    <w:rsid w:val="007A0683"/>
    <w:rsid w:val="007A30D9"/>
    <w:rsid w:val="007A3987"/>
    <w:rsid w:val="007C5846"/>
    <w:rsid w:val="007D0A79"/>
    <w:rsid w:val="007D152E"/>
    <w:rsid w:val="007D243C"/>
    <w:rsid w:val="007D6B00"/>
    <w:rsid w:val="007E4BDB"/>
    <w:rsid w:val="008052F2"/>
    <w:rsid w:val="00806AF1"/>
    <w:rsid w:val="008205CD"/>
    <w:rsid w:val="0082185C"/>
    <w:rsid w:val="00832363"/>
    <w:rsid w:val="008418CA"/>
    <w:rsid w:val="008543FA"/>
    <w:rsid w:val="008657C7"/>
    <w:rsid w:val="00867F1C"/>
    <w:rsid w:val="00893524"/>
    <w:rsid w:val="00896F0C"/>
    <w:rsid w:val="008B0E31"/>
    <w:rsid w:val="008B2AEC"/>
    <w:rsid w:val="008B34F3"/>
    <w:rsid w:val="008C4369"/>
    <w:rsid w:val="008D0EBD"/>
    <w:rsid w:val="008D2991"/>
    <w:rsid w:val="008D5C60"/>
    <w:rsid w:val="008D67FB"/>
    <w:rsid w:val="008D6BE9"/>
    <w:rsid w:val="008E51EF"/>
    <w:rsid w:val="008E5AD3"/>
    <w:rsid w:val="008E6B16"/>
    <w:rsid w:val="008E795E"/>
    <w:rsid w:val="008F6FA6"/>
    <w:rsid w:val="008F7575"/>
    <w:rsid w:val="009028DC"/>
    <w:rsid w:val="00903C67"/>
    <w:rsid w:val="00906D4C"/>
    <w:rsid w:val="00925ECF"/>
    <w:rsid w:val="00931440"/>
    <w:rsid w:val="00935FE9"/>
    <w:rsid w:val="0093769C"/>
    <w:rsid w:val="00941581"/>
    <w:rsid w:val="009422EE"/>
    <w:rsid w:val="00943154"/>
    <w:rsid w:val="009557F5"/>
    <w:rsid w:val="00956CA3"/>
    <w:rsid w:val="00961874"/>
    <w:rsid w:val="009636E3"/>
    <w:rsid w:val="00964300"/>
    <w:rsid w:val="00974215"/>
    <w:rsid w:val="00976209"/>
    <w:rsid w:val="00985B59"/>
    <w:rsid w:val="00987569"/>
    <w:rsid w:val="009913BA"/>
    <w:rsid w:val="009953C7"/>
    <w:rsid w:val="009A2010"/>
    <w:rsid w:val="009A4105"/>
    <w:rsid w:val="009A4632"/>
    <w:rsid w:val="009B016D"/>
    <w:rsid w:val="009B1FB2"/>
    <w:rsid w:val="009B7050"/>
    <w:rsid w:val="009C3F42"/>
    <w:rsid w:val="009C52ED"/>
    <w:rsid w:val="009C63E4"/>
    <w:rsid w:val="009E1A2D"/>
    <w:rsid w:val="009E1B6B"/>
    <w:rsid w:val="009E27B4"/>
    <w:rsid w:val="009E45CB"/>
    <w:rsid w:val="009E4772"/>
    <w:rsid w:val="009E6690"/>
    <w:rsid w:val="009E7008"/>
    <w:rsid w:val="009F45ED"/>
    <w:rsid w:val="00A05D4D"/>
    <w:rsid w:val="00A10916"/>
    <w:rsid w:val="00A12395"/>
    <w:rsid w:val="00A124BE"/>
    <w:rsid w:val="00A1797D"/>
    <w:rsid w:val="00A21779"/>
    <w:rsid w:val="00A256DB"/>
    <w:rsid w:val="00A25B1C"/>
    <w:rsid w:val="00A36D0F"/>
    <w:rsid w:val="00A467F2"/>
    <w:rsid w:val="00A5066B"/>
    <w:rsid w:val="00A50EF8"/>
    <w:rsid w:val="00A514D8"/>
    <w:rsid w:val="00A5274B"/>
    <w:rsid w:val="00A72AD7"/>
    <w:rsid w:val="00A72B5F"/>
    <w:rsid w:val="00A747AA"/>
    <w:rsid w:val="00A768BD"/>
    <w:rsid w:val="00A77F35"/>
    <w:rsid w:val="00A81493"/>
    <w:rsid w:val="00A83559"/>
    <w:rsid w:val="00A83DD0"/>
    <w:rsid w:val="00A869A4"/>
    <w:rsid w:val="00A878A7"/>
    <w:rsid w:val="00A87B20"/>
    <w:rsid w:val="00A959F2"/>
    <w:rsid w:val="00A95B86"/>
    <w:rsid w:val="00A97FA1"/>
    <w:rsid w:val="00AA0C34"/>
    <w:rsid w:val="00AA2198"/>
    <w:rsid w:val="00AA28FE"/>
    <w:rsid w:val="00AA5698"/>
    <w:rsid w:val="00AB34D0"/>
    <w:rsid w:val="00AB466B"/>
    <w:rsid w:val="00AC7B6F"/>
    <w:rsid w:val="00AD003D"/>
    <w:rsid w:val="00AD01FF"/>
    <w:rsid w:val="00AD1F69"/>
    <w:rsid w:val="00AD2D1A"/>
    <w:rsid w:val="00AD6189"/>
    <w:rsid w:val="00AE3283"/>
    <w:rsid w:val="00AE425F"/>
    <w:rsid w:val="00AF1B66"/>
    <w:rsid w:val="00AF5BD9"/>
    <w:rsid w:val="00AF7490"/>
    <w:rsid w:val="00B051A9"/>
    <w:rsid w:val="00B2471A"/>
    <w:rsid w:val="00B25489"/>
    <w:rsid w:val="00B33436"/>
    <w:rsid w:val="00B34AA1"/>
    <w:rsid w:val="00B34BE5"/>
    <w:rsid w:val="00B41AA8"/>
    <w:rsid w:val="00B42C9B"/>
    <w:rsid w:val="00B4389C"/>
    <w:rsid w:val="00B73904"/>
    <w:rsid w:val="00B743E9"/>
    <w:rsid w:val="00B74870"/>
    <w:rsid w:val="00B77572"/>
    <w:rsid w:val="00B83270"/>
    <w:rsid w:val="00B8702A"/>
    <w:rsid w:val="00BA571B"/>
    <w:rsid w:val="00BA6074"/>
    <w:rsid w:val="00BB45FD"/>
    <w:rsid w:val="00BC0EE4"/>
    <w:rsid w:val="00BD6A5F"/>
    <w:rsid w:val="00BE19FA"/>
    <w:rsid w:val="00C03290"/>
    <w:rsid w:val="00C14DAC"/>
    <w:rsid w:val="00C16875"/>
    <w:rsid w:val="00C3345C"/>
    <w:rsid w:val="00C35C32"/>
    <w:rsid w:val="00C424F4"/>
    <w:rsid w:val="00C434A3"/>
    <w:rsid w:val="00C44057"/>
    <w:rsid w:val="00C45802"/>
    <w:rsid w:val="00C4627B"/>
    <w:rsid w:val="00C60259"/>
    <w:rsid w:val="00C61538"/>
    <w:rsid w:val="00C703E6"/>
    <w:rsid w:val="00C705E6"/>
    <w:rsid w:val="00C8012E"/>
    <w:rsid w:val="00C84464"/>
    <w:rsid w:val="00C968C2"/>
    <w:rsid w:val="00CB16E8"/>
    <w:rsid w:val="00CB2820"/>
    <w:rsid w:val="00CB3A29"/>
    <w:rsid w:val="00CB44D6"/>
    <w:rsid w:val="00CB7167"/>
    <w:rsid w:val="00CC2FA2"/>
    <w:rsid w:val="00CC34FB"/>
    <w:rsid w:val="00CC77D5"/>
    <w:rsid w:val="00CD3F28"/>
    <w:rsid w:val="00CD7D8D"/>
    <w:rsid w:val="00CD7F00"/>
    <w:rsid w:val="00CE2E57"/>
    <w:rsid w:val="00CE5087"/>
    <w:rsid w:val="00CE6F5C"/>
    <w:rsid w:val="00D00084"/>
    <w:rsid w:val="00D0157D"/>
    <w:rsid w:val="00D0566A"/>
    <w:rsid w:val="00D06874"/>
    <w:rsid w:val="00D125BB"/>
    <w:rsid w:val="00D1366D"/>
    <w:rsid w:val="00D14154"/>
    <w:rsid w:val="00D14652"/>
    <w:rsid w:val="00D17E29"/>
    <w:rsid w:val="00D21E07"/>
    <w:rsid w:val="00D22594"/>
    <w:rsid w:val="00D2441F"/>
    <w:rsid w:val="00D24729"/>
    <w:rsid w:val="00D24AB7"/>
    <w:rsid w:val="00D25AC5"/>
    <w:rsid w:val="00D363C8"/>
    <w:rsid w:val="00D405D4"/>
    <w:rsid w:val="00D43D5E"/>
    <w:rsid w:val="00D45487"/>
    <w:rsid w:val="00D462F5"/>
    <w:rsid w:val="00D50298"/>
    <w:rsid w:val="00D6274E"/>
    <w:rsid w:val="00D63DC4"/>
    <w:rsid w:val="00D65176"/>
    <w:rsid w:val="00D67C06"/>
    <w:rsid w:val="00D70E64"/>
    <w:rsid w:val="00D77DF2"/>
    <w:rsid w:val="00D8081E"/>
    <w:rsid w:val="00D9113B"/>
    <w:rsid w:val="00D930E1"/>
    <w:rsid w:val="00D9515B"/>
    <w:rsid w:val="00D95706"/>
    <w:rsid w:val="00DA224C"/>
    <w:rsid w:val="00DA6AC7"/>
    <w:rsid w:val="00DA6BFE"/>
    <w:rsid w:val="00DC3376"/>
    <w:rsid w:val="00DD6902"/>
    <w:rsid w:val="00DE378B"/>
    <w:rsid w:val="00DF0717"/>
    <w:rsid w:val="00DF1CB6"/>
    <w:rsid w:val="00DF5B3B"/>
    <w:rsid w:val="00E00F6F"/>
    <w:rsid w:val="00E03641"/>
    <w:rsid w:val="00E049C5"/>
    <w:rsid w:val="00E1269A"/>
    <w:rsid w:val="00E14E56"/>
    <w:rsid w:val="00E30B66"/>
    <w:rsid w:val="00E33703"/>
    <w:rsid w:val="00E453E3"/>
    <w:rsid w:val="00E45736"/>
    <w:rsid w:val="00E548F0"/>
    <w:rsid w:val="00E54EA1"/>
    <w:rsid w:val="00E558D9"/>
    <w:rsid w:val="00E5716E"/>
    <w:rsid w:val="00E57A74"/>
    <w:rsid w:val="00E637C5"/>
    <w:rsid w:val="00E63B89"/>
    <w:rsid w:val="00E67058"/>
    <w:rsid w:val="00E726CB"/>
    <w:rsid w:val="00E73932"/>
    <w:rsid w:val="00E75151"/>
    <w:rsid w:val="00E764F7"/>
    <w:rsid w:val="00E77ABE"/>
    <w:rsid w:val="00E80CC5"/>
    <w:rsid w:val="00E90D34"/>
    <w:rsid w:val="00E9161E"/>
    <w:rsid w:val="00E92181"/>
    <w:rsid w:val="00E9473C"/>
    <w:rsid w:val="00E94904"/>
    <w:rsid w:val="00E9761F"/>
    <w:rsid w:val="00EA128F"/>
    <w:rsid w:val="00EA3F86"/>
    <w:rsid w:val="00EA485D"/>
    <w:rsid w:val="00EA56E4"/>
    <w:rsid w:val="00EA6FF6"/>
    <w:rsid w:val="00EB1008"/>
    <w:rsid w:val="00EC203C"/>
    <w:rsid w:val="00EC7E20"/>
    <w:rsid w:val="00ED0EC7"/>
    <w:rsid w:val="00ED6109"/>
    <w:rsid w:val="00EF047C"/>
    <w:rsid w:val="00F01724"/>
    <w:rsid w:val="00F12DFD"/>
    <w:rsid w:val="00F13E97"/>
    <w:rsid w:val="00F13EF4"/>
    <w:rsid w:val="00F164D0"/>
    <w:rsid w:val="00F17EE6"/>
    <w:rsid w:val="00F2101E"/>
    <w:rsid w:val="00F32CB6"/>
    <w:rsid w:val="00F409EF"/>
    <w:rsid w:val="00F5163D"/>
    <w:rsid w:val="00F54C1A"/>
    <w:rsid w:val="00F56A61"/>
    <w:rsid w:val="00F608EC"/>
    <w:rsid w:val="00F62D39"/>
    <w:rsid w:val="00F666AC"/>
    <w:rsid w:val="00F67D18"/>
    <w:rsid w:val="00F71F7E"/>
    <w:rsid w:val="00F72EFB"/>
    <w:rsid w:val="00F74738"/>
    <w:rsid w:val="00F770E2"/>
    <w:rsid w:val="00F8305A"/>
    <w:rsid w:val="00F86C3F"/>
    <w:rsid w:val="00F87025"/>
    <w:rsid w:val="00F877D6"/>
    <w:rsid w:val="00F87E74"/>
    <w:rsid w:val="00F90371"/>
    <w:rsid w:val="00F92798"/>
    <w:rsid w:val="00FA3CC5"/>
    <w:rsid w:val="00FB2A13"/>
    <w:rsid w:val="00FB7668"/>
    <w:rsid w:val="00FC69F1"/>
    <w:rsid w:val="00FC6B3E"/>
    <w:rsid w:val="00FD0DAC"/>
    <w:rsid w:val="00FD4073"/>
    <w:rsid w:val="00FE171E"/>
    <w:rsid w:val="00FE3DE9"/>
    <w:rsid w:val="00FE4F72"/>
    <w:rsid w:val="00FF12F2"/>
    <w:rsid w:val="00FF19DC"/>
    <w:rsid w:val="00FF3560"/>
    <w:rsid w:val="00FF6F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64300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223B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636E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9636E3"/>
    <w:rPr>
      <w:rFonts w:ascii="Tahoma" w:hAnsi="Tahoma" w:cs="Tahoma"/>
      <w:sz w:val="16"/>
      <w:szCs w:val="16"/>
      <w:lang w:val="en-GB"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64300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223B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636E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9636E3"/>
    <w:rPr>
      <w:rFonts w:ascii="Tahoma" w:hAnsi="Tahoma" w:cs="Tahoma"/>
      <w:sz w:val="16"/>
      <w:szCs w:val="16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396</Words>
  <Characters>2263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CYD</Company>
  <LinksUpToDate>false</LinksUpToDate>
  <CharactersWithSpaces>2654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IT</dc:creator>
  <cp:lastModifiedBy>Administrator</cp:lastModifiedBy>
  <cp:revision>2</cp:revision>
  <dcterms:created xsi:type="dcterms:W3CDTF">2018-01-30T21:56:00Z</dcterms:created>
  <dcterms:modified xsi:type="dcterms:W3CDTF">2018-01-30T21:56:00Z</dcterms:modified>
</cp:coreProperties>
</file>