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943642310"/>
        <w:docPartObj>
          <w:docPartGallery w:val="Cover Pages"/>
          <w:docPartUnique/>
        </w:docPartObj>
      </w:sdtPr>
      <w:sdtEndPr>
        <w:rPr>
          <w:color w:val="auto"/>
          <w:sz w:val="32"/>
          <w:szCs w:val="32"/>
        </w:rPr>
      </w:sdtEndPr>
      <w:sdtContent>
        <w:p w14:paraId="23B6DC8E" w14:textId="4F383242" w:rsidR="00995E42" w:rsidRDefault="00995E42">
          <w:pPr>
            <w:pStyle w:val="NoSpacing"/>
            <w:spacing w:before="1540" w:after="240"/>
            <w:jc w:val="center"/>
            <w:rPr>
              <w:color w:val="4472C4" w:themeColor="accent1"/>
            </w:rPr>
          </w:pPr>
          <w:r>
            <w:rPr>
              <w:noProof/>
              <w:color w:val="4472C4" w:themeColor="accent1"/>
            </w:rPr>
            <w:drawing>
              <wp:inline distT="0" distB="0" distL="0" distR="0" wp14:anchorId="14C44A4F" wp14:editId="49636BE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F2B004DDB634E2397368C524C6C9EF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937F719" w14:textId="160342FE" w:rsidR="00995E42" w:rsidRDefault="00AC01E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contemporary CHALLENGES: MAKING a difference</w:t>
              </w:r>
            </w:p>
          </w:sdtContent>
        </w:sdt>
        <w:sdt>
          <w:sdtPr>
            <w:rPr>
              <w:color w:val="4472C4" w:themeColor="accent1"/>
              <w:sz w:val="28"/>
              <w:szCs w:val="28"/>
            </w:rPr>
            <w:alias w:val="Subtitle"/>
            <w:tag w:val=""/>
            <w:id w:val="328029620"/>
            <w:placeholder>
              <w:docPart w:val="FECD348585EE471B842A6EE5E08AF4AA"/>
            </w:placeholder>
            <w:dataBinding w:prefixMappings="xmlns:ns0='http://purl.org/dc/elements/1.1/' xmlns:ns1='http://schemas.openxmlformats.org/package/2006/metadata/core-properties' " w:xpath="/ns1:coreProperties[1]/ns0:subject[1]" w:storeItemID="{6C3C8BC8-F283-45AE-878A-BAB7291924A1}"/>
            <w:text/>
          </w:sdtPr>
          <w:sdtEndPr/>
          <w:sdtContent>
            <w:p w14:paraId="330F46CF" w14:textId="47907D38" w:rsidR="00995E42" w:rsidRDefault="00AC01EF">
              <w:pPr>
                <w:pStyle w:val="NoSpacing"/>
                <w:jc w:val="center"/>
                <w:rPr>
                  <w:color w:val="4472C4" w:themeColor="accent1"/>
                  <w:sz w:val="28"/>
                  <w:szCs w:val="28"/>
                </w:rPr>
              </w:pPr>
              <w:r>
                <w:rPr>
                  <w:color w:val="4472C4" w:themeColor="accent1"/>
                  <w:sz w:val="28"/>
                  <w:szCs w:val="28"/>
                </w:rPr>
                <w:t>BMSW4007</w:t>
              </w:r>
            </w:p>
          </w:sdtContent>
        </w:sdt>
        <w:p w14:paraId="751E2401" w14:textId="5428E887" w:rsidR="00995E42" w:rsidRPr="00AC01EF" w:rsidRDefault="00995E42" w:rsidP="00AC01EF">
          <w:pPr>
            <w:pStyle w:val="NoSpacing"/>
            <w:spacing w:before="480"/>
            <w:jc w:val="center"/>
            <w:rPr>
              <w:color w:val="4472C4" w:themeColor="accent1"/>
            </w:rPr>
          </w:pPr>
          <w:r>
            <w:rPr>
              <w:noProof/>
              <w:color w:val="4472C4" w:themeColor="accent1"/>
            </w:rPr>
            <w:drawing>
              <wp:inline distT="0" distB="0" distL="0" distR="0" wp14:anchorId="29873FAB" wp14:editId="3E19033B">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7C2DC012" w14:textId="6242071F" w:rsidR="00ED073A" w:rsidRDefault="00AC01EF">
      <w:pPr>
        <w:rPr>
          <w:sz w:val="32"/>
          <w:szCs w:val="32"/>
        </w:rPr>
      </w:pPr>
      <w:r>
        <w:rPr>
          <w:sz w:val="32"/>
          <w:szCs w:val="32"/>
        </w:rPr>
        <w:t xml:space="preserve">                                    </w:t>
      </w:r>
    </w:p>
    <w:p w14:paraId="2C05628B" w14:textId="77777777" w:rsidR="00AC01EF" w:rsidRDefault="00AC01EF">
      <w:pPr>
        <w:rPr>
          <w:sz w:val="32"/>
          <w:szCs w:val="32"/>
        </w:rPr>
      </w:pPr>
    </w:p>
    <w:p w14:paraId="1BC3F3AE" w14:textId="77777777" w:rsidR="00AC01EF" w:rsidRDefault="00AC01EF">
      <w:pPr>
        <w:rPr>
          <w:sz w:val="32"/>
          <w:szCs w:val="32"/>
        </w:rPr>
      </w:pPr>
    </w:p>
    <w:p w14:paraId="7D46B197" w14:textId="716C56B0" w:rsidR="00BA5730" w:rsidRDefault="008A436D">
      <w:pPr>
        <w:rPr>
          <w:sz w:val="32"/>
          <w:szCs w:val="32"/>
        </w:rPr>
      </w:pPr>
      <w:r>
        <w:rPr>
          <w:noProof/>
        </w:rPr>
        <w:pict w14:anchorId="0CCC6F25">
          <v:shapetype id="_x0000_t202" coordsize="21600,21600" o:spt="202" path="m,l,21600r21600,l21600,xe">
            <v:stroke joinstyle="miter"/>
            <v:path gradientshapeok="t" o:connecttype="rect"/>
          </v:shapetype>
          <v:shape id="Text Box 44" o:spid="_x0000_s1029" type="#_x0000_t202" style="position:absolute;margin-left:0;margin-top:715.5pt;width:455.25pt;height:3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" filled="f" stroked="f" strokeweight=".5pt">
            <v:textbox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27T00:00:00Z">
                      <w:dateFormat w:val="dd MMMM yyyy"/>
                      <w:lid w:val="en-GB"/>
                      <w:storeMappedDataAs w:val="dateTime"/>
                      <w:calendar w:val="gregorian"/>
                    </w:date>
                  </w:sdtPr>
                  <w:sdtEndPr/>
                  <w:sdtContent>
                    <w:p w14:paraId="494B47E9" w14:textId="66661C2D" w:rsidR="00995E42" w:rsidRDefault="00AC01EF">
                      <w:pPr>
                        <w:pStyle w:val="NoSpacing"/>
                        <w:spacing w:after="40"/>
                        <w:jc w:val="center"/>
                        <w:rPr>
                          <w:caps/>
                          <w:color w:val="4472C4" w:themeColor="accent1"/>
                          <w:sz w:val="28"/>
                          <w:szCs w:val="28"/>
                        </w:rPr>
                      </w:pPr>
                      <w:r>
                        <w:rPr>
                          <w:caps/>
                          <w:color w:val="4472C4" w:themeColor="accent1"/>
                          <w:sz w:val="28"/>
                          <w:szCs w:val="28"/>
                        </w:rPr>
                        <w:t>27 November 2023</w:t>
                      </w:r>
                    </w:p>
                  </w:sdtContent>
                </w:sdt>
                <w:p w14:paraId="6812921B" w14:textId="3105A898" w:rsidR="00995E42" w:rsidRDefault="008A436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C01EF">
                        <w:rPr>
                          <w:caps/>
                          <w:color w:val="4472C4" w:themeColor="accent1"/>
                        </w:rPr>
                        <w:t>UNIVERSITY OF WALES TRINITY SAINT DAVID</w:t>
                      </w:r>
                    </w:sdtContent>
                  </w:sdt>
                </w:p>
                <w:p w14:paraId="2B7C0C32" w14:textId="42AEAE13" w:rsidR="00995E42" w:rsidRDefault="008A436D">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AC01EF">
                        <w:rPr>
                          <w:color w:val="4472C4" w:themeColor="accent1"/>
                        </w:rPr>
                        <w:t xml:space="preserve">     </w:t>
                      </w:r>
                    </w:sdtContent>
                  </w:sdt>
                </w:p>
              </w:txbxContent>
            </v:textbox>
            <w10:wrap anchorx="margin" anchory="page"/>
          </v:shape>
        </w:pict>
      </w:r>
      <w:r w:rsidR="00AC01EF">
        <w:rPr>
          <w:sz w:val="32"/>
          <w:szCs w:val="32"/>
        </w:rPr>
        <w:t xml:space="preserve">                       </w:t>
      </w:r>
      <w:r w:rsidR="00BA5730">
        <w:rPr>
          <w:sz w:val="32"/>
          <w:szCs w:val="32"/>
        </w:rPr>
        <w:t xml:space="preserve">           </w:t>
      </w:r>
      <w:r w:rsidR="00AC01EF">
        <w:rPr>
          <w:sz w:val="32"/>
          <w:szCs w:val="32"/>
        </w:rPr>
        <w:t xml:space="preserve">   </w:t>
      </w:r>
      <w:r w:rsidR="00AC01EF" w:rsidRPr="00AC01EF">
        <w:rPr>
          <w:sz w:val="32"/>
          <w:szCs w:val="32"/>
        </w:rPr>
        <w:t>Nela Frunza Haham</w:t>
      </w:r>
      <w:r w:rsidR="00AC01EF">
        <w:rPr>
          <w:sz w:val="32"/>
          <w:szCs w:val="32"/>
        </w:rPr>
        <w:t xml:space="preserve"> 2210514</w:t>
      </w:r>
    </w:p>
    <w:p w14:paraId="397E0331" w14:textId="77777777" w:rsidR="00BA5730" w:rsidRDefault="00BA5730">
      <w:pPr>
        <w:rPr>
          <w:sz w:val="32"/>
          <w:szCs w:val="32"/>
        </w:rPr>
      </w:pPr>
      <w:r>
        <w:rPr>
          <w:sz w:val="32"/>
          <w:szCs w:val="32"/>
        </w:rPr>
        <w:br w:type="page"/>
      </w:r>
    </w:p>
    <w:p w14:paraId="402B76F9" w14:textId="77777777" w:rsidR="000E38C1" w:rsidRPr="002C2DA9" w:rsidRDefault="000E38C1">
      <w:pPr>
        <w:rPr>
          <w:b/>
          <w:bCs/>
          <w:sz w:val="48"/>
          <w:szCs w:val="48"/>
        </w:rPr>
      </w:pPr>
    </w:p>
    <w:p w14:paraId="2B47D626" w14:textId="0F822782" w:rsidR="00455395" w:rsidRDefault="007822A6">
      <w:pPr>
        <w:rPr>
          <w:sz w:val="48"/>
          <w:szCs w:val="48"/>
        </w:rPr>
      </w:pPr>
      <w:r>
        <w:rPr>
          <w:sz w:val="48"/>
          <w:szCs w:val="48"/>
        </w:rPr>
        <w:t xml:space="preserve"> </w:t>
      </w:r>
      <w:r w:rsidR="000E38C1">
        <w:rPr>
          <w:sz w:val="48"/>
          <w:szCs w:val="48"/>
        </w:rPr>
        <w:t xml:space="preserve"> </w:t>
      </w:r>
      <w:r w:rsidR="00E05583">
        <w:rPr>
          <w:sz w:val="48"/>
          <w:szCs w:val="48"/>
        </w:rPr>
        <w:t xml:space="preserve">  </w:t>
      </w:r>
      <w:r w:rsidR="00E43909">
        <w:rPr>
          <w:sz w:val="48"/>
          <w:szCs w:val="48"/>
        </w:rPr>
        <w:t>How Climate Change affects the weat</w:t>
      </w:r>
      <w:r w:rsidR="00455395">
        <w:rPr>
          <w:sz w:val="48"/>
          <w:szCs w:val="48"/>
        </w:rPr>
        <w:t xml:space="preserve">her </w:t>
      </w:r>
    </w:p>
    <w:p w14:paraId="255B9B73" w14:textId="5F1907A3" w:rsidR="00381B25" w:rsidRDefault="00381B25">
      <w:pPr>
        <w:rPr>
          <w:sz w:val="48"/>
          <w:szCs w:val="48"/>
        </w:rPr>
      </w:pPr>
      <w:r>
        <w:rPr>
          <w:sz w:val="48"/>
          <w:szCs w:val="48"/>
        </w:rPr>
        <w:t xml:space="preserve">              Ideas and Solutions</w:t>
      </w:r>
    </w:p>
    <w:p w14:paraId="1A4BF8B2" w14:textId="77777777" w:rsidR="00C414B2" w:rsidRDefault="00C414B2">
      <w:pPr>
        <w:rPr>
          <w:sz w:val="48"/>
          <w:szCs w:val="48"/>
        </w:rPr>
      </w:pPr>
    </w:p>
    <w:p w14:paraId="0A8B4492" w14:textId="0739A633" w:rsidR="00775D67" w:rsidRDefault="009158C9" w:rsidP="009158C9">
      <w:pPr>
        <w:rPr>
          <w:b/>
          <w:bCs/>
          <w:sz w:val="48"/>
          <w:szCs w:val="48"/>
        </w:rPr>
      </w:pPr>
      <w:r>
        <w:rPr>
          <w:sz w:val="48"/>
          <w:szCs w:val="48"/>
        </w:rPr>
        <w:t xml:space="preserve">     </w:t>
      </w:r>
      <w:r w:rsidRPr="002C2DA9">
        <w:rPr>
          <w:b/>
          <w:bCs/>
          <w:sz w:val="48"/>
          <w:szCs w:val="48"/>
        </w:rPr>
        <w:t xml:space="preserve">    INTRODUCTIO</w:t>
      </w:r>
      <w:r>
        <w:rPr>
          <w:b/>
          <w:bCs/>
          <w:sz w:val="48"/>
          <w:szCs w:val="48"/>
        </w:rPr>
        <w:t>N</w:t>
      </w:r>
    </w:p>
    <w:p w14:paraId="53409574" w14:textId="16091650" w:rsidR="00C41568" w:rsidRPr="00477F40" w:rsidRDefault="007822A6" w:rsidP="007822A6">
      <w:pPr>
        <w:rPr>
          <w:sz w:val="28"/>
          <w:szCs w:val="28"/>
        </w:rPr>
      </w:pPr>
      <w:r>
        <w:rPr>
          <w:sz w:val="28"/>
          <w:szCs w:val="28"/>
        </w:rPr>
        <w:t xml:space="preserve">   </w:t>
      </w:r>
      <w:r w:rsidRPr="007822A6">
        <w:rPr>
          <w:sz w:val="28"/>
          <w:szCs w:val="28"/>
        </w:rPr>
        <w:t xml:space="preserve">Climate change is a critical issue of </w:t>
      </w:r>
      <w:r w:rsidR="00FE2DDC" w:rsidRPr="007822A6">
        <w:rPr>
          <w:sz w:val="28"/>
          <w:szCs w:val="28"/>
        </w:rPr>
        <w:t xml:space="preserve">our </w:t>
      </w:r>
      <w:r w:rsidR="00FE2DDC">
        <w:rPr>
          <w:sz w:val="28"/>
          <w:szCs w:val="28"/>
        </w:rPr>
        <w:t xml:space="preserve">modern </w:t>
      </w:r>
      <w:r w:rsidRPr="007822A6">
        <w:rPr>
          <w:sz w:val="28"/>
          <w:szCs w:val="28"/>
        </w:rPr>
        <w:t xml:space="preserve">day that calls for creative, comprehensive solutions that go across </w:t>
      </w:r>
      <w:r w:rsidR="0031668D">
        <w:rPr>
          <w:sz w:val="28"/>
          <w:szCs w:val="28"/>
        </w:rPr>
        <w:t>humankind</w:t>
      </w:r>
      <w:r w:rsidRPr="007822A6">
        <w:rPr>
          <w:sz w:val="28"/>
          <w:szCs w:val="28"/>
        </w:rPr>
        <w:t xml:space="preserve">. An </w:t>
      </w:r>
      <w:r>
        <w:rPr>
          <w:sz w:val="28"/>
          <w:szCs w:val="28"/>
        </w:rPr>
        <w:t xml:space="preserve">important </w:t>
      </w:r>
      <w:r w:rsidRPr="007822A6">
        <w:rPr>
          <w:sz w:val="28"/>
          <w:szCs w:val="28"/>
        </w:rPr>
        <w:t xml:space="preserve">technique for tackling the multidimensional problems related to climate change is design thinking, a human-centric approach to problem-solving. Design thinking provides a novel viewpoint to investigate </w:t>
      </w:r>
      <w:r w:rsidR="002C2DA9">
        <w:rPr>
          <w:sz w:val="28"/>
          <w:szCs w:val="28"/>
        </w:rPr>
        <w:t xml:space="preserve">reliable, </w:t>
      </w:r>
      <w:r w:rsidRPr="007822A6">
        <w:rPr>
          <w:sz w:val="28"/>
          <w:szCs w:val="28"/>
        </w:rPr>
        <w:t xml:space="preserve">adaptive, and inclusive solutions as the globe struggles with the effects of rising temperatures, harsh weather, </w:t>
      </w:r>
      <w:r w:rsidR="000C0716">
        <w:rPr>
          <w:sz w:val="28"/>
          <w:szCs w:val="28"/>
        </w:rPr>
        <w:t xml:space="preserve">increased sea </w:t>
      </w:r>
      <w:r w:rsidR="00FF073D">
        <w:rPr>
          <w:sz w:val="28"/>
          <w:szCs w:val="28"/>
        </w:rPr>
        <w:t>levels</w:t>
      </w:r>
      <w:r w:rsidR="00FF073D" w:rsidRPr="000C0716">
        <w:rPr>
          <w:sz w:val="28"/>
          <w:szCs w:val="28"/>
        </w:rPr>
        <w:t>, intensified</w:t>
      </w:r>
      <w:r w:rsidR="000C0716" w:rsidRPr="000C0716">
        <w:rPr>
          <w:sz w:val="28"/>
          <w:szCs w:val="28"/>
        </w:rPr>
        <w:t xml:space="preserve"> extreme weather events, and disturbances to ecosystems and biodiversity are some of these </w:t>
      </w:r>
      <w:r w:rsidR="00D75C8F" w:rsidRPr="000C0716">
        <w:rPr>
          <w:sz w:val="28"/>
          <w:szCs w:val="28"/>
        </w:rPr>
        <w:t>effects</w:t>
      </w:r>
      <w:r w:rsidR="00D75C8F">
        <w:rPr>
          <w:sz w:val="28"/>
          <w:szCs w:val="28"/>
        </w:rPr>
        <w:t xml:space="preserve"> (</w:t>
      </w:r>
      <w:r w:rsidR="00477F40">
        <w:rPr>
          <w:sz w:val="28"/>
          <w:szCs w:val="28"/>
        </w:rPr>
        <w:t>Liedtka,2014).</w:t>
      </w:r>
      <w:r w:rsidR="0067039A">
        <w:rPr>
          <w:sz w:val="28"/>
          <w:szCs w:val="28"/>
        </w:rPr>
        <w:t xml:space="preserve">    </w:t>
      </w:r>
    </w:p>
    <w:p w14:paraId="7EB9FA23" w14:textId="537E7D9E" w:rsidR="0067039A" w:rsidRDefault="00C41568" w:rsidP="007822A6">
      <w:pPr>
        <w:rPr>
          <w:sz w:val="28"/>
          <w:szCs w:val="28"/>
        </w:rPr>
      </w:pPr>
      <w:r>
        <w:rPr>
          <w:sz w:val="28"/>
          <w:szCs w:val="28"/>
        </w:rPr>
        <w:t xml:space="preserve">       </w:t>
      </w:r>
      <w:r w:rsidR="0067039A">
        <w:rPr>
          <w:sz w:val="28"/>
          <w:szCs w:val="28"/>
        </w:rPr>
        <w:t xml:space="preserve">  </w:t>
      </w:r>
      <w:r w:rsidR="0067039A" w:rsidRPr="0067039A">
        <w:rPr>
          <w:sz w:val="28"/>
          <w:szCs w:val="28"/>
        </w:rPr>
        <w:t xml:space="preserve">One of the biggest and most </w:t>
      </w:r>
      <w:r w:rsidR="002C2DA9">
        <w:rPr>
          <w:sz w:val="28"/>
          <w:szCs w:val="28"/>
        </w:rPr>
        <w:t>common</w:t>
      </w:r>
      <w:r w:rsidR="0067039A" w:rsidRPr="0067039A">
        <w:rPr>
          <w:sz w:val="28"/>
          <w:szCs w:val="28"/>
        </w:rPr>
        <w:t xml:space="preserve"> problems affecting our planet right now is climate change</w:t>
      </w:r>
      <w:r w:rsidR="003049A6">
        <w:rPr>
          <w:sz w:val="28"/>
          <w:szCs w:val="28"/>
        </w:rPr>
        <w:t xml:space="preserve"> how affects the weather</w:t>
      </w:r>
      <w:r w:rsidR="005B5080">
        <w:rPr>
          <w:sz w:val="28"/>
          <w:szCs w:val="28"/>
        </w:rPr>
        <w:t>.</w:t>
      </w:r>
      <w:r w:rsidR="0067039A" w:rsidRPr="0067039A">
        <w:rPr>
          <w:sz w:val="28"/>
          <w:szCs w:val="28"/>
        </w:rPr>
        <w:t xml:space="preserve"> It speaks about long-term changes in regional and global climate patterns that are mostly caused by human activity, such as the release of gases</w:t>
      </w:r>
      <w:r w:rsidR="0067039A">
        <w:rPr>
          <w:sz w:val="28"/>
          <w:szCs w:val="28"/>
        </w:rPr>
        <w:t>,</w:t>
      </w:r>
      <w:r w:rsidR="0067039A" w:rsidRPr="0067039A">
        <w:rPr>
          <w:sz w:val="28"/>
          <w:szCs w:val="28"/>
        </w:rPr>
        <w:t xml:space="preserve"> like carbon dioxide and methane into the </w:t>
      </w:r>
      <w:r w:rsidR="007910F5" w:rsidRPr="0067039A">
        <w:rPr>
          <w:sz w:val="28"/>
          <w:szCs w:val="28"/>
        </w:rPr>
        <w:t>atmosphere</w:t>
      </w:r>
      <w:r w:rsidR="002E1BBE">
        <w:rPr>
          <w:sz w:val="28"/>
          <w:szCs w:val="28"/>
        </w:rPr>
        <w:t>.</w:t>
      </w:r>
    </w:p>
    <w:p w14:paraId="09E6DF27" w14:textId="1FAB8D51" w:rsidR="00C41568" w:rsidRDefault="0067039A" w:rsidP="007822A6">
      <w:pPr>
        <w:rPr>
          <w:sz w:val="28"/>
          <w:szCs w:val="28"/>
        </w:rPr>
      </w:pPr>
      <w:r>
        <w:rPr>
          <w:sz w:val="28"/>
          <w:szCs w:val="28"/>
        </w:rPr>
        <w:t xml:space="preserve">           </w:t>
      </w:r>
      <w:r w:rsidRPr="0067039A">
        <w:rPr>
          <w:sz w:val="28"/>
          <w:szCs w:val="28"/>
        </w:rPr>
        <w:t>For the environment, economies, communities, and the welfare of future generations, these modifications to the Earth's climate system have far-reaching effects</w:t>
      </w:r>
      <w:r>
        <w:rPr>
          <w:sz w:val="28"/>
          <w:szCs w:val="28"/>
        </w:rPr>
        <w:t xml:space="preserve">. </w:t>
      </w:r>
      <w:r w:rsidR="007822A6" w:rsidRPr="007822A6">
        <w:rPr>
          <w:sz w:val="28"/>
          <w:szCs w:val="28"/>
        </w:rPr>
        <w:t xml:space="preserve">With its emphasis on empathy, creativity, and teamwork, design thinking transcends conventional approaches to problem-solving. To provide solutions that speak to people personally, it promotes a thorough understanding of the needs, experiences, and worries of those impacted by climate </w:t>
      </w:r>
      <w:r w:rsidR="000C0716" w:rsidRPr="007822A6">
        <w:rPr>
          <w:sz w:val="28"/>
          <w:szCs w:val="28"/>
        </w:rPr>
        <w:t>change</w:t>
      </w:r>
      <w:r w:rsidR="000C0716">
        <w:rPr>
          <w:sz w:val="28"/>
          <w:szCs w:val="28"/>
        </w:rPr>
        <w:t xml:space="preserve"> (IPCC,2021).</w:t>
      </w:r>
    </w:p>
    <w:p w14:paraId="6598458F" w14:textId="77777777" w:rsidR="00C41568" w:rsidRDefault="00C41568" w:rsidP="007822A6">
      <w:pPr>
        <w:rPr>
          <w:sz w:val="28"/>
          <w:szCs w:val="28"/>
        </w:rPr>
      </w:pPr>
    </w:p>
    <w:p w14:paraId="2F471F24" w14:textId="19A78E17" w:rsidR="00C41568" w:rsidRDefault="00C41568" w:rsidP="007822A6">
      <w:pPr>
        <w:rPr>
          <w:sz w:val="28"/>
          <w:szCs w:val="28"/>
        </w:rPr>
      </w:pPr>
      <w:r>
        <w:rPr>
          <w:sz w:val="28"/>
          <w:szCs w:val="28"/>
        </w:rPr>
        <w:t xml:space="preserve">          </w:t>
      </w:r>
    </w:p>
    <w:p w14:paraId="1FF82B89" w14:textId="6B07ACF8" w:rsidR="00C41568" w:rsidRDefault="008A436D" w:rsidP="007822A6">
      <w:pPr>
        <w:rPr>
          <w:sz w:val="28"/>
          <w:szCs w:val="28"/>
        </w:rPr>
      </w:pPr>
      <w:r>
        <w:pict w14:anchorId="6ACC639A">
          <v:group id="Group 10" o:spid="_x0000_s1026" style="width:441.75pt;height:292.4pt;mso-position-horizontal-relative:char;mso-position-vertical-relative:line" coordsize="57315,612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57315;height:57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">
              <v:imagedata r:id="rId12" o:title=""/>
            </v:shape>
            <v:shape id="Text Box 9" o:spid="_x0000_s1028" type="#_x0000_t202" style="position:absolute;top:57797;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" stroked="f">
              <v:textbox>
                <w:txbxContent>
                  <w:p w14:paraId="112B3695" w14:textId="0BE712EE" w:rsidR="009B1A30" w:rsidRPr="009B1A30" w:rsidRDefault="009B1A30" w:rsidP="009B1A30">
                    <w:pPr>
                      <w:rPr>
                        <w:sz w:val="18"/>
                        <w:szCs w:val="18"/>
                      </w:rPr>
                    </w:pPr>
                  </w:p>
                </w:txbxContent>
              </v:textbox>
            </v:shape>
            <w10:wrap type="none"/>
            <w10:anchorlock/>
          </v:group>
        </w:pict>
      </w:r>
    </w:p>
    <w:p w14:paraId="4EB98F92" w14:textId="4E72969C" w:rsidR="00C41568" w:rsidRDefault="00C41568" w:rsidP="007822A6">
      <w:pPr>
        <w:rPr>
          <w:sz w:val="28"/>
          <w:szCs w:val="28"/>
        </w:rPr>
      </w:pPr>
      <w:r>
        <w:rPr>
          <w:sz w:val="28"/>
          <w:szCs w:val="28"/>
        </w:rPr>
        <w:t xml:space="preserve">     </w:t>
      </w:r>
    </w:p>
    <w:p w14:paraId="42B47D90" w14:textId="7E162363" w:rsidR="00C46DD7" w:rsidRPr="00896F70" w:rsidRDefault="002C2DA9" w:rsidP="007822A6">
      <w:pPr>
        <w:rPr>
          <w:b/>
          <w:bCs/>
          <w:color w:val="000000" w:themeColor="text1"/>
          <w:sz w:val="52"/>
          <w:szCs w:val="52"/>
        </w:rPr>
      </w:pPr>
      <w:r w:rsidRPr="00896F70">
        <w:rPr>
          <w:b/>
          <w:bCs/>
          <w:color w:val="000000" w:themeColor="text1"/>
          <w:sz w:val="52"/>
          <w:szCs w:val="52"/>
        </w:rPr>
        <w:t xml:space="preserve">    Findi</w:t>
      </w:r>
      <w:r w:rsidR="00C46DD7" w:rsidRPr="00896F70">
        <w:rPr>
          <w:b/>
          <w:bCs/>
          <w:color w:val="000000" w:themeColor="text1"/>
          <w:sz w:val="52"/>
          <w:szCs w:val="52"/>
        </w:rPr>
        <w:t>ngs</w:t>
      </w:r>
    </w:p>
    <w:p w14:paraId="6216F33F" w14:textId="77777777" w:rsidR="00C46DD7" w:rsidRPr="00896F70" w:rsidRDefault="00C46DD7" w:rsidP="007822A6">
      <w:pPr>
        <w:rPr>
          <w:bCs/>
          <w:color w:val="000000" w:themeColor="text1"/>
          <w:sz w:val="28"/>
          <w:szCs w:val="28"/>
        </w:rPr>
      </w:pPr>
      <w:r w:rsidRPr="00896F70">
        <w:rPr>
          <w:bCs/>
          <w:color w:val="000000" w:themeColor="text1"/>
          <w:sz w:val="28"/>
          <w:szCs w:val="28"/>
        </w:rPr>
        <w:t xml:space="preserve"> </w:t>
      </w:r>
    </w:p>
    <w:p w14:paraId="4690E060" w14:textId="0507A6FB" w:rsidR="009B1A30" w:rsidRPr="00896F70" w:rsidRDefault="00E807D0" w:rsidP="007822A6">
      <w:pPr>
        <w:rPr>
          <w:bCs/>
          <w:color w:val="000000" w:themeColor="text1"/>
          <w:sz w:val="28"/>
          <w:szCs w:val="28"/>
        </w:rPr>
      </w:pPr>
      <w:r w:rsidRPr="00896F70">
        <w:rPr>
          <w:bCs/>
          <w:color w:val="000000" w:themeColor="text1"/>
          <w:sz w:val="28"/>
          <w:szCs w:val="28"/>
        </w:rPr>
        <w:t xml:space="preserve">     According to (Brown,2008) Ideate stage as it is known in the context of Design Thinking, is a crucial phase in which innovative solutions to difficulties are </w:t>
      </w:r>
      <w:r w:rsidR="00EB7157" w:rsidRPr="00896F70">
        <w:rPr>
          <w:bCs/>
          <w:color w:val="000000" w:themeColor="text1"/>
          <w:sz w:val="28"/>
          <w:szCs w:val="28"/>
        </w:rPr>
        <w:t>developed. Participants</w:t>
      </w:r>
      <w:r w:rsidRPr="00896F70">
        <w:rPr>
          <w:bCs/>
          <w:color w:val="000000" w:themeColor="text1"/>
          <w:sz w:val="28"/>
          <w:szCs w:val="28"/>
        </w:rPr>
        <w:t xml:space="preserve"> examine a variety of potential solutions during this phase by participating in </w:t>
      </w:r>
      <w:r w:rsidR="00FE2DDC" w:rsidRPr="00896F70">
        <w:rPr>
          <w:bCs/>
          <w:color w:val="000000" w:themeColor="text1"/>
          <w:sz w:val="28"/>
          <w:szCs w:val="28"/>
        </w:rPr>
        <w:t>brainstorming</w:t>
      </w:r>
      <w:r w:rsidRPr="00896F70">
        <w:rPr>
          <w:bCs/>
          <w:color w:val="000000" w:themeColor="text1"/>
          <w:sz w:val="28"/>
          <w:szCs w:val="28"/>
        </w:rPr>
        <w:t xml:space="preserve"> and idea production exercises. A process called ideation fosters original ideas, critical thinking, and the ability to suspend judgement.</w:t>
      </w:r>
      <w:r w:rsidRPr="00E807D0">
        <w:rPr>
          <w:sz w:val="28"/>
          <w:szCs w:val="28"/>
        </w:rPr>
        <w:t xml:space="preserve"> </w:t>
      </w:r>
      <w:r w:rsidRPr="00896F70">
        <w:rPr>
          <w:bCs/>
          <w:color w:val="000000" w:themeColor="text1"/>
          <w:sz w:val="28"/>
          <w:szCs w:val="28"/>
        </w:rPr>
        <w:t>Design thinking promotes ideas and cross-disciplinary collaboration.</w:t>
      </w:r>
      <w:r w:rsidR="00731570">
        <w:rPr>
          <w:sz w:val="28"/>
          <w:szCs w:val="28"/>
        </w:rPr>
        <w:t xml:space="preserve"> </w:t>
      </w:r>
      <w:r w:rsidR="001429FE">
        <w:rPr>
          <w:sz w:val="28"/>
          <w:szCs w:val="28"/>
        </w:rPr>
        <w:t xml:space="preserve"> </w:t>
      </w:r>
      <w:r w:rsidR="001429FE" w:rsidRPr="001429FE">
        <w:rPr>
          <w:sz w:val="28"/>
          <w:szCs w:val="28"/>
        </w:rPr>
        <w:t xml:space="preserve">Earth's average surface temperature has risen abnormally quickly during the past century, mostly because of gases created by human combustion of fossil fuels. This phenomenon is known as global warming. The gases that are classified as greenhouse gases include water vapour, carbon dioxide, nitrous oxide, ozone, and methane. Every year that goes by, it gets harder to anticipate the weather since there are fewer distinct seasons and higher average temperatures. Ever since the 21st century began, there has been a steady increase in the frequency of hurricanes, cyclones, droughts, floods, etc. The villainous force responsible for these alterations is global </w:t>
      </w:r>
      <w:r w:rsidR="001429FE" w:rsidRPr="001429FE">
        <w:rPr>
          <w:sz w:val="28"/>
          <w:szCs w:val="28"/>
        </w:rPr>
        <w:lastRenderedPageBreak/>
        <w:t>warming. The meaning of the word, which indicates the Earth's rising warmth, is rather obvious.</w:t>
      </w:r>
    </w:p>
    <w:p w14:paraId="180D04E5" w14:textId="689A0DEB" w:rsidR="00EB7157" w:rsidRDefault="00DF782D" w:rsidP="00EB7157">
      <w:pPr>
        <w:rPr>
          <w:sz w:val="28"/>
          <w:szCs w:val="28"/>
        </w:rPr>
      </w:pPr>
      <w:r>
        <w:rPr>
          <w:sz w:val="28"/>
          <w:szCs w:val="28"/>
        </w:rPr>
        <w:t xml:space="preserve">   </w:t>
      </w:r>
      <w:r w:rsidR="00731570">
        <w:rPr>
          <w:sz w:val="28"/>
          <w:szCs w:val="28"/>
        </w:rPr>
        <w:t xml:space="preserve">      </w:t>
      </w:r>
      <w:r>
        <w:rPr>
          <w:sz w:val="28"/>
          <w:szCs w:val="28"/>
        </w:rPr>
        <w:t xml:space="preserve"> </w:t>
      </w:r>
      <w:r w:rsidRPr="00DF782D">
        <w:rPr>
          <w:sz w:val="28"/>
          <w:szCs w:val="28"/>
        </w:rPr>
        <w:t>According to recent studies, many scientists believe the following are the primary four causes of global warming:</w:t>
      </w:r>
      <w:r>
        <w:rPr>
          <w:sz w:val="28"/>
          <w:szCs w:val="28"/>
        </w:rPr>
        <w:t xml:space="preserve"> deforestation,</w:t>
      </w:r>
      <w:r w:rsidRPr="00DF782D">
        <w:rPr>
          <w:sz w:val="28"/>
          <w:szCs w:val="28"/>
        </w:rPr>
        <w:t xml:space="preserve"> </w:t>
      </w:r>
      <w:r>
        <w:rPr>
          <w:sz w:val="28"/>
          <w:szCs w:val="28"/>
        </w:rPr>
        <w:t>g</w:t>
      </w:r>
      <w:r w:rsidRPr="00DF782D">
        <w:rPr>
          <w:sz w:val="28"/>
          <w:szCs w:val="28"/>
        </w:rPr>
        <w:t>reenhouse emissions</w:t>
      </w:r>
      <w:r>
        <w:rPr>
          <w:sz w:val="28"/>
          <w:szCs w:val="28"/>
        </w:rPr>
        <w:t xml:space="preserve">, </w:t>
      </w:r>
      <w:r w:rsidR="00356D87">
        <w:rPr>
          <w:sz w:val="28"/>
          <w:szCs w:val="28"/>
        </w:rPr>
        <w:t>pollution,</w:t>
      </w:r>
      <w:r>
        <w:rPr>
          <w:sz w:val="28"/>
          <w:szCs w:val="28"/>
        </w:rPr>
        <w:t xml:space="preserve"> and carbon </w:t>
      </w:r>
      <w:r w:rsidR="00960E43">
        <w:rPr>
          <w:sz w:val="28"/>
          <w:szCs w:val="28"/>
        </w:rPr>
        <w:t>emissions (</w:t>
      </w:r>
      <w:r w:rsidR="006E1C5A">
        <w:rPr>
          <w:sz w:val="28"/>
          <w:szCs w:val="28"/>
        </w:rPr>
        <w:t>Linema</w:t>
      </w:r>
      <w:r w:rsidR="00340EEA">
        <w:rPr>
          <w:sz w:val="28"/>
          <w:szCs w:val="28"/>
        </w:rPr>
        <w:t>n</w:t>
      </w:r>
      <w:r w:rsidR="00196C85">
        <w:rPr>
          <w:sz w:val="28"/>
          <w:szCs w:val="28"/>
        </w:rPr>
        <w:t>,2015)</w:t>
      </w:r>
    </w:p>
    <w:p w14:paraId="41601C9B" w14:textId="704708B2" w:rsidR="00B009BA" w:rsidRDefault="00EB7157" w:rsidP="00EB7157">
      <w:pPr>
        <w:rPr>
          <w:sz w:val="28"/>
          <w:szCs w:val="28"/>
        </w:rPr>
      </w:pPr>
      <w:r>
        <w:rPr>
          <w:sz w:val="28"/>
          <w:szCs w:val="28"/>
        </w:rPr>
        <w:t xml:space="preserve">         </w:t>
      </w:r>
      <w:r w:rsidRPr="00EB7157">
        <w:rPr>
          <w:sz w:val="28"/>
          <w:szCs w:val="28"/>
        </w:rPr>
        <w:t xml:space="preserve">Severe heat waves can be extremely dangerous to one's health, increasing the risk of heat-related illnesses and even death. The hazards are amplified due to global </w:t>
      </w:r>
      <w:r w:rsidR="000B7D33" w:rsidRPr="00EB7157">
        <w:rPr>
          <w:sz w:val="28"/>
          <w:szCs w:val="28"/>
        </w:rPr>
        <w:t>warming</w:t>
      </w:r>
      <w:r w:rsidR="000B7D33">
        <w:rPr>
          <w:sz w:val="28"/>
          <w:szCs w:val="28"/>
        </w:rPr>
        <w:t xml:space="preserve"> (</w:t>
      </w:r>
      <w:r w:rsidR="00996AFA">
        <w:rPr>
          <w:sz w:val="28"/>
          <w:szCs w:val="28"/>
        </w:rPr>
        <w:t>Kim,</w:t>
      </w:r>
      <w:r w:rsidR="004A01B1">
        <w:rPr>
          <w:sz w:val="28"/>
          <w:szCs w:val="28"/>
        </w:rPr>
        <w:t xml:space="preserve"> Kabir, and</w:t>
      </w:r>
      <w:r w:rsidR="0053012C">
        <w:rPr>
          <w:sz w:val="28"/>
          <w:szCs w:val="28"/>
        </w:rPr>
        <w:t xml:space="preserve"> Ara Jahan,2014).</w:t>
      </w:r>
    </w:p>
    <w:p w14:paraId="125BC343" w14:textId="34528AF6" w:rsidR="00FE2DDC" w:rsidRPr="004205CA" w:rsidRDefault="00FE2DDC" w:rsidP="00EB7157">
      <w:pPr>
        <w:rPr>
          <w:sz w:val="32"/>
          <w:szCs w:val="32"/>
        </w:rPr>
      </w:pPr>
      <w:r w:rsidRPr="004205CA">
        <w:rPr>
          <w:sz w:val="32"/>
          <w:szCs w:val="32"/>
        </w:rPr>
        <w:t xml:space="preserve">     </w:t>
      </w:r>
      <w:r w:rsidR="0073190C" w:rsidRPr="004205CA">
        <w:rPr>
          <w:sz w:val="32"/>
          <w:szCs w:val="32"/>
        </w:rPr>
        <w:t xml:space="preserve"> </w:t>
      </w:r>
      <w:r w:rsidR="00AD336B" w:rsidRPr="004205CA">
        <w:rPr>
          <w:sz w:val="32"/>
          <w:szCs w:val="32"/>
        </w:rPr>
        <w:t>Ideas and solutions</w:t>
      </w:r>
      <w:r w:rsidR="009063A5" w:rsidRPr="004205CA">
        <w:rPr>
          <w:sz w:val="32"/>
          <w:szCs w:val="32"/>
        </w:rPr>
        <w:t>:</w:t>
      </w:r>
    </w:p>
    <w:p w14:paraId="63772F27" w14:textId="59C6F466" w:rsidR="004B2DE1" w:rsidRDefault="00FE2DDC" w:rsidP="00FE2DDC">
      <w:pPr>
        <w:rPr>
          <w:sz w:val="28"/>
          <w:szCs w:val="28"/>
        </w:rPr>
      </w:pPr>
      <w:r>
        <w:rPr>
          <w:sz w:val="28"/>
          <w:szCs w:val="28"/>
        </w:rPr>
        <w:t xml:space="preserve">       </w:t>
      </w:r>
      <w:r w:rsidR="00DA1BC1">
        <w:rPr>
          <w:sz w:val="28"/>
          <w:szCs w:val="28"/>
        </w:rPr>
        <w:t xml:space="preserve"> Weather is </w:t>
      </w:r>
      <w:r w:rsidR="00CA5E8C">
        <w:rPr>
          <w:sz w:val="28"/>
          <w:szCs w:val="28"/>
        </w:rPr>
        <w:t>a natural</w:t>
      </w:r>
      <w:r w:rsidR="00DA1BC1">
        <w:rPr>
          <w:sz w:val="28"/>
          <w:szCs w:val="28"/>
        </w:rPr>
        <w:t xml:space="preserve"> phenomenon, and we can’t control directly</w:t>
      </w:r>
      <w:r w:rsidR="00CE7075">
        <w:rPr>
          <w:sz w:val="28"/>
          <w:szCs w:val="28"/>
        </w:rPr>
        <w:t>.</w:t>
      </w:r>
      <w:r w:rsidR="00DA1BC1">
        <w:rPr>
          <w:sz w:val="28"/>
          <w:szCs w:val="28"/>
        </w:rPr>
        <w:t xml:space="preserve"> </w:t>
      </w:r>
      <w:r>
        <w:rPr>
          <w:sz w:val="28"/>
          <w:szCs w:val="28"/>
        </w:rPr>
        <w:t xml:space="preserve"> </w:t>
      </w:r>
      <w:r w:rsidRPr="00356D87">
        <w:rPr>
          <w:sz w:val="28"/>
          <w:szCs w:val="28"/>
        </w:rPr>
        <w:t xml:space="preserve">Finding the appropriate solution is crucial, even though it is almost too late to decrease the rate </w:t>
      </w:r>
      <w:r w:rsidR="007B5AEC" w:rsidRPr="00356D87">
        <w:rPr>
          <w:sz w:val="28"/>
          <w:szCs w:val="28"/>
        </w:rPr>
        <w:t xml:space="preserve">of </w:t>
      </w:r>
      <w:r w:rsidR="007B5AEC">
        <w:rPr>
          <w:sz w:val="28"/>
          <w:szCs w:val="28"/>
        </w:rPr>
        <w:t>climate</w:t>
      </w:r>
      <w:r w:rsidR="00096E5F">
        <w:rPr>
          <w:sz w:val="28"/>
          <w:szCs w:val="28"/>
        </w:rPr>
        <w:t xml:space="preserve"> change of weather</w:t>
      </w:r>
      <w:r w:rsidR="007B5AEC">
        <w:rPr>
          <w:sz w:val="28"/>
          <w:szCs w:val="28"/>
        </w:rPr>
        <w:t>.</w:t>
      </w:r>
      <w:r w:rsidRPr="00356D87">
        <w:rPr>
          <w:sz w:val="28"/>
          <w:szCs w:val="28"/>
        </w:rPr>
        <w:t xml:space="preserve"> To discover a solution to </w:t>
      </w:r>
      <w:r w:rsidR="007B5AEC">
        <w:rPr>
          <w:sz w:val="28"/>
          <w:szCs w:val="28"/>
        </w:rPr>
        <w:t xml:space="preserve">climate </w:t>
      </w:r>
      <w:r w:rsidR="009063A5">
        <w:rPr>
          <w:sz w:val="28"/>
          <w:szCs w:val="28"/>
        </w:rPr>
        <w:t xml:space="preserve">change </w:t>
      </w:r>
      <w:r w:rsidR="009063A5" w:rsidRPr="00356D87">
        <w:rPr>
          <w:sz w:val="28"/>
          <w:szCs w:val="28"/>
        </w:rPr>
        <w:t>everyone</w:t>
      </w:r>
      <w:r w:rsidRPr="00356D87">
        <w:rPr>
          <w:sz w:val="28"/>
          <w:szCs w:val="28"/>
        </w:rPr>
        <w:t>—individuals as well as governments—must cooperate. The management of pollution, population increase, and the utilisation of natural resources are a few things to think about</w:t>
      </w:r>
      <w:r>
        <w:rPr>
          <w:sz w:val="28"/>
          <w:szCs w:val="28"/>
        </w:rPr>
        <w:t xml:space="preserve">. </w:t>
      </w:r>
      <w:r w:rsidRPr="00356D87">
        <w:rPr>
          <w:sz w:val="28"/>
          <w:szCs w:val="28"/>
        </w:rPr>
        <w:t xml:space="preserve">Cutting back on the amount of plastic </w:t>
      </w:r>
      <w:r>
        <w:rPr>
          <w:sz w:val="28"/>
          <w:szCs w:val="28"/>
        </w:rPr>
        <w:t>we</w:t>
      </w:r>
      <w:r w:rsidRPr="00356D87">
        <w:rPr>
          <w:sz w:val="28"/>
          <w:szCs w:val="28"/>
        </w:rPr>
        <w:t xml:space="preserve"> consume is a crucial contribution </w:t>
      </w:r>
      <w:r>
        <w:rPr>
          <w:sz w:val="28"/>
          <w:szCs w:val="28"/>
        </w:rPr>
        <w:t>we</w:t>
      </w:r>
      <w:r w:rsidRPr="00356D87">
        <w:rPr>
          <w:sz w:val="28"/>
          <w:szCs w:val="28"/>
        </w:rPr>
        <w:t xml:space="preserve"> can make. </w:t>
      </w:r>
      <w:r w:rsidR="0073190C">
        <w:rPr>
          <w:sz w:val="28"/>
          <w:szCs w:val="28"/>
        </w:rPr>
        <w:t>One of the</w:t>
      </w:r>
      <w:r w:rsidRPr="00356D87">
        <w:rPr>
          <w:sz w:val="28"/>
          <w:szCs w:val="28"/>
        </w:rPr>
        <w:t xml:space="preserve"> </w:t>
      </w:r>
      <w:r w:rsidR="0073190C" w:rsidRPr="00356D87">
        <w:rPr>
          <w:sz w:val="28"/>
          <w:szCs w:val="28"/>
        </w:rPr>
        <w:t>contributors</w:t>
      </w:r>
      <w:r w:rsidRPr="00356D87">
        <w:rPr>
          <w:sz w:val="28"/>
          <w:szCs w:val="28"/>
        </w:rPr>
        <w:t xml:space="preserve"> to global warming is plastic </w:t>
      </w:r>
      <w:r w:rsidR="0073190C">
        <w:rPr>
          <w:sz w:val="28"/>
          <w:szCs w:val="28"/>
        </w:rPr>
        <w:t>which</w:t>
      </w:r>
      <w:r w:rsidRPr="00356D87">
        <w:rPr>
          <w:sz w:val="28"/>
          <w:szCs w:val="28"/>
        </w:rPr>
        <w:t xml:space="preserve"> takes years to recycle</w:t>
      </w:r>
      <w:r>
        <w:rPr>
          <w:sz w:val="28"/>
          <w:szCs w:val="28"/>
        </w:rPr>
        <w:t>.</w:t>
      </w:r>
      <w:r w:rsidR="0073190C">
        <w:rPr>
          <w:sz w:val="28"/>
          <w:szCs w:val="28"/>
        </w:rPr>
        <w:t xml:space="preserve"> Our generation will try to reduce carbon emissions by cutting down on burning fossil fuels.</w:t>
      </w:r>
      <w:r>
        <w:rPr>
          <w:sz w:val="28"/>
          <w:szCs w:val="28"/>
        </w:rPr>
        <w:t xml:space="preserve"> </w:t>
      </w:r>
      <w:r w:rsidRPr="00356D87">
        <w:rPr>
          <w:sz w:val="28"/>
          <w:szCs w:val="28"/>
        </w:rPr>
        <w:t xml:space="preserve">Deforestation is another element to consider, as it will help reduce global warming. To make the environment greener, more tree planting </w:t>
      </w:r>
      <w:r>
        <w:rPr>
          <w:sz w:val="28"/>
          <w:szCs w:val="28"/>
        </w:rPr>
        <w:t xml:space="preserve">needs </w:t>
      </w:r>
      <w:r w:rsidRPr="00356D87">
        <w:rPr>
          <w:sz w:val="28"/>
          <w:szCs w:val="28"/>
        </w:rPr>
        <w:t>to be promoted</w:t>
      </w:r>
      <w:r w:rsidR="0073190C">
        <w:rPr>
          <w:sz w:val="28"/>
          <w:szCs w:val="28"/>
        </w:rPr>
        <w:t xml:space="preserve"> and action to be taken towards </w:t>
      </w:r>
      <w:r w:rsidR="004213EE">
        <w:rPr>
          <w:sz w:val="28"/>
          <w:szCs w:val="28"/>
        </w:rPr>
        <w:t>it (</w:t>
      </w:r>
      <w:r w:rsidR="00887A86">
        <w:rPr>
          <w:sz w:val="28"/>
          <w:szCs w:val="28"/>
        </w:rPr>
        <w:t>Bastin,2019).</w:t>
      </w:r>
      <w:r w:rsidR="00C777B3">
        <w:rPr>
          <w:sz w:val="28"/>
          <w:szCs w:val="28"/>
        </w:rPr>
        <w:t xml:space="preserve"> </w:t>
      </w:r>
    </w:p>
    <w:p w14:paraId="3B09E672" w14:textId="77777777" w:rsidR="00A9456B" w:rsidRDefault="00A9456B" w:rsidP="00FE2DDC">
      <w:pPr>
        <w:rPr>
          <w:sz w:val="28"/>
          <w:szCs w:val="28"/>
        </w:rPr>
      </w:pPr>
    </w:p>
    <w:p w14:paraId="780E710B" w14:textId="0479C036" w:rsidR="00C777B3" w:rsidRPr="00A9456B" w:rsidRDefault="00C777B3" w:rsidP="00FE2DDC">
      <w:pPr>
        <w:rPr>
          <w:sz w:val="36"/>
          <w:szCs w:val="36"/>
        </w:rPr>
      </w:pPr>
      <w:r w:rsidRPr="00A9456B">
        <w:rPr>
          <w:sz w:val="36"/>
          <w:szCs w:val="36"/>
        </w:rPr>
        <w:t xml:space="preserve">    How to help </w:t>
      </w:r>
      <w:r w:rsidR="007F1C6C" w:rsidRPr="00A9456B">
        <w:rPr>
          <w:sz w:val="36"/>
          <w:szCs w:val="36"/>
        </w:rPr>
        <w:t>our planet</w:t>
      </w:r>
      <w:r w:rsidR="00132390">
        <w:rPr>
          <w:sz w:val="36"/>
          <w:szCs w:val="36"/>
        </w:rPr>
        <w:t>:</w:t>
      </w:r>
    </w:p>
    <w:p w14:paraId="53C81B37" w14:textId="77777777" w:rsidR="00A9456B" w:rsidRDefault="00A9456B" w:rsidP="00FE2DDC">
      <w:pPr>
        <w:rPr>
          <w:sz w:val="32"/>
          <w:szCs w:val="32"/>
        </w:rPr>
      </w:pPr>
    </w:p>
    <w:p w14:paraId="797C0A6A" w14:textId="5A6F9356" w:rsidR="007F1C6C" w:rsidRPr="00A9456B" w:rsidRDefault="007F1C6C" w:rsidP="00FE2DDC">
      <w:pPr>
        <w:rPr>
          <w:sz w:val="28"/>
          <w:szCs w:val="28"/>
        </w:rPr>
      </w:pPr>
      <w:r>
        <w:rPr>
          <w:sz w:val="32"/>
          <w:szCs w:val="32"/>
        </w:rPr>
        <w:t xml:space="preserve">  </w:t>
      </w:r>
      <w:r w:rsidR="00325A8A" w:rsidRPr="00A9456B">
        <w:rPr>
          <w:sz w:val="28"/>
          <w:szCs w:val="28"/>
        </w:rPr>
        <w:t>-</w:t>
      </w:r>
      <w:r w:rsidR="00936415" w:rsidRPr="00A9456B">
        <w:rPr>
          <w:sz w:val="28"/>
          <w:szCs w:val="28"/>
        </w:rPr>
        <w:t xml:space="preserve">Adopt and encourage energy-efficient </w:t>
      </w:r>
      <w:r w:rsidR="00957ED9" w:rsidRPr="00A9456B">
        <w:rPr>
          <w:sz w:val="28"/>
          <w:szCs w:val="28"/>
        </w:rPr>
        <w:t>practice, investment</w:t>
      </w:r>
      <w:r w:rsidR="00A03FC8" w:rsidRPr="00A9456B">
        <w:rPr>
          <w:sz w:val="28"/>
          <w:szCs w:val="28"/>
        </w:rPr>
        <w:t xml:space="preserve"> in</w:t>
      </w:r>
      <w:r w:rsidR="00F33E7A" w:rsidRPr="00A9456B">
        <w:rPr>
          <w:sz w:val="28"/>
          <w:szCs w:val="28"/>
        </w:rPr>
        <w:t xml:space="preserve"> renewable energy </w:t>
      </w:r>
      <w:r w:rsidR="00E771E2" w:rsidRPr="00A9456B">
        <w:rPr>
          <w:sz w:val="28"/>
          <w:szCs w:val="28"/>
        </w:rPr>
        <w:t>sources including solar, wind</w:t>
      </w:r>
      <w:r w:rsidRPr="00A9456B">
        <w:rPr>
          <w:sz w:val="28"/>
          <w:szCs w:val="28"/>
        </w:rPr>
        <w:t xml:space="preserve"> </w:t>
      </w:r>
      <w:r w:rsidR="00E771E2" w:rsidRPr="00A9456B">
        <w:rPr>
          <w:sz w:val="28"/>
          <w:szCs w:val="28"/>
        </w:rPr>
        <w:t xml:space="preserve">and </w:t>
      </w:r>
      <w:r w:rsidR="00913316" w:rsidRPr="00A9456B">
        <w:rPr>
          <w:sz w:val="28"/>
          <w:szCs w:val="28"/>
        </w:rPr>
        <w:t>hydropower, promote</w:t>
      </w:r>
      <w:r w:rsidR="00436A84" w:rsidRPr="00A9456B">
        <w:rPr>
          <w:sz w:val="28"/>
          <w:szCs w:val="28"/>
        </w:rPr>
        <w:t xml:space="preserve"> </w:t>
      </w:r>
      <w:r w:rsidR="002F19E2" w:rsidRPr="00A9456B">
        <w:rPr>
          <w:sz w:val="28"/>
          <w:szCs w:val="28"/>
        </w:rPr>
        <w:t>agroforestry, climate -resilient</w:t>
      </w:r>
      <w:r w:rsidR="006729AF" w:rsidRPr="00A9456B">
        <w:rPr>
          <w:sz w:val="28"/>
          <w:szCs w:val="28"/>
        </w:rPr>
        <w:t xml:space="preserve"> crops, and sustainable agricultural methods</w:t>
      </w:r>
      <w:r w:rsidR="00913316" w:rsidRPr="00A9456B">
        <w:rPr>
          <w:sz w:val="28"/>
          <w:szCs w:val="28"/>
        </w:rPr>
        <w:t>.</w:t>
      </w:r>
    </w:p>
    <w:p w14:paraId="397FE365" w14:textId="7AFDA564" w:rsidR="00232E31" w:rsidRDefault="00913316" w:rsidP="00FE2DDC">
      <w:pPr>
        <w:rPr>
          <w:sz w:val="28"/>
          <w:szCs w:val="28"/>
        </w:rPr>
      </w:pPr>
      <w:r w:rsidRPr="00A9456B">
        <w:rPr>
          <w:sz w:val="28"/>
          <w:szCs w:val="28"/>
        </w:rPr>
        <w:t>-</w:t>
      </w:r>
      <w:r w:rsidR="000B2E8E" w:rsidRPr="00A9456B">
        <w:rPr>
          <w:sz w:val="28"/>
          <w:szCs w:val="28"/>
        </w:rPr>
        <w:t xml:space="preserve">Investing in technology </w:t>
      </w:r>
      <w:r w:rsidR="00342C13" w:rsidRPr="00A9456B">
        <w:rPr>
          <w:sz w:val="28"/>
          <w:szCs w:val="28"/>
        </w:rPr>
        <w:t>that collect and</w:t>
      </w:r>
      <w:r w:rsidR="00A51FA4" w:rsidRPr="00A9456B">
        <w:rPr>
          <w:sz w:val="28"/>
          <w:szCs w:val="28"/>
        </w:rPr>
        <w:t xml:space="preserve"> </w:t>
      </w:r>
      <w:r w:rsidR="006F45A6" w:rsidRPr="00A9456B">
        <w:rPr>
          <w:sz w:val="28"/>
          <w:szCs w:val="28"/>
        </w:rPr>
        <w:t>store carbon</w:t>
      </w:r>
      <w:r w:rsidR="00342C13" w:rsidRPr="00A9456B">
        <w:rPr>
          <w:sz w:val="28"/>
          <w:szCs w:val="28"/>
        </w:rPr>
        <w:t xml:space="preserve"> dioxide emissions</w:t>
      </w:r>
      <w:r w:rsidR="003F60BF" w:rsidRPr="00A9456B">
        <w:rPr>
          <w:sz w:val="28"/>
          <w:szCs w:val="28"/>
        </w:rPr>
        <w:t xml:space="preserve"> from power plants and industrial processes</w:t>
      </w:r>
      <w:r w:rsidR="00232E31" w:rsidRPr="00A9456B">
        <w:rPr>
          <w:sz w:val="28"/>
          <w:szCs w:val="28"/>
        </w:rPr>
        <w:t>.</w:t>
      </w:r>
      <w:bookmarkStart w:id="0" w:name="_Hlk151549593"/>
    </w:p>
    <w:bookmarkEnd w:id="0"/>
    <w:p w14:paraId="28A144AE" w14:textId="26B0CAFA" w:rsidR="00897FF4" w:rsidRDefault="004D6E73" w:rsidP="001D05EB">
      <w:pPr>
        <w:rPr>
          <w:sz w:val="28"/>
          <w:szCs w:val="28"/>
        </w:rPr>
      </w:pPr>
      <w:r>
        <w:rPr>
          <w:sz w:val="28"/>
          <w:szCs w:val="28"/>
        </w:rPr>
        <w:t>-</w:t>
      </w:r>
      <w:r w:rsidRPr="00A9456B">
        <w:rPr>
          <w:sz w:val="28"/>
          <w:szCs w:val="28"/>
        </w:rPr>
        <w:t xml:space="preserve">-Public transportation and sustainable mobility, to lessen dependency on individual car usage, invest in and give priority to public transportation, walking, and </w:t>
      </w:r>
      <w:r w:rsidR="00AA36EC" w:rsidRPr="00A9456B">
        <w:rPr>
          <w:sz w:val="28"/>
          <w:szCs w:val="28"/>
        </w:rPr>
        <w:t>bicycling</w:t>
      </w:r>
      <w:r w:rsidR="00AA36EC">
        <w:rPr>
          <w:sz w:val="28"/>
          <w:szCs w:val="28"/>
        </w:rPr>
        <w:t>.</w:t>
      </w:r>
      <w:r w:rsidR="00AA36EC" w:rsidRPr="00A9456B">
        <w:rPr>
          <w:sz w:val="28"/>
          <w:szCs w:val="28"/>
        </w:rPr>
        <w:t xml:space="preserve"> Prevent</w:t>
      </w:r>
      <w:r w:rsidR="001D05EB" w:rsidRPr="00A9456B">
        <w:rPr>
          <w:sz w:val="28"/>
          <w:szCs w:val="28"/>
        </w:rPr>
        <w:t xml:space="preserve"> using cars or vehicles that damage the air (Emissions Gap Report,2020)</w:t>
      </w:r>
      <w:r w:rsidR="00897FF4">
        <w:rPr>
          <w:sz w:val="28"/>
          <w:szCs w:val="28"/>
        </w:rPr>
        <w:t>.</w:t>
      </w:r>
    </w:p>
    <w:p w14:paraId="18074F74" w14:textId="2DACC557" w:rsidR="001D39B6" w:rsidRPr="00A9456B" w:rsidRDefault="00897FF4" w:rsidP="00FE2DDC">
      <w:pPr>
        <w:rPr>
          <w:sz w:val="28"/>
          <w:szCs w:val="28"/>
        </w:rPr>
      </w:pPr>
      <w:r>
        <w:rPr>
          <w:sz w:val="28"/>
          <w:szCs w:val="28"/>
        </w:rPr>
        <w:lastRenderedPageBreak/>
        <w:t xml:space="preserve"> </w:t>
      </w:r>
      <w:r w:rsidR="00BD3E26" w:rsidRPr="00A9456B">
        <w:rPr>
          <w:sz w:val="28"/>
          <w:szCs w:val="28"/>
        </w:rPr>
        <w:t xml:space="preserve">  -Reuse, reduce, and recycle campaigns have the effect of using less energy and producing less pollution </w:t>
      </w:r>
      <w:r w:rsidR="001D39B6" w:rsidRPr="00A9456B">
        <w:rPr>
          <w:sz w:val="28"/>
          <w:szCs w:val="28"/>
        </w:rPr>
        <w:t>(Apte, &amp; Mishra, 2023 and Sandu et.al.,2022).</w:t>
      </w:r>
    </w:p>
    <w:p w14:paraId="1D174E12" w14:textId="50B40D32" w:rsidR="00784D1E" w:rsidRPr="00A9456B" w:rsidRDefault="00784D1E" w:rsidP="00FE2DDC">
      <w:pPr>
        <w:rPr>
          <w:sz w:val="28"/>
          <w:szCs w:val="28"/>
        </w:rPr>
      </w:pPr>
      <w:r w:rsidRPr="00A9456B">
        <w:rPr>
          <w:sz w:val="28"/>
          <w:szCs w:val="28"/>
        </w:rPr>
        <w:t>-</w:t>
      </w:r>
      <w:r w:rsidR="00D375A9" w:rsidRPr="00A9456B">
        <w:rPr>
          <w:sz w:val="28"/>
          <w:szCs w:val="28"/>
        </w:rPr>
        <w:t xml:space="preserve">Infrastructure that is climate-resilient is design </w:t>
      </w:r>
      <w:r w:rsidR="003032F5" w:rsidRPr="00A9456B">
        <w:rPr>
          <w:sz w:val="28"/>
          <w:szCs w:val="28"/>
        </w:rPr>
        <w:t xml:space="preserve">and constructed to resist the effects of climate change, including </w:t>
      </w:r>
      <w:r w:rsidR="00C60A52" w:rsidRPr="00A9456B">
        <w:rPr>
          <w:sz w:val="28"/>
          <w:szCs w:val="28"/>
        </w:rPr>
        <w:t>rising sea levels and extreme weather.</w:t>
      </w:r>
    </w:p>
    <w:p w14:paraId="7677CE03" w14:textId="5560725B" w:rsidR="00C60A52" w:rsidRPr="00A9456B" w:rsidRDefault="00FF7DFA" w:rsidP="00FE2DDC">
      <w:pPr>
        <w:rPr>
          <w:sz w:val="28"/>
          <w:szCs w:val="28"/>
        </w:rPr>
      </w:pPr>
      <w:bookmarkStart w:id="1" w:name="_Hlk151549553"/>
      <w:r w:rsidRPr="00A9456B">
        <w:rPr>
          <w:sz w:val="28"/>
          <w:szCs w:val="28"/>
        </w:rPr>
        <w:t xml:space="preserve">-Public transportation and </w:t>
      </w:r>
      <w:r w:rsidR="00C973AB" w:rsidRPr="00A9456B">
        <w:rPr>
          <w:sz w:val="28"/>
          <w:szCs w:val="28"/>
        </w:rPr>
        <w:t xml:space="preserve">sustainable mobility, to </w:t>
      </w:r>
      <w:r w:rsidR="00121E84" w:rsidRPr="00A9456B">
        <w:rPr>
          <w:sz w:val="28"/>
          <w:szCs w:val="28"/>
        </w:rPr>
        <w:t xml:space="preserve">lessen dependency on </w:t>
      </w:r>
      <w:r w:rsidR="008F1F16" w:rsidRPr="00A9456B">
        <w:rPr>
          <w:sz w:val="28"/>
          <w:szCs w:val="28"/>
        </w:rPr>
        <w:t>individual car usage, invest in and give priority</w:t>
      </w:r>
      <w:r w:rsidR="005B7FBF" w:rsidRPr="00A9456B">
        <w:rPr>
          <w:sz w:val="28"/>
          <w:szCs w:val="28"/>
        </w:rPr>
        <w:t xml:space="preserve"> to public transportation, walking, and bicycling.</w:t>
      </w:r>
    </w:p>
    <w:bookmarkEnd w:id="1"/>
    <w:p w14:paraId="01E21FCF" w14:textId="51086900" w:rsidR="00C13109" w:rsidRPr="00A9456B" w:rsidRDefault="00C13109" w:rsidP="00FE2DDC">
      <w:pPr>
        <w:rPr>
          <w:sz w:val="28"/>
          <w:szCs w:val="28"/>
        </w:rPr>
      </w:pPr>
      <w:r w:rsidRPr="00A9456B">
        <w:rPr>
          <w:sz w:val="28"/>
          <w:szCs w:val="28"/>
        </w:rPr>
        <w:t>-Policy and regulation, adopt and implement laws and rules</w:t>
      </w:r>
      <w:r w:rsidR="00037008" w:rsidRPr="00A9456B">
        <w:rPr>
          <w:sz w:val="28"/>
          <w:szCs w:val="28"/>
        </w:rPr>
        <w:t xml:space="preserve"> that control greenhouse gas emissions</w:t>
      </w:r>
      <w:r w:rsidR="00972703" w:rsidRPr="00A9456B">
        <w:rPr>
          <w:sz w:val="28"/>
          <w:szCs w:val="28"/>
        </w:rPr>
        <w:t>.</w:t>
      </w:r>
    </w:p>
    <w:p w14:paraId="612E3101" w14:textId="64B443AA" w:rsidR="004B2DE1" w:rsidRPr="001F05EC" w:rsidRDefault="00972703" w:rsidP="00FE2DDC">
      <w:pPr>
        <w:rPr>
          <w:sz w:val="32"/>
          <w:szCs w:val="32"/>
        </w:rPr>
      </w:pPr>
      <w:r w:rsidRPr="00A9456B">
        <w:rPr>
          <w:sz w:val="28"/>
          <w:szCs w:val="28"/>
        </w:rPr>
        <w:t xml:space="preserve"> -</w:t>
      </w:r>
      <w:r w:rsidR="004205CA" w:rsidRPr="00A9456B">
        <w:rPr>
          <w:sz w:val="28"/>
          <w:szCs w:val="28"/>
        </w:rPr>
        <w:t xml:space="preserve"> </w:t>
      </w:r>
      <w:r w:rsidR="00D34D8E" w:rsidRPr="00A9456B">
        <w:rPr>
          <w:sz w:val="28"/>
          <w:szCs w:val="28"/>
        </w:rPr>
        <w:t xml:space="preserve">Through education and </w:t>
      </w:r>
      <w:r w:rsidR="00153BE2" w:rsidRPr="00A9456B">
        <w:rPr>
          <w:sz w:val="28"/>
          <w:szCs w:val="28"/>
        </w:rPr>
        <w:t>outreach, raise</w:t>
      </w:r>
      <w:r w:rsidR="00D34D8E" w:rsidRPr="00A9456B">
        <w:rPr>
          <w:sz w:val="28"/>
          <w:szCs w:val="28"/>
        </w:rPr>
        <w:t xml:space="preserve"> public knowledge</w:t>
      </w:r>
      <w:r w:rsidR="00153BE2" w:rsidRPr="00A9456B">
        <w:rPr>
          <w:sz w:val="28"/>
          <w:szCs w:val="28"/>
        </w:rPr>
        <w:t xml:space="preserve"> of climate change and encourage environmentally beneficial behaviour</w:t>
      </w:r>
      <w:r w:rsidR="00153BE2" w:rsidRPr="001F05EC">
        <w:rPr>
          <w:sz w:val="32"/>
          <w:szCs w:val="32"/>
        </w:rPr>
        <w:t>.</w:t>
      </w:r>
    </w:p>
    <w:p w14:paraId="57892429" w14:textId="77777777" w:rsidR="004B2DE1" w:rsidRPr="001F05EC" w:rsidRDefault="004B2DE1" w:rsidP="00FE2DDC">
      <w:pPr>
        <w:rPr>
          <w:sz w:val="32"/>
          <w:szCs w:val="32"/>
        </w:rPr>
      </w:pPr>
    </w:p>
    <w:p w14:paraId="0D969008" w14:textId="77777777" w:rsidR="00B009BA" w:rsidRDefault="00B009BA" w:rsidP="007501C2">
      <w:pPr>
        <w:rPr>
          <w:sz w:val="28"/>
          <w:szCs w:val="28"/>
        </w:rPr>
      </w:pPr>
    </w:p>
    <w:p w14:paraId="422C66C6" w14:textId="77777777" w:rsidR="00B009BA" w:rsidRDefault="00B009BA" w:rsidP="007501C2">
      <w:pPr>
        <w:rPr>
          <w:sz w:val="28"/>
          <w:szCs w:val="28"/>
        </w:rPr>
      </w:pPr>
    </w:p>
    <w:p w14:paraId="20C6AFC2" w14:textId="77777777" w:rsidR="00B009BA" w:rsidRDefault="00B009BA" w:rsidP="007501C2">
      <w:pPr>
        <w:rPr>
          <w:sz w:val="28"/>
          <w:szCs w:val="28"/>
        </w:rPr>
      </w:pPr>
    </w:p>
    <w:p w14:paraId="288F1D29" w14:textId="77777777" w:rsidR="00B009BA" w:rsidRDefault="00B009BA" w:rsidP="007501C2">
      <w:pPr>
        <w:rPr>
          <w:sz w:val="28"/>
          <w:szCs w:val="28"/>
        </w:rPr>
      </w:pPr>
    </w:p>
    <w:p w14:paraId="096C2DE2" w14:textId="5996B225" w:rsidR="00960B14" w:rsidRDefault="00B009BA" w:rsidP="00FF073D">
      <w:pPr>
        <w:rPr>
          <w:sz w:val="28"/>
          <w:szCs w:val="28"/>
        </w:rPr>
      </w:pPr>
      <w:r>
        <w:rPr>
          <w:sz w:val="28"/>
          <w:szCs w:val="28"/>
        </w:rPr>
        <w:t xml:space="preserve">   </w:t>
      </w:r>
      <w:r w:rsidR="008A5A28">
        <w:rPr>
          <w:sz w:val="28"/>
          <w:szCs w:val="28"/>
        </w:rPr>
        <w:t xml:space="preserve"> </w:t>
      </w:r>
    </w:p>
    <w:p w14:paraId="77792EFC" w14:textId="32F8D0EF" w:rsidR="0039207F" w:rsidRPr="0065384C" w:rsidRDefault="0065384C" w:rsidP="00FF073D">
      <w:pPr>
        <w:rPr>
          <w:sz w:val="32"/>
          <w:szCs w:val="32"/>
        </w:rPr>
      </w:pPr>
      <w:r w:rsidRPr="0065384C">
        <w:rPr>
          <w:sz w:val="32"/>
          <w:szCs w:val="32"/>
        </w:rPr>
        <w:t xml:space="preserve">      </w:t>
      </w:r>
      <w:r w:rsidR="00FB328C" w:rsidRPr="0065384C">
        <w:rPr>
          <w:sz w:val="32"/>
          <w:szCs w:val="32"/>
        </w:rPr>
        <w:t xml:space="preserve"> </w:t>
      </w:r>
      <w:r w:rsidRPr="0065384C">
        <w:rPr>
          <w:sz w:val="32"/>
          <w:szCs w:val="32"/>
        </w:rPr>
        <w:t>CONCLUSION</w:t>
      </w:r>
    </w:p>
    <w:p w14:paraId="16F53B7D" w14:textId="77777777" w:rsidR="0065384C" w:rsidRDefault="0065384C" w:rsidP="00FF073D">
      <w:pPr>
        <w:rPr>
          <w:sz w:val="28"/>
          <w:szCs w:val="28"/>
        </w:rPr>
      </w:pPr>
    </w:p>
    <w:p w14:paraId="5A30108A" w14:textId="4E6AEFAA" w:rsidR="00C01BFC" w:rsidRDefault="00FB328C" w:rsidP="00FF073D">
      <w:pPr>
        <w:rPr>
          <w:sz w:val="28"/>
          <w:szCs w:val="28"/>
        </w:rPr>
      </w:pPr>
      <w:r>
        <w:rPr>
          <w:sz w:val="28"/>
          <w:szCs w:val="28"/>
        </w:rPr>
        <w:t xml:space="preserve">   </w:t>
      </w:r>
      <w:r w:rsidR="00C01BFC">
        <w:rPr>
          <w:sz w:val="28"/>
          <w:szCs w:val="28"/>
        </w:rPr>
        <w:t xml:space="preserve"> Weather</w:t>
      </w:r>
      <w:r w:rsidR="00893D71">
        <w:rPr>
          <w:sz w:val="28"/>
          <w:szCs w:val="28"/>
        </w:rPr>
        <w:t xml:space="preserve"> patterns </w:t>
      </w:r>
      <w:r w:rsidR="002F57A1">
        <w:rPr>
          <w:sz w:val="28"/>
          <w:szCs w:val="28"/>
        </w:rPr>
        <w:t xml:space="preserve">over the long term are changing due to climate </w:t>
      </w:r>
      <w:r w:rsidR="00096AEC">
        <w:rPr>
          <w:sz w:val="28"/>
          <w:szCs w:val="28"/>
        </w:rPr>
        <w:t>change, which</w:t>
      </w:r>
      <w:r w:rsidR="00272361">
        <w:rPr>
          <w:sz w:val="28"/>
          <w:szCs w:val="28"/>
        </w:rPr>
        <w:t xml:space="preserve"> is caused by human activities like</w:t>
      </w:r>
      <w:r w:rsidR="000A4C99">
        <w:rPr>
          <w:sz w:val="28"/>
          <w:szCs w:val="28"/>
        </w:rPr>
        <w:t xml:space="preserve"> </w:t>
      </w:r>
      <w:r w:rsidR="00096AEC">
        <w:rPr>
          <w:sz w:val="28"/>
          <w:szCs w:val="28"/>
        </w:rPr>
        <w:t>deforestation and</w:t>
      </w:r>
      <w:r w:rsidR="00C7082D">
        <w:rPr>
          <w:sz w:val="28"/>
          <w:szCs w:val="28"/>
        </w:rPr>
        <w:t xml:space="preserve"> the combustion of fossil </w:t>
      </w:r>
      <w:r w:rsidR="00096AEC">
        <w:rPr>
          <w:sz w:val="28"/>
          <w:szCs w:val="28"/>
        </w:rPr>
        <w:t>fuels. Rising</w:t>
      </w:r>
      <w:r w:rsidR="00C7082D">
        <w:rPr>
          <w:sz w:val="28"/>
          <w:szCs w:val="28"/>
        </w:rPr>
        <w:t xml:space="preserve"> sea levels</w:t>
      </w:r>
      <w:r w:rsidR="00FF3BB8">
        <w:rPr>
          <w:sz w:val="28"/>
          <w:szCs w:val="28"/>
        </w:rPr>
        <w:t>,</w:t>
      </w:r>
      <w:r w:rsidR="00096AEC">
        <w:rPr>
          <w:sz w:val="28"/>
          <w:szCs w:val="28"/>
        </w:rPr>
        <w:t xml:space="preserve"> </w:t>
      </w:r>
      <w:r w:rsidR="00B068D1">
        <w:rPr>
          <w:sz w:val="28"/>
          <w:szCs w:val="28"/>
        </w:rPr>
        <w:t>altered</w:t>
      </w:r>
      <w:r w:rsidR="00FF3BB8">
        <w:rPr>
          <w:sz w:val="28"/>
          <w:szCs w:val="28"/>
        </w:rPr>
        <w:t xml:space="preserve"> rainfall </w:t>
      </w:r>
      <w:r>
        <w:rPr>
          <w:sz w:val="28"/>
          <w:szCs w:val="28"/>
        </w:rPr>
        <w:t>patterns, altered</w:t>
      </w:r>
      <w:r w:rsidR="00FF3BB8">
        <w:rPr>
          <w:sz w:val="28"/>
          <w:szCs w:val="28"/>
        </w:rPr>
        <w:t xml:space="preserve"> </w:t>
      </w:r>
      <w:r w:rsidR="00466B79">
        <w:rPr>
          <w:sz w:val="28"/>
          <w:szCs w:val="28"/>
        </w:rPr>
        <w:t xml:space="preserve">temperature </w:t>
      </w:r>
      <w:r w:rsidR="00B068D1">
        <w:rPr>
          <w:sz w:val="28"/>
          <w:szCs w:val="28"/>
        </w:rPr>
        <w:t>extremes, and</w:t>
      </w:r>
      <w:r w:rsidR="00466B79">
        <w:rPr>
          <w:sz w:val="28"/>
          <w:szCs w:val="28"/>
        </w:rPr>
        <w:t xml:space="preserve"> an increase</w:t>
      </w:r>
      <w:r w:rsidR="00423C4A">
        <w:rPr>
          <w:sz w:val="28"/>
          <w:szCs w:val="28"/>
        </w:rPr>
        <w:t xml:space="preserve"> </w:t>
      </w:r>
      <w:r w:rsidR="00F80525">
        <w:rPr>
          <w:sz w:val="28"/>
          <w:szCs w:val="28"/>
        </w:rPr>
        <w:t xml:space="preserve">in the frequency </w:t>
      </w:r>
      <w:r w:rsidR="00091D00">
        <w:rPr>
          <w:sz w:val="28"/>
          <w:szCs w:val="28"/>
        </w:rPr>
        <w:t xml:space="preserve">and severity </w:t>
      </w:r>
      <w:r w:rsidR="006B5593">
        <w:rPr>
          <w:sz w:val="28"/>
          <w:szCs w:val="28"/>
        </w:rPr>
        <w:t>of extreme</w:t>
      </w:r>
      <w:r w:rsidR="00091D00">
        <w:rPr>
          <w:sz w:val="28"/>
          <w:szCs w:val="28"/>
        </w:rPr>
        <w:t xml:space="preserve"> weather events</w:t>
      </w:r>
      <w:r w:rsidR="006B5593">
        <w:rPr>
          <w:sz w:val="28"/>
          <w:szCs w:val="28"/>
        </w:rPr>
        <w:t xml:space="preserve"> are some of the </w:t>
      </w:r>
      <w:r>
        <w:rPr>
          <w:sz w:val="28"/>
          <w:szCs w:val="28"/>
        </w:rPr>
        <w:t>effects. The</w:t>
      </w:r>
      <w:r w:rsidR="00BC1CA5">
        <w:rPr>
          <w:sz w:val="28"/>
          <w:szCs w:val="28"/>
        </w:rPr>
        <w:t xml:space="preserve"> effects of these modifications </w:t>
      </w:r>
      <w:r w:rsidR="001465B1">
        <w:rPr>
          <w:sz w:val="28"/>
          <w:szCs w:val="28"/>
        </w:rPr>
        <w:t>on agriculture,</w:t>
      </w:r>
      <w:r>
        <w:rPr>
          <w:sz w:val="28"/>
          <w:szCs w:val="28"/>
        </w:rPr>
        <w:t xml:space="preserve"> </w:t>
      </w:r>
      <w:r w:rsidR="001465B1">
        <w:rPr>
          <w:sz w:val="28"/>
          <w:szCs w:val="28"/>
        </w:rPr>
        <w:t>ecosystems,</w:t>
      </w:r>
      <w:r>
        <w:rPr>
          <w:sz w:val="28"/>
          <w:szCs w:val="28"/>
        </w:rPr>
        <w:t xml:space="preserve"> </w:t>
      </w:r>
      <w:r w:rsidR="001465B1">
        <w:rPr>
          <w:sz w:val="28"/>
          <w:szCs w:val="28"/>
        </w:rPr>
        <w:t>and human cultures a</w:t>
      </w:r>
      <w:r>
        <w:rPr>
          <w:sz w:val="28"/>
          <w:szCs w:val="28"/>
        </w:rPr>
        <w:t>re extensive.</w:t>
      </w:r>
    </w:p>
    <w:p w14:paraId="2AB717E6" w14:textId="4B0D2680" w:rsidR="00FF073D" w:rsidRPr="00FF073D" w:rsidRDefault="00DC79C0" w:rsidP="00FF073D">
      <w:pPr>
        <w:rPr>
          <w:sz w:val="28"/>
          <w:szCs w:val="28"/>
        </w:rPr>
      </w:pPr>
      <w:r>
        <w:rPr>
          <w:sz w:val="28"/>
          <w:szCs w:val="28"/>
        </w:rPr>
        <w:t xml:space="preserve">  </w:t>
      </w:r>
      <w:r w:rsidR="00731570">
        <w:rPr>
          <w:sz w:val="28"/>
          <w:szCs w:val="28"/>
        </w:rPr>
        <w:t xml:space="preserve"> </w:t>
      </w:r>
      <w:r w:rsidR="00FF073D">
        <w:rPr>
          <w:sz w:val="28"/>
          <w:szCs w:val="28"/>
        </w:rPr>
        <w:t xml:space="preserve"> </w:t>
      </w:r>
      <w:r w:rsidR="00FF073D" w:rsidRPr="00FF073D">
        <w:rPr>
          <w:sz w:val="28"/>
          <w:szCs w:val="28"/>
        </w:rPr>
        <w:t xml:space="preserve">Global warming will continue to pick up speed if humans continue to emit greenhouse gases. The effects are being felt on a much smaller scale, but they will soon intensify and become severe. Humans could save the day; all that is needed is to take it. Every person should cut back on their energy use. To cut down on energy waste, incentives should be provided for fuel-efficient vehicles and other electronics. In addition, this will lessen the amount of </w:t>
      </w:r>
      <w:r w:rsidR="00061066" w:rsidRPr="00FF073D">
        <w:rPr>
          <w:sz w:val="28"/>
          <w:szCs w:val="28"/>
        </w:rPr>
        <w:t xml:space="preserve">greenhouse </w:t>
      </w:r>
      <w:r w:rsidR="00061066">
        <w:rPr>
          <w:sz w:val="28"/>
          <w:szCs w:val="28"/>
        </w:rPr>
        <w:lastRenderedPageBreak/>
        <w:t>gases</w:t>
      </w:r>
      <w:r w:rsidR="00FF073D" w:rsidRPr="00FF073D">
        <w:rPr>
          <w:sz w:val="28"/>
          <w:szCs w:val="28"/>
        </w:rPr>
        <w:t xml:space="preserve"> in the environment and enhance air quality. Fighting together is the only way to overcome the e</w:t>
      </w:r>
      <w:r w:rsidR="00FC1FCB">
        <w:rPr>
          <w:sz w:val="28"/>
          <w:szCs w:val="28"/>
        </w:rPr>
        <w:t xml:space="preserve">ffects </w:t>
      </w:r>
      <w:r w:rsidR="00FF073D" w:rsidRPr="00FF073D">
        <w:rPr>
          <w:sz w:val="28"/>
          <w:szCs w:val="28"/>
        </w:rPr>
        <w:t>of global warming.</w:t>
      </w:r>
    </w:p>
    <w:p w14:paraId="4D1CA101" w14:textId="77777777" w:rsidR="00FF073D" w:rsidRPr="00FF073D" w:rsidRDefault="00FF073D" w:rsidP="00FF073D">
      <w:pPr>
        <w:rPr>
          <w:sz w:val="28"/>
          <w:szCs w:val="28"/>
        </w:rPr>
      </w:pPr>
    </w:p>
    <w:p w14:paraId="5E598405" w14:textId="77777777" w:rsidR="00FF073D" w:rsidRPr="00FF073D" w:rsidRDefault="00FF073D" w:rsidP="00FF073D">
      <w:pPr>
        <w:rPr>
          <w:sz w:val="28"/>
          <w:szCs w:val="28"/>
        </w:rPr>
      </w:pPr>
    </w:p>
    <w:p w14:paraId="2B2A99CC" w14:textId="77777777" w:rsidR="00FF073D" w:rsidRPr="00FF073D" w:rsidRDefault="00FF073D" w:rsidP="00FF073D">
      <w:pPr>
        <w:rPr>
          <w:sz w:val="28"/>
          <w:szCs w:val="28"/>
        </w:rPr>
      </w:pPr>
    </w:p>
    <w:p w14:paraId="41F97D86" w14:textId="1797B3EC" w:rsidR="009B1A30" w:rsidRDefault="00E807D0" w:rsidP="007822A6">
      <w:pPr>
        <w:rPr>
          <w:sz w:val="28"/>
          <w:szCs w:val="28"/>
        </w:rPr>
      </w:pPr>
      <w:r>
        <w:rPr>
          <w:sz w:val="28"/>
          <w:szCs w:val="28"/>
        </w:rPr>
        <w:t>REFERENCES</w:t>
      </w:r>
      <w:r w:rsidR="009F4B4D">
        <w:rPr>
          <w:sz w:val="28"/>
          <w:szCs w:val="28"/>
        </w:rPr>
        <w:t>:</w:t>
      </w:r>
    </w:p>
    <w:p w14:paraId="19E52302" w14:textId="77777777" w:rsidR="009B1A30" w:rsidRDefault="009B1A30" w:rsidP="007822A6">
      <w:pPr>
        <w:rPr>
          <w:sz w:val="28"/>
          <w:szCs w:val="28"/>
        </w:rPr>
      </w:pPr>
    </w:p>
    <w:p w14:paraId="39011B7E" w14:textId="30A0A408" w:rsidR="00DF366E" w:rsidRPr="002E5553" w:rsidRDefault="00DF366E">
      <w:pPr>
        <w:rPr>
          <w:rFonts w:cstheme="minorHAnsi"/>
          <w:sz w:val="28"/>
          <w:szCs w:val="28"/>
        </w:rPr>
      </w:pPr>
      <w:r>
        <w:rPr>
          <w:rFonts w:cstheme="minorHAnsi"/>
          <w:sz w:val="28"/>
          <w:szCs w:val="28"/>
        </w:rPr>
        <w:t>1.</w:t>
      </w:r>
      <w:r w:rsidRPr="001D20B6">
        <w:rPr>
          <w:rFonts w:cstheme="minorHAnsi"/>
          <w:sz w:val="28"/>
          <w:szCs w:val="28"/>
        </w:rPr>
        <w:t xml:space="preserve"> Apte, S., &amp; Mishra, P. (2023). Geo-Environmental and Human Health Impact of Spent Lithium-Ion Battery Waste and Its Recycling: A Critical Review. International Journal of Environment and Waste Management, 1(1), 1. Https://Doi.Org/10.1504/Ijewm.2023.10037666</w:t>
      </w:r>
    </w:p>
    <w:p w14:paraId="7A88745B" w14:textId="1DC18F5D" w:rsidR="00DF366E" w:rsidRDefault="00DF366E" w:rsidP="007822A6">
      <w:pPr>
        <w:rPr>
          <w:rFonts w:cstheme="minorHAnsi"/>
          <w:color w:val="374151"/>
          <w:sz w:val="28"/>
          <w:szCs w:val="28"/>
          <w:shd w:val="clear" w:color="auto" w:fill="F7F7F8"/>
        </w:rPr>
      </w:pPr>
      <w:r>
        <w:rPr>
          <w:sz w:val="28"/>
          <w:szCs w:val="28"/>
        </w:rPr>
        <w:t>2.</w:t>
      </w:r>
      <w:r w:rsidRPr="00C03131">
        <w:rPr>
          <w:rFonts w:ascii="Segoe UI" w:hAnsi="Segoe UI" w:cs="Segoe UI"/>
          <w:color w:val="374151"/>
          <w:shd w:val="clear" w:color="auto" w:fill="F7F7F8"/>
        </w:rPr>
        <w:t xml:space="preserve"> </w:t>
      </w:r>
      <w:r w:rsidRPr="004213EE">
        <w:rPr>
          <w:rFonts w:cstheme="minorHAnsi"/>
          <w:color w:val="374151"/>
          <w:sz w:val="28"/>
          <w:szCs w:val="28"/>
          <w:shd w:val="clear" w:color="auto" w:fill="F7F7F8"/>
        </w:rPr>
        <w:t>Bastin, J. F., et al. (2019). "The global tree restoration potential." Science, 365(6448), 76-79.</w:t>
      </w:r>
    </w:p>
    <w:p w14:paraId="5FE4C11D" w14:textId="25A5AF10" w:rsidR="00DF366E" w:rsidRDefault="00DF366E" w:rsidP="007822A6">
      <w:pPr>
        <w:rPr>
          <w:sz w:val="28"/>
          <w:szCs w:val="28"/>
        </w:rPr>
      </w:pPr>
      <w:r>
        <w:rPr>
          <w:sz w:val="28"/>
          <w:szCs w:val="28"/>
        </w:rPr>
        <w:t>3.</w:t>
      </w:r>
      <w:r w:rsidRPr="00E807D0">
        <w:rPr>
          <w:rFonts w:ascii="Segoe UI" w:hAnsi="Segoe UI" w:cs="Segoe UI"/>
          <w:color w:val="374151"/>
          <w:shd w:val="clear" w:color="auto" w:fill="F7F7F8"/>
        </w:rPr>
        <w:t xml:space="preserve"> </w:t>
      </w:r>
      <w:r w:rsidRPr="00E807D0">
        <w:rPr>
          <w:sz w:val="28"/>
          <w:szCs w:val="28"/>
        </w:rPr>
        <w:t>Brown, T. (2008). "Design thinking." Harvard Business Review, 86(6), 84-92.</w:t>
      </w:r>
    </w:p>
    <w:p w14:paraId="65D171B0" w14:textId="6039CF34" w:rsidR="00DF366E" w:rsidRDefault="00DF366E" w:rsidP="007822A6">
      <w:pPr>
        <w:rPr>
          <w:sz w:val="28"/>
          <w:szCs w:val="28"/>
        </w:rPr>
      </w:pPr>
      <w:r>
        <w:rPr>
          <w:sz w:val="28"/>
          <w:szCs w:val="28"/>
        </w:rPr>
        <w:t>4.</w:t>
      </w:r>
      <w:r w:rsidRPr="000C0716">
        <w:rPr>
          <w:rFonts w:ascii="Segoe UI" w:hAnsi="Segoe UI" w:cs="Segoe UI"/>
          <w:color w:val="374151"/>
          <w:shd w:val="clear" w:color="auto" w:fill="F7F7F8"/>
        </w:rPr>
        <w:t xml:space="preserve"> </w:t>
      </w:r>
      <w:r w:rsidRPr="000C0716">
        <w:rPr>
          <w:sz w:val="28"/>
          <w:szCs w:val="28"/>
        </w:rPr>
        <w:t>Intergovernmental Panel on Climate Change (IPCC). (2021). "Climate Change 2021: The Physical Science Basis - Summary for Policymakers."</w:t>
      </w:r>
    </w:p>
    <w:p w14:paraId="2F036C51" w14:textId="24CEE84A" w:rsidR="00DF366E" w:rsidRDefault="00DF366E" w:rsidP="007822A6">
      <w:pPr>
        <w:rPr>
          <w:rFonts w:cstheme="minorHAnsi"/>
          <w:sz w:val="28"/>
          <w:szCs w:val="28"/>
        </w:rPr>
      </w:pPr>
      <w:r>
        <w:rPr>
          <w:rFonts w:cstheme="minorHAnsi"/>
          <w:sz w:val="28"/>
          <w:szCs w:val="28"/>
        </w:rPr>
        <w:t>5.</w:t>
      </w:r>
      <w:r w:rsidRPr="003C0408">
        <w:rPr>
          <w:rFonts w:ascii="Arial" w:hAnsi="Arial" w:cs="Arial"/>
          <w:color w:val="222222"/>
          <w:sz w:val="20"/>
          <w:szCs w:val="20"/>
          <w:shd w:val="clear" w:color="auto" w:fill="FFFFFF"/>
        </w:rPr>
        <w:t xml:space="preserve"> </w:t>
      </w:r>
      <w:r w:rsidRPr="003C0408">
        <w:rPr>
          <w:rFonts w:cstheme="minorHAnsi"/>
          <w:sz w:val="28"/>
          <w:szCs w:val="28"/>
        </w:rPr>
        <w:t>Kim, K.H., Kabir, E. and Ara Jahan, S., 2014. A review of the consequences of global climate change on human health. </w:t>
      </w:r>
      <w:r w:rsidRPr="003C0408">
        <w:rPr>
          <w:rFonts w:cstheme="minorHAnsi"/>
          <w:i/>
          <w:iCs/>
          <w:sz w:val="28"/>
          <w:szCs w:val="28"/>
        </w:rPr>
        <w:t>Journal of Environmental Science and Health, Part C</w:t>
      </w:r>
      <w:r w:rsidRPr="003C0408">
        <w:rPr>
          <w:rFonts w:cstheme="minorHAnsi"/>
          <w:sz w:val="28"/>
          <w:szCs w:val="28"/>
        </w:rPr>
        <w:t>, </w:t>
      </w:r>
      <w:r w:rsidRPr="003C0408">
        <w:rPr>
          <w:rFonts w:cstheme="minorHAnsi"/>
          <w:i/>
          <w:iCs/>
          <w:sz w:val="28"/>
          <w:szCs w:val="28"/>
        </w:rPr>
        <w:t>32</w:t>
      </w:r>
      <w:r w:rsidRPr="003C0408">
        <w:rPr>
          <w:rFonts w:cstheme="minorHAnsi"/>
          <w:sz w:val="28"/>
          <w:szCs w:val="28"/>
        </w:rPr>
        <w:t>(3), pp.299-318.</w:t>
      </w:r>
    </w:p>
    <w:p w14:paraId="315F312C" w14:textId="674C352E" w:rsidR="00DF366E" w:rsidRPr="002E5553" w:rsidRDefault="00DA5C19" w:rsidP="007822A6">
      <w:pPr>
        <w:rPr>
          <w:rFonts w:cstheme="minorHAnsi"/>
          <w:sz w:val="28"/>
          <w:szCs w:val="28"/>
        </w:rPr>
      </w:pPr>
      <w:r>
        <w:rPr>
          <w:rFonts w:cstheme="minorHAnsi"/>
          <w:sz w:val="28"/>
          <w:szCs w:val="28"/>
        </w:rPr>
        <w:t>6</w:t>
      </w:r>
      <w:r w:rsidR="00DF366E">
        <w:rPr>
          <w:rFonts w:cstheme="minorHAnsi"/>
          <w:sz w:val="28"/>
          <w:szCs w:val="28"/>
        </w:rPr>
        <w:t>.Liedtka, J. (2014). Innovative ways companies are using design thinking. Strategy&amp;Leadership,42(2),28-33.</w:t>
      </w:r>
    </w:p>
    <w:p w14:paraId="2BEE4558" w14:textId="71A10DDC" w:rsidR="00DF366E" w:rsidRDefault="00DA5C19" w:rsidP="007822A6">
      <w:pPr>
        <w:rPr>
          <w:rFonts w:cstheme="minorHAnsi"/>
          <w:sz w:val="28"/>
          <w:szCs w:val="28"/>
        </w:rPr>
      </w:pPr>
      <w:r>
        <w:rPr>
          <w:rFonts w:cstheme="minorHAnsi"/>
          <w:sz w:val="28"/>
          <w:szCs w:val="28"/>
        </w:rPr>
        <w:t>7</w:t>
      </w:r>
      <w:r w:rsidR="00DF366E">
        <w:rPr>
          <w:rFonts w:cstheme="minorHAnsi"/>
          <w:sz w:val="28"/>
          <w:szCs w:val="28"/>
        </w:rPr>
        <w:t>.</w:t>
      </w:r>
      <w:r w:rsidR="00DF366E" w:rsidRPr="00752422">
        <w:rPr>
          <w:rFonts w:cstheme="minorHAnsi"/>
          <w:sz w:val="28"/>
          <w:szCs w:val="28"/>
        </w:rPr>
        <w:t xml:space="preserve">Lineman, M. </w:t>
      </w:r>
      <w:r w:rsidR="00DF366E">
        <w:rPr>
          <w:rFonts w:cstheme="minorHAnsi"/>
          <w:sz w:val="28"/>
          <w:szCs w:val="28"/>
        </w:rPr>
        <w:t>(</w:t>
      </w:r>
      <w:r w:rsidR="00DF366E" w:rsidRPr="00752422">
        <w:rPr>
          <w:rFonts w:cstheme="minorHAnsi"/>
          <w:sz w:val="28"/>
          <w:szCs w:val="28"/>
        </w:rPr>
        <w:t>2015</w:t>
      </w:r>
      <w:r w:rsidR="00DF366E">
        <w:rPr>
          <w:rFonts w:cstheme="minorHAnsi"/>
          <w:sz w:val="28"/>
          <w:szCs w:val="28"/>
        </w:rPr>
        <w:t>).</w:t>
      </w:r>
      <w:r w:rsidR="00DF366E" w:rsidRPr="00752422">
        <w:rPr>
          <w:rFonts w:cstheme="minorHAnsi"/>
          <w:sz w:val="28"/>
          <w:szCs w:val="28"/>
        </w:rPr>
        <w:t xml:space="preserve"> Talking about climate change and global warming. </w:t>
      </w:r>
      <w:proofErr w:type="spellStart"/>
      <w:r w:rsidR="00DF366E" w:rsidRPr="00752422">
        <w:rPr>
          <w:rFonts w:cstheme="minorHAnsi"/>
          <w:i/>
          <w:iCs/>
          <w:sz w:val="28"/>
          <w:szCs w:val="28"/>
        </w:rPr>
        <w:t>PloS</w:t>
      </w:r>
      <w:proofErr w:type="spellEnd"/>
      <w:r w:rsidR="00DF366E" w:rsidRPr="00752422">
        <w:rPr>
          <w:rFonts w:cstheme="minorHAnsi"/>
          <w:i/>
          <w:iCs/>
          <w:sz w:val="28"/>
          <w:szCs w:val="28"/>
        </w:rPr>
        <w:t xml:space="preserve"> one</w:t>
      </w:r>
      <w:r w:rsidR="00DF366E" w:rsidRPr="00752422">
        <w:rPr>
          <w:rFonts w:cstheme="minorHAnsi"/>
          <w:sz w:val="28"/>
          <w:szCs w:val="28"/>
        </w:rPr>
        <w:t>, </w:t>
      </w:r>
      <w:r w:rsidR="00DF366E" w:rsidRPr="00752422">
        <w:rPr>
          <w:rFonts w:cstheme="minorHAnsi"/>
          <w:i/>
          <w:iCs/>
          <w:sz w:val="28"/>
          <w:szCs w:val="28"/>
        </w:rPr>
        <w:t>10</w:t>
      </w:r>
      <w:r w:rsidR="00DF366E" w:rsidRPr="00752422">
        <w:rPr>
          <w:rFonts w:cstheme="minorHAnsi"/>
          <w:sz w:val="28"/>
          <w:szCs w:val="28"/>
        </w:rPr>
        <w:t>(9), p.e0138996.</w:t>
      </w:r>
    </w:p>
    <w:p w14:paraId="6EE70B12" w14:textId="4A9D9D31" w:rsidR="00DF366E" w:rsidRDefault="00DA5C19">
      <w:pPr>
        <w:rPr>
          <w:rFonts w:cstheme="minorHAnsi"/>
          <w:sz w:val="28"/>
          <w:szCs w:val="28"/>
        </w:rPr>
      </w:pPr>
      <w:r>
        <w:rPr>
          <w:rFonts w:cstheme="minorHAnsi"/>
          <w:sz w:val="28"/>
          <w:szCs w:val="28"/>
        </w:rPr>
        <w:t>8</w:t>
      </w:r>
      <w:r w:rsidR="00DF366E">
        <w:rPr>
          <w:rFonts w:cstheme="minorHAnsi"/>
          <w:sz w:val="28"/>
          <w:szCs w:val="28"/>
        </w:rPr>
        <w:t>.United Nations Environment Programme (UNEP).” Emissions Gap Report 2020.</w:t>
      </w:r>
    </w:p>
    <w:sectPr w:rsidR="00DF366E" w:rsidSect="00995E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46ACF"/>
    <w:multiLevelType w:val="hybridMultilevel"/>
    <w:tmpl w:val="D3B2EFE6"/>
    <w:lvl w:ilvl="0" w:tplc="9684D130">
      <w:start w:val="1"/>
      <w:numFmt w:val="decimal"/>
      <w:lvlText w:val="%1."/>
      <w:lvlJc w:val="left"/>
      <w:pPr>
        <w:ind w:left="6881" w:hanging="360"/>
      </w:pPr>
      <w:rPr>
        <w:rFonts w:hint="default"/>
      </w:rPr>
    </w:lvl>
    <w:lvl w:ilvl="1" w:tplc="08090019" w:tentative="1">
      <w:start w:val="1"/>
      <w:numFmt w:val="lowerLetter"/>
      <w:lvlText w:val="%2."/>
      <w:lvlJc w:val="left"/>
      <w:pPr>
        <w:ind w:left="7601" w:hanging="360"/>
      </w:pPr>
    </w:lvl>
    <w:lvl w:ilvl="2" w:tplc="0809001B" w:tentative="1">
      <w:start w:val="1"/>
      <w:numFmt w:val="lowerRoman"/>
      <w:lvlText w:val="%3."/>
      <w:lvlJc w:val="right"/>
      <w:pPr>
        <w:ind w:left="8321" w:hanging="180"/>
      </w:pPr>
    </w:lvl>
    <w:lvl w:ilvl="3" w:tplc="0809000F" w:tentative="1">
      <w:start w:val="1"/>
      <w:numFmt w:val="decimal"/>
      <w:lvlText w:val="%4."/>
      <w:lvlJc w:val="left"/>
      <w:pPr>
        <w:ind w:left="9041" w:hanging="360"/>
      </w:pPr>
    </w:lvl>
    <w:lvl w:ilvl="4" w:tplc="08090019" w:tentative="1">
      <w:start w:val="1"/>
      <w:numFmt w:val="lowerLetter"/>
      <w:lvlText w:val="%5."/>
      <w:lvlJc w:val="left"/>
      <w:pPr>
        <w:ind w:left="9761" w:hanging="360"/>
      </w:pPr>
    </w:lvl>
    <w:lvl w:ilvl="5" w:tplc="0809001B" w:tentative="1">
      <w:start w:val="1"/>
      <w:numFmt w:val="lowerRoman"/>
      <w:lvlText w:val="%6."/>
      <w:lvlJc w:val="right"/>
      <w:pPr>
        <w:ind w:left="10481" w:hanging="180"/>
      </w:pPr>
    </w:lvl>
    <w:lvl w:ilvl="6" w:tplc="0809000F" w:tentative="1">
      <w:start w:val="1"/>
      <w:numFmt w:val="decimal"/>
      <w:lvlText w:val="%7."/>
      <w:lvlJc w:val="left"/>
      <w:pPr>
        <w:ind w:left="11201" w:hanging="360"/>
      </w:pPr>
    </w:lvl>
    <w:lvl w:ilvl="7" w:tplc="08090019" w:tentative="1">
      <w:start w:val="1"/>
      <w:numFmt w:val="lowerLetter"/>
      <w:lvlText w:val="%8."/>
      <w:lvlJc w:val="left"/>
      <w:pPr>
        <w:ind w:left="11921" w:hanging="360"/>
      </w:pPr>
    </w:lvl>
    <w:lvl w:ilvl="8" w:tplc="0809001B" w:tentative="1">
      <w:start w:val="1"/>
      <w:numFmt w:val="lowerRoman"/>
      <w:lvlText w:val="%9."/>
      <w:lvlJc w:val="right"/>
      <w:pPr>
        <w:ind w:left="12641" w:hanging="180"/>
      </w:pPr>
    </w:lvl>
  </w:abstractNum>
  <w:abstractNum w:abstractNumId="1" w15:restartNumberingAfterBreak="0">
    <w:nsid w:val="3C91456E"/>
    <w:multiLevelType w:val="hybridMultilevel"/>
    <w:tmpl w:val="ABB004AE"/>
    <w:lvl w:ilvl="0" w:tplc="7B6ED24E">
      <w:start w:val="1"/>
      <w:numFmt w:val="decimal"/>
      <w:lvlText w:val="%1."/>
      <w:lvlJc w:val="left"/>
      <w:pPr>
        <w:ind w:left="930" w:hanging="360"/>
      </w:pPr>
      <w:rPr>
        <w:rFonts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2" w15:restartNumberingAfterBreak="0">
    <w:nsid w:val="74F24BDF"/>
    <w:multiLevelType w:val="hybridMultilevel"/>
    <w:tmpl w:val="A594AD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6333970">
    <w:abstractNumId w:val="2"/>
  </w:num>
  <w:num w:numId="2" w16cid:durableId="569122885">
    <w:abstractNumId w:val="1"/>
  </w:num>
  <w:num w:numId="3" w16cid:durableId="667753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986B9F"/>
    <w:rsid w:val="00037008"/>
    <w:rsid w:val="0004683E"/>
    <w:rsid w:val="00053835"/>
    <w:rsid w:val="00061066"/>
    <w:rsid w:val="00091D00"/>
    <w:rsid w:val="00092CB7"/>
    <w:rsid w:val="00096AEC"/>
    <w:rsid w:val="00096E5F"/>
    <w:rsid w:val="000A4C99"/>
    <w:rsid w:val="000B2E8E"/>
    <w:rsid w:val="000B7D33"/>
    <w:rsid w:val="000C0716"/>
    <w:rsid w:val="000E38C1"/>
    <w:rsid w:val="00101094"/>
    <w:rsid w:val="00121E84"/>
    <w:rsid w:val="00132390"/>
    <w:rsid w:val="001429FE"/>
    <w:rsid w:val="001465B1"/>
    <w:rsid w:val="00153BE2"/>
    <w:rsid w:val="00196C85"/>
    <w:rsid w:val="001B2C95"/>
    <w:rsid w:val="001D05EB"/>
    <w:rsid w:val="001D20B6"/>
    <w:rsid w:val="001D39B6"/>
    <w:rsid w:val="001F05EC"/>
    <w:rsid w:val="00232E31"/>
    <w:rsid w:val="00272361"/>
    <w:rsid w:val="0028610D"/>
    <w:rsid w:val="002A15B5"/>
    <w:rsid w:val="002B6C99"/>
    <w:rsid w:val="002B7BBF"/>
    <w:rsid w:val="002C2DA9"/>
    <w:rsid w:val="002E1BBE"/>
    <w:rsid w:val="002E5553"/>
    <w:rsid w:val="002F19E2"/>
    <w:rsid w:val="002F57A1"/>
    <w:rsid w:val="00302B42"/>
    <w:rsid w:val="003032F5"/>
    <w:rsid w:val="003049A6"/>
    <w:rsid w:val="0031668D"/>
    <w:rsid w:val="00325A8A"/>
    <w:rsid w:val="00340EEA"/>
    <w:rsid w:val="00342C13"/>
    <w:rsid w:val="00356D87"/>
    <w:rsid w:val="003767A8"/>
    <w:rsid w:val="00381B25"/>
    <w:rsid w:val="003878A7"/>
    <w:rsid w:val="003907C3"/>
    <w:rsid w:val="0039207F"/>
    <w:rsid w:val="003C0408"/>
    <w:rsid w:val="003C6F7B"/>
    <w:rsid w:val="003D0426"/>
    <w:rsid w:val="003D6AC1"/>
    <w:rsid w:val="003F60BF"/>
    <w:rsid w:val="004205CA"/>
    <w:rsid w:val="004213EE"/>
    <w:rsid w:val="00423C4A"/>
    <w:rsid w:val="00436A84"/>
    <w:rsid w:val="00437491"/>
    <w:rsid w:val="00455395"/>
    <w:rsid w:val="00460687"/>
    <w:rsid w:val="00466B79"/>
    <w:rsid w:val="00472FE6"/>
    <w:rsid w:val="00477F40"/>
    <w:rsid w:val="004A01B1"/>
    <w:rsid w:val="004B2DE1"/>
    <w:rsid w:val="004B4321"/>
    <w:rsid w:val="004D0A4D"/>
    <w:rsid w:val="004D6E73"/>
    <w:rsid w:val="004F0E8C"/>
    <w:rsid w:val="0053012C"/>
    <w:rsid w:val="00532636"/>
    <w:rsid w:val="0054789A"/>
    <w:rsid w:val="0055111D"/>
    <w:rsid w:val="00573DC4"/>
    <w:rsid w:val="00597C6C"/>
    <w:rsid w:val="005B5080"/>
    <w:rsid w:val="005B7FBF"/>
    <w:rsid w:val="005C2017"/>
    <w:rsid w:val="006478FA"/>
    <w:rsid w:val="00652BD2"/>
    <w:rsid w:val="0065384C"/>
    <w:rsid w:val="0067039A"/>
    <w:rsid w:val="00671995"/>
    <w:rsid w:val="006729AF"/>
    <w:rsid w:val="006874FF"/>
    <w:rsid w:val="006A0A26"/>
    <w:rsid w:val="006B4651"/>
    <w:rsid w:val="006B5593"/>
    <w:rsid w:val="006C7007"/>
    <w:rsid w:val="006E1C5A"/>
    <w:rsid w:val="006F02B4"/>
    <w:rsid w:val="006F45A6"/>
    <w:rsid w:val="007115A8"/>
    <w:rsid w:val="00726249"/>
    <w:rsid w:val="007279F0"/>
    <w:rsid w:val="00731570"/>
    <w:rsid w:val="0073190C"/>
    <w:rsid w:val="00731BEC"/>
    <w:rsid w:val="007378F4"/>
    <w:rsid w:val="00737A35"/>
    <w:rsid w:val="007501C2"/>
    <w:rsid w:val="00752422"/>
    <w:rsid w:val="00775D67"/>
    <w:rsid w:val="007822A6"/>
    <w:rsid w:val="00784D1E"/>
    <w:rsid w:val="007910F5"/>
    <w:rsid w:val="007B5AEC"/>
    <w:rsid w:val="007C1C64"/>
    <w:rsid w:val="007D4D81"/>
    <w:rsid w:val="007D5700"/>
    <w:rsid w:val="007F1BEA"/>
    <w:rsid w:val="007F1C6C"/>
    <w:rsid w:val="00856A00"/>
    <w:rsid w:val="00867237"/>
    <w:rsid w:val="00867E86"/>
    <w:rsid w:val="00882993"/>
    <w:rsid w:val="00887A86"/>
    <w:rsid w:val="00893D71"/>
    <w:rsid w:val="00896F70"/>
    <w:rsid w:val="00897FF4"/>
    <w:rsid w:val="008A436D"/>
    <w:rsid w:val="008A5A28"/>
    <w:rsid w:val="008E5AB1"/>
    <w:rsid w:val="008F1F16"/>
    <w:rsid w:val="009063A5"/>
    <w:rsid w:val="00913316"/>
    <w:rsid w:val="009158C9"/>
    <w:rsid w:val="00936415"/>
    <w:rsid w:val="0094018B"/>
    <w:rsid w:val="00957ED9"/>
    <w:rsid w:val="00960B14"/>
    <w:rsid w:val="00960E43"/>
    <w:rsid w:val="009631CF"/>
    <w:rsid w:val="00972703"/>
    <w:rsid w:val="00986B9F"/>
    <w:rsid w:val="00995E42"/>
    <w:rsid w:val="00996AFA"/>
    <w:rsid w:val="009A47AF"/>
    <w:rsid w:val="009B1A30"/>
    <w:rsid w:val="009B498F"/>
    <w:rsid w:val="009C5C93"/>
    <w:rsid w:val="009E2C65"/>
    <w:rsid w:val="009F20B5"/>
    <w:rsid w:val="009F4B4D"/>
    <w:rsid w:val="00A03FC8"/>
    <w:rsid w:val="00A51FA4"/>
    <w:rsid w:val="00A70733"/>
    <w:rsid w:val="00A7502A"/>
    <w:rsid w:val="00A9456B"/>
    <w:rsid w:val="00AA36EC"/>
    <w:rsid w:val="00AC01EF"/>
    <w:rsid w:val="00AD336B"/>
    <w:rsid w:val="00B009BA"/>
    <w:rsid w:val="00B068D1"/>
    <w:rsid w:val="00B51004"/>
    <w:rsid w:val="00B86341"/>
    <w:rsid w:val="00B86E5F"/>
    <w:rsid w:val="00B91DC2"/>
    <w:rsid w:val="00BA5730"/>
    <w:rsid w:val="00BB2756"/>
    <w:rsid w:val="00BB6D73"/>
    <w:rsid w:val="00BC1CA5"/>
    <w:rsid w:val="00BD3E26"/>
    <w:rsid w:val="00C01BFC"/>
    <w:rsid w:val="00C03131"/>
    <w:rsid w:val="00C11867"/>
    <w:rsid w:val="00C13109"/>
    <w:rsid w:val="00C201E5"/>
    <w:rsid w:val="00C257D4"/>
    <w:rsid w:val="00C414B2"/>
    <w:rsid w:val="00C41568"/>
    <w:rsid w:val="00C46DD7"/>
    <w:rsid w:val="00C565FF"/>
    <w:rsid w:val="00C60A52"/>
    <w:rsid w:val="00C65695"/>
    <w:rsid w:val="00C7082D"/>
    <w:rsid w:val="00C777B3"/>
    <w:rsid w:val="00C973AB"/>
    <w:rsid w:val="00CA35AC"/>
    <w:rsid w:val="00CA5E8C"/>
    <w:rsid w:val="00CE7075"/>
    <w:rsid w:val="00CF0325"/>
    <w:rsid w:val="00CF0FA5"/>
    <w:rsid w:val="00D14194"/>
    <w:rsid w:val="00D17A9F"/>
    <w:rsid w:val="00D34D8E"/>
    <w:rsid w:val="00D375A9"/>
    <w:rsid w:val="00D51B11"/>
    <w:rsid w:val="00D71C35"/>
    <w:rsid w:val="00D75C8F"/>
    <w:rsid w:val="00DA1BC1"/>
    <w:rsid w:val="00DA5C19"/>
    <w:rsid w:val="00DB53CC"/>
    <w:rsid w:val="00DC36AC"/>
    <w:rsid w:val="00DC79C0"/>
    <w:rsid w:val="00DF366E"/>
    <w:rsid w:val="00DF782D"/>
    <w:rsid w:val="00E04F7E"/>
    <w:rsid w:val="00E05131"/>
    <w:rsid w:val="00E05583"/>
    <w:rsid w:val="00E11039"/>
    <w:rsid w:val="00E27206"/>
    <w:rsid w:val="00E43909"/>
    <w:rsid w:val="00E771E2"/>
    <w:rsid w:val="00E807D0"/>
    <w:rsid w:val="00E93E74"/>
    <w:rsid w:val="00EB1807"/>
    <w:rsid w:val="00EB7157"/>
    <w:rsid w:val="00EC5832"/>
    <w:rsid w:val="00EC5C9E"/>
    <w:rsid w:val="00ED073A"/>
    <w:rsid w:val="00EE5E86"/>
    <w:rsid w:val="00F33E7A"/>
    <w:rsid w:val="00F5433D"/>
    <w:rsid w:val="00F80525"/>
    <w:rsid w:val="00F87947"/>
    <w:rsid w:val="00FA585C"/>
    <w:rsid w:val="00FB328C"/>
    <w:rsid w:val="00FC1FCB"/>
    <w:rsid w:val="00FC2E21"/>
    <w:rsid w:val="00FE2DDC"/>
    <w:rsid w:val="00FF073D"/>
    <w:rsid w:val="00FF3BB8"/>
    <w:rsid w:val="00FF7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71A976FE"/>
  <w15:docId w15:val="{F68E78EC-4C70-4A18-AC9C-36AE1D8A4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D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95E42"/>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995E42"/>
    <w:rPr>
      <w:rFonts w:eastAsiaTheme="minorEastAsia"/>
      <w:lang w:eastAsia="en-GB"/>
    </w:rPr>
  </w:style>
  <w:style w:type="character" w:styleId="Hyperlink">
    <w:name w:val="Hyperlink"/>
    <w:basedOn w:val="DefaultParagraphFont"/>
    <w:uiPriority w:val="99"/>
    <w:unhideWhenUsed/>
    <w:rsid w:val="009E2C65"/>
    <w:rPr>
      <w:color w:val="0563C1" w:themeColor="hyperlink"/>
      <w:u w:val="single"/>
    </w:rPr>
  </w:style>
  <w:style w:type="character" w:styleId="UnresolvedMention">
    <w:name w:val="Unresolved Mention"/>
    <w:basedOn w:val="DefaultParagraphFont"/>
    <w:uiPriority w:val="99"/>
    <w:semiHidden/>
    <w:unhideWhenUsed/>
    <w:rsid w:val="009E2C65"/>
    <w:rPr>
      <w:color w:val="605E5C"/>
      <w:shd w:val="clear" w:color="auto" w:fill="E1DFDD"/>
    </w:rPr>
  </w:style>
  <w:style w:type="paragraph" w:styleId="ListParagraph">
    <w:name w:val="List Paragraph"/>
    <w:basedOn w:val="Normal"/>
    <w:uiPriority w:val="34"/>
    <w:qFormat/>
    <w:rsid w:val="001429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865783">
      <w:bodyDiv w:val="1"/>
      <w:marLeft w:val="0"/>
      <w:marRight w:val="0"/>
      <w:marTop w:val="0"/>
      <w:marBottom w:val="0"/>
      <w:divBdr>
        <w:top w:val="none" w:sz="0" w:space="0" w:color="auto"/>
        <w:left w:val="none" w:sz="0" w:space="0" w:color="auto"/>
        <w:bottom w:val="none" w:sz="0" w:space="0" w:color="auto"/>
        <w:right w:val="none" w:sz="0" w:space="0" w:color="auto"/>
      </w:divBdr>
      <w:divsChild>
        <w:div w:id="388042519">
          <w:marLeft w:val="0"/>
          <w:marRight w:val="0"/>
          <w:marTop w:val="0"/>
          <w:marBottom w:val="0"/>
          <w:divBdr>
            <w:top w:val="none" w:sz="0" w:space="0" w:color="auto"/>
            <w:left w:val="none" w:sz="0" w:space="0" w:color="auto"/>
            <w:bottom w:val="none" w:sz="0" w:space="0" w:color="auto"/>
            <w:right w:val="none" w:sz="0" w:space="0" w:color="auto"/>
          </w:divBdr>
        </w:div>
        <w:div w:id="1642417685">
          <w:marLeft w:val="0"/>
          <w:marRight w:val="0"/>
          <w:marTop w:val="0"/>
          <w:marBottom w:val="0"/>
          <w:divBdr>
            <w:top w:val="none" w:sz="0" w:space="0" w:color="auto"/>
            <w:left w:val="none" w:sz="0" w:space="0" w:color="auto"/>
            <w:bottom w:val="none" w:sz="0" w:space="0" w:color="auto"/>
            <w:right w:val="none" w:sz="0" w:space="0" w:color="auto"/>
          </w:divBdr>
        </w:div>
        <w:div w:id="431828332">
          <w:marLeft w:val="0"/>
          <w:marRight w:val="0"/>
          <w:marTop w:val="0"/>
          <w:marBottom w:val="0"/>
          <w:divBdr>
            <w:top w:val="none" w:sz="0" w:space="0" w:color="auto"/>
            <w:left w:val="none" w:sz="0" w:space="0" w:color="auto"/>
            <w:bottom w:val="none" w:sz="0" w:space="0" w:color="auto"/>
            <w:right w:val="none" w:sz="0" w:space="0" w:color="auto"/>
          </w:divBdr>
        </w:div>
        <w:div w:id="181364217">
          <w:marLeft w:val="0"/>
          <w:marRight w:val="0"/>
          <w:marTop w:val="0"/>
          <w:marBottom w:val="0"/>
          <w:divBdr>
            <w:top w:val="none" w:sz="0" w:space="0" w:color="auto"/>
            <w:left w:val="none" w:sz="0" w:space="0" w:color="auto"/>
            <w:bottom w:val="none" w:sz="0" w:space="0" w:color="auto"/>
            <w:right w:val="none" w:sz="0" w:space="0" w:color="auto"/>
          </w:divBdr>
        </w:div>
        <w:div w:id="457259168">
          <w:marLeft w:val="0"/>
          <w:marRight w:val="0"/>
          <w:marTop w:val="0"/>
          <w:marBottom w:val="0"/>
          <w:divBdr>
            <w:top w:val="none" w:sz="0" w:space="0" w:color="auto"/>
            <w:left w:val="none" w:sz="0" w:space="0" w:color="auto"/>
            <w:bottom w:val="none" w:sz="0" w:space="0" w:color="auto"/>
            <w:right w:val="none" w:sz="0" w:space="0" w:color="auto"/>
          </w:divBdr>
        </w:div>
        <w:div w:id="1522277548">
          <w:marLeft w:val="0"/>
          <w:marRight w:val="0"/>
          <w:marTop w:val="0"/>
          <w:marBottom w:val="0"/>
          <w:divBdr>
            <w:top w:val="none" w:sz="0" w:space="0" w:color="auto"/>
            <w:left w:val="none" w:sz="0" w:space="0" w:color="auto"/>
            <w:bottom w:val="none" w:sz="0" w:space="0" w:color="auto"/>
            <w:right w:val="none" w:sz="0" w:space="0" w:color="auto"/>
          </w:divBdr>
        </w:div>
      </w:divsChild>
    </w:div>
    <w:div w:id="464666661">
      <w:bodyDiv w:val="1"/>
      <w:marLeft w:val="0"/>
      <w:marRight w:val="0"/>
      <w:marTop w:val="0"/>
      <w:marBottom w:val="0"/>
      <w:divBdr>
        <w:top w:val="none" w:sz="0" w:space="0" w:color="auto"/>
        <w:left w:val="none" w:sz="0" w:space="0" w:color="auto"/>
        <w:bottom w:val="none" w:sz="0" w:space="0" w:color="auto"/>
        <w:right w:val="none" w:sz="0" w:space="0" w:color="auto"/>
      </w:divBdr>
      <w:divsChild>
        <w:div w:id="974066096">
          <w:marLeft w:val="0"/>
          <w:marRight w:val="0"/>
          <w:marTop w:val="0"/>
          <w:marBottom w:val="0"/>
          <w:divBdr>
            <w:top w:val="none" w:sz="0" w:space="0" w:color="auto"/>
            <w:left w:val="none" w:sz="0" w:space="0" w:color="auto"/>
            <w:bottom w:val="none" w:sz="0" w:space="0" w:color="auto"/>
            <w:right w:val="none" w:sz="0" w:space="0" w:color="auto"/>
          </w:divBdr>
        </w:div>
        <w:div w:id="153646976">
          <w:marLeft w:val="0"/>
          <w:marRight w:val="0"/>
          <w:marTop w:val="0"/>
          <w:marBottom w:val="0"/>
          <w:divBdr>
            <w:top w:val="none" w:sz="0" w:space="0" w:color="auto"/>
            <w:left w:val="none" w:sz="0" w:space="0" w:color="auto"/>
            <w:bottom w:val="none" w:sz="0" w:space="0" w:color="auto"/>
            <w:right w:val="none" w:sz="0" w:space="0" w:color="auto"/>
          </w:divBdr>
        </w:div>
        <w:div w:id="91049495">
          <w:marLeft w:val="0"/>
          <w:marRight w:val="0"/>
          <w:marTop w:val="0"/>
          <w:marBottom w:val="0"/>
          <w:divBdr>
            <w:top w:val="none" w:sz="0" w:space="0" w:color="auto"/>
            <w:left w:val="none" w:sz="0" w:space="0" w:color="auto"/>
            <w:bottom w:val="none" w:sz="0" w:space="0" w:color="auto"/>
            <w:right w:val="none" w:sz="0" w:space="0" w:color="auto"/>
          </w:divBdr>
        </w:div>
        <w:div w:id="1944722508">
          <w:marLeft w:val="0"/>
          <w:marRight w:val="0"/>
          <w:marTop w:val="0"/>
          <w:marBottom w:val="0"/>
          <w:divBdr>
            <w:top w:val="none" w:sz="0" w:space="0" w:color="auto"/>
            <w:left w:val="none" w:sz="0" w:space="0" w:color="auto"/>
            <w:bottom w:val="none" w:sz="0" w:space="0" w:color="auto"/>
            <w:right w:val="none" w:sz="0" w:space="0" w:color="auto"/>
          </w:divBdr>
        </w:div>
        <w:div w:id="603924619">
          <w:marLeft w:val="0"/>
          <w:marRight w:val="0"/>
          <w:marTop w:val="0"/>
          <w:marBottom w:val="0"/>
          <w:divBdr>
            <w:top w:val="none" w:sz="0" w:space="0" w:color="auto"/>
            <w:left w:val="none" w:sz="0" w:space="0" w:color="auto"/>
            <w:bottom w:val="none" w:sz="0" w:space="0" w:color="auto"/>
            <w:right w:val="none" w:sz="0" w:space="0" w:color="auto"/>
          </w:divBdr>
        </w:div>
        <w:div w:id="166948118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F2B004DDB634E2397368C524C6C9EF1"/>
        <w:category>
          <w:name w:val="General"/>
          <w:gallery w:val="placeholder"/>
        </w:category>
        <w:types>
          <w:type w:val="bbPlcHdr"/>
        </w:types>
        <w:behaviors>
          <w:behavior w:val="content"/>
        </w:behaviors>
        <w:guid w:val="{EE40613A-C934-49C6-978E-2FADFBE7AF09}"/>
      </w:docPartPr>
      <w:docPartBody>
        <w:p w:rsidR="005C7DE3" w:rsidRDefault="000376F0" w:rsidP="000376F0">
          <w:pPr>
            <w:pStyle w:val="DF2B004DDB634E2397368C524C6C9EF1"/>
          </w:pPr>
          <w:r>
            <w:rPr>
              <w:rFonts w:asciiTheme="majorHAnsi" w:eastAsiaTheme="majorEastAsia" w:hAnsiTheme="majorHAnsi" w:cstheme="majorBidi"/>
              <w:caps/>
              <w:color w:val="4472C4" w:themeColor="accent1"/>
              <w:sz w:val="80"/>
              <w:szCs w:val="80"/>
            </w:rPr>
            <w:t>[Document title]</w:t>
          </w:r>
        </w:p>
      </w:docPartBody>
    </w:docPart>
    <w:docPart>
      <w:docPartPr>
        <w:name w:val="FECD348585EE471B842A6EE5E08AF4AA"/>
        <w:category>
          <w:name w:val="General"/>
          <w:gallery w:val="placeholder"/>
        </w:category>
        <w:types>
          <w:type w:val="bbPlcHdr"/>
        </w:types>
        <w:behaviors>
          <w:behavior w:val="content"/>
        </w:behaviors>
        <w:guid w:val="{5289ADDA-13BE-4558-BAA7-1E0D19235EE0}"/>
      </w:docPartPr>
      <w:docPartBody>
        <w:p w:rsidR="005C7DE3" w:rsidRDefault="000376F0" w:rsidP="000376F0">
          <w:pPr>
            <w:pStyle w:val="FECD348585EE471B842A6EE5E08AF4A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6F0"/>
    <w:rsid w:val="000376F0"/>
    <w:rsid w:val="00062C08"/>
    <w:rsid w:val="002E7A80"/>
    <w:rsid w:val="00516D7F"/>
    <w:rsid w:val="005405E0"/>
    <w:rsid w:val="005756D4"/>
    <w:rsid w:val="005C7DE3"/>
    <w:rsid w:val="006E4842"/>
    <w:rsid w:val="00723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2B004DDB634E2397368C524C6C9EF1">
    <w:name w:val="DF2B004DDB634E2397368C524C6C9EF1"/>
    <w:rsid w:val="000376F0"/>
  </w:style>
  <w:style w:type="paragraph" w:customStyle="1" w:styleId="FECD348585EE471B842A6EE5E08AF4AA">
    <w:name w:val="FECD348585EE471B842A6EE5E08AF4AA"/>
    <w:rsid w:val="000376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2023-11-27T00:00:00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8" ma:contentTypeDescription="Create a new document." ma:contentTypeScope="" ma:versionID="63ae912e32ef1d76bd087f5badaab510">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02ec675665feb19f872d7eb348aa6678"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93A36D-5E66-40FC-88FA-9FDC7DFCF571}">
  <ds:schemaRefs>
    <ds:schemaRef ds:uri="http://purl.org/dc/elements/1.1/"/>
    <ds:schemaRef ds:uri="http://purl.org/dc/terms/"/>
    <ds:schemaRef ds:uri="http://schemas.microsoft.com/office/infopath/2007/PartnerControls"/>
    <ds:schemaRef ds:uri="http://schemas.microsoft.com/office/2006/metadata/properties"/>
    <ds:schemaRef ds:uri="http://schemas.microsoft.com/office/2006/documentManagement/types"/>
    <ds:schemaRef ds:uri="0cb976d4-72d8-43fd-a100-21d54766e958"/>
    <ds:schemaRef ds:uri="http://www.w3.org/XML/1998/namespace"/>
    <ds:schemaRef ds:uri="http://schemas.openxmlformats.org/package/2006/metadata/core-properties"/>
    <ds:schemaRef ds:uri="da3f2772-8f1e-4acb-bd98-3a0ee892f48a"/>
    <ds:schemaRef ds:uri="http://purl.org/dc/dcmitype/"/>
  </ds:schemaRefs>
</ds:datastoreItem>
</file>

<file path=customXml/itemProps3.xml><?xml version="1.0" encoding="utf-8"?>
<ds:datastoreItem xmlns:ds="http://schemas.openxmlformats.org/officeDocument/2006/customXml" ds:itemID="{EE51541F-40C5-48F3-9430-C39F1CBEDD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78334C-A957-4840-9B6C-7A24E7A1C2A4}">
  <ds:schemaRefs>
    <ds:schemaRef ds:uri="http://schemas.microsoft.com/sharepoint/v3/contenttype/forms"/>
  </ds:schemaRefs>
</ds:datastoreItem>
</file>

<file path=customXml/itemProps5.xml><?xml version="1.0" encoding="utf-8"?>
<ds:datastoreItem xmlns:ds="http://schemas.openxmlformats.org/officeDocument/2006/customXml" ds:itemID="{9D3D968B-BD8C-4028-B09B-1899F8A4C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1165</Words>
  <Characters>6647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contemporary CHALLENGES: MAKING a difference</vt:lpstr>
    </vt:vector>
  </TitlesOfParts>
  <Company>UNIVERSITY OF WALES TRINITY SAINT DAVID</Company>
  <LinksUpToDate>false</LinksUpToDate>
  <CharactersWithSpaces>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CHALLENGES: MAKING a difference</dc:title>
  <dc:subject>BMSW4007</dc:subject>
  <dc:creator>Nela Frunza-Haham (2210514)</dc:creator>
  <cp:keywords/>
  <dc:description/>
  <cp:lastModifiedBy>Nela Frunza-Haham (2210514)</cp:lastModifiedBy>
  <cp:revision>2</cp:revision>
  <dcterms:created xsi:type="dcterms:W3CDTF">2023-11-22T13:52:00Z</dcterms:created>
  <dcterms:modified xsi:type="dcterms:W3CDTF">2023-11-22T13:52:00Z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