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FD0A035" w:rsidR="007C2CCC" w:rsidRPr="00592DA3" w:rsidRDefault="009F71EF" w:rsidP="00592DA3">
            <w:pPr>
              <w:rPr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Evans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219C497" w:rsidR="007C2CCC" w:rsidRPr="006C3E19" w:rsidRDefault="009F71EF" w:rsidP="009F71EF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F71EF">
              <w:rPr>
                <w:rFonts w:asciiTheme="minorHAnsi" w:hAnsiTheme="minorHAnsi" w:cstheme="minorHAnsi"/>
                <w:b/>
                <w:color w:val="000000" w:themeColor="text1"/>
              </w:rPr>
              <w:t>Assessing the Impact a Citrix Upgrade has on Essential Services in a Healthcare Setting</w:t>
            </w:r>
          </w:p>
        </w:tc>
      </w:tr>
      <w:tr w:rsidR="002238A5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2238A5" w:rsidRDefault="002238A5" w:rsidP="002238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F8446EF" w:rsidR="002238A5" w:rsidRDefault="00EB5922" w:rsidP="002238A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Murira </w:t>
            </w:r>
          </w:p>
        </w:tc>
      </w:tr>
      <w:tr w:rsidR="002238A5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2238A5" w:rsidRDefault="002238A5" w:rsidP="002238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0A20B8D" w:rsidR="002238A5" w:rsidRDefault="00EB5922" w:rsidP="002238A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2238A5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2238A5" w:rsidRDefault="002238A5" w:rsidP="002238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AE124FE" w14:textId="77777777" w:rsidR="002238A5" w:rsidRDefault="002238A5" w:rsidP="002238A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1404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Applied 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A54FC50" w:rsidR="002238A5" w:rsidRDefault="002238A5" w:rsidP="002238A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2238A5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2238A5" w:rsidRDefault="002238A5" w:rsidP="002238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64348D44" w:rsidR="002238A5" w:rsidRDefault="002238A5" w:rsidP="002238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229E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3229E3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(please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65204" w14:textId="77777777" w:rsidR="00D97EDC" w:rsidRDefault="00D97ED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7FB2C8B" w14:textId="77777777" w:rsidR="00D97EDC" w:rsidRDefault="00D97ED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2C1BCAC2" w:rsidR="004779D1" w:rsidRPr="00D97EDC" w:rsidRDefault="004779D1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5CB23861" w:rsidR="004779D1" w:rsidRPr="009B5453" w:rsidRDefault="00E129AE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</w:t>
            </w:r>
            <w:r w:rsidR="009520BB">
              <w:rPr>
                <w:rFonts w:asciiTheme="minorHAnsi" w:hAnsiTheme="minorHAnsi"/>
                <w:color w:val="000000" w:themeColor="text1"/>
              </w:rPr>
              <w:t xml:space="preserve">needs a lot of improvement. </w:t>
            </w:r>
            <w:r w:rsidR="009B5453">
              <w:rPr>
                <w:rFonts w:asciiTheme="minorHAnsi" w:hAnsiTheme="minorHAnsi"/>
                <w:color w:val="000000" w:themeColor="text1"/>
              </w:rPr>
              <w:t xml:space="preserve">Could have done even better by going deeper in discussion and analysis of key findings.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316C76" w14:textId="77777777" w:rsidR="00E129AE" w:rsidRDefault="00E129AE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7B34EFC" w14:textId="77777777" w:rsidR="00E129AE" w:rsidRDefault="00E129AE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00357978" w14:textId="3C9F9B2C" w:rsidR="004779D1" w:rsidRPr="00C2152E" w:rsidRDefault="0068235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5</w:t>
            </w:r>
            <w:r w:rsidR="006D367B">
              <w:rPr>
                <w:rFonts w:asciiTheme="minorHAnsi" w:hAnsiTheme="minorHAnsi"/>
                <w:b/>
                <w:bCs/>
                <w:color w:val="000000" w:themeColor="text1"/>
              </w:rPr>
              <w:t>1</w:t>
            </w:r>
            <w:r w:rsidR="00E129AE" w:rsidRPr="00D97EDC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3945"/>
        <w:gridCol w:w="1902"/>
        <w:gridCol w:w="2856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3F506FEE" w:rsidR="002B7AB6" w:rsidRDefault="00D97ED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82244B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  <w:r w:rsidR="00D97EDC">
              <w:rPr>
                <w:rFonts w:asciiTheme="minorHAnsi" w:hAnsiTheme="minorHAnsi"/>
                <w:color w:val="000000" w:themeColor="text1"/>
              </w:rPr>
              <w:t>1</w:t>
            </w:r>
            <w:r w:rsidR="00D16992">
              <w:rPr>
                <w:rFonts w:asciiTheme="minorHAnsi" w:hAnsiTheme="minorHAnsi"/>
                <w:color w:val="000000" w:themeColor="text1"/>
              </w:rPr>
              <w:t>3</w:t>
            </w:r>
            <w:r w:rsidR="00D97EDC">
              <w:rPr>
                <w:rFonts w:asciiTheme="minorHAnsi" w:hAnsiTheme="minorHAnsi"/>
                <w:color w:val="000000" w:themeColor="text1"/>
              </w:rPr>
              <w:t>/10/2022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5A64F4FF" w:rsidR="004779D1" w:rsidRPr="00C2152E" w:rsidRDefault="00322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53BCEA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601C47F" w:rsidR="004779D1" w:rsidRPr="00C2152E" w:rsidRDefault="009E56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D367B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3BF841B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D1EC450" w14:textId="2116435C" w:rsidR="00CA603D" w:rsidRDefault="009F71EF" w:rsidP="00CA603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Ab</w:t>
            </w:r>
            <w:r w:rsidR="00466F29">
              <w:rPr>
                <w:rFonts w:asciiTheme="minorHAnsi" w:hAnsiTheme="minorHAnsi"/>
                <w:color w:val="000000" w:themeColor="text1"/>
                <w:lang w:eastAsia="en-GB"/>
              </w:rPr>
              <w:t xml:space="preserve">stract. </w:t>
            </w:r>
            <w:r w:rsidR="00CA603D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CA603D" w:rsidRPr="0067340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introduction </w:t>
            </w:r>
            <w:r w:rsidR="00CA603D"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 w:rsidR="00BB7BB3"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="00CA603D">
              <w:rPr>
                <w:rFonts w:asciiTheme="minorHAnsi" w:hAnsiTheme="minorHAnsi"/>
                <w:color w:val="000000" w:themeColor="text1"/>
                <w:lang w:eastAsia="en-GB"/>
              </w:rPr>
              <w:t>ve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CA603D" w:rsidRPr="00673402">
              <w:rPr>
                <w:rFonts w:asciiTheme="minorHAnsi" w:hAnsiTheme="minorHAnsi"/>
                <w:color w:val="000000" w:themeColor="text1"/>
                <w:lang w:eastAsia="en-GB"/>
              </w:rPr>
              <w:t xml:space="preserve"> 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 overview of the </w:t>
            </w:r>
            <w:r w:rsidR="00CA603D" w:rsidRPr="00673402">
              <w:rPr>
                <w:rFonts w:asciiTheme="minorHAnsi" w:hAnsiTheme="minorHAnsi"/>
                <w:color w:val="000000" w:themeColor="text1"/>
                <w:lang w:eastAsia="en-GB"/>
              </w:rPr>
              <w:t>background work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6A0A2D"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 w:rsidR="00CA603D" w:rsidRPr="00673402">
              <w:rPr>
                <w:rFonts w:asciiTheme="minorHAnsi" w:hAnsiTheme="minorHAnsi"/>
                <w:color w:val="000000" w:themeColor="text1"/>
                <w:lang w:eastAsia="en-GB"/>
              </w:rPr>
              <w:t>eneral research information of the subject areas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A0A2D">
              <w:rPr>
                <w:rFonts w:asciiTheme="minorHAnsi" w:hAnsiTheme="minorHAnsi"/>
                <w:color w:val="000000" w:themeColor="text1"/>
                <w:lang w:eastAsia="en-GB"/>
              </w:rPr>
              <w:t>could have added value</w:t>
            </w:r>
            <w:r w:rsidR="00CA603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7336E7">
              <w:rPr>
                <w:rFonts w:asciiTheme="minorHAnsi" w:hAnsiTheme="minorHAnsi"/>
                <w:color w:val="000000" w:themeColor="text1"/>
                <w:lang w:eastAsia="en-GB"/>
              </w:rPr>
              <w:t xml:space="preserve"> What is the aim of this project? </w:t>
            </w:r>
            <w:r w:rsidR="002078C5">
              <w:rPr>
                <w:rFonts w:asciiTheme="minorHAnsi" w:hAnsiTheme="minorHAnsi"/>
                <w:color w:val="000000" w:themeColor="text1"/>
                <w:lang w:eastAsia="en-GB"/>
              </w:rPr>
              <w:t xml:space="preserve">Only the aim of Citrix Team stated. </w:t>
            </w:r>
            <w:r w:rsidR="00CA603D">
              <w:rPr>
                <w:rFonts w:asciiTheme="minorHAnsi" w:hAnsiTheme="minorHAnsi"/>
                <w:color w:val="000000" w:themeColor="text1"/>
                <w:lang w:eastAsia="en-GB"/>
              </w:rPr>
              <w:t xml:space="preserve">It would be good to give an overarching aim of the project with clear smart objective.  </w:t>
            </w:r>
          </w:p>
          <w:p w14:paraId="005E21FC" w14:textId="77777777" w:rsidR="00CA603D" w:rsidRDefault="00CA603D" w:rsidP="00CA603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FC80D92" w14:textId="348BA293" w:rsidR="00CA603D" w:rsidRDefault="00CA603D" w:rsidP="00CA603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literature reviewed </w:t>
            </w:r>
            <w:r w:rsidR="007E5C50">
              <w:rPr>
                <w:rFonts w:asciiTheme="minorHAnsi" w:hAnsiTheme="minorHAnsi"/>
                <w:color w:val="000000" w:themeColor="text1"/>
                <w:lang w:eastAsia="en-GB"/>
              </w:rPr>
              <w:t xml:space="preserve">were not </w:t>
            </w:r>
            <w:r w:rsidR="00067EA1">
              <w:rPr>
                <w:rFonts w:asciiTheme="minorHAnsi" w:hAnsiTheme="minorHAnsi"/>
                <w:color w:val="000000" w:themeColor="text1"/>
                <w:lang w:eastAsia="en-GB"/>
              </w:rPr>
              <w:t xml:space="preserve">adequate. Just covers the product and infrastructure. More appropriate and adequate literatures need to be referred to.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 should critically review diverse credible sources within the subject area. </w:t>
            </w:r>
            <w:r w:rsidR="002F5298">
              <w:rPr>
                <w:rFonts w:asciiTheme="minorHAnsi" w:hAnsiTheme="minorHAnsi"/>
                <w:color w:val="000000" w:themeColor="text1"/>
                <w:lang w:eastAsia="en-GB"/>
              </w:rPr>
              <w:t>Some of the part addressed in Research Methodology needs to be a part of Literature review. More critical review required.</w:t>
            </w:r>
          </w:p>
          <w:p w14:paraId="6B269120" w14:textId="18BD76F4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68DF817" w:rsidR="004779D1" w:rsidRPr="00C2152E" w:rsidRDefault="009E56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D367B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FED304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9621E0A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8348789" w14:textId="4C5094A6" w:rsidR="001F60EC" w:rsidRDefault="001E3C98" w:rsidP="001F60E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very </w:t>
            </w:r>
            <w:r w:rsidR="00463B66">
              <w:rPr>
                <w:rFonts w:asciiTheme="minorHAnsi" w:hAnsiTheme="minorHAnsi"/>
                <w:color w:val="000000" w:themeColor="text1"/>
                <w:lang w:eastAsia="en-GB"/>
              </w:rPr>
              <w:t>detailed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methodology. </w:t>
            </w:r>
            <w:r w:rsidR="00D3692D">
              <w:rPr>
                <w:rFonts w:asciiTheme="minorHAnsi" w:hAnsiTheme="minorHAnsi"/>
                <w:color w:val="000000" w:themeColor="text1"/>
                <w:lang w:eastAsia="en-GB"/>
              </w:rPr>
              <w:t xml:space="preserve">Implementation documented in this part needs to be in </w:t>
            </w:r>
            <w:r w:rsidR="00A736BF">
              <w:rPr>
                <w:rFonts w:asciiTheme="minorHAnsi" w:hAnsiTheme="minorHAnsi"/>
                <w:color w:val="000000" w:themeColor="text1"/>
                <w:lang w:eastAsia="en-GB"/>
              </w:rPr>
              <w:t xml:space="preserve">next chapter (Design). </w:t>
            </w:r>
            <w:r w:rsidR="00F84CBC">
              <w:rPr>
                <w:rFonts w:asciiTheme="minorHAnsi" w:hAnsiTheme="minorHAnsi"/>
                <w:color w:val="000000" w:themeColor="text1"/>
                <w:lang w:eastAsia="en-GB"/>
              </w:rPr>
              <w:t xml:space="preserve">Planning and </w:t>
            </w:r>
            <w:r w:rsidR="00A736BF"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not addressed adequately. </w:t>
            </w:r>
            <w:r w:rsidR="004049D3"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planning must include literature research, design, implementation, analysis etc. </w:t>
            </w:r>
            <w:r w:rsidR="00CB4CCB">
              <w:rPr>
                <w:rFonts w:asciiTheme="minorHAnsi" w:hAnsiTheme="minorHAnsi"/>
                <w:color w:val="000000" w:themeColor="text1"/>
                <w:lang w:eastAsia="en-GB"/>
              </w:rPr>
              <w:t xml:space="preserve">To-do task was documented.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Need to be more specific and detailed. </w:t>
            </w:r>
          </w:p>
          <w:p w14:paraId="4A637CF2" w14:textId="77777777" w:rsidR="00CB4CCB" w:rsidRDefault="00CB4CCB" w:rsidP="001F60EC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44DA472C" w14:textId="77777777" w:rsidR="006B07E0" w:rsidRDefault="001F60EC" w:rsidP="00CB4CCB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methodology</w:t>
            </w:r>
            <w:r w:rsidR="008417B2">
              <w:rPr>
                <w:rFonts w:asciiTheme="minorHAnsi" w:hAnsiTheme="minorHAnsi"/>
                <w:color w:val="000000" w:themeColor="text1"/>
                <w:lang w:eastAsia="en-GB"/>
              </w:rPr>
              <w:t xml:space="preserve"> needs to cover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>
              <w:rPr>
                <w:rFonts w:asciiTheme="minorHAnsi" w:hAnsiTheme="minorHAnsi"/>
                <w:color w:val="000000" w:themeColor="text1"/>
              </w:rPr>
              <w:t>techniques and procedures to be used</w:t>
            </w:r>
            <w:r w:rsidR="006B07E0">
              <w:rPr>
                <w:rFonts w:asciiTheme="minorHAnsi" w:hAnsiTheme="minorHAnsi"/>
                <w:color w:val="000000" w:themeColor="text1"/>
              </w:rPr>
              <w:t xml:space="preserve"> covering </w:t>
            </w:r>
          </w:p>
          <w:p w14:paraId="39BCEEB3" w14:textId="0295B8AC" w:rsidR="001F60EC" w:rsidRPr="005B638E" w:rsidRDefault="001F60EC" w:rsidP="006B07E0">
            <w:pPr>
              <w:pStyle w:val="ListParagraph"/>
              <w:numPr>
                <w:ilvl w:val="1"/>
                <w:numId w:val="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</w:rPr>
            </w:pPr>
            <w:r w:rsidRPr="005B638E">
              <w:rPr>
                <w:rFonts w:asciiTheme="minorHAnsi" w:hAnsiTheme="minorHAnsi"/>
                <w:color w:val="000000" w:themeColor="text1"/>
              </w:rPr>
              <w:t>Why you have chosen that method</w:t>
            </w:r>
          </w:p>
          <w:p w14:paraId="201E1F46" w14:textId="77777777" w:rsidR="001F60EC" w:rsidRPr="005B638E" w:rsidRDefault="001F60EC" w:rsidP="001F60EC">
            <w:pPr>
              <w:pStyle w:val="ListParagraph"/>
              <w:numPr>
                <w:ilvl w:val="1"/>
                <w:numId w:val="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</w:rPr>
            </w:pPr>
            <w:r w:rsidRPr="005B638E">
              <w:rPr>
                <w:rFonts w:asciiTheme="minorHAnsi" w:hAnsiTheme="minorHAnsi"/>
                <w:color w:val="000000" w:themeColor="text1"/>
              </w:rPr>
              <w:t>What are the advantages of that method to your project</w:t>
            </w:r>
          </w:p>
          <w:p w14:paraId="5466FEA7" w14:textId="50DBAC77" w:rsidR="006D168E" w:rsidRDefault="001F60EC" w:rsidP="008417B2">
            <w:pPr>
              <w:pStyle w:val="ListParagraph"/>
              <w:numPr>
                <w:ilvl w:val="1"/>
                <w:numId w:val="2"/>
              </w:numPr>
              <w:spacing w:after="200" w:line="276" w:lineRule="auto"/>
              <w:ind w:left="1418" w:hanging="284"/>
              <w:rPr>
                <w:rFonts w:asciiTheme="minorHAnsi" w:hAnsiTheme="minorHAnsi"/>
                <w:color w:val="000000" w:themeColor="text1"/>
              </w:rPr>
            </w:pPr>
            <w:r w:rsidRPr="005B638E">
              <w:rPr>
                <w:rFonts w:asciiTheme="minorHAnsi" w:hAnsiTheme="minorHAnsi"/>
                <w:color w:val="000000" w:themeColor="text1"/>
              </w:rPr>
              <w:t xml:space="preserve">If there are any disadvantages to the </w:t>
            </w:r>
            <w:r w:rsidR="008417B2" w:rsidRPr="005B638E">
              <w:rPr>
                <w:rFonts w:asciiTheme="minorHAnsi" w:hAnsiTheme="minorHAnsi"/>
                <w:color w:val="000000" w:themeColor="text1"/>
              </w:rPr>
              <w:t>method,</w:t>
            </w:r>
            <w:r w:rsidRPr="005B638E">
              <w:rPr>
                <w:rFonts w:asciiTheme="minorHAnsi" w:hAnsiTheme="minorHAnsi"/>
                <w:color w:val="000000" w:themeColor="text1"/>
              </w:rPr>
              <w:t xml:space="preserve"> then how will you work around them?</w:t>
            </w:r>
          </w:p>
          <w:p w14:paraId="16743590" w14:textId="5B682EDB" w:rsidR="008417B2" w:rsidRDefault="008417B2" w:rsidP="008417B2">
            <w:pPr>
              <w:pStyle w:val="ListParagraph"/>
              <w:numPr>
                <w:ilvl w:val="1"/>
                <w:numId w:val="2"/>
              </w:numPr>
              <w:spacing w:after="200" w:line="276" w:lineRule="auto"/>
              <w:ind w:left="1418" w:hanging="284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Any contingency Plans?</w:t>
            </w:r>
          </w:p>
          <w:p w14:paraId="46DA70D5" w14:textId="38124E6D" w:rsidR="008417B2" w:rsidRPr="008417B2" w:rsidRDefault="008417B2" w:rsidP="008417B2">
            <w:pPr>
              <w:pStyle w:val="ListParagraph"/>
              <w:numPr>
                <w:ilvl w:val="1"/>
                <w:numId w:val="2"/>
              </w:numPr>
              <w:spacing w:after="200" w:line="276" w:lineRule="auto"/>
              <w:ind w:left="1418" w:hanging="284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planning?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4FEDBE42" w:rsidR="00782CF2" w:rsidRPr="00C2152E" w:rsidRDefault="00E720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E88CFE9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3D693CCB" w:rsidR="00782CF2" w:rsidRPr="00C2152E" w:rsidRDefault="006823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19CF682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3E9677E" w14:textId="354E1D1D" w:rsidR="00B6192A" w:rsidRPr="00B6192A" w:rsidRDefault="00D7098D" w:rsidP="00B6192A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Very summarised discussion. </w:t>
            </w:r>
            <w:r w:rsidR="00974AE9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More </w:t>
            </w:r>
            <w:r w:rsidR="00486BAA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discussion on why those metrics </w:t>
            </w:r>
            <w:r w:rsidR="00B61BB8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is</w:t>
            </w:r>
            <w:r w:rsidR="00486BAA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selected and how they could help </w:t>
            </w:r>
            <w:r w:rsidR="00F35B44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in observing the performance of the service</w:t>
            </w:r>
            <w:r w:rsidR="00CE2079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required</w:t>
            </w:r>
            <w:r w:rsidR="003F0F81" w:rsidRP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  <w:r w:rsidR="00B6192A" w:rsidRPr="008076FF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The conclusion and future </w:t>
            </w:r>
            <w:r w:rsidR="00B6192A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work are brief. Could have referred back to aim and objectives and summarised how they were met, draw up a conclusion based on test results, etc. </w:t>
            </w:r>
          </w:p>
          <w:p w14:paraId="58DB39C6" w14:textId="4C340425" w:rsidR="006D168E" w:rsidRDefault="006D168E" w:rsidP="00681510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75CA858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2CDD120" w:rsidR="00782CF2" w:rsidRPr="00C2152E" w:rsidRDefault="00016A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FBF4305" w14:textId="17DE6E20" w:rsidR="00C2152E" w:rsidRPr="00C2152E" w:rsidRDefault="00342B35" w:rsidP="006C3B7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detailed documentation required in addressing the development. </w:t>
            </w:r>
            <w:r w:rsidR="00535AF9">
              <w:rPr>
                <w:rFonts w:asciiTheme="minorHAnsi" w:hAnsiTheme="minorHAnsi"/>
                <w:color w:val="000000" w:themeColor="text1"/>
                <w:lang w:eastAsia="en-GB"/>
              </w:rPr>
              <w:t xml:space="preserve">Issues encountered during upgrade, is just a troubleshooting process during installation. </w:t>
            </w:r>
            <w:r w:rsidR="00F51B87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critically analysed why </w:t>
            </w:r>
            <w:r w:rsidR="00E96F9A">
              <w:rPr>
                <w:rFonts w:asciiTheme="minorHAnsi" w:hAnsiTheme="minorHAnsi"/>
                <w:color w:val="000000" w:themeColor="text1"/>
                <w:lang w:eastAsia="en-GB"/>
              </w:rPr>
              <w:t xml:space="preserve">MS monitoring agent needs to be disabled. 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0F76422A" w:rsidR="00782CF2" w:rsidRPr="00C2152E" w:rsidRDefault="006823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C26F1DD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55E34DA7" w:rsidR="00782CF2" w:rsidRPr="00C2152E" w:rsidRDefault="00016A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D1957DE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569269D" w:rsidR="006D168E" w:rsidRPr="006D168E" w:rsidRDefault="00816ACB" w:rsidP="00816ACB">
            <w:pPr>
              <w:jc w:val="both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Reflections </w:t>
            </w:r>
            <w:r w:rsidR="00292E19">
              <w:rPr>
                <w:rFonts w:asciiTheme="minorHAnsi" w:hAnsiTheme="minorHAnsi"/>
                <w:color w:val="000000" w:themeColor="text1"/>
                <w:lang w:eastAsia="en-GB"/>
              </w:rPr>
              <w:t xml:space="preserve">done.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Could have added personal r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eflections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as 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well. The quality of the report </w:t>
            </w:r>
            <w:r w:rsidR="00757F71">
              <w:rPr>
                <w:rFonts w:asciiTheme="minorHAnsi" w:hAnsiTheme="minorHAnsi"/>
                <w:color w:val="000000" w:themeColor="text1"/>
                <w:lang w:eastAsia="en-GB"/>
              </w:rPr>
              <w:t>needs attention</w:t>
            </w:r>
            <w:r w:rsidRPr="00492C8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AB9542F" w:rsidR="00782CF2" w:rsidRPr="00C2152E" w:rsidRDefault="0068235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3425AB14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13692" w14:textId="77777777" w:rsidR="001D6541" w:rsidRDefault="001D6541" w:rsidP="002B7AB6">
      <w:r>
        <w:separator/>
      </w:r>
    </w:p>
  </w:endnote>
  <w:endnote w:type="continuationSeparator" w:id="0">
    <w:p w14:paraId="3276401E" w14:textId="77777777" w:rsidR="001D6541" w:rsidRDefault="001D654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5B41B" w14:textId="77777777" w:rsidR="001D6541" w:rsidRDefault="001D6541" w:rsidP="002B7AB6">
      <w:r>
        <w:separator/>
      </w:r>
    </w:p>
  </w:footnote>
  <w:footnote w:type="continuationSeparator" w:id="0">
    <w:p w14:paraId="37EA7A57" w14:textId="77777777" w:rsidR="001D6541" w:rsidRDefault="001D6541" w:rsidP="002B7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004F6"/>
    <w:multiLevelType w:val="hybridMultilevel"/>
    <w:tmpl w:val="1DE66D86"/>
    <w:lvl w:ilvl="0" w:tplc="36A02A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56F8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6E38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36D4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B66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B61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12C2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8A1B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F8CF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6402279">
    <w:abstractNumId w:val="0"/>
  </w:num>
  <w:num w:numId="2" w16cid:durableId="1192495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3EAB"/>
    <w:rsid w:val="00015885"/>
    <w:rsid w:val="00016A79"/>
    <w:rsid w:val="0006611F"/>
    <w:rsid w:val="00067EA1"/>
    <w:rsid w:val="000923D4"/>
    <w:rsid w:val="000A7ABA"/>
    <w:rsid w:val="000D3355"/>
    <w:rsid w:val="000E2661"/>
    <w:rsid w:val="000E2BE5"/>
    <w:rsid w:val="000E391E"/>
    <w:rsid w:val="000E4846"/>
    <w:rsid w:val="000F7A4A"/>
    <w:rsid w:val="00125730"/>
    <w:rsid w:val="001355B2"/>
    <w:rsid w:val="0016593E"/>
    <w:rsid w:val="00177F6D"/>
    <w:rsid w:val="001D0DDD"/>
    <w:rsid w:val="001D6541"/>
    <w:rsid w:val="001E3C98"/>
    <w:rsid w:val="001F60EC"/>
    <w:rsid w:val="00206BDE"/>
    <w:rsid w:val="002078C5"/>
    <w:rsid w:val="002238A5"/>
    <w:rsid w:val="00242112"/>
    <w:rsid w:val="00253402"/>
    <w:rsid w:val="00276474"/>
    <w:rsid w:val="00281879"/>
    <w:rsid w:val="00292E19"/>
    <w:rsid w:val="002A7E89"/>
    <w:rsid w:val="002B7AB6"/>
    <w:rsid w:val="002C0E9D"/>
    <w:rsid w:val="002C4687"/>
    <w:rsid w:val="002E6936"/>
    <w:rsid w:val="002F5298"/>
    <w:rsid w:val="0031225B"/>
    <w:rsid w:val="003229E3"/>
    <w:rsid w:val="003420FC"/>
    <w:rsid w:val="00342B35"/>
    <w:rsid w:val="00347392"/>
    <w:rsid w:val="00347788"/>
    <w:rsid w:val="003A1A90"/>
    <w:rsid w:val="003B3360"/>
    <w:rsid w:val="003C02C2"/>
    <w:rsid w:val="003C4245"/>
    <w:rsid w:val="003D3D7E"/>
    <w:rsid w:val="003D7308"/>
    <w:rsid w:val="003E025B"/>
    <w:rsid w:val="003E5437"/>
    <w:rsid w:val="003F049D"/>
    <w:rsid w:val="003F0F81"/>
    <w:rsid w:val="003F6043"/>
    <w:rsid w:val="00402A75"/>
    <w:rsid w:val="004049D3"/>
    <w:rsid w:val="00405CDE"/>
    <w:rsid w:val="00446EBC"/>
    <w:rsid w:val="0045276E"/>
    <w:rsid w:val="00461843"/>
    <w:rsid w:val="00462E62"/>
    <w:rsid w:val="00463B66"/>
    <w:rsid w:val="00466F29"/>
    <w:rsid w:val="0047287C"/>
    <w:rsid w:val="004779D1"/>
    <w:rsid w:val="00486BAA"/>
    <w:rsid w:val="004D5A29"/>
    <w:rsid w:val="005078A4"/>
    <w:rsid w:val="00515639"/>
    <w:rsid w:val="00515E11"/>
    <w:rsid w:val="00535AF9"/>
    <w:rsid w:val="00563E07"/>
    <w:rsid w:val="00576B2C"/>
    <w:rsid w:val="00592DA3"/>
    <w:rsid w:val="005C53D3"/>
    <w:rsid w:val="005C79DB"/>
    <w:rsid w:val="005E306B"/>
    <w:rsid w:val="005E4069"/>
    <w:rsid w:val="005F3A3B"/>
    <w:rsid w:val="006053DC"/>
    <w:rsid w:val="0061400D"/>
    <w:rsid w:val="00624B75"/>
    <w:rsid w:val="006363DD"/>
    <w:rsid w:val="00637E79"/>
    <w:rsid w:val="006530D2"/>
    <w:rsid w:val="006645F5"/>
    <w:rsid w:val="0066725C"/>
    <w:rsid w:val="006702E5"/>
    <w:rsid w:val="0067197A"/>
    <w:rsid w:val="00681510"/>
    <w:rsid w:val="00682351"/>
    <w:rsid w:val="0068542A"/>
    <w:rsid w:val="006950A1"/>
    <w:rsid w:val="006A0A2D"/>
    <w:rsid w:val="006B07E0"/>
    <w:rsid w:val="006B668A"/>
    <w:rsid w:val="006C3B73"/>
    <w:rsid w:val="006C3E19"/>
    <w:rsid w:val="006D168E"/>
    <w:rsid w:val="006D367B"/>
    <w:rsid w:val="006E3366"/>
    <w:rsid w:val="006F04B8"/>
    <w:rsid w:val="006F7A82"/>
    <w:rsid w:val="00703406"/>
    <w:rsid w:val="00716213"/>
    <w:rsid w:val="007172F6"/>
    <w:rsid w:val="007332CD"/>
    <w:rsid w:val="007336E7"/>
    <w:rsid w:val="00757F71"/>
    <w:rsid w:val="00782CF2"/>
    <w:rsid w:val="007855B6"/>
    <w:rsid w:val="00790FE9"/>
    <w:rsid w:val="007B01EA"/>
    <w:rsid w:val="007C2CCC"/>
    <w:rsid w:val="007C5EED"/>
    <w:rsid w:val="007E5C50"/>
    <w:rsid w:val="007F5B09"/>
    <w:rsid w:val="00811371"/>
    <w:rsid w:val="00816ACB"/>
    <w:rsid w:val="00826F79"/>
    <w:rsid w:val="008417B2"/>
    <w:rsid w:val="00843F0B"/>
    <w:rsid w:val="00866E85"/>
    <w:rsid w:val="008871CB"/>
    <w:rsid w:val="008907D4"/>
    <w:rsid w:val="00890B41"/>
    <w:rsid w:val="008B05C1"/>
    <w:rsid w:val="008B67FF"/>
    <w:rsid w:val="008C0AB5"/>
    <w:rsid w:val="008C6CFA"/>
    <w:rsid w:val="008C752F"/>
    <w:rsid w:val="008D4A65"/>
    <w:rsid w:val="008E0ECC"/>
    <w:rsid w:val="008F1CCE"/>
    <w:rsid w:val="00941926"/>
    <w:rsid w:val="009520BB"/>
    <w:rsid w:val="009744CB"/>
    <w:rsid w:val="00974AE9"/>
    <w:rsid w:val="0098692E"/>
    <w:rsid w:val="009A0EB8"/>
    <w:rsid w:val="009B5453"/>
    <w:rsid w:val="009D3980"/>
    <w:rsid w:val="009E130B"/>
    <w:rsid w:val="009E56B5"/>
    <w:rsid w:val="009F37CB"/>
    <w:rsid w:val="009F71EF"/>
    <w:rsid w:val="00A02D46"/>
    <w:rsid w:val="00A14287"/>
    <w:rsid w:val="00A151E5"/>
    <w:rsid w:val="00A16A6A"/>
    <w:rsid w:val="00A4064E"/>
    <w:rsid w:val="00A47A6B"/>
    <w:rsid w:val="00A736BA"/>
    <w:rsid w:val="00A736BF"/>
    <w:rsid w:val="00A737AB"/>
    <w:rsid w:val="00A97BDF"/>
    <w:rsid w:val="00AA57B6"/>
    <w:rsid w:val="00AA74DD"/>
    <w:rsid w:val="00AB34FE"/>
    <w:rsid w:val="00AE3A7D"/>
    <w:rsid w:val="00AF6A98"/>
    <w:rsid w:val="00B03FD2"/>
    <w:rsid w:val="00B04E8B"/>
    <w:rsid w:val="00B2323C"/>
    <w:rsid w:val="00B27A16"/>
    <w:rsid w:val="00B42838"/>
    <w:rsid w:val="00B574EF"/>
    <w:rsid w:val="00B6192A"/>
    <w:rsid w:val="00B61BB8"/>
    <w:rsid w:val="00BA1974"/>
    <w:rsid w:val="00BB7BB3"/>
    <w:rsid w:val="00BC0C4E"/>
    <w:rsid w:val="00BD2156"/>
    <w:rsid w:val="00BF5753"/>
    <w:rsid w:val="00C20D60"/>
    <w:rsid w:val="00C2152E"/>
    <w:rsid w:val="00C3785A"/>
    <w:rsid w:val="00C400B0"/>
    <w:rsid w:val="00C60A27"/>
    <w:rsid w:val="00CA603D"/>
    <w:rsid w:val="00CA690A"/>
    <w:rsid w:val="00CB4CCB"/>
    <w:rsid w:val="00CC4C41"/>
    <w:rsid w:val="00CC745E"/>
    <w:rsid w:val="00CD2262"/>
    <w:rsid w:val="00CE2079"/>
    <w:rsid w:val="00CF144B"/>
    <w:rsid w:val="00CF3983"/>
    <w:rsid w:val="00D02992"/>
    <w:rsid w:val="00D16992"/>
    <w:rsid w:val="00D20933"/>
    <w:rsid w:val="00D3692D"/>
    <w:rsid w:val="00D5771F"/>
    <w:rsid w:val="00D63468"/>
    <w:rsid w:val="00D7098D"/>
    <w:rsid w:val="00D73A68"/>
    <w:rsid w:val="00D87BAB"/>
    <w:rsid w:val="00D87CCF"/>
    <w:rsid w:val="00D93623"/>
    <w:rsid w:val="00D97EDC"/>
    <w:rsid w:val="00DB4BB4"/>
    <w:rsid w:val="00DE3386"/>
    <w:rsid w:val="00E1157B"/>
    <w:rsid w:val="00E129AE"/>
    <w:rsid w:val="00E343B0"/>
    <w:rsid w:val="00E66BC5"/>
    <w:rsid w:val="00E67760"/>
    <w:rsid w:val="00E720B9"/>
    <w:rsid w:val="00E92257"/>
    <w:rsid w:val="00E941A3"/>
    <w:rsid w:val="00E96F9A"/>
    <w:rsid w:val="00EB5922"/>
    <w:rsid w:val="00EE0FE1"/>
    <w:rsid w:val="00EE2FC2"/>
    <w:rsid w:val="00EE4571"/>
    <w:rsid w:val="00F14758"/>
    <w:rsid w:val="00F35B44"/>
    <w:rsid w:val="00F51B87"/>
    <w:rsid w:val="00F84CBC"/>
    <w:rsid w:val="00F92BA9"/>
    <w:rsid w:val="00FD439B"/>
    <w:rsid w:val="00FE13BC"/>
    <w:rsid w:val="00FE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0E2661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2661"/>
    <w:rPr>
      <w:rFonts w:eastAsiaTheme="minorEastAsia"/>
    </w:rPr>
  </w:style>
  <w:style w:type="paragraph" w:styleId="CommentText">
    <w:name w:val="annotation text"/>
    <w:basedOn w:val="Normal"/>
    <w:link w:val="CommentTextChar"/>
    <w:uiPriority w:val="99"/>
    <w:unhideWhenUsed/>
    <w:rsid w:val="00B619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192A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37</cp:revision>
  <cp:lastPrinted>2013-09-25T13:22:00Z</cp:lastPrinted>
  <dcterms:created xsi:type="dcterms:W3CDTF">2022-10-13T05:03:00Z</dcterms:created>
  <dcterms:modified xsi:type="dcterms:W3CDTF">2022-10-13T16:12:00Z</dcterms:modified>
</cp:coreProperties>
</file>