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376121" w14:textId="3F17E0FE" w:rsidR="00471C9C" w:rsidRDefault="00471C9C">
      <w:r>
        <w:rPr>
          <w:noProof/>
        </w:rPr>
        <w:drawing>
          <wp:inline distT="0" distB="0" distL="0" distR="0" wp14:anchorId="06C69C7E" wp14:editId="01F69D87">
            <wp:extent cx="3799235" cy="1447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4289" cy="14535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1F5641" w14:textId="573CB741" w:rsidR="00471C9C" w:rsidRDefault="00471C9C"/>
    <w:p w14:paraId="4F4F28EE" w14:textId="2AE21704" w:rsidR="00471C9C" w:rsidRDefault="00471C9C"/>
    <w:p w14:paraId="3BED04ED" w14:textId="23CB28D5" w:rsidR="00471C9C" w:rsidRPr="00471C9C" w:rsidRDefault="00471C9C" w:rsidP="00471C9C">
      <w:pPr>
        <w:jc w:val="center"/>
        <w:rPr>
          <w:rFonts w:ascii="Arial" w:hAnsi="Arial" w:cs="Arial"/>
          <w:sz w:val="40"/>
          <w:szCs w:val="40"/>
        </w:rPr>
      </w:pPr>
      <w:r w:rsidRPr="00471C9C">
        <w:rPr>
          <w:rFonts w:ascii="Arial" w:hAnsi="Arial" w:cs="Arial"/>
          <w:sz w:val="40"/>
          <w:szCs w:val="40"/>
        </w:rPr>
        <w:t>Assessment 1</w:t>
      </w:r>
    </w:p>
    <w:p w14:paraId="0EE2BDDC" w14:textId="77777777" w:rsidR="00471C9C" w:rsidRPr="00471C9C" w:rsidRDefault="00471C9C" w:rsidP="00471C9C">
      <w:pPr>
        <w:jc w:val="center"/>
        <w:rPr>
          <w:rFonts w:ascii="Arial" w:hAnsi="Arial" w:cs="Arial"/>
          <w:sz w:val="40"/>
          <w:szCs w:val="40"/>
        </w:rPr>
      </w:pPr>
      <w:r w:rsidRPr="00471C9C">
        <w:rPr>
          <w:rFonts w:ascii="Arial" w:hAnsi="Arial" w:cs="Arial"/>
          <w:sz w:val="40"/>
          <w:szCs w:val="40"/>
        </w:rPr>
        <w:t>Supporting Paper</w:t>
      </w:r>
    </w:p>
    <w:p w14:paraId="2B9A5885" w14:textId="4369F51E" w:rsidR="00471C9C" w:rsidRDefault="00471C9C" w:rsidP="00471C9C">
      <w:pPr>
        <w:jc w:val="center"/>
        <w:rPr>
          <w:rFonts w:ascii="Arial" w:hAnsi="Arial" w:cs="Arial"/>
          <w:sz w:val="40"/>
          <w:szCs w:val="40"/>
        </w:rPr>
      </w:pPr>
    </w:p>
    <w:p w14:paraId="52ED46B4" w14:textId="77777777" w:rsidR="00471C9C" w:rsidRPr="00471C9C" w:rsidRDefault="00471C9C" w:rsidP="00471C9C">
      <w:pPr>
        <w:jc w:val="center"/>
        <w:rPr>
          <w:rFonts w:ascii="Arial" w:hAnsi="Arial" w:cs="Arial"/>
          <w:sz w:val="40"/>
          <w:szCs w:val="40"/>
        </w:rPr>
      </w:pPr>
    </w:p>
    <w:p w14:paraId="62835F49" w14:textId="73BE5A2E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68967B0A" w14:textId="6FFB10DC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0DC2CD26" w14:textId="77777777" w:rsidR="00471C9C" w:rsidRP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64EB6EB3" w14:textId="53FF8B2E" w:rsidR="00471C9C" w:rsidRPr="00471C9C" w:rsidRDefault="2D241E14" w:rsidP="00471C9C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Student name:</w:t>
      </w:r>
      <w:r w:rsidR="3445827A" w:rsidRPr="1955F87A">
        <w:rPr>
          <w:rFonts w:ascii="Arial" w:hAnsi="Arial" w:cs="Arial"/>
          <w:sz w:val="32"/>
          <w:szCs w:val="32"/>
        </w:rPr>
        <w:t xml:space="preserve"> Sophia Acheampong SARPONG</w:t>
      </w:r>
    </w:p>
    <w:p w14:paraId="3702BA8B" w14:textId="417894AF" w:rsidR="00471C9C" w:rsidRDefault="2D241E14" w:rsidP="00471C9C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 xml:space="preserve">Student ID: </w:t>
      </w:r>
      <w:r w:rsidR="4B3DB0ED" w:rsidRPr="1955F87A">
        <w:rPr>
          <w:rFonts w:ascii="Arial" w:hAnsi="Arial" w:cs="Arial"/>
          <w:sz w:val="32"/>
          <w:szCs w:val="32"/>
        </w:rPr>
        <w:t>2030974</w:t>
      </w:r>
    </w:p>
    <w:p w14:paraId="3DD6C46A" w14:textId="77777777" w:rsidR="00471C9C" w:rsidRP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7EBB4773" w14:textId="77777777" w:rsidR="00471C9C" w:rsidRPr="00471C9C" w:rsidRDefault="00471C9C" w:rsidP="00471C9C">
      <w:pPr>
        <w:rPr>
          <w:rFonts w:ascii="Arial" w:hAnsi="Arial" w:cs="Arial"/>
          <w:sz w:val="32"/>
          <w:szCs w:val="32"/>
        </w:rPr>
      </w:pPr>
      <w:r w:rsidRPr="00471C9C">
        <w:rPr>
          <w:rFonts w:ascii="Arial" w:hAnsi="Arial" w:cs="Arial"/>
          <w:sz w:val="32"/>
          <w:szCs w:val="32"/>
        </w:rPr>
        <w:t>Module name: Mental Disorders and Psychopathology</w:t>
      </w:r>
    </w:p>
    <w:p w14:paraId="71B108A0" w14:textId="77777777" w:rsidR="00471C9C" w:rsidRPr="007B2C8E" w:rsidRDefault="00471C9C" w:rsidP="00471C9C">
      <w:pPr>
        <w:rPr>
          <w:rFonts w:ascii="Arial" w:hAnsi="Arial" w:cs="Arial"/>
          <w:sz w:val="32"/>
          <w:szCs w:val="32"/>
          <w:lang w:val="fr-FR"/>
        </w:rPr>
      </w:pPr>
      <w:r w:rsidRPr="007B2C8E">
        <w:rPr>
          <w:rFonts w:ascii="Arial" w:hAnsi="Arial" w:cs="Arial"/>
          <w:sz w:val="32"/>
          <w:szCs w:val="32"/>
          <w:lang w:val="fr-FR"/>
        </w:rPr>
        <w:t>Module code: BMHP6006</w:t>
      </w:r>
    </w:p>
    <w:p w14:paraId="2FA4DA16" w14:textId="77777777" w:rsidR="00471C9C" w:rsidRPr="007B2C8E" w:rsidRDefault="00471C9C" w:rsidP="00471C9C">
      <w:pPr>
        <w:rPr>
          <w:rFonts w:ascii="Arial" w:hAnsi="Arial" w:cs="Arial"/>
          <w:sz w:val="32"/>
          <w:szCs w:val="32"/>
          <w:lang w:val="fr-FR"/>
        </w:rPr>
      </w:pPr>
      <w:r w:rsidRPr="007B2C8E">
        <w:rPr>
          <w:rFonts w:ascii="Arial" w:hAnsi="Arial" w:cs="Arial"/>
          <w:sz w:val="32"/>
          <w:szCs w:val="32"/>
          <w:lang w:val="fr-FR"/>
        </w:rPr>
        <w:t xml:space="preserve">Lecturer name: Bianca Sanfilippo </w:t>
      </w:r>
    </w:p>
    <w:p w14:paraId="3E99C527" w14:textId="6D0902A9" w:rsidR="00471C9C" w:rsidRDefault="00471C9C" w:rsidP="00FC71A9">
      <w:pPr>
        <w:rPr>
          <w:rFonts w:ascii="Arial" w:hAnsi="Arial" w:cs="Arial"/>
          <w:sz w:val="32"/>
          <w:szCs w:val="32"/>
        </w:rPr>
      </w:pPr>
      <w:r w:rsidRPr="76CB671C">
        <w:rPr>
          <w:rFonts w:ascii="Arial" w:hAnsi="Arial" w:cs="Arial"/>
          <w:sz w:val="32"/>
          <w:szCs w:val="32"/>
        </w:rPr>
        <w:t xml:space="preserve">Date: </w:t>
      </w:r>
      <w:r w:rsidR="00FC71A9" w:rsidRPr="00FC71A9">
        <w:rPr>
          <w:rFonts w:ascii="Arial" w:hAnsi="Arial" w:cs="Arial"/>
          <w:sz w:val="32"/>
          <w:szCs w:val="32"/>
        </w:rPr>
        <w:t>22nd April 2024, 2pm (UK time).</w:t>
      </w:r>
    </w:p>
    <w:p w14:paraId="6D1F5B5A" w14:textId="670075A4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17AE0ECA" w14:textId="0B7A18AD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66116EA6" w14:textId="45CED349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2A8C7076" w14:textId="68C329A5" w:rsidR="00471C9C" w:rsidRDefault="00471C9C" w:rsidP="00471C9C">
      <w:pPr>
        <w:rPr>
          <w:rFonts w:ascii="Arial" w:hAnsi="Arial" w:cs="Arial"/>
          <w:sz w:val="32"/>
          <w:szCs w:val="32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2022817302"/>
        <w:docPartObj>
          <w:docPartGallery w:val="Table of Contents"/>
          <w:docPartUnique/>
        </w:docPartObj>
      </w:sdtPr>
      <w:sdtContent>
        <w:p w14:paraId="682E6C5B" w14:textId="352C742D" w:rsidR="00471C9C" w:rsidRDefault="00471C9C">
          <w:pPr>
            <w:pStyle w:val="TOCHeading"/>
            <w:rPr>
              <w:rFonts w:ascii="Arial" w:hAnsi="Arial" w:cs="Arial"/>
              <w:color w:val="auto"/>
            </w:rPr>
          </w:pPr>
          <w:r w:rsidRPr="00471C9C">
            <w:rPr>
              <w:rFonts w:ascii="Arial" w:hAnsi="Arial" w:cs="Arial"/>
              <w:color w:val="auto"/>
            </w:rPr>
            <w:t>Table of Contents</w:t>
          </w:r>
        </w:p>
        <w:p w14:paraId="6EA891E5" w14:textId="77709709" w:rsidR="00471C9C" w:rsidRDefault="00000000">
          <w:pPr>
            <w:pStyle w:val="TOC3"/>
            <w:ind w:left="446"/>
          </w:pPr>
        </w:p>
      </w:sdtContent>
    </w:sdt>
    <w:p w14:paraId="2221836C" w14:textId="26E26294" w:rsidR="00471C9C" w:rsidRDefault="0F7E7959" w:rsidP="00471C9C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Introduction</w:t>
      </w:r>
      <w:r w:rsidR="6FD71514" w:rsidRPr="1955F87A">
        <w:rPr>
          <w:rFonts w:ascii="Arial" w:hAnsi="Arial" w:cs="Arial"/>
          <w:sz w:val="32"/>
          <w:szCs w:val="32"/>
        </w:rPr>
        <w:t>--------------------------------------------------------------------</w:t>
      </w:r>
    </w:p>
    <w:p w14:paraId="4052A17C" w14:textId="2E1CBEF7" w:rsidR="0F7E7959" w:rsidRDefault="0F7E795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Definition</w:t>
      </w:r>
      <w:r w:rsidR="21B7D88B" w:rsidRPr="1955F87A">
        <w:rPr>
          <w:rFonts w:ascii="Arial" w:hAnsi="Arial" w:cs="Arial"/>
          <w:sz w:val="32"/>
          <w:szCs w:val="32"/>
        </w:rPr>
        <w:t>-----------------------------------------------------------------------</w:t>
      </w:r>
    </w:p>
    <w:p w14:paraId="0B1D029B" w14:textId="3EC59974" w:rsidR="0F7E7959" w:rsidRDefault="0F7E795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Disorder with the ICD-10 manual</w:t>
      </w:r>
      <w:r w:rsidR="24B179F0" w:rsidRPr="1955F87A">
        <w:rPr>
          <w:rFonts w:ascii="Arial" w:hAnsi="Arial" w:cs="Arial"/>
          <w:sz w:val="32"/>
          <w:szCs w:val="32"/>
        </w:rPr>
        <w:t>----------------------------------------</w:t>
      </w:r>
    </w:p>
    <w:p w14:paraId="09095235" w14:textId="3699088A" w:rsidR="0F7E7959" w:rsidRDefault="0F7E795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Data about disorder in the UK</w:t>
      </w:r>
      <w:r w:rsidR="710B60C0" w:rsidRPr="1955F87A">
        <w:rPr>
          <w:rFonts w:ascii="Arial" w:hAnsi="Arial" w:cs="Arial"/>
          <w:sz w:val="32"/>
          <w:szCs w:val="32"/>
        </w:rPr>
        <w:t>--------------------------------------------</w:t>
      </w:r>
    </w:p>
    <w:p w14:paraId="5B8E9185" w14:textId="27163B06" w:rsidR="0F7E7959" w:rsidRDefault="0F7E795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Causes</w:t>
      </w:r>
      <w:r w:rsidR="63B0285E" w:rsidRPr="1955F87A">
        <w:rPr>
          <w:rFonts w:ascii="Arial" w:hAnsi="Arial" w:cs="Arial"/>
          <w:sz w:val="32"/>
          <w:szCs w:val="32"/>
        </w:rPr>
        <w:t>-------------------------------------------------------------------------</w:t>
      </w:r>
    </w:p>
    <w:p w14:paraId="069530DB" w14:textId="388BD1CE" w:rsidR="0F7E7959" w:rsidRDefault="0F7E795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Symptoms / Signs</w:t>
      </w:r>
      <w:r w:rsidR="31889631" w:rsidRPr="1955F87A">
        <w:rPr>
          <w:rFonts w:ascii="Arial" w:hAnsi="Arial" w:cs="Arial"/>
          <w:sz w:val="32"/>
          <w:szCs w:val="32"/>
        </w:rPr>
        <w:t>-----------------------------------------------------------</w:t>
      </w:r>
    </w:p>
    <w:p w14:paraId="1922FE4E" w14:textId="635A75B9" w:rsidR="0F7E7959" w:rsidRDefault="0F7E795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Diagnosis</w:t>
      </w:r>
      <w:r w:rsidR="34286DE9" w:rsidRPr="1955F87A">
        <w:rPr>
          <w:rFonts w:ascii="Arial" w:hAnsi="Arial" w:cs="Arial"/>
          <w:sz w:val="32"/>
          <w:szCs w:val="32"/>
        </w:rPr>
        <w:t>----------------------------------------------------------------------</w:t>
      </w:r>
    </w:p>
    <w:p w14:paraId="6FBC6607" w14:textId="1B9F101A" w:rsidR="1AB834A9" w:rsidRDefault="1AB834A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Current treatment</w:t>
      </w:r>
      <w:r w:rsidR="68BB38CA" w:rsidRPr="1955F87A">
        <w:rPr>
          <w:rFonts w:ascii="Arial" w:hAnsi="Arial" w:cs="Arial"/>
          <w:sz w:val="32"/>
          <w:szCs w:val="32"/>
        </w:rPr>
        <w:t>------------------------------------------------------------</w:t>
      </w:r>
    </w:p>
    <w:p w14:paraId="14F6425B" w14:textId="06ABFD93" w:rsidR="1AB834A9" w:rsidRDefault="1AB834A9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Historical view</w:t>
      </w:r>
      <w:r w:rsidR="43408DEB" w:rsidRPr="1955F87A">
        <w:rPr>
          <w:rFonts w:ascii="Arial" w:hAnsi="Arial" w:cs="Arial"/>
          <w:sz w:val="32"/>
          <w:szCs w:val="32"/>
        </w:rPr>
        <w:t>----------------------------------------------------------------</w:t>
      </w:r>
    </w:p>
    <w:p w14:paraId="6B2B1D55" w14:textId="686FC2D1" w:rsidR="426E1D10" w:rsidRDefault="426E1D10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Principles when working with people with EUPD</w:t>
      </w:r>
      <w:r w:rsidR="722D9A8F" w:rsidRPr="1955F87A">
        <w:rPr>
          <w:rFonts w:ascii="Arial" w:hAnsi="Arial" w:cs="Arial"/>
          <w:sz w:val="32"/>
          <w:szCs w:val="32"/>
        </w:rPr>
        <w:t>--------------------</w:t>
      </w:r>
    </w:p>
    <w:p w14:paraId="3A9DFAC3" w14:textId="365D7964" w:rsidR="426E1D10" w:rsidRDefault="426E1D10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Recommendations</w:t>
      </w:r>
      <w:r w:rsidR="73A85564" w:rsidRPr="1955F87A">
        <w:rPr>
          <w:rFonts w:ascii="Arial" w:hAnsi="Arial" w:cs="Arial"/>
          <w:sz w:val="32"/>
          <w:szCs w:val="32"/>
        </w:rPr>
        <w:t>----------------------------------------------------------</w:t>
      </w:r>
    </w:p>
    <w:p w14:paraId="3DEC62AB" w14:textId="05BD50EA" w:rsidR="426E1D10" w:rsidRDefault="426E1D10" w:rsidP="1955F87A">
      <w:pPr>
        <w:rPr>
          <w:rFonts w:ascii="Arial" w:hAnsi="Arial" w:cs="Arial"/>
          <w:sz w:val="32"/>
          <w:szCs w:val="32"/>
        </w:rPr>
      </w:pPr>
      <w:r w:rsidRPr="1955F87A">
        <w:rPr>
          <w:rFonts w:ascii="Arial" w:hAnsi="Arial" w:cs="Arial"/>
          <w:sz w:val="32"/>
          <w:szCs w:val="32"/>
        </w:rPr>
        <w:t>Conclusion</w:t>
      </w:r>
      <w:r w:rsidR="59AFC1D2" w:rsidRPr="1955F87A">
        <w:rPr>
          <w:rFonts w:ascii="Arial" w:hAnsi="Arial" w:cs="Arial"/>
          <w:sz w:val="32"/>
          <w:szCs w:val="32"/>
        </w:rPr>
        <w:t>--------------------------------------------------------------------</w:t>
      </w:r>
    </w:p>
    <w:p w14:paraId="088EC662" w14:textId="759582E5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03CB754B" w14:textId="2F5F7984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7CC58A6D" w14:textId="415C70C2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125E9161" w14:textId="50FBF3FA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6CCBB16F" w14:textId="5D62D394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335BB01B" w14:textId="5F7FBF64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42DE5963" w14:textId="671800AE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1EDF0BA0" w14:textId="6DCDA8A1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05CB087A" w14:textId="5910D7A8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762E2FBB" w14:textId="64EA01C2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1C0A1DD8" w14:textId="45B5FDA5" w:rsidR="1955F87A" w:rsidRDefault="1955F87A" w:rsidP="1955F87A">
      <w:pPr>
        <w:rPr>
          <w:rFonts w:ascii="Arial" w:hAnsi="Arial" w:cs="Arial"/>
          <w:b/>
          <w:bCs/>
          <w:sz w:val="32"/>
          <w:szCs w:val="32"/>
        </w:rPr>
      </w:pPr>
    </w:p>
    <w:p w14:paraId="3C1427B5" w14:textId="77777777" w:rsidR="007B2C8E" w:rsidRDefault="007B2C8E" w:rsidP="007B2C8E">
      <w:pPr>
        <w:spacing w:line="360" w:lineRule="auto"/>
        <w:rPr>
          <w:rFonts w:ascii="Arial" w:hAnsi="Arial" w:cs="Arial"/>
          <w:b/>
          <w:bCs/>
        </w:rPr>
      </w:pPr>
    </w:p>
    <w:p w14:paraId="2EF7E0EE" w14:textId="1383A315" w:rsidR="00471C9C" w:rsidRDefault="2D241E14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lastRenderedPageBreak/>
        <w:t xml:space="preserve">Introduction </w:t>
      </w:r>
    </w:p>
    <w:p w14:paraId="7F03E249" w14:textId="22A219A6" w:rsidR="00471C9C" w:rsidRDefault="2C9B74CA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Emotionally Unstable Personality Disorder is a mental health condition that affects a person’s emotions, relationships, and behaviour. </w:t>
      </w:r>
      <w:r w:rsidR="5DFDC817" w:rsidRPr="1955F87A">
        <w:rPr>
          <w:rFonts w:ascii="Arial" w:hAnsi="Arial" w:cs="Arial"/>
        </w:rPr>
        <w:t>It can make it challenging for these individuals to manage their emotions, intense mood swings, impulsive behaviour, and difficu</w:t>
      </w:r>
      <w:r w:rsidR="38521E61" w:rsidRPr="1955F87A">
        <w:rPr>
          <w:rFonts w:ascii="Arial" w:hAnsi="Arial" w:cs="Arial"/>
        </w:rPr>
        <w:t xml:space="preserve">lties to maintain their relationships. </w:t>
      </w:r>
    </w:p>
    <w:p w14:paraId="1BB3D34E" w14:textId="5CBE2543" w:rsidR="00471C9C" w:rsidRDefault="00471C9C" w:rsidP="007B2C8E">
      <w:pPr>
        <w:spacing w:line="360" w:lineRule="auto"/>
        <w:rPr>
          <w:rFonts w:ascii="Arial" w:hAnsi="Arial" w:cs="Arial"/>
        </w:rPr>
      </w:pPr>
    </w:p>
    <w:p w14:paraId="05A85196" w14:textId="254E9D98" w:rsidR="00471C9C" w:rsidRDefault="00471C9C" w:rsidP="007B2C8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400893D" w14:textId="5E4247B6" w:rsidR="00471C9C" w:rsidRDefault="2D241E14" w:rsidP="007B2C8E">
      <w:pPr>
        <w:spacing w:line="360" w:lineRule="auto"/>
        <w:rPr>
          <w:rFonts w:ascii="Arial" w:hAnsi="Arial" w:cs="Arial"/>
          <w:b/>
          <w:bCs/>
          <w:color w:val="FF0000"/>
        </w:rPr>
      </w:pPr>
      <w:r w:rsidRPr="1955F87A">
        <w:rPr>
          <w:rFonts w:ascii="Arial" w:hAnsi="Arial" w:cs="Arial"/>
          <w:b/>
          <w:bCs/>
        </w:rPr>
        <w:t xml:space="preserve">Definition </w:t>
      </w:r>
    </w:p>
    <w:p w14:paraId="1E5ED362" w14:textId="2BC1C84E" w:rsidR="00CF7284" w:rsidRDefault="76F3AFF0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According to the NHS, Emotionally Unstable Personality Disorder (EUPD) “is the most common t</w:t>
      </w:r>
      <w:r w:rsidR="0F448C75" w:rsidRPr="1955F87A">
        <w:rPr>
          <w:rFonts w:ascii="Arial" w:hAnsi="Arial" w:cs="Arial"/>
        </w:rPr>
        <w:t xml:space="preserve">ype of personality disorder. It usually causes you to experience intense and fluctuating emotions, which can last </w:t>
      </w:r>
      <w:r w:rsidR="275D12D4" w:rsidRPr="1955F87A">
        <w:rPr>
          <w:rFonts w:ascii="Arial" w:hAnsi="Arial" w:cs="Arial"/>
        </w:rPr>
        <w:t>for anywhere between a few hours and several days at a time” (NHS,2024).</w:t>
      </w:r>
    </w:p>
    <w:p w14:paraId="479EF98A" w14:textId="7CAF8EC9" w:rsidR="00471C9C" w:rsidRDefault="275D12D4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Emotionally Unstable Personality Disorder (EUPD) is commonly to as Borderline Personality Disorder </w:t>
      </w:r>
      <w:r w:rsidR="48F4ABE8" w:rsidRPr="1955F87A">
        <w:rPr>
          <w:rFonts w:ascii="Arial" w:hAnsi="Arial" w:cs="Arial"/>
        </w:rPr>
        <w:t xml:space="preserve">(BPD). Generally accepted classification </w:t>
      </w:r>
      <w:r w:rsidR="4A7D24F3" w:rsidRPr="1955F87A">
        <w:rPr>
          <w:rFonts w:ascii="Arial" w:hAnsi="Arial" w:cs="Arial"/>
        </w:rPr>
        <w:t>like the DSM-5 (Diagnostic and Statistical Manual of Mental Disorder</w:t>
      </w:r>
      <w:r w:rsidR="78E1A6E5" w:rsidRPr="1955F87A">
        <w:rPr>
          <w:rFonts w:ascii="Arial" w:hAnsi="Arial" w:cs="Arial"/>
        </w:rPr>
        <w:t>, Fifth Edition) and ICD-10 (International Classification of Disease, 10</w:t>
      </w:r>
      <w:r w:rsidR="78E1A6E5" w:rsidRPr="1955F87A">
        <w:rPr>
          <w:rFonts w:ascii="Arial" w:hAnsi="Arial" w:cs="Arial"/>
          <w:vertAlign w:val="superscript"/>
        </w:rPr>
        <w:t>th</w:t>
      </w:r>
      <w:r w:rsidR="78E1A6E5" w:rsidRPr="1955F87A">
        <w:rPr>
          <w:rFonts w:ascii="Arial" w:hAnsi="Arial" w:cs="Arial"/>
        </w:rPr>
        <w:t xml:space="preserve"> Edition)</w:t>
      </w:r>
      <w:r w:rsidR="342BA47E" w:rsidRPr="1955F87A">
        <w:rPr>
          <w:rFonts w:ascii="Arial" w:hAnsi="Arial" w:cs="Arial"/>
        </w:rPr>
        <w:t xml:space="preserve"> provide and outline of the diagnostic criteria.</w:t>
      </w:r>
    </w:p>
    <w:p w14:paraId="66F1C9C9" w14:textId="118B2913" w:rsidR="00471C9C" w:rsidRDefault="20F74D48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Disorder  within the ICD-10 Manual</w:t>
      </w:r>
    </w:p>
    <w:p w14:paraId="27262EF9" w14:textId="7EE4DF8B" w:rsidR="00471C9C" w:rsidRDefault="00471C9C" w:rsidP="007B2C8E">
      <w:pPr>
        <w:spacing w:line="360" w:lineRule="auto"/>
        <w:rPr>
          <w:rFonts w:ascii="Arial" w:hAnsi="Arial" w:cs="Arial"/>
          <w:b/>
          <w:bCs/>
        </w:rPr>
      </w:pPr>
    </w:p>
    <w:p w14:paraId="2D60D693" w14:textId="50933083" w:rsidR="00471C9C" w:rsidRDefault="2D241E14" w:rsidP="007B2C8E">
      <w:pPr>
        <w:spacing w:line="360" w:lineRule="auto"/>
        <w:rPr>
          <w:rFonts w:ascii="Arial" w:hAnsi="Arial" w:cs="Arial"/>
          <w:b/>
          <w:bCs/>
          <w:color w:val="FF0000"/>
        </w:rPr>
      </w:pPr>
      <w:r w:rsidRPr="1955F87A">
        <w:rPr>
          <w:rFonts w:ascii="Arial" w:hAnsi="Arial" w:cs="Arial"/>
          <w:b/>
          <w:bCs/>
        </w:rPr>
        <w:t xml:space="preserve">Data about </w:t>
      </w:r>
      <w:r w:rsidRPr="1955F87A">
        <w:rPr>
          <w:rFonts w:ascii="Arial" w:hAnsi="Arial" w:cs="Arial"/>
          <w:b/>
          <w:bCs/>
          <w:color w:val="FF0000"/>
        </w:rPr>
        <w:t xml:space="preserve">Disorder in the UK </w:t>
      </w:r>
    </w:p>
    <w:p w14:paraId="5CCB73BE" w14:textId="014123EB" w:rsidR="2B295D64" w:rsidRDefault="2B295D64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In the United Kingdom, some studies estimate that personality disorder </w:t>
      </w:r>
      <w:r w:rsidR="0332CF68" w:rsidRPr="1955F87A">
        <w:rPr>
          <w:rFonts w:ascii="Arial" w:hAnsi="Arial" w:cs="Arial"/>
        </w:rPr>
        <w:t>affect 4 – 11% of the UK population and between 60 – 70% of the prison population</w:t>
      </w:r>
      <w:r w:rsidR="0B420B63" w:rsidRPr="1955F87A">
        <w:rPr>
          <w:rFonts w:ascii="Arial" w:hAnsi="Arial" w:cs="Arial"/>
        </w:rPr>
        <w:t>. The prevalence of EUPD is particularly high in the prison population. In England and W</w:t>
      </w:r>
      <w:r w:rsidR="434B1BD3" w:rsidRPr="1955F87A">
        <w:rPr>
          <w:rFonts w:ascii="Arial" w:hAnsi="Arial" w:cs="Arial"/>
        </w:rPr>
        <w:t>ales, it is estimated to be 25% among male prisoners and 14% among female prisoners (NICE</w:t>
      </w:r>
      <w:r w:rsidR="0D8FEB00" w:rsidRPr="1955F87A">
        <w:rPr>
          <w:rFonts w:ascii="Arial" w:hAnsi="Arial" w:cs="Arial"/>
        </w:rPr>
        <w:t>.ORG,2023)</w:t>
      </w:r>
    </w:p>
    <w:p w14:paraId="3C6343AA" w14:textId="47279252" w:rsidR="00471C9C" w:rsidRDefault="00471C9C" w:rsidP="007B2C8E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4252B28" w14:textId="2F58C202" w:rsidR="00471C9C" w:rsidRP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Causes</w:t>
      </w:r>
    </w:p>
    <w:p w14:paraId="52C096E4" w14:textId="378C3EE0" w:rsidR="00471C9C" w:rsidRDefault="2F08B2B7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The Emotionally Unstable Personality Disorder also called EUPD or BDP, is believed to have multiple causes including </w:t>
      </w:r>
      <w:r w:rsidR="4A39370E" w:rsidRPr="1955F87A">
        <w:rPr>
          <w:rFonts w:ascii="Arial" w:hAnsi="Arial" w:cs="Arial"/>
        </w:rPr>
        <w:t>genetic, environmental, and neurological factors. Traumatic childhood, Traumatic experiences, such as violence</w:t>
      </w:r>
      <w:r w:rsidR="007DF349" w:rsidRPr="1955F87A">
        <w:rPr>
          <w:rFonts w:ascii="Arial" w:hAnsi="Arial" w:cs="Arial"/>
        </w:rPr>
        <w:t xml:space="preserve"> or neglect during childhood are often linked to its development. Moreover, a family history of Mental Health problems and abnorma</w:t>
      </w:r>
      <w:r w:rsidR="70D58C4D" w:rsidRPr="1955F87A">
        <w:rPr>
          <w:rFonts w:ascii="Arial" w:hAnsi="Arial" w:cs="Arial"/>
        </w:rPr>
        <w:t xml:space="preserve">lities un brain structure and function may contribute to it. </w:t>
      </w:r>
      <w:r w:rsidR="7221B4AC" w:rsidRPr="1955F87A">
        <w:rPr>
          <w:rFonts w:ascii="Arial" w:hAnsi="Arial" w:cs="Arial"/>
        </w:rPr>
        <w:t>It is a complex illness with various interacting factors that influence it onset. If you</w:t>
      </w:r>
      <w:r w:rsidR="5A938ABB" w:rsidRPr="1955F87A">
        <w:rPr>
          <w:rFonts w:ascii="Arial" w:hAnsi="Arial" w:cs="Arial"/>
        </w:rPr>
        <w:t xml:space="preserve"> suspect that you or someone you </w:t>
      </w:r>
      <w:r w:rsidR="5A938ABB" w:rsidRPr="1955F87A">
        <w:rPr>
          <w:rFonts w:ascii="Arial" w:hAnsi="Arial" w:cs="Arial"/>
        </w:rPr>
        <w:lastRenderedPageBreak/>
        <w:t xml:space="preserve">know may be suffering from EUPD, it is essential to seek for assistance of a professional </w:t>
      </w:r>
      <w:r w:rsidR="4F811D4F" w:rsidRPr="1955F87A">
        <w:rPr>
          <w:rFonts w:ascii="Arial" w:hAnsi="Arial" w:cs="Arial"/>
        </w:rPr>
        <w:t xml:space="preserve">to receive a proper diagnosis and manage the situation effectively. </w:t>
      </w:r>
      <w:r w:rsidR="67750D04" w:rsidRPr="1955F87A">
        <w:rPr>
          <w:rFonts w:ascii="Arial" w:hAnsi="Arial" w:cs="Arial"/>
        </w:rPr>
        <w:t>(MayoClinic,2024</w:t>
      </w:r>
      <w:r w:rsidR="13235E01" w:rsidRPr="1955F87A">
        <w:rPr>
          <w:rFonts w:ascii="Arial" w:hAnsi="Arial" w:cs="Arial"/>
        </w:rPr>
        <w:t>)</w:t>
      </w:r>
    </w:p>
    <w:p w14:paraId="09EE92F7" w14:textId="30340A71" w:rsidR="00471C9C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Symptoms/signs</w:t>
      </w:r>
    </w:p>
    <w:p w14:paraId="57814BDE" w14:textId="2196888B" w:rsidR="00083AA3" w:rsidRDefault="090F1724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A model of unstable relationships, self-image, and emotions is indicative of Emotionally Unstable Personality Disorder. </w:t>
      </w:r>
      <w:r w:rsidR="6C4A4148" w:rsidRPr="1955F87A">
        <w:rPr>
          <w:rFonts w:ascii="Arial" w:hAnsi="Arial" w:cs="Arial"/>
        </w:rPr>
        <w:t>Common symptoms include the fear of abandonment and the attempts to prevent or perce</w:t>
      </w:r>
      <w:r w:rsidR="48360EE4" w:rsidRPr="1955F87A">
        <w:rPr>
          <w:rFonts w:ascii="Arial" w:hAnsi="Arial" w:cs="Arial"/>
        </w:rPr>
        <w:t>i</w:t>
      </w:r>
      <w:r w:rsidR="6C4A4148" w:rsidRPr="1955F87A">
        <w:rPr>
          <w:rFonts w:ascii="Arial" w:hAnsi="Arial" w:cs="Arial"/>
        </w:rPr>
        <w:t>ved aban</w:t>
      </w:r>
      <w:r w:rsidR="1547F3A7" w:rsidRPr="1955F87A">
        <w:rPr>
          <w:rFonts w:ascii="Arial" w:hAnsi="Arial" w:cs="Arial"/>
        </w:rPr>
        <w:t>donment.</w:t>
      </w:r>
      <w:r w:rsidR="3701C234" w:rsidRPr="1955F87A">
        <w:rPr>
          <w:rFonts w:ascii="Arial" w:hAnsi="Arial" w:cs="Arial"/>
        </w:rPr>
        <w:t xml:space="preserve"> Relationships that are unstable and intense as a result of idealization and deprecation. The identity </w:t>
      </w:r>
      <w:r w:rsidR="0760AC47" w:rsidRPr="1955F87A">
        <w:rPr>
          <w:rFonts w:ascii="Arial" w:hAnsi="Arial" w:cs="Arial"/>
        </w:rPr>
        <w:t>crisis, often accompanied by a shifting or unstable self-perception. Impulsivity in areas such as spending, sexual beh</w:t>
      </w:r>
      <w:r w:rsidR="4CA914A3" w:rsidRPr="1955F87A">
        <w:rPr>
          <w:rFonts w:ascii="Arial" w:hAnsi="Arial" w:cs="Arial"/>
        </w:rPr>
        <w:t>aviour, toxicomania, or single parent driving. Extreme humour attacks can last few hours or several days</w:t>
      </w:r>
      <w:r w:rsidR="13DC9D23" w:rsidRPr="1955F87A">
        <w:rPr>
          <w:rFonts w:ascii="Arial" w:hAnsi="Arial" w:cs="Arial"/>
        </w:rPr>
        <w:t xml:space="preserve">. The symptoms/signs can also be the persistent feelings of boredom and dread. </w:t>
      </w:r>
      <w:r w:rsidR="3FAF669B" w:rsidRPr="1955F87A">
        <w:rPr>
          <w:rFonts w:ascii="Arial" w:hAnsi="Arial" w:cs="Arial"/>
        </w:rPr>
        <w:t>(PrioryGroup,2024)</w:t>
      </w:r>
    </w:p>
    <w:p w14:paraId="74988F27" w14:textId="7B18F0A9" w:rsid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Diagnosis</w:t>
      </w:r>
    </w:p>
    <w:p w14:paraId="06D58DF1" w14:textId="7D902C84" w:rsidR="00083AA3" w:rsidRDefault="28473F98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Therefore, the diagnosis of Emotionally Unstable Personality Disorder EUPD is typically made by a trained mental health professional, such as a p</w:t>
      </w:r>
      <w:r w:rsidR="7B04E910" w:rsidRPr="1955F87A">
        <w:rPr>
          <w:rFonts w:ascii="Arial" w:hAnsi="Arial" w:cs="Arial"/>
        </w:rPr>
        <w:t>sychiatrist or a psychologist. They will take their time reviewing your medical</w:t>
      </w:r>
      <w:r w:rsidR="36306E23" w:rsidRPr="1955F87A">
        <w:rPr>
          <w:rFonts w:ascii="Arial" w:hAnsi="Arial" w:cs="Arial"/>
          <w:b/>
          <w:bCs/>
        </w:rPr>
        <w:t xml:space="preserve"> </w:t>
      </w:r>
      <w:r w:rsidR="36306E23" w:rsidRPr="1955F87A">
        <w:rPr>
          <w:rFonts w:ascii="Arial" w:hAnsi="Arial" w:cs="Arial"/>
        </w:rPr>
        <w:t>history, closely examining you, and assessing your symptoms in order to make a precis</w:t>
      </w:r>
      <w:r w:rsidR="2500F605" w:rsidRPr="1955F87A">
        <w:rPr>
          <w:rFonts w:ascii="Arial" w:hAnsi="Arial" w:cs="Arial"/>
        </w:rPr>
        <w:t xml:space="preserve">e diagnosis. To make the process of evaluating them easier, they can consult the diagnostic criteria of the </w:t>
      </w:r>
      <w:r w:rsidR="23E09E19" w:rsidRPr="1955F87A">
        <w:rPr>
          <w:rFonts w:ascii="Arial" w:hAnsi="Arial" w:cs="Arial"/>
        </w:rPr>
        <w:t>(CIM-11). It is important to remember that diagnosing a mental illness is a challenging process. For this reas</w:t>
      </w:r>
      <w:r w:rsidR="4689CD70" w:rsidRPr="1955F87A">
        <w:rPr>
          <w:rFonts w:ascii="Arial" w:hAnsi="Arial" w:cs="Arial"/>
        </w:rPr>
        <w:t>on, it is best to speak with a professional who can offer the necessary guidance and support.</w:t>
      </w:r>
      <w:r w:rsidR="2559F021" w:rsidRPr="1955F87A">
        <w:rPr>
          <w:rFonts w:ascii="Arial" w:hAnsi="Arial" w:cs="Arial"/>
        </w:rPr>
        <w:t xml:space="preserve"> (MIND,2024)</w:t>
      </w:r>
    </w:p>
    <w:p w14:paraId="73BFC9C8" w14:textId="62BB6416" w:rsid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 xml:space="preserve">Historical view and treatments for </w:t>
      </w:r>
    </w:p>
    <w:p w14:paraId="6828E836" w14:textId="587D96F8" w:rsidR="00D8198D" w:rsidRPr="000E361E" w:rsidRDefault="28D631A5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In the </w:t>
      </w:r>
      <w:r w:rsidR="7085D571" w:rsidRPr="1955F87A">
        <w:rPr>
          <w:rFonts w:ascii="Arial" w:hAnsi="Arial" w:cs="Arial"/>
        </w:rPr>
        <w:t>18</w:t>
      </w:r>
      <w:r w:rsidR="7085D571" w:rsidRPr="1955F87A">
        <w:rPr>
          <w:rFonts w:ascii="Arial" w:hAnsi="Arial" w:cs="Arial"/>
          <w:vertAlign w:val="superscript"/>
        </w:rPr>
        <w:t>th</w:t>
      </w:r>
      <w:r w:rsidR="7085D571" w:rsidRPr="1955F87A">
        <w:rPr>
          <w:rFonts w:ascii="Arial" w:hAnsi="Arial" w:cs="Arial"/>
        </w:rPr>
        <w:t xml:space="preserve"> century, a man called Phillippe Pinel described a group of people having impulsive, irrational ways and behaviours </w:t>
      </w:r>
      <w:r w:rsidR="50141378" w:rsidRPr="1955F87A">
        <w:rPr>
          <w:rFonts w:ascii="Arial" w:hAnsi="Arial" w:cs="Arial"/>
        </w:rPr>
        <w:t xml:space="preserve">while </w:t>
      </w:r>
      <w:r w:rsidR="3886CAFA" w:rsidRPr="1955F87A">
        <w:rPr>
          <w:rFonts w:ascii="Arial" w:hAnsi="Arial" w:cs="Arial"/>
        </w:rPr>
        <w:t xml:space="preserve">maintaining, understanding, perception, judgmental and memory of their actions. This was the birth of recognition of personality disorder. In the past, people </w:t>
      </w:r>
      <w:r w:rsidR="2E55C6C9" w:rsidRPr="1955F87A">
        <w:rPr>
          <w:rFonts w:ascii="Arial" w:hAnsi="Arial" w:cs="Arial"/>
        </w:rPr>
        <w:t xml:space="preserve">with EUPD were misunderstood and stigmatized. They were labelled as difficult and </w:t>
      </w:r>
      <w:r w:rsidR="28E66286" w:rsidRPr="1955F87A">
        <w:rPr>
          <w:rFonts w:ascii="Arial" w:hAnsi="Arial" w:cs="Arial"/>
        </w:rPr>
        <w:t>manipulative or attention seeker</w:t>
      </w:r>
      <w:r w:rsidR="000E361E">
        <w:rPr>
          <w:rFonts w:ascii="Arial" w:hAnsi="Arial" w:cs="Arial"/>
        </w:rPr>
        <w:t xml:space="preserve"> (Bristol University Press, 2024)</w:t>
      </w:r>
    </w:p>
    <w:p w14:paraId="24B76335" w14:textId="77777777" w:rsidR="00D8198D" w:rsidRDefault="00D8198D" w:rsidP="007B2C8E">
      <w:pPr>
        <w:spacing w:line="360" w:lineRule="auto"/>
        <w:rPr>
          <w:rFonts w:ascii="Arial" w:hAnsi="Arial" w:cs="Arial"/>
          <w:b/>
          <w:bCs/>
        </w:rPr>
      </w:pPr>
    </w:p>
    <w:p w14:paraId="340A45AE" w14:textId="046152F0" w:rsid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Current treatments (NHS)</w:t>
      </w:r>
    </w:p>
    <w:p w14:paraId="792288C3" w14:textId="3D73B83D" w:rsidR="00083AA3" w:rsidRDefault="576D18D5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For Individuals suffering from EUPD, the NHS typically offers a combination of counselling, medication, and support. There are two possible approaches to ps</w:t>
      </w:r>
      <w:r w:rsidR="5B2B4DCA" w:rsidRPr="1955F87A">
        <w:rPr>
          <w:rFonts w:ascii="Arial" w:hAnsi="Arial" w:cs="Arial"/>
        </w:rPr>
        <w:t>ychotherapy: Cognitive Behavioural Therapy and Dialectical Behavioural Therapy</w:t>
      </w:r>
      <w:r w:rsidR="57E2B6D9" w:rsidRPr="1955F87A">
        <w:rPr>
          <w:rFonts w:ascii="Arial" w:hAnsi="Arial" w:cs="Arial"/>
        </w:rPr>
        <w:t>. Medical professionals may prescribe mood stabilizers or antidepressants based on the patient’s particular needs. It is crucial to con</w:t>
      </w:r>
      <w:r w:rsidR="13656A59" w:rsidRPr="1955F87A">
        <w:rPr>
          <w:rFonts w:ascii="Arial" w:hAnsi="Arial" w:cs="Arial"/>
        </w:rPr>
        <w:t xml:space="preserve">sult a health care provider to plan the course of treatments and receive </w:t>
      </w:r>
      <w:r w:rsidR="13656A59" w:rsidRPr="1955F87A">
        <w:rPr>
          <w:rFonts w:ascii="Arial" w:hAnsi="Arial" w:cs="Arial"/>
        </w:rPr>
        <w:lastRenderedPageBreak/>
        <w:t xml:space="preserve">personalised advice. Regular reviews </w:t>
      </w:r>
      <w:r w:rsidR="27F46381" w:rsidRPr="1955F87A">
        <w:rPr>
          <w:rFonts w:ascii="Arial" w:hAnsi="Arial" w:cs="Arial"/>
        </w:rPr>
        <w:t>with the mental health professionals and reviews about the care plan are also necessary to always meet the needs of the patient</w:t>
      </w:r>
      <w:r w:rsidR="732A621B" w:rsidRPr="1955F87A">
        <w:rPr>
          <w:rFonts w:ascii="Arial" w:hAnsi="Arial" w:cs="Arial"/>
        </w:rPr>
        <w:t xml:space="preserve">. Support groups, self-help strategies, and crisis intervention plans will have to be </w:t>
      </w:r>
      <w:r w:rsidR="68DA3584" w:rsidRPr="1955F87A">
        <w:rPr>
          <w:rFonts w:ascii="Arial" w:hAnsi="Arial" w:cs="Arial"/>
        </w:rPr>
        <w:t>incorporate</w:t>
      </w:r>
      <w:r w:rsidR="732A621B" w:rsidRPr="1955F87A">
        <w:rPr>
          <w:rFonts w:ascii="Arial" w:hAnsi="Arial" w:cs="Arial"/>
        </w:rPr>
        <w:t xml:space="preserve"> into the treatment approach of the patient</w:t>
      </w:r>
      <w:r w:rsidR="3A79C01D" w:rsidRPr="1955F87A">
        <w:rPr>
          <w:rFonts w:ascii="Arial" w:hAnsi="Arial" w:cs="Arial"/>
        </w:rPr>
        <w:t>.</w:t>
      </w:r>
      <w:r w:rsidR="036A3D5C" w:rsidRPr="1955F87A">
        <w:rPr>
          <w:rFonts w:ascii="Arial" w:hAnsi="Arial" w:cs="Arial"/>
        </w:rPr>
        <w:t xml:space="preserve"> The effectiveness of DBT and CBT</w:t>
      </w:r>
      <w:r w:rsidR="68D10111" w:rsidRPr="1955F87A">
        <w:rPr>
          <w:rFonts w:ascii="Arial" w:hAnsi="Arial" w:cs="Arial"/>
        </w:rPr>
        <w:t xml:space="preserve"> has been demonstrated in helping </w:t>
      </w:r>
      <w:r w:rsidR="0F7EA2EC" w:rsidRPr="1955F87A">
        <w:rPr>
          <w:rFonts w:ascii="Arial" w:hAnsi="Arial" w:cs="Arial"/>
        </w:rPr>
        <w:t>individuals'</w:t>
      </w:r>
      <w:r w:rsidR="68D10111" w:rsidRPr="1955F87A">
        <w:rPr>
          <w:rFonts w:ascii="Arial" w:hAnsi="Arial" w:cs="Arial"/>
        </w:rPr>
        <w:t xml:space="preserve"> </w:t>
      </w:r>
      <w:r w:rsidR="7C212E73" w:rsidRPr="1955F87A">
        <w:rPr>
          <w:rFonts w:ascii="Arial" w:hAnsi="Arial" w:cs="Arial"/>
        </w:rPr>
        <w:t>better control and manage their emotions, enhance their interpersonal skills, and overcome maladaptive thought</w:t>
      </w:r>
      <w:r w:rsidR="1E4DFBB0" w:rsidRPr="1955F87A">
        <w:rPr>
          <w:rFonts w:ascii="Arial" w:hAnsi="Arial" w:cs="Arial"/>
        </w:rPr>
        <w:t xml:space="preserve"> patterns. </w:t>
      </w:r>
      <w:r w:rsidR="5CAA6A9F" w:rsidRPr="1955F87A">
        <w:rPr>
          <w:rFonts w:ascii="Arial" w:hAnsi="Arial" w:cs="Arial"/>
        </w:rPr>
        <w:t>The medical assistance such as medication prescribed to treat certain symptoms such as mood swings can also be a good alternative.</w:t>
      </w:r>
      <w:r w:rsidR="0247160F" w:rsidRPr="1955F87A">
        <w:rPr>
          <w:rFonts w:ascii="Arial" w:hAnsi="Arial" w:cs="Arial"/>
        </w:rPr>
        <w:t xml:space="preserve"> (NHS,2023)</w:t>
      </w:r>
    </w:p>
    <w:p w14:paraId="520C4166" w14:textId="3B35BF38" w:rsidR="00083AA3" w:rsidRDefault="00083AA3" w:rsidP="007B2C8E">
      <w:pPr>
        <w:spacing w:line="360" w:lineRule="auto"/>
        <w:rPr>
          <w:rFonts w:ascii="Arial" w:hAnsi="Arial" w:cs="Arial"/>
          <w:b/>
          <w:bCs/>
        </w:rPr>
      </w:pPr>
    </w:p>
    <w:p w14:paraId="17F5A708" w14:textId="55471524" w:rsid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Principles when working with people with</w:t>
      </w:r>
      <w:r w:rsidR="6399B33E" w:rsidRPr="1955F87A">
        <w:rPr>
          <w:rFonts w:ascii="Arial" w:hAnsi="Arial" w:cs="Arial"/>
          <w:b/>
          <w:bCs/>
        </w:rPr>
        <w:t xml:space="preserve"> </w:t>
      </w:r>
      <w:r w:rsidR="7D29E249" w:rsidRPr="1955F87A">
        <w:rPr>
          <w:rFonts w:ascii="Arial" w:hAnsi="Arial" w:cs="Arial"/>
          <w:b/>
          <w:bCs/>
        </w:rPr>
        <w:t>EUPD</w:t>
      </w:r>
    </w:p>
    <w:p w14:paraId="6DAC40C3" w14:textId="4645665B" w:rsidR="7D29E249" w:rsidRDefault="7D29E249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Policies regarding EUPD, professional support and service provision encounter several challenges. </w:t>
      </w:r>
    </w:p>
    <w:p w14:paraId="34ADAD14" w14:textId="70261281" w:rsidR="1996A101" w:rsidRDefault="1996A101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Limited resources and accessibility:</w:t>
      </w:r>
      <w:r w:rsidR="5E8048C0" w:rsidRPr="1955F87A">
        <w:rPr>
          <w:rFonts w:ascii="Arial" w:hAnsi="Arial" w:cs="Arial"/>
        </w:rPr>
        <w:t xml:space="preserve"> Certain regions may only have restricted access to specialised treatments like behaviour therapy and </w:t>
      </w:r>
      <w:r w:rsidR="6F563244" w:rsidRPr="1955F87A">
        <w:rPr>
          <w:rFonts w:ascii="Arial" w:hAnsi="Arial" w:cs="Arial"/>
        </w:rPr>
        <w:t>DBT. The lack of mental health services, especially those that are tailored to personality disorders, may have an impact</w:t>
      </w:r>
      <w:r w:rsidR="4B92A4C7" w:rsidRPr="1955F87A">
        <w:rPr>
          <w:rFonts w:ascii="Arial" w:hAnsi="Arial" w:cs="Arial"/>
        </w:rPr>
        <w:t xml:space="preserve"> on the quality of care for the individuals with EUPD receive. </w:t>
      </w:r>
    </w:p>
    <w:p w14:paraId="0841BD4E" w14:textId="7453B31C" w:rsidR="1996A101" w:rsidRDefault="1996A101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False beliefs and stigma:</w:t>
      </w:r>
      <w:r w:rsidR="1B03DC3B" w:rsidRPr="1955F87A">
        <w:rPr>
          <w:rFonts w:ascii="Arial" w:hAnsi="Arial" w:cs="Arial"/>
        </w:rPr>
        <w:t xml:space="preserve"> The stigma attached to EUPD can lead to misunderstanding and preconceptions </w:t>
      </w:r>
      <w:r w:rsidR="128B01EF" w:rsidRPr="1955F87A">
        <w:rPr>
          <w:rFonts w:ascii="Arial" w:hAnsi="Arial" w:cs="Arial"/>
        </w:rPr>
        <w:t xml:space="preserve">among medical professionals, making it more challenging to establish </w:t>
      </w:r>
      <w:r w:rsidR="352D68EE" w:rsidRPr="1955F87A">
        <w:rPr>
          <w:rFonts w:ascii="Arial" w:hAnsi="Arial" w:cs="Arial"/>
        </w:rPr>
        <w:t>a diagnosis and provide quality care.</w:t>
      </w:r>
    </w:p>
    <w:p w14:paraId="532ADB8E" w14:textId="27BBC52D" w:rsidR="1996A101" w:rsidRDefault="1996A101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Training gaps:</w:t>
      </w:r>
      <w:r w:rsidR="0A07BCB2" w:rsidRPr="1955F87A">
        <w:rPr>
          <w:rFonts w:ascii="Arial" w:hAnsi="Arial" w:cs="Arial"/>
        </w:rPr>
        <w:t xml:space="preserve"> There may be inadequate training for mental health practitioners concerning EUPD. Effective care required a deeper </w:t>
      </w:r>
      <w:r w:rsidR="265898F5" w:rsidRPr="1955F87A">
        <w:rPr>
          <w:rFonts w:ascii="Arial" w:hAnsi="Arial" w:cs="Arial"/>
        </w:rPr>
        <w:t>comprehension of these disorders and better instruction on evidence of these disorders and better instruction</w:t>
      </w:r>
      <w:r w:rsidR="39F425D8" w:rsidRPr="1955F87A">
        <w:rPr>
          <w:rFonts w:ascii="Arial" w:hAnsi="Arial" w:cs="Arial"/>
        </w:rPr>
        <w:t xml:space="preserve"> </w:t>
      </w:r>
      <w:r w:rsidR="265898F5" w:rsidRPr="1955F87A">
        <w:rPr>
          <w:rFonts w:ascii="Arial" w:hAnsi="Arial" w:cs="Arial"/>
        </w:rPr>
        <w:t xml:space="preserve">on evidence-based </w:t>
      </w:r>
      <w:r w:rsidR="4B7B9C2C" w:rsidRPr="1955F87A">
        <w:rPr>
          <w:rFonts w:ascii="Arial" w:hAnsi="Arial" w:cs="Arial"/>
        </w:rPr>
        <w:t>treatments</w:t>
      </w:r>
      <w:r w:rsidR="494B8307" w:rsidRPr="1955F87A">
        <w:rPr>
          <w:rFonts w:ascii="Arial" w:hAnsi="Arial" w:cs="Arial"/>
        </w:rPr>
        <w:t>.</w:t>
      </w:r>
    </w:p>
    <w:p w14:paraId="51B8E2FE" w14:textId="76FA1846" w:rsidR="494B8307" w:rsidRDefault="494B8307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Policy gaps: The specific needs of those suffering from EUPD may not be sufficiently addressed by </w:t>
      </w:r>
      <w:r w:rsidR="6A0DB549" w:rsidRPr="1955F87A">
        <w:rPr>
          <w:rFonts w:ascii="Arial" w:hAnsi="Arial" w:cs="Arial"/>
        </w:rPr>
        <w:t xml:space="preserve">mental health policies. It may be necessary to make political changes to ensure this population’s full coverage, assistance, and </w:t>
      </w:r>
      <w:r w:rsidR="7F6D09D6" w:rsidRPr="1955F87A">
        <w:rPr>
          <w:rFonts w:ascii="Arial" w:hAnsi="Arial" w:cs="Arial"/>
        </w:rPr>
        <w:t>resources.</w:t>
      </w:r>
    </w:p>
    <w:p w14:paraId="598A4F83" w14:textId="169816B9" w:rsidR="2EEE420A" w:rsidRDefault="2EEE420A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To work with people who have EUPD, </w:t>
      </w:r>
      <w:r w:rsidR="64CD9737" w:rsidRPr="1955F87A">
        <w:rPr>
          <w:rFonts w:ascii="Arial" w:hAnsi="Arial" w:cs="Arial"/>
        </w:rPr>
        <w:t xml:space="preserve">you will need to be empathic and understanding, you will need to be non-judgmental, </w:t>
      </w:r>
      <w:r w:rsidR="6028B49D" w:rsidRPr="1955F87A">
        <w:rPr>
          <w:rFonts w:ascii="Arial" w:hAnsi="Arial" w:cs="Arial"/>
        </w:rPr>
        <w:t xml:space="preserve">to set boundaries, have a collaborative approach, you will need to make sure they are safe and the </w:t>
      </w:r>
      <w:r w:rsidR="14DD2873" w:rsidRPr="1955F87A">
        <w:rPr>
          <w:rFonts w:ascii="Arial" w:hAnsi="Arial" w:cs="Arial"/>
        </w:rPr>
        <w:t>environment</w:t>
      </w:r>
      <w:r w:rsidR="6028B49D" w:rsidRPr="1955F87A">
        <w:rPr>
          <w:rFonts w:ascii="Arial" w:hAnsi="Arial" w:cs="Arial"/>
        </w:rPr>
        <w:t xml:space="preserve"> they are in is also safe for them</w:t>
      </w:r>
      <w:r w:rsidR="6D0AC119" w:rsidRPr="1955F87A">
        <w:rPr>
          <w:rFonts w:ascii="Arial" w:hAnsi="Arial" w:cs="Arial"/>
        </w:rPr>
        <w:t>. With these principles, you will need to understand that this is step by step which is called a long-term support</w:t>
      </w:r>
      <w:r w:rsidR="3D653CCD" w:rsidRPr="1955F87A">
        <w:rPr>
          <w:rFonts w:ascii="Arial" w:hAnsi="Arial" w:cs="Arial"/>
        </w:rPr>
        <w:t>.</w:t>
      </w:r>
      <w:r w:rsidR="239C57DB" w:rsidRPr="1955F87A">
        <w:rPr>
          <w:rFonts w:ascii="Arial" w:hAnsi="Arial" w:cs="Arial"/>
        </w:rPr>
        <w:t xml:space="preserve"> (MIND,2024)</w:t>
      </w:r>
    </w:p>
    <w:p w14:paraId="4BC8C530" w14:textId="11E53BDF" w:rsidR="002C29A4" w:rsidRDefault="002C29A4" w:rsidP="007B2C8E">
      <w:pPr>
        <w:spacing w:line="360" w:lineRule="auto"/>
        <w:rPr>
          <w:rFonts w:ascii="Arial" w:hAnsi="Arial" w:cs="Arial"/>
          <w:b/>
          <w:bCs/>
        </w:rPr>
      </w:pPr>
    </w:p>
    <w:p w14:paraId="006FA407" w14:textId="77777777" w:rsidR="00D8198D" w:rsidRDefault="00D8198D" w:rsidP="007B2C8E">
      <w:pPr>
        <w:spacing w:line="360" w:lineRule="auto"/>
        <w:rPr>
          <w:rFonts w:ascii="Arial" w:hAnsi="Arial" w:cs="Arial"/>
          <w:b/>
          <w:bCs/>
        </w:rPr>
      </w:pPr>
    </w:p>
    <w:p w14:paraId="232152EC" w14:textId="5076E074" w:rsidR="00083AA3" w:rsidRDefault="00083AA3" w:rsidP="007B2C8E">
      <w:pPr>
        <w:spacing w:line="360" w:lineRule="auto"/>
        <w:rPr>
          <w:rFonts w:ascii="Arial" w:hAnsi="Arial" w:cs="Arial"/>
          <w:b/>
          <w:bCs/>
        </w:rPr>
      </w:pPr>
    </w:p>
    <w:p w14:paraId="31BE37D8" w14:textId="5CB308E7" w:rsid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 xml:space="preserve">Recommendations for the improvement of the symptoms </w:t>
      </w:r>
    </w:p>
    <w:p w14:paraId="332C9904" w14:textId="153BF3B2" w:rsidR="00083AA3" w:rsidRDefault="5F6C48C5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 xml:space="preserve">The recommendation to improve EUPD are the Psychotherapy, Medication, Self-Care, </w:t>
      </w:r>
      <w:r w:rsidR="597EB287" w:rsidRPr="1955F87A">
        <w:rPr>
          <w:rFonts w:ascii="Arial" w:hAnsi="Arial" w:cs="Arial"/>
        </w:rPr>
        <w:t>Support system, Meditation, and Education and awareness. These recommendations will help those suffering from E</w:t>
      </w:r>
      <w:r w:rsidR="2B02679E" w:rsidRPr="1955F87A">
        <w:rPr>
          <w:rFonts w:ascii="Arial" w:hAnsi="Arial" w:cs="Arial"/>
        </w:rPr>
        <w:t>UPD to have a better and stable life.</w:t>
      </w:r>
      <w:r w:rsidR="0535A67E" w:rsidRPr="1955F87A">
        <w:rPr>
          <w:rFonts w:ascii="Arial" w:hAnsi="Arial" w:cs="Arial"/>
        </w:rPr>
        <w:t xml:space="preserve"> (NICE.ORG,2024)</w:t>
      </w:r>
    </w:p>
    <w:p w14:paraId="7B8DAF3C" w14:textId="5B697D5A" w:rsidR="00083AA3" w:rsidRDefault="6B5DD711" w:rsidP="007B2C8E">
      <w:pPr>
        <w:spacing w:line="360" w:lineRule="auto"/>
        <w:rPr>
          <w:rFonts w:ascii="Arial" w:hAnsi="Arial" w:cs="Arial"/>
          <w:b/>
          <w:bCs/>
        </w:rPr>
      </w:pPr>
      <w:r w:rsidRPr="1955F87A">
        <w:rPr>
          <w:rFonts w:ascii="Arial" w:hAnsi="Arial" w:cs="Arial"/>
          <w:b/>
          <w:bCs/>
        </w:rPr>
        <w:t>Conclusion</w:t>
      </w:r>
    </w:p>
    <w:p w14:paraId="78FAD410" w14:textId="58FD41FC" w:rsidR="00083AA3" w:rsidRDefault="24DD023C" w:rsidP="007B2C8E">
      <w:pPr>
        <w:spacing w:line="360" w:lineRule="auto"/>
        <w:rPr>
          <w:rFonts w:ascii="Arial" w:hAnsi="Arial" w:cs="Arial"/>
        </w:rPr>
      </w:pPr>
      <w:r w:rsidRPr="1955F87A">
        <w:rPr>
          <w:rFonts w:ascii="Arial" w:hAnsi="Arial" w:cs="Arial"/>
        </w:rPr>
        <w:t>To conclude, Emotionally Unstable Personality Disorder</w:t>
      </w:r>
      <w:r w:rsidR="1233E7FF" w:rsidRPr="1955F87A">
        <w:rPr>
          <w:rFonts w:ascii="Arial" w:hAnsi="Arial" w:cs="Arial"/>
        </w:rPr>
        <w:t xml:space="preserve"> (EUPD) or Borderline Personality Disorder (BPD), can sometimes presents complex challenges that will</w:t>
      </w:r>
      <w:r w:rsidR="26B1CB37" w:rsidRPr="1955F87A">
        <w:rPr>
          <w:rFonts w:ascii="Arial" w:hAnsi="Arial" w:cs="Arial"/>
        </w:rPr>
        <w:t xml:space="preserve"> require a comprehensive and a good understanding and individualized approach treatment. EUPD can impact</w:t>
      </w:r>
      <w:r w:rsidR="28DFC791" w:rsidRPr="1955F87A">
        <w:rPr>
          <w:rFonts w:ascii="Arial" w:hAnsi="Arial" w:cs="Arial"/>
        </w:rPr>
        <w:t xml:space="preserve"> an individual’s life, but with the right support and strategies, it is possible to manage symptoms effectively and lead </w:t>
      </w:r>
      <w:r w:rsidR="0592A269" w:rsidRPr="1955F87A">
        <w:rPr>
          <w:rFonts w:ascii="Arial" w:hAnsi="Arial" w:cs="Arial"/>
        </w:rPr>
        <w:t xml:space="preserve">a better life. A combination of therapy, medication, self-care, and a strong support system can make a huge difference in the </w:t>
      </w:r>
      <w:r w:rsidR="69DF62D0" w:rsidRPr="1955F87A">
        <w:rPr>
          <w:rFonts w:ascii="Arial" w:hAnsi="Arial" w:cs="Arial"/>
        </w:rPr>
        <w:t>quality life of an individual.</w:t>
      </w:r>
      <w:r w:rsidR="1233E7FF" w:rsidRPr="1955F87A">
        <w:rPr>
          <w:rFonts w:ascii="Arial" w:hAnsi="Arial" w:cs="Arial"/>
        </w:rPr>
        <w:t xml:space="preserve"> </w:t>
      </w:r>
    </w:p>
    <w:p w14:paraId="0DB16A7C" w14:textId="6A4ED8D5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6DE14FA6" w14:textId="77B97F33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2251B6F3" w14:textId="33E43FA7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566AA60F" w14:textId="547176B9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2CB3A5AD" w14:textId="77777777" w:rsidR="007B2C8E" w:rsidRDefault="007B2C8E" w:rsidP="00471C9C">
      <w:pPr>
        <w:rPr>
          <w:rFonts w:ascii="Arial" w:hAnsi="Arial" w:cs="Arial"/>
          <w:b/>
          <w:bCs/>
          <w:sz w:val="32"/>
          <w:szCs w:val="32"/>
        </w:rPr>
      </w:pPr>
    </w:p>
    <w:p w14:paraId="0D763883" w14:textId="77777777" w:rsidR="007B2C8E" w:rsidRDefault="007B2C8E" w:rsidP="00471C9C">
      <w:pPr>
        <w:rPr>
          <w:rFonts w:ascii="Arial" w:hAnsi="Arial" w:cs="Arial"/>
          <w:b/>
          <w:bCs/>
          <w:sz w:val="32"/>
          <w:szCs w:val="32"/>
        </w:rPr>
      </w:pPr>
    </w:p>
    <w:p w14:paraId="62D89662" w14:textId="77777777" w:rsidR="007B2C8E" w:rsidRDefault="007B2C8E" w:rsidP="00471C9C">
      <w:pPr>
        <w:rPr>
          <w:rFonts w:ascii="Arial" w:hAnsi="Arial" w:cs="Arial"/>
          <w:b/>
          <w:bCs/>
          <w:sz w:val="32"/>
          <w:szCs w:val="32"/>
        </w:rPr>
      </w:pPr>
    </w:p>
    <w:p w14:paraId="7C1733FB" w14:textId="77777777" w:rsidR="007B2C8E" w:rsidRDefault="007B2C8E" w:rsidP="00471C9C">
      <w:pPr>
        <w:rPr>
          <w:rFonts w:ascii="Arial" w:hAnsi="Arial" w:cs="Arial"/>
          <w:b/>
          <w:bCs/>
          <w:sz w:val="32"/>
          <w:szCs w:val="32"/>
        </w:rPr>
      </w:pPr>
    </w:p>
    <w:p w14:paraId="1FE478EA" w14:textId="1AFF7D74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0D426CA3" w14:textId="77777777" w:rsidR="007B2C8E" w:rsidRDefault="007B2C8E" w:rsidP="1955F87A">
      <w:pPr>
        <w:rPr>
          <w:rFonts w:ascii="Arial" w:hAnsi="Arial" w:cs="Arial"/>
          <w:b/>
          <w:bCs/>
          <w:sz w:val="32"/>
          <w:szCs w:val="32"/>
        </w:rPr>
      </w:pPr>
    </w:p>
    <w:p w14:paraId="7FF952F9" w14:textId="77777777" w:rsidR="007B2C8E" w:rsidRDefault="007B2C8E" w:rsidP="1955F87A">
      <w:pPr>
        <w:rPr>
          <w:rFonts w:ascii="Arial" w:hAnsi="Arial" w:cs="Arial"/>
          <w:b/>
          <w:bCs/>
          <w:sz w:val="32"/>
          <w:szCs w:val="32"/>
        </w:rPr>
      </w:pPr>
    </w:p>
    <w:p w14:paraId="2B6DFB9D" w14:textId="77777777" w:rsidR="007B2C8E" w:rsidRDefault="007B2C8E" w:rsidP="1955F87A">
      <w:pPr>
        <w:rPr>
          <w:rFonts w:ascii="Arial" w:hAnsi="Arial" w:cs="Arial"/>
          <w:b/>
          <w:bCs/>
          <w:sz w:val="32"/>
          <w:szCs w:val="32"/>
        </w:rPr>
      </w:pPr>
    </w:p>
    <w:p w14:paraId="6B37D99C" w14:textId="77777777" w:rsidR="007B2C8E" w:rsidRDefault="007B2C8E" w:rsidP="1955F87A">
      <w:pPr>
        <w:rPr>
          <w:rFonts w:ascii="Arial" w:hAnsi="Arial" w:cs="Arial"/>
          <w:b/>
          <w:bCs/>
          <w:sz w:val="32"/>
          <w:szCs w:val="32"/>
        </w:rPr>
      </w:pPr>
    </w:p>
    <w:p w14:paraId="06181904" w14:textId="19548DF5" w:rsidR="00083AA3" w:rsidRPr="007B2C8E" w:rsidRDefault="6B5DD711" w:rsidP="00471C9C">
      <w:pPr>
        <w:rPr>
          <w:rFonts w:ascii="Arial" w:hAnsi="Arial" w:cs="Arial"/>
          <w:b/>
          <w:bCs/>
          <w:sz w:val="32"/>
          <w:szCs w:val="32"/>
        </w:rPr>
      </w:pPr>
      <w:r w:rsidRPr="1955F87A">
        <w:rPr>
          <w:rFonts w:ascii="Arial" w:hAnsi="Arial" w:cs="Arial"/>
          <w:b/>
          <w:bCs/>
          <w:sz w:val="32"/>
          <w:szCs w:val="32"/>
        </w:rPr>
        <w:t xml:space="preserve">References </w:t>
      </w:r>
    </w:p>
    <w:p w14:paraId="1082CBED" w14:textId="77777777" w:rsidR="007B2C8E" w:rsidRDefault="007B2C8E" w:rsidP="1955F87A">
      <w:pPr>
        <w:rPr>
          <w:rFonts w:ascii="Arial" w:hAnsi="Arial" w:cs="Arial"/>
          <w:sz w:val="24"/>
          <w:szCs w:val="24"/>
        </w:rPr>
      </w:pPr>
    </w:p>
    <w:p w14:paraId="04D5ED70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(2018)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Mental Welfare Commission for Scotland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https://www.mwcscot.org.uk/news/living-borderline-personality-disorder-new-report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1E0286DB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(2021)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NHS choices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9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https://www.oxfordhealthformulary.nhs.uk/docs/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61FC36A1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Jones, D.W. (2023)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A history of borderline: Disorder at the heart of psychiatry</w:t>
      </w:r>
      <w:r w:rsidRPr="1955F87A">
        <w:rPr>
          <w:rFonts w:ascii="Arial" w:eastAsia="Arial" w:hAnsi="Arial" w:cs="Arial"/>
          <w:sz w:val="24"/>
          <w:szCs w:val="24"/>
        </w:rPr>
        <w:t xml:space="preserve">,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Bristol University Press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https://bristoluniversitypressdigital.com/view/journals/jps/16/2/article-p117.xml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08 April 2024).</w:t>
      </w:r>
    </w:p>
    <w:p w14:paraId="23C8ABBC" w14:textId="77777777" w:rsidR="007B2C8E" w:rsidRDefault="007B2C8E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  <w:r w:rsidRPr="1955F87A">
        <w:rPr>
          <w:rFonts w:ascii="Arial" w:eastAsia="Arial" w:hAnsi="Arial" w:cs="Arial"/>
          <w:sz w:val="24"/>
          <w:szCs w:val="24"/>
        </w:rPr>
        <w:t xml:space="preserve">Mayo Clinic (2024).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Borderline personality disorder</w:t>
      </w:r>
      <w:r w:rsidRPr="1955F87A">
        <w:rPr>
          <w:rFonts w:ascii="Arial" w:eastAsia="Arial" w:hAnsi="Arial" w:cs="Arial"/>
          <w:sz w:val="24"/>
          <w:szCs w:val="24"/>
        </w:rPr>
        <w:t xml:space="preserve"> (2024). Available at: </w:t>
      </w:r>
      <w:hyperlink r:id="rId11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https://www.mayoclinic.org/diseases-conditions/borderline-personality-disorder/symptoms-causes/syc-20370237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64711EB1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Mental Health UK, (2020)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Types of borderline personality disorder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2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https://mentalhealth-uk.org/help-and-information/conditions/borderline-personality-disorder/types-of-bpd/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62B34C82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Mind (2024)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How to help someone with borderline personality disorder (BPD)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3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https://www.mind.org.uk/information-support/types-of-mental-health-problems/borderline-personality-disorder-bpd/for-friends-and-family/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138AF9C3" w14:textId="77777777" w:rsidR="007B2C8E" w:rsidRDefault="007B2C8E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  <w:r w:rsidRPr="1955F87A">
        <w:rPr>
          <w:rFonts w:ascii="Arial" w:eastAsia="Arial" w:hAnsi="Arial" w:cs="Arial"/>
          <w:sz w:val="24"/>
          <w:szCs w:val="24"/>
        </w:rPr>
        <w:t xml:space="preserve">Mind, (2024)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What is borderline personality disorder (BPD)?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4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https://www.mind.org.uk/information-support/types-of-mental-health-problems/borderline-personality-disorder-bpd/about-bpd/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559C5BD8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New, A.S. and Triebwasser, J. (2017)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A history of borderline personality disorder</w:t>
      </w:r>
      <w:r w:rsidRPr="1955F87A">
        <w:rPr>
          <w:rFonts w:ascii="Arial" w:eastAsia="Arial" w:hAnsi="Arial" w:cs="Arial"/>
          <w:sz w:val="24"/>
          <w:szCs w:val="24"/>
        </w:rPr>
        <w:t xml:space="preserve">,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OUP Academic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5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https://academic.oup.com/book/30615/chapter-abstract/258914044?redirectedFrom=fulltext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6A7C5B89" w14:textId="77777777" w:rsidR="007B2C8E" w:rsidRDefault="007B2C8E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  <w:r w:rsidRPr="1955F87A">
        <w:rPr>
          <w:rFonts w:ascii="Arial" w:eastAsia="Arial" w:hAnsi="Arial" w:cs="Arial"/>
          <w:sz w:val="24"/>
          <w:szCs w:val="24"/>
        </w:rPr>
        <w:t xml:space="preserve">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NHS choices</w:t>
      </w:r>
      <w:r w:rsidRPr="1955F87A">
        <w:rPr>
          <w:rFonts w:ascii="Arial" w:eastAsia="Arial" w:hAnsi="Arial" w:cs="Arial"/>
          <w:sz w:val="24"/>
          <w:szCs w:val="24"/>
        </w:rPr>
        <w:t xml:space="preserve">. (2023) Available at: </w:t>
      </w:r>
      <w:hyperlink r:id="rId16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https://www.nhs.uk/mental-health/conditions/borderline-personality-disorder/treatment/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3FD09074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i/>
          <w:iCs/>
          <w:sz w:val="24"/>
          <w:szCs w:val="24"/>
        </w:rPr>
        <w:t>Overview: Borderline personality disorder: Recognition and management: Guidance</w:t>
      </w:r>
      <w:r w:rsidRPr="1955F87A">
        <w:rPr>
          <w:rFonts w:ascii="Arial" w:eastAsia="Arial" w:hAnsi="Arial" w:cs="Arial"/>
          <w:sz w:val="24"/>
          <w:szCs w:val="24"/>
        </w:rPr>
        <w:t xml:space="preserve"> (2024)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NICE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7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https://www.nice.org.uk/guidance/CG78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3F428B61" w14:textId="77777777" w:rsidR="007B2C8E" w:rsidRDefault="007B2C8E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  <w:r w:rsidRPr="1955F87A">
        <w:rPr>
          <w:rFonts w:ascii="Arial" w:eastAsia="Arial" w:hAnsi="Arial" w:cs="Arial"/>
          <w:sz w:val="24"/>
          <w:szCs w:val="24"/>
        </w:rPr>
        <w:t xml:space="preserve">Priory Group (2024)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Emotionally unstable personality disorder treatment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https://www.priorygroup.com/mental-health/personality-disorder-treatment/emotionally-unstable-personality-disorder-eupd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76E9EEE3" w14:textId="77777777" w:rsidR="007B2C8E" w:rsidRPr="00CF09EB" w:rsidRDefault="007B2C8E" w:rsidP="00471C9C">
      <w:pPr>
        <w:rPr>
          <w:rFonts w:ascii="Arial" w:hAnsi="Arial" w:cs="Arial"/>
          <w:sz w:val="24"/>
          <w:szCs w:val="24"/>
        </w:rPr>
      </w:pPr>
      <w:r w:rsidRPr="1955F87A">
        <w:rPr>
          <w:rFonts w:ascii="Arial" w:hAnsi="Arial" w:cs="Arial"/>
          <w:sz w:val="24"/>
          <w:szCs w:val="24"/>
        </w:rPr>
        <w:lastRenderedPageBreak/>
        <w:t xml:space="preserve">World Health Organisation - WHO (2010) </w:t>
      </w:r>
      <w:r w:rsidRPr="1955F87A">
        <w:rPr>
          <w:rFonts w:ascii="Arial" w:hAnsi="Arial" w:cs="Arial"/>
          <w:i/>
          <w:iCs/>
          <w:sz w:val="24"/>
          <w:szCs w:val="24"/>
        </w:rPr>
        <w:t>ICD-10 - International Statistical Classification of Diseases and Related Health Problems 10th Revision</w:t>
      </w:r>
      <w:r w:rsidRPr="1955F87A">
        <w:rPr>
          <w:rFonts w:ascii="Arial" w:hAnsi="Arial" w:cs="Arial"/>
          <w:sz w:val="24"/>
          <w:szCs w:val="24"/>
        </w:rPr>
        <w:t xml:space="preserve">. Available at:  </w:t>
      </w:r>
      <w:hyperlink r:id="rId19" w:anchor="/V">
        <w:r w:rsidRPr="1955F87A">
          <w:rPr>
            <w:rStyle w:val="Hyperlink"/>
            <w:rFonts w:ascii="Arial" w:hAnsi="Arial" w:cs="Arial"/>
            <w:sz w:val="24"/>
            <w:szCs w:val="24"/>
          </w:rPr>
          <w:t>https://icd.who.int/browse10/2010/en#/V</w:t>
        </w:r>
      </w:hyperlink>
      <w:r w:rsidRPr="1955F87A">
        <w:rPr>
          <w:rFonts w:ascii="Arial" w:hAnsi="Arial" w:cs="Arial"/>
          <w:sz w:val="24"/>
          <w:szCs w:val="24"/>
        </w:rPr>
        <w:t xml:space="preserve"> (Accessed: 1 March 2024)</w:t>
      </w:r>
    </w:p>
    <w:p w14:paraId="077E74D4" w14:textId="77777777" w:rsidR="007B2C8E" w:rsidRDefault="007B2C8E" w:rsidP="1955F87A">
      <w:pPr>
        <w:spacing w:before="240" w:after="240"/>
        <w:ind w:left="567" w:hanging="567"/>
      </w:pPr>
      <w:r w:rsidRPr="1955F87A">
        <w:rPr>
          <w:rFonts w:ascii="Arial" w:eastAsia="Arial" w:hAnsi="Arial" w:cs="Arial"/>
          <w:sz w:val="24"/>
          <w:szCs w:val="24"/>
        </w:rPr>
        <w:t xml:space="preserve">Zimmerman, M. (2024)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Borderline personality disorder (BPD) - psychiatric disorders</w:t>
      </w:r>
      <w:r w:rsidRPr="1955F87A">
        <w:rPr>
          <w:rFonts w:ascii="Arial" w:eastAsia="Arial" w:hAnsi="Arial" w:cs="Arial"/>
          <w:sz w:val="24"/>
          <w:szCs w:val="24"/>
        </w:rPr>
        <w:t xml:space="preserve">, </w:t>
      </w:r>
      <w:r w:rsidRPr="1955F87A">
        <w:rPr>
          <w:rFonts w:ascii="Arial" w:eastAsia="Arial" w:hAnsi="Arial" w:cs="Arial"/>
          <w:i/>
          <w:iCs/>
          <w:sz w:val="24"/>
          <w:szCs w:val="24"/>
        </w:rPr>
        <w:t>MSD Manual Professional Edition</w:t>
      </w:r>
      <w:r w:rsidRPr="1955F87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0">
        <w:r w:rsidRPr="1955F87A">
          <w:rPr>
            <w:rStyle w:val="Hyperlink"/>
            <w:rFonts w:ascii="Arial" w:eastAsia="Arial" w:hAnsi="Arial" w:cs="Arial"/>
            <w:sz w:val="24"/>
            <w:szCs w:val="24"/>
          </w:rPr>
          <w:t>https://www.msdmanuals.com/en-gb/professional/psychiatric-disorders/personality-disorders/borderline-personality-disorder-bpd</w:t>
        </w:r>
      </w:hyperlink>
      <w:r w:rsidRPr="1955F87A">
        <w:rPr>
          <w:rFonts w:ascii="Arial" w:eastAsia="Arial" w:hAnsi="Arial" w:cs="Arial"/>
          <w:sz w:val="24"/>
          <w:szCs w:val="24"/>
        </w:rPr>
        <w:t xml:space="preserve"> (Accessed: 10 April 2024).</w:t>
      </w:r>
    </w:p>
    <w:p w14:paraId="00F2F832" w14:textId="5D801818" w:rsidR="00083AA3" w:rsidRDefault="00083AA3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</w:p>
    <w:p w14:paraId="07FB45DB" w14:textId="6F48596A" w:rsidR="00083AA3" w:rsidRDefault="00083AA3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</w:p>
    <w:p w14:paraId="0626FBC7" w14:textId="5696FDF5" w:rsidR="00083AA3" w:rsidRDefault="00083AA3" w:rsidP="1955F87A">
      <w:pPr>
        <w:spacing w:before="240" w:after="240"/>
        <w:ind w:left="567" w:hanging="567"/>
        <w:rPr>
          <w:rFonts w:ascii="Arial" w:eastAsia="Arial" w:hAnsi="Arial" w:cs="Arial"/>
          <w:sz w:val="24"/>
          <w:szCs w:val="24"/>
        </w:rPr>
      </w:pPr>
    </w:p>
    <w:p w14:paraId="337EDEEA" w14:textId="0FB8DD29" w:rsidR="00083AA3" w:rsidRDefault="00083AA3" w:rsidP="1955F87A">
      <w:pPr>
        <w:rPr>
          <w:rFonts w:ascii="Arial" w:hAnsi="Arial" w:cs="Arial"/>
          <w:sz w:val="24"/>
          <w:szCs w:val="24"/>
        </w:rPr>
      </w:pPr>
    </w:p>
    <w:p w14:paraId="4F83ACA8" w14:textId="09837683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13662C06" w14:textId="51B3B101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59A507F" w14:textId="3C0F0FD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8E0C20B" w14:textId="5180E647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90F1A2B" w14:textId="336BBE6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477587DC" w14:textId="02E9CD1B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E6E318A" w14:textId="446F65D5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00A2800A" w14:textId="7516A312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007AE686" w14:textId="05EA60CD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0B903BD8" w14:textId="3754824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4015B556" w14:textId="1BDA795D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76EA573" w14:textId="5ACDFD4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B795D3D" w14:textId="69FAB098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155A357" w14:textId="5D681E9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E6971F8" w14:textId="2E463A5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73A0AFA" w14:textId="68C4091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439C8866" w14:textId="672985D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3F01AD87" w14:textId="3E6AF50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845DC7D" w14:textId="1B2878E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AB43446" w14:textId="6E465E42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1C9AFB7F" w14:textId="00AEF1C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27F4E4A" w14:textId="78EB60A5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8E79798" w14:textId="67AF9395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5BDB496" w14:textId="69C5C93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63C42973" w14:textId="7B9C7D7A" w:rsidR="00083AA3" w:rsidRPr="00083AA3" w:rsidRDefault="00083AA3" w:rsidP="00471C9C">
      <w:pPr>
        <w:rPr>
          <w:rFonts w:ascii="Arial" w:hAnsi="Arial" w:cs="Arial"/>
          <w:b/>
          <w:bCs/>
          <w:sz w:val="24"/>
          <w:szCs w:val="24"/>
        </w:rPr>
      </w:pPr>
      <w:r w:rsidRPr="00083AA3">
        <w:rPr>
          <w:rFonts w:ascii="Arial" w:hAnsi="Arial" w:cs="Arial"/>
          <w:b/>
          <w:bCs/>
          <w:sz w:val="24"/>
          <w:szCs w:val="24"/>
        </w:rPr>
        <w:t>Appendix: Power Point Presentation</w:t>
      </w:r>
    </w:p>
    <w:p w14:paraId="3D869D71" w14:textId="77777777" w:rsidR="00083AA3" w:rsidRP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A0DBFD8" w14:textId="4D2B3175" w:rsidR="00083AA3" w:rsidRDefault="00083AA3" w:rsidP="00471C9C"/>
    <w:p w14:paraId="3DB6AD1A" w14:textId="25B019D2" w:rsidR="00083AA3" w:rsidRPr="00471C9C" w:rsidRDefault="39363C43" w:rsidP="1955F87A">
      <w:r>
        <w:rPr>
          <w:noProof/>
        </w:rPr>
        <w:drawing>
          <wp:inline distT="0" distB="0" distL="0" distR="0" wp14:anchorId="73B573B4" wp14:editId="6EE11070">
            <wp:extent cx="5724524" cy="3219450"/>
            <wp:effectExtent l="0" t="0" r="0" b="0"/>
            <wp:docPr id="1180972308" name="Picture 11809723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B3A459" wp14:editId="42591756">
            <wp:extent cx="5724524" cy="3219450"/>
            <wp:effectExtent l="0" t="0" r="0" b="0"/>
            <wp:docPr id="158836102" name="Picture 158836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E1772E" wp14:editId="1CD21414">
            <wp:extent cx="5724524" cy="3219450"/>
            <wp:effectExtent l="0" t="0" r="0" b="0"/>
            <wp:docPr id="815388512" name="Picture 8153885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909D843" wp14:editId="50E28340">
            <wp:extent cx="5724524" cy="3219450"/>
            <wp:effectExtent l="0" t="0" r="0" b="0"/>
            <wp:docPr id="2030224022" name="Picture 20302240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E9958">
        <w:rPr>
          <w:noProof/>
        </w:rPr>
        <w:lastRenderedPageBreak/>
        <w:drawing>
          <wp:inline distT="0" distB="0" distL="0" distR="0" wp14:anchorId="0CD901E0" wp14:editId="5C15F19A">
            <wp:extent cx="5724524" cy="3219450"/>
            <wp:effectExtent l="0" t="0" r="0" b="0"/>
            <wp:docPr id="339325515" name="Picture 3393255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E9958">
        <w:rPr>
          <w:noProof/>
        </w:rPr>
        <w:drawing>
          <wp:inline distT="0" distB="0" distL="0" distR="0" wp14:anchorId="5CDE9A49" wp14:editId="30F903DD">
            <wp:extent cx="5724524" cy="3219450"/>
            <wp:effectExtent l="0" t="0" r="0" b="0"/>
            <wp:docPr id="318851260" name="Picture 3188512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E9958">
        <w:rPr>
          <w:noProof/>
        </w:rPr>
        <w:lastRenderedPageBreak/>
        <w:drawing>
          <wp:inline distT="0" distB="0" distL="0" distR="0" wp14:anchorId="7614FDC3" wp14:editId="73B63AC1">
            <wp:extent cx="5724524" cy="3219450"/>
            <wp:effectExtent l="0" t="0" r="0" b="0"/>
            <wp:docPr id="134463595" name="Picture 1344635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E9958">
        <w:rPr>
          <w:noProof/>
        </w:rPr>
        <w:drawing>
          <wp:inline distT="0" distB="0" distL="0" distR="0" wp14:anchorId="7AE9C3F5" wp14:editId="154ADABD">
            <wp:extent cx="5724524" cy="3219450"/>
            <wp:effectExtent l="0" t="0" r="0" b="0"/>
            <wp:docPr id="411526775" name="Picture 4115267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2E3D15">
        <w:rPr>
          <w:noProof/>
        </w:rPr>
        <w:lastRenderedPageBreak/>
        <w:drawing>
          <wp:inline distT="0" distB="0" distL="0" distR="0" wp14:anchorId="1238AFE1" wp14:editId="53F91296">
            <wp:extent cx="5724524" cy="3219450"/>
            <wp:effectExtent l="0" t="0" r="0" b="0"/>
            <wp:docPr id="1203233501" name="Picture 12032335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2E3D15">
        <w:rPr>
          <w:noProof/>
        </w:rPr>
        <w:drawing>
          <wp:inline distT="0" distB="0" distL="0" distR="0" wp14:anchorId="17EFAB39" wp14:editId="71C2A9CD">
            <wp:extent cx="5724524" cy="3219450"/>
            <wp:effectExtent l="0" t="0" r="0" b="0"/>
            <wp:docPr id="1965418549" name="Picture 19654185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2E3D15">
        <w:rPr>
          <w:noProof/>
        </w:rPr>
        <w:lastRenderedPageBreak/>
        <w:drawing>
          <wp:inline distT="0" distB="0" distL="0" distR="0" wp14:anchorId="23FE54DC" wp14:editId="723B8DFA">
            <wp:extent cx="5724524" cy="3219450"/>
            <wp:effectExtent l="0" t="0" r="0" b="0"/>
            <wp:docPr id="2086852861" name="Picture 20868528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2E3D15">
        <w:rPr>
          <w:noProof/>
        </w:rPr>
        <w:drawing>
          <wp:inline distT="0" distB="0" distL="0" distR="0" wp14:anchorId="584EE2B9" wp14:editId="531BF2B9">
            <wp:extent cx="5724524" cy="3219450"/>
            <wp:effectExtent l="0" t="0" r="0" b="0"/>
            <wp:docPr id="37953135" name="Picture 37953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2E3D15">
        <w:rPr>
          <w:noProof/>
        </w:rPr>
        <w:lastRenderedPageBreak/>
        <w:drawing>
          <wp:inline distT="0" distB="0" distL="0" distR="0" wp14:anchorId="0549BC61" wp14:editId="57723304">
            <wp:extent cx="5724524" cy="3219450"/>
            <wp:effectExtent l="0" t="0" r="0" b="0"/>
            <wp:docPr id="220881517" name="Picture 2208815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5C8812">
        <w:rPr>
          <w:noProof/>
        </w:rPr>
        <w:drawing>
          <wp:inline distT="0" distB="0" distL="0" distR="0" wp14:anchorId="5CAFA2DF" wp14:editId="5BD6B888">
            <wp:extent cx="5724524" cy="3219450"/>
            <wp:effectExtent l="0" t="0" r="0" b="0"/>
            <wp:docPr id="1213895613" name="Picture 12138956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83AA3" w:rsidRPr="00471C9C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2F8EC4" w14:textId="77777777" w:rsidR="00E54FDA" w:rsidRDefault="00E54FDA" w:rsidP="00471C9C">
      <w:pPr>
        <w:spacing w:after="0" w:line="240" w:lineRule="auto"/>
      </w:pPr>
      <w:r>
        <w:separator/>
      </w:r>
    </w:p>
  </w:endnote>
  <w:endnote w:type="continuationSeparator" w:id="0">
    <w:p w14:paraId="209A1891" w14:textId="77777777" w:rsidR="00E54FDA" w:rsidRDefault="00E54FDA" w:rsidP="00471C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383814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10CA5A" w14:textId="58BE91D4" w:rsidR="00471C9C" w:rsidRDefault="00471C9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753C49" w14:textId="77777777" w:rsidR="00471C9C" w:rsidRDefault="00471C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943F4B" w14:textId="77777777" w:rsidR="00E54FDA" w:rsidRDefault="00E54FDA" w:rsidP="00471C9C">
      <w:pPr>
        <w:spacing w:after="0" w:line="240" w:lineRule="auto"/>
      </w:pPr>
      <w:r>
        <w:separator/>
      </w:r>
    </w:p>
  </w:footnote>
  <w:footnote w:type="continuationSeparator" w:id="0">
    <w:p w14:paraId="40A21804" w14:textId="77777777" w:rsidR="00E54FDA" w:rsidRDefault="00E54FDA" w:rsidP="00471C9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C9C"/>
    <w:rsid w:val="00083AA3"/>
    <w:rsid w:val="0009654F"/>
    <w:rsid w:val="000E361E"/>
    <w:rsid w:val="00211548"/>
    <w:rsid w:val="00250A5E"/>
    <w:rsid w:val="002C29A4"/>
    <w:rsid w:val="00351842"/>
    <w:rsid w:val="00471C9C"/>
    <w:rsid w:val="00545901"/>
    <w:rsid w:val="005838F4"/>
    <w:rsid w:val="007B2C8E"/>
    <w:rsid w:val="007DF349"/>
    <w:rsid w:val="00CF09EB"/>
    <w:rsid w:val="00CF7284"/>
    <w:rsid w:val="00D8198D"/>
    <w:rsid w:val="00E54FDA"/>
    <w:rsid w:val="00E73E2A"/>
    <w:rsid w:val="00FC71A9"/>
    <w:rsid w:val="019BCA8C"/>
    <w:rsid w:val="01B47AD1"/>
    <w:rsid w:val="0247160F"/>
    <w:rsid w:val="028BEF34"/>
    <w:rsid w:val="02EB09A4"/>
    <w:rsid w:val="0332CF68"/>
    <w:rsid w:val="035CAB20"/>
    <w:rsid w:val="036A3D5C"/>
    <w:rsid w:val="03B84F47"/>
    <w:rsid w:val="045C3968"/>
    <w:rsid w:val="04F87B81"/>
    <w:rsid w:val="0535A67E"/>
    <w:rsid w:val="0592A269"/>
    <w:rsid w:val="0622AA66"/>
    <w:rsid w:val="06944BE2"/>
    <w:rsid w:val="0737E6E8"/>
    <w:rsid w:val="075DD758"/>
    <w:rsid w:val="075F6057"/>
    <w:rsid w:val="0760AC47"/>
    <w:rsid w:val="0816F3E6"/>
    <w:rsid w:val="090F1724"/>
    <w:rsid w:val="09351A0D"/>
    <w:rsid w:val="0948D2E8"/>
    <w:rsid w:val="095DADA7"/>
    <w:rsid w:val="0961A4CD"/>
    <w:rsid w:val="0A07BCB2"/>
    <w:rsid w:val="0AE4A349"/>
    <w:rsid w:val="0B420B63"/>
    <w:rsid w:val="0C139EFE"/>
    <w:rsid w:val="0C91EBEA"/>
    <w:rsid w:val="0D6AA0ED"/>
    <w:rsid w:val="0D8FEB00"/>
    <w:rsid w:val="0DB3F07F"/>
    <w:rsid w:val="0DD07D73"/>
    <w:rsid w:val="0E9F5DC7"/>
    <w:rsid w:val="0F448C75"/>
    <w:rsid w:val="0F7E7959"/>
    <w:rsid w:val="0F7EA2EC"/>
    <w:rsid w:val="0F9EEC0F"/>
    <w:rsid w:val="113542F5"/>
    <w:rsid w:val="11538E55"/>
    <w:rsid w:val="119B8C35"/>
    <w:rsid w:val="11B4B492"/>
    <w:rsid w:val="1233E7FF"/>
    <w:rsid w:val="128B01EF"/>
    <w:rsid w:val="13235E01"/>
    <w:rsid w:val="13656A59"/>
    <w:rsid w:val="1372CEEA"/>
    <w:rsid w:val="13D9E271"/>
    <w:rsid w:val="13DC9D23"/>
    <w:rsid w:val="146D4959"/>
    <w:rsid w:val="14DD2873"/>
    <w:rsid w:val="15306AFF"/>
    <w:rsid w:val="1547F3A7"/>
    <w:rsid w:val="1608B418"/>
    <w:rsid w:val="169E4D27"/>
    <w:rsid w:val="175AD2C5"/>
    <w:rsid w:val="17A48479"/>
    <w:rsid w:val="17A9FDF4"/>
    <w:rsid w:val="18501EB7"/>
    <w:rsid w:val="18FDF934"/>
    <w:rsid w:val="1936647E"/>
    <w:rsid w:val="194C7045"/>
    <w:rsid w:val="1955F87A"/>
    <w:rsid w:val="195C8812"/>
    <w:rsid w:val="1996A101"/>
    <w:rsid w:val="19FC6B39"/>
    <w:rsid w:val="1A13678C"/>
    <w:rsid w:val="1A2069E6"/>
    <w:rsid w:val="1A5B913C"/>
    <w:rsid w:val="1AB834A9"/>
    <w:rsid w:val="1AE98C3C"/>
    <w:rsid w:val="1B03DC3B"/>
    <w:rsid w:val="1B9C005F"/>
    <w:rsid w:val="1C855C9D"/>
    <w:rsid w:val="1D5E9958"/>
    <w:rsid w:val="1E09D5A1"/>
    <w:rsid w:val="1E4DFBB0"/>
    <w:rsid w:val="1EF3DB09"/>
    <w:rsid w:val="2011A9BD"/>
    <w:rsid w:val="207831BF"/>
    <w:rsid w:val="20F74D48"/>
    <w:rsid w:val="2158CDC0"/>
    <w:rsid w:val="21B7D88B"/>
    <w:rsid w:val="22B54DEB"/>
    <w:rsid w:val="22EF24A6"/>
    <w:rsid w:val="2312DA12"/>
    <w:rsid w:val="2392D15E"/>
    <w:rsid w:val="239C57DB"/>
    <w:rsid w:val="23E09E19"/>
    <w:rsid w:val="24A94067"/>
    <w:rsid w:val="24B179F0"/>
    <w:rsid w:val="24B765A9"/>
    <w:rsid w:val="24DD023C"/>
    <w:rsid w:val="2500F605"/>
    <w:rsid w:val="2559F021"/>
    <w:rsid w:val="2593C422"/>
    <w:rsid w:val="265898F5"/>
    <w:rsid w:val="26B1CB37"/>
    <w:rsid w:val="275D12D4"/>
    <w:rsid w:val="27F46381"/>
    <w:rsid w:val="28473F98"/>
    <w:rsid w:val="284D1A24"/>
    <w:rsid w:val="28D631A5"/>
    <w:rsid w:val="28DFC791"/>
    <w:rsid w:val="28E66286"/>
    <w:rsid w:val="2936FE6D"/>
    <w:rsid w:val="296A8195"/>
    <w:rsid w:val="29731F76"/>
    <w:rsid w:val="29BE0D7A"/>
    <w:rsid w:val="2A3178DC"/>
    <w:rsid w:val="2A97C21C"/>
    <w:rsid w:val="2B02679E"/>
    <w:rsid w:val="2B295D64"/>
    <w:rsid w:val="2BBA11AF"/>
    <w:rsid w:val="2BCD493D"/>
    <w:rsid w:val="2C9B74CA"/>
    <w:rsid w:val="2D241E14"/>
    <w:rsid w:val="2D4939C5"/>
    <w:rsid w:val="2D77EBFD"/>
    <w:rsid w:val="2E55C6C9"/>
    <w:rsid w:val="2EEE420A"/>
    <w:rsid w:val="2F08B2B7"/>
    <w:rsid w:val="2F23639E"/>
    <w:rsid w:val="3009D19E"/>
    <w:rsid w:val="30A0BA60"/>
    <w:rsid w:val="3119EEB4"/>
    <w:rsid w:val="313336D9"/>
    <w:rsid w:val="31889631"/>
    <w:rsid w:val="334BC763"/>
    <w:rsid w:val="33570772"/>
    <w:rsid w:val="33675BCF"/>
    <w:rsid w:val="34286DE9"/>
    <w:rsid w:val="342BA47E"/>
    <w:rsid w:val="3445827A"/>
    <w:rsid w:val="352D68EE"/>
    <w:rsid w:val="3592A522"/>
    <w:rsid w:val="35F7E6B0"/>
    <w:rsid w:val="36306E23"/>
    <w:rsid w:val="367D7277"/>
    <w:rsid w:val="3701C234"/>
    <w:rsid w:val="371CFD43"/>
    <w:rsid w:val="38521E61"/>
    <w:rsid w:val="3886CAFA"/>
    <w:rsid w:val="39363C43"/>
    <w:rsid w:val="39F425D8"/>
    <w:rsid w:val="3A79C01D"/>
    <w:rsid w:val="3BF06E66"/>
    <w:rsid w:val="3C693C9A"/>
    <w:rsid w:val="3CF515B8"/>
    <w:rsid w:val="3D653CCD"/>
    <w:rsid w:val="3D9DB707"/>
    <w:rsid w:val="3EF570ED"/>
    <w:rsid w:val="3EFF9484"/>
    <w:rsid w:val="3F413785"/>
    <w:rsid w:val="3FAF669B"/>
    <w:rsid w:val="4006CD0B"/>
    <w:rsid w:val="402B64C8"/>
    <w:rsid w:val="40D557C9"/>
    <w:rsid w:val="40DD07E6"/>
    <w:rsid w:val="4146F945"/>
    <w:rsid w:val="420B327E"/>
    <w:rsid w:val="421084BB"/>
    <w:rsid w:val="42120DBA"/>
    <w:rsid w:val="426E1D10"/>
    <w:rsid w:val="4271282A"/>
    <w:rsid w:val="427915B0"/>
    <w:rsid w:val="43408DEB"/>
    <w:rsid w:val="434B1BD3"/>
    <w:rsid w:val="4413007E"/>
    <w:rsid w:val="449B8F20"/>
    <w:rsid w:val="44A601C4"/>
    <w:rsid w:val="453C7E66"/>
    <w:rsid w:val="45725CFA"/>
    <w:rsid w:val="459DF29C"/>
    <w:rsid w:val="45B0B672"/>
    <w:rsid w:val="460C48A4"/>
    <w:rsid w:val="4689CD70"/>
    <w:rsid w:val="46E57EDD"/>
    <w:rsid w:val="4733210D"/>
    <w:rsid w:val="474C86D3"/>
    <w:rsid w:val="47ED82B6"/>
    <w:rsid w:val="48360EE4"/>
    <w:rsid w:val="48A04BDB"/>
    <w:rsid w:val="48A9FDBC"/>
    <w:rsid w:val="48CEF16E"/>
    <w:rsid w:val="48E069AE"/>
    <w:rsid w:val="48F4ABE8"/>
    <w:rsid w:val="494B8307"/>
    <w:rsid w:val="4A39370E"/>
    <w:rsid w:val="4A3DE097"/>
    <w:rsid w:val="4A7D24F3"/>
    <w:rsid w:val="4B3DB0ED"/>
    <w:rsid w:val="4B7B9C2C"/>
    <w:rsid w:val="4B92A4C7"/>
    <w:rsid w:val="4BC87621"/>
    <w:rsid w:val="4BD9B0F8"/>
    <w:rsid w:val="4C1FF7F6"/>
    <w:rsid w:val="4C853984"/>
    <w:rsid w:val="4CA914A3"/>
    <w:rsid w:val="4DEF0227"/>
    <w:rsid w:val="4F2EC91B"/>
    <w:rsid w:val="4F811D4F"/>
    <w:rsid w:val="4FA7EDA5"/>
    <w:rsid w:val="50141378"/>
    <w:rsid w:val="51BA8123"/>
    <w:rsid w:val="51C61629"/>
    <w:rsid w:val="52874BF4"/>
    <w:rsid w:val="5358AE69"/>
    <w:rsid w:val="5361E68A"/>
    <w:rsid w:val="53B0A697"/>
    <w:rsid w:val="5403B12F"/>
    <w:rsid w:val="576D18D5"/>
    <w:rsid w:val="57D63D3D"/>
    <w:rsid w:val="57E2B6D9"/>
    <w:rsid w:val="5816C7E3"/>
    <w:rsid w:val="58D3DA61"/>
    <w:rsid w:val="597EB287"/>
    <w:rsid w:val="59AFC1D2"/>
    <w:rsid w:val="59D881B3"/>
    <w:rsid w:val="5A068239"/>
    <w:rsid w:val="5A6A3147"/>
    <w:rsid w:val="5A938ABB"/>
    <w:rsid w:val="5B2B4DCA"/>
    <w:rsid w:val="5BDE99EB"/>
    <w:rsid w:val="5CAA6A9F"/>
    <w:rsid w:val="5D53BDBE"/>
    <w:rsid w:val="5D9392A9"/>
    <w:rsid w:val="5DFDC817"/>
    <w:rsid w:val="5E8048C0"/>
    <w:rsid w:val="5F6C48C5"/>
    <w:rsid w:val="6028B49D"/>
    <w:rsid w:val="60406992"/>
    <w:rsid w:val="60AD98A6"/>
    <w:rsid w:val="617EFB1B"/>
    <w:rsid w:val="62496907"/>
    <w:rsid w:val="6275432C"/>
    <w:rsid w:val="627BF142"/>
    <w:rsid w:val="63287605"/>
    <w:rsid w:val="63780A54"/>
    <w:rsid w:val="6399B33E"/>
    <w:rsid w:val="63B0285E"/>
    <w:rsid w:val="6402D42D"/>
    <w:rsid w:val="641D2EF8"/>
    <w:rsid w:val="6470BADD"/>
    <w:rsid w:val="648B8500"/>
    <w:rsid w:val="64CD9737"/>
    <w:rsid w:val="653912EA"/>
    <w:rsid w:val="6564BB39"/>
    <w:rsid w:val="65CFFBAC"/>
    <w:rsid w:val="66AFAB16"/>
    <w:rsid w:val="67750D04"/>
    <w:rsid w:val="6784DE3F"/>
    <w:rsid w:val="684B7B77"/>
    <w:rsid w:val="68BB38CA"/>
    <w:rsid w:val="68D10111"/>
    <w:rsid w:val="68DA3584"/>
    <w:rsid w:val="69522D9B"/>
    <w:rsid w:val="69DF62D0"/>
    <w:rsid w:val="6A0DB549"/>
    <w:rsid w:val="6A7664B5"/>
    <w:rsid w:val="6B2A6650"/>
    <w:rsid w:val="6B5DD711"/>
    <w:rsid w:val="6BFE9C5F"/>
    <w:rsid w:val="6C02FD15"/>
    <w:rsid w:val="6C4A4148"/>
    <w:rsid w:val="6C5531ED"/>
    <w:rsid w:val="6CA6A9CD"/>
    <w:rsid w:val="6CC636B1"/>
    <w:rsid w:val="6D0AC119"/>
    <w:rsid w:val="6F563244"/>
    <w:rsid w:val="6FD71514"/>
    <w:rsid w:val="7085D571"/>
    <w:rsid w:val="70D58C4D"/>
    <w:rsid w:val="710B60C0"/>
    <w:rsid w:val="712E3D15"/>
    <w:rsid w:val="7221B4AC"/>
    <w:rsid w:val="722D9A8F"/>
    <w:rsid w:val="731C4FD8"/>
    <w:rsid w:val="732A621B"/>
    <w:rsid w:val="735BF327"/>
    <w:rsid w:val="73A85564"/>
    <w:rsid w:val="743F050D"/>
    <w:rsid w:val="74D14896"/>
    <w:rsid w:val="74E77008"/>
    <w:rsid w:val="76763A91"/>
    <w:rsid w:val="76ACDA4F"/>
    <w:rsid w:val="76CB671C"/>
    <w:rsid w:val="76F3AFF0"/>
    <w:rsid w:val="77136B90"/>
    <w:rsid w:val="7760ED64"/>
    <w:rsid w:val="78120AF2"/>
    <w:rsid w:val="783EEC2A"/>
    <w:rsid w:val="78E1A6E5"/>
    <w:rsid w:val="79127630"/>
    <w:rsid w:val="7925481C"/>
    <w:rsid w:val="7925ADBE"/>
    <w:rsid w:val="79DABC8B"/>
    <w:rsid w:val="7A80DD4E"/>
    <w:rsid w:val="7AC1187D"/>
    <w:rsid w:val="7ADFF7BE"/>
    <w:rsid w:val="7B04E910"/>
    <w:rsid w:val="7B0E9F02"/>
    <w:rsid w:val="7C12CF05"/>
    <w:rsid w:val="7C1CADAF"/>
    <w:rsid w:val="7C212E73"/>
    <w:rsid w:val="7CE57C15"/>
    <w:rsid w:val="7D23D58D"/>
    <w:rsid w:val="7D29E249"/>
    <w:rsid w:val="7DB87E10"/>
    <w:rsid w:val="7F6D0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BAA938"/>
  <w15:chartTrackingRefBased/>
  <w15:docId w15:val="{71DE5FEA-A48F-4A8D-B60A-02529BBB45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C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71C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1C9C"/>
  </w:style>
  <w:style w:type="paragraph" w:styleId="Footer">
    <w:name w:val="footer"/>
    <w:basedOn w:val="Normal"/>
    <w:link w:val="FooterChar"/>
    <w:uiPriority w:val="99"/>
    <w:unhideWhenUsed/>
    <w:rsid w:val="00471C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1C9C"/>
  </w:style>
  <w:style w:type="character" w:customStyle="1" w:styleId="Heading1Char">
    <w:name w:val="Heading 1 Char"/>
    <w:basedOn w:val="DefaultParagraphFont"/>
    <w:link w:val="Heading1"/>
    <w:uiPriority w:val="9"/>
    <w:rsid w:val="00471C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71C9C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471C9C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71C9C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71C9C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083A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3A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mind.org.uk/information-support/types-of-mental-health-problems/borderline-personality-disorder-bpd/for-friends-and-family/" TargetMode="External"/><Relationship Id="rId18" Type="http://schemas.openxmlformats.org/officeDocument/2006/relationships/hyperlink" Target="https://www.priorygroup.com/mental-health/personality-disorder-treatment/emotionally-unstable-personality-disorder-eupd" TargetMode="External"/><Relationship Id="rId26" Type="http://schemas.openxmlformats.org/officeDocument/2006/relationships/image" Target="media/image7.jpeg"/><Relationship Id="rId21" Type="http://schemas.openxmlformats.org/officeDocument/2006/relationships/image" Target="media/image2.png"/><Relationship Id="rId34" Type="http://schemas.openxmlformats.org/officeDocument/2006/relationships/image" Target="media/image15.jpeg"/><Relationship Id="rId7" Type="http://schemas.openxmlformats.org/officeDocument/2006/relationships/image" Target="media/image1.png"/><Relationship Id="rId12" Type="http://schemas.openxmlformats.org/officeDocument/2006/relationships/hyperlink" Target="https://mentalhealth-uk.org/help-and-information/conditions/borderline-personality-disorder/types-of-bpd/" TargetMode="External"/><Relationship Id="rId17" Type="http://schemas.openxmlformats.org/officeDocument/2006/relationships/hyperlink" Target="https://www.nice.org.uk/guidance/CG78" TargetMode="External"/><Relationship Id="rId25" Type="http://schemas.openxmlformats.org/officeDocument/2006/relationships/image" Target="media/image6.jpeg"/><Relationship Id="rId33" Type="http://schemas.openxmlformats.org/officeDocument/2006/relationships/image" Target="media/image14.jpeg"/><Relationship Id="rId2" Type="http://schemas.openxmlformats.org/officeDocument/2006/relationships/styles" Target="styles.xml"/><Relationship Id="rId16" Type="http://schemas.openxmlformats.org/officeDocument/2006/relationships/hyperlink" Target="https://www.nhs.uk/mental-health/conditions/borderline-personality-disorder/treatment/" TargetMode="External"/><Relationship Id="rId20" Type="http://schemas.openxmlformats.org/officeDocument/2006/relationships/hyperlink" Target="https://www.msdmanuals.com/en-gb/professional/psychiatric-disorders/personality-disorders/borderline-personality-disorder-bpd" TargetMode="External"/><Relationship Id="rId29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mayoclinic.org/diseases-conditions/borderline-personality-disorder/symptoms-causes/syc-20370237" TargetMode="External"/><Relationship Id="rId24" Type="http://schemas.openxmlformats.org/officeDocument/2006/relationships/image" Target="media/image5.png"/><Relationship Id="rId32" Type="http://schemas.openxmlformats.org/officeDocument/2006/relationships/image" Target="media/image13.jpe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academic.oup.com/book/30615/chapter-abstract/258914044?redirectedFrom=fulltext" TargetMode="External"/><Relationship Id="rId23" Type="http://schemas.openxmlformats.org/officeDocument/2006/relationships/image" Target="media/image4.png"/><Relationship Id="rId28" Type="http://schemas.openxmlformats.org/officeDocument/2006/relationships/image" Target="media/image9.jpeg"/><Relationship Id="rId36" Type="http://schemas.openxmlformats.org/officeDocument/2006/relationships/fontTable" Target="fontTable.xml"/><Relationship Id="rId10" Type="http://schemas.openxmlformats.org/officeDocument/2006/relationships/hyperlink" Target="https://bristoluniversitypressdigital.com/view/journals/jps/16/2/article-p117.xml" TargetMode="External"/><Relationship Id="rId19" Type="http://schemas.openxmlformats.org/officeDocument/2006/relationships/hyperlink" Target="https://icd.who.int/browse10/2010/en" TargetMode="External"/><Relationship Id="rId31" Type="http://schemas.openxmlformats.org/officeDocument/2006/relationships/image" Target="media/image12.jpeg"/><Relationship Id="rId4" Type="http://schemas.openxmlformats.org/officeDocument/2006/relationships/webSettings" Target="webSettings.xml"/><Relationship Id="rId9" Type="http://schemas.openxmlformats.org/officeDocument/2006/relationships/hyperlink" Target="https://www.oxfordhealthformulary.nhs.uk/docs/" TargetMode="External"/><Relationship Id="rId14" Type="http://schemas.openxmlformats.org/officeDocument/2006/relationships/hyperlink" Target="https://www.mind.org.uk/information-support/types-of-mental-health-problems/borderline-personality-disorder-bpd/about-bpd/" TargetMode="External"/><Relationship Id="rId22" Type="http://schemas.openxmlformats.org/officeDocument/2006/relationships/image" Target="media/image3.jpeg"/><Relationship Id="rId27" Type="http://schemas.openxmlformats.org/officeDocument/2006/relationships/image" Target="media/image8.png"/><Relationship Id="rId30" Type="http://schemas.openxmlformats.org/officeDocument/2006/relationships/image" Target="media/image11.png"/><Relationship Id="rId35" Type="http://schemas.openxmlformats.org/officeDocument/2006/relationships/footer" Target="footer1.xml"/><Relationship Id="rId8" Type="http://schemas.openxmlformats.org/officeDocument/2006/relationships/hyperlink" Target="https://www.mwcscot.org.uk/news/living-borderline-personality-disorder-new-report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FD3DB8-73B4-41E2-84F6-D2BA29B3CF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6871</TotalTime>
  <Pages>15</Pages>
  <Words>1914</Words>
  <Characters>10915</Characters>
  <Application>Microsoft Office Word</Application>
  <DocSecurity>0</DocSecurity>
  <Lines>90</Lines>
  <Paragraphs>25</Paragraphs>
  <ScaleCrop>false</ScaleCrop>
  <Company/>
  <LinksUpToDate>false</LinksUpToDate>
  <CharactersWithSpaces>12804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Sarpong Janice</cp:lastModifiedBy>
  <cp:revision>5</cp:revision>
  <dcterms:created xsi:type="dcterms:W3CDTF">2024-03-26T10:23:00Z</dcterms:created>
  <dcterms:modified xsi:type="dcterms:W3CDTF">2024-04-15T19:22:00Z</dcterms:modified>
</cp:coreProperties>
</file>