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Content layout table"/>
      </w:tblPr>
      <w:tblGrid>
        <w:gridCol w:w="780"/>
        <w:gridCol w:w="418"/>
        <w:gridCol w:w="6940"/>
      </w:tblGrid>
      <w:tr w:rsidR="008D40F2" w:rsidRPr="00E435DD" w14:paraId="4BEEDC5A" w14:textId="77777777" w:rsidTr="00E435DD">
        <w:trPr>
          <w:trHeight w:val="2078"/>
        </w:trPr>
        <w:tc>
          <w:tcPr>
            <w:tcW w:w="780" w:type="dxa"/>
            <w:shd w:val="clear" w:color="auto" w:fill="3A3A3A" w:themeFill="text2"/>
          </w:tcPr>
          <w:p w14:paraId="40DEDBF3" w14:textId="77777777" w:rsidR="008D40F2" w:rsidRPr="00E435DD" w:rsidRDefault="008D40F2">
            <w:pPr>
              <w:spacing w:before="260"/>
              <w:rPr>
                <w:rFonts w:ascii="Times New Roman" w:hAnsi="Times New Roman" w:cs="Times New Roman"/>
              </w:rPr>
            </w:pPr>
          </w:p>
        </w:tc>
        <w:tc>
          <w:tcPr>
            <w:tcW w:w="418" w:type="dxa"/>
          </w:tcPr>
          <w:p w14:paraId="40A8CC73" w14:textId="77777777" w:rsidR="008D40F2" w:rsidRPr="00E435DD" w:rsidRDefault="008D40F2">
            <w:pPr>
              <w:spacing w:before="260"/>
              <w:rPr>
                <w:rFonts w:ascii="Times New Roman" w:hAnsi="Times New Roman" w:cs="Times New Roman"/>
              </w:rPr>
            </w:pPr>
          </w:p>
        </w:tc>
        <w:tc>
          <w:tcPr>
            <w:tcW w:w="6940" w:type="dxa"/>
          </w:tcPr>
          <w:p w14:paraId="26B82315" w14:textId="77777777" w:rsidR="008D40F2" w:rsidRPr="00E435DD" w:rsidRDefault="00E435DD">
            <w:pPr>
              <w:pStyle w:val="Title"/>
              <w:rPr>
                <w:rFonts w:ascii="Times New Roman" w:hAnsi="Times New Roman" w:cs="Times New Roman"/>
                <w:sz w:val="76"/>
                <w:szCs w:val="76"/>
              </w:rPr>
            </w:pPr>
            <w:r w:rsidRPr="005D0BE8">
              <w:rPr>
                <w:noProof/>
              </w:rPr>
              <w:drawing>
                <wp:anchor distT="0" distB="0" distL="114300" distR="114300" simplePos="0" relativeHeight="251658240" behindDoc="1" locked="0" layoutInCell="1" allowOverlap="1" wp14:anchorId="562CDA5B" wp14:editId="11C1B5CB">
                  <wp:simplePos x="0" y="0"/>
                  <wp:positionH relativeFrom="column">
                    <wp:posOffset>3087370</wp:posOffset>
                  </wp:positionH>
                  <wp:positionV relativeFrom="paragraph">
                    <wp:posOffset>219710</wp:posOffset>
                  </wp:positionV>
                  <wp:extent cx="3111500" cy="1689100"/>
                  <wp:effectExtent l="0" t="0" r="0" b="0"/>
                  <wp:wrapNone/>
                  <wp:docPr id="1" name="Picture 1" descr="page9image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13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1500"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35DD">
              <w:rPr>
                <w:rFonts w:ascii="Times New Roman" w:hAnsi="Times New Roman" w:cs="Times New Roman"/>
                <w:sz w:val="76"/>
                <w:szCs w:val="76"/>
              </w:rPr>
              <w:t>Can fea replace physical testing?</w:t>
            </w:r>
          </w:p>
          <w:p w14:paraId="0126A52A" w14:textId="77777777" w:rsidR="00E435DD" w:rsidRDefault="00E435DD">
            <w:pPr>
              <w:pStyle w:val="Subtitle"/>
              <w:rPr>
                <w:rFonts w:ascii="Times New Roman" w:hAnsi="Times New Roman" w:cs="Times New Roman"/>
              </w:rPr>
            </w:pPr>
            <w:r w:rsidRPr="00E435DD">
              <w:rPr>
                <w:rFonts w:ascii="Times New Roman" w:hAnsi="Times New Roman" w:cs="Times New Roman"/>
              </w:rPr>
              <w:t>Joseph Julian Blackmore</w:t>
            </w:r>
          </w:p>
          <w:p w14:paraId="429AE924" w14:textId="77777777" w:rsidR="008D40F2" w:rsidRPr="00E435DD" w:rsidRDefault="00E435DD">
            <w:pPr>
              <w:pStyle w:val="Subtitle"/>
              <w:rPr>
                <w:rFonts w:ascii="Times New Roman" w:hAnsi="Times New Roman" w:cs="Times New Roman"/>
              </w:rPr>
            </w:pPr>
            <w:r>
              <w:rPr>
                <w:rFonts w:ascii="Times New Roman" w:hAnsi="Times New Roman" w:cs="Times New Roman"/>
              </w:rPr>
              <w:t xml:space="preserve">Student Number: </w:t>
            </w:r>
            <w:r w:rsidRPr="00E435DD">
              <w:rPr>
                <w:rFonts w:ascii="Times New Roman" w:hAnsi="Times New Roman" w:cs="Times New Roman"/>
              </w:rPr>
              <w:t>1702858</w:t>
            </w:r>
          </w:p>
        </w:tc>
      </w:tr>
    </w:tbl>
    <w:p w14:paraId="25883892" w14:textId="77777777" w:rsidR="008D40F2" w:rsidRPr="005C2BB0" w:rsidRDefault="00E435DD">
      <w:pPr>
        <w:pStyle w:val="Date"/>
        <w:rPr>
          <w:rFonts w:ascii="Times New Roman" w:hAnsi="Times New Roman" w:cs="Times New Roman"/>
          <w:lang w:val="fr-FR"/>
        </w:rPr>
      </w:pPr>
      <w:r w:rsidRPr="005C2BB0">
        <w:rPr>
          <w:rFonts w:ascii="Times New Roman" w:hAnsi="Times New Roman" w:cs="Times New Roman"/>
          <w:i/>
          <w:iCs/>
          <w:lang w:val="fr-FR"/>
        </w:rPr>
        <w:t>Dat</w:t>
      </w:r>
      <w:r w:rsidRPr="005C2BB0">
        <w:rPr>
          <w:rFonts w:ascii="Times New Roman" w:hAnsi="Times New Roman" w:cs="Times New Roman"/>
          <w:lang w:val="fr-FR"/>
        </w:rPr>
        <w:t>e: 25/03/20</w:t>
      </w:r>
    </w:p>
    <w:p w14:paraId="75EF04A4" w14:textId="77777777" w:rsidR="008D40F2" w:rsidRPr="005C2BB0" w:rsidRDefault="00E435DD" w:rsidP="00E435DD">
      <w:pPr>
        <w:rPr>
          <w:rFonts w:ascii="Times New Roman" w:hAnsi="Times New Roman" w:cs="Times New Roman"/>
          <w:b/>
          <w:bCs/>
          <w:sz w:val="36"/>
          <w:szCs w:val="36"/>
          <w:lang w:val="fr-FR"/>
        </w:rPr>
      </w:pPr>
      <w:r w:rsidRPr="005C2BB0">
        <w:rPr>
          <w:rFonts w:ascii="Times New Roman" w:hAnsi="Times New Roman" w:cs="Times New Roman"/>
          <w:i/>
          <w:iCs/>
          <w:sz w:val="32"/>
          <w:lang w:val="fr-FR"/>
        </w:rPr>
        <w:t>Module Code</w:t>
      </w:r>
      <w:r w:rsidRPr="005C2BB0">
        <w:rPr>
          <w:b/>
          <w:bCs/>
          <w:i/>
          <w:iCs/>
          <w:lang w:val="fr-FR"/>
        </w:rPr>
        <w:t xml:space="preserve">: </w:t>
      </w:r>
      <w:r w:rsidRPr="005C2BB0">
        <w:rPr>
          <w:rFonts w:ascii="Times New Roman" w:hAnsi="Times New Roman" w:cs="Times New Roman"/>
          <w:b/>
          <w:bCs/>
          <w:sz w:val="36"/>
          <w:szCs w:val="36"/>
          <w:lang w:val="fr-FR"/>
        </w:rPr>
        <w:t xml:space="preserve">M6X00420 </w:t>
      </w:r>
    </w:p>
    <w:p w14:paraId="6D91EBFB" w14:textId="77777777" w:rsidR="00D87F3B" w:rsidRPr="005C2BB0" w:rsidRDefault="00806380" w:rsidP="00E435DD">
      <w:pPr>
        <w:rPr>
          <w:lang w:val="fr-FR"/>
        </w:rPr>
      </w:pPr>
      <w:r w:rsidRPr="00806380">
        <w:rPr>
          <w:rFonts w:ascii="Times New Roman" w:eastAsia="Times New Roman" w:hAnsi="Times New Roman" w:cs="Times New Roman"/>
          <w:noProof/>
          <w:color w:val="auto"/>
          <w:sz w:val="24"/>
          <w:szCs w:val="24"/>
          <w:lang w:val="en-GB" w:eastAsia="zh-CN"/>
        </w:rPr>
        <w:drawing>
          <wp:anchor distT="0" distB="0" distL="114300" distR="114300" simplePos="0" relativeHeight="251659264" behindDoc="1" locked="0" layoutInCell="1" allowOverlap="1" wp14:anchorId="4F67F354" wp14:editId="61EEBB66">
            <wp:simplePos x="0" y="0"/>
            <wp:positionH relativeFrom="column">
              <wp:posOffset>-133630</wp:posOffset>
            </wp:positionH>
            <wp:positionV relativeFrom="paragraph">
              <wp:posOffset>74428</wp:posOffset>
            </wp:positionV>
            <wp:extent cx="6092058" cy="3805925"/>
            <wp:effectExtent l="0" t="0" r="4445" b="4445"/>
            <wp:wrapNone/>
            <wp:docPr id="2" name="Picture 2" descr="CAE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E Solu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9085" cy="3822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16E550" w14:textId="77777777" w:rsidR="00D87F3B" w:rsidRPr="005C2BB0" w:rsidRDefault="00D87F3B" w:rsidP="00E435DD">
      <w:pPr>
        <w:rPr>
          <w:lang w:val="fr-FR"/>
        </w:rPr>
      </w:pPr>
    </w:p>
    <w:p w14:paraId="1367DB8C" w14:textId="77777777" w:rsidR="00806380" w:rsidRPr="005C2BB0" w:rsidRDefault="00806380" w:rsidP="00806380">
      <w:pPr>
        <w:spacing w:after="0" w:line="240" w:lineRule="auto"/>
        <w:rPr>
          <w:rFonts w:ascii="Times New Roman" w:eastAsia="Times New Roman" w:hAnsi="Times New Roman" w:cs="Times New Roman"/>
          <w:color w:val="auto"/>
          <w:sz w:val="24"/>
          <w:szCs w:val="24"/>
          <w:lang w:val="fr-FR" w:eastAsia="zh-CN"/>
        </w:rPr>
      </w:pPr>
      <w:r w:rsidRPr="00806380">
        <w:rPr>
          <w:rFonts w:ascii="Times New Roman" w:eastAsia="Times New Roman" w:hAnsi="Times New Roman" w:cs="Times New Roman"/>
          <w:color w:val="auto"/>
          <w:sz w:val="24"/>
          <w:szCs w:val="24"/>
          <w:lang w:val="en-GB" w:eastAsia="zh-CN"/>
        </w:rPr>
        <w:fldChar w:fldCharType="begin"/>
      </w:r>
      <w:r w:rsidRPr="005C2BB0">
        <w:rPr>
          <w:rFonts w:ascii="Times New Roman" w:eastAsia="Times New Roman" w:hAnsi="Times New Roman" w:cs="Times New Roman"/>
          <w:color w:val="auto"/>
          <w:sz w:val="24"/>
          <w:szCs w:val="24"/>
          <w:lang w:val="fr-FR" w:eastAsia="zh-CN"/>
        </w:rPr>
        <w:instrText xml:space="preserve"> INCLUDEPICTURE "https://www.altem.com/wp-content/uploads/2015/04/MSC-Software.png" \* MERGEFORMATINET </w:instrText>
      </w:r>
      <w:r w:rsidRPr="00806380">
        <w:rPr>
          <w:rFonts w:ascii="Times New Roman" w:eastAsia="Times New Roman" w:hAnsi="Times New Roman" w:cs="Times New Roman"/>
          <w:color w:val="auto"/>
          <w:sz w:val="24"/>
          <w:szCs w:val="24"/>
          <w:lang w:val="en-GB" w:eastAsia="zh-CN"/>
        </w:rPr>
        <w:fldChar w:fldCharType="end"/>
      </w:r>
    </w:p>
    <w:p w14:paraId="125E4727" w14:textId="77777777" w:rsidR="00D87F3B" w:rsidRPr="005C2BB0" w:rsidRDefault="00D87F3B" w:rsidP="00E435DD">
      <w:pPr>
        <w:rPr>
          <w:lang w:val="fr-FR"/>
        </w:rPr>
      </w:pPr>
    </w:p>
    <w:p w14:paraId="45DC6CF9" w14:textId="77777777" w:rsidR="00D87F3B" w:rsidRPr="005C2BB0" w:rsidRDefault="00D87F3B" w:rsidP="00E435DD">
      <w:pPr>
        <w:rPr>
          <w:lang w:val="fr-FR"/>
        </w:rPr>
      </w:pPr>
    </w:p>
    <w:p w14:paraId="344D6313" w14:textId="77777777" w:rsidR="00D87F3B" w:rsidRPr="005C2BB0" w:rsidRDefault="00D87F3B" w:rsidP="00E435DD">
      <w:pPr>
        <w:rPr>
          <w:lang w:val="fr-FR"/>
        </w:rPr>
      </w:pPr>
    </w:p>
    <w:p w14:paraId="17DEA8D8" w14:textId="77777777" w:rsidR="00D87F3B" w:rsidRPr="005C2BB0" w:rsidRDefault="00D87F3B" w:rsidP="00E435DD">
      <w:pPr>
        <w:rPr>
          <w:lang w:val="fr-FR"/>
        </w:rPr>
      </w:pPr>
    </w:p>
    <w:p w14:paraId="5400313F" w14:textId="77777777" w:rsidR="00D87F3B" w:rsidRPr="005C2BB0" w:rsidRDefault="00D87F3B" w:rsidP="00E435DD">
      <w:pPr>
        <w:rPr>
          <w:lang w:val="fr-FR"/>
        </w:rPr>
      </w:pPr>
    </w:p>
    <w:p w14:paraId="266E225E" w14:textId="77777777" w:rsidR="00D87F3B" w:rsidRPr="005C2BB0" w:rsidRDefault="00D87F3B" w:rsidP="00E435DD">
      <w:pPr>
        <w:rPr>
          <w:lang w:val="fr-FR"/>
        </w:rPr>
      </w:pPr>
    </w:p>
    <w:p w14:paraId="6A2939E0" w14:textId="77777777" w:rsidR="00D87F3B" w:rsidRPr="005C2BB0" w:rsidRDefault="00D87F3B" w:rsidP="00E435DD">
      <w:pPr>
        <w:rPr>
          <w:lang w:val="fr-FR"/>
        </w:rPr>
      </w:pPr>
    </w:p>
    <w:p w14:paraId="4A9E3C63" w14:textId="77777777" w:rsidR="00D87F3B" w:rsidRPr="005C2BB0" w:rsidRDefault="00D87F3B" w:rsidP="00E435DD">
      <w:pPr>
        <w:rPr>
          <w:lang w:val="fr-FR"/>
        </w:rPr>
      </w:pPr>
    </w:p>
    <w:p w14:paraId="337F7F07" w14:textId="77777777" w:rsidR="00D87F3B" w:rsidRPr="005C2BB0" w:rsidRDefault="00D87F3B" w:rsidP="00E435DD">
      <w:pPr>
        <w:rPr>
          <w:lang w:val="fr-FR"/>
        </w:rPr>
      </w:pPr>
    </w:p>
    <w:p w14:paraId="3D38F9F2" w14:textId="3D97F7BB" w:rsidR="00D87F3B" w:rsidRPr="0029082F" w:rsidRDefault="006177D0" w:rsidP="00E435DD">
      <w:pPr>
        <w:rPr>
          <w:b/>
          <w:bCs/>
          <w:i/>
          <w:iCs/>
          <w:lang w:val="fr-FR"/>
        </w:rPr>
      </w:pPr>
      <w:sdt>
        <w:sdtPr>
          <w:id w:val="-74827357"/>
          <w:citation/>
        </w:sdtPr>
        <w:sdtContent>
          <w:r w:rsidR="00806380">
            <w:fldChar w:fldCharType="begin"/>
          </w:r>
          <w:r w:rsidR="00806380" w:rsidRPr="005C2BB0">
            <w:rPr>
              <w:lang w:val="fr-FR"/>
            </w:rPr>
            <w:instrText xml:space="preserve"> CITATION Alt \l 2057 </w:instrText>
          </w:r>
          <w:r w:rsidR="00806380">
            <w:fldChar w:fldCharType="separate"/>
          </w:r>
          <w:r w:rsidR="00985716" w:rsidRPr="00985716">
            <w:rPr>
              <w:noProof/>
              <w:lang w:val="fr-FR"/>
            </w:rPr>
            <w:t>(Altem Technologies , n.d.)</w:t>
          </w:r>
          <w:r w:rsidR="00806380">
            <w:fldChar w:fldCharType="end"/>
          </w:r>
        </w:sdtContent>
      </w:sdt>
      <w:r w:rsidR="0029082F">
        <w:t xml:space="preserve">  </w:t>
      </w:r>
      <w:r w:rsidR="0029082F">
        <w:rPr>
          <w:b/>
          <w:bCs/>
          <w:i/>
          <w:iCs/>
        </w:rPr>
        <w:t xml:space="preserve">Figure 1 </w:t>
      </w:r>
    </w:p>
    <w:p w14:paraId="4DD9A0EA" w14:textId="77777777" w:rsidR="00D87F3B" w:rsidRPr="000C2ACB" w:rsidRDefault="00D87F3B" w:rsidP="00D87F3B">
      <w:pPr>
        <w:pStyle w:val="Heading2"/>
        <w:rPr>
          <w:rFonts w:asciiTheme="majorBidi" w:hAnsiTheme="majorBidi"/>
          <w:sz w:val="32"/>
          <w:szCs w:val="32"/>
          <w:u w:val="single"/>
        </w:rPr>
      </w:pPr>
      <w:r w:rsidRPr="000C2ACB">
        <w:rPr>
          <w:rFonts w:asciiTheme="majorBidi" w:hAnsiTheme="majorBidi"/>
          <w:sz w:val="32"/>
          <w:szCs w:val="32"/>
          <w:u w:val="single"/>
        </w:rPr>
        <w:lastRenderedPageBreak/>
        <w:t>Contents</w:t>
      </w:r>
    </w:p>
    <w:p w14:paraId="30FF0F58" w14:textId="377C8BEB" w:rsidR="00D87F3B" w:rsidRPr="000C2ACB" w:rsidRDefault="00997232" w:rsidP="00997232">
      <w:pPr>
        <w:pStyle w:val="Heading2"/>
        <w:numPr>
          <w:ilvl w:val="0"/>
          <w:numId w:val="17"/>
        </w:numPr>
        <w:rPr>
          <w:rFonts w:asciiTheme="majorBidi" w:hAnsiTheme="majorBidi"/>
          <w:sz w:val="28"/>
          <w:szCs w:val="28"/>
        </w:rPr>
      </w:pPr>
      <w:r w:rsidRPr="000C2ACB">
        <w:rPr>
          <w:rFonts w:asciiTheme="majorBidi" w:hAnsiTheme="majorBidi"/>
          <w:sz w:val="28"/>
          <w:szCs w:val="28"/>
        </w:rPr>
        <w:t>Introduction</w:t>
      </w:r>
    </w:p>
    <w:p w14:paraId="691D15BF" w14:textId="580F386A" w:rsidR="00997232" w:rsidRPr="000C2ACB" w:rsidRDefault="00997232" w:rsidP="00997232">
      <w:pPr>
        <w:pStyle w:val="Heading2"/>
        <w:numPr>
          <w:ilvl w:val="0"/>
          <w:numId w:val="17"/>
        </w:numPr>
        <w:rPr>
          <w:rFonts w:asciiTheme="majorBidi" w:hAnsiTheme="majorBidi"/>
          <w:sz w:val="28"/>
          <w:szCs w:val="28"/>
        </w:rPr>
      </w:pPr>
      <w:r w:rsidRPr="000C2ACB">
        <w:rPr>
          <w:rFonts w:asciiTheme="majorBidi" w:hAnsiTheme="majorBidi"/>
          <w:sz w:val="28"/>
          <w:szCs w:val="28"/>
        </w:rPr>
        <w:t xml:space="preserve">Why is </w:t>
      </w:r>
      <w:r w:rsidR="00FD5523" w:rsidRPr="000C2ACB">
        <w:rPr>
          <w:rFonts w:asciiTheme="majorBidi" w:hAnsiTheme="majorBidi"/>
          <w:sz w:val="28"/>
          <w:szCs w:val="28"/>
        </w:rPr>
        <w:t>f</w:t>
      </w:r>
      <w:r w:rsidRPr="000C2ACB">
        <w:rPr>
          <w:rFonts w:asciiTheme="majorBidi" w:hAnsiTheme="majorBidi"/>
          <w:sz w:val="28"/>
          <w:szCs w:val="28"/>
        </w:rPr>
        <w:t xml:space="preserve">inite </w:t>
      </w:r>
      <w:r w:rsidR="00FD5523" w:rsidRPr="000C2ACB">
        <w:rPr>
          <w:rFonts w:asciiTheme="majorBidi" w:hAnsiTheme="majorBidi"/>
          <w:sz w:val="28"/>
          <w:szCs w:val="28"/>
        </w:rPr>
        <w:t>e</w:t>
      </w:r>
      <w:r w:rsidRPr="000C2ACB">
        <w:rPr>
          <w:rFonts w:asciiTheme="majorBidi" w:hAnsiTheme="majorBidi"/>
          <w:sz w:val="28"/>
          <w:szCs w:val="28"/>
        </w:rPr>
        <w:t xml:space="preserve">lement </w:t>
      </w:r>
      <w:r w:rsidR="00FD5523" w:rsidRPr="000C2ACB">
        <w:rPr>
          <w:rFonts w:asciiTheme="majorBidi" w:hAnsiTheme="majorBidi"/>
          <w:sz w:val="28"/>
          <w:szCs w:val="28"/>
        </w:rPr>
        <w:t>a</w:t>
      </w:r>
      <w:r w:rsidRPr="000C2ACB">
        <w:rPr>
          <w:rFonts w:asciiTheme="majorBidi" w:hAnsiTheme="majorBidi"/>
          <w:sz w:val="28"/>
          <w:szCs w:val="28"/>
        </w:rPr>
        <w:t xml:space="preserve">nalysis </w:t>
      </w:r>
      <w:r w:rsidR="00FD5523" w:rsidRPr="000C2ACB">
        <w:rPr>
          <w:rFonts w:asciiTheme="majorBidi" w:hAnsiTheme="majorBidi"/>
          <w:sz w:val="28"/>
          <w:szCs w:val="28"/>
        </w:rPr>
        <w:t>u</w:t>
      </w:r>
      <w:r w:rsidRPr="000C2ACB">
        <w:rPr>
          <w:rFonts w:asciiTheme="majorBidi" w:hAnsiTheme="majorBidi"/>
          <w:sz w:val="28"/>
          <w:szCs w:val="28"/>
        </w:rPr>
        <w:t xml:space="preserve">sed </w:t>
      </w:r>
      <w:r w:rsidR="00FD5523" w:rsidRPr="000C2ACB">
        <w:rPr>
          <w:rFonts w:asciiTheme="majorBidi" w:hAnsiTheme="majorBidi"/>
          <w:sz w:val="28"/>
          <w:szCs w:val="28"/>
        </w:rPr>
        <w:t>a</w:t>
      </w:r>
      <w:r w:rsidRPr="000C2ACB">
        <w:rPr>
          <w:rFonts w:asciiTheme="majorBidi" w:hAnsiTheme="majorBidi"/>
          <w:sz w:val="28"/>
          <w:szCs w:val="28"/>
        </w:rPr>
        <w:t xml:space="preserve">longside </w:t>
      </w:r>
      <w:r w:rsidR="00FD5523" w:rsidRPr="000C2ACB">
        <w:rPr>
          <w:rFonts w:asciiTheme="majorBidi" w:hAnsiTheme="majorBidi"/>
          <w:sz w:val="28"/>
          <w:szCs w:val="28"/>
        </w:rPr>
        <w:t>p</w:t>
      </w:r>
      <w:r w:rsidRPr="000C2ACB">
        <w:rPr>
          <w:rFonts w:asciiTheme="majorBidi" w:hAnsiTheme="majorBidi"/>
          <w:sz w:val="28"/>
          <w:szCs w:val="28"/>
        </w:rPr>
        <w:t xml:space="preserve">hysical </w:t>
      </w:r>
      <w:r w:rsidR="00FD5523" w:rsidRPr="000C2ACB">
        <w:rPr>
          <w:rFonts w:asciiTheme="majorBidi" w:hAnsiTheme="majorBidi"/>
          <w:sz w:val="28"/>
          <w:szCs w:val="28"/>
        </w:rPr>
        <w:t>t</w:t>
      </w:r>
      <w:r w:rsidRPr="000C2ACB">
        <w:rPr>
          <w:rFonts w:asciiTheme="majorBidi" w:hAnsiTheme="majorBidi"/>
          <w:sz w:val="28"/>
          <w:szCs w:val="28"/>
        </w:rPr>
        <w:t>esting</w:t>
      </w:r>
      <w:r w:rsidR="00FD5523" w:rsidRPr="000C2ACB">
        <w:rPr>
          <w:rFonts w:asciiTheme="majorBidi" w:hAnsiTheme="majorBidi"/>
          <w:sz w:val="28"/>
          <w:szCs w:val="28"/>
        </w:rPr>
        <w:t>?</w:t>
      </w:r>
    </w:p>
    <w:p w14:paraId="4F805C1B" w14:textId="17F4656A" w:rsidR="00FD5523" w:rsidRPr="000C2ACB" w:rsidRDefault="00FD5523" w:rsidP="00FD5523">
      <w:pPr>
        <w:pStyle w:val="Heading2"/>
        <w:ind w:left="360"/>
        <w:rPr>
          <w:rFonts w:asciiTheme="majorBidi" w:hAnsiTheme="majorBidi"/>
          <w:sz w:val="28"/>
          <w:szCs w:val="28"/>
        </w:rPr>
      </w:pPr>
      <w:r w:rsidRPr="000C2ACB">
        <w:rPr>
          <w:rFonts w:asciiTheme="majorBidi" w:hAnsiTheme="majorBidi"/>
          <w:sz w:val="28"/>
          <w:szCs w:val="28"/>
        </w:rPr>
        <w:t xml:space="preserve">2.1 How utilising FEA reduces the overall time and financial cost of product design  </w:t>
      </w:r>
    </w:p>
    <w:p w14:paraId="67F18DEB" w14:textId="7F7DC8DD" w:rsidR="00FD5523" w:rsidRPr="000C2ACB" w:rsidRDefault="00FD5523" w:rsidP="00FD5523">
      <w:pPr>
        <w:pStyle w:val="Heading2"/>
        <w:rPr>
          <w:rFonts w:asciiTheme="majorBidi" w:hAnsiTheme="majorBidi"/>
          <w:sz w:val="28"/>
          <w:szCs w:val="28"/>
          <w:lang w:val="en-GB"/>
        </w:rPr>
      </w:pPr>
      <w:r w:rsidRPr="000C2ACB">
        <w:rPr>
          <w:rFonts w:asciiTheme="majorBidi" w:hAnsiTheme="majorBidi"/>
          <w:sz w:val="28"/>
          <w:szCs w:val="28"/>
        </w:rPr>
        <w:t xml:space="preserve">     2.2 </w:t>
      </w:r>
      <w:r w:rsidRPr="000C2ACB">
        <w:rPr>
          <w:rFonts w:asciiTheme="majorBidi" w:hAnsiTheme="majorBidi"/>
          <w:sz w:val="28"/>
          <w:szCs w:val="28"/>
          <w:lang w:val="en-GB"/>
        </w:rPr>
        <w:t xml:space="preserve">Why FEA is used in conjunction with physical testing in order to </w:t>
      </w:r>
      <w:r w:rsidRPr="000C2ACB">
        <w:rPr>
          <w:rFonts w:asciiTheme="majorBidi" w:hAnsiTheme="majorBidi"/>
          <w:sz w:val="28"/>
          <w:szCs w:val="28"/>
          <w:lang w:val="en-GB"/>
        </w:rPr>
        <w:t xml:space="preserve">   </w:t>
      </w:r>
      <w:r w:rsidRPr="000C2ACB">
        <w:rPr>
          <w:rFonts w:asciiTheme="majorBidi" w:hAnsiTheme="majorBidi"/>
          <w:sz w:val="28"/>
          <w:szCs w:val="28"/>
          <w:lang w:val="en-GB"/>
        </w:rPr>
        <w:t>improve vehicle safety</w:t>
      </w:r>
    </w:p>
    <w:p w14:paraId="2F030688" w14:textId="6AFBD8E0" w:rsidR="00FD5523" w:rsidRPr="000C2ACB" w:rsidRDefault="00FD5523" w:rsidP="00FD5523">
      <w:pPr>
        <w:pStyle w:val="Heading2"/>
        <w:rPr>
          <w:rFonts w:asciiTheme="majorBidi" w:hAnsiTheme="majorBidi"/>
          <w:sz w:val="28"/>
          <w:szCs w:val="28"/>
          <w:lang w:val="en-GB"/>
        </w:rPr>
      </w:pPr>
      <w:r w:rsidRPr="000C2ACB">
        <w:rPr>
          <w:rFonts w:asciiTheme="majorBidi" w:hAnsiTheme="majorBidi"/>
          <w:sz w:val="28"/>
          <w:szCs w:val="28"/>
        </w:rPr>
        <w:t xml:space="preserve">      3. </w:t>
      </w:r>
      <w:r w:rsidRPr="000C2ACB">
        <w:rPr>
          <w:rFonts w:asciiTheme="majorBidi" w:hAnsiTheme="majorBidi"/>
          <w:sz w:val="28"/>
          <w:szCs w:val="28"/>
          <w:lang w:val="en-GB"/>
        </w:rPr>
        <w:t xml:space="preserve">How physical testing can be correlated to a finite element analysis model in vehicle crash testing </w:t>
      </w:r>
    </w:p>
    <w:p w14:paraId="689F0DC2" w14:textId="77777777" w:rsidR="00FD5523" w:rsidRPr="000C2ACB" w:rsidRDefault="00FD5523" w:rsidP="00FD5523">
      <w:pPr>
        <w:pStyle w:val="Heading2"/>
        <w:rPr>
          <w:rFonts w:asciiTheme="majorBidi" w:hAnsiTheme="majorBidi"/>
          <w:sz w:val="28"/>
          <w:szCs w:val="28"/>
          <w:lang w:val="en-GB" w:eastAsia="zh-CN"/>
        </w:rPr>
      </w:pPr>
      <w:r w:rsidRPr="000C2ACB">
        <w:rPr>
          <w:rFonts w:asciiTheme="majorBidi" w:hAnsiTheme="majorBidi"/>
          <w:sz w:val="28"/>
          <w:szCs w:val="28"/>
          <w:lang w:val="en-GB"/>
        </w:rPr>
        <w:t xml:space="preserve">      3.1 </w:t>
      </w:r>
      <w:r w:rsidRPr="000C2ACB">
        <w:rPr>
          <w:rFonts w:asciiTheme="majorBidi" w:hAnsiTheme="majorBidi"/>
          <w:sz w:val="28"/>
          <w:szCs w:val="28"/>
          <w:lang w:val="en-GB" w:eastAsia="zh-CN"/>
        </w:rPr>
        <w:t>How sensors are used to record data from physical crash tests to inform crash simulations</w:t>
      </w:r>
    </w:p>
    <w:p w14:paraId="5ABBF9B1" w14:textId="0BD5659E" w:rsidR="00FD5523" w:rsidRPr="000C2ACB" w:rsidRDefault="00FD5523" w:rsidP="00FD5523">
      <w:pPr>
        <w:pStyle w:val="Heading2"/>
        <w:rPr>
          <w:rFonts w:asciiTheme="majorBidi" w:hAnsiTheme="majorBidi"/>
          <w:sz w:val="28"/>
          <w:szCs w:val="28"/>
          <w:lang w:val="en-GB" w:eastAsia="zh-CN"/>
        </w:rPr>
      </w:pPr>
      <w:r w:rsidRPr="000C2ACB">
        <w:rPr>
          <w:rFonts w:asciiTheme="majorBidi" w:hAnsiTheme="majorBidi"/>
          <w:sz w:val="28"/>
          <w:szCs w:val="28"/>
          <w:lang w:val="en-GB"/>
        </w:rPr>
        <w:t xml:space="preserve">       3.2 </w:t>
      </w:r>
      <w:r w:rsidRPr="000C2ACB">
        <w:rPr>
          <w:rFonts w:asciiTheme="majorBidi" w:hAnsiTheme="majorBidi"/>
          <w:sz w:val="28"/>
          <w:szCs w:val="28"/>
          <w:lang w:val="en-GB" w:eastAsia="zh-CN"/>
        </w:rPr>
        <w:t>Case study comparing a physical test and FEA simulation</w:t>
      </w:r>
    </w:p>
    <w:p w14:paraId="1CD3A1C0" w14:textId="394CF9A1" w:rsidR="00FD5523" w:rsidRPr="000C2ACB" w:rsidRDefault="00FD5523" w:rsidP="000C2ACB">
      <w:pPr>
        <w:pStyle w:val="Heading2"/>
        <w:rPr>
          <w:rFonts w:asciiTheme="majorBidi" w:hAnsiTheme="majorBidi"/>
          <w:sz w:val="28"/>
          <w:szCs w:val="28"/>
        </w:rPr>
      </w:pPr>
      <w:r w:rsidRPr="000C2ACB">
        <w:rPr>
          <w:rFonts w:asciiTheme="majorBidi" w:hAnsiTheme="majorBidi"/>
          <w:sz w:val="28"/>
          <w:szCs w:val="28"/>
          <w:lang w:val="en-GB" w:eastAsia="zh-CN"/>
        </w:rPr>
        <w:t xml:space="preserve">     4. </w:t>
      </w:r>
      <w:r w:rsidRPr="000C2ACB">
        <w:rPr>
          <w:rFonts w:asciiTheme="majorBidi" w:hAnsiTheme="majorBidi"/>
          <w:sz w:val="28"/>
          <w:szCs w:val="28"/>
        </w:rPr>
        <w:t>Should finite element analysis ever replace physical crash testing?</w:t>
      </w:r>
    </w:p>
    <w:p w14:paraId="591158C6" w14:textId="7AFCC2EC" w:rsidR="000C2ACB" w:rsidRPr="000C2ACB" w:rsidRDefault="000C2ACB" w:rsidP="000C2ACB">
      <w:pPr>
        <w:pStyle w:val="Heading2"/>
        <w:rPr>
          <w:rFonts w:asciiTheme="majorBidi" w:hAnsiTheme="majorBidi"/>
          <w:sz w:val="28"/>
          <w:szCs w:val="28"/>
        </w:rPr>
      </w:pPr>
      <w:r w:rsidRPr="000C2ACB">
        <w:rPr>
          <w:rFonts w:asciiTheme="majorBidi" w:hAnsiTheme="majorBidi"/>
          <w:sz w:val="28"/>
          <w:szCs w:val="28"/>
        </w:rPr>
        <w:t xml:space="preserve">     4.1 Conclusion</w:t>
      </w:r>
    </w:p>
    <w:p w14:paraId="14A8049D" w14:textId="1815F138" w:rsidR="00FD5523" w:rsidRPr="00FD5523" w:rsidRDefault="00FD5523" w:rsidP="00FD5523">
      <w:pPr>
        <w:pStyle w:val="Heading2"/>
        <w:rPr>
          <w:lang w:val="en-GB" w:eastAsia="zh-CN"/>
        </w:rPr>
      </w:pPr>
    </w:p>
    <w:p w14:paraId="3FAE3D60" w14:textId="78573A61" w:rsidR="00997232" w:rsidRPr="00997232" w:rsidRDefault="00997232" w:rsidP="00FD5523">
      <w:pPr>
        <w:pStyle w:val="Heading2"/>
      </w:pPr>
    </w:p>
    <w:p w14:paraId="467E17B1" w14:textId="77777777" w:rsidR="00D87F3B" w:rsidRDefault="00D87F3B" w:rsidP="00D87F3B">
      <w:pPr>
        <w:pStyle w:val="Heading2"/>
      </w:pPr>
    </w:p>
    <w:p w14:paraId="6E5FC600" w14:textId="77777777" w:rsidR="00D87F3B" w:rsidRDefault="00D87F3B" w:rsidP="00D87F3B">
      <w:pPr>
        <w:pStyle w:val="Heading2"/>
      </w:pPr>
    </w:p>
    <w:p w14:paraId="6B3BF2FF" w14:textId="77777777" w:rsidR="00D87F3B" w:rsidRDefault="00D87F3B" w:rsidP="00D87F3B">
      <w:pPr>
        <w:pStyle w:val="Heading2"/>
      </w:pPr>
    </w:p>
    <w:p w14:paraId="75E60A5C" w14:textId="77777777" w:rsidR="00D87F3B" w:rsidRDefault="00D87F3B" w:rsidP="00D87F3B">
      <w:pPr>
        <w:pStyle w:val="Heading2"/>
      </w:pPr>
    </w:p>
    <w:p w14:paraId="152850A7" w14:textId="77777777" w:rsidR="00D87F3B" w:rsidRDefault="00D87F3B" w:rsidP="00D87F3B">
      <w:pPr>
        <w:pStyle w:val="Heading2"/>
      </w:pPr>
    </w:p>
    <w:p w14:paraId="46AAD96E" w14:textId="77777777" w:rsidR="00D87F3B" w:rsidRDefault="00D87F3B" w:rsidP="00D87F3B">
      <w:pPr>
        <w:pStyle w:val="Heading2"/>
      </w:pPr>
    </w:p>
    <w:p w14:paraId="236424BC" w14:textId="77777777" w:rsidR="00D87F3B" w:rsidRDefault="00D87F3B" w:rsidP="00D87F3B">
      <w:pPr>
        <w:pStyle w:val="Heading2"/>
      </w:pPr>
    </w:p>
    <w:p w14:paraId="53E1F69E" w14:textId="77777777" w:rsidR="00D87F3B" w:rsidRDefault="00D87F3B" w:rsidP="00D87F3B">
      <w:pPr>
        <w:pStyle w:val="Heading2"/>
      </w:pPr>
    </w:p>
    <w:p w14:paraId="1EBEFFB1" w14:textId="77777777" w:rsidR="00D87F3B" w:rsidRDefault="00D87F3B" w:rsidP="00D87F3B">
      <w:pPr>
        <w:pStyle w:val="Heading2"/>
      </w:pPr>
    </w:p>
    <w:p w14:paraId="2063D92F" w14:textId="77777777" w:rsidR="00D87F3B" w:rsidRDefault="00D87F3B" w:rsidP="00D87F3B">
      <w:pPr>
        <w:pStyle w:val="Heading2"/>
      </w:pPr>
    </w:p>
    <w:p w14:paraId="318F962C" w14:textId="77777777" w:rsidR="00D87F3B" w:rsidRDefault="00D87F3B" w:rsidP="00D87F3B">
      <w:pPr>
        <w:pStyle w:val="Heading2"/>
      </w:pPr>
    </w:p>
    <w:p w14:paraId="6C80F55E" w14:textId="77777777" w:rsidR="00D87F3B" w:rsidRDefault="00D87F3B" w:rsidP="00D87F3B">
      <w:pPr>
        <w:pStyle w:val="Heading2"/>
      </w:pPr>
    </w:p>
    <w:p w14:paraId="2A51F9C1" w14:textId="77777777" w:rsidR="00D87F3B" w:rsidRDefault="00D87F3B" w:rsidP="00D87F3B">
      <w:pPr>
        <w:pStyle w:val="Heading2"/>
      </w:pPr>
    </w:p>
    <w:p w14:paraId="25E73C74" w14:textId="77777777" w:rsidR="00D87F3B" w:rsidRDefault="00D87F3B" w:rsidP="00D87F3B">
      <w:pPr>
        <w:pStyle w:val="Heading2"/>
      </w:pPr>
    </w:p>
    <w:p w14:paraId="3E0485DE" w14:textId="154A8D65" w:rsidR="00D87F3B" w:rsidRDefault="00D87F3B" w:rsidP="00D87F3B">
      <w:pPr>
        <w:pStyle w:val="Heading2"/>
      </w:pPr>
    </w:p>
    <w:p w14:paraId="681F0640" w14:textId="77777777" w:rsidR="000C2ACB" w:rsidRPr="000C2ACB" w:rsidRDefault="000C2ACB" w:rsidP="000C2ACB"/>
    <w:p w14:paraId="1DF60C10" w14:textId="77777777" w:rsidR="00FD5523" w:rsidRPr="00FD5523" w:rsidRDefault="00FD5523" w:rsidP="00FD5523"/>
    <w:p w14:paraId="4E906047" w14:textId="77777777" w:rsidR="00D87F3B" w:rsidRDefault="00D87F3B" w:rsidP="00D87F3B">
      <w:pPr>
        <w:pStyle w:val="Heading2"/>
        <w:numPr>
          <w:ilvl w:val="0"/>
          <w:numId w:val="11"/>
        </w:numPr>
      </w:pPr>
      <w:r>
        <w:t>Introduction</w:t>
      </w:r>
    </w:p>
    <w:p w14:paraId="13CA5A57" w14:textId="70C0DADE" w:rsidR="00806380" w:rsidRDefault="00D87F3B" w:rsidP="00D87F3B">
      <w:pPr>
        <w:pStyle w:val="Heading2"/>
        <w:rPr>
          <w:rFonts w:ascii="Times New Roman" w:hAnsi="Times New Roman" w:cs="Times New Roman"/>
          <w:b w:val="0"/>
          <w:bCs/>
          <w:sz w:val="22"/>
          <w:szCs w:val="22"/>
          <w:lang w:val="en-GB"/>
        </w:rPr>
      </w:pPr>
      <w:r w:rsidRPr="00634C52">
        <w:rPr>
          <w:rFonts w:ascii="Times New Roman" w:hAnsi="Times New Roman" w:cs="Times New Roman"/>
          <w:b w:val="0"/>
          <w:bCs/>
          <w:sz w:val="22"/>
          <w:szCs w:val="22"/>
        </w:rPr>
        <w:t>Finite element analysis (FEA) is a method of predicting how a component or entire system reacts to real world forces such as heat, vibration, fluid flows</w:t>
      </w:r>
      <w:r w:rsidR="00FC1A92" w:rsidRPr="00634C52">
        <w:rPr>
          <w:rFonts w:ascii="Times New Roman" w:hAnsi="Times New Roman" w:cs="Times New Roman"/>
          <w:b w:val="0"/>
          <w:bCs/>
          <w:sz w:val="22"/>
          <w:szCs w:val="22"/>
        </w:rPr>
        <w:t xml:space="preserve">, and mechanical loadings </w:t>
      </w:r>
      <w:r w:rsidR="00FC1A92" w:rsidRPr="00634C52">
        <w:rPr>
          <w:rFonts w:ascii="Times New Roman" w:hAnsi="Times New Roman" w:cs="Times New Roman"/>
          <w:b w:val="0"/>
          <w:bCs/>
          <w:sz w:val="22"/>
          <w:szCs w:val="22"/>
          <w:lang w:val="en-GB"/>
        </w:rPr>
        <w:t>utilising computational resources. FEA is used in a wide variety of engineering disciplines in order to allow design engineers to more efficiently complete their component and overall system designs.</w:t>
      </w:r>
      <w:r w:rsidR="00806380" w:rsidRPr="00634C52">
        <w:rPr>
          <w:rFonts w:ascii="Times New Roman" w:hAnsi="Times New Roman" w:cs="Times New Roman"/>
          <w:b w:val="0"/>
          <w:bCs/>
          <w:sz w:val="22"/>
          <w:szCs w:val="22"/>
          <w:lang w:val="en-GB"/>
        </w:rPr>
        <w:t xml:space="preserve"> As technology continues to advance at a rapid rate, the accuracy and usability of computational resources continues to develop. Today engineers have access to far more powerful and easy to use computational resources than they did even as little as a decade ago. As the power and understanding of computational methods such as FEA continues to grow, this raises questions about how far should FEA be taken in regards to the engineering design process</w:t>
      </w:r>
      <w:r w:rsidR="005C2BB0" w:rsidRPr="00634C52">
        <w:rPr>
          <w:rFonts w:ascii="Times New Roman" w:hAnsi="Times New Roman" w:cs="Times New Roman"/>
          <w:b w:val="0"/>
          <w:bCs/>
          <w:sz w:val="22"/>
          <w:szCs w:val="22"/>
          <w:lang w:val="en-GB"/>
        </w:rPr>
        <w:t>, such as</w:t>
      </w:r>
      <w:r w:rsidR="00806380" w:rsidRPr="00634C52">
        <w:rPr>
          <w:rFonts w:ascii="Times New Roman" w:hAnsi="Times New Roman" w:cs="Times New Roman"/>
          <w:b w:val="0"/>
          <w:bCs/>
          <w:sz w:val="22"/>
          <w:szCs w:val="22"/>
          <w:lang w:val="en-GB"/>
        </w:rPr>
        <w:t xml:space="preserve"> can FEA have the potential to completely replace physical testing altogether</w:t>
      </w:r>
      <w:r w:rsidR="005C2BB0" w:rsidRPr="00634C52">
        <w:rPr>
          <w:rFonts w:ascii="Times New Roman" w:hAnsi="Times New Roman" w:cs="Times New Roman"/>
          <w:b w:val="0"/>
          <w:bCs/>
          <w:sz w:val="22"/>
          <w:szCs w:val="22"/>
          <w:lang w:val="en-GB"/>
        </w:rPr>
        <w:t>?</w:t>
      </w:r>
      <w:r w:rsidR="00806380" w:rsidRPr="00634C52">
        <w:rPr>
          <w:rFonts w:ascii="Times New Roman" w:hAnsi="Times New Roman" w:cs="Times New Roman"/>
          <w:b w:val="0"/>
          <w:bCs/>
          <w:sz w:val="22"/>
          <w:szCs w:val="22"/>
          <w:lang w:val="en-GB"/>
        </w:rPr>
        <w:t xml:space="preserve">. In this report the FEA method </w:t>
      </w:r>
      <w:r w:rsidR="005C2BB0" w:rsidRPr="00634C52">
        <w:rPr>
          <w:rFonts w:ascii="Times New Roman" w:hAnsi="Times New Roman" w:cs="Times New Roman"/>
          <w:b w:val="0"/>
          <w:bCs/>
          <w:sz w:val="22"/>
          <w:szCs w:val="22"/>
          <w:lang w:val="en-GB"/>
        </w:rPr>
        <w:t xml:space="preserve">is </w:t>
      </w:r>
      <w:r w:rsidR="00806380" w:rsidRPr="00634C52">
        <w:rPr>
          <w:rFonts w:ascii="Times New Roman" w:hAnsi="Times New Roman" w:cs="Times New Roman"/>
          <w:b w:val="0"/>
          <w:bCs/>
          <w:sz w:val="22"/>
          <w:szCs w:val="22"/>
          <w:lang w:val="en-GB"/>
        </w:rPr>
        <w:t>evaluated</w:t>
      </w:r>
      <w:r w:rsidR="005C2BB0" w:rsidRPr="00634C52">
        <w:rPr>
          <w:rFonts w:ascii="Times New Roman" w:hAnsi="Times New Roman" w:cs="Times New Roman"/>
          <w:b w:val="0"/>
          <w:bCs/>
          <w:sz w:val="22"/>
          <w:szCs w:val="22"/>
          <w:lang w:val="en-GB"/>
        </w:rPr>
        <w:t xml:space="preserve"> in terms of </w:t>
      </w:r>
      <w:r w:rsidR="00806380" w:rsidRPr="00634C52">
        <w:rPr>
          <w:rFonts w:ascii="Times New Roman" w:hAnsi="Times New Roman" w:cs="Times New Roman"/>
          <w:b w:val="0"/>
          <w:bCs/>
          <w:sz w:val="22"/>
          <w:szCs w:val="22"/>
          <w:lang w:val="en-GB"/>
        </w:rPr>
        <w:t>understanding why companies use this method in the automotive industry, how computational tests using FEA can be correlated to physical tests,</w:t>
      </w:r>
      <w:r w:rsidR="005C2BB0" w:rsidRPr="00634C52">
        <w:rPr>
          <w:rFonts w:ascii="Times New Roman" w:hAnsi="Times New Roman" w:cs="Times New Roman"/>
          <w:b w:val="0"/>
          <w:bCs/>
          <w:sz w:val="22"/>
          <w:szCs w:val="22"/>
          <w:lang w:val="en-GB"/>
        </w:rPr>
        <w:t xml:space="preserve"> in addition to</w:t>
      </w:r>
      <w:r w:rsidR="00806380" w:rsidRPr="00634C52">
        <w:rPr>
          <w:rFonts w:ascii="Times New Roman" w:hAnsi="Times New Roman" w:cs="Times New Roman"/>
          <w:b w:val="0"/>
          <w:bCs/>
          <w:sz w:val="22"/>
          <w:szCs w:val="22"/>
          <w:lang w:val="en-GB"/>
        </w:rPr>
        <w:t xml:space="preserve"> discussing if FEA can</w:t>
      </w:r>
      <w:r w:rsidR="007A6E2B" w:rsidRPr="00634C52">
        <w:rPr>
          <w:rFonts w:ascii="Times New Roman" w:hAnsi="Times New Roman" w:cs="Times New Roman"/>
          <w:b w:val="0"/>
          <w:bCs/>
          <w:sz w:val="22"/>
          <w:szCs w:val="22"/>
          <w:lang w:val="en-GB"/>
        </w:rPr>
        <w:t xml:space="preserve"> </w:t>
      </w:r>
      <w:r w:rsidR="00806380" w:rsidRPr="00634C52">
        <w:rPr>
          <w:rFonts w:ascii="Times New Roman" w:hAnsi="Times New Roman" w:cs="Times New Roman"/>
          <w:b w:val="0"/>
          <w:bCs/>
          <w:sz w:val="22"/>
          <w:szCs w:val="22"/>
          <w:lang w:val="en-GB"/>
        </w:rPr>
        <w:t xml:space="preserve">ever replace physical testing. In the automotive industry FEA can be applied to aid the design and development of vehicles in a variety of aspects. FEA can be used to inform design decisions so that individual components and the overall vehicle can meet </w:t>
      </w:r>
      <w:r w:rsidR="00513AE2" w:rsidRPr="00634C52">
        <w:rPr>
          <w:rFonts w:ascii="Times New Roman" w:hAnsi="Times New Roman" w:cs="Times New Roman"/>
          <w:b w:val="0"/>
          <w:bCs/>
          <w:sz w:val="22"/>
          <w:szCs w:val="22"/>
          <w:lang w:val="en-GB"/>
        </w:rPr>
        <w:t xml:space="preserve">the </w:t>
      </w:r>
      <w:r w:rsidR="00806380" w:rsidRPr="00634C52">
        <w:rPr>
          <w:rFonts w:ascii="Times New Roman" w:hAnsi="Times New Roman" w:cs="Times New Roman"/>
          <w:b w:val="0"/>
          <w:bCs/>
          <w:sz w:val="22"/>
          <w:szCs w:val="22"/>
          <w:lang w:val="en-GB"/>
        </w:rPr>
        <w:t>requirements</w:t>
      </w:r>
      <w:r w:rsidR="00924786" w:rsidRPr="00634C52">
        <w:rPr>
          <w:rFonts w:ascii="Times New Roman" w:hAnsi="Times New Roman" w:cs="Times New Roman"/>
          <w:b w:val="0"/>
          <w:bCs/>
          <w:sz w:val="22"/>
          <w:szCs w:val="22"/>
          <w:lang w:val="en-GB"/>
        </w:rPr>
        <w:t xml:space="preserve"> needed in order to</w:t>
      </w:r>
      <w:r w:rsidR="007A6E2B" w:rsidRPr="00634C52">
        <w:rPr>
          <w:rFonts w:ascii="Times New Roman" w:hAnsi="Times New Roman" w:cs="Times New Roman"/>
          <w:b w:val="0"/>
          <w:bCs/>
          <w:sz w:val="22"/>
          <w:szCs w:val="22"/>
          <w:lang w:val="en-GB"/>
        </w:rPr>
        <w:t xml:space="preserve"> satisfy</w:t>
      </w:r>
      <w:r w:rsidR="00924786" w:rsidRPr="00634C52">
        <w:rPr>
          <w:rFonts w:ascii="Times New Roman" w:hAnsi="Times New Roman" w:cs="Times New Roman"/>
          <w:b w:val="0"/>
          <w:bCs/>
          <w:sz w:val="22"/>
          <w:szCs w:val="22"/>
          <w:lang w:val="en-GB"/>
        </w:rPr>
        <w:t xml:space="preserve"> the vehicle specification.</w:t>
      </w:r>
      <w:r w:rsidR="00806380" w:rsidRPr="00634C52">
        <w:rPr>
          <w:rFonts w:ascii="Times New Roman" w:hAnsi="Times New Roman" w:cs="Times New Roman"/>
          <w:b w:val="0"/>
          <w:bCs/>
          <w:sz w:val="22"/>
          <w:szCs w:val="22"/>
          <w:lang w:val="en-GB"/>
        </w:rPr>
        <w:t xml:space="preserve"> </w:t>
      </w:r>
      <w:r w:rsidR="00924786" w:rsidRPr="00634C52">
        <w:rPr>
          <w:rFonts w:ascii="Times New Roman" w:hAnsi="Times New Roman" w:cs="Times New Roman"/>
          <w:b w:val="0"/>
          <w:bCs/>
          <w:sz w:val="22"/>
          <w:szCs w:val="22"/>
          <w:lang w:val="en-GB"/>
        </w:rPr>
        <w:t xml:space="preserve">Extensive testing and product development is required when developing a new product in the automotive industry. This is necessary so that the manufacturer is confident that a vehicle will </w:t>
      </w:r>
      <w:r w:rsidR="00806380" w:rsidRPr="00634C52">
        <w:rPr>
          <w:rFonts w:ascii="Times New Roman" w:hAnsi="Times New Roman" w:cs="Times New Roman"/>
          <w:b w:val="0"/>
          <w:bCs/>
          <w:sz w:val="22"/>
          <w:szCs w:val="22"/>
          <w:lang w:val="en-GB"/>
        </w:rPr>
        <w:t xml:space="preserve">achieve the desired performance in </w:t>
      </w:r>
      <w:r w:rsidR="007A6E2B" w:rsidRPr="00634C52">
        <w:rPr>
          <w:rFonts w:ascii="Times New Roman" w:hAnsi="Times New Roman" w:cs="Times New Roman"/>
          <w:b w:val="0"/>
          <w:bCs/>
          <w:sz w:val="22"/>
          <w:szCs w:val="22"/>
          <w:lang w:val="en-GB"/>
        </w:rPr>
        <w:t>regards to occupant safety</w:t>
      </w:r>
      <w:r w:rsidR="00924786" w:rsidRPr="00634C52">
        <w:rPr>
          <w:rFonts w:ascii="Times New Roman" w:hAnsi="Times New Roman" w:cs="Times New Roman"/>
          <w:b w:val="0"/>
          <w:bCs/>
          <w:sz w:val="22"/>
          <w:szCs w:val="22"/>
          <w:lang w:val="en-GB"/>
        </w:rPr>
        <w:t xml:space="preserve">, </w:t>
      </w:r>
      <w:r w:rsidR="00806380" w:rsidRPr="00634C52">
        <w:rPr>
          <w:rFonts w:ascii="Times New Roman" w:hAnsi="Times New Roman" w:cs="Times New Roman"/>
          <w:b w:val="0"/>
          <w:bCs/>
          <w:sz w:val="22"/>
          <w:szCs w:val="22"/>
          <w:lang w:val="en-GB"/>
        </w:rPr>
        <w:t xml:space="preserve">noise vibration and harshness </w:t>
      </w:r>
      <w:r w:rsidR="007A6E2B" w:rsidRPr="00634C52">
        <w:rPr>
          <w:rFonts w:ascii="Times New Roman" w:hAnsi="Times New Roman" w:cs="Times New Roman"/>
          <w:b w:val="0"/>
          <w:bCs/>
          <w:sz w:val="22"/>
          <w:szCs w:val="22"/>
          <w:lang w:val="en-GB"/>
        </w:rPr>
        <w:t>damping</w:t>
      </w:r>
      <w:r w:rsidR="00806380" w:rsidRPr="00634C52">
        <w:rPr>
          <w:rFonts w:ascii="Times New Roman" w:hAnsi="Times New Roman" w:cs="Times New Roman"/>
          <w:b w:val="0"/>
          <w:bCs/>
          <w:sz w:val="22"/>
          <w:szCs w:val="22"/>
          <w:lang w:val="en-GB"/>
        </w:rPr>
        <w:t>,</w:t>
      </w:r>
      <w:r w:rsidR="007A6E2B" w:rsidRPr="00634C52">
        <w:rPr>
          <w:rFonts w:ascii="Times New Roman" w:hAnsi="Times New Roman" w:cs="Times New Roman"/>
          <w:b w:val="0"/>
          <w:bCs/>
          <w:sz w:val="22"/>
          <w:szCs w:val="22"/>
          <w:lang w:val="en-GB"/>
        </w:rPr>
        <w:t xml:space="preserve"> aerodynamic efficiency</w:t>
      </w:r>
      <w:r w:rsidR="00806380" w:rsidRPr="00634C52">
        <w:rPr>
          <w:rFonts w:ascii="Times New Roman" w:hAnsi="Times New Roman" w:cs="Times New Roman"/>
          <w:b w:val="0"/>
          <w:bCs/>
          <w:sz w:val="22"/>
          <w:szCs w:val="22"/>
          <w:lang w:val="en-GB"/>
        </w:rPr>
        <w:t xml:space="preserve"> </w:t>
      </w:r>
      <w:r w:rsidR="00924786" w:rsidRPr="00634C52">
        <w:rPr>
          <w:rFonts w:ascii="Times New Roman" w:hAnsi="Times New Roman" w:cs="Times New Roman"/>
          <w:b w:val="0"/>
          <w:bCs/>
          <w:sz w:val="22"/>
          <w:szCs w:val="22"/>
          <w:lang w:val="en-GB"/>
        </w:rPr>
        <w:t xml:space="preserve">and being able to </w:t>
      </w:r>
      <w:r w:rsidR="00806380" w:rsidRPr="00634C52">
        <w:rPr>
          <w:rFonts w:ascii="Times New Roman" w:hAnsi="Times New Roman" w:cs="Times New Roman"/>
          <w:b w:val="0"/>
          <w:bCs/>
          <w:sz w:val="22"/>
          <w:szCs w:val="22"/>
          <w:lang w:val="en-GB"/>
        </w:rPr>
        <w:t>meet</w:t>
      </w:r>
      <w:r w:rsidR="00924786" w:rsidRPr="00634C52">
        <w:rPr>
          <w:rFonts w:ascii="Times New Roman" w:hAnsi="Times New Roman" w:cs="Times New Roman"/>
          <w:b w:val="0"/>
          <w:bCs/>
          <w:sz w:val="22"/>
          <w:szCs w:val="22"/>
          <w:lang w:val="en-GB"/>
        </w:rPr>
        <w:t xml:space="preserve"> </w:t>
      </w:r>
      <w:r w:rsidR="00806380" w:rsidRPr="00634C52">
        <w:rPr>
          <w:rFonts w:ascii="Times New Roman" w:hAnsi="Times New Roman" w:cs="Times New Roman"/>
          <w:b w:val="0"/>
          <w:bCs/>
          <w:sz w:val="22"/>
          <w:szCs w:val="22"/>
          <w:lang w:val="en-GB"/>
        </w:rPr>
        <w:t xml:space="preserve">the </w:t>
      </w:r>
      <w:r w:rsidR="00924786" w:rsidRPr="00634C52">
        <w:rPr>
          <w:rFonts w:ascii="Times New Roman" w:hAnsi="Times New Roman" w:cs="Times New Roman"/>
          <w:b w:val="0"/>
          <w:bCs/>
          <w:sz w:val="22"/>
          <w:szCs w:val="22"/>
          <w:lang w:val="en-GB"/>
        </w:rPr>
        <w:t>set criteria</w:t>
      </w:r>
      <w:r w:rsidR="00806380" w:rsidRPr="00634C52">
        <w:rPr>
          <w:rFonts w:ascii="Times New Roman" w:hAnsi="Times New Roman" w:cs="Times New Roman"/>
          <w:b w:val="0"/>
          <w:bCs/>
          <w:sz w:val="22"/>
          <w:szCs w:val="22"/>
          <w:lang w:val="en-GB"/>
        </w:rPr>
        <w:t xml:space="preserve"> for performance</w:t>
      </w:r>
      <w:r w:rsidR="00924786" w:rsidRPr="00634C52">
        <w:rPr>
          <w:rFonts w:ascii="Times New Roman" w:hAnsi="Times New Roman" w:cs="Times New Roman"/>
          <w:b w:val="0"/>
          <w:bCs/>
          <w:sz w:val="22"/>
          <w:szCs w:val="22"/>
          <w:lang w:val="en-GB"/>
        </w:rPr>
        <w:t xml:space="preserve"> in extreme conditions</w:t>
      </w:r>
      <w:r w:rsidR="00806380" w:rsidRPr="00634C52">
        <w:rPr>
          <w:rFonts w:ascii="Times New Roman" w:hAnsi="Times New Roman" w:cs="Times New Roman"/>
          <w:b w:val="0"/>
          <w:bCs/>
          <w:sz w:val="22"/>
          <w:szCs w:val="22"/>
          <w:lang w:val="en-GB"/>
        </w:rPr>
        <w:t xml:space="preserve"> and durability.</w:t>
      </w:r>
      <w:r w:rsidR="00924786" w:rsidRPr="00634C52">
        <w:rPr>
          <w:rFonts w:ascii="Times New Roman" w:hAnsi="Times New Roman" w:cs="Times New Roman"/>
          <w:b w:val="0"/>
          <w:bCs/>
          <w:sz w:val="22"/>
          <w:szCs w:val="22"/>
          <w:lang w:val="en-GB"/>
        </w:rPr>
        <w:t xml:space="preserve"> FEA has been, and will continue to be, a fundamental part of the vehicle design process.</w:t>
      </w:r>
    </w:p>
    <w:p w14:paraId="31997235" w14:textId="66BF22F5" w:rsidR="00C37A2A" w:rsidRDefault="00C37A2A" w:rsidP="00C37A2A">
      <w:pPr>
        <w:rPr>
          <w:lang w:val="en-GB"/>
        </w:rPr>
      </w:pPr>
    </w:p>
    <w:p w14:paraId="4DAD0AB0" w14:textId="0CB0F8BD" w:rsidR="00C37A2A" w:rsidRPr="00C37A2A" w:rsidRDefault="00C37A2A" w:rsidP="00C37A2A">
      <w:pPr>
        <w:rPr>
          <w:lang w:val="en-GB"/>
        </w:rPr>
      </w:pPr>
      <w:r w:rsidRPr="00C37A2A">
        <w:rPr>
          <w:i/>
          <w:iCs/>
          <w:noProof/>
        </w:rPr>
        <w:drawing>
          <wp:anchor distT="0" distB="0" distL="114300" distR="114300" simplePos="0" relativeHeight="251661312" behindDoc="1" locked="0" layoutInCell="1" allowOverlap="1" wp14:anchorId="6BDADE53" wp14:editId="024F2BA4">
            <wp:simplePos x="0" y="0"/>
            <wp:positionH relativeFrom="column">
              <wp:posOffset>1270</wp:posOffset>
            </wp:positionH>
            <wp:positionV relativeFrom="paragraph">
              <wp:posOffset>280683</wp:posOffset>
            </wp:positionV>
            <wp:extent cx="5450205" cy="2772410"/>
            <wp:effectExtent l="0" t="0" r="0" b="0"/>
            <wp:wrapNone/>
            <wp:docPr id="5" name="Picture 5" descr="/var/folders/s0/b6_9vzx92hx0ph2mw1bvn1yh0000gn/T/com.microsoft.Word/WebArchiveCopyPasteTempFiles/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s0/b6_9vzx92hx0ph2mw1bvn1yh0000gn/T/com.microsoft.Word/WebArchiveCopyPasteTempFiles/image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0205" cy="2772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A2A">
        <w:rPr>
          <w:rFonts w:asciiTheme="majorBidi" w:hAnsiTheme="majorBidi" w:cstheme="majorBidi"/>
          <w:b/>
          <w:bCs/>
          <w:i/>
          <w:iCs/>
          <w:lang w:val="en-GB"/>
        </w:rPr>
        <w:t xml:space="preserve">Figure </w:t>
      </w:r>
      <w:r w:rsidR="0029082F">
        <w:rPr>
          <w:rFonts w:asciiTheme="majorBidi" w:hAnsiTheme="majorBidi" w:cstheme="majorBidi"/>
          <w:b/>
          <w:bCs/>
          <w:i/>
          <w:iCs/>
          <w:lang w:val="en-GB"/>
        </w:rPr>
        <w:t>2</w:t>
      </w:r>
      <w:r>
        <w:rPr>
          <w:rFonts w:asciiTheme="majorBidi" w:hAnsiTheme="majorBidi" w:cstheme="majorBidi"/>
          <w:b/>
          <w:bCs/>
          <w:lang w:val="en-GB"/>
        </w:rPr>
        <w:t xml:space="preserve"> </w:t>
      </w:r>
      <w:sdt>
        <w:sdtPr>
          <w:rPr>
            <w:rFonts w:asciiTheme="majorBidi" w:hAnsiTheme="majorBidi" w:cstheme="majorBidi"/>
            <w:b/>
            <w:bCs/>
            <w:lang w:val="en-GB"/>
          </w:rPr>
          <w:id w:val="-198253533"/>
          <w:citation/>
        </w:sdtPr>
        <w:sdtContent>
          <w:r>
            <w:rPr>
              <w:rFonts w:asciiTheme="majorBidi" w:hAnsiTheme="majorBidi" w:cstheme="majorBidi"/>
              <w:b/>
              <w:bCs/>
              <w:lang w:val="en-GB"/>
            </w:rPr>
            <w:fldChar w:fldCharType="begin"/>
          </w:r>
          <w:r>
            <w:rPr>
              <w:rFonts w:asciiTheme="majorBidi" w:hAnsiTheme="majorBidi" w:cstheme="majorBidi"/>
              <w:b/>
              <w:bCs/>
              <w:lang w:val="en-GB"/>
            </w:rPr>
            <w:instrText xml:space="preserve"> CITATION SRo11 \l 2057 </w:instrText>
          </w:r>
          <w:r>
            <w:rPr>
              <w:rFonts w:asciiTheme="majorBidi" w:hAnsiTheme="majorBidi" w:cstheme="majorBidi"/>
              <w:b/>
              <w:bCs/>
              <w:lang w:val="en-GB"/>
            </w:rPr>
            <w:fldChar w:fldCharType="separate"/>
          </w:r>
          <w:r w:rsidRPr="00C37A2A">
            <w:rPr>
              <w:rFonts w:asciiTheme="majorBidi" w:hAnsiTheme="majorBidi" w:cstheme="majorBidi"/>
              <w:noProof/>
              <w:lang w:val="en-GB"/>
            </w:rPr>
            <w:t>(S. Roth, 2011)</w:t>
          </w:r>
          <w:r>
            <w:rPr>
              <w:rFonts w:asciiTheme="majorBidi" w:hAnsiTheme="majorBidi" w:cstheme="majorBidi"/>
              <w:b/>
              <w:bCs/>
              <w:lang w:val="en-GB"/>
            </w:rPr>
            <w:fldChar w:fldCharType="end"/>
          </w:r>
        </w:sdtContent>
      </w:sdt>
    </w:p>
    <w:p w14:paraId="54F86736" w14:textId="4C55EEA9" w:rsidR="00806380" w:rsidRDefault="00806380" w:rsidP="00D87F3B">
      <w:pPr>
        <w:pStyle w:val="Heading2"/>
        <w:rPr>
          <w:sz w:val="24"/>
          <w:szCs w:val="24"/>
        </w:rPr>
      </w:pPr>
    </w:p>
    <w:p w14:paraId="589C77E1" w14:textId="7444A36D" w:rsidR="00806380" w:rsidRDefault="00806380" w:rsidP="00D87F3B">
      <w:pPr>
        <w:pStyle w:val="Heading2"/>
        <w:rPr>
          <w:sz w:val="24"/>
          <w:szCs w:val="24"/>
        </w:rPr>
      </w:pPr>
    </w:p>
    <w:p w14:paraId="05AFD6D9" w14:textId="24A4F930" w:rsidR="00806380" w:rsidRDefault="00806380" w:rsidP="00D87F3B">
      <w:pPr>
        <w:pStyle w:val="Heading2"/>
        <w:rPr>
          <w:sz w:val="24"/>
          <w:szCs w:val="24"/>
        </w:rPr>
      </w:pPr>
    </w:p>
    <w:p w14:paraId="45D1E9B8" w14:textId="7414FC85" w:rsidR="00806380" w:rsidRDefault="00806380" w:rsidP="00D87F3B">
      <w:pPr>
        <w:pStyle w:val="Heading2"/>
        <w:rPr>
          <w:sz w:val="24"/>
          <w:szCs w:val="24"/>
        </w:rPr>
      </w:pPr>
    </w:p>
    <w:p w14:paraId="21001C1A" w14:textId="5DD11AC9" w:rsidR="00806380" w:rsidRDefault="00806380" w:rsidP="00D87F3B">
      <w:pPr>
        <w:pStyle w:val="Heading2"/>
        <w:rPr>
          <w:sz w:val="24"/>
          <w:szCs w:val="24"/>
        </w:rPr>
      </w:pPr>
    </w:p>
    <w:p w14:paraId="469007AB" w14:textId="48CFF2A0" w:rsidR="00C37A2A" w:rsidRDefault="00C37A2A" w:rsidP="00C37A2A">
      <w:r>
        <w:fldChar w:fldCharType="begin"/>
      </w:r>
      <w:r>
        <w:instrText xml:space="preserve"> INCLUDEPICTURE "/var/folders/s0/b6_9vzx92hx0ph2mw1bvn1yh0000gn/T/com.microsoft.Word/WebArchiveCopyPasteTempFiles/image4.jpg" \* MERGEFORMATINET </w:instrText>
      </w:r>
      <w:r>
        <w:fldChar w:fldCharType="separate"/>
      </w:r>
      <w:r>
        <w:fldChar w:fldCharType="end"/>
      </w:r>
    </w:p>
    <w:p w14:paraId="16BE5BE9" w14:textId="1E830C28" w:rsidR="00360927" w:rsidRPr="00360927" w:rsidRDefault="00C37A2A" w:rsidP="00C37A2A">
      <w:pPr>
        <w:spacing w:after="0" w:line="240" w:lineRule="auto"/>
        <w:rPr>
          <w:rFonts w:ascii="Times New Roman" w:eastAsia="Times New Roman" w:hAnsi="Times New Roman" w:cs="Times New Roman"/>
          <w:color w:val="auto"/>
          <w:sz w:val="24"/>
          <w:szCs w:val="24"/>
          <w:lang w:val="en-GB" w:eastAsia="zh-CN"/>
        </w:rPr>
      </w:pPr>
      <w:r w:rsidRPr="00360927">
        <w:rPr>
          <w:rFonts w:ascii="Times New Roman" w:eastAsia="Times New Roman" w:hAnsi="Times New Roman" w:cs="Times New Roman"/>
          <w:color w:val="auto"/>
          <w:sz w:val="24"/>
          <w:szCs w:val="24"/>
          <w:lang w:val="en-GB" w:eastAsia="zh-CN"/>
        </w:rPr>
        <w:t xml:space="preserve"> </w:t>
      </w:r>
      <w:r w:rsidR="00360927" w:rsidRPr="00360927">
        <w:rPr>
          <w:rFonts w:ascii="Times New Roman" w:eastAsia="Times New Roman" w:hAnsi="Times New Roman" w:cs="Times New Roman"/>
          <w:color w:val="auto"/>
          <w:sz w:val="24"/>
          <w:szCs w:val="24"/>
          <w:lang w:val="en-GB" w:eastAsia="zh-CN"/>
        </w:rPr>
        <w:fldChar w:fldCharType="begin"/>
      </w:r>
      <w:r w:rsidR="00360927" w:rsidRPr="00360927">
        <w:rPr>
          <w:rFonts w:ascii="Times New Roman" w:eastAsia="Times New Roman" w:hAnsi="Times New Roman" w:cs="Times New Roman"/>
          <w:color w:val="auto"/>
          <w:sz w:val="24"/>
          <w:szCs w:val="24"/>
          <w:lang w:val="en-GB" w:eastAsia="zh-CN"/>
        </w:rPr>
        <w:instrText xml:space="preserve"> INCLUDEPICTURE "/var/folders/s0/b6_9vzx92hx0ph2mw1bvn1yh0000gn/T/com.microsoft.Word/WebArchiveCopyPasteTempFiles/image6.jpg" \* MERGEFORMATINET </w:instrText>
      </w:r>
      <w:r w:rsidR="00360927" w:rsidRPr="00360927">
        <w:rPr>
          <w:rFonts w:ascii="Times New Roman" w:eastAsia="Times New Roman" w:hAnsi="Times New Roman" w:cs="Times New Roman"/>
          <w:color w:val="auto"/>
          <w:sz w:val="24"/>
          <w:szCs w:val="24"/>
          <w:lang w:val="en-GB" w:eastAsia="zh-CN"/>
        </w:rPr>
        <w:fldChar w:fldCharType="separate"/>
      </w:r>
      <w:r w:rsidR="00360927" w:rsidRPr="00360927">
        <w:rPr>
          <w:rFonts w:ascii="Times New Roman" w:eastAsia="Times New Roman" w:hAnsi="Times New Roman" w:cs="Times New Roman"/>
          <w:color w:val="auto"/>
          <w:sz w:val="24"/>
          <w:szCs w:val="24"/>
          <w:lang w:val="en-GB" w:eastAsia="zh-CN"/>
        </w:rPr>
        <w:fldChar w:fldCharType="end"/>
      </w:r>
    </w:p>
    <w:p w14:paraId="1C42C646" w14:textId="77777777" w:rsidR="00806380" w:rsidRDefault="00806380" w:rsidP="00D87F3B">
      <w:pPr>
        <w:pStyle w:val="Heading2"/>
        <w:rPr>
          <w:sz w:val="24"/>
          <w:szCs w:val="24"/>
        </w:rPr>
      </w:pPr>
    </w:p>
    <w:p w14:paraId="5FBD1C8A" w14:textId="093FA5B0" w:rsidR="00806380" w:rsidRDefault="00806380" w:rsidP="00D87F3B">
      <w:pPr>
        <w:pStyle w:val="Heading2"/>
        <w:rPr>
          <w:sz w:val="24"/>
          <w:szCs w:val="24"/>
        </w:rPr>
      </w:pPr>
    </w:p>
    <w:p w14:paraId="69C3FBA5" w14:textId="1E99D750" w:rsidR="000C2ACB" w:rsidRDefault="000C2ACB" w:rsidP="000C2ACB"/>
    <w:p w14:paraId="0EE5E0E5" w14:textId="77777777" w:rsidR="000C2ACB" w:rsidRPr="000C2ACB" w:rsidRDefault="000C2ACB" w:rsidP="000C2ACB"/>
    <w:p w14:paraId="05E08DB0" w14:textId="77777777" w:rsidR="00C37A2A" w:rsidRPr="00C37A2A" w:rsidRDefault="00C37A2A" w:rsidP="00C37A2A"/>
    <w:p w14:paraId="74FCBBFC" w14:textId="61EA6FC7" w:rsidR="00806380" w:rsidRDefault="00806380" w:rsidP="00924786">
      <w:pPr>
        <w:pStyle w:val="Heading2"/>
        <w:numPr>
          <w:ilvl w:val="0"/>
          <w:numId w:val="11"/>
        </w:numPr>
      </w:pPr>
      <w:r>
        <w:t xml:space="preserve">Why is </w:t>
      </w:r>
      <w:r w:rsidR="00FD5523">
        <w:t>f</w:t>
      </w:r>
      <w:r>
        <w:t xml:space="preserve">inite </w:t>
      </w:r>
      <w:r w:rsidR="00FD5523">
        <w:t>e</w:t>
      </w:r>
      <w:r>
        <w:t xml:space="preserve">lement </w:t>
      </w:r>
      <w:r w:rsidR="00FD5523">
        <w:t>a</w:t>
      </w:r>
      <w:r>
        <w:t xml:space="preserve">nalysis </w:t>
      </w:r>
      <w:r w:rsidR="00FD5523">
        <w:t>u</w:t>
      </w:r>
      <w:r>
        <w:t xml:space="preserve">sed </w:t>
      </w:r>
      <w:r w:rsidR="00FD5523">
        <w:t>a</w:t>
      </w:r>
      <w:r>
        <w:t xml:space="preserve">longside </w:t>
      </w:r>
      <w:r w:rsidR="00FD5523">
        <w:t>p</w:t>
      </w:r>
      <w:r>
        <w:t xml:space="preserve">hysical </w:t>
      </w:r>
      <w:r w:rsidR="00FD5523">
        <w:t>t</w:t>
      </w:r>
      <w:r>
        <w:t>esting?</w:t>
      </w:r>
    </w:p>
    <w:p w14:paraId="1EC4BB4B" w14:textId="77777777" w:rsidR="00806380" w:rsidRDefault="00806380" w:rsidP="00806380">
      <w:pPr>
        <w:pStyle w:val="Heading2"/>
      </w:pPr>
    </w:p>
    <w:p w14:paraId="6099637F" w14:textId="678D6BA5" w:rsidR="00985716" w:rsidRPr="00634C52" w:rsidRDefault="00806380" w:rsidP="006C533F">
      <w:pPr>
        <w:rPr>
          <w:rFonts w:ascii="Times New Roman" w:hAnsi="Times New Roman" w:cs="Times New Roman"/>
          <w:sz w:val="22"/>
          <w:szCs w:val="22"/>
          <w:lang w:val="en-GB"/>
        </w:rPr>
      </w:pPr>
      <w:r w:rsidRPr="00634C52">
        <w:rPr>
          <w:rFonts w:ascii="Times New Roman" w:hAnsi="Times New Roman" w:cs="Times New Roman"/>
          <w:sz w:val="22"/>
          <w:szCs w:val="22"/>
          <w:lang w:val="en-GB"/>
        </w:rPr>
        <w:t xml:space="preserve">The automotive industry is extremely competitive, manufacturers are under constant pressure from competitors and increasingly stringent regulatory requirements. This forces the continual development of new technology and improved designs to be implemented as quickly and effectively as possible in order for manufacturers to stay ahead of the curve. The development of new models has historically been a time consuming and expensive process, </w:t>
      </w:r>
      <w:r w:rsidR="00B94099">
        <w:rPr>
          <w:rFonts w:ascii="Times New Roman" w:hAnsi="Times New Roman" w:cs="Times New Roman"/>
          <w:sz w:val="22"/>
          <w:szCs w:val="22"/>
          <w:lang w:val="en-GB"/>
        </w:rPr>
        <w:t xml:space="preserve">therefore </w:t>
      </w:r>
      <w:r w:rsidRPr="00634C52">
        <w:rPr>
          <w:rFonts w:ascii="Times New Roman" w:hAnsi="Times New Roman" w:cs="Times New Roman"/>
          <w:sz w:val="22"/>
          <w:szCs w:val="22"/>
          <w:lang w:val="en-GB"/>
        </w:rPr>
        <w:t>any computational resources that can reduce the cost and timescale of the development process will give a great advantage within the automotive sector. Computer aided design began to make its way into the automotive industry in the late 1960s to early 1970s as two dimensional wire frame and mesh renderings began replacing drafting boards</w:t>
      </w:r>
      <w:r w:rsidR="005C2BB0" w:rsidRPr="00634C52">
        <w:rPr>
          <w:rFonts w:ascii="Times New Roman" w:hAnsi="Times New Roman" w:cs="Times New Roman"/>
          <w:sz w:val="22"/>
          <w:szCs w:val="22"/>
          <w:lang w:val="en-GB"/>
        </w:rPr>
        <w:t>.</w:t>
      </w:r>
      <w:r w:rsidRPr="00634C52">
        <w:rPr>
          <w:rFonts w:ascii="Times New Roman" w:hAnsi="Times New Roman" w:cs="Times New Roman"/>
          <w:sz w:val="22"/>
          <w:szCs w:val="22"/>
          <w:lang w:val="en-GB"/>
        </w:rPr>
        <w:t xml:space="preserve"> </w:t>
      </w:r>
      <w:r w:rsidR="005C2BB0" w:rsidRPr="00634C52">
        <w:rPr>
          <w:rFonts w:ascii="Times New Roman" w:hAnsi="Times New Roman" w:cs="Times New Roman"/>
          <w:sz w:val="22"/>
          <w:szCs w:val="22"/>
          <w:lang w:val="en-GB"/>
        </w:rPr>
        <w:t>B</w:t>
      </w:r>
      <w:r w:rsidRPr="00634C52">
        <w:rPr>
          <w:rFonts w:ascii="Times New Roman" w:hAnsi="Times New Roman" w:cs="Times New Roman"/>
          <w:sz w:val="22"/>
          <w:szCs w:val="22"/>
          <w:lang w:val="en-GB"/>
        </w:rPr>
        <w:t>etween 1970 and 1980 surface and solid modelling was introduced</w:t>
      </w:r>
      <w:r w:rsidR="000D1EFD" w:rsidRPr="00634C52">
        <w:rPr>
          <w:rFonts w:ascii="Times New Roman" w:hAnsi="Times New Roman" w:cs="Times New Roman"/>
          <w:sz w:val="22"/>
          <w:szCs w:val="22"/>
          <w:lang w:val="en-GB"/>
        </w:rPr>
        <w:t xml:space="preserve">, whilst </w:t>
      </w:r>
      <w:r w:rsidRPr="00634C52">
        <w:rPr>
          <w:rFonts w:ascii="Times New Roman" w:hAnsi="Times New Roman" w:cs="Times New Roman"/>
          <w:sz w:val="22"/>
          <w:szCs w:val="22"/>
          <w:lang w:val="en-GB"/>
        </w:rPr>
        <w:t xml:space="preserve">3D cad wire frames were introduced in the early 1980s. </w:t>
      </w:r>
      <w:sdt>
        <w:sdtPr>
          <w:rPr>
            <w:rFonts w:ascii="Times New Roman" w:hAnsi="Times New Roman" w:cs="Times New Roman"/>
            <w:sz w:val="22"/>
            <w:szCs w:val="22"/>
            <w:lang w:val="en-GB"/>
          </w:rPr>
          <w:id w:val="-336619202"/>
          <w:citation/>
        </w:sdtPr>
        <w:sdtContent>
          <w:r w:rsidRPr="00634C52">
            <w:rPr>
              <w:rFonts w:ascii="Times New Roman" w:hAnsi="Times New Roman" w:cs="Times New Roman"/>
              <w:sz w:val="22"/>
              <w:szCs w:val="22"/>
              <w:lang w:val="en-GB"/>
            </w:rPr>
            <w:fldChar w:fldCharType="begin"/>
          </w:r>
          <w:r w:rsidRPr="00634C52">
            <w:rPr>
              <w:rFonts w:ascii="Times New Roman" w:hAnsi="Times New Roman" w:cs="Times New Roman"/>
              <w:sz w:val="22"/>
              <w:szCs w:val="22"/>
              <w:lang w:val="en-GB"/>
            </w:rPr>
            <w:instrText xml:space="preserve"> CITATION Kee95 \l 2057 </w:instrText>
          </w:r>
          <w:r w:rsidRPr="00634C52">
            <w:rPr>
              <w:rFonts w:ascii="Times New Roman" w:hAnsi="Times New Roman" w:cs="Times New Roman"/>
              <w:sz w:val="22"/>
              <w:szCs w:val="22"/>
              <w:lang w:val="en-GB"/>
            </w:rPr>
            <w:fldChar w:fldCharType="separate"/>
          </w:r>
          <w:r w:rsidR="00985716" w:rsidRPr="00634C52">
            <w:rPr>
              <w:rFonts w:ascii="Times New Roman" w:hAnsi="Times New Roman" w:cs="Times New Roman"/>
              <w:noProof/>
              <w:sz w:val="22"/>
              <w:szCs w:val="22"/>
              <w:lang w:val="en-GB"/>
            </w:rPr>
            <w:t>(Keenan, 1995)</w:t>
          </w:r>
          <w:r w:rsidRPr="00634C52">
            <w:rPr>
              <w:rFonts w:ascii="Times New Roman" w:hAnsi="Times New Roman" w:cs="Times New Roman"/>
              <w:sz w:val="22"/>
              <w:szCs w:val="22"/>
              <w:lang w:val="en-GB"/>
            </w:rPr>
            <w:fldChar w:fldCharType="end"/>
          </w:r>
        </w:sdtContent>
      </w:sdt>
      <w:r w:rsidR="006C533F" w:rsidRPr="00634C52">
        <w:rPr>
          <w:rFonts w:ascii="Times New Roman" w:hAnsi="Times New Roman" w:cs="Times New Roman"/>
          <w:sz w:val="22"/>
          <w:szCs w:val="22"/>
          <w:lang w:val="en-GB"/>
        </w:rPr>
        <w:t xml:space="preserve">. </w:t>
      </w:r>
      <w:r w:rsidRPr="00634C52">
        <w:rPr>
          <w:rFonts w:ascii="Times New Roman" w:hAnsi="Times New Roman" w:cs="Times New Roman"/>
          <w:sz w:val="22"/>
          <w:szCs w:val="22"/>
          <w:lang w:val="en-GB"/>
        </w:rPr>
        <w:t>Car manufacturers realised that utilising this ever evolving and improving technology to design their vehicles could give them an advantage over the competition as time to market is exceptionally important in this sector. This has led to computer aided design and the FEA method becoming an intrinsic part of the automotive engineering design process. Moving predictive simulation to as early in the design process as possible is a major objective within the automotive industry</w:t>
      </w:r>
      <w:r w:rsidR="000D1EFD" w:rsidRPr="00634C52">
        <w:rPr>
          <w:rFonts w:ascii="Times New Roman" w:hAnsi="Times New Roman" w:cs="Times New Roman"/>
          <w:sz w:val="22"/>
          <w:szCs w:val="22"/>
          <w:lang w:val="en-GB"/>
        </w:rPr>
        <w:t>,</w:t>
      </w:r>
      <w:r w:rsidRPr="00634C52">
        <w:rPr>
          <w:rFonts w:ascii="Times New Roman" w:hAnsi="Times New Roman" w:cs="Times New Roman"/>
          <w:sz w:val="22"/>
          <w:szCs w:val="22"/>
          <w:lang w:val="en-GB"/>
        </w:rPr>
        <w:t xml:space="preserve"> as this can allow the manufacturer to reduce development time and costs by reducing the number of design cycles and eliminating as much physical testing as possible </w:t>
      </w:r>
      <w:sdt>
        <w:sdtPr>
          <w:rPr>
            <w:rFonts w:ascii="Times New Roman" w:hAnsi="Times New Roman" w:cs="Times New Roman"/>
            <w:sz w:val="22"/>
            <w:szCs w:val="22"/>
            <w:lang w:val="en-GB"/>
          </w:rPr>
          <w:id w:val="590739024"/>
          <w:citation/>
        </w:sdtPr>
        <w:sdtContent>
          <w:r w:rsidRPr="00634C52">
            <w:rPr>
              <w:rFonts w:ascii="Times New Roman" w:hAnsi="Times New Roman" w:cs="Times New Roman"/>
              <w:sz w:val="22"/>
              <w:szCs w:val="22"/>
              <w:lang w:val="en-GB"/>
            </w:rPr>
            <w:fldChar w:fldCharType="begin"/>
          </w:r>
          <w:r w:rsidRPr="00634C52">
            <w:rPr>
              <w:rFonts w:ascii="Times New Roman" w:hAnsi="Times New Roman" w:cs="Times New Roman"/>
              <w:sz w:val="22"/>
              <w:szCs w:val="22"/>
              <w:lang w:val="en-GB"/>
            </w:rPr>
            <w:instrText xml:space="preserve"> CITATION Abb14 \l 2057 </w:instrText>
          </w:r>
          <w:r w:rsidRPr="00634C52">
            <w:rPr>
              <w:rFonts w:ascii="Times New Roman" w:hAnsi="Times New Roman" w:cs="Times New Roman"/>
              <w:sz w:val="22"/>
              <w:szCs w:val="22"/>
              <w:lang w:val="en-GB"/>
            </w:rPr>
            <w:fldChar w:fldCharType="separate"/>
          </w:r>
          <w:r w:rsidR="00985716" w:rsidRPr="00634C52">
            <w:rPr>
              <w:rFonts w:ascii="Times New Roman" w:hAnsi="Times New Roman" w:cs="Times New Roman"/>
              <w:noProof/>
              <w:sz w:val="22"/>
              <w:szCs w:val="22"/>
              <w:lang w:val="en-GB"/>
            </w:rPr>
            <w:t>(Abbey, 2014)</w:t>
          </w:r>
          <w:r w:rsidRPr="00634C52">
            <w:rPr>
              <w:rFonts w:ascii="Times New Roman" w:hAnsi="Times New Roman" w:cs="Times New Roman"/>
              <w:sz w:val="22"/>
              <w:szCs w:val="22"/>
              <w:lang w:val="en-GB"/>
            </w:rPr>
            <w:fldChar w:fldCharType="end"/>
          </w:r>
        </w:sdtContent>
      </w:sdt>
      <w:r w:rsidR="006C533F" w:rsidRPr="00634C52">
        <w:rPr>
          <w:rFonts w:ascii="Times New Roman" w:hAnsi="Times New Roman" w:cs="Times New Roman"/>
          <w:sz w:val="22"/>
          <w:szCs w:val="22"/>
          <w:lang w:val="en-GB"/>
        </w:rPr>
        <w:t>.</w:t>
      </w:r>
      <w:r w:rsidR="003A6ADF" w:rsidRPr="00634C52">
        <w:rPr>
          <w:rFonts w:ascii="Times New Roman" w:hAnsi="Times New Roman" w:cs="Times New Roman"/>
          <w:sz w:val="22"/>
          <w:szCs w:val="22"/>
          <w:lang w:val="en-GB"/>
        </w:rPr>
        <w:t xml:space="preserve"> By utilising FEA</w:t>
      </w:r>
      <w:r w:rsidR="00D315EB" w:rsidRPr="00634C52">
        <w:rPr>
          <w:rFonts w:ascii="Times New Roman" w:hAnsi="Times New Roman" w:cs="Times New Roman"/>
          <w:sz w:val="22"/>
          <w:szCs w:val="22"/>
          <w:lang w:val="en-GB"/>
        </w:rPr>
        <w:t>,</w:t>
      </w:r>
      <w:r w:rsidR="003A6ADF" w:rsidRPr="00634C52">
        <w:rPr>
          <w:rFonts w:ascii="Times New Roman" w:hAnsi="Times New Roman" w:cs="Times New Roman"/>
          <w:sz w:val="22"/>
          <w:szCs w:val="22"/>
          <w:lang w:val="en-GB"/>
        </w:rPr>
        <w:t xml:space="preserve"> alternative designs and materials can be compared more quickly and without the need for phys</w:t>
      </w:r>
      <w:r w:rsidR="002F078F" w:rsidRPr="00634C52">
        <w:rPr>
          <w:rFonts w:ascii="Times New Roman" w:hAnsi="Times New Roman" w:cs="Times New Roman"/>
          <w:sz w:val="22"/>
          <w:szCs w:val="22"/>
          <w:lang w:val="en-GB"/>
        </w:rPr>
        <w:t>ical testing comparisons.</w:t>
      </w:r>
      <w:r w:rsidR="003A6ADF" w:rsidRPr="00634C52">
        <w:rPr>
          <w:rFonts w:ascii="Times New Roman" w:hAnsi="Times New Roman" w:cs="Times New Roman"/>
          <w:sz w:val="22"/>
          <w:szCs w:val="22"/>
          <w:lang w:val="en-GB"/>
        </w:rPr>
        <w:t xml:space="preserve"> </w:t>
      </w:r>
    </w:p>
    <w:p w14:paraId="527C9AD7" w14:textId="5D9206C6" w:rsidR="00985716" w:rsidRPr="00985716" w:rsidRDefault="00985716" w:rsidP="006C533F">
      <w:pPr>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 xml:space="preserve">Figure </w:t>
      </w:r>
      <w:r w:rsidR="0029082F">
        <w:rPr>
          <w:rFonts w:ascii="Times New Roman" w:hAnsi="Times New Roman" w:cs="Times New Roman"/>
          <w:b/>
          <w:bCs/>
          <w:i/>
          <w:iCs/>
          <w:sz w:val="24"/>
          <w:szCs w:val="24"/>
          <w:lang w:val="en-GB"/>
        </w:rPr>
        <w:t>3</w:t>
      </w:r>
      <w:r>
        <w:rPr>
          <w:rFonts w:ascii="Times New Roman" w:hAnsi="Times New Roman" w:cs="Times New Roman"/>
          <w:b/>
          <w:bCs/>
          <w:i/>
          <w:iCs/>
          <w:sz w:val="24"/>
          <w:szCs w:val="24"/>
          <w:lang w:val="en-GB"/>
        </w:rPr>
        <w:t xml:space="preserve"> </w:t>
      </w:r>
      <w:sdt>
        <w:sdtPr>
          <w:rPr>
            <w:rFonts w:ascii="Times New Roman" w:hAnsi="Times New Roman" w:cs="Times New Roman"/>
            <w:sz w:val="24"/>
            <w:szCs w:val="24"/>
            <w:lang w:val="en-GB"/>
          </w:rPr>
          <w:id w:val="1083265554"/>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Bel14 \l 2057 </w:instrText>
          </w:r>
          <w:r>
            <w:rPr>
              <w:rFonts w:ascii="Times New Roman" w:hAnsi="Times New Roman" w:cs="Times New Roman"/>
              <w:sz w:val="24"/>
              <w:szCs w:val="24"/>
              <w:lang w:val="en-GB"/>
            </w:rPr>
            <w:fldChar w:fldCharType="separate"/>
          </w:r>
          <w:r w:rsidRPr="00985716">
            <w:rPr>
              <w:rFonts w:ascii="Times New Roman" w:hAnsi="Times New Roman" w:cs="Times New Roman"/>
              <w:noProof/>
              <w:sz w:val="24"/>
              <w:szCs w:val="24"/>
              <w:lang w:val="en-GB"/>
            </w:rPr>
            <w:t>(Belhe, 2014)</w:t>
          </w:r>
          <w:r>
            <w:rPr>
              <w:rFonts w:ascii="Times New Roman" w:hAnsi="Times New Roman" w:cs="Times New Roman"/>
              <w:sz w:val="24"/>
              <w:szCs w:val="24"/>
              <w:lang w:val="en-GB"/>
            </w:rPr>
            <w:fldChar w:fldCharType="end"/>
          </w:r>
        </w:sdtContent>
      </w:sdt>
    </w:p>
    <w:p w14:paraId="322B44BD" w14:textId="31986546" w:rsidR="00985716" w:rsidRDefault="00634C52" w:rsidP="006C533F">
      <w:pPr>
        <w:rPr>
          <w:rFonts w:ascii="Times New Roman" w:hAnsi="Times New Roman" w:cs="Times New Roman"/>
          <w:sz w:val="24"/>
          <w:szCs w:val="24"/>
          <w:lang w:val="en-GB"/>
        </w:rPr>
      </w:pPr>
      <w:r w:rsidRPr="00985716">
        <w:rPr>
          <w:rFonts w:ascii="Times New Roman" w:eastAsia="Times New Roman" w:hAnsi="Times New Roman" w:cs="Times New Roman"/>
          <w:noProof/>
          <w:color w:val="auto"/>
          <w:sz w:val="24"/>
          <w:szCs w:val="24"/>
          <w:lang w:val="en-GB" w:eastAsia="zh-CN"/>
        </w:rPr>
        <w:drawing>
          <wp:anchor distT="0" distB="0" distL="114300" distR="114300" simplePos="0" relativeHeight="251660288" behindDoc="1" locked="0" layoutInCell="1" allowOverlap="1" wp14:anchorId="495D3260" wp14:editId="662E6762">
            <wp:simplePos x="0" y="0"/>
            <wp:positionH relativeFrom="column">
              <wp:posOffset>-443230</wp:posOffset>
            </wp:positionH>
            <wp:positionV relativeFrom="paragraph">
              <wp:posOffset>240394</wp:posOffset>
            </wp:positionV>
            <wp:extent cx="6076315" cy="2927985"/>
            <wp:effectExtent l="0" t="0" r="0" b="5715"/>
            <wp:wrapNone/>
            <wp:docPr id="3" name="Picture 3" descr="FEA and Its Impact on the Design Process and Lifecycle of a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A and Its Impact on the Design Process and Lifecycle of a Produ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6315" cy="2927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F45AFD" w14:textId="1727FDCB" w:rsidR="00985716" w:rsidRDefault="00985716" w:rsidP="006C533F">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14:paraId="6FE7A348" w14:textId="085C34A4" w:rsidR="00985716" w:rsidRDefault="00985716" w:rsidP="006C533F">
      <w:pPr>
        <w:rPr>
          <w:rFonts w:ascii="Times New Roman" w:hAnsi="Times New Roman" w:cs="Times New Roman"/>
          <w:sz w:val="24"/>
          <w:szCs w:val="24"/>
          <w:lang w:val="en-GB"/>
        </w:rPr>
      </w:pPr>
    </w:p>
    <w:p w14:paraId="176263DF" w14:textId="559C3648" w:rsidR="00985716" w:rsidRPr="00985716" w:rsidRDefault="00985716" w:rsidP="00985716">
      <w:pPr>
        <w:spacing w:after="0" w:line="240" w:lineRule="auto"/>
        <w:rPr>
          <w:rFonts w:ascii="Times New Roman" w:eastAsia="Times New Roman" w:hAnsi="Times New Roman" w:cs="Times New Roman"/>
          <w:color w:val="auto"/>
          <w:sz w:val="24"/>
          <w:szCs w:val="24"/>
          <w:lang w:val="en-GB" w:eastAsia="zh-CN"/>
        </w:rPr>
      </w:pPr>
      <w:r w:rsidRPr="00985716">
        <w:rPr>
          <w:rFonts w:ascii="Times New Roman" w:eastAsia="Times New Roman" w:hAnsi="Times New Roman" w:cs="Times New Roman"/>
          <w:color w:val="auto"/>
          <w:sz w:val="24"/>
          <w:szCs w:val="24"/>
          <w:lang w:val="en-GB" w:eastAsia="zh-CN"/>
        </w:rPr>
        <w:fldChar w:fldCharType="begin"/>
      </w:r>
      <w:r w:rsidRPr="00985716">
        <w:rPr>
          <w:rFonts w:ascii="Times New Roman" w:eastAsia="Times New Roman" w:hAnsi="Times New Roman" w:cs="Times New Roman"/>
          <w:color w:val="auto"/>
          <w:sz w:val="24"/>
          <w:szCs w:val="24"/>
          <w:lang w:val="en-GB" w:eastAsia="zh-CN"/>
        </w:rPr>
        <w:instrText xml:space="preserve"> INCLUDEPICTURE "/var/folders/s0/b6_9vzx92hx0ph2mw1bvn1yh0000gn/T/com.microsoft.Word/WebArchiveCopyPasteTempFiles/fea.jpg" \* MERGEFORMATINET </w:instrText>
      </w:r>
      <w:r w:rsidRPr="00985716">
        <w:rPr>
          <w:rFonts w:ascii="Times New Roman" w:eastAsia="Times New Roman" w:hAnsi="Times New Roman" w:cs="Times New Roman"/>
          <w:color w:val="auto"/>
          <w:sz w:val="24"/>
          <w:szCs w:val="24"/>
          <w:lang w:val="en-GB" w:eastAsia="zh-CN"/>
        </w:rPr>
        <w:fldChar w:fldCharType="separate"/>
      </w:r>
      <w:r w:rsidRPr="00985716">
        <w:rPr>
          <w:rFonts w:ascii="Times New Roman" w:eastAsia="Times New Roman" w:hAnsi="Times New Roman" w:cs="Times New Roman"/>
          <w:color w:val="auto"/>
          <w:sz w:val="24"/>
          <w:szCs w:val="24"/>
          <w:lang w:val="en-GB" w:eastAsia="zh-CN"/>
        </w:rPr>
        <w:fldChar w:fldCharType="end"/>
      </w:r>
    </w:p>
    <w:p w14:paraId="78023764" w14:textId="77777777" w:rsidR="00985716" w:rsidRDefault="00985716" w:rsidP="006C533F">
      <w:pPr>
        <w:rPr>
          <w:rFonts w:ascii="Times New Roman" w:hAnsi="Times New Roman" w:cs="Times New Roman"/>
          <w:sz w:val="24"/>
          <w:szCs w:val="24"/>
          <w:lang w:val="en-GB"/>
        </w:rPr>
      </w:pPr>
    </w:p>
    <w:p w14:paraId="7E516D80" w14:textId="77777777" w:rsidR="00985716" w:rsidRDefault="00985716" w:rsidP="006C533F">
      <w:pPr>
        <w:rPr>
          <w:rFonts w:ascii="Times New Roman" w:hAnsi="Times New Roman" w:cs="Times New Roman"/>
          <w:sz w:val="24"/>
          <w:szCs w:val="24"/>
          <w:lang w:val="en-GB"/>
        </w:rPr>
      </w:pPr>
    </w:p>
    <w:p w14:paraId="192F175D" w14:textId="77777777" w:rsidR="00B94099" w:rsidRDefault="00B94099" w:rsidP="004F16BA">
      <w:pPr>
        <w:pStyle w:val="Heading2"/>
        <w:rPr>
          <w:lang w:val="en-GB"/>
        </w:rPr>
      </w:pPr>
    </w:p>
    <w:p w14:paraId="1A7CE6EE" w14:textId="77777777" w:rsidR="00B94099" w:rsidRDefault="00B94099" w:rsidP="004F16BA">
      <w:pPr>
        <w:pStyle w:val="Heading2"/>
        <w:rPr>
          <w:lang w:val="en-GB"/>
        </w:rPr>
      </w:pPr>
    </w:p>
    <w:p w14:paraId="45D6A334" w14:textId="77777777" w:rsidR="00B94099" w:rsidRDefault="00B94099" w:rsidP="004F16BA">
      <w:pPr>
        <w:pStyle w:val="Heading2"/>
        <w:rPr>
          <w:lang w:val="en-GB"/>
        </w:rPr>
      </w:pPr>
    </w:p>
    <w:p w14:paraId="6B8B4F6D" w14:textId="4A9E79BB" w:rsidR="00985716" w:rsidRDefault="004F16BA" w:rsidP="004F16BA">
      <w:pPr>
        <w:pStyle w:val="Heading2"/>
        <w:rPr>
          <w:lang w:val="en-GB"/>
        </w:rPr>
      </w:pPr>
      <w:r>
        <w:rPr>
          <w:lang w:val="en-GB"/>
        </w:rPr>
        <w:t xml:space="preserve">2.1 How </w:t>
      </w:r>
      <w:r w:rsidR="00FD5523">
        <w:rPr>
          <w:lang w:val="en-GB"/>
        </w:rPr>
        <w:t>u</w:t>
      </w:r>
      <w:r>
        <w:rPr>
          <w:lang w:val="en-GB"/>
        </w:rPr>
        <w:t xml:space="preserve">tilising FEA </w:t>
      </w:r>
      <w:r w:rsidR="00FD5523">
        <w:rPr>
          <w:lang w:val="en-GB"/>
        </w:rPr>
        <w:t>r</w:t>
      </w:r>
      <w:r>
        <w:rPr>
          <w:lang w:val="en-GB"/>
        </w:rPr>
        <w:t>educes the overall time and financial cost of product design</w:t>
      </w:r>
    </w:p>
    <w:p w14:paraId="4950ACFF" w14:textId="019D9F4D" w:rsidR="00026505" w:rsidRPr="00634C52" w:rsidRDefault="00985716" w:rsidP="00D315EB">
      <w:pPr>
        <w:rPr>
          <w:rFonts w:ascii="Times New Roman" w:hAnsi="Times New Roman" w:cs="Times New Roman"/>
          <w:sz w:val="22"/>
          <w:szCs w:val="22"/>
          <w:lang w:val="en-GB"/>
        </w:rPr>
      </w:pPr>
      <w:r w:rsidRPr="00634C52">
        <w:rPr>
          <w:rFonts w:ascii="Times New Roman" w:hAnsi="Times New Roman" w:cs="Times New Roman"/>
          <w:sz w:val="22"/>
          <w:szCs w:val="22"/>
          <w:lang w:val="en-GB"/>
        </w:rPr>
        <w:t>The FEA process increases the amount of time that is spend in the design phase of the product develop</w:t>
      </w:r>
      <w:r w:rsidR="000D1EFD" w:rsidRPr="00634C52">
        <w:rPr>
          <w:rFonts w:ascii="Times New Roman" w:hAnsi="Times New Roman" w:cs="Times New Roman"/>
          <w:sz w:val="22"/>
          <w:szCs w:val="22"/>
          <w:lang w:val="en-GB"/>
        </w:rPr>
        <w:t>ment when compared to only relying on physical testing to inform design decisions. H</w:t>
      </w:r>
      <w:r w:rsidRPr="00634C52">
        <w:rPr>
          <w:rFonts w:ascii="Times New Roman" w:hAnsi="Times New Roman" w:cs="Times New Roman"/>
          <w:sz w:val="22"/>
          <w:szCs w:val="22"/>
          <w:lang w:val="en-GB"/>
        </w:rPr>
        <w:t>owever</w:t>
      </w:r>
      <w:r w:rsidR="000D1EFD" w:rsidRPr="00634C52">
        <w:rPr>
          <w:rFonts w:ascii="Times New Roman" w:hAnsi="Times New Roman" w:cs="Times New Roman"/>
          <w:sz w:val="22"/>
          <w:szCs w:val="22"/>
          <w:lang w:val="en-GB"/>
        </w:rPr>
        <w:t xml:space="preserve">, </w:t>
      </w:r>
      <w:r w:rsidRPr="00634C52">
        <w:rPr>
          <w:rFonts w:ascii="Times New Roman" w:hAnsi="Times New Roman" w:cs="Times New Roman"/>
          <w:sz w:val="22"/>
          <w:szCs w:val="22"/>
          <w:lang w:val="en-GB"/>
        </w:rPr>
        <w:t xml:space="preserve">by investing resources in the design phase greater financial and time savings can be made by greatly reducing the </w:t>
      </w:r>
      <w:r w:rsidR="004F16BA" w:rsidRPr="00634C52">
        <w:rPr>
          <w:rFonts w:ascii="Times New Roman" w:hAnsi="Times New Roman" w:cs="Times New Roman"/>
          <w:sz w:val="22"/>
          <w:szCs w:val="22"/>
          <w:lang w:val="en-GB"/>
        </w:rPr>
        <w:t>money</w:t>
      </w:r>
      <w:r w:rsidRPr="00634C52">
        <w:rPr>
          <w:rFonts w:ascii="Times New Roman" w:hAnsi="Times New Roman" w:cs="Times New Roman"/>
          <w:sz w:val="22"/>
          <w:szCs w:val="22"/>
          <w:lang w:val="en-GB"/>
        </w:rPr>
        <w:t xml:space="preserve"> and time spent in the validation phase of the design process. This validation phase is </w:t>
      </w:r>
      <w:r w:rsidR="000D1EFD" w:rsidRPr="00634C52">
        <w:rPr>
          <w:rFonts w:ascii="Times New Roman" w:hAnsi="Times New Roman" w:cs="Times New Roman"/>
          <w:sz w:val="22"/>
          <w:szCs w:val="22"/>
          <w:lang w:val="en-GB"/>
        </w:rPr>
        <w:t xml:space="preserve">reduced </w:t>
      </w:r>
      <w:r w:rsidRPr="00634C52">
        <w:rPr>
          <w:rFonts w:ascii="Times New Roman" w:hAnsi="Times New Roman" w:cs="Times New Roman"/>
          <w:sz w:val="22"/>
          <w:szCs w:val="22"/>
          <w:lang w:val="en-GB"/>
        </w:rPr>
        <w:t>whe</w:t>
      </w:r>
      <w:r w:rsidR="000D1EFD" w:rsidRPr="00634C52">
        <w:rPr>
          <w:rFonts w:ascii="Times New Roman" w:hAnsi="Times New Roman" w:cs="Times New Roman"/>
          <w:sz w:val="22"/>
          <w:szCs w:val="22"/>
          <w:lang w:val="en-GB"/>
        </w:rPr>
        <w:t>n</w:t>
      </w:r>
      <w:r w:rsidRPr="00634C52">
        <w:rPr>
          <w:rFonts w:ascii="Times New Roman" w:hAnsi="Times New Roman" w:cs="Times New Roman"/>
          <w:sz w:val="22"/>
          <w:szCs w:val="22"/>
          <w:lang w:val="en-GB"/>
        </w:rPr>
        <w:t xml:space="preserve"> the FEA process is </w:t>
      </w:r>
      <w:r w:rsidR="00974495" w:rsidRPr="00634C52">
        <w:rPr>
          <w:rFonts w:ascii="Times New Roman" w:hAnsi="Times New Roman" w:cs="Times New Roman"/>
          <w:sz w:val="22"/>
          <w:szCs w:val="22"/>
          <w:lang w:val="en-GB"/>
        </w:rPr>
        <w:t>used in conjunction with physical testing</w:t>
      </w:r>
      <w:r w:rsidR="000D1EFD" w:rsidRPr="00634C52">
        <w:rPr>
          <w:rFonts w:ascii="Times New Roman" w:hAnsi="Times New Roman" w:cs="Times New Roman"/>
          <w:sz w:val="22"/>
          <w:szCs w:val="22"/>
          <w:lang w:val="en-GB"/>
        </w:rPr>
        <w:t xml:space="preserve"> as less physical testing is required in order to validate different design prototypes. By analysing design prototypes using the finite element method, prototype designs that are found to be unfeasible with limited doubt by the simulations can be discarded earlier in the validation stage. By using FEA</w:t>
      </w:r>
      <w:r w:rsidR="0002184F" w:rsidRPr="00634C52">
        <w:rPr>
          <w:rFonts w:ascii="Times New Roman" w:hAnsi="Times New Roman" w:cs="Times New Roman"/>
          <w:sz w:val="22"/>
          <w:szCs w:val="22"/>
          <w:lang w:val="en-GB"/>
        </w:rPr>
        <w:t>,</w:t>
      </w:r>
      <w:r w:rsidR="000D1EFD" w:rsidRPr="00634C52">
        <w:rPr>
          <w:rFonts w:ascii="Times New Roman" w:hAnsi="Times New Roman" w:cs="Times New Roman"/>
          <w:sz w:val="22"/>
          <w:szCs w:val="22"/>
          <w:lang w:val="en-GB"/>
        </w:rPr>
        <w:t xml:space="preserve"> design engineers can discard designs that are unsuitable before needing to physically test them in order to prove whether they should be taken further along the </w:t>
      </w:r>
      <w:r w:rsidR="00BD6569" w:rsidRPr="00634C52">
        <w:rPr>
          <w:rFonts w:ascii="Times New Roman" w:hAnsi="Times New Roman" w:cs="Times New Roman"/>
          <w:sz w:val="22"/>
          <w:szCs w:val="22"/>
          <w:lang w:val="en-GB"/>
        </w:rPr>
        <w:t>design process or not.</w:t>
      </w:r>
      <w:r w:rsidR="00951AEA" w:rsidRPr="00634C52">
        <w:rPr>
          <w:rFonts w:ascii="Times New Roman" w:hAnsi="Times New Roman" w:cs="Times New Roman"/>
          <w:sz w:val="22"/>
          <w:szCs w:val="22"/>
          <w:lang w:val="en-GB"/>
        </w:rPr>
        <w:t xml:space="preserve"> </w:t>
      </w:r>
      <w:r w:rsidR="0002184F" w:rsidRPr="00634C52">
        <w:rPr>
          <w:rFonts w:ascii="Times New Roman" w:hAnsi="Times New Roman" w:cs="Times New Roman"/>
          <w:sz w:val="22"/>
          <w:szCs w:val="22"/>
          <w:lang w:val="en-GB"/>
        </w:rPr>
        <w:t>Reducing the amount of physical testing not only has the benefits of reducing the time and money spent validating designs, but also reduces material waste and energy consumption in the development of a product.</w:t>
      </w:r>
      <w:r w:rsidR="004F16BA" w:rsidRPr="00634C52">
        <w:rPr>
          <w:rFonts w:ascii="Times New Roman" w:hAnsi="Times New Roman" w:cs="Times New Roman"/>
          <w:sz w:val="22"/>
          <w:szCs w:val="22"/>
          <w:lang w:val="en-GB"/>
        </w:rPr>
        <w:t xml:space="preserve"> This is of particular significance in the automotive industry as vehicles are complex systems made up of thousands of components with differing material properties and </w:t>
      </w:r>
      <w:r w:rsidR="008E5EE6" w:rsidRPr="00634C52">
        <w:rPr>
          <w:rFonts w:ascii="Times New Roman" w:hAnsi="Times New Roman" w:cs="Times New Roman"/>
          <w:sz w:val="22"/>
          <w:szCs w:val="22"/>
          <w:lang w:val="en-GB"/>
        </w:rPr>
        <w:t xml:space="preserve">varying </w:t>
      </w:r>
      <w:r w:rsidR="00D315EB" w:rsidRPr="00634C52">
        <w:rPr>
          <w:rFonts w:ascii="Times New Roman" w:hAnsi="Times New Roman" w:cs="Times New Roman"/>
          <w:sz w:val="22"/>
          <w:szCs w:val="22"/>
          <w:lang w:val="en-GB"/>
        </w:rPr>
        <w:t xml:space="preserve">requirements for </w:t>
      </w:r>
      <w:r w:rsidR="00026505" w:rsidRPr="00634C52">
        <w:rPr>
          <w:rFonts w:ascii="Times New Roman" w:hAnsi="Times New Roman" w:cs="Times New Roman"/>
          <w:sz w:val="22"/>
          <w:szCs w:val="22"/>
          <w:lang w:val="en-GB"/>
        </w:rPr>
        <w:t xml:space="preserve">yield </w:t>
      </w:r>
      <w:r w:rsidR="00D315EB" w:rsidRPr="00634C52">
        <w:rPr>
          <w:rFonts w:ascii="Times New Roman" w:hAnsi="Times New Roman" w:cs="Times New Roman"/>
          <w:sz w:val="22"/>
          <w:szCs w:val="22"/>
          <w:lang w:val="en-GB"/>
        </w:rPr>
        <w:t>strength, durability, impact absorption etc. Due to the nature of vehicle design the FEA process and physical testing can be carried out on a component basis, on a sub-system basis or on the entire vehicle.</w:t>
      </w:r>
      <w:r w:rsidR="00B94099">
        <w:rPr>
          <w:rFonts w:ascii="Times New Roman" w:hAnsi="Times New Roman" w:cs="Times New Roman"/>
          <w:sz w:val="22"/>
          <w:szCs w:val="22"/>
          <w:lang w:val="en-GB"/>
        </w:rPr>
        <w:t xml:space="preserve"> </w:t>
      </w:r>
    </w:p>
    <w:p w14:paraId="03B27DC1" w14:textId="519E70F2" w:rsidR="00026505" w:rsidRDefault="00026505" w:rsidP="00026505">
      <w:pPr>
        <w:pStyle w:val="Heading2"/>
        <w:rPr>
          <w:lang w:val="en-GB"/>
        </w:rPr>
      </w:pPr>
      <w:r>
        <w:rPr>
          <w:lang w:val="en-GB"/>
        </w:rPr>
        <w:t>2.</w:t>
      </w:r>
      <w:r w:rsidR="00FD5523">
        <w:rPr>
          <w:lang w:val="en-GB"/>
        </w:rPr>
        <w:t>2</w:t>
      </w:r>
      <w:r>
        <w:rPr>
          <w:lang w:val="en-GB"/>
        </w:rPr>
        <w:t xml:space="preserve"> Why FEA is used in conjunction with physical testing in order to improve vehicle safety</w:t>
      </w:r>
    </w:p>
    <w:p w14:paraId="0CDE0A89" w14:textId="37FE47F6" w:rsidR="00B76229" w:rsidRDefault="00D315EB" w:rsidP="00B76229">
      <w:pPr>
        <w:rPr>
          <w:rFonts w:ascii="Times New Roman" w:hAnsi="Times New Roman" w:cs="Times New Roman"/>
          <w:sz w:val="22"/>
          <w:szCs w:val="22"/>
          <w:lang w:val="en-GB"/>
        </w:rPr>
      </w:pPr>
      <w:r>
        <w:rPr>
          <w:rFonts w:ascii="Times New Roman" w:hAnsi="Times New Roman" w:cs="Times New Roman"/>
          <w:sz w:val="24"/>
          <w:szCs w:val="24"/>
          <w:lang w:val="en-GB"/>
        </w:rPr>
        <w:t xml:space="preserve"> </w:t>
      </w:r>
      <w:r w:rsidRPr="0047035E">
        <w:rPr>
          <w:rFonts w:ascii="Times New Roman" w:hAnsi="Times New Roman" w:cs="Times New Roman"/>
          <w:sz w:val="22"/>
          <w:szCs w:val="22"/>
          <w:lang w:val="en-GB"/>
        </w:rPr>
        <w:t>FEA is of</w:t>
      </w:r>
      <w:r w:rsidR="00026505" w:rsidRPr="0047035E">
        <w:rPr>
          <w:rFonts w:ascii="Times New Roman" w:hAnsi="Times New Roman" w:cs="Times New Roman"/>
          <w:sz w:val="22"/>
          <w:szCs w:val="22"/>
          <w:lang w:val="en-GB"/>
        </w:rPr>
        <w:t xml:space="preserve"> particular use when </w:t>
      </w:r>
      <w:r w:rsidRPr="0047035E">
        <w:rPr>
          <w:rFonts w:ascii="Times New Roman" w:hAnsi="Times New Roman" w:cs="Times New Roman"/>
          <w:sz w:val="22"/>
          <w:szCs w:val="22"/>
          <w:lang w:val="en-GB"/>
        </w:rPr>
        <w:t xml:space="preserve">used in conjunction with physical testing by automakers in order to improve the safety of their vehicles. Physical testing of vehicle safety and </w:t>
      </w:r>
      <w:r w:rsidR="00E26CC0" w:rsidRPr="0047035E">
        <w:rPr>
          <w:rFonts w:ascii="Times New Roman" w:hAnsi="Times New Roman" w:cs="Times New Roman"/>
          <w:sz w:val="22"/>
          <w:szCs w:val="22"/>
          <w:lang w:val="en-GB"/>
        </w:rPr>
        <w:t>structural integrity in the case of an impact</w:t>
      </w:r>
      <w:r w:rsidR="000B688F" w:rsidRPr="0047035E">
        <w:rPr>
          <w:rFonts w:ascii="Times New Roman" w:hAnsi="Times New Roman" w:cs="Times New Roman"/>
          <w:sz w:val="22"/>
          <w:szCs w:val="22"/>
          <w:lang w:val="en-GB"/>
        </w:rPr>
        <w:t xml:space="preserve"> in particular</w:t>
      </w:r>
      <w:r w:rsidR="00E26CC0" w:rsidRPr="0047035E">
        <w:rPr>
          <w:rFonts w:ascii="Times New Roman" w:hAnsi="Times New Roman" w:cs="Times New Roman"/>
          <w:sz w:val="22"/>
          <w:szCs w:val="22"/>
          <w:lang w:val="en-GB"/>
        </w:rPr>
        <w:t xml:space="preserve"> is an expensive and time consuming process</w:t>
      </w:r>
      <w:r w:rsidR="00887646">
        <w:rPr>
          <w:rFonts w:ascii="Times New Roman" w:hAnsi="Times New Roman" w:cs="Times New Roman"/>
          <w:sz w:val="22"/>
          <w:szCs w:val="22"/>
          <w:lang w:val="en-GB"/>
        </w:rPr>
        <w:t>. This is a necessary expenditure however as a</w:t>
      </w:r>
      <w:r w:rsidR="00887646" w:rsidRPr="00C56C10">
        <w:rPr>
          <w:rFonts w:ascii="Times New Roman" w:hAnsi="Times New Roman" w:cs="Times New Roman"/>
          <w:sz w:val="22"/>
          <w:szCs w:val="22"/>
          <w:lang w:val="en-GB"/>
        </w:rPr>
        <w:t>ny</w:t>
      </w:r>
      <w:r w:rsidR="00887646">
        <w:rPr>
          <w:rFonts w:ascii="Times New Roman" w:hAnsi="Times New Roman" w:cs="Times New Roman"/>
          <w:sz w:val="22"/>
          <w:szCs w:val="22"/>
          <w:lang w:val="en-GB"/>
        </w:rPr>
        <w:t xml:space="preserve"> </w:t>
      </w:r>
      <w:r w:rsidR="00887646" w:rsidRPr="00C56C10">
        <w:rPr>
          <w:rFonts w:ascii="Times New Roman" w:hAnsi="Times New Roman" w:cs="Times New Roman"/>
          <w:sz w:val="22"/>
          <w:szCs w:val="22"/>
          <w:lang w:val="en-GB"/>
        </w:rPr>
        <w:t xml:space="preserve">engineering oversights regarding the structural performance of their </w:t>
      </w:r>
      <w:r w:rsidR="00887646">
        <w:rPr>
          <w:rFonts w:ascii="Times New Roman" w:hAnsi="Times New Roman" w:cs="Times New Roman"/>
          <w:sz w:val="22"/>
          <w:szCs w:val="22"/>
          <w:lang w:val="en-GB"/>
        </w:rPr>
        <w:t xml:space="preserve">vehicles </w:t>
      </w:r>
      <w:r w:rsidR="00887646" w:rsidRPr="00C56C10">
        <w:rPr>
          <w:rFonts w:ascii="Times New Roman" w:hAnsi="Times New Roman" w:cs="Times New Roman"/>
          <w:sz w:val="22"/>
          <w:szCs w:val="22"/>
          <w:lang w:val="en-GB"/>
        </w:rPr>
        <w:t xml:space="preserve">can result in costly recalls and </w:t>
      </w:r>
      <w:r w:rsidR="00887646">
        <w:rPr>
          <w:rFonts w:ascii="Times New Roman" w:hAnsi="Times New Roman" w:cs="Times New Roman"/>
          <w:sz w:val="22"/>
          <w:szCs w:val="22"/>
          <w:lang w:val="en-GB"/>
        </w:rPr>
        <w:t xml:space="preserve">even </w:t>
      </w:r>
      <w:r w:rsidR="00887646" w:rsidRPr="00C56C10">
        <w:rPr>
          <w:rFonts w:ascii="Times New Roman" w:hAnsi="Times New Roman" w:cs="Times New Roman"/>
          <w:sz w:val="22"/>
          <w:szCs w:val="22"/>
          <w:lang w:val="en-GB"/>
        </w:rPr>
        <w:t>lawsuits in the case of failures that affect the safety of the vehicle</w:t>
      </w:r>
      <w:r w:rsidR="00887646">
        <w:rPr>
          <w:rFonts w:ascii="Times New Roman" w:hAnsi="Times New Roman" w:cs="Times New Roman"/>
          <w:sz w:val="22"/>
          <w:szCs w:val="22"/>
          <w:lang w:val="en-GB"/>
        </w:rPr>
        <w:t>.</w:t>
      </w:r>
      <w:r w:rsidR="00887646" w:rsidRPr="0047035E">
        <w:rPr>
          <w:rFonts w:ascii="Times New Roman" w:hAnsi="Times New Roman" w:cs="Times New Roman"/>
          <w:sz w:val="22"/>
          <w:szCs w:val="22"/>
          <w:lang w:val="en-GB"/>
        </w:rPr>
        <w:t xml:space="preserve"> </w:t>
      </w:r>
      <w:r w:rsidR="00E26CC0" w:rsidRPr="0047035E">
        <w:rPr>
          <w:rFonts w:ascii="Times New Roman" w:hAnsi="Times New Roman" w:cs="Times New Roman"/>
          <w:sz w:val="22"/>
          <w:szCs w:val="22"/>
          <w:lang w:val="en-GB"/>
        </w:rPr>
        <w:t>By utilising the FEA method to optimise and validate vehicle design in order to improve occupant protection, this gives automakers the ability to improve their designs based on prior knowledge whilst reducing the amount of physical tests that are required in order make continual design improvements.</w:t>
      </w:r>
      <w:r w:rsidR="00026505" w:rsidRPr="0047035E">
        <w:rPr>
          <w:rFonts w:ascii="Times New Roman" w:hAnsi="Times New Roman" w:cs="Times New Roman"/>
          <w:sz w:val="22"/>
          <w:szCs w:val="22"/>
          <w:lang w:val="en-GB"/>
        </w:rPr>
        <w:t xml:space="preserve"> </w:t>
      </w:r>
      <w:r w:rsidR="008C662D" w:rsidRPr="0047035E">
        <w:rPr>
          <w:rFonts w:ascii="Times New Roman" w:hAnsi="Times New Roman" w:cs="Times New Roman"/>
          <w:sz w:val="22"/>
          <w:szCs w:val="22"/>
          <w:lang w:val="en-GB"/>
        </w:rPr>
        <w:t xml:space="preserve">FEA is of particular use in its ability to offer design optimisation, many CAD software packages </w:t>
      </w:r>
      <w:r w:rsidR="0047035E" w:rsidRPr="0047035E">
        <w:rPr>
          <w:rFonts w:ascii="Times New Roman" w:hAnsi="Times New Roman" w:cs="Times New Roman"/>
          <w:sz w:val="22"/>
          <w:szCs w:val="22"/>
          <w:lang w:val="en-GB"/>
        </w:rPr>
        <w:t xml:space="preserve">offer the ability to use FEA in order to produce optimised component designs that meet the durability and impact absorption properties required as efficiently as possible. Design optimisation software can allow design engineers to make more informed design decisions by offering </w:t>
      </w:r>
      <w:r w:rsidR="00B94099">
        <w:rPr>
          <w:rFonts w:ascii="Times New Roman" w:hAnsi="Times New Roman" w:cs="Times New Roman"/>
          <w:sz w:val="22"/>
          <w:szCs w:val="22"/>
          <w:lang w:val="en-GB"/>
        </w:rPr>
        <w:t xml:space="preserve">data informed </w:t>
      </w:r>
      <w:r w:rsidR="0047035E" w:rsidRPr="0047035E">
        <w:rPr>
          <w:rFonts w:ascii="Times New Roman" w:hAnsi="Times New Roman" w:cs="Times New Roman"/>
          <w:sz w:val="22"/>
          <w:szCs w:val="22"/>
          <w:lang w:val="en-GB"/>
        </w:rPr>
        <w:t xml:space="preserve">guidance </w:t>
      </w:r>
      <w:r w:rsidR="00B94099">
        <w:rPr>
          <w:rFonts w:ascii="Times New Roman" w:hAnsi="Times New Roman" w:cs="Times New Roman"/>
          <w:sz w:val="22"/>
          <w:szCs w:val="22"/>
          <w:lang w:val="en-GB"/>
        </w:rPr>
        <w:t>so that the engineers can find the most suitable compromise in</w:t>
      </w:r>
      <w:r w:rsidR="0047035E" w:rsidRPr="0047035E">
        <w:rPr>
          <w:rFonts w:ascii="Times New Roman" w:hAnsi="Times New Roman" w:cs="Times New Roman"/>
          <w:sz w:val="22"/>
          <w:szCs w:val="22"/>
          <w:lang w:val="en-GB"/>
        </w:rPr>
        <w:t xml:space="preserve"> component geometry in terms of meeting the physical </w:t>
      </w:r>
      <w:r w:rsidR="0047035E" w:rsidRPr="0047035E">
        <w:rPr>
          <w:rFonts w:ascii="Times New Roman" w:hAnsi="Times New Roman" w:cs="Times New Roman"/>
          <w:sz w:val="22"/>
          <w:szCs w:val="22"/>
          <w:lang w:val="en-GB"/>
        </w:rPr>
        <w:lastRenderedPageBreak/>
        <w:t>properties required, minimum component mass and manufacturability. By using FEA to optimise component designs as effectively as possible</w:t>
      </w:r>
      <w:r w:rsidR="00B94099">
        <w:rPr>
          <w:rFonts w:ascii="Times New Roman" w:hAnsi="Times New Roman" w:cs="Times New Roman"/>
          <w:sz w:val="22"/>
          <w:szCs w:val="22"/>
          <w:lang w:val="en-GB"/>
        </w:rPr>
        <w:t xml:space="preserve">, </w:t>
      </w:r>
      <w:r w:rsidR="0047035E" w:rsidRPr="0047035E">
        <w:rPr>
          <w:rFonts w:ascii="Times New Roman" w:hAnsi="Times New Roman" w:cs="Times New Roman"/>
          <w:sz w:val="22"/>
          <w:szCs w:val="22"/>
          <w:lang w:val="en-GB"/>
        </w:rPr>
        <w:t>automotive engineers have been able to achieve continually improving designs in regards to safety, whilst minimising the weight gain of their vehicles</w:t>
      </w:r>
      <w:r w:rsidR="00887646">
        <w:rPr>
          <w:rFonts w:ascii="Times New Roman" w:hAnsi="Times New Roman" w:cs="Times New Roman"/>
          <w:sz w:val="22"/>
          <w:szCs w:val="22"/>
          <w:lang w:val="en-GB"/>
        </w:rPr>
        <w:t xml:space="preserve"> in order to maintain sufficient fuel consumption and performance</w:t>
      </w:r>
      <w:r w:rsidR="0047035E" w:rsidRPr="0047035E">
        <w:rPr>
          <w:rFonts w:ascii="Times New Roman" w:hAnsi="Times New Roman" w:cs="Times New Roman"/>
          <w:sz w:val="22"/>
          <w:szCs w:val="22"/>
          <w:lang w:val="en-GB"/>
        </w:rPr>
        <w:t>.</w:t>
      </w:r>
      <w:r w:rsidR="00B94099">
        <w:rPr>
          <w:rFonts w:ascii="Times New Roman" w:hAnsi="Times New Roman" w:cs="Times New Roman"/>
          <w:sz w:val="22"/>
          <w:szCs w:val="22"/>
          <w:lang w:val="en-GB"/>
        </w:rPr>
        <w:t xml:space="preserve"> </w:t>
      </w:r>
      <w:r w:rsidR="00026505" w:rsidRPr="0047035E">
        <w:rPr>
          <w:rFonts w:ascii="Times New Roman" w:hAnsi="Times New Roman" w:cs="Times New Roman"/>
          <w:sz w:val="22"/>
          <w:szCs w:val="22"/>
          <w:lang w:val="en-GB"/>
        </w:rPr>
        <w:t>In order to validate the performance of a vehicle in regards to occupant safety a variety of impact scenarios are carried out by an independent body</w:t>
      </w:r>
      <w:r w:rsidR="0047035E" w:rsidRPr="0047035E">
        <w:rPr>
          <w:rFonts w:ascii="Times New Roman" w:hAnsi="Times New Roman" w:cs="Times New Roman"/>
          <w:sz w:val="22"/>
          <w:szCs w:val="22"/>
          <w:lang w:val="en-GB"/>
        </w:rPr>
        <w:t>,</w:t>
      </w:r>
      <w:r w:rsidR="00026505" w:rsidRPr="0047035E">
        <w:rPr>
          <w:rFonts w:ascii="Times New Roman" w:hAnsi="Times New Roman" w:cs="Times New Roman"/>
          <w:sz w:val="22"/>
          <w:szCs w:val="22"/>
          <w:lang w:val="en-GB"/>
        </w:rPr>
        <w:t xml:space="preserve"> such as by Euro NCAP in Europe and by the IIHS in North America. It is vitally important that new models brought to the market achieve commendable results in such tests </w:t>
      </w:r>
      <w:r w:rsidR="00FD7069" w:rsidRPr="0047035E">
        <w:rPr>
          <w:rFonts w:ascii="Times New Roman" w:hAnsi="Times New Roman" w:cs="Times New Roman"/>
          <w:sz w:val="22"/>
          <w:szCs w:val="22"/>
          <w:lang w:val="en-GB"/>
        </w:rPr>
        <w:t>as poor ratings can result in potential customers choosing a competitors offering instead. It is crucial that the design development of vehicles in regards to improving occupant safety is a collaborative process between the data collected from the physical tests carried out, and the computational simulations that are developed using FEA. This is required so that the physical properties of the components meet the expected mechanical resistance suggested by the initial numerical computer simulations. As with all simulations</w:t>
      </w:r>
      <w:r w:rsidR="00887646">
        <w:rPr>
          <w:rFonts w:ascii="Times New Roman" w:hAnsi="Times New Roman" w:cs="Times New Roman"/>
          <w:sz w:val="22"/>
          <w:szCs w:val="22"/>
          <w:lang w:val="en-GB"/>
        </w:rPr>
        <w:t>,</w:t>
      </w:r>
      <w:r w:rsidR="00FD7069" w:rsidRPr="0047035E">
        <w:rPr>
          <w:rFonts w:ascii="Times New Roman" w:hAnsi="Times New Roman" w:cs="Times New Roman"/>
          <w:sz w:val="22"/>
          <w:szCs w:val="22"/>
          <w:lang w:val="en-GB"/>
        </w:rPr>
        <w:t xml:space="preserve"> the results achieved are always a prediction</w:t>
      </w:r>
      <w:r w:rsidR="008C662D" w:rsidRPr="0047035E">
        <w:rPr>
          <w:rFonts w:ascii="Times New Roman" w:hAnsi="Times New Roman" w:cs="Times New Roman"/>
          <w:sz w:val="22"/>
          <w:szCs w:val="22"/>
          <w:lang w:val="en-GB"/>
        </w:rPr>
        <w:t>, the accuracy of which is entirely dependent on the quality of the information inputted into the computer by the user.</w:t>
      </w:r>
      <w:r w:rsidR="0047035E" w:rsidRPr="0047035E">
        <w:rPr>
          <w:rFonts w:ascii="Times New Roman" w:hAnsi="Times New Roman" w:cs="Times New Roman"/>
          <w:sz w:val="22"/>
          <w:szCs w:val="22"/>
          <w:lang w:val="en-GB"/>
        </w:rPr>
        <w:t xml:space="preserve"> </w:t>
      </w:r>
      <w:sdt>
        <w:sdtPr>
          <w:rPr>
            <w:rFonts w:ascii="Times New Roman" w:hAnsi="Times New Roman" w:cs="Times New Roman"/>
            <w:sz w:val="22"/>
            <w:szCs w:val="22"/>
            <w:lang w:val="en-GB"/>
          </w:rPr>
          <w:id w:val="142626767"/>
          <w:citation/>
        </w:sdtPr>
        <w:sdtContent>
          <w:r w:rsidR="0047035E">
            <w:rPr>
              <w:rFonts w:ascii="Times New Roman" w:hAnsi="Times New Roman" w:cs="Times New Roman"/>
              <w:sz w:val="22"/>
              <w:szCs w:val="22"/>
              <w:lang w:val="en-GB"/>
            </w:rPr>
            <w:fldChar w:fldCharType="begin"/>
          </w:r>
          <w:r w:rsidR="0047035E">
            <w:rPr>
              <w:rFonts w:ascii="Times New Roman" w:hAnsi="Times New Roman" w:cs="Times New Roman"/>
              <w:sz w:val="22"/>
              <w:szCs w:val="22"/>
              <w:lang w:val="en-GB"/>
            </w:rPr>
            <w:instrText xml:space="preserve"> CITATION Cec19 \l 2057 </w:instrText>
          </w:r>
          <w:r w:rsidR="0047035E">
            <w:rPr>
              <w:rFonts w:ascii="Times New Roman" w:hAnsi="Times New Roman" w:cs="Times New Roman"/>
              <w:sz w:val="22"/>
              <w:szCs w:val="22"/>
              <w:lang w:val="en-GB"/>
            </w:rPr>
            <w:fldChar w:fldCharType="separate"/>
          </w:r>
          <w:r w:rsidR="0047035E" w:rsidRPr="0047035E">
            <w:rPr>
              <w:rFonts w:ascii="Times New Roman" w:hAnsi="Times New Roman" w:cs="Times New Roman"/>
              <w:noProof/>
              <w:sz w:val="22"/>
              <w:szCs w:val="22"/>
              <w:lang w:val="en-GB"/>
            </w:rPr>
            <w:t>(Cecchel, et al., 2019)</w:t>
          </w:r>
          <w:r w:rsidR="0047035E">
            <w:rPr>
              <w:rFonts w:ascii="Times New Roman" w:hAnsi="Times New Roman" w:cs="Times New Roman"/>
              <w:sz w:val="22"/>
              <w:szCs w:val="22"/>
              <w:lang w:val="en-GB"/>
            </w:rPr>
            <w:fldChar w:fldCharType="end"/>
          </w:r>
        </w:sdtContent>
      </w:sdt>
      <w:r w:rsidR="00B76229">
        <w:rPr>
          <w:rFonts w:ascii="Times New Roman" w:hAnsi="Times New Roman" w:cs="Times New Roman"/>
          <w:sz w:val="22"/>
          <w:szCs w:val="22"/>
          <w:lang w:val="en-GB"/>
        </w:rPr>
        <w:t>.</w:t>
      </w:r>
    </w:p>
    <w:p w14:paraId="311B7518" w14:textId="1B1385E6" w:rsidR="00B76229" w:rsidRPr="00B76229" w:rsidRDefault="00B76229" w:rsidP="00B76229">
      <w:pPr>
        <w:rPr>
          <w:rFonts w:ascii="Times New Roman" w:hAnsi="Times New Roman" w:cs="Times New Roman"/>
          <w:sz w:val="22"/>
          <w:szCs w:val="22"/>
        </w:rPr>
      </w:pPr>
    </w:p>
    <w:p w14:paraId="200EE19A" w14:textId="7ACB01C8" w:rsidR="00985716" w:rsidRDefault="00985716" w:rsidP="006C533F">
      <w:pPr>
        <w:rPr>
          <w:rFonts w:ascii="Times New Roman" w:hAnsi="Times New Roman" w:cs="Times New Roman"/>
          <w:sz w:val="24"/>
          <w:szCs w:val="24"/>
          <w:lang w:val="pt-BR"/>
        </w:rPr>
      </w:pPr>
    </w:p>
    <w:p w14:paraId="5910569B" w14:textId="62D76960" w:rsidR="00C37A2A" w:rsidRDefault="00C37A2A" w:rsidP="006C533F">
      <w:pPr>
        <w:rPr>
          <w:rFonts w:ascii="Times New Roman" w:hAnsi="Times New Roman" w:cs="Times New Roman"/>
          <w:sz w:val="24"/>
          <w:szCs w:val="24"/>
          <w:lang w:val="pt-BR"/>
        </w:rPr>
      </w:pPr>
    </w:p>
    <w:p w14:paraId="7CF26562" w14:textId="7A2854D0" w:rsidR="00C37A2A" w:rsidRDefault="00C37A2A" w:rsidP="006C533F">
      <w:pPr>
        <w:rPr>
          <w:rFonts w:ascii="Times New Roman" w:hAnsi="Times New Roman" w:cs="Times New Roman"/>
          <w:sz w:val="24"/>
          <w:szCs w:val="24"/>
          <w:lang w:val="pt-BR"/>
        </w:rPr>
      </w:pPr>
    </w:p>
    <w:p w14:paraId="784AA546" w14:textId="62B3560E" w:rsidR="00C37A2A" w:rsidRDefault="00C37A2A" w:rsidP="006C533F">
      <w:pPr>
        <w:rPr>
          <w:rFonts w:ascii="Times New Roman" w:hAnsi="Times New Roman" w:cs="Times New Roman"/>
          <w:sz w:val="24"/>
          <w:szCs w:val="24"/>
          <w:lang w:val="pt-BR"/>
        </w:rPr>
      </w:pPr>
    </w:p>
    <w:p w14:paraId="14F93905" w14:textId="380D37CE" w:rsidR="00C37A2A" w:rsidRDefault="00C37A2A" w:rsidP="006C533F">
      <w:pPr>
        <w:rPr>
          <w:rFonts w:ascii="Times New Roman" w:hAnsi="Times New Roman" w:cs="Times New Roman"/>
          <w:sz w:val="24"/>
          <w:szCs w:val="24"/>
          <w:lang w:val="pt-BR"/>
        </w:rPr>
      </w:pPr>
    </w:p>
    <w:p w14:paraId="6E229C25" w14:textId="40CD2E21" w:rsidR="00C37A2A" w:rsidRDefault="00C37A2A" w:rsidP="006C533F">
      <w:pPr>
        <w:rPr>
          <w:rFonts w:ascii="Times New Roman" w:hAnsi="Times New Roman" w:cs="Times New Roman"/>
          <w:sz w:val="24"/>
          <w:szCs w:val="24"/>
          <w:lang w:val="pt-BR"/>
        </w:rPr>
      </w:pPr>
    </w:p>
    <w:p w14:paraId="1A6F770A" w14:textId="41368650" w:rsidR="00C37A2A" w:rsidRDefault="00C37A2A" w:rsidP="006C533F">
      <w:pPr>
        <w:rPr>
          <w:rFonts w:ascii="Times New Roman" w:hAnsi="Times New Roman" w:cs="Times New Roman"/>
          <w:sz w:val="24"/>
          <w:szCs w:val="24"/>
          <w:lang w:val="pt-BR"/>
        </w:rPr>
      </w:pPr>
    </w:p>
    <w:p w14:paraId="63CB7012" w14:textId="0E97478C" w:rsidR="00C37A2A" w:rsidRDefault="00C37A2A" w:rsidP="006C533F">
      <w:pPr>
        <w:rPr>
          <w:rFonts w:ascii="Times New Roman" w:hAnsi="Times New Roman" w:cs="Times New Roman"/>
          <w:sz w:val="24"/>
          <w:szCs w:val="24"/>
          <w:lang w:val="pt-BR"/>
        </w:rPr>
      </w:pPr>
    </w:p>
    <w:p w14:paraId="5CA073A4" w14:textId="128133BF" w:rsidR="00C37A2A" w:rsidRDefault="00C37A2A" w:rsidP="006C533F">
      <w:pPr>
        <w:rPr>
          <w:rFonts w:ascii="Times New Roman" w:hAnsi="Times New Roman" w:cs="Times New Roman"/>
          <w:sz w:val="24"/>
          <w:szCs w:val="24"/>
          <w:lang w:val="pt-BR"/>
        </w:rPr>
      </w:pPr>
    </w:p>
    <w:p w14:paraId="01AADFB6" w14:textId="1354FADF" w:rsidR="00C37A2A" w:rsidRDefault="00C37A2A" w:rsidP="006C533F">
      <w:pPr>
        <w:rPr>
          <w:rFonts w:ascii="Times New Roman" w:hAnsi="Times New Roman" w:cs="Times New Roman"/>
          <w:sz w:val="24"/>
          <w:szCs w:val="24"/>
          <w:lang w:val="pt-BR"/>
        </w:rPr>
      </w:pPr>
    </w:p>
    <w:p w14:paraId="3E2907DE" w14:textId="471FABBC" w:rsidR="00C37A2A" w:rsidRDefault="00C37A2A" w:rsidP="006C533F">
      <w:pPr>
        <w:rPr>
          <w:rFonts w:ascii="Times New Roman" w:hAnsi="Times New Roman" w:cs="Times New Roman"/>
          <w:sz w:val="24"/>
          <w:szCs w:val="24"/>
          <w:lang w:val="pt-BR"/>
        </w:rPr>
      </w:pPr>
    </w:p>
    <w:p w14:paraId="250C2E34" w14:textId="5F5551BD" w:rsidR="00C37A2A" w:rsidRDefault="00C37A2A" w:rsidP="006C533F">
      <w:pPr>
        <w:rPr>
          <w:rFonts w:ascii="Times New Roman" w:hAnsi="Times New Roman" w:cs="Times New Roman"/>
          <w:sz w:val="24"/>
          <w:szCs w:val="24"/>
          <w:lang w:val="pt-BR"/>
        </w:rPr>
      </w:pPr>
    </w:p>
    <w:p w14:paraId="672D991F" w14:textId="77777777" w:rsidR="00C37A2A" w:rsidRPr="00BA0BDE" w:rsidRDefault="00C37A2A" w:rsidP="006C533F">
      <w:pPr>
        <w:rPr>
          <w:rFonts w:ascii="Times New Roman" w:hAnsi="Times New Roman" w:cs="Times New Roman"/>
          <w:sz w:val="24"/>
          <w:szCs w:val="24"/>
          <w:lang w:val="en-GB"/>
        </w:rPr>
      </w:pPr>
    </w:p>
    <w:p w14:paraId="77FC6260" w14:textId="67E64017" w:rsidR="00887646" w:rsidRDefault="00887646" w:rsidP="00887646">
      <w:pPr>
        <w:pStyle w:val="Heading2"/>
        <w:numPr>
          <w:ilvl w:val="0"/>
          <w:numId w:val="11"/>
        </w:numPr>
        <w:rPr>
          <w:lang w:val="en-GB"/>
        </w:rPr>
      </w:pPr>
      <w:r>
        <w:rPr>
          <w:lang w:val="en-GB"/>
        </w:rPr>
        <w:lastRenderedPageBreak/>
        <w:t xml:space="preserve">How physical testing can be correlated to a finite element analysis model in vehicle crash testing </w:t>
      </w:r>
    </w:p>
    <w:p w14:paraId="78704AF2" w14:textId="1C19E47C" w:rsidR="00985716" w:rsidRDefault="00985716" w:rsidP="006C533F">
      <w:pPr>
        <w:rPr>
          <w:rFonts w:ascii="Times New Roman" w:hAnsi="Times New Roman" w:cs="Times New Roman"/>
          <w:sz w:val="24"/>
          <w:szCs w:val="24"/>
          <w:lang w:val="en-GB"/>
        </w:rPr>
      </w:pPr>
    </w:p>
    <w:p w14:paraId="7C51F2C0" w14:textId="61AFA82B" w:rsidR="006C533F" w:rsidRDefault="006C533F" w:rsidP="006C533F">
      <w:pPr>
        <w:rPr>
          <w:rFonts w:ascii="Times New Roman" w:hAnsi="Times New Roman" w:cs="Times New Roman"/>
          <w:sz w:val="22"/>
          <w:szCs w:val="22"/>
          <w:lang w:val="en-GB"/>
        </w:rPr>
      </w:pPr>
      <w:r w:rsidRPr="00C56C10">
        <w:rPr>
          <w:rFonts w:ascii="Times New Roman" w:hAnsi="Times New Roman" w:cs="Times New Roman"/>
          <w:sz w:val="22"/>
          <w:szCs w:val="22"/>
          <w:lang w:val="en-GB"/>
        </w:rPr>
        <w:t xml:space="preserve">A vehicle can be considered as a complex compound structure made up of thousands of mechanical and electrical components that undergo complex cyclic loadings along with dealing with weathering and extreme temperatures through regular usage. </w:t>
      </w:r>
      <w:r w:rsidR="00887646">
        <w:rPr>
          <w:rFonts w:ascii="Times New Roman" w:hAnsi="Times New Roman" w:cs="Times New Roman"/>
          <w:sz w:val="22"/>
          <w:szCs w:val="22"/>
          <w:lang w:val="en-GB"/>
        </w:rPr>
        <w:t xml:space="preserve">This presents a significant challenge in being able to predict the behaviour of a vehicle in a range of impact scenarios. </w:t>
      </w:r>
      <w:r w:rsidRPr="00C56C10">
        <w:rPr>
          <w:rFonts w:ascii="Times New Roman" w:hAnsi="Times New Roman" w:cs="Times New Roman"/>
          <w:sz w:val="22"/>
          <w:szCs w:val="22"/>
          <w:lang w:val="en-GB"/>
        </w:rPr>
        <w:t>A car manufacturer needs to thoroughly test their design in order to ensure that they have a deep understanding and confidence in their design before any vehicle can be sold to the general public. In the past structural performance was largely based on failure predictions based on material strength or the yield strength, this was used to predict how fluctuating loads could cause failure through fatigue or how applying loads that surpass the yield stress of the component would cause it to fail in the result of an impact. In practice</w:t>
      </w:r>
      <w:r w:rsidR="00B76229">
        <w:rPr>
          <w:rFonts w:ascii="Times New Roman" w:hAnsi="Times New Roman" w:cs="Times New Roman"/>
          <w:sz w:val="22"/>
          <w:szCs w:val="22"/>
          <w:lang w:val="en-GB"/>
        </w:rPr>
        <w:t>,</w:t>
      </w:r>
      <w:r w:rsidRPr="00C56C10">
        <w:rPr>
          <w:rFonts w:ascii="Times New Roman" w:hAnsi="Times New Roman" w:cs="Times New Roman"/>
          <w:sz w:val="22"/>
          <w:szCs w:val="22"/>
          <w:lang w:val="en-GB"/>
        </w:rPr>
        <w:t xml:space="preserve"> </w:t>
      </w:r>
      <w:r w:rsidR="00B76229">
        <w:rPr>
          <w:rFonts w:ascii="Times New Roman" w:hAnsi="Times New Roman" w:cs="Times New Roman"/>
          <w:sz w:val="22"/>
          <w:szCs w:val="22"/>
          <w:lang w:val="en-GB"/>
        </w:rPr>
        <w:t>material</w:t>
      </w:r>
      <w:r w:rsidRPr="00C56C10">
        <w:rPr>
          <w:rFonts w:ascii="Times New Roman" w:hAnsi="Times New Roman" w:cs="Times New Roman"/>
          <w:sz w:val="22"/>
          <w:szCs w:val="22"/>
          <w:lang w:val="en-GB"/>
        </w:rPr>
        <w:t xml:space="preserve"> failure is influenced by a wide variety of factors such as surface quality, surface treatments, harmonics, stress or strain range and cycle sequence effects. If a loading is fluctuating with time</w:t>
      </w:r>
      <w:r w:rsidR="005C2BB0" w:rsidRPr="00C56C10">
        <w:rPr>
          <w:rFonts w:ascii="Times New Roman" w:hAnsi="Times New Roman" w:cs="Times New Roman"/>
          <w:sz w:val="22"/>
          <w:szCs w:val="22"/>
          <w:lang w:val="en-GB"/>
        </w:rPr>
        <w:t xml:space="preserve">, </w:t>
      </w:r>
      <w:r w:rsidRPr="00C56C10">
        <w:rPr>
          <w:rFonts w:ascii="Times New Roman" w:hAnsi="Times New Roman" w:cs="Times New Roman"/>
          <w:sz w:val="22"/>
          <w:szCs w:val="22"/>
          <w:lang w:val="en-GB"/>
        </w:rPr>
        <w:t>as would be the case in the real-life application of a component such as in a front wishbone as a part of a suspension system</w:t>
      </w:r>
      <w:r w:rsidR="005C2BB0" w:rsidRPr="00C56C10">
        <w:rPr>
          <w:rFonts w:ascii="Times New Roman" w:hAnsi="Times New Roman" w:cs="Times New Roman"/>
          <w:sz w:val="22"/>
          <w:szCs w:val="22"/>
          <w:lang w:val="en-GB"/>
        </w:rPr>
        <w:t xml:space="preserve"> for example</w:t>
      </w:r>
      <w:r w:rsidRPr="00C56C10">
        <w:rPr>
          <w:rFonts w:ascii="Times New Roman" w:hAnsi="Times New Roman" w:cs="Times New Roman"/>
          <w:sz w:val="22"/>
          <w:szCs w:val="22"/>
          <w:lang w:val="en-GB"/>
        </w:rPr>
        <w:t xml:space="preserve">, further uncertainties are brought into the equation that are not considered simply by using the material properties to estimate the potential for component failure. By using a properly developed FEA technique, this allows the design engineers to consider the variety of aspects that influence the durability and structural integrity of a component in a real-life usage scenario. </w:t>
      </w:r>
      <w:sdt>
        <w:sdtPr>
          <w:rPr>
            <w:rFonts w:ascii="Times New Roman" w:hAnsi="Times New Roman" w:cs="Times New Roman"/>
            <w:sz w:val="22"/>
            <w:szCs w:val="22"/>
            <w:lang w:val="en-GB"/>
          </w:rPr>
          <w:id w:val="1772818346"/>
          <w:citation/>
        </w:sdtPr>
        <w:sdtContent>
          <w:r w:rsidRPr="00C56C10">
            <w:rPr>
              <w:rFonts w:ascii="Times New Roman" w:hAnsi="Times New Roman" w:cs="Times New Roman"/>
              <w:sz w:val="22"/>
              <w:szCs w:val="22"/>
              <w:lang w:val="en-GB"/>
            </w:rPr>
            <w:fldChar w:fldCharType="begin"/>
          </w:r>
          <w:r w:rsidRPr="00C56C10">
            <w:rPr>
              <w:rFonts w:ascii="Times New Roman" w:hAnsi="Times New Roman" w:cs="Times New Roman"/>
              <w:sz w:val="22"/>
              <w:szCs w:val="22"/>
              <w:lang w:val="en-GB"/>
            </w:rPr>
            <w:instrText xml:space="preserve"> CITATION SAb08 \l 2057 </w:instrText>
          </w:r>
          <w:r w:rsidRPr="00C56C10">
            <w:rPr>
              <w:rFonts w:ascii="Times New Roman" w:hAnsi="Times New Roman" w:cs="Times New Roman"/>
              <w:sz w:val="22"/>
              <w:szCs w:val="22"/>
              <w:lang w:val="en-GB"/>
            </w:rPr>
            <w:fldChar w:fldCharType="separate"/>
          </w:r>
          <w:r w:rsidR="00985716" w:rsidRPr="00C56C10">
            <w:rPr>
              <w:rFonts w:ascii="Times New Roman" w:hAnsi="Times New Roman" w:cs="Times New Roman"/>
              <w:noProof/>
              <w:sz w:val="22"/>
              <w:szCs w:val="22"/>
              <w:lang w:val="en-GB"/>
            </w:rPr>
            <w:t>(Abdullah, et al., 2008 )</w:t>
          </w:r>
          <w:r w:rsidRPr="00C56C10">
            <w:rPr>
              <w:rFonts w:ascii="Times New Roman" w:hAnsi="Times New Roman" w:cs="Times New Roman"/>
              <w:sz w:val="22"/>
              <w:szCs w:val="22"/>
              <w:lang w:val="en-GB"/>
            </w:rPr>
            <w:fldChar w:fldCharType="end"/>
          </w:r>
        </w:sdtContent>
      </w:sdt>
    </w:p>
    <w:p w14:paraId="2AB29562" w14:textId="4CEF6565" w:rsidR="00BA0BDE" w:rsidRDefault="005D57A0" w:rsidP="006C533F">
      <w:pPr>
        <w:rPr>
          <w:rFonts w:ascii="Times New Roman" w:eastAsia="Times New Roman" w:hAnsi="Times New Roman" w:cs="Times New Roman"/>
          <w:color w:val="auto"/>
          <w:sz w:val="22"/>
          <w:szCs w:val="22"/>
          <w:lang w:val="en-GB" w:eastAsia="zh-CN"/>
        </w:rPr>
      </w:pPr>
      <w:r>
        <w:rPr>
          <w:rFonts w:ascii="Times New Roman" w:eastAsia="Times New Roman" w:hAnsi="Times New Roman" w:cs="Times New Roman"/>
          <w:color w:val="auto"/>
          <w:sz w:val="22"/>
          <w:szCs w:val="22"/>
          <w:lang w:val="en-GB" w:eastAsia="zh-CN"/>
        </w:rPr>
        <w:t>In order for vehicle impact simulations to accurately convey how a vehicle will perform in a crash, data that has been collected from physical tests needs to be used to inform the information inputted into the simulation programme.</w:t>
      </w:r>
      <w:r w:rsidR="0020301B">
        <w:rPr>
          <w:rFonts w:ascii="Times New Roman" w:eastAsia="Times New Roman" w:hAnsi="Times New Roman" w:cs="Times New Roman"/>
          <w:color w:val="auto"/>
          <w:sz w:val="22"/>
          <w:szCs w:val="22"/>
          <w:lang w:val="en-GB" w:eastAsia="zh-CN"/>
        </w:rPr>
        <w:t xml:space="preserve"> By using data collected from physical tests to co</w:t>
      </w:r>
      <w:r w:rsidR="00E50A0E">
        <w:rPr>
          <w:rFonts w:ascii="Times New Roman" w:eastAsia="Times New Roman" w:hAnsi="Times New Roman" w:cs="Times New Roman"/>
          <w:color w:val="auto"/>
          <w:sz w:val="22"/>
          <w:szCs w:val="22"/>
          <w:lang w:val="en-GB" w:eastAsia="zh-CN"/>
        </w:rPr>
        <w:t>r</w:t>
      </w:r>
      <w:r w:rsidR="0020301B">
        <w:rPr>
          <w:rFonts w:ascii="Times New Roman" w:eastAsia="Times New Roman" w:hAnsi="Times New Roman" w:cs="Times New Roman"/>
          <w:color w:val="auto"/>
          <w:sz w:val="22"/>
          <w:szCs w:val="22"/>
          <w:lang w:val="en-GB" w:eastAsia="zh-CN"/>
        </w:rPr>
        <w:t xml:space="preserve">relate with an FEA model, </w:t>
      </w:r>
      <w:r w:rsidR="00E50A0E">
        <w:rPr>
          <w:rFonts w:ascii="Times New Roman" w:eastAsia="Times New Roman" w:hAnsi="Times New Roman" w:cs="Times New Roman"/>
          <w:color w:val="auto"/>
          <w:sz w:val="22"/>
          <w:szCs w:val="22"/>
          <w:lang w:val="en-GB" w:eastAsia="zh-CN"/>
        </w:rPr>
        <w:t>the accuracy of the simulations can be continually improved. Poor correlation between FEA simulations and physical tests can lead engineers to make poor design choices, wasting time and money in the process.</w:t>
      </w:r>
      <w:r w:rsidR="00B76229">
        <w:rPr>
          <w:rFonts w:ascii="Times New Roman" w:eastAsia="Times New Roman" w:hAnsi="Times New Roman" w:cs="Times New Roman"/>
          <w:color w:val="auto"/>
          <w:sz w:val="22"/>
          <w:szCs w:val="22"/>
          <w:lang w:val="en-GB" w:eastAsia="zh-CN"/>
        </w:rPr>
        <w:t xml:space="preserve"> The method of correlating physical tests to the FEA simulation will vary depending on the type of testing that is being carried out. In order to collect useful data from vehicle crash tests</w:t>
      </w:r>
      <w:r w:rsidR="00BA0BDE">
        <w:rPr>
          <w:rFonts w:ascii="Times New Roman" w:eastAsia="Times New Roman" w:hAnsi="Times New Roman" w:cs="Times New Roman"/>
          <w:color w:val="auto"/>
          <w:sz w:val="22"/>
          <w:szCs w:val="22"/>
          <w:lang w:val="en-GB" w:eastAsia="zh-CN"/>
        </w:rPr>
        <w:t xml:space="preserve">, </w:t>
      </w:r>
      <w:r w:rsidR="00B76229">
        <w:rPr>
          <w:rFonts w:ascii="Times New Roman" w:eastAsia="Times New Roman" w:hAnsi="Times New Roman" w:cs="Times New Roman"/>
          <w:color w:val="auto"/>
          <w:sz w:val="22"/>
          <w:szCs w:val="22"/>
          <w:lang w:val="en-GB" w:eastAsia="zh-CN"/>
        </w:rPr>
        <w:t>very detailed observation is carried out by engineers and a variety of sophisticated sensors are used to record data from the tests</w:t>
      </w:r>
      <w:r w:rsidR="00BA0BDE">
        <w:rPr>
          <w:rFonts w:ascii="Times New Roman" w:eastAsia="Times New Roman" w:hAnsi="Times New Roman" w:cs="Times New Roman"/>
          <w:color w:val="auto"/>
          <w:sz w:val="22"/>
          <w:szCs w:val="22"/>
          <w:lang w:val="en-GB" w:eastAsia="zh-CN"/>
        </w:rPr>
        <w:t xml:space="preserve">. </w:t>
      </w:r>
    </w:p>
    <w:p w14:paraId="1711A84A" w14:textId="5D602DE5" w:rsidR="00BA0BDE" w:rsidRDefault="00BA0BDE" w:rsidP="006C533F">
      <w:pPr>
        <w:rPr>
          <w:rFonts w:ascii="Times New Roman" w:eastAsia="Times New Roman" w:hAnsi="Times New Roman" w:cs="Times New Roman"/>
          <w:color w:val="auto"/>
          <w:sz w:val="22"/>
          <w:szCs w:val="22"/>
          <w:lang w:val="en-GB" w:eastAsia="zh-CN"/>
        </w:rPr>
      </w:pPr>
    </w:p>
    <w:p w14:paraId="4DCD8BD3" w14:textId="6179EB20" w:rsidR="00467258" w:rsidRDefault="00467258" w:rsidP="006C533F">
      <w:pPr>
        <w:rPr>
          <w:rFonts w:ascii="Times New Roman" w:eastAsia="Times New Roman" w:hAnsi="Times New Roman" w:cs="Times New Roman"/>
          <w:color w:val="auto"/>
          <w:sz w:val="22"/>
          <w:szCs w:val="22"/>
          <w:lang w:val="en-GB" w:eastAsia="zh-CN"/>
        </w:rPr>
      </w:pPr>
    </w:p>
    <w:p w14:paraId="1D3E23C9" w14:textId="73EFA4D7" w:rsidR="00467258" w:rsidRDefault="00467258" w:rsidP="006C533F">
      <w:pPr>
        <w:rPr>
          <w:rFonts w:ascii="Times New Roman" w:eastAsia="Times New Roman" w:hAnsi="Times New Roman" w:cs="Times New Roman"/>
          <w:color w:val="auto"/>
          <w:sz w:val="22"/>
          <w:szCs w:val="22"/>
          <w:lang w:val="en-GB" w:eastAsia="zh-CN"/>
        </w:rPr>
      </w:pPr>
    </w:p>
    <w:p w14:paraId="4B93CF9B" w14:textId="77777777" w:rsidR="00467258" w:rsidRDefault="00467258" w:rsidP="006C533F">
      <w:pPr>
        <w:rPr>
          <w:rFonts w:ascii="Times New Roman" w:eastAsia="Times New Roman" w:hAnsi="Times New Roman" w:cs="Times New Roman"/>
          <w:color w:val="auto"/>
          <w:sz w:val="22"/>
          <w:szCs w:val="22"/>
          <w:lang w:val="en-GB" w:eastAsia="zh-CN"/>
        </w:rPr>
      </w:pPr>
    </w:p>
    <w:p w14:paraId="1951F111" w14:textId="1A41B982" w:rsidR="00BA0BDE" w:rsidRPr="00BA0BDE" w:rsidRDefault="00BA0BDE" w:rsidP="001C011E">
      <w:pPr>
        <w:pStyle w:val="Heading2"/>
        <w:rPr>
          <w:lang w:val="en-GB" w:eastAsia="zh-CN"/>
        </w:rPr>
      </w:pPr>
      <w:r>
        <w:rPr>
          <w:lang w:val="en-GB" w:eastAsia="zh-CN"/>
        </w:rPr>
        <w:lastRenderedPageBreak/>
        <w:t>3.1 How sensors are used to record data from physical crash tests</w:t>
      </w:r>
      <w:r w:rsidR="00B61920">
        <w:rPr>
          <w:lang w:val="en-GB" w:eastAsia="zh-CN"/>
        </w:rPr>
        <w:t xml:space="preserve"> </w:t>
      </w:r>
      <w:r w:rsidR="00FD5523">
        <w:rPr>
          <w:lang w:val="en-GB" w:eastAsia="zh-CN"/>
        </w:rPr>
        <w:t xml:space="preserve">to </w:t>
      </w:r>
      <w:r w:rsidR="00B61920">
        <w:rPr>
          <w:lang w:val="en-GB" w:eastAsia="zh-CN"/>
        </w:rPr>
        <w:t>inform crash simulations</w:t>
      </w:r>
    </w:p>
    <w:p w14:paraId="43DA0B5D" w14:textId="4C71430A" w:rsidR="00B946AC" w:rsidRDefault="00BA0BDE" w:rsidP="00BD0D50">
      <w:pPr>
        <w:rPr>
          <w:rFonts w:ascii="Times New Roman" w:eastAsia="Times New Roman" w:hAnsi="Times New Roman" w:cs="Times New Roman"/>
          <w:color w:val="auto"/>
          <w:sz w:val="22"/>
          <w:szCs w:val="22"/>
          <w:lang w:val="en-GB" w:eastAsia="zh-CN"/>
        </w:rPr>
      </w:pPr>
      <w:r>
        <w:rPr>
          <w:rFonts w:ascii="Times New Roman" w:eastAsia="Times New Roman" w:hAnsi="Times New Roman" w:cs="Times New Roman"/>
          <w:color w:val="auto"/>
          <w:sz w:val="22"/>
          <w:szCs w:val="22"/>
          <w:lang w:val="en-GB" w:eastAsia="zh-CN"/>
        </w:rPr>
        <w:t xml:space="preserve">As the entire purpose of completing vehicle crash tests is to improve the protection of the occupants inside the vehicle, the biomechanical stresses exerted on the passengers needs to be established. In order to protect vehicle occupants as effectively as possible, the transfer of energy resulting from an impact needs to be </w:t>
      </w:r>
      <w:r w:rsidR="002F369C">
        <w:rPr>
          <w:rFonts w:ascii="Times New Roman" w:eastAsia="Times New Roman" w:hAnsi="Times New Roman" w:cs="Times New Roman"/>
          <w:color w:val="auto"/>
          <w:sz w:val="22"/>
          <w:szCs w:val="22"/>
          <w:lang w:val="en-GB" w:eastAsia="zh-CN"/>
        </w:rPr>
        <w:t>diverted</w:t>
      </w:r>
      <w:r>
        <w:rPr>
          <w:rFonts w:ascii="Times New Roman" w:eastAsia="Times New Roman" w:hAnsi="Times New Roman" w:cs="Times New Roman"/>
          <w:color w:val="auto"/>
          <w:sz w:val="22"/>
          <w:szCs w:val="22"/>
          <w:lang w:val="en-GB" w:eastAsia="zh-CN"/>
        </w:rPr>
        <w:t xml:space="preserve"> as much as possible</w:t>
      </w:r>
      <w:r w:rsidR="002F369C">
        <w:rPr>
          <w:rFonts w:ascii="Times New Roman" w:eastAsia="Times New Roman" w:hAnsi="Times New Roman" w:cs="Times New Roman"/>
          <w:color w:val="auto"/>
          <w:sz w:val="22"/>
          <w:szCs w:val="22"/>
          <w:lang w:val="en-GB" w:eastAsia="zh-CN"/>
        </w:rPr>
        <w:t xml:space="preserve"> away from the occupants</w:t>
      </w:r>
      <w:r>
        <w:rPr>
          <w:rFonts w:ascii="Times New Roman" w:eastAsia="Times New Roman" w:hAnsi="Times New Roman" w:cs="Times New Roman"/>
          <w:color w:val="auto"/>
          <w:sz w:val="22"/>
          <w:szCs w:val="22"/>
          <w:lang w:val="en-GB" w:eastAsia="zh-CN"/>
        </w:rPr>
        <w:t xml:space="preserve"> whilst </w:t>
      </w:r>
      <w:r w:rsidR="002F369C">
        <w:rPr>
          <w:rFonts w:ascii="Times New Roman" w:eastAsia="Times New Roman" w:hAnsi="Times New Roman" w:cs="Times New Roman"/>
          <w:color w:val="auto"/>
          <w:sz w:val="22"/>
          <w:szCs w:val="22"/>
          <w:lang w:val="en-GB" w:eastAsia="zh-CN"/>
        </w:rPr>
        <w:t>maintaining the structural integrity of the vehicle. Maintaining a strong ‘survival cell’ is necessary so that the passenger compartment of the vehicle is not compromised, thus resulting in serious injury</w:t>
      </w:r>
      <w:r w:rsidR="00031D3A">
        <w:rPr>
          <w:rFonts w:ascii="Times New Roman" w:eastAsia="Times New Roman" w:hAnsi="Times New Roman" w:cs="Times New Roman"/>
          <w:color w:val="auto"/>
          <w:sz w:val="22"/>
          <w:szCs w:val="22"/>
          <w:lang w:val="en-GB" w:eastAsia="zh-CN"/>
        </w:rPr>
        <w:t>. By using sophisticated crash test dummies</w:t>
      </w:r>
      <w:r w:rsidR="00467258">
        <w:rPr>
          <w:rFonts w:ascii="Times New Roman" w:eastAsia="Times New Roman" w:hAnsi="Times New Roman" w:cs="Times New Roman"/>
          <w:color w:val="auto"/>
          <w:sz w:val="22"/>
          <w:szCs w:val="22"/>
          <w:lang w:val="en-GB" w:eastAsia="zh-CN"/>
        </w:rPr>
        <w:t>,</w:t>
      </w:r>
      <w:r w:rsidR="00B61920">
        <w:rPr>
          <w:rFonts w:ascii="Times New Roman" w:eastAsia="Times New Roman" w:hAnsi="Times New Roman" w:cs="Times New Roman"/>
          <w:color w:val="auto"/>
          <w:sz w:val="22"/>
          <w:szCs w:val="22"/>
          <w:lang w:val="en-GB" w:eastAsia="zh-CN"/>
        </w:rPr>
        <w:t xml:space="preserve"> strategically placed </w:t>
      </w:r>
      <w:r w:rsidR="00467258">
        <w:rPr>
          <w:rFonts w:ascii="Times New Roman" w:eastAsia="Times New Roman" w:hAnsi="Times New Roman" w:cs="Times New Roman"/>
          <w:color w:val="auto"/>
          <w:sz w:val="22"/>
          <w:szCs w:val="22"/>
          <w:lang w:val="en-GB" w:eastAsia="zh-CN"/>
        </w:rPr>
        <w:t xml:space="preserve">accelerometers and high speed cameras, </w:t>
      </w:r>
      <w:r w:rsidR="00031D3A">
        <w:rPr>
          <w:rFonts w:ascii="Times New Roman" w:eastAsia="Times New Roman" w:hAnsi="Times New Roman" w:cs="Times New Roman"/>
          <w:color w:val="auto"/>
          <w:sz w:val="22"/>
          <w:szCs w:val="22"/>
          <w:lang w:val="en-GB" w:eastAsia="zh-CN"/>
        </w:rPr>
        <w:t>the forces exerted on the passengers can be recorded, allowing for the ability to test the impact absorbing abilities of improved vehicle designs.</w:t>
      </w:r>
    </w:p>
    <w:p w14:paraId="0A776C22" w14:textId="6AE7BB80" w:rsidR="00BD0D50" w:rsidRPr="00BD0D50" w:rsidRDefault="00B946AC" w:rsidP="00BD0D50">
      <w:pPr>
        <w:rPr>
          <w:rFonts w:eastAsia="Times New Roman"/>
          <w:color w:val="auto"/>
          <w:sz w:val="22"/>
          <w:szCs w:val="22"/>
          <w:lang w:val="en-GB" w:eastAsia="zh-CN"/>
        </w:rPr>
      </w:pPr>
      <w:r>
        <w:rPr>
          <w:rFonts w:ascii="Times New Roman" w:eastAsia="Times New Roman" w:hAnsi="Times New Roman" w:cs="Times New Roman"/>
          <w:color w:val="auto"/>
          <w:sz w:val="22"/>
          <w:szCs w:val="22"/>
          <w:lang w:val="en-GB" w:eastAsia="zh-CN"/>
        </w:rPr>
        <w:t xml:space="preserve">      </w:t>
      </w:r>
      <w:r w:rsidR="00031D3A">
        <w:rPr>
          <w:rFonts w:ascii="Times New Roman" w:eastAsia="Times New Roman" w:hAnsi="Times New Roman" w:cs="Times New Roman"/>
          <w:color w:val="auto"/>
          <w:sz w:val="22"/>
          <w:szCs w:val="22"/>
          <w:lang w:val="en-GB" w:eastAsia="zh-CN"/>
        </w:rPr>
        <w:t xml:space="preserve"> The acceleration severity index (ASI)</w:t>
      </w:r>
      <w:r w:rsidR="00BD0D50">
        <w:rPr>
          <w:rFonts w:ascii="Times New Roman" w:eastAsia="Times New Roman" w:hAnsi="Times New Roman" w:cs="Times New Roman"/>
          <w:color w:val="auto"/>
          <w:sz w:val="22"/>
          <w:szCs w:val="22"/>
          <w:lang w:val="en-GB" w:eastAsia="zh-CN"/>
        </w:rPr>
        <w:t xml:space="preserve"> was developed to classify the severity of inertia force on an occupant theoretically placed at the vehicles centre of gravity. </w:t>
      </w:r>
      <w:r w:rsidR="00BD0D50" w:rsidRPr="00BD0D50">
        <w:rPr>
          <w:rFonts w:eastAsia="Times New Roman"/>
          <w:color w:val="auto"/>
          <w:sz w:val="22"/>
          <w:szCs w:val="22"/>
          <w:lang w:val="en-GB" w:eastAsia="zh-CN"/>
        </w:rPr>
        <w:t>According to the European standard EN 1317-2:2010,</w:t>
      </w:r>
      <w:r>
        <w:rPr>
          <w:rFonts w:eastAsia="Times New Roman"/>
          <w:color w:val="auto"/>
          <w:sz w:val="22"/>
          <w:szCs w:val="22"/>
          <w:lang w:val="en-GB" w:eastAsia="zh-CN"/>
        </w:rPr>
        <w:t xml:space="preserve"> </w:t>
      </w:r>
      <w:sdt>
        <w:sdtPr>
          <w:rPr>
            <w:rFonts w:eastAsia="Times New Roman"/>
            <w:color w:val="auto"/>
            <w:sz w:val="22"/>
            <w:szCs w:val="22"/>
            <w:lang w:val="en-GB" w:eastAsia="zh-CN"/>
          </w:rPr>
          <w:id w:val="-1994244120"/>
          <w:citation/>
        </w:sdtPr>
        <w:sdtContent>
          <w:r>
            <w:rPr>
              <w:rFonts w:eastAsia="Times New Roman"/>
              <w:color w:val="auto"/>
              <w:sz w:val="22"/>
              <w:szCs w:val="22"/>
              <w:lang w:val="en-GB" w:eastAsia="zh-CN"/>
            </w:rPr>
            <w:fldChar w:fldCharType="begin"/>
          </w:r>
          <w:r>
            <w:rPr>
              <w:rFonts w:eastAsia="Times New Roman"/>
              <w:color w:val="auto"/>
              <w:sz w:val="22"/>
              <w:szCs w:val="22"/>
              <w:lang w:val="en-GB" w:eastAsia="zh-CN"/>
            </w:rPr>
            <w:instrText xml:space="preserve"> CITATION NSA10 \l 2057 </w:instrText>
          </w:r>
          <w:r>
            <w:rPr>
              <w:rFonts w:eastAsia="Times New Roman"/>
              <w:color w:val="auto"/>
              <w:sz w:val="22"/>
              <w:szCs w:val="22"/>
              <w:lang w:val="en-GB" w:eastAsia="zh-CN"/>
            </w:rPr>
            <w:fldChar w:fldCharType="separate"/>
          </w:r>
          <w:r w:rsidRPr="00B946AC">
            <w:rPr>
              <w:rFonts w:eastAsia="Times New Roman"/>
              <w:noProof/>
              <w:color w:val="auto"/>
              <w:sz w:val="22"/>
              <w:szCs w:val="22"/>
              <w:lang w:val="en-GB" w:eastAsia="zh-CN"/>
            </w:rPr>
            <w:t>(NSAI Standards, 2010)</w:t>
          </w:r>
          <w:r>
            <w:rPr>
              <w:rFonts w:eastAsia="Times New Roman"/>
              <w:color w:val="auto"/>
              <w:sz w:val="22"/>
              <w:szCs w:val="22"/>
              <w:lang w:val="en-GB" w:eastAsia="zh-CN"/>
            </w:rPr>
            <w:fldChar w:fldCharType="end"/>
          </w:r>
        </w:sdtContent>
      </w:sdt>
      <w:r w:rsidR="00BD0D50" w:rsidRPr="00BD0D50">
        <w:rPr>
          <w:rFonts w:eastAsia="Times New Roman"/>
          <w:color w:val="auto"/>
          <w:sz w:val="22"/>
          <w:szCs w:val="22"/>
          <w:lang w:val="en-GB" w:eastAsia="zh-CN"/>
        </w:rPr>
        <w:t xml:space="preserve"> three impact severity levels are classified as A, B and C classes for f</w:t>
      </w:r>
      <w:r w:rsidR="007E5B68">
        <w:rPr>
          <w:rFonts w:eastAsia="Times New Roman"/>
          <w:color w:val="auto"/>
          <w:sz w:val="22"/>
          <w:szCs w:val="22"/>
          <w:lang w:val="en-GB" w:eastAsia="zh-CN"/>
        </w:rPr>
        <w:t>ull frontal impacts</w:t>
      </w:r>
      <w:r w:rsidR="00BD0D50" w:rsidRPr="00BD0D50">
        <w:rPr>
          <w:rFonts w:eastAsia="Times New Roman"/>
          <w:color w:val="auto"/>
          <w:sz w:val="22"/>
          <w:szCs w:val="22"/>
          <w:lang w:val="en-GB" w:eastAsia="zh-CN"/>
        </w:rPr>
        <w:t xml:space="preserve">, the respective recommended values of ASI for each class are: </w:t>
      </w:r>
    </w:p>
    <w:p w14:paraId="25C3FCD6" w14:textId="4756F1EC" w:rsidR="00B946AC" w:rsidRDefault="00BD0D50" w:rsidP="00B946AC">
      <w:pPr>
        <w:rPr>
          <w:rFonts w:ascii="Times New Roman" w:eastAsia="Times New Roman" w:hAnsi="Times New Roman" w:cs="Times New Roman"/>
          <w:color w:val="auto"/>
          <w:sz w:val="22"/>
          <w:szCs w:val="22"/>
          <w:lang w:val="en-GB" w:eastAsia="zh-CN"/>
        </w:rPr>
      </w:pPr>
      <w:r w:rsidRPr="00BD0D50">
        <w:rPr>
          <w:rFonts w:ascii="Times New Roman" w:eastAsia="Times New Roman" w:hAnsi="Times New Roman" w:cs="Times New Roman"/>
          <w:color w:val="auto"/>
          <w:sz w:val="22"/>
          <w:szCs w:val="22"/>
          <w:lang w:val="en-GB" w:eastAsia="zh-CN"/>
        </w:rPr>
        <w:t>• Class</w:t>
      </w:r>
      <w:r>
        <w:rPr>
          <w:rFonts w:ascii="Times New Roman" w:eastAsia="Times New Roman" w:hAnsi="Times New Roman" w:cs="Times New Roman"/>
          <w:color w:val="auto"/>
          <w:sz w:val="22"/>
          <w:szCs w:val="22"/>
          <w:lang w:val="en-GB" w:eastAsia="zh-CN"/>
        </w:rPr>
        <w:t xml:space="preserve"> </w:t>
      </w:r>
      <w:r w:rsidRPr="00BD0D50">
        <w:rPr>
          <w:rFonts w:ascii="Times New Roman" w:eastAsia="Times New Roman" w:hAnsi="Times New Roman" w:cs="Times New Roman"/>
          <w:color w:val="auto"/>
          <w:sz w:val="22"/>
          <w:szCs w:val="22"/>
          <w:lang w:val="en-GB" w:eastAsia="zh-CN"/>
        </w:rPr>
        <w:t>A:</w:t>
      </w:r>
      <w:r>
        <w:rPr>
          <w:rFonts w:ascii="Times New Roman" w:eastAsia="Times New Roman" w:hAnsi="Times New Roman" w:cs="Times New Roman"/>
          <w:color w:val="auto"/>
          <w:sz w:val="22"/>
          <w:szCs w:val="22"/>
          <w:lang w:val="en-GB" w:eastAsia="zh-CN"/>
        </w:rPr>
        <w:t xml:space="preserve">   </w:t>
      </w:r>
      <w:r w:rsidRPr="00BD0D50">
        <w:rPr>
          <w:rFonts w:ascii="Times New Roman" w:eastAsia="Times New Roman" w:hAnsi="Times New Roman" w:cs="Times New Roman"/>
          <w:color w:val="auto"/>
          <w:sz w:val="22"/>
          <w:szCs w:val="22"/>
          <w:lang w:val="en-GB" w:eastAsia="zh-CN"/>
        </w:rPr>
        <w:t>ASI≤1</w:t>
      </w:r>
      <w:r w:rsidRPr="00BD0D50">
        <w:rPr>
          <w:rFonts w:ascii="Times New Roman" w:eastAsia="Times New Roman" w:hAnsi="Times New Roman" w:cs="Times New Roman"/>
          <w:color w:val="auto"/>
          <w:sz w:val="22"/>
          <w:szCs w:val="22"/>
          <w:lang w:val="en-GB" w:eastAsia="zh-CN"/>
        </w:rPr>
        <w:br/>
        <w:t>• Class</w:t>
      </w:r>
      <w:r>
        <w:rPr>
          <w:rFonts w:ascii="Times New Roman" w:eastAsia="Times New Roman" w:hAnsi="Times New Roman" w:cs="Times New Roman"/>
          <w:color w:val="auto"/>
          <w:sz w:val="22"/>
          <w:szCs w:val="22"/>
          <w:lang w:val="en-GB" w:eastAsia="zh-CN"/>
        </w:rPr>
        <w:t xml:space="preserve"> </w:t>
      </w:r>
      <w:r w:rsidRPr="00BD0D50">
        <w:rPr>
          <w:rFonts w:ascii="Times New Roman" w:eastAsia="Times New Roman" w:hAnsi="Times New Roman" w:cs="Times New Roman"/>
          <w:color w:val="auto"/>
          <w:sz w:val="22"/>
          <w:szCs w:val="22"/>
          <w:lang w:val="en-GB" w:eastAsia="zh-CN"/>
        </w:rPr>
        <w:t>B:</w:t>
      </w:r>
      <w:r>
        <w:rPr>
          <w:rFonts w:ascii="Times New Roman" w:eastAsia="Times New Roman" w:hAnsi="Times New Roman" w:cs="Times New Roman"/>
          <w:color w:val="auto"/>
          <w:sz w:val="22"/>
          <w:szCs w:val="22"/>
          <w:lang w:val="en-GB" w:eastAsia="zh-CN"/>
        </w:rPr>
        <w:t xml:space="preserve">  </w:t>
      </w:r>
      <w:r w:rsidRPr="00BD0D50">
        <w:rPr>
          <w:rFonts w:ascii="Times New Roman" w:eastAsia="Times New Roman" w:hAnsi="Times New Roman" w:cs="Times New Roman"/>
          <w:color w:val="auto"/>
          <w:sz w:val="22"/>
          <w:szCs w:val="22"/>
          <w:lang w:val="en-GB" w:eastAsia="zh-CN"/>
        </w:rPr>
        <w:t xml:space="preserve">1.0≤ASI≤1.4 </w:t>
      </w:r>
    </w:p>
    <w:p w14:paraId="227C0282" w14:textId="523065F3" w:rsidR="00BD0D50" w:rsidRPr="00BD0D50" w:rsidRDefault="00BD0D50" w:rsidP="00B946AC">
      <w:pPr>
        <w:rPr>
          <w:rFonts w:ascii="Times New Roman" w:eastAsia="Times New Roman" w:hAnsi="Times New Roman" w:cs="Times New Roman"/>
          <w:color w:val="auto"/>
          <w:sz w:val="22"/>
          <w:szCs w:val="22"/>
          <w:lang w:val="en-GB" w:eastAsia="zh-CN"/>
        </w:rPr>
      </w:pPr>
      <w:r w:rsidRPr="00BD0D50">
        <w:rPr>
          <w:rFonts w:ascii="Times New Roman" w:eastAsia="Times New Roman" w:hAnsi="Times New Roman" w:cs="Times New Roman"/>
          <w:color w:val="auto"/>
          <w:sz w:val="22"/>
          <w:szCs w:val="22"/>
          <w:lang w:val="en-GB" w:eastAsia="zh-CN"/>
        </w:rPr>
        <w:t>• Class</w:t>
      </w:r>
      <w:r>
        <w:rPr>
          <w:rFonts w:ascii="Times New Roman" w:eastAsia="Times New Roman" w:hAnsi="Times New Roman" w:cs="Times New Roman"/>
          <w:color w:val="auto"/>
          <w:sz w:val="22"/>
          <w:szCs w:val="22"/>
          <w:lang w:val="en-GB" w:eastAsia="zh-CN"/>
        </w:rPr>
        <w:t xml:space="preserve"> </w:t>
      </w:r>
      <w:r w:rsidRPr="00BD0D50">
        <w:rPr>
          <w:rFonts w:ascii="Times New Roman" w:eastAsia="Times New Roman" w:hAnsi="Times New Roman" w:cs="Times New Roman"/>
          <w:color w:val="auto"/>
          <w:sz w:val="22"/>
          <w:szCs w:val="22"/>
          <w:lang w:val="en-GB" w:eastAsia="zh-CN"/>
        </w:rPr>
        <w:t xml:space="preserve">C:1.4≤ASI≤1.9 </w:t>
      </w:r>
    </w:p>
    <w:p w14:paraId="046A78E5" w14:textId="77777777" w:rsidR="001C011E" w:rsidRDefault="00BD0D50" w:rsidP="003E7504">
      <w:pPr>
        <w:rPr>
          <w:rFonts w:ascii="Times New Roman" w:eastAsia="Times New Roman" w:hAnsi="Times New Roman" w:cs="Times New Roman"/>
          <w:color w:val="auto"/>
          <w:sz w:val="22"/>
          <w:szCs w:val="22"/>
          <w:lang w:val="en-GB" w:eastAsia="zh-CN"/>
        </w:rPr>
      </w:pPr>
      <w:r w:rsidRPr="00BD0D50">
        <w:rPr>
          <w:rFonts w:ascii="Times New Roman" w:eastAsia="Times New Roman" w:hAnsi="Times New Roman" w:cs="Times New Roman"/>
          <w:color w:val="auto"/>
          <w:sz w:val="22"/>
          <w:szCs w:val="22"/>
          <w:lang w:val="en-GB" w:eastAsia="zh-CN"/>
        </w:rPr>
        <w:t xml:space="preserve">The impact Severity Class A affords a greater level of comfort for vehicle occupants than Class B and C. The </w:t>
      </w:r>
      <w:r w:rsidR="00B946AC">
        <w:rPr>
          <w:rFonts w:ascii="Times New Roman" w:eastAsia="Times New Roman" w:hAnsi="Times New Roman" w:cs="Times New Roman"/>
          <w:color w:val="auto"/>
          <w:sz w:val="22"/>
          <w:szCs w:val="22"/>
          <w:lang w:val="en-GB" w:eastAsia="zh-CN"/>
        </w:rPr>
        <w:t>larger the value calculate for the ASI</w:t>
      </w:r>
      <w:r w:rsidRPr="00BD0D50">
        <w:rPr>
          <w:rFonts w:ascii="Times New Roman" w:eastAsia="Times New Roman" w:hAnsi="Times New Roman" w:cs="Times New Roman"/>
          <w:color w:val="auto"/>
          <w:sz w:val="22"/>
          <w:szCs w:val="22"/>
          <w:lang w:val="en-GB" w:eastAsia="zh-CN"/>
        </w:rPr>
        <w:t>, the more the impact consequences for the passengers are dangerous</w:t>
      </w:r>
      <w:r>
        <w:rPr>
          <w:rFonts w:ascii="Times New Roman" w:eastAsia="Times New Roman" w:hAnsi="Times New Roman" w:cs="Times New Roman"/>
          <w:color w:val="auto"/>
          <w:sz w:val="22"/>
          <w:szCs w:val="22"/>
          <w:lang w:val="en-GB" w:eastAsia="zh-CN"/>
        </w:rPr>
        <w:t>.</w:t>
      </w:r>
      <w:r w:rsidR="00B946AC">
        <w:rPr>
          <w:rFonts w:ascii="Times New Roman" w:eastAsia="Times New Roman" w:hAnsi="Times New Roman" w:cs="Times New Roman"/>
          <w:color w:val="auto"/>
          <w:sz w:val="22"/>
          <w:szCs w:val="22"/>
          <w:lang w:val="en-GB" w:eastAsia="zh-CN"/>
        </w:rPr>
        <w:t xml:space="preserve"> </w:t>
      </w:r>
      <w:r>
        <w:rPr>
          <w:rFonts w:ascii="Times New Roman" w:eastAsia="Times New Roman" w:hAnsi="Times New Roman" w:cs="Times New Roman"/>
          <w:color w:val="auto"/>
          <w:sz w:val="22"/>
          <w:szCs w:val="22"/>
          <w:lang w:val="en-GB" w:eastAsia="zh-CN"/>
        </w:rPr>
        <w:t xml:space="preserve"> The impact severity</w:t>
      </w:r>
      <w:r w:rsidRPr="00BD0D50">
        <w:rPr>
          <w:rFonts w:ascii="Times New Roman" w:eastAsia="Times New Roman" w:hAnsi="Times New Roman" w:cs="Times New Roman"/>
          <w:color w:val="auto"/>
          <w:sz w:val="22"/>
          <w:szCs w:val="22"/>
          <w:lang w:val="en-GB" w:eastAsia="zh-CN"/>
        </w:rPr>
        <w:t xml:space="preserve"> </w:t>
      </w:r>
      <w:r>
        <w:rPr>
          <w:rFonts w:ascii="Times New Roman" w:eastAsia="Times New Roman" w:hAnsi="Times New Roman" w:cs="Times New Roman"/>
          <w:color w:val="auto"/>
          <w:sz w:val="22"/>
          <w:szCs w:val="22"/>
          <w:lang w:val="en-GB" w:eastAsia="zh-CN"/>
        </w:rPr>
        <w:t>rating estimated by the discrete finite element analysis simulation can be compared to those recorded in the physical vehicle crash test</w:t>
      </w:r>
      <w:r w:rsidR="00B67F6D">
        <w:rPr>
          <w:rFonts w:ascii="Times New Roman" w:eastAsia="Times New Roman" w:hAnsi="Times New Roman" w:cs="Times New Roman"/>
          <w:color w:val="auto"/>
          <w:sz w:val="22"/>
          <w:szCs w:val="22"/>
          <w:lang w:val="en-GB" w:eastAsia="zh-CN"/>
        </w:rPr>
        <w:t xml:space="preserve"> in order to validate the accuracy of the simulation.</w:t>
      </w:r>
      <w:r w:rsidR="00587513">
        <w:rPr>
          <w:rFonts w:ascii="Times New Roman" w:eastAsia="Times New Roman" w:hAnsi="Times New Roman" w:cs="Times New Roman"/>
          <w:color w:val="auto"/>
          <w:sz w:val="22"/>
          <w:szCs w:val="22"/>
          <w:lang w:val="en-GB" w:eastAsia="zh-CN"/>
        </w:rPr>
        <w:t xml:space="preserve"> </w:t>
      </w:r>
    </w:p>
    <w:p w14:paraId="1223D54A" w14:textId="60B9D84E" w:rsidR="001C011E" w:rsidRDefault="001C011E" w:rsidP="001C011E">
      <w:pPr>
        <w:pStyle w:val="Heading2"/>
        <w:rPr>
          <w:lang w:val="en-GB" w:eastAsia="zh-CN"/>
        </w:rPr>
      </w:pPr>
      <w:r>
        <w:rPr>
          <w:lang w:val="en-GB" w:eastAsia="zh-CN"/>
        </w:rPr>
        <w:t>3.2 Case study comparing a physical test and FEA simulation</w:t>
      </w:r>
    </w:p>
    <w:p w14:paraId="0A790AE0" w14:textId="03ACAADF" w:rsidR="00BD0D50" w:rsidRDefault="00587513" w:rsidP="003E7504">
      <w:pPr>
        <w:rPr>
          <w:rFonts w:ascii="Times New Roman" w:eastAsia="Times New Roman" w:hAnsi="Times New Roman" w:cs="Times New Roman"/>
          <w:color w:val="auto"/>
          <w:sz w:val="22"/>
          <w:szCs w:val="22"/>
          <w:lang w:val="en-GB" w:eastAsia="zh-CN"/>
        </w:rPr>
      </w:pPr>
      <w:r>
        <w:rPr>
          <w:rFonts w:ascii="Times New Roman" w:eastAsia="Times New Roman" w:hAnsi="Times New Roman" w:cs="Times New Roman"/>
          <w:color w:val="auto"/>
          <w:sz w:val="22"/>
          <w:szCs w:val="22"/>
          <w:lang w:val="en-GB" w:eastAsia="zh-CN"/>
        </w:rPr>
        <w:t xml:space="preserve">In the following case study the results obtained by a variety of crash simulation techniques and the results obtained by a full scale crash test (FSCT) carried out by the </w:t>
      </w:r>
      <w:r w:rsidR="00A333FF">
        <w:rPr>
          <w:rFonts w:ascii="Times New Roman" w:eastAsia="Times New Roman" w:hAnsi="Times New Roman" w:cs="Times New Roman"/>
          <w:color w:val="auto"/>
          <w:sz w:val="22"/>
          <w:szCs w:val="22"/>
          <w:lang w:val="en-GB" w:eastAsia="zh-CN"/>
        </w:rPr>
        <w:t>National Highway Traffic Safety &amp; Administration (</w:t>
      </w:r>
      <w:r>
        <w:rPr>
          <w:rFonts w:ascii="Times New Roman" w:eastAsia="Times New Roman" w:hAnsi="Times New Roman" w:cs="Times New Roman"/>
          <w:color w:val="auto"/>
          <w:sz w:val="22"/>
          <w:szCs w:val="22"/>
          <w:lang w:val="en-GB" w:eastAsia="zh-CN"/>
        </w:rPr>
        <w:t>NHTSA</w:t>
      </w:r>
      <w:r w:rsidR="00A333FF">
        <w:rPr>
          <w:rFonts w:ascii="Times New Roman" w:eastAsia="Times New Roman" w:hAnsi="Times New Roman" w:cs="Times New Roman"/>
          <w:color w:val="auto"/>
          <w:sz w:val="22"/>
          <w:szCs w:val="22"/>
          <w:lang w:val="en-GB" w:eastAsia="zh-CN"/>
        </w:rPr>
        <w:t>)</w:t>
      </w:r>
      <w:r>
        <w:rPr>
          <w:rFonts w:ascii="Times New Roman" w:eastAsia="Times New Roman" w:hAnsi="Times New Roman" w:cs="Times New Roman"/>
          <w:color w:val="auto"/>
          <w:sz w:val="22"/>
          <w:szCs w:val="22"/>
          <w:lang w:val="en-GB" w:eastAsia="zh-CN"/>
        </w:rPr>
        <w:t xml:space="preserve"> was compared. </w:t>
      </w:r>
      <w:r w:rsidR="003E7504">
        <w:rPr>
          <w:rFonts w:ascii="Times New Roman" w:eastAsia="Times New Roman" w:hAnsi="Times New Roman" w:cs="Times New Roman"/>
          <w:color w:val="auto"/>
          <w:sz w:val="22"/>
          <w:szCs w:val="22"/>
          <w:lang w:val="en-GB" w:eastAsia="zh-CN"/>
        </w:rPr>
        <w:t xml:space="preserve">The NHTSA is a North American based entity that tests and issues safety ratings on passenger vehicles. </w:t>
      </w:r>
      <w:r>
        <w:rPr>
          <w:rFonts w:ascii="Times New Roman" w:eastAsia="Times New Roman" w:hAnsi="Times New Roman" w:cs="Times New Roman"/>
          <w:color w:val="auto"/>
          <w:sz w:val="22"/>
          <w:szCs w:val="22"/>
          <w:lang w:val="en-GB" w:eastAsia="zh-CN"/>
        </w:rPr>
        <w:t xml:space="preserve">The </w:t>
      </w:r>
      <w:r w:rsidR="000D3961">
        <w:rPr>
          <w:rFonts w:ascii="Times New Roman" w:eastAsia="Times New Roman" w:hAnsi="Times New Roman" w:cs="Times New Roman"/>
          <w:color w:val="auto"/>
          <w:sz w:val="22"/>
          <w:szCs w:val="22"/>
          <w:lang w:val="en-GB" w:eastAsia="zh-CN"/>
        </w:rPr>
        <w:t>fundamentals of the physical test were as follows;</w:t>
      </w:r>
    </w:p>
    <w:p w14:paraId="3345AC76" w14:textId="5209630E" w:rsidR="000D3961" w:rsidRPr="000D3961" w:rsidRDefault="000D3961" w:rsidP="00BD0D50">
      <w:pPr>
        <w:rPr>
          <w:rFonts w:ascii="Times New Roman" w:eastAsia="Times New Roman" w:hAnsi="Times New Roman" w:cs="Times New Roman"/>
          <w:b/>
          <w:bCs/>
          <w:color w:val="auto"/>
          <w:sz w:val="22"/>
          <w:szCs w:val="22"/>
          <w:lang w:val="en-GB" w:eastAsia="zh-CN"/>
        </w:rPr>
      </w:pPr>
      <w:r w:rsidRPr="000D3961">
        <w:rPr>
          <w:rFonts w:ascii="Times New Roman" w:eastAsia="Times New Roman" w:hAnsi="Times New Roman" w:cs="Times New Roman"/>
          <w:b/>
          <w:bCs/>
          <w:color w:val="auto"/>
          <w:sz w:val="22"/>
          <w:szCs w:val="22"/>
          <w:lang w:val="en-GB" w:eastAsia="zh-CN"/>
        </w:rPr>
        <w:t xml:space="preserve">Vehicle: 2004 Ford Taurus </w:t>
      </w:r>
    </w:p>
    <w:p w14:paraId="4D2A044D" w14:textId="514AB754" w:rsidR="000D3961" w:rsidRPr="000D3961" w:rsidRDefault="000D3961" w:rsidP="00BD0D50">
      <w:pPr>
        <w:rPr>
          <w:rFonts w:ascii="Times New Roman" w:eastAsia="Times New Roman" w:hAnsi="Times New Roman" w:cs="Times New Roman"/>
          <w:b/>
          <w:bCs/>
          <w:color w:val="auto"/>
          <w:sz w:val="22"/>
          <w:szCs w:val="22"/>
          <w:lang w:val="en-GB" w:eastAsia="zh-CN"/>
        </w:rPr>
      </w:pPr>
      <w:r w:rsidRPr="000D3961">
        <w:rPr>
          <w:rFonts w:ascii="Times New Roman" w:eastAsia="Times New Roman" w:hAnsi="Times New Roman" w:cs="Times New Roman"/>
          <w:b/>
          <w:bCs/>
          <w:color w:val="auto"/>
          <w:sz w:val="22"/>
          <w:szCs w:val="22"/>
          <w:lang w:val="en-GB" w:eastAsia="zh-CN"/>
        </w:rPr>
        <w:t>Test weight: 1739kg</w:t>
      </w:r>
    </w:p>
    <w:p w14:paraId="3A68032F" w14:textId="29C667C0" w:rsidR="000D3961" w:rsidRPr="000D3961" w:rsidRDefault="000D3961" w:rsidP="00BD0D50">
      <w:pPr>
        <w:rPr>
          <w:rFonts w:ascii="Times New Roman" w:eastAsia="Times New Roman" w:hAnsi="Times New Roman" w:cs="Times New Roman"/>
          <w:b/>
          <w:bCs/>
          <w:color w:val="auto"/>
          <w:sz w:val="22"/>
          <w:szCs w:val="22"/>
          <w:lang w:val="en-GB" w:eastAsia="zh-CN"/>
        </w:rPr>
      </w:pPr>
      <w:r w:rsidRPr="000D3961">
        <w:rPr>
          <w:rFonts w:ascii="Times New Roman" w:eastAsia="Times New Roman" w:hAnsi="Times New Roman" w:cs="Times New Roman"/>
          <w:b/>
          <w:bCs/>
          <w:color w:val="auto"/>
          <w:sz w:val="22"/>
          <w:szCs w:val="22"/>
          <w:lang w:val="en-GB" w:eastAsia="zh-CN"/>
        </w:rPr>
        <w:t xml:space="preserve">Velocity at impact: 55.9 km/h </w:t>
      </w:r>
    </w:p>
    <w:p w14:paraId="3B86F550" w14:textId="642B6BDC" w:rsidR="000D3961" w:rsidRPr="000D3961" w:rsidRDefault="000D3961" w:rsidP="00BD0D50">
      <w:pPr>
        <w:rPr>
          <w:rFonts w:ascii="Times New Roman" w:eastAsia="Times New Roman" w:hAnsi="Times New Roman" w:cs="Times New Roman"/>
          <w:b/>
          <w:bCs/>
          <w:color w:val="auto"/>
          <w:sz w:val="22"/>
          <w:szCs w:val="22"/>
          <w:lang w:val="en-GB" w:eastAsia="zh-CN"/>
        </w:rPr>
      </w:pPr>
      <w:r w:rsidRPr="000D3961">
        <w:rPr>
          <w:rFonts w:ascii="Times New Roman" w:eastAsia="Times New Roman" w:hAnsi="Times New Roman" w:cs="Times New Roman"/>
          <w:b/>
          <w:bCs/>
          <w:color w:val="auto"/>
          <w:sz w:val="22"/>
          <w:szCs w:val="22"/>
          <w:lang w:val="en-GB" w:eastAsia="zh-CN"/>
        </w:rPr>
        <w:t>Crash type: Full frontal impact into a non-deformable barrier</w:t>
      </w:r>
    </w:p>
    <w:p w14:paraId="70D5CDD5" w14:textId="2BF53FEA" w:rsidR="000D3961" w:rsidRPr="00467258" w:rsidRDefault="000D3961" w:rsidP="00467258">
      <w:pPr>
        <w:rPr>
          <w:rFonts w:eastAsia="Times New Roman"/>
          <w:color w:val="auto"/>
          <w:sz w:val="22"/>
          <w:szCs w:val="22"/>
          <w:lang w:val="en-GB" w:eastAsia="zh-CN"/>
        </w:rPr>
      </w:pPr>
      <w:r>
        <w:rPr>
          <w:rFonts w:ascii="Times New Roman" w:eastAsia="Times New Roman" w:hAnsi="Times New Roman" w:cs="Times New Roman"/>
          <w:color w:val="auto"/>
          <w:sz w:val="22"/>
          <w:szCs w:val="22"/>
          <w:lang w:val="en-GB" w:eastAsia="zh-CN"/>
        </w:rPr>
        <w:lastRenderedPageBreak/>
        <w:t xml:space="preserve">The data obtained from the physical crash test was used to calibrate the simulation software using a genetic algorithm, a mathematical method used to solve solutions based on natural selection. </w:t>
      </w:r>
      <w:r w:rsidR="00A333FF">
        <w:rPr>
          <w:rFonts w:ascii="Times New Roman" w:eastAsia="Times New Roman" w:hAnsi="Times New Roman" w:cs="Times New Roman"/>
          <w:color w:val="auto"/>
          <w:sz w:val="22"/>
          <w:szCs w:val="22"/>
          <w:lang w:val="en-GB" w:eastAsia="zh-CN"/>
        </w:rPr>
        <w:t xml:space="preserve">The genetic algorithm </w:t>
      </w:r>
      <w:r w:rsidR="00A333FF" w:rsidRPr="00A333FF">
        <w:rPr>
          <w:rFonts w:eastAsia="Times New Roman"/>
          <w:color w:val="auto"/>
          <w:sz w:val="22"/>
          <w:szCs w:val="22"/>
          <w:lang w:val="en-GB" w:eastAsia="zh-CN"/>
        </w:rPr>
        <w:t xml:space="preserve">is applied to solve a variety of optimization problems that are not well suited for standard </w:t>
      </w:r>
      <w:r w:rsidR="00A333FF" w:rsidRPr="00A333FF">
        <w:rPr>
          <w:rFonts w:ascii="Times New Roman" w:eastAsia="Times New Roman" w:hAnsi="Times New Roman" w:cs="Times New Roman"/>
          <w:color w:val="auto"/>
          <w:sz w:val="22"/>
          <w:szCs w:val="22"/>
          <w:lang w:val="en-GB" w:eastAsia="zh-CN"/>
        </w:rPr>
        <w:t xml:space="preserve">optimization algorithms, including problems in which the objective function is discontinuous, nondifferentiable, stochastic, or highly nonlinear </w:t>
      </w:r>
      <w:sdt>
        <w:sdtPr>
          <w:rPr>
            <w:rFonts w:ascii="Times New Roman" w:eastAsia="Times New Roman" w:hAnsi="Times New Roman" w:cs="Times New Roman"/>
            <w:color w:val="auto"/>
            <w:sz w:val="22"/>
            <w:szCs w:val="22"/>
            <w:lang w:val="en-GB" w:eastAsia="zh-CN"/>
          </w:rPr>
          <w:id w:val="1527983946"/>
          <w:citation/>
        </w:sdtPr>
        <w:sdtContent>
          <w:r w:rsidR="00A333FF">
            <w:rPr>
              <w:rFonts w:ascii="Times New Roman" w:eastAsia="Times New Roman" w:hAnsi="Times New Roman" w:cs="Times New Roman"/>
              <w:color w:val="auto"/>
              <w:sz w:val="22"/>
              <w:szCs w:val="22"/>
              <w:lang w:val="en-GB" w:eastAsia="zh-CN"/>
            </w:rPr>
            <w:fldChar w:fldCharType="begin"/>
          </w:r>
          <w:r w:rsidR="00A333FF">
            <w:rPr>
              <w:rFonts w:ascii="Times New Roman" w:eastAsia="Times New Roman" w:hAnsi="Times New Roman" w:cs="Times New Roman"/>
              <w:color w:val="auto"/>
              <w:sz w:val="22"/>
              <w:szCs w:val="22"/>
              <w:lang w:val="en-GB" w:eastAsia="zh-CN"/>
            </w:rPr>
            <w:instrText xml:space="preserve"> CITATION Abr04 \l 2057 </w:instrText>
          </w:r>
          <w:r w:rsidR="00A333FF">
            <w:rPr>
              <w:rFonts w:ascii="Times New Roman" w:eastAsia="Times New Roman" w:hAnsi="Times New Roman" w:cs="Times New Roman"/>
              <w:color w:val="auto"/>
              <w:sz w:val="22"/>
              <w:szCs w:val="22"/>
              <w:lang w:val="en-GB" w:eastAsia="zh-CN"/>
            </w:rPr>
            <w:fldChar w:fldCharType="separate"/>
          </w:r>
          <w:r w:rsidR="00A333FF" w:rsidRPr="00A333FF">
            <w:rPr>
              <w:rFonts w:ascii="Times New Roman" w:eastAsia="Times New Roman" w:hAnsi="Times New Roman" w:cs="Times New Roman"/>
              <w:noProof/>
              <w:color w:val="auto"/>
              <w:sz w:val="22"/>
              <w:szCs w:val="22"/>
              <w:lang w:val="en-GB" w:eastAsia="zh-CN"/>
            </w:rPr>
            <w:t>(Abrahamson, 2004)</w:t>
          </w:r>
          <w:r w:rsidR="00A333FF">
            <w:rPr>
              <w:rFonts w:ascii="Times New Roman" w:eastAsia="Times New Roman" w:hAnsi="Times New Roman" w:cs="Times New Roman"/>
              <w:color w:val="auto"/>
              <w:sz w:val="22"/>
              <w:szCs w:val="22"/>
              <w:lang w:val="en-GB" w:eastAsia="zh-CN"/>
            </w:rPr>
            <w:fldChar w:fldCharType="end"/>
          </w:r>
        </w:sdtContent>
      </w:sdt>
      <w:r w:rsidR="00A333FF">
        <w:rPr>
          <w:rFonts w:ascii="Times New Roman" w:eastAsia="Times New Roman" w:hAnsi="Times New Roman" w:cs="Times New Roman"/>
          <w:color w:val="auto"/>
          <w:sz w:val="22"/>
          <w:szCs w:val="22"/>
          <w:lang w:val="en-GB" w:eastAsia="zh-CN"/>
        </w:rPr>
        <w:t>.</w:t>
      </w:r>
      <w:r w:rsidR="0029082F">
        <w:rPr>
          <w:rFonts w:ascii="Times New Roman" w:eastAsia="Times New Roman" w:hAnsi="Times New Roman" w:cs="Times New Roman"/>
          <w:color w:val="auto"/>
          <w:sz w:val="22"/>
          <w:szCs w:val="22"/>
          <w:lang w:val="en-GB" w:eastAsia="zh-CN"/>
        </w:rPr>
        <w:t xml:space="preserve"> Such a method can be used to compare the kinematic results from the full-scale physical crash test and the FEA simulation</w:t>
      </w:r>
      <w:r w:rsidR="00467258">
        <w:rPr>
          <w:rFonts w:ascii="Times New Roman" w:eastAsia="Times New Roman" w:hAnsi="Times New Roman" w:cs="Times New Roman"/>
          <w:color w:val="auto"/>
          <w:sz w:val="22"/>
          <w:szCs w:val="22"/>
          <w:lang w:val="en-GB" w:eastAsia="zh-CN"/>
        </w:rPr>
        <w:t>.</w:t>
      </w:r>
    </w:p>
    <w:p w14:paraId="60DD8EB2" w14:textId="5437EE9E" w:rsidR="0029082F" w:rsidRPr="00576D20" w:rsidRDefault="00467258" w:rsidP="00576D20">
      <w:pPr>
        <w:rPr>
          <w:rFonts w:ascii="Times New Roman" w:eastAsia="Times New Roman" w:hAnsi="Times New Roman" w:cs="Times New Roman"/>
          <w:color w:val="auto"/>
          <w:sz w:val="22"/>
          <w:szCs w:val="22"/>
          <w:lang w:val="en-GB" w:eastAsia="zh-CN"/>
        </w:rPr>
      </w:pPr>
      <w:r>
        <w:rPr>
          <w:rFonts w:ascii="Times New Roman" w:eastAsia="Times New Roman" w:hAnsi="Times New Roman" w:cs="Times New Roman"/>
          <w:color w:val="auto"/>
          <w:sz w:val="22"/>
          <w:szCs w:val="22"/>
          <w:lang w:val="en-GB" w:eastAsia="zh-CN"/>
        </w:rPr>
        <w:t xml:space="preserve">        </w:t>
      </w:r>
      <w:r w:rsidR="00AD4536">
        <w:rPr>
          <w:rFonts w:ascii="Times New Roman" w:eastAsia="Times New Roman" w:hAnsi="Times New Roman" w:cs="Times New Roman"/>
          <w:color w:val="auto"/>
          <w:sz w:val="22"/>
          <w:szCs w:val="22"/>
          <w:lang w:val="en-GB" w:eastAsia="zh-CN"/>
        </w:rPr>
        <w:t>A visual comparison between the vehicle deformity that occurred in the physical test and the vehicle deformity calculated by the FEA simulation</w:t>
      </w:r>
      <w:r>
        <w:rPr>
          <w:rFonts w:ascii="Times New Roman" w:eastAsia="Times New Roman" w:hAnsi="Times New Roman" w:cs="Times New Roman"/>
          <w:color w:val="auto"/>
          <w:sz w:val="22"/>
          <w:szCs w:val="22"/>
          <w:lang w:val="en-GB" w:eastAsia="zh-CN"/>
        </w:rPr>
        <w:t>, in a full frontal</w:t>
      </w:r>
      <w:r w:rsidR="00AD4536">
        <w:rPr>
          <w:rFonts w:ascii="Times New Roman" w:eastAsia="Times New Roman" w:hAnsi="Times New Roman" w:cs="Times New Roman"/>
          <w:color w:val="auto"/>
          <w:sz w:val="22"/>
          <w:szCs w:val="22"/>
          <w:lang w:val="en-GB" w:eastAsia="zh-CN"/>
        </w:rPr>
        <w:t xml:space="preserve"> 56km/h</w:t>
      </w:r>
      <w:r>
        <w:rPr>
          <w:rFonts w:ascii="Times New Roman" w:eastAsia="Times New Roman" w:hAnsi="Times New Roman" w:cs="Times New Roman"/>
          <w:color w:val="auto"/>
          <w:sz w:val="22"/>
          <w:szCs w:val="22"/>
          <w:lang w:val="en-GB" w:eastAsia="zh-CN"/>
        </w:rPr>
        <w:t xml:space="preserve"> impact with a non-deformable barrier, </w:t>
      </w:r>
      <w:r w:rsidR="00AD4536">
        <w:rPr>
          <w:rFonts w:ascii="Times New Roman" w:eastAsia="Times New Roman" w:hAnsi="Times New Roman" w:cs="Times New Roman"/>
          <w:color w:val="auto"/>
          <w:sz w:val="22"/>
          <w:szCs w:val="22"/>
          <w:lang w:val="en-GB" w:eastAsia="zh-CN"/>
        </w:rPr>
        <w:t>can be compared below;</w:t>
      </w:r>
    </w:p>
    <w:p w14:paraId="17BB2D1B" w14:textId="4FC8F9BD" w:rsidR="00AD4536" w:rsidRDefault="00467258" w:rsidP="00467258">
      <w:pPr>
        <w:rPr>
          <w:rFonts w:ascii="Times New Roman" w:eastAsia="Times New Roman" w:hAnsi="Times New Roman" w:cs="Times New Roman"/>
          <w:b/>
          <w:bCs/>
          <w:i/>
          <w:iCs/>
          <w:color w:val="auto"/>
          <w:sz w:val="24"/>
          <w:szCs w:val="24"/>
          <w:lang w:val="en-GB" w:eastAsia="zh-CN"/>
        </w:rPr>
      </w:pPr>
      <w:r w:rsidRPr="00AD4536">
        <w:rPr>
          <w:rFonts w:ascii="Times New Roman" w:eastAsia="Times New Roman" w:hAnsi="Times New Roman" w:cs="Times New Roman"/>
          <w:color w:val="auto"/>
          <w:sz w:val="24"/>
          <w:szCs w:val="24"/>
          <w:lang w:val="en-GB" w:eastAsia="zh-CN"/>
        </w:rPr>
        <w:fldChar w:fldCharType="begin"/>
      </w:r>
      <w:r w:rsidRPr="00AD4536">
        <w:rPr>
          <w:rFonts w:ascii="Times New Roman" w:eastAsia="Times New Roman" w:hAnsi="Times New Roman" w:cs="Times New Roman"/>
          <w:color w:val="auto"/>
          <w:sz w:val="24"/>
          <w:szCs w:val="24"/>
          <w:lang w:val="en-GB" w:eastAsia="zh-CN"/>
        </w:rPr>
        <w:instrText xml:space="preserve"> INCLUDEPICTURE "/var/folders/s0/b6_9vzx92hx0ph2mw1bvn1yh0000gn/T/com.microsoft.Word/WebArchiveCopyPasteTempFiles/page10image5176" \* MERGEFORMATINET </w:instrText>
      </w:r>
      <w:r w:rsidRPr="00AD4536">
        <w:rPr>
          <w:rFonts w:ascii="Times New Roman" w:eastAsia="Times New Roman" w:hAnsi="Times New Roman" w:cs="Times New Roman"/>
          <w:color w:val="auto"/>
          <w:sz w:val="24"/>
          <w:szCs w:val="24"/>
          <w:lang w:val="en-GB" w:eastAsia="zh-CN"/>
        </w:rPr>
        <w:fldChar w:fldCharType="separate"/>
      </w:r>
      <w:r w:rsidRPr="00AD4536">
        <w:rPr>
          <w:rFonts w:ascii="Times New Roman" w:eastAsia="Times New Roman" w:hAnsi="Times New Roman" w:cs="Times New Roman"/>
          <w:noProof/>
          <w:color w:val="auto"/>
          <w:sz w:val="24"/>
          <w:szCs w:val="24"/>
          <w:lang w:val="en-GB" w:eastAsia="zh-CN"/>
        </w:rPr>
        <w:drawing>
          <wp:inline distT="0" distB="0" distL="0" distR="0" wp14:anchorId="6C2198F4" wp14:editId="5FF5CBEA">
            <wp:extent cx="5450205" cy="2402732"/>
            <wp:effectExtent l="0" t="0" r="0" b="0"/>
            <wp:docPr id="6" name="Picture 6" descr="page10image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0image517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4779" cy="2404748"/>
                    </a:xfrm>
                    <a:prstGeom prst="rect">
                      <a:avLst/>
                    </a:prstGeom>
                    <a:noFill/>
                    <a:ln>
                      <a:noFill/>
                    </a:ln>
                  </pic:spPr>
                </pic:pic>
              </a:graphicData>
            </a:graphic>
          </wp:inline>
        </w:drawing>
      </w:r>
      <w:r w:rsidRPr="00AD4536">
        <w:rPr>
          <w:rFonts w:ascii="Times New Roman" w:eastAsia="Times New Roman" w:hAnsi="Times New Roman" w:cs="Times New Roman"/>
          <w:color w:val="auto"/>
          <w:sz w:val="24"/>
          <w:szCs w:val="24"/>
          <w:lang w:val="en-GB" w:eastAsia="zh-CN"/>
        </w:rPr>
        <w:fldChar w:fldCharType="end"/>
      </w:r>
      <w:r w:rsidR="0029082F">
        <w:rPr>
          <w:rFonts w:ascii="Times New Roman" w:eastAsia="Times New Roman" w:hAnsi="Times New Roman" w:cs="Times New Roman"/>
          <w:b/>
          <w:bCs/>
          <w:i/>
          <w:iCs/>
          <w:color w:val="auto"/>
          <w:sz w:val="24"/>
          <w:szCs w:val="24"/>
          <w:lang w:val="en-GB" w:eastAsia="zh-CN"/>
        </w:rPr>
        <w:t xml:space="preserve">Figure </w:t>
      </w:r>
      <w:r w:rsidR="00576D20">
        <w:rPr>
          <w:rFonts w:ascii="Times New Roman" w:eastAsia="Times New Roman" w:hAnsi="Times New Roman" w:cs="Times New Roman"/>
          <w:b/>
          <w:bCs/>
          <w:i/>
          <w:iCs/>
          <w:color w:val="auto"/>
          <w:sz w:val="24"/>
          <w:szCs w:val="24"/>
          <w:lang w:val="en-GB" w:eastAsia="zh-CN"/>
        </w:rPr>
        <w:t>4</w:t>
      </w:r>
    </w:p>
    <w:p w14:paraId="75D59A2D" w14:textId="520F3CB7" w:rsidR="00576D20" w:rsidRPr="00576D20" w:rsidRDefault="00576D20" w:rsidP="00BD0D50">
      <w:pPr>
        <w:rPr>
          <w:rFonts w:ascii="Times New Roman" w:eastAsia="Times New Roman" w:hAnsi="Times New Roman" w:cs="Times New Roman"/>
          <w:color w:val="auto"/>
          <w:sz w:val="24"/>
          <w:szCs w:val="24"/>
          <w:lang w:val="en-GB" w:eastAsia="zh-CN"/>
        </w:rPr>
      </w:pPr>
      <w:sdt>
        <w:sdtPr>
          <w:rPr>
            <w:rFonts w:ascii="Times New Roman" w:eastAsia="Times New Roman" w:hAnsi="Times New Roman" w:cs="Times New Roman"/>
            <w:color w:val="auto"/>
            <w:sz w:val="24"/>
            <w:szCs w:val="24"/>
            <w:lang w:val="en-GB" w:eastAsia="zh-CN"/>
          </w:rPr>
          <w:id w:val="14969941"/>
          <w:citation/>
        </w:sdtPr>
        <w:sdtContent>
          <w:r>
            <w:rPr>
              <w:rFonts w:ascii="Times New Roman" w:eastAsia="Times New Roman" w:hAnsi="Times New Roman" w:cs="Times New Roman"/>
              <w:color w:val="auto"/>
              <w:sz w:val="24"/>
              <w:szCs w:val="24"/>
              <w:lang w:val="en-GB" w:eastAsia="zh-CN"/>
            </w:rPr>
            <w:fldChar w:fldCharType="begin"/>
          </w:r>
          <w:r>
            <w:rPr>
              <w:rFonts w:ascii="Times New Roman" w:eastAsia="Times New Roman" w:hAnsi="Times New Roman" w:cs="Times New Roman"/>
              <w:color w:val="auto"/>
              <w:sz w:val="24"/>
              <w:szCs w:val="24"/>
              <w:lang w:val="en-GB" w:eastAsia="zh-CN"/>
            </w:rPr>
            <w:instrText xml:space="preserve"> CITATION BMu18 \l 2057 </w:instrText>
          </w:r>
          <w:r>
            <w:rPr>
              <w:rFonts w:ascii="Times New Roman" w:eastAsia="Times New Roman" w:hAnsi="Times New Roman" w:cs="Times New Roman"/>
              <w:color w:val="auto"/>
              <w:sz w:val="24"/>
              <w:szCs w:val="24"/>
              <w:lang w:val="en-GB" w:eastAsia="zh-CN"/>
            </w:rPr>
            <w:fldChar w:fldCharType="separate"/>
          </w:r>
          <w:r w:rsidRPr="00576D20">
            <w:rPr>
              <w:rFonts w:ascii="Times New Roman" w:eastAsia="Times New Roman" w:hAnsi="Times New Roman" w:cs="Times New Roman"/>
              <w:noProof/>
              <w:color w:val="auto"/>
              <w:sz w:val="24"/>
              <w:szCs w:val="24"/>
              <w:lang w:val="en-GB" w:eastAsia="zh-CN"/>
            </w:rPr>
            <w:t>(B. Munyazikwiye, et al., 2018)</w:t>
          </w:r>
          <w:r>
            <w:rPr>
              <w:rFonts w:ascii="Times New Roman" w:eastAsia="Times New Roman" w:hAnsi="Times New Roman" w:cs="Times New Roman"/>
              <w:color w:val="auto"/>
              <w:sz w:val="24"/>
              <w:szCs w:val="24"/>
              <w:lang w:val="en-GB" w:eastAsia="zh-CN"/>
            </w:rPr>
            <w:fldChar w:fldCharType="end"/>
          </w:r>
        </w:sdtContent>
      </w:sdt>
    </w:p>
    <w:p w14:paraId="5CE1EF7F" w14:textId="1D6BD731" w:rsidR="00AD4536" w:rsidRPr="00BD0D50" w:rsidRDefault="00467258" w:rsidP="00BD0D50">
      <w:pPr>
        <w:rPr>
          <w:rFonts w:ascii="Times New Roman" w:eastAsia="Times New Roman" w:hAnsi="Times New Roman" w:cs="Times New Roman"/>
          <w:color w:val="auto"/>
          <w:sz w:val="22"/>
          <w:szCs w:val="22"/>
          <w:lang w:val="en-GB" w:eastAsia="zh-CN"/>
        </w:rPr>
      </w:pPr>
      <w:r w:rsidRPr="00AD4536">
        <w:rPr>
          <w:rFonts w:ascii="Times New Roman" w:eastAsia="Times New Roman" w:hAnsi="Times New Roman" w:cs="Times New Roman"/>
          <w:color w:val="auto"/>
          <w:sz w:val="24"/>
          <w:szCs w:val="24"/>
          <w:lang w:val="en-GB" w:eastAsia="zh-CN"/>
        </w:rPr>
        <w:fldChar w:fldCharType="begin"/>
      </w:r>
      <w:r w:rsidRPr="00AD4536">
        <w:rPr>
          <w:rFonts w:ascii="Times New Roman" w:eastAsia="Times New Roman" w:hAnsi="Times New Roman" w:cs="Times New Roman"/>
          <w:color w:val="auto"/>
          <w:sz w:val="24"/>
          <w:szCs w:val="24"/>
          <w:lang w:val="en-GB" w:eastAsia="zh-CN"/>
        </w:rPr>
        <w:instrText xml:space="preserve"> INCLUDEPICTURE "/var/folders/s0/b6_9vzx92hx0ph2mw1bvn1yh0000gn/T/com.microsoft.Word/WebArchiveCopyPasteTempFiles/page3image32352" \* MERGEFORMATINET </w:instrText>
      </w:r>
      <w:r w:rsidRPr="00AD4536">
        <w:rPr>
          <w:rFonts w:ascii="Times New Roman" w:eastAsia="Times New Roman" w:hAnsi="Times New Roman" w:cs="Times New Roman"/>
          <w:color w:val="auto"/>
          <w:sz w:val="24"/>
          <w:szCs w:val="24"/>
          <w:lang w:val="en-GB" w:eastAsia="zh-CN"/>
        </w:rPr>
        <w:fldChar w:fldCharType="separate"/>
      </w:r>
      <w:r w:rsidRPr="00AD4536">
        <w:rPr>
          <w:rFonts w:ascii="Times New Roman" w:eastAsia="Times New Roman" w:hAnsi="Times New Roman" w:cs="Times New Roman"/>
          <w:noProof/>
          <w:color w:val="auto"/>
          <w:sz w:val="24"/>
          <w:szCs w:val="24"/>
          <w:lang w:val="en-GB" w:eastAsia="zh-CN"/>
        </w:rPr>
        <w:drawing>
          <wp:inline distT="0" distB="0" distL="0" distR="0" wp14:anchorId="4D2B3FE7" wp14:editId="0F3F573D">
            <wp:extent cx="5573395" cy="2353708"/>
            <wp:effectExtent l="0" t="0" r="1905" b="0"/>
            <wp:docPr id="7" name="Picture 7" descr="page3image3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3image3235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0128" cy="2369221"/>
                    </a:xfrm>
                    <a:prstGeom prst="rect">
                      <a:avLst/>
                    </a:prstGeom>
                    <a:noFill/>
                    <a:ln>
                      <a:noFill/>
                    </a:ln>
                  </pic:spPr>
                </pic:pic>
              </a:graphicData>
            </a:graphic>
          </wp:inline>
        </w:drawing>
      </w:r>
      <w:r w:rsidRPr="00AD4536">
        <w:rPr>
          <w:rFonts w:ascii="Times New Roman" w:eastAsia="Times New Roman" w:hAnsi="Times New Roman" w:cs="Times New Roman"/>
          <w:color w:val="auto"/>
          <w:sz w:val="24"/>
          <w:szCs w:val="24"/>
          <w:lang w:val="en-GB" w:eastAsia="zh-CN"/>
        </w:rPr>
        <w:fldChar w:fldCharType="end"/>
      </w:r>
    </w:p>
    <w:p w14:paraId="2E516A6D" w14:textId="02948E4D" w:rsidR="000D73F0" w:rsidRPr="00392CB2" w:rsidRDefault="00576D20" w:rsidP="00392CB2">
      <w:pPr>
        <w:rPr>
          <w:rFonts w:ascii="Times New Roman" w:eastAsia="Times New Roman" w:hAnsi="Times New Roman" w:cs="Times New Roman"/>
          <w:b/>
          <w:bCs/>
          <w:i/>
          <w:iCs/>
          <w:color w:val="auto"/>
          <w:sz w:val="24"/>
          <w:szCs w:val="24"/>
          <w:lang w:val="en-GB" w:eastAsia="zh-CN"/>
        </w:rPr>
      </w:pPr>
      <w:r>
        <w:rPr>
          <w:rFonts w:ascii="Times New Roman" w:eastAsia="Times New Roman" w:hAnsi="Times New Roman" w:cs="Times New Roman"/>
          <w:b/>
          <w:bCs/>
          <w:i/>
          <w:iCs/>
          <w:color w:val="auto"/>
          <w:sz w:val="24"/>
          <w:szCs w:val="24"/>
          <w:lang w:val="en-GB" w:eastAsia="zh-CN"/>
        </w:rPr>
        <w:t>Figure 5</w:t>
      </w:r>
      <w:r w:rsidR="00467258" w:rsidRPr="00467258">
        <w:rPr>
          <w:rFonts w:ascii="Times New Roman" w:eastAsia="Times New Roman" w:hAnsi="Times New Roman" w:cs="Times New Roman"/>
          <w:color w:val="auto"/>
          <w:sz w:val="22"/>
          <w:szCs w:val="22"/>
          <w:lang w:val="en-GB" w:eastAsia="zh-CN"/>
        </w:rPr>
        <w:t xml:space="preserve"> </w:t>
      </w:r>
      <w:sdt>
        <w:sdtPr>
          <w:rPr>
            <w:rFonts w:ascii="Times New Roman" w:eastAsia="Times New Roman" w:hAnsi="Times New Roman" w:cs="Times New Roman"/>
            <w:color w:val="auto"/>
            <w:sz w:val="22"/>
            <w:szCs w:val="22"/>
            <w:lang w:val="en-GB" w:eastAsia="zh-CN"/>
          </w:rPr>
          <w:id w:val="123201269"/>
          <w:citation/>
        </w:sdtPr>
        <w:sdtContent>
          <w:r w:rsidR="00467258">
            <w:rPr>
              <w:rFonts w:ascii="Times New Roman" w:eastAsia="Times New Roman" w:hAnsi="Times New Roman" w:cs="Times New Roman"/>
              <w:color w:val="auto"/>
              <w:sz w:val="22"/>
              <w:szCs w:val="22"/>
              <w:lang w:val="en-GB" w:eastAsia="zh-CN"/>
            </w:rPr>
            <w:fldChar w:fldCharType="begin"/>
          </w:r>
          <w:r w:rsidR="00467258">
            <w:rPr>
              <w:rFonts w:ascii="Times New Roman" w:eastAsia="Times New Roman" w:hAnsi="Times New Roman" w:cs="Times New Roman"/>
              <w:color w:val="auto"/>
              <w:sz w:val="22"/>
              <w:szCs w:val="22"/>
              <w:lang w:val="en-GB" w:eastAsia="zh-CN"/>
            </w:rPr>
            <w:instrText xml:space="preserve"> CITATION NHT04 \l 2057 </w:instrText>
          </w:r>
          <w:r w:rsidR="00467258">
            <w:rPr>
              <w:rFonts w:ascii="Times New Roman" w:eastAsia="Times New Roman" w:hAnsi="Times New Roman" w:cs="Times New Roman"/>
              <w:color w:val="auto"/>
              <w:sz w:val="22"/>
              <w:szCs w:val="22"/>
              <w:lang w:val="en-GB" w:eastAsia="zh-CN"/>
            </w:rPr>
            <w:fldChar w:fldCharType="separate"/>
          </w:r>
          <w:r w:rsidR="00467258" w:rsidRPr="0029082F">
            <w:rPr>
              <w:rFonts w:ascii="Times New Roman" w:eastAsia="Times New Roman" w:hAnsi="Times New Roman" w:cs="Times New Roman"/>
              <w:noProof/>
              <w:color w:val="auto"/>
              <w:sz w:val="22"/>
              <w:szCs w:val="22"/>
              <w:lang w:val="en-GB" w:eastAsia="zh-CN"/>
            </w:rPr>
            <w:t>(NHTSA , 2004)</w:t>
          </w:r>
          <w:r w:rsidR="00467258">
            <w:rPr>
              <w:rFonts w:ascii="Times New Roman" w:eastAsia="Times New Roman" w:hAnsi="Times New Roman" w:cs="Times New Roman"/>
              <w:color w:val="auto"/>
              <w:sz w:val="22"/>
              <w:szCs w:val="22"/>
              <w:lang w:val="en-GB" w:eastAsia="zh-CN"/>
            </w:rPr>
            <w:fldChar w:fldCharType="end"/>
          </w:r>
        </w:sdtContent>
      </w:sdt>
    </w:p>
    <w:p w14:paraId="729DDA39" w14:textId="34136AAF" w:rsidR="00FC47C0" w:rsidRDefault="000D73F0" w:rsidP="006C533F">
      <w:pPr>
        <w:pStyle w:val="Heading2"/>
        <w:rPr>
          <w:rFonts w:asciiTheme="majorBidi" w:hAnsiTheme="majorBidi"/>
          <w:b w:val="0"/>
          <w:bCs/>
          <w:sz w:val="22"/>
          <w:szCs w:val="22"/>
        </w:rPr>
      </w:pPr>
      <w:r w:rsidRPr="002D77EE">
        <w:rPr>
          <w:rFonts w:asciiTheme="majorBidi" w:hAnsiTheme="majorBidi"/>
          <w:b w:val="0"/>
          <w:bCs/>
          <w:sz w:val="22"/>
          <w:szCs w:val="22"/>
        </w:rPr>
        <w:lastRenderedPageBreak/>
        <w:t xml:space="preserve">In the case study in question the parameters </w:t>
      </w:r>
      <w:r w:rsidR="00FC47C0" w:rsidRPr="002D77EE">
        <w:rPr>
          <w:rFonts w:asciiTheme="majorBidi" w:hAnsiTheme="majorBidi"/>
          <w:b w:val="0"/>
          <w:bCs/>
          <w:sz w:val="22"/>
          <w:szCs w:val="22"/>
        </w:rPr>
        <w:t>recorded by the physical test carried out by the NHTSA and a finite element analysis simulation that was carried out by the NHTSA (using LS-DYNA software) can be compared. The same parameters were also recorded for a lumped parameter model (LPM) . The LPM was calibrated to both the data gained from the physical test and the FEA simulation in order to evaluate its ability to accurately predict basic crashworthiness parameters</w:t>
      </w:r>
      <w:r w:rsidR="007E5B68" w:rsidRPr="002D77EE">
        <w:rPr>
          <w:rFonts w:asciiTheme="majorBidi" w:hAnsiTheme="majorBidi"/>
          <w:b w:val="0"/>
          <w:bCs/>
          <w:sz w:val="22"/>
          <w:szCs w:val="22"/>
        </w:rPr>
        <w:t xml:space="preserve">. The LPM can be calculated in around 15-30 minutes compared to around 14 hours for the full </w:t>
      </w:r>
      <w:r w:rsidR="00FC47C0" w:rsidRPr="002D77EE">
        <w:rPr>
          <w:rFonts w:asciiTheme="majorBidi" w:hAnsiTheme="majorBidi"/>
          <w:b w:val="0"/>
          <w:bCs/>
          <w:sz w:val="22"/>
          <w:szCs w:val="22"/>
        </w:rPr>
        <w:t xml:space="preserve">FEA model </w:t>
      </w:r>
      <w:r w:rsidR="00B029AE" w:rsidRPr="002D77EE">
        <w:rPr>
          <w:rFonts w:asciiTheme="majorBidi" w:hAnsiTheme="majorBidi"/>
          <w:b w:val="0"/>
          <w:bCs/>
          <w:sz w:val="22"/>
          <w:szCs w:val="22"/>
        </w:rPr>
        <w:t>in</w:t>
      </w:r>
      <w:r w:rsidR="007E5B68" w:rsidRPr="002D77EE">
        <w:rPr>
          <w:rFonts w:asciiTheme="majorBidi" w:hAnsiTheme="majorBidi"/>
          <w:b w:val="0"/>
          <w:bCs/>
          <w:sz w:val="22"/>
          <w:szCs w:val="22"/>
        </w:rPr>
        <w:t xml:space="preserve"> this particular case study</w:t>
      </w:r>
      <w:r w:rsidR="00B029AE" w:rsidRPr="002D77EE">
        <w:rPr>
          <w:rFonts w:asciiTheme="majorBidi" w:hAnsiTheme="majorBidi"/>
          <w:b w:val="0"/>
          <w:bCs/>
          <w:sz w:val="22"/>
          <w:szCs w:val="22"/>
        </w:rPr>
        <w:t xml:space="preserve"> </w:t>
      </w:r>
      <w:sdt>
        <w:sdtPr>
          <w:rPr>
            <w:rFonts w:asciiTheme="majorBidi" w:hAnsiTheme="majorBidi"/>
            <w:b w:val="0"/>
            <w:bCs/>
            <w:sz w:val="22"/>
            <w:szCs w:val="22"/>
          </w:rPr>
          <w:id w:val="-1860654754"/>
          <w:citation/>
        </w:sdtPr>
        <w:sdtContent>
          <w:r w:rsidR="007E5B68" w:rsidRPr="002D77EE">
            <w:rPr>
              <w:rFonts w:asciiTheme="majorBidi" w:hAnsiTheme="majorBidi"/>
              <w:b w:val="0"/>
              <w:bCs/>
              <w:sz w:val="22"/>
              <w:szCs w:val="22"/>
            </w:rPr>
            <w:fldChar w:fldCharType="begin"/>
          </w:r>
          <w:r w:rsidR="007E5B68" w:rsidRPr="002D77EE">
            <w:rPr>
              <w:rFonts w:asciiTheme="majorBidi" w:hAnsiTheme="majorBidi"/>
              <w:b w:val="0"/>
              <w:bCs/>
              <w:sz w:val="22"/>
              <w:szCs w:val="22"/>
              <w:lang w:val="en-GB"/>
            </w:rPr>
            <w:instrText xml:space="preserve"> CITATION BMu18 \l 2057 </w:instrText>
          </w:r>
          <w:r w:rsidR="007E5B68" w:rsidRPr="002D77EE">
            <w:rPr>
              <w:rFonts w:asciiTheme="majorBidi" w:hAnsiTheme="majorBidi"/>
              <w:b w:val="0"/>
              <w:bCs/>
              <w:sz w:val="22"/>
              <w:szCs w:val="22"/>
            </w:rPr>
            <w:fldChar w:fldCharType="separate"/>
          </w:r>
          <w:r w:rsidR="007E5B68" w:rsidRPr="002D77EE">
            <w:rPr>
              <w:rFonts w:asciiTheme="majorBidi" w:hAnsiTheme="majorBidi"/>
              <w:noProof/>
              <w:sz w:val="22"/>
              <w:szCs w:val="22"/>
              <w:lang w:val="en-GB"/>
            </w:rPr>
            <w:t>(B. Munyazikwiye, et al., 2018)</w:t>
          </w:r>
          <w:r w:rsidR="007E5B68" w:rsidRPr="002D77EE">
            <w:rPr>
              <w:rFonts w:asciiTheme="majorBidi" w:hAnsiTheme="majorBidi"/>
              <w:b w:val="0"/>
              <w:bCs/>
              <w:sz w:val="22"/>
              <w:szCs w:val="22"/>
            </w:rPr>
            <w:fldChar w:fldCharType="end"/>
          </w:r>
        </w:sdtContent>
      </w:sdt>
      <w:r w:rsidR="00B029AE" w:rsidRPr="002D77EE">
        <w:rPr>
          <w:rFonts w:asciiTheme="majorBidi" w:hAnsiTheme="majorBidi"/>
          <w:b w:val="0"/>
          <w:bCs/>
          <w:sz w:val="22"/>
          <w:szCs w:val="22"/>
        </w:rPr>
        <w:t xml:space="preserve">. </w:t>
      </w:r>
      <w:r w:rsidR="007E5B68" w:rsidRPr="002D77EE">
        <w:rPr>
          <w:rFonts w:asciiTheme="majorBidi" w:hAnsiTheme="majorBidi"/>
          <w:b w:val="0"/>
          <w:bCs/>
          <w:sz w:val="22"/>
          <w:szCs w:val="22"/>
        </w:rPr>
        <w:t xml:space="preserve"> </w:t>
      </w:r>
      <w:r w:rsidR="00B029AE" w:rsidRPr="002D77EE">
        <w:rPr>
          <w:rFonts w:asciiTheme="majorBidi" w:hAnsiTheme="majorBidi"/>
          <w:b w:val="0"/>
          <w:bCs/>
          <w:sz w:val="22"/>
          <w:szCs w:val="22"/>
        </w:rPr>
        <w:t>The results gained were as follows;</w:t>
      </w:r>
    </w:p>
    <w:p w14:paraId="67F091BD" w14:textId="58F99CDF" w:rsidR="00392CB2" w:rsidRPr="00392CB2" w:rsidRDefault="00392CB2" w:rsidP="00392CB2">
      <w:pPr>
        <w:rPr>
          <w:b/>
          <w:bCs/>
          <w:i/>
          <w:iCs/>
        </w:rPr>
      </w:pPr>
      <w:r>
        <w:rPr>
          <w:b/>
          <w:bCs/>
          <w:i/>
          <w:iCs/>
        </w:rPr>
        <w:t>Table 1</w:t>
      </w:r>
    </w:p>
    <w:tbl>
      <w:tblPr>
        <w:tblStyle w:val="GridTable1Light"/>
        <w:tblpPr w:leftFromText="180" w:rightFromText="180" w:vertAnchor="text" w:horzAnchor="margin" w:tblpY="55"/>
        <w:tblW w:w="0" w:type="auto"/>
        <w:tblLook w:val="04A0" w:firstRow="1" w:lastRow="0" w:firstColumn="1" w:lastColumn="0" w:noHBand="0" w:noVBand="1"/>
      </w:tblPr>
      <w:tblGrid>
        <w:gridCol w:w="2857"/>
        <w:gridCol w:w="2858"/>
        <w:gridCol w:w="2858"/>
      </w:tblGrid>
      <w:tr w:rsidR="009F5680" w14:paraId="3587455D" w14:textId="77777777" w:rsidTr="009F5680">
        <w:trPr>
          <w:cnfStyle w:val="100000000000" w:firstRow="1" w:lastRow="0" w:firstColumn="0" w:lastColumn="0" w:oddVBand="0" w:evenVBand="0" w:oddHBand="0"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2857" w:type="dxa"/>
          </w:tcPr>
          <w:p w14:paraId="5A7FE9EE" w14:textId="77777777" w:rsidR="009F5680" w:rsidRPr="00E0621E" w:rsidRDefault="009F5680" w:rsidP="009F5680">
            <w:pPr>
              <w:rPr>
                <w:u w:val="single"/>
              </w:rPr>
            </w:pPr>
            <w:r w:rsidRPr="00E0621E">
              <w:rPr>
                <w:u w:val="single"/>
              </w:rPr>
              <w:t xml:space="preserve">Approaches </w:t>
            </w:r>
          </w:p>
        </w:tc>
        <w:tc>
          <w:tcPr>
            <w:tcW w:w="2858" w:type="dxa"/>
          </w:tcPr>
          <w:p w14:paraId="783E2AA5" w14:textId="77777777" w:rsidR="009F5680" w:rsidRPr="00E0621E" w:rsidRDefault="009F5680" w:rsidP="009F5680">
            <w:pPr>
              <w:cnfStyle w:val="100000000000" w:firstRow="1" w:lastRow="0" w:firstColumn="0" w:lastColumn="0" w:oddVBand="0" w:evenVBand="0" w:oddHBand="0" w:evenHBand="0" w:firstRowFirstColumn="0" w:firstRowLastColumn="0" w:lastRowFirstColumn="0" w:lastRowLastColumn="0"/>
              <w:rPr>
                <w:u w:val="single"/>
              </w:rPr>
            </w:pPr>
            <w:r w:rsidRPr="00E0621E">
              <w:rPr>
                <w:u w:val="single"/>
              </w:rPr>
              <w:t xml:space="preserve">Parameters </w:t>
            </w:r>
          </w:p>
        </w:tc>
        <w:tc>
          <w:tcPr>
            <w:tcW w:w="2858" w:type="dxa"/>
          </w:tcPr>
          <w:p w14:paraId="03F6FE52" w14:textId="77777777" w:rsidR="009F5680" w:rsidRPr="00E0621E" w:rsidRDefault="009F5680" w:rsidP="009F5680">
            <w:pPr>
              <w:cnfStyle w:val="100000000000" w:firstRow="1" w:lastRow="0" w:firstColumn="0" w:lastColumn="0" w:oddVBand="0" w:evenVBand="0" w:oddHBand="0" w:evenHBand="0" w:firstRowFirstColumn="0" w:firstRowLastColumn="0" w:lastRowFirstColumn="0" w:lastRowLastColumn="0"/>
              <w:rPr>
                <w:u w:val="single"/>
              </w:rPr>
            </w:pPr>
            <w:r w:rsidRPr="00E0621E">
              <w:rPr>
                <w:u w:val="single"/>
              </w:rPr>
              <w:t>Results of 56km/h impact</w:t>
            </w:r>
          </w:p>
        </w:tc>
      </w:tr>
      <w:tr w:rsidR="009F5680" w14:paraId="0810EA32" w14:textId="77777777" w:rsidTr="009F5680">
        <w:trPr>
          <w:trHeight w:val="956"/>
        </w:trPr>
        <w:tc>
          <w:tcPr>
            <w:cnfStyle w:val="001000000000" w:firstRow="0" w:lastRow="0" w:firstColumn="1" w:lastColumn="0" w:oddVBand="0" w:evenVBand="0" w:oddHBand="0" w:evenHBand="0" w:firstRowFirstColumn="0" w:firstRowLastColumn="0" w:lastRowFirstColumn="0" w:lastRowLastColumn="0"/>
            <w:tcW w:w="2857" w:type="dxa"/>
          </w:tcPr>
          <w:p w14:paraId="217CD5C2" w14:textId="77777777" w:rsidR="009F5680" w:rsidRDefault="009F5680" w:rsidP="009F5680">
            <w:r>
              <w:t>FSCT</w:t>
            </w:r>
          </w:p>
        </w:tc>
        <w:tc>
          <w:tcPr>
            <w:tcW w:w="2858" w:type="dxa"/>
          </w:tcPr>
          <w:p w14:paraId="4D212634"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Tm (s)</w:t>
            </w:r>
          </w:p>
          <w:p w14:paraId="0BC3719C"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Cm (m)</w:t>
            </w:r>
          </w:p>
          <w:p w14:paraId="63EA238B" w14:textId="77777777" w:rsidR="009F5680" w:rsidRPr="00E0621E"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ASI (-)</w:t>
            </w:r>
          </w:p>
        </w:tc>
        <w:tc>
          <w:tcPr>
            <w:tcW w:w="2858" w:type="dxa"/>
          </w:tcPr>
          <w:p w14:paraId="28627C57"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0.0723 </w:t>
            </w:r>
          </w:p>
          <w:p w14:paraId="6548DE36"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0.7551 </w:t>
            </w:r>
          </w:p>
          <w:p w14:paraId="378197D5" w14:textId="77777777" w:rsidR="009F5680" w:rsidRPr="00E0621E"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2.5 </w:t>
            </w:r>
          </w:p>
          <w:p w14:paraId="01AA9489"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pPr>
          </w:p>
        </w:tc>
      </w:tr>
      <w:tr w:rsidR="009F5680" w14:paraId="57ADF2C5" w14:textId="77777777" w:rsidTr="009F5680">
        <w:trPr>
          <w:trHeight w:val="849"/>
        </w:trPr>
        <w:tc>
          <w:tcPr>
            <w:cnfStyle w:val="001000000000" w:firstRow="0" w:lastRow="0" w:firstColumn="1" w:lastColumn="0" w:oddVBand="0" w:evenVBand="0" w:oddHBand="0" w:evenHBand="0" w:firstRowFirstColumn="0" w:firstRowLastColumn="0" w:lastRowFirstColumn="0" w:lastRowLastColumn="0"/>
            <w:tcW w:w="2857" w:type="dxa"/>
          </w:tcPr>
          <w:p w14:paraId="0BF529E8" w14:textId="77777777" w:rsidR="009F5680" w:rsidRDefault="009F5680" w:rsidP="009F5680">
            <w:r>
              <w:t>FEA</w:t>
            </w:r>
          </w:p>
        </w:tc>
        <w:tc>
          <w:tcPr>
            <w:tcW w:w="2858" w:type="dxa"/>
          </w:tcPr>
          <w:p w14:paraId="5755540E"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Tm (s)</w:t>
            </w:r>
          </w:p>
          <w:p w14:paraId="7F86832A"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Cm (m)</w:t>
            </w:r>
          </w:p>
          <w:p w14:paraId="6662D2A6"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pPr>
            <w:r>
              <w:rPr>
                <w:i/>
                <w:iCs/>
              </w:rPr>
              <w:t>ASI (-)</w:t>
            </w:r>
          </w:p>
        </w:tc>
        <w:tc>
          <w:tcPr>
            <w:tcW w:w="2858" w:type="dxa"/>
          </w:tcPr>
          <w:p w14:paraId="783815D3"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0.0801 </w:t>
            </w:r>
          </w:p>
          <w:p w14:paraId="1AAA3298"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0.7180 </w:t>
            </w:r>
          </w:p>
          <w:p w14:paraId="0E63BD46" w14:textId="77777777" w:rsidR="009F5680" w:rsidRPr="00E0621E"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2.0 </w:t>
            </w:r>
          </w:p>
          <w:p w14:paraId="2360E7EB"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pPr>
          </w:p>
        </w:tc>
      </w:tr>
      <w:tr w:rsidR="009F5680" w14:paraId="2A75E725" w14:textId="77777777" w:rsidTr="009F5680">
        <w:trPr>
          <w:trHeight w:val="713"/>
        </w:trPr>
        <w:tc>
          <w:tcPr>
            <w:cnfStyle w:val="001000000000" w:firstRow="0" w:lastRow="0" w:firstColumn="1" w:lastColumn="0" w:oddVBand="0" w:evenVBand="0" w:oddHBand="0" w:evenHBand="0" w:firstRowFirstColumn="0" w:firstRowLastColumn="0" w:lastRowFirstColumn="0" w:lastRowLastColumn="0"/>
            <w:tcW w:w="2857" w:type="dxa"/>
          </w:tcPr>
          <w:p w14:paraId="47474595" w14:textId="77777777" w:rsidR="009F5680" w:rsidRDefault="009F5680" w:rsidP="009F5680">
            <w:r>
              <w:t>LPM calibrated to FSCT</w:t>
            </w:r>
          </w:p>
        </w:tc>
        <w:tc>
          <w:tcPr>
            <w:tcW w:w="2858" w:type="dxa"/>
          </w:tcPr>
          <w:p w14:paraId="1445530D"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Tm (s)</w:t>
            </w:r>
          </w:p>
          <w:p w14:paraId="428FDF1B"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Cm (m)</w:t>
            </w:r>
          </w:p>
          <w:p w14:paraId="246EF04B"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pPr>
            <w:r>
              <w:rPr>
                <w:i/>
                <w:iCs/>
              </w:rPr>
              <w:t>ASI (-)</w:t>
            </w:r>
          </w:p>
        </w:tc>
        <w:tc>
          <w:tcPr>
            <w:tcW w:w="2858" w:type="dxa"/>
          </w:tcPr>
          <w:p w14:paraId="4F052CC9"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0.0738</w:t>
            </w:r>
          </w:p>
          <w:p w14:paraId="1493F60F"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 0.7508</w:t>
            </w:r>
          </w:p>
          <w:p w14:paraId="0B536B87" w14:textId="77777777" w:rsidR="009F5680" w:rsidRPr="00E0621E"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 2.6 </w:t>
            </w:r>
          </w:p>
          <w:p w14:paraId="1A50D7DD"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pPr>
          </w:p>
        </w:tc>
      </w:tr>
      <w:tr w:rsidR="009F5680" w14:paraId="731283E2" w14:textId="77777777" w:rsidTr="009F5680">
        <w:trPr>
          <w:trHeight w:val="1101"/>
        </w:trPr>
        <w:tc>
          <w:tcPr>
            <w:cnfStyle w:val="001000000000" w:firstRow="0" w:lastRow="0" w:firstColumn="1" w:lastColumn="0" w:oddVBand="0" w:evenVBand="0" w:oddHBand="0" w:evenHBand="0" w:firstRowFirstColumn="0" w:firstRowLastColumn="0" w:lastRowFirstColumn="0" w:lastRowLastColumn="0"/>
            <w:tcW w:w="2857" w:type="dxa"/>
          </w:tcPr>
          <w:p w14:paraId="08313037" w14:textId="77777777" w:rsidR="009F5680" w:rsidRDefault="009F5680" w:rsidP="009F5680">
            <w:r>
              <w:t>LPM calibrated to FEA</w:t>
            </w:r>
          </w:p>
        </w:tc>
        <w:tc>
          <w:tcPr>
            <w:tcW w:w="2858" w:type="dxa"/>
          </w:tcPr>
          <w:p w14:paraId="6213632E"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Tm (s)</w:t>
            </w:r>
          </w:p>
          <w:p w14:paraId="1CD0B434"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i/>
                <w:iCs/>
              </w:rPr>
            </w:pPr>
            <w:r>
              <w:rPr>
                <w:i/>
                <w:iCs/>
              </w:rPr>
              <w:t>Cm (m)</w:t>
            </w:r>
          </w:p>
          <w:p w14:paraId="0D9DF63A"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pPr>
            <w:r>
              <w:rPr>
                <w:i/>
                <w:iCs/>
              </w:rPr>
              <w:t>ASI (-)</w:t>
            </w:r>
          </w:p>
        </w:tc>
        <w:tc>
          <w:tcPr>
            <w:tcW w:w="2858" w:type="dxa"/>
          </w:tcPr>
          <w:p w14:paraId="7FFBBF8C"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0.0793 </w:t>
            </w:r>
          </w:p>
          <w:p w14:paraId="77F04BB4"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0.7108 </w:t>
            </w:r>
          </w:p>
          <w:p w14:paraId="58951D51" w14:textId="77777777" w:rsidR="009F5680" w:rsidRPr="00E0621E" w:rsidRDefault="009F5680" w:rsidP="009F5680">
            <w:pPr>
              <w:cnfStyle w:val="000000000000" w:firstRow="0" w:lastRow="0" w:firstColumn="0" w:lastColumn="0" w:oddVBand="0" w:evenVBand="0" w:oddHBand="0" w:evenHBand="0" w:firstRowFirstColumn="0" w:firstRowLastColumn="0" w:lastRowFirstColumn="0" w:lastRowLastColumn="0"/>
              <w:rPr>
                <w:lang w:val="en-GB"/>
              </w:rPr>
            </w:pPr>
            <w:r w:rsidRPr="00E0621E">
              <w:rPr>
                <w:lang w:val="en-GB"/>
              </w:rPr>
              <w:t xml:space="preserve">2.0 </w:t>
            </w:r>
          </w:p>
          <w:p w14:paraId="6B92A00A" w14:textId="77777777" w:rsidR="009F5680" w:rsidRDefault="009F5680" w:rsidP="009F5680">
            <w:pPr>
              <w:cnfStyle w:val="000000000000" w:firstRow="0" w:lastRow="0" w:firstColumn="0" w:lastColumn="0" w:oddVBand="0" w:evenVBand="0" w:oddHBand="0" w:evenHBand="0" w:firstRowFirstColumn="0" w:firstRowLastColumn="0" w:lastRowFirstColumn="0" w:lastRowLastColumn="0"/>
            </w:pPr>
          </w:p>
        </w:tc>
      </w:tr>
    </w:tbl>
    <w:p w14:paraId="79C1B830" w14:textId="3CDBBBF1" w:rsidR="00B61920" w:rsidRPr="00B61920" w:rsidRDefault="00B61920" w:rsidP="00B61920">
      <w:pPr>
        <w:rPr>
          <w:rFonts w:asciiTheme="majorBidi" w:hAnsiTheme="majorBidi" w:cstheme="majorBidi"/>
          <w:b/>
          <w:bCs/>
          <w:i/>
          <w:iCs/>
          <w:sz w:val="32"/>
          <w:szCs w:val="32"/>
        </w:rPr>
      </w:pPr>
      <w:r w:rsidRPr="00B61920">
        <w:rPr>
          <w:rFonts w:asciiTheme="majorBidi" w:hAnsiTheme="majorBidi" w:cstheme="majorBidi"/>
          <w:b/>
          <w:bCs/>
          <w:i/>
          <w:iCs/>
          <w:sz w:val="32"/>
          <w:szCs w:val="32"/>
        </w:rPr>
        <w:t xml:space="preserve"> Key</w:t>
      </w:r>
      <w:r>
        <w:rPr>
          <w:rFonts w:asciiTheme="majorBidi" w:hAnsiTheme="majorBidi" w:cstheme="majorBidi"/>
          <w:b/>
          <w:bCs/>
          <w:i/>
          <w:iCs/>
          <w:sz w:val="32"/>
          <w:szCs w:val="32"/>
        </w:rPr>
        <w:t>:</w:t>
      </w:r>
    </w:p>
    <w:p w14:paraId="7B6A09F5" w14:textId="19FCD488" w:rsidR="00B61920" w:rsidRPr="00B61920" w:rsidRDefault="00E0621E" w:rsidP="00B61920">
      <w:pPr>
        <w:pStyle w:val="ListParagraph"/>
        <w:numPr>
          <w:ilvl w:val="0"/>
          <w:numId w:val="16"/>
        </w:numPr>
        <w:rPr>
          <w:rFonts w:asciiTheme="majorBidi" w:hAnsiTheme="majorBidi" w:cstheme="majorBidi"/>
          <w:sz w:val="22"/>
          <w:szCs w:val="22"/>
        </w:rPr>
      </w:pPr>
      <w:r w:rsidRPr="00B61920">
        <w:rPr>
          <w:rFonts w:asciiTheme="majorBidi" w:hAnsiTheme="majorBidi" w:cstheme="majorBidi"/>
          <w:b/>
          <w:bCs/>
          <w:sz w:val="22"/>
          <w:szCs w:val="22"/>
        </w:rPr>
        <w:t xml:space="preserve">Tm </w:t>
      </w:r>
      <w:r w:rsidRPr="00B61920">
        <w:rPr>
          <w:rFonts w:asciiTheme="majorBidi" w:hAnsiTheme="majorBidi" w:cstheme="majorBidi"/>
          <w:sz w:val="22"/>
          <w:szCs w:val="22"/>
        </w:rPr>
        <w:t>(time at maximum dynamic crush</w:t>
      </w:r>
      <w:r w:rsidR="00B61920" w:rsidRPr="00B61920">
        <w:rPr>
          <w:rFonts w:asciiTheme="majorBidi" w:hAnsiTheme="majorBidi" w:cstheme="majorBidi"/>
          <w:sz w:val="22"/>
          <w:szCs w:val="22"/>
        </w:rPr>
        <w:t xml:space="preserve"> in seconds</w:t>
      </w:r>
      <w:r w:rsidRPr="00B61920">
        <w:rPr>
          <w:rFonts w:asciiTheme="majorBidi" w:hAnsiTheme="majorBidi" w:cstheme="majorBidi"/>
          <w:sz w:val="22"/>
          <w:szCs w:val="22"/>
        </w:rPr>
        <w:t>)</w:t>
      </w:r>
    </w:p>
    <w:p w14:paraId="35395FC5" w14:textId="469D4214" w:rsidR="00B61920" w:rsidRPr="00B61920" w:rsidRDefault="00E0621E" w:rsidP="00B61920">
      <w:pPr>
        <w:pStyle w:val="ListParagraph"/>
        <w:numPr>
          <w:ilvl w:val="0"/>
          <w:numId w:val="16"/>
        </w:numPr>
        <w:rPr>
          <w:rFonts w:asciiTheme="majorBidi" w:hAnsiTheme="majorBidi" w:cstheme="majorBidi"/>
          <w:sz w:val="22"/>
          <w:szCs w:val="22"/>
        </w:rPr>
      </w:pPr>
      <w:r w:rsidRPr="00B61920">
        <w:rPr>
          <w:rFonts w:asciiTheme="majorBidi" w:hAnsiTheme="majorBidi" w:cstheme="majorBidi"/>
          <w:b/>
          <w:bCs/>
          <w:sz w:val="22"/>
          <w:szCs w:val="22"/>
        </w:rPr>
        <w:t xml:space="preserve">Cm </w:t>
      </w:r>
      <w:r w:rsidR="00B61920" w:rsidRPr="00B61920">
        <w:rPr>
          <w:rFonts w:asciiTheme="majorBidi" w:hAnsiTheme="majorBidi" w:cstheme="majorBidi"/>
          <w:sz w:val="22"/>
          <w:szCs w:val="22"/>
        </w:rPr>
        <w:t xml:space="preserve">(maximum dynamic crush in </w:t>
      </w:r>
      <w:r w:rsidR="00B61920" w:rsidRPr="00B61920">
        <w:rPr>
          <w:rFonts w:asciiTheme="majorBidi" w:hAnsiTheme="majorBidi" w:cstheme="majorBidi"/>
          <w:sz w:val="22"/>
          <w:szCs w:val="22"/>
          <w:lang w:val="en-GB"/>
        </w:rPr>
        <w:t>metres</w:t>
      </w:r>
      <w:r w:rsidR="00B61920" w:rsidRPr="00B61920">
        <w:rPr>
          <w:rFonts w:asciiTheme="majorBidi" w:hAnsiTheme="majorBidi" w:cstheme="majorBidi"/>
          <w:sz w:val="22"/>
          <w:szCs w:val="22"/>
        </w:rPr>
        <w:t>)</w:t>
      </w:r>
    </w:p>
    <w:p w14:paraId="320C0D99" w14:textId="77777777" w:rsidR="00392CB2" w:rsidRDefault="00B61920" w:rsidP="00392CB2">
      <w:pPr>
        <w:pStyle w:val="ListParagraph"/>
        <w:numPr>
          <w:ilvl w:val="0"/>
          <w:numId w:val="16"/>
        </w:numPr>
        <w:rPr>
          <w:rFonts w:asciiTheme="majorBidi" w:hAnsiTheme="majorBidi" w:cstheme="majorBidi"/>
          <w:sz w:val="22"/>
          <w:szCs w:val="22"/>
        </w:rPr>
      </w:pPr>
      <w:r w:rsidRPr="00B61920">
        <w:rPr>
          <w:rFonts w:asciiTheme="majorBidi" w:hAnsiTheme="majorBidi" w:cstheme="majorBidi"/>
          <w:b/>
          <w:bCs/>
          <w:sz w:val="22"/>
          <w:szCs w:val="22"/>
        </w:rPr>
        <w:t xml:space="preserve">ASI </w:t>
      </w:r>
      <w:r w:rsidRPr="00B61920">
        <w:rPr>
          <w:rFonts w:asciiTheme="majorBidi" w:hAnsiTheme="majorBidi" w:cstheme="majorBidi"/>
          <w:sz w:val="22"/>
          <w:szCs w:val="22"/>
        </w:rPr>
        <w:t>(accident severity index)</w:t>
      </w:r>
    </w:p>
    <w:p w14:paraId="2A1A47E4" w14:textId="77777777" w:rsidR="00392CB2" w:rsidRDefault="00392CB2" w:rsidP="00392CB2">
      <w:pPr>
        <w:pStyle w:val="ListParagraph"/>
        <w:ind w:left="1501"/>
        <w:rPr>
          <w:rFonts w:asciiTheme="majorBidi" w:hAnsiTheme="majorBidi" w:cstheme="majorBidi"/>
          <w:b/>
          <w:bCs/>
          <w:sz w:val="22"/>
          <w:szCs w:val="22"/>
        </w:rPr>
      </w:pPr>
    </w:p>
    <w:p w14:paraId="6AD19BF1" w14:textId="5B5C2F69" w:rsidR="00102FE7" w:rsidRPr="00392CB2" w:rsidRDefault="007E5B68" w:rsidP="00392CB2">
      <w:pPr>
        <w:pStyle w:val="ListParagraph"/>
        <w:ind w:left="1501"/>
        <w:rPr>
          <w:rFonts w:asciiTheme="majorBidi" w:hAnsiTheme="majorBidi" w:cstheme="majorBidi"/>
          <w:sz w:val="22"/>
          <w:szCs w:val="22"/>
        </w:rPr>
      </w:pPr>
      <w:r w:rsidRPr="00392CB2">
        <w:rPr>
          <w:rFonts w:asciiTheme="majorBidi" w:hAnsiTheme="majorBidi"/>
          <w:bCs/>
          <w:sz w:val="22"/>
          <w:szCs w:val="22"/>
        </w:rPr>
        <w:t>In this particular study the results suggest that the initial FEA model carried out by the NHTSA did not estimate the same degree of accident severity as the physical test calculated. By completing the physical test then producing a LPM with the data gained, a more accurate simulation was produced. This data can be correlated with the known material properties of this particular vehicle in order to improve the accuracy</w:t>
      </w:r>
      <w:r w:rsidR="00467258" w:rsidRPr="00392CB2">
        <w:rPr>
          <w:rFonts w:asciiTheme="majorBidi" w:hAnsiTheme="majorBidi"/>
          <w:bCs/>
          <w:sz w:val="22"/>
          <w:szCs w:val="22"/>
        </w:rPr>
        <w:t xml:space="preserve"> </w:t>
      </w:r>
      <w:r w:rsidRPr="00392CB2">
        <w:rPr>
          <w:rFonts w:asciiTheme="majorBidi" w:hAnsiTheme="majorBidi"/>
          <w:bCs/>
          <w:sz w:val="22"/>
          <w:szCs w:val="22"/>
        </w:rPr>
        <w:t xml:space="preserve">of the initial FEA models in the future. </w:t>
      </w:r>
    </w:p>
    <w:p w14:paraId="4ED9E071" w14:textId="77777777" w:rsidR="009F5680" w:rsidRDefault="009F5680" w:rsidP="006C533F">
      <w:pPr>
        <w:pStyle w:val="Heading2"/>
      </w:pPr>
    </w:p>
    <w:p w14:paraId="6F6D97E8" w14:textId="74A7906A" w:rsidR="009F5680" w:rsidRPr="00392CB2" w:rsidRDefault="006177D0" w:rsidP="00392CB2">
      <w:pPr>
        <w:pStyle w:val="Heading2"/>
        <w:numPr>
          <w:ilvl w:val="0"/>
          <w:numId w:val="11"/>
        </w:numPr>
      </w:pPr>
      <w:r>
        <w:t xml:space="preserve">Should </w:t>
      </w:r>
      <w:r w:rsidR="009F5680">
        <w:t>finite element analysis ever replace physical</w:t>
      </w:r>
      <w:r>
        <w:t xml:space="preserve"> crash</w:t>
      </w:r>
      <w:r w:rsidR="009F5680">
        <w:t xml:space="preserve"> testing?</w:t>
      </w:r>
    </w:p>
    <w:p w14:paraId="7BAEC664" w14:textId="7AFDE3A2" w:rsidR="00392CB2" w:rsidRPr="00392CB2" w:rsidRDefault="009F5680" w:rsidP="00392CB2">
      <w:pPr>
        <w:pStyle w:val="Heading2"/>
        <w:rPr>
          <w:rFonts w:asciiTheme="majorBidi" w:hAnsiTheme="majorBidi"/>
          <w:b w:val="0"/>
          <w:bCs/>
          <w:sz w:val="22"/>
          <w:szCs w:val="22"/>
        </w:rPr>
      </w:pPr>
      <w:r>
        <w:rPr>
          <w:rFonts w:asciiTheme="majorBidi" w:hAnsiTheme="majorBidi"/>
          <w:b w:val="0"/>
          <w:bCs/>
          <w:sz w:val="22"/>
          <w:szCs w:val="22"/>
        </w:rPr>
        <w:t>The continued advancement of computationally aided design has been a critical tool in allowing automotive design engineers to improve the safety of passenger vehicles. As the availability and capability of computers and FEA software increased rapidly through the beginning of the 21</w:t>
      </w:r>
      <w:r w:rsidRPr="009F5680">
        <w:rPr>
          <w:rFonts w:asciiTheme="majorBidi" w:hAnsiTheme="majorBidi"/>
          <w:b w:val="0"/>
          <w:bCs/>
          <w:sz w:val="22"/>
          <w:szCs w:val="22"/>
          <w:vertAlign w:val="superscript"/>
        </w:rPr>
        <w:t>st</w:t>
      </w:r>
      <w:r>
        <w:rPr>
          <w:rFonts w:asciiTheme="majorBidi" w:hAnsiTheme="majorBidi"/>
          <w:b w:val="0"/>
          <w:bCs/>
          <w:sz w:val="22"/>
          <w:szCs w:val="22"/>
        </w:rPr>
        <w:t xml:space="preserve"> century to the current day, the ability of mass production passenger vehicles to protect their occupants has improved significantly. </w:t>
      </w:r>
      <w:r w:rsidR="006177D0">
        <w:rPr>
          <w:rFonts w:asciiTheme="majorBidi" w:hAnsiTheme="majorBidi"/>
          <w:b w:val="0"/>
          <w:bCs/>
          <w:sz w:val="22"/>
          <w:szCs w:val="22"/>
        </w:rPr>
        <w:t>The following test carried out by the ANCAP (Australasian New Car Assessment Program), highlights the advancement automotive design engineers have achieved in vehicle safety in the past twenty years or so. The following test involved crashing a 1998 Toyota Corolla against a 2015 Toyota Corolla in a head-on, partial overlap collision. Both vehicles were accelerated to 40mph before the moment of impact.</w:t>
      </w:r>
    </w:p>
    <w:p w14:paraId="341278BA" w14:textId="2490C539" w:rsidR="006177D0" w:rsidRPr="00327C4D" w:rsidRDefault="00392CB2" w:rsidP="00392CB2">
      <w:pPr>
        <w:spacing w:after="0" w:line="240" w:lineRule="auto"/>
        <w:rPr>
          <w:rFonts w:ascii="Times New Roman" w:eastAsia="Times New Roman" w:hAnsi="Times New Roman" w:cs="Times New Roman"/>
          <w:b/>
          <w:bCs/>
          <w:color w:val="auto"/>
          <w:sz w:val="22"/>
          <w:szCs w:val="22"/>
          <w:lang w:val="en-GB" w:eastAsia="zh-CN"/>
        </w:rPr>
      </w:pPr>
      <w:r>
        <w:rPr>
          <w:rFonts w:ascii="Times New Roman" w:eastAsia="Times New Roman" w:hAnsi="Times New Roman" w:cs="Times New Roman"/>
          <w:b/>
          <w:bCs/>
          <w:color w:val="auto"/>
          <w:sz w:val="24"/>
          <w:szCs w:val="24"/>
          <w:lang w:val="en-GB" w:eastAsia="zh-CN"/>
        </w:rPr>
        <w:t xml:space="preserve">Figures 6 &amp; 7 </w:t>
      </w:r>
      <w:sdt>
        <w:sdtPr>
          <w:rPr>
            <w:rFonts w:ascii="Times New Roman" w:eastAsia="Times New Roman" w:hAnsi="Times New Roman" w:cs="Times New Roman"/>
            <w:b/>
            <w:bCs/>
            <w:color w:val="auto"/>
            <w:sz w:val="22"/>
            <w:szCs w:val="22"/>
            <w:lang w:val="en-GB" w:eastAsia="zh-CN"/>
          </w:rPr>
          <w:id w:val="551511639"/>
          <w:citation/>
        </w:sdtPr>
        <w:sdtContent>
          <w:r w:rsidRPr="00327C4D">
            <w:rPr>
              <w:rFonts w:ascii="Times New Roman" w:eastAsia="Times New Roman" w:hAnsi="Times New Roman" w:cs="Times New Roman"/>
              <w:b/>
              <w:bCs/>
              <w:color w:val="auto"/>
              <w:sz w:val="22"/>
              <w:szCs w:val="22"/>
              <w:lang w:val="en-GB" w:eastAsia="zh-CN"/>
            </w:rPr>
            <w:fldChar w:fldCharType="begin"/>
          </w:r>
          <w:r w:rsidRPr="00327C4D">
            <w:rPr>
              <w:rFonts w:ascii="Times New Roman" w:eastAsia="Times New Roman" w:hAnsi="Times New Roman" w:cs="Times New Roman"/>
              <w:b/>
              <w:bCs/>
              <w:color w:val="auto"/>
              <w:sz w:val="22"/>
              <w:szCs w:val="22"/>
              <w:lang w:val="en-GB" w:eastAsia="zh-CN"/>
            </w:rPr>
            <w:instrText xml:space="preserve"> CITATION Ber17 \l 2057 </w:instrText>
          </w:r>
          <w:r w:rsidRPr="00327C4D">
            <w:rPr>
              <w:rFonts w:ascii="Times New Roman" w:eastAsia="Times New Roman" w:hAnsi="Times New Roman" w:cs="Times New Roman"/>
              <w:b/>
              <w:bCs/>
              <w:color w:val="auto"/>
              <w:sz w:val="22"/>
              <w:szCs w:val="22"/>
              <w:lang w:val="en-GB" w:eastAsia="zh-CN"/>
            </w:rPr>
            <w:fldChar w:fldCharType="separate"/>
          </w:r>
          <w:r w:rsidRPr="00327C4D">
            <w:rPr>
              <w:rFonts w:ascii="Times New Roman" w:eastAsia="Times New Roman" w:hAnsi="Times New Roman" w:cs="Times New Roman"/>
              <w:noProof/>
              <w:color w:val="auto"/>
              <w:sz w:val="22"/>
              <w:szCs w:val="22"/>
              <w:lang w:val="en-GB" w:eastAsia="zh-CN"/>
            </w:rPr>
            <w:t>(Berry, 2017)</w:t>
          </w:r>
          <w:r w:rsidRPr="00327C4D">
            <w:rPr>
              <w:rFonts w:ascii="Times New Roman" w:eastAsia="Times New Roman" w:hAnsi="Times New Roman" w:cs="Times New Roman"/>
              <w:b/>
              <w:bCs/>
              <w:color w:val="auto"/>
              <w:sz w:val="22"/>
              <w:szCs w:val="22"/>
              <w:lang w:val="en-GB" w:eastAsia="zh-CN"/>
            </w:rPr>
            <w:fldChar w:fldCharType="end"/>
          </w:r>
        </w:sdtContent>
      </w:sdt>
      <w:r w:rsidR="006177D0" w:rsidRPr="00327C4D">
        <w:rPr>
          <w:rFonts w:ascii="Times New Roman" w:eastAsia="Times New Roman" w:hAnsi="Times New Roman" w:cs="Times New Roman"/>
          <w:color w:val="auto"/>
          <w:sz w:val="22"/>
          <w:szCs w:val="22"/>
          <w:lang w:val="en-GB" w:eastAsia="zh-CN"/>
        </w:rPr>
        <w:fldChar w:fldCharType="begin"/>
      </w:r>
      <w:r w:rsidR="006177D0" w:rsidRPr="00327C4D">
        <w:rPr>
          <w:rFonts w:ascii="Times New Roman" w:eastAsia="Times New Roman" w:hAnsi="Times New Roman" w:cs="Times New Roman"/>
          <w:color w:val="auto"/>
          <w:sz w:val="22"/>
          <w:szCs w:val="22"/>
          <w:lang w:val="en-GB" w:eastAsia="zh-CN"/>
        </w:rPr>
        <w:instrText xml:space="preserve"> INCLUDEPICTURE "/var/folders/s0/b6_9vzx92hx0ph2mw1bvn1yh0000gn/T/com.microsoft.Word/WebArchiveCopyPasteTempFiles/Corolla-Crash-760x507.jpg" \* MERGEFORMATINET </w:instrText>
      </w:r>
      <w:r w:rsidR="006177D0" w:rsidRPr="00327C4D">
        <w:rPr>
          <w:rFonts w:ascii="Times New Roman" w:eastAsia="Times New Roman" w:hAnsi="Times New Roman" w:cs="Times New Roman"/>
          <w:color w:val="auto"/>
          <w:sz w:val="22"/>
          <w:szCs w:val="22"/>
          <w:lang w:val="en-GB" w:eastAsia="zh-CN"/>
        </w:rPr>
        <w:fldChar w:fldCharType="separate"/>
      </w:r>
      <w:r w:rsidR="006177D0" w:rsidRPr="00327C4D">
        <w:rPr>
          <w:rFonts w:ascii="Times New Roman" w:eastAsia="Times New Roman" w:hAnsi="Times New Roman" w:cs="Times New Roman"/>
          <w:color w:val="auto"/>
          <w:sz w:val="22"/>
          <w:szCs w:val="22"/>
          <w:lang w:val="en-GB" w:eastAsia="zh-CN"/>
        </w:rPr>
        <w:fldChar w:fldCharType="end"/>
      </w:r>
    </w:p>
    <w:p w14:paraId="540E1E8A" w14:textId="1533B37E" w:rsidR="00392CB2" w:rsidRPr="00392CB2" w:rsidRDefault="00392CB2" w:rsidP="00392CB2">
      <w:pPr>
        <w:spacing w:after="0" w:line="240" w:lineRule="auto"/>
        <w:rPr>
          <w:rFonts w:ascii="Times New Roman" w:eastAsia="Times New Roman" w:hAnsi="Times New Roman" w:cs="Times New Roman"/>
          <w:color w:val="auto"/>
          <w:sz w:val="24"/>
          <w:szCs w:val="24"/>
          <w:lang w:val="en-GB" w:eastAsia="zh-CN"/>
        </w:rPr>
      </w:pPr>
      <w:r w:rsidRPr="006177D0">
        <w:rPr>
          <w:rFonts w:ascii="Times New Roman" w:eastAsia="Times New Roman" w:hAnsi="Times New Roman" w:cs="Times New Roman"/>
          <w:noProof/>
          <w:color w:val="auto"/>
          <w:sz w:val="24"/>
          <w:szCs w:val="24"/>
          <w:lang w:val="en-GB" w:eastAsia="zh-CN"/>
        </w:rPr>
        <w:drawing>
          <wp:anchor distT="0" distB="0" distL="114300" distR="114300" simplePos="0" relativeHeight="251663360" behindDoc="1" locked="0" layoutInCell="1" allowOverlap="1" wp14:anchorId="25CFE860" wp14:editId="4A5FA3B5">
            <wp:simplePos x="0" y="0"/>
            <wp:positionH relativeFrom="column">
              <wp:posOffset>1878</wp:posOffset>
            </wp:positionH>
            <wp:positionV relativeFrom="paragraph">
              <wp:posOffset>139065</wp:posOffset>
            </wp:positionV>
            <wp:extent cx="5524419" cy="2655651"/>
            <wp:effectExtent l="0" t="0" r="635" b="0"/>
            <wp:wrapNone/>
            <wp:docPr id="8" name="Picture 8" descr="/var/folders/s0/b6_9vzx92hx0ph2mw1bvn1yh0000gn/T/com.microsoft.Word/WebArchiveCopyPasteTempFiles/Corolla-Crash-760x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s0/b6_9vzx92hx0ph2mw1bvn1yh0000gn/T/com.microsoft.Word/WebArchiveCopyPasteTempFiles/Corolla-Crash-760x50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2734" cy="266926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CB2">
        <w:rPr>
          <w:rFonts w:ascii="Times New Roman" w:eastAsia="Times New Roman" w:hAnsi="Times New Roman" w:cs="Times New Roman"/>
          <w:color w:val="auto"/>
          <w:sz w:val="24"/>
          <w:szCs w:val="24"/>
          <w:lang w:val="en-GB" w:eastAsia="zh-CN"/>
        </w:rPr>
        <w:fldChar w:fldCharType="begin"/>
      </w:r>
      <w:r w:rsidRPr="00392CB2">
        <w:rPr>
          <w:rFonts w:ascii="Times New Roman" w:eastAsia="Times New Roman" w:hAnsi="Times New Roman" w:cs="Times New Roman"/>
          <w:color w:val="auto"/>
          <w:sz w:val="24"/>
          <w:szCs w:val="24"/>
          <w:lang w:val="en-GB" w:eastAsia="zh-CN"/>
        </w:rPr>
        <w:instrText xml:space="preserve"> INCLUDEPICTURE "/var/folders/s0/b6_9vzx92hx0ph2mw1bvn1yh0000gn/T/com.microsoft.Word/WebArchiveCopyPasteTempFiles/Toyota-Corolla-Crash-760x507.jpg" \* MERGEFORMATINET </w:instrText>
      </w:r>
      <w:r w:rsidRPr="00392CB2">
        <w:rPr>
          <w:rFonts w:ascii="Times New Roman" w:eastAsia="Times New Roman" w:hAnsi="Times New Roman" w:cs="Times New Roman"/>
          <w:color w:val="auto"/>
          <w:sz w:val="24"/>
          <w:szCs w:val="24"/>
          <w:lang w:val="en-GB" w:eastAsia="zh-CN"/>
        </w:rPr>
        <w:fldChar w:fldCharType="separate"/>
      </w:r>
      <w:r w:rsidRPr="00392CB2">
        <w:rPr>
          <w:rFonts w:ascii="Times New Roman" w:eastAsia="Times New Roman" w:hAnsi="Times New Roman" w:cs="Times New Roman"/>
          <w:color w:val="auto"/>
          <w:sz w:val="24"/>
          <w:szCs w:val="24"/>
          <w:lang w:val="en-GB" w:eastAsia="zh-CN"/>
        </w:rPr>
        <w:fldChar w:fldCharType="end"/>
      </w:r>
    </w:p>
    <w:p w14:paraId="552A2A7F" w14:textId="77777777" w:rsidR="00392CB2" w:rsidRDefault="00392CB2" w:rsidP="009F5680">
      <w:pPr>
        <w:pStyle w:val="Heading2"/>
        <w:ind w:left="720"/>
      </w:pPr>
    </w:p>
    <w:p w14:paraId="05080DFB" w14:textId="77777777" w:rsidR="00392CB2" w:rsidRDefault="00392CB2" w:rsidP="009F5680">
      <w:pPr>
        <w:pStyle w:val="Heading2"/>
        <w:ind w:left="720"/>
      </w:pPr>
    </w:p>
    <w:p w14:paraId="4132D116" w14:textId="77777777" w:rsidR="00392CB2" w:rsidRDefault="00392CB2" w:rsidP="009F5680">
      <w:pPr>
        <w:pStyle w:val="Heading2"/>
        <w:ind w:left="720"/>
      </w:pPr>
    </w:p>
    <w:p w14:paraId="7C112C26" w14:textId="5E7BAAB6" w:rsidR="00392CB2" w:rsidRDefault="00392CB2">
      <w:pPr>
        <w:rPr>
          <w:rFonts w:asciiTheme="majorHAnsi" w:eastAsiaTheme="majorEastAsia" w:hAnsiTheme="majorHAnsi" w:cstheme="majorBidi"/>
          <w:b/>
        </w:rPr>
      </w:pPr>
      <w:r w:rsidRPr="00392CB2">
        <w:rPr>
          <w:rFonts w:ascii="Times New Roman" w:eastAsia="Times New Roman" w:hAnsi="Times New Roman" w:cs="Times New Roman"/>
          <w:noProof/>
          <w:color w:val="auto"/>
          <w:sz w:val="24"/>
          <w:szCs w:val="24"/>
          <w:lang w:val="en-GB" w:eastAsia="zh-CN"/>
        </w:rPr>
        <w:drawing>
          <wp:anchor distT="0" distB="0" distL="114300" distR="114300" simplePos="0" relativeHeight="251662336" behindDoc="1" locked="0" layoutInCell="1" allowOverlap="1" wp14:anchorId="289E1811" wp14:editId="782EE8E6">
            <wp:simplePos x="0" y="0"/>
            <wp:positionH relativeFrom="column">
              <wp:posOffset>-1905</wp:posOffset>
            </wp:positionH>
            <wp:positionV relativeFrom="paragraph">
              <wp:posOffset>1810182</wp:posOffset>
            </wp:positionV>
            <wp:extent cx="5525135" cy="3063875"/>
            <wp:effectExtent l="0" t="0" r="0" b="0"/>
            <wp:wrapNone/>
            <wp:docPr id="9" name="Picture 9" descr="/var/folders/s0/b6_9vzx92hx0ph2mw1bvn1yh0000gn/T/com.microsoft.Word/WebArchiveCopyPasteTempFiles/Toyota-Corolla-Crash-760x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s0/b6_9vzx92hx0ph2mw1bvn1yh0000gn/T/com.microsoft.Word/WebArchiveCopyPasteTempFiles/Toyota-Corolla-Crash-760x50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5135" cy="306387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63C2C9EE" w14:textId="68675DFD" w:rsidR="00327C4D" w:rsidRDefault="00327C4D" w:rsidP="00327C4D">
      <w:pPr>
        <w:pStyle w:val="Heading2"/>
        <w:ind w:left="720"/>
        <w:rPr>
          <w:rFonts w:asciiTheme="majorBidi" w:hAnsiTheme="majorBidi"/>
          <w:b w:val="0"/>
          <w:bCs/>
          <w:sz w:val="22"/>
          <w:szCs w:val="22"/>
        </w:rPr>
      </w:pPr>
      <w:r>
        <w:rPr>
          <w:rFonts w:asciiTheme="majorBidi" w:hAnsiTheme="majorBidi"/>
          <w:b w:val="0"/>
          <w:bCs/>
          <w:sz w:val="22"/>
          <w:szCs w:val="22"/>
        </w:rPr>
        <w:lastRenderedPageBreak/>
        <w:t xml:space="preserve">By comparing the images below the extent of the damage to the drivers occupant area in the older vehicle compared to the newer vehicle can clearly be observed; </w:t>
      </w:r>
    </w:p>
    <w:p w14:paraId="15028200" w14:textId="5F71EFF2" w:rsidR="00327C4D" w:rsidRPr="00327C4D" w:rsidRDefault="00327C4D" w:rsidP="00327C4D"/>
    <w:p w14:paraId="24E5B528" w14:textId="6DC73215" w:rsidR="00327C4D" w:rsidRPr="00327C4D" w:rsidRDefault="00327C4D" w:rsidP="00327C4D">
      <w:pPr>
        <w:rPr>
          <w:rFonts w:asciiTheme="majorBidi" w:hAnsiTheme="majorBidi" w:cstheme="majorBidi"/>
          <w:sz w:val="22"/>
          <w:szCs w:val="22"/>
        </w:rPr>
      </w:pPr>
      <w:r w:rsidRPr="00327C4D">
        <w:rPr>
          <w:rFonts w:ascii="Times New Roman" w:eastAsia="Times New Roman" w:hAnsi="Times New Roman" w:cs="Times New Roman"/>
          <w:noProof/>
          <w:color w:val="auto"/>
          <w:sz w:val="24"/>
          <w:szCs w:val="24"/>
          <w:lang w:val="en-GB" w:eastAsia="zh-CN"/>
        </w:rPr>
        <w:drawing>
          <wp:anchor distT="0" distB="0" distL="114300" distR="114300" simplePos="0" relativeHeight="251664384" behindDoc="1" locked="0" layoutInCell="1" allowOverlap="1" wp14:anchorId="71D83D74" wp14:editId="5CE7EC58">
            <wp:simplePos x="0" y="0"/>
            <wp:positionH relativeFrom="column">
              <wp:posOffset>1878</wp:posOffset>
            </wp:positionH>
            <wp:positionV relativeFrom="page">
              <wp:posOffset>1734185</wp:posOffset>
            </wp:positionV>
            <wp:extent cx="5450205" cy="3209925"/>
            <wp:effectExtent l="0" t="0" r="0" b="3175"/>
            <wp:wrapNone/>
            <wp:docPr id="10" name="Picture 10" descr="/var/folders/s0/b6_9vzx92hx0ph2mw1bvn1yh0000gn/T/com.microsoft.Word/WebArchiveCopyPasteTempFiles/2015-Toyota-Corolla-Crash-760x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s0/b6_9vzx92hx0ph2mw1bvn1yh0000gn/T/com.microsoft.Word/WebArchiveCopyPasteTempFiles/2015-Toyota-Corolla-Crash-760x50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50205" cy="320992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rPr>
        <w:t xml:space="preserve">Figure 8: </w:t>
      </w:r>
      <w:r>
        <w:rPr>
          <w:rFonts w:asciiTheme="majorBidi" w:hAnsiTheme="majorBidi" w:cstheme="majorBidi"/>
          <w:sz w:val="22"/>
          <w:szCs w:val="22"/>
        </w:rPr>
        <w:t xml:space="preserve">The 2015 Toyota Corolla after impact </w:t>
      </w:r>
      <w:sdt>
        <w:sdtPr>
          <w:rPr>
            <w:rFonts w:asciiTheme="majorBidi" w:hAnsiTheme="majorBidi" w:cstheme="majorBidi"/>
            <w:sz w:val="22"/>
            <w:szCs w:val="22"/>
          </w:rPr>
          <w:id w:val="-762535645"/>
          <w:citation/>
        </w:sdtPr>
        <w:sdtContent>
          <w:r>
            <w:rPr>
              <w:rFonts w:asciiTheme="majorBidi" w:hAnsiTheme="majorBidi" w:cstheme="majorBidi"/>
              <w:sz w:val="22"/>
              <w:szCs w:val="22"/>
            </w:rPr>
            <w:fldChar w:fldCharType="begin"/>
          </w:r>
          <w:r>
            <w:rPr>
              <w:rFonts w:asciiTheme="majorBidi" w:hAnsiTheme="majorBidi" w:cstheme="majorBidi"/>
              <w:sz w:val="22"/>
              <w:szCs w:val="22"/>
              <w:lang w:val="en-GB"/>
            </w:rPr>
            <w:instrText xml:space="preserve"> CITATION Ber17 \l 2057 </w:instrText>
          </w:r>
          <w:r>
            <w:rPr>
              <w:rFonts w:asciiTheme="majorBidi" w:hAnsiTheme="majorBidi" w:cstheme="majorBidi"/>
              <w:sz w:val="22"/>
              <w:szCs w:val="22"/>
            </w:rPr>
            <w:fldChar w:fldCharType="separate"/>
          </w:r>
          <w:r w:rsidRPr="00327C4D">
            <w:rPr>
              <w:rFonts w:asciiTheme="majorBidi" w:hAnsiTheme="majorBidi" w:cstheme="majorBidi"/>
              <w:noProof/>
              <w:sz w:val="22"/>
              <w:szCs w:val="22"/>
              <w:lang w:val="en-GB"/>
            </w:rPr>
            <w:t>(Berry, 2017)</w:t>
          </w:r>
          <w:r>
            <w:rPr>
              <w:rFonts w:asciiTheme="majorBidi" w:hAnsiTheme="majorBidi" w:cstheme="majorBidi"/>
              <w:sz w:val="22"/>
              <w:szCs w:val="22"/>
            </w:rPr>
            <w:fldChar w:fldCharType="end"/>
          </w:r>
        </w:sdtContent>
      </w:sdt>
      <w:r w:rsidR="001F02BF">
        <w:rPr>
          <w:rFonts w:asciiTheme="majorBidi" w:hAnsiTheme="majorBidi" w:cstheme="majorBidi"/>
          <w:sz w:val="22"/>
          <w:szCs w:val="22"/>
        </w:rPr>
        <w:t>.</w:t>
      </w:r>
    </w:p>
    <w:p w14:paraId="0FBA7D42" w14:textId="5740D8BA" w:rsidR="00327C4D" w:rsidRPr="00327C4D" w:rsidRDefault="00327C4D" w:rsidP="00327C4D">
      <w:pPr>
        <w:spacing w:after="0" w:line="240" w:lineRule="auto"/>
        <w:rPr>
          <w:rFonts w:ascii="Times New Roman" w:eastAsia="Times New Roman" w:hAnsi="Times New Roman" w:cs="Times New Roman"/>
          <w:color w:val="auto"/>
          <w:sz w:val="24"/>
          <w:szCs w:val="24"/>
          <w:lang w:val="en-GB" w:eastAsia="zh-CN"/>
        </w:rPr>
      </w:pPr>
      <w:r w:rsidRPr="00327C4D">
        <w:rPr>
          <w:rFonts w:ascii="Times New Roman" w:eastAsia="Times New Roman" w:hAnsi="Times New Roman" w:cs="Times New Roman"/>
          <w:color w:val="auto"/>
          <w:sz w:val="24"/>
          <w:szCs w:val="24"/>
          <w:lang w:val="en-GB" w:eastAsia="zh-CN"/>
        </w:rPr>
        <w:fldChar w:fldCharType="begin"/>
      </w:r>
      <w:r w:rsidRPr="00327C4D">
        <w:rPr>
          <w:rFonts w:ascii="Times New Roman" w:eastAsia="Times New Roman" w:hAnsi="Times New Roman" w:cs="Times New Roman"/>
          <w:color w:val="auto"/>
          <w:sz w:val="24"/>
          <w:szCs w:val="24"/>
          <w:lang w:val="en-GB" w:eastAsia="zh-CN"/>
        </w:rPr>
        <w:instrText xml:space="preserve"> INCLUDEPICTURE "/var/folders/s0/b6_9vzx92hx0ph2mw1bvn1yh0000gn/T/com.microsoft.Word/WebArchiveCopyPasteTempFiles/2015-Toyota-Corolla-Crash-760x507.jpg" \* MERGEFORMATINET </w:instrText>
      </w:r>
      <w:r w:rsidRPr="00327C4D">
        <w:rPr>
          <w:rFonts w:ascii="Times New Roman" w:eastAsia="Times New Roman" w:hAnsi="Times New Roman" w:cs="Times New Roman"/>
          <w:color w:val="auto"/>
          <w:sz w:val="24"/>
          <w:szCs w:val="24"/>
          <w:lang w:val="en-GB" w:eastAsia="zh-CN"/>
        </w:rPr>
        <w:fldChar w:fldCharType="separate"/>
      </w:r>
      <w:r w:rsidRPr="00327C4D">
        <w:rPr>
          <w:rFonts w:ascii="Times New Roman" w:eastAsia="Times New Roman" w:hAnsi="Times New Roman" w:cs="Times New Roman"/>
          <w:color w:val="auto"/>
          <w:sz w:val="24"/>
          <w:szCs w:val="24"/>
          <w:lang w:val="en-GB" w:eastAsia="zh-CN"/>
        </w:rPr>
        <w:fldChar w:fldCharType="end"/>
      </w:r>
    </w:p>
    <w:p w14:paraId="56C905A4" w14:textId="269D43E2" w:rsidR="00327C4D" w:rsidRDefault="00327C4D" w:rsidP="009F5680">
      <w:pPr>
        <w:pStyle w:val="Heading2"/>
        <w:ind w:left="720"/>
      </w:pPr>
    </w:p>
    <w:p w14:paraId="4D947E9A" w14:textId="6BDB03E2" w:rsidR="00327C4D" w:rsidRDefault="00327C4D" w:rsidP="009F5680">
      <w:pPr>
        <w:pStyle w:val="Heading2"/>
        <w:ind w:left="720"/>
      </w:pPr>
    </w:p>
    <w:p w14:paraId="5B309E9A" w14:textId="04C6379E" w:rsidR="00327C4D" w:rsidRDefault="00327C4D" w:rsidP="009F5680">
      <w:pPr>
        <w:pStyle w:val="Heading2"/>
        <w:ind w:left="720"/>
      </w:pPr>
    </w:p>
    <w:p w14:paraId="2D128DDD" w14:textId="02604909" w:rsidR="00327C4D" w:rsidRDefault="00327C4D" w:rsidP="009F5680">
      <w:pPr>
        <w:pStyle w:val="Heading2"/>
        <w:ind w:left="720"/>
      </w:pPr>
    </w:p>
    <w:p w14:paraId="154175AE" w14:textId="77777777" w:rsidR="00327C4D" w:rsidRDefault="00327C4D" w:rsidP="009F5680">
      <w:pPr>
        <w:pStyle w:val="Heading2"/>
        <w:ind w:left="720"/>
      </w:pPr>
    </w:p>
    <w:p w14:paraId="0AF09F63" w14:textId="77777777" w:rsidR="00327C4D" w:rsidRDefault="00327C4D" w:rsidP="009F5680">
      <w:pPr>
        <w:pStyle w:val="Heading2"/>
        <w:ind w:left="720"/>
      </w:pPr>
    </w:p>
    <w:p w14:paraId="661AEFDC" w14:textId="77777777" w:rsidR="00327C4D" w:rsidRDefault="00327C4D" w:rsidP="009F5680">
      <w:pPr>
        <w:pStyle w:val="Heading2"/>
        <w:ind w:left="720"/>
      </w:pPr>
    </w:p>
    <w:p w14:paraId="2B86A3CD" w14:textId="77777777" w:rsidR="00327C4D" w:rsidRDefault="00327C4D" w:rsidP="009F5680">
      <w:pPr>
        <w:pStyle w:val="Heading2"/>
        <w:ind w:left="720"/>
      </w:pPr>
    </w:p>
    <w:p w14:paraId="1D280778" w14:textId="77777777" w:rsidR="00327C4D" w:rsidRDefault="00327C4D" w:rsidP="009F5680">
      <w:pPr>
        <w:pStyle w:val="Heading2"/>
        <w:ind w:left="720"/>
      </w:pPr>
    </w:p>
    <w:p w14:paraId="2D88590F" w14:textId="77777777" w:rsidR="00327C4D" w:rsidRDefault="00327C4D" w:rsidP="009F5680">
      <w:pPr>
        <w:pStyle w:val="Heading2"/>
        <w:ind w:left="720"/>
      </w:pPr>
    </w:p>
    <w:p w14:paraId="7A52897D" w14:textId="77777777" w:rsidR="00327C4D" w:rsidRDefault="00327C4D" w:rsidP="009F5680">
      <w:pPr>
        <w:pStyle w:val="Heading2"/>
        <w:ind w:left="720"/>
      </w:pPr>
    </w:p>
    <w:p w14:paraId="5A602FCD" w14:textId="77777777" w:rsidR="00327C4D" w:rsidRDefault="00327C4D" w:rsidP="009F5680">
      <w:pPr>
        <w:pStyle w:val="Heading2"/>
        <w:ind w:left="720"/>
      </w:pPr>
    </w:p>
    <w:p w14:paraId="7C7D0C76" w14:textId="4483B668" w:rsidR="00327C4D" w:rsidRPr="00327C4D" w:rsidRDefault="00327C4D" w:rsidP="009F5680">
      <w:pPr>
        <w:pStyle w:val="Heading2"/>
        <w:ind w:left="720"/>
        <w:rPr>
          <w:rFonts w:asciiTheme="majorBidi" w:hAnsiTheme="majorBidi"/>
          <w:b w:val="0"/>
          <w:bCs/>
          <w:sz w:val="22"/>
          <w:szCs w:val="22"/>
        </w:rPr>
      </w:pPr>
      <w:r>
        <w:t xml:space="preserve">Figure 9: </w:t>
      </w:r>
      <w:r>
        <w:rPr>
          <w:rFonts w:asciiTheme="majorBidi" w:hAnsiTheme="majorBidi"/>
          <w:b w:val="0"/>
          <w:bCs/>
          <w:sz w:val="22"/>
          <w:szCs w:val="22"/>
        </w:rPr>
        <w:t xml:space="preserve">The 1998 Toyota Corolla after impact </w:t>
      </w:r>
      <w:sdt>
        <w:sdtPr>
          <w:rPr>
            <w:rFonts w:asciiTheme="majorBidi" w:hAnsiTheme="majorBidi"/>
            <w:b w:val="0"/>
            <w:bCs/>
            <w:sz w:val="22"/>
            <w:szCs w:val="22"/>
          </w:rPr>
          <w:id w:val="-1051615218"/>
          <w:citation/>
        </w:sdtPr>
        <w:sdtEndPr/>
        <w:sdtContent>
          <w:r w:rsidRPr="00327C4D">
            <w:rPr>
              <w:rFonts w:asciiTheme="majorBidi" w:hAnsiTheme="majorBidi"/>
              <w:b w:val="0"/>
              <w:bCs/>
              <w:sz w:val="22"/>
              <w:szCs w:val="22"/>
            </w:rPr>
            <w:fldChar w:fldCharType="begin"/>
          </w:r>
          <w:r w:rsidRPr="00327C4D">
            <w:rPr>
              <w:rFonts w:asciiTheme="majorBidi" w:hAnsiTheme="majorBidi"/>
              <w:b w:val="0"/>
              <w:bCs/>
              <w:sz w:val="22"/>
              <w:szCs w:val="22"/>
              <w:lang w:val="en-GB"/>
            </w:rPr>
            <w:instrText xml:space="preserve"> CITATION Ber17 \l 2057 </w:instrText>
          </w:r>
          <w:r w:rsidRPr="00327C4D">
            <w:rPr>
              <w:rFonts w:asciiTheme="majorBidi" w:hAnsiTheme="majorBidi"/>
              <w:b w:val="0"/>
              <w:bCs/>
              <w:sz w:val="22"/>
              <w:szCs w:val="22"/>
            </w:rPr>
            <w:fldChar w:fldCharType="separate"/>
          </w:r>
          <w:r w:rsidRPr="00327C4D">
            <w:rPr>
              <w:rFonts w:asciiTheme="majorBidi" w:hAnsiTheme="majorBidi"/>
              <w:b w:val="0"/>
              <w:bCs/>
              <w:noProof/>
              <w:sz w:val="22"/>
              <w:szCs w:val="22"/>
              <w:lang w:val="en-GB"/>
            </w:rPr>
            <w:t>(Berry, 2017)</w:t>
          </w:r>
          <w:r w:rsidRPr="00327C4D">
            <w:rPr>
              <w:rFonts w:asciiTheme="majorBidi" w:hAnsiTheme="majorBidi"/>
              <w:b w:val="0"/>
              <w:bCs/>
              <w:sz w:val="22"/>
              <w:szCs w:val="22"/>
            </w:rPr>
            <w:fldChar w:fldCharType="end"/>
          </w:r>
        </w:sdtContent>
      </w:sdt>
      <w:r w:rsidR="001F02BF">
        <w:rPr>
          <w:rFonts w:asciiTheme="majorBidi" w:hAnsiTheme="majorBidi"/>
          <w:b w:val="0"/>
          <w:bCs/>
          <w:sz w:val="22"/>
          <w:szCs w:val="22"/>
        </w:rPr>
        <w:t>.</w:t>
      </w:r>
    </w:p>
    <w:p w14:paraId="41DC0FE2" w14:textId="0BF97F3D" w:rsidR="00327C4D" w:rsidRPr="00327C4D" w:rsidRDefault="00AE0DB2" w:rsidP="00327C4D">
      <w:pPr>
        <w:spacing w:after="0" w:line="240" w:lineRule="auto"/>
        <w:rPr>
          <w:rFonts w:ascii="Times New Roman" w:eastAsia="Times New Roman" w:hAnsi="Times New Roman" w:cs="Times New Roman"/>
          <w:color w:val="auto"/>
          <w:sz w:val="24"/>
          <w:szCs w:val="24"/>
          <w:lang w:val="en-GB" w:eastAsia="zh-CN"/>
        </w:rPr>
      </w:pPr>
      <w:r w:rsidRPr="00327C4D">
        <w:rPr>
          <w:rFonts w:ascii="Times New Roman" w:eastAsia="Times New Roman" w:hAnsi="Times New Roman" w:cs="Times New Roman"/>
          <w:noProof/>
          <w:color w:val="auto"/>
          <w:sz w:val="24"/>
          <w:szCs w:val="24"/>
          <w:lang w:val="en-GB" w:eastAsia="zh-CN"/>
        </w:rPr>
        <w:drawing>
          <wp:anchor distT="0" distB="0" distL="114300" distR="114300" simplePos="0" relativeHeight="251665408" behindDoc="0" locked="0" layoutInCell="1" allowOverlap="1" wp14:anchorId="1672816E" wp14:editId="0581A6E4">
            <wp:simplePos x="0" y="0"/>
            <wp:positionH relativeFrom="column">
              <wp:posOffset>1270</wp:posOffset>
            </wp:positionH>
            <wp:positionV relativeFrom="page">
              <wp:posOffset>5525135</wp:posOffset>
            </wp:positionV>
            <wp:extent cx="5448935" cy="3365500"/>
            <wp:effectExtent l="0" t="0" r="0" b="0"/>
            <wp:wrapNone/>
            <wp:docPr id="11" name="Picture 11" descr="/var/folders/s0/b6_9vzx92hx0ph2mw1bvn1yh0000gn/T/com.microsoft.Word/WebArchiveCopyPasteTempFiles/1998-Toyota-Corolla-Crash-760x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s0/b6_9vzx92hx0ph2mw1bvn1yh0000gn/T/com.microsoft.Word/WebArchiveCopyPasteTempFiles/1998-Toyota-Corolla-Crash-760x50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48935" cy="336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27C4D" w:rsidRPr="00327C4D">
        <w:rPr>
          <w:rFonts w:ascii="Times New Roman" w:eastAsia="Times New Roman" w:hAnsi="Times New Roman" w:cs="Times New Roman"/>
          <w:color w:val="auto"/>
          <w:sz w:val="24"/>
          <w:szCs w:val="24"/>
          <w:lang w:val="en-GB" w:eastAsia="zh-CN"/>
        </w:rPr>
        <w:fldChar w:fldCharType="begin"/>
      </w:r>
      <w:r w:rsidR="00327C4D" w:rsidRPr="00327C4D">
        <w:rPr>
          <w:rFonts w:ascii="Times New Roman" w:eastAsia="Times New Roman" w:hAnsi="Times New Roman" w:cs="Times New Roman"/>
          <w:color w:val="auto"/>
          <w:sz w:val="24"/>
          <w:szCs w:val="24"/>
          <w:lang w:val="en-GB" w:eastAsia="zh-CN"/>
        </w:rPr>
        <w:instrText xml:space="preserve"> INCLUDEPICTURE "/var/folders/s0/b6_9vzx92hx0ph2mw1bvn1yh0000gn/T/com.microsoft.Word/WebArchiveCopyPasteTempFiles/1998-Toyota-Corolla-Crash-760x507.jpg" \* MERGEFORMATINET </w:instrText>
      </w:r>
      <w:r w:rsidR="00327C4D" w:rsidRPr="00327C4D">
        <w:rPr>
          <w:rFonts w:ascii="Times New Roman" w:eastAsia="Times New Roman" w:hAnsi="Times New Roman" w:cs="Times New Roman"/>
          <w:color w:val="auto"/>
          <w:sz w:val="24"/>
          <w:szCs w:val="24"/>
          <w:lang w:val="en-GB" w:eastAsia="zh-CN"/>
        </w:rPr>
        <w:fldChar w:fldCharType="separate"/>
      </w:r>
      <w:r w:rsidR="00327C4D" w:rsidRPr="00327C4D">
        <w:rPr>
          <w:rFonts w:ascii="Times New Roman" w:eastAsia="Times New Roman" w:hAnsi="Times New Roman" w:cs="Times New Roman"/>
          <w:color w:val="auto"/>
          <w:sz w:val="24"/>
          <w:szCs w:val="24"/>
          <w:lang w:val="en-GB" w:eastAsia="zh-CN"/>
        </w:rPr>
        <w:fldChar w:fldCharType="end"/>
      </w:r>
    </w:p>
    <w:p w14:paraId="34545148" w14:textId="3DDC5391" w:rsidR="00327C4D" w:rsidRDefault="00327C4D" w:rsidP="009F5680">
      <w:pPr>
        <w:pStyle w:val="Heading2"/>
        <w:ind w:left="720"/>
      </w:pPr>
    </w:p>
    <w:p w14:paraId="487EB42C" w14:textId="77777777" w:rsidR="00F03900" w:rsidRPr="00F03900" w:rsidRDefault="00F03900" w:rsidP="00F03900"/>
    <w:p w14:paraId="35B8EC03" w14:textId="77777777" w:rsidR="00327C4D" w:rsidRDefault="00327C4D" w:rsidP="00AE0DB2">
      <w:pPr>
        <w:pStyle w:val="Heading2"/>
        <w:ind w:left="720"/>
        <w:jc w:val="center"/>
      </w:pPr>
    </w:p>
    <w:p w14:paraId="2CDAB0C0" w14:textId="77777777" w:rsidR="00327C4D" w:rsidRDefault="00327C4D" w:rsidP="00AE0DB2"/>
    <w:p w14:paraId="22C8424C" w14:textId="77777777" w:rsidR="00327C4D" w:rsidRDefault="00327C4D" w:rsidP="009F5680">
      <w:pPr>
        <w:pStyle w:val="Heading2"/>
        <w:ind w:left="720"/>
      </w:pPr>
    </w:p>
    <w:p w14:paraId="6DEDD69E" w14:textId="77777777" w:rsidR="00327C4D" w:rsidRDefault="00327C4D" w:rsidP="009F5680">
      <w:pPr>
        <w:pStyle w:val="Heading2"/>
        <w:ind w:left="720"/>
      </w:pPr>
    </w:p>
    <w:p w14:paraId="76143067" w14:textId="77777777" w:rsidR="00327C4D" w:rsidRDefault="00327C4D" w:rsidP="00AE0DB2"/>
    <w:p w14:paraId="173D2AF7" w14:textId="77777777" w:rsidR="00327C4D" w:rsidRDefault="00327C4D" w:rsidP="009F5680">
      <w:pPr>
        <w:pStyle w:val="Heading2"/>
        <w:ind w:left="720"/>
      </w:pPr>
    </w:p>
    <w:p w14:paraId="1E330B71" w14:textId="77777777" w:rsidR="00327C4D" w:rsidRDefault="00327C4D" w:rsidP="009F5680">
      <w:pPr>
        <w:pStyle w:val="Heading2"/>
        <w:ind w:left="720"/>
      </w:pPr>
    </w:p>
    <w:p w14:paraId="75574762" w14:textId="77777777" w:rsidR="00327C4D" w:rsidRDefault="00327C4D" w:rsidP="00AE0DB2"/>
    <w:p w14:paraId="7934BFF3" w14:textId="77777777" w:rsidR="00AE0DB2" w:rsidRDefault="00AE0DB2" w:rsidP="009F5680">
      <w:pPr>
        <w:pStyle w:val="Heading2"/>
        <w:ind w:left="720"/>
      </w:pPr>
    </w:p>
    <w:p w14:paraId="6BC07615" w14:textId="77777777" w:rsidR="00AE0DB2" w:rsidRDefault="00AE0DB2" w:rsidP="009F5680">
      <w:pPr>
        <w:pStyle w:val="Heading2"/>
        <w:ind w:left="720"/>
      </w:pPr>
    </w:p>
    <w:p w14:paraId="2ACA69E4" w14:textId="35A31E15" w:rsidR="00AE0DB2" w:rsidRDefault="00AE0DB2" w:rsidP="00AE0DB2">
      <w:pPr>
        <w:rPr>
          <w:rFonts w:asciiTheme="majorBidi" w:hAnsiTheme="majorBidi" w:cstheme="majorBidi"/>
          <w:sz w:val="22"/>
          <w:szCs w:val="22"/>
        </w:rPr>
      </w:pPr>
      <w:r w:rsidRPr="00AE0DB2">
        <w:rPr>
          <w:rFonts w:asciiTheme="majorBidi" w:hAnsiTheme="majorBidi" w:cstheme="majorBidi"/>
          <w:sz w:val="22"/>
          <w:szCs w:val="22"/>
        </w:rPr>
        <w:t xml:space="preserve">Upon completion of the test, ANCAP awarded the 2015 Toyota Corolla a score of 12.93 out of a possible 16, meaning that there was a high likelihood of all occupants surviving with minor injuries. The 1998 Toyota Corolla merited a score of 0.40 out of 16, meaning it would be highly unlikely for any passengers to survive the impact. The potentially life -saving advancements in vehicle occupant protection achieved in recent history has been achieved by engineers using physical testing and FEA simulations collaboratively to inform their design decisions. </w:t>
      </w:r>
    </w:p>
    <w:p w14:paraId="4DC5EA56" w14:textId="77777777" w:rsidR="00AE0DB2" w:rsidRDefault="00AE0DB2" w:rsidP="00AE0DB2">
      <w:pPr>
        <w:rPr>
          <w:rFonts w:asciiTheme="majorBidi" w:hAnsiTheme="majorBidi" w:cstheme="majorBidi"/>
          <w:sz w:val="22"/>
          <w:szCs w:val="22"/>
        </w:rPr>
      </w:pPr>
    </w:p>
    <w:p w14:paraId="3EA91200" w14:textId="77246CAD" w:rsidR="00AE0DB2" w:rsidRDefault="00AE0DB2" w:rsidP="00AE0DB2">
      <w:pPr>
        <w:pStyle w:val="Heading2"/>
        <w:numPr>
          <w:ilvl w:val="1"/>
          <w:numId w:val="11"/>
        </w:numPr>
      </w:pPr>
      <w:r>
        <w:t>Conclusion</w:t>
      </w:r>
    </w:p>
    <w:p w14:paraId="44F9F93C" w14:textId="7B451EB9" w:rsidR="00AE0DB2" w:rsidRPr="00AE0DB2" w:rsidRDefault="00AE0DB2" w:rsidP="00AE0DB2">
      <w:pPr>
        <w:pStyle w:val="Heading2"/>
      </w:pPr>
      <w:r w:rsidRPr="00AE0DB2">
        <w:t xml:space="preserve">    </w:t>
      </w:r>
    </w:p>
    <w:p w14:paraId="01E02112" w14:textId="77777777" w:rsidR="000C2ACB" w:rsidRDefault="00AE0DB2" w:rsidP="00AE0DB2">
      <w:pPr>
        <w:rPr>
          <w:rFonts w:asciiTheme="minorBidi" w:hAnsiTheme="minorBidi"/>
          <w:sz w:val="22"/>
          <w:szCs w:val="22"/>
        </w:rPr>
      </w:pPr>
      <w:r>
        <w:rPr>
          <w:rFonts w:asciiTheme="minorBidi" w:hAnsiTheme="minorBidi"/>
          <w:sz w:val="22"/>
          <w:szCs w:val="22"/>
        </w:rPr>
        <w:t>As computing power and the wealth of experimental data available to engineers in the automotive industry continues to increase, the ability of Finite Element Analysis models to produce ever more detailed crash simulations continues to develop. Conducting a FEA</w:t>
      </w:r>
      <w:r w:rsidR="00254534">
        <w:rPr>
          <w:rFonts w:asciiTheme="minorBidi" w:hAnsiTheme="minorBidi"/>
          <w:sz w:val="22"/>
          <w:szCs w:val="22"/>
        </w:rPr>
        <w:t xml:space="preserve"> model to simulate a car crash</w:t>
      </w:r>
      <w:r>
        <w:rPr>
          <w:rFonts w:asciiTheme="minorBidi" w:hAnsiTheme="minorBidi"/>
          <w:sz w:val="22"/>
          <w:szCs w:val="22"/>
        </w:rPr>
        <w:t xml:space="preserve"> is a time consuming process, however as computing power increases the ability to complete a comparable </w:t>
      </w:r>
      <w:r w:rsidR="00254534">
        <w:rPr>
          <w:rFonts w:asciiTheme="minorBidi" w:hAnsiTheme="minorBidi"/>
          <w:sz w:val="22"/>
          <w:szCs w:val="22"/>
        </w:rPr>
        <w:t xml:space="preserve">simulation in detail to the past in a considerably reduced time-frame is possible. This presents an opportunity to automakers in being able to reduce development costs, or to invest the same amount of time in developing improved vehicle safety, but with far superior computational resources than was available in the past. It is difficult to predict how far technology and computational power will advance in the future, however the question of whether FEA could ever replace physical testing is one that needs to be taken seriously. However, a vehicle crash is a complex and dynamic event that is considerably difficult to evaluate </w:t>
      </w:r>
      <w:r w:rsidR="008566A1">
        <w:rPr>
          <w:rFonts w:asciiTheme="minorBidi" w:hAnsiTheme="minorBidi"/>
          <w:sz w:val="22"/>
          <w:szCs w:val="22"/>
        </w:rPr>
        <w:t xml:space="preserve">computationally without any uncertainty. Death due to road traffic incidents is one of the leading killers in the developed world, and as such governing bodies take the safety of any mass produced passenger vehicle very seriously. Due to the nature of vehicle crash testing, it is highly unlikely that the testing of vehicle safety can ever be fully simulated computationally. However, the role of FEA in aiding engineers to improve vehicle safety should not be overlooked as such developments in technology has doubtlessly saved many lives. </w:t>
      </w:r>
    </w:p>
    <w:p w14:paraId="4623C487" w14:textId="77777777" w:rsidR="000C2ACB" w:rsidRDefault="000C2ACB" w:rsidP="00AE0DB2"/>
    <w:p w14:paraId="15E26D0B" w14:textId="77777777" w:rsidR="000C2ACB" w:rsidRDefault="000C2ACB" w:rsidP="00AE0DB2"/>
    <w:p w14:paraId="3D3638D8" w14:textId="77777777" w:rsidR="000C2ACB" w:rsidRDefault="000C2ACB" w:rsidP="00AE0DB2"/>
    <w:p w14:paraId="0FD41778" w14:textId="77777777" w:rsidR="000C2ACB" w:rsidRDefault="000C2ACB" w:rsidP="00AE0DB2"/>
    <w:p w14:paraId="300BF690" w14:textId="77777777" w:rsidR="000C2ACB" w:rsidRDefault="000C2ACB" w:rsidP="00AE0DB2">
      <w:bookmarkStart w:id="0" w:name="_GoBack"/>
      <w:bookmarkEnd w:id="0"/>
    </w:p>
    <w:sdt>
      <w:sdtPr>
        <w:id w:val="1105303045"/>
        <w:docPartObj>
          <w:docPartGallery w:val="Bibliographies"/>
          <w:docPartUnique/>
        </w:docPartObj>
      </w:sdtPr>
      <w:sdtEndPr>
        <w:rPr>
          <w:rFonts w:asciiTheme="minorHAnsi" w:eastAsiaTheme="minorHAnsi" w:hAnsiTheme="minorHAnsi" w:cstheme="minorBidi"/>
          <w:b w:val="0"/>
          <w:caps w:val="0"/>
          <w:sz w:val="26"/>
          <w:szCs w:val="26"/>
        </w:rPr>
      </w:sdtEndPr>
      <w:sdtContent>
        <w:p w14:paraId="268EFDDB" w14:textId="0320EB54" w:rsidR="000C2ACB" w:rsidRPr="000C2ACB" w:rsidRDefault="000C2ACB">
          <w:pPr>
            <w:pStyle w:val="Heading1"/>
            <w:rPr>
              <w:rFonts w:asciiTheme="majorBidi" w:hAnsiTheme="majorBidi"/>
            </w:rPr>
          </w:pPr>
          <w:r w:rsidRPr="000C2ACB">
            <w:rPr>
              <w:rFonts w:asciiTheme="majorBidi" w:hAnsiTheme="majorBidi"/>
            </w:rPr>
            <w:t>Bibliography</w:t>
          </w:r>
        </w:p>
        <w:sdt>
          <w:sdtPr>
            <w:rPr>
              <w:rFonts w:asciiTheme="minorBidi" w:hAnsiTheme="minorBidi"/>
              <w:sz w:val="22"/>
              <w:szCs w:val="22"/>
            </w:rPr>
            <w:id w:val="111145805"/>
            <w:bibliography/>
          </w:sdtPr>
          <w:sdtEndPr>
            <w:rPr>
              <w:rFonts w:asciiTheme="minorHAnsi" w:hAnsiTheme="minorHAnsi"/>
              <w:sz w:val="26"/>
              <w:szCs w:val="26"/>
            </w:rPr>
          </w:sdtEndPr>
          <w:sdtContent>
            <w:p w14:paraId="4DA743C0"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sz w:val="22"/>
                  <w:szCs w:val="22"/>
                </w:rPr>
                <w:fldChar w:fldCharType="begin"/>
              </w:r>
              <w:r w:rsidRPr="000C2ACB">
                <w:rPr>
                  <w:rFonts w:asciiTheme="minorBidi" w:hAnsiTheme="minorBidi"/>
                  <w:sz w:val="22"/>
                  <w:szCs w:val="22"/>
                </w:rPr>
                <w:instrText xml:space="preserve"> BIBLIOGRAPHY </w:instrText>
              </w:r>
              <w:r w:rsidRPr="000C2ACB">
                <w:rPr>
                  <w:rFonts w:asciiTheme="minorBidi" w:hAnsiTheme="minorBidi"/>
                  <w:sz w:val="22"/>
                  <w:szCs w:val="22"/>
                </w:rPr>
                <w:fldChar w:fldCharType="separate"/>
              </w:r>
              <w:r w:rsidRPr="000C2ACB">
                <w:rPr>
                  <w:rFonts w:asciiTheme="minorBidi" w:hAnsiTheme="minorBidi"/>
                  <w:noProof/>
                  <w:sz w:val="22"/>
                  <w:szCs w:val="22"/>
                </w:rPr>
                <w:t xml:space="preserve">Abbey, T., 2014. </w:t>
              </w:r>
              <w:r w:rsidRPr="000C2ACB">
                <w:rPr>
                  <w:rFonts w:asciiTheme="minorBidi" w:hAnsiTheme="minorBidi"/>
                  <w:i/>
                  <w:iCs/>
                  <w:noProof/>
                  <w:sz w:val="22"/>
                  <w:szCs w:val="22"/>
                </w:rPr>
                <w:t xml:space="preserve">Structural FEA in the Automotive Industry. </w:t>
              </w:r>
              <w:r w:rsidRPr="000C2ACB">
                <w:rPr>
                  <w:rFonts w:asciiTheme="minorBidi" w:hAnsiTheme="minorBidi"/>
                  <w:noProof/>
                  <w:sz w:val="22"/>
                  <w:szCs w:val="22"/>
                </w:rPr>
                <w:t xml:space="preserve">[Online] </w:t>
              </w:r>
              <w:r w:rsidRPr="000C2ACB">
                <w:rPr>
                  <w:rFonts w:asciiTheme="minorBidi" w:hAnsiTheme="minorBidi"/>
                  <w:noProof/>
                  <w:sz w:val="22"/>
                  <w:szCs w:val="22"/>
                </w:rPr>
                <w:br/>
                <w:t xml:space="preserve">Available at: </w:t>
              </w:r>
              <w:r w:rsidRPr="000C2ACB">
                <w:rPr>
                  <w:rFonts w:asciiTheme="minorBidi" w:hAnsiTheme="minorBidi"/>
                  <w:noProof/>
                  <w:sz w:val="22"/>
                  <w:szCs w:val="22"/>
                  <w:u w:val="single"/>
                </w:rPr>
                <w:t>https://www.digitalengineering247.com/article/structural-fea-in-the-automotive-industry/</w:t>
              </w:r>
            </w:p>
            <w:p w14:paraId="24DEE86E"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Abdullah, S., Al-Asady, N., Ariffin, A. &amp; Rahman, M., 2008 . A Review on Finite Element Analysis Approaches in Durability Assessment of Automotive Components. </w:t>
              </w:r>
              <w:r w:rsidRPr="000C2ACB">
                <w:rPr>
                  <w:rFonts w:asciiTheme="minorBidi" w:hAnsiTheme="minorBidi"/>
                  <w:i/>
                  <w:iCs/>
                  <w:noProof/>
                  <w:sz w:val="22"/>
                  <w:szCs w:val="22"/>
                </w:rPr>
                <w:t xml:space="preserve">Journal Of Applied Sciences , </w:t>
              </w:r>
              <w:r w:rsidRPr="000C2ACB">
                <w:rPr>
                  <w:rFonts w:asciiTheme="minorBidi" w:hAnsiTheme="minorBidi"/>
                  <w:noProof/>
                  <w:sz w:val="22"/>
                  <w:szCs w:val="22"/>
                </w:rPr>
                <w:t>pp. 2192-2201.</w:t>
              </w:r>
            </w:p>
            <w:p w14:paraId="168788F9"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Altem Technologies , n.d. </w:t>
              </w:r>
              <w:r w:rsidRPr="000C2ACB">
                <w:rPr>
                  <w:rFonts w:asciiTheme="minorBidi" w:hAnsiTheme="minorBidi"/>
                  <w:i/>
                  <w:iCs/>
                  <w:noProof/>
                  <w:sz w:val="22"/>
                  <w:szCs w:val="22"/>
                </w:rPr>
                <w:t xml:space="preserve">CAE Solutions | Engineering Analysis &amp; Simulation. </w:t>
              </w:r>
              <w:r w:rsidRPr="000C2ACB">
                <w:rPr>
                  <w:rFonts w:asciiTheme="minorBidi" w:hAnsiTheme="minorBidi"/>
                  <w:noProof/>
                  <w:sz w:val="22"/>
                  <w:szCs w:val="22"/>
                </w:rPr>
                <w:t xml:space="preserve">[Online] </w:t>
              </w:r>
              <w:r w:rsidRPr="000C2ACB">
                <w:rPr>
                  <w:rFonts w:asciiTheme="minorBidi" w:hAnsiTheme="minorBidi"/>
                  <w:noProof/>
                  <w:sz w:val="22"/>
                  <w:szCs w:val="22"/>
                </w:rPr>
                <w:br/>
                <w:t xml:space="preserve">Available at: </w:t>
              </w:r>
              <w:r w:rsidRPr="000C2ACB">
                <w:rPr>
                  <w:rFonts w:asciiTheme="minorBidi" w:hAnsiTheme="minorBidi"/>
                  <w:noProof/>
                  <w:sz w:val="22"/>
                  <w:szCs w:val="22"/>
                  <w:u w:val="single"/>
                </w:rPr>
                <w:t>https://www.altem.com/cae-solutions/</w:t>
              </w:r>
            </w:p>
            <w:p w14:paraId="689E7718"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B. Munyazikwiye, B., Vysochinskiy, D., Khadyko, M. &amp; G. Robbersmyr, K., 2018. Prediction of Vehicle Crashworthiness Parameters Using Piecewise Lumped Parameters and Finite Element Models. </w:t>
              </w:r>
              <w:r w:rsidRPr="000C2ACB">
                <w:rPr>
                  <w:rFonts w:asciiTheme="minorBidi" w:hAnsiTheme="minorBidi"/>
                  <w:i/>
                  <w:iCs/>
                  <w:noProof/>
                  <w:sz w:val="22"/>
                  <w:szCs w:val="22"/>
                </w:rPr>
                <w:t xml:space="preserve">Designs, </w:t>
              </w:r>
              <w:r w:rsidRPr="000C2ACB">
                <w:rPr>
                  <w:rFonts w:asciiTheme="minorBidi" w:hAnsiTheme="minorBidi"/>
                  <w:noProof/>
                  <w:sz w:val="22"/>
                  <w:szCs w:val="22"/>
                </w:rPr>
                <w:t>2(43), pp. 3-4.</w:t>
              </w:r>
            </w:p>
            <w:p w14:paraId="224BCE3B"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Belhe, R., 2014. </w:t>
              </w:r>
              <w:r w:rsidRPr="000C2ACB">
                <w:rPr>
                  <w:rFonts w:asciiTheme="minorBidi" w:hAnsiTheme="minorBidi"/>
                  <w:i/>
                  <w:iCs/>
                  <w:noProof/>
                  <w:sz w:val="22"/>
                  <w:szCs w:val="22"/>
                </w:rPr>
                <w:t xml:space="preserve">FEA and Its Impact on the Design Process and Lifecycle of a Product. </w:t>
              </w:r>
              <w:r w:rsidRPr="000C2ACB">
                <w:rPr>
                  <w:rFonts w:asciiTheme="minorBidi" w:hAnsiTheme="minorBidi"/>
                  <w:noProof/>
                  <w:sz w:val="22"/>
                  <w:szCs w:val="22"/>
                </w:rPr>
                <w:t xml:space="preserve">[Online] </w:t>
              </w:r>
              <w:r w:rsidRPr="000C2ACB">
                <w:rPr>
                  <w:rFonts w:asciiTheme="minorBidi" w:hAnsiTheme="minorBidi"/>
                  <w:noProof/>
                  <w:sz w:val="22"/>
                  <w:szCs w:val="22"/>
                </w:rPr>
                <w:br/>
                <w:t xml:space="preserve">Available at: </w:t>
              </w:r>
              <w:r w:rsidRPr="000C2ACB">
                <w:rPr>
                  <w:rFonts w:asciiTheme="minorBidi" w:hAnsiTheme="minorBidi"/>
                  <w:noProof/>
                  <w:sz w:val="22"/>
                  <w:szCs w:val="22"/>
                  <w:u w:val="single"/>
                </w:rPr>
                <w:t>https://www.hitechcae.com/blog/fea-and-its-impact-on-the-design-process-and-lifecycle-of-a-product/</w:t>
              </w:r>
              <w:r w:rsidRPr="000C2ACB">
                <w:rPr>
                  <w:rFonts w:asciiTheme="minorBidi" w:hAnsiTheme="minorBidi"/>
                  <w:noProof/>
                  <w:sz w:val="22"/>
                  <w:szCs w:val="22"/>
                </w:rPr>
                <w:br/>
                <w:t>[Accessed 10 March 2020].</w:t>
              </w:r>
            </w:p>
            <w:p w14:paraId="5133603C"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Berry, Z., 2017. </w:t>
              </w:r>
              <w:r w:rsidRPr="000C2ACB">
                <w:rPr>
                  <w:rFonts w:asciiTheme="minorBidi" w:hAnsiTheme="minorBidi"/>
                  <w:i/>
                  <w:iCs/>
                  <w:noProof/>
                  <w:sz w:val="22"/>
                  <w:szCs w:val="22"/>
                </w:rPr>
                <w:t xml:space="preserve">Crash Test Between 1998 Corolla and 2015 Corolla Reveals Just How Far Car Safety Has Come. </w:t>
              </w:r>
              <w:r w:rsidRPr="000C2ACB">
                <w:rPr>
                  <w:rFonts w:asciiTheme="minorBidi" w:hAnsiTheme="minorBidi"/>
                  <w:noProof/>
                  <w:sz w:val="22"/>
                  <w:szCs w:val="22"/>
                </w:rPr>
                <w:t xml:space="preserve">[Online] </w:t>
              </w:r>
              <w:r w:rsidRPr="000C2ACB">
                <w:rPr>
                  <w:rFonts w:asciiTheme="minorBidi" w:hAnsiTheme="minorBidi"/>
                  <w:noProof/>
                  <w:sz w:val="22"/>
                  <w:szCs w:val="22"/>
                </w:rPr>
                <w:br/>
                <w:t xml:space="preserve">Available at: </w:t>
              </w:r>
              <w:r w:rsidRPr="000C2ACB">
                <w:rPr>
                  <w:rFonts w:asciiTheme="minorBidi" w:hAnsiTheme="minorBidi"/>
                  <w:noProof/>
                  <w:sz w:val="22"/>
                  <w:szCs w:val="22"/>
                  <w:u w:val="single"/>
                </w:rPr>
                <w:t>https://thenewswheel.com/crash-test-between-1998-corolla-and-2015-corolla-reveals-just-how-far-car-safety-has-come/</w:t>
              </w:r>
              <w:r w:rsidRPr="000C2ACB">
                <w:rPr>
                  <w:rFonts w:asciiTheme="minorBidi" w:hAnsiTheme="minorBidi"/>
                  <w:noProof/>
                  <w:sz w:val="22"/>
                  <w:szCs w:val="22"/>
                </w:rPr>
                <w:br/>
                <w:t>[Accessed 18 March 2020].</w:t>
              </w:r>
            </w:p>
            <w:p w14:paraId="3AFFBD7B"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Cecchel, S., Ferrario, D., Mega, F. &amp; Cornacchia, G., 2019. Correlation between Numerical and Experimental Structural Resistance of a Safety Relevant Aluminum Automotive Component. </w:t>
              </w:r>
              <w:r w:rsidRPr="000C2ACB">
                <w:rPr>
                  <w:rFonts w:asciiTheme="minorBidi" w:hAnsiTheme="minorBidi"/>
                  <w:i/>
                  <w:iCs/>
                  <w:noProof/>
                  <w:sz w:val="22"/>
                  <w:szCs w:val="22"/>
                </w:rPr>
                <w:t xml:space="preserve">Metals , </w:t>
              </w:r>
              <w:r w:rsidRPr="000C2ACB">
                <w:rPr>
                  <w:rFonts w:asciiTheme="minorBidi" w:hAnsiTheme="minorBidi"/>
                  <w:noProof/>
                  <w:sz w:val="22"/>
                  <w:szCs w:val="22"/>
                </w:rPr>
                <w:t>9(949), pp. 1-2.</w:t>
              </w:r>
            </w:p>
            <w:p w14:paraId="0014EFCE"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Abrahamson, M., 2004. </w:t>
              </w:r>
              <w:r w:rsidRPr="000C2ACB">
                <w:rPr>
                  <w:rFonts w:asciiTheme="minorBidi" w:hAnsiTheme="minorBidi"/>
                  <w:i/>
                  <w:iCs/>
                  <w:noProof/>
                  <w:sz w:val="22"/>
                  <w:szCs w:val="22"/>
                </w:rPr>
                <w:t xml:space="preserve">Genetic Algorithm and Direct Search Toolbox For Use with MATLAB®. </w:t>
              </w:r>
              <w:r w:rsidRPr="000C2ACB">
                <w:rPr>
                  <w:rFonts w:asciiTheme="minorBidi" w:hAnsiTheme="minorBidi"/>
                  <w:noProof/>
                  <w:sz w:val="22"/>
                  <w:szCs w:val="22"/>
                </w:rPr>
                <w:t>1st Edition ed. Natick, Massachusetts: MathWorks .</w:t>
              </w:r>
            </w:p>
            <w:p w14:paraId="3E405654"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Keenan, T., 1995. </w:t>
              </w:r>
              <w:r w:rsidRPr="000C2ACB">
                <w:rPr>
                  <w:rFonts w:asciiTheme="minorBidi" w:hAnsiTheme="minorBidi"/>
                  <w:i/>
                  <w:iCs/>
                  <w:noProof/>
                  <w:sz w:val="22"/>
                  <w:szCs w:val="22"/>
                </w:rPr>
                <w:t xml:space="preserve">Engineering revolution: CAD/CAE advancements changing vehicle development.. </w:t>
              </w:r>
              <w:r w:rsidRPr="000C2ACB">
                <w:rPr>
                  <w:rFonts w:asciiTheme="minorBidi" w:hAnsiTheme="minorBidi"/>
                  <w:noProof/>
                  <w:sz w:val="22"/>
                  <w:szCs w:val="22"/>
                </w:rPr>
                <w:t xml:space="preserve">[Online] </w:t>
              </w:r>
              <w:r w:rsidRPr="000C2ACB">
                <w:rPr>
                  <w:rFonts w:asciiTheme="minorBidi" w:hAnsiTheme="minorBidi"/>
                  <w:noProof/>
                  <w:sz w:val="22"/>
                  <w:szCs w:val="22"/>
                </w:rPr>
                <w:br/>
                <w:t xml:space="preserve">Available at: </w:t>
              </w:r>
              <w:r w:rsidRPr="000C2ACB">
                <w:rPr>
                  <w:rFonts w:asciiTheme="minorBidi" w:hAnsiTheme="minorBidi"/>
                  <w:noProof/>
                  <w:sz w:val="22"/>
                  <w:szCs w:val="22"/>
                  <w:u w:val="single"/>
                </w:rPr>
                <w:t>https://www.wardsauto.com/news-analysis/engineering-revolution-cadcae-advancements-changing-vehicle-development</w:t>
              </w:r>
            </w:p>
            <w:p w14:paraId="453C999A"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NHTSA , 2004. </w:t>
              </w:r>
              <w:r w:rsidRPr="000C2ACB">
                <w:rPr>
                  <w:rFonts w:asciiTheme="minorBidi" w:hAnsiTheme="minorBidi"/>
                  <w:i/>
                  <w:iCs/>
                  <w:noProof/>
                  <w:sz w:val="22"/>
                  <w:szCs w:val="22"/>
                </w:rPr>
                <w:t xml:space="preserve">NHTSA Vehicle Database. </w:t>
              </w:r>
              <w:r w:rsidRPr="000C2ACB">
                <w:rPr>
                  <w:rFonts w:asciiTheme="minorBidi" w:hAnsiTheme="minorBidi"/>
                  <w:noProof/>
                  <w:sz w:val="22"/>
                  <w:szCs w:val="22"/>
                </w:rPr>
                <w:t xml:space="preserve">[Online] </w:t>
              </w:r>
              <w:r w:rsidRPr="000C2ACB">
                <w:rPr>
                  <w:rFonts w:asciiTheme="minorBidi" w:hAnsiTheme="minorBidi"/>
                  <w:noProof/>
                  <w:sz w:val="22"/>
                  <w:szCs w:val="22"/>
                </w:rPr>
                <w:br/>
                <w:t xml:space="preserve">Available at: </w:t>
              </w:r>
              <w:r w:rsidRPr="000C2ACB">
                <w:rPr>
                  <w:rFonts w:asciiTheme="minorBidi" w:hAnsiTheme="minorBidi"/>
                  <w:noProof/>
                  <w:sz w:val="22"/>
                  <w:szCs w:val="22"/>
                  <w:u w:val="single"/>
                </w:rPr>
                <w:t>https://www-nrd.nhtsa.dot.gov/database/VSR/SearchMedia.aspx?database=v&amp;tstno=5143&amp;mediatype=p&amp;p_t</w:t>
              </w:r>
              <w:r w:rsidRPr="000C2ACB">
                <w:rPr>
                  <w:rFonts w:asciiTheme="minorBidi" w:hAnsiTheme="minorBidi"/>
                  <w:noProof/>
                  <w:sz w:val="22"/>
                  <w:szCs w:val="22"/>
                  <w:u w:val="single"/>
                </w:rPr>
                <w:lastRenderedPageBreak/>
                <w:t>stno=5143</w:t>
              </w:r>
              <w:r w:rsidRPr="000C2ACB">
                <w:rPr>
                  <w:rFonts w:asciiTheme="minorBidi" w:hAnsiTheme="minorBidi"/>
                  <w:noProof/>
                  <w:sz w:val="22"/>
                  <w:szCs w:val="22"/>
                </w:rPr>
                <w:br/>
                <w:t>[Accessed 17 March 2020].</w:t>
              </w:r>
            </w:p>
            <w:p w14:paraId="40DD7C31"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NSAI Standards, 2010. </w:t>
              </w:r>
              <w:r w:rsidRPr="000C2ACB">
                <w:rPr>
                  <w:rFonts w:asciiTheme="minorBidi" w:hAnsiTheme="minorBidi"/>
                  <w:i/>
                  <w:iCs/>
                  <w:noProof/>
                  <w:sz w:val="22"/>
                  <w:szCs w:val="22"/>
                </w:rPr>
                <w:t xml:space="preserve">Road restraint systems - Part 2: Performance classes, impact test acceptance criteria and test methods for safety barriers including vehicle parapets, </w:t>
              </w:r>
              <w:r w:rsidRPr="000C2ACB">
                <w:rPr>
                  <w:rFonts w:asciiTheme="minorBidi" w:hAnsiTheme="minorBidi"/>
                  <w:noProof/>
                  <w:sz w:val="22"/>
                  <w:szCs w:val="22"/>
                </w:rPr>
                <w:t>Dublin: SAI Global.</w:t>
              </w:r>
            </w:p>
            <w:p w14:paraId="0BF23613" w14:textId="77777777" w:rsidR="000C2ACB" w:rsidRPr="000C2ACB" w:rsidRDefault="000C2ACB" w:rsidP="000C2ACB">
              <w:pPr>
                <w:pStyle w:val="Bibliography"/>
                <w:rPr>
                  <w:rFonts w:asciiTheme="minorBidi" w:hAnsiTheme="minorBidi"/>
                  <w:noProof/>
                  <w:sz w:val="22"/>
                  <w:szCs w:val="22"/>
                </w:rPr>
              </w:pPr>
              <w:r w:rsidRPr="000C2ACB">
                <w:rPr>
                  <w:rFonts w:asciiTheme="minorBidi" w:hAnsiTheme="minorBidi"/>
                  <w:noProof/>
                  <w:sz w:val="22"/>
                  <w:szCs w:val="22"/>
                </w:rPr>
                <w:t xml:space="preserve">S. Roth, D. C. J. B. J. I. a. S. G., 2011. </w:t>
              </w:r>
              <w:r w:rsidRPr="000C2ACB">
                <w:rPr>
                  <w:rFonts w:asciiTheme="minorBidi" w:hAnsiTheme="minorBidi"/>
                  <w:i/>
                  <w:iCs/>
                  <w:noProof/>
                  <w:sz w:val="22"/>
                  <w:szCs w:val="22"/>
                </w:rPr>
                <w:t xml:space="preserve">Crash FE Simulation in the Design Process - Theory and Application, </w:t>
              </w:r>
              <w:r w:rsidRPr="000C2ACB">
                <w:rPr>
                  <w:rFonts w:asciiTheme="minorBidi" w:hAnsiTheme="minorBidi"/>
                  <w:noProof/>
                  <w:sz w:val="22"/>
                  <w:szCs w:val="22"/>
                </w:rPr>
                <w:t>s.l.: IntechOpen .</w:t>
              </w:r>
            </w:p>
            <w:p w14:paraId="56AD7D8B" w14:textId="3E1D3FAF" w:rsidR="000C2ACB" w:rsidRDefault="000C2ACB" w:rsidP="000C2ACB">
              <w:r w:rsidRPr="000C2ACB">
                <w:rPr>
                  <w:rFonts w:asciiTheme="minorBidi" w:hAnsiTheme="minorBidi"/>
                  <w:b/>
                  <w:bCs/>
                  <w:noProof/>
                  <w:sz w:val="22"/>
                  <w:szCs w:val="22"/>
                </w:rPr>
                <w:fldChar w:fldCharType="end"/>
              </w:r>
            </w:p>
          </w:sdtContent>
        </w:sdt>
      </w:sdtContent>
    </w:sdt>
    <w:p w14:paraId="6EDAAD07" w14:textId="56951322" w:rsidR="008D40F2" w:rsidRPr="006C533F" w:rsidRDefault="00E435DD" w:rsidP="00AE0DB2">
      <w:pPr>
        <w:rPr>
          <w:rFonts w:ascii="Times New Roman" w:hAnsi="Times New Roman" w:cs="Times New Roman"/>
          <w:b/>
          <w:bCs/>
          <w:sz w:val="24"/>
          <w:szCs w:val="24"/>
          <w:lang w:val="en-GB"/>
        </w:rPr>
      </w:pPr>
      <w:r w:rsidRPr="00D87F3B">
        <w:fldChar w:fldCharType="begin"/>
      </w:r>
      <w:r w:rsidRPr="00D87F3B">
        <w:instrText xml:space="preserve"> INCLUDEPICTURE "/var/folders/s0/b6_9vzx92hx0ph2mw1bvn1yh0000gn/T/com.microsoft.Word/WebArchiveCopyPasteTempFiles/page9image1328" \* MERGEFORMATINET </w:instrText>
      </w:r>
      <w:r w:rsidRPr="00D87F3B">
        <w:fldChar w:fldCharType="end"/>
      </w:r>
    </w:p>
    <w:sectPr w:rsidR="008D40F2" w:rsidRPr="006C533F">
      <w:footerReference w:type="even" r:id="rId18"/>
      <w:footerReference w:type="default" r:id="rId19"/>
      <w:pgSz w:w="12240" w:h="15840"/>
      <w:pgMar w:top="994" w:right="2174" w:bottom="1771" w:left="1483" w:header="432" w:footer="7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EA533" w14:textId="77777777" w:rsidR="006177D0" w:rsidRDefault="006177D0">
      <w:pPr>
        <w:spacing w:after="0" w:line="240" w:lineRule="auto"/>
      </w:pPr>
      <w:r>
        <w:separator/>
      </w:r>
    </w:p>
  </w:endnote>
  <w:endnote w:type="continuationSeparator" w:id="0">
    <w:p w14:paraId="22E8C6B8" w14:textId="77777777" w:rsidR="006177D0" w:rsidRDefault="0061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0756504"/>
      <w:docPartObj>
        <w:docPartGallery w:val="Page Numbers (Bottom of Page)"/>
        <w:docPartUnique/>
      </w:docPartObj>
    </w:sdtPr>
    <w:sdtContent>
      <w:p w14:paraId="7517C585" w14:textId="77777777" w:rsidR="006177D0" w:rsidRDefault="006177D0" w:rsidP="006177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017A46" w14:textId="77777777" w:rsidR="006177D0" w:rsidRDefault="006177D0" w:rsidP="00D87F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5626529"/>
      <w:docPartObj>
        <w:docPartGallery w:val="Page Numbers (Bottom of Page)"/>
        <w:docPartUnique/>
      </w:docPartObj>
    </w:sdtPr>
    <w:sdtContent>
      <w:p w14:paraId="1423C8D4" w14:textId="77777777" w:rsidR="006177D0" w:rsidRDefault="006177D0" w:rsidP="006177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BDC1CE5" w14:textId="77777777" w:rsidR="006177D0" w:rsidRDefault="006177D0" w:rsidP="00D87F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828C0" w14:textId="77777777" w:rsidR="006177D0" w:rsidRDefault="006177D0">
      <w:pPr>
        <w:spacing w:after="0" w:line="240" w:lineRule="auto"/>
      </w:pPr>
      <w:r>
        <w:separator/>
      </w:r>
    </w:p>
  </w:footnote>
  <w:footnote w:type="continuationSeparator" w:id="0">
    <w:p w14:paraId="552FD353" w14:textId="77777777" w:rsidR="006177D0" w:rsidRDefault="00617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7BE8DF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9EAC7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110C33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D9864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F60EE1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06119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12C9D8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250F4B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0BCA0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B49E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E94B3E"/>
    <w:multiLevelType w:val="hybridMultilevel"/>
    <w:tmpl w:val="73CE2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031ADC"/>
    <w:multiLevelType w:val="hybridMultilevel"/>
    <w:tmpl w:val="29481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AA145B"/>
    <w:multiLevelType w:val="hybridMultilevel"/>
    <w:tmpl w:val="A8961D18"/>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13" w15:restartNumberingAfterBreak="0">
    <w:nsid w:val="5AC50E6E"/>
    <w:multiLevelType w:val="hybridMultilevel"/>
    <w:tmpl w:val="8DE62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970239"/>
    <w:multiLevelType w:val="multilevel"/>
    <w:tmpl w:val="EF7AD930"/>
    <w:lvl w:ilvl="0">
      <w:start w:val="1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6F03B4"/>
    <w:multiLevelType w:val="multilevel"/>
    <w:tmpl w:val="96D287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FCC015D"/>
    <w:multiLevelType w:val="hybridMultilevel"/>
    <w:tmpl w:val="D9AC2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3"/>
  </w:num>
  <w:num w:numId="13">
    <w:abstractNumId w:val="14"/>
  </w:num>
  <w:num w:numId="14">
    <w:abstractNumId w:val="16"/>
  </w:num>
  <w:num w:numId="15">
    <w:abstractNumId w:val="11"/>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5DD"/>
    <w:rsid w:val="0002184F"/>
    <w:rsid w:val="00026505"/>
    <w:rsid w:val="00031D3A"/>
    <w:rsid w:val="000815D4"/>
    <w:rsid w:val="000B688F"/>
    <w:rsid w:val="000C2ACB"/>
    <w:rsid w:val="000D1EFD"/>
    <w:rsid w:val="000D3961"/>
    <w:rsid w:val="000D73F0"/>
    <w:rsid w:val="00102FE7"/>
    <w:rsid w:val="00183CC2"/>
    <w:rsid w:val="001C011E"/>
    <w:rsid w:val="001F02BF"/>
    <w:rsid w:val="0020301B"/>
    <w:rsid w:val="00210E68"/>
    <w:rsid w:val="00244887"/>
    <w:rsid w:val="00254534"/>
    <w:rsid w:val="002606AB"/>
    <w:rsid w:val="0029082F"/>
    <w:rsid w:val="002D77EE"/>
    <w:rsid w:val="002F078F"/>
    <w:rsid w:val="002F369C"/>
    <w:rsid w:val="00305844"/>
    <w:rsid w:val="00327C4D"/>
    <w:rsid w:val="00360927"/>
    <w:rsid w:val="00360E12"/>
    <w:rsid w:val="00392CB2"/>
    <w:rsid w:val="003A6ADF"/>
    <w:rsid w:val="003E7504"/>
    <w:rsid w:val="00446277"/>
    <w:rsid w:val="00467258"/>
    <w:rsid w:val="00467E07"/>
    <w:rsid w:val="0047035E"/>
    <w:rsid w:val="004C5FA9"/>
    <w:rsid w:val="004F16BA"/>
    <w:rsid w:val="00513AE2"/>
    <w:rsid w:val="00576D20"/>
    <w:rsid w:val="00587513"/>
    <w:rsid w:val="005C2BB0"/>
    <w:rsid w:val="005D57A0"/>
    <w:rsid w:val="006177D0"/>
    <w:rsid w:val="00634C52"/>
    <w:rsid w:val="00671CD7"/>
    <w:rsid w:val="00694989"/>
    <w:rsid w:val="006C533F"/>
    <w:rsid w:val="007A1F0D"/>
    <w:rsid w:val="007A6E2B"/>
    <w:rsid w:val="007E5B68"/>
    <w:rsid w:val="00806380"/>
    <w:rsid w:val="008566A1"/>
    <w:rsid w:val="00887646"/>
    <w:rsid w:val="008C662D"/>
    <w:rsid w:val="008D40F2"/>
    <w:rsid w:val="008E5EE6"/>
    <w:rsid w:val="00924786"/>
    <w:rsid w:val="00951AEA"/>
    <w:rsid w:val="00964EAE"/>
    <w:rsid w:val="00974495"/>
    <w:rsid w:val="00985716"/>
    <w:rsid w:val="00997232"/>
    <w:rsid w:val="009F5680"/>
    <w:rsid w:val="00A333FF"/>
    <w:rsid w:val="00AB3C7E"/>
    <w:rsid w:val="00AD4536"/>
    <w:rsid w:val="00AE0DB2"/>
    <w:rsid w:val="00B029AE"/>
    <w:rsid w:val="00B61920"/>
    <w:rsid w:val="00B67F6D"/>
    <w:rsid w:val="00B76229"/>
    <w:rsid w:val="00B94099"/>
    <w:rsid w:val="00B946AC"/>
    <w:rsid w:val="00BA0BDE"/>
    <w:rsid w:val="00BD0D50"/>
    <w:rsid w:val="00BD6569"/>
    <w:rsid w:val="00C25962"/>
    <w:rsid w:val="00C37A2A"/>
    <w:rsid w:val="00C43F8C"/>
    <w:rsid w:val="00C56C10"/>
    <w:rsid w:val="00D315EB"/>
    <w:rsid w:val="00D32D21"/>
    <w:rsid w:val="00D6182E"/>
    <w:rsid w:val="00D87F3B"/>
    <w:rsid w:val="00E0621E"/>
    <w:rsid w:val="00E26CC0"/>
    <w:rsid w:val="00E435DD"/>
    <w:rsid w:val="00E50A0E"/>
    <w:rsid w:val="00F0224B"/>
    <w:rsid w:val="00F03900"/>
    <w:rsid w:val="00FC1A92"/>
    <w:rsid w:val="00FC47C0"/>
    <w:rsid w:val="00FD5523"/>
    <w:rsid w:val="00FD70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525DA"/>
  <w15:chartTrackingRefBased/>
  <w15:docId w15:val="{B49603E7-3532-9643-BE82-762B22C36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3A3A3A" w:themeColor="text2"/>
        <w:sz w:val="26"/>
        <w:szCs w:val="26"/>
        <w:lang w:val="en-US" w:eastAsia="ja-JP" w:bidi="ar-SA"/>
      </w:rPr>
    </w:rPrDefault>
    <w:pPrDefault>
      <w:pPr>
        <w:spacing w:after="16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24" w:space="6" w:color="3A3A3A" w:themeColor="text2"/>
      </w:pBdr>
      <w:spacing w:after="180" w:line="240" w:lineRule="auto"/>
      <w:outlineLvl w:val="0"/>
    </w:pPr>
    <w:rPr>
      <w:rFonts w:asciiTheme="majorHAnsi" w:eastAsiaTheme="majorEastAsia" w:hAnsiTheme="majorHAnsi" w:cstheme="majorBidi"/>
      <w:b/>
      <w:caps/>
      <w:sz w:val="50"/>
      <w:szCs w:val="32"/>
    </w:rPr>
  </w:style>
  <w:style w:type="paragraph" w:styleId="Heading2">
    <w:name w:val="heading 2"/>
    <w:basedOn w:val="Normal"/>
    <w:next w:val="Normal"/>
    <w:link w:val="Heading2Char"/>
    <w:uiPriority w:val="9"/>
    <w:unhideWhenUsed/>
    <w:qFormat/>
    <w:pPr>
      <w:keepNext/>
      <w:keepLines/>
      <w:spacing w:after="120" w:line="240" w:lineRule="auto"/>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unhideWhenUsed/>
    <w:qFormat/>
    <w:pPr>
      <w:keepNext/>
      <w:keepLines/>
      <w:outlineLvl w:val="2"/>
    </w:pPr>
    <w:rPr>
      <w:rFonts w:asciiTheme="majorHAnsi" w:eastAsiaTheme="majorEastAsia" w:hAnsiTheme="majorHAnsi" w:cstheme="majorBidi"/>
      <w:b/>
      <w:i/>
      <w:szCs w:val="24"/>
    </w:rPr>
  </w:style>
  <w:style w:type="paragraph" w:styleId="Heading4">
    <w:name w:val="heading 4"/>
    <w:basedOn w:val="Normal"/>
    <w:next w:val="Normal"/>
    <w:link w:val="Heading4Char"/>
    <w:uiPriority w:val="9"/>
    <w:unhideWhenUsed/>
    <w:qFormat/>
    <w:pPr>
      <w:keepNext/>
      <w:keepLines/>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i/>
      <w:iCs/>
      <w:sz w:val="24"/>
    </w:rPr>
  </w:style>
  <w:style w:type="paragraph" w:styleId="Heading8">
    <w:name w:val="heading 8"/>
    <w:basedOn w:val="Normal"/>
    <w:next w:val="Normal"/>
    <w:link w:val="Heading8Char"/>
    <w:uiPriority w:val="9"/>
    <w:semiHidden/>
    <w:unhideWhenUsed/>
    <w:qFormat/>
    <w:pPr>
      <w:keepNext/>
      <w:keepLines/>
      <w:outlineLvl w:val="7"/>
    </w:pPr>
    <w:rPr>
      <w:rFonts w:asciiTheme="majorHAnsi" w:eastAsiaTheme="majorEastAsia" w:hAnsiTheme="majorHAnsi" w:cstheme="majorBidi"/>
      <w:sz w:val="24"/>
      <w:szCs w:val="21"/>
    </w:rPr>
  </w:style>
  <w:style w:type="paragraph" w:styleId="Heading9">
    <w:name w:val="heading 9"/>
    <w:basedOn w:val="Normal"/>
    <w:next w:val="Normal"/>
    <w:link w:val="Heading9Char"/>
    <w:uiPriority w:val="9"/>
    <w:semiHidden/>
    <w:unhideWhenUsed/>
    <w:qFormat/>
    <w:pPr>
      <w:keepNext/>
      <w:keepLines/>
      <w:outlineLvl w:val="8"/>
    </w:pPr>
    <w:rPr>
      <w:rFonts w:asciiTheme="majorHAnsi" w:eastAsiaTheme="majorEastAsia" w:hAnsiTheme="majorHAnsi" w:cstheme="majorBidi"/>
      <w:i/>
      <w:iCs/>
      <w:sz w:val="24"/>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olor w:val="3A3A3A" w:themeColor="text2"/>
      <w:spacing w:val="5"/>
      <w:u w:val="single"/>
    </w:rPr>
  </w:style>
  <w:style w:type="character" w:styleId="IntenseReference">
    <w:name w:val="Intense Reference"/>
    <w:basedOn w:val="DefaultParagraphFont"/>
    <w:uiPriority w:val="32"/>
    <w:semiHidden/>
    <w:unhideWhenUsed/>
    <w:qFormat/>
    <w:rPr>
      <w:b/>
      <w:bCs/>
      <w:i/>
      <w:caps/>
      <w:smallCaps w:val="0"/>
      <w:color w:val="3A3A3A" w:themeColor="text2"/>
      <w:spacing w:val="5"/>
    </w:rPr>
  </w:style>
  <w:style w:type="character" w:customStyle="1" w:styleId="Heading1Char">
    <w:name w:val="Heading 1 Char"/>
    <w:basedOn w:val="DefaultParagraphFont"/>
    <w:link w:val="Heading1"/>
    <w:uiPriority w:val="9"/>
    <w:rPr>
      <w:rFonts w:asciiTheme="majorHAnsi" w:eastAsiaTheme="majorEastAsia" w:hAnsiTheme="majorHAnsi" w:cstheme="majorBidi"/>
      <w:b/>
      <w:caps/>
      <w:sz w:val="5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rPr>
  </w:style>
  <w:style w:type="paragraph" w:styleId="Title">
    <w:name w:val="Title"/>
    <w:basedOn w:val="Normal"/>
    <w:link w:val="TitleChar"/>
    <w:uiPriority w:val="1"/>
    <w:qFormat/>
    <w:pPr>
      <w:spacing w:after="0" w:line="240" w:lineRule="auto"/>
      <w:contextualSpacing/>
    </w:pPr>
    <w:rPr>
      <w:rFonts w:asciiTheme="majorHAnsi" w:eastAsiaTheme="majorEastAsia" w:hAnsiTheme="majorHAnsi" w:cstheme="majorBidi"/>
      <w:b/>
      <w:caps/>
      <w:kern w:val="28"/>
      <w:sz w:val="94"/>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94"/>
      <w:szCs w:val="56"/>
    </w:rPr>
  </w:style>
  <w:style w:type="paragraph" w:styleId="Subtitle">
    <w:name w:val="Subtitle"/>
    <w:basedOn w:val="Normal"/>
    <w:link w:val="SubtitleChar"/>
    <w:uiPriority w:val="2"/>
    <w:qFormat/>
    <w:pPr>
      <w:numPr>
        <w:ilvl w:val="1"/>
      </w:numPr>
      <w:spacing w:after="0" w:line="240" w:lineRule="auto"/>
      <w:contextualSpacing/>
    </w:pPr>
    <w:rPr>
      <w:rFonts w:eastAsiaTheme="minorEastAsia"/>
      <w:i/>
      <w:sz w:val="48"/>
    </w:rPr>
  </w:style>
  <w:style w:type="character" w:customStyle="1" w:styleId="SubtitleChar">
    <w:name w:val="Subtitle Char"/>
    <w:basedOn w:val="DefaultParagraphFont"/>
    <w:link w:val="Subtitle"/>
    <w:uiPriority w:val="2"/>
    <w:rPr>
      <w:rFonts w:eastAsiaTheme="minorEastAsia"/>
      <w:i/>
      <w:sz w:val="48"/>
    </w:rPr>
  </w:style>
  <w:style w:type="paragraph" w:styleId="Date">
    <w:name w:val="Date"/>
    <w:basedOn w:val="Normal"/>
    <w:next w:val="Heading1"/>
    <w:link w:val="DateChar"/>
    <w:uiPriority w:val="3"/>
    <w:qFormat/>
    <w:pPr>
      <w:spacing w:before="480" w:after="60" w:line="240" w:lineRule="auto"/>
    </w:pPr>
    <w:rPr>
      <w:sz w:val="32"/>
    </w:rPr>
  </w:style>
  <w:style w:type="character" w:customStyle="1" w:styleId="DateChar">
    <w:name w:val="Date Char"/>
    <w:basedOn w:val="DefaultParagraphFont"/>
    <w:link w:val="Date"/>
    <w:uiPriority w:val="3"/>
    <w:rPr>
      <w:sz w:val="32"/>
    </w:rPr>
  </w:style>
  <w:style w:type="paragraph" w:styleId="Footer">
    <w:name w:val="footer"/>
    <w:basedOn w:val="Normal"/>
    <w:link w:val="FooterChar"/>
    <w:uiPriority w:val="99"/>
    <w:unhideWhenUsed/>
    <w:qFormat/>
    <w:pPr>
      <w:spacing w:after="0" w:line="240" w:lineRule="auto"/>
    </w:pPr>
    <w:rPr>
      <w:b/>
      <w:sz w:val="36"/>
    </w:rPr>
  </w:style>
  <w:style w:type="character" w:customStyle="1" w:styleId="FooterChar">
    <w:name w:val="Footer Char"/>
    <w:basedOn w:val="DefaultParagraphFont"/>
    <w:link w:val="Footer"/>
    <w:uiPriority w:val="99"/>
    <w:rPr>
      <w:b/>
      <w:sz w:val="3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Caption">
    <w:name w:val="caption"/>
    <w:basedOn w:val="Normal"/>
    <w:next w:val="Normal"/>
    <w:uiPriority w:val="35"/>
    <w:semiHidden/>
    <w:unhideWhenUsed/>
    <w:qFormat/>
    <w:pPr>
      <w:spacing w:after="200" w:line="240" w:lineRule="auto"/>
    </w:pPr>
    <w:rPr>
      <w:i/>
      <w:iCs/>
      <w:sz w:val="22"/>
      <w:szCs w:val="18"/>
    </w:rPr>
  </w:style>
  <w:style w:type="character" w:styleId="Emphasis">
    <w:name w:val="Emphasis"/>
    <w:basedOn w:val="DefaultParagraphFont"/>
    <w:uiPriority w:val="20"/>
    <w:semiHidden/>
    <w:unhideWhenUsed/>
    <w:qFormat/>
    <w:rPr>
      <w:i/>
      <w:iCs/>
      <w:caps/>
      <w:smallCaps w:val="0"/>
      <w:color w:val="3A3A3A" w:themeColor="text2"/>
    </w:rPr>
  </w:style>
  <w:style w:type="character" w:styleId="IntenseEmphasis">
    <w:name w:val="Intense Emphasis"/>
    <w:basedOn w:val="DefaultParagraphFont"/>
    <w:uiPriority w:val="21"/>
    <w:semiHidden/>
    <w:unhideWhenUsed/>
    <w:qFormat/>
    <w:rPr>
      <w:b/>
      <w:iCs/>
      <w:caps/>
      <w:smallCaps w:val="0"/>
      <w:color w:val="3A3A3A" w:themeColor="text2"/>
    </w:rPr>
  </w:style>
  <w:style w:type="paragraph" w:styleId="IntenseQuote">
    <w:name w:val="Intense Quote"/>
    <w:basedOn w:val="Normal"/>
    <w:next w:val="Normal"/>
    <w:link w:val="IntenseQuoteChar"/>
    <w:uiPriority w:val="30"/>
    <w:semiHidden/>
    <w:unhideWhenUsed/>
    <w:qFormat/>
    <w:pPr>
      <w:pBdr>
        <w:top w:val="single" w:sz="4" w:space="10" w:color="562241" w:themeColor="accent1"/>
        <w:bottom w:val="single" w:sz="4" w:space="10" w:color="562241" w:themeColor="accent1"/>
      </w:pBdr>
      <w:spacing w:before="360" w:after="360"/>
      <w:ind w:left="864" w:right="864"/>
      <w:jc w:val="center"/>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200"/>
      <w:ind w:left="864" w:right="864"/>
      <w:jc w:val="center"/>
    </w:pPr>
    <w:rPr>
      <w:iCs/>
      <w:sz w:val="36"/>
    </w:rPr>
  </w:style>
  <w:style w:type="character" w:customStyle="1" w:styleId="QuoteChar">
    <w:name w:val="Quote Char"/>
    <w:basedOn w:val="DefaultParagraphFont"/>
    <w:link w:val="Quote"/>
    <w:uiPriority w:val="29"/>
    <w:semiHidden/>
    <w:rPr>
      <w:iCs/>
      <w:sz w:val="36"/>
    </w:rPr>
  </w:style>
  <w:style w:type="character" w:styleId="Strong">
    <w:name w:val="Strong"/>
    <w:basedOn w:val="DefaultParagraphFont"/>
    <w:uiPriority w:val="22"/>
    <w:semiHidden/>
    <w:unhideWhenUsed/>
    <w:qFormat/>
    <w:rPr>
      <w:b/>
      <w:bCs/>
      <w:color w:val="3A3A3A" w:themeColor="text2"/>
    </w:rPr>
  </w:style>
  <w:style w:type="character" w:styleId="SubtleEmphasis">
    <w:name w:val="Subtle Emphasis"/>
    <w:basedOn w:val="DefaultParagraphFont"/>
    <w:uiPriority w:val="19"/>
    <w:semiHidden/>
    <w:unhideWhenUsed/>
    <w:qFormat/>
    <w:rPr>
      <w:i/>
      <w:iCs/>
      <w:color w:val="3A3A3A" w:themeColor="text2"/>
    </w:rPr>
  </w:style>
  <w:style w:type="character" w:styleId="SubtleReference">
    <w:name w:val="Subtle Reference"/>
    <w:basedOn w:val="DefaultParagraphFont"/>
    <w:uiPriority w:val="31"/>
    <w:semiHidden/>
    <w:unhideWhenUsed/>
    <w:qFormat/>
    <w:rPr>
      <w:i/>
      <w:caps/>
      <w:smallCaps w:val="0"/>
      <w:color w:val="3A3A3A" w:themeColor="text2"/>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rPr>
      <w:rFonts w:asciiTheme="majorHAnsi" w:eastAsiaTheme="majorEastAsia" w:hAnsiTheme="majorHAnsi" w:cstheme="majorBidi"/>
      <w:b/>
      <w:i/>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C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z w:val="2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z w:val="24"/>
      <w:szCs w:val="21"/>
    </w:rPr>
  </w:style>
  <w:style w:type="character" w:styleId="PageNumber">
    <w:name w:val="page number"/>
    <w:basedOn w:val="DefaultParagraphFont"/>
    <w:uiPriority w:val="99"/>
    <w:semiHidden/>
    <w:unhideWhenUsed/>
    <w:rsid w:val="00D87F3B"/>
  </w:style>
  <w:style w:type="paragraph" w:styleId="ListParagraph">
    <w:name w:val="List Paragraph"/>
    <w:basedOn w:val="Normal"/>
    <w:uiPriority w:val="34"/>
    <w:unhideWhenUsed/>
    <w:qFormat/>
    <w:rsid w:val="00BA0BDE"/>
    <w:pPr>
      <w:ind w:left="720"/>
      <w:contextualSpacing/>
    </w:pPr>
  </w:style>
  <w:style w:type="paragraph" w:styleId="NormalWeb">
    <w:name w:val="Normal (Web)"/>
    <w:basedOn w:val="Normal"/>
    <w:uiPriority w:val="99"/>
    <w:semiHidden/>
    <w:unhideWhenUsed/>
    <w:rsid w:val="00BD0D50"/>
    <w:rPr>
      <w:rFonts w:ascii="Times New Roman" w:hAnsi="Times New Roman" w:cs="Times New Roman"/>
      <w:sz w:val="24"/>
      <w:szCs w:val="24"/>
    </w:rPr>
  </w:style>
  <w:style w:type="table" w:styleId="PlainTable3">
    <w:name w:val="Plain Table 3"/>
    <w:basedOn w:val="TableNormal"/>
    <w:uiPriority w:val="43"/>
    <w:rsid w:val="00B029A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B029A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B029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029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B029A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029AE"/>
    <w:pPr>
      <w:spacing w:after="0" w:line="240" w:lineRule="auto"/>
    </w:pPr>
    <w:tblPr>
      <w:tblStyleRowBandSize w:val="1"/>
      <w:tblStyleColBandSize w:val="1"/>
      <w:tblBorders>
        <w:top w:val="single" w:sz="4" w:space="0" w:color="D28FB7" w:themeColor="accent1" w:themeTint="66"/>
        <w:left w:val="single" w:sz="4" w:space="0" w:color="D28FB7" w:themeColor="accent1" w:themeTint="66"/>
        <w:bottom w:val="single" w:sz="4" w:space="0" w:color="D28FB7" w:themeColor="accent1" w:themeTint="66"/>
        <w:right w:val="single" w:sz="4" w:space="0" w:color="D28FB7" w:themeColor="accent1" w:themeTint="66"/>
        <w:insideH w:val="single" w:sz="4" w:space="0" w:color="D28FB7" w:themeColor="accent1" w:themeTint="66"/>
        <w:insideV w:val="single" w:sz="4" w:space="0" w:color="D28FB7" w:themeColor="accent1" w:themeTint="66"/>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2" w:space="0" w:color="BC579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029AE"/>
    <w:pPr>
      <w:spacing w:after="0" w:line="240" w:lineRule="auto"/>
    </w:pPr>
    <w:tblPr>
      <w:tblStyleRowBandSize w:val="1"/>
      <w:tblStyleColBandSize w:val="1"/>
      <w:tblBorders>
        <w:top w:val="single" w:sz="4" w:space="0" w:color="EAE7B8" w:themeColor="accent2" w:themeTint="66"/>
        <w:left w:val="single" w:sz="4" w:space="0" w:color="EAE7B8" w:themeColor="accent2" w:themeTint="66"/>
        <w:bottom w:val="single" w:sz="4" w:space="0" w:color="EAE7B8" w:themeColor="accent2" w:themeTint="66"/>
        <w:right w:val="single" w:sz="4" w:space="0" w:color="EAE7B8" w:themeColor="accent2" w:themeTint="66"/>
        <w:insideH w:val="single" w:sz="4" w:space="0" w:color="EAE7B8" w:themeColor="accent2" w:themeTint="66"/>
        <w:insideV w:val="single" w:sz="4" w:space="0" w:color="EAE7B8" w:themeColor="accent2" w:themeTint="66"/>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2" w:space="0" w:color="E0DB95" w:themeColor="accent2"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0C2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53736">
      <w:bodyDiv w:val="1"/>
      <w:marLeft w:val="0"/>
      <w:marRight w:val="0"/>
      <w:marTop w:val="0"/>
      <w:marBottom w:val="0"/>
      <w:divBdr>
        <w:top w:val="none" w:sz="0" w:space="0" w:color="auto"/>
        <w:left w:val="none" w:sz="0" w:space="0" w:color="auto"/>
        <w:bottom w:val="none" w:sz="0" w:space="0" w:color="auto"/>
        <w:right w:val="none" w:sz="0" w:space="0" w:color="auto"/>
      </w:divBdr>
      <w:divsChild>
        <w:div w:id="1530096427">
          <w:marLeft w:val="0"/>
          <w:marRight w:val="0"/>
          <w:marTop w:val="0"/>
          <w:marBottom w:val="0"/>
          <w:divBdr>
            <w:top w:val="none" w:sz="0" w:space="0" w:color="auto"/>
            <w:left w:val="none" w:sz="0" w:space="0" w:color="auto"/>
            <w:bottom w:val="none" w:sz="0" w:space="0" w:color="auto"/>
            <w:right w:val="none" w:sz="0" w:space="0" w:color="auto"/>
          </w:divBdr>
          <w:divsChild>
            <w:div w:id="169032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9446">
      <w:bodyDiv w:val="1"/>
      <w:marLeft w:val="0"/>
      <w:marRight w:val="0"/>
      <w:marTop w:val="0"/>
      <w:marBottom w:val="0"/>
      <w:divBdr>
        <w:top w:val="none" w:sz="0" w:space="0" w:color="auto"/>
        <w:left w:val="none" w:sz="0" w:space="0" w:color="auto"/>
        <w:bottom w:val="none" w:sz="0" w:space="0" w:color="auto"/>
        <w:right w:val="none" w:sz="0" w:space="0" w:color="auto"/>
      </w:divBdr>
    </w:div>
    <w:div w:id="162208783">
      <w:bodyDiv w:val="1"/>
      <w:marLeft w:val="0"/>
      <w:marRight w:val="0"/>
      <w:marTop w:val="0"/>
      <w:marBottom w:val="0"/>
      <w:divBdr>
        <w:top w:val="none" w:sz="0" w:space="0" w:color="auto"/>
        <w:left w:val="none" w:sz="0" w:space="0" w:color="auto"/>
        <w:bottom w:val="none" w:sz="0" w:space="0" w:color="auto"/>
        <w:right w:val="none" w:sz="0" w:space="0" w:color="auto"/>
      </w:divBdr>
    </w:div>
    <w:div w:id="303893113">
      <w:bodyDiv w:val="1"/>
      <w:marLeft w:val="0"/>
      <w:marRight w:val="0"/>
      <w:marTop w:val="0"/>
      <w:marBottom w:val="0"/>
      <w:divBdr>
        <w:top w:val="none" w:sz="0" w:space="0" w:color="auto"/>
        <w:left w:val="none" w:sz="0" w:space="0" w:color="auto"/>
        <w:bottom w:val="none" w:sz="0" w:space="0" w:color="auto"/>
        <w:right w:val="none" w:sz="0" w:space="0" w:color="auto"/>
      </w:divBdr>
      <w:divsChild>
        <w:div w:id="2094012261">
          <w:marLeft w:val="0"/>
          <w:marRight w:val="0"/>
          <w:marTop w:val="0"/>
          <w:marBottom w:val="0"/>
          <w:divBdr>
            <w:top w:val="none" w:sz="0" w:space="0" w:color="auto"/>
            <w:left w:val="none" w:sz="0" w:space="0" w:color="auto"/>
            <w:bottom w:val="none" w:sz="0" w:space="0" w:color="auto"/>
            <w:right w:val="none" w:sz="0" w:space="0" w:color="auto"/>
          </w:divBdr>
          <w:divsChild>
            <w:div w:id="1203637679">
              <w:marLeft w:val="0"/>
              <w:marRight w:val="0"/>
              <w:marTop w:val="0"/>
              <w:marBottom w:val="0"/>
              <w:divBdr>
                <w:top w:val="none" w:sz="0" w:space="0" w:color="auto"/>
                <w:left w:val="none" w:sz="0" w:space="0" w:color="auto"/>
                <w:bottom w:val="none" w:sz="0" w:space="0" w:color="auto"/>
                <w:right w:val="none" w:sz="0" w:space="0" w:color="auto"/>
              </w:divBdr>
              <w:divsChild>
                <w:div w:id="841119901">
                  <w:marLeft w:val="0"/>
                  <w:marRight w:val="0"/>
                  <w:marTop w:val="0"/>
                  <w:marBottom w:val="0"/>
                  <w:divBdr>
                    <w:top w:val="none" w:sz="0" w:space="0" w:color="auto"/>
                    <w:left w:val="none" w:sz="0" w:space="0" w:color="auto"/>
                    <w:bottom w:val="none" w:sz="0" w:space="0" w:color="auto"/>
                    <w:right w:val="none" w:sz="0" w:space="0" w:color="auto"/>
                  </w:divBdr>
                  <w:divsChild>
                    <w:div w:id="150424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261188">
      <w:bodyDiv w:val="1"/>
      <w:marLeft w:val="0"/>
      <w:marRight w:val="0"/>
      <w:marTop w:val="0"/>
      <w:marBottom w:val="0"/>
      <w:divBdr>
        <w:top w:val="none" w:sz="0" w:space="0" w:color="auto"/>
        <w:left w:val="none" w:sz="0" w:space="0" w:color="auto"/>
        <w:bottom w:val="none" w:sz="0" w:space="0" w:color="auto"/>
        <w:right w:val="none" w:sz="0" w:space="0" w:color="auto"/>
      </w:divBdr>
    </w:div>
    <w:div w:id="397291023">
      <w:bodyDiv w:val="1"/>
      <w:marLeft w:val="0"/>
      <w:marRight w:val="0"/>
      <w:marTop w:val="0"/>
      <w:marBottom w:val="0"/>
      <w:divBdr>
        <w:top w:val="none" w:sz="0" w:space="0" w:color="auto"/>
        <w:left w:val="none" w:sz="0" w:space="0" w:color="auto"/>
        <w:bottom w:val="none" w:sz="0" w:space="0" w:color="auto"/>
        <w:right w:val="none" w:sz="0" w:space="0" w:color="auto"/>
      </w:divBdr>
    </w:div>
    <w:div w:id="416483997">
      <w:bodyDiv w:val="1"/>
      <w:marLeft w:val="0"/>
      <w:marRight w:val="0"/>
      <w:marTop w:val="0"/>
      <w:marBottom w:val="0"/>
      <w:divBdr>
        <w:top w:val="none" w:sz="0" w:space="0" w:color="auto"/>
        <w:left w:val="none" w:sz="0" w:space="0" w:color="auto"/>
        <w:bottom w:val="none" w:sz="0" w:space="0" w:color="auto"/>
        <w:right w:val="none" w:sz="0" w:space="0" w:color="auto"/>
      </w:divBdr>
    </w:div>
    <w:div w:id="486408853">
      <w:bodyDiv w:val="1"/>
      <w:marLeft w:val="0"/>
      <w:marRight w:val="0"/>
      <w:marTop w:val="0"/>
      <w:marBottom w:val="0"/>
      <w:divBdr>
        <w:top w:val="none" w:sz="0" w:space="0" w:color="auto"/>
        <w:left w:val="none" w:sz="0" w:space="0" w:color="auto"/>
        <w:bottom w:val="none" w:sz="0" w:space="0" w:color="auto"/>
        <w:right w:val="none" w:sz="0" w:space="0" w:color="auto"/>
      </w:divBdr>
    </w:div>
    <w:div w:id="558634312">
      <w:bodyDiv w:val="1"/>
      <w:marLeft w:val="0"/>
      <w:marRight w:val="0"/>
      <w:marTop w:val="0"/>
      <w:marBottom w:val="0"/>
      <w:divBdr>
        <w:top w:val="none" w:sz="0" w:space="0" w:color="auto"/>
        <w:left w:val="none" w:sz="0" w:space="0" w:color="auto"/>
        <w:bottom w:val="none" w:sz="0" w:space="0" w:color="auto"/>
        <w:right w:val="none" w:sz="0" w:space="0" w:color="auto"/>
      </w:divBdr>
      <w:divsChild>
        <w:div w:id="1757938682">
          <w:marLeft w:val="0"/>
          <w:marRight w:val="0"/>
          <w:marTop w:val="0"/>
          <w:marBottom w:val="0"/>
          <w:divBdr>
            <w:top w:val="none" w:sz="0" w:space="0" w:color="auto"/>
            <w:left w:val="none" w:sz="0" w:space="0" w:color="auto"/>
            <w:bottom w:val="none" w:sz="0" w:space="0" w:color="auto"/>
            <w:right w:val="none" w:sz="0" w:space="0" w:color="auto"/>
          </w:divBdr>
          <w:divsChild>
            <w:div w:id="478497570">
              <w:marLeft w:val="0"/>
              <w:marRight w:val="0"/>
              <w:marTop w:val="0"/>
              <w:marBottom w:val="0"/>
              <w:divBdr>
                <w:top w:val="none" w:sz="0" w:space="0" w:color="auto"/>
                <w:left w:val="none" w:sz="0" w:space="0" w:color="auto"/>
                <w:bottom w:val="none" w:sz="0" w:space="0" w:color="auto"/>
                <w:right w:val="none" w:sz="0" w:space="0" w:color="auto"/>
              </w:divBdr>
              <w:divsChild>
                <w:div w:id="377752040">
                  <w:marLeft w:val="0"/>
                  <w:marRight w:val="0"/>
                  <w:marTop w:val="0"/>
                  <w:marBottom w:val="0"/>
                  <w:divBdr>
                    <w:top w:val="none" w:sz="0" w:space="0" w:color="auto"/>
                    <w:left w:val="none" w:sz="0" w:space="0" w:color="auto"/>
                    <w:bottom w:val="none" w:sz="0" w:space="0" w:color="auto"/>
                    <w:right w:val="none" w:sz="0" w:space="0" w:color="auto"/>
                  </w:divBdr>
                  <w:divsChild>
                    <w:div w:id="17701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255539">
      <w:bodyDiv w:val="1"/>
      <w:marLeft w:val="0"/>
      <w:marRight w:val="0"/>
      <w:marTop w:val="0"/>
      <w:marBottom w:val="0"/>
      <w:divBdr>
        <w:top w:val="none" w:sz="0" w:space="0" w:color="auto"/>
        <w:left w:val="none" w:sz="0" w:space="0" w:color="auto"/>
        <w:bottom w:val="none" w:sz="0" w:space="0" w:color="auto"/>
        <w:right w:val="none" w:sz="0" w:space="0" w:color="auto"/>
      </w:divBdr>
    </w:div>
    <w:div w:id="578683170">
      <w:bodyDiv w:val="1"/>
      <w:marLeft w:val="0"/>
      <w:marRight w:val="0"/>
      <w:marTop w:val="0"/>
      <w:marBottom w:val="0"/>
      <w:divBdr>
        <w:top w:val="none" w:sz="0" w:space="0" w:color="auto"/>
        <w:left w:val="none" w:sz="0" w:space="0" w:color="auto"/>
        <w:bottom w:val="none" w:sz="0" w:space="0" w:color="auto"/>
        <w:right w:val="none" w:sz="0" w:space="0" w:color="auto"/>
      </w:divBdr>
    </w:div>
    <w:div w:id="599408948">
      <w:bodyDiv w:val="1"/>
      <w:marLeft w:val="0"/>
      <w:marRight w:val="0"/>
      <w:marTop w:val="0"/>
      <w:marBottom w:val="0"/>
      <w:divBdr>
        <w:top w:val="none" w:sz="0" w:space="0" w:color="auto"/>
        <w:left w:val="none" w:sz="0" w:space="0" w:color="auto"/>
        <w:bottom w:val="none" w:sz="0" w:space="0" w:color="auto"/>
        <w:right w:val="none" w:sz="0" w:space="0" w:color="auto"/>
      </w:divBdr>
    </w:div>
    <w:div w:id="757871749">
      <w:bodyDiv w:val="1"/>
      <w:marLeft w:val="0"/>
      <w:marRight w:val="0"/>
      <w:marTop w:val="0"/>
      <w:marBottom w:val="0"/>
      <w:divBdr>
        <w:top w:val="none" w:sz="0" w:space="0" w:color="auto"/>
        <w:left w:val="none" w:sz="0" w:space="0" w:color="auto"/>
        <w:bottom w:val="none" w:sz="0" w:space="0" w:color="auto"/>
        <w:right w:val="none" w:sz="0" w:space="0" w:color="auto"/>
      </w:divBdr>
      <w:divsChild>
        <w:div w:id="1034573147">
          <w:marLeft w:val="0"/>
          <w:marRight w:val="0"/>
          <w:marTop w:val="0"/>
          <w:marBottom w:val="0"/>
          <w:divBdr>
            <w:top w:val="none" w:sz="0" w:space="0" w:color="auto"/>
            <w:left w:val="none" w:sz="0" w:space="0" w:color="auto"/>
            <w:bottom w:val="none" w:sz="0" w:space="0" w:color="auto"/>
            <w:right w:val="none" w:sz="0" w:space="0" w:color="auto"/>
          </w:divBdr>
          <w:divsChild>
            <w:div w:id="203221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190763">
      <w:bodyDiv w:val="1"/>
      <w:marLeft w:val="0"/>
      <w:marRight w:val="0"/>
      <w:marTop w:val="0"/>
      <w:marBottom w:val="0"/>
      <w:divBdr>
        <w:top w:val="none" w:sz="0" w:space="0" w:color="auto"/>
        <w:left w:val="none" w:sz="0" w:space="0" w:color="auto"/>
        <w:bottom w:val="none" w:sz="0" w:space="0" w:color="auto"/>
        <w:right w:val="none" w:sz="0" w:space="0" w:color="auto"/>
      </w:divBdr>
    </w:div>
    <w:div w:id="796725321">
      <w:bodyDiv w:val="1"/>
      <w:marLeft w:val="0"/>
      <w:marRight w:val="0"/>
      <w:marTop w:val="0"/>
      <w:marBottom w:val="0"/>
      <w:divBdr>
        <w:top w:val="none" w:sz="0" w:space="0" w:color="auto"/>
        <w:left w:val="none" w:sz="0" w:space="0" w:color="auto"/>
        <w:bottom w:val="none" w:sz="0" w:space="0" w:color="auto"/>
        <w:right w:val="none" w:sz="0" w:space="0" w:color="auto"/>
      </w:divBdr>
    </w:div>
    <w:div w:id="881211952">
      <w:bodyDiv w:val="1"/>
      <w:marLeft w:val="0"/>
      <w:marRight w:val="0"/>
      <w:marTop w:val="0"/>
      <w:marBottom w:val="0"/>
      <w:divBdr>
        <w:top w:val="none" w:sz="0" w:space="0" w:color="auto"/>
        <w:left w:val="none" w:sz="0" w:space="0" w:color="auto"/>
        <w:bottom w:val="none" w:sz="0" w:space="0" w:color="auto"/>
        <w:right w:val="none" w:sz="0" w:space="0" w:color="auto"/>
      </w:divBdr>
    </w:div>
    <w:div w:id="928660745">
      <w:bodyDiv w:val="1"/>
      <w:marLeft w:val="0"/>
      <w:marRight w:val="0"/>
      <w:marTop w:val="0"/>
      <w:marBottom w:val="0"/>
      <w:divBdr>
        <w:top w:val="none" w:sz="0" w:space="0" w:color="auto"/>
        <w:left w:val="none" w:sz="0" w:space="0" w:color="auto"/>
        <w:bottom w:val="none" w:sz="0" w:space="0" w:color="auto"/>
        <w:right w:val="none" w:sz="0" w:space="0" w:color="auto"/>
      </w:divBdr>
      <w:divsChild>
        <w:div w:id="593123799">
          <w:marLeft w:val="0"/>
          <w:marRight w:val="0"/>
          <w:marTop w:val="0"/>
          <w:marBottom w:val="0"/>
          <w:divBdr>
            <w:top w:val="none" w:sz="0" w:space="0" w:color="auto"/>
            <w:left w:val="none" w:sz="0" w:space="0" w:color="auto"/>
            <w:bottom w:val="none" w:sz="0" w:space="0" w:color="auto"/>
            <w:right w:val="none" w:sz="0" w:space="0" w:color="auto"/>
          </w:divBdr>
          <w:divsChild>
            <w:div w:id="1760056934">
              <w:marLeft w:val="0"/>
              <w:marRight w:val="0"/>
              <w:marTop w:val="0"/>
              <w:marBottom w:val="0"/>
              <w:divBdr>
                <w:top w:val="none" w:sz="0" w:space="0" w:color="auto"/>
                <w:left w:val="none" w:sz="0" w:space="0" w:color="auto"/>
                <w:bottom w:val="none" w:sz="0" w:space="0" w:color="auto"/>
                <w:right w:val="none" w:sz="0" w:space="0" w:color="auto"/>
              </w:divBdr>
              <w:divsChild>
                <w:div w:id="61418075">
                  <w:marLeft w:val="0"/>
                  <w:marRight w:val="0"/>
                  <w:marTop w:val="0"/>
                  <w:marBottom w:val="0"/>
                  <w:divBdr>
                    <w:top w:val="none" w:sz="0" w:space="0" w:color="auto"/>
                    <w:left w:val="none" w:sz="0" w:space="0" w:color="auto"/>
                    <w:bottom w:val="none" w:sz="0" w:space="0" w:color="auto"/>
                    <w:right w:val="none" w:sz="0" w:space="0" w:color="auto"/>
                  </w:divBdr>
                  <w:divsChild>
                    <w:div w:id="152254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219160">
      <w:bodyDiv w:val="1"/>
      <w:marLeft w:val="0"/>
      <w:marRight w:val="0"/>
      <w:marTop w:val="0"/>
      <w:marBottom w:val="0"/>
      <w:divBdr>
        <w:top w:val="none" w:sz="0" w:space="0" w:color="auto"/>
        <w:left w:val="none" w:sz="0" w:space="0" w:color="auto"/>
        <w:bottom w:val="none" w:sz="0" w:space="0" w:color="auto"/>
        <w:right w:val="none" w:sz="0" w:space="0" w:color="auto"/>
      </w:divBdr>
    </w:div>
    <w:div w:id="1002464531">
      <w:bodyDiv w:val="1"/>
      <w:marLeft w:val="0"/>
      <w:marRight w:val="0"/>
      <w:marTop w:val="0"/>
      <w:marBottom w:val="0"/>
      <w:divBdr>
        <w:top w:val="none" w:sz="0" w:space="0" w:color="auto"/>
        <w:left w:val="none" w:sz="0" w:space="0" w:color="auto"/>
        <w:bottom w:val="none" w:sz="0" w:space="0" w:color="auto"/>
        <w:right w:val="none" w:sz="0" w:space="0" w:color="auto"/>
      </w:divBdr>
      <w:divsChild>
        <w:div w:id="225458061">
          <w:marLeft w:val="0"/>
          <w:marRight w:val="0"/>
          <w:marTop w:val="0"/>
          <w:marBottom w:val="0"/>
          <w:divBdr>
            <w:top w:val="none" w:sz="0" w:space="0" w:color="auto"/>
            <w:left w:val="none" w:sz="0" w:space="0" w:color="auto"/>
            <w:bottom w:val="none" w:sz="0" w:space="0" w:color="auto"/>
            <w:right w:val="none" w:sz="0" w:space="0" w:color="auto"/>
          </w:divBdr>
          <w:divsChild>
            <w:div w:id="1651135017">
              <w:marLeft w:val="0"/>
              <w:marRight w:val="0"/>
              <w:marTop w:val="0"/>
              <w:marBottom w:val="0"/>
              <w:divBdr>
                <w:top w:val="none" w:sz="0" w:space="0" w:color="auto"/>
                <w:left w:val="none" w:sz="0" w:space="0" w:color="auto"/>
                <w:bottom w:val="none" w:sz="0" w:space="0" w:color="auto"/>
                <w:right w:val="none" w:sz="0" w:space="0" w:color="auto"/>
              </w:divBdr>
              <w:divsChild>
                <w:div w:id="1556358369">
                  <w:marLeft w:val="0"/>
                  <w:marRight w:val="0"/>
                  <w:marTop w:val="0"/>
                  <w:marBottom w:val="0"/>
                  <w:divBdr>
                    <w:top w:val="none" w:sz="0" w:space="0" w:color="auto"/>
                    <w:left w:val="none" w:sz="0" w:space="0" w:color="auto"/>
                    <w:bottom w:val="none" w:sz="0" w:space="0" w:color="auto"/>
                    <w:right w:val="none" w:sz="0" w:space="0" w:color="auto"/>
                  </w:divBdr>
                  <w:divsChild>
                    <w:div w:id="44250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754589">
      <w:bodyDiv w:val="1"/>
      <w:marLeft w:val="0"/>
      <w:marRight w:val="0"/>
      <w:marTop w:val="0"/>
      <w:marBottom w:val="0"/>
      <w:divBdr>
        <w:top w:val="none" w:sz="0" w:space="0" w:color="auto"/>
        <w:left w:val="none" w:sz="0" w:space="0" w:color="auto"/>
        <w:bottom w:val="none" w:sz="0" w:space="0" w:color="auto"/>
        <w:right w:val="none" w:sz="0" w:space="0" w:color="auto"/>
      </w:divBdr>
    </w:div>
    <w:div w:id="1110121214">
      <w:bodyDiv w:val="1"/>
      <w:marLeft w:val="0"/>
      <w:marRight w:val="0"/>
      <w:marTop w:val="0"/>
      <w:marBottom w:val="0"/>
      <w:divBdr>
        <w:top w:val="none" w:sz="0" w:space="0" w:color="auto"/>
        <w:left w:val="none" w:sz="0" w:space="0" w:color="auto"/>
        <w:bottom w:val="none" w:sz="0" w:space="0" w:color="auto"/>
        <w:right w:val="none" w:sz="0" w:space="0" w:color="auto"/>
      </w:divBdr>
      <w:divsChild>
        <w:div w:id="1606225806">
          <w:marLeft w:val="0"/>
          <w:marRight w:val="0"/>
          <w:marTop w:val="0"/>
          <w:marBottom w:val="0"/>
          <w:divBdr>
            <w:top w:val="none" w:sz="0" w:space="0" w:color="auto"/>
            <w:left w:val="none" w:sz="0" w:space="0" w:color="auto"/>
            <w:bottom w:val="none" w:sz="0" w:space="0" w:color="auto"/>
            <w:right w:val="none" w:sz="0" w:space="0" w:color="auto"/>
          </w:divBdr>
          <w:divsChild>
            <w:div w:id="1110709509">
              <w:marLeft w:val="0"/>
              <w:marRight w:val="0"/>
              <w:marTop w:val="0"/>
              <w:marBottom w:val="0"/>
              <w:divBdr>
                <w:top w:val="none" w:sz="0" w:space="0" w:color="auto"/>
                <w:left w:val="none" w:sz="0" w:space="0" w:color="auto"/>
                <w:bottom w:val="none" w:sz="0" w:space="0" w:color="auto"/>
                <w:right w:val="none" w:sz="0" w:space="0" w:color="auto"/>
              </w:divBdr>
              <w:divsChild>
                <w:div w:id="1731224468">
                  <w:marLeft w:val="0"/>
                  <w:marRight w:val="0"/>
                  <w:marTop w:val="0"/>
                  <w:marBottom w:val="0"/>
                  <w:divBdr>
                    <w:top w:val="none" w:sz="0" w:space="0" w:color="auto"/>
                    <w:left w:val="none" w:sz="0" w:space="0" w:color="auto"/>
                    <w:bottom w:val="none" w:sz="0" w:space="0" w:color="auto"/>
                    <w:right w:val="none" w:sz="0" w:space="0" w:color="auto"/>
                  </w:divBdr>
                  <w:divsChild>
                    <w:div w:id="2163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293054">
      <w:bodyDiv w:val="1"/>
      <w:marLeft w:val="0"/>
      <w:marRight w:val="0"/>
      <w:marTop w:val="0"/>
      <w:marBottom w:val="0"/>
      <w:divBdr>
        <w:top w:val="none" w:sz="0" w:space="0" w:color="auto"/>
        <w:left w:val="none" w:sz="0" w:space="0" w:color="auto"/>
        <w:bottom w:val="none" w:sz="0" w:space="0" w:color="auto"/>
        <w:right w:val="none" w:sz="0" w:space="0" w:color="auto"/>
      </w:divBdr>
    </w:div>
    <w:div w:id="1164320320">
      <w:bodyDiv w:val="1"/>
      <w:marLeft w:val="0"/>
      <w:marRight w:val="0"/>
      <w:marTop w:val="0"/>
      <w:marBottom w:val="0"/>
      <w:divBdr>
        <w:top w:val="none" w:sz="0" w:space="0" w:color="auto"/>
        <w:left w:val="none" w:sz="0" w:space="0" w:color="auto"/>
        <w:bottom w:val="none" w:sz="0" w:space="0" w:color="auto"/>
        <w:right w:val="none" w:sz="0" w:space="0" w:color="auto"/>
      </w:divBdr>
    </w:div>
    <w:div w:id="1173296676">
      <w:bodyDiv w:val="1"/>
      <w:marLeft w:val="0"/>
      <w:marRight w:val="0"/>
      <w:marTop w:val="0"/>
      <w:marBottom w:val="0"/>
      <w:divBdr>
        <w:top w:val="none" w:sz="0" w:space="0" w:color="auto"/>
        <w:left w:val="none" w:sz="0" w:space="0" w:color="auto"/>
        <w:bottom w:val="none" w:sz="0" w:space="0" w:color="auto"/>
        <w:right w:val="none" w:sz="0" w:space="0" w:color="auto"/>
      </w:divBdr>
      <w:divsChild>
        <w:div w:id="417137356">
          <w:marLeft w:val="0"/>
          <w:marRight w:val="0"/>
          <w:marTop w:val="0"/>
          <w:marBottom w:val="0"/>
          <w:divBdr>
            <w:top w:val="none" w:sz="0" w:space="0" w:color="auto"/>
            <w:left w:val="none" w:sz="0" w:space="0" w:color="auto"/>
            <w:bottom w:val="none" w:sz="0" w:space="0" w:color="auto"/>
            <w:right w:val="none" w:sz="0" w:space="0" w:color="auto"/>
          </w:divBdr>
          <w:divsChild>
            <w:div w:id="1260800152">
              <w:marLeft w:val="0"/>
              <w:marRight w:val="0"/>
              <w:marTop w:val="0"/>
              <w:marBottom w:val="0"/>
              <w:divBdr>
                <w:top w:val="none" w:sz="0" w:space="0" w:color="auto"/>
                <w:left w:val="none" w:sz="0" w:space="0" w:color="auto"/>
                <w:bottom w:val="none" w:sz="0" w:space="0" w:color="auto"/>
                <w:right w:val="none" w:sz="0" w:space="0" w:color="auto"/>
              </w:divBdr>
              <w:divsChild>
                <w:div w:id="1396079950">
                  <w:marLeft w:val="0"/>
                  <w:marRight w:val="0"/>
                  <w:marTop w:val="0"/>
                  <w:marBottom w:val="0"/>
                  <w:divBdr>
                    <w:top w:val="none" w:sz="0" w:space="0" w:color="auto"/>
                    <w:left w:val="none" w:sz="0" w:space="0" w:color="auto"/>
                    <w:bottom w:val="none" w:sz="0" w:space="0" w:color="auto"/>
                    <w:right w:val="none" w:sz="0" w:space="0" w:color="auto"/>
                  </w:divBdr>
                  <w:divsChild>
                    <w:div w:id="67561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929723">
      <w:bodyDiv w:val="1"/>
      <w:marLeft w:val="0"/>
      <w:marRight w:val="0"/>
      <w:marTop w:val="0"/>
      <w:marBottom w:val="0"/>
      <w:divBdr>
        <w:top w:val="none" w:sz="0" w:space="0" w:color="auto"/>
        <w:left w:val="none" w:sz="0" w:space="0" w:color="auto"/>
        <w:bottom w:val="none" w:sz="0" w:space="0" w:color="auto"/>
        <w:right w:val="none" w:sz="0" w:space="0" w:color="auto"/>
      </w:divBdr>
    </w:div>
    <w:div w:id="1231891235">
      <w:bodyDiv w:val="1"/>
      <w:marLeft w:val="0"/>
      <w:marRight w:val="0"/>
      <w:marTop w:val="0"/>
      <w:marBottom w:val="0"/>
      <w:divBdr>
        <w:top w:val="none" w:sz="0" w:space="0" w:color="auto"/>
        <w:left w:val="none" w:sz="0" w:space="0" w:color="auto"/>
        <w:bottom w:val="none" w:sz="0" w:space="0" w:color="auto"/>
        <w:right w:val="none" w:sz="0" w:space="0" w:color="auto"/>
      </w:divBdr>
      <w:divsChild>
        <w:div w:id="1305349723">
          <w:marLeft w:val="0"/>
          <w:marRight w:val="0"/>
          <w:marTop w:val="0"/>
          <w:marBottom w:val="0"/>
          <w:divBdr>
            <w:top w:val="none" w:sz="0" w:space="0" w:color="auto"/>
            <w:left w:val="none" w:sz="0" w:space="0" w:color="auto"/>
            <w:bottom w:val="none" w:sz="0" w:space="0" w:color="auto"/>
            <w:right w:val="none" w:sz="0" w:space="0" w:color="auto"/>
          </w:divBdr>
          <w:divsChild>
            <w:div w:id="1025837072">
              <w:marLeft w:val="0"/>
              <w:marRight w:val="0"/>
              <w:marTop w:val="0"/>
              <w:marBottom w:val="0"/>
              <w:divBdr>
                <w:top w:val="none" w:sz="0" w:space="0" w:color="auto"/>
                <w:left w:val="none" w:sz="0" w:space="0" w:color="auto"/>
                <w:bottom w:val="none" w:sz="0" w:space="0" w:color="auto"/>
                <w:right w:val="none" w:sz="0" w:space="0" w:color="auto"/>
              </w:divBdr>
              <w:divsChild>
                <w:div w:id="1563443663">
                  <w:marLeft w:val="0"/>
                  <w:marRight w:val="0"/>
                  <w:marTop w:val="0"/>
                  <w:marBottom w:val="0"/>
                  <w:divBdr>
                    <w:top w:val="none" w:sz="0" w:space="0" w:color="auto"/>
                    <w:left w:val="none" w:sz="0" w:space="0" w:color="auto"/>
                    <w:bottom w:val="none" w:sz="0" w:space="0" w:color="auto"/>
                    <w:right w:val="none" w:sz="0" w:space="0" w:color="auto"/>
                  </w:divBdr>
                  <w:divsChild>
                    <w:div w:id="17349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027872">
      <w:bodyDiv w:val="1"/>
      <w:marLeft w:val="0"/>
      <w:marRight w:val="0"/>
      <w:marTop w:val="0"/>
      <w:marBottom w:val="0"/>
      <w:divBdr>
        <w:top w:val="none" w:sz="0" w:space="0" w:color="auto"/>
        <w:left w:val="none" w:sz="0" w:space="0" w:color="auto"/>
        <w:bottom w:val="none" w:sz="0" w:space="0" w:color="auto"/>
        <w:right w:val="none" w:sz="0" w:space="0" w:color="auto"/>
      </w:divBdr>
    </w:div>
    <w:div w:id="1247150315">
      <w:bodyDiv w:val="1"/>
      <w:marLeft w:val="0"/>
      <w:marRight w:val="0"/>
      <w:marTop w:val="0"/>
      <w:marBottom w:val="0"/>
      <w:divBdr>
        <w:top w:val="none" w:sz="0" w:space="0" w:color="auto"/>
        <w:left w:val="none" w:sz="0" w:space="0" w:color="auto"/>
        <w:bottom w:val="none" w:sz="0" w:space="0" w:color="auto"/>
        <w:right w:val="none" w:sz="0" w:space="0" w:color="auto"/>
      </w:divBdr>
      <w:divsChild>
        <w:div w:id="1544706343">
          <w:marLeft w:val="0"/>
          <w:marRight w:val="0"/>
          <w:marTop w:val="0"/>
          <w:marBottom w:val="0"/>
          <w:divBdr>
            <w:top w:val="none" w:sz="0" w:space="0" w:color="auto"/>
            <w:left w:val="none" w:sz="0" w:space="0" w:color="auto"/>
            <w:bottom w:val="none" w:sz="0" w:space="0" w:color="auto"/>
            <w:right w:val="none" w:sz="0" w:space="0" w:color="auto"/>
          </w:divBdr>
          <w:divsChild>
            <w:div w:id="1534342000">
              <w:marLeft w:val="0"/>
              <w:marRight w:val="0"/>
              <w:marTop w:val="0"/>
              <w:marBottom w:val="0"/>
              <w:divBdr>
                <w:top w:val="none" w:sz="0" w:space="0" w:color="auto"/>
                <w:left w:val="none" w:sz="0" w:space="0" w:color="auto"/>
                <w:bottom w:val="none" w:sz="0" w:space="0" w:color="auto"/>
                <w:right w:val="none" w:sz="0" w:space="0" w:color="auto"/>
              </w:divBdr>
              <w:divsChild>
                <w:div w:id="720253084">
                  <w:marLeft w:val="0"/>
                  <w:marRight w:val="0"/>
                  <w:marTop w:val="0"/>
                  <w:marBottom w:val="0"/>
                  <w:divBdr>
                    <w:top w:val="none" w:sz="0" w:space="0" w:color="auto"/>
                    <w:left w:val="none" w:sz="0" w:space="0" w:color="auto"/>
                    <w:bottom w:val="none" w:sz="0" w:space="0" w:color="auto"/>
                    <w:right w:val="none" w:sz="0" w:space="0" w:color="auto"/>
                  </w:divBdr>
                  <w:divsChild>
                    <w:div w:id="152162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238755">
      <w:bodyDiv w:val="1"/>
      <w:marLeft w:val="0"/>
      <w:marRight w:val="0"/>
      <w:marTop w:val="0"/>
      <w:marBottom w:val="0"/>
      <w:divBdr>
        <w:top w:val="none" w:sz="0" w:space="0" w:color="auto"/>
        <w:left w:val="none" w:sz="0" w:space="0" w:color="auto"/>
        <w:bottom w:val="none" w:sz="0" w:space="0" w:color="auto"/>
        <w:right w:val="none" w:sz="0" w:space="0" w:color="auto"/>
      </w:divBdr>
    </w:div>
    <w:div w:id="1299796990">
      <w:bodyDiv w:val="1"/>
      <w:marLeft w:val="0"/>
      <w:marRight w:val="0"/>
      <w:marTop w:val="0"/>
      <w:marBottom w:val="0"/>
      <w:divBdr>
        <w:top w:val="none" w:sz="0" w:space="0" w:color="auto"/>
        <w:left w:val="none" w:sz="0" w:space="0" w:color="auto"/>
        <w:bottom w:val="none" w:sz="0" w:space="0" w:color="auto"/>
        <w:right w:val="none" w:sz="0" w:space="0" w:color="auto"/>
      </w:divBdr>
      <w:divsChild>
        <w:div w:id="597300961">
          <w:marLeft w:val="0"/>
          <w:marRight w:val="0"/>
          <w:marTop w:val="0"/>
          <w:marBottom w:val="0"/>
          <w:divBdr>
            <w:top w:val="none" w:sz="0" w:space="0" w:color="auto"/>
            <w:left w:val="none" w:sz="0" w:space="0" w:color="auto"/>
            <w:bottom w:val="none" w:sz="0" w:space="0" w:color="auto"/>
            <w:right w:val="none" w:sz="0" w:space="0" w:color="auto"/>
          </w:divBdr>
          <w:divsChild>
            <w:div w:id="1822696745">
              <w:marLeft w:val="0"/>
              <w:marRight w:val="0"/>
              <w:marTop w:val="0"/>
              <w:marBottom w:val="0"/>
              <w:divBdr>
                <w:top w:val="none" w:sz="0" w:space="0" w:color="auto"/>
                <w:left w:val="none" w:sz="0" w:space="0" w:color="auto"/>
                <w:bottom w:val="none" w:sz="0" w:space="0" w:color="auto"/>
                <w:right w:val="none" w:sz="0" w:space="0" w:color="auto"/>
              </w:divBdr>
              <w:divsChild>
                <w:div w:id="1739664707">
                  <w:marLeft w:val="0"/>
                  <w:marRight w:val="0"/>
                  <w:marTop w:val="0"/>
                  <w:marBottom w:val="0"/>
                  <w:divBdr>
                    <w:top w:val="none" w:sz="0" w:space="0" w:color="auto"/>
                    <w:left w:val="none" w:sz="0" w:space="0" w:color="auto"/>
                    <w:bottom w:val="none" w:sz="0" w:space="0" w:color="auto"/>
                    <w:right w:val="none" w:sz="0" w:space="0" w:color="auto"/>
                  </w:divBdr>
                  <w:divsChild>
                    <w:div w:id="199098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876710">
      <w:bodyDiv w:val="1"/>
      <w:marLeft w:val="0"/>
      <w:marRight w:val="0"/>
      <w:marTop w:val="0"/>
      <w:marBottom w:val="0"/>
      <w:divBdr>
        <w:top w:val="none" w:sz="0" w:space="0" w:color="auto"/>
        <w:left w:val="none" w:sz="0" w:space="0" w:color="auto"/>
        <w:bottom w:val="none" w:sz="0" w:space="0" w:color="auto"/>
        <w:right w:val="none" w:sz="0" w:space="0" w:color="auto"/>
      </w:divBdr>
      <w:divsChild>
        <w:div w:id="605432877">
          <w:marLeft w:val="0"/>
          <w:marRight w:val="0"/>
          <w:marTop w:val="0"/>
          <w:marBottom w:val="0"/>
          <w:divBdr>
            <w:top w:val="none" w:sz="0" w:space="0" w:color="auto"/>
            <w:left w:val="none" w:sz="0" w:space="0" w:color="auto"/>
            <w:bottom w:val="none" w:sz="0" w:space="0" w:color="auto"/>
            <w:right w:val="none" w:sz="0" w:space="0" w:color="auto"/>
          </w:divBdr>
          <w:divsChild>
            <w:div w:id="1594701752">
              <w:marLeft w:val="0"/>
              <w:marRight w:val="0"/>
              <w:marTop w:val="0"/>
              <w:marBottom w:val="0"/>
              <w:divBdr>
                <w:top w:val="none" w:sz="0" w:space="0" w:color="auto"/>
                <w:left w:val="none" w:sz="0" w:space="0" w:color="auto"/>
                <w:bottom w:val="none" w:sz="0" w:space="0" w:color="auto"/>
                <w:right w:val="none" w:sz="0" w:space="0" w:color="auto"/>
              </w:divBdr>
              <w:divsChild>
                <w:div w:id="1587495456">
                  <w:marLeft w:val="0"/>
                  <w:marRight w:val="0"/>
                  <w:marTop w:val="0"/>
                  <w:marBottom w:val="0"/>
                  <w:divBdr>
                    <w:top w:val="none" w:sz="0" w:space="0" w:color="auto"/>
                    <w:left w:val="none" w:sz="0" w:space="0" w:color="auto"/>
                    <w:bottom w:val="none" w:sz="0" w:space="0" w:color="auto"/>
                    <w:right w:val="none" w:sz="0" w:space="0" w:color="auto"/>
                  </w:divBdr>
                  <w:divsChild>
                    <w:div w:id="82602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487526">
      <w:bodyDiv w:val="1"/>
      <w:marLeft w:val="0"/>
      <w:marRight w:val="0"/>
      <w:marTop w:val="0"/>
      <w:marBottom w:val="0"/>
      <w:divBdr>
        <w:top w:val="none" w:sz="0" w:space="0" w:color="auto"/>
        <w:left w:val="none" w:sz="0" w:space="0" w:color="auto"/>
        <w:bottom w:val="none" w:sz="0" w:space="0" w:color="auto"/>
        <w:right w:val="none" w:sz="0" w:space="0" w:color="auto"/>
      </w:divBdr>
    </w:div>
    <w:div w:id="1355766542">
      <w:bodyDiv w:val="1"/>
      <w:marLeft w:val="0"/>
      <w:marRight w:val="0"/>
      <w:marTop w:val="0"/>
      <w:marBottom w:val="0"/>
      <w:divBdr>
        <w:top w:val="none" w:sz="0" w:space="0" w:color="auto"/>
        <w:left w:val="none" w:sz="0" w:space="0" w:color="auto"/>
        <w:bottom w:val="none" w:sz="0" w:space="0" w:color="auto"/>
        <w:right w:val="none" w:sz="0" w:space="0" w:color="auto"/>
      </w:divBdr>
    </w:div>
    <w:div w:id="1488281315">
      <w:bodyDiv w:val="1"/>
      <w:marLeft w:val="0"/>
      <w:marRight w:val="0"/>
      <w:marTop w:val="0"/>
      <w:marBottom w:val="0"/>
      <w:divBdr>
        <w:top w:val="none" w:sz="0" w:space="0" w:color="auto"/>
        <w:left w:val="none" w:sz="0" w:space="0" w:color="auto"/>
        <w:bottom w:val="none" w:sz="0" w:space="0" w:color="auto"/>
        <w:right w:val="none" w:sz="0" w:space="0" w:color="auto"/>
      </w:divBdr>
    </w:div>
    <w:div w:id="1556621217">
      <w:bodyDiv w:val="1"/>
      <w:marLeft w:val="0"/>
      <w:marRight w:val="0"/>
      <w:marTop w:val="0"/>
      <w:marBottom w:val="0"/>
      <w:divBdr>
        <w:top w:val="none" w:sz="0" w:space="0" w:color="auto"/>
        <w:left w:val="none" w:sz="0" w:space="0" w:color="auto"/>
        <w:bottom w:val="none" w:sz="0" w:space="0" w:color="auto"/>
        <w:right w:val="none" w:sz="0" w:space="0" w:color="auto"/>
      </w:divBdr>
    </w:div>
    <w:div w:id="1675036909">
      <w:bodyDiv w:val="1"/>
      <w:marLeft w:val="0"/>
      <w:marRight w:val="0"/>
      <w:marTop w:val="0"/>
      <w:marBottom w:val="0"/>
      <w:divBdr>
        <w:top w:val="none" w:sz="0" w:space="0" w:color="auto"/>
        <w:left w:val="none" w:sz="0" w:space="0" w:color="auto"/>
        <w:bottom w:val="none" w:sz="0" w:space="0" w:color="auto"/>
        <w:right w:val="none" w:sz="0" w:space="0" w:color="auto"/>
      </w:divBdr>
      <w:divsChild>
        <w:div w:id="782530871">
          <w:marLeft w:val="0"/>
          <w:marRight w:val="0"/>
          <w:marTop w:val="0"/>
          <w:marBottom w:val="0"/>
          <w:divBdr>
            <w:top w:val="none" w:sz="0" w:space="0" w:color="auto"/>
            <w:left w:val="none" w:sz="0" w:space="0" w:color="auto"/>
            <w:bottom w:val="none" w:sz="0" w:space="0" w:color="auto"/>
            <w:right w:val="none" w:sz="0" w:space="0" w:color="auto"/>
          </w:divBdr>
          <w:divsChild>
            <w:div w:id="1922790749">
              <w:marLeft w:val="0"/>
              <w:marRight w:val="0"/>
              <w:marTop w:val="0"/>
              <w:marBottom w:val="0"/>
              <w:divBdr>
                <w:top w:val="none" w:sz="0" w:space="0" w:color="auto"/>
                <w:left w:val="none" w:sz="0" w:space="0" w:color="auto"/>
                <w:bottom w:val="none" w:sz="0" w:space="0" w:color="auto"/>
                <w:right w:val="none" w:sz="0" w:space="0" w:color="auto"/>
              </w:divBdr>
              <w:divsChild>
                <w:div w:id="1025248580">
                  <w:marLeft w:val="0"/>
                  <w:marRight w:val="0"/>
                  <w:marTop w:val="0"/>
                  <w:marBottom w:val="0"/>
                  <w:divBdr>
                    <w:top w:val="none" w:sz="0" w:space="0" w:color="auto"/>
                    <w:left w:val="none" w:sz="0" w:space="0" w:color="auto"/>
                    <w:bottom w:val="none" w:sz="0" w:space="0" w:color="auto"/>
                    <w:right w:val="none" w:sz="0" w:space="0" w:color="auto"/>
                  </w:divBdr>
                  <w:divsChild>
                    <w:div w:id="59266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077292">
      <w:bodyDiv w:val="1"/>
      <w:marLeft w:val="0"/>
      <w:marRight w:val="0"/>
      <w:marTop w:val="0"/>
      <w:marBottom w:val="0"/>
      <w:divBdr>
        <w:top w:val="none" w:sz="0" w:space="0" w:color="auto"/>
        <w:left w:val="none" w:sz="0" w:space="0" w:color="auto"/>
        <w:bottom w:val="none" w:sz="0" w:space="0" w:color="auto"/>
        <w:right w:val="none" w:sz="0" w:space="0" w:color="auto"/>
      </w:divBdr>
    </w:div>
    <w:div w:id="1687631066">
      <w:bodyDiv w:val="1"/>
      <w:marLeft w:val="0"/>
      <w:marRight w:val="0"/>
      <w:marTop w:val="0"/>
      <w:marBottom w:val="0"/>
      <w:divBdr>
        <w:top w:val="none" w:sz="0" w:space="0" w:color="auto"/>
        <w:left w:val="none" w:sz="0" w:space="0" w:color="auto"/>
        <w:bottom w:val="none" w:sz="0" w:space="0" w:color="auto"/>
        <w:right w:val="none" w:sz="0" w:space="0" w:color="auto"/>
      </w:divBdr>
    </w:div>
    <w:div w:id="1697542496">
      <w:bodyDiv w:val="1"/>
      <w:marLeft w:val="0"/>
      <w:marRight w:val="0"/>
      <w:marTop w:val="0"/>
      <w:marBottom w:val="0"/>
      <w:divBdr>
        <w:top w:val="none" w:sz="0" w:space="0" w:color="auto"/>
        <w:left w:val="none" w:sz="0" w:space="0" w:color="auto"/>
        <w:bottom w:val="none" w:sz="0" w:space="0" w:color="auto"/>
        <w:right w:val="none" w:sz="0" w:space="0" w:color="auto"/>
      </w:divBdr>
      <w:divsChild>
        <w:div w:id="567764134">
          <w:marLeft w:val="0"/>
          <w:marRight w:val="0"/>
          <w:marTop w:val="0"/>
          <w:marBottom w:val="0"/>
          <w:divBdr>
            <w:top w:val="none" w:sz="0" w:space="0" w:color="auto"/>
            <w:left w:val="none" w:sz="0" w:space="0" w:color="auto"/>
            <w:bottom w:val="none" w:sz="0" w:space="0" w:color="auto"/>
            <w:right w:val="none" w:sz="0" w:space="0" w:color="auto"/>
          </w:divBdr>
          <w:divsChild>
            <w:div w:id="995450510">
              <w:marLeft w:val="0"/>
              <w:marRight w:val="0"/>
              <w:marTop w:val="0"/>
              <w:marBottom w:val="0"/>
              <w:divBdr>
                <w:top w:val="none" w:sz="0" w:space="0" w:color="auto"/>
                <w:left w:val="none" w:sz="0" w:space="0" w:color="auto"/>
                <w:bottom w:val="none" w:sz="0" w:space="0" w:color="auto"/>
                <w:right w:val="none" w:sz="0" w:space="0" w:color="auto"/>
              </w:divBdr>
              <w:divsChild>
                <w:div w:id="1903906126">
                  <w:marLeft w:val="0"/>
                  <w:marRight w:val="0"/>
                  <w:marTop w:val="0"/>
                  <w:marBottom w:val="0"/>
                  <w:divBdr>
                    <w:top w:val="none" w:sz="0" w:space="0" w:color="auto"/>
                    <w:left w:val="none" w:sz="0" w:space="0" w:color="auto"/>
                    <w:bottom w:val="none" w:sz="0" w:space="0" w:color="auto"/>
                    <w:right w:val="none" w:sz="0" w:space="0" w:color="auto"/>
                  </w:divBdr>
                  <w:divsChild>
                    <w:div w:id="17716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10306">
      <w:bodyDiv w:val="1"/>
      <w:marLeft w:val="0"/>
      <w:marRight w:val="0"/>
      <w:marTop w:val="0"/>
      <w:marBottom w:val="0"/>
      <w:divBdr>
        <w:top w:val="none" w:sz="0" w:space="0" w:color="auto"/>
        <w:left w:val="none" w:sz="0" w:space="0" w:color="auto"/>
        <w:bottom w:val="none" w:sz="0" w:space="0" w:color="auto"/>
        <w:right w:val="none" w:sz="0" w:space="0" w:color="auto"/>
      </w:divBdr>
    </w:div>
    <w:div w:id="1730038158">
      <w:bodyDiv w:val="1"/>
      <w:marLeft w:val="0"/>
      <w:marRight w:val="0"/>
      <w:marTop w:val="0"/>
      <w:marBottom w:val="0"/>
      <w:divBdr>
        <w:top w:val="none" w:sz="0" w:space="0" w:color="auto"/>
        <w:left w:val="none" w:sz="0" w:space="0" w:color="auto"/>
        <w:bottom w:val="none" w:sz="0" w:space="0" w:color="auto"/>
        <w:right w:val="none" w:sz="0" w:space="0" w:color="auto"/>
      </w:divBdr>
    </w:div>
    <w:div w:id="1818764759">
      <w:bodyDiv w:val="1"/>
      <w:marLeft w:val="0"/>
      <w:marRight w:val="0"/>
      <w:marTop w:val="0"/>
      <w:marBottom w:val="0"/>
      <w:divBdr>
        <w:top w:val="none" w:sz="0" w:space="0" w:color="auto"/>
        <w:left w:val="none" w:sz="0" w:space="0" w:color="auto"/>
        <w:bottom w:val="none" w:sz="0" w:space="0" w:color="auto"/>
        <w:right w:val="none" w:sz="0" w:space="0" w:color="auto"/>
      </w:divBdr>
    </w:div>
    <w:div w:id="1888450855">
      <w:bodyDiv w:val="1"/>
      <w:marLeft w:val="0"/>
      <w:marRight w:val="0"/>
      <w:marTop w:val="0"/>
      <w:marBottom w:val="0"/>
      <w:divBdr>
        <w:top w:val="none" w:sz="0" w:space="0" w:color="auto"/>
        <w:left w:val="none" w:sz="0" w:space="0" w:color="auto"/>
        <w:bottom w:val="none" w:sz="0" w:space="0" w:color="auto"/>
        <w:right w:val="none" w:sz="0" w:space="0" w:color="auto"/>
      </w:divBdr>
    </w:div>
    <w:div w:id="1949122066">
      <w:bodyDiv w:val="1"/>
      <w:marLeft w:val="0"/>
      <w:marRight w:val="0"/>
      <w:marTop w:val="0"/>
      <w:marBottom w:val="0"/>
      <w:divBdr>
        <w:top w:val="none" w:sz="0" w:space="0" w:color="auto"/>
        <w:left w:val="none" w:sz="0" w:space="0" w:color="auto"/>
        <w:bottom w:val="none" w:sz="0" w:space="0" w:color="auto"/>
        <w:right w:val="none" w:sz="0" w:space="0" w:color="auto"/>
      </w:divBdr>
      <w:divsChild>
        <w:div w:id="207303923">
          <w:marLeft w:val="0"/>
          <w:marRight w:val="0"/>
          <w:marTop w:val="0"/>
          <w:marBottom w:val="0"/>
          <w:divBdr>
            <w:top w:val="none" w:sz="0" w:space="0" w:color="auto"/>
            <w:left w:val="none" w:sz="0" w:space="0" w:color="auto"/>
            <w:bottom w:val="none" w:sz="0" w:space="0" w:color="auto"/>
            <w:right w:val="none" w:sz="0" w:space="0" w:color="auto"/>
          </w:divBdr>
          <w:divsChild>
            <w:div w:id="1905868631">
              <w:marLeft w:val="0"/>
              <w:marRight w:val="0"/>
              <w:marTop w:val="0"/>
              <w:marBottom w:val="0"/>
              <w:divBdr>
                <w:top w:val="none" w:sz="0" w:space="0" w:color="auto"/>
                <w:left w:val="none" w:sz="0" w:space="0" w:color="auto"/>
                <w:bottom w:val="none" w:sz="0" w:space="0" w:color="auto"/>
                <w:right w:val="none" w:sz="0" w:space="0" w:color="auto"/>
              </w:divBdr>
              <w:divsChild>
                <w:div w:id="927081838">
                  <w:marLeft w:val="0"/>
                  <w:marRight w:val="0"/>
                  <w:marTop w:val="0"/>
                  <w:marBottom w:val="0"/>
                  <w:divBdr>
                    <w:top w:val="none" w:sz="0" w:space="0" w:color="auto"/>
                    <w:left w:val="none" w:sz="0" w:space="0" w:color="auto"/>
                    <w:bottom w:val="none" w:sz="0" w:space="0" w:color="auto"/>
                    <w:right w:val="none" w:sz="0" w:space="0" w:color="auto"/>
                  </w:divBdr>
                  <w:divsChild>
                    <w:div w:id="124460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5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ulesblack/Library/Containers/com.microsoft.Word/Data/Library/Application%20Support/Microsoft/Office/16.0/DTS/en-US%7bF82D4F84-34DB-3246-AA5B-D2C74390B08C%7d/%7b90857E99-86C5-714D-ADB8-68FF93A99197%7dtf10002077.dotx" TargetMode="External"/></Relationships>
</file>

<file path=word/theme/theme1.xml><?xml version="1.0" encoding="utf-8"?>
<a:theme xmlns:a="http://schemas.openxmlformats.org/drawingml/2006/main" name="Office Theme">
  <a:themeElements>
    <a:clrScheme name="TF100002026">
      <a:dk1>
        <a:sysClr val="windowText" lastClr="000000"/>
      </a:dk1>
      <a:lt1>
        <a:sysClr val="window" lastClr="FFFFFF"/>
      </a:lt1>
      <a:dk2>
        <a:srgbClr val="3A3A3A"/>
      </a:dk2>
      <a:lt2>
        <a:srgbClr val="F4F4F3"/>
      </a:lt2>
      <a:accent1>
        <a:srgbClr val="562241"/>
      </a:accent1>
      <a:accent2>
        <a:srgbClr val="CCC44F"/>
      </a:accent2>
      <a:accent3>
        <a:srgbClr val="568F59"/>
      </a:accent3>
      <a:accent4>
        <a:srgbClr val="806B50"/>
      </a:accent4>
      <a:accent5>
        <a:srgbClr val="408296"/>
      </a:accent5>
      <a:accent6>
        <a:srgbClr val="A34240"/>
      </a:accent6>
      <a:hlink>
        <a:srgbClr val="36A3B8"/>
      </a:hlink>
      <a:folHlink>
        <a:srgbClr val="805273"/>
      </a:folHlink>
    </a:clrScheme>
    <a:fontScheme name="Cambria">
      <a:maj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Kee95</b:Tag>
    <b:SourceType>DocumentFromInternetSite</b:SourceType>
    <b:Guid>{D8167B0D-C37C-C34B-9E37-EEE06DCB820A}</b:Guid>
    <b:Title>Engineering revolution: CAD/CAE advancements changing vehicle development.</b:Title>
    <b:Year>1995</b:Year>
    <b:Author>
      <b:Author>
        <b:NameList>
          <b:Person>
            <b:Last>Keenan</b:Last>
            <b:First>Time</b:First>
          </b:Person>
        </b:NameList>
      </b:Author>
    </b:Author>
    <b:InternetSiteTitle>Wards Auto </b:InternetSiteTitle>
    <b:URL>https://www.wardsauto.com/news-analysis/engineering-revolution-cadcae-advancements-changing-vehicle-development</b:URL>
    <b:Month>March</b:Month>
    <b:Day>1</b:Day>
    <b:RefOrder>3</b:RefOrder>
  </b:Source>
  <b:Source>
    <b:Tag>Abb14</b:Tag>
    <b:SourceType>DocumentFromInternetSite</b:SourceType>
    <b:Guid>{6D88573D-CB96-7840-B119-635B09A491DB}</b:Guid>
    <b:Author>
      <b:Author>
        <b:NameList>
          <b:Person>
            <b:Last>Abbey</b:Last>
            <b:First>Tony</b:First>
          </b:Person>
        </b:NameList>
      </b:Author>
    </b:Author>
    <b:Title>Structural FEA in the Automotive Industry</b:Title>
    <b:InternetSiteTitle>Digital Engineering 24/7</b:InternetSiteTitle>
    <b:URL>https://www.digitalengineering247.com/article/structural-fea-in-the-automotive-industry/</b:URL>
    <b:Year>2014</b:Year>
    <b:Month>March </b:Month>
    <b:Day>1</b:Day>
    <b:RefOrder>4</b:RefOrder>
  </b:Source>
  <b:Source>
    <b:Tag>Alt</b:Tag>
    <b:SourceType>DocumentFromInternetSite</b:SourceType>
    <b:Guid>{527AA27C-7C2F-4147-B17F-00E140236B92}</b:Guid>
    <b:Title>CAE Solutions | Engineering Analysis &amp; Simulation</b:Title>
    <b:InternetSiteTitle>Altem Technologies </b:InternetSiteTitle>
    <b:URL>https://www.altem.com/cae-solutions/</b:URL>
    <b:Author>
      <b:Author>
        <b:Corporate>Altem Technologies </b:Corporate>
      </b:Author>
    </b:Author>
    <b:RefOrder>1</b:RefOrder>
  </b:Source>
  <b:Source>
    <b:Tag>SAb08</b:Tag>
    <b:SourceType>JournalArticle</b:SourceType>
    <b:Guid>{EFF41459-5623-6445-9EB0-AB5E7B3AE194}</b:Guid>
    <b:Title>A Review on Finite Element Analysis Approaches in Durability Assessment of Automotive Components</b:Title>
    <b:Year>2008 </b:Year>
    <b:Author>
      <b:Author>
        <b:NameList>
          <b:Person>
            <b:Last>Abdullah</b:Last>
            <b:First>S.</b:First>
          </b:Person>
          <b:Person>
            <b:Last>Al-Asady</b:Last>
            <b:First>N.A.</b:First>
          </b:Person>
          <b:Person>
            <b:Last>Ariffin</b:Last>
            <b:First>A.K.</b:First>
          </b:Person>
          <b:Person>
            <b:Last>Rahman</b:Last>
            <b:First>M.M.</b:First>
          </b:Person>
        </b:NameList>
      </b:Author>
    </b:Author>
    <b:JournalName>Journal Of Applied Sciences </b:JournalName>
    <b:Pages>2192-2201</b:Pages>
    <b:RefOrder>7</b:RefOrder>
  </b:Source>
  <b:Source>
    <b:Tag>Bel14</b:Tag>
    <b:SourceType>DocumentFromInternetSite</b:SourceType>
    <b:Guid>{AA2DE4C0-D480-D247-B3A3-A40F7BE57C68}</b:Guid>
    <b:Title>FEA and Its Impact on the Design Process and Lifecycle of a Product</b:Title>
    <b:Year>2014</b:Year>
    <b:Author>
      <b:Author>
        <b:NameList>
          <b:Person>
            <b:Last>Belhe</b:Last>
            <b:First>Rohan</b:First>
          </b:Person>
        </b:NameList>
      </b:Author>
    </b:Author>
    <b:URL>https://www.hitechcae.com/blog/fea-and-its-impact-on-the-design-process-and-lifecycle-of-a-product/</b:URL>
    <b:Month>August</b:Month>
    <b:Day>28</b:Day>
    <b:YearAccessed>2020</b:YearAccessed>
    <b:MonthAccessed>March </b:MonthAccessed>
    <b:DayAccessed>10</b:DayAccessed>
    <b:RefOrder>5</b:RefOrder>
  </b:Source>
  <b:Source>
    <b:Tag>Cec19</b:Tag>
    <b:SourceType>JournalArticle</b:SourceType>
    <b:Guid>{AEDB5B53-E748-3244-A4D6-9123E34F6556}</b:Guid>
    <b:Title>Correlation between Numerical and Experimental Structural Resistance of a Safety Relevant Aluminum Automotive Component</b:Title>
    <b:Year>2019</b:Year>
    <b:Author>
      <b:Author>
        <b:NameList>
          <b:Person>
            <b:Last>Cecchel</b:Last>
            <b:First>Silvia</b:First>
          </b:Person>
          <b:Person>
            <b:Last>Ferrario</b:Last>
            <b:First>Davide</b:First>
          </b:Person>
          <b:Person>
            <b:Last>Mega</b:Last>
            <b:First>Francesco</b:First>
          </b:Person>
          <b:Person>
            <b:Last>Cornacchia</b:Last>
            <b:First>Giovana</b:First>
          </b:Person>
        </b:NameList>
      </b:Author>
    </b:Author>
    <b:JournalName>Metals </b:JournalName>
    <b:Volume>9</b:Volume>
    <b:Issue>949</b:Issue>
    <b:Pages>1-2</b:Pages>
    <b:RefOrder>6</b:RefOrder>
  </b:Source>
  <b:Source>
    <b:Tag>SRo11</b:Tag>
    <b:SourceType>Report</b:SourceType>
    <b:Guid>{B5620186-BF0D-AA4D-9208-C596195C7807}</b:Guid>
    <b:Title>Crash FE Simulation in the Design Process - Theory and Application</b:Title>
    <b:Year>2011</b:Year>
    <b:Author>
      <b:Author>
        <b:NameList>
          <b:Person>
            <b:Last>S. Roth</b:Last>
            <b:First>D.</b:First>
            <b:Middle>Chamoret, J. Badin, JR. Imbert and S. Gomes</b:Middle>
          </b:Person>
        </b:NameList>
      </b:Author>
    </b:Author>
    <b:Publisher>IntechOpen </b:Publisher>
    <b:RefOrder>2</b:RefOrder>
  </b:Source>
  <b:Source>
    <b:Tag>NSA10</b:Tag>
    <b:SourceType>Report</b:SourceType>
    <b:Guid>{993C56DD-5F58-5348-B5D4-818F21B9E9ED}</b:Guid>
    <b:Author>
      <b:Author>
        <b:Corporate>NSAI Standards</b:Corporate>
      </b:Author>
    </b:Author>
    <b:Title>Road restraint systems - Part 2: Performance classes, impact test acceptance criteria and test methods for safety barriers including vehicle parapets</b:Title>
    <b:Publisher>SAI Global</b:Publisher>
    <b:City>Dublin</b:City>
    <b:Year>2010</b:Year>
    <b:RefOrder>8</b:RefOrder>
  </b:Source>
  <b:Source>
    <b:Tag>Abr04</b:Tag>
    <b:SourceType>Book</b:SourceType>
    <b:Guid>{76C058AD-CBB0-F745-A2E6-2CDCCBBB5B12}</b:Guid>
    <b:Title>Genetic Algorithm and Direct Search Toolbox For Use with MATLAB®</b:Title>
    <b:Publisher>MathWorks </b:Publisher>
    <b:City>Natick, Massachusetts</b:City>
    <b:Year>2004</b:Year>
    <b:Author>
      <b:Author>
        <b:NameList>
          <b:Person>
            <b:Last>Abrahamson</b:Last>
            <b:First>M.A</b:First>
          </b:Person>
        </b:NameList>
      </b:Author>
    </b:Author>
    <b:Edition>1st Edition </b:Edition>
    <b:RefOrder>9</b:RefOrder>
  </b:Source>
  <b:Source>
    <b:Tag>NHT04</b:Tag>
    <b:SourceType>DocumentFromInternetSite</b:SourceType>
    <b:Guid>{B4F0E61A-C8A2-724C-B655-5988E3F71812}</b:Guid>
    <b:Title>NHTSA Vehicle Database</b:Title>
    <b:Year>2004</b:Year>
    <b:Author>
      <b:Author>
        <b:Corporate>NHTSA </b:Corporate>
      </b:Author>
    </b:Author>
    <b:URL>https://www-nrd.nhtsa.dot.gov/database/VSR/SearchMedia.aspx?database=v&amp;tstno=5143&amp;mediatype=p&amp;p_tstno=5143</b:URL>
    <b:YearAccessed>2020</b:YearAccessed>
    <b:MonthAccessed>March </b:MonthAccessed>
    <b:DayAccessed>17</b:DayAccessed>
    <b:RefOrder>11</b:RefOrder>
  </b:Source>
  <b:Source>
    <b:Tag>BMu18</b:Tag>
    <b:SourceType>JournalArticle</b:SourceType>
    <b:Guid>{35238F22-2CF5-6B43-BD11-DD9EED856A50}</b:Guid>
    <b:Title>Prediction of Vehicle Crashworthiness Parameters Using Piecewise Lumped Parameters and Finite Element Models</b:Title>
    <b:Year>2018</b:Year>
    <b:Author>
      <b:Author>
        <b:NameList>
          <b:Person>
            <b:Last>B. Munyazikwiye</b:Last>
            <b:First>B.</b:First>
          </b:Person>
          <b:Person>
            <b:Last>Vysochinskiy</b:Last>
            <b:First>D.</b:First>
          </b:Person>
          <b:Person>
            <b:Last>Khadyko</b:Last>
            <b:First>M.</b:First>
          </b:Person>
          <b:Person>
            <b:Last>G. Robbersmyr</b:Last>
            <b:First>K.</b:First>
          </b:Person>
        </b:NameList>
      </b:Author>
    </b:Author>
    <b:JournalName>Designs</b:JournalName>
    <b:Volume>2</b:Volume>
    <b:Issue>43</b:Issue>
    <b:Pages>3-4</b:Pages>
    <b:RefOrder>10</b:RefOrder>
  </b:Source>
  <b:Source>
    <b:Tag>Ber17</b:Tag>
    <b:SourceType>DocumentFromInternetSite</b:SourceType>
    <b:Guid>{E98E2758-D25C-964F-9E65-86493BC2EA68}</b:Guid>
    <b:Title>Crash Test Between 1998 Corolla and 2015 Corolla Reveals Just How Far Car Safety Has Come</b:Title>
    <b:Year>2017</b:Year>
    <b:Author>
      <b:Author>
        <b:NameList>
          <b:Person>
            <b:Last>Berry</b:Last>
            <b:First>Zachary</b:First>
          </b:Person>
        </b:NameList>
      </b:Author>
    </b:Author>
    <b:URL>https://thenewswheel.com/crash-test-between-1998-corolla-and-2015-corolla-reveals-just-how-far-car-safety-has-come/</b:URL>
    <b:Month>May </b:Month>
    <b:Day>16</b:Day>
    <b:YearAccessed>2020</b:YearAccessed>
    <b:MonthAccessed>March</b:MonthAccessed>
    <b:DayAccessed>18</b:DayAccessed>
    <b:RefOrder>12</b:RefOrder>
  </b:Source>
</b:Sources>
</file>

<file path=customXml/itemProps1.xml><?xml version="1.0" encoding="utf-8"?>
<ds:datastoreItem xmlns:ds="http://schemas.openxmlformats.org/officeDocument/2006/customXml" ds:itemID="{A01B1543-86EA-854F-9CED-8129D0E5B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{90857E99-86C5-714D-ADB8-68FF93A99197}tf10002077.dotx</Template>
  <TotalTime>411</TotalTime>
  <Pages>15</Pages>
  <Words>3686</Words>
  <Characters>21013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Blackmore (1702858)</dc:creator>
  <cp:keywords/>
  <dc:description/>
  <cp:lastModifiedBy>Joseph Blackmore (1702858)</cp:lastModifiedBy>
  <cp:revision>17</cp:revision>
  <dcterms:created xsi:type="dcterms:W3CDTF">2020-03-15T16:32:00Z</dcterms:created>
  <dcterms:modified xsi:type="dcterms:W3CDTF">2020-03-18T19:34:00Z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TF10002026</vt:lpwstr>
  </property>
</Properties>
</file>