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7EF97E8" w14:textId="77777777" w:rsidR="000325D9" w:rsidRPr="00270EEB" w:rsidRDefault="000325D9" w:rsidP="00FF7EBB">
      <w:pPr>
        <w:jc w:val="both"/>
        <w:rPr>
          <w:b/>
          <w:sz w:val="24"/>
          <w:szCs w:val="24"/>
        </w:rPr>
      </w:pPr>
    </w:p>
    <w:p w14:paraId="224F2FC7" w14:textId="71E5DF01" w:rsidR="007C1D94" w:rsidRPr="00DB2465" w:rsidRDefault="00C7108B" w:rsidP="00DB2465">
      <w:pPr>
        <w:rPr>
          <w:b/>
          <w:sz w:val="24"/>
          <w:szCs w:val="24"/>
        </w:rPr>
      </w:pPr>
      <w:r w:rsidRPr="00270EEB">
        <w:rPr>
          <w:b/>
          <w:sz w:val="24"/>
          <w:szCs w:val="24"/>
        </w:rPr>
        <w:br w:type="page"/>
      </w:r>
      <w:r w:rsidR="62FE5CAF"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945EFAA" w14:textId="7F27FD20" w:rsidR="00AA086F" w:rsidRPr="00025650" w:rsidRDefault="00025650" w:rsidP="00FF7EBB">
      <w:pPr>
        <w:jc w:val="both"/>
        <w:rPr>
          <w:b/>
          <w:sz w:val="24"/>
          <w:szCs w:val="24"/>
        </w:rPr>
      </w:pPr>
      <w:r w:rsidRPr="00025650">
        <w:rPr>
          <w:b/>
          <w:sz w:val="24"/>
          <w:szCs w:val="24"/>
        </w:rPr>
        <w:t>ANSWER:</w:t>
      </w:r>
    </w:p>
    <w:p w14:paraId="142811E2" w14:textId="77777777" w:rsidR="00AA086F" w:rsidRDefault="00AA086F" w:rsidP="00FF7EBB">
      <w:pPr>
        <w:jc w:val="both"/>
        <w:rPr>
          <w:sz w:val="24"/>
          <w:szCs w:val="24"/>
        </w:rPr>
      </w:pPr>
    </w:p>
    <w:p w14:paraId="7160C109" w14:textId="01292007" w:rsidR="00FA5AC2" w:rsidRDefault="002C4836" w:rsidP="00FF7EBB">
      <w:pPr>
        <w:jc w:val="both"/>
        <w:rPr>
          <w:sz w:val="24"/>
          <w:szCs w:val="24"/>
        </w:rPr>
      </w:pPr>
      <w:r>
        <w:rPr>
          <w:sz w:val="24"/>
          <w:szCs w:val="24"/>
        </w:rPr>
        <w:t>Within my six months of training</w:t>
      </w:r>
      <w:r w:rsidR="00AA086F">
        <w:rPr>
          <w:sz w:val="24"/>
          <w:szCs w:val="24"/>
        </w:rPr>
        <w:t xml:space="preserve"> since being attested as a police constable</w:t>
      </w:r>
      <w:r>
        <w:rPr>
          <w:sz w:val="24"/>
          <w:szCs w:val="24"/>
        </w:rPr>
        <w:t xml:space="preserve">, I utilised a range of coping strategies that I believe were effective in alleviating the stresses </w:t>
      </w:r>
      <w:r w:rsidR="00FA5AC2">
        <w:rPr>
          <w:sz w:val="24"/>
          <w:szCs w:val="24"/>
        </w:rPr>
        <w:t xml:space="preserve">felt by myself </w:t>
      </w:r>
      <w:r w:rsidR="001E13B8">
        <w:rPr>
          <w:sz w:val="24"/>
          <w:szCs w:val="24"/>
        </w:rPr>
        <w:t xml:space="preserve">within the </w:t>
      </w:r>
      <w:r w:rsidR="00FA5AC2">
        <w:rPr>
          <w:sz w:val="24"/>
          <w:szCs w:val="24"/>
        </w:rPr>
        <w:t xml:space="preserve">training </w:t>
      </w:r>
      <w:r w:rsidR="001E13B8">
        <w:rPr>
          <w:sz w:val="24"/>
          <w:szCs w:val="24"/>
        </w:rPr>
        <w:t>environment</w:t>
      </w:r>
      <w:r w:rsidR="00FA5AC2">
        <w:rPr>
          <w:sz w:val="24"/>
          <w:szCs w:val="24"/>
        </w:rPr>
        <w:t xml:space="preserve">. From having two exams for the first time in five years </w:t>
      </w:r>
      <w:r w:rsidR="001E13B8">
        <w:rPr>
          <w:sz w:val="24"/>
          <w:szCs w:val="24"/>
        </w:rPr>
        <w:t xml:space="preserve">(since my A level’s) </w:t>
      </w:r>
      <w:r w:rsidR="00FA5AC2">
        <w:rPr>
          <w:sz w:val="24"/>
          <w:szCs w:val="24"/>
        </w:rPr>
        <w:t>and the pressures of practical assessments, there were a range of things that caused a general level of stress within training.</w:t>
      </w:r>
    </w:p>
    <w:p w14:paraId="109C70DB" w14:textId="77777777" w:rsidR="00AA086F" w:rsidRDefault="00AA086F" w:rsidP="00FF7EBB">
      <w:pPr>
        <w:jc w:val="both"/>
        <w:rPr>
          <w:sz w:val="24"/>
          <w:szCs w:val="24"/>
        </w:rPr>
      </w:pPr>
    </w:p>
    <w:p w14:paraId="47B525CF" w14:textId="552A3409" w:rsidR="008C7F7D" w:rsidRDefault="008C7F7D" w:rsidP="00FF7EBB">
      <w:pPr>
        <w:jc w:val="both"/>
        <w:rPr>
          <w:sz w:val="24"/>
          <w:szCs w:val="24"/>
        </w:rPr>
      </w:pPr>
      <w:r>
        <w:rPr>
          <w:sz w:val="24"/>
          <w:szCs w:val="24"/>
        </w:rPr>
        <w:t xml:space="preserve">According to the </w:t>
      </w:r>
      <w:r w:rsidR="001933CD">
        <w:rPr>
          <w:sz w:val="24"/>
          <w:szCs w:val="24"/>
        </w:rPr>
        <w:t>NHS Wales (</w:t>
      </w:r>
      <w:r>
        <w:rPr>
          <w:sz w:val="24"/>
          <w:szCs w:val="24"/>
        </w:rPr>
        <w:t>NHS 111 Wales</w:t>
      </w:r>
      <w:r w:rsidR="001933CD">
        <w:rPr>
          <w:sz w:val="24"/>
          <w:szCs w:val="24"/>
        </w:rPr>
        <w:t xml:space="preserve"> 2018)</w:t>
      </w:r>
      <w:r>
        <w:rPr>
          <w:sz w:val="24"/>
          <w:szCs w:val="24"/>
        </w:rPr>
        <w:t xml:space="preserve"> site, </w:t>
      </w:r>
      <w:r w:rsidRPr="008C7F7D">
        <w:rPr>
          <w:i/>
          <w:iCs/>
          <w:sz w:val="24"/>
          <w:szCs w:val="24"/>
        </w:rPr>
        <w:t>‘stress is usually a reaction to mental or emotional pressure, it’s often related to feeling like you’re losing control over something, but sometimes there’s no obvious cause’</w:t>
      </w:r>
      <w:r>
        <w:rPr>
          <w:sz w:val="24"/>
          <w:szCs w:val="24"/>
        </w:rPr>
        <w:t>.</w:t>
      </w:r>
      <w:r w:rsidR="001933CD">
        <w:rPr>
          <w:sz w:val="24"/>
          <w:szCs w:val="24"/>
        </w:rPr>
        <w:t xml:space="preserve"> There are many pressures in the career of a police constable that could cause stress, like stated above. As a result of this, </w:t>
      </w:r>
      <w:r>
        <w:rPr>
          <w:sz w:val="24"/>
          <w:szCs w:val="24"/>
        </w:rPr>
        <w:t>building up a resilience to</w:t>
      </w:r>
      <w:r w:rsidR="001933CD">
        <w:rPr>
          <w:sz w:val="24"/>
          <w:szCs w:val="24"/>
        </w:rPr>
        <w:t xml:space="preserve"> stress and the issues officers face on a day-to-day basis is the </w:t>
      </w:r>
      <w:r>
        <w:rPr>
          <w:sz w:val="24"/>
          <w:szCs w:val="24"/>
        </w:rPr>
        <w:t xml:space="preserve">key to thrive </w:t>
      </w:r>
      <w:r w:rsidR="001933CD">
        <w:rPr>
          <w:sz w:val="24"/>
          <w:szCs w:val="24"/>
        </w:rPr>
        <w:t>in this career</w:t>
      </w:r>
    </w:p>
    <w:p w14:paraId="1F58FBB0" w14:textId="77777777" w:rsidR="008C7F7D" w:rsidRDefault="008C7F7D" w:rsidP="00FF7EBB">
      <w:pPr>
        <w:jc w:val="both"/>
        <w:rPr>
          <w:sz w:val="24"/>
          <w:szCs w:val="24"/>
        </w:rPr>
      </w:pPr>
    </w:p>
    <w:p w14:paraId="3889B29C" w14:textId="0B7840C2" w:rsidR="001E13B8" w:rsidRDefault="00AA086F" w:rsidP="00FF7EBB">
      <w:pPr>
        <w:jc w:val="both"/>
        <w:rPr>
          <w:sz w:val="24"/>
          <w:szCs w:val="24"/>
        </w:rPr>
      </w:pPr>
      <w:r>
        <w:rPr>
          <w:sz w:val="24"/>
          <w:szCs w:val="24"/>
        </w:rPr>
        <w:t>Stress stems from our fight or flight response and how we react to danger and intense situations, but this can also start from pressures we place onto ourselves regarding workloads and life getting on top of us in general</w:t>
      </w:r>
      <w:r w:rsidR="0059345E">
        <w:rPr>
          <w:sz w:val="24"/>
          <w:szCs w:val="24"/>
        </w:rPr>
        <w:t>, or not managing our work life balances correctly or not asking for support when needed.</w:t>
      </w:r>
      <w:r>
        <w:rPr>
          <w:sz w:val="24"/>
          <w:szCs w:val="24"/>
        </w:rPr>
        <w:t xml:space="preserve"> It can start off and manifest as small issues, such as a general impatience with others. But this can also grow and build further within a person, and</w:t>
      </w:r>
      <w:r w:rsidR="0059345E">
        <w:rPr>
          <w:sz w:val="24"/>
          <w:szCs w:val="24"/>
        </w:rPr>
        <w:t xml:space="preserve"> </w:t>
      </w:r>
      <w:r>
        <w:rPr>
          <w:sz w:val="24"/>
          <w:szCs w:val="24"/>
        </w:rPr>
        <w:t xml:space="preserve">it can </w:t>
      </w:r>
      <w:r w:rsidR="0059345E">
        <w:rPr>
          <w:sz w:val="24"/>
          <w:szCs w:val="24"/>
        </w:rPr>
        <w:t xml:space="preserve">cause serious issues </w:t>
      </w:r>
      <w:r w:rsidR="001A67AB">
        <w:rPr>
          <w:sz w:val="24"/>
          <w:szCs w:val="24"/>
        </w:rPr>
        <w:t>and impact mental health severely</w:t>
      </w:r>
      <w:r w:rsidR="0059345E">
        <w:rPr>
          <w:sz w:val="24"/>
          <w:szCs w:val="24"/>
        </w:rPr>
        <w:t>.</w:t>
      </w:r>
    </w:p>
    <w:p w14:paraId="59673302" w14:textId="77777777" w:rsidR="00AA086F" w:rsidRDefault="00AA086F" w:rsidP="00FF7EBB">
      <w:pPr>
        <w:jc w:val="both"/>
        <w:rPr>
          <w:sz w:val="24"/>
          <w:szCs w:val="24"/>
        </w:rPr>
      </w:pPr>
    </w:p>
    <w:p w14:paraId="11EC82B2" w14:textId="1C7619B8" w:rsidR="00E204E4" w:rsidRDefault="00FA5AC2" w:rsidP="00FF7EBB">
      <w:pPr>
        <w:jc w:val="both"/>
        <w:rPr>
          <w:sz w:val="24"/>
          <w:szCs w:val="24"/>
        </w:rPr>
      </w:pPr>
      <w:r>
        <w:rPr>
          <w:sz w:val="24"/>
          <w:szCs w:val="24"/>
        </w:rPr>
        <w:t>Due to this, I felt like it was necessary to create and use a range of coping strategies to minimise stress and develop my resilience overall</w:t>
      </w:r>
      <w:r w:rsidR="001A67AB">
        <w:rPr>
          <w:sz w:val="24"/>
          <w:szCs w:val="24"/>
        </w:rPr>
        <w:t xml:space="preserve"> within my training</w:t>
      </w:r>
      <w:r w:rsidR="00E204E4">
        <w:rPr>
          <w:sz w:val="24"/>
          <w:szCs w:val="24"/>
        </w:rPr>
        <w:t>.</w:t>
      </w:r>
      <w:r w:rsidR="001E13B8">
        <w:rPr>
          <w:sz w:val="24"/>
          <w:szCs w:val="24"/>
        </w:rPr>
        <w:t xml:space="preserve"> </w:t>
      </w:r>
      <w:r w:rsidR="001A67AB">
        <w:rPr>
          <w:sz w:val="24"/>
          <w:szCs w:val="24"/>
        </w:rPr>
        <w:t>Two of the main coping strategies I used to do this was attending the gym and adapting my time management skills.</w:t>
      </w:r>
    </w:p>
    <w:p w14:paraId="4916022D" w14:textId="77777777" w:rsidR="001E13B8" w:rsidRDefault="001E13B8" w:rsidP="001E13B8">
      <w:pPr>
        <w:jc w:val="both"/>
        <w:rPr>
          <w:sz w:val="24"/>
          <w:szCs w:val="24"/>
        </w:rPr>
      </w:pPr>
    </w:p>
    <w:p w14:paraId="0A852103" w14:textId="77777777" w:rsidR="00E33ABA" w:rsidRDefault="001E13B8" w:rsidP="00FF7EBB">
      <w:pPr>
        <w:jc w:val="both"/>
        <w:rPr>
          <w:sz w:val="24"/>
          <w:szCs w:val="24"/>
        </w:rPr>
      </w:pPr>
      <w:r>
        <w:rPr>
          <w:sz w:val="24"/>
          <w:szCs w:val="24"/>
        </w:rPr>
        <w:t>Before I started training, I knew my time management skills were something I had to work on. As a result, I made it a priority to plan my learning and revision effectively to minimise stress. From this, I created a revision timetable, where I would allocate time within my busy working schedule to focus on revising topics that I had learnt about the weeks and months prior. Before joining the police, I had struggled with allocating time for revision previously, and this had caused me to feel stressed in relation to previous studies in college. Due to this, I knew I had to put a plan in place to not feel like that once again, in relation to my police work.</w:t>
      </w:r>
      <w:r w:rsidR="0059345E">
        <w:rPr>
          <w:sz w:val="24"/>
          <w:szCs w:val="24"/>
        </w:rPr>
        <w:t xml:space="preserve"> The plan I put in place set out regular days in which I revised for an hour at a time. I felt that this was effective, as overall I </w:t>
      </w:r>
      <w:r w:rsidR="0059345E">
        <w:rPr>
          <w:sz w:val="24"/>
          <w:szCs w:val="24"/>
        </w:rPr>
        <w:lastRenderedPageBreak/>
        <w:t>managed to stick to this and I felt like I was retaining good levels of knowledge for my exam. If I did not stick to this and ‘cram’ my revision within the last few days available to me prior to my exam, I would have felt extreme amounts of stress and I do not think I would have performed to the level that I did. By breaking up my revision into smaller chunks, I felt less stressed as I was retaining the knowledge and felt calmer for my exams overall</w:t>
      </w:r>
      <w:r w:rsidR="00E33ABA">
        <w:rPr>
          <w:sz w:val="24"/>
          <w:szCs w:val="24"/>
        </w:rPr>
        <w:t>.</w:t>
      </w:r>
    </w:p>
    <w:p w14:paraId="3686F29A" w14:textId="77777777" w:rsidR="00E33ABA" w:rsidRDefault="00E33ABA" w:rsidP="00FF7EBB">
      <w:pPr>
        <w:jc w:val="both"/>
        <w:rPr>
          <w:sz w:val="24"/>
          <w:szCs w:val="24"/>
        </w:rPr>
      </w:pPr>
    </w:p>
    <w:p w14:paraId="70811B23" w14:textId="77777777" w:rsidR="009F2907" w:rsidRDefault="00E33ABA" w:rsidP="00FF7EBB">
      <w:pPr>
        <w:jc w:val="both"/>
        <w:rPr>
          <w:sz w:val="24"/>
          <w:szCs w:val="24"/>
        </w:rPr>
      </w:pPr>
      <w:r>
        <w:rPr>
          <w:sz w:val="24"/>
          <w:szCs w:val="24"/>
        </w:rPr>
        <w:t xml:space="preserve">Although breaking down my workload and organising my time suitably was a good way to minimise my stress levels, I also conducted activities that I regarded as a good outlet for stress. One activity in particular was taking part in strong physical activity. I feel that as a police officer, there is a level of physical fitness that must be achieved as a minimum to conduct the job to an acceptable level. Although I feel I am over this level, I feel that you can always build on physical fitness. I built on this by obtaining a gym membership and making sure that I attend regularly. By doing this, I have avoided unwanted stress by avoiding the feeling of concern I would have if I was not at the level of fitness I’d want to achieve. This would make me feel like I am unable to do the job to the best of my ability when I am on division and would add to a vicious cycle of unwanted stress. As well as bettering my physical fitness, the gym also has a benefit of stress release, due to the high intensity activities that I conduct there such as using the treadmill and rowing machines. </w:t>
      </w:r>
    </w:p>
    <w:p w14:paraId="6FE4B277" w14:textId="77777777" w:rsidR="009F2907" w:rsidRDefault="009F2907" w:rsidP="00FF7EBB">
      <w:pPr>
        <w:jc w:val="both"/>
        <w:rPr>
          <w:sz w:val="24"/>
          <w:szCs w:val="24"/>
        </w:rPr>
      </w:pPr>
    </w:p>
    <w:p w14:paraId="6F30D128" w14:textId="44654E9F" w:rsidR="0070159B" w:rsidRDefault="009F2907" w:rsidP="00FF7EBB">
      <w:pPr>
        <w:jc w:val="both"/>
        <w:rPr>
          <w:sz w:val="24"/>
          <w:szCs w:val="24"/>
        </w:rPr>
      </w:pPr>
      <w:r>
        <w:rPr>
          <w:sz w:val="24"/>
          <w:szCs w:val="24"/>
        </w:rPr>
        <w:t xml:space="preserve">As stated by </w:t>
      </w:r>
      <w:r w:rsidR="001933CD">
        <w:rPr>
          <w:sz w:val="24"/>
          <w:szCs w:val="24"/>
        </w:rPr>
        <w:t>Harvard, (</w:t>
      </w:r>
      <w:r>
        <w:rPr>
          <w:sz w:val="24"/>
          <w:szCs w:val="24"/>
        </w:rPr>
        <w:t>Harvard Health Publishing</w:t>
      </w:r>
      <w:r w:rsidR="001933CD">
        <w:rPr>
          <w:sz w:val="24"/>
          <w:szCs w:val="24"/>
        </w:rPr>
        <w:t xml:space="preserve"> 2020)</w:t>
      </w:r>
      <w:r>
        <w:rPr>
          <w:sz w:val="24"/>
          <w:szCs w:val="24"/>
        </w:rPr>
        <w:t xml:space="preserve">, </w:t>
      </w:r>
      <w:r w:rsidR="008C7F7D" w:rsidRPr="008C7F7D">
        <w:rPr>
          <w:i/>
          <w:iCs/>
          <w:color w:val="1E1E1E"/>
          <w:sz w:val="24"/>
          <w:szCs w:val="24"/>
        </w:rPr>
        <w:t>‘(exercise) has a unique capacity to exhilarate and relax, to provide stimulation and calm, to counter depression and dissipate stress</w:t>
      </w:r>
      <w:r w:rsidR="008C7F7D">
        <w:rPr>
          <w:i/>
          <w:iCs/>
          <w:color w:val="1E1E1E"/>
          <w:sz w:val="24"/>
          <w:szCs w:val="24"/>
        </w:rPr>
        <w:t xml:space="preserve">’. </w:t>
      </w:r>
      <w:r w:rsidR="008C7F7D">
        <w:rPr>
          <w:color w:val="1E1E1E"/>
          <w:sz w:val="24"/>
          <w:szCs w:val="24"/>
        </w:rPr>
        <w:t>I have found this to be correct within my time at the gym,</w:t>
      </w:r>
      <w:r w:rsidR="008C7F7D">
        <w:rPr>
          <w:rFonts w:ascii="Roboto Slab" w:hAnsi="Roboto Slab" w:cs="Roboto Slab"/>
          <w:color w:val="1E1E1E"/>
        </w:rPr>
        <w:t xml:space="preserve"> </w:t>
      </w:r>
      <w:r w:rsidR="008C7F7D">
        <w:rPr>
          <w:sz w:val="24"/>
          <w:szCs w:val="24"/>
        </w:rPr>
        <w:t>which was</w:t>
      </w:r>
      <w:r w:rsidR="0070159B">
        <w:rPr>
          <w:sz w:val="24"/>
          <w:szCs w:val="24"/>
        </w:rPr>
        <w:t xml:space="preserve"> great outlet of release of stress for myself</w:t>
      </w:r>
      <w:r w:rsidR="008C7F7D">
        <w:rPr>
          <w:sz w:val="24"/>
          <w:szCs w:val="24"/>
        </w:rPr>
        <w:t>.</w:t>
      </w:r>
      <w:r w:rsidR="0070159B">
        <w:rPr>
          <w:sz w:val="24"/>
          <w:szCs w:val="24"/>
        </w:rPr>
        <w:t xml:space="preserve"> I could forget about what was happening outside of the gym for an hour or two, and focus on </w:t>
      </w:r>
      <w:r w:rsidR="008C7F7D">
        <w:rPr>
          <w:sz w:val="24"/>
          <w:szCs w:val="24"/>
        </w:rPr>
        <w:t>using a</w:t>
      </w:r>
      <w:r w:rsidR="0070159B">
        <w:rPr>
          <w:sz w:val="24"/>
          <w:szCs w:val="24"/>
        </w:rPr>
        <w:t xml:space="preserve">ll of my </w:t>
      </w:r>
      <w:r w:rsidR="008C7F7D">
        <w:rPr>
          <w:sz w:val="24"/>
          <w:szCs w:val="24"/>
        </w:rPr>
        <w:t xml:space="preserve">extra </w:t>
      </w:r>
      <w:r w:rsidR="0070159B">
        <w:rPr>
          <w:sz w:val="24"/>
          <w:szCs w:val="24"/>
        </w:rPr>
        <w:t xml:space="preserve">energy </w:t>
      </w:r>
      <w:r w:rsidR="008C7F7D">
        <w:rPr>
          <w:sz w:val="24"/>
          <w:szCs w:val="24"/>
        </w:rPr>
        <w:t>for my exercise.</w:t>
      </w:r>
    </w:p>
    <w:p w14:paraId="6C867FB7" w14:textId="77777777" w:rsidR="008C7F7D" w:rsidRPr="008C7F7D" w:rsidRDefault="008C7F7D" w:rsidP="00FF7EBB">
      <w:pPr>
        <w:jc w:val="both"/>
        <w:rPr>
          <w:rFonts w:ascii="Roboto Slab" w:hAnsi="Roboto Slab" w:cs="Roboto Slab"/>
          <w:color w:val="1E1E1E"/>
        </w:rPr>
      </w:pPr>
    </w:p>
    <w:p w14:paraId="19E8D2CF" w14:textId="2F14E97E" w:rsidR="00E33ABA" w:rsidRDefault="0070159B" w:rsidP="00FF7EBB">
      <w:pPr>
        <w:jc w:val="both"/>
        <w:rPr>
          <w:sz w:val="24"/>
          <w:szCs w:val="24"/>
        </w:rPr>
      </w:pPr>
      <w:r>
        <w:rPr>
          <w:sz w:val="24"/>
          <w:szCs w:val="24"/>
        </w:rPr>
        <w:t>I felt that this also helped me develop my resilience in a physical way, as I like to push myself to my limits at the gym. I feel like this helped me within our initial PPST training in the 6 months, as this is quite a physically demanding course. Due to the training</w:t>
      </w:r>
      <w:r w:rsidR="001A67AB">
        <w:rPr>
          <w:sz w:val="24"/>
          <w:szCs w:val="24"/>
        </w:rPr>
        <w:t>,</w:t>
      </w:r>
      <w:r>
        <w:rPr>
          <w:sz w:val="24"/>
          <w:szCs w:val="24"/>
        </w:rPr>
        <w:t xml:space="preserve"> I had conducted at the gym to improve my physical fitness, I felt I had a strong resilience to the activities that I faced within the </w:t>
      </w:r>
      <w:r w:rsidR="001A67AB">
        <w:rPr>
          <w:sz w:val="24"/>
          <w:szCs w:val="24"/>
        </w:rPr>
        <w:t>four-day</w:t>
      </w:r>
      <w:r>
        <w:rPr>
          <w:sz w:val="24"/>
          <w:szCs w:val="24"/>
        </w:rPr>
        <w:t xml:space="preserve"> course and I could cope with what was happening. I felt that I had coped with the activities a lot better than how I would have before I started going to the gym. This would have caused me further unwanted stress, as I would struggle to do what was asked of me in the course.</w:t>
      </w:r>
    </w:p>
    <w:p w14:paraId="55E76988" w14:textId="77777777" w:rsidR="001A67AB" w:rsidRDefault="001A67AB" w:rsidP="00FF7EBB">
      <w:pPr>
        <w:jc w:val="both"/>
        <w:rPr>
          <w:sz w:val="24"/>
          <w:szCs w:val="24"/>
        </w:rPr>
      </w:pPr>
    </w:p>
    <w:p w14:paraId="08C7AF8D" w14:textId="21A07EA6" w:rsidR="001A67AB" w:rsidRDefault="001A67AB" w:rsidP="00FF7EBB">
      <w:pPr>
        <w:jc w:val="both"/>
        <w:rPr>
          <w:sz w:val="24"/>
          <w:szCs w:val="24"/>
        </w:rPr>
      </w:pPr>
      <w:r>
        <w:rPr>
          <w:sz w:val="24"/>
          <w:szCs w:val="24"/>
        </w:rPr>
        <w:t>To conclude, I feel that both of these coping strategies worked for myself</w:t>
      </w:r>
      <w:r w:rsidR="00EC3463">
        <w:rPr>
          <w:sz w:val="24"/>
          <w:szCs w:val="24"/>
        </w:rPr>
        <w:t>.</w:t>
      </w:r>
      <w:r>
        <w:rPr>
          <w:sz w:val="24"/>
          <w:szCs w:val="24"/>
        </w:rPr>
        <w:t xml:space="preserve"> </w:t>
      </w:r>
      <w:r w:rsidR="00EC3463">
        <w:rPr>
          <w:sz w:val="24"/>
          <w:szCs w:val="24"/>
        </w:rPr>
        <w:t>T</w:t>
      </w:r>
      <w:r>
        <w:rPr>
          <w:sz w:val="24"/>
          <w:szCs w:val="24"/>
        </w:rPr>
        <w:t xml:space="preserve">hey led to </w:t>
      </w:r>
      <w:r w:rsidR="00EC3463">
        <w:rPr>
          <w:sz w:val="24"/>
          <w:szCs w:val="24"/>
        </w:rPr>
        <w:t xml:space="preserve">me to feeling less stressed overall </w:t>
      </w:r>
      <w:r>
        <w:rPr>
          <w:sz w:val="24"/>
          <w:szCs w:val="24"/>
        </w:rPr>
        <w:t>in my 6 months</w:t>
      </w:r>
      <w:r w:rsidR="00EC3463">
        <w:rPr>
          <w:sz w:val="24"/>
          <w:szCs w:val="24"/>
        </w:rPr>
        <w:t xml:space="preserve"> and increased my resilience </w:t>
      </w:r>
      <w:r w:rsidR="00165174">
        <w:rPr>
          <w:sz w:val="24"/>
          <w:szCs w:val="24"/>
        </w:rPr>
        <w:t>overall, and alleviated any issues that would have arisen from increased stress in this time period.</w:t>
      </w:r>
    </w:p>
    <w:p w14:paraId="35B5A45B" w14:textId="77777777" w:rsidR="00ED1BB1" w:rsidRDefault="00ED1BB1" w:rsidP="00FF7EBB">
      <w:pPr>
        <w:jc w:val="both"/>
        <w:rPr>
          <w:sz w:val="24"/>
          <w:szCs w:val="24"/>
        </w:rPr>
      </w:pPr>
    </w:p>
    <w:p w14:paraId="02332CE3" w14:textId="364FD9D1" w:rsidR="00ED1BB1" w:rsidRDefault="00ED1BB1" w:rsidP="00FF7EBB">
      <w:pPr>
        <w:jc w:val="both"/>
        <w:rPr>
          <w:i/>
          <w:iCs/>
          <w:sz w:val="24"/>
          <w:szCs w:val="24"/>
        </w:rPr>
      </w:pPr>
      <w:r>
        <w:rPr>
          <w:i/>
          <w:iCs/>
          <w:sz w:val="24"/>
          <w:szCs w:val="24"/>
        </w:rPr>
        <w:t>(</w:t>
      </w:r>
      <w:r w:rsidR="00430D3F">
        <w:rPr>
          <w:i/>
          <w:iCs/>
          <w:sz w:val="24"/>
          <w:szCs w:val="24"/>
        </w:rPr>
        <w:t>1001</w:t>
      </w:r>
      <w:r>
        <w:rPr>
          <w:i/>
          <w:iCs/>
          <w:sz w:val="24"/>
          <w:szCs w:val="24"/>
        </w:rPr>
        <w:t xml:space="preserve"> Words)</w:t>
      </w:r>
    </w:p>
    <w:p w14:paraId="0D3CD649" w14:textId="77777777" w:rsidR="00627FDB" w:rsidRDefault="00627FDB" w:rsidP="00FF7EBB">
      <w:pPr>
        <w:jc w:val="both"/>
        <w:rPr>
          <w:i/>
          <w:iCs/>
          <w:sz w:val="24"/>
          <w:szCs w:val="24"/>
        </w:rPr>
      </w:pPr>
    </w:p>
    <w:p w14:paraId="6D8C6781" w14:textId="77777777" w:rsidR="00627FDB" w:rsidRDefault="00627FDB" w:rsidP="00FF7EBB">
      <w:pPr>
        <w:jc w:val="both"/>
        <w:rPr>
          <w:i/>
          <w:iCs/>
          <w:sz w:val="24"/>
          <w:szCs w:val="24"/>
        </w:rPr>
      </w:pPr>
    </w:p>
    <w:p w14:paraId="45A5EA14" w14:textId="77777777" w:rsidR="00627FDB" w:rsidRDefault="00627FDB" w:rsidP="00FF7EBB">
      <w:pPr>
        <w:jc w:val="both"/>
        <w:rPr>
          <w:i/>
          <w:iCs/>
          <w:sz w:val="24"/>
          <w:szCs w:val="24"/>
        </w:rPr>
      </w:pPr>
    </w:p>
    <w:p w14:paraId="0E993AC4" w14:textId="77777777" w:rsidR="00627FDB" w:rsidRDefault="00627FDB" w:rsidP="00FF7EBB">
      <w:pPr>
        <w:jc w:val="both"/>
        <w:rPr>
          <w:i/>
          <w:iCs/>
          <w:sz w:val="24"/>
          <w:szCs w:val="24"/>
        </w:rPr>
      </w:pPr>
    </w:p>
    <w:p w14:paraId="15CB86E9" w14:textId="77777777" w:rsidR="00627FDB" w:rsidRDefault="00627FDB" w:rsidP="00FF7EBB">
      <w:pPr>
        <w:jc w:val="both"/>
        <w:rPr>
          <w:i/>
          <w:iCs/>
          <w:sz w:val="24"/>
          <w:szCs w:val="24"/>
        </w:rPr>
      </w:pPr>
    </w:p>
    <w:p w14:paraId="65DF6F2E" w14:textId="77777777" w:rsidR="00627FDB" w:rsidRDefault="00627FDB" w:rsidP="00FF7EBB">
      <w:pPr>
        <w:jc w:val="both"/>
        <w:rPr>
          <w:i/>
          <w:iCs/>
          <w:sz w:val="24"/>
          <w:szCs w:val="24"/>
        </w:rPr>
      </w:pPr>
    </w:p>
    <w:p w14:paraId="26E80616" w14:textId="77777777" w:rsidR="00627FDB" w:rsidRDefault="00627FDB" w:rsidP="00FF7EBB">
      <w:pPr>
        <w:jc w:val="both"/>
        <w:rPr>
          <w:i/>
          <w:iCs/>
          <w:sz w:val="24"/>
          <w:szCs w:val="24"/>
        </w:rPr>
      </w:pPr>
    </w:p>
    <w:p w14:paraId="27F7C5FE" w14:textId="77777777" w:rsidR="00627FDB" w:rsidRDefault="00627FDB" w:rsidP="00FF7EBB">
      <w:pPr>
        <w:jc w:val="both"/>
        <w:rPr>
          <w:i/>
          <w:iCs/>
          <w:sz w:val="24"/>
          <w:szCs w:val="24"/>
        </w:rPr>
      </w:pPr>
    </w:p>
    <w:p w14:paraId="51F993B8" w14:textId="77777777" w:rsidR="00627FDB" w:rsidRPr="00ED1BB1" w:rsidRDefault="00627FDB" w:rsidP="00FF7EBB">
      <w:pPr>
        <w:jc w:val="both"/>
        <w:rPr>
          <w:i/>
          <w:iCs/>
          <w:sz w:val="24"/>
          <w:szCs w:val="24"/>
        </w:rPr>
      </w:pPr>
    </w:p>
    <w:p w14:paraId="4CCA7460" w14:textId="77777777" w:rsidR="0070159B" w:rsidRDefault="0070159B" w:rsidP="00FF7EBB">
      <w:pPr>
        <w:jc w:val="both"/>
        <w:rPr>
          <w:sz w:val="24"/>
          <w:szCs w:val="24"/>
        </w:rPr>
      </w:pPr>
    </w:p>
    <w:p w14:paraId="34B322AF" w14:textId="26FBA6DA" w:rsidR="00450C83" w:rsidRPr="00270EEB" w:rsidRDefault="64D01D80" w:rsidP="001A67AB">
      <w:pP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3B6E922" w14:textId="77777777" w:rsidR="00511A22" w:rsidRDefault="00511A22" w:rsidP="00FF7EBB">
      <w:pPr>
        <w:jc w:val="both"/>
        <w:rPr>
          <w:b/>
          <w:bCs/>
          <w:color w:val="auto"/>
          <w:sz w:val="24"/>
          <w:szCs w:val="24"/>
        </w:rPr>
      </w:pPr>
    </w:p>
    <w:p w14:paraId="452E40A6" w14:textId="243F3106" w:rsidR="008B28E7" w:rsidRDefault="00511A22" w:rsidP="00FF7EBB">
      <w:pPr>
        <w:jc w:val="both"/>
        <w:rPr>
          <w:color w:val="auto"/>
          <w:sz w:val="24"/>
          <w:szCs w:val="24"/>
        </w:rPr>
      </w:pPr>
      <w:r>
        <w:rPr>
          <w:color w:val="auto"/>
          <w:sz w:val="24"/>
          <w:szCs w:val="24"/>
        </w:rPr>
        <w:t xml:space="preserve">My colleague and I were tasked </w:t>
      </w:r>
      <w:r w:rsidR="008B4B47">
        <w:rPr>
          <w:color w:val="auto"/>
          <w:sz w:val="24"/>
          <w:szCs w:val="24"/>
        </w:rPr>
        <w:t xml:space="preserve">by custody health staff </w:t>
      </w:r>
      <w:r w:rsidR="007D1089">
        <w:rPr>
          <w:color w:val="auto"/>
          <w:sz w:val="24"/>
          <w:szCs w:val="24"/>
        </w:rPr>
        <w:t xml:space="preserve">to </w:t>
      </w:r>
      <w:r>
        <w:rPr>
          <w:color w:val="auto"/>
          <w:sz w:val="24"/>
          <w:szCs w:val="24"/>
        </w:rPr>
        <w:t>transport a male from custody to the local hospital</w:t>
      </w:r>
      <w:r w:rsidR="007D1089">
        <w:rPr>
          <w:color w:val="auto"/>
          <w:sz w:val="24"/>
          <w:szCs w:val="24"/>
        </w:rPr>
        <w:t>, due to him</w:t>
      </w:r>
      <w:r>
        <w:rPr>
          <w:color w:val="auto"/>
          <w:sz w:val="24"/>
          <w:szCs w:val="24"/>
        </w:rPr>
        <w:t xml:space="preserve"> possibly ha</w:t>
      </w:r>
      <w:r w:rsidR="007D1089">
        <w:rPr>
          <w:color w:val="auto"/>
          <w:sz w:val="24"/>
          <w:szCs w:val="24"/>
        </w:rPr>
        <w:t>ving</w:t>
      </w:r>
      <w:r>
        <w:rPr>
          <w:color w:val="auto"/>
          <w:sz w:val="24"/>
          <w:szCs w:val="24"/>
        </w:rPr>
        <w:t xml:space="preserve"> a broken finger</w:t>
      </w:r>
      <w:r w:rsidR="008B4B47">
        <w:rPr>
          <w:color w:val="auto"/>
          <w:sz w:val="24"/>
          <w:szCs w:val="24"/>
        </w:rPr>
        <w:t xml:space="preserve">. </w:t>
      </w:r>
      <w:r>
        <w:rPr>
          <w:color w:val="auto"/>
          <w:sz w:val="24"/>
          <w:szCs w:val="24"/>
        </w:rPr>
        <w:t>At first</w:t>
      </w:r>
      <w:r w:rsidR="007D1089">
        <w:rPr>
          <w:color w:val="auto"/>
          <w:sz w:val="24"/>
          <w:szCs w:val="24"/>
        </w:rPr>
        <w:t>,</w:t>
      </w:r>
      <w:r>
        <w:rPr>
          <w:color w:val="auto"/>
          <w:sz w:val="24"/>
          <w:szCs w:val="24"/>
        </w:rPr>
        <w:t xml:space="preserve"> it appeared as a straightforward task, but we knew that the male had previous charges for assaulting police officers and had tried to escape from officers multiple times prior.</w:t>
      </w:r>
      <w:r w:rsidR="00D509BA">
        <w:rPr>
          <w:color w:val="auto"/>
          <w:sz w:val="24"/>
          <w:szCs w:val="24"/>
        </w:rPr>
        <w:t xml:space="preserve"> He was also well known to colleagues on my team, so my awareness to his behaviour was heightened, and that </w:t>
      </w:r>
      <w:r w:rsidR="00052F0C">
        <w:rPr>
          <w:color w:val="auto"/>
          <w:sz w:val="24"/>
          <w:szCs w:val="24"/>
        </w:rPr>
        <w:t>his behaviour could change at any time</w:t>
      </w:r>
      <w:r w:rsidR="00D509BA">
        <w:rPr>
          <w:color w:val="auto"/>
          <w:sz w:val="24"/>
          <w:szCs w:val="24"/>
        </w:rPr>
        <w:t>.</w:t>
      </w:r>
    </w:p>
    <w:p w14:paraId="3AC174DE" w14:textId="523BB9D5" w:rsidR="00D509BA" w:rsidRDefault="00D509BA" w:rsidP="00FF7EBB">
      <w:pPr>
        <w:jc w:val="both"/>
        <w:rPr>
          <w:color w:val="auto"/>
          <w:sz w:val="24"/>
          <w:szCs w:val="24"/>
        </w:rPr>
      </w:pPr>
    </w:p>
    <w:p w14:paraId="7B9B36F7" w14:textId="196D6DC6" w:rsidR="0038203C" w:rsidRDefault="00D509BA" w:rsidP="00FF7EBB">
      <w:pPr>
        <w:jc w:val="both"/>
        <w:rPr>
          <w:color w:val="auto"/>
          <w:sz w:val="24"/>
          <w:szCs w:val="24"/>
        </w:rPr>
      </w:pPr>
      <w:r>
        <w:rPr>
          <w:color w:val="auto"/>
          <w:sz w:val="24"/>
          <w:szCs w:val="24"/>
        </w:rPr>
        <w:t xml:space="preserve">When I first met the male, he was rather tired as we woke him up at around 11pm to convey him to hospital. </w:t>
      </w:r>
      <w:r w:rsidR="00AD4F9C">
        <w:rPr>
          <w:color w:val="auto"/>
          <w:sz w:val="24"/>
          <w:szCs w:val="24"/>
        </w:rPr>
        <w:t xml:space="preserve">He was slightly agitated by this, but </w:t>
      </w:r>
      <w:r w:rsidR="00052F0C">
        <w:rPr>
          <w:color w:val="auto"/>
          <w:sz w:val="24"/>
          <w:szCs w:val="24"/>
        </w:rPr>
        <w:t>my colleague and I managed to explain to him that hospital is a good idea, even if it was late in the evening</w:t>
      </w:r>
      <w:r w:rsidR="007D1089">
        <w:rPr>
          <w:color w:val="auto"/>
          <w:sz w:val="24"/>
          <w:szCs w:val="24"/>
        </w:rPr>
        <w:t>,</w:t>
      </w:r>
      <w:r w:rsidR="0038203C">
        <w:rPr>
          <w:color w:val="auto"/>
          <w:sz w:val="24"/>
          <w:szCs w:val="24"/>
        </w:rPr>
        <w:t xml:space="preserve"> and he was compliant and forthcoming with officers. I felt that by talking in simple language and talking in an informal manner that he would understand, he would be compliant with officers, which I found was effective.</w:t>
      </w:r>
      <w:r w:rsidR="008D7185">
        <w:rPr>
          <w:color w:val="auto"/>
          <w:sz w:val="24"/>
          <w:szCs w:val="24"/>
        </w:rPr>
        <w:t xml:space="preserve"> I explained to the male that I would have to cuff him to the rear before we left custody, and he was compliant with this action and was happy to let me cuff him.</w:t>
      </w:r>
    </w:p>
    <w:p w14:paraId="572A1854" w14:textId="2C9B6AF0" w:rsidR="0038203C" w:rsidRDefault="00B32EB0" w:rsidP="00FF7EBB">
      <w:pPr>
        <w:jc w:val="both"/>
        <w:rPr>
          <w:color w:val="auto"/>
          <w:sz w:val="24"/>
          <w:szCs w:val="24"/>
        </w:rPr>
      </w:pPr>
      <w:r>
        <w:rPr>
          <w:color w:val="auto"/>
          <w:sz w:val="24"/>
          <w:szCs w:val="24"/>
        </w:rPr>
        <w:lastRenderedPageBreak/>
        <w:t>As we took the male through custody and out the exit,</w:t>
      </w:r>
      <w:r w:rsidR="0038203C">
        <w:rPr>
          <w:color w:val="auto"/>
          <w:sz w:val="24"/>
          <w:szCs w:val="24"/>
        </w:rPr>
        <w:t xml:space="preserve"> his attitude changed </w:t>
      </w:r>
      <w:r w:rsidR="00273CAE">
        <w:rPr>
          <w:color w:val="auto"/>
          <w:sz w:val="24"/>
          <w:szCs w:val="24"/>
        </w:rPr>
        <w:t>almost immediately</w:t>
      </w:r>
      <w:r w:rsidR="0038203C">
        <w:rPr>
          <w:color w:val="auto"/>
          <w:sz w:val="24"/>
          <w:szCs w:val="24"/>
        </w:rPr>
        <w:t xml:space="preserve">. </w:t>
      </w:r>
      <w:r>
        <w:rPr>
          <w:color w:val="auto"/>
          <w:sz w:val="24"/>
          <w:szCs w:val="24"/>
        </w:rPr>
        <w:t xml:space="preserve">This was due to him seeing the time was 2300hrs, and stated it was too late to visit hospital. </w:t>
      </w:r>
      <w:r w:rsidR="0038203C">
        <w:rPr>
          <w:color w:val="auto"/>
          <w:sz w:val="24"/>
          <w:szCs w:val="24"/>
        </w:rPr>
        <w:t>At first</w:t>
      </w:r>
      <w:r w:rsidR="00273CAE">
        <w:rPr>
          <w:color w:val="auto"/>
          <w:sz w:val="24"/>
          <w:szCs w:val="24"/>
        </w:rPr>
        <w:t>,</w:t>
      </w:r>
      <w:r w:rsidR="0038203C">
        <w:rPr>
          <w:color w:val="auto"/>
          <w:sz w:val="24"/>
          <w:szCs w:val="24"/>
        </w:rPr>
        <w:t xml:space="preserve"> he was just exhibiting verbal resistance, so we tried to explain to the male in further detail that he had to attend the hospital due to</w:t>
      </w:r>
      <w:r w:rsidR="008D7185">
        <w:rPr>
          <w:color w:val="auto"/>
          <w:sz w:val="24"/>
          <w:szCs w:val="24"/>
        </w:rPr>
        <w:t xml:space="preserve"> him stating he wanted medical attention due to his possible broken finger. He explained that he would rather ‘let it go’ and ‘go back to sleep for court’ as he had court the following morning, and was concerned of being tired. Although I could see his point of view in now not wanting to receive medical help, he had to be taken to hospital in order to be checked and taken to court the next day.</w:t>
      </w:r>
      <w:r w:rsidR="00FC5430">
        <w:rPr>
          <w:color w:val="auto"/>
          <w:sz w:val="24"/>
          <w:szCs w:val="24"/>
        </w:rPr>
        <w:t xml:space="preserve"> Under Article 6 of the Human Rights Act, everyone has the right to a fair hearing in court for crimes they are under arrest for, so I wanted to make sure he was seen in hospital </w:t>
      </w:r>
      <w:r w:rsidR="00E66D7A">
        <w:rPr>
          <w:color w:val="auto"/>
          <w:sz w:val="24"/>
          <w:szCs w:val="24"/>
        </w:rPr>
        <w:t>so he could have his time in court. (Gov.uk, 1998)</w:t>
      </w:r>
      <w:r w:rsidR="008D7185">
        <w:rPr>
          <w:color w:val="auto"/>
          <w:sz w:val="24"/>
          <w:szCs w:val="24"/>
        </w:rPr>
        <w:t xml:space="preserve"> The custody Seargent informed me that he would have to go as the court would not accept him with an injury. I relayed this back to him in an effort to try and convince him to come with us willingly. However, at this point the male was steadfast in his effort to not leave custody.</w:t>
      </w:r>
    </w:p>
    <w:p w14:paraId="761B9763" w14:textId="77777777" w:rsidR="00273CAE" w:rsidRDefault="00273CAE" w:rsidP="00FF7EBB">
      <w:pPr>
        <w:jc w:val="both"/>
        <w:rPr>
          <w:color w:val="auto"/>
          <w:sz w:val="24"/>
          <w:szCs w:val="24"/>
        </w:rPr>
      </w:pPr>
    </w:p>
    <w:p w14:paraId="59662CF3" w14:textId="3F2B61C7" w:rsidR="00273CAE" w:rsidRDefault="00273CAE" w:rsidP="00FF7EBB">
      <w:pPr>
        <w:jc w:val="both"/>
        <w:rPr>
          <w:color w:val="auto"/>
          <w:sz w:val="24"/>
          <w:szCs w:val="24"/>
        </w:rPr>
      </w:pPr>
      <w:r>
        <w:rPr>
          <w:color w:val="auto"/>
          <w:sz w:val="24"/>
          <w:szCs w:val="24"/>
        </w:rPr>
        <w:t xml:space="preserve">At this point, I was thinking of my options in regard to the incident. I was considering the next actions I would take, and also </w:t>
      </w:r>
      <w:r w:rsidR="00A6191B">
        <w:rPr>
          <w:color w:val="auto"/>
          <w:sz w:val="24"/>
          <w:szCs w:val="24"/>
        </w:rPr>
        <w:t>keeping in mind</w:t>
      </w:r>
      <w:r>
        <w:rPr>
          <w:color w:val="auto"/>
          <w:sz w:val="24"/>
          <w:szCs w:val="24"/>
        </w:rPr>
        <w:t xml:space="preserve"> the national decision-making </w:t>
      </w:r>
      <w:r w:rsidR="00A6191B">
        <w:rPr>
          <w:color w:val="auto"/>
          <w:sz w:val="24"/>
          <w:szCs w:val="24"/>
        </w:rPr>
        <w:t xml:space="preserve">model. </w:t>
      </w:r>
      <w:r>
        <w:rPr>
          <w:color w:val="auto"/>
          <w:sz w:val="24"/>
          <w:szCs w:val="24"/>
        </w:rPr>
        <w:t xml:space="preserve">I </w:t>
      </w:r>
      <w:r w:rsidR="00A6191B">
        <w:rPr>
          <w:color w:val="auto"/>
          <w:sz w:val="24"/>
          <w:szCs w:val="24"/>
        </w:rPr>
        <w:t xml:space="preserve">had good information on the male’s background, such as </w:t>
      </w:r>
      <w:r>
        <w:rPr>
          <w:color w:val="auto"/>
          <w:sz w:val="24"/>
          <w:szCs w:val="24"/>
        </w:rPr>
        <w:t>kn</w:t>
      </w:r>
      <w:r w:rsidR="00A6191B">
        <w:rPr>
          <w:color w:val="auto"/>
          <w:sz w:val="24"/>
          <w:szCs w:val="24"/>
        </w:rPr>
        <w:t>owing</w:t>
      </w:r>
      <w:r>
        <w:rPr>
          <w:color w:val="auto"/>
          <w:sz w:val="24"/>
          <w:szCs w:val="24"/>
        </w:rPr>
        <w:t xml:space="preserve"> the male’s background of previously assaulting officers, and his tendency to escape</w:t>
      </w:r>
      <w:r w:rsidR="00A6191B">
        <w:rPr>
          <w:color w:val="auto"/>
          <w:sz w:val="24"/>
          <w:szCs w:val="24"/>
        </w:rPr>
        <w:t xml:space="preserve">, which formed my next steps in regard to dealing with him. </w:t>
      </w:r>
      <w:r w:rsidR="00782BEB">
        <w:rPr>
          <w:color w:val="auto"/>
          <w:sz w:val="24"/>
          <w:szCs w:val="24"/>
        </w:rPr>
        <w:t xml:space="preserve">I felt there was a strong risk from the male, </w:t>
      </w:r>
      <w:r w:rsidR="007D1089">
        <w:rPr>
          <w:color w:val="auto"/>
          <w:sz w:val="24"/>
          <w:szCs w:val="24"/>
        </w:rPr>
        <w:t>due to the information I had received on him</w:t>
      </w:r>
      <w:r w:rsidR="00782BEB">
        <w:rPr>
          <w:color w:val="auto"/>
          <w:sz w:val="24"/>
          <w:szCs w:val="24"/>
        </w:rPr>
        <w:t>, so I knew he was capable of injuring us if he wanted to. However, as he was cuffed to the rear, I felt this limited the threat but didn’t negate it completely. As previously mentioned, he was under our care under arrest under</w:t>
      </w:r>
      <w:r w:rsidR="00110E4A">
        <w:rPr>
          <w:color w:val="auto"/>
          <w:sz w:val="24"/>
          <w:szCs w:val="24"/>
        </w:rPr>
        <w:t xml:space="preserve"> Code C PACE so we had to transport him to hospital either willingly or by force.</w:t>
      </w:r>
      <w:r w:rsidR="009D0B56">
        <w:rPr>
          <w:color w:val="auto"/>
          <w:sz w:val="24"/>
          <w:szCs w:val="24"/>
        </w:rPr>
        <w:t xml:space="preserve"> </w:t>
      </w:r>
      <w:r w:rsidR="009D0B56" w:rsidRPr="009D0B56">
        <w:rPr>
          <w:sz w:val="24"/>
          <w:szCs w:val="24"/>
        </w:rPr>
        <w:t>Home Office (2019).</w:t>
      </w:r>
    </w:p>
    <w:p w14:paraId="42C6FBE4" w14:textId="77777777" w:rsidR="00110E4A" w:rsidRDefault="00110E4A" w:rsidP="00FF7EBB">
      <w:pPr>
        <w:jc w:val="both"/>
        <w:rPr>
          <w:color w:val="auto"/>
          <w:sz w:val="24"/>
          <w:szCs w:val="24"/>
        </w:rPr>
      </w:pPr>
    </w:p>
    <w:p w14:paraId="0E2F51E3" w14:textId="3BC0DB10" w:rsidR="00110E4A" w:rsidRDefault="00110E4A" w:rsidP="00FF7EBB">
      <w:pPr>
        <w:jc w:val="both"/>
        <w:rPr>
          <w:color w:val="auto"/>
          <w:sz w:val="24"/>
          <w:szCs w:val="24"/>
        </w:rPr>
      </w:pPr>
      <w:r>
        <w:rPr>
          <w:color w:val="auto"/>
          <w:sz w:val="24"/>
          <w:szCs w:val="24"/>
        </w:rPr>
        <w:t xml:space="preserve">With this in mind, my colleague and I were still trying to negotiate with him to come willingly to the hospital, but he was getting increasingly more agitated and disagreeing with officers further. This is when the male exhibited passive resistance, became a dead weight and stopped standing up, while still shouting and showing verbal resistance. At this point, we gave up trying to negotiate with the male as </w:t>
      </w:r>
      <w:r w:rsidR="007D1089">
        <w:rPr>
          <w:color w:val="auto"/>
          <w:sz w:val="24"/>
          <w:szCs w:val="24"/>
        </w:rPr>
        <w:t xml:space="preserve">it felt fruitless and we had exhausted our other options. As </w:t>
      </w:r>
      <w:r>
        <w:rPr>
          <w:color w:val="auto"/>
          <w:sz w:val="24"/>
          <w:szCs w:val="24"/>
        </w:rPr>
        <w:t>he had to go to hospital, and it was clear that we would have to take him unwillingly. My colleague and I dragged the male to the van and placed him in the rear. This agitated him even more</w:t>
      </w:r>
      <w:r w:rsidR="007D1089">
        <w:rPr>
          <w:color w:val="auto"/>
          <w:sz w:val="24"/>
          <w:szCs w:val="24"/>
        </w:rPr>
        <w:t>, and he was further aggressive</w:t>
      </w:r>
      <w:r>
        <w:rPr>
          <w:color w:val="auto"/>
          <w:sz w:val="24"/>
          <w:szCs w:val="24"/>
        </w:rPr>
        <w:t xml:space="preserve"> in the back of the van. He was stating that he would assault me and my colleague if he was to leave the van, and was using </w:t>
      </w:r>
      <w:r w:rsidR="0023303C">
        <w:rPr>
          <w:color w:val="auto"/>
          <w:sz w:val="24"/>
          <w:szCs w:val="24"/>
        </w:rPr>
        <w:t>coarse language</w:t>
      </w:r>
      <w:r>
        <w:rPr>
          <w:color w:val="auto"/>
          <w:sz w:val="24"/>
          <w:szCs w:val="24"/>
        </w:rPr>
        <w:t xml:space="preserve"> against us and was generally very aggressive.</w:t>
      </w:r>
    </w:p>
    <w:p w14:paraId="5FC656A6" w14:textId="77777777" w:rsidR="00E226E6" w:rsidRDefault="00E226E6" w:rsidP="00FF7EBB">
      <w:pPr>
        <w:jc w:val="both"/>
        <w:rPr>
          <w:color w:val="auto"/>
          <w:sz w:val="24"/>
          <w:szCs w:val="24"/>
        </w:rPr>
      </w:pPr>
    </w:p>
    <w:p w14:paraId="7AA9DB05" w14:textId="4BC171BC" w:rsidR="00991C2C" w:rsidRDefault="00E226E6" w:rsidP="00FF7EBB">
      <w:pPr>
        <w:jc w:val="both"/>
        <w:rPr>
          <w:color w:val="auto"/>
          <w:sz w:val="24"/>
          <w:szCs w:val="24"/>
        </w:rPr>
      </w:pPr>
      <w:r>
        <w:rPr>
          <w:color w:val="auto"/>
          <w:sz w:val="24"/>
          <w:szCs w:val="24"/>
        </w:rPr>
        <w:t xml:space="preserve">At this point, my colleague and I decided to not communicate with the male until we got to the hospital, as we didn’t want to further aggravate the situation. </w:t>
      </w:r>
      <w:r w:rsidR="0023303C">
        <w:rPr>
          <w:color w:val="auto"/>
          <w:sz w:val="24"/>
          <w:szCs w:val="24"/>
        </w:rPr>
        <w:t>We decided</w:t>
      </w:r>
      <w:r>
        <w:rPr>
          <w:color w:val="auto"/>
          <w:sz w:val="24"/>
          <w:szCs w:val="24"/>
        </w:rPr>
        <w:t xml:space="preserve"> to ask hospital staff to come to the van and check the male over in our police vehicle. This is because it was a safe environment for us, minimised </w:t>
      </w:r>
      <w:r w:rsidR="0023303C">
        <w:rPr>
          <w:color w:val="auto"/>
          <w:sz w:val="24"/>
          <w:szCs w:val="24"/>
        </w:rPr>
        <w:t xml:space="preserve">the risk of the male fleeing from officers and letting him get something he wanted (which was not leaving the van). </w:t>
      </w:r>
      <w:r w:rsidR="002E22B0">
        <w:rPr>
          <w:color w:val="auto"/>
          <w:sz w:val="24"/>
          <w:szCs w:val="24"/>
        </w:rPr>
        <w:t xml:space="preserve">I wanted to show him that I was actively listening to his concerns and queries (such as being up early in the morning for court), as this is a key de-escalation tactic in conflict situations </w:t>
      </w:r>
      <w:r w:rsidR="002E22B0" w:rsidRPr="002E22B0">
        <w:rPr>
          <w:i/>
          <w:iCs/>
          <w:color w:val="auto"/>
          <w:sz w:val="24"/>
          <w:szCs w:val="24"/>
        </w:rPr>
        <w:t>(Easyllama.com</w:t>
      </w:r>
      <w:r w:rsidR="00E575EA">
        <w:rPr>
          <w:i/>
          <w:iCs/>
          <w:color w:val="auto"/>
          <w:sz w:val="24"/>
          <w:szCs w:val="24"/>
        </w:rPr>
        <w:t>, n.d</w:t>
      </w:r>
      <w:r w:rsidR="002E22B0" w:rsidRPr="002E22B0">
        <w:rPr>
          <w:i/>
          <w:iCs/>
          <w:color w:val="auto"/>
          <w:sz w:val="24"/>
          <w:szCs w:val="24"/>
        </w:rPr>
        <w:t>)</w:t>
      </w:r>
      <w:r w:rsidR="002E22B0">
        <w:rPr>
          <w:color w:val="auto"/>
          <w:sz w:val="24"/>
          <w:szCs w:val="24"/>
        </w:rPr>
        <w:t xml:space="preserve"> and wanted to clearly show him that I understand his situation, and in turn I feel this assisted</w:t>
      </w:r>
      <w:r w:rsidR="0023303C">
        <w:rPr>
          <w:color w:val="auto"/>
          <w:sz w:val="24"/>
          <w:szCs w:val="24"/>
        </w:rPr>
        <w:t xml:space="preserve"> us in getting the male to be co-operative with u</w:t>
      </w:r>
      <w:r w:rsidR="002E22B0">
        <w:rPr>
          <w:color w:val="auto"/>
          <w:sz w:val="24"/>
          <w:szCs w:val="24"/>
        </w:rPr>
        <w:t>s</w:t>
      </w:r>
      <w:r w:rsidR="00E575EA">
        <w:rPr>
          <w:color w:val="auto"/>
          <w:sz w:val="24"/>
          <w:szCs w:val="24"/>
        </w:rPr>
        <w:t xml:space="preserve">. </w:t>
      </w:r>
      <w:r w:rsidR="0023303C">
        <w:rPr>
          <w:color w:val="auto"/>
          <w:sz w:val="24"/>
          <w:szCs w:val="24"/>
        </w:rPr>
        <w:t xml:space="preserve">At this point, I explained to the male that I had spoken to the hospital staff and that we wouldn’t be too long waiting and that he will be seen in the van. This </w:t>
      </w:r>
      <w:r w:rsidR="0023303C">
        <w:rPr>
          <w:color w:val="auto"/>
          <w:sz w:val="24"/>
          <w:szCs w:val="24"/>
        </w:rPr>
        <w:lastRenderedPageBreak/>
        <w:t>caused his demeanour to change and he became compliant with officers. Due to his prior behaviour, I was shocked in that he calmed down rather quicky. I believe this could be linked to the Betari’s Box principle.</w:t>
      </w:r>
    </w:p>
    <w:p w14:paraId="15AF17F2" w14:textId="77777777" w:rsidR="00991C2C" w:rsidRDefault="00991C2C" w:rsidP="00FF7EBB">
      <w:pPr>
        <w:jc w:val="both"/>
        <w:rPr>
          <w:color w:val="auto"/>
          <w:sz w:val="24"/>
          <w:szCs w:val="24"/>
        </w:rPr>
      </w:pPr>
    </w:p>
    <w:p w14:paraId="1022A179" w14:textId="080D6267" w:rsidR="00991C2C" w:rsidRDefault="00991C2C" w:rsidP="00FF7EBB">
      <w:pPr>
        <w:jc w:val="both"/>
        <w:rPr>
          <w:color w:val="auto"/>
          <w:sz w:val="24"/>
          <w:szCs w:val="24"/>
        </w:rPr>
      </w:pPr>
      <w:r>
        <w:rPr>
          <w:color w:val="auto"/>
          <w:sz w:val="24"/>
          <w:szCs w:val="24"/>
        </w:rPr>
        <w:t>Betari’s Box is the theory in that one person’s attitude will affect their own behaviour, and then their own behaviour will affect the person’s attitude they’re interacting with. This will then affect that person’s behaviour and will in turn then affect the first person’s attitude as a cycle. I feel this is what happened with the arrested male and myself. Although he was at a high aggression level whilst being conveyed to hospital, I utilised tactics to positively affect his attitude such as letting him stay in the van to be assessed. This in turn positively affected his behaviour as he felt like he was getting his own victory out of the situation, but my colleague and I were still achieving what we needed to do in the situation without getting further hands on with him and possibly avoiding a further conflict or an officer injury. After this, I engaged the male in a conversation about his life and experiences, and had a general chat with him as we waited for</w:t>
      </w:r>
      <w:r w:rsidR="00A03170">
        <w:rPr>
          <w:color w:val="auto"/>
          <w:sz w:val="24"/>
          <w:szCs w:val="24"/>
        </w:rPr>
        <w:t xml:space="preserve"> the doctor’s arrival. This helped me build a rapport with the male, and kept him subdued in the time he was under my care. I also felt comfortable enough to remove his cuffs, and reminded him that if he was to exhibit any aggression or </w:t>
      </w:r>
      <w:r w:rsidR="00D22F56">
        <w:rPr>
          <w:color w:val="auto"/>
          <w:sz w:val="24"/>
          <w:szCs w:val="24"/>
        </w:rPr>
        <w:t>any sign</w:t>
      </w:r>
      <w:r w:rsidR="00A03170">
        <w:rPr>
          <w:color w:val="auto"/>
          <w:sz w:val="24"/>
          <w:szCs w:val="24"/>
        </w:rPr>
        <w:t xml:space="preserve"> </w:t>
      </w:r>
      <w:r w:rsidR="00D22F56">
        <w:rPr>
          <w:color w:val="auto"/>
          <w:sz w:val="24"/>
          <w:szCs w:val="24"/>
        </w:rPr>
        <w:t xml:space="preserve">of </w:t>
      </w:r>
      <w:r w:rsidR="00A03170">
        <w:rPr>
          <w:color w:val="auto"/>
          <w:sz w:val="24"/>
          <w:szCs w:val="24"/>
        </w:rPr>
        <w:t>escape, there would be consequences</w:t>
      </w:r>
      <w:r w:rsidR="00D22F56">
        <w:rPr>
          <w:color w:val="auto"/>
          <w:sz w:val="24"/>
          <w:szCs w:val="24"/>
        </w:rPr>
        <w:t xml:space="preserve"> and he would be in cuffs again.</w:t>
      </w:r>
      <w:r w:rsidR="00A03170">
        <w:rPr>
          <w:color w:val="auto"/>
          <w:sz w:val="24"/>
          <w:szCs w:val="24"/>
        </w:rPr>
        <w:t xml:space="preserve"> However, he was once again positive with me and assured that he would not flee or injure us.</w:t>
      </w:r>
    </w:p>
    <w:p w14:paraId="4A87D73B" w14:textId="77777777" w:rsidR="00A03170" w:rsidRDefault="00A03170" w:rsidP="00FF7EBB">
      <w:pPr>
        <w:jc w:val="both"/>
        <w:rPr>
          <w:color w:val="auto"/>
          <w:sz w:val="24"/>
          <w:szCs w:val="24"/>
        </w:rPr>
      </w:pPr>
    </w:p>
    <w:p w14:paraId="1A730B74" w14:textId="0705E84F" w:rsidR="008B28E7" w:rsidRPr="00A03170" w:rsidRDefault="00A03170" w:rsidP="00FF7EBB">
      <w:pPr>
        <w:jc w:val="both"/>
        <w:rPr>
          <w:color w:val="auto"/>
          <w:sz w:val="24"/>
          <w:szCs w:val="24"/>
        </w:rPr>
      </w:pPr>
      <w:r>
        <w:rPr>
          <w:color w:val="auto"/>
          <w:sz w:val="24"/>
          <w:szCs w:val="24"/>
        </w:rPr>
        <w:t>Eventually the doctor came to see us and explained that the male needed an x-ray on his hand. Contrary to what the male had stated prior, he was happy to enter the hospital under our watch and get his hand x-rayed by medical staff. I was very pleased with this, as just an hour prior he was against leaving our van and was showing active resistance to us. I am under the genuine belief that the de-escalation of the situation (and the knowledge of the Betari’s Box principle by myself and my colleague) lead us to him being co-operative with officers and leading to the interaction being successful, as after x-ray we found out he had just bruised his hand and was free to go back to custody for rest.</w:t>
      </w:r>
      <w:r w:rsidR="007B556B">
        <w:rPr>
          <w:color w:val="auto"/>
          <w:sz w:val="24"/>
          <w:szCs w:val="24"/>
        </w:rPr>
        <w:t xml:space="preserve"> When he was conveyed back to custody, he engaged with myself and my colleague still in a positive manner and even thanked us for taking him to the hospital. This was a far cry from the aggression seen by him when we first arrived to convey him from custody and in the rear of the police van on the way to the hospital.</w:t>
      </w:r>
    </w:p>
    <w:p w14:paraId="4A8B313D" w14:textId="77777777" w:rsidR="008B28E7" w:rsidRDefault="008B28E7" w:rsidP="00FF7EBB">
      <w:pPr>
        <w:jc w:val="both"/>
        <w:rPr>
          <w:sz w:val="24"/>
          <w:szCs w:val="24"/>
        </w:rPr>
      </w:pPr>
    </w:p>
    <w:p w14:paraId="632B36A4" w14:textId="309AE4CA" w:rsidR="007B556B" w:rsidRPr="00270EEB" w:rsidRDefault="007B556B" w:rsidP="00FF7EBB">
      <w:pPr>
        <w:jc w:val="both"/>
        <w:rPr>
          <w:sz w:val="24"/>
          <w:szCs w:val="24"/>
        </w:rPr>
      </w:pPr>
      <w:r>
        <w:rPr>
          <w:sz w:val="24"/>
          <w:szCs w:val="24"/>
        </w:rPr>
        <w:t xml:space="preserve">Overall, I thought that the incident was wholly positive. I was pleased with the way my colleague and I handled </w:t>
      </w:r>
      <w:r w:rsidR="00F11A55">
        <w:rPr>
          <w:sz w:val="24"/>
          <w:szCs w:val="24"/>
        </w:rPr>
        <w:t xml:space="preserve">and de-escalated </w:t>
      </w:r>
      <w:r>
        <w:rPr>
          <w:sz w:val="24"/>
          <w:szCs w:val="24"/>
        </w:rPr>
        <w:t xml:space="preserve">the situation </w:t>
      </w:r>
      <w:r w:rsidR="00F11A55">
        <w:rPr>
          <w:sz w:val="24"/>
          <w:szCs w:val="24"/>
        </w:rPr>
        <w:t>we were dealt with and the subsequent use of force to convey the male into custody. I also believe our tactics to de-escalate the situation by use of Betari’s Box was also effective, as we ended on a positive outcome and being thanked by the male in question for our help within the matter.</w:t>
      </w:r>
    </w:p>
    <w:p w14:paraId="58ECD1AB" w14:textId="77777777" w:rsidR="008B28E7" w:rsidRDefault="008B28E7" w:rsidP="00FF7EBB">
      <w:pPr>
        <w:jc w:val="both"/>
        <w:rPr>
          <w:sz w:val="24"/>
          <w:szCs w:val="24"/>
        </w:rPr>
      </w:pPr>
    </w:p>
    <w:p w14:paraId="06747C6B" w14:textId="2927707E" w:rsidR="00B03DC4" w:rsidRPr="00B03DC4" w:rsidRDefault="00B03DC4" w:rsidP="00FF7EBB">
      <w:pPr>
        <w:jc w:val="both"/>
        <w:rPr>
          <w:i/>
          <w:iCs/>
          <w:sz w:val="24"/>
          <w:szCs w:val="24"/>
        </w:rPr>
      </w:pPr>
      <w:r w:rsidRPr="00B03DC4">
        <w:rPr>
          <w:i/>
          <w:iCs/>
          <w:sz w:val="24"/>
          <w:szCs w:val="24"/>
        </w:rPr>
        <w:t>(149</w:t>
      </w:r>
      <w:r w:rsidR="00AD6572">
        <w:rPr>
          <w:i/>
          <w:iCs/>
          <w:sz w:val="24"/>
          <w:szCs w:val="24"/>
        </w:rPr>
        <w:t>4</w:t>
      </w:r>
      <w:r w:rsidRPr="00B03DC4">
        <w:rPr>
          <w:i/>
          <w:iCs/>
          <w:sz w:val="24"/>
          <w:szCs w:val="24"/>
        </w:rPr>
        <w:t xml:space="preserve"> words)</w:t>
      </w:r>
      <w:r>
        <w:rPr>
          <w:i/>
          <w:iCs/>
          <w:sz w:val="24"/>
          <w:szCs w:val="24"/>
        </w:rPr>
        <w:t>.</w:t>
      </w: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0AE3B3AD" w14:textId="7B61F97D" w:rsidR="00087FD1" w:rsidRDefault="00711A70" w:rsidP="00025650">
      <w:pPr>
        <w:jc w:val="both"/>
        <w:rPr>
          <w:b/>
          <w:sz w:val="24"/>
          <w:szCs w:val="24"/>
        </w:rPr>
      </w:pPr>
      <w:r w:rsidRPr="00450C83">
        <w:rPr>
          <w:b/>
          <w:sz w:val="24"/>
          <w:szCs w:val="24"/>
        </w:rPr>
        <w:t>ANSWER:</w:t>
      </w:r>
    </w:p>
    <w:p w14:paraId="78654D8C" w14:textId="77777777" w:rsidR="00087FD1" w:rsidRDefault="00087FD1" w:rsidP="00025650">
      <w:pPr>
        <w:jc w:val="both"/>
        <w:rPr>
          <w:b/>
          <w:sz w:val="24"/>
          <w:szCs w:val="24"/>
        </w:rPr>
      </w:pPr>
    </w:p>
    <w:p w14:paraId="396A6A47" w14:textId="3A17F607" w:rsidR="00AB49A6" w:rsidRDefault="00AB49A6" w:rsidP="00025650">
      <w:pPr>
        <w:jc w:val="both"/>
        <w:rPr>
          <w:bCs/>
          <w:sz w:val="24"/>
          <w:szCs w:val="24"/>
        </w:rPr>
      </w:pPr>
      <w:r>
        <w:rPr>
          <w:bCs/>
          <w:sz w:val="24"/>
          <w:szCs w:val="24"/>
        </w:rPr>
        <w:t xml:space="preserve">The victim’s code of practice is a document consisting of twelve points in which officers should follow in order to achieve the best possible outcome when dealing with victims and witnesses. This includes points such as being referred to the right services and having tailored support, being provided with information </w:t>
      </w:r>
      <w:r w:rsidR="008E79FA">
        <w:rPr>
          <w:bCs/>
          <w:sz w:val="24"/>
          <w:szCs w:val="24"/>
        </w:rPr>
        <w:t xml:space="preserve">on the case </w:t>
      </w:r>
      <w:r>
        <w:rPr>
          <w:bCs/>
          <w:sz w:val="24"/>
          <w:szCs w:val="24"/>
        </w:rPr>
        <w:t>and subsequent trial (if there is one)</w:t>
      </w:r>
      <w:r w:rsidR="008E79FA">
        <w:rPr>
          <w:bCs/>
          <w:sz w:val="24"/>
          <w:szCs w:val="24"/>
        </w:rPr>
        <w:t>,</w:t>
      </w:r>
      <w:r>
        <w:rPr>
          <w:bCs/>
          <w:sz w:val="24"/>
          <w:szCs w:val="24"/>
        </w:rPr>
        <w:t xml:space="preserve"> and being offered the chance to give a victim personal statement. It is crucial that officers follow these guidelines in order to achieve the best results possible </w:t>
      </w:r>
      <w:r w:rsidR="00973425">
        <w:rPr>
          <w:bCs/>
          <w:sz w:val="24"/>
          <w:szCs w:val="24"/>
        </w:rPr>
        <w:t>in regard to</w:t>
      </w:r>
      <w:r>
        <w:rPr>
          <w:bCs/>
          <w:sz w:val="24"/>
          <w:szCs w:val="24"/>
        </w:rPr>
        <w:t xml:space="preserve"> solving crimes and getting the best outcomes possible for the victim.</w:t>
      </w:r>
    </w:p>
    <w:p w14:paraId="2852EF50" w14:textId="77777777" w:rsidR="00AB49A6" w:rsidRDefault="00AB49A6" w:rsidP="00025650">
      <w:pPr>
        <w:jc w:val="both"/>
        <w:rPr>
          <w:bCs/>
          <w:sz w:val="24"/>
          <w:szCs w:val="24"/>
        </w:rPr>
      </w:pPr>
    </w:p>
    <w:p w14:paraId="79AE4187" w14:textId="5EBC3AD0" w:rsidR="00F14283" w:rsidRDefault="00087FD1" w:rsidP="00025650">
      <w:pPr>
        <w:jc w:val="both"/>
        <w:rPr>
          <w:bCs/>
          <w:sz w:val="24"/>
          <w:szCs w:val="24"/>
        </w:rPr>
      </w:pPr>
      <w:r>
        <w:rPr>
          <w:bCs/>
          <w:sz w:val="24"/>
          <w:szCs w:val="24"/>
        </w:rPr>
        <w:t>Recently</w:t>
      </w:r>
      <w:r w:rsidR="001730ED">
        <w:rPr>
          <w:bCs/>
          <w:sz w:val="24"/>
          <w:szCs w:val="24"/>
        </w:rPr>
        <w:t>,</w:t>
      </w:r>
      <w:r>
        <w:rPr>
          <w:bCs/>
          <w:sz w:val="24"/>
          <w:szCs w:val="24"/>
        </w:rPr>
        <w:t xml:space="preserve"> I was tasked to support with an incident in which a female had disclosed to her son’s </w:t>
      </w:r>
      <w:r w:rsidR="001730ED">
        <w:rPr>
          <w:bCs/>
          <w:sz w:val="24"/>
          <w:szCs w:val="24"/>
        </w:rPr>
        <w:t xml:space="preserve">school </w:t>
      </w:r>
      <w:r>
        <w:rPr>
          <w:bCs/>
          <w:sz w:val="24"/>
          <w:szCs w:val="24"/>
        </w:rPr>
        <w:t xml:space="preserve">that </w:t>
      </w:r>
      <w:r w:rsidR="00973425">
        <w:rPr>
          <w:bCs/>
          <w:sz w:val="24"/>
          <w:szCs w:val="24"/>
        </w:rPr>
        <w:t xml:space="preserve">the night prior she had been assaulted by </w:t>
      </w:r>
      <w:r>
        <w:rPr>
          <w:bCs/>
          <w:sz w:val="24"/>
          <w:szCs w:val="24"/>
        </w:rPr>
        <w:t>her husband.</w:t>
      </w:r>
      <w:r w:rsidR="00C44941">
        <w:rPr>
          <w:bCs/>
          <w:sz w:val="24"/>
          <w:szCs w:val="24"/>
        </w:rPr>
        <w:t xml:space="preserve"> Once this original allegation was made, the victim further disclosed that there were further incidents that had taken place over a short while.</w:t>
      </w:r>
      <w:r>
        <w:rPr>
          <w:bCs/>
          <w:sz w:val="24"/>
          <w:szCs w:val="24"/>
        </w:rPr>
        <w:t xml:space="preserve"> This ranged from </w:t>
      </w:r>
      <w:r w:rsidR="00C44941">
        <w:rPr>
          <w:bCs/>
          <w:sz w:val="24"/>
          <w:szCs w:val="24"/>
        </w:rPr>
        <w:t xml:space="preserve">other </w:t>
      </w:r>
      <w:r>
        <w:rPr>
          <w:bCs/>
          <w:sz w:val="24"/>
          <w:szCs w:val="24"/>
        </w:rPr>
        <w:t>physical attacks, emotional abuse and coercive controlling behaviour</w:t>
      </w:r>
      <w:r w:rsidR="001730ED">
        <w:rPr>
          <w:bCs/>
          <w:sz w:val="24"/>
          <w:szCs w:val="24"/>
        </w:rPr>
        <w:t xml:space="preserve"> including </w:t>
      </w:r>
      <w:r w:rsidR="00C44941">
        <w:rPr>
          <w:bCs/>
          <w:sz w:val="24"/>
          <w:szCs w:val="24"/>
        </w:rPr>
        <w:t>behaviours</w:t>
      </w:r>
      <w:r w:rsidR="001730ED">
        <w:rPr>
          <w:bCs/>
          <w:sz w:val="24"/>
          <w:szCs w:val="24"/>
        </w:rPr>
        <w:t xml:space="preserve"> such as isolating her from others and controlling of finances</w:t>
      </w:r>
      <w:r>
        <w:rPr>
          <w:bCs/>
          <w:sz w:val="24"/>
          <w:szCs w:val="24"/>
        </w:rPr>
        <w:t>.</w:t>
      </w:r>
      <w:r w:rsidR="001730ED">
        <w:rPr>
          <w:bCs/>
          <w:sz w:val="24"/>
          <w:szCs w:val="24"/>
        </w:rPr>
        <w:t xml:space="preserve"> The female was originally from Iran and had met her husband in Saudi Arabia around a decade prior. Due to this, she was unfamiliar with Wales and the UK in her short time in the country (around two years) which meant she hadn’t had enough time to develop her English skills</w:t>
      </w:r>
      <w:r w:rsidR="00114C32">
        <w:rPr>
          <w:bCs/>
          <w:sz w:val="24"/>
          <w:szCs w:val="24"/>
        </w:rPr>
        <w:t xml:space="preserve"> and was quite isolated, so she had no one to speak to in regard to the matter.</w:t>
      </w:r>
    </w:p>
    <w:p w14:paraId="221D3476" w14:textId="77777777" w:rsidR="00F14283" w:rsidRDefault="00F14283" w:rsidP="00025650">
      <w:pPr>
        <w:jc w:val="both"/>
        <w:rPr>
          <w:bCs/>
          <w:sz w:val="24"/>
          <w:szCs w:val="24"/>
        </w:rPr>
      </w:pPr>
    </w:p>
    <w:p w14:paraId="4A95C6A9" w14:textId="226D670A" w:rsidR="006F55EB" w:rsidRDefault="006F55EB" w:rsidP="00025650">
      <w:pPr>
        <w:jc w:val="both"/>
        <w:rPr>
          <w:bCs/>
          <w:sz w:val="24"/>
          <w:szCs w:val="24"/>
        </w:rPr>
      </w:pPr>
      <w:r>
        <w:rPr>
          <w:bCs/>
          <w:sz w:val="24"/>
          <w:szCs w:val="24"/>
        </w:rPr>
        <w:lastRenderedPageBreak/>
        <w:t>By the time I had started on shift</w:t>
      </w:r>
      <w:r w:rsidR="00F14283">
        <w:rPr>
          <w:bCs/>
          <w:sz w:val="24"/>
          <w:szCs w:val="24"/>
        </w:rPr>
        <w:t xml:space="preserve"> that afternoon</w:t>
      </w:r>
      <w:r>
        <w:rPr>
          <w:bCs/>
          <w:sz w:val="24"/>
          <w:szCs w:val="24"/>
        </w:rPr>
        <w:t>, many of the golden hour enquiries had been conducted</w:t>
      </w:r>
      <w:r w:rsidR="00F14283">
        <w:rPr>
          <w:bCs/>
          <w:sz w:val="24"/>
          <w:szCs w:val="24"/>
        </w:rPr>
        <w:t xml:space="preserve"> by the previous team, including the arrest of the suspect. As a result,</w:t>
      </w:r>
      <w:r>
        <w:rPr>
          <w:bCs/>
          <w:sz w:val="24"/>
          <w:szCs w:val="24"/>
        </w:rPr>
        <w:t xml:space="preserve"> I was tasked to gain a statement from the female in relation to the incident in question and see if there were any more allegations from her in relation to further incidents.</w:t>
      </w:r>
    </w:p>
    <w:p w14:paraId="4FD8469E" w14:textId="77777777" w:rsidR="001730ED" w:rsidRDefault="001730ED" w:rsidP="00025650">
      <w:pPr>
        <w:jc w:val="both"/>
        <w:rPr>
          <w:bCs/>
          <w:sz w:val="24"/>
          <w:szCs w:val="24"/>
        </w:rPr>
      </w:pPr>
    </w:p>
    <w:p w14:paraId="193F9F4C" w14:textId="7B6C06AF" w:rsidR="008822C4" w:rsidRDefault="00087FD1" w:rsidP="00025650">
      <w:pPr>
        <w:jc w:val="both"/>
        <w:rPr>
          <w:bCs/>
          <w:i/>
          <w:iCs/>
          <w:sz w:val="24"/>
          <w:szCs w:val="24"/>
        </w:rPr>
      </w:pPr>
      <w:r>
        <w:rPr>
          <w:bCs/>
          <w:sz w:val="24"/>
          <w:szCs w:val="24"/>
        </w:rPr>
        <w:t>Due to the nature of the incident</w:t>
      </w:r>
      <w:r w:rsidR="00AB49A6">
        <w:rPr>
          <w:bCs/>
          <w:sz w:val="24"/>
          <w:szCs w:val="24"/>
        </w:rPr>
        <w:t xml:space="preserve"> and keeping the victims code of practice in mind</w:t>
      </w:r>
      <w:r>
        <w:rPr>
          <w:bCs/>
          <w:sz w:val="24"/>
          <w:szCs w:val="24"/>
        </w:rPr>
        <w:t>, I felt it was key that the female</w:t>
      </w:r>
      <w:r w:rsidR="001730ED">
        <w:rPr>
          <w:bCs/>
          <w:sz w:val="24"/>
          <w:szCs w:val="24"/>
        </w:rPr>
        <w:t xml:space="preserve"> was given the best service possible by myself and the other officers within the case. This is due to the fact </w:t>
      </w:r>
      <w:r w:rsidR="00114C32">
        <w:rPr>
          <w:bCs/>
          <w:sz w:val="24"/>
          <w:szCs w:val="24"/>
        </w:rPr>
        <w:t>as previously mentioned,</w:t>
      </w:r>
      <w:r w:rsidR="001730ED">
        <w:rPr>
          <w:bCs/>
          <w:sz w:val="24"/>
          <w:szCs w:val="24"/>
        </w:rPr>
        <w:t xml:space="preserve"> she was quite isolated because of her situation</w:t>
      </w:r>
      <w:r w:rsidR="00114C32">
        <w:rPr>
          <w:bCs/>
          <w:sz w:val="24"/>
          <w:szCs w:val="24"/>
        </w:rPr>
        <w:t>. S</w:t>
      </w:r>
      <w:r w:rsidR="001730ED">
        <w:rPr>
          <w:bCs/>
          <w:sz w:val="24"/>
          <w:szCs w:val="24"/>
        </w:rPr>
        <w:t xml:space="preserve">he also stated to </w:t>
      </w:r>
      <w:r w:rsidR="006F55EB">
        <w:rPr>
          <w:bCs/>
          <w:sz w:val="24"/>
          <w:szCs w:val="24"/>
        </w:rPr>
        <w:t>me</w:t>
      </w:r>
      <w:r w:rsidR="001730ED">
        <w:rPr>
          <w:bCs/>
          <w:sz w:val="24"/>
          <w:szCs w:val="24"/>
        </w:rPr>
        <w:t xml:space="preserve"> that she struggled with the cultural and language barriers after coming to the </w:t>
      </w:r>
      <w:r w:rsidR="006F55EB">
        <w:rPr>
          <w:bCs/>
          <w:sz w:val="24"/>
          <w:szCs w:val="24"/>
        </w:rPr>
        <w:t>UK</w:t>
      </w:r>
      <w:r w:rsidR="001730ED">
        <w:rPr>
          <w:bCs/>
          <w:sz w:val="24"/>
          <w:szCs w:val="24"/>
        </w:rPr>
        <w:t>.</w:t>
      </w:r>
      <w:r w:rsidR="006F55EB">
        <w:rPr>
          <w:bCs/>
          <w:sz w:val="24"/>
          <w:szCs w:val="24"/>
        </w:rPr>
        <w:t xml:space="preserve"> As she struggled with a language barrier, we used the services of an Arabic translator within the interview. I felt like this would help us achieve the best evidence we could in relation the incident. This is in line with Code 1 of the Victim’s Code of Practice</w:t>
      </w:r>
      <w:r w:rsidR="00114C32">
        <w:rPr>
          <w:bCs/>
          <w:sz w:val="24"/>
          <w:szCs w:val="24"/>
        </w:rPr>
        <w:t xml:space="preserve"> (</w:t>
      </w:r>
      <w:r w:rsidR="008822C4">
        <w:rPr>
          <w:bCs/>
          <w:sz w:val="24"/>
          <w:szCs w:val="24"/>
        </w:rPr>
        <w:t>Ministry of Justice</w:t>
      </w:r>
      <w:r w:rsidR="006F55EB">
        <w:rPr>
          <w:bCs/>
          <w:sz w:val="24"/>
          <w:szCs w:val="24"/>
        </w:rPr>
        <w:t>,</w:t>
      </w:r>
      <w:r w:rsidR="008822C4">
        <w:rPr>
          <w:bCs/>
          <w:sz w:val="24"/>
          <w:szCs w:val="24"/>
        </w:rPr>
        <w:t xml:space="preserve"> 2024)</w:t>
      </w:r>
      <w:r w:rsidR="006F55EB">
        <w:rPr>
          <w:bCs/>
          <w:sz w:val="24"/>
          <w:szCs w:val="24"/>
        </w:rPr>
        <w:t xml:space="preserve"> which is ‘</w:t>
      </w:r>
      <w:r w:rsidR="006F55EB">
        <w:rPr>
          <w:bCs/>
          <w:i/>
          <w:iCs/>
          <w:sz w:val="24"/>
          <w:szCs w:val="24"/>
        </w:rPr>
        <w:t>to be able to understand and be understood’.</w:t>
      </w:r>
    </w:p>
    <w:p w14:paraId="72C7ED34" w14:textId="77777777" w:rsidR="008822C4" w:rsidRDefault="008822C4" w:rsidP="00025650">
      <w:pPr>
        <w:jc w:val="both"/>
        <w:rPr>
          <w:bCs/>
          <w:i/>
          <w:iCs/>
          <w:sz w:val="24"/>
          <w:szCs w:val="24"/>
        </w:rPr>
      </w:pPr>
    </w:p>
    <w:p w14:paraId="4CD9B8E0" w14:textId="0983BB86" w:rsidR="00F82B64" w:rsidRDefault="008822C4" w:rsidP="00025650">
      <w:pPr>
        <w:jc w:val="both"/>
        <w:rPr>
          <w:bCs/>
          <w:sz w:val="24"/>
          <w:szCs w:val="24"/>
        </w:rPr>
      </w:pPr>
      <w:r>
        <w:rPr>
          <w:bCs/>
          <w:sz w:val="24"/>
          <w:szCs w:val="24"/>
        </w:rPr>
        <w:t>I believe it was</w:t>
      </w:r>
      <w:r w:rsidR="00F82B64">
        <w:rPr>
          <w:bCs/>
          <w:sz w:val="24"/>
          <w:szCs w:val="24"/>
        </w:rPr>
        <w:t xml:space="preserve"> crucial that we used an Arabic translator for this reason, but I also feel </w:t>
      </w:r>
      <w:r>
        <w:rPr>
          <w:bCs/>
          <w:sz w:val="24"/>
          <w:szCs w:val="24"/>
        </w:rPr>
        <w:t>that</w:t>
      </w:r>
      <w:r w:rsidR="00F82B64">
        <w:rPr>
          <w:bCs/>
          <w:sz w:val="24"/>
          <w:szCs w:val="24"/>
        </w:rPr>
        <w:t xml:space="preserve"> using an Arabic translator would make the </w:t>
      </w:r>
      <w:r>
        <w:rPr>
          <w:bCs/>
          <w:sz w:val="24"/>
          <w:szCs w:val="24"/>
        </w:rPr>
        <w:t>victim</w:t>
      </w:r>
      <w:r w:rsidR="00F82B64">
        <w:rPr>
          <w:bCs/>
          <w:sz w:val="24"/>
          <w:szCs w:val="24"/>
        </w:rPr>
        <w:t xml:space="preserve"> more comfortable to disclose information due to the fact she can be understood in her own language, and also that no key evidence is missed out due to miscommunication in English. I feel that using a translator who is also from Iran was a key factor in helping us achieve the best results from the interview</w:t>
      </w:r>
      <w:r>
        <w:rPr>
          <w:bCs/>
          <w:sz w:val="24"/>
          <w:szCs w:val="24"/>
        </w:rPr>
        <w:t>. This is as</w:t>
      </w:r>
      <w:r w:rsidR="00F82B64">
        <w:rPr>
          <w:bCs/>
          <w:sz w:val="24"/>
          <w:szCs w:val="24"/>
        </w:rPr>
        <w:t xml:space="preserve"> both the victim and the translator had their own conversations </w:t>
      </w:r>
      <w:r>
        <w:rPr>
          <w:bCs/>
          <w:sz w:val="24"/>
          <w:szCs w:val="24"/>
        </w:rPr>
        <w:t xml:space="preserve">about the incident, </w:t>
      </w:r>
      <w:r w:rsidR="00F82B64">
        <w:rPr>
          <w:bCs/>
          <w:sz w:val="24"/>
          <w:szCs w:val="24"/>
        </w:rPr>
        <w:t xml:space="preserve">which the translator disclosed to </w:t>
      </w:r>
      <w:r>
        <w:rPr>
          <w:bCs/>
          <w:sz w:val="24"/>
          <w:szCs w:val="24"/>
        </w:rPr>
        <w:t>me</w:t>
      </w:r>
      <w:r w:rsidR="00F82B64">
        <w:rPr>
          <w:bCs/>
          <w:sz w:val="24"/>
          <w:szCs w:val="24"/>
        </w:rPr>
        <w:t xml:space="preserve"> </w:t>
      </w:r>
      <w:r>
        <w:rPr>
          <w:bCs/>
          <w:sz w:val="24"/>
          <w:szCs w:val="24"/>
        </w:rPr>
        <w:t>that the victim has asked her</w:t>
      </w:r>
      <w:r w:rsidR="00F82B64">
        <w:rPr>
          <w:bCs/>
          <w:sz w:val="24"/>
          <w:szCs w:val="24"/>
        </w:rPr>
        <w:t xml:space="preserve"> if the behaviour that was taking place was ‘right’ or ‘correct’</w:t>
      </w:r>
      <w:r>
        <w:rPr>
          <w:bCs/>
          <w:sz w:val="24"/>
          <w:szCs w:val="24"/>
        </w:rPr>
        <w:t>, as someone from the same country could understand her situation better than a white British police officer</w:t>
      </w:r>
      <w:r w:rsidR="00F82B64">
        <w:rPr>
          <w:bCs/>
          <w:sz w:val="24"/>
          <w:szCs w:val="24"/>
        </w:rPr>
        <w:t xml:space="preserve">. The victim originally did not think the behaviour taking place was illegal or ‘wrong’. </w:t>
      </w:r>
      <w:r>
        <w:rPr>
          <w:bCs/>
          <w:sz w:val="24"/>
          <w:szCs w:val="24"/>
        </w:rPr>
        <w:t xml:space="preserve">I believe that this </w:t>
      </w:r>
      <w:r w:rsidR="00F82B64">
        <w:rPr>
          <w:bCs/>
          <w:sz w:val="24"/>
          <w:szCs w:val="24"/>
        </w:rPr>
        <w:t>was due to cultural differences that exist between the UK and the Middle East, and how outlooks on marriage and being a wife differ in the two places. The disclosure of the incident was stated by the victim’s son to the headmistress of the school, and the victim was unaware that this was a crime and thought that this was just accepted behaviour in the UK</w:t>
      </w:r>
      <w:r w:rsidR="00AB49A6">
        <w:rPr>
          <w:bCs/>
          <w:sz w:val="24"/>
          <w:szCs w:val="24"/>
        </w:rPr>
        <w:t>, like it is back home</w:t>
      </w:r>
      <w:r w:rsidR="00F82B64">
        <w:rPr>
          <w:bCs/>
          <w:sz w:val="24"/>
          <w:szCs w:val="24"/>
        </w:rPr>
        <w:t>. From this, I fe</w:t>
      </w:r>
      <w:r w:rsidR="00AB49A6">
        <w:rPr>
          <w:bCs/>
          <w:sz w:val="24"/>
          <w:szCs w:val="24"/>
        </w:rPr>
        <w:t xml:space="preserve">lt that it was clear that </w:t>
      </w:r>
      <w:r w:rsidR="00F82B64">
        <w:rPr>
          <w:bCs/>
          <w:sz w:val="24"/>
          <w:szCs w:val="24"/>
        </w:rPr>
        <w:t xml:space="preserve">using </w:t>
      </w:r>
      <w:r w:rsidR="008E79FA">
        <w:rPr>
          <w:bCs/>
          <w:sz w:val="24"/>
          <w:szCs w:val="24"/>
        </w:rPr>
        <w:t>an</w:t>
      </w:r>
      <w:r w:rsidR="00F82B64">
        <w:rPr>
          <w:bCs/>
          <w:sz w:val="24"/>
          <w:szCs w:val="24"/>
        </w:rPr>
        <w:t xml:space="preserve"> intermediary </w:t>
      </w:r>
      <w:r w:rsidR="00114C32">
        <w:rPr>
          <w:bCs/>
          <w:sz w:val="24"/>
          <w:szCs w:val="24"/>
        </w:rPr>
        <w:t>in the form of a translator, who understands the cultural differences better than myself</w:t>
      </w:r>
      <w:r w:rsidR="00AB49A6">
        <w:rPr>
          <w:bCs/>
          <w:sz w:val="24"/>
          <w:szCs w:val="24"/>
        </w:rPr>
        <w:t xml:space="preserve">, </w:t>
      </w:r>
      <w:r w:rsidR="00114C32">
        <w:rPr>
          <w:bCs/>
          <w:sz w:val="24"/>
          <w:szCs w:val="24"/>
        </w:rPr>
        <w:t>can put forward the fact and make the victim understand that what was taking place was wrong better than I could, due to the two having common ground</w:t>
      </w:r>
      <w:r w:rsidR="00AB49A6">
        <w:rPr>
          <w:bCs/>
          <w:sz w:val="24"/>
          <w:szCs w:val="24"/>
        </w:rPr>
        <w:t xml:space="preserve"> (being from the same country).</w:t>
      </w:r>
    </w:p>
    <w:p w14:paraId="374E34D0" w14:textId="77777777" w:rsidR="00FB64A2" w:rsidRDefault="00FB64A2" w:rsidP="00025650">
      <w:pPr>
        <w:jc w:val="both"/>
        <w:rPr>
          <w:bCs/>
          <w:sz w:val="24"/>
          <w:szCs w:val="24"/>
        </w:rPr>
      </w:pPr>
    </w:p>
    <w:p w14:paraId="76F66DD9" w14:textId="0D6E5A84" w:rsidR="00FB64A2" w:rsidRDefault="00FB64A2" w:rsidP="00025650">
      <w:pPr>
        <w:jc w:val="both"/>
        <w:rPr>
          <w:bCs/>
          <w:sz w:val="24"/>
          <w:szCs w:val="24"/>
        </w:rPr>
      </w:pPr>
      <w:r>
        <w:rPr>
          <w:bCs/>
          <w:sz w:val="24"/>
          <w:szCs w:val="24"/>
        </w:rPr>
        <w:t>Although I felt one of the most important aspects to getting the best results from the interview was use of the interpreter, there were other factors I had to consider within the interview environment to achieve the best possible results I could in regard to the interview.</w:t>
      </w:r>
    </w:p>
    <w:p w14:paraId="7228C7CB" w14:textId="77777777" w:rsidR="00FB64A2" w:rsidRDefault="00FB64A2" w:rsidP="00025650">
      <w:pPr>
        <w:jc w:val="both"/>
        <w:rPr>
          <w:bCs/>
          <w:sz w:val="24"/>
          <w:szCs w:val="24"/>
        </w:rPr>
      </w:pPr>
    </w:p>
    <w:p w14:paraId="21863CED" w14:textId="3AECB3CF" w:rsidR="00FB64A2" w:rsidRDefault="00FB64A2" w:rsidP="00025650">
      <w:pPr>
        <w:jc w:val="both"/>
        <w:rPr>
          <w:bCs/>
          <w:sz w:val="24"/>
          <w:szCs w:val="24"/>
        </w:rPr>
      </w:pPr>
      <w:r>
        <w:rPr>
          <w:bCs/>
          <w:sz w:val="24"/>
          <w:szCs w:val="24"/>
        </w:rPr>
        <w:t>I feel that making a victim feel comfortable in an interview environment is crucial, as this will help us achieve best evidence in the investigation. This is because if a victim doesn’t feel comfortable in sharing information to us, key facts and evidence could be missed out and the case may be thrown out.</w:t>
      </w:r>
    </w:p>
    <w:p w14:paraId="7C6EDC2B" w14:textId="77777777" w:rsidR="00FB64A2" w:rsidRDefault="00FB64A2" w:rsidP="00025650">
      <w:pPr>
        <w:jc w:val="both"/>
        <w:rPr>
          <w:bCs/>
          <w:sz w:val="24"/>
          <w:szCs w:val="24"/>
        </w:rPr>
      </w:pPr>
    </w:p>
    <w:p w14:paraId="76E7B542" w14:textId="38B28ED6" w:rsidR="00FB64A2" w:rsidRDefault="00FB64A2" w:rsidP="00025650">
      <w:pPr>
        <w:jc w:val="both"/>
        <w:rPr>
          <w:bCs/>
          <w:sz w:val="24"/>
          <w:szCs w:val="24"/>
        </w:rPr>
      </w:pPr>
      <w:r>
        <w:rPr>
          <w:bCs/>
          <w:sz w:val="24"/>
          <w:szCs w:val="24"/>
        </w:rPr>
        <w:t xml:space="preserve">From the victim’s lack of interactions with South Wales Police and the general unfamiliarity with British customs, I felt it was key to make her feel as comfortable as possible. This was to achieve best evidence, but the incident was traumatic to her and she was visibly upset, so I wanted to reassure her that she will be helped and </w:t>
      </w:r>
      <w:r>
        <w:rPr>
          <w:bCs/>
          <w:sz w:val="24"/>
          <w:szCs w:val="24"/>
        </w:rPr>
        <w:lastRenderedPageBreak/>
        <w:t>supported in regard to the matter. I also wanted to make sure that she felt comfortable, as it is a very daunting experience reporting something to the police for the first time, especially if you’re unfamiliar with the customs and processes of the country/force itself. People can feel intimidated by police involvement, so I wanted to make sure she felt comfortable around me. I did this in a few small ways, such as offering her a hot drink, giving her time to compose herself in interview and offering her breaks in the interview due to it running for around four hours.</w:t>
      </w:r>
    </w:p>
    <w:p w14:paraId="6C64198F" w14:textId="77777777" w:rsidR="008E79FA" w:rsidRDefault="008E79FA" w:rsidP="00025650">
      <w:pPr>
        <w:jc w:val="both"/>
        <w:rPr>
          <w:bCs/>
          <w:sz w:val="24"/>
          <w:szCs w:val="24"/>
        </w:rPr>
      </w:pPr>
    </w:p>
    <w:p w14:paraId="2516956D" w14:textId="459964DB" w:rsidR="00FB64A2" w:rsidRDefault="008E79FA" w:rsidP="00025650">
      <w:pPr>
        <w:jc w:val="both"/>
        <w:rPr>
          <w:bCs/>
          <w:sz w:val="24"/>
          <w:szCs w:val="24"/>
        </w:rPr>
      </w:pPr>
      <w:r>
        <w:rPr>
          <w:bCs/>
          <w:sz w:val="24"/>
          <w:szCs w:val="24"/>
        </w:rPr>
        <w:t>She also had her two young children with her</w:t>
      </w:r>
      <w:r w:rsidR="00F161C9">
        <w:rPr>
          <w:bCs/>
          <w:sz w:val="24"/>
          <w:szCs w:val="24"/>
        </w:rPr>
        <w:t xml:space="preserve"> in the interview</w:t>
      </w:r>
      <w:r>
        <w:rPr>
          <w:bCs/>
          <w:sz w:val="24"/>
          <w:szCs w:val="24"/>
        </w:rPr>
        <w:t>, who had a good grasp of English, due to them growing up in the country and going to a school in the local area. I felt like it was key to build up a good rapport with them and to make them feel comfortable, as it must have been traumatic for them living in that home and seeing the incident reported take place against their mother.</w:t>
      </w:r>
      <w:r w:rsidR="00F161C9">
        <w:rPr>
          <w:bCs/>
          <w:sz w:val="24"/>
          <w:szCs w:val="24"/>
        </w:rPr>
        <w:t xml:space="preserve"> I felt like it was also necessary to treat her children with kindness, as this would make myself seem less intimidating towards the children and the victim herself. From this, she may provide us with further information relating to the case, as she would feel more comfortable with myself</w:t>
      </w:r>
      <w:r w:rsidR="000E220A">
        <w:rPr>
          <w:bCs/>
          <w:sz w:val="24"/>
          <w:szCs w:val="24"/>
        </w:rPr>
        <w:t xml:space="preserve">, due to my friendly nature. I also wanted to build up a good rapport with the children, in case they wanted to disclose any further details on the incident that would help in building the case itself. However, the children had nothing to say on the matter, and the victim did not feel it necessary to interview them. So, I respected her wishes and did not interview them in regard </w:t>
      </w:r>
      <w:r w:rsidR="00F14283">
        <w:rPr>
          <w:bCs/>
          <w:sz w:val="24"/>
          <w:szCs w:val="24"/>
        </w:rPr>
        <w:t>to the allegations.</w:t>
      </w:r>
      <w:r w:rsidR="000E220A">
        <w:rPr>
          <w:bCs/>
          <w:sz w:val="24"/>
          <w:szCs w:val="24"/>
        </w:rPr>
        <w:t xml:space="preserve"> Also, I did not feel it necessary to interview them myself, as the victim disclosed to myself that the children were unaware of the previous incidents that had taken place.</w:t>
      </w:r>
    </w:p>
    <w:p w14:paraId="0328E6C2" w14:textId="6ADCA322" w:rsidR="00405D40" w:rsidRDefault="00405D40" w:rsidP="00025650">
      <w:pPr>
        <w:jc w:val="both"/>
        <w:rPr>
          <w:bCs/>
          <w:sz w:val="24"/>
          <w:szCs w:val="24"/>
        </w:rPr>
      </w:pPr>
    </w:p>
    <w:p w14:paraId="059BF195" w14:textId="553D880D" w:rsidR="00405D40" w:rsidRDefault="00405D40" w:rsidP="00025650">
      <w:pPr>
        <w:jc w:val="both"/>
        <w:rPr>
          <w:bCs/>
          <w:sz w:val="24"/>
          <w:szCs w:val="24"/>
        </w:rPr>
      </w:pPr>
      <w:r>
        <w:rPr>
          <w:bCs/>
          <w:sz w:val="24"/>
          <w:szCs w:val="24"/>
        </w:rPr>
        <w:t>After I felt that I had gathered all information on the incident from the victim, I explained to her the process of the Victim Personal Statement. This is in line with the victim’s code of practice. She was keen on giving one, but due to the time already spent in the station with myself and the children being restless, I stated to her that a VPS could be taken by other officers before the matter goes to court. She thanked me for making her feel comfortable and being supportive in relation to the matter and appreciated the help I had given her in relation to the issue.</w:t>
      </w:r>
    </w:p>
    <w:p w14:paraId="76C6EFDC" w14:textId="77777777" w:rsidR="00405D40" w:rsidRDefault="00405D40" w:rsidP="00025650">
      <w:pPr>
        <w:jc w:val="both"/>
        <w:rPr>
          <w:bCs/>
          <w:sz w:val="24"/>
          <w:szCs w:val="24"/>
        </w:rPr>
      </w:pPr>
    </w:p>
    <w:p w14:paraId="3B230B72" w14:textId="20FD6C20" w:rsidR="00405D40" w:rsidRDefault="00405D40" w:rsidP="00025650">
      <w:pPr>
        <w:jc w:val="both"/>
        <w:rPr>
          <w:bCs/>
          <w:sz w:val="24"/>
          <w:szCs w:val="24"/>
        </w:rPr>
      </w:pPr>
      <w:r>
        <w:rPr>
          <w:bCs/>
          <w:sz w:val="24"/>
          <w:szCs w:val="24"/>
        </w:rPr>
        <w:t>Overall, I was pleased with the service I gave the victim and I felt that I adhered to the victim’s code of practice</w:t>
      </w:r>
      <w:r w:rsidR="00F14283">
        <w:rPr>
          <w:bCs/>
          <w:sz w:val="24"/>
          <w:szCs w:val="24"/>
        </w:rPr>
        <w:t xml:space="preserve"> closely. This is clear in the use of the interpreter to achieve the best evidence I could, the explanation of the court process and the explanation of the victim personal statement. I felt that one thing I could have improved on was my general confidence in dealing with the victim and incident. However, I believe that this is from the fact this was my first witness statement and it being quite a complex incident with use of an interpreter was quite daunting, which affected my confidence in the matter. On the contrary, I do feel I dealt with it to the best of my ability as a new officer, and I will use this incident to build my confidence in dealing with victims and witnesses in particular.</w:t>
      </w:r>
    </w:p>
    <w:p w14:paraId="3779ADAD" w14:textId="77777777" w:rsidR="00DE28D4" w:rsidRDefault="00DE28D4" w:rsidP="00025650">
      <w:pPr>
        <w:jc w:val="both"/>
        <w:rPr>
          <w:bCs/>
          <w:sz w:val="24"/>
          <w:szCs w:val="24"/>
        </w:rPr>
      </w:pPr>
    </w:p>
    <w:p w14:paraId="2D3C9322" w14:textId="2881D58F" w:rsidR="00DE28D4" w:rsidRPr="00DE28D4" w:rsidRDefault="00DE28D4" w:rsidP="00025650">
      <w:pPr>
        <w:jc w:val="both"/>
        <w:rPr>
          <w:bCs/>
          <w:i/>
          <w:iCs/>
          <w:sz w:val="24"/>
          <w:szCs w:val="24"/>
        </w:rPr>
      </w:pPr>
      <w:r w:rsidRPr="00DE28D4">
        <w:rPr>
          <w:bCs/>
          <w:i/>
          <w:iCs/>
          <w:sz w:val="24"/>
          <w:szCs w:val="24"/>
        </w:rPr>
        <w:t>(1483 words)</w:t>
      </w:r>
      <w:r>
        <w:rPr>
          <w:bCs/>
          <w:i/>
          <w:iCs/>
          <w:sz w:val="24"/>
          <w:szCs w:val="24"/>
        </w:rPr>
        <w:t>.</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50C4453" w14:textId="66CB570C" w:rsidR="00A94F28" w:rsidRDefault="00A94F28" w:rsidP="00025650">
      <w:pPr>
        <w:jc w:val="both"/>
        <w:rPr>
          <w:sz w:val="24"/>
          <w:szCs w:val="24"/>
        </w:rPr>
      </w:pPr>
    </w:p>
    <w:p w14:paraId="5F0C33F0" w14:textId="1701DA35" w:rsidR="009B6050" w:rsidRDefault="009B6050" w:rsidP="00025650">
      <w:pPr>
        <w:jc w:val="both"/>
        <w:rPr>
          <w:sz w:val="24"/>
          <w:szCs w:val="24"/>
        </w:rPr>
      </w:pPr>
      <w:r>
        <w:rPr>
          <w:sz w:val="24"/>
          <w:szCs w:val="24"/>
        </w:rPr>
        <w:t>The National Decision Model is a key tool that officers use to assist in quick time thinking and how to deal with, and respond to incidents effectively. It also ensures that officers are following the correct procedures and actions. It covers gathering the relevant information, which is then used to help assess the threat and risk and develops a working strategy. Officers using the NDM will then consider powers and policy they can use in conjunction with the incident at hand</w:t>
      </w:r>
      <w:r w:rsidR="001C1C20">
        <w:rPr>
          <w:sz w:val="24"/>
          <w:szCs w:val="24"/>
        </w:rPr>
        <w:t xml:space="preserve"> and from</w:t>
      </w:r>
      <w:r>
        <w:rPr>
          <w:sz w:val="24"/>
          <w:szCs w:val="24"/>
        </w:rPr>
        <w:t xml:space="preserve"> this, they can then identify their options and contingencies</w:t>
      </w:r>
      <w:r w:rsidR="001C1C20">
        <w:rPr>
          <w:sz w:val="24"/>
          <w:szCs w:val="24"/>
        </w:rPr>
        <w:t xml:space="preserve"> and how to take action on the incident. They can then review what has happened and how effective the actions were. If they were not effective, they can keep using the NDM, due to it being a cycle. This is all checked by the Code of Ethics, which keep officers on the right path in relations to the decisions they make. It is a very versatile model that can be used in many of the scenarios officers face.</w:t>
      </w:r>
      <w:r w:rsidR="002A5164">
        <w:rPr>
          <w:sz w:val="24"/>
          <w:szCs w:val="24"/>
        </w:rPr>
        <w:t xml:space="preserve"> (College of Policing, 2013).</w:t>
      </w:r>
    </w:p>
    <w:p w14:paraId="6CE7D53C" w14:textId="77777777" w:rsidR="009B6050" w:rsidRDefault="009B6050" w:rsidP="00025650">
      <w:pPr>
        <w:jc w:val="both"/>
        <w:rPr>
          <w:sz w:val="24"/>
          <w:szCs w:val="24"/>
        </w:rPr>
      </w:pPr>
    </w:p>
    <w:p w14:paraId="28EF8E50" w14:textId="23D0D9F8" w:rsidR="00F70C8E" w:rsidRDefault="001C1C20" w:rsidP="00025650">
      <w:pPr>
        <w:jc w:val="both"/>
        <w:rPr>
          <w:sz w:val="24"/>
          <w:szCs w:val="24"/>
        </w:rPr>
      </w:pPr>
      <w:r>
        <w:rPr>
          <w:sz w:val="24"/>
          <w:szCs w:val="24"/>
        </w:rPr>
        <w:t>In relation to this,</w:t>
      </w:r>
      <w:r w:rsidR="00320C08">
        <w:rPr>
          <w:sz w:val="24"/>
          <w:szCs w:val="24"/>
        </w:rPr>
        <w:t xml:space="preserve"> </w:t>
      </w:r>
      <w:r w:rsidR="009B6050">
        <w:rPr>
          <w:sz w:val="24"/>
          <w:szCs w:val="24"/>
        </w:rPr>
        <w:t>my</w:t>
      </w:r>
      <w:r w:rsidR="00510BDC">
        <w:rPr>
          <w:sz w:val="24"/>
          <w:szCs w:val="24"/>
        </w:rPr>
        <w:t xml:space="preserve"> </w:t>
      </w:r>
      <w:r w:rsidR="00A94F28">
        <w:rPr>
          <w:sz w:val="24"/>
          <w:szCs w:val="24"/>
        </w:rPr>
        <w:t xml:space="preserve">colleagues </w:t>
      </w:r>
      <w:r w:rsidR="00510BDC">
        <w:rPr>
          <w:sz w:val="24"/>
          <w:szCs w:val="24"/>
        </w:rPr>
        <w:t xml:space="preserve">and I </w:t>
      </w:r>
      <w:r w:rsidR="00A94F28">
        <w:rPr>
          <w:sz w:val="24"/>
          <w:szCs w:val="24"/>
        </w:rPr>
        <w:t>responded to a call of a male causing a disturbance at a hotel.</w:t>
      </w:r>
      <w:r w:rsidR="00510BDC">
        <w:rPr>
          <w:sz w:val="24"/>
          <w:szCs w:val="24"/>
        </w:rPr>
        <w:t xml:space="preserve"> </w:t>
      </w:r>
      <w:r w:rsidR="009B6050">
        <w:rPr>
          <w:sz w:val="24"/>
          <w:szCs w:val="24"/>
        </w:rPr>
        <w:t>I was informed by my colleagues that the day prior, he was arrested for threats of arson.</w:t>
      </w:r>
      <w:r w:rsidR="00B011EC">
        <w:rPr>
          <w:sz w:val="24"/>
          <w:szCs w:val="24"/>
        </w:rPr>
        <w:t xml:space="preserve"> This was factored into my use of the Nation Decision Model, as I believed there may had been a danger to myself and the other officers and impacted my threat assessment and how I would develop a working strategy going forward. I was also made aware by staff upon arrival that the hotel is used for migrant housing, and the male was of Iranian descent. </w:t>
      </w:r>
      <w:r w:rsidR="00631708">
        <w:rPr>
          <w:sz w:val="24"/>
          <w:szCs w:val="24"/>
        </w:rPr>
        <w:t xml:space="preserve">This information helped me form my working strategy in dealing with the incident, as at this </w:t>
      </w:r>
      <w:r w:rsidR="000426D9">
        <w:rPr>
          <w:sz w:val="24"/>
          <w:szCs w:val="24"/>
        </w:rPr>
        <w:t>point,</w:t>
      </w:r>
      <w:r w:rsidR="00631708">
        <w:rPr>
          <w:sz w:val="24"/>
          <w:szCs w:val="24"/>
        </w:rPr>
        <w:t xml:space="preserve"> I realised he may have </w:t>
      </w:r>
      <w:r w:rsidR="00631708">
        <w:rPr>
          <w:sz w:val="24"/>
          <w:szCs w:val="24"/>
        </w:rPr>
        <w:lastRenderedPageBreak/>
        <w:t>issues with communication in English and it may be difficult to get him to comprehend the situation at hand.</w:t>
      </w:r>
      <w:r w:rsidR="00F70C8E">
        <w:rPr>
          <w:sz w:val="24"/>
          <w:szCs w:val="24"/>
        </w:rPr>
        <w:t xml:space="preserve"> The allegation stated to officers by the manager was that the male had been unhappy with the fact he was placed at the hotel in Cardiff, as he wanted to be in Liverpool with a person he knew. This has then escalated from an argument with the manager, and has turned into the male racially abusing the manager (who was of Pakistani descent) and spitting at him. </w:t>
      </w:r>
      <w:r w:rsidR="000426D9">
        <w:rPr>
          <w:sz w:val="24"/>
          <w:szCs w:val="24"/>
        </w:rPr>
        <w:t>This was a racially aggravated common assault, and at this point we knew the subject would have to be arrested.</w:t>
      </w:r>
    </w:p>
    <w:p w14:paraId="31583DE3" w14:textId="55DCF316" w:rsidR="000426D9" w:rsidRDefault="000426D9" w:rsidP="00025650">
      <w:pPr>
        <w:jc w:val="both"/>
        <w:rPr>
          <w:sz w:val="24"/>
          <w:szCs w:val="24"/>
        </w:rPr>
      </w:pPr>
    </w:p>
    <w:p w14:paraId="4F4D4155" w14:textId="77777777" w:rsidR="003A4CBC" w:rsidRDefault="000426D9" w:rsidP="00025650">
      <w:pPr>
        <w:jc w:val="both"/>
        <w:rPr>
          <w:sz w:val="24"/>
          <w:szCs w:val="24"/>
        </w:rPr>
      </w:pPr>
      <w:r>
        <w:rPr>
          <w:sz w:val="24"/>
          <w:szCs w:val="24"/>
        </w:rPr>
        <w:t>At this point, I had been using the NDM to inform my decision. The information regarding the incident that we had been called to, the incident on the day prior, his ethnicity and the background to the incident regarding his frustrations all affected my use of the NDM and the outcome. The prior incident involving arson threats, and the allegation of the assault impacted my risk and threat assessment, as it was clear he was capable of assault, and could have done the same to my colleagues. Whilst I was considering my options, the manager showed us a video of the incident</w:t>
      </w:r>
      <w:r w:rsidR="00EA236C">
        <w:rPr>
          <w:sz w:val="24"/>
          <w:szCs w:val="24"/>
        </w:rPr>
        <w:t>, showing the subject committing the assault. A</w:t>
      </w:r>
      <w:r>
        <w:rPr>
          <w:sz w:val="24"/>
          <w:szCs w:val="24"/>
        </w:rPr>
        <w:t>t this point</w:t>
      </w:r>
      <w:r w:rsidR="00EA236C">
        <w:rPr>
          <w:sz w:val="24"/>
          <w:szCs w:val="24"/>
        </w:rPr>
        <w:t>,</w:t>
      </w:r>
      <w:r>
        <w:rPr>
          <w:sz w:val="24"/>
          <w:szCs w:val="24"/>
        </w:rPr>
        <w:t xml:space="preserve"> </w:t>
      </w:r>
      <w:r w:rsidR="00DE7F85">
        <w:rPr>
          <w:sz w:val="24"/>
          <w:szCs w:val="24"/>
        </w:rPr>
        <w:t>we made the decision to arrest the subject.</w:t>
      </w:r>
      <w:r>
        <w:rPr>
          <w:sz w:val="24"/>
          <w:szCs w:val="24"/>
        </w:rPr>
        <w:t xml:space="preserve"> This was because we had to take positive action in regard to the racial aspect of the incident and we did not want any further harm to be caused</w:t>
      </w:r>
      <w:r w:rsidR="00EA236C">
        <w:rPr>
          <w:sz w:val="24"/>
          <w:szCs w:val="24"/>
        </w:rPr>
        <w:t xml:space="preserve">. </w:t>
      </w:r>
      <w:r>
        <w:rPr>
          <w:sz w:val="24"/>
          <w:szCs w:val="24"/>
        </w:rPr>
        <w:t xml:space="preserve">After discussing what had happened with the manager, the subject then proceeded to walk over to us in the lobby of the hotel. </w:t>
      </w:r>
    </w:p>
    <w:p w14:paraId="09C79DC1" w14:textId="77777777" w:rsidR="003A4CBC" w:rsidRDefault="003A4CBC" w:rsidP="00025650">
      <w:pPr>
        <w:jc w:val="both"/>
        <w:rPr>
          <w:sz w:val="24"/>
          <w:szCs w:val="24"/>
        </w:rPr>
      </w:pPr>
    </w:p>
    <w:p w14:paraId="3100C85C" w14:textId="120439A6" w:rsidR="0091267E" w:rsidRDefault="00DE7F85" w:rsidP="00025650">
      <w:pPr>
        <w:jc w:val="both"/>
        <w:rPr>
          <w:sz w:val="24"/>
          <w:szCs w:val="24"/>
        </w:rPr>
      </w:pPr>
      <w:r>
        <w:rPr>
          <w:sz w:val="24"/>
          <w:szCs w:val="24"/>
        </w:rPr>
        <w:t>At this point, I once again used the NDM to my advan</w:t>
      </w:r>
      <w:r w:rsidR="00320C08">
        <w:rPr>
          <w:sz w:val="24"/>
          <w:szCs w:val="24"/>
        </w:rPr>
        <w:t>tage</w:t>
      </w:r>
      <w:r>
        <w:rPr>
          <w:sz w:val="24"/>
          <w:szCs w:val="24"/>
        </w:rPr>
        <w:t xml:space="preserve"> with the situation, as I was aware of his actions and that he could have harmed myself or my colleagues</w:t>
      </w:r>
      <w:r w:rsidR="00BF564C">
        <w:rPr>
          <w:sz w:val="24"/>
          <w:szCs w:val="24"/>
        </w:rPr>
        <w:t>. I was also considering the fact that he may struggle to understand us, due to the subject being of Iranian descent, which may have complicated the arresting process. I was assessing my options and contingencies due to both of these factors. I also was thinking about the powers and policies available to use at that time, such as S24 PACE</w:t>
      </w:r>
      <w:r w:rsidR="00320C08">
        <w:rPr>
          <w:sz w:val="24"/>
          <w:szCs w:val="24"/>
        </w:rPr>
        <w:t>, the power of arrest for</w:t>
      </w:r>
      <w:r w:rsidR="00BF564C">
        <w:rPr>
          <w:sz w:val="24"/>
          <w:szCs w:val="24"/>
        </w:rPr>
        <w:t xml:space="preserve"> </w:t>
      </w:r>
      <w:r w:rsidR="00320C08">
        <w:rPr>
          <w:sz w:val="24"/>
          <w:szCs w:val="24"/>
        </w:rPr>
        <w:t xml:space="preserve">officers </w:t>
      </w:r>
      <w:r w:rsidR="00BF564C">
        <w:rPr>
          <w:sz w:val="24"/>
          <w:szCs w:val="24"/>
        </w:rPr>
        <w:t>under the Police and Criminal Evidence act. Under this, an officer can arrest any person who they believe to have committed an offence.</w:t>
      </w:r>
      <w:r w:rsidR="00514185">
        <w:rPr>
          <w:sz w:val="24"/>
          <w:szCs w:val="24"/>
        </w:rPr>
        <w:t xml:space="preserve"> (GOV.UK, 1984). </w:t>
      </w:r>
      <w:r w:rsidR="00BF564C">
        <w:rPr>
          <w:sz w:val="24"/>
          <w:szCs w:val="24"/>
        </w:rPr>
        <w:t>At this stage, I was under the belief that the subject had committed the offence due to the evidence given to me.</w:t>
      </w:r>
      <w:r w:rsidR="0091267E">
        <w:rPr>
          <w:sz w:val="24"/>
          <w:szCs w:val="24"/>
        </w:rPr>
        <w:t xml:space="preserve"> </w:t>
      </w:r>
    </w:p>
    <w:p w14:paraId="0F1CE535" w14:textId="77777777" w:rsidR="00BF564C" w:rsidRDefault="00BF564C" w:rsidP="00025650">
      <w:pPr>
        <w:jc w:val="both"/>
        <w:rPr>
          <w:sz w:val="24"/>
          <w:szCs w:val="24"/>
        </w:rPr>
      </w:pPr>
    </w:p>
    <w:p w14:paraId="0EFDC167" w14:textId="01F6B2F1" w:rsidR="00BF564C" w:rsidRDefault="00BF564C" w:rsidP="00025650">
      <w:pPr>
        <w:jc w:val="both"/>
        <w:rPr>
          <w:sz w:val="24"/>
          <w:szCs w:val="24"/>
        </w:rPr>
      </w:pPr>
      <w:r>
        <w:rPr>
          <w:sz w:val="24"/>
          <w:szCs w:val="24"/>
        </w:rPr>
        <w:t>As the subject made himself known to officers, to mitigate and diminish any risk posed by him</w:t>
      </w:r>
      <w:r w:rsidR="0091267E">
        <w:rPr>
          <w:sz w:val="24"/>
          <w:szCs w:val="24"/>
        </w:rPr>
        <w:t xml:space="preserve"> to officers and hotel staff</w:t>
      </w:r>
      <w:r>
        <w:rPr>
          <w:sz w:val="24"/>
          <w:szCs w:val="24"/>
        </w:rPr>
        <w:t>, he was promptly placed in cuffs. He asked why he had been placed in cuffs, and I stated to him it was because he was under arrest, and explained why he had been arrested</w:t>
      </w:r>
      <w:r w:rsidR="00B9719A">
        <w:rPr>
          <w:sz w:val="24"/>
          <w:szCs w:val="24"/>
        </w:rPr>
        <w:t>, and stated the caution to him.</w:t>
      </w:r>
      <w:r w:rsidR="0091267E">
        <w:rPr>
          <w:sz w:val="24"/>
          <w:szCs w:val="24"/>
        </w:rPr>
        <w:t xml:space="preserve"> I wanted to make sure that he understood what I had said to him, due to a language barrier. So, I made sure he understood what was happening, and he made it clear he did.</w:t>
      </w:r>
      <w:r w:rsidR="00812302">
        <w:rPr>
          <w:sz w:val="24"/>
          <w:szCs w:val="24"/>
        </w:rPr>
        <w:t xml:space="preserve"> </w:t>
      </w:r>
      <w:r w:rsidR="0045263B">
        <w:rPr>
          <w:sz w:val="24"/>
          <w:szCs w:val="24"/>
        </w:rPr>
        <w:t>Under Code C of PACE, it is a necessity for officers to make sure that suspects understand what is happening to them and what is going to happen in regards of an investigation. (Home Office, 2019).</w:t>
      </w:r>
    </w:p>
    <w:p w14:paraId="3C653E14" w14:textId="77777777" w:rsidR="0091267E" w:rsidRDefault="0091267E" w:rsidP="00025650">
      <w:pPr>
        <w:jc w:val="both"/>
        <w:rPr>
          <w:sz w:val="24"/>
          <w:szCs w:val="24"/>
        </w:rPr>
      </w:pPr>
    </w:p>
    <w:p w14:paraId="2212E658" w14:textId="77777777" w:rsidR="008626C6" w:rsidRDefault="00EA236C" w:rsidP="0091267E">
      <w:pPr>
        <w:jc w:val="both"/>
        <w:rPr>
          <w:sz w:val="24"/>
          <w:szCs w:val="24"/>
        </w:rPr>
      </w:pPr>
      <w:r>
        <w:rPr>
          <w:sz w:val="24"/>
          <w:szCs w:val="24"/>
        </w:rPr>
        <w:t>When he was conveyed to custody by myself and my colleague, he was argumentative over the actions we had taken. I explained to him why he was under arrest and what the further process would be. From this, I was designated as the OIC and would be the leading officer in charge of the case and would be the leading criminal investigator. This is under the Criminal Proceeds and Investigations Act 1996 (College of Policing, 2013)</w:t>
      </w:r>
      <w:r w:rsidR="00DE7F85">
        <w:rPr>
          <w:sz w:val="24"/>
          <w:szCs w:val="24"/>
        </w:rPr>
        <w:t>.</w:t>
      </w:r>
      <w:r w:rsidR="00D47E7B">
        <w:rPr>
          <w:sz w:val="24"/>
          <w:szCs w:val="24"/>
        </w:rPr>
        <w:t xml:space="preserve"> </w:t>
      </w:r>
      <w:r w:rsidR="0091267E">
        <w:rPr>
          <w:sz w:val="24"/>
          <w:szCs w:val="24"/>
        </w:rPr>
        <w:t xml:space="preserve">However, I am aware of bias in relation to dealing with incidents as an officer. I feel that I </w:t>
      </w:r>
      <w:r w:rsidR="00D47E7B">
        <w:rPr>
          <w:sz w:val="24"/>
          <w:szCs w:val="24"/>
        </w:rPr>
        <w:t>excel at</w:t>
      </w:r>
      <w:r w:rsidR="0091267E">
        <w:rPr>
          <w:sz w:val="24"/>
          <w:szCs w:val="24"/>
        </w:rPr>
        <w:t xml:space="preserve"> remain</w:t>
      </w:r>
      <w:r w:rsidR="00D47E7B">
        <w:rPr>
          <w:sz w:val="24"/>
          <w:szCs w:val="24"/>
        </w:rPr>
        <w:t xml:space="preserve">ing </w:t>
      </w:r>
      <w:r w:rsidR="0091267E">
        <w:rPr>
          <w:sz w:val="24"/>
          <w:szCs w:val="24"/>
        </w:rPr>
        <w:t xml:space="preserve">impartial when conducting how to proceed and deal with issues I face, </w:t>
      </w:r>
      <w:r w:rsidR="00D47E7B">
        <w:rPr>
          <w:sz w:val="24"/>
          <w:szCs w:val="24"/>
        </w:rPr>
        <w:t xml:space="preserve">and treating victims and suspects with equal respect. However, due to </w:t>
      </w:r>
      <w:r w:rsidR="00D47E7B">
        <w:rPr>
          <w:sz w:val="24"/>
          <w:szCs w:val="24"/>
        </w:rPr>
        <w:lastRenderedPageBreak/>
        <w:t>the incident the prior day, I felt that this could have impeded my biases in relation to the male and the incident itself, and thus how to deal with it moving forward.</w:t>
      </w:r>
      <w:r w:rsidR="00CC329F">
        <w:rPr>
          <w:sz w:val="24"/>
          <w:szCs w:val="24"/>
        </w:rPr>
        <w:t xml:space="preserve"> </w:t>
      </w:r>
    </w:p>
    <w:p w14:paraId="1CC75277" w14:textId="77777777" w:rsidR="008626C6" w:rsidRDefault="008626C6" w:rsidP="0091267E">
      <w:pPr>
        <w:jc w:val="both"/>
        <w:rPr>
          <w:sz w:val="24"/>
          <w:szCs w:val="24"/>
        </w:rPr>
      </w:pPr>
    </w:p>
    <w:p w14:paraId="076CC1A5" w14:textId="3A978469" w:rsidR="0091267E" w:rsidRDefault="00CC329F" w:rsidP="0091267E">
      <w:pPr>
        <w:jc w:val="both"/>
        <w:rPr>
          <w:sz w:val="24"/>
          <w:szCs w:val="24"/>
        </w:rPr>
      </w:pPr>
      <w:r>
        <w:rPr>
          <w:sz w:val="24"/>
          <w:szCs w:val="24"/>
        </w:rPr>
        <w:t>Another action from the subject that could have impeded by biases were negative comments he was making towards myself and my colleague, and a general argumentative nature. I explained to him he will be dealt with in custody, and through use of the NDM, I thought it would be best to not engage in conversation with the male any further. I feel that the Betari’s Box theory can be utilised in this interaction. This is because I felt that if I continued engaging in conversation with the male, his actions and demeanour would have been directly affected by what I was saying, and would have aggravated the situation further.</w:t>
      </w:r>
      <w:r w:rsidR="008626C6">
        <w:rPr>
          <w:sz w:val="24"/>
          <w:szCs w:val="24"/>
        </w:rPr>
        <w:t xml:space="preserve"> D</w:t>
      </w:r>
      <w:r>
        <w:rPr>
          <w:sz w:val="24"/>
          <w:szCs w:val="24"/>
        </w:rPr>
        <w:t xml:space="preserve">ue to </w:t>
      </w:r>
      <w:r w:rsidR="008626C6">
        <w:rPr>
          <w:sz w:val="24"/>
          <w:szCs w:val="24"/>
        </w:rPr>
        <w:t xml:space="preserve">the subject </w:t>
      </w:r>
      <w:r>
        <w:rPr>
          <w:sz w:val="24"/>
          <w:szCs w:val="24"/>
        </w:rPr>
        <w:t xml:space="preserve">being in the back of a police car, rather than being transported in </w:t>
      </w:r>
      <w:r w:rsidR="008626C6">
        <w:rPr>
          <w:sz w:val="24"/>
          <w:szCs w:val="24"/>
        </w:rPr>
        <w:t>a</w:t>
      </w:r>
      <w:r>
        <w:rPr>
          <w:sz w:val="24"/>
          <w:szCs w:val="24"/>
        </w:rPr>
        <w:t xml:space="preserve"> cage</w:t>
      </w:r>
      <w:r w:rsidR="008626C6">
        <w:rPr>
          <w:sz w:val="24"/>
          <w:szCs w:val="24"/>
        </w:rPr>
        <w:t xml:space="preserve"> of a van, I was careful not to make the situation more volatile by saying the wrong thing. I feel that his argumentative nature with officers could have affected my biases, but by limiting my contact with him negated this, as I did not want to build resentment for him as I would be dealing with him later on.</w:t>
      </w:r>
    </w:p>
    <w:p w14:paraId="0D314DCF" w14:textId="77777777" w:rsidR="008626C6" w:rsidRDefault="008626C6" w:rsidP="0091267E">
      <w:pPr>
        <w:jc w:val="both"/>
        <w:rPr>
          <w:sz w:val="24"/>
          <w:szCs w:val="24"/>
        </w:rPr>
      </w:pPr>
    </w:p>
    <w:p w14:paraId="71623827" w14:textId="0D39A619" w:rsidR="00E558D6" w:rsidRDefault="008626C6" w:rsidP="0091267E">
      <w:pPr>
        <w:jc w:val="both"/>
        <w:rPr>
          <w:sz w:val="24"/>
          <w:szCs w:val="24"/>
        </w:rPr>
      </w:pPr>
      <w:r>
        <w:rPr>
          <w:sz w:val="24"/>
          <w:szCs w:val="24"/>
        </w:rPr>
        <w:t xml:space="preserve">Once he was conveyed to custody, the male then had </w:t>
      </w:r>
      <w:r w:rsidR="00A70818">
        <w:rPr>
          <w:sz w:val="24"/>
          <w:szCs w:val="24"/>
        </w:rPr>
        <w:t>to be conveyed to the local A&amp;E suite</w:t>
      </w:r>
      <w:r w:rsidR="00780D7F">
        <w:rPr>
          <w:sz w:val="24"/>
          <w:szCs w:val="24"/>
        </w:rPr>
        <w:t xml:space="preserve"> due to him passing out in the cell. </w:t>
      </w:r>
      <w:r w:rsidR="00A70818">
        <w:rPr>
          <w:sz w:val="24"/>
          <w:szCs w:val="24"/>
        </w:rPr>
        <w:t>On</w:t>
      </w:r>
      <w:r>
        <w:rPr>
          <w:sz w:val="24"/>
          <w:szCs w:val="24"/>
        </w:rPr>
        <w:t xml:space="preserve"> the way to the</w:t>
      </w:r>
      <w:r w:rsidR="00A70818">
        <w:rPr>
          <w:sz w:val="24"/>
          <w:szCs w:val="24"/>
        </w:rPr>
        <w:t xml:space="preserve"> hospital</w:t>
      </w:r>
      <w:r>
        <w:rPr>
          <w:sz w:val="24"/>
          <w:szCs w:val="24"/>
        </w:rPr>
        <w:t>, I was under the belief that the male was having severe panic attacks, due to his distressed nature. This came out of the blue as it was a far cry from his argumentative nature in which he showed no signs of ill health just an hour or so prior. However, due to him being under our care, I had to make sure I was looking after him and getting him the help he needed. I felt like the prior incident could have affected my biases and possibly alluded to him faking the medical issues due to the distain of being in custody (which at first, I thought was the case), but I believe there was a</w:t>
      </w:r>
      <w:r w:rsidR="00780D7F">
        <w:rPr>
          <w:sz w:val="24"/>
          <w:szCs w:val="24"/>
        </w:rPr>
        <w:t xml:space="preserve"> genuine</w:t>
      </w:r>
      <w:r>
        <w:rPr>
          <w:sz w:val="24"/>
          <w:szCs w:val="24"/>
        </w:rPr>
        <w:t xml:space="preserve"> issue with the male having panic attacks.</w:t>
      </w:r>
      <w:r w:rsidR="00A70818">
        <w:rPr>
          <w:sz w:val="24"/>
          <w:szCs w:val="24"/>
        </w:rPr>
        <w:t xml:space="preserve"> Upon arrival at the hospital, we were told there was going to be a long wait for him to be seen. As a result, I ended up building a rapport with the male and he became friendly to us. I believe this is evidence that I did not let my biases cloud my judgement and dealings with the mal</w:t>
      </w:r>
      <w:r w:rsidR="00035EFC">
        <w:rPr>
          <w:sz w:val="24"/>
          <w:szCs w:val="24"/>
        </w:rPr>
        <w:t>e, and helped de-escalate any further issues he would have with us.</w:t>
      </w:r>
    </w:p>
    <w:p w14:paraId="1620D612" w14:textId="77777777" w:rsidR="00A70818" w:rsidRDefault="00A70818" w:rsidP="0091267E">
      <w:pPr>
        <w:jc w:val="both"/>
        <w:rPr>
          <w:sz w:val="24"/>
          <w:szCs w:val="24"/>
        </w:rPr>
      </w:pPr>
    </w:p>
    <w:p w14:paraId="0B96BF93" w14:textId="411BEAA3" w:rsidR="00E558D6" w:rsidRDefault="00E558D6" w:rsidP="0091267E">
      <w:pPr>
        <w:jc w:val="both"/>
        <w:rPr>
          <w:sz w:val="24"/>
          <w:szCs w:val="24"/>
        </w:rPr>
      </w:pPr>
      <w:r>
        <w:rPr>
          <w:sz w:val="24"/>
          <w:szCs w:val="24"/>
        </w:rPr>
        <w:t xml:space="preserve">To conclude, I believe that I used the National Decision Model effectively, mitigating any further risks posed by the subject pre and post arrest. I feel that </w:t>
      </w:r>
      <w:r w:rsidR="00A70818">
        <w:rPr>
          <w:sz w:val="24"/>
          <w:szCs w:val="24"/>
        </w:rPr>
        <w:t>I addressed the core policing values well in the incident, making sure the male could understand what was happening to him due to a slight language barrier and his background. I also felt that I did not let any personal biases affect the way I dealt with the incident, and thus dealt with it effectively and to the best of my ability.</w:t>
      </w:r>
    </w:p>
    <w:p w14:paraId="5B31CC44" w14:textId="77777777" w:rsidR="00E51A55" w:rsidRDefault="00E51A55" w:rsidP="0091267E">
      <w:pPr>
        <w:jc w:val="both"/>
        <w:rPr>
          <w:sz w:val="24"/>
          <w:szCs w:val="24"/>
        </w:rPr>
      </w:pPr>
    </w:p>
    <w:p w14:paraId="3A1F883F" w14:textId="5C90C9AD" w:rsidR="00510BDC" w:rsidRPr="00270EEB" w:rsidRDefault="00E51A55" w:rsidP="00025650">
      <w:pPr>
        <w:jc w:val="both"/>
        <w:rPr>
          <w:sz w:val="24"/>
          <w:szCs w:val="24"/>
        </w:rPr>
      </w:pPr>
      <w:r>
        <w:rPr>
          <w:sz w:val="24"/>
          <w:szCs w:val="24"/>
        </w:rPr>
        <w:t>(150</w:t>
      </w:r>
      <w:r w:rsidR="00A9021E">
        <w:rPr>
          <w:sz w:val="24"/>
          <w:szCs w:val="24"/>
        </w:rPr>
        <w:t>9</w:t>
      </w:r>
      <w:r>
        <w:rPr>
          <w:sz w:val="24"/>
          <w:szCs w:val="24"/>
        </w:rPr>
        <w:t xml:space="preserve"> words)</w:t>
      </w:r>
    </w:p>
    <w:p w14:paraId="0FEEFB0E" w14:textId="2ABA7BA8"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1A259D">
          <w:footerReference w:type="default" r:id="rId14"/>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3EF6DC7" w14:textId="0B2C0EAE" w:rsidR="000938E1" w:rsidRDefault="000938E1" w:rsidP="00FF7EBB">
            <w:pPr>
              <w:jc w:val="both"/>
              <w:rPr>
                <w:sz w:val="24"/>
                <w:szCs w:val="24"/>
              </w:rPr>
            </w:pPr>
          </w:p>
          <w:p w14:paraId="787F92BE" w14:textId="4397D82A" w:rsidR="000938E1" w:rsidRDefault="0052147E" w:rsidP="00FF7EBB">
            <w:pPr>
              <w:jc w:val="both"/>
              <w:rPr>
                <w:sz w:val="24"/>
                <w:szCs w:val="24"/>
              </w:rPr>
            </w:pPr>
            <w:r>
              <w:rPr>
                <w:sz w:val="24"/>
                <w:szCs w:val="24"/>
              </w:rPr>
              <w:t xml:space="preserve">I would like to develop and build </w:t>
            </w:r>
            <w:r w:rsidR="000938E1">
              <w:rPr>
                <w:sz w:val="24"/>
                <w:szCs w:val="24"/>
              </w:rPr>
              <w:t>on my conflict management skills</w:t>
            </w:r>
            <w:r>
              <w:rPr>
                <w:sz w:val="24"/>
                <w:szCs w:val="24"/>
              </w:rPr>
              <w:t xml:space="preserve">, and </w:t>
            </w:r>
            <w:r w:rsidR="000938E1">
              <w:rPr>
                <w:sz w:val="24"/>
                <w:szCs w:val="24"/>
              </w:rPr>
              <w:t>dealing with conflict within the role</w:t>
            </w:r>
            <w:r>
              <w:rPr>
                <w:sz w:val="24"/>
                <w:szCs w:val="24"/>
              </w:rPr>
              <w:t>. I would also like to work on my skills of proactively de-escalating/defusing situations, to avoid further conflict when it is not needed.</w:t>
            </w:r>
          </w:p>
          <w:p w14:paraId="0ED85F85" w14:textId="58FD04DC" w:rsidR="0052147E" w:rsidRPr="0052147E" w:rsidRDefault="0052147E" w:rsidP="00FF7EBB">
            <w:pPr>
              <w:jc w:val="both"/>
              <w:rPr>
                <w:sz w:val="24"/>
                <w:szCs w:val="24"/>
                <w:u w:val="single"/>
              </w:rPr>
            </w:pPr>
          </w:p>
        </w:tc>
        <w:tc>
          <w:tcPr>
            <w:tcW w:w="2249" w:type="dxa"/>
            <w:shd w:val="clear" w:color="auto" w:fill="auto"/>
          </w:tcPr>
          <w:p w14:paraId="1D0AC357" w14:textId="77777777" w:rsidR="00220D06" w:rsidRDefault="00220D06" w:rsidP="00FF7EBB">
            <w:pPr>
              <w:jc w:val="both"/>
              <w:rPr>
                <w:sz w:val="24"/>
                <w:szCs w:val="24"/>
              </w:rPr>
            </w:pPr>
          </w:p>
          <w:p w14:paraId="044F11DD" w14:textId="77777777" w:rsidR="0052147E" w:rsidRDefault="000938E1" w:rsidP="00FF7EBB">
            <w:pPr>
              <w:jc w:val="both"/>
              <w:rPr>
                <w:sz w:val="24"/>
                <w:szCs w:val="24"/>
              </w:rPr>
            </w:pPr>
            <w:r>
              <w:rPr>
                <w:sz w:val="24"/>
                <w:szCs w:val="24"/>
              </w:rPr>
              <w:t xml:space="preserve">One of the most common areas officers see conflict in is within stop searches. As a result, I will proactively participate in stop searches when able, and lead them. </w:t>
            </w:r>
          </w:p>
          <w:p w14:paraId="376DDC69" w14:textId="77777777" w:rsidR="0052147E" w:rsidRDefault="0052147E" w:rsidP="00FF7EBB">
            <w:pPr>
              <w:jc w:val="both"/>
              <w:rPr>
                <w:sz w:val="24"/>
                <w:szCs w:val="24"/>
              </w:rPr>
            </w:pPr>
          </w:p>
          <w:p w14:paraId="0F8A2632" w14:textId="77777777" w:rsidR="0052147E" w:rsidRDefault="000938E1" w:rsidP="00FF7EBB">
            <w:pPr>
              <w:jc w:val="both"/>
              <w:rPr>
                <w:sz w:val="24"/>
                <w:szCs w:val="24"/>
              </w:rPr>
            </w:pPr>
            <w:r>
              <w:rPr>
                <w:sz w:val="24"/>
                <w:szCs w:val="24"/>
              </w:rPr>
              <w:t>This will give me the confidence I need to deal with conf</w:t>
            </w:r>
            <w:r w:rsidR="00FF5F4D">
              <w:rPr>
                <w:sz w:val="24"/>
                <w:szCs w:val="24"/>
              </w:rPr>
              <w:t>lict, as I will be exposed to it more frequently</w:t>
            </w:r>
            <w:r w:rsidR="0052147E">
              <w:rPr>
                <w:sz w:val="24"/>
                <w:szCs w:val="24"/>
              </w:rPr>
              <w:t>, due to being exposed to those situations on a more regular basis than usual.</w:t>
            </w:r>
          </w:p>
          <w:p w14:paraId="33BC00C6" w14:textId="77777777" w:rsidR="0052147E" w:rsidRDefault="0052147E" w:rsidP="00FF7EBB">
            <w:pPr>
              <w:jc w:val="both"/>
              <w:rPr>
                <w:sz w:val="24"/>
                <w:szCs w:val="24"/>
              </w:rPr>
            </w:pPr>
          </w:p>
          <w:p w14:paraId="1DD535CE" w14:textId="417CE1D2" w:rsidR="000938E1" w:rsidRPr="00270EEB" w:rsidRDefault="0052147E" w:rsidP="00FF7EBB">
            <w:pPr>
              <w:jc w:val="both"/>
              <w:rPr>
                <w:sz w:val="24"/>
                <w:szCs w:val="24"/>
              </w:rPr>
            </w:pPr>
            <w:r>
              <w:rPr>
                <w:sz w:val="24"/>
                <w:szCs w:val="24"/>
              </w:rPr>
              <w:t>This will also in turn lead me to b</w:t>
            </w:r>
            <w:r w:rsidR="00FF5F4D">
              <w:rPr>
                <w:sz w:val="24"/>
                <w:szCs w:val="24"/>
              </w:rPr>
              <w:t xml:space="preserve">uild up a resilience to </w:t>
            </w:r>
            <w:r>
              <w:rPr>
                <w:sz w:val="24"/>
                <w:szCs w:val="24"/>
              </w:rPr>
              <w:t>them</w:t>
            </w:r>
            <w:r w:rsidR="00FF5F4D">
              <w:rPr>
                <w:sz w:val="24"/>
                <w:szCs w:val="24"/>
              </w:rPr>
              <w:t>, and gain more</w:t>
            </w:r>
            <w:r>
              <w:rPr>
                <w:sz w:val="24"/>
                <w:szCs w:val="24"/>
              </w:rPr>
              <w:t xml:space="preserve"> experience </w:t>
            </w:r>
            <w:r w:rsidR="00FF5F4D">
              <w:rPr>
                <w:sz w:val="24"/>
                <w:szCs w:val="24"/>
              </w:rPr>
              <w:t>with persons showing resistance towards officers.</w:t>
            </w:r>
            <w:r>
              <w:rPr>
                <w:sz w:val="24"/>
                <w:szCs w:val="24"/>
              </w:rPr>
              <w:t xml:space="preserve"> It will also build on my skills of defusing and de-escalating situations within a </w:t>
            </w:r>
            <w:r>
              <w:rPr>
                <w:sz w:val="24"/>
                <w:szCs w:val="24"/>
              </w:rPr>
              <w:lastRenderedPageBreak/>
              <w:t>high-pressure environment, as I will be exposed to them more frequently, and will gain more experience in how to defuse them.</w:t>
            </w:r>
          </w:p>
        </w:tc>
        <w:tc>
          <w:tcPr>
            <w:tcW w:w="2230" w:type="dxa"/>
            <w:shd w:val="clear" w:color="auto" w:fill="auto"/>
          </w:tcPr>
          <w:p w14:paraId="612720EA" w14:textId="77777777" w:rsidR="00220D06" w:rsidRPr="00FF5F4D" w:rsidRDefault="00220D06" w:rsidP="00FF5F4D">
            <w:pPr>
              <w:pStyle w:val="ListParagraph"/>
              <w:jc w:val="both"/>
              <w:rPr>
                <w:sz w:val="24"/>
                <w:szCs w:val="24"/>
              </w:rPr>
            </w:pPr>
          </w:p>
          <w:p w14:paraId="69E40E6F" w14:textId="77777777" w:rsidR="00FF5F4D" w:rsidRDefault="00FF5F4D" w:rsidP="00FF5F4D">
            <w:pPr>
              <w:jc w:val="both"/>
              <w:rPr>
                <w:sz w:val="24"/>
                <w:szCs w:val="24"/>
              </w:rPr>
            </w:pPr>
            <w:r w:rsidRPr="00FF5F4D">
              <w:rPr>
                <w:sz w:val="24"/>
                <w:szCs w:val="24"/>
              </w:rPr>
              <w:t>My team, my</w:t>
            </w:r>
            <w:r>
              <w:rPr>
                <w:sz w:val="24"/>
                <w:szCs w:val="24"/>
              </w:rPr>
              <w:t xml:space="preserve"> tutor constable, and my sergeant.</w:t>
            </w:r>
          </w:p>
          <w:p w14:paraId="31BC90A4" w14:textId="77777777" w:rsidR="00FF5F4D" w:rsidRDefault="00FF5F4D" w:rsidP="00FF5F4D">
            <w:pPr>
              <w:jc w:val="both"/>
              <w:rPr>
                <w:sz w:val="24"/>
                <w:szCs w:val="24"/>
              </w:rPr>
            </w:pPr>
          </w:p>
          <w:p w14:paraId="177DD410" w14:textId="4BC3CDD7" w:rsidR="00FF5F4D" w:rsidRPr="0052147E" w:rsidRDefault="00FF5F4D" w:rsidP="00FF5F4D">
            <w:pPr>
              <w:jc w:val="both"/>
              <w:rPr>
                <w:color w:val="auto"/>
                <w:sz w:val="24"/>
                <w:szCs w:val="24"/>
              </w:rPr>
            </w:pPr>
            <w:r>
              <w:rPr>
                <w:sz w:val="24"/>
                <w:szCs w:val="24"/>
              </w:rPr>
              <w:t xml:space="preserve">They can help me </w:t>
            </w:r>
            <w:r w:rsidRPr="00FF5F4D">
              <w:rPr>
                <w:sz w:val="24"/>
                <w:szCs w:val="24"/>
              </w:rPr>
              <w:t>by helping me take the lead at stop searches and being proactive in identifying when grounds exist for one</w:t>
            </w:r>
            <w:r>
              <w:rPr>
                <w:sz w:val="24"/>
                <w:szCs w:val="24"/>
              </w:rPr>
              <w:t>.</w:t>
            </w:r>
          </w:p>
        </w:tc>
        <w:tc>
          <w:tcPr>
            <w:tcW w:w="2230" w:type="dxa"/>
            <w:shd w:val="clear" w:color="auto" w:fill="auto"/>
          </w:tcPr>
          <w:p w14:paraId="36E7BE93" w14:textId="77777777" w:rsidR="62FE5CAF" w:rsidRDefault="62FE5CAF" w:rsidP="62FE5CAF">
            <w:pPr>
              <w:jc w:val="both"/>
              <w:rPr>
                <w:sz w:val="24"/>
                <w:szCs w:val="24"/>
              </w:rPr>
            </w:pPr>
          </w:p>
          <w:p w14:paraId="1F90E38B" w14:textId="09464620" w:rsidR="00FF5F4D" w:rsidRDefault="00FF5F4D" w:rsidP="62FE5CAF">
            <w:pPr>
              <w:jc w:val="both"/>
              <w:rPr>
                <w:sz w:val="24"/>
                <w:szCs w:val="24"/>
              </w:rPr>
            </w:pPr>
            <w:r>
              <w:rPr>
                <w:sz w:val="24"/>
                <w:szCs w:val="24"/>
              </w:rPr>
              <w:t>As soon as the next opportunity arises</w:t>
            </w:r>
            <w:r w:rsidR="00160E30">
              <w:rPr>
                <w:sz w:val="24"/>
                <w:szCs w:val="24"/>
              </w:rPr>
              <w:t>,</w:t>
            </w:r>
            <w:r w:rsidR="006653EC">
              <w:rPr>
                <w:sz w:val="24"/>
                <w:szCs w:val="24"/>
              </w:rPr>
              <w:t xml:space="preserve"> I will put myself forward to lead the stop search and at any further chance I get. However,</w:t>
            </w:r>
            <w:r w:rsidR="00025399">
              <w:rPr>
                <w:sz w:val="24"/>
                <w:szCs w:val="24"/>
              </w:rPr>
              <w:t xml:space="preserve"> I</w:t>
            </w:r>
            <w:r>
              <w:rPr>
                <w:sz w:val="24"/>
                <w:szCs w:val="24"/>
              </w:rPr>
              <w:t xml:space="preserve"> will focus on this during</w:t>
            </w:r>
            <w:r w:rsidR="0024067A">
              <w:rPr>
                <w:sz w:val="24"/>
                <w:szCs w:val="24"/>
              </w:rPr>
              <w:t xml:space="preserve"> </w:t>
            </w:r>
            <w:r>
              <w:rPr>
                <w:sz w:val="24"/>
                <w:szCs w:val="24"/>
              </w:rPr>
              <w:t xml:space="preserve">my </w:t>
            </w:r>
            <w:r w:rsidR="0024067A">
              <w:rPr>
                <w:sz w:val="24"/>
                <w:szCs w:val="24"/>
              </w:rPr>
              <w:t xml:space="preserve">2 and a half years of </w:t>
            </w:r>
            <w:r>
              <w:rPr>
                <w:sz w:val="24"/>
                <w:szCs w:val="24"/>
              </w:rPr>
              <w:t>probation</w:t>
            </w:r>
            <w:r w:rsidR="00025399">
              <w:rPr>
                <w:sz w:val="24"/>
                <w:szCs w:val="24"/>
              </w:rPr>
              <w:t xml:space="preserve"> as a priority.</w:t>
            </w:r>
          </w:p>
        </w:tc>
      </w:tr>
      <w:tr w:rsidR="00220D06" w:rsidRPr="00270EEB" w14:paraId="4DD6097A" w14:textId="77777777" w:rsidTr="6E3AA50A">
        <w:tc>
          <w:tcPr>
            <w:tcW w:w="2318" w:type="dxa"/>
            <w:shd w:val="clear" w:color="auto" w:fill="auto"/>
          </w:tcPr>
          <w:p w14:paraId="3411A998" w14:textId="77777777" w:rsidR="00220D06" w:rsidRDefault="00220D06" w:rsidP="00FF7EBB">
            <w:pPr>
              <w:jc w:val="both"/>
              <w:rPr>
                <w:b/>
                <w:bCs/>
                <w:color w:val="FF0000"/>
                <w:sz w:val="24"/>
                <w:szCs w:val="24"/>
              </w:rPr>
            </w:pPr>
          </w:p>
          <w:p w14:paraId="086390FD" w14:textId="5AE1E9D1" w:rsidR="004D7621" w:rsidRDefault="0024067A" w:rsidP="00FF7EBB">
            <w:pPr>
              <w:jc w:val="both"/>
              <w:rPr>
                <w:color w:val="auto"/>
                <w:sz w:val="24"/>
                <w:szCs w:val="24"/>
              </w:rPr>
            </w:pPr>
            <w:r>
              <w:rPr>
                <w:color w:val="auto"/>
                <w:sz w:val="24"/>
                <w:szCs w:val="24"/>
              </w:rPr>
              <w:t>I would like to expand upon my knowledge of legislation</w:t>
            </w:r>
            <w:r w:rsidR="004D7621">
              <w:rPr>
                <w:color w:val="auto"/>
                <w:sz w:val="24"/>
                <w:szCs w:val="24"/>
              </w:rPr>
              <w:t>, most notably PACE. I feel like this will be a good area to focus on as knowledge is power within policing, and having an expansive knowledge of the tools within the law available to me as a constable will provide me with a greater confidence and foundation to conduct the job to the best of my ability.</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DE1F78A" w14:textId="77777777" w:rsidR="00220D06" w:rsidRDefault="00220D06" w:rsidP="00FF7EBB">
            <w:pPr>
              <w:jc w:val="both"/>
              <w:rPr>
                <w:sz w:val="24"/>
                <w:szCs w:val="24"/>
              </w:rPr>
            </w:pPr>
          </w:p>
          <w:p w14:paraId="5CCDDC96" w14:textId="77777777" w:rsidR="004D7621" w:rsidRDefault="004D7621" w:rsidP="00FF7EBB">
            <w:pPr>
              <w:jc w:val="both"/>
              <w:rPr>
                <w:sz w:val="24"/>
                <w:szCs w:val="24"/>
              </w:rPr>
            </w:pPr>
            <w:r>
              <w:rPr>
                <w:sz w:val="24"/>
                <w:szCs w:val="24"/>
              </w:rPr>
              <w:t>I will achieve this by reading over legislation and case law, and getting my peers to test me on certain topics to clarify that I am retaining information.</w:t>
            </w:r>
          </w:p>
          <w:p w14:paraId="6205DBAF" w14:textId="77777777" w:rsidR="004D7621" w:rsidRDefault="004D7621" w:rsidP="00FF7EBB">
            <w:pPr>
              <w:jc w:val="both"/>
              <w:rPr>
                <w:sz w:val="24"/>
                <w:szCs w:val="24"/>
              </w:rPr>
            </w:pPr>
          </w:p>
          <w:p w14:paraId="100DED1E" w14:textId="77777777" w:rsidR="004D7621" w:rsidRDefault="004D7621" w:rsidP="00FF7EBB">
            <w:pPr>
              <w:jc w:val="both"/>
              <w:rPr>
                <w:sz w:val="24"/>
                <w:szCs w:val="24"/>
              </w:rPr>
            </w:pPr>
            <w:r>
              <w:rPr>
                <w:sz w:val="24"/>
                <w:szCs w:val="24"/>
              </w:rPr>
              <w:t>I will also test this knowledge on a practical level, by participating in activities where knowledge of laws is key to the investigation, such as warrants and searches and where constables have powers to search or do not.</w:t>
            </w:r>
          </w:p>
          <w:p w14:paraId="3404AFAB" w14:textId="77777777" w:rsidR="004D7621" w:rsidRDefault="004D7621" w:rsidP="00FF7EBB">
            <w:pPr>
              <w:jc w:val="both"/>
              <w:rPr>
                <w:sz w:val="24"/>
                <w:szCs w:val="24"/>
              </w:rPr>
            </w:pPr>
          </w:p>
          <w:p w14:paraId="4A5263DB" w14:textId="34741A48" w:rsidR="004D7621" w:rsidRPr="00270EEB" w:rsidRDefault="004D7621" w:rsidP="00FF7EBB">
            <w:pPr>
              <w:jc w:val="both"/>
              <w:rPr>
                <w:sz w:val="24"/>
                <w:szCs w:val="24"/>
              </w:rPr>
            </w:pPr>
            <w:r>
              <w:rPr>
                <w:sz w:val="24"/>
                <w:szCs w:val="24"/>
              </w:rPr>
              <w:t>I also feel that the longer I am within the role of a police constable, I will retain knowledge and gain further knowledge of case law within the conduct of my duties. So more knowledge and confidence will come over the passage of time within my role as a police constable.</w:t>
            </w:r>
          </w:p>
        </w:tc>
        <w:tc>
          <w:tcPr>
            <w:tcW w:w="2230" w:type="dxa"/>
            <w:shd w:val="clear" w:color="auto" w:fill="auto"/>
          </w:tcPr>
          <w:p w14:paraId="034F8E2A" w14:textId="77777777" w:rsidR="00220D06" w:rsidRDefault="00220D06" w:rsidP="00FF7EBB">
            <w:pPr>
              <w:jc w:val="both"/>
              <w:rPr>
                <w:sz w:val="24"/>
                <w:szCs w:val="24"/>
              </w:rPr>
            </w:pPr>
          </w:p>
          <w:p w14:paraId="24569C76" w14:textId="77777777" w:rsidR="008208AE" w:rsidRDefault="005C342A" w:rsidP="008208AE">
            <w:pPr>
              <w:rPr>
                <w:sz w:val="24"/>
                <w:szCs w:val="24"/>
              </w:rPr>
            </w:pPr>
            <w:r>
              <w:rPr>
                <w:sz w:val="24"/>
                <w:szCs w:val="24"/>
              </w:rPr>
              <w:t>My team, my tutor constable and my sergeant. I can also use family and friends to test my knowledge and ask me questions relating to the law.</w:t>
            </w:r>
          </w:p>
          <w:p w14:paraId="55DBEC21" w14:textId="77777777" w:rsidR="005C342A" w:rsidRDefault="005C342A" w:rsidP="008208AE">
            <w:pPr>
              <w:rPr>
                <w:sz w:val="24"/>
                <w:szCs w:val="24"/>
              </w:rPr>
            </w:pPr>
          </w:p>
          <w:p w14:paraId="55CDA8EA" w14:textId="6F0ACCC0" w:rsidR="005C342A" w:rsidRPr="008208AE" w:rsidRDefault="005C342A" w:rsidP="008208AE">
            <w:pPr>
              <w:rPr>
                <w:sz w:val="24"/>
                <w:szCs w:val="24"/>
              </w:rPr>
            </w:pPr>
            <w:r>
              <w:rPr>
                <w:sz w:val="24"/>
                <w:szCs w:val="24"/>
              </w:rPr>
              <w:t>I can also utilise technology such as PNLD to further expand my knowledge.</w:t>
            </w:r>
          </w:p>
        </w:tc>
        <w:tc>
          <w:tcPr>
            <w:tcW w:w="2230" w:type="dxa"/>
            <w:shd w:val="clear" w:color="auto" w:fill="auto"/>
          </w:tcPr>
          <w:p w14:paraId="07D4C96D" w14:textId="77777777" w:rsidR="62FE5CAF" w:rsidRDefault="62FE5CAF" w:rsidP="62FE5CAF">
            <w:pPr>
              <w:jc w:val="both"/>
              <w:rPr>
                <w:sz w:val="24"/>
                <w:szCs w:val="24"/>
              </w:rPr>
            </w:pPr>
          </w:p>
          <w:p w14:paraId="25AAFC86" w14:textId="23AC0B2D" w:rsidR="005C342A" w:rsidRDefault="005C342A" w:rsidP="62FE5CAF">
            <w:pPr>
              <w:jc w:val="both"/>
              <w:rPr>
                <w:sz w:val="24"/>
                <w:szCs w:val="24"/>
              </w:rPr>
            </w:pPr>
            <w:r>
              <w:rPr>
                <w:sz w:val="24"/>
                <w:szCs w:val="24"/>
              </w:rPr>
              <w:t>I hope to build on this before I am signed off as an independent patrol officer. However, this is something I will look at continuing to be proactive in for the foreseeable future. This will include after I am signed off as an independent patrol officer and beyond, up until I have passed my probation in two and a half years. Then I will be able to reflect and see if the steps I have taken to effectively retain the knowledge has worked.</w:t>
            </w:r>
          </w:p>
        </w:tc>
      </w:tr>
      <w:tr w:rsidR="00220D06" w:rsidRPr="00270EEB" w14:paraId="32973BBE" w14:textId="77777777" w:rsidTr="6E3AA50A">
        <w:tc>
          <w:tcPr>
            <w:tcW w:w="2318" w:type="dxa"/>
            <w:shd w:val="clear" w:color="auto" w:fill="auto"/>
          </w:tcPr>
          <w:p w14:paraId="27365973" w14:textId="77777777" w:rsidR="00220D06" w:rsidRDefault="00220D06" w:rsidP="00FF7EBB">
            <w:pPr>
              <w:jc w:val="both"/>
              <w:rPr>
                <w:b/>
                <w:bCs/>
                <w:color w:val="FF0000"/>
                <w:sz w:val="24"/>
                <w:szCs w:val="24"/>
              </w:rPr>
            </w:pPr>
          </w:p>
          <w:p w14:paraId="0FCB999A" w14:textId="6C045C0B" w:rsidR="005C342A" w:rsidRPr="005C342A" w:rsidRDefault="005C342A" w:rsidP="00FF7EBB">
            <w:pPr>
              <w:jc w:val="both"/>
              <w:rPr>
                <w:color w:val="auto"/>
                <w:sz w:val="24"/>
                <w:szCs w:val="24"/>
              </w:rPr>
            </w:pPr>
            <w:r>
              <w:rPr>
                <w:color w:val="auto"/>
                <w:sz w:val="24"/>
                <w:szCs w:val="24"/>
              </w:rPr>
              <w:t>I would like to build on my interviewing skills and expand my knowledge of the peace model. Interviewing suspects is a key role within policing and can open up opportunities further along in a policing career. For this reason, I believe it is vital to have a good grasp on how to interview effectively, and have the knowledge and confidence that comes with it to back the actions I take within an interviewing environment.</w:t>
            </w:r>
          </w:p>
          <w:p w14:paraId="3212F272" w14:textId="77777777" w:rsidR="00220D06" w:rsidRPr="0024067A" w:rsidRDefault="00220D06" w:rsidP="00FF7EBB">
            <w:pPr>
              <w:jc w:val="both"/>
              <w:rPr>
                <w:b/>
                <w:bCs/>
                <w:color w:val="FF0000"/>
                <w:sz w:val="24"/>
                <w:szCs w:val="24"/>
              </w:rPr>
            </w:pPr>
          </w:p>
          <w:p w14:paraId="1BEBD163" w14:textId="77777777" w:rsidR="00220D06" w:rsidRPr="0024067A" w:rsidRDefault="00220D06" w:rsidP="00FF7EBB">
            <w:pPr>
              <w:jc w:val="both"/>
              <w:rPr>
                <w:b/>
                <w:bCs/>
                <w:color w:val="FF0000"/>
                <w:sz w:val="24"/>
                <w:szCs w:val="24"/>
              </w:rPr>
            </w:pPr>
          </w:p>
          <w:p w14:paraId="40CC91DD" w14:textId="77777777" w:rsidR="00220D06" w:rsidRPr="0024067A" w:rsidRDefault="00220D06" w:rsidP="00FF7EBB">
            <w:pPr>
              <w:jc w:val="both"/>
              <w:rPr>
                <w:b/>
                <w:bCs/>
                <w:color w:val="FF0000"/>
                <w:sz w:val="24"/>
                <w:szCs w:val="24"/>
              </w:rPr>
            </w:pPr>
          </w:p>
          <w:p w14:paraId="0304AF65" w14:textId="77777777" w:rsidR="00220D06" w:rsidRPr="0024067A" w:rsidRDefault="00220D06" w:rsidP="00FF7EBB">
            <w:pPr>
              <w:jc w:val="both"/>
              <w:rPr>
                <w:b/>
                <w:bCs/>
                <w:color w:val="FF0000"/>
                <w:sz w:val="24"/>
                <w:szCs w:val="24"/>
              </w:rPr>
            </w:pPr>
          </w:p>
          <w:p w14:paraId="65C95C94" w14:textId="77777777" w:rsidR="00220D06" w:rsidRPr="0024067A" w:rsidRDefault="00220D06" w:rsidP="00FF7EBB">
            <w:pPr>
              <w:jc w:val="both"/>
              <w:rPr>
                <w:b/>
                <w:bCs/>
                <w:color w:val="FF0000"/>
                <w:sz w:val="24"/>
                <w:szCs w:val="24"/>
              </w:rPr>
            </w:pPr>
          </w:p>
          <w:p w14:paraId="78F17E05" w14:textId="77777777" w:rsidR="00220D06" w:rsidRPr="0024067A" w:rsidRDefault="00220D06" w:rsidP="00FF7EBB">
            <w:pPr>
              <w:jc w:val="both"/>
              <w:rPr>
                <w:b/>
                <w:bCs/>
                <w:color w:val="FF0000"/>
                <w:sz w:val="24"/>
                <w:szCs w:val="24"/>
              </w:rPr>
            </w:pPr>
          </w:p>
          <w:p w14:paraId="637C7801" w14:textId="77777777" w:rsidR="00220D06" w:rsidRPr="0024067A" w:rsidRDefault="00220D06" w:rsidP="00FF7EBB">
            <w:pPr>
              <w:jc w:val="both"/>
              <w:rPr>
                <w:b/>
                <w:bCs/>
                <w:color w:val="FF0000"/>
                <w:sz w:val="24"/>
                <w:szCs w:val="24"/>
              </w:rPr>
            </w:pPr>
          </w:p>
          <w:p w14:paraId="3914B7AC" w14:textId="77777777" w:rsidR="00220D06" w:rsidRPr="0024067A" w:rsidRDefault="00220D06" w:rsidP="00FF7EBB">
            <w:pPr>
              <w:jc w:val="both"/>
              <w:rPr>
                <w:b/>
                <w:bCs/>
                <w:color w:val="FF0000"/>
                <w:sz w:val="24"/>
                <w:szCs w:val="24"/>
              </w:rPr>
            </w:pPr>
          </w:p>
          <w:p w14:paraId="6AD71E3E" w14:textId="77777777" w:rsidR="00220D06" w:rsidRPr="0024067A" w:rsidRDefault="00220D06" w:rsidP="00FF7EBB">
            <w:pPr>
              <w:jc w:val="both"/>
              <w:rPr>
                <w:b/>
                <w:bCs/>
                <w:color w:val="FF0000"/>
                <w:sz w:val="24"/>
                <w:szCs w:val="24"/>
              </w:rPr>
            </w:pPr>
          </w:p>
          <w:p w14:paraId="59B02BC7" w14:textId="77777777" w:rsidR="00220D06" w:rsidRPr="0024067A" w:rsidRDefault="00220D06" w:rsidP="00FF7EBB">
            <w:pPr>
              <w:jc w:val="both"/>
              <w:rPr>
                <w:b/>
                <w:bCs/>
                <w:color w:val="FF0000"/>
                <w:sz w:val="24"/>
                <w:szCs w:val="24"/>
              </w:rPr>
            </w:pPr>
          </w:p>
        </w:tc>
        <w:tc>
          <w:tcPr>
            <w:tcW w:w="2249" w:type="dxa"/>
            <w:shd w:val="clear" w:color="auto" w:fill="auto"/>
          </w:tcPr>
          <w:p w14:paraId="429D5750" w14:textId="77777777" w:rsidR="005C342A" w:rsidRDefault="005C342A" w:rsidP="00FF7EBB">
            <w:pPr>
              <w:jc w:val="both"/>
              <w:rPr>
                <w:b/>
                <w:bCs/>
                <w:color w:val="FF0000"/>
                <w:sz w:val="24"/>
                <w:szCs w:val="24"/>
              </w:rPr>
            </w:pPr>
          </w:p>
          <w:p w14:paraId="342B5016" w14:textId="1B7F6F18" w:rsidR="00F6548E" w:rsidRDefault="00F6548E" w:rsidP="00FF7EBB">
            <w:pPr>
              <w:jc w:val="both"/>
              <w:rPr>
                <w:color w:val="auto"/>
                <w:sz w:val="24"/>
                <w:szCs w:val="24"/>
              </w:rPr>
            </w:pPr>
            <w:r>
              <w:rPr>
                <w:color w:val="auto"/>
                <w:sz w:val="24"/>
                <w:szCs w:val="24"/>
              </w:rPr>
              <w:t>Similarly</w:t>
            </w:r>
            <w:r w:rsidR="00216986">
              <w:rPr>
                <w:color w:val="auto"/>
                <w:sz w:val="24"/>
                <w:szCs w:val="24"/>
              </w:rPr>
              <w:t>,</w:t>
            </w:r>
            <w:r>
              <w:rPr>
                <w:color w:val="auto"/>
                <w:sz w:val="24"/>
                <w:szCs w:val="24"/>
              </w:rPr>
              <w:t xml:space="preserve"> </w:t>
            </w:r>
            <w:r w:rsidR="005C342A">
              <w:rPr>
                <w:color w:val="auto"/>
                <w:sz w:val="24"/>
                <w:szCs w:val="24"/>
              </w:rPr>
              <w:t>to dealing with conflict, I believe that</w:t>
            </w:r>
            <w:r>
              <w:rPr>
                <w:color w:val="auto"/>
                <w:sz w:val="24"/>
                <w:szCs w:val="24"/>
              </w:rPr>
              <w:t xml:space="preserve"> conducting interviews and taking the lead within them will give me further confidence in an interviewing setting. </w:t>
            </w:r>
          </w:p>
          <w:p w14:paraId="726C82A6" w14:textId="77777777" w:rsidR="00F6548E" w:rsidRDefault="00F6548E" w:rsidP="00FF7EBB">
            <w:pPr>
              <w:jc w:val="both"/>
              <w:rPr>
                <w:color w:val="auto"/>
                <w:sz w:val="24"/>
                <w:szCs w:val="24"/>
              </w:rPr>
            </w:pPr>
          </w:p>
          <w:p w14:paraId="237FFEF2" w14:textId="77777777" w:rsidR="00F6548E" w:rsidRDefault="00F6548E" w:rsidP="00FF7EBB">
            <w:pPr>
              <w:jc w:val="both"/>
              <w:rPr>
                <w:color w:val="auto"/>
                <w:sz w:val="24"/>
                <w:szCs w:val="24"/>
              </w:rPr>
            </w:pPr>
            <w:r>
              <w:rPr>
                <w:color w:val="auto"/>
                <w:sz w:val="24"/>
                <w:szCs w:val="24"/>
              </w:rPr>
              <w:t xml:space="preserve">Focusing on implementing key elements of the PEACE model within interviews, such as building my skills on engaging and explaining, and challenging suspects within an interview environment. </w:t>
            </w:r>
          </w:p>
          <w:p w14:paraId="21FE26B5" w14:textId="77777777" w:rsidR="00F6548E" w:rsidRDefault="00F6548E" w:rsidP="00FF7EBB">
            <w:pPr>
              <w:jc w:val="both"/>
              <w:rPr>
                <w:color w:val="auto"/>
                <w:sz w:val="24"/>
                <w:szCs w:val="24"/>
              </w:rPr>
            </w:pPr>
          </w:p>
          <w:p w14:paraId="720F88B9" w14:textId="77777777" w:rsidR="00220D06" w:rsidRDefault="00F6548E" w:rsidP="00FF7EBB">
            <w:pPr>
              <w:jc w:val="both"/>
              <w:rPr>
                <w:color w:val="auto"/>
                <w:sz w:val="24"/>
                <w:szCs w:val="24"/>
              </w:rPr>
            </w:pPr>
            <w:r>
              <w:rPr>
                <w:color w:val="auto"/>
                <w:sz w:val="24"/>
                <w:szCs w:val="24"/>
              </w:rPr>
              <w:t>Knowing and repeating the basics will lead me to enhance my skills further. This will lead me to grow more confident within an interviewing environment, and I will feel more comfortable as a result and achieve a better outcome within the interview.</w:t>
            </w:r>
          </w:p>
          <w:p w14:paraId="568C69DA" w14:textId="73FB3DCA" w:rsidR="00B10907" w:rsidRPr="00B10907" w:rsidRDefault="00B10907" w:rsidP="00FF7EBB">
            <w:pPr>
              <w:jc w:val="both"/>
              <w:rPr>
                <w:color w:val="auto"/>
                <w:sz w:val="24"/>
                <w:szCs w:val="24"/>
              </w:rPr>
            </w:pPr>
          </w:p>
        </w:tc>
        <w:tc>
          <w:tcPr>
            <w:tcW w:w="2230" w:type="dxa"/>
            <w:shd w:val="clear" w:color="auto" w:fill="auto"/>
          </w:tcPr>
          <w:p w14:paraId="1D77CF57" w14:textId="77777777" w:rsidR="00F6548E" w:rsidRDefault="00F6548E" w:rsidP="00F6548E">
            <w:pPr>
              <w:jc w:val="both"/>
              <w:rPr>
                <w:color w:val="auto"/>
                <w:sz w:val="24"/>
                <w:szCs w:val="24"/>
              </w:rPr>
            </w:pPr>
          </w:p>
          <w:p w14:paraId="3EA75A90" w14:textId="7CE2A243" w:rsidR="00F6548E" w:rsidRDefault="00F6548E" w:rsidP="00F6548E">
            <w:pPr>
              <w:jc w:val="both"/>
              <w:rPr>
                <w:color w:val="auto"/>
                <w:sz w:val="24"/>
                <w:szCs w:val="24"/>
              </w:rPr>
            </w:pPr>
            <w:r>
              <w:rPr>
                <w:color w:val="auto"/>
                <w:sz w:val="24"/>
                <w:szCs w:val="24"/>
              </w:rPr>
              <w:t>I will look to contact a detective or someone with a PIP 2 accreditation or higher and request to sit in interviews with them. This is in order to pick up skills and tips from them in order to obtain a more successful interview. I will then implement these within my own work which will lead me to becoming more confident within an interviewing environment.</w:t>
            </w:r>
          </w:p>
          <w:p w14:paraId="5ED65DAC" w14:textId="77777777" w:rsidR="009A02B2" w:rsidRDefault="009A02B2" w:rsidP="00F6548E">
            <w:pPr>
              <w:jc w:val="both"/>
              <w:rPr>
                <w:color w:val="auto"/>
                <w:sz w:val="24"/>
                <w:szCs w:val="24"/>
              </w:rPr>
            </w:pPr>
          </w:p>
          <w:p w14:paraId="52DEA409" w14:textId="3607D9C6" w:rsidR="009A02B2" w:rsidRPr="005C342A" w:rsidRDefault="009A02B2" w:rsidP="00F6548E">
            <w:pPr>
              <w:jc w:val="both"/>
              <w:rPr>
                <w:color w:val="auto"/>
                <w:sz w:val="24"/>
                <w:szCs w:val="24"/>
              </w:rPr>
            </w:pPr>
            <w:r>
              <w:rPr>
                <w:sz w:val="24"/>
                <w:szCs w:val="24"/>
              </w:rPr>
              <w:t>I will also ask my peers on my team for their advice on a successful interview. I will also ask them to sit in with me when I take an interview to gain advice on what I can do to improve next time.</w:t>
            </w:r>
          </w:p>
          <w:p w14:paraId="63C5B3FF" w14:textId="77777777" w:rsidR="00220D06" w:rsidRPr="00270EEB" w:rsidRDefault="00220D06" w:rsidP="00FF7EBB">
            <w:pPr>
              <w:jc w:val="both"/>
              <w:rPr>
                <w:sz w:val="24"/>
                <w:szCs w:val="24"/>
              </w:rPr>
            </w:pPr>
          </w:p>
        </w:tc>
        <w:tc>
          <w:tcPr>
            <w:tcW w:w="2230" w:type="dxa"/>
            <w:shd w:val="clear" w:color="auto" w:fill="auto"/>
          </w:tcPr>
          <w:p w14:paraId="0AE324E4" w14:textId="77777777" w:rsidR="62FE5CAF" w:rsidRDefault="00F6548E" w:rsidP="62FE5CAF">
            <w:pPr>
              <w:jc w:val="both"/>
              <w:rPr>
                <w:sz w:val="24"/>
                <w:szCs w:val="24"/>
              </w:rPr>
            </w:pPr>
            <w:r>
              <w:rPr>
                <w:sz w:val="24"/>
                <w:szCs w:val="24"/>
              </w:rPr>
              <w:t xml:space="preserve">I will look to undertake this as soon as able, and try and arrange to sit in interviews when I am </w:t>
            </w:r>
            <w:r w:rsidR="009A02B2">
              <w:rPr>
                <w:sz w:val="24"/>
                <w:szCs w:val="24"/>
              </w:rPr>
              <w:t>granted independent patrol status.</w:t>
            </w:r>
          </w:p>
          <w:p w14:paraId="0C90AE65" w14:textId="77777777" w:rsidR="009A02B2" w:rsidRDefault="009A02B2" w:rsidP="62FE5CAF">
            <w:pPr>
              <w:jc w:val="both"/>
              <w:rPr>
                <w:sz w:val="24"/>
                <w:szCs w:val="24"/>
              </w:rPr>
            </w:pPr>
          </w:p>
          <w:p w14:paraId="67996AA9" w14:textId="678981FA" w:rsidR="009A02B2" w:rsidRDefault="009A02B2" w:rsidP="62FE5CAF">
            <w:pPr>
              <w:jc w:val="both"/>
              <w:rPr>
                <w:sz w:val="24"/>
                <w:szCs w:val="24"/>
              </w:rPr>
            </w:pPr>
            <w:r>
              <w:rPr>
                <w:sz w:val="24"/>
                <w:szCs w:val="24"/>
              </w:rPr>
              <w:t>This will be a skill I will try to develop over a long period, so within my two and a half years of probation.</w:t>
            </w:r>
          </w:p>
          <w:p w14:paraId="5A4090B6" w14:textId="78C81B50" w:rsidR="009A02B2" w:rsidRDefault="009A02B2" w:rsidP="62FE5CAF">
            <w:pPr>
              <w:jc w:val="both"/>
              <w:rPr>
                <w:sz w:val="24"/>
                <w:szCs w:val="24"/>
              </w:rPr>
            </w:pPr>
          </w:p>
        </w:tc>
      </w:tr>
      <w:tr w:rsidR="009A02B2" w:rsidRPr="00270EEB" w14:paraId="683AFFAD" w14:textId="77777777" w:rsidTr="6E3AA50A">
        <w:tc>
          <w:tcPr>
            <w:tcW w:w="2318" w:type="dxa"/>
            <w:shd w:val="clear" w:color="auto" w:fill="auto"/>
          </w:tcPr>
          <w:p w14:paraId="140DBDDF" w14:textId="47B3D191" w:rsidR="009A02B2" w:rsidRPr="00216986" w:rsidRDefault="00216986" w:rsidP="00FF7EBB">
            <w:pPr>
              <w:jc w:val="both"/>
              <w:rPr>
                <w:color w:val="auto"/>
                <w:sz w:val="24"/>
                <w:szCs w:val="24"/>
              </w:rPr>
            </w:pPr>
            <w:r>
              <w:rPr>
                <w:color w:val="auto"/>
                <w:sz w:val="24"/>
                <w:szCs w:val="24"/>
              </w:rPr>
              <w:t xml:space="preserve">I would like to improve my skills of working with caseloads and dealing with paperwork. </w:t>
            </w:r>
            <w:r>
              <w:rPr>
                <w:color w:val="auto"/>
                <w:sz w:val="24"/>
                <w:szCs w:val="24"/>
              </w:rPr>
              <w:lastRenderedPageBreak/>
              <w:t>Paperwork is a vital aspect of the job and I believe that it is crucial to have a good knowledge and grasp of case files, documents and dealing with caseloads. I can build confidence in these areas, and by taking certain actions, I can improve my case files and paperwork in general.</w:t>
            </w:r>
          </w:p>
        </w:tc>
        <w:tc>
          <w:tcPr>
            <w:tcW w:w="2249" w:type="dxa"/>
            <w:shd w:val="clear" w:color="auto" w:fill="auto"/>
          </w:tcPr>
          <w:p w14:paraId="554EA3A8" w14:textId="77777777" w:rsidR="00216986" w:rsidRDefault="00216986" w:rsidP="00FF7EBB">
            <w:pPr>
              <w:jc w:val="both"/>
              <w:rPr>
                <w:color w:val="auto"/>
                <w:sz w:val="24"/>
                <w:szCs w:val="24"/>
              </w:rPr>
            </w:pPr>
            <w:r>
              <w:rPr>
                <w:color w:val="auto"/>
                <w:sz w:val="24"/>
                <w:szCs w:val="24"/>
              </w:rPr>
              <w:lastRenderedPageBreak/>
              <w:t xml:space="preserve">I will gain further knowledge and confidence in dealing with my case files by going onto my hub </w:t>
            </w:r>
            <w:r>
              <w:rPr>
                <w:color w:val="auto"/>
                <w:sz w:val="24"/>
                <w:szCs w:val="24"/>
              </w:rPr>
              <w:lastRenderedPageBreak/>
              <w:t xml:space="preserve">attachment within my two-and-a-half-year probation period. </w:t>
            </w:r>
          </w:p>
          <w:p w14:paraId="46220137" w14:textId="77777777" w:rsidR="00216986" w:rsidRDefault="00216986" w:rsidP="00FF7EBB">
            <w:pPr>
              <w:jc w:val="both"/>
              <w:rPr>
                <w:color w:val="auto"/>
                <w:sz w:val="24"/>
                <w:szCs w:val="24"/>
              </w:rPr>
            </w:pPr>
          </w:p>
          <w:p w14:paraId="7BEF0222" w14:textId="6E1748DC" w:rsidR="009A02B2" w:rsidRDefault="00216986" w:rsidP="00FF7EBB">
            <w:pPr>
              <w:jc w:val="both"/>
              <w:rPr>
                <w:color w:val="auto"/>
                <w:sz w:val="24"/>
                <w:szCs w:val="24"/>
              </w:rPr>
            </w:pPr>
            <w:r>
              <w:rPr>
                <w:color w:val="auto"/>
                <w:sz w:val="24"/>
                <w:szCs w:val="24"/>
              </w:rPr>
              <w:t>Due to this being quite a lengthy attachment at 4-6 weeks, I believe I will gain a good knowledge in this time within these areas and build confidence in dealing with case files and workloads from this.</w:t>
            </w:r>
          </w:p>
          <w:p w14:paraId="5FF1B425" w14:textId="77777777" w:rsidR="00216986" w:rsidRDefault="00216986" w:rsidP="00FF7EBB">
            <w:pPr>
              <w:jc w:val="both"/>
              <w:rPr>
                <w:color w:val="auto"/>
                <w:sz w:val="24"/>
                <w:szCs w:val="24"/>
              </w:rPr>
            </w:pPr>
          </w:p>
          <w:p w14:paraId="6E39E1A3" w14:textId="3A2E40F9" w:rsidR="00216986" w:rsidRPr="00216986" w:rsidRDefault="00216986" w:rsidP="00FF7EBB">
            <w:pPr>
              <w:jc w:val="both"/>
              <w:rPr>
                <w:color w:val="auto"/>
                <w:sz w:val="24"/>
                <w:szCs w:val="24"/>
              </w:rPr>
            </w:pPr>
            <w:r>
              <w:rPr>
                <w:color w:val="auto"/>
                <w:sz w:val="24"/>
                <w:szCs w:val="24"/>
              </w:rPr>
              <w:t>I will also speak to my peers on my team, and my Sargeant if I feel like I am struggling with my caseloads and to obtain advice for them.</w:t>
            </w:r>
          </w:p>
        </w:tc>
        <w:tc>
          <w:tcPr>
            <w:tcW w:w="2230" w:type="dxa"/>
            <w:shd w:val="clear" w:color="auto" w:fill="auto"/>
          </w:tcPr>
          <w:p w14:paraId="5A4D5708" w14:textId="3FD18EBB" w:rsidR="00216986" w:rsidRDefault="00216986" w:rsidP="00F6548E">
            <w:pPr>
              <w:jc w:val="both"/>
              <w:rPr>
                <w:color w:val="auto"/>
                <w:sz w:val="24"/>
                <w:szCs w:val="24"/>
              </w:rPr>
            </w:pPr>
            <w:r>
              <w:rPr>
                <w:color w:val="auto"/>
                <w:sz w:val="24"/>
                <w:szCs w:val="24"/>
              </w:rPr>
              <w:lastRenderedPageBreak/>
              <w:t xml:space="preserve">I </w:t>
            </w:r>
            <w:r w:rsidR="007E6ABC">
              <w:rPr>
                <w:color w:val="auto"/>
                <w:sz w:val="24"/>
                <w:szCs w:val="24"/>
              </w:rPr>
              <w:t>will</w:t>
            </w:r>
            <w:r>
              <w:rPr>
                <w:color w:val="auto"/>
                <w:sz w:val="24"/>
                <w:szCs w:val="24"/>
              </w:rPr>
              <w:t xml:space="preserve"> get support from my peers and sergeant if needed.</w:t>
            </w:r>
            <w:r w:rsidR="007E6ABC">
              <w:rPr>
                <w:color w:val="auto"/>
                <w:sz w:val="24"/>
                <w:szCs w:val="24"/>
              </w:rPr>
              <w:t xml:space="preserve"> I will also liaise with my tutor if I need assistance </w:t>
            </w:r>
            <w:r w:rsidR="007E6ABC">
              <w:rPr>
                <w:color w:val="auto"/>
                <w:sz w:val="24"/>
                <w:szCs w:val="24"/>
              </w:rPr>
              <w:lastRenderedPageBreak/>
              <w:t>within my first twelve weeks before I am signed off as an independent officer.</w:t>
            </w:r>
          </w:p>
          <w:p w14:paraId="6FC087E2" w14:textId="77777777" w:rsidR="00216986" w:rsidRDefault="00216986" w:rsidP="00F6548E">
            <w:pPr>
              <w:jc w:val="both"/>
              <w:rPr>
                <w:color w:val="auto"/>
                <w:sz w:val="24"/>
                <w:szCs w:val="24"/>
              </w:rPr>
            </w:pPr>
          </w:p>
          <w:p w14:paraId="3D920AF3" w14:textId="6F4DE97B" w:rsidR="009A02B2" w:rsidRDefault="00216986" w:rsidP="00F6548E">
            <w:pPr>
              <w:jc w:val="both"/>
              <w:rPr>
                <w:color w:val="auto"/>
                <w:sz w:val="24"/>
                <w:szCs w:val="24"/>
              </w:rPr>
            </w:pPr>
            <w:r>
              <w:rPr>
                <w:color w:val="auto"/>
                <w:sz w:val="24"/>
                <w:szCs w:val="24"/>
              </w:rPr>
              <w:t>When I am on my hub attachment</w:t>
            </w:r>
            <w:r w:rsidR="007E6ABC">
              <w:rPr>
                <w:color w:val="auto"/>
                <w:sz w:val="24"/>
                <w:szCs w:val="24"/>
              </w:rPr>
              <w:t>, I will gain assistance from my team or my tutor constable within the hub.</w:t>
            </w:r>
          </w:p>
        </w:tc>
        <w:tc>
          <w:tcPr>
            <w:tcW w:w="2230" w:type="dxa"/>
            <w:shd w:val="clear" w:color="auto" w:fill="auto"/>
          </w:tcPr>
          <w:p w14:paraId="72799E8B" w14:textId="20FEFE60" w:rsidR="007E6ABC" w:rsidRDefault="007E6ABC" w:rsidP="62FE5CAF">
            <w:pPr>
              <w:jc w:val="both"/>
              <w:rPr>
                <w:sz w:val="24"/>
                <w:szCs w:val="24"/>
              </w:rPr>
            </w:pPr>
            <w:r>
              <w:rPr>
                <w:sz w:val="24"/>
                <w:szCs w:val="24"/>
              </w:rPr>
              <w:lastRenderedPageBreak/>
              <w:t xml:space="preserve">I hope to build on this skill over my two-and-a-half-year probation and within my time at the hub and from </w:t>
            </w:r>
            <w:r>
              <w:rPr>
                <w:sz w:val="24"/>
                <w:szCs w:val="24"/>
              </w:rPr>
              <w:lastRenderedPageBreak/>
              <w:t>gaining experience in this area.</w:t>
            </w:r>
          </w:p>
          <w:p w14:paraId="096B926F" w14:textId="77777777" w:rsidR="007E6ABC" w:rsidRDefault="007E6ABC" w:rsidP="62FE5CAF">
            <w:pPr>
              <w:jc w:val="both"/>
              <w:rPr>
                <w:sz w:val="24"/>
                <w:szCs w:val="24"/>
              </w:rPr>
            </w:pPr>
          </w:p>
          <w:p w14:paraId="26BAD2F0" w14:textId="25E6B799" w:rsidR="009A02B2" w:rsidRDefault="007E6ABC" w:rsidP="62FE5CAF">
            <w:pPr>
              <w:jc w:val="both"/>
              <w:rPr>
                <w:sz w:val="24"/>
                <w:szCs w:val="24"/>
              </w:rPr>
            </w:pPr>
            <w:r>
              <w:rPr>
                <w:sz w:val="24"/>
                <w:szCs w:val="24"/>
              </w:rPr>
              <w:t>However, I’m not sure when my hub attachment will be. So leading up to this, I will ask for assistance from my team and I will be proactive in getting good tips from them in the meantime.</w:t>
            </w:r>
          </w:p>
        </w:tc>
      </w:tr>
      <w:tr w:rsidR="009A02B2" w:rsidRPr="00270EEB" w14:paraId="1572DFD0" w14:textId="77777777" w:rsidTr="6E3AA50A">
        <w:tc>
          <w:tcPr>
            <w:tcW w:w="2318" w:type="dxa"/>
            <w:shd w:val="clear" w:color="auto" w:fill="auto"/>
          </w:tcPr>
          <w:p w14:paraId="2FE1B9C9" w14:textId="77777777" w:rsidR="009A02B2" w:rsidRDefault="009A02B2" w:rsidP="00FF7EBB">
            <w:pPr>
              <w:jc w:val="both"/>
              <w:rPr>
                <w:b/>
                <w:bCs/>
                <w:color w:val="FF0000"/>
                <w:sz w:val="24"/>
                <w:szCs w:val="24"/>
              </w:rPr>
            </w:pPr>
          </w:p>
        </w:tc>
        <w:tc>
          <w:tcPr>
            <w:tcW w:w="2249" w:type="dxa"/>
            <w:shd w:val="clear" w:color="auto" w:fill="auto"/>
          </w:tcPr>
          <w:p w14:paraId="01A1234C" w14:textId="77777777" w:rsidR="009A02B2" w:rsidRDefault="009A02B2" w:rsidP="00FF7EBB">
            <w:pPr>
              <w:jc w:val="both"/>
              <w:rPr>
                <w:b/>
                <w:bCs/>
                <w:color w:val="FF0000"/>
                <w:sz w:val="24"/>
                <w:szCs w:val="24"/>
              </w:rPr>
            </w:pPr>
          </w:p>
        </w:tc>
        <w:tc>
          <w:tcPr>
            <w:tcW w:w="2230" w:type="dxa"/>
            <w:shd w:val="clear" w:color="auto" w:fill="auto"/>
          </w:tcPr>
          <w:p w14:paraId="1DD3D4D5" w14:textId="77777777" w:rsidR="009A02B2" w:rsidRDefault="009A02B2" w:rsidP="00F6548E">
            <w:pPr>
              <w:jc w:val="both"/>
              <w:rPr>
                <w:color w:val="auto"/>
                <w:sz w:val="24"/>
                <w:szCs w:val="24"/>
              </w:rPr>
            </w:pPr>
          </w:p>
        </w:tc>
        <w:tc>
          <w:tcPr>
            <w:tcW w:w="2230" w:type="dxa"/>
            <w:shd w:val="clear" w:color="auto" w:fill="auto"/>
          </w:tcPr>
          <w:p w14:paraId="6298A806" w14:textId="77777777" w:rsidR="009A02B2" w:rsidRDefault="009A02B2"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8386E8" w14:textId="03CD1DA1" w:rsidR="00627FDB" w:rsidRPr="00627FDB" w:rsidRDefault="00627FDB" w:rsidP="00C44446">
      <w:pPr>
        <w:keepNext/>
        <w:spacing w:before="240" w:after="60"/>
        <w:jc w:val="both"/>
        <w:rPr>
          <w:sz w:val="24"/>
          <w:szCs w:val="24"/>
          <w:u w:val="single"/>
        </w:rPr>
      </w:pPr>
      <w:r w:rsidRPr="00627FDB">
        <w:rPr>
          <w:sz w:val="24"/>
          <w:szCs w:val="24"/>
          <w:u w:val="single"/>
        </w:rPr>
        <w:t>Task 1:</w:t>
      </w:r>
    </w:p>
    <w:p w14:paraId="000D9A1B" w14:textId="4483D0FE" w:rsidR="001933CD" w:rsidRPr="00114C32" w:rsidRDefault="00FE030E">
      <w:pPr>
        <w:pStyle w:val="ListParagraph"/>
        <w:keepNext/>
        <w:numPr>
          <w:ilvl w:val="0"/>
          <w:numId w:val="6"/>
        </w:numPr>
        <w:spacing w:before="240" w:after="60"/>
        <w:jc w:val="both"/>
        <w:rPr>
          <w:rStyle w:val="Hyperlink"/>
          <w:sz w:val="24"/>
          <w:szCs w:val="24"/>
        </w:rPr>
      </w:pPr>
      <w:r w:rsidRPr="00114C32">
        <w:rPr>
          <w:sz w:val="24"/>
          <w:szCs w:val="24"/>
        </w:rPr>
        <w:t xml:space="preserve">Harvard Health Publishing (2020). Exercising to Relax. [online] Harvard Health. Available at: </w:t>
      </w:r>
      <w:hyperlink r:id="rId15" w:history="1">
        <w:r w:rsidRPr="00114C32">
          <w:rPr>
            <w:rStyle w:val="Hyperlink"/>
            <w:sz w:val="24"/>
            <w:szCs w:val="24"/>
          </w:rPr>
          <w:t>Exercising to Relax - Harvard Health Publishing - Harvard Health</w:t>
        </w:r>
      </w:hyperlink>
    </w:p>
    <w:p w14:paraId="3CC14F83" w14:textId="4A9D57D0" w:rsidR="00114C32" w:rsidRDefault="00350549" w:rsidP="00114C32">
      <w:pPr>
        <w:pStyle w:val="ListParagraph"/>
        <w:keepNext/>
        <w:spacing w:before="240" w:after="60"/>
        <w:jc w:val="both"/>
        <w:rPr>
          <w:rStyle w:val="Hyperlink"/>
          <w:color w:val="000000"/>
          <w:sz w:val="24"/>
          <w:szCs w:val="24"/>
          <w:u w:val="none"/>
        </w:rPr>
      </w:pPr>
      <w:r>
        <w:rPr>
          <w:rStyle w:val="Hyperlink"/>
          <w:color w:val="000000"/>
          <w:sz w:val="24"/>
          <w:szCs w:val="24"/>
          <w:u w:val="none"/>
        </w:rPr>
        <w:t>[Accessed 19</w:t>
      </w:r>
      <w:r w:rsidRPr="00350549">
        <w:rPr>
          <w:rStyle w:val="Hyperlink"/>
          <w:color w:val="000000"/>
          <w:sz w:val="24"/>
          <w:szCs w:val="24"/>
          <w:u w:val="none"/>
          <w:vertAlign w:val="superscript"/>
        </w:rPr>
        <w:t>th</w:t>
      </w:r>
      <w:r>
        <w:rPr>
          <w:rStyle w:val="Hyperlink"/>
          <w:color w:val="000000"/>
          <w:sz w:val="24"/>
          <w:szCs w:val="24"/>
          <w:u w:val="none"/>
        </w:rPr>
        <w:t xml:space="preserve"> Apr. 2024]</w:t>
      </w:r>
    </w:p>
    <w:p w14:paraId="17CA7944" w14:textId="77777777" w:rsidR="00AF14B4" w:rsidRPr="00114C32" w:rsidRDefault="00AF14B4" w:rsidP="00114C32">
      <w:pPr>
        <w:pStyle w:val="ListParagraph"/>
        <w:keepNext/>
        <w:spacing w:before="240" w:after="60"/>
        <w:jc w:val="both"/>
        <w:rPr>
          <w:rStyle w:val="Hyperlink"/>
          <w:color w:val="000000"/>
          <w:sz w:val="24"/>
          <w:szCs w:val="24"/>
          <w:u w:val="none"/>
        </w:rPr>
      </w:pPr>
    </w:p>
    <w:p w14:paraId="468CDB6C" w14:textId="23B26CBE" w:rsidR="00114C32" w:rsidRDefault="001933CD" w:rsidP="00B12119">
      <w:pPr>
        <w:pStyle w:val="NormalWeb"/>
        <w:numPr>
          <w:ilvl w:val="0"/>
          <w:numId w:val="6"/>
        </w:numPr>
        <w:spacing w:before="0" w:beforeAutospacing="0" w:after="0" w:afterAutospacing="0" w:line="360" w:lineRule="atLeast"/>
        <w:jc w:val="both"/>
        <w:rPr>
          <w:rFonts w:ascii="Arial" w:hAnsi="Arial" w:cs="Arial"/>
          <w:color w:val="000000"/>
        </w:rPr>
      </w:pPr>
      <w:r w:rsidRPr="00114C32">
        <w:rPr>
          <w:rFonts w:ascii="Arial" w:hAnsi="Arial" w:cs="Arial"/>
          <w:color w:val="000000"/>
        </w:rPr>
        <w:t>111.wales.nhs.uk. (2018). </w:t>
      </w:r>
      <w:r w:rsidRPr="00114C32">
        <w:rPr>
          <w:rFonts w:ascii="Arial" w:hAnsi="Arial" w:cs="Arial"/>
          <w:i/>
          <w:iCs/>
          <w:color w:val="000000"/>
        </w:rPr>
        <w:t>Stress</w:t>
      </w:r>
      <w:r w:rsidRPr="00114C32">
        <w:rPr>
          <w:rFonts w:ascii="Arial" w:hAnsi="Arial" w:cs="Arial"/>
          <w:color w:val="000000"/>
        </w:rPr>
        <w:t xml:space="preserve">. [online] </w:t>
      </w:r>
    </w:p>
    <w:p w14:paraId="2D777907" w14:textId="42DA1A8E" w:rsidR="00114C32" w:rsidRDefault="001933CD" w:rsidP="00114C32">
      <w:pPr>
        <w:pStyle w:val="NormalWeb"/>
        <w:spacing w:before="0" w:beforeAutospacing="0" w:after="0" w:afterAutospacing="0" w:line="360" w:lineRule="atLeast"/>
        <w:ind w:left="360" w:firstLine="360"/>
        <w:jc w:val="both"/>
        <w:rPr>
          <w:rFonts w:ascii="Arial" w:hAnsi="Arial" w:cs="Arial"/>
          <w:color w:val="000000"/>
        </w:rPr>
      </w:pPr>
      <w:r w:rsidRPr="00114C32">
        <w:rPr>
          <w:rFonts w:ascii="Arial" w:hAnsi="Arial" w:cs="Arial"/>
          <w:color w:val="000000"/>
        </w:rPr>
        <w:t>Available at: https://111.wales.nhs.uk/Stress [Accessed 19</w:t>
      </w:r>
      <w:r w:rsidR="00350549" w:rsidRPr="00350549">
        <w:rPr>
          <w:rFonts w:ascii="Arial" w:hAnsi="Arial" w:cs="Arial"/>
          <w:color w:val="000000"/>
          <w:vertAlign w:val="superscript"/>
        </w:rPr>
        <w:t>th</w:t>
      </w:r>
      <w:r w:rsidRPr="00114C32">
        <w:rPr>
          <w:rFonts w:ascii="Arial" w:hAnsi="Arial" w:cs="Arial"/>
          <w:color w:val="000000"/>
        </w:rPr>
        <w:t xml:space="preserve"> Apr. 2024].</w:t>
      </w:r>
    </w:p>
    <w:p w14:paraId="2D6BE698" w14:textId="1C3B92EE" w:rsidR="00B52DBE" w:rsidRDefault="00B52DBE" w:rsidP="00B52DBE">
      <w:pPr>
        <w:pStyle w:val="NormalWeb"/>
        <w:spacing w:before="0" w:beforeAutospacing="0" w:after="0" w:afterAutospacing="0" w:line="360" w:lineRule="atLeast"/>
        <w:jc w:val="both"/>
        <w:rPr>
          <w:rFonts w:ascii="Arial" w:hAnsi="Arial" w:cs="Arial"/>
          <w:color w:val="000000"/>
          <w:u w:val="single"/>
        </w:rPr>
      </w:pPr>
      <w:r>
        <w:rPr>
          <w:rFonts w:ascii="Arial" w:hAnsi="Arial" w:cs="Arial"/>
          <w:color w:val="000000"/>
          <w:u w:val="single"/>
        </w:rPr>
        <w:t>Task 2:</w:t>
      </w:r>
    </w:p>
    <w:p w14:paraId="31C8563B" w14:textId="77777777" w:rsidR="00B12119" w:rsidRDefault="00B12119" w:rsidP="00B12119">
      <w:pPr>
        <w:pStyle w:val="NormalWeb"/>
        <w:spacing w:before="0" w:beforeAutospacing="0" w:after="0" w:afterAutospacing="0" w:line="360" w:lineRule="atLeast"/>
        <w:rPr>
          <w:rFonts w:ascii="Arial" w:hAnsi="Arial" w:cs="Arial"/>
          <w:color w:val="000000"/>
        </w:rPr>
      </w:pPr>
    </w:p>
    <w:p w14:paraId="2CBE8117" w14:textId="10A78EB7" w:rsidR="00E66D7A" w:rsidRDefault="002E22B0" w:rsidP="00B12119">
      <w:pPr>
        <w:pStyle w:val="NormalWeb"/>
        <w:numPr>
          <w:ilvl w:val="0"/>
          <w:numId w:val="8"/>
        </w:numPr>
        <w:spacing w:before="0" w:beforeAutospacing="0" w:after="0" w:afterAutospacing="0" w:line="360" w:lineRule="atLeast"/>
        <w:rPr>
          <w:rFonts w:ascii="Arial" w:hAnsi="Arial" w:cs="Arial"/>
          <w:color w:val="000000"/>
        </w:rPr>
      </w:pPr>
      <w:r w:rsidRPr="002E22B0">
        <w:rPr>
          <w:rFonts w:ascii="Arial" w:hAnsi="Arial" w:cs="Arial"/>
          <w:color w:val="000000"/>
        </w:rPr>
        <w:t>www.easyllama.com. (n.d.). </w:t>
      </w:r>
      <w:r w:rsidRPr="002E22B0">
        <w:rPr>
          <w:rFonts w:ascii="Arial" w:hAnsi="Arial" w:cs="Arial"/>
          <w:i/>
          <w:iCs/>
          <w:color w:val="000000"/>
        </w:rPr>
        <w:t>Mastering the Art of De-Escalation: Techniques for Diffusing Tense Situations</w:t>
      </w:r>
      <w:r w:rsidRPr="002E22B0">
        <w:rPr>
          <w:rFonts w:ascii="Arial" w:hAnsi="Arial" w:cs="Arial"/>
          <w:color w:val="000000"/>
        </w:rPr>
        <w:t xml:space="preserve">. [online] Available at: </w:t>
      </w:r>
      <w:hyperlink r:id="rId16" w:history="1">
        <w:r w:rsidRPr="00E77426">
          <w:rPr>
            <w:rStyle w:val="Hyperlink"/>
            <w:rFonts w:ascii="Arial" w:hAnsi="Arial" w:cs="Arial"/>
          </w:rPr>
          <w:t>https://www.easyllama.com/blog/mastering-art-de-escalation-techniques-diffusing-tense-situations/</w:t>
        </w:r>
      </w:hyperlink>
      <w:r w:rsidRPr="002E22B0">
        <w:rPr>
          <w:rFonts w:ascii="Arial" w:hAnsi="Arial" w:cs="Arial"/>
          <w:color w:val="000000"/>
        </w:rPr>
        <w:t>.</w:t>
      </w:r>
      <w:r>
        <w:rPr>
          <w:rFonts w:ascii="Arial" w:hAnsi="Arial" w:cs="Arial"/>
          <w:color w:val="000000"/>
        </w:rPr>
        <w:t xml:space="preserve"> [Accessed 30</w:t>
      </w:r>
      <w:r w:rsidRPr="002E22B0">
        <w:rPr>
          <w:rFonts w:ascii="Arial" w:hAnsi="Arial" w:cs="Arial"/>
          <w:color w:val="000000"/>
          <w:vertAlign w:val="superscript"/>
        </w:rPr>
        <w:t>th</w:t>
      </w:r>
      <w:r>
        <w:rPr>
          <w:rFonts w:ascii="Arial" w:hAnsi="Arial" w:cs="Arial"/>
          <w:color w:val="000000"/>
        </w:rPr>
        <w:t xml:space="preserve"> Apr. 2024]</w:t>
      </w:r>
    </w:p>
    <w:p w14:paraId="195999AB" w14:textId="77777777" w:rsidR="00E66D7A" w:rsidRDefault="00E66D7A" w:rsidP="00E66D7A">
      <w:pPr>
        <w:pStyle w:val="NormalWeb"/>
        <w:spacing w:before="0" w:beforeAutospacing="0" w:after="0" w:afterAutospacing="0" w:line="360" w:lineRule="atLeast"/>
        <w:ind w:left="720"/>
        <w:rPr>
          <w:rFonts w:ascii="Calibri" w:hAnsi="Calibri" w:cs="Calibri"/>
          <w:color w:val="000000"/>
          <w:sz w:val="27"/>
          <w:szCs w:val="27"/>
        </w:rPr>
      </w:pPr>
    </w:p>
    <w:p w14:paraId="173C59EC" w14:textId="33B38A31" w:rsidR="00E66D7A" w:rsidRDefault="00E66D7A" w:rsidP="00B12119">
      <w:pPr>
        <w:pStyle w:val="NormalWeb"/>
        <w:numPr>
          <w:ilvl w:val="0"/>
          <w:numId w:val="8"/>
        </w:numPr>
        <w:spacing w:before="0" w:beforeAutospacing="0" w:after="0" w:afterAutospacing="0" w:line="360" w:lineRule="atLeast"/>
        <w:rPr>
          <w:rFonts w:ascii="Arial" w:hAnsi="Arial" w:cs="Arial"/>
          <w:color w:val="000000"/>
        </w:rPr>
      </w:pPr>
      <w:r w:rsidRPr="00E66D7A">
        <w:rPr>
          <w:rFonts w:ascii="Arial" w:hAnsi="Arial" w:cs="Arial"/>
          <w:color w:val="000000"/>
        </w:rPr>
        <w:t>Gov.uk (1998). </w:t>
      </w:r>
      <w:r w:rsidRPr="00E66D7A">
        <w:rPr>
          <w:rFonts w:ascii="Arial" w:hAnsi="Arial" w:cs="Arial"/>
          <w:i/>
          <w:iCs/>
          <w:color w:val="000000"/>
        </w:rPr>
        <w:t>Human Rights Act 1998</w:t>
      </w:r>
      <w:r w:rsidRPr="00E66D7A">
        <w:rPr>
          <w:rFonts w:ascii="Arial" w:hAnsi="Arial" w:cs="Arial"/>
          <w:color w:val="000000"/>
        </w:rPr>
        <w:t xml:space="preserve">. [online] Legislation.gov.uk. Available at: </w:t>
      </w:r>
      <w:hyperlink r:id="rId17" w:history="1">
        <w:r w:rsidRPr="00E66D7A">
          <w:rPr>
            <w:rStyle w:val="Hyperlink"/>
            <w:rFonts w:ascii="Arial" w:hAnsi="Arial" w:cs="Arial"/>
          </w:rPr>
          <w:t>https://www.legislation.gov.uk/ukpga/1998/42/schedule/1</w:t>
        </w:r>
      </w:hyperlink>
      <w:r w:rsidRPr="00E66D7A">
        <w:rPr>
          <w:rFonts w:ascii="Arial" w:hAnsi="Arial" w:cs="Arial"/>
          <w:color w:val="000000"/>
        </w:rPr>
        <w:t>. [Accessed 30</w:t>
      </w:r>
      <w:r w:rsidRPr="00E66D7A">
        <w:rPr>
          <w:rFonts w:ascii="Arial" w:hAnsi="Arial" w:cs="Arial"/>
          <w:color w:val="000000"/>
          <w:vertAlign w:val="superscript"/>
        </w:rPr>
        <w:t>th</w:t>
      </w:r>
      <w:r w:rsidRPr="00E66D7A">
        <w:rPr>
          <w:rFonts w:ascii="Arial" w:hAnsi="Arial" w:cs="Arial"/>
          <w:color w:val="000000"/>
        </w:rPr>
        <w:t xml:space="preserve"> Apr. 2024]</w:t>
      </w:r>
    </w:p>
    <w:p w14:paraId="10EED70B" w14:textId="77777777" w:rsidR="00A12DB3" w:rsidRDefault="00A12DB3" w:rsidP="00A12DB3">
      <w:pPr>
        <w:pStyle w:val="ListParagraph"/>
      </w:pPr>
    </w:p>
    <w:p w14:paraId="52BBFD3C" w14:textId="6B8A3717" w:rsidR="00A12DB3" w:rsidRPr="00A12DB3" w:rsidRDefault="00A12DB3" w:rsidP="00A12DB3">
      <w:pPr>
        <w:pStyle w:val="NormalWeb"/>
        <w:numPr>
          <w:ilvl w:val="0"/>
          <w:numId w:val="8"/>
        </w:numPr>
        <w:spacing w:before="0" w:beforeAutospacing="0" w:after="0" w:afterAutospacing="0" w:line="360" w:lineRule="atLeast"/>
        <w:rPr>
          <w:rFonts w:ascii="Arial" w:hAnsi="Arial" w:cs="Arial"/>
          <w:color w:val="000000"/>
        </w:rPr>
      </w:pPr>
      <w:r w:rsidRPr="0045263B">
        <w:rPr>
          <w:rFonts w:ascii="Arial" w:hAnsi="Arial" w:cs="Arial"/>
          <w:color w:val="000000"/>
        </w:rPr>
        <w:t xml:space="preserve">Home Office (2019). </w:t>
      </w:r>
      <w:r w:rsidRPr="0045263B">
        <w:rPr>
          <w:rFonts w:ascii="Arial" w:hAnsi="Arial" w:cs="Arial"/>
        </w:rPr>
        <w:t xml:space="preserve">CODE C Revised Code of Practice for the detention, treatment and questioning of persons by Police Officers. [online] </w:t>
      </w:r>
      <w:r w:rsidRPr="0045263B">
        <w:rPr>
          <w:rFonts w:ascii="Arial" w:hAnsi="Arial" w:cs="Arial"/>
          <w:color w:val="000000"/>
        </w:rPr>
        <w:t xml:space="preserve">Available at: </w:t>
      </w:r>
      <w:hyperlink r:id="rId18" w:history="1">
        <w:r w:rsidRPr="0045263B">
          <w:rPr>
            <w:rStyle w:val="Hyperlink"/>
            <w:rFonts w:ascii="Arial" w:hAnsi="Arial" w:cs="Arial"/>
          </w:rPr>
          <w:t>Pace Code C (Revised) (publishing.service.gov.uk)</w:t>
        </w:r>
      </w:hyperlink>
      <w:r>
        <w:rPr>
          <w:rFonts w:ascii="Arial" w:hAnsi="Arial" w:cs="Arial"/>
        </w:rPr>
        <w:t xml:space="preserve"> [Accessed </w:t>
      </w:r>
      <w:r>
        <w:rPr>
          <w:rFonts w:ascii="Arial" w:hAnsi="Arial" w:cs="Arial"/>
        </w:rPr>
        <w:t>30</w:t>
      </w:r>
      <w:r w:rsidRPr="0045263B">
        <w:rPr>
          <w:rFonts w:ascii="Arial" w:hAnsi="Arial" w:cs="Arial"/>
          <w:vertAlign w:val="superscript"/>
        </w:rPr>
        <w:t>th</w:t>
      </w:r>
      <w:r>
        <w:rPr>
          <w:rFonts w:ascii="Arial" w:hAnsi="Arial" w:cs="Arial"/>
        </w:rPr>
        <w:t xml:space="preserve"> </w:t>
      </w:r>
      <w:r>
        <w:rPr>
          <w:rFonts w:ascii="Arial" w:hAnsi="Arial" w:cs="Arial"/>
        </w:rPr>
        <w:t>April</w:t>
      </w:r>
      <w:r>
        <w:rPr>
          <w:rFonts w:ascii="Arial" w:hAnsi="Arial" w:cs="Arial"/>
        </w:rPr>
        <w:t xml:space="preserve"> 2024]</w:t>
      </w:r>
    </w:p>
    <w:p w14:paraId="3C6DFBE1" w14:textId="77777777" w:rsidR="00B52DBE" w:rsidRDefault="00B52DBE" w:rsidP="00B52DBE">
      <w:pPr>
        <w:pStyle w:val="NormalWeb"/>
        <w:spacing w:before="0" w:beforeAutospacing="0" w:after="0" w:afterAutospacing="0" w:line="360" w:lineRule="atLeast"/>
        <w:jc w:val="both"/>
        <w:rPr>
          <w:rFonts w:ascii="Arial" w:hAnsi="Arial" w:cs="Arial"/>
          <w:color w:val="000000"/>
          <w:u w:val="single"/>
        </w:rPr>
      </w:pPr>
    </w:p>
    <w:p w14:paraId="4C3756B7" w14:textId="7F9E4703" w:rsidR="00B52DBE" w:rsidRPr="00B52DBE" w:rsidRDefault="00B52DBE" w:rsidP="00B52DBE">
      <w:pPr>
        <w:pStyle w:val="NormalWeb"/>
        <w:spacing w:before="0" w:beforeAutospacing="0" w:after="0" w:afterAutospacing="0" w:line="360" w:lineRule="atLeast"/>
        <w:jc w:val="both"/>
        <w:rPr>
          <w:rFonts w:ascii="Arial" w:hAnsi="Arial" w:cs="Arial"/>
          <w:color w:val="000000"/>
          <w:u w:val="single"/>
        </w:rPr>
      </w:pPr>
      <w:r>
        <w:rPr>
          <w:rFonts w:ascii="Arial" w:hAnsi="Arial" w:cs="Arial"/>
          <w:color w:val="000000"/>
          <w:u w:val="single"/>
        </w:rPr>
        <w:t>Task 3:</w:t>
      </w:r>
    </w:p>
    <w:p w14:paraId="732B1837" w14:textId="77777777" w:rsidR="00114C32" w:rsidRDefault="00114C32" w:rsidP="00114C32">
      <w:pPr>
        <w:pStyle w:val="NormalWeb"/>
        <w:spacing w:before="0" w:beforeAutospacing="0" w:after="0" w:afterAutospacing="0" w:line="360" w:lineRule="atLeast"/>
        <w:ind w:left="360"/>
        <w:jc w:val="both"/>
        <w:rPr>
          <w:rFonts w:ascii="Arial" w:hAnsi="Arial" w:cs="Arial"/>
          <w:color w:val="000000"/>
        </w:rPr>
      </w:pPr>
    </w:p>
    <w:p w14:paraId="4DE1387A" w14:textId="3F4E888E" w:rsidR="00114C32" w:rsidRDefault="00114C32" w:rsidP="00B12119">
      <w:pPr>
        <w:pStyle w:val="NormalWeb"/>
        <w:numPr>
          <w:ilvl w:val="0"/>
          <w:numId w:val="8"/>
        </w:numPr>
        <w:spacing w:before="0" w:beforeAutospacing="0" w:after="0" w:afterAutospacing="0" w:line="360" w:lineRule="atLeast"/>
        <w:jc w:val="both"/>
        <w:rPr>
          <w:rFonts w:ascii="Arial" w:hAnsi="Arial" w:cs="Arial"/>
          <w:color w:val="000000"/>
        </w:rPr>
      </w:pPr>
      <w:r>
        <w:rPr>
          <w:rFonts w:ascii="Arial" w:hAnsi="Arial" w:cs="Arial"/>
          <w:color w:val="000000"/>
        </w:rPr>
        <w:t xml:space="preserve"> </w:t>
      </w:r>
      <w:r w:rsidRPr="00114C32">
        <w:rPr>
          <w:rFonts w:ascii="Arial" w:hAnsi="Arial" w:cs="Arial"/>
          <w:color w:val="000000"/>
        </w:rPr>
        <w:t xml:space="preserve">Ministry of Justice (2024). Code of Practice for Victims of Crime in England and Wales (Victim’s Code). [online] GOV.UK. Available at: </w:t>
      </w:r>
      <w:hyperlink r:id="rId19" w:history="1">
        <w:r w:rsidRPr="00114C32">
          <w:rPr>
            <w:rStyle w:val="Hyperlink"/>
            <w:rFonts w:ascii="Arial" w:hAnsi="Arial" w:cs="Arial"/>
          </w:rPr>
          <w:t>Code of Practice for Victims of Crime in England and Wales (Victims' Code) - GOV.UK (www.gov.uk)</w:t>
        </w:r>
      </w:hyperlink>
      <w:r w:rsidR="00350549">
        <w:rPr>
          <w:rFonts w:ascii="Arial" w:hAnsi="Arial" w:cs="Arial"/>
          <w:color w:val="000000"/>
        </w:rPr>
        <w:t xml:space="preserve"> [Accessed </w:t>
      </w:r>
      <w:r w:rsidR="001947C5">
        <w:rPr>
          <w:rFonts w:ascii="Arial" w:hAnsi="Arial" w:cs="Arial"/>
          <w:color w:val="000000"/>
        </w:rPr>
        <w:t>29</w:t>
      </w:r>
      <w:r w:rsidR="00350549" w:rsidRPr="00350549">
        <w:rPr>
          <w:rFonts w:ascii="Arial" w:hAnsi="Arial" w:cs="Arial"/>
          <w:color w:val="000000"/>
          <w:vertAlign w:val="superscript"/>
        </w:rPr>
        <w:t>th</w:t>
      </w:r>
      <w:r w:rsidR="00350549">
        <w:rPr>
          <w:rFonts w:ascii="Arial" w:hAnsi="Arial" w:cs="Arial"/>
          <w:color w:val="000000"/>
        </w:rPr>
        <w:t xml:space="preserve"> Apr. 2024]</w:t>
      </w:r>
    </w:p>
    <w:p w14:paraId="3B9ADD24" w14:textId="77777777" w:rsidR="00B52DBE" w:rsidRDefault="00B52DBE" w:rsidP="00B52DBE">
      <w:pPr>
        <w:pStyle w:val="NormalWeb"/>
        <w:spacing w:before="0" w:beforeAutospacing="0" w:after="0" w:afterAutospacing="0" w:line="360" w:lineRule="atLeast"/>
        <w:jc w:val="both"/>
        <w:rPr>
          <w:rFonts w:ascii="Arial" w:hAnsi="Arial" w:cs="Arial"/>
          <w:color w:val="000000"/>
          <w:u w:val="single"/>
        </w:rPr>
      </w:pPr>
    </w:p>
    <w:p w14:paraId="5579646C" w14:textId="4B73FC17" w:rsidR="00114C32" w:rsidRDefault="00B52DBE" w:rsidP="00B52DBE">
      <w:pPr>
        <w:pStyle w:val="NormalWeb"/>
        <w:spacing w:before="0" w:beforeAutospacing="0" w:after="0" w:afterAutospacing="0" w:line="360" w:lineRule="atLeast"/>
        <w:jc w:val="both"/>
        <w:rPr>
          <w:rFonts w:ascii="Arial" w:hAnsi="Arial" w:cs="Arial"/>
          <w:color w:val="000000"/>
          <w:u w:val="single"/>
        </w:rPr>
      </w:pPr>
      <w:r w:rsidRPr="00B52DBE">
        <w:rPr>
          <w:rFonts w:ascii="Arial" w:hAnsi="Arial" w:cs="Arial"/>
          <w:color w:val="000000"/>
          <w:u w:val="single"/>
        </w:rPr>
        <w:t>Task 4:</w:t>
      </w:r>
    </w:p>
    <w:p w14:paraId="19ED2D00" w14:textId="77777777" w:rsidR="002A5164" w:rsidRDefault="002A5164" w:rsidP="00B52DBE">
      <w:pPr>
        <w:pStyle w:val="NormalWeb"/>
        <w:spacing w:before="0" w:beforeAutospacing="0" w:after="0" w:afterAutospacing="0" w:line="360" w:lineRule="atLeast"/>
        <w:jc w:val="both"/>
        <w:rPr>
          <w:rFonts w:ascii="Arial" w:hAnsi="Arial" w:cs="Arial"/>
          <w:color w:val="000000"/>
          <w:u w:val="single"/>
        </w:rPr>
      </w:pPr>
    </w:p>
    <w:p w14:paraId="50EE1BB0" w14:textId="058307D0" w:rsidR="002A5164" w:rsidRDefault="002A5164" w:rsidP="007F773A">
      <w:pPr>
        <w:pStyle w:val="NormalWeb"/>
        <w:numPr>
          <w:ilvl w:val="0"/>
          <w:numId w:val="8"/>
        </w:numPr>
        <w:spacing w:before="0" w:beforeAutospacing="0" w:after="0" w:afterAutospacing="0" w:line="360" w:lineRule="atLeast"/>
        <w:rPr>
          <w:rFonts w:ascii="Arial" w:hAnsi="Arial" w:cs="Arial"/>
          <w:color w:val="000000"/>
        </w:rPr>
      </w:pPr>
      <w:r w:rsidRPr="002A5164">
        <w:rPr>
          <w:rFonts w:ascii="Arial" w:hAnsi="Arial" w:cs="Arial"/>
          <w:color w:val="000000"/>
        </w:rPr>
        <w:lastRenderedPageBreak/>
        <w:t>College Of Policing (2013). </w:t>
      </w:r>
      <w:r w:rsidRPr="002A5164">
        <w:rPr>
          <w:rFonts w:ascii="Arial" w:hAnsi="Arial" w:cs="Arial"/>
          <w:i/>
          <w:iCs/>
          <w:color w:val="000000"/>
        </w:rPr>
        <w:t>National Decision Model</w:t>
      </w:r>
      <w:r w:rsidRPr="002A5164">
        <w:rPr>
          <w:rFonts w:ascii="Arial" w:hAnsi="Arial" w:cs="Arial"/>
          <w:color w:val="000000"/>
        </w:rPr>
        <w:t xml:space="preserve">. [online] College of Policing. Available at: </w:t>
      </w:r>
      <w:hyperlink r:id="rId20" w:history="1">
        <w:r w:rsidRPr="001C24FF">
          <w:rPr>
            <w:rStyle w:val="Hyperlink"/>
            <w:rFonts w:ascii="Arial" w:hAnsi="Arial" w:cs="Arial"/>
          </w:rPr>
          <w:t>https://www.college.police.uk/app/national-decision-model/national-decision-model</w:t>
        </w:r>
      </w:hyperlink>
      <w:r w:rsidRPr="002A5164">
        <w:rPr>
          <w:rFonts w:ascii="Arial" w:hAnsi="Arial" w:cs="Arial"/>
          <w:color w:val="000000"/>
        </w:rPr>
        <w:t>.</w:t>
      </w:r>
      <w:r w:rsidR="00EA236C">
        <w:rPr>
          <w:rFonts w:ascii="Arial" w:hAnsi="Arial" w:cs="Arial"/>
          <w:color w:val="000000"/>
        </w:rPr>
        <w:t xml:space="preserve"> [Accessed 10</w:t>
      </w:r>
      <w:r w:rsidR="00EA236C" w:rsidRPr="00EA236C">
        <w:rPr>
          <w:rFonts w:ascii="Arial" w:hAnsi="Arial" w:cs="Arial"/>
          <w:color w:val="000000"/>
          <w:vertAlign w:val="superscript"/>
        </w:rPr>
        <w:t>th</w:t>
      </w:r>
      <w:r w:rsidR="00EA236C">
        <w:rPr>
          <w:rFonts w:ascii="Arial" w:hAnsi="Arial" w:cs="Arial"/>
          <w:color w:val="000000"/>
        </w:rPr>
        <w:t xml:space="preserve"> May 2024]</w:t>
      </w:r>
    </w:p>
    <w:p w14:paraId="48B76539" w14:textId="77777777" w:rsidR="00EA236C" w:rsidRDefault="00EA236C" w:rsidP="00EA236C">
      <w:pPr>
        <w:pStyle w:val="NormalWeb"/>
        <w:spacing w:before="0" w:beforeAutospacing="0" w:after="0" w:afterAutospacing="0" w:line="360" w:lineRule="atLeast"/>
        <w:ind w:left="720"/>
        <w:rPr>
          <w:rFonts w:ascii="Arial" w:hAnsi="Arial" w:cs="Arial"/>
          <w:color w:val="000000"/>
        </w:rPr>
      </w:pPr>
    </w:p>
    <w:p w14:paraId="68099D49" w14:textId="33B14829" w:rsidR="00EA236C" w:rsidRPr="0013645B" w:rsidRDefault="00EA236C" w:rsidP="007F773A">
      <w:pPr>
        <w:pStyle w:val="NormalWeb"/>
        <w:numPr>
          <w:ilvl w:val="0"/>
          <w:numId w:val="8"/>
        </w:numPr>
        <w:spacing w:before="0" w:beforeAutospacing="0" w:after="0" w:afterAutospacing="0" w:line="360" w:lineRule="atLeast"/>
        <w:rPr>
          <w:rFonts w:ascii="Arial" w:hAnsi="Arial" w:cs="Arial"/>
          <w:color w:val="000000"/>
        </w:rPr>
      </w:pPr>
      <w:r w:rsidRPr="0013645B">
        <w:rPr>
          <w:rFonts w:ascii="Arial" w:hAnsi="Arial" w:cs="Arial"/>
          <w:color w:val="000000"/>
        </w:rPr>
        <w:t>College of Policing (2013). </w:t>
      </w:r>
      <w:r w:rsidRPr="0013645B">
        <w:rPr>
          <w:rFonts w:ascii="Arial" w:hAnsi="Arial" w:cs="Arial"/>
          <w:i/>
          <w:iCs/>
          <w:color w:val="000000"/>
        </w:rPr>
        <w:t>Investigation introduction | College of Policing</w:t>
      </w:r>
      <w:r w:rsidRPr="0013645B">
        <w:rPr>
          <w:rFonts w:ascii="Arial" w:hAnsi="Arial" w:cs="Arial"/>
          <w:color w:val="000000"/>
        </w:rPr>
        <w:t xml:space="preserve">. [online] College of Policing. Available at: </w:t>
      </w:r>
      <w:hyperlink r:id="rId21" w:history="1">
        <w:r w:rsidRPr="0013645B">
          <w:rPr>
            <w:rStyle w:val="Hyperlink"/>
            <w:rFonts w:ascii="Arial" w:hAnsi="Arial" w:cs="Arial"/>
          </w:rPr>
          <w:t>https://www.college.police.uk/app/investigation/investigation-introduction?highlight=cpia</w:t>
        </w:r>
      </w:hyperlink>
      <w:r w:rsidRPr="0013645B">
        <w:rPr>
          <w:rFonts w:ascii="Arial" w:hAnsi="Arial" w:cs="Arial"/>
          <w:color w:val="000000"/>
        </w:rPr>
        <w:t>. [Accessed 10</w:t>
      </w:r>
      <w:r w:rsidRPr="0013645B">
        <w:rPr>
          <w:rFonts w:ascii="Arial" w:hAnsi="Arial" w:cs="Arial"/>
          <w:color w:val="000000"/>
          <w:vertAlign w:val="superscript"/>
        </w:rPr>
        <w:t>th</w:t>
      </w:r>
      <w:r w:rsidRPr="0013645B">
        <w:rPr>
          <w:rFonts w:ascii="Arial" w:hAnsi="Arial" w:cs="Arial"/>
          <w:color w:val="000000"/>
        </w:rPr>
        <w:t xml:space="preserve"> May 2024]</w:t>
      </w:r>
    </w:p>
    <w:p w14:paraId="5E49B833" w14:textId="77777777" w:rsidR="00B9719A" w:rsidRDefault="00B9719A" w:rsidP="00B9719A">
      <w:pPr>
        <w:pStyle w:val="ListParagraph"/>
        <w:rPr>
          <w:rFonts w:ascii="Calibri" w:hAnsi="Calibri" w:cs="Calibri"/>
          <w:sz w:val="27"/>
          <w:szCs w:val="27"/>
        </w:rPr>
      </w:pPr>
    </w:p>
    <w:p w14:paraId="5029C26C" w14:textId="01E378BD" w:rsidR="0045263B" w:rsidRDefault="007F773A" w:rsidP="007F773A">
      <w:pPr>
        <w:pStyle w:val="NormalWeb"/>
        <w:numPr>
          <w:ilvl w:val="0"/>
          <w:numId w:val="8"/>
        </w:numPr>
        <w:spacing w:before="0" w:beforeAutospacing="0" w:after="0" w:afterAutospacing="0" w:line="360" w:lineRule="atLeast"/>
        <w:rPr>
          <w:rFonts w:ascii="Arial" w:hAnsi="Arial" w:cs="Arial"/>
          <w:color w:val="000000"/>
        </w:rPr>
      </w:pPr>
      <w:r>
        <w:rPr>
          <w:rFonts w:ascii="Arial" w:hAnsi="Arial" w:cs="Arial"/>
          <w:color w:val="000000"/>
        </w:rPr>
        <w:t xml:space="preserve"> </w:t>
      </w:r>
      <w:r w:rsidR="00B9719A" w:rsidRPr="0013645B">
        <w:rPr>
          <w:rFonts w:ascii="Arial" w:hAnsi="Arial" w:cs="Arial"/>
          <w:color w:val="000000"/>
        </w:rPr>
        <w:t>GOV.UK (1984). </w:t>
      </w:r>
      <w:r w:rsidR="00B9719A" w:rsidRPr="0013645B">
        <w:rPr>
          <w:rFonts w:ascii="Arial" w:hAnsi="Arial" w:cs="Arial"/>
          <w:i/>
          <w:iCs/>
          <w:color w:val="000000"/>
        </w:rPr>
        <w:t>Section 24 Police and Criminal Evidence Act 1984</w:t>
      </w:r>
      <w:r w:rsidR="00B9719A" w:rsidRPr="0013645B">
        <w:rPr>
          <w:rFonts w:ascii="Arial" w:hAnsi="Arial" w:cs="Arial"/>
          <w:color w:val="000000"/>
        </w:rPr>
        <w:t xml:space="preserve">. [online] Legislation.gov.uk. Available at: </w:t>
      </w:r>
      <w:hyperlink r:id="rId22" w:history="1">
        <w:r w:rsidR="00B9719A" w:rsidRPr="0013645B">
          <w:rPr>
            <w:rStyle w:val="Hyperlink"/>
            <w:rFonts w:ascii="Arial" w:hAnsi="Arial" w:cs="Arial"/>
          </w:rPr>
          <w:t>https://www.legislation.gov.uk/ukpga/1984/60/section/24</w:t>
        </w:r>
      </w:hyperlink>
      <w:r w:rsidR="00B9719A" w:rsidRPr="0013645B">
        <w:rPr>
          <w:rFonts w:ascii="Arial" w:hAnsi="Arial" w:cs="Arial"/>
          <w:color w:val="000000"/>
        </w:rPr>
        <w:t>. [Accessed 11</w:t>
      </w:r>
      <w:r w:rsidR="00B9719A" w:rsidRPr="0013645B">
        <w:rPr>
          <w:rFonts w:ascii="Arial" w:hAnsi="Arial" w:cs="Arial"/>
          <w:color w:val="000000"/>
          <w:vertAlign w:val="superscript"/>
        </w:rPr>
        <w:t>th</w:t>
      </w:r>
      <w:r w:rsidR="00B9719A" w:rsidRPr="0013645B">
        <w:rPr>
          <w:rFonts w:ascii="Arial" w:hAnsi="Arial" w:cs="Arial"/>
          <w:color w:val="000000"/>
        </w:rPr>
        <w:t xml:space="preserve"> May 2024]</w:t>
      </w:r>
    </w:p>
    <w:p w14:paraId="6D1495A7" w14:textId="77777777" w:rsidR="0045263B" w:rsidRDefault="0045263B" w:rsidP="0045263B">
      <w:pPr>
        <w:pStyle w:val="ListParagraph"/>
      </w:pPr>
    </w:p>
    <w:p w14:paraId="33FA1815" w14:textId="0E9B9227" w:rsidR="0045263B" w:rsidRPr="0045263B" w:rsidRDefault="007F773A" w:rsidP="007F773A">
      <w:pPr>
        <w:pStyle w:val="NormalWeb"/>
        <w:numPr>
          <w:ilvl w:val="0"/>
          <w:numId w:val="8"/>
        </w:numPr>
        <w:spacing w:before="0" w:beforeAutospacing="0" w:after="0" w:afterAutospacing="0" w:line="360" w:lineRule="atLeast"/>
        <w:rPr>
          <w:rFonts w:ascii="Arial" w:hAnsi="Arial" w:cs="Arial"/>
          <w:color w:val="000000"/>
        </w:rPr>
      </w:pPr>
      <w:r>
        <w:rPr>
          <w:rFonts w:ascii="Arial" w:hAnsi="Arial" w:cs="Arial"/>
          <w:color w:val="000000"/>
        </w:rPr>
        <w:t xml:space="preserve"> </w:t>
      </w:r>
      <w:r w:rsidR="0045263B" w:rsidRPr="0045263B">
        <w:rPr>
          <w:rFonts w:ascii="Arial" w:hAnsi="Arial" w:cs="Arial"/>
          <w:color w:val="000000"/>
        </w:rPr>
        <w:t xml:space="preserve">Home Office (2019). </w:t>
      </w:r>
      <w:r w:rsidR="0045263B" w:rsidRPr="0045263B">
        <w:rPr>
          <w:rFonts w:ascii="Arial" w:hAnsi="Arial" w:cs="Arial"/>
        </w:rPr>
        <w:t xml:space="preserve">CODE C Revised Code of Practice for the detention, treatment and questioning of persons by Police Officers. [online] </w:t>
      </w:r>
      <w:r w:rsidR="0045263B" w:rsidRPr="0045263B">
        <w:rPr>
          <w:rFonts w:ascii="Arial" w:hAnsi="Arial" w:cs="Arial"/>
          <w:color w:val="000000"/>
        </w:rPr>
        <w:t xml:space="preserve">Available at: </w:t>
      </w:r>
      <w:hyperlink r:id="rId23" w:history="1">
        <w:r w:rsidR="0045263B" w:rsidRPr="0045263B">
          <w:rPr>
            <w:rStyle w:val="Hyperlink"/>
            <w:rFonts w:ascii="Arial" w:hAnsi="Arial" w:cs="Arial"/>
          </w:rPr>
          <w:t>Pace Code C (Revised) (publishing.service.gov.uk)</w:t>
        </w:r>
      </w:hyperlink>
      <w:r w:rsidR="0045263B">
        <w:rPr>
          <w:rFonts w:ascii="Arial" w:hAnsi="Arial" w:cs="Arial"/>
        </w:rPr>
        <w:t xml:space="preserve"> [Accessed 11</w:t>
      </w:r>
      <w:r w:rsidR="0045263B" w:rsidRPr="0045263B">
        <w:rPr>
          <w:rFonts w:ascii="Arial" w:hAnsi="Arial" w:cs="Arial"/>
          <w:vertAlign w:val="superscript"/>
        </w:rPr>
        <w:t>th</w:t>
      </w:r>
      <w:r w:rsidR="0045263B">
        <w:rPr>
          <w:rFonts w:ascii="Arial" w:hAnsi="Arial" w:cs="Arial"/>
        </w:rPr>
        <w:t xml:space="preserve"> May 2024]</w:t>
      </w:r>
    </w:p>
    <w:p w14:paraId="59A8FCDD" w14:textId="77777777" w:rsidR="002A5164" w:rsidRPr="0013645B" w:rsidRDefault="002A5164" w:rsidP="002A5164">
      <w:pPr>
        <w:pStyle w:val="NormalWeb"/>
        <w:rPr>
          <w:rFonts w:ascii="Arial" w:hAnsi="Arial" w:cs="Arial"/>
          <w:color w:val="000000"/>
        </w:rPr>
      </w:pPr>
      <w:r w:rsidRPr="0013645B">
        <w:rPr>
          <w:rFonts w:ascii="Arial" w:hAnsi="Arial" w:cs="Arial"/>
          <w:color w:val="000000"/>
        </w:rPr>
        <w:t>‌</w:t>
      </w:r>
    </w:p>
    <w:p w14:paraId="5B3AE4EB" w14:textId="77777777" w:rsidR="002A5164" w:rsidRPr="00B52DBE" w:rsidRDefault="002A5164" w:rsidP="00B52DBE">
      <w:pPr>
        <w:pStyle w:val="NormalWeb"/>
        <w:spacing w:before="0" w:beforeAutospacing="0" w:after="0" w:afterAutospacing="0" w:line="360" w:lineRule="atLeast"/>
        <w:jc w:val="both"/>
        <w:rPr>
          <w:rFonts w:ascii="Arial" w:hAnsi="Arial" w:cs="Arial"/>
          <w:color w:val="000000"/>
          <w:u w:val="single"/>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A259D">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A259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EC900" w14:textId="77777777" w:rsidR="001A259D" w:rsidRDefault="001A259D">
      <w:r>
        <w:separator/>
      </w:r>
    </w:p>
  </w:endnote>
  <w:endnote w:type="continuationSeparator" w:id="0">
    <w:p w14:paraId="20CEDB4A" w14:textId="77777777" w:rsidR="001A259D" w:rsidRDefault="001A25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Slab">
    <w:charset w:val="00"/>
    <w:family w:val="auto"/>
    <w:pitch w:val="variable"/>
    <w:sig w:usb0="000004FF" w:usb1="8000405F" w:usb2="00000022"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B64F6" w14:textId="77777777" w:rsidR="001A259D" w:rsidRDefault="001A259D">
      <w:r>
        <w:separator/>
      </w:r>
    </w:p>
  </w:footnote>
  <w:footnote w:type="continuationSeparator" w:id="0">
    <w:p w14:paraId="1B9E639C" w14:textId="77777777" w:rsidR="001A259D" w:rsidRDefault="001A25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6542A"/>
    <w:multiLevelType w:val="hybridMultilevel"/>
    <w:tmpl w:val="D20EF0E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54525"/>
    <w:multiLevelType w:val="hybridMultilevel"/>
    <w:tmpl w:val="B1D60F86"/>
    <w:lvl w:ilvl="0" w:tplc="7F8EE5AC">
      <w:start w:val="1"/>
      <w:numFmt w:val="decimal"/>
      <w:lvlText w:val="%1."/>
      <w:lvlJc w:val="left"/>
      <w:pPr>
        <w:ind w:left="720" w:hanging="360"/>
      </w:pPr>
      <w:rPr>
        <w:rFonts w:hint="default"/>
        <w:color w:val="00000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F7925"/>
    <w:multiLevelType w:val="hybridMultilevel"/>
    <w:tmpl w:val="BF549ED6"/>
    <w:lvl w:ilvl="0" w:tplc="6F06B91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8149032">
    <w:abstractNumId w:val="4"/>
  </w:num>
  <w:num w:numId="2" w16cid:durableId="1427724045">
    <w:abstractNumId w:val="2"/>
  </w:num>
  <w:num w:numId="3" w16cid:durableId="211312290">
    <w:abstractNumId w:val="6"/>
  </w:num>
  <w:num w:numId="4" w16cid:durableId="1596087877">
    <w:abstractNumId w:val="5"/>
  </w:num>
  <w:num w:numId="5" w16cid:durableId="1843231016">
    <w:abstractNumId w:val="7"/>
  </w:num>
  <w:num w:numId="6" w16cid:durableId="664359045">
    <w:abstractNumId w:val="1"/>
  </w:num>
  <w:num w:numId="7" w16cid:durableId="2070178758">
    <w:abstractNumId w:val="0"/>
  </w:num>
  <w:num w:numId="8" w16cid:durableId="633022661">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944"/>
    <w:rsid w:val="00020EEC"/>
    <w:rsid w:val="00025399"/>
    <w:rsid w:val="00025650"/>
    <w:rsid w:val="00026FAB"/>
    <w:rsid w:val="00027B1F"/>
    <w:rsid w:val="0003088B"/>
    <w:rsid w:val="000325D9"/>
    <w:rsid w:val="000335C6"/>
    <w:rsid w:val="00035EFC"/>
    <w:rsid w:val="000372B2"/>
    <w:rsid w:val="0004079F"/>
    <w:rsid w:val="000426D9"/>
    <w:rsid w:val="00045B87"/>
    <w:rsid w:val="00045C07"/>
    <w:rsid w:val="00052F0C"/>
    <w:rsid w:val="00055D43"/>
    <w:rsid w:val="00056FAC"/>
    <w:rsid w:val="00057751"/>
    <w:rsid w:val="00062E39"/>
    <w:rsid w:val="00080E58"/>
    <w:rsid w:val="00083D99"/>
    <w:rsid w:val="00084EA6"/>
    <w:rsid w:val="00085699"/>
    <w:rsid w:val="00087891"/>
    <w:rsid w:val="00087FD1"/>
    <w:rsid w:val="00091F52"/>
    <w:rsid w:val="00092970"/>
    <w:rsid w:val="00092BC7"/>
    <w:rsid w:val="00093720"/>
    <w:rsid w:val="000938E1"/>
    <w:rsid w:val="000938E6"/>
    <w:rsid w:val="00093B3C"/>
    <w:rsid w:val="0009488C"/>
    <w:rsid w:val="00095C1B"/>
    <w:rsid w:val="00096DEA"/>
    <w:rsid w:val="000A4240"/>
    <w:rsid w:val="000A469A"/>
    <w:rsid w:val="000B1E96"/>
    <w:rsid w:val="000C378F"/>
    <w:rsid w:val="000C6892"/>
    <w:rsid w:val="000C6FFE"/>
    <w:rsid w:val="000D0BB6"/>
    <w:rsid w:val="000E220A"/>
    <w:rsid w:val="000E26B0"/>
    <w:rsid w:val="000E2880"/>
    <w:rsid w:val="000F1599"/>
    <w:rsid w:val="000F1769"/>
    <w:rsid w:val="000F6196"/>
    <w:rsid w:val="000F7ECD"/>
    <w:rsid w:val="00102E64"/>
    <w:rsid w:val="0010312C"/>
    <w:rsid w:val="00103D6B"/>
    <w:rsid w:val="00106DC7"/>
    <w:rsid w:val="00110E4A"/>
    <w:rsid w:val="00112391"/>
    <w:rsid w:val="00114C32"/>
    <w:rsid w:val="00114F52"/>
    <w:rsid w:val="001211BD"/>
    <w:rsid w:val="001347F8"/>
    <w:rsid w:val="0013645B"/>
    <w:rsid w:val="00137BB5"/>
    <w:rsid w:val="00137E05"/>
    <w:rsid w:val="001447F6"/>
    <w:rsid w:val="00147DE3"/>
    <w:rsid w:val="00150794"/>
    <w:rsid w:val="001608C4"/>
    <w:rsid w:val="00160E30"/>
    <w:rsid w:val="00165174"/>
    <w:rsid w:val="00171418"/>
    <w:rsid w:val="001730ED"/>
    <w:rsid w:val="0019062A"/>
    <w:rsid w:val="00190913"/>
    <w:rsid w:val="001933CD"/>
    <w:rsid w:val="001947C5"/>
    <w:rsid w:val="001959C2"/>
    <w:rsid w:val="001961CF"/>
    <w:rsid w:val="001A259D"/>
    <w:rsid w:val="001A59BB"/>
    <w:rsid w:val="001A67AB"/>
    <w:rsid w:val="001A6A51"/>
    <w:rsid w:val="001A79C4"/>
    <w:rsid w:val="001B331A"/>
    <w:rsid w:val="001C0E74"/>
    <w:rsid w:val="001C1C20"/>
    <w:rsid w:val="001C6CEC"/>
    <w:rsid w:val="001D229F"/>
    <w:rsid w:val="001D6162"/>
    <w:rsid w:val="001E13B8"/>
    <w:rsid w:val="001E7592"/>
    <w:rsid w:val="001F3878"/>
    <w:rsid w:val="001F4552"/>
    <w:rsid w:val="002019EB"/>
    <w:rsid w:val="002030F2"/>
    <w:rsid w:val="00205051"/>
    <w:rsid w:val="00211F65"/>
    <w:rsid w:val="00212767"/>
    <w:rsid w:val="00216986"/>
    <w:rsid w:val="0022001B"/>
    <w:rsid w:val="00220D06"/>
    <w:rsid w:val="002246A0"/>
    <w:rsid w:val="00224AF9"/>
    <w:rsid w:val="0022793A"/>
    <w:rsid w:val="00230439"/>
    <w:rsid w:val="0023303C"/>
    <w:rsid w:val="00235176"/>
    <w:rsid w:val="00236061"/>
    <w:rsid w:val="0024067A"/>
    <w:rsid w:val="0024100E"/>
    <w:rsid w:val="00241C1B"/>
    <w:rsid w:val="0024288B"/>
    <w:rsid w:val="00255D8E"/>
    <w:rsid w:val="002657E9"/>
    <w:rsid w:val="0026665E"/>
    <w:rsid w:val="00270EEB"/>
    <w:rsid w:val="0027147E"/>
    <w:rsid w:val="00273CAE"/>
    <w:rsid w:val="00274DE8"/>
    <w:rsid w:val="002761F4"/>
    <w:rsid w:val="002775E1"/>
    <w:rsid w:val="00277979"/>
    <w:rsid w:val="002808EB"/>
    <w:rsid w:val="0028095D"/>
    <w:rsid w:val="00291ADD"/>
    <w:rsid w:val="00294868"/>
    <w:rsid w:val="00295CA1"/>
    <w:rsid w:val="002A291A"/>
    <w:rsid w:val="002A5164"/>
    <w:rsid w:val="002A5604"/>
    <w:rsid w:val="002B1701"/>
    <w:rsid w:val="002B23C3"/>
    <w:rsid w:val="002B443A"/>
    <w:rsid w:val="002B5B35"/>
    <w:rsid w:val="002C256A"/>
    <w:rsid w:val="002C31BF"/>
    <w:rsid w:val="002C4836"/>
    <w:rsid w:val="002C496D"/>
    <w:rsid w:val="002D05EB"/>
    <w:rsid w:val="002D2F29"/>
    <w:rsid w:val="002D2FD3"/>
    <w:rsid w:val="002E22B0"/>
    <w:rsid w:val="002E7017"/>
    <w:rsid w:val="002E733D"/>
    <w:rsid w:val="002F4F6E"/>
    <w:rsid w:val="003015C3"/>
    <w:rsid w:val="0030698D"/>
    <w:rsid w:val="0031350A"/>
    <w:rsid w:val="00316815"/>
    <w:rsid w:val="003168CA"/>
    <w:rsid w:val="00320C08"/>
    <w:rsid w:val="00321255"/>
    <w:rsid w:val="0032230D"/>
    <w:rsid w:val="00322A0B"/>
    <w:rsid w:val="00335FC5"/>
    <w:rsid w:val="00350549"/>
    <w:rsid w:val="003516C0"/>
    <w:rsid w:val="00352E59"/>
    <w:rsid w:val="00354DBE"/>
    <w:rsid w:val="00355210"/>
    <w:rsid w:val="00365DF9"/>
    <w:rsid w:val="00372DB4"/>
    <w:rsid w:val="0037490C"/>
    <w:rsid w:val="00375AF5"/>
    <w:rsid w:val="003761BD"/>
    <w:rsid w:val="003769F6"/>
    <w:rsid w:val="0037A2D4"/>
    <w:rsid w:val="0038203C"/>
    <w:rsid w:val="00385414"/>
    <w:rsid w:val="00390074"/>
    <w:rsid w:val="0039762B"/>
    <w:rsid w:val="003A0C37"/>
    <w:rsid w:val="003A1B6B"/>
    <w:rsid w:val="003A46C0"/>
    <w:rsid w:val="003A48B7"/>
    <w:rsid w:val="003A4CBC"/>
    <w:rsid w:val="003A600E"/>
    <w:rsid w:val="003A6513"/>
    <w:rsid w:val="003B16C7"/>
    <w:rsid w:val="003C19F1"/>
    <w:rsid w:val="003C4186"/>
    <w:rsid w:val="003C458C"/>
    <w:rsid w:val="003C6185"/>
    <w:rsid w:val="003D0D2D"/>
    <w:rsid w:val="003D4710"/>
    <w:rsid w:val="003E16D7"/>
    <w:rsid w:val="003E197E"/>
    <w:rsid w:val="004046F0"/>
    <w:rsid w:val="00405D40"/>
    <w:rsid w:val="0040668F"/>
    <w:rsid w:val="00412677"/>
    <w:rsid w:val="00417925"/>
    <w:rsid w:val="0042277D"/>
    <w:rsid w:val="00430D3F"/>
    <w:rsid w:val="00431E82"/>
    <w:rsid w:val="004348AE"/>
    <w:rsid w:val="004376C0"/>
    <w:rsid w:val="0044115F"/>
    <w:rsid w:val="00441685"/>
    <w:rsid w:val="0044223A"/>
    <w:rsid w:val="00446792"/>
    <w:rsid w:val="00446F80"/>
    <w:rsid w:val="004477D4"/>
    <w:rsid w:val="00450C83"/>
    <w:rsid w:val="00451851"/>
    <w:rsid w:val="0045263B"/>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56D8"/>
    <w:rsid w:val="004D7621"/>
    <w:rsid w:val="004E087B"/>
    <w:rsid w:val="004E44A4"/>
    <w:rsid w:val="004E7B8B"/>
    <w:rsid w:val="004E7BDD"/>
    <w:rsid w:val="004F1E21"/>
    <w:rsid w:val="004F740D"/>
    <w:rsid w:val="004F7B8F"/>
    <w:rsid w:val="00500748"/>
    <w:rsid w:val="005011D6"/>
    <w:rsid w:val="0050167A"/>
    <w:rsid w:val="005042F1"/>
    <w:rsid w:val="00510BDC"/>
    <w:rsid w:val="00511A22"/>
    <w:rsid w:val="00513C7D"/>
    <w:rsid w:val="00514185"/>
    <w:rsid w:val="005169D1"/>
    <w:rsid w:val="00521123"/>
    <w:rsid w:val="00521221"/>
    <w:rsid w:val="0052147E"/>
    <w:rsid w:val="00536FA9"/>
    <w:rsid w:val="00537768"/>
    <w:rsid w:val="005414F4"/>
    <w:rsid w:val="00546187"/>
    <w:rsid w:val="005463F1"/>
    <w:rsid w:val="00557D77"/>
    <w:rsid w:val="00562EAA"/>
    <w:rsid w:val="00563B58"/>
    <w:rsid w:val="005640C4"/>
    <w:rsid w:val="00564D11"/>
    <w:rsid w:val="0056684C"/>
    <w:rsid w:val="00574A0C"/>
    <w:rsid w:val="00576E4C"/>
    <w:rsid w:val="0057780F"/>
    <w:rsid w:val="00581E0A"/>
    <w:rsid w:val="00586D89"/>
    <w:rsid w:val="005916B8"/>
    <w:rsid w:val="0059345E"/>
    <w:rsid w:val="00597C82"/>
    <w:rsid w:val="005A1B4C"/>
    <w:rsid w:val="005A1BA3"/>
    <w:rsid w:val="005A545C"/>
    <w:rsid w:val="005C1567"/>
    <w:rsid w:val="005C342A"/>
    <w:rsid w:val="005C6CE5"/>
    <w:rsid w:val="005D3F07"/>
    <w:rsid w:val="005D583E"/>
    <w:rsid w:val="005E02BC"/>
    <w:rsid w:val="005E13EA"/>
    <w:rsid w:val="00606E27"/>
    <w:rsid w:val="006108C9"/>
    <w:rsid w:val="00615C7E"/>
    <w:rsid w:val="0062158D"/>
    <w:rsid w:val="00627FDB"/>
    <w:rsid w:val="00630F39"/>
    <w:rsid w:val="00631708"/>
    <w:rsid w:val="006326D1"/>
    <w:rsid w:val="00632E0A"/>
    <w:rsid w:val="00633165"/>
    <w:rsid w:val="00635872"/>
    <w:rsid w:val="00636B6C"/>
    <w:rsid w:val="00641669"/>
    <w:rsid w:val="006447DE"/>
    <w:rsid w:val="00651E35"/>
    <w:rsid w:val="0065276E"/>
    <w:rsid w:val="00654329"/>
    <w:rsid w:val="00654CEC"/>
    <w:rsid w:val="00655507"/>
    <w:rsid w:val="006653EC"/>
    <w:rsid w:val="006712A7"/>
    <w:rsid w:val="006733CC"/>
    <w:rsid w:val="00674FC2"/>
    <w:rsid w:val="00676B41"/>
    <w:rsid w:val="00677E42"/>
    <w:rsid w:val="00682334"/>
    <w:rsid w:val="00684B16"/>
    <w:rsid w:val="00687B72"/>
    <w:rsid w:val="00696F65"/>
    <w:rsid w:val="006A2382"/>
    <w:rsid w:val="006A69F5"/>
    <w:rsid w:val="006A7A6D"/>
    <w:rsid w:val="006B5E67"/>
    <w:rsid w:val="006C2EB5"/>
    <w:rsid w:val="006D18A3"/>
    <w:rsid w:val="006D5970"/>
    <w:rsid w:val="006E481E"/>
    <w:rsid w:val="006E795F"/>
    <w:rsid w:val="006F55EB"/>
    <w:rsid w:val="00700249"/>
    <w:rsid w:val="0070159B"/>
    <w:rsid w:val="0070604C"/>
    <w:rsid w:val="007069CD"/>
    <w:rsid w:val="007110E6"/>
    <w:rsid w:val="00711A70"/>
    <w:rsid w:val="00712E6F"/>
    <w:rsid w:val="00712E90"/>
    <w:rsid w:val="00713B7E"/>
    <w:rsid w:val="007204AE"/>
    <w:rsid w:val="0072678F"/>
    <w:rsid w:val="00727C4C"/>
    <w:rsid w:val="00734809"/>
    <w:rsid w:val="00736155"/>
    <w:rsid w:val="007406E1"/>
    <w:rsid w:val="00741D9F"/>
    <w:rsid w:val="00743E40"/>
    <w:rsid w:val="00751263"/>
    <w:rsid w:val="0075704F"/>
    <w:rsid w:val="00763B2D"/>
    <w:rsid w:val="00772924"/>
    <w:rsid w:val="00780D7F"/>
    <w:rsid w:val="00782BEB"/>
    <w:rsid w:val="00784EC4"/>
    <w:rsid w:val="007872F2"/>
    <w:rsid w:val="007874BC"/>
    <w:rsid w:val="007908E0"/>
    <w:rsid w:val="00793EB3"/>
    <w:rsid w:val="00794205"/>
    <w:rsid w:val="007957F6"/>
    <w:rsid w:val="007A1F6A"/>
    <w:rsid w:val="007B0DE3"/>
    <w:rsid w:val="007B491F"/>
    <w:rsid w:val="007B556B"/>
    <w:rsid w:val="007B5CB2"/>
    <w:rsid w:val="007B7191"/>
    <w:rsid w:val="007C1634"/>
    <w:rsid w:val="007C1D94"/>
    <w:rsid w:val="007C2879"/>
    <w:rsid w:val="007C6A87"/>
    <w:rsid w:val="007C6C05"/>
    <w:rsid w:val="007C705D"/>
    <w:rsid w:val="007D0A07"/>
    <w:rsid w:val="007D0C96"/>
    <w:rsid w:val="007D1089"/>
    <w:rsid w:val="007D133D"/>
    <w:rsid w:val="007D3EB4"/>
    <w:rsid w:val="007D3F16"/>
    <w:rsid w:val="007E6ABC"/>
    <w:rsid w:val="007F3F7E"/>
    <w:rsid w:val="007F5497"/>
    <w:rsid w:val="007F773A"/>
    <w:rsid w:val="0080759B"/>
    <w:rsid w:val="00812302"/>
    <w:rsid w:val="00813CEC"/>
    <w:rsid w:val="0081534C"/>
    <w:rsid w:val="008171E4"/>
    <w:rsid w:val="008208A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6C6"/>
    <w:rsid w:val="00865008"/>
    <w:rsid w:val="00866B50"/>
    <w:rsid w:val="008708F1"/>
    <w:rsid w:val="00872B8E"/>
    <w:rsid w:val="00880539"/>
    <w:rsid w:val="008822C4"/>
    <w:rsid w:val="008859E8"/>
    <w:rsid w:val="0088737B"/>
    <w:rsid w:val="00892716"/>
    <w:rsid w:val="00893067"/>
    <w:rsid w:val="008933DE"/>
    <w:rsid w:val="00895FCE"/>
    <w:rsid w:val="00897F3E"/>
    <w:rsid w:val="008A03DE"/>
    <w:rsid w:val="008A1BA8"/>
    <w:rsid w:val="008A21B4"/>
    <w:rsid w:val="008A4576"/>
    <w:rsid w:val="008B07DE"/>
    <w:rsid w:val="008B28E7"/>
    <w:rsid w:val="008B4B47"/>
    <w:rsid w:val="008C14C7"/>
    <w:rsid w:val="008C2FFB"/>
    <w:rsid w:val="008C6CAC"/>
    <w:rsid w:val="008C6EEA"/>
    <w:rsid w:val="008C7F7D"/>
    <w:rsid w:val="008D5813"/>
    <w:rsid w:val="008D634E"/>
    <w:rsid w:val="008D7185"/>
    <w:rsid w:val="008D778A"/>
    <w:rsid w:val="008E4E47"/>
    <w:rsid w:val="008E79FA"/>
    <w:rsid w:val="008F22BD"/>
    <w:rsid w:val="008F47B1"/>
    <w:rsid w:val="009079BD"/>
    <w:rsid w:val="0091267E"/>
    <w:rsid w:val="00912BD9"/>
    <w:rsid w:val="00920E5B"/>
    <w:rsid w:val="00926436"/>
    <w:rsid w:val="0093018C"/>
    <w:rsid w:val="00932CCA"/>
    <w:rsid w:val="009544C0"/>
    <w:rsid w:val="00954FA4"/>
    <w:rsid w:val="00956AE9"/>
    <w:rsid w:val="00957B3B"/>
    <w:rsid w:val="00964CC6"/>
    <w:rsid w:val="00973425"/>
    <w:rsid w:val="00981C89"/>
    <w:rsid w:val="009861B9"/>
    <w:rsid w:val="00991C2C"/>
    <w:rsid w:val="00991FDA"/>
    <w:rsid w:val="009927A1"/>
    <w:rsid w:val="0099774D"/>
    <w:rsid w:val="009A02B2"/>
    <w:rsid w:val="009A5F3B"/>
    <w:rsid w:val="009A72BA"/>
    <w:rsid w:val="009B0B61"/>
    <w:rsid w:val="009B28C0"/>
    <w:rsid w:val="009B6050"/>
    <w:rsid w:val="009B7136"/>
    <w:rsid w:val="009B7806"/>
    <w:rsid w:val="009C3AC2"/>
    <w:rsid w:val="009D0B56"/>
    <w:rsid w:val="009D4365"/>
    <w:rsid w:val="009D4E3B"/>
    <w:rsid w:val="009D7BC9"/>
    <w:rsid w:val="009E1982"/>
    <w:rsid w:val="009E4CD2"/>
    <w:rsid w:val="009E4D2C"/>
    <w:rsid w:val="009F0978"/>
    <w:rsid w:val="009F2907"/>
    <w:rsid w:val="009F3AEC"/>
    <w:rsid w:val="00A00081"/>
    <w:rsid w:val="00A015F7"/>
    <w:rsid w:val="00A03170"/>
    <w:rsid w:val="00A10D56"/>
    <w:rsid w:val="00A12AAE"/>
    <w:rsid w:val="00A12DB3"/>
    <w:rsid w:val="00A16DD1"/>
    <w:rsid w:val="00A22441"/>
    <w:rsid w:val="00A23F3B"/>
    <w:rsid w:val="00A24406"/>
    <w:rsid w:val="00A25F64"/>
    <w:rsid w:val="00A2764B"/>
    <w:rsid w:val="00A27CC2"/>
    <w:rsid w:val="00A3273B"/>
    <w:rsid w:val="00A40ED6"/>
    <w:rsid w:val="00A470EE"/>
    <w:rsid w:val="00A47621"/>
    <w:rsid w:val="00A479CD"/>
    <w:rsid w:val="00A50CFC"/>
    <w:rsid w:val="00A54D67"/>
    <w:rsid w:val="00A55A3F"/>
    <w:rsid w:val="00A6191B"/>
    <w:rsid w:val="00A652F6"/>
    <w:rsid w:val="00A70818"/>
    <w:rsid w:val="00A732EA"/>
    <w:rsid w:val="00A74172"/>
    <w:rsid w:val="00A7489E"/>
    <w:rsid w:val="00A8015F"/>
    <w:rsid w:val="00A80BD2"/>
    <w:rsid w:val="00A85039"/>
    <w:rsid w:val="00A851F7"/>
    <w:rsid w:val="00A86D19"/>
    <w:rsid w:val="00A9021E"/>
    <w:rsid w:val="00A906AA"/>
    <w:rsid w:val="00A94C5E"/>
    <w:rsid w:val="00A94F28"/>
    <w:rsid w:val="00AA086F"/>
    <w:rsid w:val="00AA241A"/>
    <w:rsid w:val="00AA252C"/>
    <w:rsid w:val="00AA666E"/>
    <w:rsid w:val="00AB49A6"/>
    <w:rsid w:val="00AB5518"/>
    <w:rsid w:val="00AC01D4"/>
    <w:rsid w:val="00AC4A04"/>
    <w:rsid w:val="00AD336F"/>
    <w:rsid w:val="00AD3550"/>
    <w:rsid w:val="00AD4F9C"/>
    <w:rsid w:val="00AD6572"/>
    <w:rsid w:val="00AE2564"/>
    <w:rsid w:val="00AE301F"/>
    <w:rsid w:val="00AE3302"/>
    <w:rsid w:val="00AE7077"/>
    <w:rsid w:val="00AF14B4"/>
    <w:rsid w:val="00AF61C2"/>
    <w:rsid w:val="00AF6CC6"/>
    <w:rsid w:val="00B011CD"/>
    <w:rsid w:val="00B011EC"/>
    <w:rsid w:val="00B0296A"/>
    <w:rsid w:val="00B03DC4"/>
    <w:rsid w:val="00B10907"/>
    <w:rsid w:val="00B12119"/>
    <w:rsid w:val="00B12295"/>
    <w:rsid w:val="00B137BE"/>
    <w:rsid w:val="00B17FA0"/>
    <w:rsid w:val="00B24344"/>
    <w:rsid w:val="00B26769"/>
    <w:rsid w:val="00B31C91"/>
    <w:rsid w:val="00B32EB0"/>
    <w:rsid w:val="00B3747F"/>
    <w:rsid w:val="00B43194"/>
    <w:rsid w:val="00B47734"/>
    <w:rsid w:val="00B50FBA"/>
    <w:rsid w:val="00B52DBE"/>
    <w:rsid w:val="00B5342D"/>
    <w:rsid w:val="00B558EB"/>
    <w:rsid w:val="00B577D3"/>
    <w:rsid w:val="00B60001"/>
    <w:rsid w:val="00B60466"/>
    <w:rsid w:val="00B6548F"/>
    <w:rsid w:val="00B73508"/>
    <w:rsid w:val="00B7502A"/>
    <w:rsid w:val="00B77305"/>
    <w:rsid w:val="00B82CC2"/>
    <w:rsid w:val="00B84A89"/>
    <w:rsid w:val="00B92BEF"/>
    <w:rsid w:val="00B9689A"/>
    <w:rsid w:val="00B971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64C"/>
    <w:rsid w:val="00C01D14"/>
    <w:rsid w:val="00C025B4"/>
    <w:rsid w:val="00C13EB0"/>
    <w:rsid w:val="00C161FD"/>
    <w:rsid w:val="00C23F17"/>
    <w:rsid w:val="00C26D0D"/>
    <w:rsid w:val="00C27C95"/>
    <w:rsid w:val="00C300D2"/>
    <w:rsid w:val="00C3270F"/>
    <w:rsid w:val="00C3278B"/>
    <w:rsid w:val="00C33375"/>
    <w:rsid w:val="00C34C23"/>
    <w:rsid w:val="00C364A0"/>
    <w:rsid w:val="00C42005"/>
    <w:rsid w:val="00C432BE"/>
    <w:rsid w:val="00C44446"/>
    <w:rsid w:val="00C44941"/>
    <w:rsid w:val="00C4664D"/>
    <w:rsid w:val="00C472AA"/>
    <w:rsid w:val="00C50A05"/>
    <w:rsid w:val="00C51EB2"/>
    <w:rsid w:val="00C54AED"/>
    <w:rsid w:val="00C63D00"/>
    <w:rsid w:val="00C6441B"/>
    <w:rsid w:val="00C7108B"/>
    <w:rsid w:val="00C8089F"/>
    <w:rsid w:val="00C836CC"/>
    <w:rsid w:val="00C87A74"/>
    <w:rsid w:val="00C90A71"/>
    <w:rsid w:val="00C92125"/>
    <w:rsid w:val="00C92C71"/>
    <w:rsid w:val="00C93F8F"/>
    <w:rsid w:val="00CA1FA4"/>
    <w:rsid w:val="00CA3593"/>
    <w:rsid w:val="00CA4CB6"/>
    <w:rsid w:val="00CA72F2"/>
    <w:rsid w:val="00CA7F4F"/>
    <w:rsid w:val="00CB258E"/>
    <w:rsid w:val="00CB3C8F"/>
    <w:rsid w:val="00CC02F1"/>
    <w:rsid w:val="00CC11A6"/>
    <w:rsid w:val="00CC135E"/>
    <w:rsid w:val="00CC329F"/>
    <w:rsid w:val="00CD29C1"/>
    <w:rsid w:val="00CD44AF"/>
    <w:rsid w:val="00CD5D3F"/>
    <w:rsid w:val="00CF1E90"/>
    <w:rsid w:val="00CF3DB3"/>
    <w:rsid w:val="00D052BC"/>
    <w:rsid w:val="00D07026"/>
    <w:rsid w:val="00D10F59"/>
    <w:rsid w:val="00D22C8F"/>
    <w:rsid w:val="00D22F56"/>
    <w:rsid w:val="00D33491"/>
    <w:rsid w:val="00D36DE0"/>
    <w:rsid w:val="00D4108B"/>
    <w:rsid w:val="00D44F8E"/>
    <w:rsid w:val="00D44FD0"/>
    <w:rsid w:val="00D47E7B"/>
    <w:rsid w:val="00D509BA"/>
    <w:rsid w:val="00D607EF"/>
    <w:rsid w:val="00D60F88"/>
    <w:rsid w:val="00D625E7"/>
    <w:rsid w:val="00D646BD"/>
    <w:rsid w:val="00D70239"/>
    <w:rsid w:val="00D71201"/>
    <w:rsid w:val="00D720C7"/>
    <w:rsid w:val="00D81D06"/>
    <w:rsid w:val="00D8652C"/>
    <w:rsid w:val="00D876E6"/>
    <w:rsid w:val="00DA1025"/>
    <w:rsid w:val="00DA22EC"/>
    <w:rsid w:val="00DA5860"/>
    <w:rsid w:val="00DB2465"/>
    <w:rsid w:val="00DB2767"/>
    <w:rsid w:val="00DC4729"/>
    <w:rsid w:val="00DE28D4"/>
    <w:rsid w:val="00DE2EED"/>
    <w:rsid w:val="00DE556F"/>
    <w:rsid w:val="00DE7F85"/>
    <w:rsid w:val="00E03B6D"/>
    <w:rsid w:val="00E17160"/>
    <w:rsid w:val="00E204E4"/>
    <w:rsid w:val="00E226E6"/>
    <w:rsid w:val="00E33ABA"/>
    <w:rsid w:val="00E35BEC"/>
    <w:rsid w:val="00E50821"/>
    <w:rsid w:val="00E51A55"/>
    <w:rsid w:val="00E51F91"/>
    <w:rsid w:val="00E558D6"/>
    <w:rsid w:val="00E575EA"/>
    <w:rsid w:val="00E66D7A"/>
    <w:rsid w:val="00E7086E"/>
    <w:rsid w:val="00E7374A"/>
    <w:rsid w:val="00E73C41"/>
    <w:rsid w:val="00E7598F"/>
    <w:rsid w:val="00E76F60"/>
    <w:rsid w:val="00E83D90"/>
    <w:rsid w:val="00E83F28"/>
    <w:rsid w:val="00E83F91"/>
    <w:rsid w:val="00E9107A"/>
    <w:rsid w:val="00E91F62"/>
    <w:rsid w:val="00E929FD"/>
    <w:rsid w:val="00E93240"/>
    <w:rsid w:val="00E9479B"/>
    <w:rsid w:val="00EA236C"/>
    <w:rsid w:val="00EA4D48"/>
    <w:rsid w:val="00EA6AAA"/>
    <w:rsid w:val="00EB0868"/>
    <w:rsid w:val="00EB2173"/>
    <w:rsid w:val="00EB62E6"/>
    <w:rsid w:val="00EC3463"/>
    <w:rsid w:val="00EC4602"/>
    <w:rsid w:val="00ED1B30"/>
    <w:rsid w:val="00ED1BB1"/>
    <w:rsid w:val="00ED250E"/>
    <w:rsid w:val="00EE1AC1"/>
    <w:rsid w:val="00EE39D6"/>
    <w:rsid w:val="00EE413C"/>
    <w:rsid w:val="00EE52AD"/>
    <w:rsid w:val="00F01F92"/>
    <w:rsid w:val="00F10A08"/>
    <w:rsid w:val="00F11A55"/>
    <w:rsid w:val="00F139CF"/>
    <w:rsid w:val="00F14283"/>
    <w:rsid w:val="00F161C9"/>
    <w:rsid w:val="00F22AC5"/>
    <w:rsid w:val="00F254D1"/>
    <w:rsid w:val="00F32B82"/>
    <w:rsid w:val="00F4043E"/>
    <w:rsid w:val="00F40CB5"/>
    <w:rsid w:val="00F41BBC"/>
    <w:rsid w:val="00F43B9D"/>
    <w:rsid w:val="00F444F0"/>
    <w:rsid w:val="00F50847"/>
    <w:rsid w:val="00F53F27"/>
    <w:rsid w:val="00F546D1"/>
    <w:rsid w:val="00F61951"/>
    <w:rsid w:val="00F62A82"/>
    <w:rsid w:val="00F6513F"/>
    <w:rsid w:val="00F6548E"/>
    <w:rsid w:val="00F66272"/>
    <w:rsid w:val="00F709C0"/>
    <w:rsid w:val="00F70C8E"/>
    <w:rsid w:val="00F82B64"/>
    <w:rsid w:val="00F927A1"/>
    <w:rsid w:val="00F92E4D"/>
    <w:rsid w:val="00FA3764"/>
    <w:rsid w:val="00FA56ED"/>
    <w:rsid w:val="00FA5AC2"/>
    <w:rsid w:val="00FB5FA6"/>
    <w:rsid w:val="00FB64A2"/>
    <w:rsid w:val="00FC1310"/>
    <w:rsid w:val="00FC2FF3"/>
    <w:rsid w:val="00FC3263"/>
    <w:rsid w:val="00FC51F9"/>
    <w:rsid w:val="00FC5430"/>
    <w:rsid w:val="00FC5B40"/>
    <w:rsid w:val="00FC5FF8"/>
    <w:rsid w:val="00FD3D7C"/>
    <w:rsid w:val="00FD4F8F"/>
    <w:rsid w:val="00FE030E"/>
    <w:rsid w:val="00FE0C16"/>
    <w:rsid w:val="00FE14AD"/>
    <w:rsid w:val="00FE14B1"/>
    <w:rsid w:val="00FF0070"/>
    <w:rsid w:val="00FF5F4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C7F7D"/>
    <w:rPr>
      <w:color w:val="954F72" w:themeColor="followedHyperlink"/>
      <w:u w:val="single"/>
    </w:rPr>
  </w:style>
  <w:style w:type="paragraph" w:styleId="NormalWeb">
    <w:name w:val="Normal (Web)"/>
    <w:basedOn w:val="Normal"/>
    <w:uiPriority w:val="99"/>
    <w:unhideWhenUsed/>
    <w:rsid w:val="001933C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E22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989573">
      <w:bodyDiv w:val="1"/>
      <w:marLeft w:val="0"/>
      <w:marRight w:val="0"/>
      <w:marTop w:val="0"/>
      <w:marBottom w:val="0"/>
      <w:divBdr>
        <w:top w:val="none" w:sz="0" w:space="0" w:color="auto"/>
        <w:left w:val="none" w:sz="0" w:space="0" w:color="auto"/>
        <w:bottom w:val="none" w:sz="0" w:space="0" w:color="auto"/>
        <w:right w:val="none" w:sz="0" w:space="0" w:color="auto"/>
      </w:divBdr>
    </w:div>
    <w:div w:id="541285488">
      <w:bodyDiv w:val="1"/>
      <w:marLeft w:val="0"/>
      <w:marRight w:val="0"/>
      <w:marTop w:val="0"/>
      <w:marBottom w:val="0"/>
      <w:divBdr>
        <w:top w:val="none" w:sz="0" w:space="0" w:color="auto"/>
        <w:left w:val="none" w:sz="0" w:space="0" w:color="auto"/>
        <w:bottom w:val="none" w:sz="0" w:space="0" w:color="auto"/>
        <w:right w:val="none" w:sz="0" w:space="0" w:color="auto"/>
      </w:divBdr>
    </w:div>
    <w:div w:id="650477268">
      <w:bodyDiv w:val="1"/>
      <w:marLeft w:val="0"/>
      <w:marRight w:val="0"/>
      <w:marTop w:val="0"/>
      <w:marBottom w:val="0"/>
      <w:divBdr>
        <w:top w:val="none" w:sz="0" w:space="0" w:color="auto"/>
        <w:left w:val="none" w:sz="0" w:space="0" w:color="auto"/>
        <w:bottom w:val="none" w:sz="0" w:space="0" w:color="auto"/>
        <w:right w:val="none" w:sz="0" w:space="0" w:color="auto"/>
      </w:divBdr>
    </w:div>
    <w:div w:id="7913649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2319648">
      <w:bodyDiv w:val="1"/>
      <w:marLeft w:val="0"/>
      <w:marRight w:val="0"/>
      <w:marTop w:val="0"/>
      <w:marBottom w:val="0"/>
      <w:divBdr>
        <w:top w:val="none" w:sz="0" w:space="0" w:color="auto"/>
        <w:left w:val="none" w:sz="0" w:space="0" w:color="auto"/>
        <w:bottom w:val="none" w:sz="0" w:space="0" w:color="auto"/>
        <w:right w:val="none" w:sz="0" w:space="0" w:color="auto"/>
      </w:divBdr>
    </w:div>
    <w:div w:id="16157925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9485039">
      <w:bodyDiv w:val="1"/>
      <w:marLeft w:val="0"/>
      <w:marRight w:val="0"/>
      <w:marTop w:val="0"/>
      <w:marBottom w:val="0"/>
      <w:divBdr>
        <w:top w:val="none" w:sz="0" w:space="0" w:color="auto"/>
        <w:left w:val="none" w:sz="0" w:space="0" w:color="auto"/>
        <w:bottom w:val="none" w:sz="0" w:space="0" w:color="auto"/>
        <w:right w:val="none" w:sz="0" w:space="0" w:color="auto"/>
      </w:divBdr>
    </w:div>
    <w:div w:id="202258794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ublishing.service.gov.uk/media/5f1a8f23d3bf7f5968d37dce/pace-code-c-2019.pdf" TargetMode="External"/><Relationship Id="rId3" Type="http://schemas.openxmlformats.org/officeDocument/2006/relationships/customXml" Target="../customXml/item3.xml"/><Relationship Id="rId21" Type="http://schemas.openxmlformats.org/officeDocument/2006/relationships/hyperlink" Target="https://www.college.police.uk/app/investigation/investigation-introduction?highlight=cpia"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98/42/schedule/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asyllama.com/blog/mastering-art-de-escalation-techniques-diffusing-tense-situations/" TargetMode="External"/><Relationship Id="rId20"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health.harvard.edu/staying-healthy/exercising-to-relax" TargetMode="External"/><Relationship Id="rId23" Type="http://schemas.openxmlformats.org/officeDocument/2006/relationships/hyperlink" Target="https://assets.publishing.service.gov.uk/media/5f1a8f23d3bf7f5968d37dce/pace-code-c-2019.pdf" TargetMode="External"/><Relationship Id="rId10" Type="http://schemas.openxmlformats.org/officeDocument/2006/relationships/endnotes" Target="endnotes.xml"/><Relationship Id="rId19" Type="http://schemas.openxmlformats.org/officeDocument/2006/relationships/hyperlink" Target="https://www.gov.uk/government/publications/the-code-of-practice-for-victims-of-crime/code-of-practice-for-victims-of-crime-in-england-and-wale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84/60/section/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26</Pages>
  <Words>7620</Words>
  <Characters>43438</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Taylor,Harrison swp8771</cp:lastModifiedBy>
  <cp:revision>102</cp:revision>
  <cp:lastPrinted>2014-08-26T08:55:00Z</cp:lastPrinted>
  <dcterms:created xsi:type="dcterms:W3CDTF">2024-04-10T06:38:00Z</dcterms:created>
  <dcterms:modified xsi:type="dcterms:W3CDTF">2024-05-12T11:10:00Z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2024-04-10T06:38:25Z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2707bd17-c5d7-4092-a935-c537bdf06e1e</vt:lpwstr>
  </property>
  <property fmtid="{D5CDD505-2E9C-101B-9397-08002B2CF9AE}" pid="9" name="MSIP_Label_66cf8fe5-b7b7-4df7-b38d-1c61ac2f6639_ContentBits">
    <vt:lpwstr>0</vt:lpwstr>
  </property>
</Properties>
</file>