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92746831"/>
        <w:docPartObj>
          <w:docPartGallery w:val="Cover Pages"/>
          <w:docPartUnique/>
        </w:docPartObj>
      </w:sdtPr>
      <w:sdtEndPr>
        <w:rPr>
          <w:sz w:val="24"/>
          <w:szCs w:val="24"/>
        </w:rPr>
      </w:sdtEndPr>
      <w:sdtContent>
        <w:p w14:paraId="50339353" w14:textId="3C8A411D" w:rsidR="00306FF0" w:rsidRDefault="00306FF0">
          <w:r>
            <w:rPr>
              <w:noProof/>
            </w:rPr>
            <mc:AlternateContent>
              <mc:Choice Requires="wpg">
                <w:drawing>
                  <wp:anchor distT="0" distB="0" distL="114300" distR="114300" simplePos="0" relativeHeight="251659264" behindDoc="0" locked="0" layoutInCell="1" allowOverlap="1" wp14:anchorId="6D8B6E73" wp14:editId="1919355B">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1-01-01T00:00:00Z">
                                      <w:dateFormat w:val="yyyy"/>
                                      <w:lid w:val="en-US"/>
                                      <w:storeMappedDataAs w:val="dateTime"/>
                                      <w:calendar w:val="gregorian"/>
                                    </w:date>
                                  </w:sdtPr>
                                  <w:sdtEndPr/>
                                  <w:sdtContent>
                                    <w:p w14:paraId="03B8C1A1" w14:textId="0C08C167" w:rsidR="00306FF0" w:rsidRDefault="00E174A0">
                                      <w:pPr>
                                        <w:pStyle w:val="NoSpacing"/>
                                        <w:rPr>
                                          <w:color w:val="FFFFFF" w:themeColor="background1"/>
                                          <w:sz w:val="96"/>
                                          <w:szCs w:val="96"/>
                                        </w:rPr>
                                      </w:pPr>
                                      <w:r>
                                        <w:rPr>
                                          <w:color w:val="FFFFFF" w:themeColor="background1"/>
                                          <w:sz w:val="96"/>
                                          <w:szCs w:val="96"/>
                                        </w:rPr>
                                        <w:t>2021</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Bahnschrift" w:hAnsi="Bahnschrift"/>
                                      <w:color w:val="FFFFFF" w:themeColor="background1"/>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3F295425" w14:textId="11036383" w:rsidR="00306FF0" w:rsidRDefault="00306FF0">
                                      <w:pPr>
                                        <w:pStyle w:val="NoSpacing"/>
                                        <w:spacing w:line="360" w:lineRule="auto"/>
                                        <w:rPr>
                                          <w:color w:val="FFFFFF" w:themeColor="background1"/>
                                        </w:rPr>
                                      </w:pPr>
                                      <w:r w:rsidRPr="00E174A0">
                                        <w:rPr>
                                          <w:rFonts w:ascii="Bahnschrift" w:hAnsi="Bahnschrift"/>
                                          <w:color w:val="FFFFFF" w:themeColor="background1"/>
                                          <w:sz w:val="28"/>
                                          <w:szCs w:val="28"/>
                                        </w:rPr>
                                        <w:t>Calina Ionita</w:t>
                                      </w:r>
                                      <w:r w:rsidR="00E174A0" w:rsidRPr="00E174A0">
                                        <w:rPr>
                                          <w:rFonts w:ascii="Bahnschrift" w:hAnsi="Bahnschrift"/>
                                          <w:color w:val="FFFFFF" w:themeColor="background1"/>
                                          <w:sz w:val="28"/>
                                          <w:szCs w:val="28"/>
                                        </w:rPr>
                                        <w:t xml:space="preserve"> - 2007698</w:t>
                                      </w:r>
                                    </w:p>
                                  </w:sdtContent>
                                </w:sdt>
                                <w:sdt>
                                  <w:sdtPr>
                                    <w:rPr>
                                      <w:rFonts w:ascii="Bahnschrift" w:hAnsi="Bahnschrift"/>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2F8DF246" w14:textId="6433AD79" w:rsidR="00306FF0" w:rsidRPr="00E174A0" w:rsidRDefault="00306FF0">
                                      <w:pPr>
                                        <w:pStyle w:val="NoSpacing"/>
                                        <w:spacing w:line="360" w:lineRule="auto"/>
                                        <w:rPr>
                                          <w:rFonts w:ascii="Bahnschrift" w:hAnsi="Bahnschrift"/>
                                          <w:color w:val="FFFFFF" w:themeColor="background1"/>
                                        </w:rPr>
                                      </w:pPr>
                                      <w:r w:rsidRPr="00E174A0">
                                        <w:rPr>
                                          <w:rFonts w:ascii="Bahnschrift" w:hAnsi="Bahnschrift"/>
                                          <w:color w:val="FFFFFF" w:themeColor="background1"/>
                                        </w:rPr>
                                        <w:t>UNIVERSITY OF WALES TRINITY SAINT DAVID</w:t>
                                      </w:r>
                                      <w:r w:rsidR="00E174A0" w:rsidRPr="00E174A0">
                                        <w:rPr>
                                          <w:rFonts w:ascii="Bahnschrift" w:hAnsi="Bahnschrift"/>
                                          <w:color w:val="FFFFFF" w:themeColor="background1"/>
                                        </w:rPr>
                                        <w:t xml:space="preserve"> SWANSEA</w:t>
                                      </w:r>
                                    </w:p>
                                  </w:sdtContent>
                                </w:sdt>
                                <w:p w14:paraId="7394314E" w14:textId="6DF72CFF" w:rsidR="00306FF0" w:rsidRDefault="00306FF0">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6D8B6E73"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HUSpQxgAwAAnwwA&#10;AA4AAAAAAAAAAAAAAAAALgIAAGRycy9lMm9Eb2MueG1sUEsBAi0AFAAGAAgAAAAhAA12XYbdAAAA&#10;BgEAAA8AAAAAAAAAAAAAAAAAugUAAGRycy9kb3ducmV2LnhtbFBLBQYAAAAABAAEAPMAAADEBgAA&#10;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1-01-01T00:00:00Z">
                                <w:dateFormat w:val="yyyy"/>
                                <w:lid w:val="en-US"/>
                                <w:storeMappedDataAs w:val="dateTime"/>
                                <w:calendar w:val="gregorian"/>
                              </w:date>
                            </w:sdtPr>
                            <w:sdtEndPr/>
                            <w:sdtContent>
                              <w:p w14:paraId="03B8C1A1" w14:textId="0C08C167" w:rsidR="00306FF0" w:rsidRDefault="00E174A0">
                                <w:pPr>
                                  <w:pStyle w:val="NoSpacing"/>
                                  <w:rPr>
                                    <w:color w:val="FFFFFF" w:themeColor="background1"/>
                                    <w:sz w:val="96"/>
                                    <w:szCs w:val="96"/>
                                  </w:rPr>
                                </w:pPr>
                                <w:r>
                                  <w:rPr>
                                    <w:color w:val="FFFFFF" w:themeColor="background1"/>
                                    <w:sz w:val="96"/>
                                    <w:szCs w:val="96"/>
                                  </w:rPr>
                                  <w:t>2021</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ascii="Bahnschrift" w:hAnsi="Bahnschrift"/>
                                <w:color w:val="FFFFFF" w:themeColor="background1"/>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3F295425" w14:textId="11036383" w:rsidR="00306FF0" w:rsidRDefault="00306FF0">
                                <w:pPr>
                                  <w:pStyle w:val="NoSpacing"/>
                                  <w:spacing w:line="360" w:lineRule="auto"/>
                                  <w:rPr>
                                    <w:color w:val="FFFFFF" w:themeColor="background1"/>
                                  </w:rPr>
                                </w:pPr>
                                <w:r w:rsidRPr="00E174A0">
                                  <w:rPr>
                                    <w:rFonts w:ascii="Bahnschrift" w:hAnsi="Bahnschrift"/>
                                    <w:color w:val="FFFFFF" w:themeColor="background1"/>
                                    <w:sz w:val="28"/>
                                    <w:szCs w:val="28"/>
                                  </w:rPr>
                                  <w:t>Calina Ionita</w:t>
                                </w:r>
                                <w:r w:rsidR="00E174A0" w:rsidRPr="00E174A0">
                                  <w:rPr>
                                    <w:rFonts w:ascii="Bahnschrift" w:hAnsi="Bahnschrift"/>
                                    <w:color w:val="FFFFFF" w:themeColor="background1"/>
                                    <w:sz w:val="28"/>
                                    <w:szCs w:val="28"/>
                                  </w:rPr>
                                  <w:t xml:space="preserve"> - 2007698</w:t>
                                </w:r>
                              </w:p>
                            </w:sdtContent>
                          </w:sdt>
                          <w:sdt>
                            <w:sdtPr>
                              <w:rPr>
                                <w:rFonts w:ascii="Bahnschrift" w:hAnsi="Bahnschrift"/>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2F8DF246" w14:textId="6433AD79" w:rsidR="00306FF0" w:rsidRPr="00E174A0" w:rsidRDefault="00306FF0">
                                <w:pPr>
                                  <w:pStyle w:val="NoSpacing"/>
                                  <w:spacing w:line="360" w:lineRule="auto"/>
                                  <w:rPr>
                                    <w:rFonts w:ascii="Bahnschrift" w:hAnsi="Bahnschrift"/>
                                    <w:color w:val="FFFFFF" w:themeColor="background1"/>
                                  </w:rPr>
                                </w:pPr>
                                <w:r w:rsidRPr="00E174A0">
                                  <w:rPr>
                                    <w:rFonts w:ascii="Bahnschrift" w:hAnsi="Bahnschrift"/>
                                    <w:color w:val="FFFFFF" w:themeColor="background1"/>
                                  </w:rPr>
                                  <w:t>UNIVERSITY OF WALES TRINITY SAINT DAVID</w:t>
                                </w:r>
                                <w:r w:rsidR="00E174A0" w:rsidRPr="00E174A0">
                                  <w:rPr>
                                    <w:rFonts w:ascii="Bahnschrift" w:hAnsi="Bahnschrift"/>
                                    <w:color w:val="FFFFFF" w:themeColor="background1"/>
                                  </w:rPr>
                                  <w:t xml:space="preserve"> SWANSEA</w:t>
                                </w:r>
                              </w:p>
                            </w:sdtContent>
                          </w:sdt>
                          <w:p w14:paraId="7394314E" w14:textId="6DF72CFF" w:rsidR="00306FF0" w:rsidRDefault="00306FF0">
                            <w:pPr>
                              <w:pStyle w:val="NoSpacing"/>
                              <w:spacing w:line="360" w:lineRule="auto"/>
                              <w:rPr>
                                <w:color w:val="FFFFFF" w:themeColor="background1"/>
                              </w:rPr>
                            </w:pPr>
                          </w:p>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77209608" wp14:editId="3828B707">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p w14:paraId="5450A26A" w14:textId="782BA720" w:rsidR="00306FF0" w:rsidRPr="00E174A0" w:rsidRDefault="00733DA2">
                                <w:pPr>
                                  <w:pStyle w:val="NoSpacing"/>
                                  <w:jc w:val="right"/>
                                  <w:rPr>
                                    <w:rFonts w:ascii="Bahnschrift" w:hAnsi="Bahnschrift" w:cs="Arial"/>
                                    <w:b/>
                                    <w:sz w:val="32"/>
                                    <w:szCs w:val="32"/>
                                  </w:rPr>
                                </w:pPr>
                                <w:sdt>
                                  <w:sdtPr>
                                    <w:rPr>
                                      <w:color w:val="FFFFFF" w:themeColor="background1"/>
                                      <w:sz w:val="72"/>
                                      <w:szCs w:val="7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EndPr/>
                                  <w:sdtContent>
                                    <w:r w:rsidR="00306FF0">
                                      <w:rPr>
                                        <w:color w:val="FFFFFF" w:themeColor="background1"/>
                                        <w:sz w:val="72"/>
                                        <w:szCs w:val="72"/>
                                      </w:rPr>
                                      <w:t xml:space="preserve">     </w:t>
                                    </w:r>
                                  </w:sdtContent>
                                </w:sdt>
                                <w:r w:rsidR="00306FF0" w:rsidRPr="00E174A0">
                                  <w:rPr>
                                    <w:rFonts w:ascii="Bahnschrift" w:hAnsi="Bahnschrift" w:cs="Arial"/>
                                    <w:b/>
                                    <w:sz w:val="32"/>
                                    <w:szCs w:val="32"/>
                                  </w:rPr>
                                  <w:t>Managing Enterprise in the 21</w:t>
                                </w:r>
                                <w:r w:rsidR="00306FF0" w:rsidRPr="00E174A0">
                                  <w:rPr>
                                    <w:rFonts w:ascii="Bahnschrift" w:hAnsi="Bahnschrift" w:cs="Arial"/>
                                    <w:b/>
                                    <w:sz w:val="32"/>
                                    <w:szCs w:val="32"/>
                                    <w:vertAlign w:val="superscript"/>
                                  </w:rPr>
                                  <w:t>st</w:t>
                                </w:r>
                                <w:r w:rsidR="00306FF0" w:rsidRPr="00E174A0">
                                  <w:rPr>
                                    <w:rFonts w:ascii="Bahnschrift" w:hAnsi="Bahnschrift" w:cs="Arial"/>
                                    <w:b/>
                                    <w:sz w:val="32"/>
                                    <w:szCs w:val="32"/>
                                  </w:rPr>
                                  <w:t xml:space="preserve"> Century</w:t>
                                </w:r>
                              </w:p>
                              <w:p w14:paraId="1EDA9616" w14:textId="64906AAB" w:rsidR="00306FF0" w:rsidRPr="00E174A0" w:rsidRDefault="00306FF0">
                                <w:pPr>
                                  <w:pStyle w:val="NoSpacing"/>
                                  <w:jc w:val="right"/>
                                  <w:rPr>
                                    <w:rFonts w:ascii="Bahnschrift" w:hAnsi="Bahnschrift" w:cs="Arial"/>
                                    <w:b/>
                                    <w:sz w:val="32"/>
                                    <w:szCs w:val="32"/>
                                  </w:rPr>
                                </w:pPr>
                                <w:r w:rsidRPr="00E174A0">
                                  <w:rPr>
                                    <w:rFonts w:ascii="Bahnschrift" w:hAnsi="Bahnschrift" w:cs="Arial"/>
                                    <w:b/>
                                    <w:sz w:val="32"/>
                                    <w:szCs w:val="32"/>
                                  </w:rPr>
                                  <w:t>BMSW4006</w:t>
                                </w:r>
                              </w:p>
                              <w:p w14:paraId="135901CF" w14:textId="4E5AE153" w:rsidR="00306FF0" w:rsidRDefault="00306FF0">
                                <w:pPr>
                                  <w:pStyle w:val="NoSpacing"/>
                                  <w:jc w:val="right"/>
                                  <w:rPr>
                                    <w:color w:val="FFFFFF" w:themeColor="background1"/>
                                    <w:sz w:val="72"/>
                                    <w:szCs w:val="72"/>
                                  </w:rPr>
                                </w:pPr>
                                <w:r>
                                  <w:rPr>
                                    <w:color w:val="FFFFFF" w:themeColor="background1"/>
                                    <w:sz w:val="72"/>
                                    <w:szCs w:val="72"/>
                                  </w:rPr>
                                  <w:t>BUSINESS PLAN</w:t>
                                </w: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77209608"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p w14:paraId="5450A26A" w14:textId="782BA720" w:rsidR="00306FF0" w:rsidRPr="00E174A0" w:rsidRDefault="00733DA2">
                          <w:pPr>
                            <w:pStyle w:val="NoSpacing"/>
                            <w:jc w:val="right"/>
                            <w:rPr>
                              <w:rFonts w:ascii="Bahnschrift" w:hAnsi="Bahnschrift" w:cs="Arial"/>
                              <w:b/>
                              <w:sz w:val="32"/>
                              <w:szCs w:val="32"/>
                            </w:rPr>
                          </w:pPr>
                          <w:sdt>
                            <w:sdtPr>
                              <w:rPr>
                                <w:color w:val="FFFFFF" w:themeColor="background1"/>
                                <w:sz w:val="72"/>
                                <w:szCs w:val="7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EndPr/>
                            <w:sdtContent>
                              <w:r w:rsidR="00306FF0">
                                <w:rPr>
                                  <w:color w:val="FFFFFF" w:themeColor="background1"/>
                                  <w:sz w:val="72"/>
                                  <w:szCs w:val="72"/>
                                </w:rPr>
                                <w:t xml:space="preserve">     </w:t>
                              </w:r>
                            </w:sdtContent>
                          </w:sdt>
                          <w:r w:rsidR="00306FF0" w:rsidRPr="00E174A0">
                            <w:rPr>
                              <w:rFonts w:ascii="Bahnschrift" w:hAnsi="Bahnschrift" w:cs="Arial"/>
                              <w:b/>
                              <w:sz w:val="32"/>
                              <w:szCs w:val="32"/>
                            </w:rPr>
                            <w:t>Managing Enterprise in the 21</w:t>
                          </w:r>
                          <w:r w:rsidR="00306FF0" w:rsidRPr="00E174A0">
                            <w:rPr>
                              <w:rFonts w:ascii="Bahnschrift" w:hAnsi="Bahnschrift" w:cs="Arial"/>
                              <w:b/>
                              <w:sz w:val="32"/>
                              <w:szCs w:val="32"/>
                              <w:vertAlign w:val="superscript"/>
                            </w:rPr>
                            <w:t>st</w:t>
                          </w:r>
                          <w:r w:rsidR="00306FF0" w:rsidRPr="00E174A0">
                            <w:rPr>
                              <w:rFonts w:ascii="Bahnschrift" w:hAnsi="Bahnschrift" w:cs="Arial"/>
                              <w:b/>
                              <w:sz w:val="32"/>
                              <w:szCs w:val="32"/>
                            </w:rPr>
                            <w:t xml:space="preserve"> Century</w:t>
                          </w:r>
                        </w:p>
                        <w:p w14:paraId="1EDA9616" w14:textId="64906AAB" w:rsidR="00306FF0" w:rsidRPr="00E174A0" w:rsidRDefault="00306FF0">
                          <w:pPr>
                            <w:pStyle w:val="NoSpacing"/>
                            <w:jc w:val="right"/>
                            <w:rPr>
                              <w:rFonts w:ascii="Bahnschrift" w:hAnsi="Bahnschrift" w:cs="Arial"/>
                              <w:b/>
                              <w:sz w:val="32"/>
                              <w:szCs w:val="32"/>
                            </w:rPr>
                          </w:pPr>
                          <w:r w:rsidRPr="00E174A0">
                            <w:rPr>
                              <w:rFonts w:ascii="Bahnschrift" w:hAnsi="Bahnschrift" w:cs="Arial"/>
                              <w:b/>
                              <w:sz w:val="32"/>
                              <w:szCs w:val="32"/>
                            </w:rPr>
                            <w:t>BMSW4006</w:t>
                          </w:r>
                        </w:p>
                        <w:p w14:paraId="135901CF" w14:textId="4E5AE153" w:rsidR="00306FF0" w:rsidRDefault="00306FF0">
                          <w:pPr>
                            <w:pStyle w:val="NoSpacing"/>
                            <w:jc w:val="right"/>
                            <w:rPr>
                              <w:color w:val="FFFFFF" w:themeColor="background1"/>
                              <w:sz w:val="72"/>
                              <w:szCs w:val="72"/>
                            </w:rPr>
                          </w:pPr>
                          <w:r>
                            <w:rPr>
                              <w:color w:val="FFFFFF" w:themeColor="background1"/>
                              <w:sz w:val="72"/>
                              <w:szCs w:val="72"/>
                            </w:rPr>
                            <w:t>BUSINESS PLAN</w:t>
                          </w:r>
                        </w:p>
                      </w:txbxContent>
                    </v:textbox>
                    <w10:wrap anchorx="page" anchory="page"/>
                  </v:rect>
                </w:pict>
              </mc:Fallback>
            </mc:AlternateContent>
          </w:r>
        </w:p>
        <w:p w14:paraId="4BC26E88" w14:textId="7238AFC0" w:rsidR="002C1DCB" w:rsidRDefault="002C1DCB">
          <w:pPr>
            <w:rPr>
              <w:sz w:val="24"/>
              <w:szCs w:val="24"/>
            </w:rPr>
          </w:pPr>
          <w:r>
            <w:rPr>
              <w:noProof/>
            </w:rPr>
            <w:drawing>
              <wp:anchor distT="0" distB="0" distL="114300" distR="114300" simplePos="0" relativeHeight="251660288" behindDoc="0" locked="0" layoutInCell="0" allowOverlap="1" wp14:anchorId="0D0266C8" wp14:editId="1128696C">
                <wp:simplePos x="0" y="0"/>
                <wp:positionH relativeFrom="page">
                  <wp:posOffset>2609850</wp:posOffset>
                </wp:positionH>
                <wp:positionV relativeFrom="page">
                  <wp:posOffset>4183380</wp:posOffset>
                </wp:positionV>
                <wp:extent cx="4573324" cy="4419600"/>
                <wp:effectExtent l="19050" t="0" r="17780" b="125730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4573324" cy="44196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Pr>
              <w:sz w:val="24"/>
              <w:szCs w:val="24"/>
            </w:rPr>
            <w:br w:type="page"/>
          </w:r>
        </w:p>
        <w:sdt>
          <w:sdtPr>
            <w:rPr>
              <w:rFonts w:asciiTheme="minorHAnsi" w:eastAsiaTheme="minorHAnsi" w:hAnsiTheme="minorHAnsi" w:cstheme="minorBidi"/>
              <w:color w:val="auto"/>
              <w:sz w:val="22"/>
              <w:szCs w:val="22"/>
              <w:lang w:val="en-GB"/>
            </w:rPr>
            <w:id w:val="1029604189"/>
            <w:docPartObj>
              <w:docPartGallery w:val="Table of Contents"/>
              <w:docPartUnique/>
            </w:docPartObj>
          </w:sdtPr>
          <w:sdtEndPr>
            <w:rPr>
              <w:noProof/>
            </w:rPr>
          </w:sdtEndPr>
          <w:sdtContent>
            <w:p w14:paraId="7D173EF4" w14:textId="5EDD7E07" w:rsidR="002C1DCB" w:rsidRDefault="002C1DCB">
              <w:pPr>
                <w:pStyle w:val="TOCHeading"/>
              </w:pPr>
              <w:r>
                <w:t>Contents</w:t>
              </w:r>
            </w:p>
            <w:p w14:paraId="679FCF6E" w14:textId="4C4A31EB" w:rsidR="00575C7F" w:rsidRDefault="002C1DCB">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75524420" w:history="1">
                <w:r w:rsidR="00575C7F" w:rsidRPr="00E77BF7">
                  <w:rPr>
                    <w:rStyle w:val="Hyperlink"/>
                    <w:noProof/>
                  </w:rPr>
                  <w:t>1.</w:t>
                </w:r>
                <w:r w:rsidR="00575C7F">
                  <w:rPr>
                    <w:rFonts w:eastAsiaTheme="minorEastAsia"/>
                    <w:noProof/>
                    <w:lang w:eastAsia="en-GB"/>
                  </w:rPr>
                  <w:tab/>
                </w:r>
                <w:r w:rsidR="00575C7F" w:rsidRPr="00E77BF7">
                  <w:rPr>
                    <w:rStyle w:val="Hyperlink"/>
                    <w:noProof/>
                  </w:rPr>
                  <w:t>Introduction</w:t>
                </w:r>
                <w:r w:rsidR="00575C7F">
                  <w:rPr>
                    <w:noProof/>
                    <w:webHidden/>
                  </w:rPr>
                  <w:tab/>
                </w:r>
                <w:r w:rsidR="00575C7F">
                  <w:rPr>
                    <w:noProof/>
                    <w:webHidden/>
                  </w:rPr>
                  <w:fldChar w:fldCharType="begin"/>
                </w:r>
                <w:r w:rsidR="00575C7F">
                  <w:rPr>
                    <w:noProof/>
                    <w:webHidden/>
                  </w:rPr>
                  <w:instrText xml:space="preserve"> PAGEREF _Toc75524420 \h </w:instrText>
                </w:r>
                <w:r w:rsidR="00575C7F">
                  <w:rPr>
                    <w:noProof/>
                    <w:webHidden/>
                  </w:rPr>
                </w:r>
                <w:r w:rsidR="00575C7F">
                  <w:rPr>
                    <w:noProof/>
                    <w:webHidden/>
                  </w:rPr>
                  <w:fldChar w:fldCharType="separate"/>
                </w:r>
                <w:r w:rsidR="007F4B85">
                  <w:rPr>
                    <w:noProof/>
                    <w:webHidden/>
                  </w:rPr>
                  <w:t>2</w:t>
                </w:r>
                <w:r w:rsidR="00575C7F">
                  <w:rPr>
                    <w:noProof/>
                    <w:webHidden/>
                  </w:rPr>
                  <w:fldChar w:fldCharType="end"/>
                </w:r>
              </w:hyperlink>
            </w:p>
            <w:p w14:paraId="78E59FE0" w14:textId="59DC89B8" w:rsidR="00575C7F" w:rsidRDefault="00733DA2">
              <w:pPr>
                <w:pStyle w:val="TOC1"/>
                <w:tabs>
                  <w:tab w:val="left" w:pos="440"/>
                  <w:tab w:val="right" w:leader="dot" w:pos="9016"/>
                </w:tabs>
                <w:rPr>
                  <w:rFonts w:eastAsiaTheme="minorEastAsia"/>
                  <w:noProof/>
                  <w:lang w:eastAsia="en-GB"/>
                </w:rPr>
              </w:pPr>
              <w:hyperlink w:anchor="_Toc75524421" w:history="1">
                <w:r w:rsidR="00575C7F" w:rsidRPr="00E77BF7">
                  <w:rPr>
                    <w:rStyle w:val="Hyperlink"/>
                    <w:noProof/>
                  </w:rPr>
                  <w:t>2.</w:t>
                </w:r>
                <w:r w:rsidR="00575C7F">
                  <w:rPr>
                    <w:rFonts w:eastAsiaTheme="minorEastAsia"/>
                    <w:noProof/>
                    <w:lang w:eastAsia="en-GB"/>
                  </w:rPr>
                  <w:tab/>
                </w:r>
                <w:r w:rsidR="00575C7F" w:rsidRPr="00E77BF7">
                  <w:rPr>
                    <w:rStyle w:val="Hyperlink"/>
                    <w:noProof/>
                  </w:rPr>
                  <w:t>Name of business and type of business ownership</w:t>
                </w:r>
                <w:r w:rsidR="00575C7F">
                  <w:rPr>
                    <w:noProof/>
                    <w:webHidden/>
                  </w:rPr>
                  <w:tab/>
                </w:r>
                <w:r w:rsidR="00575C7F">
                  <w:rPr>
                    <w:noProof/>
                    <w:webHidden/>
                  </w:rPr>
                  <w:fldChar w:fldCharType="begin"/>
                </w:r>
                <w:r w:rsidR="00575C7F">
                  <w:rPr>
                    <w:noProof/>
                    <w:webHidden/>
                  </w:rPr>
                  <w:instrText xml:space="preserve"> PAGEREF _Toc75524421 \h </w:instrText>
                </w:r>
                <w:r w:rsidR="00575C7F">
                  <w:rPr>
                    <w:noProof/>
                    <w:webHidden/>
                  </w:rPr>
                </w:r>
                <w:r w:rsidR="00575C7F">
                  <w:rPr>
                    <w:noProof/>
                    <w:webHidden/>
                  </w:rPr>
                  <w:fldChar w:fldCharType="separate"/>
                </w:r>
                <w:r w:rsidR="007F4B85">
                  <w:rPr>
                    <w:noProof/>
                    <w:webHidden/>
                  </w:rPr>
                  <w:t>2</w:t>
                </w:r>
                <w:r w:rsidR="00575C7F">
                  <w:rPr>
                    <w:noProof/>
                    <w:webHidden/>
                  </w:rPr>
                  <w:fldChar w:fldCharType="end"/>
                </w:r>
              </w:hyperlink>
            </w:p>
            <w:p w14:paraId="1C334A51" w14:textId="0B8F757F" w:rsidR="00575C7F" w:rsidRDefault="00733DA2">
              <w:pPr>
                <w:pStyle w:val="TOC1"/>
                <w:tabs>
                  <w:tab w:val="left" w:pos="440"/>
                  <w:tab w:val="right" w:leader="dot" w:pos="9016"/>
                </w:tabs>
                <w:rPr>
                  <w:rFonts w:eastAsiaTheme="minorEastAsia"/>
                  <w:noProof/>
                  <w:lang w:eastAsia="en-GB"/>
                </w:rPr>
              </w:pPr>
              <w:hyperlink w:anchor="_Toc75524422" w:history="1">
                <w:r w:rsidR="00575C7F" w:rsidRPr="00E77BF7">
                  <w:rPr>
                    <w:rStyle w:val="Hyperlink"/>
                    <w:noProof/>
                  </w:rPr>
                  <w:t>3.</w:t>
                </w:r>
                <w:r w:rsidR="00575C7F">
                  <w:rPr>
                    <w:rFonts w:eastAsiaTheme="minorEastAsia"/>
                    <w:noProof/>
                    <w:lang w:eastAsia="en-GB"/>
                  </w:rPr>
                  <w:tab/>
                </w:r>
                <w:r w:rsidR="00575C7F" w:rsidRPr="00E77BF7">
                  <w:rPr>
                    <w:rStyle w:val="Hyperlink"/>
                    <w:noProof/>
                  </w:rPr>
                  <w:t>Mission statement and objectives of business</w:t>
                </w:r>
                <w:r w:rsidR="00575C7F">
                  <w:rPr>
                    <w:noProof/>
                    <w:webHidden/>
                  </w:rPr>
                  <w:tab/>
                </w:r>
                <w:r w:rsidR="00575C7F">
                  <w:rPr>
                    <w:noProof/>
                    <w:webHidden/>
                  </w:rPr>
                  <w:fldChar w:fldCharType="begin"/>
                </w:r>
                <w:r w:rsidR="00575C7F">
                  <w:rPr>
                    <w:noProof/>
                    <w:webHidden/>
                  </w:rPr>
                  <w:instrText xml:space="preserve"> PAGEREF _Toc75524422 \h </w:instrText>
                </w:r>
                <w:r w:rsidR="00575C7F">
                  <w:rPr>
                    <w:noProof/>
                    <w:webHidden/>
                  </w:rPr>
                </w:r>
                <w:r w:rsidR="00575C7F">
                  <w:rPr>
                    <w:noProof/>
                    <w:webHidden/>
                  </w:rPr>
                  <w:fldChar w:fldCharType="separate"/>
                </w:r>
                <w:r w:rsidR="007F4B85">
                  <w:rPr>
                    <w:noProof/>
                    <w:webHidden/>
                  </w:rPr>
                  <w:t>2</w:t>
                </w:r>
                <w:r w:rsidR="00575C7F">
                  <w:rPr>
                    <w:noProof/>
                    <w:webHidden/>
                  </w:rPr>
                  <w:fldChar w:fldCharType="end"/>
                </w:r>
              </w:hyperlink>
            </w:p>
            <w:p w14:paraId="76B6B54D" w14:textId="78073830" w:rsidR="00575C7F" w:rsidRDefault="00733DA2" w:rsidP="00F81627">
              <w:pPr>
                <w:pStyle w:val="TOC2"/>
                <w:ind w:left="0"/>
                <w:rPr>
                  <w:rFonts w:asciiTheme="minorHAnsi" w:eastAsiaTheme="minorEastAsia" w:hAnsiTheme="minorHAnsi" w:cstheme="minorBidi"/>
                  <w:lang w:eastAsia="en-GB"/>
                </w:rPr>
              </w:pPr>
              <w:hyperlink w:anchor="_Toc75524423" w:history="1">
                <w:r w:rsidR="00F81627">
                  <w:rPr>
                    <w:rStyle w:val="Hyperlink"/>
                  </w:rPr>
                  <w:t>4.</w:t>
                </w:r>
                <w:r w:rsidR="00F81627">
                  <w:rPr>
                    <w:rFonts w:asciiTheme="minorHAnsi" w:eastAsiaTheme="minorEastAsia" w:hAnsiTheme="minorHAnsi" w:cstheme="minorBidi"/>
                    <w:lang w:eastAsia="en-GB"/>
                  </w:rPr>
                  <w:t xml:space="preserve">      </w:t>
                </w:r>
                <w:r w:rsidR="00575C7F" w:rsidRPr="00E77BF7">
                  <w:rPr>
                    <w:rStyle w:val="Hyperlink"/>
                  </w:rPr>
                  <w:t>Marketing strategies</w:t>
                </w:r>
                <w:r w:rsidR="00575C7F">
                  <w:rPr>
                    <w:webHidden/>
                  </w:rPr>
                  <w:tab/>
                </w:r>
                <w:r w:rsidR="00575C7F">
                  <w:rPr>
                    <w:webHidden/>
                  </w:rPr>
                  <w:fldChar w:fldCharType="begin"/>
                </w:r>
                <w:r w:rsidR="00575C7F">
                  <w:rPr>
                    <w:webHidden/>
                  </w:rPr>
                  <w:instrText xml:space="preserve"> PAGEREF _Toc75524423 \h </w:instrText>
                </w:r>
                <w:r w:rsidR="00575C7F">
                  <w:rPr>
                    <w:webHidden/>
                  </w:rPr>
                </w:r>
                <w:r w:rsidR="00575C7F">
                  <w:rPr>
                    <w:webHidden/>
                  </w:rPr>
                  <w:fldChar w:fldCharType="separate"/>
                </w:r>
                <w:r w:rsidR="007F4B85">
                  <w:rPr>
                    <w:webHidden/>
                  </w:rPr>
                  <w:t>2</w:t>
                </w:r>
                <w:r w:rsidR="00575C7F">
                  <w:rPr>
                    <w:webHidden/>
                  </w:rPr>
                  <w:fldChar w:fldCharType="end"/>
                </w:r>
              </w:hyperlink>
            </w:p>
            <w:p w14:paraId="5A564DCC" w14:textId="45184CB2" w:rsidR="00575C7F" w:rsidRDefault="00733DA2">
              <w:pPr>
                <w:pStyle w:val="TOC1"/>
                <w:tabs>
                  <w:tab w:val="left" w:pos="440"/>
                  <w:tab w:val="right" w:leader="dot" w:pos="9016"/>
                </w:tabs>
                <w:rPr>
                  <w:rFonts w:eastAsiaTheme="minorEastAsia"/>
                  <w:noProof/>
                  <w:lang w:eastAsia="en-GB"/>
                </w:rPr>
              </w:pPr>
              <w:hyperlink w:anchor="_Toc75524424" w:history="1">
                <w:r w:rsidR="00F81627">
                  <w:rPr>
                    <w:rStyle w:val="Hyperlink"/>
                    <w:noProof/>
                  </w:rPr>
                  <w:t>5</w:t>
                </w:r>
                <w:r w:rsidR="00575C7F" w:rsidRPr="00E77BF7">
                  <w:rPr>
                    <w:rStyle w:val="Hyperlink"/>
                    <w:noProof/>
                  </w:rPr>
                  <w:t>.</w:t>
                </w:r>
                <w:r w:rsidR="00575C7F">
                  <w:rPr>
                    <w:rFonts w:eastAsiaTheme="minorEastAsia"/>
                    <w:noProof/>
                    <w:lang w:eastAsia="en-GB"/>
                  </w:rPr>
                  <w:tab/>
                </w:r>
                <w:r w:rsidR="00575C7F" w:rsidRPr="00E77BF7">
                  <w:rPr>
                    <w:rStyle w:val="Hyperlink"/>
                    <w:noProof/>
                  </w:rPr>
                  <w:t>Business description</w:t>
                </w:r>
                <w:r w:rsidR="00575C7F">
                  <w:rPr>
                    <w:noProof/>
                    <w:webHidden/>
                  </w:rPr>
                  <w:tab/>
                </w:r>
                <w:r w:rsidR="00575C7F">
                  <w:rPr>
                    <w:noProof/>
                    <w:webHidden/>
                  </w:rPr>
                  <w:fldChar w:fldCharType="begin"/>
                </w:r>
                <w:r w:rsidR="00575C7F">
                  <w:rPr>
                    <w:noProof/>
                    <w:webHidden/>
                  </w:rPr>
                  <w:instrText xml:space="preserve"> PAGEREF _Toc75524424 \h </w:instrText>
                </w:r>
                <w:r w:rsidR="00575C7F">
                  <w:rPr>
                    <w:noProof/>
                    <w:webHidden/>
                  </w:rPr>
                </w:r>
                <w:r w:rsidR="00575C7F">
                  <w:rPr>
                    <w:noProof/>
                    <w:webHidden/>
                  </w:rPr>
                  <w:fldChar w:fldCharType="separate"/>
                </w:r>
                <w:r w:rsidR="007F4B85">
                  <w:rPr>
                    <w:noProof/>
                    <w:webHidden/>
                  </w:rPr>
                  <w:t>6</w:t>
                </w:r>
                <w:r w:rsidR="00575C7F">
                  <w:rPr>
                    <w:noProof/>
                    <w:webHidden/>
                  </w:rPr>
                  <w:fldChar w:fldCharType="end"/>
                </w:r>
              </w:hyperlink>
            </w:p>
            <w:p w14:paraId="3BF36AA5" w14:textId="31D26F13" w:rsidR="00575C7F" w:rsidRDefault="00733DA2">
              <w:pPr>
                <w:pStyle w:val="TOC1"/>
                <w:tabs>
                  <w:tab w:val="left" w:pos="440"/>
                  <w:tab w:val="right" w:leader="dot" w:pos="9016"/>
                </w:tabs>
                <w:rPr>
                  <w:rFonts w:eastAsiaTheme="minorEastAsia"/>
                  <w:noProof/>
                  <w:lang w:eastAsia="en-GB"/>
                </w:rPr>
              </w:pPr>
              <w:hyperlink w:anchor="_Toc75524425" w:history="1">
                <w:r w:rsidR="00F81627">
                  <w:rPr>
                    <w:rStyle w:val="Hyperlink"/>
                    <w:noProof/>
                  </w:rPr>
                  <w:t>6</w:t>
                </w:r>
                <w:r w:rsidR="00575C7F" w:rsidRPr="00E77BF7">
                  <w:rPr>
                    <w:rStyle w:val="Hyperlink"/>
                    <w:noProof/>
                  </w:rPr>
                  <w:t>.</w:t>
                </w:r>
                <w:r w:rsidR="00575C7F">
                  <w:rPr>
                    <w:rFonts w:eastAsiaTheme="minorEastAsia"/>
                    <w:noProof/>
                    <w:lang w:eastAsia="en-GB"/>
                  </w:rPr>
                  <w:tab/>
                </w:r>
                <w:r w:rsidR="00575C7F" w:rsidRPr="00E77BF7">
                  <w:rPr>
                    <w:rStyle w:val="Hyperlink"/>
                    <w:noProof/>
                  </w:rPr>
                  <w:t>Human resources</w:t>
                </w:r>
                <w:r w:rsidR="00575C7F">
                  <w:rPr>
                    <w:noProof/>
                    <w:webHidden/>
                  </w:rPr>
                  <w:tab/>
                </w:r>
                <w:r w:rsidR="00575C7F">
                  <w:rPr>
                    <w:noProof/>
                    <w:webHidden/>
                  </w:rPr>
                  <w:fldChar w:fldCharType="begin"/>
                </w:r>
                <w:r w:rsidR="00575C7F">
                  <w:rPr>
                    <w:noProof/>
                    <w:webHidden/>
                  </w:rPr>
                  <w:instrText xml:space="preserve"> PAGEREF _Toc75524425 \h </w:instrText>
                </w:r>
                <w:r w:rsidR="00575C7F">
                  <w:rPr>
                    <w:noProof/>
                    <w:webHidden/>
                  </w:rPr>
                </w:r>
                <w:r w:rsidR="00575C7F">
                  <w:rPr>
                    <w:noProof/>
                    <w:webHidden/>
                  </w:rPr>
                  <w:fldChar w:fldCharType="separate"/>
                </w:r>
                <w:r w:rsidR="007F4B85">
                  <w:rPr>
                    <w:noProof/>
                    <w:webHidden/>
                  </w:rPr>
                  <w:t>7</w:t>
                </w:r>
                <w:r w:rsidR="00575C7F">
                  <w:rPr>
                    <w:noProof/>
                    <w:webHidden/>
                  </w:rPr>
                  <w:fldChar w:fldCharType="end"/>
                </w:r>
              </w:hyperlink>
            </w:p>
            <w:p w14:paraId="66AAA65B" w14:textId="4E386D9B" w:rsidR="00575C7F" w:rsidRDefault="00733DA2">
              <w:pPr>
                <w:pStyle w:val="TOC1"/>
                <w:tabs>
                  <w:tab w:val="left" w:pos="440"/>
                  <w:tab w:val="right" w:leader="dot" w:pos="9016"/>
                </w:tabs>
                <w:rPr>
                  <w:rFonts w:eastAsiaTheme="minorEastAsia"/>
                  <w:noProof/>
                  <w:lang w:eastAsia="en-GB"/>
                </w:rPr>
              </w:pPr>
              <w:hyperlink w:anchor="_Toc75524427" w:history="1">
                <w:r w:rsidR="00575C7F" w:rsidRPr="00E77BF7">
                  <w:rPr>
                    <w:rStyle w:val="Hyperlink"/>
                    <w:noProof/>
                  </w:rPr>
                  <w:t>7.</w:t>
                </w:r>
                <w:r w:rsidR="00575C7F">
                  <w:rPr>
                    <w:rFonts w:eastAsiaTheme="minorEastAsia"/>
                    <w:noProof/>
                    <w:lang w:eastAsia="en-GB"/>
                  </w:rPr>
                  <w:tab/>
                </w:r>
                <w:r w:rsidR="00575C7F" w:rsidRPr="00E77BF7">
                  <w:rPr>
                    <w:rStyle w:val="Hyperlink"/>
                    <w:noProof/>
                  </w:rPr>
                  <w:t>Financial resources</w:t>
                </w:r>
                <w:r w:rsidR="00575C7F">
                  <w:rPr>
                    <w:noProof/>
                    <w:webHidden/>
                  </w:rPr>
                  <w:tab/>
                </w:r>
                <w:r w:rsidR="00575C7F">
                  <w:rPr>
                    <w:noProof/>
                    <w:webHidden/>
                  </w:rPr>
                  <w:fldChar w:fldCharType="begin"/>
                </w:r>
                <w:r w:rsidR="00575C7F">
                  <w:rPr>
                    <w:noProof/>
                    <w:webHidden/>
                  </w:rPr>
                  <w:instrText xml:space="preserve"> PAGEREF _Toc75524427 \h </w:instrText>
                </w:r>
                <w:r w:rsidR="00575C7F">
                  <w:rPr>
                    <w:noProof/>
                    <w:webHidden/>
                  </w:rPr>
                </w:r>
                <w:r w:rsidR="00575C7F">
                  <w:rPr>
                    <w:noProof/>
                    <w:webHidden/>
                  </w:rPr>
                  <w:fldChar w:fldCharType="separate"/>
                </w:r>
                <w:r w:rsidR="007F4B85">
                  <w:rPr>
                    <w:noProof/>
                    <w:webHidden/>
                  </w:rPr>
                  <w:t>8</w:t>
                </w:r>
                <w:r w:rsidR="00575C7F">
                  <w:rPr>
                    <w:noProof/>
                    <w:webHidden/>
                  </w:rPr>
                  <w:fldChar w:fldCharType="end"/>
                </w:r>
              </w:hyperlink>
            </w:p>
            <w:p w14:paraId="3BBCDBC2" w14:textId="67D2F2EA" w:rsidR="00575C7F" w:rsidRDefault="00733DA2">
              <w:pPr>
                <w:pStyle w:val="TOC1"/>
                <w:tabs>
                  <w:tab w:val="left" w:pos="440"/>
                  <w:tab w:val="right" w:leader="dot" w:pos="9016"/>
                </w:tabs>
                <w:rPr>
                  <w:rFonts w:eastAsiaTheme="minorEastAsia"/>
                  <w:noProof/>
                  <w:lang w:eastAsia="en-GB"/>
                </w:rPr>
              </w:pPr>
              <w:hyperlink w:anchor="_Toc75524428" w:history="1">
                <w:r w:rsidR="00575C7F" w:rsidRPr="00E77BF7">
                  <w:rPr>
                    <w:rStyle w:val="Hyperlink"/>
                    <w:noProof/>
                  </w:rPr>
                  <w:t>8.</w:t>
                </w:r>
                <w:r w:rsidR="00575C7F">
                  <w:rPr>
                    <w:rFonts w:eastAsiaTheme="minorEastAsia"/>
                    <w:noProof/>
                    <w:lang w:eastAsia="en-GB"/>
                  </w:rPr>
                  <w:tab/>
                </w:r>
                <w:r w:rsidR="00575C7F" w:rsidRPr="00E77BF7">
                  <w:rPr>
                    <w:rStyle w:val="Hyperlink"/>
                    <w:noProof/>
                  </w:rPr>
                  <w:t>S.W.O.T. analysis of the business</w:t>
                </w:r>
                <w:r w:rsidR="00575C7F">
                  <w:rPr>
                    <w:noProof/>
                    <w:webHidden/>
                  </w:rPr>
                  <w:tab/>
                </w:r>
                <w:r w:rsidR="00575C7F">
                  <w:rPr>
                    <w:noProof/>
                    <w:webHidden/>
                  </w:rPr>
                  <w:fldChar w:fldCharType="begin"/>
                </w:r>
                <w:r w:rsidR="00575C7F">
                  <w:rPr>
                    <w:noProof/>
                    <w:webHidden/>
                  </w:rPr>
                  <w:instrText xml:space="preserve"> PAGEREF _Toc75524428 \h </w:instrText>
                </w:r>
                <w:r w:rsidR="00575C7F">
                  <w:rPr>
                    <w:noProof/>
                    <w:webHidden/>
                  </w:rPr>
                </w:r>
                <w:r w:rsidR="00575C7F">
                  <w:rPr>
                    <w:noProof/>
                    <w:webHidden/>
                  </w:rPr>
                  <w:fldChar w:fldCharType="separate"/>
                </w:r>
                <w:r w:rsidR="007F4B85">
                  <w:rPr>
                    <w:noProof/>
                    <w:webHidden/>
                  </w:rPr>
                  <w:t>9</w:t>
                </w:r>
                <w:r w:rsidR="00575C7F">
                  <w:rPr>
                    <w:noProof/>
                    <w:webHidden/>
                  </w:rPr>
                  <w:fldChar w:fldCharType="end"/>
                </w:r>
              </w:hyperlink>
            </w:p>
            <w:p w14:paraId="57476E21" w14:textId="0831BD3E" w:rsidR="00575C7F" w:rsidRDefault="00733DA2">
              <w:pPr>
                <w:pStyle w:val="TOC1"/>
                <w:tabs>
                  <w:tab w:val="left" w:pos="440"/>
                  <w:tab w:val="right" w:leader="dot" w:pos="9016"/>
                </w:tabs>
                <w:rPr>
                  <w:rFonts w:eastAsiaTheme="minorEastAsia"/>
                  <w:noProof/>
                  <w:lang w:eastAsia="en-GB"/>
                </w:rPr>
              </w:pPr>
              <w:hyperlink w:anchor="_Toc75524429" w:history="1">
                <w:r w:rsidR="00575C7F" w:rsidRPr="00E77BF7">
                  <w:rPr>
                    <w:rStyle w:val="Hyperlink"/>
                    <w:noProof/>
                  </w:rPr>
                  <w:t>9.</w:t>
                </w:r>
                <w:r w:rsidR="00575C7F">
                  <w:rPr>
                    <w:rFonts w:eastAsiaTheme="minorEastAsia"/>
                    <w:noProof/>
                    <w:lang w:eastAsia="en-GB"/>
                  </w:rPr>
                  <w:tab/>
                </w:r>
                <w:r w:rsidR="00575C7F" w:rsidRPr="00E77BF7">
                  <w:rPr>
                    <w:rStyle w:val="Hyperlink"/>
                    <w:noProof/>
                  </w:rPr>
                  <w:t>12 month cash flow forecast</w:t>
                </w:r>
                <w:r w:rsidR="00575C7F">
                  <w:rPr>
                    <w:noProof/>
                    <w:webHidden/>
                  </w:rPr>
                  <w:tab/>
                </w:r>
                <w:r w:rsidR="00575C7F">
                  <w:rPr>
                    <w:noProof/>
                    <w:webHidden/>
                  </w:rPr>
                  <w:fldChar w:fldCharType="begin"/>
                </w:r>
                <w:r w:rsidR="00575C7F">
                  <w:rPr>
                    <w:noProof/>
                    <w:webHidden/>
                  </w:rPr>
                  <w:instrText xml:space="preserve"> PAGEREF _Toc75524429 \h </w:instrText>
                </w:r>
                <w:r w:rsidR="00575C7F">
                  <w:rPr>
                    <w:noProof/>
                    <w:webHidden/>
                  </w:rPr>
                </w:r>
                <w:r w:rsidR="00575C7F">
                  <w:rPr>
                    <w:noProof/>
                    <w:webHidden/>
                  </w:rPr>
                  <w:fldChar w:fldCharType="separate"/>
                </w:r>
                <w:r w:rsidR="007F4B85">
                  <w:rPr>
                    <w:noProof/>
                    <w:webHidden/>
                  </w:rPr>
                  <w:t>10</w:t>
                </w:r>
                <w:r w:rsidR="00575C7F">
                  <w:rPr>
                    <w:noProof/>
                    <w:webHidden/>
                  </w:rPr>
                  <w:fldChar w:fldCharType="end"/>
                </w:r>
              </w:hyperlink>
            </w:p>
            <w:p w14:paraId="6A58BADB" w14:textId="3DF229B6" w:rsidR="00575C7F" w:rsidRDefault="00733DA2">
              <w:pPr>
                <w:pStyle w:val="TOC1"/>
                <w:tabs>
                  <w:tab w:val="left" w:pos="660"/>
                  <w:tab w:val="right" w:leader="dot" w:pos="9016"/>
                </w:tabs>
                <w:rPr>
                  <w:rFonts w:eastAsiaTheme="minorEastAsia"/>
                  <w:noProof/>
                  <w:lang w:eastAsia="en-GB"/>
                </w:rPr>
              </w:pPr>
              <w:hyperlink w:anchor="_Toc75524430" w:history="1">
                <w:r w:rsidR="00575C7F" w:rsidRPr="00E77BF7">
                  <w:rPr>
                    <w:rStyle w:val="Hyperlink"/>
                    <w:noProof/>
                  </w:rPr>
                  <w:t>10.</w:t>
                </w:r>
                <w:r w:rsidR="00F81627">
                  <w:rPr>
                    <w:rFonts w:eastAsiaTheme="minorEastAsia"/>
                    <w:noProof/>
                    <w:lang w:eastAsia="en-GB"/>
                  </w:rPr>
                  <w:t xml:space="preserve">   </w:t>
                </w:r>
                <w:r w:rsidR="00575C7F" w:rsidRPr="00E77BF7">
                  <w:rPr>
                    <w:rStyle w:val="Hyperlink"/>
                    <w:noProof/>
                  </w:rPr>
                  <w:t>Conclusions</w:t>
                </w:r>
                <w:r w:rsidR="00575C7F">
                  <w:rPr>
                    <w:noProof/>
                    <w:webHidden/>
                  </w:rPr>
                  <w:tab/>
                </w:r>
                <w:r w:rsidR="00575C7F">
                  <w:rPr>
                    <w:noProof/>
                    <w:webHidden/>
                  </w:rPr>
                  <w:fldChar w:fldCharType="begin"/>
                </w:r>
                <w:r w:rsidR="00575C7F">
                  <w:rPr>
                    <w:noProof/>
                    <w:webHidden/>
                  </w:rPr>
                  <w:instrText xml:space="preserve"> PAGEREF _Toc75524430 \h </w:instrText>
                </w:r>
                <w:r w:rsidR="00575C7F">
                  <w:rPr>
                    <w:noProof/>
                    <w:webHidden/>
                  </w:rPr>
                </w:r>
                <w:r w:rsidR="00575C7F">
                  <w:rPr>
                    <w:noProof/>
                    <w:webHidden/>
                  </w:rPr>
                  <w:fldChar w:fldCharType="separate"/>
                </w:r>
                <w:r w:rsidR="007F4B85">
                  <w:rPr>
                    <w:noProof/>
                    <w:webHidden/>
                  </w:rPr>
                  <w:t>12</w:t>
                </w:r>
                <w:r w:rsidR="00575C7F">
                  <w:rPr>
                    <w:noProof/>
                    <w:webHidden/>
                  </w:rPr>
                  <w:fldChar w:fldCharType="end"/>
                </w:r>
              </w:hyperlink>
            </w:p>
            <w:p w14:paraId="69055FB6" w14:textId="747E9946" w:rsidR="00575C7F" w:rsidRDefault="00733DA2">
              <w:pPr>
                <w:pStyle w:val="TOC1"/>
                <w:tabs>
                  <w:tab w:val="left" w:pos="660"/>
                  <w:tab w:val="right" w:leader="dot" w:pos="9016"/>
                </w:tabs>
                <w:rPr>
                  <w:rFonts w:eastAsiaTheme="minorEastAsia"/>
                  <w:noProof/>
                  <w:lang w:eastAsia="en-GB"/>
                </w:rPr>
              </w:pPr>
              <w:hyperlink w:anchor="_Toc75524431" w:history="1">
                <w:r w:rsidR="00575C7F" w:rsidRPr="00E77BF7">
                  <w:rPr>
                    <w:rStyle w:val="Hyperlink"/>
                    <w:noProof/>
                  </w:rPr>
                  <w:t>11.</w:t>
                </w:r>
                <w:r w:rsidR="00F81627">
                  <w:rPr>
                    <w:rFonts w:eastAsiaTheme="minorEastAsia"/>
                    <w:noProof/>
                    <w:lang w:eastAsia="en-GB"/>
                  </w:rPr>
                  <w:t xml:space="preserve">   </w:t>
                </w:r>
                <w:r w:rsidR="00575C7F" w:rsidRPr="00E77BF7">
                  <w:rPr>
                    <w:rStyle w:val="Hyperlink"/>
                    <w:noProof/>
                  </w:rPr>
                  <w:t>References</w:t>
                </w:r>
                <w:r w:rsidR="00575C7F">
                  <w:rPr>
                    <w:noProof/>
                    <w:webHidden/>
                  </w:rPr>
                  <w:tab/>
                </w:r>
                <w:r w:rsidR="00575C7F">
                  <w:rPr>
                    <w:noProof/>
                    <w:webHidden/>
                  </w:rPr>
                  <w:fldChar w:fldCharType="begin"/>
                </w:r>
                <w:r w:rsidR="00575C7F">
                  <w:rPr>
                    <w:noProof/>
                    <w:webHidden/>
                  </w:rPr>
                  <w:instrText xml:space="preserve"> PAGEREF _Toc75524431 \h </w:instrText>
                </w:r>
                <w:r w:rsidR="00575C7F">
                  <w:rPr>
                    <w:noProof/>
                    <w:webHidden/>
                  </w:rPr>
                </w:r>
                <w:r w:rsidR="00575C7F">
                  <w:rPr>
                    <w:noProof/>
                    <w:webHidden/>
                  </w:rPr>
                  <w:fldChar w:fldCharType="separate"/>
                </w:r>
                <w:r w:rsidR="007F4B85">
                  <w:rPr>
                    <w:noProof/>
                    <w:webHidden/>
                  </w:rPr>
                  <w:t>13</w:t>
                </w:r>
                <w:r w:rsidR="00575C7F">
                  <w:rPr>
                    <w:noProof/>
                    <w:webHidden/>
                  </w:rPr>
                  <w:fldChar w:fldCharType="end"/>
                </w:r>
              </w:hyperlink>
            </w:p>
            <w:p w14:paraId="7FD717E3" w14:textId="469BD55B" w:rsidR="002C1DCB" w:rsidRPr="00575C7F" w:rsidRDefault="002C1DCB">
              <w:r>
                <w:rPr>
                  <w:b/>
                  <w:bCs/>
                  <w:noProof/>
                </w:rPr>
                <w:fldChar w:fldCharType="end"/>
              </w:r>
            </w:p>
          </w:sdtContent>
        </w:sdt>
        <w:p w14:paraId="14EF96B0" w14:textId="35C533A5" w:rsidR="00306FF0" w:rsidRPr="002C1DCB" w:rsidRDefault="00306FF0">
          <w:pPr>
            <w:rPr>
              <w:sz w:val="24"/>
              <w:szCs w:val="24"/>
            </w:rPr>
          </w:pPr>
          <w:r>
            <w:rPr>
              <w:sz w:val="24"/>
              <w:szCs w:val="24"/>
            </w:rPr>
            <w:br w:type="page"/>
          </w:r>
        </w:p>
      </w:sdtContent>
    </w:sdt>
    <w:p w14:paraId="0639CFE6" w14:textId="08F2D772" w:rsidR="00DB30B3" w:rsidRDefault="00DB30B3" w:rsidP="00306FF0">
      <w:pPr>
        <w:pStyle w:val="Heading1"/>
        <w:numPr>
          <w:ilvl w:val="0"/>
          <w:numId w:val="1"/>
        </w:numPr>
        <w:rPr>
          <w:sz w:val="24"/>
          <w:szCs w:val="24"/>
        </w:rPr>
      </w:pPr>
      <w:bookmarkStart w:id="0" w:name="_Toc75524420"/>
      <w:r>
        <w:rPr>
          <w:sz w:val="24"/>
          <w:szCs w:val="24"/>
        </w:rPr>
        <w:lastRenderedPageBreak/>
        <w:t>Introduction</w:t>
      </w:r>
      <w:bookmarkEnd w:id="0"/>
    </w:p>
    <w:p w14:paraId="79C0E8FE" w14:textId="7A9576EF" w:rsidR="00DB30B3" w:rsidRPr="00DB30B3" w:rsidRDefault="00DB30B3" w:rsidP="00A67297">
      <w:pPr>
        <w:spacing w:after="0"/>
        <w:ind w:firstLine="720"/>
        <w:jc w:val="both"/>
        <w:rPr>
          <w:rFonts w:ascii="Arial" w:hAnsi="Arial" w:cs="Arial"/>
          <w:sz w:val="24"/>
          <w:szCs w:val="24"/>
        </w:rPr>
      </w:pPr>
      <w:r w:rsidRPr="00DB30B3">
        <w:rPr>
          <w:rFonts w:ascii="Arial" w:hAnsi="Arial" w:cs="Arial"/>
          <w:sz w:val="24"/>
          <w:szCs w:val="24"/>
        </w:rPr>
        <w:t>Tourism as an economic and social phenomenon registered a special dynamic in the 21</w:t>
      </w:r>
      <w:r w:rsidRPr="00DB30B3">
        <w:rPr>
          <w:rFonts w:ascii="Arial" w:hAnsi="Arial" w:cs="Arial"/>
          <w:sz w:val="24"/>
          <w:szCs w:val="24"/>
          <w:vertAlign w:val="superscript"/>
        </w:rPr>
        <w:t>st</w:t>
      </w:r>
      <w:r w:rsidRPr="00DB30B3">
        <w:rPr>
          <w:rFonts w:ascii="Arial" w:hAnsi="Arial" w:cs="Arial"/>
          <w:sz w:val="24"/>
          <w:szCs w:val="24"/>
        </w:rPr>
        <w:t xml:space="preserve"> century, turning into an activity that </w:t>
      </w:r>
      <w:r w:rsidR="007F4B85">
        <w:rPr>
          <w:rFonts w:ascii="Arial" w:hAnsi="Arial" w:cs="Arial"/>
          <w:sz w:val="24"/>
          <w:szCs w:val="24"/>
        </w:rPr>
        <w:t>engages</w:t>
      </w:r>
      <w:r w:rsidRPr="00DB30B3">
        <w:rPr>
          <w:rFonts w:ascii="Arial" w:hAnsi="Arial" w:cs="Arial"/>
          <w:sz w:val="24"/>
          <w:szCs w:val="24"/>
        </w:rPr>
        <w:t xml:space="preserve"> from year to year a growing number of people.</w:t>
      </w:r>
      <w:r w:rsidR="0019395B">
        <w:rPr>
          <w:rFonts w:ascii="Arial" w:hAnsi="Arial" w:cs="Arial"/>
          <w:sz w:val="24"/>
          <w:szCs w:val="24"/>
        </w:rPr>
        <w:t xml:space="preserve"> "Tourists are more experienced and therefore increasingly discerning in their choice of holidays, in terms of both destinations and activities"</w:t>
      </w:r>
      <w:r w:rsidR="00A67297">
        <w:rPr>
          <w:rFonts w:ascii="Arial" w:hAnsi="Arial" w:cs="Arial"/>
          <w:sz w:val="24"/>
          <w:szCs w:val="24"/>
        </w:rPr>
        <w:t xml:space="preserve"> (</w:t>
      </w:r>
      <w:r w:rsidR="0019395B">
        <w:rPr>
          <w:rFonts w:ascii="Arial" w:hAnsi="Arial" w:cs="Arial"/>
          <w:sz w:val="24"/>
          <w:szCs w:val="24"/>
        </w:rPr>
        <w:t>Ashworth and Goodall</w:t>
      </w:r>
      <w:r w:rsidR="00A67297">
        <w:rPr>
          <w:rFonts w:ascii="Arial" w:hAnsi="Arial" w:cs="Arial"/>
          <w:sz w:val="24"/>
          <w:szCs w:val="24"/>
        </w:rPr>
        <w:t>, 201</w:t>
      </w:r>
      <w:r w:rsidR="0019395B">
        <w:rPr>
          <w:rFonts w:ascii="Arial" w:hAnsi="Arial" w:cs="Arial"/>
          <w:sz w:val="24"/>
          <w:szCs w:val="24"/>
        </w:rPr>
        <w:t>3</w:t>
      </w:r>
      <w:r w:rsidR="00A67297">
        <w:rPr>
          <w:rFonts w:ascii="Arial" w:hAnsi="Arial" w:cs="Arial"/>
          <w:sz w:val="24"/>
          <w:szCs w:val="24"/>
        </w:rPr>
        <w:t>).</w:t>
      </w:r>
    </w:p>
    <w:p w14:paraId="673FF8B8" w14:textId="77777777" w:rsidR="00DB30B3" w:rsidRPr="00DB30B3" w:rsidRDefault="00DB30B3" w:rsidP="00A67297"/>
    <w:p w14:paraId="66E5EC76" w14:textId="4998CE94" w:rsidR="00306FF0" w:rsidRDefault="00306FF0" w:rsidP="00A67297">
      <w:pPr>
        <w:pStyle w:val="Heading1"/>
        <w:numPr>
          <w:ilvl w:val="0"/>
          <w:numId w:val="1"/>
        </w:numPr>
        <w:ind w:left="0" w:firstLine="426"/>
        <w:rPr>
          <w:sz w:val="24"/>
          <w:szCs w:val="24"/>
        </w:rPr>
      </w:pPr>
      <w:bookmarkStart w:id="1" w:name="_Toc75524421"/>
      <w:r>
        <w:rPr>
          <w:sz w:val="24"/>
          <w:szCs w:val="24"/>
        </w:rPr>
        <w:t>Name of business and type of business ownership</w:t>
      </w:r>
      <w:bookmarkEnd w:id="1"/>
    </w:p>
    <w:p w14:paraId="3914B671" w14:textId="5B7C2536" w:rsidR="00463ED1" w:rsidRDefault="00463ED1" w:rsidP="00A67297">
      <w:pPr>
        <w:spacing w:after="0"/>
        <w:ind w:firstLine="720"/>
        <w:jc w:val="both"/>
        <w:rPr>
          <w:rFonts w:ascii="Arial" w:hAnsi="Arial" w:cs="Arial"/>
          <w:sz w:val="24"/>
          <w:szCs w:val="24"/>
        </w:rPr>
      </w:pPr>
      <w:r>
        <w:rPr>
          <w:rFonts w:ascii="Arial" w:hAnsi="Arial" w:cs="Arial"/>
          <w:sz w:val="24"/>
          <w:szCs w:val="24"/>
        </w:rPr>
        <w:t>The concept of the business was to create a vacation rental property using the resources already possessed. The idea was accessible due to fact that my family has inherited my grandparents old house, a beautiful stone building ideally located in a picturesque area in my hometown Iasi, Romania. The property has also a vineyard and amazing landscapes, which makes it unique as a location for</w:t>
      </w:r>
      <w:r w:rsidR="00BE1130">
        <w:rPr>
          <w:rFonts w:ascii="Arial" w:hAnsi="Arial" w:cs="Arial"/>
          <w:sz w:val="24"/>
          <w:szCs w:val="24"/>
        </w:rPr>
        <w:t xml:space="preserve"> travel and tourism.</w:t>
      </w:r>
    </w:p>
    <w:p w14:paraId="44AC72A4" w14:textId="24BB3231" w:rsidR="00A76E51" w:rsidRPr="00463ED1" w:rsidRDefault="00A76E51" w:rsidP="00A67297">
      <w:pPr>
        <w:spacing w:after="0"/>
        <w:ind w:firstLine="357"/>
        <w:jc w:val="both"/>
        <w:rPr>
          <w:rFonts w:ascii="Arial" w:hAnsi="Arial" w:cs="Arial"/>
          <w:sz w:val="24"/>
          <w:szCs w:val="24"/>
        </w:rPr>
      </w:pPr>
      <w:r>
        <w:rPr>
          <w:rFonts w:ascii="Arial" w:hAnsi="Arial" w:cs="Arial"/>
          <w:sz w:val="24"/>
          <w:szCs w:val="24"/>
        </w:rPr>
        <w:t xml:space="preserve">The name of the business is the actual name of the property which describes the location at its best – </w:t>
      </w:r>
      <w:r w:rsidRPr="00A76E51">
        <w:rPr>
          <w:rFonts w:ascii="Arial" w:hAnsi="Arial" w:cs="Arial"/>
          <w:b/>
          <w:bCs/>
          <w:i/>
          <w:iCs/>
          <w:sz w:val="24"/>
          <w:szCs w:val="24"/>
        </w:rPr>
        <w:t>Green Haven Villa</w:t>
      </w:r>
      <w:r>
        <w:rPr>
          <w:rFonts w:ascii="Arial" w:hAnsi="Arial" w:cs="Arial"/>
          <w:sz w:val="24"/>
          <w:szCs w:val="24"/>
        </w:rPr>
        <w:t>.</w:t>
      </w:r>
    </w:p>
    <w:p w14:paraId="25837AEC" w14:textId="2DAE5D70" w:rsidR="00A76E51" w:rsidRPr="00113151" w:rsidRDefault="00A76E51" w:rsidP="00113151">
      <w:pPr>
        <w:spacing w:after="0"/>
        <w:ind w:firstLine="359"/>
        <w:jc w:val="both"/>
        <w:rPr>
          <w:rFonts w:ascii="Arial" w:hAnsi="Arial" w:cs="Arial"/>
          <w:sz w:val="24"/>
          <w:szCs w:val="24"/>
        </w:rPr>
      </w:pPr>
      <w:r w:rsidRPr="00A76E51">
        <w:rPr>
          <w:rFonts w:ascii="Arial" w:hAnsi="Arial" w:cs="Arial"/>
          <w:sz w:val="24"/>
          <w:szCs w:val="24"/>
        </w:rPr>
        <w:t xml:space="preserve">As a new business </w:t>
      </w:r>
      <w:r>
        <w:rPr>
          <w:rFonts w:ascii="Arial" w:hAnsi="Arial" w:cs="Arial"/>
          <w:sz w:val="24"/>
          <w:szCs w:val="24"/>
        </w:rPr>
        <w:t>the legal identity that has been chosen</w:t>
      </w:r>
      <w:r w:rsidR="007541CD">
        <w:rPr>
          <w:rFonts w:ascii="Arial" w:hAnsi="Arial" w:cs="Arial"/>
          <w:sz w:val="24"/>
          <w:szCs w:val="24"/>
        </w:rPr>
        <w:t xml:space="preserve"> </w:t>
      </w:r>
      <w:r>
        <w:rPr>
          <w:rFonts w:ascii="Arial" w:hAnsi="Arial" w:cs="Arial"/>
          <w:sz w:val="24"/>
          <w:szCs w:val="24"/>
        </w:rPr>
        <w:t xml:space="preserve">is </w:t>
      </w:r>
      <w:r w:rsidRPr="00F64796">
        <w:rPr>
          <w:rFonts w:ascii="Arial" w:hAnsi="Arial" w:cs="Arial"/>
          <w:b/>
          <w:bCs/>
          <w:sz w:val="24"/>
          <w:szCs w:val="24"/>
        </w:rPr>
        <w:t xml:space="preserve">sole </w:t>
      </w:r>
      <w:r w:rsidR="00F64796" w:rsidRPr="00F64796">
        <w:rPr>
          <w:rFonts w:ascii="Arial" w:hAnsi="Arial" w:cs="Arial"/>
          <w:b/>
          <w:bCs/>
          <w:sz w:val="24"/>
          <w:szCs w:val="24"/>
        </w:rPr>
        <w:t>trader</w:t>
      </w:r>
      <w:r w:rsidR="00F64796">
        <w:rPr>
          <w:rFonts w:ascii="Arial" w:hAnsi="Arial" w:cs="Arial"/>
          <w:sz w:val="24"/>
          <w:szCs w:val="24"/>
        </w:rPr>
        <w:t xml:space="preserve"> because</w:t>
      </w:r>
      <w:r>
        <w:rPr>
          <w:rFonts w:ascii="Arial" w:hAnsi="Arial" w:cs="Arial"/>
          <w:sz w:val="24"/>
          <w:szCs w:val="24"/>
        </w:rPr>
        <w:t xml:space="preserve"> it requires minimal set up and administration</w:t>
      </w:r>
      <w:r w:rsidR="00C56C02">
        <w:rPr>
          <w:rFonts w:ascii="Arial" w:hAnsi="Arial" w:cs="Arial"/>
          <w:sz w:val="24"/>
          <w:szCs w:val="24"/>
        </w:rPr>
        <w:t xml:space="preserve"> and also </w:t>
      </w:r>
      <w:r w:rsidR="00C56C02" w:rsidRPr="00C56C02">
        <w:rPr>
          <w:rFonts w:ascii="Arial" w:hAnsi="Arial" w:cs="Arial"/>
          <w:sz w:val="24"/>
          <w:szCs w:val="24"/>
          <w:shd w:val="clear" w:color="auto" w:fill="FFFFFF"/>
        </w:rPr>
        <w:t>benefit</w:t>
      </w:r>
      <w:r w:rsidR="00C56C02">
        <w:rPr>
          <w:rFonts w:ascii="Arial" w:hAnsi="Arial" w:cs="Arial"/>
          <w:sz w:val="24"/>
          <w:szCs w:val="24"/>
          <w:shd w:val="clear" w:color="auto" w:fill="FFFFFF"/>
        </w:rPr>
        <w:t>s</w:t>
      </w:r>
      <w:r w:rsidR="00C56C02" w:rsidRPr="00C56C02">
        <w:rPr>
          <w:rFonts w:ascii="Arial" w:hAnsi="Arial" w:cs="Arial"/>
          <w:sz w:val="24"/>
          <w:szCs w:val="24"/>
          <w:shd w:val="clear" w:color="auto" w:fill="FFFFFF"/>
        </w:rPr>
        <w:t xml:space="preserve"> from fewer regulations and reduced filing requirements</w:t>
      </w:r>
      <w:r w:rsidR="00C56C02">
        <w:rPr>
          <w:rFonts w:ascii="Arial" w:hAnsi="Arial" w:cs="Arial"/>
          <w:sz w:val="24"/>
          <w:szCs w:val="24"/>
          <w:shd w:val="clear" w:color="auto" w:fill="FFFFFF"/>
        </w:rPr>
        <w:t xml:space="preserve"> (Simpleformations.com, 2019).</w:t>
      </w:r>
    </w:p>
    <w:p w14:paraId="5933333F" w14:textId="77777777" w:rsidR="00937DFA" w:rsidRPr="00A76E51" w:rsidRDefault="00937DFA" w:rsidP="00A67297"/>
    <w:p w14:paraId="2C7BEA4B" w14:textId="1C41D7F3" w:rsidR="00306FF0" w:rsidRDefault="00306FF0" w:rsidP="00113151">
      <w:pPr>
        <w:pStyle w:val="Heading1"/>
        <w:numPr>
          <w:ilvl w:val="0"/>
          <w:numId w:val="1"/>
        </w:numPr>
        <w:ind w:left="709" w:hanging="283"/>
        <w:rPr>
          <w:sz w:val="24"/>
          <w:szCs w:val="24"/>
        </w:rPr>
      </w:pPr>
      <w:bookmarkStart w:id="2" w:name="_Toc75524422"/>
      <w:r>
        <w:rPr>
          <w:sz w:val="24"/>
          <w:szCs w:val="24"/>
        </w:rPr>
        <w:t>Mission statement and objectives of business</w:t>
      </w:r>
      <w:bookmarkEnd w:id="2"/>
    </w:p>
    <w:p w14:paraId="4883C4A1" w14:textId="3FAABD05" w:rsidR="00937DFA" w:rsidRDefault="00937DFA" w:rsidP="00A67297">
      <w:pPr>
        <w:spacing w:after="0" w:line="257" w:lineRule="auto"/>
        <w:ind w:firstLine="720"/>
        <w:jc w:val="both"/>
        <w:rPr>
          <w:rFonts w:ascii="Arial" w:hAnsi="Arial" w:cs="Arial"/>
          <w:sz w:val="24"/>
          <w:szCs w:val="24"/>
        </w:rPr>
      </w:pPr>
      <w:r>
        <w:rPr>
          <w:rFonts w:ascii="Arial" w:hAnsi="Arial" w:cs="Arial"/>
          <w:sz w:val="24"/>
          <w:szCs w:val="24"/>
        </w:rPr>
        <w:t xml:space="preserve">As a brief summary of what the </w:t>
      </w:r>
      <w:r w:rsidRPr="008A6634">
        <w:rPr>
          <w:rFonts w:ascii="Arial" w:hAnsi="Arial" w:cs="Arial"/>
          <w:b/>
          <w:bCs/>
          <w:sz w:val="24"/>
          <w:szCs w:val="24"/>
        </w:rPr>
        <w:t>business mission</w:t>
      </w:r>
      <w:r>
        <w:rPr>
          <w:rFonts w:ascii="Arial" w:hAnsi="Arial" w:cs="Arial"/>
          <w:sz w:val="24"/>
          <w:szCs w:val="24"/>
        </w:rPr>
        <w:t xml:space="preserve"> is: "</w:t>
      </w:r>
      <w:r w:rsidRPr="00937DFA">
        <w:rPr>
          <w:rFonts w:ascii="Arial Narrow" w:hAnsi="Arial Narrow"/>
          <w:color w:val="281F33"/>
          <w:lang w:val="en-US"/>
        </w:rPr>
        <w:t xml:space="preserve"> </w:t>
      </w:r>
      <w:r w:rsidRPr="002C603C">
        <w:rPr>
          <w:rFonts w:ascii="Arial" w:hAnsi="Arial" w:cs="Arial"/>
          <w:color w:val="281F33"/>
          <w:sz w:val="24"/>
          <w:szCs w:val="24"/>
          <w:lang w:val="en-US"/>
        </w:rPr>
        <w:t xml:space="preserve">We are a family run business that prides in being able to secure beautiful, conveniently located, and cost worthy vacation rental property that is sure to satisfy the wants and needs of even the </w:t>
      </w:r>
      <w:r w:rsidR="00B76281">
        <w:rPr>
          <w:rFonts w:ascii="Arial" w:hAnsi="Arial" w:cs="Arial"/>
          <w:color w:val="281F33"/>
          <w:sz w:val="24"/>
          <w:szCs w:val="24"/>
          <w:lang w:val="en-US"/>
        </w:rPr>
        <w:t>most discerning</w:t>
      </w:r>
      <w:r w:rsidRPr="002C603C">
        <w:rPr>
          <w:rFonts w:ascii="Arial" w:hAnsi="Arial" w:cs="Arial"/>
          <w:color w:val="281F33"/>
          <w:sz w:val="24"/>
          <w:szCs w:val="24"/>
          <w:lang w:val="en-US"/>
        </w:rPr>
        <w:t xml:space="preserve"> clients. </w:t>
      </w:r>
      <w:r w:rsidRPr="002C603C">
        <w:rPr>
          <w:rFonts w:ascii="Arial" w:hAnsi="Arial" w:cs="Arial"/>
          <w:sz w:val="24"/>
          <w:szCs w:val="24"/>
        </w:rPr>
        <w:t>We create the perfect haven, far away from the bustle of the city. Come and relax with your loved ones and enjoy nature in an idyllic paradise. Create your memories here!</w:t>
      </w:r>
      <w:r w:rsidR="002C603C">
        <w:rPr>
          <w:rFonts w:ascii="Arial" w:hAnsi="Arial" w:cs="Arial"/>
          <w:sz w:val="24"/>
          <w:szCs w:val="24"/>
        </w:rPr>
        <w:t>".</w:t>
      </w:r>
    </w:p>
    <w:p w14:paraId="5F3FF64B" w14:textId="0880868E" w:rsidR="008A6634" w:rsidRDefault="00D80873" w:rsidP="00A67297">
      <w:pPr>
        <w:spacing w:after="0" w:line="257" w:lineRule="auto"/>
        <w:ind w:firstLine="720"/>
        <w:jc w:val="both"/>
        <w:rPr>
          <w:rFonts w:ascii="Arial" w:hAnsi="Arial" w:cs="Arial"/>
          <w:sz w:val="24"/>
          <w:szCs w:val="24"/>
        </w:rPr>
      </w:pPr>
      <w:r>
        <w:rPr>
          <w:rFonts w:ascii="Arial" w:hAnsi="Arial" w:cs="Arial"/>
          <w:sz w:val="24"/>
          <w:szCs w:val="24"/>
          <w:shd w:val="clear" w:color="auto" w:fill="FFFFFF"/>
        </w:rPr>
        <w:t>"</w:t>
      </w:r>
      <w:r w:rsidR="008A6634" w:rsidRPr="008A6634">
        <w:rPr>
          <w:rFonts w:ascii="Arial" w:hAnsi="Arial" w:cs="Arial"/>
          <w:sz w:val="24"/>
          <w:szCs w:val="24"/>
          <w:shd w:val="clear" w:color="auto" w:fill="FFFFFF"/>
        </w:rPr>
        <w:t>Hospitality business has a main goal of customer service</w:t>
      </w:r>
      <w:r>
        <w:rPr>
          <w:rFonts w:ascii="Arial" w:hAnsi="Arial" w:cs="Arial"/>
          <w:sz w:val="24"/>
          <w:szCs w:val="24"/>
          <w:shd w:val="clear" w:color="auto" w:fill="FFFFFF"/>
        </w:rPr>
        <w:t>" (Travelling Teams, 2016)</w:t>
      </w:r>
      <w:r w:rsidR="008A6634">
        <w:rPr>
          <w:rFonts w:ascii="Arial" w:hAnsi="Arial" w:cs="Arial"/>
          <w:sz w:val="24"/>
          <w:szCs w:val="24"/>
        </w:rPr>
        <w:t>.</w:t>
      </w:r>
    </w:p>
    <w:p w14:paraId="387752E1" w14:textId="587FCD58" w:rsidR="002C603C" w:rsidRDefault="00575C3C" w:rsidP="00A67297">
      <w:pPr>
        <w:spacing w:after="0" w:line="257" w:lineRule="auto"/>
        <w:ind w:firstLine="720"/>
        <w:jc w:val="both"/>
        <w:rPr>
          <w:rFonts w:ascii="Arial" w:hAnsi="Arial" w:cs="Arial"/>
          <w:sz w:val="24"/>
          <w:szCs w:val="24"/>
        </w:rPr>
      </w:pPr>
      <w:r>
        <w:rPr>
          <w:rFonts w:ascii="Arial" w:hAnsi="Arial" w:cs="Arial"/>
          <w:sz w:val="24"/>
          <w:szCs w:val="24"/>
        </w:rPr>
        <w:t xml:space="preserve">The </w:t>
      </w:r>
      <w:r w:rsidRPr="008A6634">
        <w:rPr>
          <w:rFonts w:ascii="Arial" w:hAnsi="Arial" w:cs="Arial"/>
          <w:b/>
          <w:bCs/>
          <w:sz w:val="24"/>
          <w:szCs w:val="24"/>
        </w:rPr>
        <w:t xml:space="preserve">aim of </w:t>
      </w:r>
      <w:r w:rsidR="00D80873">
        <w:rPr>
          <w:rFonts w:ascii="Arial" w:hAnsi="Arial" w:cs="Arial"/>
          <w:b/>
          <w:bCs/>
          <w:sz w:val="24"/>
          <w:szCs w:val="24"/>
        </w:rPr>
        <w:t>our</w:t>
      </w:r>
      <w:r w:rsidRPr="008A6634">
        <w:rPr>
          <w:rFonts w:ascii="Arial" w:hAnsi="Arial" w:cs="Arial"/>
          <w:b/>
          <w:bCs/>
          <w:sz w:val="24"/>
          <w:szCs w:val="24"/>
        </w:rPr>
        <w:t xml:space="preserve"> business</w:t>
      </w:r>
      <w:r>
        <w:rPr>
          <w:rFonts w:ascii="Arial" w:hAnsi="Arial" w:cs="Arial"/>
          <w:sz w:val="24"/>
          <w:szCs w:val="24"/>
        </w:rPr>
        <w:t xml:space="preserve"> is to offer quality vacation rental services at a cost worthy price. </w:t>
      </w:r>
    </w:p>
    <w:p w14:paraId="553B7E0C" w14:textId="6D436827" w:rsidR="008A6634" w:rsidRDefault="006026BF" w:rsidP="00A67297">
      <w:pPr>
        <w:spacing w:after="0" w:line="257" w:lineRule="auto"/>
        <w:ind w:firstLine="720"/>
        <w:jc w:val="both"/>
        <w:rPr>
          <w:rFonts w:ascii="Arial" w:hAnsi="Arial" w:cs="Arial"/>
          <w:sz w:val="24"/>
          <w:szCs w:val="24"/>
        </w:rPr>
      </w:pPr>
      <w:r>
        <w:rPr>
          <w:rFonts w:ascii="Arial" w:hAnsi="Arial" w:cs="Arial"/>
          <w:sz w:val="24"/>
          <w:szCs w:val="24"/>
        </w:rPr>
        <w:t xml:space="preserve">Considering the aim of </w:t>
      </w:r>
      <w:r w:rsidR="008A6634">
        <w:rPr>
          <w:rFonts w:ascii="Arial" w:hAnsi="Arial" w:cs="Arial"/>
          <w:sz w:val="24"/>
          <w:szCs w:val="24"/>
        </w:rPr>
        <w:t>our</w:t>
      </w:r>
      <w:r>
        <w:rPr>
          <w:rFonts w:ascii="Arial" w:hAnsi="Arial" w:cs="Arial"/>
          <w:sz w:val="24"/>
          <w:szCs w:val="24"/>
        </w:rPr>
        <w:t xml:space="preserve"> business it is imperative to define the </w:t>
      </w:r>
      <w:r w:rsidRPr="008A6634">
        <w:rPr>
          <w:rFonts w:ascii="Arial" w:hAnsi="Arial" w:cs="Arial"/>
          <w:b/>
          <w:bCs/>
          <w:sz w:val="24"/>
          <w:szCs w:val="24"/>
        </w:rPr>
        <w:t>business objectives</w:t>
      </w:r>
      <w:r>
        <w:rPr>
          <w:rFonts w:ascii="Arial" w:hAnsi="Arial" w:cs="Arial"/>
          <w:sz w:val="24"/>
          <w:szCs w:val="24"/>
        </w:rPr>
        <w:t xml:space="preserve"> that the company will try to achieve.</w:t>
      </w:r>
      <w:r w:rsidR="008A6634">
        <w:rPr>
          <w:rFonts w:ascii="Arial" w:hAnsi="Arial" w:cs="Arial"/>
          <w:sz w:val="24"/>
          <w:szCs w:val="24"/>
        </w:rPr>
        <w:t xml:space="preserve"> </w:t>
      </w:r>
    </w:p>
    <w:p w14:paraId="4CF193C0" w14:textId="4024E42C" w:rsidR="006026BF" w:rsidRDefault="008A6634" w:rsidP="00A67297">
      <w:pPr>
        <w:spacing w:after="0" w:line="257" w:lineRule="auto"/>
        <w:ind w:firstLine="720"/>
        <w:jc w:val="both"/>
        <w:rPr>
          <w:rFonts w:ascii="Arial" w:hAnsi="Arial" w:cs="Arial"/>
          <w:sz w:val="24"/>
          <w:szCs w:val="24"/>
        </w:rPr>
      </w:pPr>
      <w:r>
        <w:rPr>
          <w:rFonts w:ascii="Arial" w:hAnsi="Arial" w:cs="Arial"/>
          <w:sz w:val="24"/>
          <w:szCs w:val="24"/>
        </w:rPr>
        <w:t xml:space="preserve">First of all, </w:t>
      </w:r>
      <w:r w:rsidR="00BB75CA">
        <w:rPr>
          <w:rFonts w:ascii="Arial" w:hAnsi="Arial" w:cs="Arial"/>
          <w:sz w:val="24"/>
          <w:szCs w:val="24"/>
        </w:rPr>
        <w:t>as</w:t>
      </w:r>
      <w:r>
        <w:rPr>
          <w:rFonts w:ascii="Arial" w:hAnsi="Arial" w:cs="Arial"/>
          <w:sz w:val="24"/>
          <w:szCs w:val="24"/>
        </w:rPr>
        <w:t xml:space="preserve"> a new business, it is important for the company to increase awareness in the first 6 months. Also </w:t>
      </w:r>
      <w:r w:rsidR="002556A7">
        <w:rPr>
          <w:rFonts w:ascii="Arial" w:hAnsi="Arial" w:cs="Arial"/>
          <w:sz w:val="24"/>
          <w:szCs w:val="24"/>
        </w:rPr>
        <w:t>increase sales monthly by 20% by the end of first year. Other objective would be to create a marketing plan that targets every family, couples, with an average income</w:t>
      </w:r>
      <w:r w:rsidR="00AA2CD3">
        <w:rPr>
          <w:rFonts w:ascii="Arial" w:hAnsi="Arial" w:cs="Arial"/>
          <w:sz w:val="24"/>
          <w:szCs w:val="24"/>
        </w:rPr>
        <w:t>, from Romania, in the first 2-3 years.</w:t>
      </w:r>
    </w:p>
    <w:p w14:paraId="42229F19" w14:textId="77777777" w:rsidR="00656D48" w:rsidRDefault="00656D48" w:rsidP="00A67297">
      <w:pPr>
        <w:spacing w:after="0" w:line="257" w:lineRule="auto"/>
        <w:ind w:firstLine="720"/>
        <w:jc w:val="both"/>
        <w:rPr>
          <w:rFonts w:ascii="Arial" w:hAnsi="Arial" w:cs="Arial"/>
          <w:sz w:val="24"/>
          <w:szCs w:val="24"/>
        </w:rPr>
      </w:pPr>
    </w:p>
    <w:p w14:paraId="2256AF06" w14:textId="18560055" w:rsidR="00656D48" w:rsidRPr="00656D48" w:rsidRDefault="00656D48" w:rsidP="00113151">
      <w:pPr>
        <w:pStyle w:val="Heading2"/>
        <w:numPr>
          <w:ilvl w:val="0"/>
          <w:numId w:val="1"/>
        </w:numPr>
        <w:ind w:left="709" w:hanging="283"/>
        <w:rPr>
          <w:rFonts w:cs="Arial"/>
          <w:sz w:val="24"/>
          <w:szCs w:val="24"/>
        </w:rPr>
      </w:pPr>
      <w:bookmarkStart w:id="3" w:name="_Toc75524423"/>
      <w:r w:rsidRPr="00656D48">
        <w:rPr>
          <w:rFonts w:cs="Arial"/>
          <w:sz w:val="24"/>
          <w:szCs w:val="24"/>
        </w:rPr>
        <w:t>Marketing strategies</w:t>
      </w:r>
      <w:bookmarkEnd w:id="3"/>
    </w:p>
    <w:p w14:paraId="2F576CF7" w14:textId="4AEE38A2" w:rsidR="00AA2CD3" w:rsidRDefault="00656D48" w:rsidP="00A67297">
      <w:pPr>
        <w:spacing w:after="0" w:line="257" w:lineRule="auto"/>
        <w:ind w:firstLine="720"/>
        <w:jc w:val="both"/>
        <w:rPr>
          <w:rFonts w:ascii="Arial" w:hAnsi="Arial" w:cs="Arial"/>
          <w:sz w:val="24"/>
          <w:szCs w:val="24"/>
        </w:rPr>
      </w:pPr>
      <w:r>
        <w:rPr>
          <w:rFonts w:ascii="Arial" w:hAnsi="Arial" w:cs="Arial"/>
          <w:sz w:val="24"/>
          <w:szCs w:val="24"/>
        </w:rPr>
        <w:t>To accomplish the growth objectives that the business has defined above, Green Haven Villa will direct its marketing activities toward the following strategies:</w:t>
      </w:r>
    </w:p>
    <w:p w14:paraId="2FFF6AFB" w14:textId="663471DD" w:rsidR="00656D48" w:rsidRPr="00903E6A" w:rsidRDefault="00BF4E50" w:rsidP="00113151">
      <w:pPr>
        <w:pStyle w:val="ListParagraph"/>
        <w:numPr>
          <w:ilvl w:val="0"/>
          <w:numId w:val="4"/>
        </w:numPr>
        <w:spacing w:after="0" w:line="257" w:lineRule="auto"/>
        <w:ind w:left="1134"/>
        <w:jc w:val="both"/>
        <w:rPr>
          <w:rFonts w:ascii="Arial" w:hAnsi="Arial" w:cs="Arial"/>
          <w:b/>
          <w:bCs/>
          <w:sz w:val="24"/>
          <w:szCs w:val="24"/>
        </w:rPr>
      </w:pPr>
      <w:r w:rsidRPr="00903E6A">
        <w:rPr>
          <w:rFonts w:ascii="Arial" w:hAnsi="Arial" w:cs="Arial"/>
          <w:b/>
          <w:bCs/>
          <w:sz w:val="24"/>
          <w:szCs w:val="24"/>
        </w:rPr>
        <w:t>Target market strategy – target markets</w:t>
      </w:r>
    </w:p>
    <w:p w14:paraId="0FEA9C1B" w14:textId="2FA0A67B" w:rsidR="00776A75" w:rsidRDefault="00776A75" w:rsidP="00A67297">
      <w:pPr>
        <w:spacing w:after="0" w:line="257" w:lineRule="auto"/>
        <w:ind w:firstLine="720"/>
        <w:jc w:val="both"/>
        <w:rPr>
          <w:rFonts w:ascii="Arial" w:hAnsi="Arial" w:cs="Arial"/>
          <w:sz w:val="24"/>
          <w:szCs w:val="24"/>
        </w:rPr>
      </w:pPr>
      <w:r>
        <w:rPr>
          <w:rFonts w:ascii="Arial" w:hAnsi="Arial" w:cs="Arial"/>
          <w:sz w:val="24"/>
          <w:szCs w:val="24"/>
        </w:rPr>
        <w:t xml:space="preserve">Market segmentation is an undeniably significant piece of a solid marketing strategy and can have a significant effect for organizations in competitive market landscapes. </w:t>
      </w:r>
      <w:r w:rsidR="006E1CF4">
        <w:rPr>
          <w:rFonts w:ascii="Arial" w:hAnsi="Arial" w:cs="Arial"/>
          <w:sz w:val="24"/>
          <w:szCs w:val="24"/>
        </w:rPr>
        <w:t xml:space="preserve">It </w:t>
      </w:r>
      <w:r w:rsidR="006E1CF4" w:rsidRPr="006E1CF4">
        <w:rPr>
          <w:rFonts w:ascii="Arial" w:hAnsi="Arial" w:cs="Arial"/>
          <w:sz w:val="24"/>
          <w:szCs w:val="24"/>
        </w:rPr>
        <w:t xml:space="preserve">offers a chance to pinpoint precisely what informing will drive </w:t>
      </w:r>
      <w:r w:rsidR="006E1CF4">
        <w:rPr>
          <w:rFonts w:ascii="Arial" w:hAnsi="Arial" w:cs="Arial"/>
          <w:sz w:val="24"/>
          <w:szCs w:val="24"/>
        </w:rPr>
        <w:t>the</w:t>
      </w:r>
      <w:r w:rsidR="006E1CF4" w:rsidRPr="006E1CF4">
        <w:rPr>
          <w:rFonts w:ascii="Arial" w:hAnsi="Arial" w:cs="Arial"/>
          <w:sz w:val="24"/>
          <w:szCs w:val="24"/>
        </w:rPr>
        <w:t xml:space="preserve"> clients to make a buy.</w:t>
      </w:r>
      <w:r w:rsidR="006E1CF4">
        <w:rPr>
          <w:rFonts w:ascii="Arial" w:hAnsi="Arial" w:cs="Arial"/>
          <w:sz w:val="24"/>
          <w:szCs w:val="24"/>
        </w:rPr>
        <w:t xml:space="preserve"> The purpose behind market segmentation is to recognize various groups inside the intended target group so that the business can deliver more valuable and targeted information for them (Thomas, 2020).</w:t>
      </w:r>
    </w:p>
    <w:p w14:paraId="6FDBC49A" w14:textId="3202E415" w:rsidR="00611475" w:rsidRDefault="003E3F21" w:rsidP="00A67297">
      <w:pPr>
        <w:spacing w:after="0" w:line="257" w:lineRule="auto"/>
        <w:ind w:firstLine="720"/>
        <w:jc w:val="both"/>
        <w:rPr>
          <w:rFonts w:ascii="Arial" w:hAnsi="Arial" w:cs="Arial"/>
          <w:sz w:val="24"/>
          <w:szCs w:val="24"/>
        </w:rPr>
      </w:pPr>
      <w:r>
        <w:rPr>
          <w:rFonts w:ascii="Arial" w:hAnsi="Arial" w:cs="Arial"/>
          <w:sz w:val="24"/>
          <w:szCs w:val="24"/>
        </w:rPr>
        <w:lastRenderedPageBreak/>
        <w:t>As a marketing research tool, we have created a questionnaire with the purpose to gather primary data so we can identify specific trends regarding our target market</w:t>
      </w:r>
      <w:r w:rsidR="00611475">
        <w:rPr>
          <w:rFonts w:ascii="Arial" w:hAnsi="Arial" w:cs="Arial"/>
          <w:sz w:val="24"/>
          <w:szCs w:val="24"/>
        </w:rPr>
        <w:t xml:space="preserve"> (Annex 1).</w:t>
      </w:r>
    </w:p>
    <w:p w14:paraId="05012246" w14:textId="7A2FE4A8" w:rsidR="00BF4E50" w:rsidRDefault="00BF4E50" w:rsidP="00A67297">
      <w:pPr>
        <w:spacing w:after="0" w:line="257" w:lineRule="auto"/>
        <w:ind w:firstLine="720"/>
        <w:jc w:val="both"/>
        <w:rPr>
          <w:rFonts w:ascii="Arial" w:hAnsi="Arial" w:cs="Arial"/>
          <w:sz w:val="24"/>
          <w:szCs w:val="24"/>
        </w:rPr>
      </w:pPr>
      <w:r>
        <w:rPr>
          <w:rFonts w:ascii="Arial" w:hAnsi="Arial" w:cs="Arial"/>
          <w:sz w:val="24"/>
          <w:szCs w:val="24"/>
        </w:rPr>
        <w:t>The primary customer target market for Green Haven Villa can be described as follows:</w:t>
      </w:r>
    </w:p>
    <w:p w14:paraId="588235A5" w14:textId="1650D575" w:rsidR="00EF4A34" w:rsidRDefault="00EF4A34" w:rsidP="00A67297">
      <w:pPr>
        <w:spacing w:after="0" w:line="257" w:lineRule="auto"/>
        <w:ind w:firstLine="720"/>
        <w:jc w:val="both"/>
        <w:rPr>
          <w:rFonts w:ascii="Arial" w:hAnsi="Arial" w:cs="Arial"/>
          <w:sz w:val="24"/>
          <w:szCs w:val="24"/>
        </w:rPr>
      </w:pPr>
      <w:r w:rsidRPr="00113151">
        <w:rPr>
          <w:rFonts w:ascii="Arial" w:hAnsi="Arial" w:cs="Arial"/>
          <w:i/>
          <w:iCs/>
          <w:sz w:val="24"/>
          <w:szCs w:val="24"/>
        </w:rPr>
        <w:t>Demographics</w:t>
      </w:r>
      <w:r>
        <w:rPr>
          <w:rFonts w:ascii="Arial" w:hAnsi="Arial" w:cs="Arial"/>
          <w:sz w:val="24"/>
          <w:szCs w:val="24"/>
        </w:rPr>
        <w:t>:</w:t>
      </w:r>
    </w:p>
    <w:p w14:paraId="11B1112D" w14:textId="28D7B86A" w:rsidR="00776A75" w:rsidRDefault="00776A75" w:rsidP="00113151">
      <w:pPr>
        <w:pStyle w:val="ListParagraph"/>
        <w:numPr>
          <w:ilvl w:val="0"/>
          <w:numId w:val="5"/>
        </w:numPr>
        <w:spacing w:after="0" w:line="257" w:lineRule="auto"/>
        <w:ind w:left="1134"/>
        <w:jc w:val="both"/>
        <w:rPr>
          <w:rFonts w:ascii="Arial" w:hAnsi="Arial" w:cs="Arial"/>
          <w:sz w:val="24"/>
          <w:szCs w:val="24"/>
        </w:rPr>
      </w:pPr>
      <w:r>
        <w:rPr>
          <w:rFonts w:ascii="Arial" w:hAnsi="Arial" w:cs="Arial"/>
          <w:sz w:val="24"/>
          <w:szCs w:val="24"/>
        </w:rPr>
        <w:t>Families and couples aged between 2</w:t>
      </w:r>
      <w:r w:rsidR="00611475">
        <w:rPr>
          <w:rFonts w:ascii="Arial" w:hAnsi="Arial" w:cs="Arial"/>
          <w:sz w:val="24"/>
          <w:szCs w:val="24"/>
        </w:rPr>
        <w:t>5</w:t>
      </w:r>
      <w:r>
        <w:rPr>
          <w:rFonts w:ascii="Arial" w:hAnsi="Arial" w:cs="Arial"/>
          <w:sz w:val="24"/>
          <w:szCs w:val="24"/>
        </w:rPr>
        <w:t>-</w:t>
      </w:r>
      <w:r w:rsidR="00611475">
        <w:rPr>
          <w:rFonts w:ascii="Arial" w:hAnsi="Arial" w:cs="Arial"/>
          <w:sz w:val="24"/>
          <w:szCs w:val="24"/>
        </w:rPr>
        <w:t xml:space="preserve"> over 55</w:t>
      </w:r>
    </w:p>
    <w:p w14:paraId="2602A012" w14:textId="05D3EC96" w:rsidR="00776A75" w:rsidRDefault="00776A75" w:rsidP="00113151">
      <w:pPr>
        <w:pStyle w:val="ListParagraph"/>
        <w:numPr>
          <w:ilvl w:val="0"/>
          <w:numId w:val="5"/>
        </w:numPr>
        <w:spacing w:after="0" w:line="257" w:lineRule="auto"/>
        <w:ind w:left="1134"/>
        <w:jc w:val="both"/>
        <w:rPr>
          <w:rFonts w:ascii="Arial" w:hAnsi="Arial" w:cs="Arial"/>
          <w:sz w:val="24"/>
          <w:szCs w:val="24"/>
        </w:rPr>
      </w:pPr>
      <w:r>
        <w:rPr>
          <w:rFonts w:ascii="Arial" w:hAnsi="Arial" w:cs="Arial"/>
          <w:sz w:val="24"/>
          <w:szCs w:val="24"/>
        </w:rPr>
        <w:t>Household income: £30,000 and above</w:t>
      </w:r>
    </w:p>
    <w:p w14:paraId="2E27E566" w14:textId="3DCAD08B" w:rsidR="00776A75" w:rsidRDefault="00EF4A34" w:rsidP="00113151">
      <w:pPr>
        <w:pStyle w:val="ListParagraph"/>
        <w:numPr>
          <w:ilvl w:val="0"/>
          <w:numId w:val="5"/>
        </w:numPr>
        <w:spacing w:after="0" w:line="257" w:lineRule="auto"/>
        <w:ind w:left="1134"/>
        <w:jc w:val="both"/>
        <w:rPr>
          <w:rFonts w:ascii="Arial" w:hAnsi="Arial" w:cs="Arial"/>
          <w:sz w:val="24"/>
          <w:szCs w:val="24"/>
        </w:rPr>
      </w:pPr>
      <w:r>
        <w:rPr>
          <w:rFonts w:ascii="Arial" w:hAnsi="Arial" w:cs="Arial"/>
          <w:sz w:val="24"/>
          <w:szCs w:val="24"/>
        </w:rPr>
        <w:t>Level of e</w:t>
      </w:r>
      <w:r w:rsidR="00776A75">
        <w:rPr>
          <w:rFonts w:ascii="Arial" w:hAnsi="Arial" w:cs="Arial"/>
          <w:sz w:val="24"/>
          <w:szCs w:val="24"/>
        </w:rPr>
        <w:t>ducation: College or above</w:t>
      </w:r>
    </w:p>
    <w:p w14:paraId="28AF2E27" w14:textId="104CF915" w:rsidR="006C3B72" w:rsidRDefault="006C3B72" w:rsidP="00113151">
      <w:pPr>
        <w:pStyle w:val="ListParagraph"/>
        <w:numPr>
          <w:ilvl w:val="0"/>
          <w:numId w:val="5"/>
        </w:numPr>
        <w:spacing w:after="0" w:line="257" w:lineRule="auto"/>
        <w:ind w:left="1134"/>
        <w:jc w:val="both"/>
        <w:rPr>
          <w:rFonts w:ascii="Arial" w:hAnsi="Arial" w:cs="Arial"/>
          <w:sz w:val="24"/>
          <w:szCs w:val="24"/>
        </w:rPr>
      </w:pPr>
      <w:r>
        <w:rPr>
          <w:rFonts w:ascii="Arial" w:hAnsi="Arial" w:cs="Arial"/>
          <w:sz w:val="24"/>
          <w:szCs w:val="24"/>
        </w:rPr>
        <w:t>Profession/role in a company:</w:t>
      </w:r>
      <w:r w:rsidR="00611475">
        <w:rPr>
          <w:rFonts w:ascii="Arial" w:hAnsi="Arial" w:cs="Arial"/>
          <w:sz w:val="24"/>
          <w:szCs w:val="24"/>
        </w:rPr>
        <w:t xml:space="preserve"> </w:t>
      </w:r>
      <w:r w:rsidR="00CA5F4B">
        <w:rPr>
          <w:rFonts w:ascii="Arial" w:hAnsi="Arial" w:cs="Arial"/>
          <w:sz w:val="24"/>
          <w:szCs w:val="24"/>
        </w:rPr>
        <w:t>administrative,</w:t>
      </w:r>
      <w:r>
        <w:rPr>
          <w:rFonts w:ascii="Arial" w:hAnsi="Arial" w:cs="Arial"/>
          <w:sz w:val="24"/>
          <w:szCs w:val="24"/>
        </w:rPr>
        <w:t xml:space="preserve"> professional</w:t>
      </w:r>
      <w:r w:rsidR="00611475">
        <w:rPr>
          <w:rFonts w:ascii="Arial" w:hAnsi="Arial" w:cs="Arial"/>
          <w:sz w:val="24"/>
          <w:szCs w:val="24"/>
        </w:rPr>
        <w:t xml:space="preserve"> or </w:t>
      </w:r>
      <w:r>
        <w:rPr>
          <w:rFonts w:ascii="Arial" w:hAnsi="Arial" w:cs="Arial"/>
          <w:sz w:val="24"/>
          <w:szCs w:val="24"/>
        </w:rPr>
        <w:t>workers</w:t>
      </w:r>
    </w:p>
    <w:p w14:paraId="5C314D3D" w14:textId="16D26394" w:rsidR="00776A75" w:rsidRPr="00113151" w:rsidRDefault="00EF4A34" w:rsidP="00113151">
      <w:pPr>
        <w:spacing w:after="0" w:line="257" w:lineRule="auto"/>
        <w:ind w:left="709"/>
        <w:jc w:val="both"/>
        <w:rPr>
          <w:rFonts w:ascii="Arial" w:hAnsi="Arial" w:cs="Arial"/>
          <w:i/>
          <w:iCs/>
          <w:sz w:val="24"/>
          <w:szCs w:val="24"/>
        </w:rPr>
      </w:pPr>
      <w:r w:rsidRPr="00113151">
        <w:rPr>
          <w:rFonts w:ascii="Arial" w:hAnsi="Arial" w:cs="Arial"/>
          <w:i/>
          <w:iCs/>
          <w:sz w:val="24"/>
          <w:szCs w:val="24"/>
        </w:rPr>
        <w:t>Psychographics:</w:t>
      </w:r>
    </w:p>
    <w:p w14:paraId="2042E847" w14:textId="4A6452BF" w:rsidR="00EF4A34" w:rsidRDefault="006C3B72" w:rsidP="00113151">
      <w:pPr>
        <w:pStyle w:val="ListParagraph"/>
        <w:numPr>
          <w:ilvl w:val="0"/>
          <w:numId w:val="6"/>
        </w:numPr>
        <w:spacing w:after="0" w:line="257" w:lineRule="auto"/>
        <w:ind w:left="1134"/>
        <w:jc w:val="both"/>
        <w:rPr>
          <w:rFonts w:ascii="Arial" w:hAnsi="Arial" w:cs="Arial"/>
          <w:sz w:val="24"/>
          <w:szCs w:val="24"/>
        </w:rPr>
      </w:pPr>
      <w:r>
        <w:rPr>
          <w:rFonts w:ascii="Arial" w:hAnsi="Arial" w:cs="Arial"/>
          <w:sz w:val="24"/>
          <w:szCs w:val="24"/>
        </w:rPr>
        <w:t>Enjoy holidays, travelling, exploring new</w:t>
      </w:r>
      <w:r w:rsidR="00CA5F4B">
        <w:rPr>
          <w:rFonts w:ascii="Arial" w:hAnsi="Arial" w:cs="Arial"/>
          <w:sz w:val="24"/>
          <w:szCs w:val="24"/>
        </w:rPr>
        <w:t xml:space="preserve"> and unique</w:t>
      </w:r>
      <w:r>
        <w:rPr>
          <w:rFonts w:ascii="Arial" w:hAnsi="Arial" w:cs="Arial"/>
          <w:sz w:val="24"/>
          <w:szCs w:val="24"/>
        </w:rPr>
        <w:t xml:space="preserve"> places</w:t>
      </w:r>
    </w:p>
    <w:p w14:paraId="6DF0E25C" w14:textId="3D2A2E3E" w:rsidR="006C3B72" w:rsidRDefault="006C3B72" w:rsidP="00113151">
      <w:pPr>
        <w:pStyle w:val="ListParagraph"/>
        <w:numPr>
          <w:ilvl w:val="0"/>
          <w:numId w:val="6"/>
        </w:numPr>
        <w:spacing w:after="0" w:line="257" w:lineRule="auto"/>
        <w:ind w:left="1134"/>
        <w:jc w:val="both"/>
        <w:rPr>
          <w:rFonts w:ascii="Arial" w:hAnsi="Arial" w:cs="Arial"/>
          <w:sz w:val="24"/>
          <w:szCs w:val="24"/>
        </w:rPr>
      </w:pPr>
      <w:r>
        <w:rPr>
          <w:rFonts w:ascii="Arial" w:hAnsi="Arial" w:cs="Arial"/>
          <w:sz w:val="24"/>
          <w:szCs w:val="24"/>
        </w:rPr>
        <w:t>Enjoy spending time with friends and family</w:t>
      </w:r>
    </w:p>
    <w:p w14:paraId="163CD652" w14:textId="05C7410F" w:rsidR="006C3B72" w:rsidRDefault="006C3B72" w:rsidP="00113151">
      <w:pPr>
        <w:pStyle w:val="ListParagraph"/>
        <w:numPr>
          <w:ilvl w:val="0"/>
          <w:numId w:val="6"/>
        </w:numPr>
        <w:spacing w:after="0" w:line="257" w:lineRule="auto"/>
        <w:ind w:left="1134"/>
        <w:jc w:val="both"/>
        <w:rPr>
          <w:rFonts w:ascii="Arial" w:hAnsi="Arial" w:cs="Arial"/>
          <w:sz w:val="24"/>
          <w:szCs w:val="24"/>
        </w:rPr>
      </w:pPr>
      <w:r>
        <w:rPr>
          <w:rFonts w:ascii="Arial" w:hAnsi="Arial" w:cs="Arial"/>
          <w:sz w:val="24"/>
          <w:szCs w:val="24"/>
        </w:rPr>
        <w:t xml:space="preserve">Busy lifestyles </w:t>
      </w:r>
      <w:r w:rsidR="00CA5F4B">
        <w:rPr>
          <w:rFonts w:ascii="Arial" w:hAnsi="Arial" w:cs="Arial"/>
          <w:sz w:val="24"/>
          <w:szCs w:val="24"/>
        </w:rPr>
        <w:t>and need to use time efficiently when spending holidays</w:t>
      </w:r>
    </w:p>
    <w:p w14:paraId="48177D7E" w14:textId="59C9F8FC" w:rsidR="00CA5F4B" w:rsidRDefault="00CA5F4B" w:rsidP="00113151">
      <w:pPr>
        <w:pStyle w:val="ListParagraph"/>
        <w:numPr>
          <w:ilvl w:val="0"/>
          <w:numId w:val="6"/>
        </w:numPr>
        <w:spacing w:after="0" w:line="257" w:lineRule="auto"/>
        <w:ind w:left="1134"/>
        <w:jc w:val="both"/>
        <w:rPr>
          <w:rFonts w:ascii="Arial" w:hAnsi="Arial" w:cs="Arial"/>
          <w:sz w:val="24"/>
          <w:szCs w:val="24"/>
        </w:rPr>
      </w:pPr>
      <w:r>
        <w:rPr>
          <w:rFonts w:ascii="Arial" w:hAnsi="Arial" w:cs="Arial"/>
          <w:sz w:val="24"/>
          <w:szCs w:val="24"/>
        </w:rPr>
        <w:t>Enjoy outdoor activities</w:t>
      </w:r>
    </w:p>
    <w:p w14:paraId="3461BC22" w14:textId="4C399AB1" w:rsidR="00611475" w:rsidRPr="00EF4A34" w:rsidRDefault="00611475" w:rsidP="00113151">
      <w:pPr>
        <w:pStyle w:val="ListParagraph"/>
        <w:numPr>
          <w:ilvl w:val="0"/>
          <w:numId w:val="6"/>
        </w:numPr>
        <w:spacing w:after="0" w:line="257" w:lineRule="auto"/>
        <w:ind w:left="1134"/>
        <w:jc w:val="both"/>
        <w:rPr>
          <w:rFonts w:ascii="Arial" w:hAnsi="Arial" w:cs="Arial"/>
          <w:sz w:val="24"/>
          <w:szCs w:val="24"/>
        </w:rPr>
      </w:pPr>
      <w:r>
        <w:rPr>
          <w:rFonts w:ascii="Arial" w:hAnsi="Arial" w:cs="Arial"/>
          <w:sz w:val="24"/>
          <w:szCs w:val="24"/>
        </w:rPr>
        <w:t>Look for quiet, secluded places</w:t>
      </w:r>
    </w:p>
    <w:p w14:paraId="021B2604" w14:textId="28B7FF67" w:rsidR="00937DFA" w:rsidRPr="00113151" w:rsidRDefault="00937DFA" w:rsidP="00113151">
      <w:pPr>
        <w:widowControl w:val="0"/>
        <w:spacing w:after="0"/>
        <w:jc w:val="both"/>
        <w:rPr>
          <w:rFonts w:ascii="Arial" w:hAnsi="Arial" w:cs="Arial"/>
          <w:i/>
          <w:iCs/>
          <w:sz w:val="24"/>
          <w:szCs w:val="24"/>
        </w:rPr>
      </w:pPr>
      <w:r>
        <w:t> </w:t>
      </w:r>
      <w:r w:rsidR="00EF4A34">
        <w:tab/>
      </w:r>
      <w:r w:rsidR="00EF4A34" w:rsidRPr="00113151">
        <w:rPr>
          <w:rFonts w:ascii="Arial" w:hAnsi="Arial" w:cs="Arial"/>
          <w:i/>
          <w:iCs/>
          <w:sz w:val="24"/>
          <w:szCs w:val="24"/>
        </w:rPr>
        <w:t>Geographics:</w:t>
      </w:r>
    </w:p>
    <w:p w14:paraId="36F91CA4" w14:textId="77777777" w:rsidR="00EF4A34" w:rsidRDefault="00EF4A34" w:rsidP="00113151">
      <w:pPr>
        <w:pStyle w:val="ListParagraph"/>
        <w:numPr>
          <w:ilvl w:val="0"/>
          <w:numId w:val="5"/>
        </w:numPr>
        <w:spacing w:after="0" w:line="257" w:lineRule="auto"/>
        <w:ind w:left="1134"/>
        <w:jc w:val="both"/>
        <w:rPr>
          <w:rFonts w:ascii="Arial" w:hAnsi="Arial" w:cs="Arial"/>
          <w:sz w:val="24"/>
          <w:szCs w:val="24"/>
        </w:rPr>
      </w:pPr>
      <w:r>
        <w:rPr>
          <w:rFonts w:ascii="Arial" w:hAnsi="Arial" w:cs="Arial"/>
          <w:sz w:val="24"/>
          <w:szCs w:val="24"/>
        </w:rPr>
        <w:t>Located in Iasi surroundings and nearby cities</w:t>
      </w:r>
    </w:p>
    <w:p w14:paraId="35CDE5E4" w14:textId="7DB42C7F" w:rsidR="00EF4A34" w:rsidRPr="00113151" w:rsidRDefault="006C3B72" w:rsidP="00A67297">
      <w:pPr>
        <w:widowControl w:val="0"/>
        <w:tabs>
          <w:tab w:val="left" w:pos="709"/>
        </w:tabs>
        <w:spacing w:after="0"/>
        <w:rPr>
          <w:rFonts w:ascii="Arial" w:hAnsi="Arial" w:cs="Arial"/>
          <w:i/>
          <w:iCs/>
          <w:sz w:val="24"/>
          <w:szCs w:val="24"/>
        </w:rPr>
      </w:pPr>
      <w:r>
        <w:rPr>
          <w:rFonts w:ascii="Arial" w:hAnsi="Arial" w:cs="Arial"/>
          <w:sz w:val="24"/>
          <w:szCs w:val="24"/>
        </w:rPr>
        <w:tab/>
      </w:r>
      <w:r w:rsidRPr="00113151">
        <w:rPr>
          <w:rFonts w:ascii="Arial" w:hAnsi="Arial" w:cs="Arial"/>
          <w:i/>
          <w:iCs/>
          <w:sz w:val="24"/>
          <w:szCs w:val="24"/>
        </w:rPr>
        <w:t>Behavioural:</w:t>
      </w:r>
    </w:p>
    <w:p w14:paraId="041C0445" w14:textId="2691A793" w:rsidR="00CA5F4B" w:rsidRDefault="00CA5F4B" w:rsidP="00113151">
      <w:pPr>
        <w:pStyle w:val="ListParagraph"/>
        <w:widowControl w:val="0"/>
        <w:numPr>
          <w:ilvl w:val="0"/>
          <w:numId w:val="5"/>
        </w:numPr>
        <w:tabs>
          <w:tab w:val="left" w:pos="709"/>
        </w:tabs>
        <w:spacing w:after="0"/>
        <w:ind w:left="1134"/>
        <w:jc w:val="both"/>
        <w:rPr>
          <w:rFonts w:ascii="Arial" w:hAnsi="Arial" w:cs="Arial"/>
          <w:sz w:val="24"/>
          <w:szCs w:val="24"/>
        </w:rPr>
      </w:pPr>
      <w:r>
        <w:rPr>
          <w:rFonts w:ascii="Arial" w:hAnsi="Arial" w:cs="Arial"/>
          <w:sz w:val="24"/>
          <w:szCs w:val="24"/>
        </w:rPr>
        <w:t xml:space="preserve">Browsing habits: target market is more likely to </w:t>
      </w:r>
      <w:r w:rsidR="006A3BBA">
        <w:rPr>
          <w:rFonts w:ascii="Arial" w:hAnsi="Arial" w:cs="Arial"/>
          <w:sz w:val="24"/>
          <w:szCs w:val="24"/>
        </w:rPr>
        <w:t>search for accommodation offers online</w:t>
      </w:r>
    </w:p>
    <w:p w14:paraId="038B76DA" w14:textId="50876028" w:rsidR="006A3BBA" w:rsidRDefault="006A3BBA" w:rsidP="00113151">
      <w:pPr>
        <w:pStyle w:val="ListParagraph"/>
        <w:widowControl w:val="0"/>
        <w:numPr>
          <w:ilvl w:val="0"/>
          <w:numId w:val="5"/>
        </w:numPr>
        <w:tabs>
          <w:tab w:val="left" w:pos="709"/>
        </w:tabs>
        <w:spacing w:after="0"/>
        <w:ind w:left="1134"/>
        <w:jc w:val="both"/>
        <w:rPr>
          <w:rFonts w:ascii="Arial" w:hAnsi="Arial" w:cs="Arial"/>
          <w:sz w:val="24"/>
          <w:szCs w:val="24"/>
        </w:rPr>
      </w:pPr>
      <w:r>
        <w:rPr>
          <w:rFonts w:ascii="Arial" w:hAnsi="Arial" w:cs="Arial"/>
          <w:sz w:val="24"/>
          <w:szCs w:val="24"/>
        </w:rPr>
        <w:t>Purchasing habits: target market will buy from trustworthy booking websites</w:t>
      </w:r>
    </w:p>
    <w:p w14:paraId="4E1FDC51" w14:textId="4993501E" w:rsidR="00F44578" w:rsidRPr="00CA5F4B" w:rsidRDefault="00F44578" w:rsidP="00113151">
      <w:pPr>
        <w:pStyle w:val="ListParagraph"/>
        <w:widowControl w:val="0"/>
        <w:numPr>
          <w:ilvl w:val="0"/>
          <w:numId w:val="5"/>
        </w:numPr>
        <w:tabs>
          <w:tab w:val="left" w:pos="709"/>
        </w:tabs>
        <w:spacing w:after="0"/>
        <w:ind w:left="1134"/>
        <w:jc w:val="both"/>
        <w:rPr>
          <w:rFonts w:ascii="Arial" w:hAnsi="Arial" w:cs="Arial"/>
          <w:sz w:val="24"/>
          <w:szCs w:val="24"/>
        </w:rPr>
      </w:pPr>
      <w:r>
        <w:rPr>
          <w:rFonts w:ascii="Arial" w:hAnsi="Arial" w:cs="Arial"/>
          <w:sz w:val="24"/>
          <w:szCs w:val="24"/>
        </w:rPr>
        <w:t xml:space="preserve">Spending habits: target market </w:t>
      </w:r>
      <w:r w:rsidR="008C5CC0">
        <w:rPr>
          <w:rFonts w:ascii="Arial" w:hAnsi="Arial" w:cs="Arial"/>
          <w:sz w:val="24"/>
          <w:szCs w:val="24"/>
        </w:rPr>
        <w:t>will likely</w:t>
      </w:r>
      <w:r>
        <w:rPr>
          <w:rFonts w:ascii="Arial" w:hAnsi="Arial" w:cs="Arial"/>
          <w:sz w:val="24"/>
          <w:szCs w:val="24"/>
        </w:rPr>
        <w:t xml:space="preserve"> spend more for a quality service rental accommodation.</w:t>
      </w:r>
    </w:p>
    <w:p w14:paraId="25063383" w14:textId="234D7590" w:rsidR="00937DFA" w:rsidRPr="00903E6A" w:rsidRDefault="007B36EB" w:rsidP="00113151">
      <w:pPr>
        <w:pStyle w:val="ListParagraph"/>
        <w:numPr>
          <w:ilvl w:val="0"/>
          <w:numId w:val="4"/>
        </w:numPr>
        <w:spacing w:after="0"/>
        <w:ind w:left="1134"/>
        <w:rPr>
          <w:rFonts w:ascii="Arial" w:hAnsi="Arial" w:cs="Arial"/>
          <w:b/>
          <w:bCs/>
          <w:sz w:val="24"/>
          <w:szCs w:val="24"/>
        </w:rPr>
      </w:pPr>
      <w:r w:rsidRPr="00903E6A">
        <w:rPr>
          <w:rFonts w:ascii="Arial" w:hAnsi="Arial" w:cs="Arial"/>
          <w:b/>
          <w:bCs/>
          <w:sz w:val="24"/>
          <w:szCs w:val="24"/>
        </w:rPr>
        <w:t>Positioning strategy</w:t>
      </w:r>
    </w:p>
    <w:p w14:paraId="6DA3ECFA" w14:textId="3787202D" w:rsidR="00ED7194" w:rsidRDefault="001B6A9E" w:rsidP="00A67297">
      <w:pPr>
        <w:spacing w:after="0"/>
        <w:ind w:firstLine="720"/>
        <w:jc w:val="both"/>
        <w:rPr>
          <w:rFonts w:ascii="Arial" w:hAnsi="Arial" w:cs="Arial"/>
          <w:sz w:val="24"/>
          <w:szCs w:val="24"/>
          <w:shd w:val="clear" w:color="auto" w:fill="FFFFFF"/>
        </w:rPr>
      </w:pPr>
      <w:r>
        <w:rPr>
          <w:rFonts w:ascii="Arial" w:hAnsi="Arial" w:cs="Arial"/>
          <w:sz w:val="24"/>
          <w:szCs w:val="24"/>
        </w:rPr>
        <w:t xml:space="preserve">To overcome the clutter and noise of today’s marketplace, there is a need to win a serious position by presenting </w:t>
      </w:r>
      <w:r w:rsidR="00DD4DF6">
        <w:rPr>
          <w:rFonts w:ascii="Arial" w:hAnsi="Arial" w:cs="Arial"/>
          <w:sz w:val="24"/>
          <w:szCs w:val="24"/>
        </w:rPr>
        <w:t>a</w:t>
      </w:r>
      <w:r>
        <w:rPr>
          <w:rFonts w:ascii="Arial" w:hAnsi="Arial" w:cs="Arial"/>
          <w:sz w:val="24"/>
          <w:szCs w:val="24"/>
        </w:rPr>
        <w:t xml:space="preserve"> unique offering in a manner that genuinely makes a difference to </w:t>
      </w:r>
      <w:r w:rsidRPr="00AC545C">
        <w:rPr>
          <w:rFonts w:ascii="Arial" w:hAnsi="Arial" w:cs="Arial"/>
          <w:sz w:val="24"/>
          <w:szCs w:val="24"/>
        </w:rPr>
        <w:t xml:space="preserve">clients </w:t>
      </w:r>
      <w:r w:rsidR="00AC545C" w:rsidRPr="00AC545C">
        <w:rPr>
          <w:rFonts w:ascii="Arial" w:hAnsi="Arial" w:cs="Arial"/>
          <w:sz w:val="24"/>
          <w:szCs w:val="24"/>
          <w:shd w:val="clear" w:color="auto" w:fill="FFFFFF"/>
        </w:rPr>
        <w:t>(Chiaravalle and Barbara Findlay Schenck, 20</w:t>
      </w:r>
      <w:r w:rsidR="00AC545C">
        <w:rPr>
          <w:rFonts w:ascii="Arial" w:hAnsi="Arial" w:cs="Arial"/>
          <w:sz w:val="24"/>
          <w:szCs w:val="24"/>
          <w:shd w:val="clear" w:color="auto" w:fill="FFFFFF"/>
        </w:rPr>
        <w:t>07</w:t>
      </w:r>
      <w:r w:rsidR="00AC545C" w:rsidRPr="00AC545C">
        <w:rPr>
          <w:rFonts w:ascii="Arial" w:hAnsi="Arial" w:cs="Arial"/>
          <w:sz w:val="24"/>
          <w:szCs w:val="24"/>
          <w:shd w:val="clear" w:color="auto" w:fill="FFFFFF"/>
        </w:rPr>
        <w:t>)</w:t>
      </w:r>
      <w:r w:rsidR="00AC545C">
        <w:rPr>
          <w:rFonts w:ascii="Arial" w:hAnsi="Arial" w:cs="Arial"/>
          <w:sz w:val="24"/>
          <w:szCs w:val="24"/>
          <w:shd w:val="clear" w:color="auto" w:fill="FFFFFF"/>
        </w:rPr>
        <w:t>.</w:t>
      </w:r>
    </w:p>
    <w:p w14:paraId="5EB3D0FF" w14:textId="6EF82AEE" w:rsidR="004842F7" w:rsidRDefault="004842F7" w:rsidP="00A67297">
      <w:pPr>
        <w:spacing w:after="0"/>
        <w:ind w:firstLine="720"/>
        <w:jc w:val="both"/>
        <w:rPr>
          <w:rFonts w:ascii="Arial" w:hAnsi="Arial" w:cs="Arial"/>
          <w:sz w:val="24"/>
          <w:szCs w:val="24"/>
          <w:shd w:val="clear" w:color="auto" w:fill="FFFFFF"/>
        </w:rPr>
      </w:pPr>
      <w:r>
        <w:rPr>
          <w:rFonts w:ascii="Arial" w:hAnsi="Arial" w:cs="Arial"/>
          <w:sz w:val="24"/>
          <w:szCs w:val="24"/>
          <w:shd w:val="clear" w:color="auto" w:fill="FFFFFF"/>
        </w:rPr>
        <w:t>Green Haven Villa seeks to position its services as the first choice for its clients, through unique attributes and features that the property has to offer. It can be mentioned the unique location, with a vineyard, in a picturesque landscape. Another unique feature is the multiple outdoor areas for dining or barbecue</w:t>
      </w:r>
      <w:r w:rsidR="008C5CC0">
        <w:rPr>
          <w:rFonts w:ascii="Arial" w:hAnsi="Arial" w:cs="Arial"/>
          <w:sz w:val="24"/>
          <w:szCs w:val="24"/>
          <w:shd w:val="clear" w:color="auto" w:fill="FFFFFF"/>
        </w:rPr>
        <w:t>. The spacious garden that represents the perfect set up for wedding ceremonies, parties, or special events. The heated</w:t>
      </w:r>
      <w:r w:rsidR="00A62732">
        <w:rPr>
          <w:rFonts w:ascii="Arial" w:hAnsi="Arial" w:cs="Arial"/>
          <w:sz w:val="24"/>
          <w:szCs w:val="24"/>
          <w:shd w:val="clear" w:color="auto" w:fill="FFFFFF"/>
        </w:rPr>
        <w:t xml:space="preserve"> private</w:t>
      </w:r>
      <w:r w:rsidR="008C5CC0">
        <w:rPr>
          <w:rFonts w:ascii="Arial" w:hAnsi="Arial" w:cs="Arial"/>
          <w:sz w:val="24"/>
          <w:szCs w:val="24"/>
          <w:shd w:val="clear" w:color="auto" w:fill="FFFFFF"/>
        </w:rPr>
        <w:t xml:space="preserve"> swimming pool with sunbeds and garden furniture. Another attribute that differentiates</w:t>
      </w:r>
      <w:r w:rsidR="00DD4DF6">
        <w:rPr>
          <w:rFonts w:ascii="Arial" w:hAnsi="Arial" w:cs="Arial"/>
          <w:sz w:val="24"/>
          <w:szCs w:val="24"/>
          <w:shd w:val="clear" w:color="auto" w:fill="FFFFFF"/>
        </w:rPr>
        <w:t xml:space="preserve"> us</w:t>
      </w:r>
      <w:r w:rsidR="008C5CC0">
        <w:rPr>
          <w:rFonts w:ascii="Arial" w:hAnsi="Arial" w:cs="Arial"/>
          <w:sz w:val="24"/>
          <w:szCs w:val="24"/>
          <w:shd w:val="clear" w:color="auto" w:fill="FFFFFF"/>
        </w:rPr>
        <w:t xml:space="preserve"> from the competitors is that clients can book the entire villa for themselves. </w:t>
      </w:r>
    </w:p>
    <w:p w14:paraId="4193CF71" w14:textId="05C63C45" w:rsidR="00AE6A44" w:rsidRPr="00903E6A" w:rsidRDefault="00AE6A44" w:rsidP="0052547D">
      <w:pPr>
        <w:pStyle w:val="ListParagraph"/>
        <w:numPr>
          <w:ilvl w:val="0"/>
          <w:numId w:val="4"/>
        </w:numPr>
        <w:spacing w:after="0"/>
        <w:ind w:left="1134"/>
        <w:jc w:val="both"/>
        <w:rPr>
          <w:rFonts w:ascii="Arial" w:hAnsi="Arial" w:cs="Arial"/>
          <w:b/>
          <w:bCs/>
          <w:sz w:val="24"/>
          <w:szCs w:val="24"/>
        </w:rPr>
      </w:pPr>
      <w:r w:rsidRPr="00903E6A">
        <w:rPr>
          <w:rFonts w:ascii="Arial" w:hAnsi="Arial" w:cs="Arial"/>
          <w:b/>
          <w:bCs/>
          <w:sz w:val="24"/>
          <w:szCs w:val="24"/>
        </w:rPr>
        <w:t>Product</w:t>
      </w:r>
      <w:r w:rsidR="001E7CE1" w:rsidRPr="00903E6A">
        <w:rPr>
          <w:rFonts w:ascii="Arial" w:hAnsi="Arial" w:cs="Arial"/>
          <w:b/>
          <w:bCs/>
          <w:sz w:val="24"/>
          <w:szCs w:val="24"/>
        </w:rPr>
        <w:t xml:space="preserve">/Service </w:t>
      </w:r>
      <w:r w:rsidR="00F938F8">
        <w:rPr>
          <w:rFonts w:ascii="Arial" w:hAnsi="Arial" w:cs="Arial"/>
          <w:b/>
          <w:bCs/>
          <w:sz w:val="24"/>
          <w:szCs w:val="24"/>
        </w:rPr>
        <w:t>s</w:t>
      </w:r>
      <w:r w:rsidR="001E7CE1" w:rsidRPr="00903E6A">
        <w:rPr>
          <w:rFonts w:ascii="Arial" w:hAnsi="Arial" w:cs="Arial"/>
          <w:b/>
          <w:bCs/>
          <w:sz w:val="24"/>
          <w:szCs w:val="24"/>
        </w:rPr>
        <w:t>trategy</w:t>
      </w:r>
    </w:p>
    <w:p w14:paraId="5D32D50C" w14:textId="729A92AC" w:rsidR="001E7CE1" w:rsidRDefault="0055399D" w:rsidP="00A67297">
      <w:pPr>
        <w:spacing w:after="0"/>
        <w:ind w:firstLine="720"/>
        <w:jc w:val="both"/>
        <w:rPr>
          <w:rFonts w:ascii="Arial" w:hAnsi="Arial" w:cs="Arial"/>
          <w:sz w:val="24"/>
          <w:szCs w:val="24"/>
        </w:rPr>
      </w:pPr>
      <w:r>
        <w:rPr>
          <w:rFonts w:ascii="Arial" w:hAnsi="Arial" w:cs="Arial"/>
          <w:sz w:val="24"/>
          <w:szCs w:val="24"/>
        </w:rPr>
        <w:t xml:space="preserve">To increase its leverage on the market and to meet its sales objectives the focus will be on the </w:t>
      </w:r>
      <w:r w:rsidR="00903E6A">
        <w:rPr>
          <w:rFonts w:ascii="Arial" w:hAnsi="Arial" w:cs="Arial"/>
          <w:sz w:val="24"/>
          <w:szCs w:val="24"/>
        </w:rPr>
        <w:t>design and presentation</w:t>
      </w:r>
      <w:r>
        <w:rPr>
          <w:rFonts w:ascii="Arial" w:hAnsi="Arial" w:cs="Arial"/>
          <w:sz w:val="24"/>
          <w:szCs w:val="24"/>
        </w:rPr>
        <w:t xml:space="preserve"> on the personal website</w:t>
      </w:r>
      <w:r w:rsidR="00903E6A">
        <w:rPr>
          <w:rFonts w:ascii="Arial" w:hAnsi="Arial" w:cs="Arial"/>
          <w:sz w:val="24"/>
          <w:szCs w:val="24"/>
        </w:rPr>
        <w:t>.</w:t>
      </w:r>
      <w:r>
        <w:rPr>
          <w:rFonts w:ascii="Arial" w:hAnsi="Arial" w:cs="Arial"/>
          <w:sz w:val="24"/>
          <w:szCs w:val="24"/>
        </w:rPr>
        <w:t xml:space="preserve"> </w:t>
      </w:r>
      <w:r w:rsidR="00903E6A">
        <w:rPr>
          <w:rFonts w:ascii="Arial" w:hAnsi="Arial" w:cs="Arial"/>
          <w:sz w:val="24"/>
          <w:szCs w:val="24"/>
        </w:rPr>
        <w:t xml:space="preserve">Also, it is going to be taken into consideration the listings on the other booking websites that the property will be present. The features </w:t>
      </w:r>
      <w:r w:rsidR="003725F6">
        <w:rPr>
          <w:rFonts w:ascii="Arial" w:hAnsi="Arial" w:cs="Arial"/>
          <w:sz w:val="24"/>
          <w:szCs w:val="24"/>
        </w:rPr>
        <w:t xml:space="preserve">and amenities </w:t>
      </w:r>
      <w:r w:rsidR="00903E6A">
        <w:rPr>
          <w:rFonts w:ascii="Arial" w:hAnsi="Arial" w:cs="Arial"/>
          <w:sz w:val="24"/>
          <w:szCs w:val="24"/>
        </w:rPr>
        <w:t xml:space="preserve">of the villa will be highlighted, and also the special deals that the property offers. The stunning photos of the villa and surroundings will contribute as a persuasive tool in the quest to encourage potential guests to view the listing. </w:t>
      </w:r>
      <w:r w:rsidR="003725F6">
        <w:rPr>
          <w:rFonts w:ascii="Arial" w:hAnsi="Arial" w:cs="Arial"/>
          <w:sz w:val="24"/>
          <w:szCs w:val="24"/>
        </w:rPr>
        <w:t>As a unique feature of the product strategy, as mentioned above, Green Haven Villa offers its guests the choice of booking the whole property for themselves, having the privacy of their own home.</w:t>
      </w:r>
    </w:p>
    <w:p w14:paraId="2EF9BDF5" w14:textId="3DF92204" w:rsidR="0052547D" w:rsidRDefault="0052547D" w:rsidP="00A67297">
      <w:pPr>
        <w:spacing w:after="0"/>
        <w:ind w:firstLine="720"/>
        <w:jc w:val="both"/>
        <w:rPr>
          <w:rFonts w:ascii="Arial" w:hAnsi="Arial" w:cs="Arial"/>
          <w:sz w:val="24"/>
          <w:szCs w:val="24"/>
        </w:rPr>
      </w:pPr>
    </w:p>
    <w:p w14:paraId="199ACE45" w14:textId="62E7E63C" w:rsidR="0052547D" w:rsidRDefault="0052547D" w:rsidP="00A67297">
      <w:pPr>
        <w:spacing w:after="0"/>
        <w:ind w:firstLine="720"/>
        <w:jc w:val="both"/>
        <w:rPr>
          <w:rFonts w:ascii="Arial" w:hAnsi="Arial" w:cs="Arial"/>
          <w:sz w:val="24"/>
          <w:szCs w:val="24"/>
        </w:rPr>
      </w:pPr>
    </w:p>
    <w:p w14:paraId="75787C56" w14:textId="77777777" w:rsidR="0052547D" w:rsidRDefault="0052547D" w:rsidP="00A67297">
      <w:pPr>
        <w:spacing w:after="0"/>
        <w:ind w:firstLine="720"/>
        <w:jc w:val="both"/>
        <w:rPr>
          <w:rFonts w:ascii="Arial" w:hAnsi="Arial" w:cs="Arial"/>
          <w:sz w:val="24"/>
          <w:szCs w:val="24"/>
        </w:rPr>
      </w:pPr>
    </w:p>
    <w:p w14:paraId="5DCABDBB" w14:textId="40B8354C" w:rsidR="00F938F8" w:rsidRDefault="00F938F8" w:rsidP="0052547D">
      <w:pPr>
        <w:pStyle w:val="ListParagraph"/>
        <w:numPr>
          <w:ilvl w:val="0"/>
          <w:numId w:val="4"/>
        </w:numPr>
        <w:spacing w:after="0"/>
        <w:ind w:left="1134"/>
        <w:jc w:val="both"/>
        <w:rPr>
          <w:rFonts w:ascii="Arial" w:hAnsi="Arial" w:cs="Arial"/>
          <w:b/>
          <w:bCs/>
          <w:sz w:val="24"/>
          <w:szCs w:val="24"/>
        </w:rPr>
      </w:pPr>
      <w:r w:rsidRPr="00F938F8">
        <w:rPr>
          <w:rFonts w:ascii="Arial" w:hAnsi="Arial" w:cs="Arial"/>
          <w:b/>
          <w:bCs/>
          <w:sz w:val="24"/>
          <w:szCs w:val="24"/>
        </w:rPr>
        <w:lastRenderedPageBreak/>
        <w:t>Pricing strategy</w:t>
      </w:r>
    </w:p>
    <w:p w14:paraId="75E1759B" w14:textId="65B9BAE4" w:rsidR="00F938F8" w:rsidRDefault="00F938F8" w:rsidP="00A67297">
      <w:pPr>
        <w:spacing w:after="0"/>
        <w:ind w:firstLine="720"/>
        <w:jc w:val="both"/>
        <w:rPr>
          <w:rFonts w:ascii="Arial" w:hAnsi="Arial" w:cs="Arial"/>
          <w:sz w:val="24"/>
          <w:szCs w:val="24"/>
        </w:rPr>
      </w:pPr>
      <w:r w:rsidRPr="00F938F8">
        <w:rPr>
          <w:rFonts w:ascii="Arial" w:hAnsi="Arial" w:cs="Arial"/>
          <w:sz w:val="24"/>
          <w:szCs w:val="24"/>
        </w:rPr>
        <w:t>Price</w:t>
      </w:r>
      <w:r>
        <w:rPr>
          <w:rFonts w:ascii="Arial" w:hAnsi="Arial" w:cs="Arial"/>
          <w:sz w:val="24"/>
          <w:szCs w:val="24"/>
        </w:rPr>
        <w:t xml:space="preserve"> is another fundamental component of the vacation rental business marketing mix</w:t>
      </w:r>
      <w:r w:rsidR="00D94762">
        <w:rPr>
          <w:rFonts w:ascii="Arial" w:hAnsi="Arial" w:cs="Arial"/>
          <w:sz w:val="24"/>
          <w:szCs w:val="24"/>
        </w:rPr>
        <w:t xml:space="preserve">. About 60% of the potential income derives from the characteristic worth of the property, area, and amenities. The other 40% represents an effective pricing strategy </w:t>
      </w:r>
      <w:r>
        <w:rPr>
          <w:rFonts w:ascii="Arial" w:hAnsi="Arial" w:cs="Arial"/>
          <w:sz w:val="24"/>
          <w:szCs w:val="24"/>
        </w:rPr>
        <w:t>(iGMS, 2020).</w:t>
      </w:r>
    </w:p>
    <w:p w14:paraId="68ABF693" w14:textId="15B206A4" w:rsidR="00C1138A" w:rsidRDefault="0024293E" w:rsidP="00A67297">
      <w:pPr>
        <w:spacing w:after="0"/>
        <w:ind w:firstLine="720"/>
        <w:jc w:val="both"/>
        <w:rPr>
          <w:rFonts w:ascii="Arial" w:hAnsi="Arial" w:cs="Arial"/>
          <w:sz w:val="24"/>
          <w:szCs w:val="24"/>
        </w:rPr>
      </w:pPr>
      <w:r>
        <w:rPr>
          <w:rFonts w:ascii="Arial" w:hAnsi="Arial" w:cs="Arial"/>
          <w:sz w:val="24"/>
          <w:szCs w:val="24"/>
        </w:rPr>
        <w:t xml:space="preserve">Researching the competitors in the area the findings show a rate starting from </w:t>
      </w:r>
      <w:r w:rsidR="00225604">
        <w:rPr>
          <w:rFonts w:ascii="Arial" w:hAnsi="Arial" w:cs="Arial"/>
          <w:sz w:val="24"/>
          <w:szCs w:val="24"/>
        </w:rPr>
        <w:t>£</w:t>
      </w:r>
      <w:r w:rsidR="00F64D4D">
        <w:rPr>
          <w:rFonts w:ascii="Arial" w:hAnsi="Arial" w:cs="Arial"/>
          <w:sz w:val="24"/>
          <w:szCs w:val="24"/>
        </w:rPr>
        <w:t>80</w:t>
      </w:r>
      <w:r w:rsidR="00225604">
        <w:rPr>
          <w:rFonts w:ascii="Arial" w:hAnsi="Arial" w:cs="Arial"/>
          <w:sz w:val="24"/>
          <w:szCs w:val="24"/>
        </w:rPr>
        <w:t xml:space="preserve"> per room/night for a similar type of accommodation. As a pricing strategy that the business will undertake is</w:t>
      </w:r>
      <w:r w:rsidR="00C1138A">
        <w:rPr>
          <w:rFonts w:ascii="Arial" w:hAnsi="Arial" w:cs="Arial"/>
          <w:sz w:val="24"/>
          <w:szCs w:val="24"/>
        </w:rPr>
        <w:t xml:space="preserve"> market penetration pricing (CO-Staff, 2019).</w:t>
      </w:r>
    </w:p>
    <w:p w14:paraId="46350089" w14:textId="1B2EEF2F" w:rsidR="0046145B" w:rsidRDefault="00C1138A" w:rsidP="00A67297">
      <w:pPr>
        <w:spacing w:after="0"/>
        <w:jc w:val="both"/>
        <w:rPr>
          <w:rFonts w:ascii="Arial" w:hAnsi="Arial" w:cs="Arial"/>
          <w:sz w:val="24"/>
          <w:szCs w:val="24"/>
        </w:rPr>
      </w:pPr>
      <w:r>
        <w:rPr>
          <w:rFonts w:ascii="Arial" w:hAnsi="Arial" w:cs="Arial"/>
          <w:sz w:val="24"/>
          <w:szCs w:val="24"/>
        </w:rPr>
        <w:t>It involves</w:t>
      </w:r>
      <w:r w:rsidR="00225604">
        <w:rPr>
          <w:rFonts w:ascii="Arial" w:hAnsi="Arial" w:cs="Arial"/>
          <w:sz w:val="24"/>
          <w:szCs w:val="24"/>
        </w:rPr>
        <w:t xml:space="preserve"> </w:t>
      </w:r>
      <w:r>
        <w:rPr>
          <w:rFonts w:ascii="Arial" w:hAnsi="Arial" w:cs="Arial"/>
          <w:sz w:val="24"/>
          <w:szCs w:val="24"/>
        </w:rPr>
        <w:t>pricing</w:t>
      </w:r>
      <w:r w:rsidR="00225604">
        <w:rPr>
          <w:rFonts w:ascii="Arial" w:hAnsi="Arial" w:cs="Arial"/>
          <w:sz w:val="24"/>
          <w:szCs w:val="24"/>
        </w:rPr>
        <w:t xml:space="preserve"> the </w:t>
      </w:r>
      <w:r w:rsidR="007D772F">
        <w:rPr>
          <w:rFonts w:ascii="Arial" w:hAnsi="Arial" w:cs="Arial"/>
          <w:sz w:val="24"/>
          <w:szCs w:val="24"/>
        </w:rPr>
        <w:t>service</w:t>
      </w:r>
      <w:r w:rsidR="00225604">
        <w:rPr>
          <w:rFonts w:ascii="Arial" w:hAnsi="Arial" w:cs="Arial"/>
          <w:sz w:val="24"/>
          <w:szCs w:val="24"/>
        </w:rPr>
        <w:t xml:space="preserve"> 25% under the estimated market value, then slowly increase the rates as the reviews start coming in. This strategy will be used to increase the property awareness and will last until getting the first 5 reviews. </w:t>
      </w:r>
      <w:r w:rsidR="00B14647">
        <w:rPr>
          <w:rFonts w:ascii="Arial" w:hAnsi="Arial" w:cs="Arial"/>
          <w:sz w:val="24"/>
          <w:szCs w:val="24"/>
        </w:rPr>
        <w:t xml:space="preserve">Another pricing strategy that will be applied is dynamic pricing, making sure they are competitive and also in line with the </w:t>
      </w:r>
      <w:r w:rsidR="00ED3FBF">
        <w:rPr>
          <w:rFonts w:ascii="Arial" w:hAnsi="Arial" w:cs="Arial"/>
          <w:sz w:val="24"/>
          <w:szCs w:val="24"/>
        </w:rPr>
        <w:t>guest’s</w:t>
      </w:r>
      <w:r w:rsidR="00B14647">
        <w:rPr>
          <w:rFonts w:ascii="Arial" w:hAnsi="Arial" w:cs="Arial"/>
          <w:sz w:val="24"/>
          <w:szCs w:val="24"/>
        </w:rPr>
        <w:t xml:space="preserve"> demand. </w:t>
      </w:r>
      <w:r w:rsidR="00ED3FBF">
        <w:rPr>
          <w:rFonts w:ascii="Arial" w:hAnsi="Arial" w:cs="Arial"/>
          <w:sz w:val="24"/>
          <w:szCs w:val="24"/>
        </w:rPr>
        <w:t>There will be different tariffs for weekdays and weekends</w:t>
      </w:r>
      <w:r w:rsidR="000B316A">
        <w:rPr>
          <w:rFonts w:ascii="Arial" w:hAnsi="Arial" w:cs="Arial"/>
          <w:sz w:val="24"/>
          <w:szCs w:val="24"/>
        </w:rPr>
        <w:t xml:space="preserve"> throughout the year.</w:t>
      </w:r>
      <w:r w:rsidR="0046145B">
        <w:rPr>
          <w:rFonts w:ascii="Arial" w:hAnsi="Arial" w:cs="Arial"/>
          <w:sz w:val="24"/>
          <w:szCs w:val="24"/>
        </w:rPr>
        <w:t xml:space="preserve"> The average weekday tariffs will be between £60-£80 per room/night, weekends tariffs between £75-£100 per room/night. The guest can book the entire villa for a pricing starting from £700 per villa/weekend. </w:t>
      </w:r>
    </w:p>
    <w:p w14:paraId="056A0840" w14:textId="008A321F" w:rsidR="000F5B8D" w:rsidRDefault="000F5B8D" w:rsidP="0052547D">
      <w:pPr>
        <w:pStyle w:val="ListParagraph"/>
        <w:numPr>
          <w:ilvl w:val="0"/>
          <w:numId w:val="4"/>
        </w:numPr>
        <w:spacing w:after="0"/>
        <w:ind w:left="1134"/>
        <w:jc w:val="both"/>
        <w:rPr>
          <w:rFonts w:ascii="Arial" w:hAnsi="Arial" w:cs="Arial"/>
          <w:b/>
          <w:bCs/>
          <w:sz w:val="24"/>
          <w:szCs w:val="24"/>
        </w:rPr>
      </w:pPr>
      <w:r w:rsidRPr="000F5B8D">
        <w:rPr>
          <w:rFonts w:ascii="Arial" w:hAnsi="Arial" w:cs="Arial"/>
          <w:b/>
          <w:bCs/>
          <w:sz w:val="24"/>
          <w:szCs w:val="24"/>
        </w:rPr>
        <w:t>Promotion strategy</w:t>
      </w:r>
    </w:p>
    <w:p w14:paraId="30857A65" w14:textId="697B1201" w:rsidR="005A0305" w:rsidRPr="005A0305" w:rsidRDefault="005A0305" w:rsidP="00A67297">
      <w:pPr>
        <w:spacing w:after="0"/>
        <w:ind w:firstLine="720"/>
        <w:jc w:val="both"/>
        <w:rPr>
          <w:rFonts w:ascii="Arial" w:hAnsi="Arial" w:cs="Arial"/>
          <w:sz w:val="24"/>
          <w:szCs w:val="24"/>
        </w:rPr>
      </w:pPr>
      <w:r>
        <w:rPr>
          <w:rFonts w:ascii="Arial" w:hAnsi="Arial" w:cs="Arial"/>
          <w:sz w:val="24"/>
          <w:szCs w:val="24"/>
        </w:rPr>
        <w:t xml:space="preserve">Business promotional strategy is part of the 4 P’s of marketing mix. It represents a part of marketing </w:t>
      </w:r>
      <w:r w:rsidR="00940383">
        <w:rPr>
          <w:rFonts w:ascii="Arial" w:hAnsi="Arial" w:cs="Arial"/>
          <w:sz w:val="24"/>
          <w:szCs w:val="24"/>
        </w:rPr>
        <w:t>communication,</w:t>
      </w:r>
      <w:r>
        <w:rPr>
          <w:rFonts w:ascii="Arial" w:hAnsi="Arial" w:cs="Arial"/>
          <w:sz w:val="24"/>
          <w:szCs w:val="24"/>
        </w:rPr>
        <w:t xml:space="preserve"> and its primary role is to reach the target market and to gain awareness and also to cultivate discussion with prospects and clients (Trillo, 2019). </w:t>
      </w:r>
      <w:r w:rsidR="00940383">
        <w:rPr>
          <w:rFonts w:ascii="Arial" w:hAnsi="Arial" w:cs="Arial"/>
          <w:sz w:val="24"/>
          <w:szCs w:val="24"/>
        </w:rPr>
        <w:t>Promotion helps the business to draw the target’s attention, create interest in the service, generate demand and most important aspect to generate purchase.</w:t>
      </w:r>
    </w:p>
    <w:p w14:paraId="677C518B" w14:textId="79285086" w:rsidR="00700266" w:rsidRPr="00700266" w:rsidRDefault="00700266" w:rsidP="00A67297">
      <w:pPr>
        <w:spacing w:after="0"/>
        <w:ind w:firstLine="720"/>
        <w:jc w:val="both"/>
        <w:rPr>
          <w:rFonts w:ascii="Arial" w:hAnsi="Arial" w:cs="Arial"/>
          <w:sz w:val="24"/>
          <w:szCs w:val="24"/>
        </w:rPr>
      </w:pPr>
      <w:r w:rsidRPr="00700266">
        <w:rPr>
          <w:rFonts w:ascii="Arial" w:hAnsi="Arial" w:cs="Arial"/>
          <w:sz w:val="24"/>
          <w:szCs w:val="24"/>
        </w:rPr>
        <w:t xml:space="preserve">Regarding our promotional strategy we are going to focus on </w:t>
      </w:r>
      <w:r>
        <w:rPr>
          <w:rFonts w:ascii="Arial" w:hAnsi="Arial" w:cs="Arial"/>
          <w:sz w:val="24"/>
          <w:szCs w:val="24"/>
        </w:rPr>
        <w:t>4 key promotion types that include: personal selling, direct marketing, advertising, and sales promotions.</w:t>
      </w:r>
    </w:p>
    <w:p w14:paraId="50B190C0" w14:textId="28CEE9CA" w:rsidR="000F5B8D" w:rsidRPr="000F5B8D" w:rsidRDefault="000F5B8D" w:rsidP="00A67297">
      <w:pPr>
        <w:spacing w:after="0"/>
        <w:ind w:firstLine="720"/>
        <w:jc w:val="both"/>
        <w:rPr>
          <w:rFonts w:ascii="Arial" w:hAnsi="Arial" w:cs="Arial"/>
          <w:sz w:val="24"/>
          <w:szCs w:val="24"/>
        </w:rPr>
      </w:pPr>
      <w:r w:rsidRPr="000F5B8D">
        <w:rPr>
          <w:rFonts w:ascii="Arial" w:hAnsi="Arial" w:cs="Arial"/>
          <w:i/>
          <w:iCs/>
          <w:sz w:val="24"/>
          <w:szCs w:val="24"/>
        </w:rPr>
        <w:t>Personal selling</w:t>
      </w:r>
      <w:r>
        <w:rPr>
          <w:rFonts w:ascii="Arial" w:hAnsi="Arial" w:cs="Arial"/>
          <w:i/>
          <w:iCs/>
          <w:sz w:val="24"/>
          <w:szCs w:val="24"/>
        </w:rPr>
        <w:t xml:space="preserve"> </w:t>
      </w:r>
      <w:r>
        <w:rPr>
          <w:rFonts w:ascii="Arial" w:hAnsi="Arial" w:cs="Arial"/>
          <w:sz w:val="24"/>
          <w:szCs w:val="24"/>
        </w:rPr>
        <w:t>is going to be achieved through the company’s personal website</w:t>
      </w:r>
      <w:r w:rsidR="00700266">
        <w:rPr>
          <w:rFonts w:ascii="Arial" w:hAnsi="Arial" w:cs="Arial"/>
          <w:sz w:val="24"/>
          <w:szCs w:val="24"/>
        </w:rPr>
        <w:t xml:space="preserve"> (Annex 2) </w:t>
      </w:r>
      <w:r>
        <w:rPr>
          <w:rFonts w:ascii="Arial" w:hAnsi="Arial" w:cs="Arial"/>
          <w:sz w:val="24"/>
          <w:szCs w:val="24"/>
        </w:rPr>
        <w:t>where customers can book online or ask additional information if required.</w:t>
      </w:r>
      <w:r w:rsidR="00700266">
        <w:rPr>
          <w:rFonts w:ascii="Arial" w:hAnsi="Arial" w:cs="Arial"/>
          <w:sz w:val="24"/>
          <w:szCs w:val="24"/>
        </w:rPr>
        <w:t xml:space="preserve"> The concept of the website was to build a visual space where visitors can get familiar with the villa and find out more information about the services we offer and how to book.  </w:t>
      </w:r>
    </w:p>
    <w:p w14:paraId="1AB495AE" w14:textId="69DA183D" w:rsidR="00E81F3C" w:rsidRPr="00E81F3C" w:rsidRDefault="00E81F3C" w:rsidP="00A67297">
      <w:pPr>
        <w:spacing w:after="0"/>
        <w:jc w:val="both"/>
        <w:rPr>
          <w:rFonts w:ascii="Arial" w:hAnsi="Arial" w:cs="Arial"/>
          <w:sz w:val="24"/>
          <w:szCs w:val="24"/>
        </w:rPr>
      </w:pPr>
      <w:r>
        <w:rPr>
          <w:sz w:val="24"/>
          <w:szCs w:val="24"/>
        </w:rPr>
        <w:tab/>
      </w:r>
      <w:r w:rsidRPr="00E81F3C">
        <w:rPr>
          <w:rFonts w:ascii="Arial" w:hAnsi="Arial" w:cs="Arial"/>
          <w:i/>
          <w:iCs/>
          <w:sz w:val="24"/>
          <w:szCs w:val="24"/>
        </w:rPr>
        <w:t>Direct marketing</w:t>
      </w:r>
      <w:r w:rsidR="007B2B06">
        <w:rPr>
          <w:rFonts w:ascii="Arial" w:hAnsi="Arial" w:cs="Arial"/>
          <w:i/>
          <w:iCs/>
          <w:sz w:val="24"/>
          <w:szCs w:val="24"/>
        </w:rPr>
        <w:t xml:space="preserve"> </w:t>
      </w:r>
      <w:r w:rsidR="007B2B06">
        <w:rPr>
          <w:rFonts w:ascii="Arial" w:hAnsi="Arial" w:cs="Arial"/>
          <w:sz w:val="24"/>
          <w:szCs w:val="24"/>
        </w:rPr>
        <w:t xml:space="preserve">communication will be through the following marketing channels: personal website, email, direct emails, newspaper adverts, </w:t>
      </w:r>
      <w:r w:rsidR="00575C7F">
        <w:rPr>
          <w:rFonts w:ascii="Arial" w:hAnsi="Arial" w:cs="Arial"/>
          <w:sz w:val="24"/>
          <w:szCs w:val="24"/>
        </w:rPr>
        <w:t xml:space="preserve">partners’ booking websites (Airbnb, Booking.com, Expedia.com, TripAdvisor).  </w:t>
      </w:r>
      <w:r w:rsidR="007B2B06">
        <w:rPr>
          <w:rFonts w:ascii="Arial" w:hAnsi="Arial" w:cs="Arial"/>
          <w:sz w:val="24"/>
          <w:szCs w:val="24"/>
        </w:rPr>
        <w:t xml:space="preserve"> </w:t>
      </w:r>
      <w:r>
        <w:rPr>
          <w:rFonts w:ascii="Arial" w:hAnsi="Arial" w:cs="Arial"/>
          <w:i/>
          <w:iCs/>
          <w:sz w:val="24"/>
          <w:szCs w:val="24"/>
        </w:rPr>
        <w:t xml:space="preserve"> </w:t>
      </w:r>
    </w:p>
    <w:p w14:paraId="0E292135" w14:textId="112F949A" w:rsidR="00E81F3C" w:rsidRDefault="00E81F3C" w:rsidP="00A67297">
      <w:pPr>
        <w:spacing w:after="0"/>
        <w:jc w:val="both"/>
        <w:rPr>
          <w:rFonts w:ascii="Arial" w:hAnsi="Arial" w:cs="Arial"/>
          <w:sz w:val="24"/>
          <w:szCs w:val="24"/>
        </w:rPr>
      </w:pPr>
      <w:r w:rsidRPr="00E81F3C">
        <w:rPr>
          <w:rFonts w:ascii="Arial" w:hAnsi="Arial" w:cs="Arial"/>
          <w:i/>
          <w:iCs/>
          <w:sz w:val="24"/>
          <w:szCs w:val="24"/>
        </w:rPr>
        <w:tab/>
      </w:r>
      <w:r w:rsidR="007B2B06">
        <w:rPr>
          <w:rFonts w:ascii="Arial" w:hAnsi="Arial" w:cs="Arial"/>
          <w:i/>
          <w:iCs/>
          <w:sz w:val="24"/>
          <w:szCs w:val="24"/>
        </w:rPr>
        <w:t xml:space="preserve">Advertising </w:t>
      </w:r>
      <w:r w:rsidR="00575C7F">
        <w:rPr>
          <w:rFonts w:ascii="Arial" w:hAnsi="Arial" w:cs="Arial"/>
          <w:sz w:val="24"/>
          <w:szCs w:val="24"/>
        </w:rPr>
        <w:t>is another tool to promote our business. We have created the traditional advertising prints like brochures (Annex</w:t>
      </w:r>
      <w:r w:rsidR="001B6A29">
        <w:rPr>
          <w:rFonts w:ascii="Arial" w:hAnsi="Arial" w:cs="Arial"/>
          <w:sz w:val="24"/>
          <w:szCs w:val="24"/>
        </w:rPr>
        <w:t xml:space="preserve"> 3) and leaflets (Annex </w:t>
      </w:r>
      <w:r w:rsidR="00C568E2">
        <w:rPr>
          <w:rFonts w:ascii="Arial" w:hAnsi="Arial" w:cs="Arial"/>
          <w:sz w:val="24"/>
          <w:szCs w:val="24"/>
        </w:rPr>
        <w:t>4</w:t>
      </w:r>
      <w:r w:rsidR="001B6A29">
        <w:rPr>
          <w:rFonts w:ascii="Arial" w:hAnsi="Arial" w:cs="Arial"/>
          <w:sz w:val="24"/>
          <w:szCs w:val="24"/>
        </w:rPr>
        <w:t xml:space="preserve">). We will also use our personal social media platforms like Facebook and Instagram as a tool to make our potential customer aware of the presence of the brand, but also use this as a tool to get in touch with us and get updates of the current promotional offers. Another way to advertise our business is to participate at wedding and event fairs so we can directly promote our offers to potential customers. </w:t>
      </w:r>
      <w:r w:rsidR="00BF2121">
        <w:rPr>
          <w:rFonts w:ascii="Arial" w:hAnsi="Arial" w:cs="Arial"/>
          <w:sz w:val="24"/>
          <w:szCs w:val="24"/>
        </w:rPr>
        <w:t xml:space="preserve">It represents the perfect opportunity to discuss and show case our offer. Local partnerships </w:t>
      </w:r>
      <w:r w:rsidR="00BC6350">
        <w:rPr>
          <w:rFonts w:ascii="Arial" w:hAnsi="Arial" w:cs="Arial"/>
          <w:sz w:val="24"/>
          <w:szCs w:val="24"/>
        </w:rPr>
        <w:t xml:space="preserve">will be arranged with shops, </w:t>
      </w:r>
      <w:r w:rsidR="00FC7DD1">
        <w:rPr>
          <w:rFonts w:ascii="Arial" w:hAnsi="Arial" w:cs="Arial"/>
          <w:sz w:val="24"/>
          <w:szCs w:val="24"/>
        </w:rPr>
        <w:t>restaurants, or other local businesses. Local restaurants will be able to cater for our events booked at the property.</w:t>
      </w:r>
      <w:r w:rsidR="009D43A5">
        <w:rPr>
          <w:rFonts w:ascii="Arial" w:hAnsi="Arial" w:cs="Arial"/>
          <w:sz w:val="24"/>
          <w:szCs w:val="24"/>
        </w:rPr>
        <w:t xml:space="preserve"> The other business-owners can recommend the property to their clients, and </w:t>
      </w:r>
      <w:r w:rsidR="00725A26">
        <w:rPr>
          <w:rFonts w:ascii="Arial" w:hAnsi="Arial" w:cs="Arial"/>
          <w:sz w:val="24"/>
          <w:szCs w:val="24"/>
        </w:rPr>
        <w:t>also,</w:t>
      </w:r>
      <w:r w:rsidR="009D43A5">
        <w:rPr>
          <w:rFonts w:ascii="Arial" w:hAnsi="Arial" w:cs="Arial"/>
          <w:sz w:val="24"/>
          <w:szCs w:val="24"/>
        </w:rPr>
        <w:t xml:space="preserve"> we can promote their services in return.</w:t>
      </w:r>
      <w:r w:rsidR="00FC7DD1">
        <w:rPr>
          <w:rFonts w:ascii="Arial" w:hAnsi="Arial" w:cs="Arial"/>
          <w:sz w:val="24"/>
          <w:szCs w:val="24"/>
        </w:rPr>
        <w:t xml:space="preserve"> </w:t>
      </w:r>
      <w:r w:rsidRPr="00E81F3C">
        <w:rPr>
          <w:rFonts w:ascii="Arial" w:hAnsi="Arial" w:cs="Arial"/>
          <w:sz w:val="24"/>
          <w:szCs w:val="24"/>
        </w:rPr>
        <w:t>Part of the</w:t>
      </w:r>
      <w:r>
        <w:rPr>
          <w:rFonts w:ascii="Arial" w:hAnsi="Arial" w:cs="Arial"/>
          <w:i/>
          <w:iCs/>
          <w:sz w:val="24"/>
          <w:szCs w:val="24"/>
        </w:rPr>
        <w:t xml:space="preserve"> </w:t>
      </w:r>
      <w:r w:rsidR="007B2B06">
        <w:rPr>
          <w:rFonts w:ascii="Arial" w:hAnsi="Arial" w:cs="Arial"/>
          <w:sz w:val="24"/>
          <w:szCs w:val="24"/>
        </w:rPr>
        <w:t>advertising</w:t>
      </w:r>
      <w:r>
        <w:rPr>
          <w:rFonts w:ascii="Arial" w:hAnsi="Arial" w:cs="Arial"/>
          <w:i/>
          <w:iCs/>
          <w:sz w:val="24"/>
          <w:szCs w:val="24"/>
        </w:rPr>
        <w:t xml:space="preserve"> </w:t>
      </w:r>
      <w:r>
        <w:rPr>
          <w:rFonts w:ascii="Arial" w:hAnsi="Arial" w:cs="Arial"/>
          <w:sz w:val="24"/>
          <w:szCs w:val="24"/>
        </w:rPr>
        <w:t xml:space="preserve">there is </w:t>
      </w:r>
      <w:r w:rsidR="007B2B06">
        <w:rPr>
          <w:rFonts w:ascii="Arial" w:hAnsi="Arial" w:cs="Arial"/>
          <w:sz w:val="24"/>
          <w:szCs w:val="24"/>
        </w:rPr>
        <w:t>a</w:t>
      </w:r>
      <w:r>
        <w:rPr>
          <w:rFonts w:ascii="Arial" w:hAnsi="Arial" w:cs="Arial"/>
          <w:sz w:val="24"/>
          <w:szCs w:val="24"/>
        </w:rPr>
        <w:t xml:space="preserve"> logo</w:t>
      </w:r>
      <w:r w:rsidR="007B2B06">
        <w:rPr>
          <w:rFonts w:ascii="Arial" w:hAnsi="Arial" w:cs="Arial"/>
          <w:sz w:val="24"/>
          <w:szCs w:val="24"/>
        </w:rPr>
        <w:t xml:space="preserve"> (figure 1) that has been created specifically for this brand, with the purpose to create an image for the business. </w:t>
      </w:r>
      <w:r w:rsidR="007B2B06">
        <w:rPr>
          <w:rFonts w:ascii="Arial" w:hAnsi="Arial" w:cs="Arial"/>
          <w:sz w:val="24"/>
          <w:szCs w:val="24"/>
        </w:rPr>
        <w:lastRenderedPageBreak/>
        <w:t>Customers will get familiar with the brand in this way, associating the image with the business itself. The design represents the theme of the brand</w:t>
      </w:r>
      <w:r w:rsidR="00C568E2">
        <w:rPr>
          <w:rFonts w:ascii="Arial" w:hAnsi="Arial" w:cs="Arial"/>
          <w:sz w:val="24"/>
          <w:szCs w:val="24"/>
        </w:rPr>
        <w:t xml:space="preserve"> - </w:t>
      </w:r>
      <w:r w:rsidR="007B2B06">
        <w:rPr>
          <w:rFonts w:ascii="Arial" w:hAnsi="Arial" w:cs="Arial"/>
          <w:sz w:val="24"/>
          <w:szCs w:val="24"/>
        </w:rPr>
        <w:t>nature.</w:t>
      </w:r>
    </w:p>
    <w:p w14:paraId="229F69BC" w14:textId="77777777" w:rsidR="00734EC6" w:rsidRDefault="00734EC6" w:rsidP="00A67297">
      <w:pPr>
        <w:spacing w:after="0"/>
        <w:jc w:val="both"/>
        <w:rPr>
          <w:rFonts w:ascii="Arial" w:hAnsi="Arial" w:cs="Arial"/>
          <w:sz w:val="24"/>
          <w:szCs w:val="24"/>
        </w:rPr>
      </w:pPr>
    </w:p>
    <w:p w14:paraId="417AAC23" w14:textId="41C874B1" w:rsidR="00FC7DD1" w:rsidRDefault="00FC7DD1" w:rsidP="00A67297">
      <w:pPr>
        <w:spacing w:after="0"/>
        <w:jc w:val="center"/>
        <w:rPr>
          <w:rFonts w:ascii="Arial" w:hAnsi="Arial" w:cs="Arial"/>
          <w:sz w:val="24"/>
          <w:szCs w:val="24"/>
        </w:rPr>
      </w:pPr>
      <w:r>
        <w:rPr>
          <w:noProof/>
        </w:rPr>
        <w:drawing>
          <wp:inline distT="0" distB="0" distL="0" distR="0" wp14:anchorId="5573C410" wp14:editId="0507FD41">
            <wp:extent cx="1732156" cy="1673432"/>
            <wp:effectExtent l="0" t="0" r="1905" b="3175"/>
            <wp:docPr id="1" name="Picture 1"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36615" cy="1677740"/>
                    </a:xfrm>
                    <a:prstGeom prst="rect">
                      <a:avLst/>
                    </a:prstGeom>
                    <a:noFill/>
                    <a:ln>
                      <a:noFill/>
                    </a:ln>
                  </pic:spPr>
                </pic:pic>
              </a:graphicData>
            </a:graphic>
          </wp:inline>
        </w:drawing>
      </w:r>
    </w:p>
    <w:p w14:paraId="4231918D" w14:textId="77777777" w:rsidR="009B0B9A" w:rsidRDefault="009B0B9A" w:rsidP="00A67297">
      <w:pPr>
        <w:spacing w:after="0"/>
        <w:jc w:val="center"/>
        <w:rPr>
          <w:rFonts w:ascii="Arial" w:hAnsi="Arial" w:cs="Arial"/>
          <w:sz w:val="24"/>
          <w:szCs w:val="24"/>
        </w:rPr>
      </w:pPr>
    </w:p>
    <w:p w14:paraId="619366F8" w14:textId="70FD4A75" w:rsidR="00FC7DD1" w:rsidRPr="009B0B9A" w:rsidRDefault="00FC7DD1" w:rsidP="00A67297">
      <w:pPr>
        <w:spacing w:after="0"/>
        <w:jc w:val="center"/>
        <w:rPr>
          <w:rFonts w:asciiTheme="majorHAnsi" w:hAnsiTheme="majorHAnsi" w:cstheme="majorHAnsi"/>
          <w:b/>
          <w:bCs/>
          <w:color w:val="8EAADB" w:themeColor="accent1" w:themeTint="99"/>
        </w:rPr>
      </w:pPr>
      <w:r w:rsidRPr="009B0B9A">
        <w:rPr>
          <w:rFonts w:asciiTheme="majorHAnsi" w:hAnsiTheme="majorHAnsi" w:cstheme="majorHAnsi"/>
          <w:b/>
          <w:bCs/>
          <w:color w:val="8EAADB" w:themeColor="accent1" w:themeTint="99"/>
        </w:rPr>
        <w:t>Figure 1</w:t>
      </w:r>
      <w:r w:rsidR="00DF5CE8" w:rsidRPr="009B0B9A">
        <w:rPr>
          <w:rFonts w:asciiTheme="majorHAnsi" w:hAnsiTheme="majorHAnsi" w:cstheme="majorHAnsi"/>
          <w:b/>
          <w:bCs/>
          <w:color w:val="8EAADB" w:themeColor="accent1" w:themeTint="99"/>
        </w:rPr>
        <w:t xml:space="preserve"> - Logo</w:t>
      </w:r>
    </w:p>
    <w:p w14:paraId="67378DBF" w14:textId="77777777" w:rsidR="00FC7DD1" w:rsidRDefault="00E81F3C" w:rsidP="00A67297">
      <w:pPr>
        <w:spacing w:after="0"/>
        <w:jc w:val="both"/>
        <w:rPr>
          <w:rFonts w:ascii="Arial" w:hAnsi="Arial" w:cs="Arial"/>
          <w:i/>
          <w:iCs/>
          <w:sz w:val="24"/>
          <w:szCs w:val="24"/>
        </w:rPr>
      </w:pPr>
      <w:r w:rsidRPr="00E81F3C">
        <w:rPr>
          <w:rFonts w:ascii="Arial" w:hAnsi="Arial" w:cs="Arial"/>
          <w:i/>
          <w:iCs/>
          <w:sz w:val="24"/>
          <w:szCs w:val="24"/>
        </w:rPr>
        <w:tab/>
      </w:r>
    </w:p>
    <w:p w14:paraId="7862AD7A" w14:textId="77777777" w:rsidR="00E34381" w:rsidRDefault="00E34381" w:rsidP="00A67297">
      <w:pPr>
        <w:spacing w:after="0"/>
        <w:jc w:val="both"/>
        <w:rPr>
          <w:rFonts w:ascii="Arial" w:hAnsi="Arial" w:cs="Arial"/>
          <w:i/>
          <w:iCs/>
          <w:sz w:val="24"/>
          <w:szCs w:val="24"/>
        </w:rPr>
      </w:pPr>
    </w:p>
    <w:p w14:paraId="40602316" w14:textId="4E24E499" w:rsidR="007A05A7" w:rsidRDefault="00E81F3C" w:rsidP="00A67297">
      <w:pPr>
        <w:spacing w:after="0"/>
        <w:ind w:firstLine="720"/>
        <w:jc w:val="both"/>
        <w:rPr>
          <w:rFonts w:ascii="Arial" w:hAnsi="Arial" w:cs="Arial"/>
          <w:sz w:val="24"/>
          <w:szCs w:val="24"/>
        </w:rPr>
      </w:pPr>
      <w:r w:rsidRPr="00E81F3C">
        <w:rPr>
          <w:rFonts w:ascii="Arial" w:hAnsi="Arial" w:cs="Arial"/>
          <w:i/>
          <w:iCs/>
          <w:sz w:val="24"/>
          <w:szCs w:val="24"/>
        </w:rPr>
        <w:t>Sales promotions</w:t>
      </w:r>
      <w:r w:rsidR="00FC7DD1">
        <w:rPr>
          <w:rFonts w:ascii="Arial" w:hAnsi="Arial" w:cs="Arial"/>
          <w:i/>
          <w:iCs/>
          <w:sz w:val="24"/>
          <w:szCs w:val="24"/>
        </w:rPr>
        <w:t xml:space="preserve"> </w:t>
      </w:r>
      <w:r w:rsidR="00FC7DD1">
        <w:rPr>
          <w:rFonts w:ascii="Arial" w:hAnsi="Arial" w:cs="Arial"/>
          <w:sz w:val="24"/>
          <w:szCs w:val="24"/>
        </w:rPr>
        <w:t xml:space="preserve">refers to short-term marketing campaigns with the purpose to encourage purchase. Our start-up offers will include discounted prices for booking in advance or for multiple night stays. All these offers will be available on the printed materials, our website, social media platforms, partners’ booking websites. </w:t>
      </w:r>
    </w:p>
    <w:p w14:paraId="5A69E8BD" w14:textId="4A411A68" w:rsidR="007A05A7" w:rsidRPr="00165B00" w:rsidRDefault="007A05A7" w:rsidP="0052547D">
      <w:pPr>
        <w:pStyle w:val="ListParagraph"/>
        <w:numPr>
          <w:ilvl w:val="0"/>
          <w:numId w:val="4"/>
        </w:numPr>
        <w:spacing w:after="0"/>
        <w:ind w:left="1134"/>
        <w:jc w:val="both"/>
        <w:rPr>
          <w:rFonts w:ascii="Arial" w:eastAsiaTheme="majorEastAsia" w:hAnsi="Arial" w:cs="Arial"/>
          <w:b/>
          <w:bCs/>
          <w:color w:val="2F5496" w:themeColor="accent1" w:themeShade="BF"/>
          <w:sz w:val="24"/>
          <w:szCs w:val="24"/>
        </w:rPr>
      </w:pPr>
      <w:r w:rsidRPr="007A05A7">
        <w:rPr>
          <w:rFonts w:ascii="Arial" w:hAnsi="Arial" w:cs="Arial"/>
          <w:b/>
          <w:bCs/>
          <w:sz w:val="24"/>
          <w:szCs w:val="24"/>
        </w:rPr>
        <w:t>Place strategy</w:t>
      </w:r>
    </w:p>
    <w:p w14:paraId="3E9EF45A" w14:textId="1939B831" w:rsidR="00165B00" w:rsidRDefault="00EA47F3" w:rsidP="00A67297">
      <w:pPr>
        <w:spacing w:after="0"/>
        <w:ind w:firstLine="720"/>
        <w:jc w:val="both"/>
        <w:rPr>
          <w:rFonts w:ascii="Arial" w:hAnsi="Arial" w:cs="Arial"/>
          <w:sz w:val="24"/>
          <w:szCs w:val="24"/>
        </w:rPr>
      </w:pPr>
      <w:r w:rsidRPr="00EA47F3">
        <w:rPr>
          <w:rFonts w:ascii="Arial" w:hAnsi="Arial" w:cs="Arial"/>
          <w:sz w:val="24"/>
          <w:szCs w:val="24"/>
        </w:rPr>
        <w:t xml:space="preserve">In order </w:t>
      </w:r>
      <w:r>
        <w:rPr>
          <w:rFonts w:ascii="Arial" w:hAnsi="Arial" w:cs="Arial"/>
          <w:sz w:val="24"/>
          <w:szCs w:val="24"/>
        </w:rPr>
        <w:t xml:space="preserve">to reach its target market Green Haven Villa will focus its placing strategy on the internet, which represents the major distributing channel for our business. </w:t>
      </w:r>
      <w:r w:rsidR="00C63974">
        <w:rPr>
          <w:rFonts w:ascii="Arial" w:hAnsi="Arial" w:cs="Arial"/>
          <w:sz w:val="24"/>
          <w:szCs w:val="24"/>
        </w:rPr>
        <w:t xml:space="preserve">The online media plays a huge role, as travellers use it to compare different accommodation, rates, offers etc. The customers can find our offer and book using the online platforms such as: personal website, social media platforms, </w:t>
      </w:r>
      <w:r w:rsidR="000F5E59">
        <w:rPr>
          <w:rFonts w:ascii="Arial" w:hAnsi="Arial" w:cs="Arial"/>
          <w:sz w:val="24"/>
          <w:szCs w:val="24"/>
        </w:rPr>
        <w:t xml:space="preserve">as direct channels or </w:t>
      </w:r>
      <w:r w:rsidR="005B3A72">
        <w:rPr>
          <w:rFonts w:ascii="Arial" w:hAnsi="Arial" w:cs="Arial"/>
          <w:sz w:val="24"/>
          <w:szCs w:val="24"/>
        </w:rPr>
        <w:t>holiday rental websites</w:t>
      </w:r>
      <w:r w:rsidR="000F5E59">
        <w:rPr>
          <w:rFonts w:ascii="Arial" w:hAnsi="Arial" w:cs="Arial"/>
          <w:sz w:val="24"/>
          <w:szCs w:val="24"/>
        </w:rPr>
        <w:t xml:space="preserve">, as indirect distributing channels. </w:t>
      </w:r>
    </w:p>
    <w:p w14:paraId="4B6A8BD8" w14:textId="017A9248" w:rsidR="005B3A72" w:rsidRPr="00EA47F3" w:rsidRDefault="005B3A72" w:rsidP="00A67297">
      <w:pPr>
        <w:ind w:firstLine="720"/>
        <w:jc w:val="both"/>
        <w:rPr>
          <w:rFonts w:ascii="Arial" w:hAnsi="Arial" w:cs="Arial"/>
          <w:sz w:val="24"/>
          <w:szCs w:val="24"/>
        </w:rPr>
      </w:pPr>
      <w:r>
        <w:rPr>
          <w:rFonts w:ascii="Arial" w:hAnsi="Arial" w:cs="Arial"/>
          <w:sz w:val="24"/>
          <w:szCs w:val="24"/>
        </w:rPr>
        <w:t xml:space="preserve">Another aspect of </w:t>
      </w:r>
      <w:r w:rsidR="002946DE">
        <w:rPr>
          <w:rFonts w:ascii="Arial" w:hAnsi="Arial" w:cs="Arial"/>
          <w:sz w:val="24"/>
          <w:szCs w:val="24"/>
        </w:rPr>
        <w:t>distributing</w:t>
      </w:r>
      <w:r>
        <w:rPr>
          <w:rFonts w:ascii="Arial" w:hAnsi="Arial" w:cs="Arial"/>
          <w:sz w:val="24"/>
          <w:szCs w:val="24"/>
        </w:rPr>
        <w:t xml:space="preserve"> strategy includes the location itself as the place for consuming the service. </w:t>
      </w:r>
      <w:r w:rsidR="000F5E59">
        <w:rPr>
          <w:rFonts w:ascii="Arial" w:hAnsi="Arial" w:cs="Arial"/>
          <w:sz w:val="24"/>
          <w:szCs w:val="24"/>
        </w:rPr>
        <w:t>Part of our distribution plan is represented by a channel manager. This is an innovative online tool that synchronises all our listings in one place. It is called Lodgify and it easily connects</w:t>
      </w:r>
      <w:r w:rsidR="00A577AC">
        <w:rPr>
          <w:rFonts w:ascii="Arial" w:hAnsi="Arial" w:cs="Arial"/>
          <w:sz w:val="24"/>
          <w:szCs w:val="24"/>
        </w:rPr>
        <w:t xml:space="preserve"> with</w:t>
      </w:r>
      <w:r w:rsidR="000F5E59">
        <w:rPr>
          <w:rFonts w:ascii="Arial" w:hAnsi="Arial" w:cs="Arial"/>
          <w:sz w:val="24"/>
          <w:szCs w:val="24"/>
        </w:rPr>
        <w:t xml:space="preserve"> the top online travel agents </w:t>
      </w:r>
      <w:r w:rsidR="00A577AC">
        <w:rPr>
          <w:rFonts w:ascii="Arial" w:hAnsi="Arial" w:cs="Arial"/>
          <w:sz w:val="24"/>
          <w:szCs w:val="24"/>
        </w:rPr>
        <w:t xml:space="preserve">like Airbnb, Booking.com, Expedia, TripAdvisor, </w:t>
      </w:r>
      <w:r w:rsidR="000F5E59">
        <w:rPr>
          <w:rFonts w:ascii="Arial" w:hAnsi="Arial" w:cs="Arial"/>
          <w:sz w:val="24"/>
          <w:szCs w:val="24"/>
        </w:rPr>
        <w:t xml:space="preserve">to keep calendars automatically </w:t>
      </w:r>
      <w:r w:rsidR="00A577AC">
        <w:rPr>
          <w:rFonts w:ascii="Arial" w:hAnsi="Arial" w:cs="Arial"/>
          <w:sz w:val="24"/>
          <w:szCs w:val="24"/>
        </w:rPr>
        <w:t>synchronized across all channels and prevent double bookings. This online software has many benefits to include: saves time and effort, manage</w:t>
      </w:r>
      <w:r w:rsidR="00947B61">
        <w:rPr>
          <w:rFonts w:ascii="Arial" w:hAnsi="Arial" w:cs="Arial"/>
          <w:sz w:val="24"/>
          <w:szCs w:val="24"/>
        </w:rPr>
        <w:t>s</w:t>
      </w:r>
      <w:r w:rsidR="00A577AC">
        <w:rPr>
          <w:rFonts w:ascii="Arial" w:hAnsi="Arial" w:cs="Arial"/>
          <w:sz w:val="24"/>
          <w:szCs w:val="24"/>
        </w:rPr>
        <w:t xml:space="preserve"> all reservations from one place, increases the brand visibility</w:t>
      </w:r>
      <w:r w:rsidR="00DE1320">
        <w:rPr>
          <w:rFonts w:ascii="Arial" w:hAnsi="Arial" w:cs="Arial"/>
          <w:sz w:val="24"/>
          <w:szCs w:val="24"/>
        </w:rPr>
        <w:t xml:space="preserve"> (Lodgify, n.d.)</w:t>
      </w:r>
      <w:r w:rsidR="00A577AC">
        <w:rPr>
          <w:rFonts w:ascii="Arial" w:hAnsi="Arial" w:cs="Arial"/>
          <w:sz w:val="24"/>
          <w:szCs w:val="24"/>
        </w:rPr>
        <w:t>.</w:t>
      </w:r>
    </w:p>
    <w:p w14:paraId="3C3A2B18" w14:textId="2F01280B" w:rsidR="00306FF0" w:rsidRPr="007A05A7" w:rsidRDefault="00306FF0" w:rsidP="00A67297">
      <w:pPr>
        <w:pStyle w:val="ListParagraph"/>
        <w:spacing w:after="0"/>
        <w:ind w:left="0"/>
        <w:jc w:val="both"/>
        <w:rPr>
          <w:rFonts w:ascii="Arial" w:eastAsiaTheme="majorEastAsia" w:hAnsi="Arial" w:cs="Arial"/>
          <w:b/>
          <w:bCs/>
          <w:color w:val="2F5496" w:themeColor="accent1" w:themeShade="BF"/>
          <w:sz w:val="24"/>
          <w:szCs w:val="24"/>
        </w:rPr>
      </w:pPr>
      <w:r w:rsidRPr="007A05A7">
        <w:rPr>
          <w:rFonts w:ascii="Arial" w:hAnsi="Arial" w:cs="Arial"/>
          <w:b/>
          <w:bCs/>
          <w:sz w:val="24"/>
          <w:szCs w:val="24"/>
        </w:rPr>
        <w:br w:type="page"/>
      </w:r>
    </w:p>
    <w:p w14:paraId="5C9C72F0" w14:textId="08612E97" w:rsidR="00306FF0" w:rsidRDefault="00306FF0" w:rsidP="0052547D">
      <w:pPr>
        <w:pStyle w:val="Heading1"/>
        <w:numPr>
          <w:ilvl w:val="0"/>
          <w:numId w:val="1"/>
        </w:numPr>
        <w:ind w:left="709"/>
        <w:rPr>
          <w:sz w:val="24"/>
          <w:szCs w:val="24"/>
        </w:rPr>
      </w:pPr>
      <w:bookmarkStart w:id="4" w:name="_Toc75524424"/>
      <w:r>
        <w:rPr>
          <w:sz w:val="24"/>
          <w:szCs w:val="24"/>
        </w:rPr>
        <w:lastRenderedPageBreak/>
        <w:t>Business description</w:t>
      </w:r>
      <w:bookmarkEnd w:id="4"/>
    </w:p>
    <w:p w14:paraId="4630FF2B" w14:textId="25A7B77A" w:rsidR="008150D6" w:rsidRDefault="00734EC6" w:rsidP="00A67297">
      <w:pPr>
        <w:spacing w:after="0"/>
        <w:ind w:firstLine="714"/>
        <w:jc w:val="both"/>
        <w:rPr>
          <w:rFonts w:ascii="Arial" w:hAnsi="Arial" w:cs="Arial"/>
          <w:sz w:val="24"/>
          <w:szCs w:val="24"/>
        </w:rPr>
      </w:pPr>
      <w:r>
        <w:rPr>
          <w:rFonts w:ascii="Arial" w:hAnsi="Arial" w:cs="Arial"/>
          <w:sz w:val="24"/>
          <w:szCs w:val="24"/>
        </w:rPr>
        <w:t xml:space="preserve">As mentioned at the beginning of this report the concept of the business was to renovate and manage a vacation rental accommodation. </w:t>
      </w:r>
      <w:r w:rsidR="00323E71">
        <w:rPr>
          <w:rFonts w:ascii="Arial" w:hAnsi="Arial" w:cs="Arial"/>
          <w:sz w:val="24"/>
          <w:szCs w:val="24"/>
        </w:rPr>
        <w:t xml:space="preserve">This </w:t>
      </w:r>
      <w:r w:rsidR="001A6F1E">
        <w:rPr>
          <w:rFonts w:ascii="Arial" w:hAnsi="Arial" w:cs="Arial"/>
          <w:sz w:val="24"/>
          <w:szCs w:val="24"/>
        </w:rPr>
        <w:t>idea</w:t>
      </w:r>
      <w:r w:rsidR="00323E71">
        <w:rPr>
          <w:rFonts w:ascii="Arial" w:hAnsi="Arial" w:cs="Arial"/>
          <w:sz w:val="24"/>
          <w:szCs w:val="24"/>
        </w:rPr>
        <w:t xml:space="preserve"> was accessible due to resources already possessed from my grandparent’s inheritance. </w:t>
      </w:r>
    </w:p>
    <w:p w14:paraId="577F7C3A" w14:textId="576CE709" w:rsidR="008150D6" w:rsidRPr="008150D6" w:rsidRDefault="008150D6" w:rsidP="00A67297">
      <w:pPr>
        <w:spacing w:after="0"/>
        <w:ind w:firstLine="357"/>
        <w:jc w:val="both"/>
        <w:rPr>
          <w:rFonts w:asciiTheme="majorHAnsi" w:hAnsiTheme="majorHAnsi" w:cstheme="majorHAnsi"/>
          <w:color w:val="2F5496" w:themeColor="accent1" w:themeShade="BF"/>
          <w:sz w:val="24"/>
          <w:szCs w:val="24"/>
        </w:rPr>
      </w:pPr>
      <w:r w:rsidRPr="008150D6">
        <w:rPr>
          <w:rFonts w:asciiTheme="majorHAnsi" w:hAnsiTheme="majorHAnsi" w:cstheme="majorHAnsi"/>
          <w:color w:val="2F5496" w:themeColor="accent1" w:themeShade="BF"/>
          <w:sz w:val="24"/>
          <w:szCs w:val="24"/>
        </w:rPr>
        <w:t xml:space="preserve">5.1 Physical </w:t>
      </w:r>
      <w:r w:rsidR="00A90661">
        <w:rPr>
          <w:rFonts w:asciiTheme="majorHAnsi" w:hAnsiTheme="majorHAnsi" w:cstheme="majorHAnsi"/>
          <w:color w:val="2F5496" w:themeColor="accent1" w:themeShade="BF"/>
          <w:sz w:val="24"/>
          <w:szCs w:val="24"/>
        </w:rPr>
        <w:t>description of service</w:t>
      </w:r>
    </w:p>
    <w:p w14:paraId="45EF99A6" w14:textId="07E82827" w:rsidR="00323E71" w:rsidRDefault="00323E71" w:rsidP="00A67297">
      <w:pPr>
        <w:spacing w:after="0"/>
        <w:ind w:firstLine="714"/>
        <w:jc w:val="both"/>
        <w:rPr>
          <w:rFonts w:ascii="Arial" w:hAnsi="Arial" w:cs="Arial"/>
          <w:sz w:val="24"/>
          <w:szCs w:val="24"/>
        </w:rPr>
      </w:pPr>
      <w:r>
        <w:rPr>
          <w:rFonts w:ascii="Arial" w:hAnsi="Arial" w:cs="Arial"/>
          <w:sz w:val="24"/>
          <w:szCs w:val="24"/>
        </w:rPr>
        <w:t>The property itself has a one-of-a-kind architecture, a beautiful stone building ideally located in a picturesque area in Iasi, Romania. The property has also a vineyard and amazing landscapes, which makes it unique as a location for travel and tourism.</w:t>
      </w:r>
    </w:p>
    <w:p w14:paraId="70591883" w14:textId="28EE088E" w:rsidR="00A90661" w:rsidRDefault="00A90661" w:rsidP="0052547D">
      <w:pPr>
        <w:spacing w:after="0"/>
        <w:ind w:firstLine="714"/>
        <w:jc w:val="both"/>
        <w:rPr>
          <w:rFonts w:ascii="Arial" w:hAnsi="Arial" w:cs="Arial"/>
          <w:sz w:val="24"/>
          <w:szCs w:val="24"/>
        </w:rPr>
      </w:pPr>
      <w:r>
        <w:rPr>
          <w:rFonts w:ascii="Arial" w:hAnsi="Arial" w:cs="Arial"/>
          <w:sz w:val="24"/>
          <w:szCs w:val="24"/>
        </w:rPr>
        <w:t xml:space="preserve">The property has 4 bedrooms and 4 bathrooms and can accommodate up to 10 guests. The ground floor includes: kitchen, dining room, living room, 2 bedrooms and 2 bathrooms. The upper floor has: 2 bedrooms and 2 bathrooms. The kitchen is fully equipped with: dishwasher, fridge, microwave, stove top, oven. There are 3 double bedrooms and 1 room with 2 single beds. All bathrooms have toilets, </w:t>
      </w:r>
      <w:r w:rsidR="008613FC">
        <w:rPr>
          <w:rFonts w:ascii="Arial" w:hAnsi="Arial" w:cs="Arial"/>
          <w:sz w:val="24"/>
          <w:szCs w:val="24"/>
        </w:rPr>
        <w:t>basins,</w:t>
      </w:r>
      <w:r>
        <w:rPr>
          <w:rFonts w:ascii="Arial" w:hAnsi="Arial" w:cs="Arial"/>
          <w:sz w:val="24"/>
          <w:szCs w:val="24"/>
        </w:rPr>
        <w:t xml:space="preserve"> and showers. Outdoor area includes: 3 dining spaces, swimming pool with s</w:t>
      </w:r>
      <w:r w:rsidR="008613FC">
        <w:rPr>
          <w:rFonts w:ascii="Arial" w:hAnsi="Arial" w:cs="Arial"/>
          <w:sz w:val="24"/>
          <w:szCs w:val="24"/>
        </w:rPr>
        <w:t xml:space="preserve">unbeds area, spacious private garden, </w:t>
      </w:r>
      <w:r w:rsidR="003A630B">
        <w:rPr>
          <w:rFonts w:ascii="Arial" w:hAnsi="Arial" w:cs="Arial"/>
          <w:sz w:val="24"/>
          <w:szCs w:val="24"/>
        </w:rPr>
        <w:t>barbecue,</w:t>
      </w:r>
      <w:r w:rsidR="008613FC">
        <w:rPr>
          <w:rFonts w:ascii="Arial" w:hAnsi="Arial" w:cs="Arial"/>
          <w:sz w:val="24"/>
          <w:szCs w:val="24"/>
        </w:rPr>
        <w:t xml:space="preserve"> and private parking. </w:t>
      </w:r>
    </w:p>
    <w:p w14:paraId="1344FF18" w14:textId="46062FC7" w:rsidR="00F93604" w:rsidRDefault="003A630B" w:rsidP="0052547D">
      <w:pPr>
        <w:spacing w:after="0"/>
        <w:ind w:firstLine="720"/>
        <w:jc w:val="both"/>
        <w:rPr>
          <w:rFonts w:ascii="Arial" w:hAnsi="Arial" w:cs="Arial"/>
          <w:sz w:val="24"/>
          <w:szCs w:val="24"/>
        </w:rPr>
      </w:pPr>
      <w:r>
        <w:rPr>
          <w:rFonts w:ascii="Arial" w:hAnsi="Arial" w:cs="Arial"/>
          <w:sz w:val="24"/>
          <w:szCs w:val="24"/>
        </w:rPr>
        <w:t>Regarding the description of the service itself we can describe our offer as follows:</w:t>
      </w:r>
    </w:p>
    <w:p w14:paraId="7663C905" w14:textId="3471E13B" w:rsidR="003A630B" w:rsidRDefault="003A630B" w:rsidP="0052547D">
      <w:pPr>
        <w:pStyle w:val="ListParagraph"/>
        <w:numPr>
          <w:ilvl w:val="0"/>
          <w:numId w:val="4"/>
        </w:numPr>
        <w:spacing w:after="0"/>
        <w:ind w:left="993"/>
        <w:jc w:val="both"/>
        <w:rPr>
          <w:rFonts w:ascii="Arial" w:hAnsi="Arial" w:cs="Arial"/>
          <w:sz w:val="24"/>
          <w:szCs w:val="24"/>
        </w:rPr>
      </w:pPr>
      <w:r w:rsidRPr="00610626">
        <w:rPr>
          <w:rFonts w:ascii="Arial" w:hAnsi="Arial" w:cs="Arial"/>
          <w:i/>
          <w:iCs/>
          <w:sz w:val="24"/>
          <w:szCs w:val="24"/>
        </w:rPr>
        <w:t>Vacation rental services</w:t>
      </w:r>
      <w:r>
        <w:rPr>
          <w:rFonts w:ascii="Arial" w:hAnsi="Arial" w:cs="Arial"/>
          <w:sz w:val="24"/>
          <w:szCs w:val="24"/>
        </w:rPr>
        <w:t xml:space="preserve"> – from only one night stay to packages with multiple night stays</w:t>
      </w:r>
      <w:r w:rsidR="00610626">
        <w:rPr>
          <w:rFonts w:ascii="Arial" w:hAnsi="Arial" w:cs="Arial"/>
          <w:sz w:val="24"/>
          <w:szCs w:val="24"/>
        </w:rPr>
        <w:t>.</w:t>
      </w:r>
    </w:p>
    <w:p w14:paraId="407DF76E" w14:textId="79E025C8" w:rsidR="003A630B" w:rsidRDefault="003A630B" w:rsidP="0052547D">
      <w:pPr>
        <w:pStyle w:val="ListParagraph"/>
        <w:numPr>
          <w:ilvl w:val="0"/>
          <w:numId w:val="4"/>
        </w:numPr>
        <w:spacing w:after="0"/>
        <w:ind w:left="993"/>
        <w:jc w:val="both"/>
        <w:rPr>
          <w:rFonts w:ascii="Arial" w:hAnsi="Arial" w:cs="Arial"/>
          <w:sz w:val="24"/>
          <w:szCs w:val="24"/>
        </w:rPr>
      </w:pPr>
      <w:r w:rsidRPr="00610626">
        <w:rPr>
          <w:rFonts w:ascii="Arial" w:hAnsi="Arial" w:cs="Arial"/>
          <w:i/>
          <w:iCs/>
          <w:sz w:val="24"/>
          <w:szCs w:val="24"/>
        </w:rPr>
        <w:t>Private events rental</w:t>
      </w:r>
      <w:r>
        <w:rPr>
          <w:rFonts w:ascii="Arial" w:hAnsi="Arial" w:cs="Arial"/>
          <w:sz w:val="24"/>
          <w:szCs w:val="24"/>
        </w:rPr>
        <w:t xml:space="preserve"> – the villa can be booked for organising wedding ceremonies, parties, anniversaries, weekend getaways etc.</w:t>
      </w:r>
    </w:p>
    <w:p w14:paraId="276C1EA3" w14:textId="16C6BF82" w:rsidR="003A630B" w:rsidRDefault="003A630B" w:rsidP="0052547D">
      <w:pPr>
        <w:pStyle w:val="ListParagraph"/>
        <w:numPr>
          <w:ilvl w:val="0"/>
          <w:numId w:val="4"/>
        </w:numPr>
        <w:ind w:left="993"/>
        <w:jc w:val="both"/>
        <w:rPr>
          <w:rFonts w:ascii="Arial" w:hAnsi="Arial" w:cs="Arial"/>
          <w:sz w:val="24"/>
          <w:szCs w:val="24"/>
        </w:rPr>
      </w:pPr>
      <w:r w:rsidRPr="00610626">
        <w:rPr>
          <w:rFonts w:ascii="Arial" w:hAnsi="Arial" w:cs="Arial"/>
          <w:i/>
          <w:iCs/>
          <w:sz w:val="24"/>
          <w:szCs w:val="24"/>
        </w:rPr>
        <w:t>Wine tasting</w:t>
      </w:r>
      <w:r>
        <w:rPr>
          <w:rFonts w:ascii="Arial" w:hAnsi="Arial" w:cs="Arial"/>
          <w:sz w:val="24"/>
          <w:szCs w:val="24"/>
        </w:rPr>
        <w:t xml:space="preserve"> </w:t>
      </w:r>
      <w:r w:rsidR="00610626">
        <w:rPr>
          <w:rFonts w:ascii="Arial" w:hAnsi="Arial" w:cs="Arial"/>
          <w:sz w:val="24"/>
          <w:szCs w:val="24"/>
        </w:rPr>
        <w:t>–</w:t>
      </w:r>
      <w:r>
        <w:rPr>
          <w:rFonts w:ascii="Arial" w:hAnsi="Arial" w:cs="Arial"/>
          <w:sz w:val="24"/>
          <w:szCs w:val="24"/>
        </w:rPr>
        <w:t xml:space="preserve"> </w:t>
      </w:r>
      <w:r w:rsidR="00610626">
        <w:rPr>
          <w:rFonts w:ascii="Arial" w:hAnsi="Arial" w:cs="Arial"/>
          <w:sz w:val="24"/>
          <w:szCs w:val="24"/>
        </w:rPr>
        <w:t xml:space="preserve">package that includes 2 nights stay, vineyard tour and wine tasting experience. </w:t>
      </w:r>
    </w:p>
    <w:p w14:paraId="61AD8EB4" w14:textId="460F8168" w:rsidR="00610626" w:rsidRDefault="00610626" w:rsidP="0052547D">
      <w:pPr>
        <w:pStyle w:val="ListParagraph"/>
        <w:numPr>
          <w:ilvl w:val="0"/>
          <w:numId w:val="4"/>
        </w:numPr>
        <w:ind w:left="993"/>
        <w:jc w:val="both"/>
        <w:rPr>
          <w:rFonts w:ascii="Arial" w:hAnsi="Arial" w:cs="Arial"/>
          <w:sz w:val="24"/>
          <w:szCs w:val="24"/>
        </w:rPr>
      </w:pPr>
      <w:r w:rsidRPr="00610626">
        <w:rPr>
          <w:rFonts w:ascii="Arial" w:hAnsi="Arial" w:cs="Arial"/>
          <w:i/>
          <w:iCs/>
          <w:sz w:val="24"/>
          <w:szCs w:val="24"/>
        </w:rPr>
        <w:t>Book entire villa</w:t>
      </w:r>
      <w:r>
        <w:rPr>
          <w:rFonts w:ascii="Arial" w:hAnsi="Arial" w:cs="Arial"/>
          <w:sz w:val="24"/>
          <w:szCs w:val="24"/>
        </w:rPr>
        <w:t xml:space="preserve"> – the villa can accommodate up to 10 guests.</w:t>
      </w:r>
    </w:p>
    <w:p w14:paraId="64A5067F" w14:textId="77777777" w:rsidR="006A797A" w:rsidRDefault="006A797A" w:rsidP="0052547D">
      <w:pPr>
        <w:spacing w:after="0"/>
        <w:ind w:firstLine="426"/>
        <w:jc w:val="both"/>
        <w:rPr>
          <w:rFonts w:asciiTheme="majorHAnsi" w:hAnsiTheme="majorHAnsi" w:cstheme="majorHAnsi"/>
          <w:color w:val="2F5496" w:themeColor="accent1" w:themeShade="BF"/>
          <w:sz w:val="24"/>
          <w:szCs w:val="24"/>
        </w:rPr>
      </w:pPr>
      <w:r w:rsidRPr="006A797A">
        <w:rPr>
          <w:rFonts w:asciiTheme="majorHAnsi" w:hAnsiTheme="majorHAnsi" w:cstheme="majorHAnsi"/>
          <w:color w:val="2F5496" w:themeColor="accent1" w:themeShade="BF"/>
          <w:sz w:val="24"/>
          <w:szCs w:val="24"/>
        </w:rPr>
        <w:t>5.2 Process of the service</w:t>
      </w:r>
    </w:p>
    <w:p w14:paraId="5BE443DA" w14:textId="6AFC1B02" w:rsidR="00E12453" w:rsidRPr="006A797A" w:rsidRDefault="00E12453" w:rsidP="00A67297">
      <w:pPr>
        <w:spacing w:after="0"/>
        <w:ind w:firstLine="720"/>
        <w:jc w:val="both"/>
        <w:rPr>
          <w:rFonts w:asciiTheme="majorHAnsi" w:hAnsiTheme="majorHAnsi" w:cstheme="majorHAnsi"/>
          <w:color w:val="2F5496" w:themeColor="accent1" w:themeShade="BF"/>
          <w:sz w:val="24"/>
          <w:szCs w:val="24"/>
        </w:rPr>
      </w:pPr>
      <w:r>
        <w:rPr>
          <w:rFonts w:ascii="Arial" w:hAnsi="Arial" w:cs="Arial"/>
          <w:sz w:val="24"/>
          <w:szCs w:val="24"/>
        </w:rPr>
        <w:t xml:space="preserve">The operations plan is </w:t>
      </w:r>
      <w:r w:rsidR="00C47AF2">
        <w:rPr>
          <w:rFonts w:ascii="Arial" w:hAnsi="Arial" w:cs="Arial"/>
          <w:sz w:val="24"/>
          <w:szCs w:val="24"/>
        </w:rPr>
        <w:t xml:space="preserve">simple, as managing the property can be done from any location, even from home. </w:t>
      </w:r>
      <w:r>
        <w:rPr>
          <w:rFonts w:ascii="Arial" w:hAnsi="Arial" w:cs="Arial"/>
          <w:sz w:val="24"/>
          <w:szCs w:val="24"/>
        </w:rPr>
        <w:t xml:space="preserve">Regarding the necessary equipment to manage the property there are mainly office requirements like: laptop, </w:t>
      </w:r>
      <w:r w:rsidR="00C47AF2">
        <w:rPr>
          <w:rFonts w:ascii="Arial" w:hAnsi="Arial" w:cs="Arial"/>
          <w:sz w:val="24"/>
          <w:szCs w:val="24"/>
        </w:rPr>
        <w:t xml:space="preserve">printer, landline phone with a fax, consumables etc. </w:t>
      </w:r>
    </w:p>
    <w:p w14:paraId="7B88AB5C" w14:textId="77777777" w:rsidR="009B0B9A" w:rsidRDefault="006A797A" w:rsidP="00A67297">
      <w:pPr>
        <w:ind w:firstLine="720"/>
        <w:rPr>
          <w:rFonts w:ascii="Arial" w:hAnsi="Arial" w:cs="Arial"/>
          <w:sz w:val="24"/>
          <w:szCs w:val="24"/>
        </w:rPr>
      </w:pPr>
      <w:r w:rsidRPr="006A797A">
        <w:rPr>
          <w:rFonts w:ascii="Arial" w:hAnsi="Arial" w:cs="Arial"/>
          <w:sz w:val="24"/>
          <w:szCs w:val="24"/>
        </w:rPr>
        <w:t xml:space="preserve">The </w:t>
      </w:r>
      <w:r>
        <w:rPr>
          <w:rFonts w:ascii="Arial" w:hAnsi="Arial" w:cs="Arial"/>
          <w:sz w:val="24"/>
          <w:szCs w:val="24"/>
        </w:rPr>
        <w:t xml:space="preserve">process of consuming the service is part of the marketing mix and can be described as in the figure below: </w:t>
      </w:r>
    </w:p>
    <w:p w14:paraId="1D3B81F0" w14:textId="77777777" w:rsidR="009B0B9A" w:rsidRDefault="009B0B9A" w:rsidP="00A67297">
      <w:pPr>
        <w:ind w:firstLine="720"/>
        <w:rPr>
          <w:rFonts w:ascii="Arial" w:hAnsi="Arial" w:cs="Arial"/>
          <w:sz w:val="24"/>
          <w:szCs w:val="24"/>
        </w:rPr>
      </w:pPr>
      <w:r>
        <w:rPr>
          <w:noProof/>
        </w:rPr>
        <w:drawing>
          <wp:inline distT="0" distB="0" distL="0" distR="0" wp14:anchorId="02D3DE7C" wp14:editId="36468F2D">
            <wp:extent cx="4639326" cy="2324100"/>
            <wp:effectExtent l="0" t="0" r="8890" b="0"/>
            <wp:docPr id="4" name="Picture 4"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39326" cy="2324100"/>
                    </a:xfrm>
                    <a:prstGeom prst="rect">
                      <a:avLst/>
                    </a:prstGeom>
                    <a:noFill/>
                    <a:ln>
                      <a:noFill/>
                    </a:ln>
                  </pic:spPr>
                </pic:pic>
              </a:graphicData>
            </a:graphic>
          </wp:inline>
        </w:drawing>
      </w:r>
    </w:p>
    <w:p w14:paraId="5F50D455" w14:textId="4EE067EF" w:rsidR="00306FF0" w:rsidRPr="008313B7" w:rsidRDefault="009B0B9A" w:rsidP="00A67297">
      <w:pPr>
        <w:ind w:firstLine="720"/>
        <w:rPr>
          <w:rFonts w:asciiTheme="majorHAnsi" w:hAnsiTheme="majorHAnsi" w:cstheme="majorHAnsi"/>
          <w:b/>
          <w:bCs/>
          <w:color w:val="8EAADB" w:themeColor="accent1" w:themeTint="99"/>
        </w:rPr>
      </w:pPr>
      <w:r>
        <w:rPr>
          <w:rFonts w:asciiTheme="majorHAnsi" w:hAnsiTheme="majorHAnsi" w:cstheme="majorHAnsi"/>
          <w:b/>
          <w:bCs/>
          <w:color w:val="8EAADB" w:themeColor="accent1" w:themeTint="99"/>
        </w:rPr>
        <w:t xml:space="preserve">                                        </w:t>
      </w:r>
      <w:r w:rsidRPr="009B0B9A">
        <w:rPr>
          <w:rFonts w:asciiTheme="majorHAnsi" w:hAnsiTheme="majorHAnsi" w:cstheme="majorHAnsi"/>
          <w:b/>
          <w:bCs/>
          <w:color w:val="8EAADB" w:themeColor="accent1" w:themeTint="99"/>
        </w:rPr>
        <w:t>Figure 2 – Process of consuming the service</w:t>
      </w:r>
    </w:p>
    <w:p w14:paraId="363ED3CF" w14:textId="77777777" w:rsidR="00C47AF2" w:rsidRDefault="00306FF0" w:rsidP="0052547D">
      <w:pPr>
        <w:pStyle w:val="Heading1"/>
        <w:numPr>
          <w:ilvl w:val="0"/>
          <w:numId w:val="1"/>
        </w:numPr>
        <w:spacing w:before="0"/>
        <w:ind w:left="709"/>
        <w:rPr>
          <w:sz w:val="24"/>
          <w:szCs w:val="24"/>
        </w:rPr>
      </w:pPr>
      <w:bookmarkStart w:id="5" w:name="_Toc75524425"/>
      <w:r>
        <w:rPr>
          <w:sz w:val="24"/>
          <w:szCs w:val="24"/>
        </w:rPr>
        <w:lastRenderedPageBreak/>
        <w:t>Human resources</w:t>
      </w:r>
      <w:bookmarkEnd w:id="5"/>
    </w:p>
    <w:p w14:paraId="3E7CFDEF" w14:textId="19A47907" w:rsidR="00C47AF2" w:rsidRDefault="00C47AF2" w:rsidP="00A67297">
      <w:pPr>
        <w:pStyle w:val="Heading1"/>
        <w:spacing w:before="0"/>
        <w:ind w:firstLine="720"/>
        <w:jc w:val="both"/>
        <w:rPr>
          <w:rFonts w:ascii="Arial" w:hAnsi="Arial" w:cs="Arial"/>
          <w:color w:val="auto"/>
          <w:sz w:val="24"/>
          <w:szCs w:val="24"/>
        </w:rPr>
      </w:pPr>
      <w:r w:rsidRPr="00C47AF2">
        <w:rPr>
          <w:rFonts w:ascii="Arial" w:hAnsi="Arial" w:cs="Arial"/>
          <w:color w:val="auto"/>
          <w:sz w:val="24"/>
          <w:szCs w:val="24"/>
        </w:rPr>
        <w:t>As a small business</w:t>
      </w:r>
      <w:r>
        <w:rPr>
          <w:rFonts w:ascii="Arial" w:hAnsi="Arial" w:cs="Arial"/>
          <w:color w:val="auto"/>
          <w:sz w:val="24"/>
          <w:szCs w:val="24"/>
        </w:rPr>
        <w:t xml:space="preserve">, Green Haven Villa has a very simple organisational structure. </w:t>
      </w:r>
      <w:r w:rsidR="00DF5CE8">
        <w:rPr>
          <w:rFonts w:ascii="Arial" w:hAnsi="Arial" w:cs="Arial"/>
          <w:color w:val="auto"/>
          <w:sz w:val="24"/>
          <w:szCs w:val="24"/>
        </w:rPr>
        <w:t>Main departmen</w:t>
      </w:r>
      <w:r w:rsidR="008313B7">
        <w:rPr>
          <w:rFonts w:ascii="Arial" w:hAnsi="Arial" w:cs="Arial"/>
          <w:color w:val="auto"/>
          <w:sz w:val="24"/>
          <w:szCs w:val="24"/>
        </w:rPr>
        <w:t>t</w:t>
      </w:r>
      <w:r w:rsidR="00DF5CE8">
        <w:rPr>
          <w:rFonts w:ascii="Arial" w:hAnsi="Arial" w:cs="Arial"/>
          <w:color w:val="auto"/>
          <w:sz w:val="24"/>
          <w:szCs w:val="24"/>
        </w:rPr>
        <w:t>s</w:t>
      </w:r>
      <w:r>
        <w:rPr>
          <w:rFonts w:ascii="Arial" w:hAnsi="Arial" w:cs="Arial"/>
          <w:color w:val="auto"/>
          <w:sz w:val="24"/>
          <w:szCs w:val="24"/>
        </w:rPr>
        <w:t xml:space="preserve"> can be observed in the organisational chart below:</w:t>
      </w:r>
    </w:p>
    <w:p w14:paraId="0F61502D" w14:textId="77777777" w:rsidR="009B0B9A" w:rsidRDefault="000E45DC" w:rsidP="00A67297">
      <w:pPr>
        <w:jc w:val="center"/>
        <w:rPr>
          <w:b/>
          <w:bCs/>
          <w:color w:val="8EAADB" w:themeColor="accent1" w:themeTint="99"/>
        </w:rPr>
      </w:pPr>
      <w:r>
        <w:rPr>
          <w:noProof/>
        </w:rPr>
        <w:drawing>
          <wp:inline distT="0" distB="0" distL="0" distR="0" wp14:anchorId="6ECFEEE8" wp14:editId="7AE75BAF">
            <wp:extent cx="3519875" cy="1897380"/>
            <wp:effectExtent l="0" t="0" r="4445" b="762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3541753" cy="1909174"/>
                    </a:xfrm>
                    <a:prstGeom prst="rect">
                      <a:avLst/>
                    </a:prstGeom>
                    <a:noFill/>
                    <a:ln>
                      <a:noFill/>
                    </a:ln>
                  </pic:spPr>
                </pic:pic>
              </a:graphicData>
            </a:graphic>
          </wp:inline>
        </w:drawing>
      </w:r>
    </w:p>
    <w:p w14:paraId="13A04C3B" w14:textId="234D7AB5" w:rsidR="000E45DC" w:rsidRPr="000E45DC" w:rsidRDefault="00766336" w:rsidP="00A67297">
      <w:pPr>
        <w:jc w:val="center"/>
      </w:pPr>
      <w:r w:rsidRPr="009B0B9A">
        <w:rPr>
          <w:b/>
          <w:bCs/>
          <w:color w:val="8EAADB" w:themeColor="accent1" w:themeTint="99"/>
        </w:rPr>
        <w:t xml:space="preserve">Figure </w:t>
      </w:r>
      <w:r w:rsidR="009B0B9A">
        <w:rPr>
          <w:b/>
          <w:bCs/>
          <w:color w:val="8EAADB" w:themeColor="accent1" w:themeTint="99"/>
        </w:rPr>
        <w:t>3</w:t>
      </w:r>
      <w:r w:rsidRPr="009B0B9A">
        <w:rPr>
          <w:b/>
          <w:bCs/>
          <w:color w:val="8EAADB" w:themeColor="accent1" w:themeTint="99"/>
        </w:rPr>
        <w:t xml:space="preserve"> – Organisational chart</w:t>
      </w:r>
    </w:p>
    <w:p w14:paraId="0DC5B651" w14:textId="7F4B19BA" w:rsidR="00E765BC" w:rsidRPr="000E45DC" w:rsidRDefault="00DF5CE8" w:rsidP="00A67297">
      <w:pPr>
        <w:pStyle w:val="Heading1"/>
        <w:spacing w:before="0"/>
        <w:rPr>
          <w:sz w:val="24"/>
          <w:szCs w:val="24"/>
        </w:rPr>
      </w:pPr>
      <w:r>
        <w:rPr>
          <w:sz w:val="24"/>
          <w:szCs w:val="24"/>
        </w:rPr>
        <w:tab/>
      </w:r>
      <w:r>
        <w:rPr>
          <w:rFonts w:ascii="Arial" w:hAnsi="Arial" w:cs="Arial"/>
          <w:color w:val="auto"/>
          <w:sz w:val="24"/>
          <w:szCs w:val="24"/>
        </w:rPr>
        <w:t xml:space="preserve">The key personnel </w:t>
      </w:r>
      <w:r w:rsidR="00E765BC">
        <w:rPr>
          <w:rFonts w:ascii="Arial" w:hAnsi="Arial" w:cs="Arial"/>
          <w:color w:val="auto"/>
          <w:sz w:val="24"/>
          <w:szCs w:val="24"/>
        </w:rPr>
        <w:t>include the following:</w:t>
      </w:r>
    </w:p>
    <w:p w14:paraId="7D23179B" w14:textId="54CF70A7" w:rsidR="00E765BC" w:rsidRPr="00E765BC" w:rsidRDefault="00E765BC" w:rsidP="0052547D">
      <w:pPr>
        <w:pStyle w:val="ListParagraph"/>
        <w:numPr>
          <w:ilvl w:val="0"/>
          <w:numId w:val="10"/>
        </w:numPr>
        <w:ind w:left="1134"/>
        <w:jc w:val="both"/>
        <w:rPr>
          <w:rFonts w:ascii="Arial" w:hAnsi="Arial" w:cs="Arial"/>
        </w:rPr>
      </w:pPr>
      <w:r w:rsidRPr="00E765BC">
        <w:rPr>
          <w:rFonts w:ascii="Arial" w:hAnsi="Arial" w:cs="Arial"/>
          <w:b/>
          <w:bCs/>
          <w:sz w:val="24"/>
          <w:szCs w:val="24"/>
        </w:rPr>
        <w:t>Manager</w:t>
      </w:r>
      <w:r>
        <w:rPr>
          <w:rFonts w:ascii="Arial" w:hAnsi="Arial" w:cs="Arial"/>
          <w:sz w:val="24"/>
          <w:szCs w:val="24"/>
        </w:rPr>
        <w:t xml:space="preserve"> – this role will be fulfilled by the business owner, in this case</w:t>
      </w:r>
      <w:r w:rsidR="00812C50">
        <w:rPr>
          <w:rFonts w:ascii="Arial" w:hAnsi="Arial" w:cs="Arial"/>
          <w:sz w:val="24"/>
          <w:szCs w:val="24"/>
        </w:rPr>
        <w:t>, myself</w:t>
      </w:r>
      <w:r>
        <w:rPr>
          <w:rFonts w:ascii="Arial" w:hAnsi="Arial" w:cs="Arial"/>
          <w:sz w:val="24"/>
          <w:szCs w:val="24"/>
        </w:rPr>
        <w:t xml:space="preserve">. </w:t>
      </w:r>
      <w:r w:rsidR="00812C50">
        <w:rPr>
          <w:rFonts w:ascii="Arial" w:hAnsi="Arial" w:cs="Arial"/>
          <w:sz w:val="24"/>
          <w:szCs w:val="24"/>
        </w:rPr>
        <w:t>R</w:t>
      </w:r>
      <w:r>
        <w:rPr>
          <w:rFonts w:ascii="Arial" w:hAnsi="Arial" w:cs="Arial"/>
          <w:sz w:val="24"/>
          <w:szCs w:val="24"/>
        </w:rPr>
        <w:t>esponsible for the creation, design, and packaging of the service. Responsible for the smooth running of all other departments.</w:t>
      </w:r>
    </w:p>
    <w:p w14:paraId="74B6EE1C" w14:textId="283CBB92" w:rsidR="00E765BC" w:rsidRPr="00057CEB" w:rsidRDefault="00E765BC" w:rsidP="0052547D">
      <w:pPr>
        <w:pStyle w:val="ListParagraph"/>
        <w:numPr>
          <w:ilvl w:val="0"/>
          <w:numId w:val="10"/>
        </w:numPr>
        <w:ind w:left="1134"/>
        <w:jc w:val="both"/>
        <w:rPr>
          <w:rFonts w:ascii="Arial" w:hAnsi="Arial" w:cs="Arial"/>
        </w:rPr>
      </w:pPr>
      <w:r>
        <w:rPr>
          <w:rFonts w:ascii="Arial" w:hAnsi="Arial" w:cs="Arial"/>
          <w:b/>
          <w:bCs/>
          <w:sz w:val="24"/>
          <w:szCs w:val="24"/>
        </w:rPr>
        <w:t xml:space="preserve">Sales </w:t>
      </w:r>
      <w:r>
        <w:rPr>
          <w:rFonts w:ascii="Arial" w:hAnsi="Arial" w:cs="Arial"/>
        </w:rPr>
        <w:t>–</w:t>
      </w:r>
      <w:r w:rsidRPr="00E765BC">
        <w:rPr>
          <w:rFonts w:ascii="Arial" w:hAnsi="Arial" w:cs="Arial"/>
        </w:rPr>
        <w:t xml:space="preserve"> </w:t>
      </w:r>
      <w:r w:rsidRPr="00E765BC">
        <w:rPr>
          <w:rFonts w:ascii="Arial" w:hAnsi="Arial" w:cs="Arial"/>
          <w:sz w:val="24"/>
          <w:szCs w:val="24"/>
        </w:rPr>
        <w:t>the</w:t>
      </w:r>
      <w:r w:rsidR="00812C50">
        <w:rPr>
          <w:rFonts w:ascii="Arial" w:hAnsi="Arial" w:cs="Arial"/>
          <w:sz w:val="24"/>
          <w:szCs w:val="24"/>
        </w:rPr>
        <w:t xml:space="preserve"> department will be run by myself and my mother. We will monitor all bookings made through our channel manager website, </w:t>
      </w:r>
      <w:r w:rsidR="00057CEB">
        <w:rPr>
          <w:rFonts w:ascii="Arial" w:hAnsi="Arial" w:cs="Arial"/>
          <w:sz w:val="24"/>
          <w:szCs w:val="24"/>
        </w:rPr>
        <w:t xml:space="preserve">reply to emails, regarding quotes and confirmations, requirements, and complaints. Greet guests, do the check in/check out procedures, manage payments, perform accountancy documentation. </w:t>
      </w:r>
      <w:r w:rsidR="00812C50">
        <w:rPr>
          <w:rFonts w:ascii="Arial" w:hAnsi="Arial" w:cs="Arial"/>
          <w:sz w:val="24"/>
          <w:szCs w:val="24"/>
        </w:rPr>
        <w:t xml:space="preserve"> </w:t>
      </w:r>
    </w:p>
    <w:p w14:paraId="54B9C23B" w14:textId="3C4CC471" w:rsidR="00057CEB" w:rsidRPr="00057CEB" w:rsidRDefault="00057CEB" w:rsidP="0052547D">
      <w:pPr>
        <w:pStyle w:val="ListParagraph"/>
        <w:numPr>
          <w:ilvl w:val="0"/>
          <w:numId w:val="10"/>
        </w:numPr>
        <w:ind w:left="1134"/>
        <w:jc w:val="both"/>
        <w:rPr>
          <w:rFonts w:ascii="Arial" w:hAnsi="Arial" w:cs="Arial"/>
        </w:rPr>
      </w:pPr>
      <w:r>
        <w:rPr>
          <w:rFonts w:ascii="Arial" w:hAnsi="Arial" w:cs="Arial"/>
          <w:b/>
          <w:bCs/>
          <w:sz w:val="24"/>
          <w:szCs w:val="24"/>
        </w:rPr>
        <w:t xml:space="preserve">Maintenance </w:t>
      </w:r>
      <w:r>
        <w:rPr>
          <w:rFonts w:ascii="Arial" w:hAnsi="Arial" w:cs="Arial"/>
          <w:sz w:val="24"/>
          <w:szCs w:val="24"/>
        </w:rPr>
        <w:t xml:space="preserve">– the department will be run by my partner and my father. They are both specialised in property renovation, maintenance. </w:t>
      </w:r>
    </w:p>
    <w:p w14:paraId="016EE121" w14:textId="77777777" w:rsidR="000E45DC" w:rsidRPr="000E45DC" w:rsidRDefault="00057CEB" w:rsidP="0052547D">
      <w:pPr>
        <w:pStyle w:val="ListParagraph"/>
        <w:numPr>
          <w:ilvl w:val="0"/>
          <w:numId w:val="10"/>
        </w:numPr>
        <w:spacing w:after="0"/>
        <w:ind w:left="1134"/>
        <w:jc w:val="both"/>
        <w:rPr>
          <w:rFonts w:ascii="Arial" w:hAnsi="Arial" w:cs="Arial"/>
        </w:rPr>
      </w:pPr>
      <w:r>
        <w:rPr>
          <w:rFonts w:ascii="Arial" w:hAnsi="Arial" w:cs="Arial"/>
          <w:b/>
          <w:bCs/>
          <w:sz w:val="24"/>
          <w:szCs w:val="24"/>
        </w:rPr>
        <w:t xml:space="preserve">Housekeeping </w:t>
      </w:r>
      <w:r>
        <w:rPr>
          <w:rFonts w:ascii="Arial" w:hAnsi="Arial" w:cs="Arial"/>
          <w:sz w:val="24"/>
          <w:szCs w:val="24"/>
        </w:rPr>
        <w:t>– externalised service – 1 person to be hired part-time</w:t>
      </w:r>
      <w:r w:rsidR="00A3682E">
        <w:rPr>
          <w:rFonts w:ascii="Arial" w:hAnsi="Arial" w:cs="Arial"/>
          <w:sz w:val="24"/>
          <w:szCs w:val="24"/>
        </w:rPr>
        <w:t>, by friend’s referral.</w:t>
      </w:r>
      <w:bookmarkStart w:id="6" w:name="_Toc74254249"/>
      <w:bookmarkEnd w:id="6"/>
    </w:p>
    <w:p w14:paraId="4C88D4AD" w14:textId="04CC0FA1" w:rsidR="00306FF0" w:rsidRPr="000E45DC" w:rsidRDefault="00F56870" w:rsidP="00A67297">
      <w:pPr>
        <w:spacing w:after="0"/>
        <w:ind w:firstLine="720"/>
        <w:jc w:val="both"/>
        <w:rPr>
          <w:rFonts w:ascii="Arial" w:hAnsi="Arial" w:cs="Arial"/>
        </w:rPr>
      </w:pPr>
      <w:r w:rsidRPr="000E45DC">
        <w:rPr>
          <w:rFonts w:ascii="Arial" w:hAnsi="Arial" w:cs="Arial"/>
          <w:sz w:val="24"/>
          <w:szCs w:val="24"/>
        </w:rPr>
        <w:t xml:space="preserve">The </w:t>
      </w:r>
      <w:r w:rsidR="005A2F90" w:rsidRPr="000E45DC">
        <w:rPr>
          <w:rFonts w:ascii="Arial" w:hAnsi="Arial" w:cs="Arial"/>
          <w:sz w:val="24"/>
          <w:szCs w:val="24"/>
        </w:rPr>
        <w:t xml:space="preserve">personnel </w:t>
      </w:r>
      <w:r w:rsidR="00A3682E" w:rsidRPr="000E45DC">
        <w:rPr>
          <w:rFonts w:ascii="Arial" w:hAnsi="Arial" w:cs="Arial"/>
          <w:sz w:val="24"/>
          <w:szCs w:val="24"/>
        </w:rPr>
        <w:t>are</w:t>
      </w:r>
      <w:r w:rsidR="005A2F90" w:rsidRPr="000E45DC">
        <w:rPr>
          <w:rFonts w:ascii="Arial" w:hAnsi="Arial" w:cs="Arial"/>
          <w:sz w:val="24"/>
          <w:szCs w:val="24"/>
        </w:rPr>
        <w:t xml:space="preserve"> fully qualified </w:t>
      </w:r>
      <w:r w:rsidR="00A3682E" w:rsidRPr="000E45DC">
        <w:rPr>
          <w:rFonts w:ascii="Arial" w:hAnsi="Arial" w:cs="Arial"/>
          <w:sz w:val="24"/>
          <w:szCs w:val="24"/>
        </w:rPr>
        <w:t xml:space="preserve">with vast experience in tourism and also property maintenance. Being a family run business, the recruitment process will not be necessary. </w:t>
      </w:r>
      <w:r w:rsidR="00D27546" w:rsidRPr="000E45DC">
        <w:rPr>
          <w:rFonts w:ascii="Arial" w:hAnsi="Arial" w:cs="Arial"/>
          <w:sz w:val="24"/>
          <w:szCs w:val="24"/>
        </w:rPr>
        <w:t xml:space="preserve">The figure below shows a proposal of the monthly salary </w:t>
      </w:r>
      <w:r w:rsidR="00BF6DD1">
        <w:rPr>
          <w:rFonts w:ascii="Arial" w:hAnsi="Arial" w:cs="Arial"/>
          <w:sz w:val="24"/>
          <w:szCs w:val="24"/>
        </w:rPr>
        <w:t>grid</w:t>
      </w:r>
      <w:r w:rsidR="00D27546" w:rsidRPr="000E45DC">
        <w:rPr>
          <w:rFonts w:ascii="Arial" w:hAnsi="Arial" w:cs="Arial"/>
          <w:sz w:val="24"/>
          <w:szCs w:val="24"/>
        </w:rPr>
        <w:t xml:space="preserve"> for our personnel.</w:t>
      </w:r>
    </w:p>
    <w:p w14:paraId="12D8002C" w14:textId="3A067770" w:rsidR="00D27546" w:rsidRDefault="00BF6DD1" w:rsidP="00A67297">
      <w:pPr>
        <w:rPr>
          <w:rFonts w:ascii="Arial" w:hAnsi="Arial" w:cs="Arial"/>
          <w:sz w:val="24"/>
          <w:szCs w:val="24"/>
        </w:rPr>
      </w:pPr>
      <w:r>
        <w:rPr>
          <w:rFonts w:ascii="Arial" w:hAnsi="Arial" w:cs="Arial"/>
          <w:sz w:val="24"/>
          <w:szCs w:val="24"/>
        </w:rPr>
        <w:t xml:space="preserve"> </w:t>
      </w:r>
      <w:r w:rsidR="00643C92">
        <w:rPr>
          <w:rFonts w:ascii="Arial" w:hAnsi="Arial" w:cs="Arial"/>
          <w:noProof/>
          <w:sz w:val="24"/>
          <w:szCs w:val="24"/>
        </w:rPr>
        <w:drawing>
          <wp:inline distT="0" distB="0" distL="0" distR="0" wp14:anchorId="484FE338" wp14:editId="1D57528C">
            <wp:extent cx="5601335" cy="1860651"/>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36860" cy="1872452"/>
                    </a:xfrm>
                    <a:prstGeom prst="rect">
                      <a:avLst/>
                    </a:prstGeom>
                    <a:noFill/>
                  </pic:spPr>
                </pic:pic>
              </a:graphicData>
            </a:graphic>
          </wp:inline>
        </w:drawing>
      </w:r>
    </w:p>
    <w:p w14:paraId="13268261" w14:textId="58D47063" w:rsidR="00BF6DD1" w:rsidRPr="00BF6DD1" w:rsidRDefault="00BF6DD1" w:rsidP="00A67297">
      <w:pPr>
        <w:jc w:val="center"/>
        <w:rPr>
          <w:rFonts w:asciiTheme="majorHAnsi" w:hAnsiTheme="majorHAnsi" w:cstheme="majorHAnsi"/>
          <w:b/>
          <w:bCs/>
          <w:color w:val="8EAADB" w:themeColor="accent1" w:themeTint="99"/>
        </w:rPr>
      </w:pPr>
      <w:r w:rsidRPr="00BF6DD1">
        <w:rPr>
          <w:rFonts w:asciiTheme="majorHAnsi" w:hAnsiTheme="majorHAnsi" w:cstheme="majorHAnsi"/>
          <w:b/>
          <w:bCs/>
          <w:color w:val="8EAADB" w:themeColor="accent1" w:themeTint="99"/>
        </w:rPr>
        <w:t>Figure 4 – Salary spreadsheet</w:t>
      </w:r>
    </w:p>
    <w:p w14:paraId="08C59EC1" w14:textId="77777777" w:rsidR="00D27546" w:rsidRPr="00CB7498" w:rsidRDefault="00D27546" w:rsidP="00A67297">
      <w:pPr>
        <w:rPr>
          <w:rFonts w:asciiTheme="majorHAnsi" w:eastAsiaTheme="majorEastAsia" w:hAnsiTheme="majorHAnsi" w:cstheme="majorBidi"/>
          <w:color w:val="2F5496" w:themeColor="accent1" w:themeShade="BF"/>
          <w:sz w:val="24"/>
          <w:szCs w:val="24"/>
        </w:rPr>
      </w:pPr>
    </w:p>
    <w:p w14:paraId="053F1A9F" w14:textId="0CD25C68" w:rsidR="00306FF0" w:rsidRDefault="00306FF0" w:rsidP="0052547D">
      <w:pPr>
        <w:pStyle w:val="Heading1"/>
        <w:numPr>
          <w:ilvl w:val="0"/>
          <w:numId w:val="1"/>
        </w:numPr>
        <w:ind w:left="709"/>
        <w:rPr>
          <w:sz w:val="24"/>
          <w:szCs w:val="24"/>
        </w:rPr>
      </w:pPr>
      <w:bookmarkStart w:id="7" w:name="_Toc75524427"/>
      <w:r>
        <w:rPr>
          <w:sz w:val="24"/>
          <w:szCs w:val="24"/>
        </w:rPr>
        <w:lastRenderedPageBreak/>
        <w:t>Financial resources</w:t>
      </w:r>
      <w:bookmarkEnd w:id="7"/>
    </w:p>
    <w:p w14:paraId="586C7C00" w14:textId="3889F83D" w:rsidR="00DB3F89" w:rsidRDefault="00422DDC" w:rsidP="0052547D">
      <w:pPr>
        <w:ind w:firstLine="709"/>
        <w:jc w:val="both"/>
        <w:rPr>
          <w:rFonts w:ascii="Arial" w:hAnsi="Arial" w:cs="Arial"/>
          <w:sz w:val="24"/>
          <w:szCs w:val="24"/>
        </w:rPr>
      </w:pPr>
      <w:r>
        <w:rPr>
          <w:rFonts w:ascii="Arial" w:hAnsi="Arial" w:cs="Arial"/>
          <w:sz w:val="24"/>
          <w:szCs w:val="24"/>
        </w:rPr>
        <w:t xml:space="preserve">Finding sources of finance when considering starting a business is crucial. There are many sources to help businesses start and obviously grow. Referring to our business idea the proposal was to invest our own funds from personal savings, having the benefit of being personally in control, and also being the only option available that I want to consider being a start-up business. </w:t>
      </w:r>
      <w:r w:rsidR="00115778">
        <w:rPr>
          <w:rFonts w:ascii="Arial" w:hAnsi="Arial" w:cs="Arial"/>
          <w:sz w:val="24"/>
          <w:szCs w:val="24"/>
        </w:rPr>
        <w:t>The figure below shows the anticipated costs that will be needed to start the business.</w:t>
      </w:r>
    </w:p>
    <w:p w14:paraId="2E520B7D" w14:textId="32B1571C" w:rsidR="00DB3F89" w:rsidRDefault="00DB3F89" w:rsidP="00A67297">
      <w:pPr>
        <w:ind w:firstLine="720"/>
        <w:jc w:val="center"/>
        <w:rPr>
          <w:rFonts w:ascii="Arial" w:hAnsi="Arial" w:cs="Arial"/>
          <w:sz w:val="24"/>
          <w:szCs w:val="24"/>
        </w:rPr>
      </w:pPr>
      <w:r>
        <w:rPr>
          <w:rFonts w:ascii="Arial" w:hAnsi="Arial" w:cs="Arial"/>
          <w:noProof/>
          <w:sz w:val="24"/>
          <w:szCs w:val="24"/>
        </w:rPr>
        <w:drawing>
          <wp:inline distT="0" distB="0" distL="0" distR="0" wp14:anchorId="110A290F" wp14:editId="26C54C4A">
            <wp:extent cx="4851552" cy="4990465"/>
            <wp:effectExtent l="0" t="0" r="635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71568" cy="5011054"/>
                    </a:xfrm>
                    <a:prstGeom prst="rect">
                      <a:avLst/>
                    </a:prstGeom>
                    <a:noFill/>
                  </pic:spPr>
                </pic:pic>
              </a:graphicData>
            </a:graphic>
          </wp:inline>
        </w:drawing>
      </w:r>
    </w:p>
    <w:p w14:paraId="4C1FCFF2" w14:textId="2A48C2DE" w:rsidR="00DB3F89" w:rsidRPr="00DB3F89" w:rsidRDefault="00DB3F89" w:rsidP="00A67297">
      <w:pPr>
        <w:ind w:firstLine="720"/>
        <w:jc w:val="center"/>
        <w:rPr>
          <w:rFonts w:asciiTheme="majorHAnsi" w:hAnsiTheme="majorHAnsi" w:cstheme="majorHAnsi"/>
          <w:b/>
          <w:bCs/>
        </w:rPr>
      </w:pPr>
      <w:r w:rsidRPr="00DB3F89">
        <w:rPr>
          <w:rFonts w:asciiTheme="majorHAnsi" w:hAnsiTheme="majorHAnsi" w:cstheme="majorHAnsi"/>
          <w:b/>
          <w:bCs/>
          <w:color w:val="8EAADB" w:themeColor="accent1" w:themeTint="99"/>
        </w:rPr>
        <w:t>Figure 5 – Anticipated start-up costs</w:t>
      </w:r>
    </w:p>
    <w:p w14:paraId="20C06890" w14:textId="52410D09" w:rsidR="00306FF0" w:rsidRPr="00CB7498" w:rsidRDefault="00306FF0" w:rsidP="00A67297">
      <w:pPr>
        <w:rPr>
          <w:rFonts w:asciiTheme="majorHAnsi" w:eastAsiaTheme="majorEastAsia" w:hAnsiTheme="majorHAnsi" w:cstheme="majorBidi"/>
          <w:color w:val="2F5496" w:themeColor="accent1" w:themeShade="BF"/>
          <w:sz w:val="24"/>
          <w:szCs w:val="24"/>
        </w:rPr>
      </w:pPr>
      <w:r>
        <w:rPr>
          <w:sz w:val="24"/>
          <w:szCs w:val="24"/>
        </w:rPr>
        <w:br w:type="page"/>
      </w:r>
    </w:p>
    <w:p w14:paraId="5C1CBF47" w14:textId="5A20AAD6" w:rsidR="00306FF0" w:rsidRDefault="00306FF0" w:rsidP="0052547D">
      <w:pPr>
        <w:pStyle w:val="Heading1"/>
        <w:numPr>
          <w:ilvl w:val="0"/>
          <w:numId w:val="1"/>
        </w:numPr>
        <w:ind w:left="709"/>
        <w:rPr>
          <w:sz w:val="24"/>
          <w:szCs w:val="24"/>
        </w:rPr>
      </w:pPr>
      <w:bookmarkStart w:id="8" w:name="_Toc75524428"/>
      <w:r>
        <w:rPr>
          <w:sz w:val="24"/>
          <w:szCs w:val="24"/>
        </w:rPr>
        <w:lastRenderedPageBreak/>
        <w:t>S.W.O.T. analysis of the business</w:t>
      </w:r>
      <w:bookmarkEnd w:id="8"/>
    </w:p>
    <w:p w14:paraId="02EAC640" w14:textId="77777777" w:rsidR="0038079E" w:rsidRDefault="000439EC" w:rsidP="00A67297">
      <w:pPr>
        <w:spacing w:after="0"/>
        <w:ind w:firstLine="720"/>
        <w:jc w:val="both"/>
        <w:rPr>
          <w:rFonts w:ascii="Arial" w:hAnsi="Arial" w:cs="Arial"/>
          <w:sz w:val="24"/>
          <w:szCs w:val="24"/>
        </w:rPr>
      </w:pPr>
      <w:r w:rsidRPr="000439EC">
        <w:rPr>
          <w:rFonts w:ascii="Arial" w:hAnsi="Arial" w:cs="Arial"/>
          <w:sz w:val="24"/>
          <w:szCs w:val="24"/>
        </w:rPr>
        <w:t xml:space="preserve">This </w:t>
      </w:r>
      <w:r>
        <w:rPr>
          <w:rFonts w:ascii="Arial" w:hAnsi="Arial" w:cs="Arial"/>
          <w:sz w:val="24"/>
          <w:szCs w:val="24"/>
        </w:rPr>
        <w:t xml:space="preserve">useful framework represents an important tool for the business to evaluate its strengths, weaknesses, opportunities, and threats. It helps build on what the business does well, </w:t>
      </w:r>
      <w:r w:rsidR="0038079E">
        <w:rPr>
          <w:rFonts w:ascii="Arial" w:hAnsi="Arial" w:cs="Arial"/>
          <w:sz w:val="24"/>
          <w:szCs w:val="24"/>
        </w:rPr>
        <w:t>it addresses the lacks, helps minimise the risks, and influence the decisions for running a successful business.</w:t>
      </w:r>
    </w:p>
    <w:p w14:paraId="65F4E6C6" w14:textId="77777777" w:rsidR="0038079E" w:rsidRDefault="0038079E" w:rsidP="00A67297">
      <w:pPr>
        <w:spacing w:after="0"/>
        <w:ind w:firstLine="720"/>
        <w:jc w:val="both"/>
        <w:rPr>
          <w:rFonts w:ascii="Arial" w:hAnsi="Arial" w:cs="Arial"/>
          <w:b/>
          <w:bCs/>
          <w:sz w:val="24"/>
          <w:szCs w:val="24"/>
        </w:rPr>
      </w:pPr>
      <w:r w:rsidRPr="0038079E">
        <w:rPr>
          <w:rFonts w:ascii="Arial" w:hAnsi="Arial" w:cs="Arial"/>
          <w:b/>
          <w:bCs/>
          <w:sz w:val="24"/>
          <w:szCs w:val="24"/>
        </w:rPr>
        <w:t>Strengths</w:t>
      </w:r>
    </w:p>
    <w:p w14:paraId="30BAEA60" w14:textId="77777777" w:rsidR="0038079E" w:rsidRPr="0038079E" w:rsidRDefault="0038079E" w:rsidP="0052547D">
      <w:pPr>
        <w:pStyle w:val="ListParagraph"/>
        <w:numPr>
          <w:ilvl w:val="0"/>
          <w:numId w:val="11"/>
        </w:numPr>
        <w:spacing w:after="0"/>
        <w:ind w:left="709"/>
        <w:jc w:val="both"/>
        <w:rPr>
          <w:rFonts w:ascii="Arial" w:eastAsiaTheme="majorEastAsia" w:hAnsi="Arial" w:cs="Arial"/>
          <w:color w:val="2F5496" w:themeColor="accent1" w:themeShade="BF"/>
          <w:sz w:val="24"/>
          <w:szCs w:val="24"/>
        </w:rPr>
      </w:pPr>
      <w:r w:rsidRPr="0038079E">
        <w:rPr>
          <w:rFonts w:ascii="Arial" w:hAnsi="Arial" w:cs="Arial"/>
          <w:sz w:val="24"/>
          <w:szCs w:val="24"/>
        </w:rPr>
        <w:t>A creative and fully qualified team</w:t>
      </w:r>
    </w:p>
    <w:p w14:paraId="5DB93755" w14:textId="108BC017" w:rsidR="0038079E" w:rsidRPr="0038079E" w:rsidRDefault="0038079E" w:rsidP="0052547D">
      <w:pPr>
        <w:pStyle w:val="ListParagraph"/>
        <w:numPr>
          <w:ilvl w:val="0"/>
          <w:numId w:val="11"/>
        </w:numPr>
        <w:spacing w:after="0"/>
        <w:ind w:left="709"/>
        <w:jc w:val="both"/>
        <w:rPr>
          <w:rFonts w:ascii="Arial" w:eastAsiaTheme="majorEastAsia" w:hAnsi="Arial" w:cs="Arial"/>
          <w:color w:val="2F5496" w:themeColor="accent1" w:themeShade="BF"/>
          <w:sz w:val="24"/>
          <w:szCs w:val="24"/>
        </w:rPr>
      </w:pPr>
      <w:r>
        <w:rPr>
          <w:rFonts w:ascii="Arial" w:hAnsi="Arial" w:cs="Arial"/>
          <w:sz w:val="24"/>
          <w:szCs w:val="24"/>
        </w:rPr>
        <w:t>A cost-worthy service defined by unique features</w:t>
      </w:r>
    </w:p>
    <w:p w14:paraId="5C54F99C" w14:textId="5E71E675" w:rsidR="0038079E" w:rsidRPr="0038079E" w:rsidRDefault="0038079E" w:rsidP="0052547D">
      <w:pPr>
        <w:pStyle w:val="ListParagraph"/>
        <w:numPr>
          <w:ilvl w:val="0"/>
          <w:numId w:val="11"/>
        </w:numPr>
        <w:spacing w:after="0"/>
        <w:ind w:left="709"/>
        <w:jc w:val="both"/>
        <w:rPr>
          <w:rFonts w:ascii="Arial" w:eastAsiaTheme="majorEastAsia" w:hAnsi="Arial" w:cs="Arial"/>
          <w:color w:val="2F5496" w:themeColor="accent1" w:themeShade="BF"/>
          <w:sz w:val="24"/>
          <w:szCs w:val="24"/>
        </w:rPr>
      </w:pPr>
      <w:r>
        <w:rPr>
          <w:rFonts w:ascii="Arial" w:hAnsi="Arial" w:cs="Arial"/>
          <w:sz w:val="24"/>
          <w:szCs w:val="24"/>
        </w:rPr>
        <w:t>Conveniently located</w:t>
      </w:r>
    </w:p>
    <w:p w14:paraId="69DAD989" w14:textId="7EC309FA" w:rsidR="0038079E" w:rsidRPr="0038079E" w:rsidRDefault="0038079E" w:rsidP="0052547D">
      <w:pPr>
        <w:pStyle w:val="ListParagraph"/>
        <w:numPr>
          <w:ilvl w:val="0"/>
          <w:numId w:val="11"/>
        </w:numPr>
        <w:spacing w:after="0"/>
        <w:ind w:left="709"/>
        <w:jc w:val="both"/>
        <w:rPr>
          <w:rFonts w:ascii="Arial" w:eastAsiaTheme="majorEastAsia" w:hAnsi="Arial" w:cs="Arial"/>
          <w:color w:val="2F5496" w:themeColor="accent1" w:themeShade="BF"/>
          <w:sz w:val="24"/>
          <w:szCs w:val="24"/>
        </w:rPr>
      </w:pPr>
      <w:r>
        <w:rPr>
          <w:rFonts w:ascii="Arial" w:hAnsi="Arial" w:cs="Arial"/>
          <w:sz w:val="24"/>
          <w:szCs w:val="24"/>
        </w:rPr>
        <w:t>Flexible and adaptable to environmental changes</w:t>
      </w:r>
    </w:p>
    <w:p w14:paraId="1B62C1B8" w14:textId="3C39850B" w:rsidR="0038079E" w:rsidRPr="0038079E" w:rsidRDefault="0038079E" w:rsidP="0052547D">
      <w:pPr>
        <w:pStyle w:val="ListParagraph"/>
        <w:numPr>
          <w:ilvl w:val="0"/>
          <w:numId w:val="11"/>
        </w:numPr>
        <w:spacing w:after="0"/>
        <w:ind w:left="709"/>
        <w:jc w:val="both"/>
        <w:rPr>
          <w:rFonts w:ascii="Arial" w:eastAsiaTheme="majorEastAsia" w:hAnsi="Arial" w:cs="Arial"/>
          <w:color w:val="2F5496" w:themeColor="accent1" w:themeShade="BF"/>
          <w:sz w:val="24"/>
          <w:szCs w:val="24"/>
        </w:rPr>
      </w:pPr>
      <w:r>
        <w:rPr>
          <w:rFonts w:ascii="Arial" w:hAnsi="Arial" w:cs="Arial"/>
          <w:sz w:val="24"/>
          <w:szCs w:val="24"/>
        </w:rPr>
        <w:t>Trustworthy online booking partners</w:t>
      </w:r>
    </w:p>
    <w:p w14:paraId="05B1C97F" w14:textId="53156FEF" w:rsidR="0038079E" w:rsidRPr="00566D28" w:rsidRDefault="00566D28" w:rsidP="0052547D">
      <w:pPr>
        <w:pStyle w:val="ListParagraph"/>
        <w:numPr>
          <w:ilvl w:val="0"/>
          <w:numId w:val="11"/>
        </w:numPr>
        <w:spacing w:after="0"/>
        <w:ind w:left="709"/>
        <w:jc w:val="both"/>
        <w:rPr>
          <w:rFonts w:ascii="Arial" w:eastAsiaTheme="majorEastAsia" w:hAnsi="Arial" w:cs="Arial"/>
          <w:sz w:val="24"/>
          <w:szCs w:val="24"/>
        </w:rPr>
      </w:pPr>
      <w:r w:rsidRPr="00566D28">
        <w:rPr>
          <w:rFonts w:ascii="Arial" w:eastAsiaTheme="majorEastAsia" w:hAnsi="Arial" w:cs="Arial"/>
          <w:sz w:val="24"/>
          <w:szCs w:val="24"/>
        </w:rPr>
        <w:t>Variety of services</w:t>
      </w:r>
    </w:p>
    <w:p w14:paraId="4F0E8877" w14:textId="7B962959" w:rsidR="00566D28" w:rsidRDefault="00566D28" w:rsidP="0052547D">
      <w:pPr>
        <w:pStyle w:val="ListParagraph"/>
        <w:spacing w:after="0"/>
        <w:ind w:left="0" w:firstLine="709"/>
        <w:jc w:val="both"/>
        <w:rPr>
          <w:rFonts w:ascii="Arial" w:hAnsi="Arial" w:cs="Arial"/>
          <w:b/>
          <w:bCs/>
          <w:sz w:val="24"/>
          <w:szCs w:val="24"/>
        </w:rPr>
      </w:pPr>
      <w:r w:rsidRPr="00566D28">
        <w:rPr>
          <w:rFonts w:ascii="Arial" w:hAnsi="Arial" w:cs="Arial"/>
          <w:b/>
          <w:bCs/>
          <w:sz w:val="24"/>
          <w:szCs w:val="24"/>
        </w:rPr>
        <w:t>Weaknesses</w:t>
      </w:r>
    </w:p>
    <w:p w14:paraId="4ABD3FA8" w14:textId="6A2A91C0" w:rsidR="00566D28" w:rsidRPr="00566D28" w:rsidRDefault="00566D28" w:rsidP="0052547D">
      <w:pPr>
        <w:pStyle w:val="ListParagraph"/>
        <w:numPr>
          <w:ilvl w:val="0"/>
          <w:numId w:val="12"/>
        </w:numPr>
        <w:spacing w:after="0"/>
        <w:ind w:left="709"/>
        <w:jc w:val="both"/>
        <w:rPr>
          <w:rFonts w:ascii="Arial" w:eastAsiaTheme="majorEastAsia" w:hAnsi="Arial" w:cs="Arial"/>
          <w:color w:val="2F5496" w:themeColor="accent1" w:themeShade="BF"/>
          <w:sz w:val="24"/>
          <w:szCs w:val="24"/>
        </w:rPr>
      </w:pPr>
      <w:r w:rsidRPr="00566D28">
        <w:rPr>
          <w:rFonts w:ascii="Arial" w:eastAsiaTheme="majorEastAsia" w:hAnsi="Arial" w:cs="Arial"/>
          <w:sz w:val="24"/>
          <w:szCs w:val="24"/>
        </w:rPr>
        <w:t>Limited financial resources for possible ex</w:t>
      </w:r>
      <w:r>
        <w:rPr>
          <w:rFonts w:ascii="Arial" w:eastAsiaTheme="majorEastAsia" w:hAnsi="Arial" w:cs="Arial"/>
          <w:sz w:val="24"/>
          <w:szCs w:val="24"/>
        </w:rPr>
        <w:t>pansion, additional features</w:t>
      </w:r>
    </w:p>
    <w:p w14:paraId="7E265487" w14:textId="781F36C4" w:rsidR="00566D28" w:rsidRPr="00566D28" w:rsidRDefault="00566D28" w:rsidP="0052547D">
      <w:pPr>
        <w:pStyle w:val="ListParagraph"/>
        <w:numPr>
          <w:ilvl w:val="0"/>
          <w:numId w:val="12"/>
        </w:numPr>
        <w:spacing w:after="0"/>
        <w:ind w:left="709"/>
        <w:jc w:val="both"/>
        <w:rPr>
          <w:rFonts w:ascii="Arial" w:eastAsiaTheme="majorEastAsia" w:hAnsi="Arial" w:cs="Arial"/>
          <w:color w:val="2F5496" w:themeColor="accent1" w:themeShade="BF"/>
          <w:sz w:val="24"/>
          <w:szCs w:val="24"/>
        </w:rPr>
      </w:pPr>
      <w:r>
        <w:rPr>
          <w:rFonts w:ascii="Arial" w:eastAsiaTheme="majorEastAsia" w:hAnsi="Arial" w:cs="Arial"/>
          <w:sz w:val="24"/>
          <w:szCs w:val="24"/>
        </w:rPr>
        <w:t>Little flexibility regarding staff, due to the small business size.</w:t>
      </w:r>
    </w:p>
    <w:p w14:paraId="6084E919" w14:textId="35542118" w:rsidR="00566D28" w:rsidRDefault="00566D28" w:rsidP="0052547D">
      <w:pPr>
        <w:spacing w:after="0"/>
        <w:ind w:firstLine="709"/>
        <w:jc w:val="both"/>
        <w:rPr>
          <w:rFonts w:ascii="Arial" w:eastAsiaTheme="majorEastAsia" w:hAnsi="Arial" w:cs="Arial"/>
          <w:b/>
          <w:bCs/>
          <w:sz w:val="24"/>
          <w:szCs w:val="24"/>
        </w:rPr>
      </w:pPr>
      <w:r w:rsidRPr="00566D28">
        <w:rPr>
          <w:rFonts w:ascii="Arial" w:eastAsiaTheme="majorEastAsia" w:hAnsi="Arial" w:cs="Arial"/>
          <w:b/>
          <w:bCs/>
          <w:sz w:val="24"/>
          <w:szCs w:val="24"/>
        </w:rPr>
        <w:t>Opportunities</w:t>
      </w:r>
    </w:p>
    <w:p w14:paraId="77866A9C" w14:textId="6B24879D" w:rsidR="00566D28" w:rsidRDefault="00566D28" w:rsidP="0052547D">
      <w:pPr>
        <w:pStyle w:val="ListParagraph"/>
        <w:numPr>
          <w:ilvl w:val="0"/>
          <w:numId w:val="13"/>
        </w:numPr>
        <w:spacing w:after="0"/>
        <w:ind w:left="709"/>
        <w:jc w:val="both"/>
        <w:rPr>
          <w:rFonts w:ascii="Arial" w:eastAsiaTheme="majorEastAsia" w:hAnsi="Arial" w:cs="Arial"/>
          <w:sz w:val="24"/>
          <w:szCs w:val="24"/>
        </w:rPr>
      </w:pPr>
      <w:r>
        <w:rPr>
          <w:rFonts w:ascii="Arial" w:eastAsiaTheme="majorEastAsia" w:hAnsi="Arial" w:cs="Arial"/>
          <w:sz w:val="24"/>
          <w:szCs w:val="24"/>
        </w:rPr>
        <w:t>Growing customer interest for booking holidays</w:t>
      </w:r>
    </w:p>
    <w:p w14:paraId="737372C4" w14:textId="6D348902" w:rsidR="00566D28" w:rsidRDefault="000E757C" w:rsidP="0052547D">
      <w:pPr>
        <w:pStyle w:val="ListParagraph"/>
        <w:numPr>
          <w:ilvl w:val="0"/>
          <w:numId w:val="13"/>
        </w:numPr>
        <w:spacing w:after="0"/>
        <w:ind w:left="709"/>
        <w:jc w:val="both"/>
        <w:rPr>
          <w:rFonts w:ascii="Arial" w:eastAsiaTheme="majorEastAsia" w:hAnsi="Arial" w:cs="Arial"/>
          <w:sz w:val="24"/>
          <w:szCs w:val="24"/>
        </w:rPr>
      </w:pPr>
      <w:r>
        <w:rPr>
          <w:rFonts w:ascii="Arial" w:eastAsiaTheme="majorEastAsia" w:hAnsi="Arial" w:cs="Arial"/>
          <w:sz w:val="24"/>
          <w:szCs w:val="24"/>
        </w:rPr>
        <w:t>The continuing development of online environment</w:t>
      </w:r>
    </w:p>
    <w:p w14:paraId="4A32054C" w14:textId="77777777" w:rsidR="000E757C" w:rsidRDefault="000E757C" w:rsidP="0052547D">
      <w:pPr>
        <w:pStyle w:val="ListParagraph"/>
        <w:numPr>
          <w:ilvl w:val="0"/>
          <w:numId w:val="13"/>
        </w:numPr>
        <w:spacing w:after="0"/>
        <w:ind w:left="709"/>
        <w:jc w:val="both"/>
        <w:rPr>
          <w:rFonts w:ascii="Arial" w:eastAsiaTheme="majorEastAsia" w:hAnsi="Arial" w:cs="Arial"/>
          <w:sz w:val="24"/>
          <w:szCs w:val="24"/>
        </w:rPr>
      </w:pPr>
      <w:r>
        <w:rPr>
          <w:rFonts w:ascii="Arial" w:eastAsiaTheme="majorEastAsia" w:hAnsi="Arial" w:cs="Arial"/>
          <w:sz w:val="24"/>
          <w:szCs w:val="24"/>
        </w:rPr>
        <w:t>New business partnership opportunities</w:t>
      </w:r>
    </w:p>
    <w:p w14:paraId="134A7D12" w14:textId="77777777" w:rsidR="006D4F96" w:rsidRDefault="000E757C" w:rsidP="0052547D">
      <w:pPr>
        <w:pStyle w:val="ListParagraph"/>
        <w:numPr>
          <w:ilvl w:val="0"/>
          <w:numId w:val="13"/>
        </w:numPr>
        <w:spacing w:after="0"/>
        <w:ind w:left="709"/>
        <w:jc w:val="both"/>
        <w:rPr>
          <w:rFonts w:ascii="Arial" w:eastAsiaTheme="majorEastAsia" w:hAnsi="Arial" w:cs="Arial"/>
          <w:sz w:val="24"/>
          <w:szCs w:val="24"/>
        </w:rPr>
      </w:pPr>
      <w:r>
        <w:rPr>
          <w:rFonts w:ascii="Arial" w:eastAsiaTheme="majorEastAsia" w:hAnsi="Arial" w:cs="Arial"/>
          <w:sz w:val="24"/>
          <w:szCs w:val="24"/>
        </w:rPr>
        <w:t>Brand recognition</w:t>
      </w:r>
    </w:p>
    <w:p w14:paraId="41D7ACBE" w14:textId="77777777" w:rsidR="006D4F96" w:rsidRPr="006D4F96" w:rsidRDefault="006D4F96" w:rsidP="0052547D">
      <w:pPr>
        <w:spacing w:after="0"/>
        <w:ind w:firstLine="709"/>
        <w:jc w:val="both"/>
        <w:rPr>
          <w:rFonts w:ascii="Arial" w:eastAsiaTheme="majorEastAsia" w:hAnsi="Arial" w:cs="Arial"/>
          <w:b/>
          <w:bCs/>
          <w:sz w:val="24"/>
          <w:szCs w:val="24"/>
        </w:rPr>
      </w:pPr>
      <w:r w:rsidRPr="006D4F96">
        <w:rPr>
          <w:rFonts w:ascii="Arial" w:eastAsiaTheme="majorEastAsia" w:hAnsi="Arial" w:cs="Arial"/>
          <w:b/>
          <w:bCs/>
          <w:sz w:val="24"/>
          <w:szCs w:val="24"/>
        </w:rPr>
        <w:t>Threats</w:t>
      </w:r>
    </w:p>
    <w:p w14:paraId="1378FDED" w14:textId="624CD5DE" w:rsidR="000E757C" w:rsidRDefault="006D4F96" w:rsidP="0052547D">
      <w:pPr>
        <w:pStyle w:val="ListParagraph"/>
        <w:numPr>
          <w:ilvl w:val="0"/>
          <w:numId w:val="14"/>
        </w:numPr>
        <w:spacing w:after="0"/>
        <w:ind w:left="709"/>
        <w:jc w:val="both"/>
        <w:rPr>
          <w:rFonts w:ascii="Arial" w:eastAsiaTheme="majorEastAsia" w:hAnsi="Arial" w:cs="Arial"/>
          <w:sz w:val="24"/>
          <w:szCs w:val="24"/>
        </w:rPr>
      </w:pPr>
      <w:r>
        <w:rPr>
          <w:rFonts w:ascii="Arial" w:eastAsiaTheme="majorEastAsia" w:hAnsi="Arial" w:cs="Arial"/>
          <w:sz w:val="24"/>
          <w:szCs w:val="24"/>
        </w:rPr>
        <w:t>Competitor’s potential</w:t>
      </w:r>
    </w:p>
    <w:p w14:paraId="3CFB37BA" w14:textId="7138CD62" w:rsidR="006D4F96" w:rsidRDefault="006D4F96" w:rsidP="0052547D">
      <w:pPr>
        <w:pStyle w:val="ListParagraph"/>
        <w:numPr>
          <w:ilvl w:val="0"/>
          <w:numId w:val="14"/>
        </w:numPr>
        <w:spacing w:after="0"/>
        <w:ind w:left="709"/>
        <w:jc w:val="both"/>
        <w:rPr>
          <w:rFonts w:ascii="Arial" w:eastAsiaTheme="majorEastAsia" w:hAnsi="Arial" w:cs="Arial"/>
          <w:sz w:val="24"/>
          <w:szCs w:val="24"/>
        </w:rPr>
      </w:pPr>
      <w:r>
        <w:rPr>
          <w:rFonts w:ascii="Arial" w:eastAsiaTheme="majorEastAsia" w:hAnsi="Arial" w:cs="Arial"/>
          <w:sz w:val="24"/>
          <w:szCs w:val="24"/>
        </w:rPr>
        <w:t>Covid-19</w:t>
      </w:r>
    </w:p>
    <w:p w14:paraId="2B2C1EB1" w14:textId="02576F02" w:rsidR="006D4F96" w:rsidRDefault="006D4F96" w:rsidP="0052547D">
      <w:pPr>
        <w:pStyle w:val="ListParagraph"/>
        <w:numPr>
          <w:ilvl w:val="0"/>
          <w:numId w:val="14"/>
        </w:numPr>
        <w:spacing w:after="0"/>
        <w:ind w:left="709"/>
        <w:jc w:val="both"/>
        <w:rPr>
          <w:rFonts w:ascii="Arial" w:eastAsiaTheme="majorEastAsia" w:hAnsi="Arial" w:cs="Arial"/>
          <w:sz w:val="24"/>
          <w:szCs w:val="24"/>
        </w:rPr>
      </w:pPr>
      <w:r>
        <w:rPr>
          <w:rFonts w:ascii="Arial" w:eastAsiaTheme="majorEastAsia" w:hAnsi="Arial" w:cs="Arial"/>
          <w:sz w:val="24"/>
          <w:szCs w:val="24"/>
        </w:rPr>
        <w:t>Different economic aspects that can influence the sector of tourism</w:t>
      </w:r>
    </w:p>
    <w:p w14:paraId="6F4A5B11" w14:textId="58539A2D" w:rsidR="006D4F96" w:rsidRPr="006D4F96" w:rsidRDefault="00C23781" w:rsidP="0052547D">
      <w:pPr>
        <w:pStyle w:val="ListParagraph"/>
        <w:numPr>
          <w:ilvl w:val="0"/>
          <w:numId w:val="14"/>
        </w:numPr>
        <w:spacing w:after="0"/>
        <w:ind w:left="709"/>
        <w:jc w:val="both"/>
        <w:rPr>
          <w:rFonts w:ascii="Arial" w:eastAsiaTheme="majorEastAsia" w:hAnsi="Arial" w:cs="Arial"/>
          <w:sz w:val="24"/>
          <w:szCs w:val="24"/>
        </w:rPr>
      </w:pPr>
      <w:r>
        <w:rPr>
          <w:rFonts w:ascii="Arial" w:eastAsiaTheme="majorEastAsia" w:hAnsi="Arial" w:cs="Arial"/>
          <w:sz w:val="24"/>
          <w:szCs w:val="24"/>
        </w:rPr>
        <w:t>Changing travel patterns</w:t>
      </w:r>
    </w:p>
    <w:p w14:paraId="1D0FC203" w14:textId="782C0E44" w:rsidR="00566D28" w:rsidRPr="00D708D9" w:rsidRDefault="00306FF0" w:rsidP="00A67297">
      <w:pPr>
        <w:pStyle w:val="ListParagraph"/>
        <w:numPr>
          <w:ilvl w:val="0"/>
          <w:numId w:val="11"/>
        </w:numPr>
        <w:spacing w:after="0"/>
        <w:ind w:left="0"/>
        <w:jc w:val="both"/>
        <w:rPr>
          <w:rFonts w:ascii="Arial" w:eastAsiaTheme="majorEastAsia" w:hAnsi="Arial" w:cs="Arial"/>
          <w:color w:val="2F5496" w:themeColor="accent1" w:themeShade="BF"/>
          <w:sz w:val="24"/>
          <w:szCs w:val="24"/>
        </w:rPr>
      </w:pPr>
      <w:r w:rsidRPr="0038079E">
        <w:rPr>
          <w:rFonts w:ascii="Arial" w:hAnsi="Arial" w:cs="Arial"/>
          <w:sz w:val="24"/>
          <w:szCs w:val="24"/>
        </w:rPr>
        <w:br w:type="page"/>
      </w:r>
    </w:p>
    <w:p w14:paraId="4A8329FF" w14:textId="669A608F" w:rsidR="00306FF0" w:rsidRDefault="00CB7498" w:rsidP="00113151">
      <w:pPr>
        <w:pStyle w:val="Heading1"/>
        <w:numPr>
          <w:ilvl w:val="0"/>
          <w:numId w:val="1"/>
        </w:numPr>
        <w:ind w:left="709"/>
        <w:rPr>
          <w:sz w:val="24"/>
          <w:szCs w:val="24"/>
        </w:rPr>
      </w:pPr>
      <w:bookmarkStart w:id="9" w:name="_Toc75524429"/>
      <w:r>
        <w:rPr>
          <w:sz w:val="24"/>
          <w:szCs w:val="24"/>
        </w:rPr>
        <w:lastRenderedPageBreak/>
        <w:t>12-month</w:t>
      </w:r>
      <w:r w:rsidR="00306FF0">
        <w:rPr>
          <w:sz w:val="24"/>
          <w:szCs w:val="24"/>
        </w:rPr>
        <w:t xml:space="preserve"> cash flow forecast</w:t>
      </w:r>
      <w:bookmarkEnd w:id="9"/>
    </w:p>
    <w:p w14:paraId="4B77387F" w14:textId="706E11B8" w:rsidR="006A25DA" w:rsidRDefault="006A25DA" w:rsidP="00A67297">
      <w:pPr>
        <w:ind w:firstLine="720"/>
        <w:jc w:val="both"/>
        <w:rPr>
          <w:rFonts w:ascii="Arial" w:hAnsi="Arial" w:cs="Arial"/>
          <w:sz w:val="24"/>
          <w:szCs w:val="24"/>
        </w:rPr>
      </w:pPr>
      <w:r>
        <w:rPr>
          <w:rFonts w:ascii="Arial" w:hAnsi="Arial" w:cs="Arial"/>
          <w:sz w:val="24"/>
          <w:szCs w:val="24"/>
        </w:rPr>
        <w:t>An important aspect of a business plan is represented by the cash flow forecast. It allows the business to predict its money needs in advance (Berry, 2019).</w:t>
      </w:r>
      <w:r w:rsidR="00F07DE8">
        <w:rPr>
          <w:rFonts w:ascii="Arial" w:hAnsi="Arial" w:cs="Arial"/>
          <w:sz w:val="24"/>
          <w:szCs w:val="24"/>
        </w:rPr>
        <w:t xml:space="preserve"> </w:t>
      </w:r>
      <w:r w:rsidR="00C6046D">
        <w:rPr>
          <w:rFonts w:ascii="Arial" w:hAnsi="Arial" w:cs="Arial"/>
          <w:sz w:val="24"/>
          <w:szCs w:val="24"/>
        </w:rPr>
        <w:t>The figures below show the cash flow forecast for a 12-month period for Green Haven Villa.</w:t>
      </w:r>
    </w:p>
    <w:p w14:paraId="49AABB8D" w14:textId="2900D215" w:rsidR="00C6046D" w:rsidRDefault="00C6046D" w:rsidP="00113151">
      <w:pPr>
        <w:ind w:left="-993"/>
        <w:jc w:val="both"/>
        <w:rPr>
          <w:rFonts w:ascii="Arial" w:hAnsi="Arial" w:cs="Arial"/>
          <w:sz w:val="24"/>
          <w:szCs w:val="24"/>
        </w:rPr>
      </w:pPr>
      <w:r>
        <w:rPr>
          <w:rFonts w:ascii="Arial" w:hAnsi="Arial" w:cs="Arial"/>
          <w:noProof/>
          <w:sz w:val="24"/>
          <w:szCs w:val="24"/>
        </w:rPr>
        <w:drawing>
          <wp:inline distT="0" distB="0" distL="0" distR="0" wp14:anchorId="2D9F0C26" wp14:editId="78E903D2">
            <wp:extent cx="7035800" cy="118146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113163" cy="1194458"/>
                    </a:xfrm>
                    <a:prstGeom prst="rect">
                      <a:avLst/>
                    </a:prstGeom>
                    <a:noFill/>
                  </pic:spPr>
                </pic:pic>
              </a:graphicData>
            </a:graphic>
          </wp:inline>
        </w:drawing>
      </w:r>
    </w:p>
    <w:p w14:paraId="1F882CEC" w14:textId="045DB6BC" w:rsidR="00C6046D" w:rsidRPr="00C6046D" w:rsidRDefault="00C6046D" w:rsidP="00A67297">
      <w:pPr>
        <w:jc w:val="center"/>
        <w:rPr>
          <w:rFonts w:asciiTheme="majorHAnsi" w:hAnsiTheme="majorHAnsi" w:cstheme="majorHAnsi"/>
          <w:b/>
          <w:bCs/>
          <w:color w:val="8EAADB" w:themeColor="accent1" w:themeTint="99"/>
        </w:rPr>
      </w:pPr>
      <w:r w:rsidRPr="00C6046D">
        <w:rPr>
          <w:rFonts w:asciiTheme="majorHAnsi" w:hAnsiTheme="majorHAnsi" w:cstheme="majorHAnsi"/>
          <w:b/>
          <w:bCs/>
          <w:color w:val="8EAADB" w:themeColor="accent1" w:themeTint="99"/>
        </w:rPr>
        <w:t>Figure 6 – Cash in-flow</w:t>
      </w:r>
    </w:p>
    <w:p w14:paraId="30DA6EB0" w14:textId="77777777" w:rsidR="00C6046D" w:rsidRDefault="00C6046D" w:rsidP="00113151">
      <w:pPr>
        <w:ind w:left="-993"/>
        <w:rPr>
          <w:sz w:val="24"/>
          <w:szCs w:val="24"/>
        </w:rPr>
      </w:pPr>
      <w:r>
        <w:rPr>
          <w:noProof/>
          <w:sz w:val="24"/>
          <w:szCs w:val="24"/>
        </w:rPr>
        <w:drawing>
          <wp:inline distT="0" distB="0" distL="0" distR="0" wp14:anchorId="6B0D57A0" wp14:editId="391D6959">
            <wp:extent cx="7045683" cy="3276600"/>
            <wp:effectExtent l="0" t="0" r="3175" b="0"/>
            <wp:docPr id="10" name="Picture 10"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alenda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085255" cy="3295003"/>
                    </a:xfrm>
                    <a:prstGeom prst="rect">
                      <a:avLst/>
                    </a:prstGeom>
                    <a:noFill/>
                  </pic:spPr>
                </pic:pic>
              </a:graphicData>
            </a:graphic>
          </wp:inline>
        </w:drawing>
      </w:r>
    </w:p>
    <w:p w14:paraId="514C77A7" w14:textId="77777777" w:rsidR="00C6046D" w:rsidRDefault="00C6046D" w:rsidP="00A67297">
      <w:pPr>
        <w:jc w:val="center"/>
        <w:rPr>
          <w:rFonts w:asciiTheme="majorHAnsi" w:hAnsiTheme="majorHAnsi" w:cstheme="majorHAnsi"/>
          <w:b/>
          <w:bCs/>
          <w:color w:val="8EAADB" w:themeColor="accent1" w:themeTint="99"/>
        </w:rPr>
      </w:pPr>
      <w:r w:rsidRPr="00C6046D">
        <w:rPr>
          <w:rFonts w:asciiTheme="majorHAnsi" w:hAnsiTheme="majorHAnsi" w:cstheme="majorHAnsi"/>
          <w:b/>
          <w:bCs/>
          <w:color w:val="8EAADB" w:themeColor="accent1" w:themeTint="99"/>
        </w:rPr>
        <w:t>Figure 7 – Cash out-flow</w:t>
      </w:r>
    </w:p>
    <w:p w14:paraId="5633C0CD" w14:textId="77777777" w:rsidR="00C6046D" w:rsidRDefault="00C6046D" w:rsidP="00866BAF">
      <w:pPr>
        <w:ind w:left="-993"/>
        <w:jc w:val="center"/>
        <w:rPr>
          <w:rFonts w:asciiTheme="majorHAnsi" w:hAnsiTheme="majorHAnsi" w:cstheme="majorHAnsi"/>
          <w:b/>
          <w:bCs/>
        </w:rPr>
      </w:pPr>
      <w:r>
        <w:rPr>
          <w:rFonts w:asciiTheme="majorHAnsi" w:hAnsiTheme="majorHAnsi" w:cstheme="majorHAnsi"/>
          <w:b/>
          <w:bCs/>
          <w:noProof/>
        </w:rPr>
        <w:drawing>
          <wp:inline distT="0" distB="0" distL="0" distR="0" wp14:anchorId="34BBDCD7" wp14:editId="6594CDE9">
            <wp:extent cx="7029450" cy="684754"/>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279963" cy="709157"/>
                    </a:xfrm>
                    <a:prstGeom prst="rect">
                      <a:avLst/>
                    </a:prstGeom>
                    <a:noFill/>
                  </pic:spPr>
                </pic:pic>
              </a:graphicData>
            </a:graphic>
          </wp:inline>
        </w:drawing>
      </w:r>
    </w:p>
    <w:p w14:paraId="42378FE9" w14:textId="77777777" w:rsidR="005903E2" w:rsidRDefault="00C6046D" w:rsidP="00A67297">
      <w:pPr>
        <w:jc w:val="center"/>
        <w:rPr>
          <w:rFonts w:asciiTheme="majorHAnsi" w:hAnsiTheme="majorHAnsi" w:cstheme="majorHAnsi"/>
          <w:b/>
          <w:bCs/>
          <w:color w:val="8EAADB" w:themeColor="accent1" w:themeTint="99"/>
        </w:rPr>
      </w:pPr>
      <w:r w:rsidRPr="00C6046D">
        <w:rPr>
          <w:rFonts w:asciiTheme="majorHAnsi" w:hAnsiTheme="majorHAnsi" w:cstheme="majorHAnsi"/>
          <w:b/>
          <w:bCs/>
          <w:color w:val="8EAADB" w:themeColor="accent1" w:themeTint="99"/>
        </w:rPr>
        <w:t>Figure 8 – Cash balance</w:t>
      </w:r>
    </w:p>
    <w:p w14:paraId="26B259BA" w14:textId="77777777" w:rsidR="008B2799" w:rsidRDefault="008B2799" w:rsidP="00A67297">
      <w:pPr>
        <w:ind w:firstLine="709"/>
        <w:jc w:val="both"/>
        <w:rPr>
          <w:rFonts w:ascii="Arial" w:hAnsi="Arial" w:cs="Arial"/>
          <w:sz w:val="24"/>
          <w:szCs w:val="24"/>
        </w:rPr>
      </w:pPr>
    </w:p>
    <w:p w14:paraId="78CD074E" w14:textId="77777777" w:rsidR="008B2799" w:rsidRDefault="008B2799" w:rsidP="00A67297">
      <w:pPr>
        <w:ind w:firstLine="709"/>
        <w:jc w:val="both"/>
        <w:rPr>
          <w:rFonts w:ascii="Arial" w:hAnsi="Arial" w:cs="Arial"/>
          <w:sz w:val="24"/>
          <w:szCs w:val="24"/>
        </w:rPr>
      </w:pPr>
    </w:p>
    <w:p w14:paraId="0CBB1654" w14:textId="77777777" w:rsidR="008B2799" w:rsidRDefault="008B2799" w:rsidP="00A67297">
      <w:pPr>
        <w:ind w:firstLine="709"/>
        <w:jc w:val="both"/>
        <w:rPr>
          <w:rFonts w:ascii="Arial" w:hAnsi="Arial" w:cs="Arial"/>
          <w:sz w:val="24"/>
          <w:szCs w:val="24"/>
        </w:rPr>
      </w:pPr>
    </w:p>
    <w:p w14:paraId="3F180D64" w14:textId="21527A92" w:rsidR="008B2799" w:rsidRDefault="008B2799" w:rsidP="00A67297">
      <w:pPr>
        <w:ind w:firstLine="709"/>
        <w:jc w:val="both"/>
        <w:rPr>
          <w:rFonts w:ascii="Arial" w:hAnsi="Arial" w:cs="Arial"/>
          <w:sz w:val="24"/>
          <w:szCs w:val="24"/>
        </w:rPr>
      </w:pPr>
    </w:p>
    <w:p w14:paraId="7434E71D" w14:textId="77777777" w:rsidR="00014008" w:rsidRDefault="00014008" w:rsidP="00A67297">
      <w:pPr>
        <w:ind w:firstLine="709"/>
        <w:jc w:val="both"/>
        <w:rPr>
          <w:rFonts w:ascii="Arial" w:hAnsi="Arial" w:cs="Arial"/>
          <w:sz w:val="24"/>
          <w:szCs w:val="24"/>
        </w:rPr>
      </w:pPr>
    </w:p>
    <w:p w14:paraId="1327936D" w14:textId="77777777" w:rsidR="008B2799" w:rsidRDefault="008B2799" w:rsidP="00A67297">
      <w:pPr>
        <w:ind w:firstLine="709"/>
        <w:jc w:val="both"/>
        <w:rPr>
          <w:rFonts w:ascii="Arial" w:hAnsi="Arial" w:cs="Arial"/>
          <w:sz w:val="24"/>
          <w:szCs w:val="24"/>
        </w:rPr>
      </w:pPr>
    </w:p>
    <w:p w14:paraId="72B09276" w14:textId="704F7444" w:rsidR="00936A48" w:rsidRDefault="00936A48" w:rsidP="008B2799">
      <w:pPr>
        <w:ind w:firstLine="709"/>
        <w:jc w:val="both"/>
        <w:rPr>
          <w:rFonts w:ascii="Arial" w:hAnsi="Arial" w:cs="Arial"/>
          <w:sz w:val="24"/>
          <w:szCs w:val="24"/>
        </w:rPr>
      </w:pPr>
      <w:r>
        <w:rPr>
          <w:rFonts w:ascii="Arial" w:hAnsi="Arial" w:cs="Arial"/>
          <w:sz w:val="24"/>
          <w:szCs w:val="24"/>
        </w:rPr>
        <w:lastRenderedPageBreak/>
        <w:t xml:space="preserve">The figure 9 represents an average cost of the fees that online booking websites charge per booking. This estimate is included in the cash flow forecast, as it </w:t>
      </w:r>
      <w:r w:rsidR="000150C4">
        <w:rPr>
          <w:rFonts w:ascii="Arial" w:hAnsi="Arial" w:cs="Arial"/>
          <w:sz w:val="24"/>
          <w:szCs w:val="24"/>
        </w:rPr>
        <w:t>is part of our monthly expenses.</w:t>
      </w:r>
      <w:r>
        <w:rPr>
          <w:rFonts w:ascii="Arial" w:hAnsi="Arial" w:cs="Arial"/>
          <w:sz w:val="24"/>
          <w:szCs w:val="24"/>
        </w:rPr>
        <w:t xml:space="preserve"> </w:t>
      </w:r>
    </w:p>
    <w:p w14:paraId="5950FCA6" w14:textId="09368F54" w:rsidR="00936A48" w:rsidRDefault="00936A48" w:rsidP="00A67297">
      <w:pPr>
        <w:ind w:firstLine="709"/>
        <w:jc w:val="center"/>
        <w:rPr>
          <w:rFonts w:ascii="Arial" w:hAnsi="Arial" w:cs="Arial"/>
          <w:sz w:val="24"/>
          <w:szCs w:val="24"/>
        </w:rPr>
      </w:pPr>
      <w:r>
        <w:rPr>
          <w:rFonts w:ascii="Arial" w:hAnsi="Arial" w:cs="Arial"/>
          <w:noProof/>
          <w:sz w:val="24"/>
          <w:szCs w:val="24"/>
        </w:rPr>
        <w:drawing>
          <wp:inline distT="0" distB="0" distL="0" distR="0" wp14:anchorId="63766681" wp14:editId="11AF32A5">
            <wp:extent cx="3175000" cy="1530142"/>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93726" cy="1539167"/>
                    </a:xfrm>
                    <a:prstGeom prst="rect">
                      <a:avLst/>
                    </a:prstGeom>
                    <a:noFill/>
                  </pic:spPr>
                </pic:pic>
              </a:graphicData>
            </a:graphic>
          </wp:inline>
        </w:drawing>
      </w:r>
    </w:p>
    <w:p w14:paraId="0D254383" w14:textId="20CBC67E" w:rsidR="00936A48" w:rsidRPr="00936A48" w:rsidRDefault="00936A48" w:rsidP="00A67297">
      <w:pPr>
        <w:ind w:firstLine="709"/>
        <w:jc w:val="center"/>
        <w:rPr>
          <w:rFonts w:asciiTheme="majorHAnsi" w:hAnsiTheme="majorHAnsi" w:cstheme="majorHAnsi"/>
          <w:b/>
          <w:bCs/>
          <w:color w:val="8EAADB" w:themeColor="accent1" w:themeTint="99"/>
        </w:rPr>
      </w:pPr>
      <w:r w:rsidRPr="00936A48">
        <w:rPr>
          <w:rFonts w:asciiTheme="majorHAnsi" w:hAnsiTheme="majorHAnsi" w:cstheme="majorHAnsi"/>
          <w:b/>
          <w:bCs/>
          <w:color w:val="8EAADB" w:themeColor="accent1" w:themeTint="99"/>
        </w:rPr>
        <w:t>Figure 9 – Online platforms fees</w:t>
      </w:r>
    </w:p>
    <w:p w14:paraId="1A3F2333" w14:textId="7AEFB71E" w:rsidR="00007E7F" w:rsidRDefault="00007E7F" w:rsidP="00A67297">
      <w:pPr>
        <w:ind w:firstLine="709"/>
        <w:jc w:val="both"/>
        <w:rPr>
          <w:rFonts w:asciiTheme="majorHAnsi" w:hAnsiTheme="majorHAnsi" w:cstheme="majorHAnsi"/>
          <w:b/>
          <w:bCs/>
        </w:rPr>
      </w:pPr>
      <w:r>
        <w:rPr>
          <w:rFonts w:ascii="Arial" w:hAnsi="Arial" w:cs="Arial"/>
          <w:sz w:val="24"/>
          <w:szCs w:val="24"/>
        </w:rPr>
        <w:t xml:space="preserve">Analysing the cash flow forecast we can </w:t>
      </w:r>
      <w:r w:rsidR="005903E2">
        <w:rPr>
          <w:rFonts w:ascii="Arial" w:hAnsi="Arial" w:cs="Arial"/>
          <w:sz w:val="24"/>
          <w:szCs w:val="24"/>
        </w:rPr>
        <w:t xml:space="preserve">estimate that for the first year of running the business the anticipated sales are calculated for an occupancy rate of 50% - 15 nights, with total sales of £64,800. The total expenses amount calculated for a year is £69,828. </w:t>
      </w:r>
      <w:r w:rsidR="00B7453B">
        <w:rPr>
          <w:rFonts w:ascii="Arial" w:hAnsi="Arial" w:cs="Arial"/>
          <w:sz w:val="24"/>
          <w:szCs w:val="24"/>
        </w:rPr>
        <w:t>It can be observed from figure 8 that after the first year the business is profitable, having a net cash flow of £27,972.</w:t>
      </w:r>
      <w:r w:rsidR="005903E2">
        <w:rPr>
          <w:rFonts w:ascii="Arial" w:hAnsi="Arial" w:cs="Arial"/>
          <w:sz w:val="24"/>
          <w:szCs w:val="24"/>
        </w:rPr>
        <w:t xml:space="preserve"> </w:t>
      </w:r>
    </w:p>
    <w:p w14:paraId="100FD22B" w14:textId="332C5355" w:rsidR="00936A48" w:rsidRDefault="00936A48" w:rsidP="00936A48">
      <w:pPr>
        <w:ind w:firstLine="709"/>
        <w:jc w:val="both"/>
        <w:rPr>
          <w:rFonts w:asciiTheme="majorHAnsi" w:hAnsiTheme="majorHAnsi" w:cstheme="majorHAnsi"/>
          <w:b/>
          <w:bCs/>
          <w:color w:val="8EAADB" w:themeColor="accent1" w:themeTint="99"/>
        </w:rPr>
      </w:pPr>
    </w:p>
    <w:p w14:paraId="4685BCD2" w14:textId="13A98F12" w:rsidR="008B2799" w:rsidRDefault="008B2799" w:rsidP="00936A48">
      <w:pPr>
        <w:ind w:firstLine="709"/>
        <w:jc w:val="both"/>
        <w:rPr>
          <w:rFonts w:asciiTheme="majorHAnsi" w:hAnsiTheme="majorHAnsi" w:cstheme="majorHAnsi"/>
          <w:b/>
          <w:bCs/>
          <w:color w:val="8EAADB" w:themeColor="accent1" w:themeTint="99"/>
        </w:rPr>
      </w:pPr>
    </w:p>
    <w:p w14:paraId="6AE263A7" w14:textId="24C49579" w:rsidR="008B2799" w:rsidRDefault="008B2799" w:rsidP="00936A48">
      <w:pPr>
        <w:ind w:firstLine="709"/>
        <w:jc w:val="both"/>
        <w:rPr>
          <w:rFonts w:asciiTheme="majorHAnsi" w:hAnsiTheme="majorHAnsi" w:cstheme="majorHAnsi"/>
          <w:b/>
          <w:bCs/>
          <w:color w:val="8EAADB" w:themeColor="accent1" w:themeTint="99"/>
        </w:rPr>
      </w:pPr>
    </w:p>
    <w:p w14:paraId="24A70D5D" w14:textId="40ABA1D1" w:rsidR="008B2799" w:rsidRDefault="008B2799" w:rsidP="00936A48">
      <w:pPr>
        <w:ind w:firstLine="709"/>
        <w:jc w:val="both"/>
        <w:rPr>
          <w:rFonts w:asciiTheme="majorHAnsi" w:hAnsiTheme="majorHAnsi" w:cstheme="majorHAnsi"/>
          <w:b/>
          <w:bCs/>
          <w:color w:val="8EAADB" w:themeColor="accent1" w:themeTint="99"/>
        </w:rPr>
      </w:pPr>
    </w:p>
    <w:p w14:paraId="136B973C" w14:textId="18EB57FC" w:rsidR="008B2799" w:rsidRDefault="008B2799" w:rsidP="00936A48">
      <w:pPr>
        <w:ind w:firstLine="709"/>
        <w:jc w:val="both"/>
        <w:rPr>
          <w:rFonts w:asciiTheme="majorHAnsi" w:hAnsiTheme="majorHAnsi" w:cstheme="majorHAnsi"/>
          <w:b/>
          <w:bCs/>
          <w:color w:val="8EAADB" w:themeColor="accent1" w:themeTint="99"/>
        </w:rPr>
      </w:pPr>
    </w:p>
    <w:p w14:paraId="179B1660" w14:textId="12F66DEA" w:rsidR="008B2799" w:rsidRDefault="008B2799" w:rsidP="00936A48">
      <w:pPr>
        <w:ind w:firstLine="709"/>
        <w:jc w:val="both"/>
        <w:rPr>
          <w:rFonts w:asciiTheme="majorHAnsi" w:hAnsiTheme="majorHAnsi" w:cstheme="majorHAnsi"/>
          <w:b/>
          <w:bCs/>
          <w:color w:val="8EAADB" w:themeColor="accent1" w:themeTint="99"/>
        </w:rPr>
      </w:pPr>
    </w:p>
    <w:p w14:paraId="12E36953" w14:textId="3BF46F0F" w:rsidR="008B2799" w:rsidRDefault="008B2799" w:rsidP="00936A48">
      <w:pPr>
        <w:ind w:firstLine="709"/>
        <w:jc w:val="both"/>
        <w:rPr>
          <w:rFonts w:asciiTheme="majorHAnsi" w:hAnsiTheme="majorHAnsi" w:cstheme="majorHAnsi"/>
          <w:b/>
          <w:bCs/>
          <w:color w:val="8EAADB" w:themeColor="accent1" w:themeTint="99"/>
        </w:rPr>
      </w:pPr>
    </w:p>
    <w:p w14:paraId="2B55713C" w14:textId="7E1CD66D" w:rsidR="008B2799" w:rsidRDefault="008B2799" w:rsidP="00936A48">
      <w:pPr>
        <w:ind w:firstLine="709"/>
        <w:jc w:val="both"/>
        <w:rPr>
          <w:rFonts w:asciiTheme="majorHAnsi" w:hAnsiTheme="majorHAnsi" w:cstheme="majorHAnsi"/>
          <w:b/>
          <w:bCs/>
          <w:color w:val="8EAADB" w:themeColor="accent1" w:themeTint="99"/>
        </w:rPr>
      </w:pPr>
    </w:p>
    <w:p w14:paraId="335B0377" w14:textId="0BADE44C" w:rsidR="008B2799" w:rsidRDefault="008B2799" w:rsidP="00936A48">
      <w:pPr>
        <w:ind w:firstLine="709"/>
        <w:jc w:val="both"/>
        <w:rPr>
          <w:rFonts w:asciiTheme="majorHAnsi" w:hAnsiTheme="majorHAnsi" w:cstheme="majorHAnsi"/>
          <w:b/>
          <w:bCs/>
          <w:color w:val="8EAADB" w:themeColor="accent1" w:themeTint="99"/>
        </w:rPr>
      </w:pPr>
    </w:p>
    <w:p w14:paraId="291BDDD3" w14:textId="76C08F23" w:rsidR="008B2799" w:rsidRDefault="008B2799" w:rsidP="00936A48">
      <w:pPr>
        <w:ind w:firstLine="709"/>
        <w:jc w:val="both"/>
        <w:rPr>
          <w:rFonts w:asciiTheme="majorHAnsi" w:hAnsiTheme="majorHAnsi" w:cstheme="majorHAnsi"/>
          <w:b/>
          <w:bCs/>
          <w:color w:val="8EAADB" w:themeColor="accent1" w:themeTint="99"/>
        </w:rPr>
      </w:pPr>
    </w:p>
    <w:p w14:paraId="54402D58" w14:textId="5E7C849A" w:rsidR="008B2799" w:rsidRDefault="008B2799" w:rsidP="00936A48">
      <w:pPr>
        <w:ind w:firstLine="709"/>
        <w:jc w:val="both"/>
        <w:rPr>
          <w:rFonts w:asciiTheme="majorHAnsi" w:hAnsiTheme="majorHAnsi" w:cstheme="majorHAnsi"/>
          <w:b/>
          <w:bCs/>
          <w:color w:val="8EAADB" w:themeColor="accent1" w:themeTint="99"/>
        </w:rPr>
      </w:pPr>
    </w:p>
    <w:p w14:paraId="69F7EB86" w14:textId="41D566E3" w:rsidR="008B2799" w:rsidRDefault="008B2799" w:rsidP="00936A48">
      <w:pPr>
        <w:ind w:firstLine="709"/>
        <w:jc w:val="both"/>
        <w:rPr>
          <w:rFonts w:asciiTheme="majorHAnsi" w:hAnsiTheme="majorHAnsi" w:cstheme="majorHAnsi"/>
          <w:b/>
          <w:bCs/>
          <w:color w:val="8EAADB" w:themeColor="accent1" w:themeTint="99"/>
        </w:rPr>
      </w:pPr>
    </w:p>
    <w:p w14:paraId="32D8E0EA" w14:textId="44012A4E" w:rsidR="008B2799" w:rsidRDefault="008B2799" w:rsidP="00936A48">
      <w:pPr>
        <w:ind w:firstLine="709"/>
        <w:jc w:val="both"/>
        <w:rPr>
          <w:rFonts w:asciiTheme="majorHAnsi" w:hAnsiTheme="majorHAnsi" w:cstheme="majorHAnsi"/>
          <w:b/>
          <w:bCs/>
          <w:color w:val="8EAADB" w:themeColor="accent1" w:themeTint="99"/>
        </w:rPr>
      </w:pPr>
    </w:p>
    <w:p w14:paraId="7BC0BC49" w14:textId="0A5EB53D" w:rsidR="008B2799" w:rsidRDefault="008B2799" w:rsidP="00936A48">
      <w:pPr>
        <w:ind w:firstLine="709"/>
        <w:jc w:val="both"/>
        <w:rPr>
          <w:rFonts w:asciiTheme="majorHAnsi" w:hAnsiTheme="majorHAnsi" w:cstheme="majorHAnsi"/>
          <w:b/>
          <w:bCs/>
          <w:color w:val="8EAADB" w:themeColor="accent1" w:themeTint="99"/>
        </w:rPr>
      </w:pPr>
    </w:p>
    <w:p w14:paraId="6E5B93FD" w14:textId="33142237" w:rsidR="008B2799" w:rsidRDefault="008B2799" w:rsidP="00936A48">
      <w:pPr>
        <w:ind w:firstLine="709"/>
        <w:jc w:val="both"/>
        <w:rPr>
          <w:rFonts w:asciiTheme="majorHAnsi" w:hAnsiTheme="majorHAnsi" w:cstheme="majorHAnsi"/>
          <w:b/>
          <w:bCs/>
          <w:color w:val="8EAADB" w:themeColor="accent1" w:themeTint="99"/>
        </w:rPr>
      </w:pPr>
    </w:p>
    <w:p w14:paraId="2671580C" w14:textId="70DABEF3" w:rsidR="008B2799" w:rsidRDefault="008B2799" w:rsidP="00936A48">
      <w:pPr>
        <w:ind w:firstLine="709"/>
        <w:jc w:val="both"/>
        <w:rPr>
          <w:rFonts w:asciiTheme="majorHAnsi" w:hAnsiTheme="majorHAnsi" w:cstheme="majorHAnsi"/>
          <w:b/>
          <w:bCs/>
          <w:color w:val="8EAADB" w:themeColor="accent1" w:themeTint="99"/>
        </w:rPr>
      </w:pPr>
    </w:p>
    <w:p w14:paraId="12DC5236" w14:textId="1F945DFA" w:rsidR="008B2799" w:rsidRDefault="008B2799" w:rsidP="00936A48">
      <w:pPr>
        <w:ind w:firstLine="709"/>
        <w:jc w:val="both"/>
        <w:rPr>
          <w:rFonts w:asciiTheme="majorHAnsi" w:hAnsiTheme="majorHAnsi" w:cstheme="majorHAnsi"/>
          <w:b/>
          <w:bCs/>
          <w:color w:val="8EAADB" w:themeColor="accent1" w:themeTint="99"/>
        </w:rPr>
      </w:pPr>
    </w:p>
    <w:p w14:paraId="19E60F3F" w14:textId="639337B7" w:rsidR="008B2799" w:rsidRDefault="008B2799" w:rsidP="00936A48">
      <w:pPr>
        <w:ind w:firstLine="709"/>
        <w:jc w:val="both"/>
        <w:rPr>
          <w:rFonts w:asciiTheme="majorHAnsi" w:hAnsiTheme="majorHAnsi" w:cstheme="majorHAnsi"/>
          <w:b/>
          <w:bCs/>
          <w:color w:val="8EAADB" w:themeColor="accent1" w:themeTint="99"/>
        </w:rPr>
      </w:pPr>
    </w:p>
    <w:p w14:paraId="21CD5062" w14:textId="77777777" w:rsidR="008B2799" w:rsidRPr="00936A48" w:rsidRDefault="008B2799" w:rsidP="00936A48">
      <w:pPr>
        <w:ind w:firstLine="709"/>
        <w:jc w:val="both"/>
        <w:rPr>
          <w:rFonts w:asciiTheme="majorHAnsi" w:hAnsiTheme="majorHAnsi" w:cstheme="majorHAnsi"/>
          <w:b/>
          <w:bCs/>
          <w:color w:val="8EAADB" w:themeColor="accent1" w:themeTint="99"/>
        </w:rPr>
      </w:pPr>
    </w:p>
    <w:p w14:paraId="1C00F439" w14:textId="77777777" w:rsidR="00306FF0" w:rsidRDefault="00306FF0" w:rsidP="00880471">
      <w:pPr>
        <w:pStyle w:val="Heading1"/>
        <w:numPr>
          <w:ilvl w:val="0"/>
          <w:numId w:val="1"/>
        </w:numPr>
        <w:spacing w:before="0"/>
        <w:rPr>
          <w:sz w:val="24"/>
          <w:szCs w:val="24"/>
        </w:rPr>
      </w:pPr>
      <w:bookmarkStart w:id="10" w:name="_Toc75524430"/>
      <w:r>
        <w:rPr>
          <w:sz w:val="24"/>
          <w:szCs w:val="24"/>
        </w:rPr>
        <w:lastRenderedPageBreak/>
        <w:t>Conclusions</w:t>
      </w:r>
      <w:bookmarkEnd w:id="10"/>
    </w:p>
    <w:p w14:paraId="45803718" w14:textId="7F5F05D9" w:rsidR="00880471" w:rsidRDefault="00880471" w:rsidP="00880471">
      <w:pPr>
        <w:spacing w:after="0"/>
        <w:ind w:firstLine="720"/>
        <w:jc w:val="both"/>
        <w:rPr>
          <w:rFonts w:ascii="Arial" w:hAnsi="Arial" w:cs="Arial"/>
          <w:sz w:val="24"/>
          <w:szCs w:val="24"/>
        </w:rPr>
      </w:pPr>
      <w:r w:rsidRPr="00880471">
        <w:rPr>
          <w:rFonts w:ascii="Arial" w:hAnsi="Arial" w:cs="Arial"/>
          <w:sz w:val="24"/>
          <w:szCs w:val="24"/>
        </w:rPr>
        <w:t>The industry of tourism today is a highly competitive market</w:t>
      </w:r>
      <w:r>
        <w:rPr>
          <w:rFonts w:ascii="Arial" w:hAnsi="Arial" w:cs="Arial"/>
          <w:sz w:val="24"/>
          <w:szCs w:val="24"/>
        </w:rPr>
        <w:t xml:space="preserve">. Nowadays tourists have to be enticed: "the destination’s place product must be marketed effectively" (Ashworth and Goodall, 2013). </w:t>
      </w:r>
    </w:p>
    <w:p w14:paraId="3297EAC7" w14:textId="77777777" w:rsidR="0001288F" w:rsidRDefault="00880471" w:rsidP="00880471">
      <w:pPr>
        <w:spacing w:after="0"/>
        <w:ind w:firstLine="720"/>
        <w:jc w:val="both"/>
        <w:rPr>
          <w:rFonts w:ascii="Arial" w:hAnsi="Arial" w:cs="Arial"/>
          <w:sz w:val="24"/>
          <w:szCs w:val="24"/>
        </w:rPr>
      </w:pPr>
      <w:r>
        <w:rPr>
          <w:rFonts w:ascii="Arial" w:hAnsi="Arial" w:cs="Arial"/>
          <w:sz w:val="24"/>
          <w:szCs w:val="24"/>
        </w:rPr>
        <w:t xml:space="preserve">In this marketing context there is a greater emphasis on marketing techniques such as positioning and branding. But also, the marketing research cannot be omitted since it represents an important part of the marketing plan when looking to put in practice a business idea. </w:t>
      </w:r>
    </w:p>
    <w:p w14:paraId="22A015E3" w14:textId="2CA78FCB" w:rsidR="00306FF0" w:rsidRPr="00880471" w:rsidRDefault="0001288F" w:rsidP="00880471">
      <w:pPr>
        <w:spacing w:after="0"/>
        <w:ind w:firstLine="720"/>
        <w:jc w:val="both"/>
        <w:rPr>
          <w:rFonts w:ascii="Arial" w:hAnsi="Arial" w:cs="Arial"/>
          <w:sz w:val="24"/>
          <w:szCs w:val="24"/>
        </w:rPr>
      </w:pPr>
      <w:r>
        <w:rPr>
          <w:rFonts w:ascii="Arial" w:hAnsi="Arial" w:cs="Arial"/>
          <w:sz w:val="24"/>
          <w:szCs w:val="24"/>
        </w:rPr>
        <w:t xml:space="preserve">A well-documented business plan, with clearly defined objectives, precise marketing strategies with a continuous thorough research of its target market represents the key to a successful business start-up and development.  </w:t>
      </w:r>
      <w:r w:rsidR="00306FF0" w:rsidRPr="00880471">
        <w:rPr>
          <w:rFonts w:ascii="Arial" w:hAnsi="Arial" w:cs="Arial"/>
          <w:sz w:val="24"/>
          <w:szCs w:val="24"/>
        </w:rPr>
        <w:br w:type="page"/>
      </w:r>
    </w:p>
    <w:p w14:paraId="1A189A2A" w14:textId="0C3E2151" w:rsidR="00306FF0" w:rsidRDefault="00306FF0" w:rsidP="00306FF0">
      <w:pPr>
        <w:pStyle w:val="Heading1"/>
        <w:numPr>
          <w:ilvl w:val="0"/>
          <w:numId w:val="1"/>
        </w:numPr>
        <w:rPr>
          <w:sz w:val="24"/>
          <w:szCs w:val="24"/>
        </w:rPr>
      </w:pPr>
      <w:bookmarkStart w:id="11" w:name="_Toc75524431"/>
      <w:r>
        <w:rPr>
          <w:sz w:val="24"/>
          <w:szCs w:val="24"/>
        </w:rPr>
        <w:lastRenderedPageBreak/>
        <w:t>References</w:t>
      </w:r>
      <w:bookmarkEnd w:id="11"/>
    </w:p>
    <w:p w14:paraId="26F2AAFE" w14:textId="3CBB9E69" w:rsidR="001F207B" w:rsidRDefault="00F77120" w:rsidP="00F77120">
      <w:pPr>
        <w:pStyle w:val="ListParagraph"/>
        <w:numPr>
          <w:ilvl w:val="0"/>
          <w:numId w:val="3"/>
        </w:numPr>
        <w:spacing w:after="0" w:line="360" w:lineRule="atLeast"/>
        <w:rPr>
          <w:rFonts w:ascii="Arial" w:eastAsia="Times New Roman" w:hAnsi="Arial" w:cs="Arial"/>
          <w:color w:val="000000"/>
          <w:sz w:val="24"/>
          <w:szCs w:val="24"/>
          <w:lang w:eastAsia="en-GB"/>
        </w:rPr>
      </w:pPr>
      <w:r w:rsidRPr="00DF5C6D">
        <w:rPr>
          <w:rFonts w:ascii="Arial" w:eastAsia="Times New Roman" w:hAnsi="Arial" w:cs="Arial"/>
          <w:color w:val="000000"/>
          <w:sz w:val="24"/>
          <w:szCs w:val="24"/>
          <w:lang w:eastAsia="en-GB"/>
        </w:rPr>
        <w:t>Altaf</w:t>
      </w:r>
      <w:r w:rsidR="001F207B" w:rsidRPr="00DF5C6D">
        <w:rPr>
          <w:rFonts w:ascii="Arial" w:eastAsia="Times New Roman" w:hAnsi="Arial" w:cs="Arial"/>
          <w:color w:val="000000"/>
          <w:sz w:val="24"/>
          <w:szCs w:val="24"/>
          <w:lang w:eastAsia="en-GB"/>
        </w:rPr>
        <w:t xml:space="preserve"> (n.d.). </w:t>
      </w:r>
      <w:r w:rsidR="001F207B" w:rsidRPr="00DF5C6D">
        <w:rPr>
          <w:rFonts w:ascii="Arial" w:eastAsia="Times New Roman" w:hAnsi="Arial" w:cs="Arial"/>
          <w:i/>
          <w:iCs/>
          <w:color w:val="000000"/>
          <w:sz w:val="24"/>
          <w:szCs w:val="24"/>
          <w:lang w:eastAsia="en-GB"/>
        </w:rPr>
        <w:t>THE RESERVATION PROCESS IN HOTELS | HOTELIER LIFE</w:t>
      </w:r>
      <w:r w:rsidR="001F207B" w:rsidRPr="00DF5C6D">
        <w:rPr>
          <w:rFonts w:ascii="Arial" w:eastAsia="Times New Roman" w:hAnsi="Arial" w:cs="Arial"/>
          <w:color w:val="000000"/>
          <w:sz w:val="24"/>
          <w:szCs w:val="24"/>
          <w:lang w:eastAsia="en-GB"/>
        </w:rPr>
        <w:t xml:space="preserve">. www.hotelierlife.com. Available at: </w:t>
      </w:r>
      <w:hyperlink r:id="rId20" w:history="1">
        <w:r w:rsidR="001F207B" w:rsidRPr="00752646">
          <w:rPr>
            <w:rStyle w:val="Hyperlink"/>
            <w:rFonts w:ascii="Arial" w:eastAsia="Times New Roman" w:hAnsi="Arial" w:cs="Arial"/>
            <w:sz w:val="24"/>
            <w:szCs w:val="24"/>
            <w:lang w:eastAsia="en-GB"/>
          </w:rPr>
          <w:t>https://www.hotelierlife.com/the-reservation-process-in-hotels/</w:t>
        </w:r>
      </w:hyperlink>
      <w:r w:rsidR="001F207B">
        <w:rPr>
          <w:rFonts w:ascii="Arial" w:eastAsia="Times New Roman" w:hAnsi="Arial" w:cs="Arial"/>
          <w:color w:val="000000"/>
          <w:sz w:val="24"/>
          <w:szCs w:val="24"/>
          <w:lang w:eastAsia="en-GB"/>
        </w:rPr>
        <w:t xml:space="preserve"> (Accessed: 20</w:t>
      </w:r>
      <w:r w:rsidR="001F207B" w:rsidRPr="00DF5C6D">
        <w:rPr>
          <w:rFonts w:ascii="Arial" w:eastAsia="Times New Roman" w:hAnsi="Arial" w:cs="Arial"/>
          <w:color w:val="000000"/>
          <w:sz w:val="24"/>
          <w:szCs w:val="24"/>
          <w:vertAlign w:val="superscript"/>
          <w:lang w:eastAsia="en-GB"/>
        </w:rPr>
        <w:t>th</w:t>
      </w:r>
      <w:r w:rsidR="001F207B">
        <w:rPr>
          <w:rFonts w:ascii="Arial" w:eastAsia="Times New Roman" w:hAnsi="Arial" w:cs="Arial"/>
          <w:color w:val="000000"/>
          <w:sz w:val="24"/>
          <w:szCs w:val="24"/>
          <w:lang w:eastAsia="en-GB"/>
        </w:rPr>
        <w:t xml:space="preserve"> June 2021).</w:t>
      </w:r>
    </w:p>
    <w:p w14:paraId="469697F5" w14:textId="77777777" w:rsidR="001F207B" w:rsidRPr="0019395B" w:rsidRDefault="001F207B" w:rsidP="00F77120">
      <w:pPr>
        <w:pStyle w:val="ListParagraph"/>
        <w:numPr>
          <w:ilvl w:val="0"/>
          <w:numId w:val="3"/>
        </w:numPr>
        <w:spacing w:after="0" w:line="360" w:lineRule="atLeast"/>
        <w:rPr>
          <w:rFonts w:ascii="Arial" w:eastAsia="Times New Roman" w:hAnsi="Arial" w:cs="Arial"/>
          <w:color w:val="000000"/>
          <w:sz w:val="24"/>
          <w:szCs w:val="24"/>
          <w:lang w:eastAsia="en-GB"/>
        </w:rPr>
      </w:pPr>
      <w:r w:rsidRPr="0019395B">
        <w:rPr>
          <w:rFonts w:ascii="Arial" w:eastAsia="Times New Roman" w:hAnsi="Arial" w:cs="Arial"/>
          <w:color w:val="000000"/>
          <w:sz w:val="24"/>
          <w:szCs w:val="24"/>
          <w:lang w:eastAsia="en-GB"/>
        </w:rPr>
        <w:t>Ashworth, G.J. and Goodall, B. (2013). </w:t>
      </w:r>
      <w:r w:rsidRPr="0019395B">
        <w:rPr>
          <w:rFonts w:ascii="Arial" w:eastAsia="Times New Roman" w:hAnsi="Arial" w:cs="Arial"/>
          <w:i/>
          <w:iCs/>
          <w:color w:val="000000"/>
          <w:sz w:val="24"/>
          <w:szCs w:val="24"/>
          <w:lang w:eastAsia="en-GB"/>
        </w:rPr>
        <w:t>Marketing tourism places</w:t>
      </w:r>
      <w:r w:rsidRPr="0019395B">
        <w:rPr>
          <w:rFonts w:ascii="Arial" w:eastAsia="Times New Roman" w:hAnsi="Arial" w:cs="Arial"/>
          <w:color w:val="000000"/>
          <w:sz w:val="24"/>
          <w:szCs w:val="24"/>
          <w:lang w:eastAsia="en-GB"/>
        </w:rPr>
        <w:t>. London; New York: Routledge.</w:t>
      </w:r>
    </w:p>
    <w:p w14:paraId="1A506900" w14:textId="77777777" w:rsidR="001F207B" w:rsidRDefault="001F207B" w:rsidP="00F77120">
      <w:pPr>
        <w:pStyle w:val="ListParagraph"/>
        <w:numPr>
          <w:ilvl w:val="0"/>
          <w:numId w:val="3"/>
        </w:numPr>
        <w:spacing w:after="0" w:line="360" w:lineRule="atLeast"/>
        <w:rPr>
          <w:rFonts w:ascii="Arial" w:eastAsia="Times New Roman" w:hAnsi="Arial" w:cs="Arial"/>
          <w:color w:val="000000"/>
          <w:sz w:val="24"/>
          <w:szCs w:val="24"/>
          <w:lang w:eastAsia="en-GB"/>
        </w:rPr>
      </w:pPr>
      <w:r w:rsidRPr="00D708D9">
        <w:rPr>
          <w:rFonts w:ascii="Arial" w:eastAsia="Times New Roman" w:hAnsi="Arial" w:cs="Arial"/>
          <w:color w:val="000000"/>
          <w:sz w:val="24"/>
          <w:szCs w:val="24"/>
          <w:lang w:eastAsia="en-GB"/>
        </w:rPr>
        <w:t>ASTRHO. (2020). </w:t>
      </w:r>
      <w:r w:rsidRPr="00D708D9">
        <w:rPr>
          <w:rFonts w:ascii="Arial" w:eastAsia="Times New Roman" w:hAnsi="Arial" w:cs="Arial"/>
          <w:i/>
          <w:iCs/>
          <w:color w:val="000000"/>
          <w:sz w:val="24"/>
          <w:szCs w:val="24"/>
          <w:lang w:eastAsia="en-GB"/>
        </w:rPr>
        <w:t>Manage your vacation rental expenses with ASTRHO</w:t>
      </w:r>
      <w:r w:rsidRPr="00D708D9">
        <w:rPr>
          <w:rFonts w:ascii="Arial" w:eastAsia="Times New Roman" w:hAnsi="Arial" w:cs="Arial"/>
          <w:color w:val="000000"/>
          <w:sz w:val="24"/>
          <w:szCs w:val="24"/>
          <w:lang w:eastAsia="en-GB"/>
        </w:rPr>
        <w:t xml:space="preserve">. Available at: https://astrho.org/blog/budget-and-expense-control-for-your-vacation-rental/ </w:t>
      </w:r>
      <w:r>
        <w:rPr>
          <w:rFonts w:ascii="Arial" w:eastAsia="Times New Roman" w:hAnsi="Arial" w:cs="Arial"/>
          <w:color w:val="000000"/>
          <w:sz w:val="24"/>
          <w:szCs w:val="24"/>
          <w:lang w:eastAsia="en-GB"/>
        </w:rPr>
        <w:t>(</w:t>
      </w:r>
      <w:r w:rsidRPr="00D708D9">
        <w:rPr>
          <w:rFonts w:ascii="Arial" w:eastAsia="Times New Roman" w:hAnsi="Arial" w:cs="Arial"/>
          <w:color w:val="000000"/>
          <w:sz w:val="24"/>
          <w:szCs w:val="24"/>
          <w:lang w:eastAsia="en-GB"/>
        </w:rPr>
        <w:t>Accessed</w:t>
      </w:r>
      <w:r>
        <w:rPr>
          <w:rFonts w:ascii="Arial" w:eastAsia="Times New Roman" w:hAnsi="Arial" w:cs="Arial"/>
          <w:color w:val="000000"/>
          <w:sz w:val="24"/>
          <w:szCs w:val="24"/>
          <w:lang w:eastAsia="en-GB"/>
        </w:rPr>
        <w:t>:</w:t>
      </w:r>
      <w:r w:rsidRPr="00D708D9">
        <w:rPr>
          <w:rFonts w:ascii="Arial" w:eastAsia="Times New Roman" w:hAnsi="Arial" w:cs="Arial"/>
          <w:color w:val="000000"/>
          <w:sz w:val="24"/>
          <w:szCs w:val="24"/>
          <w:lang w:eastAsia="en-GB"/>
        </w:rPr>
        <w:t xml:space="preserve"> 2</w:t>
      </w:r>
      <w:r>
        <w:rPr>
          <w:rFonts w:ascii="Arial" w:eastAsia="Times New Roman" w:hAnsi="Arial" w:cs="Arial"/>
          <w:color w:val="000000"/>
          <w:sz w:val="24"/>
          <w:szCs w:val="24"/>
          <w:lang w:eastAsia="en-GB"/>
        </w:rPr>
        <w:t>4th</w:t>
      </w:r>
      <w:r w:rsidRPr="00D708D9">
        <w:rPr>
          <w:rFonts w:ascii="Arial" w:eastAsia="Times New Roman" w:hAnsi="Arial" w:cs="Arial"/>
          <w:color w:val="000000"/>
          <w:sz w:val="24"/>
          <w:szCs w:val="24"/>
          <w:lang w:eastAsia="en-GB"/>
        </w:rPr>
        <w:t xml:space="preserve"> Jun</w:t>
      </w:r>
      <w:r>
        <w:rPr>
          <w:rFonts w:ascii="Arial" w:eastAsia="Times New Roman" w:hAnsi="Arial" w:cs="Arial"/>
          <w:color w:val="000000"/>
          <w:sz w:val="24"/>
          <w:szCs w:val="24"/>
          <w:lang w:eastAsia="en-GB"/>
        </w:rPr>
        <w:t>e</w:t>
      </w:r>
      <w:r w:rsidRPr="00D708D9">
        <w:rPr>
          <w:rFonts w:ascii="Arial" w:eastAsia="Times New Roman" w:hAnsi="Arial" w:cs="Arial"/>
          <w:color w:val="000000"/>
          <w:sz w:val="24"/>
          <w:szCs w:val="24"/>
          <w:lang w:eastAsia="en-GB"/>
        </w:rPr>
        <w:t xml:space="preserve"> 2021</w:t>
      </w:r>
      <w:r>
        <w:rPr>
          <w:rFonts w:ascii="Arial" w:eastAsia="Times New Roman" w:hAnsi="Arial" w:cs="Arial"/>
          <w:color w:val="000000"/>
          <w:sz w:val="24"/>
          <w:szCs w:val="24"/>
          <w:lang w:eastAsia="en-GB"/>
        </w:rPr>
        <w:t>)</w:t>
      </w:r>
      <w:r w:rsidRPr="00D708D9">
        <w:rPr>
          <w:rFonts w:ascii="Arial" w:eastAsia="Times New Roman" w:hAnsi="Arial" w:cs="Arial"/>
          <w:color w:val="000000"/>
          <w:sz w:val="24"/>
          <w:szCs w:val="24"/>
          <w:lang w:eastAsia="en-GB"/>
        </w:rPr>
        <w:t>.</w:t>
      </w:r>
    </w:p>
    <w:p w14:paraId="19D8D40F" w14:textId="77777777" w:rsidR="001F207B" w:rsidRPr="006A25DA" w:rsidRDefault="001F207B" w:rsidP="00F77120">
      <w:pPr>
        <w:pStyle w:val="ListParagraph"/>
        <w:numPr>
          <w:ilvl w:val="0"/>
          <w:numId w:val="3"/>
        </w:numPr>
        <w:spacing w:after="0" w:line="360" w:lineRule="atLeast"/>
        <w:rPr>
          <w:rFonts w:ascii="Arial" w:eastAsia="Times New Roman" w:hAnsi="Arial" w:cs="Arial"/>
          <w:color w:val="000000"/>
          <w:sz w:val="24"/>
          <w:szCs w:val="24"/>
          <w:lang w:eastAsia="en-GB"/>
        </w:rPr>
      </w:pPr>
      <w:r w:rsidRPr="006A25DA">
        <w:rPr>
          <w:rFonts w:ascii="Arial" w:hAnsi="Arial" w:cs="Arial"/>
          <w:color w:val="000000"/>
          <w:sz w:val="24"/>
          <w:szCs w:val="24"/>
        </w:rPr>
        <w:t>Berry, T. (2019). </w:t>
      </w:r>
      <w:r w:rsidRPr="006A25DA">
        <w:rPr>
          <w:rFonts w:ascii="Arial" w:hAnsi="Arial" w:cs="Arial"/>
          <w:i/>
          <w:iCs/>
          <w:color w:val="000000"/>
          <w:sz w:val="24"/>
          <w:szCs w:val="24"/>
        </w:rPr>
        <w:t xml:space="preserve">How to Forecast Cash Flow </w:t>
      </w:r>
      <w:proofErr w:type="gramStart"/>
      <w:r w:rsidRPr="006A25DA">
        <w:rPr>
          <w:rFonts w:ascii="Arial" w:hAnsi="Arial" w:cs="Arial"/>
          <w:i/>
          <w:iCs/>
          <w:color w:val="000000"/>
          <w:sz w:val="24"/>
          <w:szCs w:val="24"/>
        </w:rPr>
        <w:t>-</w:t>
      </w:r>
      <w:r w:rsidRPr="006A25DA">
        <w:rPr>
          <w:rFonts w:ascii="Arial" w:hAnsi="Arial" w:cs="Arial"/>
          <w:color w:val="000000"/>
          <w:sz w:val="24"/>
          <w:szCs w:val="24"/>
        </w:rPr>
        <w:t>.Bplans</w:t>
      </w:r>
      <w:proofErr w:type="gramEnd"/>
      <w:r w:rsidRPr="006A25DA">
        <w:rPr>
          <w:rFonts w:ascii="Arial" w:hAnsi="Arial" w:cs="Arial"/>
          <w:color w:val="000000"/>
          <w:sz w:val="24"/>
          <w:szCs w:val="24"/>
        </w:rPr>
        <w:t xml:space="preserve"> Blog. Available at: </w:t>
      </w:r>
      <w:hyperlink r:id="rId21" w:history="1">
        <w:r w:rsidRPr="00571E4F">
          <w:rPr>
            <w:rStyle w:val="Hyperlink"/>
            <w:rFonts w:ascii="Arial" w:hAnsi="Arial" w:cs="Arial"/>
            <w:sz w:val="24"/>
            <w:szCs w:val="24"/>
          </w:rPr>
          <w:t>https://articles.bplans.com/how-to-forecast-cash-flow/</w:t>
        </w:r>
      </w:hyperlink>
      <w:r>
        <w:rPr>
          <w:rFonts w:ascii="Arial" w:hAnsi="Arial" w:cs="Arial"/>
          <w:color w:val="000000"/>
          <w:sz w:val="24"/>
          <w:szCs w:val="24"/>
        </w:rPr>
        <w:t xml:space="preserve"> (Accessed: 21</w:t>
      </w:r>
      <w:r w:rsidRPr="006A25DA">
        <w:rPr>
          <w:rFonts w:ascii="Arial" w:hAnsi="Arial" w:cs="Arial"/>
          <w:color w:val="000000"/>
          <w:sz w:val="24"/>
          <w:szCs w:val="24"/>
          <w:vertAlign w:val="superscript"/>
        </w:rPr>
        <w:t>st</w:t>
      </w:r>
      <w:r>
        <w:rPr>
          <w:rFonts w:ascii="Arial" w:hAnsi="Arial" w:cs="Arial"/>
          <w:color w:val="000000"/>
          <w:sz w:val="24"/>
          <w:szCs w:val="24"/>
        </w:rPr>
        <w:t xml:space="preserve"> June 2021).</w:t>
      </w:r>
    </w:p>
    <w:p w14:paraId="2E4BF9A0" w14:textId="77777777" w:rsidR="001F207B" w:rsidRDefault="001F207B" w:rsidP="00F77120">
      <w:pPr>
        <w:pStyle w:val="NormalWeb"/>
        <w:numPr>
          <w:ilvl w:val="0"/>
          <w:numId w:val="3"/>
        </w:numPr>
        <w:spacing w:before="0" w:beforeAutospacing="0" w:after="0" w:afterAutospacing="0" w:line="360" w:lineRule="atLeast"/>
        <w:rPr>
          <w:rFonts w:ascii="Arial" w:hAnsi="Arial" w:cs="Arial"/>
          <w:color w:val="000000"/>
        </w:rPr>
      </w:pPr>
      <w:r w:rsidRPr="00AC545C">
        <w:rPr>
          <w:rFonts w:ascii="Arial" w:hAnsi="Arial" w:cs="Arial"/>
          <w:color w:val="000000"/>
        </w:rPr>
        <w:t xml:space="preserve">Chiaravalle, </w:t>
      </w:r>
      <w:proofErr w:type="gramStart"/>
      <w:r w:rsidRPr="00AC545C">
        <w:rPr>
          <w:rFonts w:ascii="Arial" w:hAnsi="Arial" w:cs="Arial"/>
          <w:color w:val="000000"/>
        </w:rPr>
        <w:t>B.</w:t>
      </w:r>
      <w:proofErr w:type="gramEnd"/>
      <w:r w:rsidRPr="00AC545C">
        <w:rPr>
          <w:rFonts w:ascii="Arial" w:hAnsi="Arial" w:cs="Arial"/>
          <w:color w:val="000000"/>
        </w:rPr>
        <w:t xml:space="preserve"> and Barbara Findlay Schenck (2007). </w:t>
      </w:r>
      <w:r w:rsidRPr="00AC545C">
        <w:rPr>
          <w:rFonts w:ascii="Arial" w:hAnsi="Arial" w:cs="Arial"/>
          <w:i/>
          <w:iCs/>
          <w:color w:val="000000"/>
        </w:rPr>
        <w:t>Branding for dummies</w:t>
      </w:r>
      <w:r w:rsidRPr="00AC545C">
        <w:rPr>
          <w:rFonts w:ascii="Arial" w:hAnsi="Arial" w:cs="Arial"/>
          <w:color w:val="000000"/>
        </w:rPr>
        <w:t>. Indianapolis, In: Wiley Pub., Inc.</w:t>
      </w:r>
      <w:r>
        <w:rPr>
          <w:rFonts w:ascii="Arial" w:hAnsi="Arial" w:cs="Arial"/>
          <w:color w:val="000000"/>
        </w:rPr>
        <w:t xml:space="preserve"> (p.77)</w:t>
      </w:r>
    </w:p>
    <w:p w14:paraId="33B42F1D" w14:textId="77777777" w:rsidR="001F207B" w:rsidRPr="00101772" w:rsidRDefault="001F207B" w:rsidP="00F77120">
      <w:pPr>
        <w:pStyle w:val="ListParagraph"/>
        <w:numPr>
          <w:ilvl w:val="0"/>
          <w:numId w:val="3"/>
        </w:numPr>
        <w:spacing w:after="0" w:line="360" w:lineRule="atLeast"/>
        <w:rPr>
          <w:rFonts w:ascii="Arial" w:eastAsia="Times New Roman" w:hAnsi="Arial" w:cs="Arial"/>
          <w:color w:val="000000"/>
          <w:sz w:val="24"/>
          <w:szCs w:val="24"/>
          <w:lang w:eastAsia="en-GB"/>
        </w:rPr>
      </w:pPr>
      <w:r w:rsidRPr="00101772">
        <w:rPr>
          <w:rFonts w:ascii="Arial" w:eastAsia="Times New Roman" w:hAnsi="Arial" w:cs="Arial"/>
          <w:color w:val="000000"/>
          <w:sz w:val="24"/>
          <w:szCs w:val="24"/>
          <w:lang w:eastAsia="en-GB"/>
        </w:rPr>
        <w:t>CO— Staff (2019). </w:t>
      </w:r>
      <w:r w:rsidRPr="00101772">
        <w:rPr>
          <w:rFonts w:ascii="Arial" w:eastAsia="Times New Roman" w:hAnsi="Arial" w:cs="Arial"/>
          <w:i/>
          <w:iCs/>
          <w:color w:val="000000"/>
          <w:sz w:val="24"/>
          <w:szCs w:val="24"/>
          <w:lang w:eastAsia="en-GB"/>
        </w:rPr>
        <w:t>How to Determine the Right Pricing Strategy For Your Business</w:t>
      </w:r>
      <w:r w:rsidRPr="00101772">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w:t>
      </w:r>
      <w:r w:rsidRPr="00101772">
        <w:rPr>
          <w:rFonts w:ascii="Arial" w:eastAsia="Times New Roman" w:hAnsi="Arial" w:cs="Arial"/>
          <w:color w:val="000000"/>
          <w:sz w:val="24"/>
          <w:szCs w:val="24"/>
          <w:lang w:eastAsia="en-GB"/>
        </w:rPr>
        <w:t xml:space="preserve">https://www.uschamber.com/co. Available at: </w:t>
      </w:r>
      <w:hyperlink r:id="rId22" w:history="1">
        <w:r w:rsidRPr="00362D82">
          <w:rPr>
            <w:rStyle w:val="Hyperlink"/>
            <w:rFonts w:ascii="Arial" w:eastAsia="Times New Roman" w:hAnsi="Arial" w:cs="Arial"/>
            <w:sz w:val="24"/>
            <w:szCs w:val="24"/>
            <w:lang w:eastAsia="en-GB"/>
          </w:rPr>
          <w:t>https://www.uschamber.com/co/run/finance/pricing-strategies-for-your-business</w:t>
        </w:r>
      </w:hyperlink>
      <w:r>
        <w:rPr>
          <w:rFonts w:ascii="Arial" w:eastAsia="Times New Roman" w:hAnsi="Arial" w:cs="Arial"/>
          <w:color w:val="000000"/>
          <w:sz w:val="24"/>
          <w:szCs w:val="24"/>
          <w:lang w:eastAsia="en-GB"/>
        </w:rPr>
        <w:t xml:space="preserve"> (Accessed: 4</w:t>
      </w:r>
      <w:r w:rsidRPr="00101772">
        <w:rPr>
          <w:rFonts w:ascii="Arial" w:eastAsia="Times New Roman" w:hAnsi="Arial" w:cs="Arial"/>
          <w:color w:val="000000"/>
          <w:sz w:val="24"/>
          <w:szCs w:val="24"/>
          <w:vertAlign w:val="superscript"/>
          <w:lang w:eastAsia="en-GB"/>
        </w:rPr>
        <w:t>th</w:t>
      </w:r>
      <w:r>
        <w:rPr>
          <w:rFonts w:ascii="Arial" w:eastAsia="Times New Roman" w:hAnsi="Arial" w:cs="Arial"/>
          <w:color w:val="000000"/>
          <w:sz w:val="24"/>
          <w:szCs w:val="24"/>
          <w:lang w:eastAsia="en-GB"/>
        </w:rPr>
        <w:t xml:space="preserve"> June 2021).</w:t>
      </w:r>
    </w:p>
    <w:p w14:paraId="22804A06" w14:textId="77777777" w:rsidR="001F207B" w:rsidRDefault="001F207B" w:rsidP="00F77120">
      <w:pPr>
        <w:pStyle w:val="NormalWeb"/>
        <w:numPr>
          <w:ilvl w:val="0"/>
          <w:numId w:val="3"/>
        </w:numPr>
        <w:spacing w:before="0" w:beforeAutospacing="0" w:after="0" w:afterAutospacing="0" w:line="360" w:lineRule="atLeast"/>
        <w:rPr>
          <w:rFonts w:ascii="Arial" w:hAnsi="Arial" w:cs="Arial"/>
          <w:color w:val="000000"/>
        </w:rPr>
      </w:pPr>
      <w:r w:rsidRPr="00F938F8">
        <w:rPr>
          <w:rFonts w:ascii="Arial" w:hAnsi="Arial" w:cs="Arial"/>
          <w:color w:val="000000"/>
        </w:rPr>
        <w:t xml:space="preserve"> iGMS. (2020). </w:t>
      </w:r>
      <w:r w:rsidRPr="00F938F8">
        <w:rPr>
          <w:rFonts w:ascii="Arial" w:hAnsi="Arial" w:cs="Arial"/>
          <w:i/>
          <w:iCs/>
          <w:color w:val="000000"/>
        </w:rPr>
        <w:t>Vacation Rental Marketing: 4P Formula to Increase Revenue</w:t>
      </w:r>
      <w:r w:rsidRPr="00F938F8">
        <w:rPr>
          <w:rFonts w:ascii="Arial" w:hAnsi="Arial" w:cs="Arial"/>
          <w:color w:val="000000"/>
        </w:rPr>
        <w:t xml:space="preserve">. Available at: </w:t>
      </w:r>
      <w:hyperlink r:id="rId23" w:history="1">
        <w:r w:rsidRPr="00777213">
          <w:rPr>
            <w:rStyle w:val="Hyperlink"/>
            <w:rFonts w:ascii="Arial" w:hAnsi="Arial" w:cs="Arial"/>
          </w:rPr>
          <w:t>https://www.igms.com/vacation-rental-marketing/</w:t>
        </w:r>
      </w:hyperlink>
      <w:r>
        <w:rPr>
          <w:rFonts w:ascii="Arial" w:hAnsi="Arial" w:cs="Arial"/>
          <w:color w:val="000000"/>
        </w:rPr>
        <w:t xml:space="preserve"> (Accessed: 4</w:t>
      </w:r>
      <w:r w:rsidRPr="00F938F8">
        <w:rPr>
          <w:rFonts w:ascii="Arial" w:hAnsi="Arial" w:cs="Arial"/>
          <w:color w:val="000000"/>
          <w:vertAlign w:val="superscript"/>
        </w:rPr>
        <w:t>th</w:t>
      </w:r>
      <w:r>
        <w:rPr>
          <w:rFonts w:ascii="Arial" w:hAnsi="Arial" w:cs="Arial"/>
          <w:color w:val="000000"/>
        </w:rPr>
        <w:t xml:space="preserve"> June 2021).</w:t>
      </w:r>
    </w:p>
    <w:p w14:paraId="2EA47D88" w14:textId="77777777" w:rsidR="001F207B" w:rsidRPr="00AD5C7B" w:rsidRDefault="001F207B" w:rsidP="00F77120">
      <w:pPr>
        <w:pStyle w:val="ListParagraph"/>
        <w:numPr>
          <w:ilvl w:val="0"/>
          <w:numId w:val="3"/>
        </w:numPr>
        <w:spacing w:after="0" w:line="360" w:lineRule="atLeast"/>
        <w:rPr>
          <w:rFonts w:ascii="Arial" w:eastAsia="Times New Roman" w:hAnsi="Arial" w:cs="Arial"/>
          <w:color w:val="000000"/>
          <w:sz w:val="24"/>
          <w:szCs w:val="24"/>
          <w:lang w:eastAsia="en-GB"/>
        </w:rPr>
      </w:pPr>
      <w:r w:rsidRPr="00AD5C7B">
        <w:rPr>
          <w:rFonts w:ascii="Arial" w:hAnsi="Arial" w:cs="Arial"/>
          <w:color w:val="000000"/>
          <w:sz w:val="24"/>
          <w:szCs w:val="24"/>
        </w:rPr>
        <w:t>Lodgify. (n.d.). </w:t>
      </w:r>
      <w:r w:rsidRPr="00AD5C7B">
        <w:rPr>
          <w:rFonts w:ascii="Arial" w:hAnsi="Arial" w:cs="Arial"/>
          <w:i/>
          <w:iCs/>
          <w:color w:val="000000"/>
          <w:sz w:val="24"/>
          <w:szCs w:val="24"/>
        </w:rPr>
        <w:t>Best Vacation Rental Channel Manager Booking Software</w:t>
      </w:r>
      <w:r w:rsidRPr="00AD5C7B">
        <w:rPr>
          <w:rFonts w:ascii="Arial" w:hAnsi="Arial" w:cs="Arial"/>
          <w:color w:val="000000"/>
          <w:sz w:val="24"/>
          <w:szCs w:val="24"/>
        </w:rPr>
        <w:t xml:space="preserve">. Available at: https://www.lodgify.com/vacation-rental-channel-manager/ </w:t>
      </w:r>
      <w:r>
        <w:rPr>
          <w:rFonts w:ascii="Arial" w:hAnsi="Arial" w:cs="Arial"/>
          <w:color w:val="000000"/>
          <w:sz w:val="24"/>
          <w:szCs w:val="24"/>
        </w:rPr>
        <w:t>(</w:t>
      </w:r>
      <w:r w:rsidRPr="00AD5C7B">
        <w:rPr>
          <w:rFonts w:ascii="Arial" w:hAnsi="Arial" w:cs="Arial"/>
          <w:color w:val="000000"/>
          <w:sz w:val="24"/>
          <w:szCs w:val="24"/>
        </w:rPr>
        <w:t>Accessed</w:t>
      </w:r>
      <w:r>
        <w:rPr>
          <w:rFonts w:ascii="Arial" w:hAnsi="Arial" w:cs="Arial"/>
          <w:color w:val="000000"/>
          <w:sz w:val="24"/>
          <w:szCs w:val="24"/>
        </w:rPr>
        <w:t>:</w:t>
      </w:r>
      <w:r w:rsidRPr="00AD5C7B">
        <w:rPr>
          <w:rFonts w:ascii="Arial" w:hAnsi="Arial" w:cs="Arial"/>
          <w:color w:val="000000"/>
          <w:sz w:val="24"/>
          <w:szCs w:val="24"/>
        </w:rPr>
        <w:t xml:space="preserve"> 2</w:t>
      </w:r>
      <w:r>
        <w:rPr>
          <w:rFonts w:ascii="Arial" w:hAnsi="Arial" w:cs="Arial"/>
          <w:color w:val="000000"/>
          <w:sz w:val="24"/>
          <w:szCs w:val="24"/>
        </w:rPr>
        <w:t>0</w:t>
      </w:r>
      <w:r w:rsidRPr="00AD5C7B">
        <w:rPr>
          <w:rFonts w:ascii="Arial" w:hAnsi="Arial" w:cs="Arial"/>
          <w:color w:val="000000"/>
          <w:sz w:val="24"/>
          <w:szCs w:val="24"/>
          <w:vertAlign w:val="superscript"/>
        </w:rPr>
        <w:t>th</w:t>
      </w:r>
      <w:r>
        <w:rPr>
          <w:rFonts w:ascii="Arial" w:hAnsi="Arial" w:cs="Arial"/>
          <w:color w:val="000000"/>
          <w:sz w:val="24"/>
          <w:szCs w:val="24"/>
        </w:rPr>
        <w:t xml:space="preserve"> June</w:t>
      </w:r>
      <w:r w:rsidRPr="00AD5C7B">
        <w:rPr>
          <w:rFonts w:ascii="Arial" w:hAnsi="Arial" w:cs="Arial"/>
          <w:color w:val="000000"/>
          <w:sz w:val="24"/>
          <w:szCs w:val="24"/>
        </w:rPr>
        <w:t xml:space="preserve"> 2021</w:t>
      </w:r>
      <w:r>
        <w:rPr>
          <w:rFonts w:ascii="Arial" w:hAnsi="Arial" w:cs="Arial"/>
          <w:color w:val="000000"/>
          <w:sz w:val="24"/>
          <w:szCs w:val="24"/>
        </w:rPr>
        <w:t>)</w:t>
      </w:r>
      <w:r w:rsidRPr="00AD5C7B">
        <w:rPr>
          <w:rFonts w:ascii="Arial" w:hAnsi="Arial" w:cs="Arial"/>
          <w:color w:val="000000"/>
          <w:sz w:val="24"/>
          <w:szCs w:val="24"/>
        </w:rPr>
        <w:t>.</w:t>
      </w:r>
    </w:p>
    <w:p w14:paraId="77708A78" w14:textId="77777777" w:rsidR="001F207B" w:rsidRDefault="001F207B" w:rsidP="00F77120">
      <w:pPr>
        <w:pStyle w:val="NormalWeb"/>
        <w:numPr>
          <w:ilvl w:val="0"/>
          <w:numId w:val="3"/>
        </w:numPr>
        <w:spacing w:before="0" w:beforeAutospacing="0" w:after="0" w:afterAutospacing="0" w:line="360" w:lineRule="atLeast"/>
        <w:rPr>
          <w:rFonts w:ascii="Arial" w:hAnsi="Arial" w:cs="Arial"/>
          <w:color w:val="000000"/>
        </w:rPr>
      </w:pPr>
      <w:r w:rsidRPr="00C56C02">
        <w:rPr>
          <w:rFonts w:ascii="Arial" w:hAnsi="Arial" w:cs="Arial"/>
          <w:color w:val="000000"/>
        </w:rPr>
        <w:t>Simpleformations.com. (2019). </w:t>
      </w:r>
      <w:r w:rsidRPr="00C56C02">
        <w:rPr>
          <w:rFonts w:ascii="Arial" w:hAnsi="Arial" w:cs="Arial"/>
          <w:i/>
          <w:iCs/>
          <w:color w:val="000000"/>
        </w:rPr>
        <w:t>Simple Formations</w:t>
      </w:r>
      <w:r w:rsidRPr="00C56C02">
        <w:rPr>
          <w:rFonts w:ascii="Arial" w:hAnsi="Arial" w:cs="Arial"/>
          <w:color w:val="000000"/>
        </w:rPr>
        <w:t xml:space="preserve">. Available at: </w:t>
      </w:r>
      <w:hyperlink r:id="rId24" w:history="1">
        <w:r w:rsidRPr="00777213">
          <w:rPr>
            <w:rStyle w:val="Hyperlink"/>
            <w:rFonts w:ascii="Arial" w:hAnsi="Arial" w:cs="Arial"/>
          </w:rPr>
          <w:t>https://www.simpleformations.com/types-of-business.htm</w:t>
        </w:r>
      </w:hyperlink>
      <w:r w:rsidRPr="00C56C02">
        <w:rPr>
          <w:rFonts w:ascii="Arial" w:hAnsi="Arial" w:cs="Arial"/>
          <w:color w:val="000000"/>
        </w:rPr>
        <w:t>.</w:t>
      </w:r>
      <w:r>
        <w:rPr>
          <w:rFonts w:ascii="Arial" w:hAnsi="Arial" w:cs="Arial"/>
          <w:color w:val="000000"/>
        </w:rPr>
        <w:t xml:space="preserve"> (Accessed: 3</w:t>
      </w:r>
      <w:r w:rsidRPr="00C56C02">
        <w:rPr>
          <w:rFonts w:ascii="Arial" w:hAnsi="Arial" w:cs="Arial"/>
          <w:color w:val="000000"/>
          <w:vertAlign w:val="superscript"/>
        </w:rPr>
        <w:t>rd</w:t>
      </w:r>
      <w:r>
        <w:rPr>
          <w:rFonts w:ascii="Arial" w:hAnsi="Arial" w:cs="Arial"/>
          <w:color w:val="000000"/>
        </w:rPr>
        <w:t xml:space="preserve"> June 2021).</w:t>
      </w:r>
    </w:p>
    <w:p w14:paraId="337D030C" w14:textId="77777777" w:rsidR="001F207B" w:rsidRDefault="001F207B" w:rsidP="00F77120">
      <w:pPr>
        <w:pStyle w:val="NormalWeb"/>
        <w:numPr>
          <w:ilvl w:val="0"/>
          <w:numId w:val="3"/>
        </w:numPr>
        <w:spacing w:before="0" w:beforeAutospacing="0" w:after="0" w:afterAutospacing="0" w:line="360" w:lineRule="atLeast"/>
        <w:rPr>
          <w:rFonts w:ascii="Arial" w:hAnsi="Arial" w:cs="Arial"/>
          <w:color w:val="000000"/>
        </w:rPr>
      </w:pPr>
      <w:r w:rsidRPr="00BF4E50">
        <w:rPr>
          <w:rFonts w:ascii="Arial" w:hAnsi="Arial" w:cs="Arial"/>
          <w:color w:val="000000"/>
        </w:rPr>
        <w:t>Solomon, M.R. (2013). </w:t>
      </w:r>
      <w:r w:rsidRPr="00BF4E50">
        <w:rPr>
          <w:rFonts w:ascii="Arial" w:hAnsi="Arial" w:cs="Arial"/>
          <w:i/>
          <w:iCs/>
          <w:color w:val="000000"/>
        </w:rPr>
        <w:t>Marketing: real people, real decisions</w:t>
      </w:r>
      <w:r w:rsidRPr="00BF4E50">
        <w:rPr>
          <w:rFonts w:ascii="Arial" w:hAnsi="Arial" w:cs="Arial"/>
          <w:color w:val="000000"/>
        </w:rPr>
        <w:t>. Harlow, England; New York: Pearson Education</w:t>
      </w:r>
      <w:r>
        <w:rPr>
          <w:rFonts w:ascii="Arial" w:hAnsi="Arial" w:cs="Arial"/>
          <w:color w:val="000000"/>
        </w:rPr>
        <w:t>. (p577-589)</w:t>
      </w:r>
    </w:p>
    <w:p w14:paraId="5DEABB19" w14:textId="77777777" w:rsidR="001F207B" w:rsidRDefault="001F207B" w:rsidP="00F77120">
      <w:pPr>
        <w:pStyle w:val="NormalWeb"/>
        <w:numPr>
          <w:ilvl w:val="0"/>
          <w:numId w:val="3"/>
        </w:numPr>
        <w:spacing w:before="0" w:beforeAutospacing="0" w:after="0" w:afterAutospacing="0" w:line="360" w:lineRule="atLeast"/>
        <w:rPr>
          <w:rFonts w:ascii="Arial" w:hAnsi="Arial" w:cs="Arial"/>
          <w:color w:val="000000"/>
        </w:rPr>
      </w:pPr>
      <w:r w:rsidRPr="006E1CF4">
        <w:rPr>
          <w:rFonts w:ascii="Arial" w:hAnsi="Arial" w:cs="Arial"/>
          <w:color w:val="000000"/>
        </w:rPr>
        <w:t>Thomas, S.R. (2020). </w:t>
      </w:r>
      <w:r w:rsidRPr="006E1CF4">
        <w:rPr>
          <w:rFonts w:ascii="Arial" w:hAnsi="Arial" w:cs="Arial"/>
          <w:i/>
          <w:iCs/>
          <w:color w:val="000000"/>
        </w:rPr>
        <w:t>4 Types of Market Segmentation With Real-World Examples</w:t>
      </w:r>
      <w:r w:rsidRPr="006E1CF4">
        <w:rPr>
          <w:rFonts w:ascii="Arial" w:hAnsi="Arial" w:cs="Arial"/>
          <w:color w:val="000000"/>
        </w:rPr>
        <w:t xml:space="preserve">. </w:t>
      </w:r>
      <w:proofErr w:type="spellStart"/>
      <w:r w:rsidRPr="006E1CF4">
        <w:rPr>
          <w:rFonts w:ascii="Arial" w:hAnsi="Arial" w:cs="Arial"/>
          <w:color w:val="000000"/>
        </w:rPr>
        <w:t>Yieldify</w:t>
      </w:r>
      <w:proofErr w:type="spellEnd"/>
      <w:r w:rsidRPr="006E1CF4">
        <w:rPr>
          <w:rFonts w:ascii="Arial" w:hAnsi="Arial" w:cs="Arial"/>
          <w:color w:val="000000"/>
        </w:rPr>
        <w:t xml:space="preserve">. Available at: </w:t>
      </w:r>
      <w:hyperlink r:id="rId25" w:history="1">
        <w:r w:rsidRPr="00777213">
          <w:rPr>
            <w:rStyle w:val="Hyperlink"/>
            <w:rFonts w:ascii="Arial" w:hAnsi="Arial" w:cs="Arial"/>
          </w:rPr>
          <w:t>https://www.yieldify.com/blog/types-of-market-segmentation/</w:t>
        </w:r>
      </w:hyperlink>
      <w:r w:rsidRPr="006E1CF4">
        <w:rPr>
          <w:rFonts w:ascii="Arial" w:hAnsi="Arial" w:cs="Arial"/>
          <w:color w:val="000000"/>
        </w:rPr>
        <w:t>.</w:t>
      </w:r>
      <w:r>
        <w:rPr>
          <w:rFonts w:ascii="Arial" w:hAnsi="Arial" w:cs="Arial"/>
          <w:color w:val="000000"/>
        </w:rPr>
        <w:t xml:space="preserve"> (Accessed: 3</w:t>
      </w:r>
      <w:r w:rsidRPr="006E1CF4">
        <w:rPr>
          <w:rFonts w:ascii="Arial" w:hAnsi="Arial" w:cs="Arial"/>
          <w:color w:val="000000"/>
          <w:vertAlign w:val="superscript"/>
        </w:rPr>
        <w:t>rd</w:t>
      </w:r>
      <w:r>
        <w:rPr>
          <w:rFonts w:ascii="Arial" w:hAnsi="Arial" w:cs="Arial"/>
          <w:color w:val="000000"/>
        </w:rPr>
        <w:t xml:space="preserve"> June 2021).</w:t>
      </w:r>
    </w:p>
    <w:p w14:paraId="1118A2D3" w14:textId="77777777" w:rsidR="001F207B" w:rsidRDefault="001F207B" w:rsidP="00F77120">
      <w:pPr>
        <w:pStyle w:val="NormalWeb"/>
        <w:numPr>
          <w:ilvl w:val="0"/>
          <w:numId w:val="3"/>
        </w:numPr>
        <w:spacing w:before="0" w:beforeAutospacing="0" w:after="0" w:afterAutospacing="0" w:line="360" w:lineRule="atLeast"/>
        <w:rPr>
          <w:rFonts w:ascii="Arial" w:hAnsi="Arial" w:cs="Arial"/>
          <w:color w:val="000000"/>
        </w:rPr>
      </w:pPr>
      <w:r w:rsidRPr="00D80873">
        <w:rPr>
          <w:rFonts w:ascii="Arial" w:hAnsi="Arial" w:cs="Arial"/>
          <w:color w:val="000000"/>
        </w:rPr>
        <w:t>Traveling Teams. (2016). </w:t>
      </w:r>
      <w:r w:rsidRPr="00D80873">
        <w:rPr>
          <w:rFonts w:ascii="Arial" w:hAnsi="Arial" w:cs="Arial"/>
          <w:i/>
          <w:iCs/>
          <w:color w:val="000000"/>
        </w:rPr>
        <w:t>Hospitality Main Goal Customer Service</w:t>
      </w:r>
      <w:r w:rsidRPr="00D80873">
        <w:rPr>
          <w:rFonts w:ascii="Arial" w:hAnsi="Arial" w:cs="Arial"/>
          <w:color w:val="000000"/>
        </w:rPr>
        <w:t xml:space="preserve">. Available at: https://travelingteams.com/hospitality-main-goal-customer-service/ </w:t>
      </w:r>
      <w:r>
        <w:rPr>
          <w:rFonts w:ascii="Arial" w:hAnsi="Arial" w:cs="Arial"/>
          <w:color w:val="000000"/>
        </w:rPr>
        <w:t>(</w:t>
      </w:r>
      <w:r w:rsidRPr="00D80873">
        <w:rPr>
          <w:rFonts w:ascii="Arial" w:hAnsi="Arial" w:cs="Arial"/>
          <w:color w:val="000000"/>
        </w:rPr>
        <w:t>Accessed</w:t>
      </w:r>
      <w:r>
        <w:rPr>
          <w:rFonts w:ascii="Arial" w:hAnsi="Arial" w:cs="Arial"/>
          <w:color w:val="000000"/>
        </w:rPr>
        <w:t>:</w:t>
      </w:r>
      <w:r w:rsidRPr="00D80873">
        <w:rPr>
          <w:rFonts w:ascii="Arial" w:hAnsi="Arial" w:cs="Arial"/>
          <w:color w:val="000000"/>
        </w:rPr>
        <w:t xml:space="preserve"> </w:t>
      </w:r>
      <w:r>
        <w:rPr>
          <w:rFonts w:ascii="Arial" w:hAnsi="Arial" w:cs="Arial"/>
          <w:color w:val="000000"/>
        </w:rPr>
        <w:t>3rd</w:t>
      </w:r>
      <w:r w:rsidRPr="00D80873">
        <w:rPr>
          <w:rFonts w:ascii="Arial" w:hAnsi="Arial" w:cs="Arial"/>
          <w:color w:val="000000"/>
        </w:rPr>
        <w:t xml:space="preserve"> Jun</w:t>
      </w:r>
      <w:r>
        <w:rPr>
          <w:rFonts w:ascii="Arial" w:hAnsi="Arial" w:cs="Arial"/>
          <w:color w:val="000000"/>
        </w:rPr>
        <w:t>e</w:t>
      </w:r>
      <w:r w:rsidRPr="00D80873">
        <w:rPr>
          <w:rFonts w:ascii="Arial" w:hAnsi="Arial" w:cs="Arial"/>
          <w:color w:val="000000"/>
        </w:rPr>
        <w:t xml:space="preserve"> 2021</w:t>
      </w:r>
      <w:r>
        <w:rPr>
          <w:rFonts w:ascii="Arial" w:hAnsi="Arial" w:cs="Arial"/>
          <w:color w:val="000000"/>
        </w:rPr>
        <w:t>)</w:t>
      </w:r>
      <w:r w:rsidRPr="00D80873">
        <w:rPr>
          <w:rFonts w:ascii="Arial" w:hAnsi="Arial" w:cs="Arial"/>
          <w:color w:val="000000"/>
        </w:rPr>
        <w:t>.</w:t>
      </w:r>
    </w:p>
    <w:p w14:paraId="792B2BFA" w14:textId="77777777" w:rsidR="001F207B" w:rsidRDefault="001F207B" w:rsidP="00F77120">
      <w:pPr>
        <w:pStyle w:val="ListParagraph"/>
        <w:numPr>
          <w:ilvl w:val="0"/>
          <w:numId w:val="3"/>
        </w:numPr>
        <w:spacing w:after="0" w:line="360" w:lineRule="atLeast"/>
        <w:rPr>
          <w:rFonts w:ascii="Arial" w:eastAsia="Times New Roman" w:hAnsi="Arial" w:cs="Arial"/>
          <w:color w:val="000000"/>
          <w:sz w:val="24"/>
          <w:szCs w:val="24"/>
          <w:lang w:eastAsia="en-GB"/>
        </w:rPr>
      </w:pPr>
      <w:r w:rsidRPr="005A0305">
        <w:rPr>
          <w:rFonts w:ascii="Arial" w:eastAsia="Times New Roman" w:hAnsi="Arial" w:cs="Arial"/>
          <w:color w:val="000000"/>
          <w:sz w:val="24"/>
          <w:szCs w:val="24"/>
          <w:lang w:eastAsia="en-GB"/>
        </w:rPr>
        <w:t>Trillo, C. (2019). </w:t>
      </w:r>
      <w:r w:rsidRPr="005A0305">
        <w:rPr>
          <w:rFonts w:ascii="Arial" w:eastAsia="Times New Roman" w:hAnsi="Arial" w:cs="Arial"/>
          <w:i/>
          <w:iCs/>
          <w:color w:val="000000"/>
          <w:sz w:val="24"/>
          <w:szCs w:val="24"/>
          <w:lang w:eastAsia="en-GB"/>
        </w:rPr>
        <w:t>Promotion Strategy: The Ultimate Guide for Your Business in 2020</w:t>
      </w:r>
      <w:r w:rsidRPr="005A0305">
        <w:rPr>
          <w:rFonts w:ascii="Arial" w:eastAsia="Times New Roman" w:hAnsi="Arial" w:cs="Arial"/>
          <w:color w:val="000000"/>
          <w:sz w:val="24"/>
          <w:szCs w:val="24"/>
          <w:lang w:eastAsia="en-GB"/>
        </w:rPr>
        <w:t xml:space="preserve">. </w:t>
      </w:r>
      <w:proofErr w:type="spellStart"/>
      <w:r w:rsidRPr="005A0305">
        <w:rPr>
          <w:rFonts w:ascii="Arial" w:eastAsia="Times New Roman" w:hAnsi="Arial" w:cs="Arial"/>
          <w:color w:val="000000"/>
          <w:sz w:val="24"/>
          <w:szCs w:val="24"/>
          <w:lang w:eastAsia="en-GB"/>
        </w:rPr>
        <w:t>Evinex</w:t>
      </w:r>
      <w:proofErr w:type="spellEnd"/>
      <w:r w:rsidRPr="005A0305">
        <w:rPr>
          <w:rFonts w:ascii="Arial" w:eastAsia="Times New Roman" w:hAnsi="Arial" w:cs="Arial"/>
          <w:color w:val="000000"/>
          <w:sz w:val="24"/>
          <w:szCs w:val="24"/>
          <w:lang w:eastAsia="en-GB"/>
        </w:rPr>
        <w:t xml:space="preserve"> Digital Marketing Agency. Available at: </w:t>
      </w:r>
      <w:hyperlink r:id="rId26" w:history="1">
        <w:r w:rsidRPr="00C20129">
          <w:rPr>
            <w:rStyle w:val="Hyperlink"/>
            <w:rFonts w:ascii="Arial" w:eastAsia="Times New Roman" w:hAnsi="Arial" w:cs="Arial"/>
            <w:sz w:val="24"/>
            <w:szCs w:val="24"/>
            <w:lang w:eastAsia="en-GB"/>
          </w:rPr>
          <w:t>https://www.evinex.com/promotion-strategy/</w:t>
        </w:r>
      </w:hyperlink>
      <w:r>
        <w:rPr>
          <w:rFonts w:ascii="Arial" w:eastAsia="Times New Roman" w:hAnsi="Arial" w:cs="Arial"/>
          <w:color w:val="000000"/>
          <w:sz w:val="24"/>
          <w:szCs w:val="24"/>
          <w:lang w:eastAsia="en-GB"/>
        </w:rPr>
        <w:t xml:space="preserve"> (Accessed: 10</w:t>
      </w:r>
      <w:r w:rsidRPr="005A0305">
        <w:rPr>
          <w:rFonts w:ascii="Arial" w:eastAsia="Times New Roman" w:hAnsi="Arial" w:cs="Arial"/>
          <w:color w:val="000000"/>
          <w:sz w:val="24"/>
          <w:szCs w:val="24"/>
          <w:vertAlign w:val="superscript"/>
          <w:lang w:eastAsia="en-GB"/>
        </w:rPr>
        <w:t>th</w:t>
      </w:r>
      <w:r>
        <w:rPr>
          <w:rFonts w:ascii="Arial" w:eastAsia="Times New Roman" w:hAnsi="Arial" w:cs="Arial"/>
          <w:color w:val="000000"/>
          <w:sz w:val="24"/>
          <w:szCs w:val="24"/>
          <w:lang w:eastAsia="en-GB"/>
        </w:rPr>
        <w:t xml:space="preserve"> June 2021).</w:t>
      </w:r>
    </w:p>
    <w:p w14:paraId="0842FFEC" w14:textId="77777777" w:rsidR="001F207B" w:rsidRPr="00A67297" w:rsidRDefault="001F207B" w:rsidP="00F77120">
      <w:pPr>
        <w:pStyle w:val="ListParagraph"/>
        <w:numPr>
          <w:ilvl w:val="0"/>
          <w:numId w:val="3"/>
        </w:numPr>
        <w:spacing w:after="0" w:line="360" w:lineRule="atLeast"/>
        <w:rPr>
          <w:rFonts w:ascii="Arial" w:eastAsia="Times New Roman" w:hAnsi="Arial" w:cs="Arial"/>
          <w:color w:val="000000"/>
          <w:sz w:val="24"/>
          <w:szCs w:val="24"/>
          <w:lang w:eastAsia="en-GB"/>
        </w:rPr>
      </w:pPr>
      <w:r w:rsidRPr="00603FEF">
        <w:rPr>
          <w:rFonts w:ascii="Arial" w:hAnsi="Arial" w:cs="Arial"/>
          <w:color w:val="000000"/>
          <w:sz w:val="24"/>
          <w:szCs w:val="24"/>
        </w:rPr>
        <w:t>Young House Love. (2019). </w:t>
      </w:r>
      <w:r w:rsidRPr="00603FEF">
        <w:rPr>
          <w:rFonts w:ascii="Arial" w:hAnsi="Arial" w:cs="Arial"/>
          <w:i/>
          <w:iCs/>
          <w:color w:val="000000"/>
          <w:sz w:val="24"/>
          <w:szCs w:val="24"/>
        </w:rPr>
        <w:t>The Costs Of Running A Vacation Rental (With Real Numbers)</w:t>
      </w:r>
      <w:r w:rsidRPr="00603FEF">
        <w:rPr>
          <w:rFonts w:ascii="Arial" w:hAnsi="Arial" w:cs="Arial"/>
          <w:color w:val="000000"/>
          <w:sz w:val="24"/>
          <w:szCs w:val="24"/>
        </w:rPr>
        <w:t xml:space="preserve">. Available at: https://www.younghouselove.com/airbnb-vacation-rental-costs/ </w:t>
      </w:r>
      <w:r>
        <w:rPr>
          <w:rFonts w:ascii="Arial" w:hAnsi="Arial" w:cs="Arial"/>
          <w:color w:val="000000"/>
          <w:sz w:val="24"/>
          <w:szCs w:val="24"/>
        </w:rPr>
        <w:t>(</w:t>
      </w:r>
      <w:r w:rsidRPr="00603FEF">
        <w:rPr>
          <w:rFonts w:ascii="Arial" w:hAnsi="Arial" w:cs="Arial"/>
          <w:color w:val="000000"/>
          <w:sz w:val="24"/>
          <w:szCs w:val="24"/>
        </w:rPr>
        <w:t>Accessed</w:t>
      </w:r>
      <w:r>
        <w:rPr>
          <w:rFonts w:ascii="Arial" w:hAnsi="Arial" w:cs="Arial"/>
          <w:color w:val="000000"/>
          <w:sz w:val="24"/>
          <w:szCs w:val="24"/>
        </w:rPr>
        <w:t>:</w:t>
      </w:r>
      <w:r w:rsidRPr="00603FEF">
        <w:rPr>
          <w:rFonts w:ascii="Arial" w:hAnsi="Arial" w:cs="Arial"/>
          <w:color w:val="000000"/>
          <w:sz w:val="24"/>
          <w:szCs w:val="24"/>
        </w:rPr>
        <w:t xml:space="preserve"> 2</w:t>
      </w:r>
      <w:r>
        <w:rPr>
          <w:rFonts w:ascii="Arial" w:hAnsi="Arial" w:cs="Arial"/>
          <w:color w:val="000000"/>
          <w:sz w:val="24"/>
          <w:szCs w:val="24"/>
        </w:rPr>
        <w:t>4th</w:t>
      </w:r>
      <w:r w:rsidRPr="00603FEF">
        <w:rPr>
          <w:rFonts w:ascii="Arial" w:hAnsi="Arial" w:cs="Arial"/>
          <w:color w:val="000000"/>
          <w:sz w:val="24"/>
          <w:szCs w:val="24"/>
        </w:rPr>
        <w:t xml:space="preserve"> Jun</w:t>
      </w:r>
      <w:r>
        <w:rPr>
          <w:rFonts w:ascii="Arial" w:hAnsi="Arial" w:cs="Arial"/>
          <w:color w:val="000000"/>
          <w:sz w:val="24"/>
          <w:szCs w:val="24"/>
        </w:rPr>
        <w:t>e</w:t>
      </w:r>
      <w:r w:rsidRPr="00603FEF">
        <w:rPr>
          <w:rFonts w:ascii="Arial" w:hAnsi="Arial" w:cs="Arial"/>
          <w:color w:val="000000"/>
          <w:sz w:val="24"/>
          <w:szCs w:val="24"/>
        </w:rPr>
        <w:t xml:space="preserve"> 2021</w:t>
      </w:r>
      <w:r>
        <w:rPr>
          <w:rFonts w:ascii="Arial" w:hAnsi="Arial" w:cs="Arial"/>
          <w:color w:val="000000"/>
          <w:sz w:val="24"/>
          <w:szCs w:val="24"/>
        </w:rPr>
        <w:t>)</w:t>
      </w:r>
      <w:r w:rsidRPr="00603FEF">
        <w:rPr>
          <w:rFonts w:ascii="Arial" w:hAnsi="Arial" w:cs="Arial"/>
          <w:color w:val="000000"/>
          <w:sz w:val="24"/>
          <w:szCs w:val="24"/>
        </w:rPr>
        <w:t>.</w:t>
      </w:r>
    </w:p>
    <w:p w14:paraId="054F8C5E" w14:textId="7EC36137" w:rsidR="0019395B" w:rsidRPr="0019395B" w:rsidRDefault="0019395B" w:rsidP="0021553B">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02B315AA" w14:textId="273ED72B" w:rsidR="00A67297" w:rsidRDefault="00A67297"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30D15052" w14:textId="690324C1"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38A5E2D5" w14:textId="4EFBD7F3"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2E986590" w14:textId="277D0873"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02B9F408" w14:textId="32D378A0"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75C761EC" w14:textId="7D049CBB"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34FDB7D5" w14:textId="048230A3"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119090EB" w14:textId="72144795"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0F0B1286" w14:textId="36D247AB"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3C142C4F" w14:textId="6CF4AD96"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01B43A00" w14:textId="7A21B1B1"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79AACD22" w14:textId="288C8F9C"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336E09B2" w14:textId="1F76CA15"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2B3347FE" w14:textId="695DB63C"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4B250944" w14:textId="66E15E00"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6EE02035" w14:textId="274074E9"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6ED1D899" w14:textId="036F4A24"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5F7BF190" w14:textId="30EEFAC7"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5B17797C" w14:textId="2E9C780B"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43B60A59" w14:textId="39B7D5B2"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5C8DCD94" w14:textId="47147E48"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783D6FFD" w14:textId="67FE22F6"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1B90207E" w14:textId="033B558C"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164D922F" w14:textId="38EDE301"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192A6440" w14:textId="0A549849"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6A62E25D" w14:textId="6E92EC50"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1580B3CC" w14:textId="057E60F8"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5C5AC4FC" w14:textId="2143EEE9"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463121AF" w14:textId="65E60386"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44221A6C" w14:textId="6B5C8CE7"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58967ACB" w14:textId="1FF1A7C6"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14BE0B3C" w14:textId="59C1A807"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75580D53" w14:textId="4E0421DC"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0F93E6BE" w14:textId="3807B721"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1B0937FE" w14:textId="4BB5DE4B"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1B1DC6FA" w14:textId="60673597" w:rsidR="000E184E" w:rsidRDefault="000E184E" w:rsidP="00113151">
      <w:pPr>
        <w:pStyle w:val="ListParagraph"/>
        <w:spacing w:before="100" w:beforeAutospacing="1" w:after="100" w:afterAutospacing="1" w:line="240" w:lineRule="auto"/>
        <w:ind w:left="1440"/>
        <w:rPr>
          <w:rFonts w:ascii="Calibri" w:eastAsia="Times New Roman" w:hAnsi="Calibri" w:cs="Calibri"/>
          <w:color w:val="000000"/>
          <w:sz w:val="27"/>
          <w:szCs w:val="27"/>
          <w:lang w:eastAsia="en-GB"/>
        </w:rPr>
      </w:pPr>
    </w:p>
    <w:p w14:paraId="635E945D" w14:textId="517DAA35" w:rsidR="000E184E" w:rsidRDefault="000E184E"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Annex 1</w:t>
      </w:r>
    </w:p>
    <w:p w14:paraId="5CF78C0B" w14:textId="0883BF09" w:rsidR="000E184E" w:rsidRDefault="000E184E"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r>
        <w:rPr>
          <w:noProof/>
        </w:rPr>
        <w:drawing>
          <wp:inline distT="0" distB="0" distL="0" distR="0" wp14:anchorId="5FABD29B" wp14:editId="07A1D659">
            <wp:extent cx="4024275" cy="2279650"/>
            <wp:effectExtent l="0" t="0" r="0" b="635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036507" cy="2286579"/>
                    </a:xfrm>
                    <a:prstGeom prst="rect">
                      <a:avLst/>
                    </a:prstGeom>
                    <a:noFill/>
                    <a:ln>
                      <a:noFill/>
                    </a:ln>
                  </pic:spPr>
                </pic:pic>
              </a:graphicData>
            </a:graphic>
          </wp:inline>
        </w:drawing>
      </w:r>
    </w:p>
    <w:p w14:paraId="41447CC8" w14:textId="21E232BE" w:rsidR="00A875E8" w:rsidRDefault="00A875E8"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r>
        <w:rPr>
          <w:noProof/>
        </w:rPr>
        <w:drawing>
          <wp:inline distT="0" distB="0" distL="0" distR="0" wp14:anchorId="32DEA4B5" wp14:editId="72938F02">
            <wp:extent cx="3911600" cy="2693396"/>
            <wp:effectExtent l="0" t="0" r="0" b="0"/>
            <wp:docPr id="5"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926800" cy="2703862"/>
                    </a:xfrm>
                    <a:prstGeom prst="rect">
                      <a:avLst/>
                    </a:prstGeom>
                    <a:noFill/>
                    <a:ln>
                      <a:noFill/>
                    </a:ln>
                  </pic:spPr>
                </pic:pic>
              </a:graphicData>
            </a:graphic>
          </wp:inline>
        </w:drawing>
      </w:r>
    </w:p>
    <w:p w14:paraId="7DC175F7" w14:textId="364625C6" w:rsidR="00A875E8" w:rsidRDefault="00A875E8"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r>
        <w:rPr>
          <w:noProof/>
        </w:rPr>
        <w:drawing>
          <wp:inline distT="0" distB="0" distL="0" distR="0" wp14:anchorId="3F862DAC" wp14:editId="62F6EF45">
            <wp:extent cx="3905250" cy="1987238"/>
            <wp:effectExtent l="0" t="0" r="0" b="0"/>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14692" cy="1992043"/>
                    </a:xfrm>
                    <a:prstGeom prst="rect">
                      <a:avLst/>
                    </a:prstGeom>
                    <a:noFill/>
                    <a:ln>
                      <a:noFill/>
                    </a:ln>
                  </pic:spPr>
                </pic:pic>
              </a:graphicData>
            </a:graphic>
          </wp:inline>
        </w:drawing>
      </w:r>
    </w:p>
    <w:p w14:paraId="3C23F280" w14:textId="6F818B65" w:rsidR="00A875E8" w:rsidRDefault="00A875E8"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r>
        <w:rPr>
          <w:noProof/>
        </w:rPr>
        <w:drawing>
          <wp:inline distT="0" distB="0" distL="0" distR="0" wp14:anchorId="1D1ABE49" wp14:editId="6BEAC9A6">
            <wp:extent cx="4013947" cy="1752600"/>
            <wp:effectExtent l="0" t="0" r="5715" b="0"/>
            <wp:docPr id="13" name="Picture 1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bar chart&#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30815" cy="1759965"/>
                    </a:xfrm>
                    <a:prstGeom prst="rect">
                      <a:avLst/>
                    </a:prstGeom>
                    <a:noFill/>
                    <a:ln>
                      <a:noFill/>
                    </a:ln>
                  </pic:spPr>
                </pic:pic>
              </a:graphicData>
            </a:graphic>
          </wp:inline>
        </w:drawing>
      </w:r>
    </w:p>
    <w:p w14:paraId="57CD954E" w14:textId="04E5B5AB" w:rsidR="00F461FA" w:rsidRDefault="00F461FA"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p>
    <w:p w14:paraId="7B771CE9" w14:textId="48DD345C" w:rsidR="00F461FA" w:rsidRDefault="00F461FA"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Annex 2</w:t>
      </w:r>
    </w:p>
    <w:p w14:paraId="692E9113" w14:textId="17DC85E7" w:rsidR="00F461FA" w:rsidRDefault="00F461FA"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r>
        <w:rPr>
          <w:noProof/>
        </w:rPr>
        <w:drawing>
          <wp:inline distT="0" distB="0" distL="0" distR="0" wp14:anchorId="6DEAE6CF" wp14:editId="5CA3754E">
            <wp:extent cx="4019550" cy="2389642"/>
            <wp:effectExtent l="0" t="0" r="0" b="0"/>
            <wp:docPr id="14" name="Picture 14" descr="A picture containing text,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grass&#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037107" cy="2400080"/>
                    </a:xfrm>
                    <a:prstGeom prst="rect">
                      <a:avLst/>
                    </a:prstGeom>
                    <a:noFill/>
                    <a:ln>
                      <a:noFill/>
                    </a:ln>
                  </pic:spPr>
                </pic:pic>
              </a:graphicData>
            </a:graphic>
          </wp:inline>
        </w:drawing>
      </w:r>
    </w:p>
    <w:p w14:paraId="0209A65E" w14:textId="77777777" w:rsidR="00F461FA" w:rsidRDefault="00F461FA"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p>
    <w:p w14:paraId="4FDAA4DC" w14:textId="04679504" w:rsidR="00F461FA" w:rsidRDefault="00F461FA"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r>
        <w:rPr>
          <w:noProof/>
        </w:rPr>
        <w:drawing>
          <wp:inline distT="0" distB="0" distL="0" distR="0" wp14:anchorId="404965D1" wp14:editId="07B5958B">
            <wp:extent cx="4006850" cy="2394965"/>
            <wp:effectExtent l="0" t="0" r="0" b="5715"/>
            <wp:docPr id="15" name="Picture 1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graphical user interface&#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024405" cy="2405458"/>
                    </a:xfrm>
                    <a:prstGeom prst="rect">
                      <a:avLst/>
                    </a:prstGeom>
                    <a:noFill/>
                    <a:ln>
                      <a:noFill/>
                    </a:ln>
                  </pic:spPr>
                </pic:pic>
              </a:graphicData>
            </a:graphic>
          </wp:inline>
        </w:drawing>
      </w:r>
    </w:p>
    <w:p w14:paraId="14CC65FD" w14:textId="77777777" w:rsidR="00F461FA" w:rsidRDefault="00F461FA"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p>
    <w:p w14:paraId="387E844F" w14:textId="219BAE65" w:rsidR="00F461FA" w:rsidRDefault="00F461FA"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r>
        <w:rPr>
          <w:noProof/>
        </w:rPr>
        <w:drawing>
          <wp:inline distT="0" distB="0" distL="0" distR="0" wp14:anchorId="38E28600" wp14:editId="11021496">
            <wp:extent cx="4005727" cy="2451100"/>
            <wp:effectExtent l="0" t="0" r="0" b="6350"/>
            <wp:docPr id="16" name="Picture 1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website&#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015880" cy="2457313"/>
                    </a:xfrm>
                    <a:prstGeom prst="rect">
                      <a:avLst/>
                    </a:prstGeom>
                    <a:noFill/>
                    <a:ln>
                      <a:noFill/>
                    </a:ln>
                  </pic:spPr>
                </pic:pic>
              </a:graphicData>
            </a:graphic>
          </wp:inline>
        </w:drawing>
      </w:r>
    </w:p>
    <w:p w14:paraId="6C7E0A71" w14:textId="1145A787" w:rsidR="00F461FA" w:rsidRDefault="00F461FA"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r>
        <w:rPr>
          <w:noProof/>
        </w:rPr>
        <w:lastRenderedPageBreak/>
        <w:drawing>
          <wp:inline distT="0" distB="0" distL="0" distR="0" wp14:anchorId="28862B9C" wp14:editId="1147F9C5">
            <wp:extent cx="3970878" cy="2400300"/>
            <wp:effectExtent l="0" t="0" r="0" b="0"/>
            <wp:docPr id="17" name="Picture 17"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indoor&#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977483" cy="2404293"/>
                    </a:xfrm>
                    <a:prstGeom prst="rect">
                      <a:avLst/>
                    </a:prstGeom>
                    <a:noFill/>
                    <a:ln>
                      <a:noFill/>
                    </a:ln>
                  </pic:spPr>
                </pic:pic>
              </a:graphicData>
            </a:graphic>
          </wp:inline>
        </w:drawing>
      </w:r>
    </w:p>
    <w:p w14:paraId="383898EC" w14:textId="5ADBC5EE" w:rsidR="00F461FA" w:rsidRDefault="00F461FA"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r>
        <w:rPr>
          <w:noProof/>
        </w:rPr>
        <w:drawing>
          <wp:inline distT="0" distB="0" distL="0" distR="0" wp14:anchorId="2EE4A782" wp14:editId="74828D08">
            <wp:extent cx="3978084" cy="2305050"/>
            <wp:effectExtent l="0" t="0" r="3810" b="0"/>
            <wp:docPr id="18" name="Picture 1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987532" cy="2310525"/>
                    </a:xfrm>
                    <a:prstGeom prst="rect">
                      <a:avLst/>
                    </a:prstGeom>
                    <a:noFill/>
                    <a:ln>
                      <a:noFill/>
                    </a:ln>
                  </pic:spPr>
                </pic:pic>
              </a:graphicData>
            </a:graphic>
          </wp:inline>
        </w:drawing>
      </w:r>
    </w:p>
    <w:p w14:paraId="3C452449" w14:textId="65C1C0E4" w:rsidR="00F461FA" w:rsidRDefault="00F461FA"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r>
        <w:rPr>
          <w:noProof/>
        </w:rPr>
        <w:drawing>
          <wp:inline distT="0" distB="0" distL="0" distR="0" wp14:anchorId="3CECC86B" wp14:editId="3CF6DE7A">
            <wp:extent cx="3983785" cy="2559050"/>
            <wp:effectExtent l="0" t="0" r="0" b="0"/>
            <wp:docPr id="19" name="Picture 1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website&#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985680" cy="2560267"/>
                    </a:xfrm>
                    <a:prstGeom prst="rect">
                      <a:avLst/>
                    </a:prstGeom>
                    <a:noFill/>
                    <a:ln>
                      <a:noFill/>
                    </a:ln>
                  </pic:spPr>
                </pic:pic>
              </a:graphicData>
            </a:graphic>
          </wp:inline>
        </w:drawing>
      </w:r>
    </w:p>
    <w:p w14:paraId="5511CB1C" w14:textId="21CF71DE" w:rsidR="00F461FA" w:rsidRDefault="00F461FA"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r>
        <w:rPr>
          <w:noProof/>
        </w:rPr>
        <w:drawing>
          <wp:inline distT="0" distB="0" distL="0" distR="0" wp14:anchorId="3FDA2BD2" wp14:editId="73A87CFA">
            <wp:extent cx="3232150" cy="1957695"/>
            <wp:effectExtent l="0" t="0" r="6350" b="508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257607" cy="1973114"/>
                    </a:xfrm>
                    <a:prstGeom prst="rect">
                      <a:avLst/>
                    </a:prstGeom>
                    <a:noFill/>
                    <a:ln>
                      <a:noFill/>
                    </a:ln>
                  </pic:spPr>
                </pic:pic>
              </a:graphicData>
            </a:graphic>
          </wp:inline>
        </w:drawing>
      </w:r>
    </w:p>
    <w:p w14:paraId="2E500C9E" w14:textId="4F4CDAEC" w:rsidR="00F461FA" w:rsidRDefault="00F461FA"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Annex 3</w:t>
      </w:r>
    </w:p>
    <w:p w14:paraId="52776048" w14:textId="5388A60B" w:rsidR="00F461FA" w:rsidRDefault="00F461FA"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r>
        <w:rPr>
          <w:noProof/>
        </w:rPr>
        <w:drawing>
          <wp:inline distT="0" distB="0" distL="0" distR="0" wp14:anchorId="0D4352F5" wp14:editId="35DC09D2">
            <wp:extent cx="5731510" cy="4050030"/>
            <wp:effectExtent l="0" t="0" r="2540" b="7620"/>
            <wp:docPr id="21" name="Picture 21"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10;&#10;Description automatically generated with low confidenc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4050030"/>
                    </a:xfrm>
                    <a:prstGeom prst="rect">
                      <a:avLst/>
                    </a:prstGeom>
                    <a:noFill/>
                    <a:ln>
                      <a:noFill/>
                    </a:ln>
                  </pic:spPr>
                </pic:pic>
              </a:graphicData>
            </a:graphic>
          </wp:inline>
        </w:drawing>
      </w:r>
    </w:p>
    <w:p w14:paraId="3C56D15B" w14:textId="77777777" w:rsidR="003E3105" w:rsidRDefault="003E3105"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p>
    <w:p w14:paraId="00BA0A6F" w14:textId="69AA7655" w:rsidR="00F461FA" w:rsidRDefault="00F461FA"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r>
        <w:rPr>
          <w:noProof/>
        </w:rPr>
        <w:drawing>
          <wp:inline distT="0" distB="0" distL="0" distR="0" wp14:anchorId="65D45EC5" wp14:editId="76DD0C4D">
            <wp:extent cx="5731510" cy="4050030"/>
            <wp:effectExtent l="0" t="0" r="2540" b="7620"/>
            <wp:docPr id="22" name="Picture 2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website&#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4050030"/>
                    </a:xfrm>
                    <a:prstGeom prst="rect">
                      <a:avLst/>
                    </a:prstGeom>
                    <a:noFill/>
                    <a:ln>
                      <a:noFill/>
                    </a:ln>
                  </pic:spPr>
                </pic:pic>
              </a:graphicData>
            </a:graphic>
          </wp:inline>
        </w:drawing>
      </w:r>
    </w:p>
    <w:p w14:paraId="4B8A98C2" w14:textId="1F132A50" w:rsidR="003E3105" w:rsidRDefault="003E3105"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p>
    <w:p w14:paraId="3D4AFEC1" w14:textId="011BF4BB" w:rsidR="003E3105" w:rsidRDefault="003E3105"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p>
    <w:p w14:paraId="28884968" w14:textId="0F74D95A" w:rsidR="003E3105" w:rsidRDefault="003E3105"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p>
    <w:p w14:paraId="10C30403" w14:textId="247DACAA" w:rsidR="003E3105" w:rsidRDefault="003E3105"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p>
    <w:p w14:paraId="0455AF1F" w14:textId="5CDA28D5" w:rsidR="003E3105" w:rsidRDefault="003E3105"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Annex 4</w:t>
      </w:r>
    </w:p>
    <w:p w14:paraId="385D6A37" w14:textId="01319243" w:rsidR="003E3105" w:rsidRPr="000E184E" w:rsidRDefault="003E3105" w:rsidP="000E184E">
      <w:pPr>
        <w:pStyle w:val="ListParagraph"/>
        <w:spacing w:before="100" w:beforeAutospacing="1" w:after="100" w:afterAutospacing="1" w:line="240" w:lineRule="auto"/>
        <w:ind w:left="0"/>
        <w:rPr>
          <w:rFonts w:ascii="Arial" w:eastAsia="Times New Roman" w:hAnsi="Arial" w:cs="Arial"/>
          <w:color w:val="000000"/>
          <w:sz w:val="24"/>
          <w:szCs w:val="24"/>
          <w:lang w:eastAsia="en-GB"/>
        </w:rPr>
      </w:pPr>
      <w:r>
        <w:rPr>
          <w:noProof/>
        </w:rPr>
        <w:drawing>
          <wp:inline distT="0" distB="0" distL="0" distR="0" wp14:anchorId="36B77538" wp14:editId="1574A213">
            <wp:extent cx="5731510" cy="8110855"/>
            <wp:effectExtent l="0" t="0" r="2540" b="4445"/>
            <wp:docPr id="23" name="Picture 23"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alendar&#10;&#10;Description automatically generated with medium confidence"/>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8110855"/>
                    </a:xfrm>
                    <a:prstGeom prst="rect">
                      <a:avLst/>
                    </a:prstGeom>
                    <a:noFill/>
                    <a:ln>
                      <a:noFill/>
                    </a:ln>
                  </pic:spPr>
                </pic:pic>
              </a:graphicData>
            </a:graphic>
          </wp:inline>
        </w:drawing>
      </w:r>
    </w:p>
    <w:sectPr w:rsidR="003E3105" w:rsidRPr="000E184E" w:rsidSect="00113151">
      <w:footerReference w:type="default" r:id="rId41"/>
      <w:pgSz w:w="11906" w:h="16838"/>
      <w:pgMar w:top="851"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BF87A" w14:textId="77777777" w:rsidR="00733DA2" w:rsidRDefault="00733DA2" w:rsidP="002C1DCB">
      <w:pPr>
        <w:spacing w:after="0" w:line="240" w:lineRule="auto"/>
      </w:pPr>
      <w:r>
        <w:separator/>
      </w:r>
    </w:p>
  </w:endnote>
  <w:endnote w:type="continuationSeparator" w:id="0">
    <w:p w14:paraId="4294A82E" w14:textId="77777777" w:rsidR="00733DA2" w:rsidRDefault="00733DA2" w:rsidP="002C1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6960495"/>
      <w:docPartObj>
        <w:docPartGallery w:val="Page Numbers (Bottom of Page)"/>
        <w:docPartUnique/>
      </w:docPartObj>
    </w:sdtPr>
    <w:sdtEndPr>
      <w:rPr>
        <w:noProof/>
      </w:rPr>
    </w:sdtEndPr>
    <w:sdtContent>
      <w:p w14:paraId="67A24A12" w14:textId="2623D38E" w:rsidR="002C1DCB" w:rsidRDefault="002C1D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ACBA58" w14:textId="77777777" w:rsidR="002C1DCB" w:rsidRDefault="002C1D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3ADE7" w14:textId="77777777" w:rsidR="00733DA2" w:rsidRDefault="00733DA2" w:rsidP="002C1DCB">
      <w:pPr>
        <w:spacing w:after="0" w:line="240" w:lineRule="auto"/>
      </w:pPr>
      <w:r>
        <w:separator/>
      </w:r>
    </w:p>
  </w:footnote>
  <w:footnote w:type="continuationSeparator" w:id="0">
    <w:p w14:paraId="611922C3" w14:textId="77777777" w:rsidR="00733DA2" w:rsidRDefault="00733DA2" w:rsidP="002C1D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7720960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25pt;height:11.25pt" o:bullet="t">
        <v:imagedata r:id="rId1" o:title="BD14981_"/>
      </v:shape>
    </w:pict>
  </w:numPicBullet>
  <w:abstractNum w:abstractNumId="0" w15:restartNumberingAfterBreak="0">
    <w:nsid w:val="0223253B"/>
    <w:multiLevelType w:val="hybridMultilevel"/>
    <w:tmpl w:val="0B4A7DEA"/>
    <w:lvl w:ilvl="0" w:tplc="1B62CFFE">
      <w:start w:val="1"/>
      <w:numFmt w:val="bullet"/>
      <w:lvlText w:val=""/>
      <w:lvlPicBulletId w:val="0"/>
      <w:lvlJc w:val="left"/>
      <w:pPr>
        <w:ind w:left="1560" w:hanging="360"/>
      </w:pPr>
      <w:rPr>
        <w:rFonts w:ascii="Symbol" w:hAnsi="Symbol" w:hint="default"/>
        <w:color w:val="auto"/>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1" w15:restartNumberingAfterBreak="0">
    <w:nsid w:val="07305AB3"/>
    <w:multiLevelType w:val="multilevel"/>
    <w:tmpl w:val="6CE8A1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B7B2174"/>
    <w:multiLevelType w:val="hybridMultilevel"/>
    <w:tmpl w:val="4194295E"/>
    <w:lvl w:ilvl="0" w:tplc="1B62CFFE">
      <w:start w:val="1"/>
      <w:numFmt w:val="bullet"/>
      <w:lvlText w:val=""/>
      <w:lvlPicBulletId w:val="0"/>
      <w:lvlJc w:val="left"/>
      <w:pPr>
        <w:ind w:left="1429" w:hanging="360"/>
      </w:pPr>
      <w:rPr>
        <w:rFonts w:ascii="Symbol" w:hAnsi="Symbol" w:hint="default"/>
        <w:color w:val="auto"/>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14361C8A"/>
    <w:multiLevelType w:val="hybridMultilevel"/>
    <w:tmpl w:val="3440F866"/>
    <w:lvl w:ilvl="0" w:tplc="1B62CFFE">
      <w:start w:val="1"/>
      <w:numFmt w:val="bullet"/>
      <w:lvlText w:val=""/>
      <w:lvlPicBulletId w:val="0"/>
      <w:lvlJc w:val="left"/>
      <w:pPr>
        <w:ind w:left="3600" w:hanging="360"/>
      </w:pPr>
      <w:rPr>
        <w:rFonts w:ascii="Symbol" w:hAnsi="Symbol" w:hint="default"/>
        <w:color w:val="auto"/>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19C6798D"/>
    <w:multiLevelType w:val="hybridMultilevel"/>
    <w:tmpl w:val="B9CEB2A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8053D3"/>
    <w:multiLevelType w:val="hybridMultilevel"/>
    <w:tmpl w:val="17707D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9C61D4"/>
    <w:multiLevelType w:val="hybridMultilevel"/>
    <w:tmpl w:val="76981DB6"/>
    <w:lvl w:ilvl="0" w:tplc="1B62CFFE">
      <w:start w:val="1"/>
      <w:numFmt w:val="bullet"/>
      <w:lvlText w:val=""/>
      <w:lvlPicBulletId w:val="0"/>
      <w:lvlJc w:val="left"/>
      <w:pPr>
        <w:ind w:left="3600" w:hanging="360"/>
      </w:pPr>
      <w:rPr>
        <w:rFonts w:ascii="Symbol" w:hAnsi="Symbol" w:hint="default"/>
        <w:color w:val="auto"/>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2D0C723C"/>
    <w:multiLevelType w:val="hybridMultilevel"/>
    <w:tmpl w:val="740691A6"/>
    <w:lvl w:ilvl="0" w:tplc="1B62CFFE">
      <w:start w:val="1"/>
      <w:numFmt w:val="bullet"/>
      <w:lvlText w:val=""/>
      <w:lvlPicBulletId w:val="0"/>
      <w:lvlJc w:val="left"/>
      <w:pPr>
        <w:ind w:left="1429" w:hanging="360"/>
      </w:pPr>
      <w:rPr>
        <w:rFonts w:ascii="Symbol" w:hAnsi="Symbol" w:hint="default"/>
        <w:color w:val="auto"/>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8" w15:restartNumberingAfterBreak="0">
    <w:nsid w:val="2F080DE7"/>
    <w:multiLevelType w:val="hybridMultilevel"/>
    <w:tmpl w:val="069CE3E6"/>
    <w:lvl w:ilvl="0" w:tplc="1B62CFFE">
      <w:start w:val="1"/>
      <w:numFmt w:val="bullet"/>
      <w:lvlText w:val=""/>
      <w:lvlPicBulletId w:val="0"/>
      <w:lvlJc w:val="left"/>
      <w:pPr>
        <w:ind w:left="3600" w:hanging="360"/>
      </w:pPr>
      <w:rPr>
        <w:rFonts w:ascii="Symbol" w:hAnsi="Symbol" w:hint="default"/>
        <w:color w:val="auto"/>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4B8A3890"/>
    <w:multiLevelType w:val="hybridMultilevel"/>
    <w:tmpl w:val="681C588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C2E38F0"/>
    <w:multiLevelType w:val="hybridMultilevel"/>
    <w:tmpl w:val="83B6816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6926B1C"/>
    <w:multiLevelType w:val="hybridMultilevel"/>
    <w:tmpl w:val="494EAF80"/>
    <w:lvl w:ilvl="0" w:tplc="1B62CFFE">
      <w:start w:val="1"/>
      <w:numFmt w:val="bullet"/>
      <w:lvlText w:val=""/>
      <w:lvlPicBulletId w:val="0"/>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4EF33E9"/>
    <w:multiLevelType w:val="hybridMultilevel"/>
    <w:tmpl w:val="3E500404"/>
    <w:lvl w:ilvl="0" w:tplc="1B62CFFE">
      <w:start w:val="1"/>
      <w:numFmt w:val="bullet"/>
      <w:lvlText w:val=""/>
      <w:lvlPicBulletId w:val="0"/>
      <w:lvlJc w:val="left"/>
      <w:pPr>
        <w:ind w:left="3600" w:hanging="360"/>
      </w:pPr>
      <w:rPr>
        <w:rFonts w:ascii="Symbol" w:hAnsi="Symbol" w:hint="default"/>
        <w:color w:val="auto"/>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79C7235B"/>
    <w:multiLevelType w:val="hybridMultilevel"/>
    <w:tmpl w:val="19820E06"/>
    <w:lvl w:ilvl="0" w:tplc="1B62CFFE">
      <w:start w:val="1"/>
      <w:numFmt w:val="bullet"/>
      <w:lvlText w:val=""/>
      <w:lvlPicBulletId w:val="0"/>
      <w:lvlJc w:val="left"/>
      <w:pPr>
        <w:ind w:left="6480" w:hanging="360"/>
      </w:pPr>
      <w:rPr>
        <w:rFonts w:ascii="Symbol" w:hAnsi="Symbol" w:hint="default"/>
        <w:color w:val="auto"/>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num w:numId="1">
    <w:abstractNumId w:val="1"/>
  </w:num>
  <w:num w:numId="2">
    <w:abstractNumId w:val="5"/>
  </w:num>
  <w:num w:numId="3">
    <w:abstractNumId w:val="4"/>
  </w:num>
  <w:num w:numId="4">
    <w:abstractNumId w:val="11"/>
  </w:num>
  <w:num w:numId="5">
    <w:abstractNumId w:val="10"/>
  </w:num>
  <w:num w:numId="6">
    <w:abstractNumId w:val="9"/>
  </w:num>
  <w:num w:numId="7">
    <w:abstractNumId w:val="3"/>
  </w:num>
  <w:num w:numId="8">
    <w:abstractNumId w:val="13"/>
  </w:num>
  <w:num w:numId="9">
    <w:abstractNumId w:val="12"/>
  </w:num>
  <w:num w:numId="10">
    <w:abstractNumId w:val="6"/>
  </w:num>
  <w:num w:numId="11">
    <w:abstractNumId w:val="8"/>
  </w:num>
  <w:num w:numId="12">
    <w:abstractNumId w:val="2"/>
  </w:num>
  <w:num w:numId="13">
    <w:abstractNumId w:val="7"/>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BAA"/>
    <w:rsid w:val="00007E7F"/>
    <w:rsid w:val="0001288F"/>
    <w:rsid w:val="00014008"/>
    <w:rsid w:val="000150C4"/>
    <w:rsid w:val="000261AC"/>
    <w:rsid w:val="000439EC"/>
    <w:rsid w:val="00057CEB"/>
    <w:rsid w:val="000753CC"/>
    <w:rsid w:val="000B316A"/>
    <w:rsid w:val="000E184E"/>
    <w:rsid w:val="000E45DC"/>
    <w:rsid w:val="000E757C"/>
    <w:rsid w:val="000F5B8D"/>
    <w:rsid w:val="000F5E59"/>
    <w:rsid w:val="00100712"/>
    <w:rsid w:val="00101772"/>
    <w:rsid w:val="00113151"/>
    <w:rsid w:val="00115778"/>
    <w:rsid w:val="00165B00"/>
    <w:rsid w:val="0019395B"/>
    <w:rsid w:val="001A6F1E"/>
    <w:rsid w:val="001B222C"/>
    <w:rsid w:val="001B6A29"/>
    <w:rsid w:val="001B6A9E"/>
    <w:rsid w:val="001E7CE1"/>
    <w:rsid w:val="001F207B"/>
    <w:rsid w:val="0021553B"/>
    <w:rsid w:val="00225604"/>
    <w:rsid w:val="00226A73"/>
    <w:rsid w:val="0024293E"/>
    <w:rsid w:val="002556A7"/>
    <w:rsid w:val="002946DE"/>
    <w:rsid w:val="002C1DCB"/>
    <w:rsid w:val="002C603C"/>
    <w:rsid w:val="00306FF0"/>
    <w:rsid w:val="00323E71"/>
    <w:rsid w:val="003725F6"/>
    <w:rsid w:val="0038079E"/>
    <w:rsid w:val="00397496"/>
    <w:rsid w:val="003A630B"/>
    <w:rsid w:val="003E3105"/>
    <w:rsid w:val="003E3F21"/>
    <w:rsid w:val="00422DDC"/>
    <w:rsid w:val="0046145B"/>
    <w:rsid w:val="00463ED1"/>
    <w:rsid w:val="00481DD6"/>
    <w:rsid w:val="004842F7"/>
    <w:rsid w:val="00503E69"/>
    <w:rsid w:val="0052547D"/>
    <w:rsid w:val="0053514D"/>
    <w:rsid w:val="00541BDA"/>
    <w:rsid w:val="00547B04"/>
    <w:rsid w:val="0055399D"/>
    <w:rsid w:val="00566D28"/>
    <w:rsid w:val="00575C3C"/>
    <w:rsid w:val="00575C7F"/>
    <w:rsid w:val="00583729"/>
    <w:rsid w:val="005903E2"/>
    <w:rsid w:val="005A0305"/>
    <w:rsid w:val="005A2F90"/>
    <w:rsid w:val="005B3A72"/>
    <w:rsid w:val="006026BF"/>
    <w:rsid w:val="00603FEF"/>
    <w:rsid w:val="00606E8E"/>
    <w:rsid w:val="00610626"/>
    <w:rsid w:val="00611475"/>
    <w:rsid w:val="00643C92"/>
    <w:rsid w:val="00656D48"/>
    <w:rsid w:val="00672012"/>
    <w:rsid w:val="006A25DA"/>
    <w:rsid w:val="006A3BBA"/>
    <w:rsid w:val="006A797A"/>
    <w:rsid w:val="006C3B72"/>
    <w:rsid w:val="006D375B"/>
    <w:rsid w:val="006D4F96"/>
    <w:rsid w:val="006E1CF4"/>
    <w:rsid w:val="006E6997"/>
    <w:rsid w:val="00700266"/>
    <w:rsid w:val="00711BEF"/>
    <w:rsid w:val="00712DC3"/>
    <w:rsid w:val="00725A26"/>
    <w:rsid w:val="00733DA2"/>
    <w:rsid w:val="00734EC6"/>
    <w:rsid w:val="00737D06"/>
    <w:rsid w:val="0075019E"/>
    <w:rsid w:val="007541CD"/>
    <w:rsid w:val="00764120"/>
    <w:rsid w:val="00766336"/>
    <w:rsid w:val="00776A75"/>
    <w:rsid w:val="007A05A7"/>
    <w:rsid w:val="007B2B06"/>
    <w:rsid w:val="007B36EB"/>
    <w:rsid w:val="007D772F"/>
    <w:rsid w:val="007F4B85"/>
    <w:rsid w:val="00812C50"/>
    <w:rsid w:val="008150D6"/>
    <w:rsid w:val="008313B7"/>
    <w:rsid w:val="008613FC"/>
    <w:rsid w:val="00866BAF"/>
    <w:rsid w:val="00880471"/>
    <w:rsid w:val="0089202B"/>
    <w:rsid w:val="008A6634"/>
    <w:rsid w:val="008B2799"/>
    <w:rsid w:val="008B402D"/>
    <w:rsid w:val="008C5CC0"/>
    <w:rsid w:val="00903E6A"/>
    <w:rsid w:val="00936A48"/>
    <w:rsid w:val="00937DFA"/>
    <w:rsid w:val="00940383"/>
    <w:rsid w:val="00947B61"/>
    <w:rsid w:val="009B0B9A"/>
    <w:rsid w:val="009D43A5"/>
    <w:rsid w:val="00A3682E"/>
    <w:rsid w:val="00A577AC"/>
    <w:rsid w:val="00A62732"/>
    <w:rsid w:val="00A6713A"/>
    <w:rsid w:val="00A67297"/>
    <w:rsid w:val="00A76E51"/>
    <w:rsid w:val="00A875E8"/>
    <w:rsid w:val="00A90661"/>
    <w:rsid w:val="00A9720E"/>
    <w:rsid w:val="00AA2CD3"/>
    <w:rsid w:val="00AC545C"/>
    <w:rsid w:val="00AD1BAA"/>
    <w:rsid w:val="00AD5C7B"/>
    <w:rsid w:val="00AE0220"/>
    <w:rsid w:val="00AE6A44"/>
    <w:rsid w:val="00B14647"/>
    <w:rsid w:val="00B27289"/>
    <w:rsid w:val="00B7453B"/>
    <w:rsid w:val="00B76281"/>
    <w:rsid w:val="00BB75CA"/>
    <w:rsid w:val="00BC6350"/>
    <w:rsid w:val="00BE1130"/>
    <w:rsid w:val="00BF2121"/>
    <w:rsid w:val="00BF4E50"/>
    <w:rsid w:val="00BF6DD1"/>
    <w:rsid w:val="00C1138A"/>
    <w:rsid w:val="00C23781"/>
    <w:rsid w:val="00C47AF2"/>
    <w:rsid w:val="00C568E2"/>
    <w:rsid w:val="00C56C02"/>
    <w:rsid w:val="00C6046D"/>
    <w:rsid w:val="00C63974"/>
    <w:rsid w:val="00CA5F4B"/>
    <w:rsid w:val="00CB7498"/>
    <w:rsid w:val="00D25868"/>
    <w:rsid w:val="00D27546"/>
    <w:rsid w:val="00D708D9"/>
    <w:rsid w:val="00D80873"/>
    <w:rsid w:val="00D91721"/>
    <w:rsid w:val="00D938C5"/>
    <w:rsid w:val="00D94762"/>
    <w:rsid w:val="00DB30B3"/>
    <w:rsid w:val="00DB3F89"/>
    <w:rsid w:val="00DD4DF6"/>
    <w:rsid w:val="00DE1320"/>
    <w:rsid w:val="00DF5C6D"/>
    <w:rsid w:val="00DF5CE8"/>
    <w:rsid w:val="00E12453"/>
    <w:rsid w:val="00E13F37"/>
    <w:rsid w:val="00E174A0"/>
    <w:rsid w:val="00E34381"/>
    <w:rsid w:val="00E62705"/>
    <w:rsid w:val="00E765BC"/>
    <w:rsid w:val="00E81F3C"/>
    <w:rsid w:val="00EA47F3"/>
    <w:rsid w:val="00ED3FBF"/>
    <w:rsid w:val="00ED7194"/>
    <w:rsid w:val="00EF4A34"/>
    <w:rsid w:val="00F07DE8"/>
    <w:rsid w:val="00F44578"/>
    <w:rsid w:val="00F461FA"/>
    <w:rsid w:val="00F56870"/>
    <w:rsid w:val="00F64796"/>
    <w:rsid w:val="00F64D4D"/>
    <w:rsid w:val="00F77120"/>
    <w:rsid w:val="00F81627"/>
    <w:rsid w:val="00F93604"/>
    <w:rsid w:val="00F938F8"/>
    <w:rsid w:val="00FB52C5"/>
    <w:rsid w:val="00FC7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62D09"/>
  <w15:chartTrackingRefBased/>
  <w15:docId w15:val="{7AF634BC-15CC-4759-AD61-6152E4ACA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6F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06F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6FF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06FF0"/>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306FF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06FF0"/>
    <w:rPr>
      <w:rFonts w:eastAsiaTheme="minorEastAsia"/>
      <w:lang w:val="en-US"/>
    </w:rPr>
  </w:style>
  <w:style w:type="paragraph" w:styleId="TOCHeading">
    <w:name w:val="TOC Heading"/>
    <w:basedOn w:val="Heading1"/>
    <w:next w:val="Normal"/>
    <w:uiPriority w:val="39"/>
    <w:unhideWhenUsed/>
    <w:qFormat/>
    <w:rsid w:val="002C1DCB"/>
    <w:pPr>
      <w:outlineLvl w:val="9"/>
    </w:pPr>
    <w:rPr>
      <w:lang w:val="en-US"/>
    </w:rPr>
  </w:style>
  <w:style w:type="paragraph" w:styleId="TOC1">
    <w:name w:val="toc 1"/>
    <w:basedOn w:val="Normal"/>
    <w:next w:val="Normal"/>
    <w:autoRedefine/>
    <w:uiPriority w:val="39"/>
    <w:unhideWhenUsed/>
    <w:rsid w:val="002C1DCB"/>
    <w:pPr>
      <w:spacing w:after="100"/>
    </w:pPr>
  </w:style>
  <w:style w:type="character" w:styleId="Hyperlink">
    <w:name w:val="Hyperlink"/>
    <w:basedOn w:val="DefaultParagraphFont"/>
    <w:uiPriority w:val="99"/>
    <w:unhideWhenUsed/>
    <w:rsid w:val="002C1DCB"/>
    <w:rPr>
      <w:color w:val="0563C1" w:themeColor="hyperlink"/>
      <w:u w:val="single"/>
    </w:rPr>
  </w:style>
  <w:style w:type="paragraph" w:styleId="Header">
    <w:name w:val="header"/>
    <w:basedOn w:val="Normal"/>
    <w:link w:val="HeaderChar"/>
    <w:uiPriority w:val="99"/>
    <w:unhideWhenUsed/>
    <w:rsid w:val="002C1D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DCB"/>
  </w:style>
  <w:style w:type="paragraph" w:styleId="Footer">
    <w:name w:val="footer"/>
    <w:basedOn w:val="Normal"/>
    <w:link w:val="FooterChar"/>
    <w:uiPriority w:val="99"/>
    <w:unhideWhenUsed/>
    <w:rsid w:val="002C1D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DCB"/>
  </w:style>
  <w:style w:type="paragraph" w:styleId="ListParagraph">
    <w:name w:val="List Paragraph"/>
    <w:basedOn w:val="Normal"/>
    <w:uiPriority w:val="34"/>
    <w:qFormat/>
    <w:rsid w:val="00C56C02"/>
    <w:pPr>
      <w:ind w:left="720"/>
      <w:contextualSpacing/>
    </w:pPr>
  </w:style>
  <w:style w:type="paragraph" w:styleId="NormalWeb">
    <w:name w:val="Normal (Web)"/>
    <w:basedOn w:val="Normal"/>
    <w:uiPriority w:val="99"/>
    <w:unhideWhenUsed/>
    <w:rsid w:val="00C56C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56C02"/>
    <w:rPr>
      <w:color w:val="605E5C"/>
      <w:shd w:val="clear" w:color="auto" w:fill="E1DFDD"/>
    </w:rPr>
  </w:style>
  <w:style w:type="paragraph" w:styleId="TOC2">
    <w:name w:val="toc 2"/>
    <w:basedOn w:val="Normal"/>
    <w:next w:val="Normal"/>
    <w:autoRedefine/>
    <w:uiPriority w:val="39"/>
    <w:unhideWhenUsed/>
    <w:rsid w:val="00656D48"/>
    <w:pPr>
      <w:tabs>
        <w:tab w:val="left" w:pos="880"/>
        <w:tab w:val="right" w:leader="dot" w:pos="9016"/>
      </w:tabs>
      <w:spacing w:after="100"/>
      <w:ind w:left="220"/>
    </w:pPr>
    <w:rPr>
      <w:rFonts w:ascii="Calibri" w:hAnsi="Calibri" w:cs="Arial"/>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41130">
      <w:bodyDiv w:val="1"/>
      <w:marLeft w:val="0"/>
      <w:marRight w:val="0"/>
      <w:marTop w:val="0"/>
      <w:marBottom w:val="0"/>
      <w:divBdr>
        <w:top w:val="none" w:sz="0" w:space="0" w:color="auto"/>
        <w:left w:val="none" w:sz="0" w:space="0" w:color="auto"/>
        <w:bottom w:val="none" w:sz="0" w:space="0" w:color="auto"/>
        <w:right w:val="none" w:sz="0" w:space="0" w:color="auto"/>
      </w:divBdr>
    </w:div>
    <w:div w:id="140125182">
      <w:bodyDiv w:val="1"/>
      <w:marLeft w:val="0"/>
      <w:marRight w:val="0"/>
      <w:marTop w:val="0"/>
      <w:marBottom w:val="0"/>
      <w:divBdr>
        <w:top w:val="none" w:sz="0" w:space="0" w:color="auto"/>
        <w:left w:val="none" w:sz="0" w:space="0" w:color="auto"/>
        <w:bottom w:val="none" w:sz="0" w:space="0" w:color="auto"/>
        <w:right w:val="none" w:sz="0" w:space="0" w:color="auto"/>
      </w:divBdr>
    </w:div>
    <w:div w:id="141240395">
      <w:bodyDiv w:val="1"/>
      <w:marLeft w:val="0"/>
      <w:marRight w:val="0"/>
      <w:marTop w:val="0"/>
      <w:marBottom w:val="0"/>
      <w:divBdr>
        <w:top w:val="none" w:sz="0" w:space="0" w:color="auto"/>
        <w:left w:val="none" w:sz="0" w:space="0" w:color="auto"/>
        <w:bottom w:val="none" w:sz="0" w:space="0" w:color="auto"/>
        <w:right w:val="none" w:sz="0" w:space="0" w:color="auto"/>
      </w:divBdr>
    </w:div>
    <w:div w:id="152528044">
      <w:bodyDiv w:val="1"/>
      <w:marLeft w:val="0"/>
      <w:marRight w:val="0"/>
      <w:marTop w:val="0"/>
      <w:marBottom w:val="0"/>
      <w:divBdr>
        <w:top w:val="none" w:sz="0" w:space="0" w:color="auto"/>
        <w:left w:val="none" w:sz="0" w:space="0" w:color="auto"/>
        <w:bottom w:val="none" w:sz="0" w:space="0" w:color="auto"/>
        <w:right w:val="none" w:sz="0" w:space="0" w:color="auto"/>
      </w:divBdr>
    </w:div>
    <w:div w:id="176777708">
      <w:bodyDiv w:val="1"/>
      <w:marLeft w:val="0"/>
      <w:marRight w:val="0"/>
      <w:marTop w:val="0"/>
      <w:marBottom w:val="0"/>
      <w:divBdr>
        <w:top w:val="none" w:sz="0" w:space="0" w:color="auto"/>
        <w:left w:val="none" w:sz="0" w:space="0" w:color="auto"/>
        <w:bottom w:val="none" w:sz="0" w:space="0" w:color="auto"/>
        <w:right w:val="none" w:sz="0" w:space="0" w:color="auto"/>
      </w:divBdr>
    </w:div>
    <w:div w:id="296573042">
      <w:bodyDiv w:val="1"/>
      <w:marLeft w:val="0"/>
      <w:marRight w:val="0"/>
      <w:marTop w:val="0"/>
      <w:marBottom w:val="0"/>
      <w:divBdr>
        <w:top w:val="none" w:sz="0" w:space="0" w:color="auto"/>
        <w:left w:val="none" w:sz="0" w:space="0" w:color="auto"/>
        <w:bottom w:val="none" w:sz="0" w:space="0" w:color="auto"/>
        <w:right w:val="none" w:sz="0" w:space="0" w:color="auto"/>
      </w:divBdr>
    </w:div>
    <w:div w:id="849837282">
      <w:bodyDiv w:val="1"/>
      <w:marLeft w:val="0"/>
      <w:marRight w:val="0"/>
      <w:marTop w:val="0"/>
      <w:marBottom w:val="0"/>
      <w:divBdr>
        <w:top w:val="none" w:sz="0" w:space="0" w:color="auto"/>
        <w:left w:val="none" w:sz="0" w:space="0" w:color="auto"/>
        <w:bottom w:val="none" w:sz="0" w:space="0" w:color="auto"/>
        <w:right w:val="none" w:sz="0" w:space="0" w:color="auto"/>
      </w:divBdr>
    </w:div>
    <w:div w:id="1003314765">
      <w:bodyDiv w:val="1"/>
      <w:marLeft w:val="0"/>
      <w:marRight w:val="0"/>
      <w:marTop w:val="0"/>
      <w:marBottom w:val="0"/>
      <w:divBdr>
        <w:top w:val="none" w:sz="0" w:space="0" w:color="auto"/>
        <w:left w:val="none" w:sz="0" w:space="0" w:color="auto"/>
        <w:bottom w:val="none" w:sz="0" w:space="0" w:color="auto"/>
        <w:right w:val="none" w:sz="0" w:space="0" w:color="auto"/>
      </w:divBdr>
    </w:div>
    <w:div w:id="1127703750">
      <w:bodyDiv w:val="1"/>
      <w:marLeft w:val="0"/>
      <w:marRight w:val="0"/>
      <w:marTop w:val="0"/>
      <w:marBottom w:val="0"/>
      <w:divBdr>
        <w:top w:val="none" w:sz="0" w:space="0" w:color="auto"/>
        <w:left w:val="none" w:sz="0" w:space="0" w:color="auto"/>
        <w:bottom w:val="none" w:sz="0" w:space="0" w:color="auto"/>
        <w:right w:val="none" w:sz="0" w:space="0" w:color="auto"/>
      </w:divBdr>
    </w:div>
    <w:div w:id="1164927924">
      <w:bodyDiv w:val="1"/>
      <w:marLeft w:val="0"/>
      <w:marRight w:val="0"/>
      <w:marTop w:val="0"/>
      <w:marBottom w:val="0"/>
      <w:divBdr>
        <w:top w:val="none" w:sz="0" w:space="0" w:color="auto"/>
        <w:left w:val="none" w:sz="0" w:space="0" w:color="auto"/>
        <w:bottom w:val="none" w:sz="0" w:space="0" w:color="auto"/>
        <w:right w:val="none" w:sz="0" w:space="0" w:color="auto"/>
      </w:divBdr>
    </w:div>
    <w:div w:id="1305619647">
      <w:bodyDiv w:val="1"/>
      <w:marLeft w:val="0"/>
      <w:marRight w:val="0"/>
      <w:marTop w:val="0"/>
      <w:marBottom w:val="0"/>
      <w:divBdr>
        <w:top w:val="none" w:sz="0" w:space="0" w:color="auto"/>
        <w:left w:val="none" w:sz="0" w:space="0" w:color="auto"/>
        <w:bottom w:val="none" w:sz="0" w:space="0" w:color="auto"/>
        <w:right w:val="none" w:sz="0" w:space="0" w:color="auto"/>
      </w:divBdr>
    </w:div>
    <w:div w:id="1387803882">
      <w:bodyDiv w:val="1"/>
      <w:marLeft w:val="0"/>
      <w:marRight w:val="0"/>
      <w:marTop w:val="0"/>
      <w:marBottom w:val="0"/>
      <w:divBdr>
        <w:top w:val="none" w:sz="0" w:space="0" w:color="auto"/>
        <w:left w:val="none" w:sz="0" w:space="0" w:color="auto"/>
        <w:bottom w:val="none" w:sz="0" w:space="0" w:color="auto"/>
        <w:right w:val="none" w:sz="0" w:space="0" w:color="auto"/>
      </w:divBdr>
    </w:div>
    <w:div w:id="1548761900">
      <w:bodyDiv w:val="1"/>
      <w:marLeft w:val="0"/>
      <w:marRight w:val="0"/>
      <w:marTop w:val="0"/>
      <w:marBottom w:val="0"/>
      <w:divBdr>
        <w:top w:val="none" w:sz="0" w:space="0" w:color="auto"/>
        <w:left w:val="none" w:sz="0" w:space="0" w:color="auto"/>
        <w:bottom w:val="none" w:sz="0" w:space="0" w:color="auto"/>
        <w:right w:val="none" w:sz="0" w:space="0" w:color="auto"/>
      </w:divBdr>
    </w:div>
    <w:div w:id="1684432696">
      <w:bodyDiv w:val="1"/>
      <w:marLeft w:val="0"/>
      <w:marRight w:val="0"/>
      <w:marTop w:val="0"/>
      <w:marBottom w:val="0"/>
      <w:divBdr>
        <w:top w:val="none" w:sz="0" w:space="0" w:color="auto"/>
        <w:left w:val="none" w:sz="0" w:space="0" w:color="auto"/>
        <w:bottom w:val="none" w:sz="0" w:space="0" w:color="auto"/>
        <w:right w:val="none" w:sz="0" w:space="0" w:color="auto"/>
      </w:divBdr>
    </w:div>
    <w:div w:id="1723944420">
      <w:bodyDiv w:val="1"/>
      <w:marLeft w:val="0"/>
      <w:marRight w:val="0"/>
      <w:marTop w:val="0"/>
      <w:marBottom w:val="0"/>
      <w:divBdr>
        <w:top w:val="none" w:sz="0" w:space="0" w:color="auto"/>
        <w:left w:val="none" w:sz="0" w:space="0" w:color="auto"/>
        <w:bottom w:val="none" w:sz="0" w:space="0" w:color="auto"/>
        <w:right w:val="none" w:sz="0" w:space="0" w:color="auto"/>
      </w:divBdr>
    </w:div>
    <w:div w:id="1760905262">
      <w:bodyDiv w:val="1"/>
      <w:marLeft w:val="0"/>
      <w:marRight w:val="0"/>
      <w:marTop w:val="0"/>
      <w:marBottom w:val="0"/>
      <w:divBdr>
        <w:top w:val="none" w:sz="0" w:space="0" w:color="auto"/>
        <w:left w:val="none" w:sz="0" w:space="0" w:color="auto"/>
        <w:bottom w:val="none" w:sz="0" w:space="0" w:color="auto"/>
        <w:right w:val="none" w:sz="0" w:space="0" w:color="auto"/>
      </w:divBdr>
    </w:div>
    <w:div w:id="2034575081">
      <w:bodyDiv w:val="1"/>
      <w:marLeft w:val="0"/>
      <w:marRight w:val="0"/>
      <w:marTop w:val="0"/>
      <w:marBottom w:val="0"/>
      <w:divBdr>
        <w:top w:val="none" w:sz="0" w:space="0" w:color="auto"/>
        <w:left w:val="none" w:sz="0" w:space="0" w:color="auto"/>
        <w:bottom w:val="none" w:sz="0" w:space="0" w:color="auto"/>
        <w:right w:val="none" w:sz="0" w:space="0" w:color="auto"/>
      </w:divBdr>
    </w:div>
    <w:div w:id="2101679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www.evinex.com/promotion-strategy/" TargetMode="External"/><Relationship Id="rId39" Type="http://schemas.openxmlformats.org/officeDocument/2006/relationships/image" Target="media/image25.jpeg"/><Relationship Id="rId21" Type="http://schemas.openxmlformats.org/officeDocument/2006/relationships/hyperlink" Target="https://articles.bplans.com/how-to-forecast-cash-flow/" TargetMode="External"/><Relationship Id="rId34" Type="http://schemas.openxmlformats.org/officeDocument/2006/relationships/image" Target="media/image20.pn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hyperlink" Target="https://www.hotelierlife.com/the-reservation-process-in-hotels/" TargetMode="External"/><Relationship Id="rId29" Type="http://schemas.openxmlformats.org/officeDocument/2006/relationships/image" Target="media/image15.jpe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hyperlink" Target="https://www.simpleformations.com/types-of-business.htm" TargetMode="External"/><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jpeg"/><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hyperlink" Target="https://www.igms.com/vacation-rental-marketing/" TargetMode="External"/><Relationship Id="rId28" Type="http://schemas.openxmlformats.org/officeDocument/2006/relationships/image" Target="media/image14.jpeg"/><Relationship Id="rId36" Type="http://schemas.openxmlformats.org/officeDocument/2006/relationships/image" Target="media/image22.png"/><Relationship Id="rId10" Type="http://schemas.openxmlformats.org/officeDocument/2006/relationships/image" Target="media/image3.jpg"/><Relationship Id="rId19" Type="http://schemas.openxmlformats.org/officeDocument/2006/relationships/image" Target="media/image12.png"/><Relationship Id="rId31" Type="http://schemas.openxmlformats.org/officeDocument/2006/relationships/image" Target="media/image17.png"/><Relationship Id="rId4" Type="http://schemas.openxmlformats.org/officeDocument/2006/relationships/styles" Target="styles.xml"/><Relationship Id="rId9" Type="http://schemas.openxmlformats.org/officeDocument/2006/relationships/image" Target="media/image2.gif"/><Relationship Id="rId14" Type="http://schemas.openxmlformats.org/officeDocument/2006/relationships/image" Target="media/image7.png"/><Relationship Id="rId22" Type="http://schemas.openxmlformats.org/officeDocument/2006/relationships/hyperlink" Target="https://www.uschamber.com/co/run/finance/pricing-strategies-for-your-business" TargetMode="External"/><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png"/><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www.yieldify.com/blog/types-of-market-segmentation/" TargetMode="External"/><Relationship Id="rId33" Type="http://schemas.openxmlformats.org/officeDocument/2006/relationships/image" Target="media/image19.png"/><Relationship Id="rId38" Type="http://schemas.openxmlformats.org/officeDocument/2006/relationships/image" Target="media/image2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AB0E32-5A37-4150-A5C6-A2EA62C75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2190</TotalTime>
  <Pages>1</Pages>
  <Words>3186</Words>
  <Characters>18163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 SWANSEA</Company>
  <LinksUpToDate>false</LinksUpToDate>
  <CharactersWithSpaces>21307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Calina Ionita - 2007698</dc:creator>
  <cp:keywords/>
  <dc:description/>
  <cp:lastModifiedBy>Calina Ionita</cp:lastModifiedBy>
  <cp:revision>99</cp:revision>
  <dcterms:created xsi:type="dcterms:W3CDTF">2021-06-10T20:09:00Z</dcterms:created>
  <dcterms:modified xsi:type="dcterms:W3CDTF">2021-06-27T19:23:00Z</dcterms:modified>
</cp:coreProperties>
</file>