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685774">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BBC8572" w:rsidR="00A80868" w:rsidRPr="003C7DED" w:rsidRDefault="00E7112D" w:rsidP="008C14E9">
            <w:pPr>
              <w:rPr>
                <w:rFonts w:ascii="Arial" w:hAnsi="Arial" w:cs="Arial"/>
                <w:sz w:val="22"/>
                <w:szCs w:val="22"/>
              </w:rPr>
            </w:pPr>
            <w:r>
              <w:rPr>
                <w:rFonts w:ascii="Arial" w:hAnsi="Arial" w:cs="Arial"/>
                <w:sz w:val="22"/>
                <w:szCs w:val="22"/>
              </w:rPr>
              <w:t>Victoria Prodan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40D9A50" w:rsidR="00B60A98" w:rsidRPr="003C7DED" w:rsidRDefault="00742E1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63AE95CB" w:rsidR="00A80868" w:rsidRPr="003C7DED" w:rsidRDefault="0063764E" w:rsidP="008C14E9">
            <w:pPr>
              <w:rPr>
                <w:rFonts w:ascii="Arial" w:hAnsi="Arial" w:cs="Arial"/>
                <w:sz w:val="22"/>
                <w:szCs w:val="22"/>
              </w:rPr>
            </w:pPr>
            <w:r>
              <w:rPr>
                <w:rFonts w:ascii="Arial" w:hAnsi="Arial" w:cs="Arial"/>
                <w:sz w:val="22"/>
                <w:szCs w:val="22"/>
              </w:rPr>
              <w:t>Insti</w:t>
            </w:r>
            <w:r w:rsidR="00254857">
              <w:rPr>
                <w:rFonts w:ascii="Arial" w:hAnsi="Arial" w:cs="Arial"/>
                <w:sz w:val="22"/>
                <w:szCs w:val="22"/>
              </w:rPr>
              <w:t>tute of Management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65E60E5" w:rsidR="00A80868" w:rsidRPr="003C7DED" w:rsidRDefault="00254857" w:rsidP="008C14E9">
            <w:pPr>
              <w:rPr>
                <w:rFonts w:ascii="Arial" w:hAnsi="Arial" w:cs="Arial"/>
                <w:sz w:val="22"/>
                <w:szCs w:val="22"/>
              </w:rPr>
            </w:pPr>
            <w:r>
              <w:rPr>
                <w:rFonts w:ascii="Arial" w:hAnsi="Arial" w:cs="Arial"/>
                <w:sz w:val="22"/>
                <w:szCs w:val="22"/>
              </w:rPr>
              <w:t>Swansea Busines</w:t>
            </w:r>
            <w:r w:rsidR="00671F22">
              <w:rPr>
                <w:rFonts w:ascii="Arial" w:hAnsi="Arial" w:cs="Arial"/>
                <w:sz w:val="22"/>
                <w:szCs w:val="22"/>
              </w:rPr>
              <w:t>s Campus</w:t>
            </w:r>
            <w:r>
              <w:rPr>
                <w:rFonts w:ascii="Arial" w:hAnsi="Arial" w:cs="Arial"/>
                <w:sz w:val="22"/>
                <w:szCs w:val="22"/>
              </w:rPr>
              <w:t xml:space="preserve">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FD3B978" w:rsidR="00A80868" w:rsidRPr="003C7DED" w:rsidRDefault="0041311D" w:rsidP="008C14E9">
            <w:pPr>
              <w:rPr>
                <w:rFonts w:ascii="Arial" w:hAnsi="Arial" w:cs="Arial"/>
                <w:sz w:val="22"/>
                <w:szCs w:val="22"/>
              </w:rPr>
            </w:pPr>
            <w:r>
              <w:rPr>
                <w:rFonts w:ascii="Arial" w:hAnsi="Arial" w:cs="Arial"/>
                <w:sz w:val="22"/>
                <w:szCs w:val="22"/>
              </w:rPr>
              <w:t>2245322@</w:t>
            </w:r>
            <w:r w:rsidR="009B2384">
              <w:rPr>
                <w:rFonts w:ascii="Arial" w:hAnsi="Arial" w:cs="Arial"/>
                <w:sz w:val="22"/>
                <w:szCs w:val="22"/>
              </w:rPr>
              <w:t>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4C0A5DB" w:rsidR="00A80868" w:rsidRPr="003C7DED" w:rsidRDefault="009B2384" w:rsidP="008C14E9">
            <w:pPr>
              <w:rPr>
                <w:rFonts w:ascii="Arial" w:hAnsi="Arial" w:cs="Arial"/>
                <w:sz w:val="22"/>
                <w:szCs w:val="22"/>
              </w:rPr>
            </w:pPr>
            <w:r>
              <w:rPr>
                <w:rFonts w:ascii="Arial" w:hAnsi="Arial" w:cs="Arial"/>
                <w:sz w:val="22"/>
                <w:szCs w:val="22"/>
              </w:rPr>
              <w:t>+447490855597</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94C179B" w:rsidR="0069797A" w:rsidRPr="00685774" w:rsidRDefault="00685774" w:rsidP="00685774">
            <w:pPr>
              <w:spacing w:line="360" w:lineRule="auto"/>
              <w:jc w:val="both"/>
              <w:rPr>
                <w:rFonts w:ascii="Arial" w:hAnsi="Arial" w:cs="Arial"/>
                <w:sz w:val="24"/>
                <w:szCs w:val="24"/>
              </w:rPr>
            </w:pPr>
            <w:r w:rsidRPr="00685774">
              <w:rPr>
                <w:rFonts w:ascii="Arial" w:hAnsi="Arial" w:cs="Arial"/>
                <w:sz w:val="24"/>
                <w:szCs w:val="24"/>
              </w:rPr>
              <w:t>The Impact of Housekeeping Operations on Guest Satisfaction: A Case Study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7974ED7" w:rsidR="00A80868" w:rsidRPr="003C7DED" w:rsidRDefault="009B2384" w:rsidP="008C14E9">
            <w:pPr>
              <w:rPr>
                <w:rFonts w:ascii="Arial" w:hAnsi="Arial" w:cs="Arial"/>
                <w:sz w:val="22"/>
                <w:szCs w:val="22"/>
              </w:rPr>
            </w:pPr>
            <w:r>
              <w:rPr>
                <w:rFonts w:ascii="Arial" w:hAnsi="Arial" w:cs="Arial"/>
                <w:sz w:val="22"/>
                <w:szCs w:val="22"/>
              </w:rPr>
              <w:t>2245322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463EDBD" w:rsidR="00A80868" w:rsidRPr="003C7DED" w:rsidRDefault="00A66625" w:rsidP="008C14E9">
            <w:pPr>
              <w:rPr>
                <w:rFonts w:ascii="Arial" w:hAnsi="Arial" w:cs="Arial"/>
                <w:sz w:val="22"/>
                <w:szCs w:val="22"/>
              </w:rPr>
            </w:pPr>
            <w:r>
              <w:rPr>
                <w:rFonts w:ascii="Arial" w:hAnsi="Arial" w:cs="Arial"/>
                <w:sz w:val="22"/>
                <w:szCs w:val="22"/>
              </w:rPr>
              <w:t>Hospitality and Tourism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F92AA9" w:rsidR="00A80868" w:rsidRPr="003C7DED" w:rsidRDefault="00164337" w:rsidP="008C14E9">
            <w:pPr>
              <w:rPr>
                <w:rFonts w:ascii="Arial" w:hAnsi="Arial" w:cs="Arial"/>
                <w:sz w:val="22"/>
                <w:szCs w:val="22"/>
              </w:rPr>
            </w:pPr>
            <w:r>
              <w:rPr>
                <w:rFonts w:ascii="Arial" w:hAnsi="Arial" w:cs="Arial"/>
                <w:sz w:val="22"/>
                <w:szCs w:val="22"/>
              </w:rPr>
              <w:t xml:space="preserve">Kathryn </w:t>
            </w:r>
            <w:r w:rsidR="00BB06F6">
              <w:rPr>
                <w:rFonts w:ascii="Arial" w:hAnsi="Arial" w:cs="Arial"/>
                <w:sz w:val="22"/>
                <w:szCs w:val="22"/>
              </w:rPr>
              <w:t>E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685774">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B1BD244" w14:textId="76229B2F" w:rsidR="003F1A54" w:rsidRPr="00DF631F" w:rsidRDefault="003F1A54" w:rsidP="00DF631F">
            <w:pPr>
              <w:autoSpaceDE w:val="0"/>
              <w:autoSpaceDN w:val="0"/>
              <w:adjustRightInd w:val="0"/>
              <w:spacing w:line="360" w:lineRule="auto"/>
              <w:jc w:val="both"/>
              <w:rPr>
                <w:rFonts w:ascii="Arial" w:hAnsi="Arial" w:cs="Arial"/>
                <w:b/>
                <w:bCs/>
                <w:color w:val="000000" w:themeColor="text1"/>
                <w:sz w:val="24"/>
                <w:szCs w:val="24"/>
              </w:rPr>
            </w:pPr>
            <w:r w:rsidRPr="00DF631F">
              <w:rPr>
                <w:rFonts w:ascii="Arial" w:hAnsi="Arial" w:cs="Arial"/>
                <w:b/>
                <w:bCs/>
                <w:color w:val="000000" w:themeColor="text1"/>
                <w:sz w:val="24"/>
                <w:szCs w:val="24"/>
              </w:rPr>
              <w:t>Aims</w:t>
            </w:r>
          </w:p>
          <w:p w14:paraId="6763AD03" w14:textId="01471D15" w:rsidR="00685774" w:rsidRPr="00DF631F" w:rsidRDefault="00685774" w:rsidP="00DF631F">
            <w:pPr>
              <w:autoSpaceDE w:val="0"/>
              <w:autoSpaceDN w:val="0"/>
              <w:adjustRightInd w:val="0"/>
              <w:spacing w:line="360" w:lineRule="auto"/>
              <w:jc w:val="both"/>
              <w:rPr>
                <w:rFonts w:ascii="Arial" w:hAnsi="Arial" w:cs="Arial"/>
                <w:color w:val="000000" w:themeColor="text1"/>
                <w:sz w:val="24"/>
                <w:szCs w:val="24"/>
              </w:rPr>
            </w:pPr>
            <w:r w:rsidRPr="00DF631F">
              <w:rPr>
                <w:rFonts w:ascii="Arial" w:hAnsi="Arial" w:cs="Arial"/>
                <w:color w:val="000000" w:themeColor="text1"/>
                <w:sz w:val="24"/>
                <w:szCs w:val="24"/>
              </w:rPr>
              <w:t xml:space="preserve">This research will aim to evaluate how the operations of housekeeping tend to influence the satisfaction of guests at Double Tree by Hilton to identify the opportunities of improvement. </w:t>
            </w:r>
          </w:p>
          <w:p w14:paraId="755E811F" w14:textId="43356453" w:rsidR="003F1A54" w:rsidRPr="00DF631F" w:rsidRDefault="003F1A54" w:rsidP="00DF631F">
            <w:pPr>
              <w:autoSpaceDE w:val="0"/>
              <w:autoSpaceDN w:val="0"/>
              <w:adjustRightInd w:val="0"/>
              <w:spacing w:line="360" w:lineRule="auto"/>
              <w:jc w:val="both"/>
              <w:rPr>
                <w:rFonts w:ascii="Arial" w:hAnsi="Arial" w:cs="Arial"/>
                <w:color w:val="000000" w:themeColor="text1"/>
                <w:sz w:val="24"/>
                <w:szCs w:val="24"/>
              </w:rPr>
            </w:pPr>
            <w:r w:rsidRPr="00DF631F">
              <w:rPr>
                <w:rFonts w:ascii="Arial" w:hAnsi="Arial" w:cs="Arial"/>
                <w:color w:val="000000" w:themeColor="text1"/>
                <w:sz w:val="24"/>
                <w:szCs w:val="24"/>
              </w:rPr>
              <w:t>Objectives</w:t>
            </w:r>
          </w:p>
          <w:p w14:paraId="024F0DD1" w14:textId="77777777" w:rsidR="00DF631F" w:rsidRPr="00DF631F" w:rsidRDefault="00DF631F" w:rsidP="00DF631F">
            <w:pPr>
              <w:pStyle w:val="ListParagraph"/>
              <w:numPr>
                <w:ilvl w:val="0"/>
                <w:numId w:val="15"/>
              </w:numPr>
              <w:autoSpaceDE w:val="0"/>
              <w:autoSpaceDN w:val="0"/>
              <w:adjustRightInd w:val="0"/>
              <w:spacing w:line="360" w:lineRule="auto"/>
              <w:jc w:val="both"/>
              <w:rPr>
                <w:rFonts w:ascii="Arial" w:hAnsi="Arial" w:cs="Arial"/>
                <w:color w:val="000000" w:themeColor="text1"/>
                <w:sz w:val="24"/>
                <w:szCs w:val="24"/>
                <w:lang w:val="en-IN"/>
              </w:rPr>
            </w:pPr>
            <w:r w:rsidRPr="00DF631F">
              <w:rPr>
                <w:rFonts w:ascii="Arial" w:hAnsi="Arial" w:cs="Arial"/>
                <w:color w:val="000000" w:themeColor="text1"/>
                <w:sz w:val="24"/>
                <w:szCs w:val="24"/>
                <w:lang w:val="en-IN"/>
              </w:rPr>
              <w:t>To examine current housekeeping practices affecting guest satisfaction.</w:t>
            </w:r>
          </w:p>
          <w:p w14:paraId="2DD1C213" w14:textId="77777777" w:rsidR="00DF631F" w:rsidRPr="00DF631F" w:rsidRDefault="00DF631F" w:rsidP="00DF631F">
            <w:pPr>
              <w:pStyle w:val="ListParagraph"/>
              <w:numPr>
                <w:ilvl w:val="0"/>
                <w:numId w:val="15"/>
              </w:numPr>
              <w:autoSpaceDE w:val="0"/>
              <w:autoSpaceDN w:val="0"/>
              <w:adjustRightInd w:val="0"/>
              <w:spacing w:line="360" w:lineRule="auto"/>
              <w:jc w:val="both"/>
              <w:rPr>
                <w:rFonts w:ascii="Arial" w:hAnsi="Arial" w:cs="Arial"/>
                <w:color w:val="000000" w:themeColor="text1"/>
                <w:sz w:val="24"/>
                <w:szCs w:val="24"/>
                <w:lang w:val="en-IN"/>
              </w:rPr>
            </w:pPr>
            <w:r w:rsidRPr="00DF631F">
              <w:rPr>
                <w:rFonts w:ascii="Arial" w:hAnsi="Arial" w:cs="Arial"/>
                <w:color w:val="000000" w:themeColor="text1"/>
                <w:sz w:val="24"/>
                <w:szCs w:val="24"/>
                <w:lang w:val="en-IN"/>
              </w:rPr>
              <w:t>To assess guest perceptions of cleanliness and quality.</w:t>
            </w:r>
          </w:p>
          <w:p w14:paraId="1F851057" w14:textId="147A5B86" w:rsidR="003F1A54" w:rsidRPr="00475A8D" w:rsidRDefault="00DF631F" w:rsidP="008C14E9">
            <w:pPr>
              <w:pStyle w:val="ListParagraph"/>
              <w:numPr>
                <w:ilvl w:val="0"/>
                <w:numId w:val="15"/>
              </w:numPr>
              <w:autoSpaceDE w:val="0"/>
              <w:autoSpaceDN w:val="0"/>
              <w:adjustRightInd w:val="0"/>
              <w:spacing w:line="360" w:lineRule="auto"/>
              <w:jc w:val="both"/>
              <w:rPr>
                <w:rFonts w:ascii="Arial" w:hAnsi="Arial" w:cs="Arial"/>
                <w:color w:val="000000" w:themeColor="text1"/>
                <w:sz w:val="24"/>
                <w:szCs w:val="24"/>
                <w:lang w:val="en-IN"/>
              </w:rPr>
            </w:pPr>
            <w:r w:rsidRPr="00DF631F">
              <w:rPr>
                <w:rFonts w:ascii="Arial" w:hAnsi="Arial" w:cs="Arial"/>
                <w:color w:val="000000" w:themeColor="text1"/>
                <w:sz w:val="24"/>
                <w:szCs w:val="24"/>
                <w:lang w:val="en-IN"/>
              </w:rPr>
              <w:t>To recommend operational improvements enhancing satisfaction levels overall.</w:t>
            </w:r>
            <w:r w:rsidR="003F1A54" w:rsidRPr="00475A8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7684AAB5" w:rsidR="003F1A54" w:rsidRPr="00A1677A" w:rsidRDefault="00475A8D" w:rsidP="00A1677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conduct of this research is important within hospitality management as it demonstrates the role of housekeeping to improve guest satisfaction. Moreover, it helps in understanding the advances by aligning the operational practices to the perception of guests. It is timely because of the increased expectations of guests on cleanliness which has a prominent impact for improving the overall performance of the hotel. </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432F74A2" w:rsidR="003F1A54" w:rsidRPr="00A1677A" w:rsidRDefault="00A1677A" w:rsidP="00A1677A">
            <w:pPr>
              <w:autoSpaceDE w:val="0"/>
              <w:autoSpaceDN w:val="0"/>
              <w:adjustRightInd w:val="0"/>
              <w:spacing w:line="360" w:lineRule="auto"/>
              <w:jc w:val="both"/>
              <w:rPr>
                <w:rFonts w:ascii="Arial" w:hAnsi="Arial" w:cs="Arial"/>
                <w:sz w:val="22"/>
                <w:szCs w:val="22"/>
              </w:rPr>
            </w:pPr>
            <w:r w:rsidRPr="00A1677A">
              <w:rPr>
                <w:rFonts w:ascii="Arial" w:hAnsi="Arial" w:cs="Arial"/>
                <w:sz w:val="24"/>
                <w:szCs w:val="24"/>
              </w:rPr>
              <w:lastRenderedPageBreak/>
              <w:t xml:space="preserve">The research will adopt a secondary data approach by using existing academic literature which are aligned with the online reviews of the guests. Moreover, the research will adopt thematic analysis to identify the links with the housekeeping practices. The risks for this research could include biased reviews. </w:t>
            </w:r>
            <w:r>
              <w:rPr>
                <w:rFonts w:ascii="Arial" w:hAnsi="Arial" w:cs="Arial"/>
                <w:sz w:val="24"/>
                <w:szCs w:val="24"/>
              </w:rPr>
              <w:t xml:space="preserve">The research will support the practical recommendations which will maximise the impact through insights on service improvement.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69B5749C" w14:textId="5BEC5444" w:rsidR="003F1A54" w:rsidRPr="00241128" w:rsidRDefault="00241128" w:rsidP="008C14E9">
            <w:pPr>
              <w:rPr>
                <w:rFonts w:ascii="Arial" w:hAnsi="Arial" w:cs="Arial"/>
                <w:bCs/>
                <w:sz w:val="22"/>
                <w:szCs w:val="22"/>
              </w:rPr>
            </w:pPr>
            <w:r w:rsidRPr="00241128">
              <w:rPr>
                <w:rFonts w:ascii="Arial" w:hAnsi="Arial" w:cs="Arial"/>
                <w:bCs/>
                <w:sz w:val="22"/>
                <w:szCs w:val="22"/>
              </w:rPr>
              <w:t>The research will take place only in the UK.</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7142E7">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7451775A"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5131834"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8F685D3"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305BB6F"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8635207"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7E564DB"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FED10B8"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24AEF28"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B8041E0"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68C6BC1"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1762F55"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289FF50"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777F7D8"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7597B46"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D0EE17C"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1EC2DD3"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604C8DA"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59365E1" w:rsidR="00BD363F" w:rsidRPr="003C7DED" w:rsidRDefault="007142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7142E7">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7142E7">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 xml:space="preserve">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0276C748" w:rsidR="00AA4E90" w:rsidRPr="003C7DED" w:rsidRDefault="007142E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0ABBC5C2" w:rsidR="00AA4E90" w:rsidRPr="003C7DED" w:rsidRDefault="007142E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37800909" w:rsidR="006E7E24"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9F7F2DD" w:rsidR="006E7E24"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0D8CB00F" w:rsidR="006E7E24"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78C83194" w:rsidR="006E7E24"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2F8C2DBE" w:rsidR="006E7E24" w:rsidRPr="003C7DED"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005A5253" w:rsidR="006E7E24" w:rsidRPr="003C7DED"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50AB19A5" w:rsidR="006E7E24" w:rsidRPr="003C7DED"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5CB37834" w:rsidR="006E7E24" w:rsidRPr="003C7DED"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42B1077" w:rsidR="006E7E24" w:rsidRPr="003C7DED" w:rsidRDefault="007142E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458A101" w:rsidR="00E44410" w:rsidRDefault="007142E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BE57625" w:rsidR="00CD54AD" w:rsidRPr="007142E7" w:rsidRDefault="007142E7" w:rsidP="007142E7">
            <w:pPr>
              <w:spacing w:line="360" w:lineRule="auto"/>
              <w:jc w:val="both"/>
              <w:rPr>
                <w:rFonts w:ascii="Arial" w:hAnsi="Arial" w:cs="Arial"/>
                <w:bCs/>
                <w:sz w:val="22"/>
                <w:szCs w:val="22"/>
              </w:rPr>
            </w:pPr>
            <w:r>
              <w:rPr>
                <w:rFonts w:ascii="Arial" w:hAnsi="Arial" w:cs="Arial"/>
                <w:bCs/>
                <w:sz w:val="22"/>
                <w:szCs w:val="22"/>
              </w:rPr>
              <w:t>The research will include accessibility to secondary data that includes the documents of hotel performance along with the online guest reviews related to guest satisfaction.</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F7049A0" w:rsidR="00CD54AD" w:rsidRPr="007142E7" w:rsidRDefault="007142E7" w:rsidP="007142E7">
            <w:pPr>
              <w:rPr>
                <w:rFonts w:ascii="Arial" w:hAnsi="Arial" w:cs="Arial"/>
                <w:bCs/>
                <w:sz w:val="22"/>
                <w:szCs w:val="22"/>
              </w:rPr>
            </w:pPr>
            <w:r>
              <w:rPr>
                <w:rFonts w:ascii="Arial" w:hAnsi="Arial" w:cs="Arial"/>
                <w:bCs/>
                <w:sz w:val="22"/>
                <w:szCs w:val="22"/>
              </w:rPr>
              <w:t xml:space="preserve">The researcher will be responsible for the management of data. This will indulge collecting, storing, and ensuring the use of secondary data ethically.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2B214F8" w:rsidR="00CD54AD" w:rsidRPr="007142E7" w:rsidRDefault="007142E7" w:rsidP="007142E7">
            <w:pPr>
              <w:spacing w:line="360" w:lineRule="auto"/>
              <w:jc w:val="both"/>
              <w:rPr>
                <w:rFonts w:ascii="Arial" w:hAnsi="Arial" w:cs="Arial"/>
                <w:sz w:val="22"/>
                <w:szCs w:val="22"/>
              </w:rPr>
            </w:pPr>
            <w:r w:rsidRPr="007142E7">
              <w:rPr>
                <w:rFonts w:ascii="Arial" w:hAnsi="Arial" w:cs="Arial"/>
                <w:sz w:val="24"/>
                <w:szCs w:val="24"/>
              </w:rPr>
              <w:t xml:space="preserve">The research will use existing data from different academic journals that are related to the operations of housekeeping. Furthermore, the gaps could include a limited hotel-specific data which will be addressed by comparing different sources to ensure a balanced analysis.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8098E5E" w:rsidR="00CD54AD" w:rsidRPr="00690B43" w:rsidRDefault="00E02809" w:rsidP="00690B43">
            <w:pPr>
              <w:spacing w:line="360" w:lineRule="auto"/>
              <w:rPr>
                <w:rFonts w:ascii="Arial" w:hAnsi="Arial" w:cs="Arial"/>
                <w:sz w:val="24"/>
                <w:szCs w:val="24"/>
              </w:rPr>
            </w:pPr>
            <w:r w:rsidRPr="00690B43">
              <w:rPr>
                <w:rFonts w:ascii="Arial" w:hAnsi="Arial" w:cs="Arial"/>
                <w:sz w:val="24"/>
                <w:szCs w:val="24"/>
              </w:rPr>
              <w:lastRenderedPageBreak/>
              <w:t xml:space="preserve">The data will be organised systematically using a clear category which are consistent in structured summaries to support a reliable analysis.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690B43" w:rsidRDefault="000747E1" w:rsidP="00690B43">
            <w:pPr>
              <w:spacing w:line="360" w:lineRule="auto"/>
              <w:jc w:val="center"/>
              <w:rPr>
                <w:rFonts w:ascii="Arial" w:hAnsi="Arial" w:cs="Arial"/>
                <w:sz w:val="24"/>
                <w:szCs w:val="24"/>
              </w:rPr>
            </w:pPr>
            <w:r w:rsidRPr="00690B43">
              <w:rPr>
                <w:rFonts w:ascii="Arial" w:hAnsi="Arial" w:cs="Arial"/>
                <w:sz w:val="24"/>
                <w:szCs w:val="24"/>
              </w:rPr>
              <w:t>5</w:t>
            </w:r>
          </w:p>
        </w:tc>
        <w:tc>
          <w:tcPr>
            <w:tcW w:w="9923" w:type="dxa"/>
            <w:shd w:val="clear" w:color="auto" w:fill="F2F2F2" w:themeFill="background1" w:themeFillShade="F2"/>
            <w:vAlign w:val="center"/>
          </w:tcPr>
          <w:p w14:paraId="4FE38183" w14:textId="4B945A9B" w:rsidR="001F7B84" w:rsidRPr="00690B43" w:rsidRDefault="001F7B84" w:rsidP="00690B43">
            <w:pPr>
              <w:spacing w:line="360" w:lineRule="auto"/>
              <w:rPr>
                <w:rFonts w:ascii="Arial" w:hAnsi="Arial" w:cs="Arial"/>
                <w:b/>
                <w:bCs/>
                <w:sz w:val="24"/>
                <w:szCs w:val="24"/>
              </w:rPr>
            </w:pPr>
            <w:r w:rsidRPr="00690B43">
              <w:rPr>
                <w:rFonts w:ascii="Arial" w:hAnsi="Arial" w:cs="Arial"/>
                <w:b/>
                <w:bCs/>
                <w:sz w:val="24"/>
                <w:szCs w:val="24"/>
              </w:rPr>
              <w:t>Quality assurance of data</w:t>
            </w:r>
          </w:p>
        </w:tc>
      </w:tr>
      <w:tr w:rsidR="00CD54AD" w:rsidRPr="003C7DED" w14:paraId="01CBF21D" w14:textId="77777777" w:rsidTr="00EF221C">
        <w:trPr>
          <w:trHeight w:val="769"/>
        </w:trPr>
        <w:tc>
          <w:tcPr>
            <w:tcW w:w="10487" w:type="dxa"/>
            <w:gridSpan w:val="2"/>
            <w:vAlign w:val="center"/>
          </w:tcPr>
          <w:p w14:paraId="0D0B33B9" w14:textId="1FE9E393" w:rsidR="00CD54AD" w:rsidRPr="00690B43" w:rsidRDefault="00E02809" w:rsidP="00690B43">
            <w:pPr>
              <w:spacing w:line="360" w:lineRule="auto"/>
              <w:jc w:val="both"/>
              <w:rPr>
                <w:rFonts w:ascii="Arial" w:hAnsi="Arial" w:cs="Arial"/>
                <w:sz w:val="24"/>
                <w:szCs w:val="24"/>
              </w:rPr>
            </w:pPr>
            <w:r w:rsidRPr="00690B43">
              <w:rPr>
                <w:rFonts w:ascii="Arial" w:hAnsi="Arial" w:cs="Arial"/>
                <w:sz w:val="24"/>
                <w:szCs w:val="24"/>
              </w:rPr>
              <w:t xml:space="preserve">Quality assurance would include a structured selection of credible sources to ensure the completeness of the secondary data collected.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690B43" w:rsidRDefault="000747E1" w:rsidP="00690B43">
            <w:pPr>
              <w:spacing w:line="360" w:lineRule="auto"/>
              <w:jc w:val="center"/>
              <w:rPr>
                <w:rFonts w:ascii="Arial" w:hAnsi="Arial" w:cs="Arial"/>
                <w:sz w:val="24"/>
                <w:szCs w:val="24"/>
              </w:rPr>
            </w:pPr>
            <w:r w:rsidRPr="00690B43">
              <w:rPr>
                <w:rFonts w:ascii="Arial" w:hAnsi="Arial" w:cs="Arial"/>
                <w:sz w:val="24"/>
                <w:szCs w:val="24"/>
              </w:rPr>
              <w:t>6</w:t>
            </w:r>
          </w:p>
        </w:tc>
        <w:tc>
          <w:tcPr>
            <w:tcW w:w="9923" w:type="dxa"/>
            <w:shd w:val="clear" w:color="auto" w:fill="F2F2F2" w:themeFill="background1" w:themeFillShade="F2"/>
            <w:vAlign w:val="center"/>
          </w:tcPr>
          <w:p w14:paraId="7D8438C0" w14:textId="2C861A42" w:rsidR="001F7B84" w:rsidRPr="00690B43" w:rsidRDefault="001F7B84" w:rsidP="00690B43">
            <w:pPr>
              <w:spacing w:line="360" w:lineRule="auto"/>
              <w:rPr>
                <w:rFonts w:ascii="Arial" w:hAnsi="Arial" w:cs="Arial"/>
                <w:b/>
                <w:bCs/>
                <w:sz w:val="24"/>
                <w:szCs w:val="24"/>
              </w:rPr>
            </w:pPr>
            <w:r w:rsidRPr="00690B43">
              <w:rPr>
                <w:rFonts w:ascii="Arial" w:hAnsi="Arial" w:cs="Arial"/>
                <w:b/>
                <w:bCs/>
                <w:sz w:val="24"/>
                <w:szCs w:val="24"/>
              </w:rPr>
              <w:t xml:space="preserve">Short-term </w:t>
            </w:r>
            <w:r w:rsidR="000747E1" w:rsidRPr="00690B43">
              <w:rPr>
                <w:rFonts w:ascii="Arial" w:hAnsi="Arial" w:cs="Arial"/>
                <w:b/>
                <w:bCs/>
                <w:sz w:val="24"/>
                <w:szCs w:val="24"/>
              </w:rPr>
              <w:t>d</w:t>
            </w:r>
            <w:r w:rsidRPr="00690B43">
              <w:rPr>
                <w:rFonts w:ascii="Arial" w:hAnsi="Arial" w:cs="Arial"/>
                <w:b/>
                <w:bCs/>
                <w:sz w:val="24"/>
                <w:szCs w:val="24"/>
              </w:rPr>
              <w:t xml:space="preserve">ata </w:t>
            </w:r>
            <w:r w:rsidR="000747E1" w:rsidRPr="00690B43">
              <w:rPr>
                <w:rFonts w:ascii="Arial" w:hAnsi="Arial" w:cs="Arial"/>
                <w:b/>
                <w:bCs/>
                <w:sz w:val="24"/>
                <w:szCs w:val="24"/>
              </w:rPr>
              <w:t>s</w:t>
            </w:r>
            <w:r w:rsidRPr="00690B43">
              <w:rPr>
                <w:rFonts w:ascii="Arial" w:hAnsi="Arial" w:cs="Arial"/>
                <w:b/>
                <w:bCs/>
                <w:sz w:val="24"/>
                <w:szCs w:val="24"/>
              </w:rPr>
              <w:t>torage</w:t>
            </w:r>
          </w:p>
        </w:tc>
      </w:tr>
      <w:tr w:rsidR="00CD54AD" w:rsidRPr="003C7DED" w14:paraId="29C8ED63" w14:textId="77777777" w:rsidTr="008D64E6">
        <w:trPr>
          <w:trHeight w:val="1065"/>
        </w:trPr>
        <w:tc>
          <w:tcPr>
            <w:tcW w:w="10487" w:type="dxa"/>
            <w:gridSpan w:val="2"/>
            <w:vAlign w:val="center"/>
          </w:tcPr>
          <w:p w14:paraId="1E57CFBB" w14:textId="2C0799D9" w:rsidR="00CD54AD" w:rsidRPr="00690B43" w:rsidRDefault="00690B43" w:rsidP="00690B43">
            <w:pPr>
              <w:spacing w:line="360" w:lineRule="auto"/>
              <w:jc w:val="both"/>
              <w:rPr>
                <w:rFonts w:ascii="Arial" w:hAnsi="Arial" w:cs="Arial"/>
                <w:sz w:val="24"/>
                <w:szCs w:val="24"/>
              </w:rPr>
            </w:pPr>
            <w:r w:rsidRPr="00690B43">
              <w:rPr>
                <w:rFonts w:ascii="Arial" w:hAnsi="Arial" w:cs="Arial"/>
                <w:sz w:val="24"/>
                <w:szCs w:val="24"/>
              </w:rPr>
              <w:t xml:space="preserve">The data will be stored securely on devices that are password-protected. There will be a restricted access to prevent loss of data which will ensure confidentiality throughout the period of research.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1D6F133" w:rsidR="00CD54AD" w:rsidRPr="00690B43" w:rsidRDefault="00690B43" w:rsidP="00690B43">
            <w:pPr>
              <w:spacing w:line="360" w:lineRule="auto"/>
              <w:jc w:val="both"/>
              <w:rPr>
                <w:rFonts w:ascii="Arial" w:hAnsi="Arial" w:cs="Arial"/>
                <w:sz w:val="22"/>
                <w:szCs w:val="22"/>
              </w:rPr>
            </w:pPr>
            <w:r w:rsidRPr="00690B43">
              <w:rPr>
                <w:rFonts w:ascii="Arial" w:hAnsi="Arial" w:cs="Arial"/>
                <w:sz w:val="24"/>
                <w:szCs w:val="24"/>
              </w:rPr>
              <w:t xml:space="preserve">The long-term values of data would include the analysed findings. These will be stored in the repositories of the institutions for five years which will support the transparency.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EA14A1F" w:rsidR="00CD54AD" w:rsidRPr="00421C26" w:rsidRDefault="00421C26" w:rsidP="00421C26">
            <w:pPr>
              <w:spacing w:line="360" w:lineRule="auto"/>
              <w:jc w:val="both"/>
              <w:rPr>
                <w:rFonts w:ascii="Arial" w:hAnsi="Arial" w:cs="Arial"/>
                <w:sz w:val="22"/>
                <w:szCs w:val="22"/>
              </w:rPr>
            </w:pPr>
            <w:r w:rsidRPr="00421C26">
              <w:rPr>
                <w:rFonts w:ascii="Arial" w:hAnsi="Arial" w:cs="Arial"/>
                <w:sz w:val="24"/>
                <w:szCs w:val="24"/>
              </w:rPr>
              <w:t>Data will be accompanied by data descriptions, source references, coding frameworks, and methodological notes to ensure clarity, transparency, and usability for secondary users.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7BA1FF5" w:rsidR="00CD54AD" w:rsidRPr="00421C26" w:rsidRDefault="00421C26" w:rsidP="00421C26">
            <w:pPr>
              <w:spacing w:line="360" w:lineRule="auto"/>
              <w:jc w:val="both"/>
              <w:rPr>
                <w:rFonts w:ascii="Arial" w:hAnsi="Arial" w:cs="Arial"/>
                <w:bCs/>
                <w:sz w:val="22"/>
                <w:szCs w:val="22"/>
              </w:rPr>
            </w:pPr>
            <w:r w:rsidRPr="00421C26">
              <w:rPr>
                <w:rFonts w:ascii="Arial" w:hAnsi="Arial" w:cs="Arial"/>
                <w:bCs/>
                <w:sz w:val="24"/>
                <w:szCs w:val="24"/>
              </w:rPr>
              <w:t xml:space="preserve">The data will be shared through the repositories of institutions after completing the project to offer academic values. There are minimal restrictions which will be managed through updates which are necessary.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B43153C" w:rsidR="00CD54AD" w:rsidRPr="00DC4E7D" w:rsidRDefault="00DC4E7D" w:rsidP="00DC4E7D">
            <w:pPr>
              <w:spacing w:line="360" w:lineRule="auto"/>
              <w:jc w:val="both"/>
              <w:rPr>
                <w:rFonts w:ascii="Arial" w:hAnsi="Arial" w:cs="Arial"/>
                <w:sz w:val="24"/>
                <w:szCs w:val="24"/>
              </w:rPr>
            </w:pPr>
            <w:r w:rsidRPr="00DC4E7D">
              <w:rPr>
                <w:rFonts w:ascii="Arial" w:hAnsi="Arial" w:cs="Arial"/>
                <w:sz w:val="24"/>
                <w:szCs w:val="24"/>
              </w:rPr>
              <w:t>The researcher will retain copyright and intellectual property rights ownership.</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14056C6" w:rsidR="00CD54AD" w:rsidRPr="00DF307D" w:rsidRDefault="00DF307D" w:rsidP="00DF307D">
            <w:pPr>
              <w:spacing w:line="360" w:lineRule="auto"/>
              <w:jc w:val="both"/>
              <w:rPr>
                <w:rFonts w:ascii="Arial" w:hAnsi="Arial" w:cs="Arial"/>
                <w:sz w:val="22"/>
                <w:szCs w:val="22"/>
              </w:rPr>
            </w:pPr>
            <w:r w:rsidRPr="00DF307D">
              <w:rPr>
                <w:rFonts w:ascii="Arial" w:hAnsi="Arial" w:cs="Arial"/>
                <w:sz w:val="24"/>
                <w:szCs w:val="24"/>
              </w:rPr>
              <w:t xml:space="preserve">The resources would include a secured storage of data with minimal costs that would be met through existing institutional resources. The research will support the research for the prevention of data in the long run.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FF5935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DB3361C"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28A69069" w14:textId="2E64BFA8" w:rsidR="00CD54AD" w:rsidRPr="007778C5" w:rsidRDefault="00CD54AD" w:rsidP="007778C5">
            <w:pPr>
              <w:spacing w:line="360" w:lineRule="auto"/>
              <w:jc w:val="both"/>
              <w:rPr>
                <w:rFonts w:ascii="Arial" w:hAnsi="Arial" w:cs="Arial"/>
                <w:sz w:val="24"/>
                <w:szCs w:val="24"/>
              </w:rPr>
            </w:pPr>
            <w:r w:rsidRPr="007778C5">
              <w:rPr>
                <w:rFonts w:ascii="Arial" w:hAnsi="Arial" w:cs="Arial"/>
                <w:sz w:val="24"/>
                <w:szCs w:val="24"/>
              </w:rPr>
              <w:t>Risk:</w:t>
            </w:r>
            <w:r w:rsidR="007778C5" w:rsidRPr="007778C5">
              <w:rPr>
                <w:sz w:val="24"/>
                <w:szCs w:val="24"/>
              </w:rPr>
              <w:t xml:space="preserve"> </w:t>
            </w:r>
            <w:r w:rsidR="007778C5" w:rsidRPr="007778C5">
              <w:rPr>
                <w:rFonts w:ascii="Arial" w:hAnsi="Arial" w:cs="Arial"/>
                <w:sz w:val="24"/>
                <w:szCs w:val="24"/>
              </w:rPr>
              <w:t>Potential reputational harm from identifiable or sensitive secondary data.</w:t>
            </w:r>
          </w:p>
        </w:tc>
        <w:tc>
          <w:tcPr>
            <w:tcW w:w="5536" w:type="dxa"/>
            <w:gridSpan w:val="3"/>
          </w:tcPr>
          <w:p w14:paraId="18FECAA3" w14:textId="7885F55B" w:rsidR="00CD54AD" w:rsidRPr="007778C5" w:rsidRDefault="00CD54AD" w:rsidP="007778C5">
            <w:pPr>
              <w:spacing w:line="360" w:lineRule="auto"/>
              <w:jc w:val="both"/>
              <w:rPr>
                <w:rFonts w:ascii="Arial" w:hAnsi="Arial" w:cs="Arial"/>
                <w:sz w:val="24"/>
                <w:szCs w:val="24"/>
              </w:rPr>
            </w:pPr>
            <w:r w:rsidRPr="007778C5">
              <w:rPr>
                <w:rFonts w:ascii="Arial" w:hAnsi="Arial" w:cs="Arial"/>
                <w:sz w:val="24"/>
                <w:szCs w:val="24"/>
              </w:rPr>
              <w:t>How will</w:t>
            </w:r>
            <w:r w:rsidR="00C70845" w:rsidRPr="007778C5">
              <w:rPr>
                <w:rFonts w:ascii="Arial" w:hAnsi="Arial" w:cs="Arial"/>
                <w:sz w:val="24"/>
                <w:szCs w:val="24"/>
              </w:rPr>
              <w:t xml:space="preserve"> you</w:t>
            </w:r>
            <w:r w:rsidRPr="007778C5">
              <w:rPr>
                <w:rFonts w:ascii="Arial" w:hAnsi="Arial" w:cs="Arial"/>
                <w:sz w:val="24"/>
                <w:szCs w:val="24"/>
              </w:rPr>
              <w:t xml:space="preserve"> </w:t>
            </w:r>
            <w:r w:rsidR="00D55D46" w:rsidRPr="007778C5">
              <w:rPr>
                <w:rFonts w:ascii="Arial" w:hAnsi="Arial" w:cs="Arial"/>
                <w:sz w:val="24"/>
                <w:szCs w:val="24"/>
              </w:rPr>
              <w:t>address</w:t>
            </w:r>
            <w:r w:rsidR="00043453" w:rsidRPr="007778C5">
              <w:rPr>
                <w:rFonts w:ascii="Arial" w:hAnsi="Arial" w:cs="Arial"/>
                <w:sz w:val="24"/>
                <w:szCs w:val="24"/>
              </w:rPr>
              <w:t xml:space="preserve"> any risks?</w:t>
            </w:r>
          </w:p>
          <w:p w14:paraId="4C2E98C8" w14:textId="010135AE" w:rsidR="007778C5" w:rsidRPr="007778C5" w:rsidRDefault="007778C5" w:rsidP="007778C5">
            <w:pPr>
              <w:spacing w:line="360" w:lineRule="auto"/>
              <w:jc w:val="both"/>
              <w:rPr>
                <w:rFonts w:ascii="Arial" w:hAnsi="Arial" w:cs="Arial"/>
                <w:sz w:val="24"/>
                <w:szCs w:val="24"/>
              </w:rPr>
            </w:pPr>
            <w:r w:rsidRPr="007778C5">
              <w:rPr>
                <w:rFonts w:ascii="Arial" w:hAnsi="Arial" w:cs="Arial"/>
                <w:sz w:val="24"/>
                <w:szCs w:val="24"/>
              </w:rPr>
              <w:t>Use anonymised data sources and exclude identifiable personal information.</w:t>
            </w:r>
          </w:p>
          <w:p w14:paraId="01B0956D" w14:textId="77777777" w:rsidR="00CD54AD" w:rsidRPr="007778C5" w:rsidRDefault="00CD54AD" w:rsidP="007778C5">
            <w:pPr>
              <w:spacing w:line="360" w:lineRule="auto"/>
              <w:jc w:val="both"/>
              <w:rPr>
                <w:rFonts w:ascii="Arial" w:hAnsi="Arial" w:cs="Arial"/>
                <w:sz w:val="24"/>
                <w:szCs w:val="24"/>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5DAFE6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B01BE5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BA193B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74E70B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3096E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57DF8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45EFE9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68B9B1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B8097B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86A32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1EF82B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03A5677" w:rsidR="00CD54AD" w:rsidRPr="003C7DED" w:rsidRDefault="007778C5" w:rsidP="004135AB">
            <w:pPr>
              <w:pStyle w:val="NoSpacing"/>
              <w:rPr>
                <w:rFonts w:ascii="Arial" w:hAnsi="Arial" w:cs="Arial"/>
                <w:sz w:val="22"/>
                <w:szCs w:val="22"/>
              </w:rPr>
            </w:pPr>
            <w:r w:rsidRPr="007778C5">
              <w:rPr>
                <w:rFonts w:ascii="Arial" w:hAnsi="Arial" w:cs="Arial"/>
                <w:sz w:val="22"/>
                <w:szCs w:val="22"/>
              </w:rPr>
              <w:t>Victoria Prodan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3986DF4" w:rsidR="00CD54AD" w:rsidRPr="00BA5B62" w:rsidRDefault="00BA5B62" w:rsidP="004135AB">
            <w:pPr>
              <w:pStyle w:val="NoSpacing"/>
              <w:rPr>
                <w:rFonts w:ascii="Arial" w:hAnsi="Arial" w:cs="Arial"/>
                <w:sz w:val="22"/>
                <w:szCs w:val="22"/>
              </w:rPr>
            </w:pPr>
            <w:r w:rsidRPr="00BA5B62">
              <w:rPr>
                <w:rFonts w:ascii="Arial" w:hAnsi="Arial" w:cs="Arial"/>
                <w:sz w:val="22"/>
                <w:szCs w:val="22"/>
              </w:rPr>
              <w:t>Prodan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34B6855" w:rsidR="00CD54AD" w:rsidRPr="000500D4" w:rsidRDefault="000500D4" w:rsidP="004135AB">
            <w:pPr>
              <w:pStyle w:val="NoSpacing"/>
              <w:rPr>
                <w:rFonts w:ascii="Arial" w:hAnsi="Arial" w:cs="Arial"/>
                <w:sz w:val="22"/>
                <w:szCs w:val="22"/>
              </w:rPr>
            </w:pPr>
            <w:r>
              <w:rPr>
                <w:rFonts w:ascii="Arial" w:hAnsi="Arial" w:cs="Arial"/>
                <w:sz w:val="22"/>
                <w:szCs w:val="22"/>
              </w:rPr>
              <w:t>21.01.2026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D191F7B" w:rsidR="007F0207" w:rsidRPr="00D47BAC" w:rsidRDefault="00D47BAC" w:rsidP="007F0207">
            <w:pPr>
              <w:pStyle w:val="NoSpacing"/>
              <w:rPr>
                <w:rFonts w:ascii="Arial" w:hAnsi="Arial" w:cs="Arial"/>
                <w:sz w:val="22"/>
                <w:szCs w:val="22"/>
              </w:rPr>
            </w:pPr>
            <w:r w:rsidRPr="00D47BAC">
              <w:rPr>
                <w:rFonts w:ascii="Arial" w:hAnsi="Arial" w:cs="Arial"/>
                <w:sz w:val="22"/>
                <w:szCs w:val="22"/>
              </w:rPr>
              <w:t>Kathryn E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3C1F84C" w:rsidR="00237489" w:rsidRPr="003C7DED" w:rsidRDefault="007778C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A94B781" w:rsidR="00237489" w:rsidRPr="003C7DED" w:rsidRDefault="007778C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CB6D0A7" w:rsidR="00237489" w:rsidRPr="003C7DED" w:rsidRDefault="007778C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0A923906" w:rsidR="00237489" w:rsidRPr="003C7DED" w:rsidRDefault="007778C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A576439" w:rsidR="00237489" w:rsidRPr="003C7DED" w:rsidRDefault="007778C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1A2C9C4" w:rsidR="00237489" w:rsidRPr="003C7DED" w:rsidRDefault="007778C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D7E6C8E" w:rsidR="00237489" w:rsidRPr="003C7DED" w:rsidRDefault="007778C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282D6A6B"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63FA6FDE"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0D6EDA75"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BB43ECD"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689567C5"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92FCFB9"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69FEC7FB"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471BB9AB"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00EB2B82" w:rsidR="00C70845" w:rsidRDefault="007778C5"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B212C45"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7778C5">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F8351A4"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7778C5">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11CE9A75" w:rsidR="00E964B1" w:rsidRPr="003C7DED" w:rsidRDefault="007778C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5B8DDFB5" w:rsidR="00E964B1" w:rsidRPr="003C7DED" w:rsidRDefault="007778C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69EAF646" w:rsidR="00E964B1" w:rsidRPr="003C7DED" w:rsidRDefault="007778C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197A315B" w:rsidR="00E964B1" w:rsidRPr="003C7DED" w:rsidRDefault="007778C5"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237A0619" w:rsidR="00E964B1" w:rsidRPr="003C7DED" w:rsidRDefault="00777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4E8EC53D" w:rsidR="00E964B1" w:rsidRPr="003C7DED" w:rsidRDefault="00777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46B4FFC2" w:rsidR="00E964B1" w:rsidRPr="003C7DED" w:rsidRDefault="00777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1730EE4F" w:rsidR="00E964B1" w:rsidRPr="003C7DED" w:rsidRDefault="00777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7F6F4672" w:rsidR="00E964B1" w:rsidRPr="003C7DED" w:rsidRDefault="00777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5B75938F" w:rsidR="00E964B1" w:rsidRPr="003C7DED" w:rsidRDefault="00777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5722CB80" w:rsidR="00E964B1" w:rsidRPr="003C7DED" w:rsidRDefault="00777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4A2237FA" w:rsidR="00E964B1" w:rsidRPr="003C7DED" w:rsidRDefault="00777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77D340E3"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F9CF521"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32027CC7"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68F66BEC"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53D8E291"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CF3B6CC"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6AE7EB1B"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5A8A351"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2BB95583"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595CF18F"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234311E0"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3F293D40"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52FCDAD0"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7E1A9E8B"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7A0D4EA"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6DDBFEB" w:rsidR="00E964B1" w:rsidRPr="003C7DED" w:rsidRDefault="007778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2AC45B0E" w:rsidR="00D93238" w:rsidRPr="003C7DED" w:rsidRDefault="007778C5"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16FBDD3F"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205E0CCF"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44709DF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F0C21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7778C5">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7778C5">
              <w:rPr>
                <w:rFonts w:ascii="Arial" w:hAnsi="Arial" w:cs="Arial"/>
                <w:b/>
                <w:sz w:val="22"/>
                <w:szCs w:val="22"/>
                <w:highlight w:val="yellow"/>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48008" w14:textId="77777777" w:rsidR="00080E72" w:rsidRDefault="00080E72" w:rsidP="00E12CE5">
      <w:r>
        <w:separator/>
      </w:r>
    </w:p>
  </w:endnote>
  <w:endnote w:type="continuationSeparator" w:id="0">
    <w:p w14:paraId="040BA97F" w14:textId="77777777" w:rsidR="00080E72" w:rsidRDefault="00080E7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935FB" w14:textId="77777777" w:rsidR="00080E72" w:rsidRDefault="00080E72" w:rsidP="00E12CE5">
      <w:r>
        <w:separator/>
      </w:r>
    </w:p>
  </w:footnote>
  <w:footnote w:type="continuationSeparator" w:id="0">
    <w:p w14:paraId="11443F19" w14:textId="77777777" w:rsidR="00080E72" w:rsidRDefault="00080E7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A6C72"/>
    <w:multiLevelType w:val="hybridMultilevel"/>
    <w:tmpl w:val="348C2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9F1DDB"/>
    <w:multiLevelType w:val="multilevel"/>
    <w:tmpl w:val="3CD87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515734974">
    <w:abstractNumId w:val="14"/>
  </w:num>
  <w:num w:numId="15" w16cid:durableId="11993954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00D4"/>
    <w:rsid w:val="000520C3"/>
    <w:rsid w:val="00061B1B"/>
    <w:rsid w:val="000747E1"/>
    <w:rsid w:val="00076294"/>
    <w:rsid w:val="00080E72"/>
    <w:rsid w:val="000B5B9A"/>
    <w:rsid w:val="000B651C"/>
    <w:rsid w:val="000C5261"/>
    <w:rsid w:val="00132F6E"/>
    <w:rsid w:val="00164337"/>
    <w:rsid w:val="0018385C"/>
    <w:rsid w:val="001D79E4"/>
    <w:rsid w:val="001F1964"/>
    <w:rsid w:val="001F7B84"/>
    <w:rsid w:val="00220E9B"/>
    <w:rsid w:val="00237489"/>
    <w:rsid w:val="0023753B"/>
    <w:rsid w:val="00241128"/>
    <w:rsid w:val="00254857"/>
    <w:rsid w:val="00257A43"/>
    <w:rsid w:val="00276276"/>
    <w:rsid w:val="002854C0"/>
    <w:rsid w:val="002D6AAF"/>
    <w:rsid w:val="002E5348"/>
    <w:rsid w:val="002E77B7"/>
    <w:rsid w:val="003014CE"/>
    <w:rsid w:val="003738C2"/>
    <w:rsid w:val="00383018"/>
    <w:rsid w:val="00391075"/>
    <w:rsid w:val="00395AF2"/>
    <w:rsid w:val="003C7DED"/>
    <w:rsid w:val="003D0ABC"/>
    <w:rsid w:val="003F1A54"/>
    <w:rsid w:val="0041311D"/>
    <w:rsid w:val="00413420"/>
    <w:rsid w:val="00417CBF"/>
    <w:rsid w:val="00421C26"/>
    <w:rsid w:val="00431772"/>
    <w:rsid w:val="00435D0D"/>
    <w:rsid w:val="004361F9"/>
    <w:rsid w:val="00442F51"/>
    <w:rsid w:val="004558B1"/>
    <w:rsid w:val="00461429"/>
    <w:rsid w:val="00475A8D"/>
    <w:rsid w:val="004927BA"/>
    <w:rsid w:val="004A10DC"/>
    <w:rsid w:val="00502B12"/>
    <w:rsid w:val="00551218"/>
    <w:rsid w:val="00551CE5"/>
    <w:rsid w:val="005907A9"/>
    <w:rsid w:val="00597EE3"/>
    <w:rsid w:val="005B20B8"/>
    <w:rsid w:val="005C690A"/>
    <w:rsid w:val="005D6DB1"/>
    <w:rsid w:val="006151A9"/>
    <w:rsid w:val="00627EC2"/>
    <w:rsid w:val="0063764E"/>
    <w:rsid w:val="0064650F"/>
    <w:rsid w:val="00647C75"/>
    <w:rsid w:val="006525E2"/>
    <w:rsid w:val="00671F22"/>
    <w:rsid w:val="00685774"/>
    <w:rsid w:val="00690B43"/>
    <w:rsid w:val="00695179"/>
    <w:rsid w:val="0069797A"/>
    <w:rsid w:val="006A3A8A"/>
    <w:rsid w:val="006B2FD0"/>
    <w:rsid w:val="006C7408"/>
    <w:rsid w:val="006E5532"/>
    <w:rsid w:val="006E7E24"/>
    <w:rsid w:val="006F166F"/>
    <w:rsid w:val="00702469"/>
    <w:rsid w:val="007025FA"/>
    <w:rsid w:val="007142E7"/>
    <w:rsid w:val="00735E7B"/>
    <w:rsid w:val="00737DAA"/>
    <w:rsid w:val="00742E1C"/>
    <w:rsid w:val="00743C77"/>
    <w:rsid w:val="00762A75"/>
    <w:rsid w:val="007778C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63A0A"/>
    <w:rsid w:val="00966E0A"/>
    <w:rsid w:val="00975C54"/>
    <w:rsid w:val="009A3155"/>
    <w:rsid w:val="009B2384"/>
    <w:rsid w:val="009D1B48"/>
    <w:rsid w:val="009E5E57"/>
    <w:rsid w:val="00A12FB0"/>
    <w:rsid w:val="00A1677A"/>
    <w:rsid w:val="00A35E44"/>
    <w:rsid w:val="00A45BB9"/>
    <w:rsid w:val="00A54125"/>
    <w:rsid w:val="00A56AD8"/>
    <w:rsid w:val="00A66625"/>
    <w:rsid w:val="00A718A3"/>
    <w:rsid w:val="00A80868"/>
    <w:rsid w:val="00AA4E90"/>
    <w:rsid w:val="00AB2FEE"/>
    <w:rsid w:val="00AC362B"/>
    <w:rsid w:val="00AD3877"/>
    <w:rsid w:val="00AD6FA5"/>
    <w:rsid w:val="00AE6E5A"/>
    <w:rsid w:val="00B20EC5"/>
    <w:rsid w:val="00B36605"/>
    <w:rsid w:val="00B45BCD"/>
    <w:rsid w:val="00B60A98"/>
    <w:rsid w:val="00BA3725"/>
    <w:rsid w:val="00BA5B62"/>
    <w:rsid w:val="00BB06F6"/>
    <w:rsid w:val="00BD363F"/>
    <w:rsid w:val="00C13F75"/>
    <w:rsid w:val="00C159B7"/>
    <w:rsid w:val="00C22B1F"/>
    <w:rsid w:val="00C70845"/>
    <w:rsid w:val="00C803DB"/>
    <w:rsid w:val="00CA7C6A"/>
    <w:rsid w:val="00CC617C"/>
    <w:rsid w:val="00CD54AD"/>
    <w:rsid w:val="00CE73C2"/>
    <w:rsid w:val="00CF1DA8"/>
    <w:rsid w:val="00CF5AAA"/>
    <w:rsid w:val="00D3389C"/>
    <w:rsid w:val="00D47BAC"/>
    <w:rsid w:val="00D55D46"/>
    <w:rsid w:val="00D93238"/>
    <w:rsid w:val="00D9773C"/>
    <w:rsid w:val="00DA467F"/>
    <w:rsid w:val="00DA5171"/>
    <w:rsid w:val="00DA5E8A"/>
    <w:rsid w:val="00DB1D58"/>
    <w:rsid w:val="00DC0A26"/>
    <w:rsid w:val="00DC1A7A"/>
    <w:rsid w:val="00DC4E7D"/>
    <w:rsid w:val="00DE4FB9"/>
    <w:rsid w:val="00DF307D"/>
    <w:rsid w:val="00DF631F"/>
    <w:rsid w:val="00E02809"/>
    <w:rsid w:val="00E12CE5"/>
    <w:rsid w:val="00E35762"/>
    <w:rsid w:val="00E44410"/>
    <w:rsid w:val="00E44CFB"/>
    <w:rsid w:val="00E7112D"/>
    <w:rsid w:val="00E771B1"/>
    <w:rsid w:val="00E91E66"/>
    <w:rsid w:val="00E964B1"/>
    <w:rsid w:val="00EC2BC0"/>
    <w:rsid w:val="00EF1692"/>
    <w:rsid w:val="00EF6287"/>
    <w:rsid w:val="00F11B19"/>
    <w:rsid w:val="00F14A3F"/>
    <w:rsid w:val="00F150A6"/>
    <w:rsid w:val="00F1771F"/>
    <w:rsid w:val="00F20A10"/>
    <w:rsid w:val="00F344E1"/>
    <w:rsid w:val="00F549FD"/>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7357B37-089A-4797-A4DC-6570B6954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29</Pages>
  <Words>7640</Words>
  <Characters>43550</Characters>
  <Application>Microsoft Office Word</Application>
  <DocSecurity>0</DocSecurity>
  <Lines>362</Lines>
  <Paragraphs>102</Paragraphs>
  <ScaleCrop>false</ScaleCrop>
  <Company/>
  <LinksUpToDate>false</LinksUpToDate>
  <CharactersWithSpaces>51088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Prodan</dc:creator>
  <cp:keywords/>
  <dc:description/>
  <cp:lastModifiedBy>Victoria Prodan</cp:lastModifiedBy>
  <cp:revision>9</cp:revision>
  <dcterms:created xsi:type="dcterms:W3CDTF">2026-01-21T16:39:00Z</dcterms:created>
  <dcterms:modified xsi:type="dcterms:W3CDTF">2026-01-23T14:00:00Z</dcterms:modified>
</cp:coreProperties>
</file>