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5A885" w14:textId="77777777" w:rsidR="007C290D" w:rsidRDefault="007C290D" w:rsidP="007C290D">
      <w:pPr>
        <w:tabs>
          <w:tab w:val="left" w:pos="2192"/>
        </w:tabs>
        <w:jc w:val="center"/>
        <w:rPr>
          <w:rFonts w:ascii="Arial" w:hAnsi="Arial" w:cs="Arial"/>
          <w:b/>
          <w:bCs/>
          <w:sz w:val="36"/>
          <w:szCs w:val="36"/>
        </w:rPr>
      </w:pPr>
      <w:bookmarkStart w:id="0" w:name="_Hlk119574471"/>
    </w:p>
    <w:p w14:paraId="65FD2712" w14:textId="77777777" w:rsidR="007C290D" w:rsidRDefault="007C290D" w:rsidP="007C290D">
      <w:pPr>
        <w:tabs>
          <w:tab w:val="left" w:pos="2192"/>
        </w:tabs>
        <w:jc w:val="center"/>
        <w:rPr>
          <w:rFonts w:ascii="Arial" w:hAnsi="Arial" w:cs="Arial"/>
          <w:b/>
          <w:bCs/>
          <w:sz w:val="36"/>
          <w:szCs w:val="36"/>
        </w:rPr>
      </w:pPr>
    </w:p>
    <w:p w14:paraId="5602DD44" w14:textId="77777777" w:rsidR="007C290D" w:rsidRDefault="007C290D" w:rsidP="007C290D">
      <w:pPr>
        <w:tabs>
          <w:tab w:val="left" w:pos="2192"/>
        </w:tabs>
        <w:jc w:val="center"/>
        <w:rPr>
          <w:rFonts w:ascii="Arial" w:hAnsi="Arial" w:cs="Arial"/>
          <w:b/>
          <w:bCs/>
          <w:sz w:val="36"/>
          <w:szCs w:val="36"/>
        </w:rPr>
      </w:pPr>
    </w:p>
    <w:p w14:paraId="61673961" w14:textId="3BD0D832" w:rsidR="007C290D" w:rsidRDefault="007C290D" w:rsidP="007C290D">
      <w:pPr>
        <w:tabs>
          <w:tab w:val="left" w:pos="2192"/>
        </w:tabs>
        <w:jc w:val="center"/>
        <w:rPr>
          <w:rFonts w:ascii="Arial" w:hAnsi="Arial" w:cs="Arial"/>
          <w:b/>
          <w:bCs/>
          <w:sz w:val="36"/>
          <w:szCs w:val="36"/>
        </w:rPr>
      </w:pPr>
      <w:r w:rsidRPr="007C290D">
        <w:rPr>
          <w:rFonts w:ascii="Arial" w:hAnsi="Arial" w:cs="Arial"/>
          <w:b/>
          <w:bCs/>
          <w:sz w:val="36"/>
          <w:szCs w:val="36"/>
        </w:rPr>
        <w:t>Task 2 – Reflective report – My experience at UWTSD</w:t>
      </w:r>
    </w:p>
    <w:p w14:paraId="5A9BC921" w14:textId="77777777" w:rsidR="007C290D" w:rsidRPr="0003732E" w:rsidRDefault="007C290D" w:rsidP="007C290D">
      <w:pPr>
        <w:tabs>
          <w:tab w:val="left" w:pos="2192"/>
        </w:tabs>
        <w:jc w:val="center"/>
        <w:rPr>
          <w:rFonts w:ascii="Arial" w:hAnsi="Arial" w:cs="Arial"/>
          <w:b/>
          <w:bCs/>
          <w:sz w:val="36"/>
          <w:szCs w:val="36"/>
        </w:rPr>
      </w:pPr>
    </w:p>
    <w:p w14:paraId="50112676" w14:textId="77777777" w:rsidR="007C290D" w:rsidRPr="0003732E" w:rsidRDefault="007C290D" w:rsidP="007C290D">
      <w:pPr>
        <w:tabs>
          <w:tab w:val="left" w:pos="2192"/>
        </w:tabs>
        <w:jc w:val="center"/>
        <w:rPr>
          <w:rFonts w:ascii="Arial" w:hAnsi="Arial" w:cs="Arial"/>
          <w:b/>
          <w:bCs/>
          <w:sz w:val="36"/>
          <w:szCs w:val="36"/>
        </w:rPr>
      </w:pPr>
      <w:r w:rsidRPr="0003732E">
        <w:rPr>
          <w:rFonts w:ascii="Arial" w:hAnsi="Arial" w:cs="Arial"/>
          <w:b/>
          <w:bCs/>
          <w:sz w:val="36"/>
          <w:szCs w:val="36"/>
        </w:rPr>
        <w:t xml:space="preserve">Academic and Employability Skills  </w:t>
      </w:r>
    </w:p>
    <w:p w14:paraId="3CFD701B" w14:textId="77777777" w:rsidR="007C290D" w:rsidRPr="0003732E" w:rsidRDefault="007C290D" w:rsidP="007C290D">
      <w:pPr>
        <w:tabs>
          <w:tab w:val="left" w:pos="2192"/>
        </w:tabs>
        <w:jc w:val="center"/>
        <w:rPr>
          <w:rFonts w:ascii="Arial" w:hAnsi="Arial" w:cs="Arial"/>
          <w:b/>
          <w:bCs/>
          <w:sz w:val="36"/>
          <w:szCs w:val="36"/>
        </w:rPr>
      </w:pPr>
      <w:r w:rsidRPr="0003732E">
        <w:rPr>
          <w:rFonts w:ascii="Arial" w:hAnsi="Arial" w:cs="Arial"/>
          <w:b/>
          <w:bCs/>
          <w:sz w:val="36"/>
          <w:szCs w:val="36"/>
        </w:rPr>
        <w:t>BMSW4001</w:t>
      </w:r>
    </w:p>
    <w:p w14:paraId="61C2A395" w14:textId="77777777" w:rsidR="007C290D" w:rsidRPr="0003732E" w:rsidRDefault="007C290D" w:rsidP="007C290D">
      <w:pPr>
        <w:tabs>
          <w:tab w:val="left" w:pos="2192"/>
        </w:tabs>
        <w:jc w:val="center"/>
        <w:rPr>
          <w:rFonts w:ascii="Arial" w:hAnsi="Arial" w:cs="Arial"/>
          <w:b/>
          <w:bCs/>
          <w:sz w:val="36"/>
          <w:szCs w:val="36"/>
        </w:rPr>
      </w:pPr>
    </w:p>
    <w:p w14:paraId="030A7AED" w14:textId="46EF5125" w:rsidR="007C290D" w:rsidRDefault="007C290D" w:rsidP="007C290D">
      <w:pPr>
        <w:tabs>
          <w:tab w:val="left" w:pos="2192"/>
        </w:tabs>
        <w:spacing w:after="0"/>
        <w:jc w:val="center"/>
        <w:rPr>
          <w:rFonts w:ascii="Arial" w:hAnsi="Arial" w:cs="Arial"/>
          <w:b/>
          <w:bCs/>
          <w:sz w:val="36"/>
          <w:szCs w:val="36"/>
        </w:rPr>
      </w:pPr>
      <w:r w:rsidRPr="0003732E">
        <w:rPr>
          <w:rFonts w:ascii="Arial" w:hAnsi="Arial" w:cs="Arial"/>
          <w:b/>
          <w:bCs/>
          <w:sz w:val="36"/>
          <w:szCs w:val="36"/>
        </w:rPr>
        <w:t xml:space="preserve">Iunsiya Hussain </w:t>
      </w:r>
    </w:p>
    <w:p w14:paraId="6608D14E" w14:textId="77777777" w:rsidR="007C290D" w:rsidRPr="0003732E" w:rsidRDefault="007C290D" w:rsidP="007C290D">
      <w:pPr>
        <w:tabs>
          <w:tab w:val="left" w:pos="2192"/>
        </w:tabs>
        <w:spacing w:after="0"/>
        <w:jc w:val="center"/>
        <w:rPr>
          <w:rFonts w:ascii="Arial" w:hAnsi="Arial" w:cs="Arial"/>
          <w:b/>
          <w:bCs/>
          <w:sz w:val="36"/>
          <w:szCs w:val="36"/>
        </w:rPr>
      </w:pPr>
    </w:p>
    <w:p w14:paraId="441A89E0" w14:textId="77777777" w:rsidR="007C290D" w:rsidRPr="0003732E" w:rsidRDefault="007C290D" w:rsidP="007C290D">
      <w:pPr>
        <w:tabs>
          <w:tab w:val="left" w:pos="2192"/>
        </w:tabs>
        <w:spacing w:after="0"/>
        <w:jc w:val="center"/>
        <w:rPr>
          <w:rFonts w:ascii="Arial" w:hAnsi="Arial" w:cs="Arial"/>
          <w:b/>
          <w:bCs/>
          <w:sz w:val="36"/>
          <w:szCs w:val="36"/>
        </w:rPr>
      </w:pPr>
      <w:r w:rsidRPr="0003732E">
        <w:rPr>
          <w:rFonts w:ascii="Arial" w:hAnsi="Arial" w:cs="Arial"/>
          <w:b/>
          <w:bCs/>
          <w:sz w:val="36"/>
          <w:szCs w:val="36"/>
        </w:rPr>
        <w:t>2024760</w:t>
      </w:r>
    </w:p>
    <w:p w14:paraId="49281D8F" w14:textId="77777777" w:rsidR="007C290D" w:rsidRPr="0003732E" w:rsidRDefault="007C290D" w:rsidP="007C290D">
      <w:pPr>
        <w:tabs>
          <w:tab w:val="left" w:pos="2192"/>
        </w:tabs>
        <w:spacing w:after="0"/>
        <w:rPr>
          <w:rFonts w:ascii="Arial" w:hAnsi="Arial" w:cs="Arial"/>
          <w:b/>
          <w:bCs/>
          <w:sz w:val="36"/>
          <w:szCs w:val="36"/>
        </w:rPr>
      </w:pPr>
    </w:p>
    <w:p w14:paraId="2302D6DC" w14:textId="77777777" w:rsidR="007C290D" w:rsidRPr="0003732E" w:rsidRDefault="007C290D" w:rsidP="007C290D">
      <w:pPr>
        <w:tabs>
          <w:tab w:val="left" w:pos="2192"/>
        </w:tabs>
        <w:spacing w:after="0"/>
        <w:rPr>
          <w:rFonts w:ascii="Arial" w:hAnsi="Arial" w:cs="Arial"/>
          <w:b/>
          <w:bCs/>
          <w:sz w:val="36"/>
          <w:szCs w:val="36"/>
        </w:rPr>
      </w:pPr>
    </w:p>
    <w:p w14:paraId="3EF97C94" w14:textId="19188DE5" w:rsidR="007C290D" w:rsidRPr="0003732E" w:rsidRDefault="00672EC7" w:rsidP="007C290D">
      <w:pPr>
        <w:tabs>
          <w:tab w:val="left" w:pos="2192"/>
        </w:tabs>
        <w:spacing w:after="0"/>
        <w:jc w:val="center"/>
        <w:rPr>
          <w:rFonts w:ascii="Arial" w:hAnsi="Arial" w:cs="Arial"/>
          <w:b/>
          <w:bCs/>
          <w:sz w:val="36"/>
          <w:szCs w:val="36"/>
        </w:rPr>
      </w:pPr>
      <w:r>
        <w:rPr>
          <w:rFonts w:ascii="Arial" w:hAnsi="Arial" w:cs="Arial"/>
          <w:b/>
          <w:bCs/>
          <w:sz w:val="36"/>
          <w:szCs w:val="36"/>
        </w:rPr>
        <w:t xml:space="preserve">Rebecca Stewart </w:t>
      </w:r>
    </w:p>
    <w:p w14:paraId="042D1EA0" w14:textId="77777777" w:rsidR="007C290D" w:rsidRPr="0003732E" w:rsidRDefault="007C290D" w:rsidP="007C290D">
      <w:pPr>
        <w:tabs>
          <w:tab w:val="left" w:pos="2192"/>
        </w:tabs>
        <w:spacing w:after="0"/>
        <w:jc w:val="center"/>
        <w:rPr>
          <w:rFonts w:ascii="Arial" w:hAnsi="Arial" w:cs="Arial"/>
          <w:b/>
          <w:bCs/>
          <w:sz w:val="36"/>
          <w:szCs w:val="36"/>
        </w:rPr>
      </w:pPr>
    </w:p>
    <w:bookmarkEnd w:id="0"/>
    <w:p w14:paraId="51FC7FF8" w14:textId="77777777" w:rsidR="007C290D" w:rsidRPr="0003732E" w:rsidRDefault="007C290D" w:rsidP="007C290D">
      <w:pPr>
        <w:tabs>
          <w:tab w:val="left" w:pos="2192"/>
        </w:tabs>
        <w:rPr>
          <w:rFonts w:ascii="Arial" w:hAnsi="Arial" w:cs="Arial"/>
          <w:sz w:val="36"/>
          <w:szCs w:val="36"/>
        </w:rPr>
      </w:pPr>
    </w:p>
    <w:p w14:paraId="1ECE4DF0" w14:textId="5EC62E80" w:rsidR="007C290D" w:rsidRDefault="007C290D">
      <w:pPr>
        <w:rPr>
          <w:rFonts w:ascii="Arial" w:hAnsi="Arial" w:cs="Arial"/>
          <w:b/>
          <w:bCs/>
        </w:rPr>
      </w:pPr>
    </w:p>
    <w:p w14:paraId="09EE66C4" w14:textId="31AEBF40" w:rsidR="00595EBD" w:rsidRDefault="00595EBD" w:rsidP="006D212F">
      <w:pPr>
        <w:rPr>
          <w:rFonts w:ascii="Arial" w:hAnsi="Arial" w:cs="Arial"/>
          <w:b/>
          <w:bCs/>
        </w:rPr>
      </w:pPr>
    </w:p>
    <w:p w14:paraId="17EBD0A5" w14:textId="77777777" w:rsidR="00595EBD" w:rsidRDefault="00595EBD">
      <w:pPr>
        <w:rPr>
          <w:rFonts w:ascii="Arial" w:hAnsi="Arial" w:cs="Arial"/>
          <w:b/>
          <w:bCs/>
        </w:rPr>
      </w:pPr>
      <w:r>
        <w:rPr>
          <w:rFonts w:ascii="Arial" w:hAnsi="Arial" w:cs="Arial"/>
          <w:b/>
          <w:bCs/>
        </w:rPr>
        <w:br w:type="page"/>
      </w:r>
    </w:p>
    <w:p w14:paraId="3F977D4D" w14:textId="77777777" w:rsidR="007C290D" w:rsidRDefault="007C290D" w:rsidP="006D212F">
      <w:pPr>
        <w:rPr>
          <w:rFonts w:ascii="Arial" w:hAnsi="Arial" w:cs="Arial"/>
          <w:b/>
          <w:bCs/>
        </w:rPr>
      </w:pPr>
    </w:p>
    <w:p w14:paraId="76F0E058" w14:textId="77777777" w:rsidR="00595EBD" w:rsidRDefault="00595EBD" w:rsidP="00595EBD">
      <w:pPr>
        <w:jc w:val="center"/>
        <w:rPr>
          <w:rStyle w:val="UniversityChar"/>
          <w:b/>
          <w:bCs/>
          <w:sz w:val="36"/>
          <w:szCs w:val="36"/>
        </w:rPr>
      </w:pPr>
      <w:bookmarkStart w:id="1" w:name="_Hlk119579464"/>
    </w:p>
    <w:p w14:paraId="2EAF9FBC" w14:textId="77777777" w:rsidR="00595EBD" w:rsidRDefault="00595EBD" w:rsidP="00595EBD">
      <w:pPr>
        <w:jc w:val="center"/>
        <w:rPr>
          <w:rStyle w:val="UniversityChar"/>
          <w:b/>
          <w:bCs/>
          <w:sz w:val="36"/>
          <w:szCs w:val="36"/>
        </w:rPr>
      </w:pPr>
    </w:p>
    <w:p w14:paraId="41B8C402" w14:textId="11DB8CA7" w:rsidR="00595EBD" w:rsidRPr="0003732E" w:rsidRDefault="00595EBD" w:rsidP="00595EBD">
      <w:pPr>
        <w:jc w:val="center"/>
        <w:rPr>
          <w:rStyle w:val="UniversityChar"/>
          <w:b/>
          <w:bCs/>
          <w:sz w:val="36"/>
          <w:szCs w:val="36"/>
        </w:rPr>
      </w:pPr>
      <w:r w:rsidRPr="0003732E">
        <w:rPr>
          <w:rStyle w:val="UniversityChar"/>
          <w:b/>
          <w:bCs/>
          <w:sz w:val="36"/>
          <w:szCs w:val="36"/>
        </w:rPr>
        <w:t>Table of Content</w:t>
      </w:r>
    </w:p>
    <w:p w14:paraId="68444EF3" w14:textId="77777777" w:rsidR="00595EBD" w:rsidRPr="0003732E" w:rsidRDefault="00595EBD" w:rsidP="00595EBD">
      <w:pPr>
        <w:jc w:val="center"/>
        <w:rPr>
          <w:rStyle w:val="UniversityChar"/>
          <w:b/>
          <w:bCs/>
          <w:sz w:val="36"/>
          <w:szCs w:val="36"/>
        </w:rPr>
      </w:pPr>
    </w:p>
    <w:p w14:paraId="1F95B265" w14:textId="77777777" w:rsidR="00595EBD" w:rsidRPr="0003732E" w:rsidRDefault="00595EBD" w:rsidP="00595EBD">
      <w:pPr>
        <w:jc w:val="center"/>
        <w:rPr>
          <w:rStyle w:val="UniversityChar"/>
          <w:b/>
          <w:bCs/>
          <w:sz w:val="36"/>
          <w:szCs w:val="36"/>
        </w:rPr>
      </w:pPr>
    </w:p>
    <w:p w14:paraId="4CE998AB" w14:textId="77777777" w:rsidR="00595EBD" w:rsidRPr="0003732E" w:rsidRDefault="00595EBD" w:rsidP="00595EBD">
      <w:pPr>
        <w:jc w:val="center"/>
        <w:rPr>
          <w:rStyle w:val="UniversityChar"/>
          <w:sz w:val="32"/>
          <w:szCs w:val="32"/>
        </w:rPr>
      </w:pPr>
      <w:r w:rsidRPr="0003732E">
        <w:rPr>
          <w:rStyle w:val="UniversityChar"/>
          <w:sz w:val="32"/>
          <w:szCs w:val="32"/>
        </w:rPr>
        <w:t>Title …………………………………. Page   1</w:t>
      </w:r>
    </w:p>
    <w:p w14:paraId="3892B901" w14:textId="77777777" w:rsidR="00595EBD" w:rsidRPr="0003732E" w:rsidRDefault="00595EBD" w:rsidP="00595EBD">
      <w:pPr>
        <w:jc w:val="center"/>
        <w:rPr>
          <w:rStyle w:val="UniversityChar"/>
          <w:sz w:val="32"/>
          <w:szCs w:val="32"/>
        </w:rPr>
      </w:pPr>
      <w:r w:rsidRPr="0003732E">
        <w:rPr>
          <w:rStyle w:val="UniversityChar"/>
          <w:sz w:val="32"/>
          <w:szCs w:val="32"/>
        </w:rPr>
        <w:t>Table of Content …………………... Page   2</w:t>
      </w:r>
    </w:p>
    <w:p w14:paraId="6FD02FE1" w14:textId="2FCD9A00" w:rsidR="00595EBD" w:rsidRPr="0003732E" w:rsidRDefault="00595EBD" w:rsidP="00595EBD">
      <w:pPr>
        <w:jc w:val="center"/>
        <w:rPr>
          <w:rStyle w:val="UniversityChar"/>
          <w:sz w:val="32"/>
          <w:szCs w:val="32"/>
        </w:rPr>
      </w:pPr>
      <w:r>
        <w:rPr>
          <w:rStyle w:val="UniversityChar"/>
          <w:sz w:val="32"/>
          <w:szCs w:val="32"/>
        </w:rPr>
        <w:t xml:space="preserve">    </w:t>
      </w:r>
      <w:r w:rsidRPr="0003732E">
        <w:rPr>
          <w:rStyle w:val="UniversityChar"/>
          <w:sz w:val="32"/>
          <w:szCs w:val="32"/>
        </w:rPr>
        <w:t>Introduction ………………………… Page</w:t>
      </w:r>
      <w:r>
        <w:rPr>
          <w:rStyle w:val="UniversityChar"/>
          <w:sz w:val="32"/>
          <w:szCs w:val="32"/>
        </w:rPr>
        <w:t>s</w:t>
      </w:r>
      <w:r w:rsidRPr="0003732E">
        <w:rPr>
          <w:rStyle w:val="UniversityChar"/>
          <w:sz w:val="32"/>
          <w:szCs w:val="32"/>
        </w:rPr>
        <w:t xml:space="preserve"> 3</w:t>
      </w:r>
      <w:r>
        <w:rPr>
          <w:rStyle w:val="UniversityChar"/>
          <w:sz w:val="32"/>
          <w:szCs w:val="32"/>
        </w:rPr>
        <w:t>-4</w:t>
      </w:r>
    </w:p>
    <w:p w14:paraId="20C9C6BF" w14:textId="1991B346" w:rsidR="00595EBD" w:rsidRPr="0003732E" w:rsidRDefault="00595EBD" w:rsidP="00595EBD">
      <w:pPr>
        <w:rPr>
          <w:rStyle w:val="UniversityChar"/>
          <w:sz w:val="32"/>
          <w:szCs w:val="32"/>
        </w:rPr>
      </w:pPr>
      <w:r w:rsidRPr="0003732E">
        <w:rPr>
          <w:rStyle w:val="UniversityChar"/>
          <w:sz w:val="32"/>
          <w:szCs w:val="32"/>
        </w:rPr>
        <w:t xml:space="preserve">               </w:t>
      </w:r>
      <w:r>
        <w:rPr>
          <w:rStyle w:val="UniversityChar"/>
          <w:sz w:val="32"/>
          <w:szCs w:val="32"/>
        </w:rPr>
        <w:t xml:space="preserve">  </w:t>
      </w:r>
      <w:r w:rsidRPr="0003732E">
        <w:rPr>
          <w:rStyle w:val="UniversityChar"/>
          <w:sz w:val="32"/>
          <w:szCs w:val="32"/>
        </w:rPr>
        <w:t xml:space="preserve"> </w:t>
      </w:r>
      <w:r>
        <w:rPr>
          <w:rStyle w:val="UniversityChar"/>
          <w:sz w:val="32"/>
          <w:szCs w:val="32"/>
        </w:rPr>
        <w:t>Gibbs Reflective Cycle …</w:t>
      </w:r>
      <w:r>
        <w:rPr>
          <w:rStyle w:val="UniversityChar"/>
          <w:sz w:val="32"/>
          <w:szCs w:val="32"/>
        </w:rPr>
        <w:t>…….</w:t>
      </w:r>
      <w:r w:rsidRPr="0003732E">
        <w:rPr>
          <w:rStyle w:val="UniversityChar"/>
          <w:sz w:val="32"/>
          <w:szCs w:val="32"/>
        </w:rPr>
        <w:t>…</w:t>
      </w:r>
      <w:r>
        <w:rPr>
          <w:rStyle w:val="UniversityChar"/>
          <w:sz w:val="32"/>
          <w:szCs w:val="32"/>
        </w:rPr>
        <w:t>...</w:t>
      </w:r>
      <w:r w:rsidRPr="0003732E">
        <w:rPr>
          <w:rStyle w:val="UniversityChar"/>
          <w:sz w:val="32"/>
          <w:szCs w:val="32"/>
        </w:rPr>
        <w:t xml:space="preserve"> Page</w:t>
      </w:r>
      <w:r>
        <w:rPr>
          <w:rStyle w:val="UniversityChar"/>
          <w:sz w:val="32"/>
          <w:szCs w:val="32"/>
        </w:rPr>
        <w:t>s</w:t>
      </w:r>
      <w:r>
        <w:rPr>
          <w:rStyle w:val="UniversityChar"/>
          <w:sz w:val="32"/>
          <w:szCs w:val="32"/>
        </w:rPr>
        <w:t xml:space="preserve"> </w:t>
      </w:r>
      <w:r>
        <w:rPr>
          <w:rStyle w:val="UniversityChar"/>
          <w:sz w:val="32"/>
          <w:szCs w:val="32"/>
        </w:rPr>
        <w:t>5-7</w:t>
      </w:r>
    </w:p>
    <w:p w14:paraId="77DA5889" w14:textId="63B322E2" w:rsidR="00595EBD" w:rsidRPr="0003732E" w:rsidRDefault="00595EBD" w:rsidP="00595EBD">
      <w:pPr>
        <w:jc w:val="center"/>
        <w:rPr>
          <w:rStyle w:val="UniversityChar"/>
          <w:sz w:val="32"/>
          <w:szCs w:val="32"/>
        </w:rPr>
      </w:pPr>
      <w:r>
        <w:rPr>
          <w:rStyle w:val="UniversityChar"/>
          <w:sz w:val="32"/>
          <w:szCs w:val="32"/>
        </w:rPr>
        <w:t xml:space="preserve">        </w:t>
      </w:r>
      <w:r>
        <w:rPr>
          <w:rStyle w:val="UniversityChar"/>
          <w:sz w:val="32"/>
          <w:szCs w:val="32"/>
        </w:rPr>
        <w:t>P</w:t>
      </w:r>
      <w:r>
        <w:rPr>
          <w:rStyle w:val="UniversityChar"/>
          <w:sz w:val="32"/>
          <w:szCs w:val="32"/>
        </w:rPr>
        <w:t xml:space="preserve">ersonal Development Plan </w:t>
      </w:r>
      <w:r w:rsidRPr="0003732E">
        <w:rPr>
          <w:rStyle w:val="UniversityChar"/>
          <w:sz w:val="32"/>
          <w:szCs w:val="32"/>
        </w:rPr>
        <w:t>……</w:t>
      </w:r>
      <w:r>
        <w:rPr>
          <w:rStyle w:val="UniversityChar"/>
          <w:sz w:val="32"/>
          <w:szCs w:val="32"/>
        </w:rPr>
        <w:t xml:space="preserve">…. </w:t>
      </w:r>
      <w:r w:rsidRPr="0003732E">
        <w:rPr>
          <w:rStyle w:val="UniversityChar"/>
          <w:sz w:val="32"/>
          <w:szCs w:val="32"/>
        </w:rPr>
        <w:t>Page</w:t>
      </w:r>
      <w:r>
        <w:rPr>
          <w:rStyle w:val="UniversityChar"/>
          <w:sz w:val="32"/>
          <w:szCs w:val="32"/>
        </w:rPr>
        <w:t>s 8-10</w:t>
      </w:r>
    </w:p>
    <w:bookmarkEnd w:id="1"/>
    <w:p w14:paraId="10AB29C2" w14:textId="57888DA4" w:rsidR="00595EBD" w:rsidRDefault="00595EBD" w:rsidP="00595EBD">
      <w:pPr>
        <w:rPr>
          <w:rStyle w:val="UniversityChar"/>
          <w:sz w:val="32"/>
          <w:szCs w:val="32"/>
        </w:rPr>
      </w:pPr>
      <w:r>
        <w:rPr>
          <w:rStyle w:val="UniversityChar"/>
          <w:sz w:val="32"/>
          <w:szCs w:val="32"/>
        </w:rPr>
        <w:t xml:space="preserve">                  References ……………………….... Page 11 </w:t>
      </w:r>
    </w:p>
    <w:p w14:paraId="39328E12" w14:textId="63810FA5" w:rsidR="00595EBD" w:rsidRDefault="00595EBD" w:rsidP="00595EBD">
      <w:pPr>
        <w:rPr>
          <w:rStyle w:val="UniversityChar"/>
          <w:sz w:val="32"/>
          <w:szCs w:val="32"/>
        </w:rPr>
      </w:pPr>
    </w:p>
    <w:p w14:paraId="6942153D" w14:textId="2735BF5F" w:rsidR="00595EBD" w:rsidRDefault="00595EBD" w:rsidP="00595EBD">
      <w:pPr>
        <w:rPr>
          <w:rStyle w:val="UniversityChar"/>
          <w:sz w:val="32"/>
          <w:szCs w:val="32"/>
        </w:rPr>
      </w:pPr>
    </w:p>
    <w:p w14:paraId="53FB5CCD" w14:textId="6D2414A3" w:rsidR="00595EBD" w:rsidRDefault="00595EBD" w:rsidP="00595EBD">
      <w:pPr>
        <w:rPr>
          <w:rStyle w:val="UniversityChar"/>
          <w:sz w:val="32"/>
          <w:szCs w:val="32"/>
        </w:rPr>
      </w:pPr>
    </w:p>
    <w:p w14:paraId="1C38AE33" w14:textId="457F8D1B" w:rsidR="00595EBD" w:rsidRDefault="00595EBD" w:rsidP="00595EBD">
      <w:pPr>
        <w:rPr>
          <w:rStyle w:val="UniversityChar"/>
          <w:sz w:val="32"/>
          <w:szCs w:val="32"/>
        </w:rPr>
      </w:pPr>
    </w:p>
    <w:p w14:paraId="49550F96" w14:textId="5F43D1F8" w:rsidR="00595EBD" w:rsidRDefault="00595EBD" w:rsidP="00595EBD">
      <w:pPr>
        <w:rPr>
          <w:rStyle w:val="UniversityChar"/>
          <w:sz w:val="32"/>
          <w:szCs w:val="32"/>
        </w:rPr>
      </w:pPr>
    </w:p>
    <w:p w14:paraId="47DB0730" w14:textId="38AF8C16" w:rsidR="00595EBD" w:rsidRDefault="00595EBD" w:rsidP="00595EBD">
      <w:pPr>
        <w:rPr>
          <w:rStyle w:val="UniversityChar"/>
          <w:sz w:val="32"/>
          <w:szCs w:val="32"/>
        </w:rPr>
      </w:pPr>
    </w:p>
    <w:p w14:paraId="419E050E" w14:textId="6634B47D" w:rsidR="00595EBD" w:rsidRDefault="00595EBD" w:rsidP="00595EBD">
      <w:pPr>
        <w:rPr>
          <w:rStyle w:val="UniversityChar"/>
          <w:sz w:val="32"/>
          <w:szCs w:val="32"/>
        </w:rPr>
      </w:pPr>
    </w:p>
    <w:p w14:paraId="0EFD076A" w14:textId="77777777" w:rsidR="00595EBD" w:rsidRDefault="00595EBD" w:rsidP="00595EBD">
      <w:pPr>
        <w:rPr>
          <w:rFonts w:ascii="Arial" w:hAnsi="Arial" w:cs="Arial"/>
          <w:b/>
          <w:bCs/>
        </w:rPr>
      </w:pPr>
    </w:p>
    <w:p w14:paraId="434A2782" w14:textId="77777777" w:rsidR="00595EBD" w:rsidRDefault="00595EBD" w:rsidP="00251FE5">
      <w:pPr>
        <w:spacing w:line="360" w:lineRule="auto"/>
        <w:jc w:val="both"/>
        <w:rPr>
          <w:rFonts w:ascii="Arial" w:hAnsi="Arial" w:cs="Arial"/>
          <w:b/>
          <w:bCs/>
          <w:shd w:val="clear" w:color="auto" w:fill="FFFFFF"/>
        </w:rPr>
      </w:pPr>
    </w:p>
    <w:p w14:paraId="702D954F" w14:textId="77777777" w:rsidR="00595EBD" w:rsidRDefault="00595EBD" w:rsidP="00251FE5">
      <w:pPr>
        <w:spacing w:line="360" w:lineRule="auto"/>
        <w:jc w:val="both"/>
        <w:rPr>
          <w:rFonts w:ascii="Arial" w:hAnsi="Arial" w:cs="Arial"/>
          <w:b/>
          <w:bCs/>
          <w:shd w:val="clear" w:color="auto" w:fill="FFFFFF"/>
        </w:rPr>
      </w:pPr>
    </w:p>
    <w:p w14:paraId="082EB165" w14:textId="77777777" w:rsidR="00595EBD" w:rsidRDefault="00595EBD" w:rsidP="00251FE5">
      <w:pPr>
        <w:spacing w:line="360" w:lineRule="auto"/>
        <w:jc w:val="both"/>
        <w:rPr>
          <w:rFonts w:ascii="Arial" w:hAnsi="Arial" w:cs="Arial"/>
          <w:b/>
          <w:bCs/>
          <w:shd w:val="clear" w:color="auto" w:fill="FFFFFF"/>
        </w:rPr>
      </w:pPr>
    </w:p>
    <w:p w14:paraId="66639897" w14:textId="1FC5F402" w:rsidR="00457D90" w:rsidRPr="00B1421C" w:rsidRDefault="00457D90" w:rsidP="00251FE5">
      <w:pPr>
        <w:spacing w:line="360" w:lineRule="auto"/>
        <w:jc w:val="both"/>
        <w:rPr>
          <w:rStyle w:val="UniversityChar"/>
          <w:b/>
          <w:bCs/>
          <w:shd w:val="clear" w:color="auto" w:fill="FFFFFF"/>
        </w:rPr>
      </w:pPr>
      <w:r w:rsidRPr="00457D90">
        <w:rPr>
          <w:rFonts w:ascii="Arial" w:hAnsi="Arial" w:cs="Arial"/>
          <w:b/>
          <w:bCs/>
          <w:shd w:val="clear" w:color="auto" w:fill="FFFFFF"/>
        </w:rPr>
        <w:lastRenderedPageBreak/>
        <w:t>Introduction</w:t>
      </w:r>
    </w:p>
    <w:p w14:paraId="0FEFD890" w14:textId="5C52B4EB" w:rsidR="00457D90" w:rsidRPr="00BA4C1B" w:rsidRDefault="00457D90" w:rsidP="00251FE5">
      <w:pPr>
        <w:spacing w:after="0" w:line="360" w:lineRule="auto"/>
        <w:jc w:val="both"/>
        <w:rPr>
          <w:rFonts w:ascii="Arial" w:hAnsi="Arial" w:cs="Arial"/>
        </w:rPr>
      </w:pPr>
      <w:r>
        <w:rPr>
          <w:rStyle w:val="UniversityChar"/>
        </w:rPr>
        <w:t xml:space="preserve">In this reflection I will be using the Gibbs reflective cycle to </w:t>
      </w:r>
      <w:r w:rsidR="00215711">
        <w:rPr>
          <w:rStyle w:val="UniversityChar"/>
        </w:rPr>
        <w:t>examine my experience of being given the opportunity to have a resit for Academic Skills. I have received feedback from lecturer</w:t>
      </w:r>
      <w:r w:rsidR="000107B1">
        <w:rPr>
          <w:rStyle w:val="UniversityChar"/>
        </w:rPr>
        <w:t xml:space="preserve">s during my current time at UWTSD and with this feedback I will be creating a personal development plan </w:t>
      </w:r>
      <w:r w:rsidR="00215711">
        <w:rPr>
          <w:rStyle w:val="UniversityChar"/>
        </w:rPr>
        <w:t xml:space="preserve">which is included in this report. </w:t>
      </w:r>
    </w:p>
    <w:p w14:paraId="6D889BE0" w14:textId="77777777" w:rsidR="00B1421C" w:rsidRDefault="00B1421C" w:rsidP="00251FE5">
      <w:pPr>
        <w:spacing w:line="360" w:lineRule="auto"/>
        <w:rPr>
          <w:rFonts w:ascii="Arial" w:hAnsi="Arial" w:cs="Arial"/>
          <w:b/>
        </w:rPr>
      </w:pPr>
    </w:p>
    <w:p w14:paraId="5EE98158" w14:textId="782639E9" w:rsidR="005767A6" w:rsidRDefault="005767A6" w:rsidP="00251FE5">
      <w:pPr>
        <w:spacing w:line="360" w:lineRule="auto"/>
        <w:rPr>
          <w:rFonts w:ascii="Arial" w:hAnsi="Arial" w:cs="Arial"/>
        </w:rPr>
      </w:pPr>
      <w:r w:rsidRPr="00A6648E">
        <w:rPr>
          <w:rFonts w:ascii="Arial" w:hAnsi="Arial" w:cs="Arial"/>
        </w:rPr>
        <w:t xml:space="preserve">I will be using the Gibbs reflective cycle to write a reflection of this term and what </w:t>
      </w:r>
      <w:r>
        <w:rPr>
          <w:rFonts w:ascii="Arial" w:hAnsi="Arial" w:cs="Arial"/>
        </w:rPr>
        <w:t>I have learned along the way</w:t>
      </w:r>
      <w:r w:rsidRPr="00A6648E">
        <w:rPr>
          <w:rFonts w:ascii="Arial" w:hAnsi="Arial" w:cs="Arial"/>
        </w:rPr>
        <w:t>.</w:t>
      </w:r>
      <w:r>
        <w:rPr>
          <w:rFonts w:ascii="Arial" w:hAnsi="Arial" w:cs="Arial"/>
        </w:rPr>
        <w:t xml:space="preserve"> </w:t>
      </w:r>
      <w:r w:rsidRPr="00A6648E">
        <w:rPr>
          <w:rFonts w:ascii="Arial" w:hAnsi="Arial" w:cs="Arial"/>
        </w:rPr>
        <w:t>Graham Gibbs (1988) adapted the experiential learning cycle to acknowledge the importance of feelings and emotions in learning.</w:t>
      </w:r>
    </w:p>
    <w:p w14:paraId="3F13ED54" w14:textId="77777777" w:rsidR="005767A6" w:rsidRDefault="005767A6" w:rsidP="00251FE5">
      <w:pPr>
        <w:spacing w:line="360" w:lineRule="auto"/>
        <w:rPr>
          <w:rFonts w:ascii="Arial" w:hAnsi="Arial" w:cs="Arial"/>
        </w:rPr>
      </w:pPr>
      <w:r>
        <w:rPr>
          <w:noProof/>
        </w:rPr>
        <w:drawing>
          <wp:inline distT="0" distB="0" distL="0" distR="0" wp14:anchorId="2D6EB749" wp14:editId="0B7A37CD">
            <wp:extent cx="5731510" cy="5368290"/>
            <wp:effectExtent l="0" t="0" r="2540" b="381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368290"/>
                    </a:xfrm>
                    <a:prstGeom prst="rect">
                      <a:avLst/>
                    </a:prstGeom>
                    <a:noFill/>
                    <a:ln>
                      <a:noFill/>
                    </a:ln>
                  </pic:spPr>
                </pic:pic>
              </a:graphicData>
            </a:graphic>
          </wp:inline>
        </w:drawing>
      </w:r>
    </w:p>
    <w:p w14:paraId="7A84799E" w14:textId="77777777" w:rsidR="005767A6" w:rsidRDefault="005767A6" w:rsidP="00251FE5">
      <w:pPr>
        <w:spacing w:line="360" w:lineRule="auto"/>
        <w:rPr>
          <w:rFonts w:ascii="Arial" w:hAnsi="Arial" w:cs="Arial"/>
        </w:rPr>
      </w:pPr>
      <w:r>
        <w:rPr>
          <w:rFonts w:ascii="Arial" w:hAnsi="Arial" w:cs="Arial"/>
        </w:rPr>
        <w:t xml:space="preserve">(Source: Sor.org) </w:t>
      </w:r>
    </w:p>
    <w:p w14:paraId="473A94E4" w14:textId="1EE1756F" w:rsidR="005767A6" w:rsidRDefault="005767A6" w:rsidP="00251FE5">
      <w:pPr>
        <w:spacing w:line="360" w:lineRule="auto"/>
        <w:rPr>
          <w:rFonts w:ascii="Arial" w:hAnsi="Arial" w:cs="Arial"/>
        </w:rPr>
      </w:pPr>
      <w:r>
        <w:rPr>
          <w:rFonts w:ascii="Arial" w:hAnsi="Arial" w:cs="Arial"/>
        </w:rPr>
        <w:lastRenderedPageBreak/>
        <w:t xml:space="preserve">Above is the Gibbs reflective cycle broken down, there are six sections to this cycle, and I will be using them within this reflective report regarding my </w:t>
      </w:r>
      <w:r w:rsidR="00B1421C">
        <w:rPr>
          <w:rFonts w:ascii="Arial" w:hAnsi="Arial" w:cs="Arial"/>
        </w:rPr>
        <w:t xml:space="preserve">experience of having a resit for Academic Skills. </w:t>
      </w:r>
    </w:p>
    <w:p w14:paraId="76FA5A8F" w14:textId="2CD0C082" w:rsidR="00457D90" w:rsidRDefault="00457D90" w:rsidP="00251FE5">
      <w:pPr>
        <w:spacing w:line="360" w:lineRule="auto"/>
        <w:jc w:val="both"/>
        <w:rPr>
          <w:rFonts w:ascii="Arial" w:hAnsi="Arial" w:cs="Arial"/>
          <w:b/>
        </w:rPr>
      </w:pPr>
    </w:p>
    <w:p w14:paraId="53B46AF8" w14:textId="77777777" w:rsidR="00251FE5" w:rsidRDefault="00251FE5" w:rsidP="00251FE5">
      <w:pPr>
        <w:spacing w:line="360" w:lineRule="auto"/>
        <w:jc w:val="both"/>
        <w:rPr>
          <w:rFonts w:ascii="Arial" w:hAnsi="Arial" w:cs="Arial"/>
          <w:b/>
        </w:rPr>
      </w:pPr>
    </w:p>
    <w:p w14:paraId="69103AFF" w14:textId="77777777" w:rsidR="00251FE5" w:rsidRDefault="00251FE5" w:rsidP="00251FE5">
      <w:pPr>
        <w:spacing w:line="360" w:lineRule="auto"/>
        <w:jc w:val="both"/>
        <w:rPr>
          <w:rFonts w:ascii="Arial" w:hAnsi="Arial" w:cs="Arial"/>
          <w:b/>
        </w:rPr>
      </w:pPr>
    </w:p>
    <w:p w14:paraId="50DD6582" w14:textId="77777777" w:rsidR="00251FE5" w:rsidRDefault="00251FE5" w:rsidP="00251FE5">
      <w:pPr>
        <w:spacing w:line="360" w:lineRule="auto"/>
        <w:jc w:val="both"/>
        <w:rPr>
          <w:rFonts w:ascii="Arial" w:hAnsi="Arial" w:cs="Arial"/>
          <w:b/>
        </w:rPr>
      </w:pPr>
    </w:p>
    <w:p w14:paraId="0E924EB2" w14:textId="77777777" w:rsidR="00251FE5" w:rsidRDefault="00251FE5" w:rsidP="00251FE5">
      <w:pPr>
        <w:spacing w:line="360" w:lineRule="auto"/>
        <w:jc w:val="both"/>
        <w:rPr>
          <w:rFonts w:ascii="Arial" w:hAnsi="Arial" w:cs="Arial"/>
          <w:b/>
        </w:rPr>
      </w:pPr>
    </w:p>
    <w:p w14:paraId="791ABD78" w14:textId="77777777" w:rsidR="00251FE5" w:rsidRDefault="00251FE5" w:rsidP="00251FE5">
      <w:pPr>
        <w:spacing w:line="360" w:lineRule="auto"/>
        <w:jc w:val="both"/>
        <w:rPr>
          <w:rFonts w:ascii="Arial" w:hAnsi="Arial" w:cs="Arial"/>
          <w:b/>
        </w:rPr>
      </w:pPr>
    </w:p>
    <w:p w14:paraId="63364EE0" w14:textId="77777777" w:rsidR="00251FE5" w:rsidRDefault="00251FE5" w:rsidP="00251FE5">
      <w:pPr>
        <w:spacing w:line="360" w:lineRule="auto"/>
        <w:jc w:val="both"/>
        <w:rPr>
          <w:rFonts w:ascii="Arial" w:hAnsi="Arial" w:cs="Arial"/>
          <w:b/>
        </w:rPr>
      </w:pPr>
    </w:p>
    <w:p w14:paraId="0FB97963" w14:textId="77777777" w:rsidR="00251FE5" w:rsidRDefault="00251FE5" w:rsidP="00251FE5">
      <w:pPr>
        <w:spacing w:line="360" w:lineRule="auto"/>
        <w:jc w:val="both"/>
        <w:rPr>
          <w:rFonts w:ascii="Arial" w:hAnsi="Arial" w:cs="Arial"/>
          <w:b/>
        </w:rPr>
      </w:pPr>
    </w:p>
    <w:p w14:paraId="184FA7E4" w14:textId="77777777" w:rsidR="00251FE5" w:rsidRDefault="00251FE5" w:rsidP="00251FE5">
      <w:pPr>
        <w:spacing w:line="360" w:lineRule="auto"/>
        <w:jc w:val="both"/>
        <w:rPr>
          <w:rFonts w:ascii="Arial" w:hAnsi="Arial" w:cs="Arial"/>
          <w:b/>
        </w:rPr>
      </w:pPr>
    </w:p>
    <w:p w14:paraId="6DA629FB" w14:textId="77777777" w:rsidR="00251FE5" w:rsidRDefault="00251FE5" w:rsidP="00251FE5">
      <w:pPr>
        <w:spacing w:line="360" w:lineRule="auto"/>
        <w:jc w:val="both"/>
        <w:rPr>
          <w:rFonts w:ascii="Arial" w:hAnsi="Arial" w:cs="Arial"/>
          <w:b/>
        </w:rPr>
      </w:pPr>
    </w:p>
    <w:p w14:paraId="576BA59C" w14:textId="77777777" w:rsidR="00251FE5" w:rsidRDefault="00251FE5" w:rsidP="00251FE5">
      <w:pPr>
        <w:spacing w:line="360" w:lineRule="auto"/>
        <w:jc w:val="both"/>
        <w:rPr>
          <w:rFonts w:ascii="Arial" w:hAnsi="Arial" w:cs="Arial"/>
          <w:b/>
        </w:rPr>
      </w:pPr>
    </w:p>
    <w:p w14:paraId="0FD92B27" w14:textId="77777777" w:rsidR="00251FE5" w:rsidRDefault="00251FE5" w:rsidP="00251FE5">
      <w:pPr>
        <w:spacing w:line="360" w:lineRule="auto"/>
        <w:jc w:val="both"/>
        <w:rPr>
          <w:rFonts w:ascii="Arial" w:hAnsi="Arial" w:cs="Arial"/>
          <w:b/>
        </w:rPr>
      </w:pPr>
    </w:p>
    <w:p w14:paraId="0D3BA850" w14:textId="77777777" w:rsidR="00251FE5" w:rsidRDefault="00251FE5" w:rsidP="00251FE5">
      <w:pPr>
        <w:spacing w:line="360" w:lineRule="auto"/>
        <w:jc w:val="both"/>
        <w:rPr>
          <w:rFonts w:ascii="Arial" w:hAnsi="Arial" w:cs="Arial"/>
          <w:b/>
        </w:rPr>
      </w:pPr>
    </w:p>
    <w:p w14:paraId="6773D122" w14:textId="77777777" w:rsidR="00251FE5" w:rsidRDefault="00251FE5" w:rsidP="00251FE5">
      <w:pPr>
        <w:spacing w:line="360" w:lineRule="auto"/>
        <w:jc w:val="both"/>
        <w:rPr>
          <w:rFonts w:ascii="Arial" w:hAnsi="Arial" w:cs="Arial"/>
          <w:b/>
        </w:rPr>
      </w:pPr>
    </w:p>
    <w:p w14:paraId="49C052EC" w14:textId="77777777" w:rsidR="00251FE5" w:rsidRDefault="00251FE5" w:rsidP="00251FE5">
      <w:pPr>
        <w:spacing w:line="360" w:lineRule="auto"/>
        <w:jc w:val="both"/>
        <w:rPr>
          <w:rFonts w:ascii="Arial" w:hAnsi="Arial" w:cs="Arial"/>
          <w:b/>
        </w:rPr>
      </w:pPr>
    </w:p>
    <w:p w14:paraId="376C49CA" w14:textId="77777777" w:rsidR="00251FE5" w:rsidRDefault="00251FE5" w:rsidP="00251FE5">
      <w:pPr>
        <w:spacing w:line="360" w:lineRule="auto"/>
        <w:jc w:val="both"/>
        <w:rPr>
          <w:rFonts w:ascii="Arial" w:hAnsi="Arial" w:cs="Arial"/>
          <w:b/>
        </w:rPr>
      </w:pPr>
    </w:p>
    <w:p w14:paraId="4C07BE9B" w14:textId="77777777" w:rsidR="00251FE5" w:rsidRDefault="00251FE5" w:rsidP="00251FE5">
      <w:pPr>
        <w:spacing w:line="360" w:lineRule="auto"/>
        <w:jc w:val="both"/>
        <w:rPr>
          <w:rFonts w:ascii="Arial" w:hAnsi="Arial" w:cs="Arial"/>
          <w:b/>
        </w:rPr>
      </w:pPr>
    </w:p>
    <w:p w14:paraId="7C608268" w14:textId="77777777" w:rsidR="00251FE5" w:rsidRDefault="00251FE5" w:rsidP="00251FE5">
      <w:pPr>
        <w:spacing w:line="360" w:lineRule="auto"/>
        <w:jc w:val="both"/>
        <w:rPr>
          <w:rFonts w:ascii="Arial" w:hAnsi="Arial" w:cs="Arial"/>
          <w:b/>
        </w:rPr>
      </w:pPr>
    </w:p>
    <w:p w14:paraId="16E61A25" w14:textId="77777777" w:rsidR="00251FE5" w:rsidRDefault="00251FE5" w:rsidP="00251FE5">
      <w:pPr>
        <w:spacing w:line="360" w:lineRule="auto"/>
        <w:jc w:val="both"/>
        <w:rPr>
          <w:rFonts w:ascii="Arial" w:hAnsi="Arial" w:cs="Arial"/>
          <w:b/>
        </w:rPr>
      </w:pPr>
    </w:p>
    <w:p w14:paraId="67D8596E" w14:textId="77777777" w:rsidR="00251FE5" w:rsidRDefault="00251FE5" w:rsidP="00251FE5">
      <w:pPr>
        <w:spacing w:line="360" w:lineRule="auto"/>
        <w:jc w:val="both"/>
        <w:rPr>
          <w:rFonts w:ascii="Arial" w:hAnsi="Arial" w:cs="Arial"/>
          <w:b/>
        </w:rPr>
      </w:pPr>
    </w:p>
    <w:p w14:paraId="7ACD5794" w14:textId="77777777" w:rsidR="00251FE5" w:rsidRDefault="00251FE5" w:rsidP="00251FE5">
      <w:pPr>
        <w:spacing w:line="360" w:lineRule="auto"/>
        <w:jc w:val="both"/>
        <w:rPr>
          <w:rFonts w:ascii="Arial" w:hAnsi="Arial" w:cs="Arial"/>
          <w:b/>
        </w:rPr>
      </w:pPr>
    </w:p>
    <w:p w14:paraId="1C9769CB" w14:textId="77777777" w:rsidR="00251FE5" w:rsidRDefault="00251FE5" w:rsidP="00251FE5">
      <w:pPr>
        <w:spacing w:line="360" w:lineRule="auto"/>
        <w:jc w:val="both"/>
        <w:rPr>
          <w:rFonts w:ascii="Arial" w:hAnsi="Arial" w:cs="Arial"/>
          <w:b/>
        </w:rPr>
      </w:pPr>
    </w:p>
    <w:p w14:paraId="5F7616DD" w14:textId="32A5C586" w:rsidR="00B1421C" w:rsidRDefault="00B1421C" w:rsidP="00251FE5">
      <w:pPr>
        <w:spacing w:line="360" w:lineRule="auto"/>
        <w:jc w:val="both"/>
        <w:rPr>
          <w:rFonts w:ascii="Arial" w:hAnsi="Arial" w:cs="Arial"/>
          <w:b/>
        </w:rPr>
      </w:pPr>
      <w:r>
        <w:rPr>
          <w:rFonts w:ascii="Arial" w:hAnsi="Arial" w:cs="Arial"/>
          <w:b/>
        </w:rPr>
        <w:lastRenderedPageBreak/>
        <w:t xml:space="preserve">Description </w:t>
      </w:r>
    </w:p>
    <w:p w14:paraId="1F2D2983" w14:textId="124CE703" w:rsidR="00B1421C" w:rsidRPr="00BA4C1B" w:rsidRDefault="00B1421C" w:rsidP="00251FE5">
      <w:pPr>
        <w:spacing w:line="360" w:lineRule="auto"/>
        <w:jc w:val="both"/>
        <w:rPr>
          <w:rFonts w:ascii="Arial" w:hAnsi="Arial" w:cs="Arial"/>
          <w:shd w:val="clear" w:color="auto" w:fill="FFFFFF"/>
        </w:rPr>
      </w:pPr>
      <w:r>
        <w:rPr>
          <w:rFonts w:ascii="Arial" w:hAnsi="Arial" w:cs="Arial"/>
          <w:shd w:val="clear" w:color="auto" w:fill="FFFFFF"/>
        </w:rPr>
        <w:t>‘</w:t>
      </w:r>
      <w:r w:rsidR="00793145" w:rsidRPr="00BA4C1B">
        <w:rPr>
          <w:rFonts w:ascii="Arial" w:hAnsi="Arial" w:cs="Arial"/>
          <w:shd w:val="clear" w:color="auto" w:fill="FFFFFF"/>
        </w:rPr>
        <w:t>A summary</w:t>
      </w:r>
      <w:r w:rsidRPr="00BA4C1B">
        <w:rPr>
          <w:rFonts w:ascii="Arial" w:hAnsi="Arial" w:cs="Arial"/>
          <w:shd w:val="clear" w:color="auto" w:fill="FFFFFF"/>
        </w:rPr>
        <w:t xml:space="preserve"> of the event or experience is required for setting the scene and providing context in the first phase of this reflective analysis methodology. In this step, the learning process should also be thoroughly documented, and it is crucial to provide an answer to a specific question regarding the circumstances surrounding the occurrence, its timing, and the participants</w:t>
      </w:r>
      <w:r>
        <w:rPr>
          <w:rFonts w:ascii="Arial" w:hAnsi="Arial" w:cs="Arial"/>
          <w:shd w:val="clear" w:color="auto" w:fill="FFFFFF"/>
        </w:rPr>
        <w:t>’</w:t>
      </w:r>
      <w:r w:rsidRPr="00BA4C1B">
        <w:rPr>
          <w:rFonts w:ascii="Arial" w:hAnsi="Arial" w:cs="Arial"/>
          <w:shd w:val="clear" w:color="auto" w:fill="FFFFFF"/>
        </w:rPr>
        <w:t xml:space="preserve">. </w:t>
      </w:r>
      <w:r w:rsidRPr="00D6686A">
        <w:rPr>
          <w:rFonts w:ascii="Arial" w:hAnsi="Arial" w:cs="Arial"/>
          <w:noProof/>
          <w:shd w:val="clear" w:color="auto" w:fill="FFFFFF"/>
        </w:rPr>
        <w:t>(Adeani, et al., 2020)</w:t>
      </w:r>
      <w:r w:rsidRPr="00BA4C1B">
        <w:rPr>
          <w:rFonts w:ascii="Arial" w:hAnsi="Arial" w:cs="Arial"/>
          <w:shd w:val="clear" w:color="auto" w:fill="FFFFFF"/>
        </w:rPr>
        <w:t>.</w:t>
      </w:r>
    </w:p>
    <w:p w14:paraId="229E3F8A" w14:textId="6D7FFAB1" w:rsidR="00B1421C" w:rsidRDefault="0065582F" w:rsidP="00251FE5">
      <w:pPr>
        <w:spacing w:after="0" w:line="360" w:lineRule="auto"/>
        <w:rPr>
          <w:rStyle w:val="UniversityChar"/>
        </w:rPr>
      </w:pPr>
      <w:r>
        <w:rPr>
          <w:rStyle w:val="UniversityChar"/>
        </w:rPr>
        <w:t>I was given the opportunity to resit my Academic Skills module, my resit assignment</w:t>
      </w:r>
      <w:r w:rsidR="00B1421C" w:rsidRPr="00BA4C1B">
        <w:rPr>
          <w:rStyle w:val="UniversityChar"/>
        </w:rPr>
        <w:t xml:space="preserve"> include</w:t>
      </w:r>
      <w:r w:rsidR="00B1421C">
        <w:rPr>
          <w:rStyle w:val="UniversityChar"/>
        </w:rPr>
        <w:t>d</w:t>
      </w:r>
      <w:r w:rsidR="00B1421C" w:rsidRPr="00BA4C1B">
        <w:rPr>
          <w:rStyle w:val="UniversityChar"/>
        </w:rPr>
        <w:t xml:space="preserve"> methods for increasing employee motivation in any workplace</w:t>
      </w:r>
      <w:r w:rsidR="00B1421C">
        <w:rPr>
          <w:rStyle w:val="UniversityChar"/>
        </w:rPr>
        <w:t>, this is what was produced in the task 1 resit</w:t>
      </w:r>
      <w:r w:rsidR="00B1421C" w:rsidRPr="00BA4C1B">
        <w:rPr>
          <w:rStyle w:val="UniversityChar"/>
        </w:rPr>
        <w:t>.</w:t>
      </w:r>
      <w:r w:rsidR="00B1421C">
        <w:rPr>
          <w:rStyle w:val="UniversityChar"/>
        </w:rPr>
        <w:t xml:space="preserve"> D</w:t>
      </w:r>
      <w:r w:rsidR="00B1421C" w:rsidRPr="00BA4C1B">
        <w:rPr>
          <w:rStyle w:val="UniversityChar"/>
        </w:rPr>
        <w:t>iscuss</w:t>
      </w:r>
      <w:r w:rsidR="00B1421C">
        <w:rPr>
          <w:rStyle w:val="UniversityChar"/>
        </w:rPr>
        <w:t>ed</w:t>
      </w:r>
      <w:r w:rsidR="00B1421C" w:rsidRPr="00BA4C1B">
        <w:rPr>
          <w:rStyle w:val="UniversityChar"/>
        </w:rPr>
        <w:t xml:space="preserve"> </w:t>
      </w:r>
      <w:r w:rsidR="00B1421C">
        <w:rPr>
          <w:rStyle w:val="UniversityChar"/>
        </w:rPr>
        <w:t>were</w:t>
      </w:r>
      <w:r w:rsidR="00B1421C" w:rsidRPr="00BA4C1B">
        <w:rPr>
          <w:rStyle w:val="UniversityChar"/>
        </w:rPr>
        <w:t xml:space="preserve"> various incentives</w:t>
      </w:r>
      <w:r w:rsidR="00B1421C">
        <w:rPr>
          <w:rStyle w:val="UniversityChar"/>
        </w:rPr>
        <w:t xml:space="preserve"> and </w:t>
      </w:r>
      <w:r w:rsidR="00B1421C" w:rsidRPr="00BA4C1B">
        <w:rPr>
          <w:rStyle w:val="UniversityChar"/>
        </w:rPr>
        <w:t>how they help employees feel motivated at work.</w:t>
      </w:r>
      <w:r w:rsidR="00B1421C">
        <w:rPr>
          <w:rStyle w:val="UniversityChar"/>
        </w:rPr>
        <w:t xml:space="preserve"> The conclusion included w</w:t>
      </w:r>
      <w:r w:rsidR="00B1421C" w:rsidRPr="00BA4C1B">
        <w:rPr>
          <w:rStyle w:val="UniversityChar"/>
        </w:rPr>
        <w:t>hich type of reward system best inspires employees</w:t>
      </w:r>
      <w:r w:rsidR="00B1421C">
        <w:rPr>
          <w:rStyle w:val="UniversityChar"/>
        </w:rPr>
        <w:t xml:space="preserve"> to feel motivated</w:t>
      </w:r>
      <w:r w:rsidR="00B1421C" w:rsidRPr="00BA4C1B">
        <w:rPr>
          <w:rStyle w:val="UniversityChar"/>
        </w:rPr>
        <w:t xml:space="preserve">. </w:t>
      </w:r>
      <w:r w:rsidR="00B1421C">
        <w:rPr>
          <w:rStyle w:val="UniversityChar"/>
        </w:rPr>
        <w:t xml:space="preserve">A positive </w:t>
      </w:r>
      <w:r w:rsidR="00B1421C" w:rsidRPr="00BA4C1B">
        <w:rPr>
          <w:rStyle w:val="UniversityChar"/>
        </w:rPr>
        <w:t>connection between employees and management will boost employee enthusiasm and productivity.</w:t>
      </w:r>
      <w:r w:rsidR="00B1421C">
        <w:rPr>
          <w:rStyle w:val="UniversityChar"/>
        </w:rPr>
        <w:t xml:space="preserve"> In the resit I divided the work into </w:t>
      </w:r>
      <w:r w:rsidR="00B1421C" w:rsidRPr="00BA4C1B">
        <w:rPr>
          <w:rStyle w:val="UniversityChar"/>
        </w:rPr>
        <w:t>sections</w:t>
      </w:r>
      <w:r w:rsidR="00B1421C">
        <w:rPr>
          <w:rStyle w:val="UniversityChar"/>
        </w:rPr>
        <w:t xml:space="preserve"> as shown on the assignment brief</w:t>
      </w:r>
      <w:r w:rsidR="00B1421C" w:rsidRPr="00BA4C1B">
        <w:rPr>
          <w:rStyle w:val="UniversityChar"/>
        </w:rPr>
        <w:t xml:space="preserve"> to make a flow of the</w:t>
      </w:r>
      <w:r w:rsidR="00B1421C">
        <w:rPr>
          <w:rStyle w:val="UniversityChar"/>
        </w:rPr>
        <w:t xml:space="preserve"> </w:t>
      </w:r>
      <w:r w:rsidR="00B1421C" w:rsidRPr="00BA4C1B">
        <w:rPr>
          <w:rStyle w:val="UniversityChar"/>
        </w:rPr>
        <w:t>report. First</w:t>
      </w:r>
      <w:r w:rsidR="00B1421C">
        <w:rPr>
          <w:rStyle w:val="UniversityChar"/>
        </w:rPr>
        <w:t>ly,</w:t>
      </w:r>
      <w:r w:rsidR="00B1421C" w:rsidRPr="00BA4C1B">
        <w:rPr>
          <w:rStyle w:val="UniversityChar"/>
        </w:rPr>
        <w:t xml:space="preserve"> I described about motivation and the importance of motivation for a happy employee and an employer. Then I have described each way to motivate employees. I have supported each method using</w:t>
      </w:r>
      <w:r w:rsidR="00B1421C">
        <w:rPr>
          <w:rStyle w:val="UniversityChar"/>
        </w:rPr>
        <w:t xml:space="preserve"> articles, </w:t>
      </w:r>
      <w:r w:rsidR="00B1421C" w:rsidRPr="00BA4C1B">
        <w:rPr>
          <w:rStyle w:val="UniversityChar"/>
        </w:rPr>
        <w:t>referencing them using Harvard referencing.</w:t>
      </w:r>
    </w:p>
    <w:p w14:paraId="1B3493E0" w14:textId="77777777" w:rsidR="005808D9" w:rsidRDefault="005808D9" w:rsidP="00251FE5">
      <w:pPr>
        <w:spacing w:after="0" w:line="360" w:lineRule="auto"/>
        <w:jc w:val="both"/>
        <w:rPr>
          <w:rFonts w:ascii="Arial" w:hAnsi="Arial" w:cs="Arial"/>
          <w:b/>
        </w:rPr>
      </w:pPr>
    </w:p>
    <w:p w14:paraId="1FC796CF" w14:textId="647FF05A" w:rsidR="00753E63" w:rsidRDefault="00AD1589" w:rsidP="00251FE5">
      <w:pPr>
        <w:spacing w:after="0" w:line="360" w:lineRule="auto"/>
        <w:jc w:val="both"/>
        <w:rPr>
          <w:rFonts w:ascii="Arial" w:hAnsi="Arial" w:cs="Arial"/>
          <w:b/>
        </w:rPr>
      </w:pPr>
      <w:r w:rsidRPr="00BA4C1B">
        <w:rPr>
          <w:rFonts w:ascii="Arial" w:hAnsi="Arial" w:cs="Arial"/>
          <w:b/>
        </w:rPr>
        <w:t>Feelings</w:t>
      </w:r>
    </w:p>
    <w:p w14:paraId="30FFF374" w14:textId="7F3F41E0" w:rsidR="00FF4760" w:rsidRPr="00753E63" w:rsidRDefault="005F333B" w:rsidP="00251FE5">
      <w:pPr>
        <w:spacing w:after="0" w:line="360" w:lineRule="auto"/>
        <w:jc w:val="both"/>
        <w:rPr>
          <w:rFonts w:ascii="Arial" w:hAnsi="Arial" w:cs="Arial"/>
          <w:b/>
        </w:rPr>
      </w:pPr>
      <w:r w:rsidRPr="00BA4C1B">
        <w:rPr>
          <w:rFonts w:ascii="Arial" w:hAnsi="Arial" w:cs="Arial"/>
        </w:rPr>
        <w:t xml:space="preserve">I was conscious of the report writing and Harvard </w:t>
      </w:r>
      <w:r w:rsidR="00B1421C" w:rsidRPr="00BA4C1B">
        <w:rPr>
          <w:rFonts w:ascii="Arial" w:hAnsi="Arial" w:cs="Arial"/>
        </w:rPr>
        <w:t>referencing</w:t>
      </w:r>
      <w:r w:rsidRPr="00BA4C1B">
        <w:rPr>
          <w:rFonts w:ascii="Arial" w:hAnsi="Arial" w:cs="Arial"/>
        </w:rPr>
        <w:t xml:space="preserve"> </w:t>
      </w:r>
      <w:r w:rsidR="00367065" w:rsidRPr="00BA4C1B">
        <w:rPr>
          <w:rFonts w:ascii="Arial" w:hAnsi="Arial" w:cs="Arial"/>
        </w:rPr>
        <w:t xml:space="preserve">prior to this report. </w:t>
      </w:r>
      <w:r w:rsidR="0010137E" w:rsidRPr="0010137E">
        <w:rPr>
          <w:rFonts w:ascii="Arial" w:hAnsi="Arial" w:cs="Arial"/>
        </w:rPr>
        <w:t xml:space="preserve">At first, I wasn't convinced I was </w:t>
      </w:r>
      <w:r w:rsidR="00753E63">
        <w:rPr>
          <w:rFonts w:ascii="Arial" w:hAnsi="Arial" w:cs="Arial"/>
        </w:rPr>
        <w:t xml:space="preserve">able to complete my resit as I had assignments and group work due for other modules. My peers in my class helped me with completing our group assignment and presentation two weeks before it’s deadline so that I was able to focus on my resit for Academic Skills, this has relieved me of stress. I feel grateful for being given the opportunity to have a resit as if I have done well, I am able to achieve my Level 4 in Skills </w:t>
      </w:r>
      <w:r w:rsidR="00417677">
        <w:rPr>
          <w:rFonts w:ascii="Arial" w:hAnsi="Arial" w:cs="Arial"/>
        </w:rPr>
        <w:t>for</w:t>
      </w:r>
      <w:r w:rsidR="00753E63">
        <w:rPr>
          <w:rFonts w:ascii="Arial" w:hAnsi="Arial" w:cs="Arial"/>
        </w:rPr>
        <w:t xml:space="preserve"> </w:t>
      </w:r>
      <w:r w:rsidR="00417677">
        <w:rPr>
          <w:rFonts w:ascii="Arial" w:hAnsi="Arial" w:cs="Arial"/>
        </w:rPr>
        <w:t>T</w:t>
      </w:r>
      <w:r w:rsidR="00753E63">
        <w:rPr>
          <w:rFonts w:ascii="Arial" w:hAnsi="Arial" w:cs="Arial"/>
        </w:rPr>
        <w:t xml:space="preserve">he Workplace. </w:t>
      </w:r>
    </w:p>
    <w:p w14:paraId="7363E901" w14:textId="77777777" w:rsidR="00251FE5" w:rsidRDefault="00251FE5" w:rsidP="00251FE5">
      <w:pPr>
        <w:spacing w:line="360" w:lineRule="auto"/>
        <w:rPr>
          <w:rFonts w:ascii="Arial" w:hAnsi="Arial" w:cs="Arial"/>
          <w:b/>
        </w:rPr>
      </w:pPr>
    </w:p>
    <w:p w14:paraId="662B7B09" w14:textId="77C2487D" w:rsidR="007F40F6" w:rsidRPr="00BA4C1B" w:rsidRDefault="007F40F6" w:rsidP="00251FE5">
      <w:pPr>
        <w:spacing w:line="360" w:lineRule="auto"/>
        <w:rPr>
          <w:rFonts w:ascii="Arial" w:hAnsi="Arial" w:cs="Arial"/>
          <w:b/>
        </w:rPr>
      </w:pPr>
      <w:r w:rsidRPr="00BA4C1B">
        <w:rPr>
          <w:rFonts w:ascii="Arial" w:hAnsi="Arial" w:cs="Arial"/>
          <w:b/>
        </w:rPr>
        <w:t>Evaluation</w:t>
      </w:r>
    </w:p>
    <w:p w14:paraId="24CEDA8A" w14:textId="53BBBE4A" w:rsidR="00FF4760" w:rsidRPr="006A7448" w:rsidRDefault="007D67A5" w:rsidP="00251FE5">
      <w:pPr>
        <w:spacing w:line="360" w:lineRule="auto"/>
        <w:jc w:val="both"/>
        <w:rPr>
          <w:rFonts w:ascii="Arial" w:eastAsia="Times New Roman" w:hAnsi="Arial" w:cs="Arial"/>
        </w:rPr>
      </w:pPr>
      <w:r w:rsidRPr="00BA4C1B">
        <w:rPr>
          <w:rFonts w:ascii="Arial" w:eastAsia="Times New Roman" w:hAnsi="Arial" w:cs="Arial"/>
        </w:rPr>
        <w:t>In reflection, the task had both positive and negative aspects</w:t>
      </w:r>
      <w:r w:rsidR="005808D9">
        <w:rPr>
          <w:rFonts w:ascii="Arial" w:eastAsia="Times New Roman" w:hAnsi="Arial" w:cs="Arial"/>
        </w:rPr>
        <w:t xml:space="preserve">. </w:t>
      </w:r>
      <w:r w:rsidRPr="00BA4C1B">
        <w:rPr>
          <w:rFonts w:ascii="Arial" w:eastAsia="Times New Roman" w:hAnsi="Arial" w:cs="Arial"/>
        </w:rPr>
        <w:t>Thanks to this task to discover employee motivation, I had a fantastic opportunity to learn about cooperative setting employee behavior and motivation while working practically in a work situation and concurrently in academics</w:t>
      </w:r>
      <w:r w:rsidR="00557B3B">
        <w:rPr>
          <w:rFonts w:ascii="Arial" w:eastAsia="Times New Roman" w:hAnsi="Arial" w:cs="Arial"/>
        </w:rPr>
        <w:t xml:space="preserve">. The good thing aspect about the resit itself is that I have been given another opportunity to receive feedback on my academic writing. I will be able to see which areas I will need to work on in the future </w:t>
      </w:r>
      <w:r w:rsidR="005808D9">
        <w:rPr>
          <w:rFonts w:ascii="Arial" w:eastAsia="Times New Roman" w:hAnsi="Arial" w:cs="Arial"/>
        </w:rPr>
        <w:t xml:space="preserve">The negative experience I have had from this resit is the stress I </w:t>
      </w:r>
      <w:r w:rsidR="005808D9">
        <w:rPr>
          <w:rFonts w:ascii="Arial" w:eastAsia="Times New Roman" w:hAnsi="Arial" w:cs="Arial"/>
        </w:rPr>
        <w:lastRenderedPageBreak/>
        <w:t xml:space="preserve">have been under with having to delegate my other assignments for two other modules alongside this resit and report. </w:t>
      </w:r>
    </w:p>
    <w:p w14:paraId="2EA2AD03" w14:textId="5348EC5E" w:rsidR="007D67A5" w:rsidRDefault="007D67A5" w:rsidP="00251FE5">
      <w:pPr>
        <w:spacing w:line="360" w:lineRule="auto"/>
        <w:rPr>
          <w:rFonts w:ascii="Arial" w:hAnsi="Arial" w:cs="Arial"/>
          <w:b/>
        </w:rPr>
      </w:pPr>
      <w:r w:rsidRPr="00672EC7">
        <w:rPr>
          <w:rFonts w:ascii="Arial" w:hAnsi="Arial" w:cs="Arial"/>
          <w:b/>
        </w:rPr>
        <w:t>Analysis</w:t>
      </w:r>
    </w:p>
    <w:p w14:paraId="1F36ED3A" w14:textId="57AB9990" w:rsidR="00F73519" w:rsidRDefault="00672EC7" w:rsidP="00251FE5">
      <w:pPr>
        <w:spacing w:line="360" w:lineRule="auto"/>
        <w:rPr>
          <w:rFonts w:ascii="Arial" w:hAnsi="Arial" w:cs="Arial"/>
          <w:bCs/>
        </w:rPr>
      </w:pPr>
      <w:r w:rsidRPr="00672EC7">
        <w:rPr>
          <w:rFonts w:ascii="Arial" w:hAnsi="Arial" w:cs="Arial"/>
          <w:bCs/>
        </w:rPr>
        <w:t>I believe that my failure to recogni</w:t>
      </w:r>
      <w:r w:rsidR="00710822">
        <w:rPr>
          <w:rFonts w:ascii="Arial" w:hAnsi="Arial" w:cs="Arial"/>
          <w:bCs/>
        </w:rPr>
        <w:t>s</w:t>
      </w:r>
      <w:r w:rsidRPr="00672EC7">
        <w:rPr>
          <w:rFonts w:ascii="Arial" w:hAnsi="Arial" w:cs="Arial"/>
          <w:bCs/>
        </w:rPr>
        <w:t xml:space="preserve">e my abilities was the source of my </w:t>
      </w:r>
      <w:r>
        <w:rPr>
          <w:rFonts w:ascii="Arial" w:hAnsi="Arial" w:cs="Arial"/>
          <w:bCs/>
        </w:rPr>
        <w:t>previous work’s</w:t>
      </w:r>
      <w:r w:rsidRPr="00672EC7">
        <w:rPr>
          <w:rFonts w:ascii="Arial" w:hAnsi="Arial" w:cs="Arial"/>
          <w:bCs/>
        </w:rPr>
        <w:t xml:space="preserve"> </w:t>
      </w:r>
      <w:r w:rsidRPr="00672EC7">
        <w:rPr>
          <w:rFonts w:ascii="Arial" w:hAnsi="Arial" w:cs="Arial"/>
          <w:bCs/>
        </w:rPr>
        <w:t>poor performance</w:t>
      </w:r>
      <w:r w:rsidRPr="00672EC7">
        <w:rPr>
          <w:rFonts w:ascii="Arial" w:hAnsi="Arial" w:cs="Arial"/>
          <w:bCs/>
        </w:rPr>
        <w:t>. I</w:t>
      </w:r>
      <w:r>
        <w:rPr>
          <w:rFonts w:ascii="Arial" w:hAnsi="Arial" w:cs="Arial"/>
          <w:bCs/>
        </w:rPr>
        <w:t xml:space="preserve"> have</w:t>
      </w:r>
      <w:r w:rsidRPr="00672EC7">
        <w:rPr>
          <w:rFonts w:ascii="Arial" w:hAnsi="Arial" w:cs="Arial"/>
          <w:bCs/>
        </w:rPr>
        <w:t xml:space="preserve"> done this before and found that when I</w:t>
      </w:r>
      <w:r>
        <w:rPr>
          <w:rFonts w:ascii="Arial" w:hAnsi="Arial" w:cs="Arial"/>
          <w:bCs/>
        </w:rPr>
        <w:t>’</w:t>
      </w:r>
      <w:r w:rsidRPr="00672EC7">
        <w:rPr>
          <w:rFonts w:ascii="Arial" w:hAnsi="Arial" w:cs="Arial"/>
          <w:bCs/>
        </w:rPr>
        <w:t>m working by myself, I prefer to work</w:t>
      </w:r>
      <w:r>
        <w:rPr>
          <w:rFonts w:ascii="Arial" w:hAnsi="Arial" w:cs="Arial"/>
          <w:bCs/>
        </w:rPr>
        <w:t xml:space="preserve"> </w:t>
      </w:r>
      <w:r w:rsidRPr="00672EC7">
        <w:rPr>
          <w:rFonts w:ascii="Arial" w:hAnsi="Arial" w:cs="Arial"/>
          <w:bCs/>
        </w:rPr>
        <w:t>in fields that highlight my abilities. In truth, this took a lot longer than I anticipated, and I had to</w:t>
      </w:r>
      <w:r>
        <w:rPr>
          <w:rFonts w:ascii="Arial" w:hAnsi="Arial" w:cs="Arial"/>
          <w:bCs/>
        </w:rPr>
        <w:t xml:space="preserve"> rush</w:t>
      </w:r>
      <w:r w:rsidRPr="00672EC7">
        <w:rPr>
          <w:rFonts w:ascii="Arial" w:hAnsi="Arial" w:cs="Arial"/>
          <w:bCs/>
        </w:rPr>
        <w:t xml:space="preserve"> </w:t>
      </w:r>
      <w:r>
        <w:rPr>
          <w:rFonts w:ascii="Arial" w:hAnsi="Arial" w:cs="Arial"/>
          <w:bCs/>
        </w:rPr>
        <w:t>as well as</w:t>
      </w:r>
      <w:r w:rsidRPr="00672EC7">
        <w:rPr>
          <w:rFonts w:ascii="Arial" w:hAnsi="Arial" w:cs="Arial"/>
          <w:bCs/>
        </w:rPr>
        <w:t xml:space="preserve"> stress through the rewrite. I got into this scenario, I believe, because I hadn</w:t>
      </w:r>
      <w:r>
        <w:rPr>
          <w:rFonts w:ascii="Arial" w:hAnsi="Arial" w:cs="Arial"/>
          <w:bCs/>
        </w:rPr>
        <w:t>’t</w:t>
      </w:r>
      <w:r w:rsidRPr="00672EC7">
        <w:rPr>
          <w:rFonts w:ascii="Arial" w:hAnsi="Arial" w:cs="Arial"/>
          <w:bCs/>
        </w:rPr>
        <w:t xml:space="preserve"> prepared</w:t>
      </w:r>
      <w:r>
        <w:rPr>
          <w:rFonts w:ascii="Arial" w:hAnsi="Arial" w:cs="Arial"/>
          <w:bCs/>
        </w:rPr>
        <w:t xml:space="preserve"> </w:t>
      </w:r>
      <w:r w:rsidRPr="00672EC7">
        <w:rPr>
          <w:rFonts w:ascii="Arial" w:hAnsi="Arial" w:cs="Arial"/>
          <w:bCs/>
        </w:rPr>
        <w:t>how</w:t>
      </w:r>
      <w:r>
        <w:rPr>
          <w:rFonts w:ascii="Arial" w:hAnsi="Arial" w:cs="Arial"/>
          <w:bCs/>
        </w:rPr>
        <w:t xml:space="preserve"> I was going</w:t>
      </w:r>
      <w:r w:rsidRPr="00672EC7">
        <w:rPr>
          <w:rFonts w:ascii="Arial" w:hAnsi="Arial" w:cs="Arial"/>
          <w:bCs/>
        </w:rPr>
        <w:t xml:space="preserve"> to write and how </w:t>
      </w:r>
      <w:r>
        <w:rPr>
          <w:rFonts w:ascii="Arial" w:hAnsi="Arial" w:cs="Arial"/>
          <w:bCs/>
        </w:rPr>
        <w:t xml:space="preserve">I would find time to research the best methods to motivate employees. I should have </w:t>
      </w:r>
      <w:r w:rsidR="00F73519">
        <w:rPr>
          <w:rFonts w:ascii="Arial" w:hAnsi="Arial" w:cs="Arial"/>
          <w:bCs/>
        </w:rPr>
        <w:t xml:space="preserve">been self-aware, knowing what I could achieve and in what time, this would have prevented me from having to rush my resit assignment. </w:t>
      </w:r>
      <w:r>
        <w:rPr>
          <w:rFonts w:ascii="Arial" w:hAnsi="Arial" w:cs="Arial"/>
          <w:bCs/>
        </w:rPr>
        <w:t>‘</w:t>
      </w:r>
      <w:r w:rsidRPr="00672EC7">
        <w:rPr>
          <w:rFonts w:ascii="Arial" w:hAnsi="Arial" w:cs="Arial"/>
          <w:bCs/>
        </w:rPr>
        <w:t>I</w:t>
      </w:r>
      <w:r w:rsidR="00F73519">
        <w:rPr>
          <w:rFonts w:ascii="Arial" w:hAnsi="Arial" w:cs="Arial"/>
          <w:bCs/>
        </w:rPr>
        <w:t xml:space="preserve"> </w:t>
      </w:r>
      <w:r w:rsidRPr="00672EC7">
        <w:rPr>
          <w:rFonts w:ascii="Arial" w:hAnsi="Arial" w:cs="Arial"/>
          <w:bCs/>
        </w:rPr>
        <w:t>believe that</w:t>
      </w:r>
      <w:r>
        <w:rPr>
          <w:rFonts w:ascii="Arial" w:hAnsi="Arial" w:cs="Arial"/>
          <w:bCs/>
        </w:rPr>
        <w:t xml:space="preserve"> </w:t>
      </w:r>
      <w:r w:rsidRPr="00672EC7">
        <w:rPr>
          <w:rFonts w:ascii="Arial" w:hAnsi="Arial" w:cs="Arial"/>
          <w:bCs/>
        </w:rPr>
        <w:t>being aware of potential challenges would be beneficial when making future decisions</w:t>
      </w:r>
      <w:r w:rsidR="00F73519">
        <w:rPr>
          <w:rFonts w:ascii="Arial" w:hAnsi="Arial" w:cs="Arial"/>
          <w:bCs/>
        </w:rPr>
        <w:t>.</w:t>
      </w:r>
      <w:r>
        <w:rPr>
          <w:rFonts w:ascii="Arial" w:hAnsi="Arial" w:cs="Arial"/>
          <w:bCs/>
        </w:rPr>
        <w:t>’</w:t>
      </w:r>
      <w:r w:rsidRPr="00672EC7">
        <w:rPr>
          <w:rFonts w:ascii="Arial" w:hAnsi="Arial" w:cs="Arial"/>
          <w:bCs/>
        </w:rPr>
        <w:t xml:space="preserve"> (Tesh &amp;</w:t>
      </w:r>
      <w:r>
        <w:rPr>
          <w:rFonts w:ascii="Arial" w:hAnsi="Arial" w:cs="Arial"/>
          <w:bCs/>
        </w:rPr>
        <w:t xml:space="preserve"> </w:t>
      </w:r>
      <w:r w:rsidRPr="00672EC7">
        <w:rPr>
          <w:rFonts w:ascii="Arial" w:hAnsi="Arial" w:cs="Arial"/>
          <w:bCs/>
        </w:rPr>
        <w:t xml:space="preserve">Kautz, 2017) </w:t>
      </w:r>
      <w:r w:rsidR="00F73519">
        <w:rPr>
          <w:rFonts w:ascii="Arial" w:hAnsi="Arial" w:cs="Arial"/>
          <w:bCs/>
        </w:rPr>
        <w:t xml:space="preserve"> </w:t>
      </w:r>
    </w:p>
    <w:p w14:paraId="44EFC726" w14:textId="19377D2D" w:rsidR="0046155E" w:rsidRDefault="0046155E" w:rsidP="00251FE5">
      <w:pPr>
        <w:spacing w:line="360" w:lineRule="auto"/>
        <w:rPr>
          <w:rFonts w:ascii="Arial" w:hAnsi="Arial" w:cs="Arial"/>
          <w:b/>
        </w:rPr>
      </w:pPr>
      <w:r w:rsidRPr="00F73519">
        <w:rPr>
          <w:rFonts w:ascii="Arial" w:hAnsi="Arial" w:cs="Arial"/>
          <w:b/>
        </w:rPr>
        <w:t>Conclusion</w:t>
      </w:r>
    </w:p>
    <w:p w14:paraId="00C9D62F" w14:textId="0A81763A" w:rsidR="00F73519" w:rsidRPr="00F73519" w:rsidRDefault="00F73519" w:rsidP="00251FE5">
      <w:pPr>
        <w:spacing w:line="360" w:lineRule="auto"/>
        <w:rPr>
          <w:rFonts w:ascii="Arial" w:hAnsi="Arial" w:cs="Arial"/>
          <w:bCs/>
        </w:rPr>
      </w:pPr>
      <w:r w:rsidRPr="00F73519">
        <w:rPr>
          <w:rFonts w:ascii="Arial" w:hAnsi="Arial" w:cs="Arial"/>
          <w:bCs/>
        </w:rPr>
        <w:t>Thanks to this experience, I am more conscious of the importance of</w:t>
      </w:r>
      <w:r>
        <w:rPr>
          <w:rFonts w:ascii="Arial" w:hAnsi="Arial" w:cs="Arial"/>
          <w:bCs/>
        </w:rPr>
        <w:t xml:space="preserve"> academic</w:t>
      </w:r>
      <w:r w:rsidRPr="00F73519">
        <w:rPr>
          <w:rFonts w:ascii="Arial" w:hAnsi="Arial" w:cs="Arial"/>
          <w:bCs/>
        </w:rPr>
        <w:t xml:space="preserve"> writing skills if comparable</w:t>
      </w:r>
      <w:r>
        <w:rPr>
          <w:rFonts w:ascii="Arial" w:hAnsi="Arial" w:cs="Arial"/>
          <w:bCs/>
        </w:rPr>
        <w:t xml:space="preserve"> </w:t>
      </w:r>
      <w:r w:rsidRPr="00F73519">
        <w:rPr>
          <w:rFonts w:ascii="Arial" w:hAnsi="Arial" w:cs="Arial"/>
          <w:bCs/>
        </w:rPr>
        <w:t>situations occur again in the future</w:t>
      </w:r>
      <w:r>
        <w:rPr>
          <w:rFonts w:ascii="Arial" w:hAnsi="Arial" w:cs="Arial"/>
          <w:bCs/>
        </w:rPr>
        <w:t xml:space="preserve"> either in university or in my career</w:t>
      </w:r>
      <w:r w:rsidRPr="00F73519">
        <w:rPr>
          <w:rFonts w:ascii="Arial" w:hAnsi="Arial" w:cs="Arial"/>
          <w:bCs/>
        </w:rPr>
        <w:t>. Thanks to the knowledge I gained from this experience, I</w:t>
      </w:r>
      <w:r>
        <w:rPr>
          <w:rFonts w:ascii="Arial" w:hAnsi="Arial" w:cs="Arial"/>
          <w:bCs/>
        </w:rPr>
        <w:t xml:space="preserve"> </w:t>
      </w:r>
      <w:r w:rsidRPr="00F73519">
        <w:rPr>
          <w:rFonts w:ascii="Arial" w:hAnsi="Arial" w:cs="Arial"/>
          <w:bCs/>
        </w:rPr>
        <w:t xml:space="preserve">now have a greater grasp of writing. </w:t>
      </w:r>
      <w:r w:rsidRPr="00F73519">
        <w:rPr>
          <w:rFonts w:ascii="Arial" w:hAnsi="Arial" w:cs="Arial"/>
          <w:bCs/>
        </w:rPr>
        <w:t>Prioriti</w:t>
      </w:r>
      <w:r w:rsidR="00710822">
        <w:rPr>
          <w:rFonts w:ascii="Arial" w:hAnsi="Arial" w:cs="Arial"/>
          <w:bCs/>
        </w:rPr>
        <w:t>s</w:t>
      </w:r>
      <w:r w:rsidRPr="00F73519">
        <w:rPr>
          <w:rFonts w:ascii="Arial" w:hAnsi="Arial" w:cs="Arial"/>
          <w:bCs/>
        </w:rPr>
        <w:t>ing</w:t>
      </w:r>
      <w:r w:rsidRPr="00F73519">
        <w:rPr>
          <w:rFonts w:ascii="Arial" w:hAnsi="Arial" w:cs="Arial"/>
          <w:bCs/>
        </w:rPr>
        <w:t xml:space="preserve"> improving relationships between tutors will</w:t>
      </w:r>
      <w:r>
        <w:rPr>
          <w:rFonts w:ascii="Arial" w:hAnsi="Arial" w:cs="Arial"/>
          <w:bCs/>
        </w:rPr>
        <w:t xml:space="preserve"> </w:t>
      </w:r>
      <w:r w:rsidRPr="00F73519">
        <w:rPr>
          <w:rFonts w:ascii="Arial" w:hAnsi="Arial" w:cs="Arial"/>
          <w:bCs/>
        </w:rPr>
        <w:t>also help to increase levels of understanding (Rutkowski, et al., 1983</w:t>
      </w:r>
      <w:r w:rsidRPr="00F73519">
        <w:rPr>
          <w:rFonts w:ascii="Arial" w:hAnsi="Arial" w:cs="Arial"/>
          <w:bCs/>
        </w:rPr>
        <w:t>).</w:t>
      </w:r>
      <w:r w:rsidRPr="00F73519">
        <w:rPr>
          <w:rFonts w:ascii="Arial" w:hAnsi="Arial" w:cs="Arial"/>
          <w:bCs/>
        </w:rPr>
        <w:t xml:space="preserve"> I need to have spoken</w:t>
      </w:r>
      <w:r>
        <w:rPr>
          <w:rFonts w:ascii="Arial" w:hAnsi="Arial" w:cs="Arial"/>
          <w:bCs/>
        </w:rPr>
        <w:t xml:space="preserve"> </w:t>
      </w:r>
      <w:r w:rsidRPr="00F73519">
        <w:rPr>
          <w:rFonts w:ascii="Arial" w:hAnsi="Arial" w:cs="Arial"/>
          <w:bCs/>
        </w:rPr>
        <w:t>with the</w:t>
      </w:r>
      <w:r>
        <w:rPr>
          <w:rFonts w:ascii="Arial" w:hAnsi="Arial" w:cs="Arial"/>
          <w:bCs/>
        </w:rPr>
        <w:t xml:space="preserve"> resit</w:t>
      </w:r>
      <w:r w:rsidRPr="00F73519">
        <w:rPr>
          <w:rFonts w:ascii="Arial" w:hAnsi="Arial" w:cs="Arial"/>
          <w:bCs/>
        </w:rPr>
        <w:t xml:space="preserve"> tutors immediately soon after </w:t>
      </w:r>
      <w:r>
        <w:rPr>
          <w:rFonts w:ascii="Arial" w:hAnsi="Arial" w:cs="Arial"/>
          <w:bCs/>
        </w:rPr>
        <w:t>reading the assignment brief to ask for advice instead of leaving this till the last minute.</w:t>
      </w:r>
      <w:r w:rsidR="008E109B">
        <w:rPr>
          <w:rFonts w:ascii="Arial" w:hAnsi="Arial" w:cs="Arial"/>
          <w:bCs/>
        </w:rPr>
        <w:t xml:space="preserve"> This resit had also made me realise how important it is to read more books and journals instead of reading from websites and online sites as this allows me to gain better knowledge about topics as these sources are factual. </w:t>
      </w:r>
    </w:p>
    <w:p w14:paraId="08956A23" w14:textId="22A5248B" w:rsidR="0046155E" w:rsidRDefault="0046155E" w:rsidP="00251FE5">
      <w:pPr>
        <w:spacing w:line="360" w:lineRule="auto"/>
        <w:rPr>
          <w:rFonts w:ascii="Arial" w:hAnsi="Arial" w:cs="Arial"/>
          <w:b/>
        </w:rPr>
      </w:pPr>
      <w:r w:rsidRPr="00F73519">
        <w:rPr>
          <w:rFonts w:ascii="Arial" w:hAnsi="Arial" w:cs="Arial"/>
          <w:b/>
        </w:rPr>
        <w:t>Action Plan</w:t>
      </w:r>
    </w:p>
    <w:p w14:paraId="3477BB11" w14:textId="3C8AF55D" w:rsidR="00F73519" w:rsidRPr="00F73519" w:rsidRDefault="00F73519" w:rsidP="00251FE5">
      <w:pPr>
        <w:spacing w:line="360" w:lineRule="auto"/>
        <w:rPr>
          <w:rFonts w:ascii="Arial" w:hAnsi="Arial" w:cs="Arial"/>
          <w:bCs/>
        </w:rPr>
      </w:pPr>
      <w:r w:rsidRPr="00F73519">
        <w:rPr>
          <w:rFonts w:ascii="Arial" w:hAnsi="Arial" w:cs="Arial"/>
          <w:bCs/>
        </w:rPr>
        <w:t>Depending on my level of understanding or competence in the matter, I desire to be more</w:t>
      </w:r>
      <w:r w:rsidR="00710822">
        <w:rPr>
          <w:rFonts w:ascii="Arial" w:hAnsi="Arial" w:cs="Arial"/>
          <w:bCs/>
        </w:rPr>
        <w:t xml:space="preserve"> </w:t>
      </w:r>
      <w:r w:rsidRPr="00F73519">
        <w:rPr>
          <w:rFonts w:ascii="Arial" w:hAnsi="Arial" w:cs="Arial"/>
          <w:bCs/>
        </w:rPr>
        <w:t>engaged in confronting situations head-on in the future. When I believe there could be a risk</w:t>
      </w:r>
      <w:r w:rsidR="00710822">
        <w:rPr>
          <w:rFonts w:ascii="Arial" w:hAnsi="Arial" w:cs="Arial"/>
          <w:bCs/>
        </w:rPr>
        <w:t xml:space="preserve"> </w:t>
      </w:r>
      <w:r w:rsidRPr="00F73519">
        <w:rPr>
          <w:rFonts w:ascii="Arial" w:hAnsi="Arial" w:cs="Arial"/>
          <w:bCs/>
        </w:rPr>
        <w:t>and there isn</w:t>
      </w:r>
      <w:r w:rsidR="000107B1">
        <w:rPr>
          <w:rFonts w:ascii="Arial" w:hAnsi="Arial" w:cs="Arial"/>
          <w:bCs/>
        </w:rPr>
        <w:t>’</w:t>
      </w:r>
      <w:r w:rsidRPr="00F73519">
        <w:rPr>
          <w:rFonts w:ascii="Arial" w:hAnsi="Arial" w:cs="Arial"/>
          <w:bCs/>
        </w:rPr>
        <w:t xml:space="preserve">t any </w:t>
      </w:r>
      <w:r w:rsidR="000107B1" w:rsidRPr="00F73519">
        <w:rPr>
          <w:rFonts w:ascii="Arial" w:hAnsi="Arial" w:cs="Arial"/>
          <w:bCs/>
        </w:rPr>
        <w:t>information</w:t>
      </w:r>
      <w:r w:rsidRPr="00F73519">
        <w:rPr>
          <w:rFonts w:ascii="Arial" w:hAnsi="Arial" w:cs="Arial"/>
          <w:bCs/>
        </w:rPr>
        <w:t>, I handle the tense circumstances and make sure that</w:t>
      </w:r>
      <w:r w:rsidR="00710822">
        <w:rPr>
          <w:rFonts w:ascii="Arial" w:hAnsi="Arial" w:cs="Arial"/>
          <w:bCs/>
        </w:rPr>
        <w:t xml:space="preserve"> </w:t>
      </w:r>
      <w:r w:rsidRPr="00F73519">
        <w:rPr>
          <w:rFonts w:ascii="Arial" w:hAnsi="Arial" w:cs="Arial"/>
          <w:bCs/>
        </w:rPr>
        <w:t>there is information in the relevant study area. The way I engage with people in different settings</w:t>
      </w:r>
      <w:r w:rsidR="00710822">
        <w:rPr>
          <w:rFonts w:ascii="Arial" w:hAnsi="Arial" w:cs="Arial"/>
          <w:bCs/>
        </w:rPr>
        <w:t xml:space="preserve"> </w:t>
      </w:r>
      <w:r w:rsidRPr="00F73519">
        <w:rPr>
          <w:rFonts w:ascii="Arial" w:hAnsi="Arial" w:cs="Arial"/>
          <w:bCs/>
        </w:rPr>
        <w:t>will also change in the future, and I</w:t>
      </w:r>
      <w:r w:rsidR="000107B1">
        <w:rPr>
          <w:rFonts w:ascii="Arial" w:hAnsi="Arial" w:cs="Arial"/>
          <w:bCs/>
        </w:rPr>
        <w:t>’</w:t>
      </w:r>
      <w:r w:rsidRPr="00F73519">
        <w:rPr>
          <w:rFonts w:ascii="Arial" w:hAnsi="Arial" w:cs="Arial"/>
          <w:bCs/>
        </w:rPr>
        <w:t>ll be sure to use a variety of communication methods and do</w:t>
      </w:r>
      <w:r w:rsidR="00710822">
        <w:rPr>
          <w:rFonts w:ascii="Arial" w:hAnsi="Arial" w:cs="Arial"/>
          <w:bCs/>
        </w:rPr>
        <w:t xml:space="preserve"> </w:t>
      </w:r>
      <w:r w:rsidRPr="00F73519">
        <w:rPr>
          <w:rFonts w:ascii="Arial" w:hAnsi="Arial" w:cs="Arial"/>
          <w:bCs/>
        </w:rPr>
        <w:t xml:space="preserve">my own independent research on their </w:t>
      </w:r>
      <w:r w:rsidR="000107B1">
        <w:rPr>
          <w:rFonts w:ascii="Arial" w:hAnsi="Arial" w:cs="Arial"/>
          <w:bCs/>
        </w:rPr>
        <w:t xml:space="preserve">particular </w:t>
      </w:r>
      <w:r w:rsidR="000107B1" w:rsidRPr="00F73519">
        <w:rPr>
          <w:rFonts w:ascii="Arial" w:hAnsi="Arial" w:cs="Arial"/>
          <w:bCs/>
        </w:rPr>
        <w:t>needs</w:t>
      </w:r>
      <w:r w:rsidRPr="00F73519">
        <w:rPr>
          <w:rFonts w:ascii="Arial" w:hAnsi="Arial" w:cs="Arial"/>
          <w:bCs/>
        </w:rPr>
        <w:t>. I</w:t>
      </w:r>
      <w:r w:rsidR="000107B1">
        <w:rPr>
          <w:rFonts w:ascii="Arial" w:hAnsi="Arial" w:cs="Arial"/>
          <w:bCs/>
        </w:rPr>
        <w:t xml:space="preserve"> will </w:t>
      </w:r>
      <w:r w:rsidRPr="00F73519">
        <w:rPr>
          <w:rFonts w:ascii="Arial" w:hAnsi="Arial" w:cs="Arial"/>
          <w:bCs/>
        </w:rPr>
        <w:t>continue using Gibbs</w:t>
      </w:r>
      <w:r w:rsidR="000107B1">
        <w:rPr>
          <w:rFonts w:ascii="Arial" w:hAnsi="Arial" w:cs="Arial"/>
          <w:bCs/>
        </w:rPr>
        <w:t xml:space="preserve"> </w:t>
      </w:r>
      <w:r w:rsidRPr="00F73519">
        <w:rPr>
          <w:rFonts w:ascii="Arial" w:hAnsi="Arial" w:cs="Arial"/>
          <w:bCs/>
        </w:rPr>
        <w:t>reflective cycle</w:t>
      </w:r>
      <w:r w:rsidR="00710822">
        <w:rPr>
          <w:rFonts w:ascii="Arial" w:hAnsi="Arial" w:cs="Arial"/>
          <w:bCs/>
        </w:rPr>
        <w:t xml:space="preserve"> </w:t>
      </w:r>
      <w:r w:rsidRPr="00F73519">
        <w:rPr>
          <w:rFonts w:ascii="Arial" w:hAnsi="Arial" w:cs="Arial"/>
          <w:bCs/>
        </w:rPr>
        <w:t>to regularly practice professional reflection (Husebø, et al., 2015</w:t>
      </w:r>
      <w:r w:rsidR="00710822" w:rsidRPr="00F73519">
        <w:rPr>
          <w:rFonts w:ascii="Arial" w:hAnsi="Arial" w:cs="Arial"/>
          <w:bCs/>
        </w:rPr>
        <w:t>).</w:t>
      </w:r>
      <w:r w:rsidRPr="00F73519">
        <w:rPr>
          <w:rFonts w:ascii="Arial" w:hAnsi="Arial" w:cs="Arial"/>
          <w:bCs/>
        </w:rPr>
        <w:t xml:space="preserve"> Since I can</w:t>
      </w:r>
      <w:r w:rsidR="000107B1">
        <w:rPr>
          <w:rFonts w:ascii="Arial" w:hAnsi="Arial" w:cs="Arial"/>
          <w:bCs/>
        </w:rPr>
        <w:t xml:space="preserve">not </w:t>
      </w:r>
      <w:r w:rsidRPr="00F73519">
        <w:rPr>
          <w:rFonts w:ascii="Arial" w:hAnsi="Arial" w:cs="Arial"/>
          <w:bCs/>
        </w:rPr>
        <w:t>expect the other</w:t>
      </w:r>
      <w:r w:rsidR="00710822">
        <w:rPr>
          <w:rFonts w:ascii="Arial" w:hAnsi="Arial" w:cs="Arial"/>
          <w:bCs/>
        </w:rPr>
        <w:t xml:space="preserve"> </w:t>
      </w:r>
      <w:r w:rsidR="000107B1">
        <w:rPr>
          <w:rFonts w:ascii="Arial" w:hAnsi="Arial" w:cs="Arial"/>
          <w:bCs/>
        </w:rPr>
        <w:t xml:space="preserve">lecturers that have not taught me </w:t>
      </w:r>
      <w:r w:rsidR="00710822">
        <w:rPr>
          <w:rFonts w:ascii="Arial" w:hAnsi="Arial" w:cs="Arial"/>
          <w:bCs/>
        </w:rPr>
        <w:t xml:space="preserve">previously </w:t>
      </w:r>
      <w:r w:rsidR="00710822" w:rsidRPr="00F73519">
        <w:rPr>
          <w:rFonts w:ascii="Arial" w:hAnsi="Arial" w:cs="Arial"/>
          <w:bCs/>
        </w:rPr>
        <w:t>to</w:t>
      </w:r>
      <w:r w:rsidRPr="00F73519">
        <w:rPr>
          <w:rFonts w:ascii="Arial" w:hAnsi="Arial" w:cs="Arial"/>
          <w:bCs/>
        </w:rPr>
        <w:t xml:space="preserve"> understand how I feel if I </w:t>
      </w:r>
      <w:r w:rsidR="00710822" w:rsidRPr="00F73519">
        <w:rPr>
          <w:rFonts w:ascii="Arial" w:hAnsi="Arial" w:cs="Arial"/>
          <w:bCs/>
        </w:rPr>
        <w:t>don</w:t>
      </w:r>
      <w:r w:rsidR="00710822">
        <w:rPr>
          <w:rFonts w:ascii="Arial" w:hAnsi="Arial" w:cs="Arial"/>
          <w:bCs/>
        </w:rPr>
        <w:t>’</w:t>
      </w:r>
      <w:r w:rsidR="00710822" w:rsidRPr="00F73519">
        <w:rPr>
          <w:rFonts w:ascii="Arial" w:hAnsi="Arial" w:cs="Arial"/>
          <w:bCs/>
        </w:rPr>
        <w:t>t</w:t>
      </w:r>
      <w:r w:rsidRPr="00F73519">
        <w:rPr>
          <w:rFonts w:ascii="Arial" w:hAnsi="Arial" w:cs="Arial"/>
          <w:bCs/>
        </w:rPr>
        <w:t xml:space="preserve"> express my </w:t>
      </w:r>
      <w:r w:rsidRPr="00F73519">
        <w:rPr>
          <w:rFonts w:ascii="Arial" w:hAnsi="Arial" w:cs="Arial"/>
          <w:bCs/>
        </w:rPr>
        <w:lastRenderedPageBreak/>
        <w:t xml:space="preserve">feelings, I must speak with them about </w:t>
      </w:r>
      <w:r w:rsidR="00710822">
        <w:rPr>
          <w:rFonts w:ascii="Arial" w:hAnsi="Arial" w:cs="Arial"/>
          <w:bCs/>
        </w:rPr>
        <w:t>any topics I do not completely understand so that I am able to complete my assignments to the best of my abilities</w:t>
      </w:r>
      <w:r w:rsidRPr="00F73519">
        <w:rPr>
          <w:rFonts w:ascii="Arial" w:hAnsi="Arial" w:cs="Arial"/>
          <w:bCs/>
        </w:rPr>
        <w:t xml:space="preserve">. </w:t>
      </w:r>
      <w:r w:rsidR="00710822" w:rsidRPr="00F73519">
        <w:rPr>
          <w:rFonts w:ascii="Arial" w:hAnsi="Arial" w:cs="Arial"/>
          <w:bCs/>
        </w:rPr>
        <w:t>Also</w:t>
      </w:r>
      <w:r w:rsidRPr="00F73519">
        <w:rPr>
          <w:rFonts w:ascii="Arial" w:hAnsi="Arial" w:cs="Arial"/>
          <w:bCs/>
        </w:rPr>
        <w:t xml:space="preserve"> need to discuss my feelings with my other fellow students more often because I think I </w:t>
      </w:r>
      <w:r w:rsidR="00710822" w:rsidRPr="00F73519">
        <w:rPr>
          <w:rFonts w:ascii="Arial" w:hAnsi="Arial" w:cs="Arial"/>
          <w:bCs/>
        </w:rPr>
        <w:t>can learn</w:t>
      </w:r>
      <w:r w:rsidRPr="00F73519">
        <w:rPr>
          <w:rFonts w:ascii="Arial" w:hAnsi="Arial" w:cs="Arial"/>
          <w:bCs/>
        </w:rPr>
        <w:t xml:space="preserve"> a lot from them. I</w:t>
      </w:r>
      <w:r w:rsidR="000107B1">
        <w:rPr>
          <w:rFonts w:ascii="Arial" w:hAnsi="Arial" w:cs="Arial"/>
          <w:bCs/>
        </w:rPr>
        <w:t xml:space="preserve"> will be </w:t>
      </w:r>
      <w:r w:rsidRPr="00F73519">
        <w:rPr>
          <w:rFonts w:ascii="Arial" w:hAnsi="Arial" w:cs="Arial"/>
          <w:bCs/>
        </w:rPr>
        <w:t>sign</w:t>
      </w:r>
      <w:r w:rsidR="000107B1">
        <w:rPr>
          <w:rFonts w:ascii="Arial" w:hAnsi="Arial" w:cs="Arial"/>
          <w:bCs/>
        </w:rPr>
        <w:t>ing</w:t>
      </w:r>
      <w:r w:rsidRPr="00F73519">
        <w:rPr>
          <w:rFonts w:ascii="Arial" w:hAnsi="Arial" w:cs="Arial"/>
          <w:bCs/>
        </w:rPr>
        <w:t xml:space="preserve"> up </w:t>
      </w:r>
      <w:r w:rsidR="000107B1">
        <w:rPr>
          <w:rFonts w:ascii="Arial" w:hAnsi="Arial" w:cs="Arial"/>
          <w:bCs/>
        </w:rPr>
        <w:t>study skills</w:t>
      </w:r>
      <w:r w:rsidRPr="00F73519">
        <w:rPr>
          <w:rFonts w:ascii="Arial" w:hAnsi="Arial" w:cs="Arial"/>
          <w:bCs/>
        </w:rPr>
        <w:t xml:space="preserve"> in academic writing</w:t>
      </w:r>
      <w:r w:rsidR="000107B1">
        <w:rPr>
          <w:rFonts w:ascii="Arial" w:hAnsi="Arial" w:cs="Arial"/>
          <w:bCs/>
        </w:rPr>
        <w:t xml:space="preserve"> in the next term</w:t>
      </w:r>
      <w:r w:rsidR="00710822">
        <w:rPr>
          <w:rFonts w:ascii="Arial" w:hAnsi="Arial" w:cs="Arial"/>
          <w:bCs/>
        </w:rPr>
        <w:t xml:space="preserve"> so that I can practice my writing skills, this will help me with my future assignments</w:t>
      </w:r>
      <w:r w:rsidRPr="00F73519">
        <w:rPr>
          <w:rFonts w:ascii="Arial" w:hAnsi="Arial" w:cs="Arial"/>
          <w:bCs/>
        </w:rPr>
        <w:t>. Now that I realize it,</w:t>
      </w:r>
      <w:r w:rsidR="00710822">
        <w:rPr>
          <w:rFonts w:ascii="Arial" w:hAnsi="Arial" w:cs="Arial"/>
          <w:bCs/>
        </w:rPr>
        <w:t xml:space="preserve"> I need to be more confident in my writing </w:t>
      </w:r>
      <w:r w:rsidRPr="00F73519">
        <w:rPr>
          <w:rFonts w:ascii="Arial" w:hAnsi="Arial" w:cs="Arial"/>
          <w:bCs/>
        </w:rPr>
        <w:t>and I think improving my writing skills can help me do that.</w:t>
      </w:r>
    </w:p>
    <w:p w14:paraId="4F67B5E3" w14:textId="3167A459" w:rsidR="0065582F" w:rsidRDefault="0065582F" w:rsidP="00251FE5">
      <w:pPr>
        <w:spacing w:line="360" w:lineRule="auto"/>
        <w:rPr>
          <w:rFonts w:ascii="Arial" w:hAnsi="Arial" w:cs="Arial"/>
          <w:b/>
        </w:rPr>
      </w:pPr>
    </w:p>
    <w:p w14:paraId="7018BF26" w14:textId="006A0653" w:rsidR="008E109B" w:rsidRDefault="008E109B" w:rsidP="00251FE5">
      <w:pPr>
        <w:spacing w:line="360" w:lineRule="auto"/>
        <w:rPr>
          <w:rFonts w:ascii="Arial" w:hAnsi="Arial" w:cs="Arial"/>
          <w:b/>
        </w:rPr>
      </w:pPr>
    </w:p>
    <w:p w14:paraId="7E8158D1" w14:textId="433952BF" w:rsidR="008E109B" w:rsidRDefault="008E109B" w:rsidP="00251FE5">
      <w:pPr>
        <w:spacing w:line="360" w:lineRule="auto"/>
        <w:rPr>
          <w:rFonts w:ascii="Arial" w:hAnsi="Arial" w:cs="Arial"/>
          <w:b/>
        </w:rPr>
      </w:pPr>
    </w:p>
    <w:p w14:paraId="0928452D" w14:textId="68F29661" w:rsidR="008E109B" w:rsidRDefault="008E109B" w:rsidP="00251FE5">
      <w:pPr>
        <w:spacing w:line="360" w:lineRule="auto"/>
        <w:rPr>
          <w:rFonts w:ascii="Arial" w:hAnsi="Arial" w:cs="Arial"/>
          <w:b/>
        </w:rPr>
      </w:pPr>
    </w:p>
    <w:p w14:paraId="3D7FE892" w14:textId="6F0A0101" w:rsidR="008E109B" w:rsidRDefault="008E109B" w:rsidP="00251FE5">
      <w:pPr>
        <w:spacing w:line="360" w:lineRule="auto"/>
        <w:rPr>
          <w:rFonts w:ascii="Arial" w:hAnsi="Arial" w:cs="Arial"/>
          <w:b/>
        </w:rPr>
      </w:pPr>
    </w:p>
    <w:p w14:paraId="6DD566A4" w14:textId="2ECF9558" w:rsidR="008E109B" w:rsidRDefault="008E109B" w:rsidP="00251FE5">
      <w:pPr>
        <w:spacing w:line="360" w:lineRule="auto"/>
        <w:rPr>
          <w:rFonts w:ascii="Arial" w:hAnsi="Arial" w:cs="Arial"/>
          <w:b/>
        </w:rPr>
      </w:pPr>
    </w:p>
    <w:p w14:paraId="6CA11CDE" w14:textId="6C939BB6" w:rsidR="008E109B" w:rsidRDefault="008E109B" w:rsidP="00251FE5">
      <w:pPr>
        <w:spacing w:line="360" w:lineRule="auto"/>
        <w:rPr>
          <w:rFonts w:ascii="Arial" w:hAnsi="Arial" w:cs="Arial"/>
          <w:b/>
        </w:rPr>
      </w:pPr>
    </w:p>
    <w:p w14:paraId="75C998D7" w14:textId="51F95688" w:rsidR="00186B4A" w:rsidRDefault="00186B4A" w:rsidP="00251FE5">
      <w:pPr>
        <w:spacing w:line="360" w:lineRule="auto"/>
        <w:rPr>
          <w:rFonts w:ascii="Arial" w:hAnsi="Arial" w:cs="Arial"/>
          <w:b/>
        </w:rPr>
      </w:pPr>
    </w:p>
    <w:p w14:paraId="657984EF" w14:textId="01EDA363" w:rsidR="00186B4A" w:rsidRDefault="00186B4A" w:rsidP="00251FE5">
      <w:pPr>
        <w:spacing w:line="360" w:lineRule="auto"/>
        <w:rPr>
          <w:rFonts w:ascii="Arial" w:hAnsi="Arial" w:cs="Arial"/>
          <w:b/>
        </w:rPr>
      </w:pPr>
    </w:p>
    <w:p w14:paraId="14A1C949" w14:textId="1DB3B178" w:rsidR="00186B4A" w:rsidRDefault="00186B4A" w:rsidP="00251FE5">
      <w:pPr>
        <w:spacing w:line="360" w:lineRule="auto"/>
        <w:rPr>
          <w:rFonts w:ascii="Arial" w:hAnsi="Arial" w:cs="Arial"/>
          <w:b/>
        </w:rPr>
      </w:pPr>
    </w:p>
    <w:p w14:paraId="11ABF8B3" w14:textId="0D70B609" w:rsidR="00186B4A" w:rsidRDefault="00186B4A" w:rsidP="00251FE5">
      <w:pPr>
        <w:spacing w:line="360" w:lineRule="auto"/>
        <w:rPr>
          <w:rFonts w:ascii="Arial" w:hAnsi="Arial" w:cs="Arial"/>
          <w:b/>
        </w:rPr>
      </w:pPr>
    </w:p>
    <w:p w14:paraId="676E721F" w14:textId="77777777" w:rsidR="00251FE5" w:rsidRDefault="00251FE5" w:rsidP="00251FE5">
      <w:pPr>
        <w:spacing w:line="360" w:lineRule="auto"/>
        <w:rPr>
          <w:rFonts w:ascii="Arial" w:hAnsi="Arial" w:cs="Arial"/>
          <w:b/>
        </w:rPr>
      </w:pPr>
    </w:p>
    <w:p w14:paraId="57697924" w14:textId="77777777" w:rsidR="00251FE5" w:rsidRDefault="00251FE5" w:rsidP="00251FE5">
      <w:pPr>
        <w:spacing w:line="360" w:lineRule="auto"/>
        <w:rPr>
          <w:rFonts w:ascii="Arial" w:hAnsi="Arial" w:cs="Arial"/>
          <w:b/>
        </w:rPr>
      </w:pPr>
    </w:p>
    <w:p w14:paraId="70234DC5" w14:textId="77777777" w:rsidR="00251FE5" w:rsidRDefault="00251FE5" w:rsidP="00251FE5">
      <w:pPr>
        <w:spacing w:line="360" w:lineRule="auto"/>
        <w:rPr>
          <w:rFonts w:ascii="Arial" w:hAnsi="Arial" w:cs="Arial"/>
          <w:b/>
        </w:rPr>
      </w:pPr>
    </w:p>
    <w:p w14:paraId="552ADD12" w14:textId="77777777" w:rsidR="00251FE5" w:rsidRDefault="00251FE5" w:rsidP="00251FE5">
      <w:pPr>
        <w:spacing w:line="360" w:lineRule="auto"/>
        <w:rPr>
          <w:rFonts w:ascii="Arial" w:hAnsi="Arial" w:cs="Arial"/>
          <w:b/>
        </w:rPr>
      </w:pPr>
    </w:p>
    <w:p w14:paraId="1540D438" w14:textId="77777777" w:rsidR="00251FE5" w:rsidRDefault="00251FE5" w:rsidP="00251FE5">
      <w:pPr>
        <w:spacing w:line="360" w:lineRule="auto"/>
        <w:rPr>
          <w:rFonts w:ascii="Arial" w:hAnsi="Arial" w:cs="Arial"/>
          <w:b/>
        </w:rPr>
      </w:pPr>
    </w:p>
    <w:p w14:paraId="4E649989" w14:textId="77777777" w:rsidR="00251FE5" w:rsidRDefault="00251FE5" w:rsidP="00251FE5">
      <w:pPr>
        <w:spacing w:line="360" w:lineRule="auto"/>
        <w:rPr>
          <w:rFonts w:ascii="Arial" w:hAnsi="Arial" w:cs="Arial"/>
          <w:b/>
        </w:rPr>
      </w:pPr>
    </w:p>
    <w:p w14:paraId="62F4D7D8" w14:textId="77777777" w:rsidR="00251FE5" w:rsidRDefault="00251FE5" w:rsidP="00251FE5">
      <w:pPr>
        <w:spacing w:line="360" w:lineRule="auto"/>
        <w:rPr>
          <w:rFonts w:ascii="Arial" w:hAnsi="Arial" w:cs="Arial"/>
          <w:b/>
        </w:rPr>
      </w:pPr>
    </w:p>
    <w:p w14:paraId="100FC0E4" w14:textId="77777777" w:rsidR="00251FE5" w:rsidRDefault="00251FE5" w:rsidP="00251FE5">
      <w:pPr>
        <w:spacing w:line="360" w:lineRule="auto"/>
        <w:rPr>
          <w:rFonts w:ascii="Arial" w:hAnsi="Arial" w:cs="Arial"/>
          <w:b/>
        </w:rPr>
      </w:pPr>
    </w:p>
    <w:p w14:paraId="6CF1AADA" w14:textId="77777777" w:rsidR="00251FE5" w:rsidRDefault="00251FE5" w:rsidP="00251FE5">
      <w:pPr>
        <w:spacing w:line="360" w:lineRule="auto"/>
        <w:rPr>
          <w:rFonts w:ascii="Arial" w:hAnsi="Arial" w:cs="Arial"/>
          <w:b/>
        </w:rPr>
      </w:pPr>
    </w:p>
    <w:p w14:paraId="078AF04E" w14:textId="47679CA8" w:rsidR="005C6350" w:rsidRDefault="005C6350" w:rsidP="00251FE5">
      <w:pPr>
        <w:spacing w:line="360" w:lineRule="auto"/>
        <w:rPr>
          <w:rFonts w:ascii="Arial" w:hAnsi="Arial" w:cs="Arial"/>
          <w:b/>
        </w:rPr>
      </w:pPr>
      <w:r>
        <w:rPr>
          <w:rFonts w:ascii="Arial" w:hAnsi="Arial" w:cs="Arial"/>
          <w:b/>
        </w:rPr>
        <w:lastRenderedPageBreak/>
        <w:t>Personal Development Plan</w:t>
      </w:r>
    </w:p>
    <w:p w14:paraId="6418B80F" w14:textId="0E16C401" w:rsidR="005C6350" w:rsidRDefault="005C6350" w:rsidP="00251FE5">
      <w:pPr>
        <w:spacing w:line="360" w:lineRule="auto"/>
        <w:rPr>
          <w:rFonts w:ascii="Arial" w:hAnsi="Arial" w:cs="Arial"/>
          <w:bCs/>
        </w:rPr>
      </w:pPr>
      <w:r>
        <w:rPr>
          <w:rFonts w:ascii="Arial" w:hAnsi="Arial" w:cs="Arial"/>
          <w:bCs/>
        </w:rPr>
        <w:t xml:space="preserve">I have had six lectures overall during my studying at UWTSD. I have studied five other modules after Academic Skills. During this time, I have received feedback from my tutors, either in class, presentation feedback or assignment feedback. This has made me realise I have academic goals I need to reach during my studying. I have created a personal development plan to visually see my targets and how I can achieve them. </w:t>
      </w:r>
    </w:p>
    <w:p w14:paraId="5ED4C3F4" w14:textId="13978DEA" w:rsidR="005C6350" w:rsidRPr="005C6350" w:rsidRDefault="005C6350" w:rsidP="00251FE5">
      <w:pPr>
        <w:spacing w:line="360" w:lineRule="auto"/>
        <w:rPr>
          <w:rFonts w:ascii="Arial" w:hAnsi="Arial" w:cs="Arial"/>
          <w:bCs/>
        </w:rPr>
      </w:pPr>
      <w:r>
        <w:rPr>
          <w:rFonts w:ascii="Arial" w:hAnsi="Arial" w:cs="Arial"/>
          <w:bCs/>
        </w:rPr>
        <w:t>‘</w:t>
      </w:r>
      <w:r w:rsidRPr="005C6350">
        <w:rPr>
          <w:rFonts w:ascii="Arial" w:hAnsi="Arial" w:cs="Arial"/>
          <w:bCs/>
        </w:rPr>
        <w:t>A personal development plan, which is also known as a PDP, is an action plan that you can use to identify:</w:t>
      </w:r>
    </w:p>
    <w:p w14:paraId="236E51D1" w14:textId="426F338A" w:rsidR="005C6350" w:rsidRPr="005C6350" w:rsidRDefault="005C6350" w:rsidP="00251FE5">
      <w:pPr>
        <w:pStyle w:val="ListParagraph"/>
        <w:numPr>
          <w:ilvl w:val="0"/>
          <w:numId w:val="2"/>
        </w:numPr>
        <w:spacing w:line="360" w:lineRule="auto"/>
        <w:rPr>
          <w:rFonts w:ascii="Arial" w:hAnsi="Arial" w:cs="Arial"/>
          <w:bCs/>
        </w:rPr>
      </w:pPr>
      <w:r w:rsidRPr="005C6350">
        <w:rPr>
          <w:rFonts w:ascii="Arial" w:hAnsi="Arial" w:cs="Arial"/>
          <w:bCs/>
        </w:rPr>
        <w:t>Your individual goals and what you want to achieve.</w:t>
      </w:r>
    </w:p>
    <w:p w14:paraId="5A458129" w14:textId="2D2C64B1" w:rsidR="005C6350" w:rsidRPr="005C6350" w:rsidRDefault="005C6350" w:rsidP="00251FE5">
      <w:pPr>
        <w:pStyle w:val="ListParagraph"/>
        <w:numPr>
          <w:ilvl w:val="0"/>
          <w:numId w:val="2"/>
        </w:numPr>
        <w:spacing w:line="360" w:lineRule="auto"/>
        <w:rPr>
          <w:rFonts w:ascii="Arial" w:hAnsi="Arial" w:cs="Arial"/>
          <w:bCs/>
        </w:rPr>
      </w:pPr>
      <w:r w:rsidRPr="005C6350">
        <w:rPr>
          <w:rFonts w:ascii="Arial" w:hAnsi="Arial" w:cs="Arial"/>
          <w:bCs/>
        </w:rPr>
        <w:t>Your strengths and weaknesses.</w:t>
      </w:r>
    </w:p>
    <w:p w14:paraId="3778F19D" w14:textId="304B7154" w:rsidR="005C6350" w:rsidRPr="005C6350" w:rsidRDefault="005C6350" w:rsidP="00251FE5">
      <w:pPr>
        <w:pStyle w:val="ListParagraph"/>
        <w:numPr>
          <w:ilvl w:val="0"/>
          <w:numId w:val="2"/>
        </w:numPr>
        <w:spacing w:line="360" w:lineRule="auto"/>
        <w:rPr>
          <w:rFonts w:ascii="Arial" w:hAnsi="Arial" w:cs="Arial"/>
          <w:bCs/>
        </w:rPr>
      </w:pPr>
      <w:r w:rsidRPr="005C6350">
        <w:rPr>
          <w:rFonts w:ascii="Arial" w:hAnsi="Arial" w:cs="Arial"/>
          <w:bCs/>
        </w:rPr>
        <w:t>The areas you need to improve and develop to meet your goals.</w:t>
      </w:r>
    </w:p>
    <w:p w14:paraId="35D9E735" w14:textId="763CE4B9" w:rsidR="005C6350" w:rsidRPr="005C6350" w:rsidRDefault="005C6350" w:rsidP="00251FE5">
      <w:pPr>
        <w:pStyle w:val="ListParagraph"/>
        <w:numPr>
          <w:ilvl w:val="0"/>
          <w:numId w:val="2"/>
        </w:numPr>
        <w:spacing w:line="360" w:lineRule="auto"/>
        <w:rPr>
          <w:rFonts w:ascii="Arial" w:hAnsi="Arial" w:cs="Arial"/>
          <w:bCs/>
        </w:rPr>
      </w:pPr>
      <w:r w:rsidRPr="005C6350">
        <w:rPr>
          <w:rFonts w:ascii="Arial" w:hAnsi="Arial" w:cs="Arial"/>
          <w:bCs/>
        </w:rPr>
        <w:t>What you need to do to achieve your goals.</w:t>
      </w:r>
    </w:p>
    <w:p w14:paraId="13489DFE" w14:textId="1E5CDDBC" w:rsidR="007E6CA2" w:rsidRDefault="005C6350" w:rsidP="00251FE5">
      <w:pPr>
        <w:pStyle w:val="ListParagraph"/>
        <w:numPr>
          <w:ilvl w:val="0"/>
          <w:numId w:val="2"/>
        </w:numPr>
        <w:spacing w:line="360" w:lineRule="auto"/>
        <w:rPr>
          <w:rFonts w:ascii="Arial" w:hAnsi="Arial" w:cs="Arial"/>
          <w:bCs/>
        </w:rPr>
      </w:pPr>
      <w:r w:rsidRPr="005C6350">
        <w:rPr>
          <w:rFonts w:ascii="Arial" w:hAnsi="Arial" w:cs="Arial"/>
          <w:bCs/>
        </w:rPr>
        <w:t>Anything that could hinder your progress</w:t>
      </w:r>
      <w:r>
        <w:rPr>
          <w:rFonts w:ascii="Arial" w:hAnsi="Arial" w:cs="Arial"/>
          <w:bCs/>
        </w:rPr>
        <w:t>’. (</w:t>
      </w:r>
      <w:r w:rsidR="00251FE5">
        <w:rPr>
          <w:rFonts w:ascii="Arial" w:hAnsi="Arial" w:cs="Arial"/>
          <w:bCs/>
        </w:rPr>
        <w:t>Putter, 2021)</w:t>
      </w:r>
      <w:r w:rsidR="007E6CA2">
        <w:rPr>
          <w:rFonts w:ascii="Arial" w:hAnsi="Arial" w:cs="Arial"/>
          <w:bCs/>
        </w:rPr>
        <w:t xml:space="preserve"> </w:t>
      </w:r>
    </w:p>
    <w:p w14:paraId="51227BCA" w14:textId="4FCBFE92" w:rsidR="00186B4A" w:rsidRPr="00235B47" w:rsidRDefault="00235B47" w:rsidP="00251FE5">
      <w:pPr>
        <w:spacing w:line="360" w:lineRule="auto"/>
        <w:rPr>
          <w:rFonts w:ascii="Arial" w:hAnsi="Arial" w:cs="Arial"/>
          <w:bCs/>
        </w:rPr>
      </w:pPr>
      <w:r>
        <w:rPr>
          <w:rFonts w:ascii="Arial" w:hAnsi="Arial" w:cs="Arial"/>
          <w:bCs/>
        </w:rPr>
        <w:t xml:space="preserve">Below is a personal development plan cycle that I have used to understand what I need to put in my personal development plan. </w:t>
      </w:r>
    </w:p>
    <w:p w14:paraId="2FD116D8" w14:textId="5FF212B6" w:rsidR="00186B4A" w:rsidRDefault="00251FE5" w:rsidP="00251FE5">
      <w:pPr>
        <w:spacing w:line="360" w:lineRule="auto"/>
        <w:rPr>
          <w:rFonts w:ascii="Arial" w:hAnsi="Arial" w:cs="Arial"/>
          <w:b/>
        </w:rPr>
      </w:pPr>
      <w:r>
        <w:rPr>
          <w:rFonts w:ascii="Arial" w:hAnsi="Arial" w:cs="Arial"/>
          <w:b/>
          <w:noProof/>
        </w:rPr>
        <w:drawing>
          <wp:anchor distT="0" distB="0" distL="114300" distR="114300" simplePos="0" relativeHeight="251658240" behindDoc="1" locked="0" layoutInCell="1" allowOverlap="1" wp14:anchorId="06D8AB1D" wp14:editId="60AACDE8">
            <wp:simplePos x="0" y="0"/>
            <wp:positionH relativeFrom="margin">
              <wp:align>center</wp:align>
            </wp:positionH>
            <wp:positionV relativeFrom="page">
              <wp:posOffset>5092700</wp:posOffset>
            </wp:positionV>
            <wp:extent cx="4267200" cy="4045585"/>
            <wp:effectExtent l="0" t="0" r="0" b="0"/>
            <wp:wrapTight wrapText="bothSides">
              <wp:wrapPolygon edited="0">
                <wp:start x="0" y="0"/>
                <wp:lineTo x="0" y="21461"/>
                <wp:lineTo x="21504" y="21461"/>
                <wp:lineTo x="2150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7200" cy="4045585"/>
                    </a:xfrm>
                    <a:prstGeom prst="rect">
                      <a:avLst/>
                    </a:prstGeom>
                    <a:noFill/>
                  </pic:spPr>
                </pic:pic>
              </a:graphicData>
            </a:graphic>
            <wp14:sizeRelH relativeFrom="page">
              <wp14:pctWidth>0</wp14:pctWidth>
            </wp14:sizeRelH>
            <wp14:sizeRelV relativeFrom="page">
              <wp14:pctHeight>0</wp14:pctHeight>
            </wp14:sizeRelV>
          </wp:anchor>
        </w:drawing>
      </w:r>
    </w:p>
    <w:p w14:paraId="5163D41A" w14:textId="61A6A2F4" w:rsidR="00186B4A" w:rsidRDefault="00186B4A" w:rsidP="00251FE5">
      <w:pPr>
        <w:spacing w:line="360" w:lineRule="auto"/>
        <w:rPr>
          <w:rFonts w:ascii="Arial" w:hAnsi="Arial" w:cs="Arial"/>
          <w:b/>
        </w:rPr>
      </w:pPr>
    </w:p>
    <w:p w14:paraId="3657F791" w14:textId="7B281CE0" w:rsidR="00186B4A" w:rsidRDefault="00186B4A" w:rsidP="00251FE5">
      <w:pPr>
        <w:spacing w:line="360" w:lineRule="auto"/>
        <w:rPr>
          <w:rFonts w:ascii="Arial" w:hAnsi="Arial" w:cs="Arial"/>
          <w:b/>
        </w:rPr>
      </w:pPr>
    </w:p>
    <w:p w14:paraId="7E70487C" w14:textId="6FEE51CE" w:rsidR="00186B4A" w:rsidRDefault="00186B4A" w:rsidP="00251FE5">
      <w:pPr>
        <w:spacing w:line="360" w:lineRule="auto"/>
        <w:rPr>
          <w:rFonts w:ascii="Arial" w:hAnsi="Arial" w:cs="Arial"/>
          <w:b/>
        </w:rPr>
      </w:pPr>
    </w:p>
    <w:p w14:paraId="0668EFBF" w14:textId="02C22125" w:rsidR="00186B4A" w:rsidRDefault="00186B4A" w:rsidP="00251FE5">
      <w:pPr>
        <w:spacing w:line="360" w:lineRule="auto"/>
        <w:rPr>
          <w:rFonts w:ascii="Arial" w:hAnsi="Arial" w:cs="Arial"/>
          <w:b/>
        </w:rPr>
      </w:pPr>
    </w:p>
    <w:p w14:paraId="2BFBF865" w14:textId="7C74FB93" w:rsidR="00186B4A" w:rsidRDefault="00186B4A" w:rsidP="00251FE5">
      <w:pPr>
        <w:spacing w:line="360" w:lineRule="auto"/>
        <w:rPr>
          <w:rFonts w:ascii="Arial" w:hAnsi="Arial" w:cs="Arial"/>
          <w:b/>
        </w:rPr>
      </w:pPr>
    </w:p>
    <w:p w14:paraId="0F5F017B" w14:textId="77777777" w:rsidR="00235B47" w:rsidRDefault="00235B47" w:rsidP="00251FE5">
      <w:pPr>
        <w:spacing w:line="360" w:lineRule="auto"/>
        <w:jc w:val="both"/>
        <w:rPr>
          <w:rFonts w:ascii="Arial" w:hAnsi="Arial" w:cs="Arial"/>
        </w:rPr>
      </w:pPr>
    </w:p>
    <w:p w14:paraId="0C5AF030" w14:textId="77777777" w:rsidR="00235B47" w:rsidRDefault="00235B47" w:rsidP="00251FE5">
      <w:pPr>
        <w:spacing w:line="360" w:lineRule="auto"/>
        <w:jc w:val="both"/>
        <w:rPr>
          <w:rFonts w:ascii="Arial" w:hAnsi="Arial" w:cs="Arial"/>
        </w:rPr>
      </w:pPr>
    </w:p>
    <w:p w14:paraId="499F0049" w14:textId="77777777" w:rsidR="00235B47" w:rsidRDefault="00235B47" w:rsidP="00251FE5">
      <w:pPr>
        <w:spacing w:line="360" w:lineRule="auto"/>
        <w:jc w:val="both"/>
        <w:rPr>
          <w:rFonts w:ascii="Arial" w:hAnsi="Arial" w:cs="Arial"/>
        </w:rPr>
      </w:pPr>
    </w:p>
    <w:p w14:paraId="2D0D6C06" w14:textId="57748131" w:rsidR="00235B47" w:rsidRDefault="00235B47" w:rsidP="00251FE5">
      <w:pPr>
        <w:spacing w:line="360" w:lineRule="auto"/>
        <w:jc w:val="both"/>
        <w:rPr>
          <w:rFonts w:ascii="Arial" w:hAnsi="Arial" w:cs="Arial"/>
        </w:rPr>
      </w:pPr>
    </w:p>
    <w:p w14:paraId="011A5CDC" w14:textId="77777777" w:rsidR="00251FE5" w:rsidRDefault="00251FE5" w:rsidP="00251FE5">
      <w:pPr>
        <w:spacing w:line="360" w:lineRule="auto"/>
        <w:jc w:val="both"/>
        <w:rPr>
          <w:rFonts w:ascii="Arial" w:hAnsi="Arial" w:cs="Arial"/>
        </w:rPr>
      </w:pPr>
    </w:p>
    <w:p w14:paraId="61E32813" w14:textId="13AA2356" w:rsidR="00186B4A" w:rsidRDefault="00235B47" w:rsidP="00251FE5">
      <w:pPr>
        <w:spacing w:line="360" w:lineRule="auto"/>
        <w:jc w:val="both"/>
        <w:rPr>
          <w:rFonts w:ascii="Arial" w:hAnsi="Arial" w:cs="Arial"/>
        </w:rPr>
      </w:pPr>
      <w:r>
        <w:rPr>
          <w:rFonts w:ascii="Arial" w:hAnsi="Arial" w:cs="Arial"/>
        </w:rPr>
        <w:lastRenderedPageBreak/>
        <w:t>(Source: Lancashire Business View)</w:t>
      </w:r>
    </w:p>
    <w:p w14:paraId="1F079628" w14:textId="77F47D0F" w:rsidR="00BF0B28" w:rsidRDefault="00BF0B28" w:rsidP="00251FE5">
      <w:pPr>
        <w:spacing w:line="360" w:lineRule="auto"/>
        <w:jc w:val="both"/>
        <w:rPr>
          <w:rFonts w:ascii="Arial" w:hAnsi="Arial" w:cs="Arial"/>
        </w:rPr>
      </w:pPr>
      <w:r>
        <w:rPr>
          <w:rFonts w:ascii="Arial" w:hAnsi="Arial" w:cs="Arial"/>
        </w:rPr>
        <w:t>The three targets I have set are:</w:t>
      </w:r>
    </w:p>
    <w:p w14:paraId="796EB22A" w14:textId="53B18EC8" w:rsidR="00BF0B28" w:rsidRDefault="00BF0B28" w:rsidP="00251FE5">
      <w:pPr>
        <w:pStyle w:val="ListParagraph"/>
        <w:numPr>
          <w:ilvl w:val="0"/>
          <w:numId w:val="3"/>
        </w:numPr>
        <w:spacing w:line="360" w:lineRule="auto"/>
        <w:jc w:val="both"/>
        <w:rPr>
          <w:rFonts w:ascii="Arial" w:hAnsi="Arial" w:cs="Arial"/>
        </w:rPr>
      </w:pPr>
      <w:r>
        <w:rPr>
          <w:rFonts w:ascii="Arial" w:hAnsi="Arial" w:cs="Arial"/>
        </w:rPr>
        <w:t xml:space="preserve">Correctly using Harvard reference in my academic work </w:t>
      </w:r>
    </w:p>
    <w:p w14:paraId="5DBF6A4B" w14:textId="6494F220" w:rsidR="00BF0B28" w:rsidRDefault="00BF0B28" w:rsidP="00251FE5">
      <w:pPr>
        <w:pStyle w:val="ListParagraph"/>
        <w:numPr>
          <w:ilvl w:val="0"/>
          <w:numId w:val="3"/>
        </w:numPr>
        <w:spacing w:line="360" w:lineRule="auto"/>
        <w:jc w:val="both"/>
        <w:rPr>
          <w:rFonts w:ascii="Arial" w:hAnsi="Arial" w:cs="Arial"/>
        </w:rPr>
      </w:pPr>
      <w:r>
        <w:rPr>
          <w:rFonts w:ascii="Arial" w:hAnsi="Arial" w:cs="Arial"/>
        </w:rPr>
        <w:t xml:space="preserve">Becoming more confident in my presenting skills </w:t>
      </w:r>
    </w:p>
    <w:p w14:paraId="4119B394" w14:textId="7BAA395D" w:rsidR="00BF0B28" w:rsidRDefault="00BF0B28" w:rsidP="00251FE5">
      <w:pPr>
        <w:pStyle w:val="ListParagraph"/>
        <w:numPr>
          <w:ilvl w:val="0"/>
          <w:numId w:val="3"/>
        </w:numPr>
        <w:spacing w:line="360" w:lineRule="auto"/>
        <w:jc w:val="both"/>
        <w:rPr>
          <w:rFonts w:ascii="Arial" w:hAnsi="Arial" w:cs="Arial"/>
        </w:rPr>
      </w:pPr>
      <w:r>
        <w:rPr>
          <w:rFonts w:ascii="Arial" w:hAnsi="Arial" w:cs="Arial"/>
        </w:rPr>
        <w:t>Using analytical tools in my work correctly (SWOT and P</w:t>
      </w:r>
      <w:r w:rsidR="00251FE5">
        <w:rPr>
          <w:rFonts w:ascii="Arial" w:hAnsi="Arial" w:cs="Arial"/>
        </w:rPr>
        <w:t>estle</w:t>
      </w:r>
      <w:r>
        <w:rPr>
          <w:rFonts w:ascii="Arial" w:hAnsi="Arial" w:cs="Arial"/>
        </w:rPr>
        <w:t>)</w:t>
      </w:r>
    </w:p>
    <w:p w14:paraId="0DEC37BF" w14:textId="16C37CB2" w:rsidR="00BF0B28" w:rsidRDefault="00BF0B28" w:rsidP="00251FE5">
      <w:pPr>
        <w:spacing w:line="360" w:lineRule="auto"/>
        <w:jc w:val="both"/>
        <w:rPr>
          <w:rFonts w:ascii="Arial" w:hAnsi="Arial" w:cs="Arial"/>
        </w:rPr>
      </w:pPr>
      <w:r>
        <w:rPr>
          <w:rFonts w:ascii="Arial" w:hAnsi="Arial" w:cs="Arial"/>
        </w:rPr>
        <w:t>The definition of Harvard referencing is ‘</w:t>
      </w:r>
      <w:r w:rsidRPr="00BF0B28">
        <w:rPr>
          <w:rFonts w:ascii="Arial" w:hAnsi="Arial" w:cs="Arial"/>
        </w:rPr>
        <w:t>The Harvard style or Harvard referencing is an author-year system that is widely used in academia. The use of Harvard referencing means putting the source citation right after the quote, thus referring directly to the reference list</w:t>
      </w:r>
      <w:r>
        <w:rPr>
          <w:rFonts w:ascii="Arial" w:hAnsi="Arial" w:cs="Arial"/>
        </w:rPr>
        <w:t xml:space="preserve">’. (Bruner, 2022). This is used to reference my in-text citation and citations. </w:t>
      </w:r>
      <w:r w:rsidR="00A429B8">
        <w:rPr>
          <w:rFonts w:ascii="Arial" w:hAnsi="Arial" w:cs="Arial"/>
        </w:rPr>
        <w:t>The analytical tools I have learnt of in my previous modules that I need to improve on are SWOT and P</w:t>
      </w:r>
      <w:r w:rsidR="00251FE5">
        <w:rPr>
          <w:rFonts w:ascii="Arial" w:hAnsi="Arial" w:cs="Arial"/>
        </w:rPr>
        <w:t>estle</w:t>
      </w:r>
      <w:r w:rsidR="00A429B8">
        <w:rPr>
          <w:rFonts w:ascii="Arial" w:hAnsi="Arial" w:cs="Arial"/>
        </w:rPr>
        <w:t xml:space="preserve">. </w:t>
      </w:r>
      <w:r w:rsidR="00251FE5">
        <w:rPr>
          <w:rFonts w:ascii="Arial" w:hAnsi="Arial" w:cs="Arial"/>
        </w:rPr>
        <w:t>‘</w:t>
      </w:r>
      <w:r w:rsidR="00251FE5" w:rsidRPr="00251FE5">
        <w:rPr>
          <w:rFonts w:ascii="Arial" w:hAnsi="Arial" w:cs="Arial"/>
        </w:rPr>
        <w:t>SWOT &amp; PEST analyses are two methods through which companies plan ahead by conducting research</w:t>
      </w:r>
      <w:r w:rsidR="00251FE5">
        <w:rPr>
          <w:rFonts w:ascii="Arial" w:hAnsi="Arial" w:cs="Arial"/>
        </w:rPr>
        <w:t>.’ (Pestle analysis contributor, 2016) I also need to work on my presenting skills, individually and as a team.</w:t>
      </w:r>
    </w:p>
    <w:p w14:paraId="64936BFD" w14:textId="06A2B303" w:rsidR="00251FE5" w:rsidRDefault="00251FE5" w:rsidP="00251FE5">
      <w:pPr>
        <w:spacing w:line="360" w:lineRule="auto"/>
        <w:jc w:val="both"/>
        <w:rPr>
          <w:rFonts w:ascii="Arial" w:hAnsi="Arial" w:cs="Arial"/>
        </w:rPr>
      </w:pPr>
    </w:p>
    <w:p w14:paraId="2ABA355C" w14:textId="449DD7E6" w:rsidR="00251FE5" w:rsidRDefault="00251FE5" w:rsidP="00251FE5">
      <w:pPr>
        <w:spacing w:line="360" w:lineRule="auto"/>
        <w:jc w:val="both"/>
        <w:rPr>
          <w:rFonts w:ascii="Arial" w:hAnsi="Arial" w:cs="Arial"/>
        </w:rPr>
      </w:pPr>
    </w:p>
    <w:p w14:paraId="76706559" w14:textId="50ECFC85" w:rsidR="00251FE5" w:rsidRDefault="00251FE5" w:rsidP="00251FE5">
      <w:pPr>
        <w:spacing w:line="360" w:lineRule="auto"/>
        <w:jc w:val="both"/>
        <w:rPr>
          <w:rFonts w:ascii="Arial" w:hAnsi="Arial" w:cs="Arial"/>
        </w:rPr>
      </w:pPr>
    </w:p>
    <w:p w14:paraId="2EA05774" w14:textId="5847CE83" w:rsidR="00251FE5" w:rsidRDefault="00251FE5" w:rsidP="00251FE5">
      <w:pPr>
        <w:spacing w:line="360" w:lineRule="auto"/>
        <w:jc w:val="both"/>
        <w:rPr>
          <w:rFonts w:ascii="Arial" w:hAnsi="Arial" w:cs="Arial"/>
        </w:rPr>
      </w:pPr>
    </w:p>
    <w:p w14:paraId="55CA5B78" w14:textId="4F23E94D" w:rsidR="00251FE5" w:rsidRDefault="00251FE5" w:rsidP="00251FE5">
      <w:pPr>
        <w:spacing w:line="360" w:lineRule="auto"/>
        <w:jc w:val="both"/>
        <w:rPr>
          <w:rFonts w:ascii="Arial" w:hAnsi="Arial" w:cs="Arial"/>
        </w:rPr>
      </w:pPr>
    </w:p>
    <w:p w14:paraId="2FBA1F97" w14:textId="125ABDEC" w:rsidR="00251FE5" w:rsidRDefault="00251FE5" w:rsidP="00251FE5">
      <w:pPr>
        <w:spacing w:line="360" w:lineRule="auto"/>
        <w:jc w:val="both"/>
        <w:rPr>
          <w:rFonts w:ascii="Arial" w:hAnsi="Arial" w:cs="Arial"/>
        </w:rPr>
      </w:pPr>
    </w:p>
    <w:p w14:paraId="3E34C6F3" w14:textId="09C1254F" w:rsidR="00251FE5" w:rsidRDefault="00251FE5" w:rsidP="00251FE5">
      <w:pPr>
        <w:spacing w:line="360" w:lineRule="auto"/>
        <w:jc w:val="both"/>
        <w:rPr>
          <w:rFonts w:ascii="Arial" w:hAnsi="Arial" w:cs="Arial"/>
        </w:rPr>
      </w:pPr>
    </w:p>
    <w:p w14:paraId="181D91BA" w14:textId="416C3C86" w:rsidR="00251FE5" w:rsidRDefault="00251FE5" w:rsidP="00251FE5">
      <w:pPr>
        <w:spacing w:line="360" w:lineRule="auto"/>
        <w:jc w:val="both"/>
        <w:rPr>
          <w:rFonts w:ascii="Arial" w:hAnsi="Arial" w:cs="Arial"/>
        </w:rPr>
      </w:pPr>
    </w:p>
    <w:p w14:paraId="705AC41B" w14:textId="77777777" w:rsidR="00251FE5" w:rsidRDefault="00251FE5" w:rsidP="00251FE5">
      <w:pPr>
        <w:spacing w:line="360" w:lineRule="auto"/>
        <w:jc w:val="both"/>
        <w:rPr>
          <w:rFonts w:ascii="Arial" w:hAnsi="Arial" w:cs="Arial"/>
        </w:rPr>
      </w:pPr>
    </w:p>
    <w:p w14:paraId="24CC5F53" w14:textId="77777777" w:rsidR="00BF0B28" w:rsidRPr="00BF0B28" w:rsidRDefault="00BF0B28" w:rsidP="00251FE5">
      <w:pPr>
        <w:spacing w:line="360" w:lineRule="auto"/>
        <w:jc w:val="both"/>
        <w:rPr>
          <w:rFonts w:ascii="Arial" w:hAnsi="Arial" w:cs="Arial"/>
        </w:rPr>
      </w:pPr>
    </w:p>
    <w:tbl>
      <w:tblPr>
        <w:tblStyle w:val="TableGrid"/>
        <w:tblpPr w:leftFromText="180" w:rightFromText="180" w:vertAnchor="text" w:horzAnchor="margin" w:tblpXSpec="center" w:tblpY="589"/>
        <w:tblW w:w="10485" w:type="dxa"/>
        <w:tblLook w:val="04A0" w:firstRow="1" w:lastRow="0" w:firstColumn="1" w:lastColumn="0" w:noHBand="0" w:noVBand="1"/>
      </w:tblPr>
      <w:tblGrid>
        <w:gridCol w:w="1801"/>
        <w:gridCol w:w="2163"/>
        <w:gridCol w:w="2410"/>
        <w:gridCol w:w="1985"/>
        <w:gridCol w:w="2126"/>
      </w:tblGrid>
      <w:tr w:rsidR="0065582F" w:rsidRPr="007D1D42" w14:paraId="540C4DE2" w14:textId="77777777" w:rsidTr="0065582F">
        <w:trPr>
          <w:trHeight w:val="2400"/>
        </w:trPr>
        <w:tc>
          <w:tcPr>
            <w:tcW w:w="1801" w:type="dxa"/>
          </w:tcPr>
          <w:p w14:paraId="2BE205B9" w14:textId="77777777" w:rsidR="0065582F" w:rsidRPr="0065582F" w:rsidRDefault="0065582F" w:rsidP="00251FE5">
            <w:pPr>
              <w:rPr>
                <w:rFonts w:ascii="Arial" w:hAnsi="Arial" w:cs="Arial"/>
                <w:b/>
                <w:bCs/>
              </w:rPr>
            </w:pPr>
            <w:r w:rsidRPr="0065582F">
              <w:rPr>
                <w:rFonts w:ascii="Arial" w:hAnsi="Arial" w:cs="Arial"/>
                <w:b/>
                <w:bCs/>
              </w:rPr>
              <w:lastRenderedPageBreak/>
              <w:t xml:space="preserve">Personal Target </w:t>
            </w:r>
          </w:p>
        </w:tc>
        <w:tc>
          <w:tcPr>
            <w:tcW w:w="2163" w:type="dxa"/>
          </w:tcPr>
          <w:p w14:paraId="190258F6" w14:textId="77777777" w:rsidR="0065582F" w:rsidRPr="0065582F" w:rsidRDefault="0065582F" w:rsidP="00251FE5">
            <w:pPr>
              <w:rPr>
                <w:rFonts w:ascii="Arial" w:hAnsi="Arial" w:cs="Arial"/>
                <w:b/>
                <w:bCs/>
              </w:rPr>
            </w:pPr>
            <w:r w:rsidRPr="0065582F">
              <w:rPr>
                <w:rFonts w:ascii="Arial" w:hAnsi="Arial" w:cs="Arial"/>
                <w:b/>
                <w:bCs/>
              </w:rPr>
              <w:t>How will I achieve this?</w:t>
            </w:r>
          </w:p>
        </w:tc>
        <w:tc>
          <w:tcPr>
            <w:tcW w:w="2410" w:type="dxa"/>
          </w:tcPr>
          <w:p w14:paraId="0A1B852D" w14:textId="7BA1AC62" w:rsidR="0065582F" w:rsidRPr="0065582F" w:rsidRDefault="0065582F" w:rsidP="00251FE5">
            <w:pPr>
              <w:rPr>
                <w:rFonts w:ascii="Arial" w:hAnsi="Arial" w:cs="Arial"/>
                <w:b/>
                <w:bCs/>
                <w:u w:val="single"/>
              </w:rPr>
            </w:pPr>
            <w:r w:rsidRPr="0065582F">
              <w:rPr>
                <w:rFonts w:ascii="Arial" w:hAnsi="Arial" w:cs="Arial"/>
                <w:b/>
                <w:bCs/>
              </w:rPr>
              <w:t>How will this improve my academic or employability prospects?</w:t>
            </w:r>
          </w:p>
        </w:tc>
        <w:tc>
          <w:tcPr>
            <w:tcW w:w="1985" w:type="dxa"/>
          </w:tcPr>
          <w:p w14:paraId="5CD0BE7A" w14:textId="77777777" w:rsidR="0065582F" w:rsidRPr="0065582F" w:rsidRDefault="0065582F" w:rsidP="00251FE5">
            <w:pPr>
              <w:rPr>
                <w:rFonts w:ascii="Arial" w:hAnsi="Arial" w:cs="Arial"/>
                <w:b/>
                <w:bCs/>
                <w:u w:val="single"/>
              </w:rPr>
            </w:pPr>
            <w:r w:rsidRPr="0065582F">
              <w:rPr>
                <w:rFonts w:ascii="Arial" w:hAnsi="Arial" w:cs="Arial"/>
                <w:b/>
                <w:bCs/>
              </w:rPr>
              <w:t>How will I know that I have achieved this?</w:t>
            </w:r>
          </w:p>
        </w:tc>
        <w:tc>
          <w:tcPr>
            <w:tcW w:w="2126" w:type="dxa"/>
          </w:tcPr>
          <w:p w14:paraId="4F2831D3" w14:textId="77777777" w:rsidR="0065582F" w:rsidRPr="0065582F" w:rsidRDefault="0065582F" w:rsidP="00251FE5">
            <w:pPr>
              <w:rPr>
                <w:rFonts w:ascii="Arial" w:hAnsi="Arial" w:cs="Arial"/>
                <w:b/>
                <w:bCs/>
                <w:u w:val="single"/>
              </w:rPr>
            </w:pPr>
            <w:r w:rsidRPr="0065582F">
              <w:rPr>
                <w:rFonts w:ascii="Arial" w:hAnsi="Arial" w:cs="Arial"/>
                <w:b/>
                <w:bCs/>
              </w:rPr>
              <w:t>When will I achieve this by?</w:t>
            </w:r>
          </w:p>
        </w:tc>
      </w:tr>
      <w:tr w:rsidR="0065582F" w14:paraId="2698FCF2" w14:textId="77777777" w:rsidTr="0065582F">
        <w:trPr>
          <w:trHeight w:val="1696"/>
        </w:trPr>
        <w:tc>
          <w:tcPr>
            <w:tcW w:w="1801" w:type="dxa"/>
          </w:tcPr>
          <w:p w14:paraId="7714B5F5" w14:textId="77777777" w:rsidR="0065582F" w:rsidRPr="007D1D42" w:rsidRDefault="0065582F" w:rsidP="00251FE5">
            <w:pPr>
              <w:rPr>
                <w:rFonts w:ascii="Arial" w:hAnsi="Arial" w:cs="Arial"/>
              </w:rPr>
            </w:pPr>
            <w:r>
              <w:rPr>
                <w:rFonts w:ascii="Arial" w:hAnsi="Arial" w:cs="Arial"/>
              </w:rPr>
              <w:t>Being able to Harvard reference correctly in my written assignments and presentations.</w:t>
            </w:r>
          </w:p>
        </w:tc>
        <w:tc>
          <w:tcPr>
            <w:tcW w:w="2163" w:type="dxa"/>
          </w:tcPr>
          <w:p w14:paraId="7095768E" w14:textId="77777777" w:rsidR="0065582F" w:rsidRPr="007D1D42" w:rsidRDefault="0065582F" w:rsidP="00251FE5">
            <w:pPr>
              <w:rPr>
                <w:rFonts w:ascii="Arial" w:hAnsi="Arial" w:cs="Arial"/>
              </w:rPr>
            </w:pPr>
            <w:r>
              <w:rPr>
                <w:rFonts w:ascii="Arial" w:hAnsi="Arial" w:cs="Arial"/>
              </w:rPr>
              <w:t>I will achieve this by attending study skill sessions for referencing also practicing individually with different resources e.g., articles, books, journals, and images.</w:t>
            </w:r>
          </w:p>
        </w:tc>
        <w:tc>
          <w:tcPr>
            <w:tcW w:w="2410" w:type="dxa"/>
          </w:tcPr>
          <w:p w14:paraId="30F21DD9" w14:textId="77777777" w:rsidR="0065582F" w:rsidRPr="007D1D42" w:rsidRDefault="0065582F" w:rsidP="00251FE5">
            <w:pPr>
              <w:rPr>
                <w:rFonts w:ascii="Arial" w:hAnsi="Arial" w:cs="Arial"/>
              </w:rPr>
            </w:pPr>
            <w:r>
              <w:rPr>
                <w:rFonts w:ascii="Arial" w:hAnsi="Arial" w:cs="Arial"/>
              </w:rPr>
              <w:t>This will improve in my academic prospects as the work I provide will be reliable as it will be sourced and referenced correctly.</w:t>
            </w:r>
          </w:p>
        </w:tc>
        <w:tc>
          <w:tcPr>
            <w:tcW w:w="1985" w:type="dxa"/>
          </w:tcPr>
          <w:p w14:paraId="536FD5D6" w14:textId="77777777" w:rsidR="0065582F" w:rsidRPr="007D1D42" w:rsidRDefault="0065582F" w:rsidP="00251FE5">
            <w:pPr>
              <w:rPr>
                <w:rFonts w:ascii="Arial" w:hAnsi="Arial" w:cs="Arial"/>
              </w:rPr>
            </w:pPr>
            <w:r w:rsidRPr="007D1D42">
              <w:rPr>
                <w:rFonts w:ascii="Arial" w:hAnsi="Arial" w:cs="Arial"/>
              </w:rPr>
              <w:t>I will know I have achieved this when I receive positive feedback from my lecturer regarding my referencing on my assignments and presentations</w:t>
            </w:r>
            <w:r>
              <w:rPr>
                <w:rFonts w:ascii="Arial" w:hAnsi="Arial" w:cs="Arial"/>
              </w:rPr>
              <w:t>.</w:t>
            </w:r>
          </w:p>
        </w:tc>
        <w:tc>
          <w:tcPr>
            <w:tcW w:w="2126" w:type="dxa"/>
          </w:tcPr>
          <w:p w14:paraId="046B61F1" w14:textId="77777777" w:rsidR="0065582F" w:rsidRPr="00692065" w:rsidRDefault="0065582F" w:rsidP="00251FE5">
            <w:pPr>
              <w:rPr>
                <w:rFonts w:ascii="Arial" w:hAnsi="Arial" w:cs="Arial"/>
              </w:rPr>
            </w:pPr>
            <w:r>
              <w:rPr>
                <w:rFonts w:ascii="Arial" w:hAnsi="Arial" w:cs="Arial"/>
              </w:rPr>
              <w:t xml:space="preserve">I am hoping to achieve this within </w:t>
            </w:r>
            <w:r w:rsidRPr="00692065">
              <w:rPr>
                <w:rFonts w:ascii="Arial" w:hAnsi="Arial" w:cs="Arial"/>
                <w:b/>
                <w:bCs/>
              </w:rPr>
              <w:t>3 months.</w:t>
            </w:r>
            <w:r>
              <w:rPr>
                <w:rFonts w:ascii="Arial" w:hAnsi="Arial" w:cs="Arial"/>
              </w:rPr>
              <w:t xml:space="preserve"> This will be enough time to practice Harvard referencing and incorporate in my work. </w:t>
            </w:r>
          </w:p>
        </w:tc>
      </w:tr>
      <w:tr w:rsidR="0065582F" w14:paraId="085C7A84" w14:textId="77777777" w:rsidTr="0065582F">
        <w:tc>
          <w:tcPr>
            <w:tcW w:w="1801" w:type="dxa"/>
          </w:tcPr>
          <w:p w14:paraId="562C91B3" w14:textId="77777777" w:rsidR="0065582F" w:rsidRDefault="0065582F" w:rsidP="00251FE5">
            <w:pPr>
              <w:rPr>
                <w:rFonts w:ascii="Arial" w:hAnsi="Arial" w:cs="Arial"/>
              </w:rPr>
            </w:pPr>
            <w:r>
              <w:rPr>
                <w:rFonts w:ascii="Arial" w:hAnsi="Arial" w:cs="Arial"/>
              </w:rPr>
              <w:t>Becoming more confident in my presentation skills.</w:t>
            </w:r>
          </w:p>
          <w:p w14:paraId="06DE6C4D" w14:textId="77777777" w:rsidR="0065582F" w:rsidRPr="00692065" w:rsidRDefault="0065582F" w:rsidP="00251FE5">
            <w:pPr>
              <w:rPr>
                <w:rFonts w:ascii="Arial" w:hAnsi="Arial" w:cs="Arial"/>
              </w:rPr>
            </w:pPr>
          </w:p>
        </w:tc>
        <w:tc>
          <w:tcPr>
            <w:tcW w:w="2163" w:type="dxa"/>
          </w:tcPr>
          <w:p w14:paraId="1DED8B82" w14:textId="77777777" w:rsidR="0065582F" w:rsidRPr="00692065" w:rsidRDefault="0065582F" w:rsidP="00251FE5">
            <w:pPr>
              <w:rPr>
                <w:rFonts w:ascii="Arial" w:hAnsi="Arial" w:cs="Arial"/>
              </w:rPr>
            </w:pPr>
            <w:r>
              <w:rPr>
                <w:rFonts w:ascii="Arial" w:hAnsi="Arial" w:cs="Arial"/>
              </w:rPr>
              <w:t xml:space="preserve">I will achieve this by attending study skill sessions for presenting, I will also achieve this by practicing within my group. I will achieve this by ensuring in future presentations I research and learn the topic accurately so that I feel confident whilst presenting. </w:t>
            </w:r>
          </w:p>
        </w:tc>
        <w:tc>
          <w:tcPr>
            <w:tcW w:w="2410" w:type="dxa"/>
          </w:tcPr>
          <w:p w14:paraId="3D0DC348" w14:textId="77777777" w:rsidR="0065582F" w:rsidRPr="00692065" w:rsidRDefault="0065582F" w:rsidP="00251FE5">
            <w:pPr>
              <w:rPr>
                <w:rFonts w:ascii="Arial" w:hAnsi="Arial" w:cs="Arial"/>
              </w:rPr>
            </w:pPr>
            <w:r>
              <w:rPr>
                <w:rFonts w:ascii="Arial" w:hAnsi="Arial" w:cs="Arial"/>
              </w:rPr>
              <w:t xml:space="preserve">This will improve my academic prospects as I will receive greater marks for my presentation work. I will feel more confident to work with other members of my class. This can also improve my employability prospect as I will be able to have discussions at work without feeling anxious and share my ideas. </w:t>
            </w:r>
          </w:p>
        </w:tc>
        <w:tc>
          <w:tcPr>
            <w:tcW w:w="1985" w:type="dxa"/>
          </w:tcPr>
          <w:p w14:paraId="54097ED1" w14:textId="77777777" w:rsidR="0065582F" w:rsidRPr="00AB6381" w:rsidRDefault="0065582F" w:rsidP="00251FE5">
            <w:pPr>
              <w:rPr>
                <w:rFonts w:ascii="Arial" w:hAnsi="Arial" w:cs="Arial"/>
              </w:rPr>
            </w:pPr>
            <w:r>
              <w:rPr>
                <w:rFonts w:ascii="Arial" w:hAnsi="Arial" w:cs="Arial"/>
              </w:rPr>
              <w:t>I will I know that I had achieved this when I feel confident in presenting to my lecturer or in part of a group. I will know I have achieved this when I receive good feedback from my group or lecturer regarding my presenting skills.</w:t>
            </w:r>
          </w:p>
        </w:tc>
        <w:tc>
          <w:tcPr>
            <w:tcW w:w="2126" w:type="dxa"/>
          </w:tcPr>
          <w:p w14:paraId="0B52F3B7" w14:textId="77777777" w:rsidR="0065582F" w:rsidRPr="00B818AD" w:rsidRDefault="0065582F" w:rsidP="00251FE5">
            <w:pPr>
              <w:rPr>
                <w:rFonts w:ascii="Arial" w:hAnsi="Arial" w:cs="Arial"/>
              </w:rPr>
            </w:pPr>
            <w:r>
              <w:rPr>
                <w:rFonts w:ascii="Arial" w:hAnsi="Arial" w:cs="Arial"/>
              </w:rPr>
              <w:t xml:space="preserve">I will achieve this within the next </w:t>
            </w:r>
            <w:r w:rsidRPr="005E61F0">
              <w:rPr>
                <w:rFonts w:ascii="Arial" w:hAnsi="Arial" w:cs="Arial"/>
                <w:b/>
                <w:bCs/>
              </w:rPr>
              <w:t>6 months.</w:t>
            </w:r>
            <w:r>
              <w:rPr>
                <w:rFonts w:ascii="Arial" w:hAnsi="Arial" w:cs="Arial"/>
              </w:rPr>
              <w:t xml:space="preserve"> I feel this will take a little longer to achieve as I am quite anxious and will need to work on my presenting skills as much as I can to build my confidence and achieve this target. </w:t>
            </w:r>
          </w:p>
        </w:tc>
      </w:tr>
      <w:tr w:rsidR="0065582F" w14:paraId="45F10E7C" w14:textId="77777777" w:rsidTr="0065582F">
        <w:tc>
          <w:tcPr>
            <w:tcW w:w="1801" w:type="dxa"/>
          </w:tcPr>
          <w:p w14:paraId="5ED4D4EC" w14:textId="77777777" w:rsidR="0065582F" w:rsidRPr="00456A01" w:rsidRDefault="0065582F" w:rsidP="00251FE5">
            <w:pPr>
              <w:rPr>
                <w:rFonts w:ascii="Arial" w:hAnsi="Arial" w:cs="Arial"/>
              </w:rPr>
            </w:pPr>
            <w:r>
              <w:rPr>
                <w:rFonts w:ascii="Arial" w:hAnsi="Arial" w:cs="Arial"/>
              </w:rPr>
              <w:t xml:space="preserve">Using analytical tools correctly. (SWOT and Pestle) </w:t>
            </w:r>
          </w:p>
        </w:tc>
        <w:tc>
          <w:tcPr>
            <w:tcW w:w="2163" w:type="dxa"/>
          </w:tcPr>
          <w:p w14:paraId="25F939B4" w14:textId="77777777" w:rsidR="0065582F" w:rsidRPr="00456A01" w:rsidRDefault="0065582F" w:rsidP="00251FE5">
            <w:pPr>
              <w:rPr>
                <w:rFonts w:ascii="Arial" w:hAnsi="Arial" w:cs="Arial"/>
              </w:rPr>
            </w:pPr>
            <w:r>
              <w:rPr>
                <w:rFonts w:ascii="Arial" w:hAnsi="Arial" w:cs="Arial"/>
              </w:rPr>
              <w:t xml:space="preserve">I will achieve this by attempting to use these tools whenever they are applicable in my assignments. I need to do my own research on both tools extensively so that I know when I can apply them. </w:t>
            </w:r>
          </w:p>
        </w:tc>
        <w:tc>
          <w:tcPr>
            <w:tcW w:w="2410" w:type="dxa"/>
          </w:tcPr>
          <w:p w14:paraId="65276B4E" w14:textId="77777777" w:rsidR="0065582F" w:rsidRPr="005E61F0" w:rsidRDefault="0065582F" w:rsidP="00251FE5">
            <w:pPr>
              <w:rPr>
                <w:rFonts w:ascii="Arial" w:hAnsi="Arial" w:cs="Arial"/>
                <w:sz w:val="32"/>
                <w:szCs w:val="32"/>
              </w:rPr>
            </w:pPr>
            <w:r w:rsidRPr="005E61F0">
              <w:rPr>
                <w:rFonts w:ascii="Arial" w:hAnsi="Arial" w:cs="Arial"/>
              </w:rPr>
              <w:t xml:space="preserve">This will improve my academic skills as I study </w:t>
            </w:r>
            <w:r>
              <w:rPr>
                <w:rFonts w:ascii="Arial" w:hAnsi="Arial" w:cs="Arial"/>
              </w:rPr>
              <w:t xml:space="preserve">CertHE Skills for The Workplace Business </w:t>
            </w:r>
            <w:r w:rsidRPr="005E61F0">
              <w:rPr>
                <w:rFonts w:ascii="Arial" w:hAnsi="Arial" w:cs="Arial"/>
              </w:rPr>
              <w:t>these tools are popular</w:t>
            </w:r>
            <w:r>
              <w:rPr>
                <w:rFonts w:ascii="Arial" w:hAnsi="Arial" w:cs="Arial"/>
              </w:rPr>
              <w:t xml:space="preserve"> as they are used in businesses</w:t>
            </w:r>
            <w:r w:rsidRPr="005E61F0">
              <w:rPr>
                <w:rFonts w:ascii="Arial" w:hAnsi="Arial" w:cs="Arial"/>
              </w:rPr>
              <w:t xml:space="preserve">. </w:t>
            </w:r>
            <w:r>
              <w:rPr>
                <w:rFonts w:ascii="Arial" w:hAnsi="Arial" w:cs="Arial"/>
              </w:rPr>
              <w:t xml:space="preserve">I will need to use SWOT and Pestle in future academic work. </w:t>
            </w:r>
          </w:p>
        </w:tc>
        <w:tc>
          <w:tcPr>
            <w:tcW w:w="1985" w:type="dxa"/>
          </w:tcPr>
          <w:p w14:paraId="344C8307" w14:textId="77777777" w:rsidR="0065582F" w:rsidRPr="005E61F0" w:rsidRDefault="0065582F" w:rsidP="00251FE5">
            <w:pPr>
              <w:rPr>
                <w:rFonts w:ascii="Arial" w:hAnsi="Arial" w:cs="Arial"/>
              </w:rPr>
            </w:pPr>
            <w:r w:rsidRPr="005E61F0">
              <w:rPr>
                <w:rFonts w:ascii="Arial" w:hAnsi="Arial" w:cs="Arial"/>
              </w:rPr>
              <w:t>I will know I have achieved this when I receive feedback from my lecturer on my future assignments that I have used the tools correctly.</w:t>
            </w:r>
          </w:p>
        </w:tc>
        <w:tc>
          <w:tcPr>
            <w:tcW w:w="2126" w:type="dxa"/>
          </w:tcPr>
          <w:p w14:paraId="764B6866" w14:textId="77777777" w:rsidR="0065582F" w:rsidRPr="005E61F0" w:rsidRDefault="0065582F" w:rsidP="00251FE5">
            <w:pPr>
              <w:rPr>
                <w:rFonts w:ascii="Arial" w:hAnsi="Arial" w:cs="Arial"/>
                <w:b/>
                <w:bCs/>
              </w:rPr>
            </w:pPr>
            <w:r w:rsidRPr="0044015E">
              <w:rPr>
                <w:rFonts w:ascii="Arial" w:hAnsi="Arial" w:cs="Arial"/>
              </w:rPr>
              <w:t>I will achieve this within</w:t>
            </w:r>
            <w:r w:rsidRPr="005E61F0">
              <w:rPr>
                <w:rFonts w:ascii="Arial" w:hAnsi="Arial" w:cs="Arial"/>
                <w:b/>
                <w:bCs/>
              </w:rPr>
              <w:t xml:space="preserve"> 3 months </w:t>
            </w:r>
            <w:r w:rsidRPr="005E61F0">
              <w:rPr>
                <w:rFonts w:ascii="Arial" w:hAnsi="Arial" w:cs="Arial"/>
              </w:rPr>
              <w:t>as I believe I</w:t>
            </w:r>
            <w:r w:rsidRPr="005E61F0">
              <w:rPr>
                <w:rFonts w:ascii="Arial" w:hAnsi="Arial" w:cs="Arial"/>
                <w:b/>
                <w:bCs/>
              </w:rPr>
              <w:t xml:space="preserve"> </w:t>
            </w:r>
            <w:r w:rsidRPr="005E61F0">
              <w:rPr>
                <w:rFonts w:ascii="Arial" w:hAnsi="Arial" w:cs="Arial"/>
              </w:rPr>
              <w:t>will need to use these tools frequently in my future modules which will allow me to have a better understanding of them.</w:t>
            </w:r>
          </w:p>
        </w:tc>
      </w:tr>
    </w:tbl>
    <w:p w14:paraId="0A6B7058" w14:textId="369B2F4F" w:rsidR="00D52BCD" w:rsidRDefault="00251FE5" w:rsidP="00251FE5">
      <w:pPr>
        <w:spacing w:line="360" w:lineRule="auto"/>
        <w:jc w:val="both"/>
        <w:rPr>
          <w:rFonts w:ascii="Arial" w:hAnsi="Arial" w:cs="Arial"/>
        </w:rPr>
      </w:pPr>
      <w:r>
        <w:rPr>
          <w:rFonts w:ascii="Arial" w:hAnsi="Arial" w:cs="Arial"/>
        </w:rPr>
        <w:t xml:space="preserve">Below is my personal development plan for my above targets. </w:t>
      </w:r>
    </w:p>
    <w:p w14:paraId="6E352274" w14:textId="77777777" w:rsidR="00251FE5" w:rsidRDefault="00251FE5" w:rsidP="00251FE5">
      <w:pPr>
        <w:spacing w:line="360" w:lineRule="auto"/>
        <w:jc w:val="both"/>
        <w:rPr>
          <w:rFonts w:ascii="Arial" w:hAnsi="Arial" w:cs="Arial"/>
        </w:rPr>
      </w:pPr>
    </w:p>
    <w:p w14:paraId="28483F44" w14:textId="6522416F" w:rsidR="008E109B" w:rsidRPr="008E109B" w:rsidRDefault="008E109B" w:rsidP="00251FE5">
      <w:pPr>
        <w:spacing w:line="360" w:lineRule="auto"/>
        <w:jc w:val="both"/>
        <w:rPr>
          <w:rFonts w:ascii="Arial" w:hAnsi="Arial" w:cs="Arial"/>
        </w:rPr>
      </w:pPr>
      <w:r w:rsidRPr="008E109B">
        <w:rPr>
          <w:rFonts w:ascii="Arial" w:hAnsi="Arial" w:cs="Arial"/>
        </w:rPr>
        <w:lastRenderedPageBreak/>
        <w:t>References</w:t>
      </w:r>
    </w:p>
    <w:p w14:paraId="53C8FB3B" w14:textId="39C4D525" w:rsidR="008E109B" w:rsidRDefault="008E109B" w:rsidP="00251FE5">
      <w:pPr>
        <w:spacing w:line="360" w:lineRule="auto"/>
        <w:jc w:val="both"/>
        <w:rPr>
          <w:rFonts w:ascii="Arial" w:hAnsi="Arial" w:cs="Arial"/>
        </w:rPr>
      </w:pPr>
      <w:r w:rsidRPr="008E109B">
        <w:rPr>
          <w:rFonts w:ascii="Arial" w:hAnsi="Arial" w:cs="Arial"/>
        </w:rPr>
        <w:t>Adeani,</w:t>
      </w:r>
      <w:r w:rsidRPr="008E109B">
        <w:rPr>
          <w:rFonts w:ascii="Arial" w:hAnsi="Arial" w:cs="Arial"/>
        </w:rPr>
        <w:t xml:space="preserve"> I., </w:t>
      </w:r>
      <w:r w:rsidRPr="008E109B">
        <w:rPr>
          <w:rFonts w:ascii="Arial" w:hAnsi="Arial" w:cs="Arial"/>
        </w:rPr>
        <w:t>Febriani,</w:t>
      </w:r>
      <w:r w:rsidRPr="008E109B">
        <w:rPr>
          <w:rFonts w:ascii="Arial" w:hAnsi="Arial" w:cs="Arial"/>
        </w:rPr>
        <w:t xml:space="preserve"> R. &amp; Syafryadin, S., 2020. USING GIBBS’REFLECTIVE CYCLE IN MAKING REFLECTIONS OF LITERARY ANALYSIS. Indonesian EFL Journal, Volume 6(2), pp. 139-148.</w:t>
      </w:r>
    </w:p>
    <w:p w14:paraId="4F31CBE6" w14:textId="18A79B99" w:rsidR="00A429B8" w:rsidRDefault="00A429B8" w:rsidP="00251FE5">
      <w:pPr>
        <w:spacing w:line="360" w:lineRule="auto"/>
        <w:jc w:val="both"/>
        <w:rPr>
          <w:rFonts w:ascii="Arial" w:hAnsi="Arial" w:cs="Arial"/>
        </w:rPr>
      </w:pPr>
      <w:r w:rsidRPr="00A429B8">
        <w:rPr>
          <w:rFonts w:ascii="Arial" w:hAnsi="Arial" w:cs="Arial"/>
        </w:rPr>
        <w:t xml:space="preserve">Bruner, E. (2022) Harvard referencing: Overview &amp;amp; Examples, BachelorPrint. Available at: </w:t>
      </w:r>
      <w:hyperlink r:id="rId10" w:history="1">
        <w:r w:rsidRPr="00555866">
          <w:rPr>
            <w:rStyle w:val="Hyperlink"/>
            <w:rFonts w:ascii="Arial" w:hAnsi="Arial" w:cs="Arial"/>
          </w:rPr>
          <w:t>https://www.bachelorprint.com/harvard-referencing/#:~:text=The%20Harvard%20style%20or%20Harvard%20referencing%20is%20an,quote%2C%20thus%20referring%20directly%20to%20the%20reference%20list</w:t>
        </w:r>
      </w:hyperlink>
      <w:r w:rsidRPr="00A429B8">
        <w:rPr>
          <w:rFonts w:ascii="Arial" w:hAnsi="Arial" w:cs="Arial"/>
        </w:rPr>
        <w:t>.</w:t>
      </w:r>
      <w:r>
        <w:rPr>
          <w:rFonts w:ascii="Arial" w:hAnsi="Arial" w:cs="Arial"/>
        </w:rPr>
        <w:t xml:space="preserve"> </w:t>
      </w:r>
      <w:r w:rsidRPr="00A429B8">
        <w:rPr>
          <w:rFonts w:ascii="Arial" w:hAnsi="Arial" w:cs="Arial"/>
        </w:rPr>
        <w:t>(Accessed: December 1, 2022).</w:t>
      </w:r>
    </w:p>
    <w:p w14:paraId="43DE5F63" w14:textId="04DBA513" w:rsidR="007E6CA2" w:rsidRDefault="007E6CA2" w:rsidP="00251FE5">
      <w:pPr>
        <w:spacing w:line="360" w:lineRule="auto"/>
        <w:jc w:val="both"/>
        <w:rPr>
          <w:rFonts w:ascii="Arial" w:hAnsi="Arial" w:cs="Arial"/>
        </w:rPr>
      </w:pPr>
      <w:r w:rsidRPr="008E109B">
        <w:rPr>
          <w:rFonts w:ascii="Arial" w:hAnsi="Arial" w:cs="Arial"/>
        </w:rPr>
        <w:t>Clinical Simulation in Nursing, pp. 368-375.</w:t>
      </w:r>
      <w:r>
        <w:rPr>
          <w:rFonts w:ascii="Arial" w:hAnsi="Arial" w:cs="Arial"/>
        </w:rPr>
        <w:t xml:space="preserve"> </w:t>
      </w:r>
      <w:r w:rsidRPr="008E109B">
        <w:rPr>
          <w:rFonts w:ascii="Arial" w:hAnsi="Arial" w:cs="Arial"/>
        </w:rPr>
        <w:t>Tesh, A. &amp;</w:t>
      </w:r>
      <w:r>
        <w:rPr>
          <w:rFonts w:ascii="Arial" w:hAnsi="Arial" w:cs="Arial"/>
        </w:rPr>
        <w:t xml:space="preserve"> </w:t>
      </w:r>
      <w:r w:rsidRPr="008E109B">
        <w:rPr>
          <w:rFonts w:ascii="Arial" w:hAnsi="Arial" w:cs="Arial"/>
        </w:rPr>
        <w:t>Kautz, D., 2017. Using reflective practice in a leadership course. pp. 117-119.</w:t>
      </w:r>
    </w:p>
    <w:p w14:paraId="79588278" w14:textId="5383BFC8" w:rsidR="00745834" w:rsidRDefault="00745834" w:rsidP="00251FE5">
      <w:pPr>
        <w:spacing w:line="360" w:lineRule="auto"/>
        <w:jc w:val="both"/>
        <w:rPr>
          <w:rFonts w:ascii="Arial" w:hAnsi="Arial" w:cs="Arial"/>
        </w:rPr>
      </w:pPr>
      <w:r w:rsidRPr="00745834">
        <w:rPr>
          <w:rFonts w:ascii="Arial" w:hAnsi="Arial" w:cs="Arial"/>
        </w:rPr>
        <w:t>Contributor, P.E.S.T.L.E. (2022) SWOT vs. Pest, and how to decide which one to use, PESTLE Analysis.</w:t>
      </w:r>
      <w:r>
        <w:rPr>
          <w:rFonts w:ascii="Arial" w:hAnsi="Arial" w:cs="Arial"/>
        </w:rPr>
        <w:t xml:space="preserve"> </w:t>
      </w:r>
      <w:r w:rsidRPr="00745834">
        <w:rPr>
          <w:rFonts w:ascii="Arial" w:hAnsi="Arial" w:cs="Arial"/>
        </w:rPr>
        <w:t xml:space="preserve">Available at: </w:t>
      </w:r>
      <w:hyperlink r:id="rId11" w:history="1">
        <w:r w:rsidRPr="00555866">
          <w:rPr>
            <w:rStyle w:val="Hyperlink"/>
            <w:rFonts w:ascii="Arial" w:hAnsi="Arial" w:cs="Arial"/>
          </w:rPr>
          <w:t>https://pestleanalysis.com/swot-vs-pest-analysis/#:~:text=SWOT%20%26%20PEST%20analyses%20are%20two%20methods%20through,These%20factors%20are%20prime%20determinants%20of%20strategic%20planning</w:t>
        </w:r>
      </w:hyperlink>
      <w:r w:rsidRPr="00745834">
        <w:rPr>
          <w:rFonts w:ascii="Arial" w:hAnsi="Arial" w:cs="Arial"/>
        </w:rPr>
        <w:t>.</w:t>
      </w:r>
      <w:r>
        <w:rPr>
          <w:rFonts w:ascii="Arial" w:hAnsi="Arial" w:cs="Arial"/>
        </w:rPr>
        <w:t xml:space="preserve"> </w:t>
      </w:r>
      <w:r w:rsidRPr="00745834">
        <w:rPr>
          <w:rFonts w:ascii="Arial" w:hAnsi="Arial" w:cs="Arial"/>
        </w:rPr>
        <w:t xml:space="preserve"> (Accessed: December 1, 2022).</w:t>
      </w:r>
    </w:p>
    <w:p w14:paraId="605AEBCF" w14:textId="3C3E2FA7" w:rsidR="008E109B" w:rsidRPr="008E109B" w:rsidRDefault="008E109B" w:rsidP="00251FE5">
      <w:pPr>
        <w:spacing w:line="360" w:lineRule="auto"/>
        <w:jc w:val="both"/>
        <w:rPr>
          <w:rFonts w:ascii="Arial" w:hAnsi="Arial" w:cs="Arial"/>
        </w:rPr>
      </w:pPr>
      <w:r w:rsidRPr="008E109B">
        <w:rPr>
          <w:rFonts w:ascii="Arial" w:hAnsi="Arial" w:cs="Arial"/>
        </w:rPr>
        <w:t>Gibson, C. (2021) Reflection means more than keeping a diary, SoR.</w:t>
      </w:r>
      <w:r>
        <w:rPr>
          <w:rFonts w:ascii="Arial" w:hAnsi="Arial" w:cs="Arial"/>
        </w:rPr>
        <w:t xml:space="preserve"> </w:t>
      </w:r>
      <w:r w:rsidRPr="008E109B">
        <w:rPr>
          <w:rFonts w:ascii="Arial" w:hAnsi="Arial" w:cs="Arial"/>
        </w:rPr>
        <w:t xml:space="preserve">Available at: </w:t>
      </w:r>
      <w:hyperlink r:id="rId12" w:history="1">
        <w:r w:rsidRPr="00555866">
          <w:rPr>
            <w:rStyle w:val="Hyperlink"/>
            <w:rFonts w:ascii="Arial" w:hAnsi="Arial" w:cs="Arial"/>
          </w:rPr>
          <w:t>https://www.sor.org/news/students/reflection-means-more-than-keeping-a-diar</w:t>
        </w:r>
        <w:r w:rsidRPr="00555866">
          <w:rPr>
            <w:rStyle w:val="Hyperlink"/>
            <w:rFonts w:ascii="Arial" w:hAnsi="Arial" w:cs="Arial"/>
          </w:rPr>
          <w:t>y</w:t>
        </w:r>
      </w:hyperlink>
      <w:r w:rsidR="00BF0B28">
        <w:rPr>
          <w:rFonts w:ascii="Arial" w:hAnsi="Arial" w:cs="Arial"/>
        </w:rPr>
        <w:t xml:space="preserve"> </w:t>
      </w:r>
      <w:r w:rsidRPr="008E109B">
        <w:rPr>
          <w:rFonts w:ascii="Arial" w:hAnsi="Arial" w:cs="Arial"/>
        </w:rPr>
        <w:t>(Accessed: November 19, 2022).</w:t>
      </w:r>
    </w:p>
    <w:p w14:paraId="1B155B30" w14:textId="375867D9" w:rsidR="008E109B" w:rsidRDefault="008E109B" w:rsidP="00251FE5">
      <w:pPr>
        <w:spacing w:line="360" w:lineRule="auto"/>
        <w:jc w:val="both"/>
        <w:rPr>
          <w:rFonts w:ascii="Arial" w:hAnsi="Arial" w:cs="Arial"/>
        </w:rPr>
      </w:pPr>
      <w:r w:rsidRPr="008E109B">
        <w:rPr>
          <w:rFonts w:ascii="Arial" w:hAnsi="Arial" w:cs="Arial"/>
        </w:rPr>
        <w:t>Husebø,</w:t>
      </w:r>
      <w:r w:rsidRPr="008E109B">
        <w:rPr>
          <w:rFonts w:ascii="Arial" w:hAnsi="Arial" w:cs="Arial"/>
        </w:rPr>
        <w:t xml:space="preserve"> S.,</w:t>
      </w:r>
      <w:r>
        <w:rPr>
          <w:rFonts w:ascii="Arial" w:hAnsi="Arial" w:cs="Arial"/>
        </w:rPr>
        <w:t xml:space="preserve"> </w:t>
      </w:r>
      <w:r w:rsidRPr="008E109B">
        <w:rPr>
          <w:rFonts w:ascii="Arial" w:hAnsi="Arial" w:cs="Arial"/>
        </w:rPr>
        <w:t>&amp;</w:t>
      </w:r>
      <w:r>
        <w:rPr>
          <w:rFonts w:ascii="Arial" w:hAnsi="Arial" w:cs="Arial"/>
        </w:rPr>
        <w:t xml:space="preserve"> </w:t>
      </w:r>
      <w:r w:rsidRPr="008E109B">
        <w:rPr>
          <w:rFonts w:ascii="Arial" w:hAnsi="Arial" w:cs="Arial"/>
        </w:rPr>
        <w:t>Regan,</w:t>
      </w:r>
      <w:r w:rsidRPr="008E109B">
        <w:rPr>
          <w:rFonts w:ascii="Arial" w:hAnsi="Arial" w:cs="Arial"/>
        </w:rPr>
        <w:t xml:space="preserve"> S. &amp; </w:t>
      </w:r>
      <w:r w:rsidRPr="008E109B">
        <w:rPr>
          <w:rFonts w:ascii="Arial" w:hAnsi="Arial" w:cs="Arial"/>
        </w:rPr>
        <w:t>Nestel,</w:t>
      </w:r>
      <w:r w:rsidRPr="008E109B">
        <w:rPr>
          <w:rFonts w:ascii="Arial" w:hAnsi="Arial" w:cs="Arial"/>
        </w:rPr>
        <w:t xml:space="preserve"> D., 2015. Reflective practice and its role in simulation.</w:t>
      </w:r>
    </w:p>
    <w:p w14:paraId="5594D31C" w14:textId="6CE369BF" w:rsidR="00BF0B28" w:rsidRPr="008E109B" w:rsidRDefault="00BF0B28" w:rsidP="00251FE5">
      <w:pPr>
        <w:spacing w:line="360" w:lineRule="auto"/>
        <w:jc w:val="both"/>
        <w:rPr>
          <w:rFonts w:ascii="Arial" w:hAnsi="Arial" w:cs="Arial"/>
        </w:rPr>
      </w:pPr>
      <w:r w:rsidRPr="00BF0B28">
        <w:rPr>
          <w:rFonts w:ascii="Arial" w:hAnsi="Arial" w:cs="Arial"/>
        </w:rPr>
        <w:t xml:space="preserve">LBVmagazine (2019) Professional Development Planning cycle, Lancashire Business View. Available at: </w:t>
      </w:r>
      <w:hyperlink r:id="rId13" w:history="1">
        <w:r w:rsidRPr="00555866">
          <w:rPr>
            <w:rStyle w:val="Hyperlink"/>
            <w:rFonts w:ascii="Arial" w:hAnsi="Arial" w:cs="Arial"/>
          </w:rPr>
          <w:t>https://www.lancashirebusinessview.co.uk/latest-news-and-features/professional-development-planning-cycle</w:t>
        </w:r>
      </w:hyperlink>
      <w:r>
        <w:rPr>
          <w:rFonts w:ascii="Arial" w:hAnsi="Arial" w:cs="Arial"/>
        </w:rPr>
        <w:t xml:space="preserve"> </w:t>
      </w:r>
      <w:r w:rsidRPr="00BF0B28">
        <w:rPr>
          <w:rFonts w:ascii="Arial" w:hAnsi="Arial" w:cs="Arial"/>
        </w:rPr>
        <w:t>(Accessed: December 1, 2022).</w:t>
      </w:r>
      <w:r>
        <w:rPr>
          <w:rFonts w:ascii="Arial" w:hAnsi="Arial" w:cs="Arial"/>
        </w:rPr>
        <w:t xml:space="preserve"> </w:t>
      </w:r>
    </w:p>
    <w:p w14:paraId="6514276C" w14:textId="5DF7C8BE" w:rsidR="007E6CA2" w:rsidRPr="008E109B" w:rsidRDefault="007E6CA2" w:rsidP="00251FE5">
      <w:pPr>
        <w:spacing w:line="360" w:lineRule="auto"/>
        <w:jc w:val="both"/>
        <w:rPr>
          <w:rFonts w:ascii="Arial" w:hAnsi="Arial" w:cs="Arial"/>
        </w:rPr>
      </w:pPr>
      <w:r w:rsidRPr="007E6CA2">
        <w:rPr>
          <w:rFonts w:ascii="Arial" w:hAnsi="Arial" w:cs="Arial"/>
        </w:rPr>
        <w:t xml:space="preserve">Putter, M. (2021) What is a personal development plan?, CPD Online College. Available at: </w:t>
      </w:r>
      <w:hyperlink r:id="rId14" w:history="1">
        <w:r w:rsidRPr="00555866">
          <w:rPr>
            <w:rStyle w:val="Hyperlink"/>
            <w:rFonts w:ascii="Arial" w:hAnsi="Arial" w:cs="Arial"/>
          </w:rPr>
          <w:t>https://cpdonline.co.uk/knowledge-base/business/what-are-personal-development-plans/#:~:text=A%20personal%20development%20plan%2C%20which%20is%20also%20known,you%20want%20to%20achieve.%20Your%20strengths%20and%20weaknesses</w:t>
        </w:r>
      </w:hyperlink>
      <w:r w:rsidRPr="007E6CA2">
        <w:rPr>
          <w:rFonts w:ascii="Arial" w:hAnsi="Arial" w:cs="Arial"/>
        </w:rPr>
        <w:t>.</w:t>
      </w:r>
      <w:r w:rsidR="00BF0B28">
        <w:rPr>
          <w:rFonts w:ascii="Arial" w:hAnsi="Arial" w:cs="Arial"/>
        </w:rPr>
        <w:t xml:space="preserve"> </w:t>
      </w:r>
      <w:r w:rsidRPr="007E6CA2">
        <w:rPr>
          <w:rFonts w:ascii="Arial" w:hAnsi="Arial" w:cs="Arial"/>
        </w:rPr>
        <w:t>(Accessed: December 1, 2022).</w:t>
      </w:r>
    </w:p>
    <w:p w14:paraId="389233B9" w14:textId="5BD71506" w:rsidR="00D52BCD" w:rsidRDefault="00D52BCD" w:rsidP="00251FE5">
      <w:pPr>
        <w:spacing w:line="360" w:lineRule="auto"/>
        <w:jc w:val="both"/>
        <w:rPr>
          <w:rFonts w:ascii="Arial" w:hAnsi="Arial" w:cs="Arial"/>
        </w:rPr>
      </w:pPr>
    </w:p>
    <w:p w14:paraId="1FBBB732" w14:textId="77777777" w:rsidR="00251FE5" w:rsidRPr="00BB7612" w:rsidRDefault="00251FE5" w:rsidP="00251FE5">
      <w:pPr>
        <w:spacing w:line="360" w:lineRule="auto"/>
        <w:jc w:val="both"/>
        <w:rPr>
          <w:rFonts w:ascii="Arial" w:hAnsi="Arial" w:cs="Arial"/>
        </w:rPr>
      </w:pPr>
    </w:p>
    <w:sectPr w:rsidR="00251FE5" w:rsidRPr="00BB7612">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D561D" w14:textId="77777777" w:rsidR="009D7AFD" w:rsidRDefault="009D7AFD" w:rsidP="00595EBD">
      <w:pPr>
        <w:spacing w:after="0" w:line="240" w:lineRule="auto"/>
      </w:pPr>
      <w:r>
        <w:separator/>
      </w:r>
    </w:p>
  </w:endnote>
  <w:endnote w:type="continuationSeparator" w:id="0">
    <w:p w14:paraId="6E72E059" w14:textId="77777777" w:rsidR="009D7AFD" w:rsidRDefault="009D7AFD" w:rsidP="00595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3A789" w14:textId="77777777" w:rsidR="00595EBD" w:rsidRDefault="00595EBD">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153A6D4D" w14:textId="77777777" w:rsidR="00595EBD" w:rsidRDefault="00595E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3A2A7" w14:textId="77777777" w:rsidR="009D7AFD" w:rsidRDefault="009D7AFD" w:rsidP="00595EBD">
      <w:pPr>
        <w:spacing w:after="0" w:line="240" w:lineRule="auto"/>
      </w:pPr>
      <w:r>
        <w:separator/>
      </w:r>
    </w:p>
  </w:footnote>
  <w:footnote w:type="continuationSeparator" w:id="0">
    <w:p w14:paraId="7B2E412F" w14:textId="77777777" w:rsidR="009D7AFD" w:rsidRDefault="009D7AFD" w:rsidP="00595E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C103FC"/>
    <w:multiLevelType w:val="multilevel"/>
    <w:tmpl w:val="047C4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FA4057"/>
    <w:multiLevelType w:val="hybridMultilevel"/>
    <w:tmpl w:val="F7C84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2B3094"/>
    <w:multiLevelType w:val="hybridMultilevel"/>
    <w:tmpl w:val="CA54A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0970093">
    <w:abstractNumId w:val="0"/>
  </w:num>
  <w:num w:numId="2" w16cid:durableId="714357782">
    <w:abstractNumId w:val="1"/>
  </w:num>
  <w:num w:numId="3" w16cid:durableId="275991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12F"/>
    <w:rsid w:val="000107B1"/>
    <w:rsid w:val="000126DD"/>
    <w:rsid w:val="00062C71"/>
    <w:rsid w:val="00090DF8"/>
    <w:rsid w:val="000A3864"/>
    <w:rsid w:val="000A4B8B"/>
    <w:rsid w:val="0010137E"/>
    <w:rsid w:val="00161518"/>
    <w:rsid w:val="00186B4A"/>
    <w:rsid w:val="00196989"/>
    <w:rsid w:val="001B48B9"/>
    <w:rsid w:val="00215711"/>
    <w:rsid w:val="00217333"/>
    <w:rsid w:val="00235B47"/>
    <w:rsid w:val="00242905"/>
    <w:rsid w:val="00251FE5"/>
    <w:rsid w:val="00287975"/>
    <w:rsid w:val="003175C3"/>
    <w:rsid w:val="00331C53"/>
    <w:rsid w:val="003474A7"/>
    <w:rsid w:val="00367065"/>
    <w:rsid w:val="0039349C"/>
    <w:rsid w:val="00417677"/>
    <w:rsid w:val="004428E9"/>
    <w:rsid w:val="00457D90"/>
    <w:rsid w:val="0046155E"/>
    <w:rsid w:val="004B312B"/>
    <w:rsid w:val="004C599A"/>
    <w:rsid w:val="00511314"/>
    <w:rsid w:val="00557B3B"/>
    <w:rsid w:val="00572DD2"/>
    <w:rsid w:val="005767A6"/>
    <w:rsid w:val="005808D9"/>
    <w:rsid w:val="00595EBD"/>
    <w:rsid w:val="005A0F0F"/>
    <w:rsid w:val="005C6350"/>
    <w:rsid w:val="005D618D"/>
    <w:rsid w:val="005E641F"/>
    <w:rsid w:val="005F0F9F"/>
    <w:rsid w:val="005F333B"/>
    <w:rsid w:val="00603D40"/>
    <w:rsid w:val="0065582F"/>
    <w:rsid w:val="00665305"/>
    <w:rsid w:val="00672EC7"/>
    <w:rsid w:val="006A0EAE"/>
    <w:rsid w:val="006A2F15"/>
    <w:rsid w:val="006A5B94"/>
    <w:rsid w:val="006A7448"/>
    <w:rsid w:val="006D212F"/>
    <w:rsid w:val="006D6449"/>
    <w:rsid w:val="006F3C64"/>
    <w:rsid w:val="00710822"/>
    <w:rsid w:val="00745834"/>
    <w:rsid w:val="00753E63"/>
    <w:rsid w:val="00777797"/>
    <w:rsid w:val="0079036E"/>
    <w:rsid w:val="00793145"/>
    <w:rsid w:val="00793244"/>
    <w:rsid w:val="007C290D"/>
    <w:rsid w:val="007C76B5"/>
    <w:rsid w:val="007D67A5"/>
    <w:rsid w:val="007E6CA2"/>
    <w:rsid w:val="007F0491"/>
    <w:rsid w:val="007F40F6"/>
    <w:rsid w:val="00854094"/>
    <w:rsid w:val="008643E6"/>
    <w:rsid w:val="008E109B"/>
    <w:rsid w:val="009307A9"/>
    <w:rsid w:val="009D2CB1"/>
    <w:rsid w:val="009D7AFD"/>
    <w:rsid w:val="009F7DE1"/>
    <w:rsid w:val="00A429B8"/>
    <w:rsid w:val="00A85356"/>
    <w:rsid w:val="00A86EEE"/>
    <w:rsid w:val="00AC3258"/>
    <w:rsid w:val="00AD1589"/>
    <w:rsid w:val="00B1421C"/>
    <w:rsid w:val="00B95D0A"/>
    <w:rsid w:val="00BA4C1B"/>
    <w:rsid w:val="00BB7612"/>
    <w:rsid w:val="00BF0B28"/>
    <w:rsid w:val="00C24F1C"/>
    <w:rsid w:val="00C82614"/>
    <w:rsid w:val="00CE4BA5"/>
    <w:rsid w:val="00D149BF"/>
    <w:rsid w:val="00D25609"/>
    <w:rsid w:val="00D4559C"/>
    <w:rsid w:val="00D52BCD"/>
    <w:rsid w:val="00D54465"/>
    <w:rsid w:val="00D6686A"/>
    <w:rsid w:val="00DF3408"/>
    <w:rsid w:val="00E8792D"/>
    <w:rsid w:val="00EB3B56"/>
    <w:rsid w:val="00ED04F6"/>
    <w:rsid w:val="00EF0B5A"/>
    <w:rsid w:val="00F30E0A"/>
    <w:rsid w:val="00F35722"/>
    <w:rsid w:val="00F4279F"/>
    <w:rsid w:val="00F73519"/>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08691"/>
  <w15:chartTrackingRefBased/>
  <w15:docId w15:val="{DBC25CB0-4FCC-4F4C-B16E-C047624E2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12F"/>
  </w:style>
  <w:style w:type="paragraph" w:styleId="Heading1">
    <w:name w:val="heading 1"/>
    <w:basedOn w:val="Normal"/>
    <w:next w:val="Normal"/>
    <w:link w:val="Heading1Char"/>
    <w:uiPriority w:val="9"/>
    <w:qFormat/>
    <w:rsid w:val="00D6686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6155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7F40F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niversityChar">
    <w:name w:val="University Char"/>
    <w:basedOn w:val="DefaultParagraphFont"/>
    <w:link w:val="University"/>
    <w:locked/>
    <w:rsid w:val="006D212F"/>
    <w:rPr>
      <w:rFonts w:ascii="Arial" w:hAnsi="Arial" w:cs="Arial"/>
    </w:rPr>
  </w:style>
  <w:style w:type="paragraph" w:customStyle="1" w:styleId="University">
    <w:name w:val="University"/>
    <w:basedOn w:val="Normal"/>
    <w:link w:val="UniversityChar"/>
    <w:qFormat/>
    <w:rsid w:val="006D212F"/>
    <w:pPr>
      <w:spacing w:line="256" w:lineRule="auto"/>
    </w:pPr>
    <w:rPr>
      <w:rFonts w:ascii="Arial" w:hAnsi="Arial" w:cs="Arial"/>
    </w:rPr>
  </w:style>
  <w:style w:type="character" w:customStyle="1" w:styleId="Heading3Char">
    <w:name w:val="Heading 3 Char"/>
    <w:basedOn w:val="DefaultParagraphFont"/>
    <w:link w:val="Heading3"/>
    <w:uiPriority w:val="9"/>
    <w:rsid w:val="007F40F6"/>
    <w:rPr>
      <w:rFonts w:ascii="Times New Roman" w:eastAsia="Times New Roman" w:hAnsi="Times New Roman" w:cs="Times New Roman"/>
      <w:b/>
      <w:bCs/>
      <w:sz w:val="27"/>
      <w:szCs w:val="27"/>
    </w:rPr>
  </w:style>
  <w:style w:type="paragraph" w:styleId="NormalWeb">
    <w:name w:val="Normal (Web)"/>
    <w:basedOn w:val="Normal"/>
    <w:uiPriority w:val="99"/>
    <w:unhideWhenUsed/>
    <w:rsid w:val="007F40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46155E"/>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090DF8"/>
    <w:rPr>
      <w:color w:val="0000FF"/>
      <w:u w:val="single"/>
    </w:rPr>
  </w:style>
  <w:style w:type="character" w:customStyle="1" w:styleId="Heading1Char">
    <w:name w:val="Heading 1 Char"/>
    <w:basedOn w:val="DefaultParagraphFont"/>
    <w:link w:val="Heading1"/>
    <w:uiPriority w:val="9"/>
    <w:rsid w:val="00D6686A"/>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D6686A"/>
  </w:style>
  <w:style w:type="table" w:customStyle="1" w:styleId="TableGrid1">
    <w:name w:val="Table Grid1"/>
    <w:basedOn w:val="TableNormal"/>
    <w:next w:val="TableGrid"/>
    <w:uiPriority w:val="39"/>
    <w:rsid w:val="00D52BC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52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109B"/>
    <w:rPr>
      <w:color w:val="605E5C"/>
      <w:shd w:val="clear" w:color="auto" w:fill="E1DFDD"/>
    </w:rPr>
  </w:style>
  <w:style w:type="paragraph" w:styleId="ListParagraph">
    <w:name w:val="List Paragraph"/>
    <w:basedOn w:val="Normal"/>
    <w:uiPriority w:val="34"/>
    <w:qFormat/>
    <w:rsid w:val="005C6350"/>
    <w:pPr>
      <w:ind w:left="720"/>
      <w:contextualSpacing/>
    </w:pPr>
  </w:style>
  <w:style w:type="paragraph" w:styleId="Header">
    <w:name w:val="header"/>
    <w:basedOn w:val="Normal"/>
    <w:link w:val="HeaderChar"/>
    <w:uiPriority w:val="99"/>
    <w:unhideWhenUsed/>
    <w:rsid w:val="00595E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EBD"/>
  </w:style>
  <w:style w:type="paragraph" w:styleId="Footer">
    <w:name w:val="footer"/>
    <w:basedOn w:val="Normal"/>
    <w:link w:val="FooterChar"/>
    <w:uiPriority w:val="99"/>
    <w:unhideWhenUsed/>
    <w:rsid w:val="00595E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E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4463">
      <w:bodyDiv w:val="1"/>
      <w:marLeft w:val="0"/>
      <w:marRight w:val="0"/>
      <w:marTop w:val="0"/>
      <w:marBottom w:val="0"/>
      <w:divBdr>
        <w:top w:val="none" w:sz="0" w:space="0" w:color="auto"/>
        <w:left w:val="none" w:sz="0" w:space="0" w:color="auto"/>
        <w:bottom w:val="none" w:sz="0" w:space="0" w:color="auto"/>
        <w:right w:val="none" w:sz="0" w:space="0" w:color="auto"/>
      </w:divBdr>
    </w:div>
    <w:div w:id="59326405">
      <w:bodyDiv w:val="1"/>
      <w:marLeft w:val="0"/>
      <w:marRight w:val="0"/>
      <w:marTop w:val="0"/>
      <w:marBottom w:val="0"/>
      <w:divBdr>
        <w:top w:val="none" w:sz="0" w:space="0" w:color="auto"/>
        <w:left w:val="none" w:sz="0" w:space="0" w:color="auto"/>
        <w:bottom w:val="none" w:sz="0" w:space="0" w:color="auto"/>
        <w:right w:val="none" w:sz="0" w:space="0" w:color="auto"/>
      </w:divBdr>
      <w:divsChild>
        <w:div w:id="1797945596">
          <w:marLeft w:val="0"/>
          <w:marRight w:val="0"/>
          <w:marTop w:val="0"/>
          <w:marBottom w:val="525"/>
          <w:divBdr>
            <w:top w:val="none" w:sz="0" w:space="0" w:color="auto"/>
            <w:left w:val="none" w:sz="0" w:space="0" w:color="auto"/>
            <w:bottom w:val="none" w:sz="0" w:space="0" w:color="auto"/>
            <w:right w:val="none" w:sz="0" w:space="0" w:color="auto"/>
          </w:divBdr>
          <w:divsChild>
            <w:div w:id="452555493">
              <w:marLeft w:val="0"/>
              <w:marRight w:val="0"/>
              <w:marTop w:val="0"/>
              <w:marBottom w:val="0"/>
              <w:divBdr>
                <w:top w:val="none" w:sz="0" w:space="0" w:color="auto"/>
                <w:left w:val="none" w:sz="0" w:space="0" w:color="auto"/>
                <w:bottom w:val="none" w:sz="0" w:space="0" w:color="auto"/>
                <w:right w:val="none" w:sz="0" w:space="0" w:color="auto"/>
              </w:divBdr>
            </w:div>
          </w:divsChild>
        </w:div>
        <w:div w:id="631521258">
          <w:marLeft w:val="0"/>
          <w:marRight w:val="0"/>
          <w:marTop w:val="0"/>
          <w:marBottom w:val="525"/>
          <w:divBdr>
            <w:top w:val="none" w:sz="0" w:space="0" w:color="auto"/>
            <w:left w:val="none" w:sz="0" w:space="0" w:color="auto"/>
            <w:bottom w:val="none" w:sz="0" w:space="0" w:color="auto"/>
            <w:right w:val="none" w:sz="0" w:space="0" w:color="auto"/>
          </w:divBdr>
          <w:divsChild>
            <w:div w:id="119172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47740">
      <w:bodyDiv w:val="1"/>
      <w:marLeft w:val="0"/>
      <w:marRight w:val="0"/>
      <w:marTop w:val="0"/>
      <w:marBottom w:val="0"/>
      <w:divBdr>
        <w:top w:val="none" w:sz="0" w:space="0" w:color="auto"/>
        <w:left w:val="none" w:sz="0" w:space="0" w:color="auto"/>
        <w:bottom w:val="none" w:sz="0" w:space="0" w:color="auto"/>
        <w:right w:val="none" w:sz="0" w:space="0" w:color="auto"/>
      </w:divBdr>
    </w:div>
    <w:div w:id="147939850">
      <w:bodyDiv w:val="1"/>
      <w:marLeft w:val="0"/>
      <w:marRight w:val="0"/>
      <w:marTop w:val="0"/>
      <w:marBottom w:val="0"/>
      <w:divBdr>
        <w:top w:val="none" w:sz="0" w:space="0" w:color="auto"/>
        <w:left w:val="none" w:sz="0" w:space="0" w:color="auto"/>
        <w:bottom w:val="none" w:sz="0" w:space="0" w:color="auto"/>
        <w:right w:val="none" w:sz="0" w:space="0" w:color="auto"/>
      </w:divBdr>
    </w:div>
    <w:div w:id="199128782">
      <w:bodyDiv w:val="1"/>
      <w:marLeft w:val="0"/>
      <w:marRight w:val="0"/>
      <w:marTop w:val="0"/>
      <w:marBottom w:val="0"/>
      <w:divBdr>
        <w:top w:val="none" w:sz="0" w:space="0" w:color="auto"/>
        <w:left w:val="none" w:sz="0" w:space="0" w:color="auto"/>
        <w:bottom w:val="none" w:sz="0" w:space="0" w:color="auto"/>
        <w:right w:val="none" w:sz="0" w:space="0" w:color="auto"/>
      </w:divBdr>
    </w:div>
    <w:div w:id="347609221">
      <w:bodyDiv w:val="1"/>
      <w:marLeft w:val="0"/>
      <w:marRight w:val="0"/>
      <w:marTop w:val="0"/>
      <w:marBottom w:val="0"/>
      <w:divBdr>
        <w:top w:val="none" w:sz="0" w:space="0" w:color="auto"/>
        <w:left w:val="none" w:sz="0" w:space="0" w:color="auto"/>
        <w:bottom w:val="none" w:sz="0" w:space="0" w:color="auto"/>
        <w:right w:val="none" w:sz="0" w:space="0" w:color="auto"/>
      </w:divBdr>
    </w:div>
    <w:div w:id="447355457">
      <w:bodyDiv w:val="1"/>
      <w:marLeft w:val="0"/>
      <w:marRight w:val="0"/>
      <w:marTop w:val="0"/>
      <w:marBottom w:val="0"/>
      <w:divBdr>
        <w:top w:val="none" w:sz="0" w:space="0" w:color="auto"/>
        <w:left w:val="none" w:sz="0" w:space="0" w:color="auto"/>
        <w:bottom w:val="none" w:sz="0" w:space="0" w:color="auto"/>
        <w:right w:val="none" w:sz="0" w:space="0" w:color="auto"/>
      </w:divBdr>
    </w:div>
    <w:div w:id="645554260">
      <w:bodyDiv w:val="1"/>
      <w:marLeft w:val="0"/>
      <w:marRight w:val="0"/>
      <w:marTop w:val="0"/>
      <w:marBottom w:val="0"/>
      <w:divBdr>
        <w:top w:val="none" w:sz="0" w:space="0" w:color="auto"/>
        <w:left w:val="none" w:sz="0" w:space="0" w:color="auto"/>
        <w:bottom w:val="none" w:sz="0" w:space="0" w:color="auto"/>
        <w:right w:val="none" w:sz="0" w:space="0" w:color="auto"/>
      </w:divBdr>
    </w:div>
    <w:div w:id="662585240">
      <w:bodyDiv w:val="1"/>
      <w:marLeft w:val="0"/>
      <w:marRight w:val="0"/>
      <w:marTop w:val="0"/>
      <w:marBottom w:val="0"/>
      <w:divBdr>
        <w:top w:val="none" w:sz="0" w:space="0" w:color="auto"/>
        <w:left w:val="none" w:sz="0" w:space="0" w:color="auto"/>
        <w:bottom w:val="none" w:sz="0" w:space="0" w:color="auto"/>
        <w:right w:val="none" w:sz="0" w:space="0" w:color="auto"/>
      </w:divBdr>
    </w:div>
    <w:div w:id="714961511">
      <w:bodyDiv w:val="1"/>
      <w:marLeft w:val="0"/>
      <w:marRight w:val="0"/>
      <w:marTop w:val="0"/>
      <w:marBottom w:val="0"/>
      <w:divBdr>
        <w:top w:val="none" w:sz="0" w:space="0" w:color="auto"/>
        <w:left w:val="none" w:sz="0" w:space="0" w:color="auto"/>
        <w:bottom w:val="none" w:sz="0" w:space="0" w:color="auto"/>
        <w:right w:val="none" w:sz="0" w:space="0" w:color="auto"/>
      </w:divBdr>
    </w:div>
    <w:div w:id="722631870">
      <w:bodyDiv w:val="1"/>
      <w:marLeft w:val="0"/>
      <w:marRight w:val="0"/>
      <w:marTop w:val="0"/>
      <w:marBottom w:val="0"/>
      <w:divBdr>
        <w:top w:val="none" w:sz="0" w:space="0" w:color="auto"/>
        <w:left w:val="none" w:sz="0" w:space="0" w:color="auto"/>
        <w:bottom w:val="none" w:sz="0" w:space="0" w:color="auto"/>
        <w:right w:val="none" w:sz="0" w:space="0" w:color="auto"/>
      </w:divBdr>
    </w:div>
    <w:div w:id="823818767">
      <w:bodyDiv w:val="1"/>
      <w:marLeft w:val="0"/>
      <w:marRight w:val="0"/>
      <w:marTop w:val="0"/>
      <w:marBottom w:val="0"/>
      <w:divBdr>
        <w:top w:val="none" w:sz="0" w:space="0" w:color="auto"/>
        <w:left w:val="none" w:sz="0" w:space="0" w:color="auto"/>
        <w:bottom w:val="none" w:sz="0" w:space="0" w:color="auto"/>
        <w:right w:val="none" w:sz="0" w:space="0" w:color="auto"/>
      </w:divBdr>
    </w:div>
    <w:div w:id="919100264">
      <w:bodyDiv w:val="1"/>
      <w:marLeft w:val="0"/>
      <w:marRight w:val="0"/>
      <w:marTop w:val="0"/>
      <w:marBottom w:val="0"/>
      <w:divBdr>
        <w:top w:val="none" w:sz="0" w:space="0" w:color="auto"/>
        <w:left w:val="none" w:sz="0" w:space="0" w:color="auto"/>
        <w:bottom w:val="none" w:sz="0" w:space="0" w:color="auto"/>
        <w:right w:val="none" w:sz="0" w:space="0" w:color="auto"/>
      </w:divBdr>
    </w:div>
    <w:div w:id="931594830">
      <w:bodyDiv w:val="1"/>
      <w:marLeft w:val="0"/>
      <w:marRight w:val="0"/>
      <w:marTop w:val="0"/>
      <w:marBottom w:val="0"/>
      <w:divBdr>
        <w:top w:val="none" w:sz="0" w:space="0" w:color="auto"/>
        <w:left w:val="none" w:sz="0" w:space="0" w:color="auto"/>
        <w:bottom w:val="none" w:sz="0" w:space="0" w:color="auto"/>
        <w:right w:val="none" w:sz="0" w:space="0" w:color="auto"/>
      </w:divBdr>
    </w:div>
    <w:div w:id="987706892">
      <w:bodyDiv w:val="1"/>
      <w:marLeft w:val="0"/>
      <w:marRight w:val="0"/>
      <w:marTop w:val="0"/>
      <w:marBottom w:val="0"/>
      <w:divBdr>
        <w:top w:val="none" w:sz="0" w:space="0" w:color="auto"/>
        <w:left w:val="none" w:sz="0" w:space="0" w:color="auto"/>
        <w:bottom w:val="none" w:sz="0" w:space="0" w:color="auto"/>
        <w:right w:val="none" w:sz="0" w:space="0" w:color="auto"/>
      </w:divBdr>
    </w:div>
    <w:div w:id="1208488532">
      <w:bodyDiv w:val="1"/>
      <w:marLeft w:val="0"/>
      <w:marRight w:val="0"/>
      <w:marTop w:val="0"/>
      <w:marBottom w:val="0"/>
      <w:divBdr>
        <w:top w:val="none" w:sz="0" w:space="0" w:color="auto"/>
        <w:left w:val="none" w:sz="0" w:space="0" w:color="auto"/>
        <w:bottom w:val="none" w:sz="0" w:space="0" w:color="auto"/>
        <w:right w:val="none" w:sz="0" w:space="0" w:color="auto"/>
      </w:divBdr>
    </w:div>
    <w:div w:id="1270159498">
      <w:bodyDiv w:val="1"/>
      <w:marLeft w:val="0"/>
      <w:marRight w:val="0"/>
      <w:marTop w:val="0"/>
      <w:marBottom w:val="0"/>
      <w:divBdr>
        <w:top w:val="none" w:sz="0" w:space="0" w:color="auto"/>
        <w:left w:val="none" w:sz="0" w:space="0" w:color="auto"/>
        <w:bottom w:val="none" w:sz="0" w:space="0" w:color="auto"/>
        <w:right w:val="none" w:sz="0" w:space="0" w:color="auto"/>
      </w:divBdr>
    </w:div>
    <w:div w:id="1278173609">
      <w:bodyDiv w:val="1"/>
      <w:marLeft w:val="0"/>
      <w:marRight w:val="0"/>
      <w:marTop w:val="0"/>
      <w:marBottom w:val="0"/>
      <w:divBdr>
        <w:top w:val="none" w:sz="0" w:space="0" w:color="auto"/>
        <w:left w:val="none" w:sz="0" w:space="0" w:color="auto"/>
        <w:bottom w:val="none" w:sz="0" w:space="0" w:color="auto"/>
        <w:right w:val="none" w:sz="0" w:space="0" w:color="auto"/>
      </w:divBdr>
    </w:div>
    <w:div w:id="1367214435">
      <w:bodyDiv w:val="1"/>
      <w:marLeft w:val="0"/>
      <w:marRight w:val="0"/>
      <w:marTop w:val="0"/>
      <w:marBottom w:val="0"/>
      <w:divBdr>
        <w:top w:val="none" w:sz="0" w:space="0" w:color="auto"/>
        <w:left w:val="none" w:sz="0" w:space="0" w:color="auto"/>
        <w:bottom w:val="none" w:sz="0" w:space="0" w:color="auto"/>
        <w:right w:val="none" w:sz="0" w:space="0" w:color="auto"/>
      </w:divBdr>
    </w:div>
    <w:div w:id="1475758790">
      <w:bodyDiv w:val="1"/>
      <w:marLeft w:val="0"/>
      <w:marRight w:val="0"/>
      <w:marTop w:val="0"/>
      <w:marBottom w:val="0"/>
      <w:divBdr>
        <w:top w:val="none" w:sz="0" w:space="0" w:color="auto"/>
        <w:left w:val="none" w:sz="0" w:space="0" w:color="auto"/>
        <w:bottom w:val="none" w:sz="0" w:space="0" w:color="auto"/>
        <w:right w:val="none" w:sz="0" w:space="0" w:color="auto"/>
      </w:divBdr>
    </w:div>
    <w:div w:id="1547403191">
      <w:bodyDiv w:val="1"/>
      <w:marLeft w:val="0"/>
      <w:marRight w:val="0"/>
      <w:marTop w:val="0"/>
      <w:marBottom w:val="0"/>
      <w:divBdr>
        <w:top w:val="none" w:sz="0" w:space="0" w:color="auto"/>
        <w:left w:val="none" w:sz="0" w:space="0" w:color="auto"/>
        <w:bottom w:val="none" w:sz="0" w:space="0" w:color="auto"/>
        <w:right w:val="none" w:sz="0" w:space="0" w:color="auto"/>
      </w:divBdr>
    </w:div>
    <w:div w:id="1613971161">
      <w:bodyDiv w:val="1"/>
      <w:marLeft w:val="0"/>
      <w:marRight w:val="0"/>
      <w:marTop w:val="0"/>
      <w:marBottom w:val="0"/>
      <w:divBdr>
        <w:top w:val="none" w:sz="0" w:space="0" w:color="auto"/>
        <w:left w:val="none" w:sz="0" w:space="0" w:color="auto"/>
        <w:bottom w:val="none" w:sz="0" w:space="0" w:color="auto"/>
        <w:right w:val="none" w:sz="0" w:space="0" w:color="auto"/>
      </w:divBdr>
    </w:div>
    <w:div w:id="1737240140">
      <w:bodyDiv w:val="1"/>
      <w:marLeft w:val="0"/>
      <w:marRight w:val="0"/>
      <w:marTop w:val="0"/>
      <w:marBottom w:val="0"/>
      <w:divBdr>
        <w:top w:val="none" w:sz="0" w:space="0" w:color="auto"/>
        <w:left w:val="none" w:sz="0" w:space="0" w:color="auto"/>
        <w:bottom w:val="none" w:sz="0" w:space="0" w:color="auto"/>
        <w:right w:val="none" w:sz="0" w:space="0" w:color="auto"/>
      </w:divBdr>
    </w:div>
    <w:div w:id="1772624966">
      <w:bodyDiv w:val="1"/>
      <w:marLeft w:val="0"/>
      <w:marRight w:val="0"/>
      <w:marTop w:val="0"/>
      <w:marBottom w:val="0"/>
      <w:divBdr>
        <w:top w:val="none" w:sz="0" w:space="0" w:color="auto"/>
        <w:left w:val="none" w:sz="0" w:space="0" w:color="auto"/>
        <w:bottom w:val="none" w:sz="0" w:space="0" w:color="auto"/>
        <w:right w:val="none" w:sz="0" w:space="0" w:color="auto"/>
      </w:divBdr>
    </w:div>
    <w:div w:id="1788157015">
      <w:bodyDiv w:val="1"/>
      <w:marLeft w:val="0"/>
      <w:marRight w:val="0"/>
      <w:marTop w:val="0"/>
      <w:marBottom w:val="0"/>
      <w:divBdr>
        <w:top w:val="none" w:sz="0" w:space="0" w:color="auto"/>
        <w:left w:val="none" w:sz="0" w:space="0" w:color="auto"/>
        <w:bottom w:val="none" w:sz="0" w:space="0" w:color="auto"/>
        <w:right w:val="none" w:sz="0" w:space="0" w:color="auto"/>
      </w:divBdr>
    </w:div>
    <w:div w:id="1834449652">
      <w:bodyDiv w:val="1"/>
      <w:marLeft w:val="0"/>
      <w:marRight w:val="0"/>
      <w:marTop w:val="0"/>
      <w:marBottom w:val="0"/>
      <w:divBdr>
        <w:top w:val="none" w:sz="0" w:space="0" w:color="auto"/>
        <w:left w:val="none" w:sz="0" w:space="0" w:color="auto"/>
        <w:bottom w:val="none" w:sz="0" w:space="0" w:color="auto"/>
        <w:right w:val="none" w:sz="0" w:space="0" w:color="auto"/>
      </w:divBdr>
    </w:div>
    <w:div w:id="1935045707">
      <w:bodyDiv w:val="1"/>
      <w:marLeft w:val="0"/>
      <w:marRight w:val="0"/>
      <w:marTop w:val="0"/>
      <w:marBottom w:val="0"/>
      <w:divBdr>
        <w:top w:val="none" w:sz="0" w:space="0" w:color="auto"/>
        <w:left w:val="none" w:sz="0" w:space="0" w:color="auto"/>
        <w:bottom w:val="none" w:sz="0" w:space="0" w:color="auto"/>
        <w:right w:val="none" w:sz="0" w:space="0" w:color="auto"/>
      </w:divBdr>
    </w:div>
    <w:div w:id="1945185869">
      <w:bodyDiv w:val="1"/>
      <w:marLeft w:val="0"/>
      <w:marRight w:val="0"/>
      <w:marTop w:val="0"/>
      <w:marBottom w:val="0"/>
      <w:divBdr>
        <w:top w:val="none" w:sz="0" w:space="0" w:color="auto"/>
        <w:left w:val="none" w:sz="0" w:space="0" w:color="auto"/>
        <w:bottom w:val="none" w:sz="0" w:space="0" w:color="auto"/>
        <w:right w:val="none" w:sz="0" w:space="0" w:color="auto"/>
      </w:divBdr>
    </w:div>
    <w:div w:id="1947807174">
      <w:bodyDiv w:val="1"/>
      <w:marLeft w:val="0"/>
      <w:marRight w:val="0"/>
      <w:marTop w:val="0"/>
      <w:marBottom w:val="0"/>
      <w:divBdr>
        <w:top w:val="none" w:sz="0" w:space="0" w:color="auto"/>
        <w:left w:val="none" w:sz="0" w:space="0" w:color="auto"/>
        <w:bottom w:val="none" w:sz="0" w:space="0" w:color="auto"/>
        <w:right w:val="none" w:sz="0" w:space="0" w:color="auto"/>
      </w:divBdr>
    </w:div>
    <w:div w:id="1961836045">
      <w:bodyDiv w:val="1"/>
      <w:marLeft w:val="0"/>
      <w:marRight w:val="0"/>
      <w:marTop w:val="0"/>
      <w:marBottom w:val="0"/>
      <w:divBdr>
        <w:top w:val="none" w:sz="0" w:space="0" w:color="auto"/>
        <w:left w:val="none" w:sz="0" w:space="0" w:color="auto"/>
        <w:bottom w:val="none" w:sz="0" w:space="0" w:color="auto"/>
        <w:right w:val="none" w:sz="0" w:space="0" w:color="auto"/>
      </w:divBdr>
    </w:div>
    <w:div w:id="1995798506">
      <w:bodyDiv w:val="1"/>
      <w:marLeft w:val="0"/>
      <w:marRight w:val="0"/>
      <w:marTop w:val="0"/>
      <w:marBottom w:val="0"/>
      <w:divBdr>
        <w:top w:val="none" w:sz="0" w:space="0" w:color="auto"/>
        <w:left w:val="none" w:sz="0" w:space="0" w:color="auto"/>
        <w:bottom w:val="none" w:sz="0" w:space="0" w:color="auto"/>
        <w:right w:val="none" w:sz="0" w:space="0" w:color="auto"/>
      </w:divBdr>
    </w:div>
    <w:div w:id="2009404565">
      <w:bodyDiv w:val="1"/>
      <w:marLeft w:val="0"/>
      <w:marRight w:val="0"/>
      <w:marTop w:val="0"/>
      <w:marBottom w:val="0"/>
      <w:divBdr>
        <w:top w:val="none" w:sz="0" w:space="0" w:color="auto"/>
        <w:left w:val="none" w:sz="0" w:space="0" w:color="auto"/>
        <w:bottom w:val="none" w:sz="0" w:space="0" w:color="auto"/>
        <w:right w:val="none" w:sz="0" w:space="0" w:color="auto"/>
      </w:divBdr>
    </w:div>
    <w:div w:id="2032487829">
      <w:bodyDiv w:val="1"/>
      <w:marLeft w:val="0"/>
      <w:marRight w:val="0"/>
      <w:marTop w:val="0"/>
      <w:marBottom w:val="0"/>
      <w:divBdr>
        <w:top w:val="none" w:sz="0" w:space="0" w:color="auto"/>
        <w:left w:val="none" w:sz="0" w:space="0" w:color="auto"/>
        <w:bottom w:val="none" w:sz="0" w:space="0" w:color="auto"/>
        <w:right w:val="none" w:sz="0" w:space="0" w:color="auto"/>
      </w:divBdr>
    </w:div>
    <w:div w:id="2035417400">
      <w:bodyDiv w:val="1"/>
      <w:marLeft w:val="0"/>
      <w:marRight w:val="0"/>
      <w:marTop w:val="0"/>
      <w:marBottom w:val="0"/>
      <w:divBdr>
        <w:top w:val="none" w:sz="0" w:space="0" w:color="auto"/>
        <w:left w:val="none" w:sz="0" w:space="0" w:color="auto"/>
        <w:bottom w:val="none" w:sz="0" w:space="0" w:color="auto"/>
        <w:right w:val="none" w:sz="0" w:space="0" w:color="auto"/>
      </w:divBdr>
    </w:div>
    <w:div w:id="2079283264">
      <w:bodyDiv w:val="1"/>
      <w:marLeft w:val="0"/>
      <w:marRight w:val="0"/>
      <w:marTop w:val="0"/>
      <w:marBottom w:val="0"/>
      <w:divBdr>
        <w:top w:val="none" w:sz="0" w:space="0" w:color="auto"/>
        <w:left w:val="none" w:sz="0" w:space="0" w:color="auto"/>
        <w:bottom w:val="none" w:sz="0" w:space="0" w:color="auto"/>
        <w:right w:val="none" w:sz="0" w:space="0" w:color="auto"/>
      </w:divBdr>
    </w:div>
    <w:div w:id="2120490160">
      <w:bodyDiv w:val="1"/>
      <w:marLeft w:val="0"/>
      <w:marRight w:val="0"/>
      <w:marTop w:val="0"/>
      <w:marBottom w:val="0"/>
      <w:divBdr>
        <w:top w:val="none" w:sz="0" w:space="0" w:color="auto"/>
        <w:left w:val="none" w:sz="0" w:space="0" w:color="auto"/>
        <w:bottom w:val="none" w:sz="0" w:space="0" w:color="auto"/>
        <w:right w:val="none" w:sz="0" w:space="0" w:color="auto"/>
      </w:divBdr>
    </w:div>
    <w:div w:id="213740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ancashirebusinessview.co.uk/latest-news-and-features/professional-development-planning-cycl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or.org/news/students/reflection-means-more-than-keeping-a-diar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stleanalysis.com/swot-vs-pest-analysis/#:~:text=SWOT%20%26%20PEST%20analyses%20are%20two%20methods%20through,These%20factors%20are%20prime%20determinants%20of%20strategic%20plannin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achelorprint.com/harvard-referencing/#:~:text=The%20Harvard%20style%20or%20Harvard%20referencing%20is%20an,quote%2C%20thus%20referring%20directly%20to%20the%20reference%20lis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pdonline.co.uk/knowledge-base/business/what-are-personal-development-plans/#:~:text=A%20personal%20development%20plan%2C%20which%20is%20also%20known,you%20want%20to%20achieve.%20Your%20strengths%20and%20weaknes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Ade20</b:Tag>
    <b:SourceType>JournalArticle</b:SourceType>
    <b:Guid>{5585544F-086A-4E2A-AF24-936FA9BD2DEF}</b:Guid>
    <b:Title>USING GIBBS’REFLECTIVE CYCLE IN MAKING REFLECTIONS OF LITERARY ANALYSIS</b:Title>
    <b:JournalName> Indonesian EFL Journal</b:JournalName>
    <b:Year>2020</b:Year>
    <b:Pages>139-148</b:Pages>
    <b:Volume>6(2)</b:Volume>
    <b:Author>
      <b:Author>
        <b:NameList>
          <b:Person>
            <b:Last>Adeani</b:Last>
            <b:First> I.S</b:First>
          </b:Person>
          <b:Person>
            <b:Last>Febriani</b:Last>
            <b:First> R.B</b:First>
          </b:Person>
          <b:Person>
            <b:Last>Syafryadin</b:Last>
            <b:First>S.</b:First>
          </b:Person>
        </b:NameList>
      </b:Author>
    </b:Author>
    <b:RefOrder>1</b:RefOrder>
  </b:Source>
  <b:Source>
    <b:Tag>Rut83</b:Tag>
    <b:SourceType>JournalArticle</b:SourceType>
    <b:Guid>{BF644964-2084-476A-A5CF-89000A396792}</b:Guid>
    <b:Title>Group cohesiveness, social norms, and bystander intervention</b:Title>
    <b:JournalName>Journal of Personality and Social Psychology</b:JournalName>
    <b:Year>1983</b:Year>
    <b:Author>
      <b:Author>
        <b:NameList>
          <b:Person>
            <b:Last>Rutkowski</b:Last>
            <b:First>G.K</b:First>
          </b:Person>
          <b:Person>
            <b:Last>Gruder</b:Last>
            <b:First>C.L.</b:First>
          </b:Person>
          <b:Person>
            <b:Last>Romer</b:Last>
            <b:First>D.,</b:First>
          </b:Person>
        </b:NameList>
      </b:Author>
    </b:Author>
    <b:RefOrder>3</b:RefOrder>
  </b:Source>
  <b:Source>
    <b:Tag>Hus15</b:Tag>
    <b:SourceType>JournalArticle</b:SourceType>
    <b:Guid>{CC8A2BC4-F618-40E1-BC25-10846FA2E508}</b:Guid>
    <b:Title> Reflective practice and its role in simulation</b:Title>
    <b:JournalName>Clinical Simulation in Nursing</b:JournalName>
    <b:Year>2015</b:Year>
    <b:Pages>368-375</b:Pages>
    <b:Author>
      <b:Author>
        <b:NameList>
          <b:Person>
            <b:Last>Husebø</b:Last>
            <b:First> S.E</b:First>
          </b:Person>
          <b:Person>
            <b:Last>O'Regan</b:Last>
            <b:First> S</b:First>
          </b:Person>
          <b:Person>
            <b:Last>Nestel</b:Last>
            <b:First> D</b:First>
          </b:Person>
        </b:NameList>
      </b:Author>
    </b:Author>
    <b:RefOrder>5</b:RefOrder>
  </b:Source>
  <b:Source>
    <b:Tag>Bru181</b:Tag>
    <b:SourceType>Book</b:SourceType>
    <b:Guid>{ABFF5F07-154E-4215-B764-4A475A771930}</b:Guid>
    <b:Title>Sir Richard Branson: A Global Leader with a Difference.</b:Title>
    <b:Year>2018</b:Year>
    <b:Author>
      <b:Author>
        <b:NameList>
          <b:Person>
            <b:Last>Bruijl</b:Last>
            <b:First>G.H.T.</b:First>
          </b:Person>
        </b:NameList>
      </b:Author>
    </b:Author>
    <b:RefOrder>2</b:RefOrder>
  </b:Source>
  <b:Source>
    <b:Tag>Dav12</b:Tag>
    <b:SourceType>JournalArticle</b:SourceType>
    <b:Guid>{9F4EE897-3674-4B09-9B76-B4D4C6575544}</b:Guid>
    <b:Title>Embracing reflective practice. Education for Primary Care</b:Title>
    <b:Year>2012</b:Year>
    <b:Pages>9-12</b:Pages>
    <b:Author>
      <b:Author>
        <b:NameList>
          <b:Person>
            <b:Last>Davies</b:Last>
            <b:First>S</b:First>
          </b:Person>
        </b:NameList>
      </b:Author>
    </b:Author>
    <b:RefOrder>6</b:RefOrder>
  </b:Source>
  <b:Source>
    <b:Tag>Fin08</b:Tag>
    <b:SourceType>Book</b:SourceType>
    <b:Guid>{9EDA1A66-2737-4A55-9ACC-2049CA277D4C}</b:Guid>
    <b:Title>Reflecting on ‘Reflective practice’.</b:Title>
    <b:Year>2008</b:Year>
    <b:Author>
      <b:Author>
        <b:NameList>
          <b:Person>
            <b:Last>Finlay</b:Last>
            <b:First>L.</b:First>
          </b:Person>
        </b:NameList>
      </b:Author>
    </b:Author>
    <b:RefOrder>4</b:RefOrder>
  </b:Source>
</b:Sources>
</file>

<file path=customXml/itemProps1.xml><?xml version="1.0" encoding="utf-8"?>
<ds:datastoreItem xmlns:ds="http://schemas.openxmlformats.org/officeDocument/2006/customXml" ds:itemID="{FE409E8B-E5EC-4C01-B0E7-82FE7ED29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2100</Words>
  <Characters>11976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Iunsiya</cp:lastModifiedBy>
  <cp:revision>2</cp:revision>
  <dcterms:created xsi:type="dcterms:W3CDTF">2022-12-01T02:18:00Z</dcterms:created>
  <dcterms:modified xsi:type="dcterms:W3CDTF">2022-12-01T02:18:00Z</dcterms:modified>
</cp:coreProperties>
</file>