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1AFC6" w14:textId="77777777" w:rsidR="000B409A" w:rsidRPr="000B409A" w:rsidRDefault="000B409A" w:rsidP="000B409A">
      <w:pPr>
        <w:jc w:val="center"/>
        <w:rPr>
          <w:b/>
          <w:sz w:val="52"/>
          <w:szCs w:val="52"/>
        </w:rPr>
      </w:pPr>
      <w:r w:rsidRPr="000B409A">
        <w:rPr>
          <w:b/>
          <w:sz w:val="52"/>
          <w:szCs w:val="52"/>
        </w:rPr>
        <w:t>Certificate of Higher Education in Skills for the Workplace:</w:t>
      </w:r>
    </w:p>
    <w:p w14:paraId="627127AD" w14:textId="77777777" w:rsidR="000B409A" w:rsidRPr="000B409A" w:rsidRDefault="000B409A" w:rsidP="000B409A">
      <w:pPr>
        <w:jc w:val="center"/>
        <w:rPr>
          <w:b/>
          <w:sz w:val="52"/>
          <w:szCs w:val="52"/>
        </w:rPr>
      </w:pPr>
    </w:p>
    <w:p w14:paraId="2A0C1581" w14:textId="77777777" w:rsidR="000B409A" w:rsidRPr="000B409A" w:rsidRDefault="000B409A" w:rsidP="000B409A">
      <w:pPr>
        <w:jc w:val="center"/>
        <w:rPr>
          <w:b/>
          <w:sz w:val="52"/>
          <w:szCs w:val="52"/>
        </w:rPr>
      </w:pPr>
      <w:r w:rsidRPr="000B409A">
        <w:rPr>
          <w:b/>
          <w:sz w:val="52"/>
          <w:szCs w:val="52"/>
        </w:rPr>
        <w:t>Broadening Horizons/ Changing Live</w:t>
      </w:r>
    </w:p>
    <w:p w14:paraId="2CA1C0CB" w14:textId="77777777" w:rsidR="000B409A" w:rsidRPr="000B409A" w:rsidRDefault="000B409A" w:rsidP="000B409A">
      <w:pPr>
        <w:jc w:val="center"/>
        <w:rPr>
          <w:b/>
          <w:sz w:val="52"/>
          <w:szCs w:val="52"/>
        </w:rPr>
      </w:pPr>
    </w:p>
    <w:p w14:paraId="546DF7CC" w14:textId="77777777" w:rsidR="000B409A" w:rsidRPr="000B409A" w:rsidRDefault="000B409A" w:rsidP="000B409A">
      <w:pPr>
        <w:rPr>
          <w:b/>
          <w:sz w:val="28"/>
          <w:szCs w:val="28"/>
        </w:rPr>
      </w:pPr>
    </w:p>
    <w:p w14:paraId="19C834F6" w14:textId="77777777" w:rsidR="000B409A" w:rsidRPr="000B409A" w:rsidRDefault="000B409A" w:rsidP="000B409A">
      <w:pPr>
        <w:rPr>
          <w:b/>
          <w:sz w:val="28"/>
          <w:szCs w:val="28"/>
        </w:rPr>
      </w:pPr>
    </w:p>
    <w:p w14:paraId="30A491C4" w14:textId="77777777" w:rsidR="000B409A" w:rsidRPr="000B409A" w:rsidRDefault="000B409A" w:rsidP="000B409A">
      <w:pPr>
        <w:rPr>
          <w:b/>
          <w:sz w:val="28"/>
          <w:szCs w:val="28"/>
        </w:rPr>
      </w:pPr>
    </w:p>
    <w:p w14:paraId="3478E239" w14:textId="77777777" w:rsidR="000B409A" w:rsidRPr="000B409A" w:rsidRDefault="000B409A" w:rsidP="000B409A">
      <w:pPr>
        <w:rPr>
          <w:b/>
          <w:sz w:val="28"/>
          <w:szCs w:val="28"/>
        </w:rPr>
      </w:pPr>
    </w:p>
    <w:tbl>
      <w:tblPr>
        <w:tblStyle w:val="TableGrid"/>
        <w:tblW w:w="0" w:type="auto"/>
        <w:tblLook w:val="04A0" w:firstRow="1" w:lastRow="0" w:firstColumn="1" w:lastColumn="0" w:noHBand="0" w:noVBand="1"/>
      </w:tblPr>
      <w:tblGrid>
        <w:gridCol w:w="4508"/>
        <w:gridCol w:w="4508"/>
      </w:tblGrid>
      <w:tr w:rsidR="000B409A" w:rsidRPr="000B409A" w14:paraId="471F5779" w14:textId="77777777" w:rsidTr="000B409A">
        <w:tc>
          <w:tcPr>
            <w:tcW w:w="4508" w:type="dxa"/>
            <w:tcBorders>
              <w:top w:val="single" w:sz="4" w:space="0" w:color="auto"/>
              <w:left w:val="single" w:sz="4" w:space="0" w:color="auto"/>
              <w:bottom w:val="single" w:sz="4" w:space="0" w:color="auto"/>
              <w:right w:val="single" w:sz="4" w:space="0" w:color="auto"/>
            </w:tcBorders>
            <w:hideMark/>
          </w:tcPr>
          <w:p w14:paraId="1C8B6C44" w14:textId="77777777" w:rsidR="000B409A" w:rsidRPr="000B409A" w:rsidRDefault="000B409A" w:rsidP="000B409A">
            <w:pPr>
              <w:spacing w:after="160" w:line="259" w:lineRule="auto"/>
              <w:rPr>
                <w:b/>
                <w:sz w:val="28"/>
                <w:szCs w:val="28"/>
              </w:rPr>
            </w:pPr>
            <w:r w:rsidRPr="000B409A">
              <w:rPr>
                <w:b/>
                <w:sz w:val="28"/>
                <w:szCs w:val="28"/>
              </w:rPr>
              <w:t xml:space="preserve">Student Name:                   </w:t>
            </w:r>
          </w:p>
        </w:tc>
        <w:tc>
          <w:tcPr>
            <w:tcW w:w="4508" w:type="dxa"/>
            <w:tcBorders>
              <w:top w:val="single" w:sz="4" w:space="0" w:color="auto"/>
              <w:left w:val="single" w:sz="4" w:space="0" w:color="auto"/>
              <w:bottom w:val="single" w:sz="4" w:space="0" w:color="auto"/>
              <w:right w:val="single" w:sz="4" w:space="0" w:color="auto"/>
            </w:tcBorders>
            <w:hideMark/>
          </w:tcPr>
          <w:p w14:paraId="2BC53217" w14:textId="77777777" w:rsidR="000B409A" w:rsidRPr="000B409A" w:rsidRDefault="000B409A" w:rsidP="000B409A">
            <w:pPr>
              <w:spacing w:after="160" w:line="259" w:lineRule="auto"/>
              <w:rPr>
                <w:sz w:val="28"/>
                <w:szCs w:val="28"/>
              </w:rPr>
            </w:pPr>
            <w:r w:rsidRPr="000B409A">
              <w:rPr>
                <w:sz w:val="28"/>
                <w:szCs w:val="28"/>
              </w:rPr>
              <w:t>Saguira Laguiab</w:t>
            </w:r>
          </w:p>
        </w:tc>
      </w:tr>
      <w:tr w:rsidR="000B409A" w:rsidRPr="000B409A" w14:paraId="491F2771" w14:textId="77777777" w:rsidTr="000B409A">
        <w:tc>
          <w:tcPr>
            <w:tcW w:w="4508" w:type="dxa"/>
            <w:tcBorders>
              <w:top w:val="single" w:sz="4" w:space="0" w:color="auto"/>
              <w:left w:val="single" w:sz="4" w:space="0" w:color="auto"/>
              <w:bottom w:val="single" w:sz="4" w:space="0" w:color="auto"/>
              <w:right w:val="single" w:sz="4" w:space="0" w:color="auto"/>
            </w:tcBorders>
            <w:hideMark/>
          </w:tcPr>
          <w:p w14:paraId="186BA2DD" w14:textId="77777777" w:rsidR="000B409A" w:rsidRPr="000B409A" w:rsidRDefault="000B409A" w:rsidP="000B409A">
            <w:pPr>
              <w:spacing w:after="160" w:line="259" w:lineRule="auto"/>
              <w:rPr>
                <w:b/>
                <w:sz w:val="28"/>
                <w:szCs w:val="28"/>
              </w:rPr>
            </w:pPr>
            <w:r w:rsidRPr="000B409A">
              <w:rPr>
                <w:b/>
                <w:sz w:val="28"/>
                <w:szCs w:val="28"/>
              </w:rPr>
              <w:t xml:space="preserve">Student Number:                </w:t>
            </w:r>
          </w:p>
        </w:tc>
        <w:tc>
          <w:tcPr>
            <w:tcW w:w="4508" w:type="dxa"/>
            <w:tcBorders>
              <w:top w:val="single" w:sz="4" w:space="0" w:color="auto"/>
              <w:left w:val="single" w:sz="4" w:space="0" w:color="auto"/>
              <w:bottom w:val="single" w:sz="4" w:space="0" w:color="auto"/>
              <w:right w:val="single" w:sz="4" w:space="0" w:color="auto"/>
            </w:tcBorders>
            <w:hideMark/>
          </w:tcPr>
          <w:p w14:paraId="7453ACF5" w14:textId="77777777" w:rsidR="000B409A" w:rsidRPr="000B409A" w:rsidRDefault="000B409A" w:rsidP="000B409A">
            <w:pPr>
              <w:spacing w:after="160" w:line="259" w:lineRule="auto"/>
              <w:rPr>
                <w:sz w:val="28"/>
                <w:szCs w:val="28"/>
              </w:rPr>
            </w:pPr>
            <w:r w:rsidRPr="000B409A">
              <w:rPr>
                <w:sz w:val="28"/>
                <w:szCs w:val="28"/>
              </w:rPr>
              <w:t>1714252</w:t>
            </w:r>
          </w:p>
        </w:tc>
      </w:tr>
      <w:tr w:rsidR="000B409A" w:rsidRPr="000B409A" w14:paraId="2B394795" w14:textId="77777777" w:rsidTr="000B409A">
        <w:tc>
          <w:tcPr>
            <w:tcW w:w="4508" w:type="dxa"/>
            <w:tcBorders>
              <w:top w:val="single" w:sz="4" w:space="0" w:color="auto"/>
              <w:left w:val="single" w:sz="4" w:space="0" w:color="auto"/>
              <w:bottom w:val="single" w:sz="4" w:space="0" w:color="auto"/>
              <w:right w:val="single" w:sz="4" w:space="0" w:color="auto"/>
            </w:tcBorders>
            <w:hideMark/>
          </w:tcPr>
          <w:p w14:paraId="4B38FE61" w14:textId="77777777" w:rsidR="000B409A" w:rsidRPr="000B409A" w:rsidRDefault="000B409A" w:rsidP="000B409A">
            <w:pPr>
              <w:spacing w:after="160" w:line="259" w:lineRule="auto"/>
              <w:rPr>
                <w:b/>
                <w:sz w:val="28"/>
                <w:szCs w:val="28"/>
              </w:rPr>
            </w:pPr>
            <w:r w:rsidRPr="000B409A">
              <w:rPr>
                <w:b/>
                <w:sz w:val="28"/>
                <w:szCs w:val="28"/>
              </w:rPr>
              <w:t xml:space="preserve">Module No:                          </w:t>
            </w:r>
          </w:p>
        </w:tc>
        <w:tc>
          <w:tcPr>
            <w:tcW w:w="4508" w:type="dxa"/>
            <w:tcBorders>
              <w:top w:val="single" w:sz="4" w:space="0" w:color="auto"/>
              <w:left w:val="single" w:sz="4" w:space="0" w:color="auto"/>
              <w:bottom w:val="single" w:sz="4" w:space="0" w:color="auto"/>
              <w:right w:val="single" w:sz="4" w:space="0" w:color="auto"/>
            </w:tcBorders>
            <w:hideMark/>
          </w:tcPr>
          <w:p w14:paraId="6483B164" w14:textId="4E112C46" w:rsidR="000B409A" w:rsidRPr="000B409A" w:rsidRDefault="000B409A" w:rsidP="000B409A">
            <w:pPr>
              <w:spacing w:after="160" w:line="259" w:lineRule="auto"/>
              <w:rPr>
                <w:sz w:val="28"/>
                <w:szCs w:val="28"/>
              </w:rPr>
            </w:pPr>
            <w:r w:rsidRPr="000B409A">
              <w:rPr>
                <w:sz w:val="28"/>
                <w:szCs w:val="28"/>
              </w:rPr>
              <w:t>BMSK4</w:t>
            </w:r>
            <w:r w:rsidR="00FA74C5">
              <w:rPr>
                <w:sz w:val="28"/>
                <w:szCs w:val="28"/>
              </w:rPr>
              <w:t>003</w:t>
            </w:r>
          </w:p>
        </w:tc>
      </w:tr>
      <w:tr w:rsidR="000B409A" w:rsidRPr="000B409A" w14:paraId="1515C5FD" w14:textId="77777777" w:rsidTr="000B409A">
        <w:tc>
          <w:tcPr>
            <w:tcW w:w="4508" w:type="dxa"/>
            <w:tcBorders>
              <w:top w:val="single" w:sz="4" w:space="0" w:color="auto"/>
              <w:left w:val="single" w:sz="4" w:space="0" w:color="auto"/>
              <w:bottom w:val="single" w:sz="4" w:space="0" w:color="auto"/>
              <w:right w:val="single" w:sz="4" w:space="0" w:color="auto"/>
            </w:tcBorders>
            <w:hideMark/>
          </w:tcPr>
          <w:p w14:paraId="4F7BFB71" w14:textId="77777777" w:rsidR="000B409A" w:rsidRPr="000B409A" w:rsidRDefault="000B409A" w:rsidP="000B409A">
            <w:pPr>
              <w:spacing w:after="160" w:line="259" w:lineRule="auto"/>
              <w:rPr>
                <w:b/>
                <w:sz w:val="28"/>
                <w:szCs w:val="28"/>
              </w:rPr>
            </w:pPr>
            <w:r w:rsidRPr="000B409A">
              <w:rPr>
                <w:b/>
                <w:sz w:val="28"/>
                <w:szCs w:val="28"/>
              </w:rPr>
              <w:t xml:space="preserve">Module Title:                        </w:t>
            </w:r>
          </w:p>
        </w:tc>
        <w:tc>
          <w:tcPr>
            <w:tcW w:w="4508" w:type="dxa"/>
            <w:tcBorders>
              <w:top w:val="single" w:sz="4" w:space="0" w:color="auto"/>
              <w:left w:val="single" w:sz="4" w:space="0" w:color="auto"/>
              <w:bottom w:val="single" w:sz="4" w:space="0" w:color="auto"/>
              <w:right w:val="single" w:sz="4" w:space="0" w:color="auto"/>
            </w:tcBorders>
            <w:hideMark/>
          </w:tcPr>
          <w:p w14:paraId="6269EF7F" w14:textId="0334393F" w:rsidR="000B409A" w:rsidRPr="000B409A" w:rsidRDefault="00FA74C5" w:rsidP="000B409A">
            <w:pPr>
              <w:spacing w:after="160" w:line="259" w:lineRule="auto"/>
              <w:rPr>
                <w:sz w:val="28"/>
                <w:szCs w:val="28"/>
              </w:rPr>
            </w:pPr>
            <w:r>
              <w:rPr>
                <w:sz w:val="28"/>
                <w:szCs w:val="28"/>
              </w:rPr>
              <w:t>Digital Skills and Research method</w:t>
            </w:r>
          </w:p>
        </w:tc>
      </w:tr>
      <w:tr w:rsidR="000B409A" w:rsidRPr="000B409A" w14:paraId="03B63284" w14:textId="77777777" w:rsidTr="000B409A">
        <w:tc>
          <w:tcPr>
            <w:tcW w:w="4508" w:type="dxa"/>
            <w:tcBorders>
              <w:top w:val="single" w:sz="4" w:space="0" w:color="auto"/>
              <w:left w:val="single" w:sz="4" w:space="0" w:color="auto"/>
              <w:bottom w:val="single" w:sz="4" w:space="0" w:color="auto"/>
              <w:right w:val="single" w:sz="4" w:space="0" w:color="auto"/>
            </w:tcBorders>
            <w:hideMark/>
          </w:tcPr>
          <w:p w14:paraId="7F592F22" w14:textId="77777777" w:rsidR="000B409A" w:rsidRPr="000B409A" w:rsidRDefault="000B409A" w:rsidP="000B409A">
            <w:pPr>
              <w:spacing w:after="160" w:line="259" w:lineRule="auto"/>
              <w:rPr>
                <w:b/>
                <w:sz w:val="28"/>
                <w:szCs w:val="28"/>
              </w:rPr>
            </w:pPr>
            <w:r w:rsidRPr="000B409A">
              <w:rPr>
                <w:b/>
                <w:sz w:val="28"/>
                <w:szCs w:val="28"/>
              </w:rPr>
              <w:t xml:space="preserve">Lecturer:                               </w:t>
            </w:r>
          </w:p>
        </w:tc>
        <w:tc>
          <w:tcPr>
            <w:tcW w:w="4508" w:type="dxa"/>
            <w:tcBorders>
              <w:top w:val="single" w:sz="4" w:space="0" w:color="auto"/>
              <w:left w:val="single" w:sz="4" w:space="0" w:color="auto"/>
              <w:bottom w:val="single" w:sz="4" w:space="0" w:color="auto"/>
              <w:right w:val="single" w:sz="4" w:space="0" w:color="auto"/>
            </w:tcBorders>
            <w:hideMark/>
          </w:tcPr>
          <w:p w14:paraId="1B721C59" w14:textId="56AAA1D7" w:rsidR="000B409A" w:rsidRPr="000B409A" w:rsidRDefault="000B409A" w:rsidP="000B409A">
            <w:pPr>
              <w:spacing w:after="160" w:line="259" w:lineRule="auto"/>
              <w:rPr>
                <w:sz w:val="28"/>
                <w:szCs w:val="28"/>
              </w:rPr>
            </w:pPr>
            <w:r w:rsidRPr="000B409A">
              <w:rPr>
                <w:sz w:val="28"/>
                <w:szCs w:val="28"/>
              </w:rPr>
              <w:t>M</w:t>
            </w:r>
            <w:r w:rsidR="00FA74C5">
              <w:rPr>
                <w:sz w:val="28"/>
                <w:szCs w:val="28"/>
              </w:rPr>
              <w:t xml:space="preserve">r </w:t>
            </w:r>
            <w:proofErr w:type="spellStart"/>
            <w:r w:rsidR="00FA74C5">
              <w:rPr>
                <w:sz w:val="28"/>
                <w:szCs w:val="28"/>
              </w:rPr>
              <w:t>Bal</w:t>
            </w:r>
            <w:r w:rsidR="0059026E">
              <w:rPr>
                <w:sz w:val="28"/>
                <w:szCs w:val="28"/>
              </w:rPr>
              <w:t>e</w:t>
            </w:r>
            <w:r w:rsidR="00FA74C5">
              <w:rPr>
                <w:sz w:val="28"/>
                <w:szCs w:val="28"/>
              </w:rPr>
              <w:t>ndran</w:t>
            </w:r>
            <w:proofErr w:type="spellEnd"/>
            <w:r w:rsidR="0059026E">
              <w:rPr>
                <w:sz w:val="28"/>
                <w:szCs w:val="28"/>
              </w:rPr>
              <w:t xml:space="preserve"> Kandasamy</w:t>
            </w:r>
          </w:p>
        </w:tc>
      </w:tr>
    </w:tbl>
    <w:p w14:paraId="7FBC9D8F" w14:textId="77777777" w:rsidR="000B409A" w:rsidRPr="000B409A" w:rsidRDefault="000B409A" w:rsidP="000B409A">
      <w:pPr>
        <w:rPr>
          <w:b/>
          <w:sz w:val="28"/>
          <w:szCs w:val="28"/>
        </w:rPr>
      </w:pPr>
      <w:r w:rsidRPr="000B409A">
        <w:rPr>
          <w:b/>
          <w:sz w:val="28"/>
          <w:szCs w:val="28"/>
        </w:rPr>
        <w:t xml:space="preserve"> </w:t>
      </w:r>
    </w:p>
    <w:p w14:paraId="1DBF2F0E" w14:textId="77777777" w:rsidR="000B409A" w:rsidRPr="00597DAB" w:rsidRDefault="000B409A" w:rsidP="00597DAB">
      <w:pPr>
        <w:rPr>
          <w:sz w:val="28"/>
          <w:szCs w:val="28"/>
          <w:lang w:val="en-US"/>
        </w:rPr>
      </w:pPr>
    </w:p>
    <w:p w14:paraId="5EC91708" w14:textId="77777777" w:rsidR="00597DAB" w:rsidRPr="00597DAB" w:rsidRDefault="00597DAB" w:rsidP="00597DAB">
      <w:pPr>
        <w:rPr>
          <w:sz w:val="28"/>
          <w:szCs w:val="28"/>
          <w:lang w:val="en-US"/>
        </w:rPr>
      </w:pPr>
    </w:p>
    <w:p w14:paraId="63856A84" w14:textId="77777777" w:rsidR="00597DAB" w:rsidRPr="00597DAB" w:rsidRDefault="00597DAB" w:rsidP="00597DAB">
      <w:pPr>
        <w:rPr>
          <w:sz w:val="28"/>
          <w:szCs w:val="28"/>
          <w:lang w:val="en-US"/>
        </w:rPr>
      </w:pPr>
    </w:p>
    <w:p w14:paraId="10543747" w14:textId="77777777" w:rsidR="00597DAB" w:rsidRPr="00597DAB" w:rsidRDefault="00597DAB" w:rsidP="00597DAB">
      <w:pPr>
        <w:rPr>
          <w:sz w:val="28"/>
          <w:szCs w:val="28"/>
          <w:lang w:val="en-US"/>
        </w:rPr>
      </w:pPr>
    </w:p>
    <w:p w14:paraId="09D952CC" w14:textId="77777777" w:rsidR="00597DAB" w:rsidRPr="00597DAB" w:rsidRDefault="00597DAB" w:rsidP="00597DAB">
      <w:pPr>
        <w:rPr>
          <w:sz w:val="28"/>
          <w:szCs w:val="28"/>
          <w:lang w:val="en-US"/>
        </w:rPr>
      </w:pPr>
    </w:p>
    <w:p w14:paraId="714A11D5" w14:textId="77777777" w:rsidR="00597DAB" w:rsidRPr="00597DAB" w:rsidRDefault="00597DAB" w:rsidP="00597DAB">
      <w:pPr>
        <w:rPr>
          <w:sz w:val="28"/>
          <w:szCs w:val="28"/>
          <w:lang w:val="en-US"/>
        </w:rPr>
      </w:pPr>
    </w:p>
    <w:p w14:paraId="419AFB49" w14:textId="77777777" w:rsidR="00597DAB" w:rsidRPr="00597DAB" w:rsidRDefault="00597DAB" w:rsidP="00597DAB">
      <w:pPr>
        <w:rPr>
          <w:sz w:val="28"/>
          <w:szCs w:val="28"/>
          <w:lang w:val="en-US"/>
        </w:rPr>
      </w:pPr>
    </w:p>
    <w:p w14:paraId="05A21D67" w14:textId="016B8241" w:rsidR="00597DAB" w:rsidRPr="00597DAB" w:rsidRDefault="00B00990" w:rsidP="009C1AA6">
      <w:pPr>
        <w:rPr>
          <w:sz w:val="28"/>
          <w:szCs w:val="28"/>
          <w:lang w:val="en-US"/>
        </w:rPr>
      </w:pPr>
      <w:r>
        <w:rPr>
          <w:sz w:val="28"/>
          <w:szCs w:val="28"/>
          <w:lang w:val="en-US"/>
        </w:rPr>
        <w:lastRenderedPageBreak/>
        <w:t xml:space="preserve"> </w:t>
      </w:r>
    </w:p>
    <w:p w14:paraId="374EAE98" w14:textId="77777777" w:rsidR="00597DAB" w:rsidRPr="00597DAB" w:rsidRDefault="00597DAB" w:rsidP="00597DAB">
      <w:pPr>
        <w:rPr>
          <w:sz w:val="28"/>
          <w:szCs w:val="28"/>
          <w:lang w:val="en-US"/>
        </w:rPr>
      </w:pPr>
    </w:p>
    <w:p w14:paraId="608CBD35" w14:textId="77777777" w:rsidR="00597DAB" w:rsidRPr="00597DAB" w:rsidRDefault="00597DAB" w:rsidP="009C1AA6">
      <w:pPr>
        <w:jc w:val="both"/>
        <w:rPr>
          <w:sz w:val="28"/>
          <w:szCs w:val="28"/>
          <w:lang w:val="en-US"/>
        </w:rPr>
      </w:pPr>
    </w:p>
    <w:p w14:paraId="124378BE" w14:textId="77777777" w:rsidR="00597DAB" w:rsidRPr="00597DAB" w:rsidRDefault="00597DAB" w:rsidP="009C1AA6">
      <w:pPr>
        <w:jc w:val="both"/>
        <w:rPr>
          <w:b/>
          <w:sz w:val="28"/>
          <w:szCs w:val="28"/>
          <w:lang w:val="en-US"/>
        </w:rPr>
      </w:pPr>
      <w:r w:rsidRPr="00597DAB">
        <w:rPr>
          <w:b/>
          <w:sz w:val="28"/>
          <w:szCs w:val="28"/>
          <w:lang w:val="en-US"/>
        </w:rPr>
        <w:t>TABLE OF CONTENTS</w:t>
      </w:r>
    </w:p>
    <w:p w14:paraId="417BC65F" w14:textId="77777777" w:rsidR="00597DAB" w:rsidRPr="00597DAB" w:rsidRDefault="00597DAB" w:rsidP="009C1AA6">
      <w:pPr>
        <w:jc w:val="both"/>
        <w:rPr>
          <w:sz w:val="28"/>
          <w:szCs w:val="28"/>
          <w:lang w:val="en-US"/>
        </w:rPr>
      </w:pPr>
    </w:p>
    <w:p w14:paraId="447610F0" w14:textId="34134969" w:rsidR="00597DAB" w:rsidRPr="00597DAB" w:rsidRDefault="009C1AA6" w:rsidP="009C1AA6">
      <w:pPr>
        <w:jc w:val="both"/>
        <w:rPr>
          <w:sz w:val="28"/>
          <w:szCs w:val="28"/>
          <w:lang w:val="en-US"/>
        </w:rPr>
      </w:pPr>
      <w:r>
        <w:rPr>
          <w:sz w:val="28"/>
          <w:szCs w:val="28"/>
          <w:lang w:val="en-US"/>
        </w:rPr>
        <w:t xml:space="preserve">   </w:t>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sidR="00597DAB" w:rsidRPr="00597DAB">
        <w:rPr>
          <w:sz w:val="28"/>
          <w:szCs w:val="28"/>
          <w:lang w:val="en-US"/>
        </w:rPr>
        <w:t>Page</w:t>
      </w:r>
    </w:p>
    <w:p w14:paraId="0074ACA5" w14:textId="1F6E2429" w:rsidR="00597DAB" w:rsidRPr="00597DAB" w:rsidRDefault="00597DAB" w:rsidP="009C1AA6">
      <w:pPr>
        <w:jc w:val="both"/>
        <w:rPr>
          <w:b/>
          <w:sz w:val="28"/>
          <w:szCs w:val="28"/>
          <w:lang w:val="en-US"/>
        </w:rPr>
      </w:pPr>
      <w:r w:rsidRPr="00597DAB">
        <w:rPr>
          <w:b/>
          <w:sz w:val="28"/>
          <w:szCs w:val="28"/>
          <w:lang w:val="en-US"/>
        </w:rPr>
        <w:t>INTRODUCTION</w:t>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00813324">
        <w:rPr>
          <w:b/>
          <w:sz w:val="28"/>
          <w:szCs w:val="28"/>
          <w:lang w:val="en-US"/>
        </w:rPr>
        <w:t>3</w:t>
      </w:r>
    </w:p>
    <w:p w14:paraId="170FE72C" w14:textId="1964CF6A" w:rsidR="00597DAB" w:rsidRPr="00597DAB" w:rsidRDefault="00597DAB" w:rsidP="009C1AA6">
      <w:pPr>
        <w:jc w:val="both"/>
        <w:rPr>
          <w:sz w:val="28"/>
          <w:szCs w:val="28"/>
          <w:lang w:val="en-US"/>
        </w:rPr>
      </w:pPr>
      <w:r w:rsidRPr="00597DAB">
        <w:rPr>
          <w:sz w:val="28"/>
          <w:szCs w:val="28"/>
          <w:lang w:val="en-US"/>
        </w:rPr>
        <w:t>Importance of Adapting to Modern Technology</w:t>
      </w:r>
      <w:r w:rsidRPr="00597DAB">
        <w:rPr>
          <w:sz w:val="28"/>
          <w:szCs w:val="28"/>
          <w:lang w:val="en-US"/>
        </w:rPr>
        <w:tab/>
      </w:r>
      <w:r w:rsidRPr="00597DAB">
        <w:rPr>
          <w:sz w:val="28"/>
          <w:szCs w:val="28"/>
          <w:lang w:val="en-US"/>
        </w:rPr>
        <w:tab/>
      </w:r>
      <w:r w:rsidRPr="00597DAB">
        <w:rPr>
          <w:sz w:val="28"/>
          <w:szCs w:val="28"/>
          <w:lang w:val="en-US"/>
        </w:rPr>
        <w:tab/>
      </w:r>
      <w:r w:rsidRPr="00597DAB">
        <w:rPr>
          <w:sz w:val="28"/>
          <w:szCs w:val="28"/>
          <w:lang w:val="en-US"/>
        </w:rPr>
        <w:tab/>
      </w:r>
      <w:r w:rsidR="00813324">
        <w:rPr>
          <w:sz w:val="28"/>
          <w:szCs w:val="28"/>
          <w:lang w:val="en-US"/>
        </w:rPr>
        <w:t>3</w:t>
      </w:r>
    </w:p>
    <w:p w14:paraId="5824436C" w14:textId="20327D7A" w:rsidR="00597DAB" w:rsidRPr="00597DAB" w:rsidRDefault="00597DAB" w:rsidP="009C1AA6">
      <w:pPr>
        <w:jc w:val="both"/>
        <w:rPr>
          <w:b/>
          <w:sz w:val="28"/>
          <w:szCs w:val="28"/>
          <w:lang w:val="en-US"/>
        </w:rPr>
      </w:pPr>
      <w:r w:rsidRPr="00597DAB">
        <w:rPr>
          <w:b/>
          <w:sz w:val="28"/>
          <w:szCs w:val="28"/>
          <w:lang w:val="en-US"/>
        </w:rPr>
        <w:t>CLOUD STORAGE</w:t>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00813324">
        <w:rPr>
          <w:b/>
          <w:sz w:val="28"/>
          <w:szCs w:val="28"/>
          <w:lang w:val="en-US"/>
        </w:rPr>
        <w:t>4</w:t>
      </w:r>
    </w:p>
    <w:p w14:paraId="35754212" w14:textId="6E748999" w:rsidR="00813324" w:rsidRPr="00597DAB" w:rsidRDefault="00597DAB" w:rsidP="009C1AA6">
      <w:pPr>
        <w:jc w:val="both"/>
        <w:rPr>
          <w:sz w:val="28"/>
          <w:szCs w:val="28"/>
          <w:lang w:val="en-US"/>
        </w:rPr>
      </w:pPr>
      <w:r w:rsidRPr="00597DAB">
        <w:rPr>
          <w:sz w:val="28"/>
          <w:szCs w:val="28"/>
          <w:lang w:val="en-US"/>
        </w:rPr>
        <w:t>How Technology can Improve Work Place Efficiently</w:t>
      </w:r>
      <w:r w:rsidRPr="00597DAB">
        <w:rPr>
          <w:sz w:val="28"/>
          <w:szCs w:val="28"/>
          <w:lang w:val="en-US"/>
        </w:rPr>
        <w:tab/>
      </w:r>
      <w:r w:rsidRPr="00597DAB">
        <w:rPr>
          <w:sz w:val="28"/>
          <w:szCs w:val="28"/>
          <w:lang w:val="en-US"/>
        </w:rPr>
        <w:tab/>
      </w:r>
      <w:r w:rsidRPr="00597DAB">
        <w:rPr>
          <w:sz w:val="28"/>
          <w:szCs w:val="28"/>
          <w:lang w:val="en-US"/>
        </w:rPr>
        <w:tab/>
      </w:r>
      <w:r w:rsidR="00813324">
        <w:rPr>
          <w:sz w:val="28"/>
          <w:szCs w:val="28"/>
          <w:lang w:val="en-US"/>
        </w:rPr>
        <w:t>5</w:t>
      </w:r>
    </w:p>
    <w:p w14:paraId="6EB40D42" w14:textId="007C28D8" w:rsidR="00813324" w:rsidRDefault="00597DAB" w:rsidP="009C1AA6">
      <w:pPr>
        <w:jc w:val="both"/>
        <w:rPr>
          <w:sz w:val="28"/>
          <w:szCs w:val="28"/>
          <w:lang w:val="en-US"/>
        </w:rPr>
      </w:pPr>
      <w:r w:rsidRPr="00597DAB">
        <w:rPr>
          <w:sz w:val="28"/>
          <w:szCs w:val="28"/>
          <w:lang w:val="en-US"/>
        </w:rPr>
        <w:t>Pros and Cons of Dropbox and OneDrive</w:t>
      </w:r>
      <w:r w:rsidR="00813324">
        <w:rPr>
          <w:sz w:val="28"/>
          <w:szCs w:val="28"/>
          <w:lang w:val="en-US"/>
        </w:rPr>
        <w:t xml:space="preserve">                                                      6</w:t>
      </w:r>
    </w:p>
    <w:p w14:paraId="7D592054" w14:textId="77777777" w:rsidR="00813324" w:rsidRDefault="00813324" w:rsidP="009C1AA6">
      <w:pPr>
        <w:jc w:val="both"/>
        <w:rPr>
          <w:sz w:val="28"/>
          <w:szCs w:val="28"/>
          <w:lang w:val="en-US"/>
        </w:rPr>
      </w:pPr>
      <w:r>
        <w:rPr>
          <w:sz w:val="28"/>
          <w:szCs w:val="28"/>
          <w:lang w:val="en-US"/>
        </w:rPr>
        <w:t>Exploring social media                                                                                      7</w:t>
      </w:r>
    </w:p>
    <w:p w14:paraId="5C529A4C" w14:textId="77777777" w:rsidR="00813324" w:rsidRDefault="00813324" w:rsidP="009C1AA6">
      <w:pPr>
        <w:jc w:val="both"/>
        <w:rPr>
          <w:sz w:val="28"/>
          <w:szCs w:val="28"/>
          <w:lang w:val="en-US"/>
        </w:rPr>
      </w:pPr>
      <w:r>
        <w:rPr>
          <w:sz w:val="28"/>
          <w:szCs w:val="28"/>
          <w:lang w:val="en-US"/>
        </w:rPr>
        <w:t>Marketing via Facebook                                                                                    7</w:t>
      </w:r>
    </w:p>
    <w:p w14:paraId="642F82DA" w14:textId="77777777" w:rsidR="00A3201F" w:rsidRDefault="00813324" w:rsidP="009C1AA6">
      <w:pPr>
        <w:jc w:val="both"/>
        <w:rPr>
          <w:sz w:val="28"/>
          <w:szCs w:val="28"/>
          <w:lang w:val="en-US"/>
        </w:rPr>
      </w:pPr>
      <w:r>
        <w:rPr>
          <w:sz w:val="28"/>
          <w:szCs w:val="28"/>
          <w:lang w:val="en-US"/>
        </w:rPr>
        <w:t>Creating my own professional online page</w:t>
      </w:r>
      <w:r w:rsidR="00C257AC">
        <w:rPr>
          <w:sz w:val="28"/>
          <w:szCs w:val="28"/>
          <w:lang w:val="en-US"/>
        </w:rPr>
        <w:t xml:space="preserve">                                                    </w:t>
      </w:r>
      <w:r w:rsidR="00A3201F">
        <w:rPr>
          <w:sz w:val="28"/>
          <w:szCs w:val="28"/>
          <w:lang w:val="en-US"/>
        </w:rPr>
        <w:t>9</w:t>
      </w:r>
      <w:r>
        <w:rPr>
          <w:sz w:val="28"/>
          <w:szCs w:val="28"/>
          <w:lang w:val="en-US"/>
        </w:rPr>
        <w:t xml:space="preserve">          </w:t>
      </w:r>
      <w:r w:rsidR="00597DAB" w:rsidRPr="00597DAB">
        <w:rPr>
          <w:sz w:val="28"/>
          <w:szCs w:val="28"/>
          <w:lang w:val="en-US"/>
        </w:rPr>
        <w:tab/>
      </w:r>
      <w:r w:rsidR="00597DAB" w:rsidRPr="00597DAB">
        <w:rPr>
          <w:sz w:val="28"/>
          <w:szCs w:val="28"/>
          <w:lang w:val="en-US"/>
        </w:rPr>
        <w:tab/>
      </w:r>
      <w:r w:rsidR="00597DAB" w:rsidRPr="00597DAB">
        <w:rPr>
          <w:sz w:val="28"/>
          <w:szCs w:val="28"/>
          <w:lang w:val="en-US"/>
        </w:rPr>
        <w:tab/>
      </w:r>
      <w:r w:rsidR="009C1AA6">
        <w:rPr>
          <w:sz w:val="28"/>
          <w:szCs w:val="28"/>
          <w:lang w:val="en-US"/>
        </w:rPr>
        <w:t xml:space="preserve">           </w:t>
      </w:r>
    </w:p>
    <w:p w14:paraId="2DA52CF2" w14:textId="0A12F5D4" w:rsidR="00597DAB" w:rsidRPr="00A3201F" w:rsidRDefault="00597DAB" w:rsidP="009C1AA6">
      <w:pPr>
        <w:jc w:val="both"/>
        <w:rPr>
          <w:sz w:val="28"/>
          <w:szCs w:val="28"/>
          <w:lang w:val="en-US"/>
        </w:rPr>
      </w:pPr>
      <w:r w:rsidRPr="00597DAB">
        <w:rPr>
          <w:b/>
          <w:sz w:val="28"/>
          <w:szCs w:val="28"/>
          <w:lang w:val="en-US"/>
        </w:rPr>
        <w:t>LITERATURE CITED</w:t>
      </w:r>
      <w:r w:rsidRPr="00597DAB">
        <w:rPr>
          <w:b/>
          <w:sz w:val="28"/>
          <w:szCs w:val="28"/>
          <w:lang w:val="en-US"/>
        </w:rPr>
        <w:tab/>
      </w:r>
      <w:r w:rsidR="00A3201F">
        <w:rPr>
          <w:b/>
          <w:sz w:val="28"/>
          <w:szCs w:val="28"/>
          <w:lang w:val="en-US"/>
        </w:rPr>
        <w:t xml:space="preserve">                                                                                              11</w:t>
      </w:r>
      <w:bookmarkStart w:id="0" w:name="_GoBack"/>
      <w:bookmarkEnd w:id="0"/>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Pr="00597DAB">
        <w:rPr>
          <w:b/>
          <w:sz w:val="28"/>
          <w:szCs w:val="28"/>
          <w:lang w:val="en-US"/>
        </w:rPr>
        <w:tab/>
      </w:r>
      <w:r w:rsidR="009C1AA6">
        <w:rPr>
          <w:b/>
          <w:sz w:val="28"/>
          <w:szCs w:val="28"/>
          <w:lang w:val="en-US"/>
        </w:rPr>
        <w:t xml:space="preserve">             </w:t>
      </w:r>
    </w:p>
    <w:p w14:paraId="34BA029A" w14:textId="77777777" w:rsidR="00597DAB" w:rsidRPr="00597DAB" w:rsidRDefault="00597DAB" w:rsidP="009C1AA6">
      <w:pPr>
        <w:jc w:val="both"/>
        <w:rPr>
          <w:sz w:val="28"/>
          <w:szCs w:val="28"/>
          <w:lang w:val="en-US"/>
        </w:rPr>
      </w:pPr>
    </w:p>
    <w:p w14:paraId="5F029ABF" w14:textId="77777777" w:rsidR="00597DAB" w:rsidRPr="00597DAB" w:rsidRDefault="00597DAB" w:rsidP="009C1AA6">
      <w:pPr>
        <w:jc w:val="center"/>
        <w:rPr>
          <w:sz w:val="28"/>
          <w:szCs w:val="28"/>
          <w:lang w:val="en-US"/>
        </w:rPr>
      </w:pPr>
    </w:p>
    <w:p w14:paraId="01F77233" w14:textId="77777777" w:rsidR="00597DAB" w:rsidRPr="00597DAB" w:rsidRDefault="00597DAB" w:rsidP="00597DAB">
      <w:pPr>
        <w:rPr>
          <w:b/>
          <w:sz w:val="28"/>
          <w:szCs w:val="28"/>
          <w:lang w:val="en-US"/>
        </w:rPr>
      </w:pPr>
    </w:p>
    <w:p w14:paraId="0CE4B5B8" w14:textId="77777777" w:rsidR="00597DAB" w:rsidRPr="00597DAB" w:rsidRDefault="00597DAB" w:rsidP="00597DAB">
      <w:pPr>
        <w:rPr>
          <w:b/>
          <w:sz w:val="28"/>
          <w:szCs w:val="28"/>
          <w:lang w:val="en-US"/>
        </w:rPr>
      </w:pPr>
    </w:p>
    <w:p w14:paraId="3D1C073F" w14:textId="77777777" w:rsidR="00597DAB" w:rsidRPr="00597DAB" w:rsidRDefault="00597DAB" w:rsidP="00597DAB">
      <w:pPr>
        <w:rPr>
          <w:b/>
          <w:sz w:val="28"/>
          <w:szCs w:val="28"/>
          <w:lang w:val="en-US"/>
        </w:rPr>
      </w:pPr>
    </w:p>
    <w:p w14:paraId="774EDD95" w14:textId="0551060A" w:rsidR="00597DAB" w:rsidRPr="00597DAB" w:rsidRDefault="00D21E02" w:rsidP="00597DAB">
      <w:pPr>
        <w:rPr>
          <w:b/>
          <w:sz w:val="28"/>
          <w:szCs w:val="28"/>
          <w:lang w:val="en-US"/>
        </w:rPr>
      </w:pPr>
      <w:r>
        <w:rPr>
          <w:b/>
          <w:sz w:val="28"/>
          <w:szCs w:val="28"/>
          <w:lang w:val="en-US"/>
        </w:rPr>
        <w:t xml:space="preserve"> </w:t>
      </w:r>
    </w:p>
    <w:p w14:paraId="279788A7" w14:textId="77777777" w:rsidR="00597DAB" w:rsidRPr="00597DAB" w:rsidRDefault="00597DAB" w:rsidP="00597DAB">
      <w:pPr>
        <w:rPr>
          <w:b/>
          <w:sz w:val="28"/>
          <w:szCs w:val="28"/>
          <w:lang w:val="en-US"/>
        </w:rPr>
      </w:pPr>
    </w:p>
    <w:p w14:paraId="7B623B51" w14:textId="07D8E701" w:rsidR="00597DAB" w:rsidRPr="00597DAB" w:rsidRDefault="00CB359C" w:rsidP="00597DAB">
      <w:pPr>
        <w:rPr>
          <w:b/>
          <w:sz w:val="28"/>
          <w:szCs w:val="28"/>
          <w:lang w:val="en-US"/>
        </w:rPr>
      </w:pPr>
      <w:r>
        <w:rPr>
          <w:b/>
          <w:sz w:val="28"/>
          <w:szCs w:val="28"/>
          <w:lang w:val="en-US"/>
        </w:rPr>
        <w:t xml:space="preserve"> </w:t>
      </w:r>
    </w:p>
    <w:p w14:paraId="028A8BAA" w14:textId="77777777" w:rsidR="00597DAB" w:rsidRPr="00597DAB" w:rsidRDefault="00597DAB" w:rsidP="00597DAB">
      <w:pPr>
        <w:rPr>
          <w:b/>
          <w:sz w:val="28"/>
          <w:szCs w:val="28"/>
          <w:lang w:val="en-US"/>
        </w:rPr>
      </w:pPr>
    </w:p>
    <w:p w14:paraId="181CA857" w14:textId="77777777" w:rsidR="00597DAB" w:rsidRPr="00597DAB" w:rsidRDefault="00597DAB" w:rsidP="00597DAB">
      <w:pPr>
        <w:rPr>
          <w:b/>
          <w:sz w:val="28"/>
          <w:szCs w:val="28"/>
          <w:lang w:val="en-US"/>
        </w:rPr>
        <w:sectPr w:rsidR="00597DAB" w:rsidRPr="00597DAB">
          <w:pgSz w:w="12240" w:h="15840"/>
          <w:pgMar w:top="1440" w:right="1440" w:bottom="1440" w:left="1440" w:header="720" w:footer="720" w:gutter="0"/>
          <w:pgNumType w:start="1"/>
          <w:cols w:space="720"/>
        </w:sectPr>
      </w:pPr>
      <w:r w:rsidRPr="00597DAB">
        <w:rPr>
          <w:b/>
          <w:sz w:val="28"/>
          <w:szCs w:val="28"/>
          <w:lang w:val="en-US"/>
        </w:rPr>
        <w:br w:type="page"/>
      </w:r>
    </w:p>
    <w:p w14:paraId="1E72D233" w14:textId="17F16DB5" w:rsidR="00597DAB" w:rsidRPr="00597DAB" w:rsidRDefault="00597DAB" w:rsidP="00597DAB">
      <w:pPr>
        <w:rPr>
          <w:b/>
          <w:sz w:val="28"/>
          <w:szCs w:val="28"/>
          <w:lang w:val="en-US"/>
        </w:rPr>
      </w:pPr>
      <w:r w:rsidRPr="00597DAB">
        <w:rPr>
          <w:noProof/>
          <w:sz w:val="28"/>
          <w:szCs w:val="28"/>
          <w:lang w:val="en-US"/>
        </w:rPr>
        <w:lastRenderedPageBreak/>
        <mc:AlternateContent>
          <mc:Choice Requires="wps">
            <w:drawing>
              <wp:anchor distT="0" distB="0" distL="114300" distR="114300" simplePos="0" relativeHeight="251659264" behindDoc="0" locked="0" layoutInCell="1" allowOverlap="1" wp14:anchorId="3831EA34" wp14:editId="47E7854B">
                <wp:simplePos x="0" y="0"/>
                <wp:positionH relativeFrom="column">
                  <wp:posOffset>5346700</wp:posOffset>
                </wp:positionH>
                <wp:positionV relativeFrom="paragraph">
                  <wp:posOffset>-711200</wp:posOffset>
                </wp:positionV>
                <wp:extent cx="1116330" cy="786765"/>
                <wp:effectExtent l="0" t="0" r="26670" b="13335"/>
                <wp:wrapNone/>
                <wp:docPr id="1" name="Rectangle 1"/>
                <wp:cNvGraphicFramePr/>
                <a:graphic xmlns:a="http://schemas.openxmlformats.org/drawingml/2006/main">
                  <a:graphicData uri="http://schemas.microsoft.com/office/word/2010/wordprocessingShape">
                    <wps:wsp>
                      <wps:cNvSpPr/>
                      <wps:spPr>
                        <a:xfrm>
                          <a:off x="0" y="0"/>
                          <a:ext cx="1116330" cy="78676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B561870" id="Rectangle 1" o:spid="_x0000_s1026" style="position:absolute;margin-left:421pt;margin-top:-56pt;width:87.9pt;height:6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" fillcolor="white [3201]" strokecolor="white [3212]" strokeweight="1pt"/>
            </w:pict>
          </mc:Fallback>
        </mc:AlternateContent>
      </w:r>
      <w:r w:rsidRPr="00597DAB">
        <w:rPr>
          <w:b/>
          <w:sz w:val="28"/>
          <w:szCs w:val="28"/>
          <w:lang w:val="en-US"/>
        </w:rPr>
        <w:t>INTRODUCTION</w:t>
      </w:r>
    </w:p>
    <w:p w14:paraId="48AEA3F3" w14:textId="77777777" w:rsidR="00470C85" w:rsidRPr="00470C85" w:rsidRDefault="00470C85" w:rsidP="00470C85">
      <w:pPr>
        <w:rPr>
          <w:b/>
          <w:sz w:val="28"/>
          <w:szCs w:val="28"/>
          <w:lang w:val="en-PH"/>
        </w:rPr>
      </w:pPr>
    </w:p>
    <w:p w14:paraId="52B1A686" w14:textId="77777777" w:rsidR="00597DAB" w:rsidRPr="00597DAB" w:rsidRDefault="00597DAB" w:rsidP="00597DAB">
      <w:pPr>
        <w:rPr>
          <w:sz w:val="28"/>
          <w:szCs w:val="28"/>
          <w:lang w:val="en-US"/>
        </w:rPr>
      </w:pPr>
      <w:r w:rsidRPr="00597DAB">
        <w:rPr>
          <w:sz w:val="28"/>
          <w:szCs w:val="28"/>
          <w:lang w:val="en-US"/>
        </w:rPr>
        <w:t>Earlier study by Boxall (2000) states that it is important to note that technology is not static, but dynamic. Modern office technological gadgets such as smartphones, faster Windows operating systems (e.g., Windows 7 and 8), laptops and tablets are being used by many managers and are helpful in terms of making their work very flexible and easy (</w:t>
      </w:r>
      <w:proofErr w:type="spellStart"/>
      <w:r w:rsidRPr="00597DAB">
        <w:rPr>
          <w:sz w:val="28"/>
          <w:szCs w:val="28"/>
          <w:lang w:val="en-US"/>
        </w:rPr>
        <w:t>Pfano</w:t>
      </w:r>
      <w:proofErr w:type="spellEnd"/>
      <w:r w:rsidRPr="00597DAB">
        <w:rPr>
          <w:sz w:val="28"/>
          <w:szCs w:val="28"/>
          <w:lang w:val="en-US"/>
        </w:rPr>
        <w:t xml:space="preserve"> and </w:t>
      </w:r>
      <w:proofErr w:type="spellStart"/>
      <w:r w:rsidRPr="00597DAB">
        <w:rPr>
          <w:sz w:val="28"/>
          <w:szCs w:val="28"/>
          <w:lang w:val="en-US"/>
        </w:rPr>
        <w:t>Beharry</w:t>
      </w:r>
      <w:proofErr w:type="spellEnd"/>
      <w:r w:rsidRPr="00597DAB">
        <w:rPr>
          <w:sz w:val="28"/>
          <w:szCs w:val="28"/>
          <w:lang w:val="en-US"/>
        </w:rPr>
        <w:t xml:space="preserve"> 2016). </w:t>
      </w:r>
      <w:proofErr w:type="spellStart"/>
      <w:r w:rsidRPr="00597DAB">
        <w:rPr>
          <w:sz w:val="28"/>
          <w:szCs w:val="28"/>
          <w:lang w:val="en-US"/>
        </w:rPr>
        <w:t>Hritzuk</w:t>
      </w:r>
      <w:proofErr w:type="spellEnd"/>
      <w:r w:rsidRPr="00597DAB">
        <w:rPr>
          <w:sz w:val="28"/>
          <w:szCs w:val="28"/>
          <w:lang w:val="en-US"/>
        </w:rPr>
        <w:t xml:space="preserve"> and Jones (2014), state that we live in an era of tablets, phones and computers, and IT has become an enabler for greater convenience. Users can access the most popular types of computer software programs, like word processing programs which help with the writing and editing of letters and reports, and data management programs which help us to work with long lists of data and spread sheets every day on our tablets, smartphones and laptops, thus, making some management tasks easier (</w:t>
      </w:r>
      <w:proofErr w:type="spellStart"/>
      <w:r w:rsidRPr="00597DAB">
        <w:rPr>
          <w:sz w:val="28"/>
          <w:szCs w:val="28"/>
          <w:lang w:val="en-US"/>
        </w:rPr>
        <w:t>Hritzuk</w:t>
      </w:r>
      <w:proofErr w:type="spellEnd"/>
      <w:r w:rsidRPr="00597DAB">
        <w:rPr>
          <w:sz w:val="28"/>
          <w:szCs w:val="28"/>
          <w:lang w:val="en-US"/>
        </w:rPr>
        <w:t xml:space="preserve"> and Jones, 2014).</w:t>
      </w:r>
    </w:p>
    <w:p w14:paraId="26EA3E74" w14:textId="77777777" w:rsidR="00ED3D90" w:rsidRDefault="00597DAB" w:rsidP="00597DAB">
      <w:pPr>
        <w:rPr>
          <w:sz w:val="28"/>
          <w:szCs w:val="28"/>
          <w:lang w:val="en-US"/>
        </w:rPr>
      </w:pPr>
      <w:r w:rsidRPr="00597DAB">
        <w:rPr>
          <w:sz w:val="28"/>
          <w:szCs w:val="28"/>
          <w:lang w:val="en-US"/>
        </w:rPr>
        <w:t>Technology change has been beneficial to both organizations and its employees. The adoption of technology innovations by organizations has exploded over the last few decades with global spending on technology across all industries reaching an estimated $2.6 trillion (</w:t>
      </w:r>
      <w:proofErr w:type="spellStart"/>
      <w:r w:rsidRPr="00597DAB">
        <w:rPr>
          <w:sz w:val="28"/>
          <w:szCs w:val="28"/>
          <w:lang w:val="en-US"/>
        </w:rPr>
        <w:t>Schraeder</w:t>
      </w:r>
      <w:proofErr w:type="spellEnd"/>
      <w:r w:rsidRPr="00597DAB">
        <w:rPr>
          <w:sz w:val="28"/>
          <w:szCs w:val="28"/>
          <w:lang w:val="en-US"/>
        </w:rPr>
        <w:t>, 2008). This growth had been in large part to the use of the internet which has increased by over 200% between the years of 2000 and 2007 based on statistics from Internet World Stats (</w:t>
      </w:r>
      <w:proofErr w:type="spellStart"/>
      <w:r w:rsidRPr="00597DAB">
        <w:rPr>
          <w:sz w:val="28"/>
          <w:szCs w:val="28"/>
          <w:lang w:val="en-US"/>
        </w:rPr>
        <w:t>Schraeder</w:t>
      </w:r>
      <w:proofErr w:type="spellEnd"/>
      <w:r w:rsidRPr="00597DAB">
        <w:rPr>
          <w:sz w:val="28"/>
          <w:szCs w:val="28"/>
          <w:lang w:val="en-US"/>
        </w:rPr>
        <w:t>, 2008). In general, technology change can bring increased efficiency, improved quality, assist in bringing products to market quicker and expand the skill set of employees’.</w:t>
      </w:r>
    </w:p>
    <w:p w14:paraId="044E4CEF" w14:textId="44846A2E" w:rsidR="00597DAB" w:rsidRPr="00597DAB" w:rsidRDefault="00597DAB" w:rsidP="00597DAB">
      <w:pPr>
        <w:rPr>
          <w:sz w:val="28"/>
          <w:szCs w:val="28"/>
          <w:lang w:val="en-US"/>
        </w:rPr>
      </w:pPr>
      <w:r w:rsidRPr="00597DAB">
        <w:rPr>
          <w:sz w:val="28"/>
          <w:szCs w:val="28"/>
          <w:lang w:val="en-US"/>
        </w:rPr>
        <w:t xml:space="preserve"> Technology can also bring benefits such as improved communication, reduced costs and help foster new innovations. Additional benefits may be seen depending on the specific type of technology that is being implemented. (Agostino and Delaney, 2015)</w:t>
      </w:r>
    </w:p>
    <w:p w14:paraId="759A88F1" w14:textId="77777777" w:rsidR="00ED3D90" w:rsidRDefault="00597DAB" w:rsidP="00597DAB">
      <w:pPr>
        <w:rPr>
          <w:sz w:val="28"/>
          <w:szCs w:val="28"/>
          <w:lang w:val="en-US"/>
        </w:rPr>
      </w:pPr>
      <w:r w:rsidRPr="00597DAB">
        <w:rPr>
          <w:sz w:val="28"/>
          <w:szCs w:val="28"/>
          <w:lang w:val="en-US"/>
        </w:rPr>
        <w:t xml:space="preserve">With organizations moving to things such as telecommuting, technology can increase participation and involvement with remote employees. Technology can expand the potential pool of participants that are working and </w:t>
      </w:r>
      <w:proofErr w:type="gramStart"/>
      <w:r w:rsidRPr="00597DAB">
        <w:rPr>
          <w:sz w:val="28"/>
          <w:szCs w:val="28"/>
          <w:lang w:val="en-US"/>
        </w:rPr>
        <w:t>collaborating together</w:t>
      </w:r>
      <w:proofErr w:type="gramEnd"/>
      <w:r w:rsidRPr="00597DAB">
        <w:rPr>
          <w:sz w:val="28"/>
          <w:szCs w:val="28"/>
          <w:lang w:val="en-US"/>
        </w:rPr>
        <w:t xml:space="preserve"> on projects through shared databases, on internal intranets and the internet (</w:t>
      </w:r>
      <w:proofErr w:type="spellStart"/>
      <w:r w:rsidRPr="00597DAB">
        <w:rPr>
          <w:sz w:val="28"/>
          <w:szCs w:val="28"/>
          <w:lang w:val="en-US"/>
        </w:rPr>
        <w:t>Schraeder</w:t>
      </w:r>
      <w:proofErr w:type="spellEnd"/>
      <w:r w:rsidRPr="00597DAB">
        <w:rPr>
          <w:sz w:val="28"/>
          <w:szCs w:val="28"/>
          <w:lang w:val="en-US"/>
        </w:rPr>
        <w:t xml:space="preserve">, 2008). Technology solutions now allow </w:t>
      </w:r>
      <w:proofErr w:type="spellStart"/>
      <w:r w:rsidRPr="00597DAB">
        <w:rPr>
          <w:sz w:val="28"/>
          <w:szCs w:val="28"/>
          <w:lang w:val="en-US"/>
        </w:rPr>
        <w:t>th</w:t>
      </w:r>
      <w:proofErr w:type="spellEnd"/>
    </w:p>
    <w:p w14:paraId="4AEA0FAA" w14:textId="6AE53120" w:rsidR="00597DAB" w:rsidRPr="00597DAB" w:rsidRDefault="00597DAB" w:rsidP="00597DAB">
      <w:pPr>
        <w:rPr>
          <w:sz w:val="28"/>
          <w:szCs w:val="28"/>
          <w:lang w:val="en-US"/>
        </w:rPr>
      </w:pPr>
      <w:r w:rsidRPr="00597DAB">
        <w:rPr>
          <w:sz w:val="28"/>
          <w:szCs w:val="28"/>
          <w:lang w:val="en-US"/>
        </w:rPr>
        <w:t xml:space="preserve">e ability to overcome the limitations of remote employees providing the ability for individual participation and input from all over the world regardless of </w:t>
      </w:r>
      <w:r w:rsidRPr="00597DAB">
        <w:rPr>
          <w:sz w:val="28"/>
          <w:szCs w:val="28"/>
          <w:lang w:val="en-US"/>
        </w:rPr>
        <w:lastRenderedPageBreak/>
        <w:t>location. This benefit allows for employees to work at times that are more convenient for them but still provides for collaboration and communication across a team. (Agostino and Delaney, 2015)</w:t>
      </w:r>
    </w:p>
    <w:p w14:paraId="1067D85C" w14:textId="08A32832" w:rsidR="00597DAB" w:rsidRPr="00597DAB" w:rsidRDefault="00597DAB" w:rsidP="00597DAB">
      <w:pPr>
        <w:rPr>
          <w:sz w:val="28"/>
          <w:szCs w:val="28"/>
          <w:lang w:val="en-US"/>
        </w:rPr>
      </w:pPr>
      <w:r w:rsidRPr="00597DAB">
        <w:rPr>
          <w:sz w:val="28"/>
          <w:szCs w:val="28"/>
          <w:lang w:val="en-US"/>
        </w:rPr>
        <w:t>New technology can also help organizations stay more in touch with their market. Rapid changes in the economic landscape of today’s business environment require action to meet customer expectations. Failure to stay current on customer needs and market changes could result in the loss of any competitive advantage an organization may possess. Additionally, keeping current on the latest technology could allow an organization to seize any possible opportunities that are not being filled by a competitor (Agostino and Delaney, 2015). As stated by Venkatraman and Henderson in 2004, Information Technology should help organizations understand their position in relation to their competitors, learn about customers, monitor relationships with suppliers, and control strategic objectives (</w:t>
      </w:r>
      <w:proofErr w:type="spellStart"/>
      <w:r w:rsidRPr="00597DAB">
        <w:rPr>
          <w:sz w:val="28"/>
          <w:szCs w:val="28"/>
          <w:lang w:val="en-US"/>
        </w:rPr>
        <w:t>Affeldt</w:t>
      </w:r>
      <w:proofErr w:type="spellEnd"/>
      <w:r w:rsidRPr="00597DAB">
        <w:rPr>
          <w:sz w:val="28"/>
          <w:szCs w:val="28"/>
          <w:lang w:val="en-US"/>
        </w:rPr>
        <w:t xml:space="preserve">, 2013). The use of new technology can help make a business more agile and adaptable to the changes going on in their </w:t>
      </w:r>
      <w:proofErr w:type="gramStart"/>
      <w:r w:rsidRPr="00597DAB">
        <w:rPr>
          <w:sz w:val="28"/>
          <w:szCs w:val="28"/>
          <w:lang w:val="en-US"/>
        </w:rPr>
        <w:t>particular market</w:t>
      </w:r>
      <w:proofErr w:type="gramEnd"/>
      <w:r w:rsidRPr="00597DAB">
        <w:rPr>
          <w:sz w:val="28"/>
          <w:szCs w:val="28"/>
          <w:lang w:val="en-US"/>
        </w:rPr>
        <w:t>.</w:t>
      </w:r>
    </w:p>
    <w:p w14:paraId="7AE3EE9A" w14:textId="3040168F" w:rsidR="00597DAB" w:rsidRDefault="00597DAB" w:rsidP="00597DAB">
      <w:pPr>
        <w:rPr>
          <w:sz w:val="28"/>
          <w:szCs w:val="28"/>
          <w:lang w:val="en-US"/>
        </w:rPr>
      </w:pPr>
      <w:r w:rsidRPr="00597DAB">
        <w:rPr>
          <w:sz w:val="28"/>
          <w:szCs w:val="28"/>
          <w:lang w:val="en-US"/>
        </w:rPr>
        <w:t>The addition of new technology can also benefit an organization by helping to shape its strategic vision as well as helping it to gain a competitive edge on their competition (Norton, 1995). Having a strategic vision will help to focus an entire organization on what they are trying to achieve and what their goal is. Doing so will create a competitive advantage that will lead to increased sales, profits and an increased market share. This benefit (strategic vision) also extends to the staff of an organization by communicating where it is going and how that technology is going to help them achieve the vision. (Agostino and Delaney, 2015)</w:t>
      </w:r>
    </w:p>
    <w:p w14:paraId="25AE3FDF" w14:textId="43567880" w:rsidR="00597DAB" w:rsidRPr="00597DAB" w:rsidRDefault="00597DAB" w:rsidP="00597DAB">
      <w:pPr>
        <w:rPr>
          <w:b/>
          <w:sz w:val="28"/>
          <w:szCs w:val="28"/>
          <w:lang w:val="en-US"/>
        </w:rPr>
      </w:pPr>
      <w:r w:rsidRPr="00597DAB">
        <w:rPr>
          <w:b/>
          <w:sz w:val="28"/>
          <w:szCs w:val="28"/>
          <w:lang w:val="en-US"/>
        </w:rPr>
        <w:t>Cloud Storage</w:t>
      </w:r>
    </w:p>
    <w:p w14:paraId="15457818" w14:textId="23009DCE" w:rsidR="00597DAB" w:rsidRPr="00597DAB" w:rsidRDefault="00597DAB" w:rsidP="00597DAB">
      <w:pPr>
        <w:rPr>
          <w:sz w:val="28"/>
          <w:szCs w:val="28"/>
          <w:lang w:val="en-US"/>
        </w:rPr>
      </w:pPr>
      <w:r w:rsidRPr="00597DAB">
        <w:rPr>
          <w:sz w:val="28"/>
          <w:szCs w:val="28"/>
          <w:lang w:val="en-US"/>
        </w:rPr>
        <w:t xml:space="preserve">Cloud storage is the lower layer of cloud computing system which supports the service of the other layers above it. In addition, it is an effective way to save and manage heavy data. </w:t>
      </w:r>
      <w:proofErr w:type="gramStart"/>
      <w:r w:rsidRPr="00597DAB">
        <w:rPr>
          <w:sz w:val="28"/>
          <w:szCs w:val="28"/>
          <w:lang w:val="en-US"/>
        </w:rPr>
        <w:t>So</w:t>
      </w:r>
      <w:proofErr w:type="gramEnd"/>
      <w:r w:rsidRPr="00597DAB">
        <w:rPr>
          <w:sz w:val="28"/>
          <w:szCs w:val="28"/>
          <w:lang w:val="en-US"/>
        </w:rPr>
        <w:t xml:space="preserve"> it focused even more attentions from some researchers. (Zhang 2008). Therefore, the research of cloud storage will not only follow trends, but also has a high application value. Cloud storage is a distributed file system with complicated architecture. Firstly, it is implemented on top of the cloud computing infrastructure which is based on cheap, virtualized and unreliable physical hardware, </w:t>
      </w:r>
      <w:proofErr w:type="gramStart"/>
      <w:r w:rsidRPr="00597DAB">
        <w:rPr>
          <w:sz w:val="28"/>
          <w:szCs w:val="28"/>
          <w:lang w:val="en-US"/>
        </w:rPr>
        <w:t>Secondly</w:t>
      </w:r>
      <w:proofErr w:type="gramEnd"/>
      <w:r w:rsidRPr="00597DAB">
        <w:rPr>
          <w:sz w:val="28"/>
          <w:szCs w:val="28"/>
          <w:lang w:val="en-US"/>
        </w:rPr>
        <w:t xml:space="preserve"> it supports large server scale, and has efficient heavy data storage. For all of </w:t>
      </w:r>
      <w:proofErr w:type="gramStart"/>
      <w:r w:rsidRPr="00597DAB">
        <w:rPr>
          <w:sz w:val="28"/>
          <w:szCs w:val="28"/>
          <w:lang w:val="en-US"/>
        </w:rPr>
        <w:t>these challenge</w:t>
      </w:r>
      <w:proofErr w:type="gramEnd"/>
      <w:r w:rsidRPr="00597DAB">
        <w:rPr>
          <w:sz w:val="28"/>
          <w:szCs w:val="28"/>
          <w:lang w:val="en-US"/>
        </w:rPr>
        <w:t xml:space="preserve">, the key technologies of the system architecture and modules design is Cloud storage </w:t>
      </w:r>
      <w:r w:rsidRPr="00597DAB">
        <w:rPr>
          <w:sz w:val="28"/>
          <w:szCs w:val="28"/>
          <w:lang w:val="en-US"/>
        </w:rPr>
        <w:lastRenderedPageBreak/>
        <w:t>(Yan, 2017). As stated by Loomis in 2010, cloud storage is one of the best ways to keep business's important data safe and accessible. Many small and midsize businesses are turning to cloud storage services to keep files and documents backed up and available from any Internet-connected device — even when those files contain sensitive company and client data. (Yan, 2017)</w:t>
      </w:r>
      <w:r w:rsidR="0063350E">
        <w:rPr>
          <w:sz w:val="28"/>
          <w:szCs w:val="28"/>
          <w:lang w:val="en-US"/>
        </w:rPr>
        <w:t xml:space="preserve"> </w:t>
      </w:r>
    </w:p>
    <w:p w14:paraId="251CE4CC" w14:textId="77777777" w:rsidR="00597DAB" w:rsidRPr="00597DAB" w:rsidRDefault="00597DAB" w:rsidP="00597DAB">
      <w:pPr>
        <w:rPr>
          <w:b/>
          <w:sz w:val="28"/>
          <w:szCs w:val="28"/>
          <w:lang w:val="en-US"/>
        </w:rPr>
      </w:pPr>
    </w:p>
    <w:p w14:paraId="608222CD" w14:textId="134A8FD1" w:rsidR="00597DAB" w:rsidRPr="00597DAB" w:rsidRDefault="00597DAB" w:rsidP="00597DAB">
      <w:pPr>
        <w:rPr>
          <w:b/>
          <w:sz w:val="28"/>
          <w:szCs w:val="28"/>
          <w:lang w:val="en-US"/>
        </w:rPr>
      </w:pPr>
      <w:r w:rsidRPr="00597DAB">
        <w:rPr>
          <w:b/>
          <w:sz w:val="28"/>
          <w:szCs w:val="28"/>
          <w:lang w:val="en-US"/>
        </w:rPr>
        <w:t>How technology can improve work</w:t>
      </w:r>
      <w:r w:rsidR="00682F60">
        <w:rPr>
          <w:b/>
          <w:sz w:val="28"/>
          <w:szCs w:val="28"/>
          <w:lang w:val="en-US"/>
        </w:rPr>
        <w:t>place</w:t>
      </w:r>
    </w:p>
    <w:p w14:paraId="727A9185" w14:textId="77777777" w:rsidR="00597DAB" w:rsidRDefault="00597DAB" w:rsidP="00597DAB">
      <w:pPr>
        <w:rPr>
          <w:sz w:val="28"/>
          <w:szCs w:val="28"/>
          <w:lang w:val="en-US"/>
        </w:rPr>
      </w:pPr>
      <w:r w:rsidRPr="00813324">
        <w:rPr>
          <w:i/>
          <w:sz w:val="28"/>
          <w:szCs w:val="28"/>
          <w:lang w:val="en-US"/>
        </w:rPr>
        <w:t>Mobile technology</w:t>
      </w:r>
      <w:r w:rsidRPr="00813324">
        <w:rPr>
          <w:sz w:val="28"/>
          <w:szCs w:val="28"/>
          <w:lang w:val="en-US"/>
        </w:rPr>
        <w:t xml:space="preserve"> </w:t>
      </w:r>
      <w:r w:rsidRPr="00597DAB">
        <w:rPr>
          <w:sz w:val="28"/>
          <w:szCs w:val="28"/>
          <w:lang w:val="en-US"/>
        </w:rPr>
        <w:t>can be used to increase productivity and profitability. The demand to access business information and applications through mobile technologies such as the smartphone and tablet, and devices running Google Android and Windows 7 Mobile or using RIM Blackberry is surging, as consumer preferences and behaviors spill over into the business workforce. The reason for this is that there is a huge growth of adoption of these technologies around the world and many business managers are looking for ways to effectively position their firms where they can benefit from this trend. (</w:t>
      </w:r>
      <w:proofErr w:type="spellStart"/>
      <w:r w:rsidRPr="00597DAB">
        <w:rPr>
          <w:sz w:val="28"/>
          <w:szCs w:val="28"/>
          <w:lang w:val="en-US"/>
        </w:rPr>
        <w:t>Pfano</w:t>
      </w:r>
      <w:proofErr w:type="spellEnd"/>
      <w:r w:rsidRPr="00597DAB">
        <w:rPr>
          <w:sz w:val="28"/>
          <w:szCs w:val="28"/>
          <w:lang w:val="en-US"/>
        </w:rPr>
        <w:t xml:space="preserve"> and </w:t>
      </w:r>
      <w:proofErr w:type="spellStart"/>
      <w:r w:rsidRPr="00597DAB">
        <w:rPr>
          <w:sz w:val="28"/>
          <w:szCs w:val="28"/>
          <w:lang w:val="en-US"/>
        </w:rPr>
        <w:t>Beharry</w:t>
      </w:r>
      <w:proofErr w:type="spellEnd"/>
      <w:r w:rsidRPr="00597DAB">
        <w:rPr>
          <w:sz w:val="28"/>
          <w:szCs w:val="28"/>
          <w:lang w:val="en-US"/>
        </w:rPr>
        <w:t xml:space="preserve"> 2016). Mobile technology has introduced a new dimension to advertising and marketing for businesses worldwide (</w:t>
      </w:r>
      <w:proofErr w:type="spellStart"/>
      <w:r w:rsidRPr="00597DAB">
        <w:rPr>
          <w:sz w:val="28"/>
          <w:szCs w:val="28"/>
          <w:lang w:val="en-US"/>
        </w:rPr>
        <w:t>Haghirian</w:t>
      </w:r>
      <w:proofErr w:type="spellEnd"/>
      <w:r w:rsidRPr="00597DAB">
        <w:rPr>
          <w:sz w:val="28"/>
          <w:szCs w:val="28"/>
          <w:lang w:val="en-US"/>
        </w:rPr>
        <w:t xml:space="preserve"> et al., 2005). Businesses use mobile technology to </w:t>
      </w:r>
      <w:proofErr w:type="spellStart"/>
      <w:r w:rsidRPr="00597DAB">
        <w:rPr>
          <w:sz w:val="28"/>
          <w:szCs w:val="28"/>
          <w:lang w:val="en-US"/>
        </w:rPr>
        <w:t>advertize</w:t>
      </w:r>
      <w:proofErr w:type="spellEnd"/>
      <w:r w:rsidRPr="00597DAB">
        <w:rPr>
          <w:sz w:val="28"/>
          <w:szCs w:val="28"/>
          <w:lang w:val="en-US"/>
        </w:rPr>
        <w:t xml:space="preserve"> to a greater number of users of mobile technology. Customers now see business advertisements on mobile phones through a variety of mobile marketing technologies, including SMS (text) messaging, mobile websites and mobile applications. (</w:t>
      </w:r>
      <w:proofErr w:type="spellStart"/>
      <w:r w:rsidRPr="00597DAB">
        <w:rPr>
          <w:sz w:val="28"/>
          <w:szCs w:val="28"/>
          <w:lang w:val="en-US"/>
        </w:rPr>
        <w:t>Pfano</w:t>
      </w:r>
      <w:proofErr w:type="spellEnd"/>
      <w:r w:rsidRPr="00597DAB">
        <w:rPr>
          <w:sz w:val="28"/>
          <w:szCs w:val="28"/>
          <w:lang w:val="en-US"/>
        </w:rPr>
        <w:t xml:space="preserve"> and </w:t>
      </w:r>
      <w:proofErr w:type="spellStart"/>
      <w:r w:rsidRPr="00597DAB">
        <w:rPr>
          <w:sz w:val="28"/>
          <w:szCs w:val="28"/>
          <w:lang w:val="en-US"/>
        </w:rPr>
        <w:t>Beharry</w:t>
      </w:r>
      <w:proofErr w:type="spellEnd"/>
      <w:r w:rsidRPr="00597DAB">
        <w:rPr>
          <w:sz w:val="28"/>
          <w:szCs w:val="28"/>
          <w:lang w:val="en-US"/>
        </w:rPr>
        <w:t xml:space="preserve"> 2016). </w:t>
      </w:r>
    </w:p>
    <w:p w14:paraId="7B7DF141" w14:textId="61383D40" w:rsidR="00597DAB" w:rsidRPr="00597DAB" w:rsidRDefault="00597DAB" w:rsidP="00597DAB">
      <w:pPr>
        <w:rPr>
          <w:sz w:val="28"/>
          <w:szCs w:val="28"/>
          <w:lang w:val="en-US"/>
        </w:rPr>
      </w:pPr>
      <w:r w:rsidRPr="00813324">
        <w:rPr>
          <w:bCs/>
          <w:sz w:val="28"/>
          <w:szCs w:val="28"/>
          <w:lang w:val="en-US"/>
        </w:rPr>
        <w:t>Managing time and resources,</w:t>
      </w:r>
      <w:r w:rsidRPr="00597DAB">
        <w:rPr>
          <w:b/>
          <w:bCs/>
          <w:sz w:val="28"/>
          <w:szCs w:val="28"/>
          <w:lang w:val="en-US"/>
        </w:rPr>
        <w:t xml:space="preserve"> </w:t>
      </w:r>
      <w:r w:rsidRPr="00597DAB">
        <w:rPr>
          <w:sz w:val="28"/>
          <w:szCs w:val="28"/>
          <w:lang w:val="en-US"/>
        </w:rPr>
        <w:t xml:space="preserve">according to Huns (2005), time and other resources are major constraints in the business. Time and management are the boundaries and directly affect the scope of businesses, and the quality of their products and services. Office technologies help to make things possible, given limited time and resources. Technological gadgets are there to help businesses to save time and resources. For example, smartphones and tablets can help managers to save time because they can be used to send and receive emails at any time without having to be in an office at a PC (Schwalbe, 2013). When a business is extending its market globally, it needs technology to help it to save valuable resources. With today’s technology, business managers can communicate with any stakeholder of the business and conclude important deals without travelling across countries to meet stakeholders. According to Matt (2007), today’s global business environment calls for complex, widely distributed technologies to drive a highly mobile workforce. </w:t>
      </w:r>
    </w:p>
    <w:p w14:paraId="11017479" w14:textId="77777777" w:rsidR="00597DAB" w:rsidRPr="00597DAB" w:rsidRDefault="00597DAB" w:rsidP="00597DAB">
      <w:pPr>
        <w:rPr>
          <w:b/>
          <w:sz w:val="28"/>
          <w:szCs w:val="28"/>
          <w:lang w:val="en-US"/>
        </w:rPr>
      </w:pPr>
      <w:r w:rsidRPr="00597DAB">
        <w:rPr>
          <w:b/>
          <w:sz w:val="28"/>
          <w:szCs w:val="28"/>
          <w:lang w:val="en-US"/>
        </w:rPr>
        <w:lastRenderedPageBreak/>
        <w:t xml:space="preserve">The pros and cons of two cloud storage applications </w:t>
      </w:r>
    </w:p>
    <w:p w14:paraId="7FDE068B" w14:textId="77777777" w:rsidR="00597DAB" w:rsidRPr="00597DAB" w:rsidRDefault="00597DAB" w:rsidP="00597DAB">
      <w:pPr>
        <w:rPr>
          <w:b/>
          <w:sz w:val="28"/>
          <w:szCs w:val="28"/>
          <w:lang w:val="en-US"/>
        </w:rPr>
      </w:pPr>
      <w:r w:rsidRPr="00597DAB">
        <w:rPr>
          <w:b/>
          <w:sz w:val="28"/>
          <w:szCs w:val="28"/>
          <w:lang w:val="en-US"/>
        </w:rPr>
        <w:t>One Drive</w:t>
      </w:r>
      <w:r w:rsidRPr="00597DAB">
        <w:rPr>
          <w:sz w:val="28"/>
          <w:szCs w:val="28"/>
          <w:lang w:val="en-US"/>
        </w:rPr>
        <w:t xml:space="preserve"> is the product from Microsoft, the user who using Windows8 and above this version will find this function in basic system. They can find out the file path in the browser interface. But any user can download this service from the OneDrive application store. The previous versions users of Mac and Windows8 can download and installed the desktop software. Android, iOS, WP, and Xbox users can also download applications on their platforms to use the OneDrive service. (Weibo 2016.)</w:t>
      </w:r>
    </w:p>
    <w:p w14:paraId="03ADF25E" w14:textId="77777777" w:rsidR="00597DAB" w:rsidRPr="00597DAB" w:rsidRDefault="00597DAB" w:rsidP="00597DAB">
      <w:pPr>
        <w:rPr>
          <w:sz w:val="28"/>
          <w:szCs w:val="28"/>
          <w:lang w:val="en-US"/>
        </w:rPr>
      </w:pPr>
      <w:r w:rsidRPr="00597DAB">
        <w:rPr>
          <w:sz w:val="28"/>
          <w:szCs w:val="28"/>
          <w:lang w:val="en-US"/>
        </w:rPr>
        <w:t xml:space="preserve">Advantage of OneDrive is that can </w:t>
      </w:r>
      <w:proofErr w:type="gramStart"/>
      <w:r w:rsidRPr="00597DAB">
        <w:rPr>
          <w:sz w:val="28"/>
          <w:szCs w:val="28"/>
          <w:lang w:val="en-US"/>
        </w:rPr>
        <w:t>connects</w:t>
      </w:r>
      <w:proofErr w:type="gramEnd"/>
      <w:r w:rsidRPr="00597DAB">
        <w:rPr>
          <w:sz w:val="28"/>
          <w:szCs w:val="28"/>
          <w:lang w:val="en-US"/>
        </w:rPr>
        <w:t xml:space="preserve"> to Windows devices directly, because it is built on the computer, tablet and mobile phone equipped with Windows operating system. It is easy to open and edit files on OneDrive on other Microsoft applications. Because OneDrive is closely </w:t>
      </w:r>
      <w:proofErr w:type="gramStart"/>
      <w:r w:rsidRPr="00597DAB">
        <w:rPr>
          <w:sz w:val="28"/>
          <w:szCs w:val="28"/>
          <w:lang w:val="en-US"/>
        </w:rPr>
        <w:t>connect</w:t>
      </w:r>
      <w:proofErr w:type="gramEnd"/>
      <w:r w:rsidRPr="00597DAB">
        <w:rPr>
          <w:sz w:val="28"/>
          <w:szCs w:val="28"/>
          <w:lang w:val="en-US"/>
        </w:rPr>
        <w:t xml:space="preserve"> with Office software. OneDrive is a good choice for those people who use Office software frequently. (Weibo 2016.) Disadvantages is if people do not have all the Windows devices OneDrive's appeal is not huge enough. Although other devices have a corresponding application, OneDrive is born for Windows. In order </w:t>
      </w:r>
      <w:proofErr w:type="gramStart"/>
      <w:r w:rsidRPr="00597DAB">
        <w:rPr>
          <w:sz w:val="28"/>
          <w:szCs w:val="28"/>
          <w:lang w:val="en-US"/>
        </w:rPr>
        <w:t>to  use</w:t>
      </w:r>
      <w:proofErr w:type="gramEnd"/>
      <w:r w:rsidRPr="00597DAB">
        <w:rPr>
          <w:sz w:val="28"/>
          <w:szCs w:val="28"/>
          <w:lang w:val="en-US"/>
        </w:rPr>
        <w:t xml:space="preserve"> OneDrive, people must register a Microsoft account and then you can use Outlook, Xbox Live and other Microsoft services. The need for these services is up to users. Currently OneDrive has a limit of twenty thousand files. Microsoft say that it was solving the restrictions, but the solution time is still unknown. OneDrive is suitable for the people who use Windows computers, tablets and mobile phones, and people </w:t>
      </w:r>
      <w:proofErr w:type="gramStart"/>
      <w:r w:rsidRPr="00597DAB">
        <w:rPr>
          <w:sz w:val="28"/>
          <w:szCs w:val="28"/>
          <w:lang w:val="en-US"/>
        </w:rPr>
        <w:t>have to</w:t>
      </w:r>
      <w:proofErr w:type="gramEnd"/>
      <w:r w:rsidRPr="00597DAB">
        <w:rPr>
          <w:sz w:val="28"/>
          <w:szCs w:val="28"/>
          <w:lang w:val="en-US"/>
        </w:rPr>
        <w:t xml:space="preserve"> access files easily from these various devices. (Weibo 2016.)</w:t>
      </w:r>
    </w:p>
    <w:p w14:paraId="4337BAF8" w14:textId="77777777" w:rsidR="00597DAB" w:rsidRPr="00597DAB" w:rsidRDefault="00597DAB" w:rsidP="00597DAB">
      <w:pPr>
        <w:rPr>
          <w:sz w:val="28"/>
          <w:szCs w:val="28"/>
          <w:lang w:val="en-US"/>
        </w:rPr>
      </w:pPr>
      <w:r w:rsidRPr="00597DAB">
        <w:rPr>
          <w:b/>
          <w:sz w:val="28"/>
          <w:szCs w:val="28"/>
          <w:lang w:val="en-US"/>
        </w:rPr>
        <w:t>Dropbox</w:t>
      </w:r>
      <w:r w:rsidRPr="00597DAB">
        <w:rPr>
          <w:sz w:val="28"/>
          <w:szCs w:val="28"/>
          <w:lang w:val="en-US"/>
        </w:rPr>
        <w:t xml:space="preserve"> is popular in cloud storage because it is reliable, easy to use and easy to set up. After the file is uploaded to the cloud, people can access it through the Dropbox website, Mac, Windows and Linux desktop applications, or iOS, Android, Blackberry and Kindle Fire mobile applications. (Weibo, 2016.)</w:t>
      </w:r>
    </w:p>
    <w:p w14:paraId="4C0C861F" w14:textId="77777777" w:rsidR="00597DAB" w:rsidRPr="00597DAB" w:rsidRDefault="00597DAB" w:rsidP="00597DAB">
      <w:pPr>
        <w:rPr>
          <w:sz w:val="28"/>
          <w:szCs w:val="28"/>
          <w:lang w:val="en-US"/>
        </w:rPr>
      </w:pPr>
      <w:r w:rsidRPr="00597DAB">
        <w:rPr>
          <w:sz w:val="28"/>
          <w:szCs w:val="28"/>
          <w:lang w:val="en-US"/>
        </w:rPr>
        <w:t xml:space="preserve">The biggest advantage of Dropbox is that all the equipment </w:t>
      </w:r>
      <w:proofErr w:type="gramStart"/>
      <w:r w:rsidRPr="00597DAB">
        <w:rPr>
          <w:sz w:val="28"/>
          <w:szCs w:val="28"/>
          <w:lang w:val="en-US"/>
        </w:rPr>
        <w:t>are</w:t>
      </w:r>
      <w:proofErr w:type="gramEnd"/>
      <w:r w:rsidRPr="00597DAB">
        <w:rPr>
          <w:sz w:val="28"/>
          <w:szCs w:val="28"/>
          <w:lang w:val="en-US"/>
        </w:rPr>
        <w:t xml:space="preserve"> very good. Application is simple to use. It has elegant design. Everyone can get started. Desktop applications connect very well with computer file system. Disadvantages is that Dropbox's website design is the most primitive of all cloud storage service applications. Simple and clean, but people cannot choose the file display mode. However, users can get sharing options on the Dropbox website, which almost cover the lack of terrible design. Dropbox is suitable for the people who share their files using </w:t>
      </w:r>
      <w:proofErr w:type="gramStart"/>
      <w:r w:rsidRPr="00597DAB">
        <w:rPr>
          <w:sz w:val="28"/>
          <w:szCs w:val="28"/>
          <w:lang w:val="en-US"/>
        </w:rPr>
        <w:t>a large number of</w:t>
      </w:r>
      <w:proofErr w:type="gramEnd"/>
      <w:r w:rsidRPr="00597DAB">
        <w:rPr>
          <w:sz w:val="28"/>
          <w:szCs w:val="28"/>
          <w:lang w:val="en-US"/>
        </w:rPr>
        <w:t xml:space="preserve"> different devices. (Weibo 2016.)</w:t>
      </w:r>
    </w:p>
    <w:p w14:paraId="17823EC9" w14:textId="77777777" w:rsidR="00597DAB" w:rsidRPr="00597DAB" w:rsidRDefault="00597DAB" w:rsidP="00597DAB">
      <w:pPr>
        <w:rPr>
          <w:sz w:val="28"/>
          <w:szCs w:val="28"/>
          <w:lang w:val="en-US"/>
        </w:rPr>
      </w:pPr>
    </w:p>
    <w:p w14:paraId="645DAA0B" w14:textId="68E7993E" w:rsidR="00954275" w:rsidRPr="00880085" w:rsidRDefault="00721F8F" w:rsidP="00597DAB">
      <w:pPr>
        <w:rPr>
          <w:b/>
          <w:sz w:val="28"/>
          <w:szCs w:val="28"/>
          <w:lang w:val="en-US"/>
        </w:rPr>
      </w:pPr>
      <w:r>
        <w:rPr>
          <w:b/>
          <w:sz w:val="28"/>
          <w:szCs w:val="28"/>
          <w:lang w:val="en-US"/>
        </w:rPr>
        <w:t xml:space="preserve">11. </w:t>
      </w:r>
      <w:r w:rsidR="00954275" w:rsidRPr="00880085">
        <w:rPr>
          <w:b/>
          <w:sz w:val="28"/>
          <w:szCs w:val="28"/>
          <w:lang w:val="en-US"/>
        </w:rPr>
        <w:t xml:space="preserve">EXPLORING SOCIAL MEDIA </w:t>
      </w:r>
    </w:p>
    <w:p w14:paraId="341F0F2E" w14:textId="759DB686" w:rsidR="00066334" w:rsidRPr="00880085" w:rsidRDefault="00954275" w:rsidP="00597DAB">
      <w:pPr>
        <w:rPr>
          <w:b/>
          <w:sz w:val="28"/>
          <w:szCs w:val="28"/>
          <w:lang w:val="en-US"/>
        </w:rPr>
      </w:pPr>
      <w:r w:rsidRPr="00880085">
        <w:rPr>
          <w:b/>
          <w:sz w:val="28"/>
          <w:szCs w:val="28"/>
          <w:lang w:val="en-US"/>
        </w:rPr>
        <w:t>Marketing in Facebook</w:t>
      </w:r>
    </w:p>
    <w:p w14:paraId="5C9201ED" w14:textId="77777777" w:rsidR="00AE3AAB" w:rsidRDefault="00066334" w:rsidP="00597DAB">
      <w:pPr>
        <w:rPr>
          <w:sz w:val="28"/>
          <w:szCs w:val="28"/>
          <w:lang w:val="en-US"/>
        </w:rPr>
      </w:pPr>
      <w:r>
        <w:rPr>
          <w:sz w:val="28"/>
          <w:szCs w:val="28"/>
          <w:lang w:val="en-US"/>
        </w:rPr>
        <w:t xml:space="preserve">Social network marketing has gained </w:t>
      </w:r>
      <w:r w:rsidR="006A2C17">
        <w:rPr>
          <w:sz w:val="28"/>
          <w:szCs w:val="28"/>
          <w:lang w:val="en-US"/>
        </w:rPr>
        <w:t xml:space="preserve">massively </w:t>
      </w:r>
      <w:r>
        <w:rPr>
          <w:sz w:val="28"/>
          <w:szCs w:val="28"/>
          <w:lang w:val="en-US"/>
        </w:rPr>
        <w:t xml:space="preserve">in popularity. There are increasing numbers of web-based companies that focus their marketing strategies on social network platform such as Facebook, </w:t>
      </w:r>
      <w:proofErr w:type="spellStart"/>
      <w:proofErr w:type="gramStart"/>
      <w:r>
        <w:rPr>
          <w:sz w:val="28"/>
          <w:szCs w:val="28"/>
          <w:lang w:val="en-US"/>
        </w:rPr>
        <w:t>Twitter,etc</w:t>
      </w:r>
      <w:proofErr w:type="spellEnd"/>
      <w:r>
        <w:rPr>
          <w:sz w:val="28"/>
          <w:szCs w:val="28"/>
          <w:lang w:val="en-US"/>
        </w:rPr>
        <w:t>.</w:t>
      </w:r>
      <w:proofErr w:type="gramEnd"/>
      <w:r>
        <w:rPr>
          <w:sz w:val="28"/>
          <w:szCs w:val="28"/>
          <w:lang w:val="en-US"/>
        </w:rPr>
        <w:t xml:space="preserve"> Even if social network marketing is perceived as a huge success, little or nothing is known about how well such social network-based marketing campaign perform. </w:t>
      </w:r>
    </w:p>
    <w:p w14:paraId="13A9C5FC" w14:textId="44F8D98D" w:rsidR="00347FAF" w:rsidRDefault="00AE3AAB" w:rsidP="00597DAB">
      <w:pPr>
        <w:rPr>
          <w:sz w:val="28"/>
          <w:szCs w:val="28"/>
          <w:lang w:val="en-US"/>
        </w:rPr>
      </w:pPr>
      <w:r>
        <w:rPr>
          <w:sz w:val="28"/>
          <w:szCs w:val="28"/>
          <w:lang w:val="en-US"/>
        </w:rPr>
        <w:t>T</w:t>
      </w:r>
      <w:r w:rsidR="00347FAF">
        <w:rPr>
          <w:sz w:val="28"/>
          <w:szCs w:val="28"/>
          <w:lang w:val="en-US"/>
        </w:rPr>
        <w:t>his</w:t>
      </w:r>
      <w:r>
        <w:rPr>
          <w:sz w:val="28"/>
          <w:szCs w:val="28"/>
          <w:lang w:val="en-US"/>
        </w:rPr>
        <w:t xml:space="preserve"> is the example of</w:t>
      </w:r>
      <w:r w:rsidR="00347FAF">
        <w:rPr>
          <w:sz w:val="28"/>
          <w:szCs w:val="28"/>
          <w:lang w:val="en-US"/>
        </w:rPr>
        <w:t xml:space="preserve"> online </w:t>
      </w:r>
      <w:proofErr w:type="gramStart"/>
      <w:r w:rsidR="00347FAF">
        <w:rPr>
          <w:sz w:val="28"/>
          <w:szCs w:val="28"/>
          <w:lang w:val="en-US"/>
        </w:rPr>
        <w:t>business  that</w:t>
      </w:r>
      <w:proofErr w:type="gramEnd"/>
      <w:r w:rsidR="00347FAF">
        <w:rPr>
          <w:sz w:val="28"/>
          <w:szCs w:val="28"/>
          <w:lang w:val="en-US"/>
        </w:rPr>
        <w:t xml:space="preserve"> I  have known for ages, </w:t>
      </w:r>
      <w:r w:rsidR="00686842">
        <w:rPr>
          <w:sz w:val="28"/>
          <w:szCs w:val="28"/>
          <w:lang w:val="en-US"/>
        </w:rPr>
        <w:t xml:space="preserve">The </w:t>
      </w:r>
      <w:r w:rsidR="00347FAF">
        <w:rPr>
          <w:sz w:val="28"/>
          <w:szCs w:val="28"/>
          <w:lang w:val="en-US"/>
        </w:rPr>
        <w:t>FRONTROW  International .</w:t>
      </w:r>
      <w:r w:rsidR="00A0155B">
        <w:rPr>
          <w:sz w:val="28"/>
          <w:szCs w:val="28"/>
          <w:lang w:val="en-US"/>
        </w:rPr>
        <w:t xml:space="preserve"> </w:t>
      </w:r>
      <w:r>
        <w:rPr>
          <w:sz w:val="28"/>
          <w:szCs w:val="28"/>
          <w:lang w:val="en-US"/>
        </w:rPr>
        <w:t xml:space="preserve">Most of the FONTROW members explore and advertise their products online via </w:t>
      </w:r>
      <w:proofErr w:type="spellStart"/>
      <w:r>
        <w:rPr>
          <w:sz w:val="28"/>
          <w:szCs w:val="28"/>
          <w:lang w:val="en-US"/>
        </w:rPr>
        <w:t>facebook</w:t>
      </w:r>
      <w:proofErr w:type="spellEnd"/>
      <w:r>
        <w:rPr>
          <w:sz w:val="28"/>
          <w:szCs w:val="28"/>
          <w:lang w:val="en-US"/>
        </w:rPr>
        <w:t>.</w:t>
      </w:r>
      <w:r w:rsidR="005E6EFC">
        <w:rPr>
          <w:sz w:val="28"/>
          <w:szCs w:val="28"/>
          <w:lang w:val="en-US"/>
        </w:rPr>
        <w:t xml:space="preserve"> This where they mostly get their clients and members as you know in this era. Health wellness and beauty is top of the time essential nowadays.</w:t>
      </w:r>
      <w:r w:rsidR="00FD18FC">
        <w:rPr>
          <w:sz w:val="28"/>
          <w:szCs w:val="28"/>
          <w:lang w:val="en-US"/>
        </w:rPr>
        <w:t xml:space="preserve"> Advertising in </w:t>
      </w:r>
      <w:proofErr w:type="spellStart"/>
      <w:r w:rsidR="00FD18FC">
        <w:rPr>
          <w:sz w:val="28"/>
          <w:szCs w:val="28"/>
          <w:lang w:val="en-US"/>
        </w:rPr>
        <w:t>facebook</w:t>
      </w:r>
      <w:proofErr w:type="spellEnd"/>
      <w:r w:rsidR="00FD18FC">
        <w:rPr>
          <w:sz w:val="28"/>
          <w:szCs w:val="28"/>
          <w:lang w:val="en-US"/>
        </w:rPr>
        <w:t xml:space="preserve"> is cr</w:t>
      </w:r>
      <w:r w:rsidR="00E0443C">
        <w:rPr>
          <w:sz w:val="28"/>
          <w:szCs w:val="28"/>
          <w:lang w:val="en-US"/>
        </w:rPr>
        <w:t>e</w:t>
      </w:r>
      <w:r w:rsidR="00FD18FC">
        <w:rPr>
          <w:sz w:val="28"/>
          <w:szCs w:val="28"/>
          <w:lang w:val="en-US"/>
        </w:rPr>
        <w:t xml:space="preserve">ated a huge scale in business industry as most people are into social media scale. People whom advertise create a huge amount of income this kind of business without spending to much. To sell products from social media like </w:t>
      </w:r>
      <w:proofErr w:type="spellStart"/>
      <w:proofErr w:type="gramStart"/>
      <w:r w:rsidR="00FD18FC">
        <w:rPr>
          <w:sz w:val="28"/>
          <w:szCs w:val="28"/>
          <w:lang w:val="en-US"/>
        </w:rPr>
        <w:t>facebook</w:t>
      </w:r>
      <w:proofErr w:type="spellEnd"/>
      <w:r w:rsidR="00FD18FC">
        <w:rPr>
          <w:sz w:val="28"/>
          <w:szCs w:val="28"/>
          <w:lang w:val="en-US"/>
        </w:rPr>
        <w:t xml:space="preserve">  </w:t>
      </w:r>
      <w:r w:rsidR="008165D1">
        <w:rPr>
          <w:sz w:val="28"/>
          <w:szCs w:val="28"/>
          <w:lang w:val="en-US"/>
        </w:rPr>
        <w:t>you</w:t>
      </w:r>
      <w:proofErr w:type="gramEnd"/>
      <w:r w:rsidR="008165D1">
        <w:rPr>
          <w:sz w:val="28"/>
          <w:szCs w:val="28"/>
          <w:lang w:val="en-US"/>
        </w:rPr>
        <w:t xml:space="preserve"> have to create commercial pictures with the products and the benefits and information of the products.</w:t>
      </w:r>
    </w:p>
    <w:p w14:paraId="63DE17CE" w14:textId="07D09341" w:rsidR="00954275" w:rsidRPr="00597DAB" w:rsidRDefault="004070F7" w:rsidP="00597DAB">
      <w:pPr>
        <w:rPr>
          <w:sz w:val="28"/>
          <w:szCs w:val="28"/>
          <w:lang w:val="en-US"/>
        </w:rPr>
      </w:pPr>
      <w:r>
        <w:rPr>
          <w:sz w:val="28"/>
          <w:szCs w:val="28"/>
          <w:lang w:val="en-US"/>
        </w:rPr>
        <w:t xml:space="preserve">  </w:t>
      </w:r>
      <w:r w:rsidR="00496F68">
        <w:rPr>
          <w:sz w:val="28"/>
          <w:szCs w:val="28"/>
          <w:lang w:val="en-US"/>
        </w:rPr>
        <w:t xml:space="preserve"> </w:t>
      </w:r>
    </w:p>
    <w:p w14:paraId="37A5C67C" w14:textId="3871EB76" w:rsidR="00597DAB" w:rsidRPr="00597DAB" w:rsidRDefault="00F75CA2" w:rsidP="00597DAB">
      <w:pPr>
        <w:rPr>
          <w:sz w:val="28"/>
          <w:szCs w:val="28"/>
          <w:lang w:val="en-US"/>
        </w:rPr>
      </w:pPr>
      <w:r>
        <w:rPr>
          <w:noProof/>
        </w:rPr>
        <w:drawing>
          <wp:inline distT="0" distB="0" distL="0" distR="0" wp14:anchorId="72D3D812" wp14:editId="725139F4">
            <wp:extent cx="4904105" cy="2114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46847" cy="2132979"/>
                    </a:xfrm>
                    <a:prstGeom prst="rect">
                      <a:avLst/>
                    </a:prstGeom>
                    <a:noFill/>
                    <a:ln>
                      <a:noFill/>
                    </a:ln>
                  </pic:spPr>
                </pic:pic>
              </a:graphicData>
            </a:graphic>
          </wp:inline>
        </w:drawing>
      </w:r>
    </w:p>
    <w:p w14:paraId="6DBC5D09" w14:textId="39D3957A" w:rsidR="00597DAB" w:rsidRDefault="00597DAB" w:rsidP="00880085">
      <w:pPr>
        <w:rPr>
          <w:sz w:val="28"/>
          <w:szCs w:val="28"/>
          <w:lang w:val="en-US"/>
        </w:rPr>
      </w:pPr>
    </w:p>
    <w:p w14:paraId="6E6D960F" w14:textId="77777777" w:rsidR="00056810" w:rsidRDefault="00056810" w:rsidP="00597DAB">
      <w:pPr>
        <w:rPr>
          <w:b/>
          <w:sz w:val="28"/>
          <w:szCs w:val="28"/>
          <w:lang w:val="en-US"/>
        </w:rPr>
      </w:pPr>
    </w:p>
    <w:p w14:paraId="37EC8BC3" w14:textId="77777777" w:rsidR="00056810" w:rsidRDefault="00056810" w:rsidP="00597DAB">
      <w:pPr>
        <w:rPr>
          <w:b/>
          <w:sz w:val="28"/>
          <w:szCs w:val="28"/>
          <w:lang w:val="en-US"/>
        </w:rPr>
      </w:pPr>
    </w:p>
    <w:p w14:paraId="771AA166" w14:textId="77777777" w:rsidR="00056810" w:rsidRDefault="00056810" w:rsidP="00597DAB">
      <w:pPr>
        <w:rPr>
          <w:b/>
          <w:sz w:val="28"/>
          <w:szCs w:val="28"/>
          <w:lang w:val="en-US"/>
        </w:rPr>
      </w:pPr>
    </w:p>
    <w:p w14:paraId="6C90CFD4" w14:textId="08BA88B1" w:rsidR="00347FAF" w:rsidRPr="00880085" w:rsidRDefault="0061537D" w:rsidP="00597DAB">
      <w:pPr>
        <w:rPr>
          <w:b/>
          <w:sz w:val="28"/>
          <w:szCs w:val="28"/>
          <w:lang w:val="en-US"/>
        </w:rPr>
      </w:pPr>
      <w:r>
        <w:rPr>
          <w:b/>
          <w:sz w:val="28"/>
          <w:szCs w:val="28"/>
          <w:lang w:val="en-US"/>
        </w:rPr>
        <w:lastRenderedPageBreak/>
        <w:t>111</w:t>
      </w:r>
      <w:r w:rsidR="00DB2DB6" w:rsidRPr="00880085">
        <w:rPr>
          <w:b/>
          <w:sz w:val="28"/>
          <w:szCs w:val="28"/>
          <w:lang w:val="en-US"/>
        </w:rPr>
        <w:t xml:space="preserve">. CREATING </w:t>
      </w:r>
      <w:r>
        <w:rPr>
          <w:b/>
          <w:sz w:val="28"/>
          <w:szCs w:val="28"/>
          <w:lang w:val="en-US"/>
        </w:rPr>
        <w:t>MY</w:t>
      </w:r>
      <w:r w:rsidR="00DB2DB6" w:rsidRPr="00880085">
        <w:rPr>
          <w:b/>
          <w:sz w:val="28"/>
          <w:szCs w:val="28"/>
          <w:lang w:val="en-US"/>
        </w:rPr>
        <w:t xml:space="preserve"> OWN PROFESSI0NAL ONLINE PAGE</w:t>
      </w:r>
    </w:p>
    <w:p w14:paraId="135EA0AA" w14:textId="00AD5808" w:rsidR="009B6630" w:rsidRDefault="004C69F0" w:rsidP="00597DAB">
      <w:pPr>
        <w:rPr>
          <w:sz w:val="28"/>
          <w:szCs w:val="28"/>
          <w:lang w:val="en-US"/>
        </w:rPr>
      </w:pPr>
      <w:r>
        <w:rPr>
          <w:sz w:val="28"/>
          <w:szCs w:val="28"/>
          <w:lang w:val="en-US"/>
        </w:rPr>
        <w:t xml:space="preserve">  </w:t>
      </w:r>
      <w:r w:rsidR="00CA2701">
        <w:rPr>
          <w:sz w:val="28"/>
          <w:szCs w:val="28"/>
          <w:lang w:val="en-US"/>
        </w:rPr>
        <w:t>Facebook account</w:t>
      </w:r>
      <w:r w:rsidR="002964FB">
        <w:rPr>
          <w:sz w:val="28"/>
          <w:szCs w:val="28"/>
          <w:lang w:val="en-US"/>
        </w:rPr>
        <w:t xml:space="preserve"> (https://www.facebook.com/saguiralaguiab3)</w:t>
      </w:r>
    </w:p>
    <w:p w14:paraId="550AAE43" w14:textId="0651140A" w:rsidR="004969F7" w:rsidRDefault="00CA2701" w:rsidP="00597DAB">
      <w:pPr>
        <w:rPr>
          <w:sz w:val="28"/>
          <w:szCs w:val="28"/>
          <w:lang w:val="en-US"/>
        </w:rPr>
      </w:pPr>
      <w:r>
        <w:rPr>
          <w:noProof/>
        </w:rPr>
        <w:drawing>
          <wp:inline distT="0" distB="0" distL="0" distR="0" wp14:anchorId="5E8F36F8" wp14:editId="11107DB6">
            <wp:extent cx="5731510" cy="3222401"/>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2401"/>
                    </a:xfrm>
                    <a:prstGeom prst="rect">
                      <a:avLst/>
                    </a:prstGeom>
                    <a:noFill/>
                    <a:ln>
                      <a:noFill/>
                    </a:ln>
                  </pic:spPr>
                </pic:pic>
              </a:graphicData>
            </a:graphic>
          </wp:inline>
        </w:drawing>
      </w:r>
    </w:p>
    <w:p w14:paraId="2BC282BA" w14:textId="77777777" w:rsidR="002964FB" w:rsidRDefault="002964FB" w:rsidP="00597DAB">
      <w:pPr>
        <w:rPr>
          <w:sz w:val="28"/>
          <w:szCs w:val="28"/>
          <w:lang w:val="en-US"/>
        </w:rPr>
      </w:pPr>
    </w:p>
    <w:p w14:paraId="124BB77B" w14:textId="1516EE59" w:rsidR="004969F7" w:rsidRDefault="00CA2701" w:rsidP="00597DAB">
      <w:pPr>
        <w:rPr>
          <w:sz w:val="28"/>
          <w:szCs w:val="28"/>
          <w:lang w:val="en-US"/>
        </w:rPr>
      </w:pPr>
      <w:r>
        <w:rPr>
          <w:sz w:val="28"/>
          <w:szCs w:val="28"/>
          <w:lang w:val="en-US"/>
        </w:rPr>
        <w:t>Twitter account</w:t>
      </w:r>
      <w:r w:rsidR="00934586">
        <w:rPr>
          <w:sz w:val="28"/>
          <w:szCs w:val="28"/>
          <w:lang w:val="en-US"/>
        </w:rPr>
        <w:t xml:space="preserve"> </w:t>
      </w:r>
      <w:proofErr w:type="gramStart"/>
      <w:r w:rsidR="002964FB">
        <w:rPr>
          <w:sz w:val="28"/>
          <w:szCs w:val="28"/>
          <w:lang w:val="en-US"/>
        </w:rPr>
        <w:t>( https://twitter.com/laguiabsaguira</w:t>
      </w:r>
      <w:proofErr w:type="gramEnd"/>
      <w:r w:rsidR="002964FB">
        <w:rPr>
          <w:sz w:val="28"/>
          <w:szCs w:val="28"/>
          <w:lang w:val="en-US"/>
        </w:rPr>
        <w:t>)</w:t>
      </w:r>
    </w:p>
    <w:p w14:paraId="600D6A4C" w14:textId="0567839F" w:rsidR="004969F7" w:rsidRDefault="00CA2701" w:rsidP="00597DAB">
      <w:pPr>
        <w:rPr>
          <w:sz w:val="28"/>
          <w:szCs w:val="28"/>
          <w:lang w:val="en-US"/>
        </w:rPr>
      </w:pPr>
      <w:r>
        <w:rPr>
          <w:noProof/>
        </w:rPr>
        <w:drawing>
          <wp:inline distT="0" distB="0" distL="0" distR="0" wp14:anchorId="0EA473F5" wp14:editId="57AD6354">
            <wp:extent cx="5731510" cy="3222401"/>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2401"/>
                    </a:xfrm>
                    <a:prstGeom prst="rect">
                      <a:avLst/>
                    </a:prstGeom>
                    <a:noFill/>
                    <a:ln>
                      <a:noFill/>
                    </a:ln>
                  </pic:spPr>
                </pic:pic>
              </a:graphicData>
            </a:graphic>
          </wp:inline>
        </w:drawing>
      </w:r>
    </w:p>
    <w:p w14:paraId="6CBB4513" w14:textId="77777777" w:rsidR="00916663" w:rsidRDefault="00916663" w:rsidP="00597DAB">
      <w:pPr>
        <w:rPr>
          <w:sz w:val="28"/>
          <w:szCs w:val="28"/>
          <w:lang w:val="en-US"/>
        </w:rPr>
      </w:pPr>
    </w:p>
    <w:p w14:paraId="648D305E" w14:textId="77777777" w:rsidR="00916663" w:rsidRDefault="00916663" w:rsidP="00597DAB">
      <w:pPr>
        <w:rPr>
          <w:sz w:val="28"/>
          <w:szCs w:val="28"/>
          <w:lang w:val="en-US"/>
        </w:rPr>
      </w:pPr>
    </w:p>
    <w:p w14:paraId="7316C15D" w14:textId="14F4DA85" w:rsidR="00CA2701" w:rsidRDefault="00CA2701" w:rsidP="00597DAB">
      <w:pPr>
        <w:rPr>
          <w:sz w:val="28"/>
          <w:szCs w:val="28"/>
          <w:lang w:val="en-US"/>
        </w:rPr>
      </w:pPr>
      <w:r>
        <w:rPr>
          <w:sz w:val="28"/>
          <w:szCs w:val="28"/>
          <w:lang w:val="en-US"/>
        </w:rPr>
        <w:lastRenderedPageBreak/>
        <w:t>Linked In</w:t>
      </w:r>
      <w:r w:rsidR="00916663">
        <w:rPr>
          <w:sz w:val="28"/>
          <w:szCs w:val="28"/>
          <w:lang w:val="en-US"/>
        </w:rPr>
        <w:t xml:space="preserve">( </w:t>
      </w:r>
      <w:hyperlink r:id="rId8" w:history="1">
        <w:r w:rsidR="00916663" w:rsidRPr="00C81DA5">
          <w:rPr>
            <w:rStyle w:val="Hyperlink"/>
            <w:sz w:val="28"/>
            <w:szCs w:val="28"/>
            <w:lang w:val="en-US"/>
          </w:rPr>
          <w:t>https://www.linked</w:t>
        </w:r>
      </w:hyperlink>
      <w:r w:rsidR="00916663">
        <w:rPr>
          <w:sz w:val="28"/>
          <w:szCs w:val="28"/>
          <w:lang w:val="en-US"/>
        </w:rPr>
        <w:t>in.com /in/Saguira-laguiab</w:t>
      </w:r>
    </w:p>
    <w:p w14:paraId="78FA3470" w14:textId="126C23F7" w:rsidR="004969F7" w:rsidRDefault="00916663" w:rsidP="00597DAB">
      <w:pPr>
        <w:rPr>
          <w:sz w:val="28"/>
          <w:szCs w:val="28"/>
          <w:lang w:val="en-US"/>
        </w:rPr>
      </w:pPr>
      <w:r>
        <w:rPr>
          <w:noProof/>
        </w:rPr>
        <w:drawing>
          <wp:inline distT="0" distB="0" distL="0" distR="0" wp14:anchorId="1D9A3E82" wp14:editId="07DDD121">
            <wp:extent cx="5731510" cy="3222401"/>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2401"/>
                    </a:xfrm>
                    <a:prstGeom prst="rect">
                      <a:avLst/>
                    </a:prstGeom>
                    <a:noFill/>
                    <a:ln>
                      <a:noFill/>
                    </a:ln>
                  </pic:spPr>
                </pic:pic>
              </a:graphicData>
            </a:graphic>
          </wp:inline>
        </w:drawing>
      </w:r>
    </w:p>
    <w:p w14:paraId="31A025E4" w14:textId="77777777" w:rsidR="00630C9F" w:rsidRDefault="00630C9F" w:rsidP="00597DAB">
      <w:pPr>
        <w:rPr>
          <w:b/>
          <w:sz w:val="28"/>
          <w:szCs w:val="28"/>
          <w:lang w:val="en-US"/>
        </w:rPr>
      </w:pPr>
    </w:p>
    <w:p w14:paraId="72B1A522" w14:textId="77777777" w:rsidR="00630C9F" w:rsidRDefault="00630C9F" w:rsidP="00597DAB">
      <w:pPr>
        <w:rPr>
          <w:b/>
          <w:sz w:val="28"/>
          <w:szCs w:val="28"/>
          <w:lang w:val="en-US"/>
        </w:rPr>
      </w:pPr>
    </w:p>
    <w:p w14:paraId="517B0743" w14:textId="77777777" w:rsidR="00630C9F" w:rsidRDefault="00630C9F" w:rsidP="00597DAB">
      <w:pPr>
        <w:rPr>
          <w:b/>
          <w:sz w:val="28"/>
          <w:szCs w:val="28"/>
          <w:lang w:val="en-US"/>
        </w:rPr>
      </w:pPr>
    </w:p>
    <w:p w14:paraId="62670232" w14:textId="77777777" w:rsidR="00630C9F" w:rsidRDefault="00630C9F" w:rsidP="00597DAB">
      <w:pPr>
        <w:rPr>
          <w:b/>
          <w:sz w:val="28"/>
          <w:szCs w:val="28"/>
          <w:lang w:val="en-US"/>
        </w:rPr>
      </w:pPr>
    </w:p>
    <w:p w14:paraId="6E4A01E0" w14:textId="77D285E1" w:rsidR="00597DAB" w:rsidRPr="00597DAB" w:rsidRDefault="00597DAB" w:rsidP="00597DAB">
      <w:pPr>
        <w:rPr>
          <w:b/>
          <w:sz w:val="28"/>
          <w:szCs w:val="28"/>
          <w:lang w:val="en-US"/>
        </w:rPr>
      </w:pPr>
      <w:r w:rsidRPr="00597DAB">
        <w:rPr>
          <w:b/>
          <w:sz w:val="28"/>
          <w:szCs w:val="28"/>
          <w:lang w:val="en-US"/>
        </w:rPr>
        <w:t>LITERATURE CITED</w:t>
      </w:r>
    </w:p>
    <w:p w14:paraId="2836E5E3" w14:textId="77777777" w:rsidR="00597DAB" w:rsidRPr="00597DAB" w:rsidRDefault="00597DAB" w:rsidP="00597DAB">
      <w:pPr>
        <w:rPr>
          <w:sz w:val="28"/>
          <w:szCs w:val="28"/>
          <w:lang w:val="en-US"/>
        </w:rPr>
      </w:pPr>
      <w:proofErr w:type="spellStart"/>
      <w:r w:rsidRPr="00597DAB">
        <w:rPr>
          <w:b/>
          <w:sz w:val="28"/>
          <w:szCs w:val="28"/>
          <w:lang w:val="en-US"/>
        </w:rPr>
        <w:t>Affeldt</w:t>
      </w:r>
      <w:proofErr w:type="spellEnd"/>
      <w:r w:rsidRPr="00597DAB">
        <w:rPr>
          <w:b/>
          <w:sz w:val="28"/>
          <w:szCs w:val="28"/>
          <w:lang w:val="en-US"/>
        </w:rPr>
        <w:t>, F. S., &amp; Silva Junior, S. D. d. (2013).</w:t>
      </w:r>
      <w:r w:rsidRPr="00597DAB">
        <w:rPr>
          <w:sz w:val="28"/>
          <w:szCs w:val="28"/>
          <w:lang w:val="en-US"/>
        </w:rPr>
        <w:t xml:space="preserve"> </w:t>
      </w:r>
      <w:r w:rsidRPr="00CE5940">
        <w:rPr>
          <w:i/>
          <w:sz w:val="28"/>
          <w:szCs w:val="28"/>
          <w:lang w:val="en-US"/>
        </w:rPr>
        <w:t>Information Architecture Analysis using Business Intelligence Tools Based on the Information Needs of Executives. JISTEM</w:t>
      </w:r>
      <w:r w:rsidRPr="00597DAB">
        <w:rPr>
          <w:sz w:val="28"/>
          <w:szCs w:val="28"/>
          <w:lang w:val="en-US"/>
        </w:rPr>
        <w:t xml:space="preserve"> - Journal of Information Systems and Technology Management, 10(2)</w:t>
      </w:r>
    </w:p>
    <w:p w14:paraId="5D1E0483" w14:textId="77777777" w:rsidR="00597DAB" w:rsidRPr="00597DAB" w:rsidRDefault="00597DAB" w:rsidP="00597DAB">
      <w:pPr>
        <w:rPr>
          <w:b/>
          <w:sz w:val="28"/>
          <w:szCs w:val="28"/>
          <w:lang w:val="en-US"/>
        </w:rPr>
      </w:pPr>
    </w:p>
    <w:p w14:paraId="63A007A1" w14:textId="77777777" w:rsidR="00597DAB" w:rsidRPr="00597DAB" w:rsidRDefault="00597DAB" w:rsidP="00597DAB">
      <w:pPr>
        <w:rPr>
          <w:sz w:val="28"/>
          <w:szCs w:val="28"/>
          <w:lang w:val="en-US"/>
        </w:rPr>
      </w:pPr>
      <w:r w:rsidRPr="00597DAB">
        <w:rPr>
          <w:b/>
          <w:sz w:val="28"/>
          <w:szCs w:val="28"/>
          <w:lang w:val="en-US"/>
        </w:rPr>
        <w:t>Boxall, P. &amp; Purcell, J. (2000).</w:t>
      </w:r>
      <w:r w:rsidRPr="00CE5940">
        <w:rPr>
          <w:i/>
          <w:sz w:val="28"/>
          <w:szCs w:val="28"/>
          <w:lang w:val="en-US"/>
        </w:rPr>
        <w:t xml:space="preserve"> Strategic Human Resource Management: Where Have We Come </w:t>
      </w:r>
      <w:proofErr w:type="gramStart"/>
      <w:r w:rsidRPr="00CE5940">
        <w:rPr>
          <w:i/>
          <w:sz w:val="28"/>
          <w:szCs w:val="28"/>
          <w:lang w:val="en-US"/>
        </w:rPr>
        <w:t>From</w:t>
      </w:r>
      <w:proofErr w:type="gramEnd"/>
      <w:r w:rsidRPr="00CE5940">
        <w:rPr>
          <w:i/>
          <w:sz w:val="28"/>
          <w:szCs w:val="28"/>
          <w:lang w:val="en-US"/>
        </w:rPr>
        <w:t xml:space="preserve"> and Where Should be Going?</w:t>
      </w:r>
      <w:r w:rsidRPr="00597DAB">
        <w:rPr>
          <w:sz w:val="28"/>
          <w:szCs w:val="28"/>
          <w:lang w:val="en-US"/>
        </w:rPr>
        <w:t xml:space="preserve"> </w:t>
      </w:r>
      <w:r w:rsidRPr="00CE5940">
        <w:rPr>
          <w:iCs/>
          <w:sz w:val="28"/>
          <w:szCs w:val="28"/>
          <w:lang w:val="en-US"/>
        </w:rPr>
        <w:t>International Journal of Management Reviews</w:t>
      </w:r>
      <w:r w:rsidRPr="00CE5940">
        <w:rPr>
          <w:sz w:val="28"/>
          <w:szCs w:val="28"/>
          <w:lang w:val="en-US"/>
        </w:rPr>
        <w:t>,</w:t>
      </w:r>
      <w:r w:rsidRPr="00597DAB">
        <w:rPr>
          <w:sz w:val="28"/>
          <w:szCs w:val="28"/>
          <w:lang w:val="en-US"/>
        </w:rPr>
        <w:t xml:space="preserve"> 2 (2), pp. 183-203.</w:t>
      </w:r>
    </w:p>
    <w:p w14:paraId="0D5196DD" w14:textId="77777777" w:rsidR="00597DAB" w:rsidRPr="00597DAB" w:rsidRDefault="00597DAB" w:rsidP="00597DAB">
      <w:pPr>
        <w:rPr>
          <w:sz w:val="28"/>
          <w:szCs w:val="28"/>
          <w:lang w:val="en-US"/>
        </w:rPr>
      </w:pPr>
    </w:p>
    <w:p w14:paraId="0E155AEE" w14:textId="77777777" w:rsidR="00597DAB" w:rsidRPr="00597DAB" w:rsidRDefault="00597DAB" w:rsidP="00597DAB">
      <w:pPr>
        <w:rPr>
          <w:bCs/>
          <w:i/>
          <w:sz w:val="28"/>
          <w:szCs w:val="28"/>
          <w:lang w:val="en-US"/>
        </w:rPr>
      </w:pPr>
      <w:r w:rsidRPr="00597DAB">
        <w:rPr>
          <w:b/>
          <w:bCs/>
          <w:sz w:val="28"/>
          <w:szCs w:val="28"/>
          <w:lang w:val="en-US"/>
        </w:rPr>
        <w:t>Cheng Yan (2017).</w:t>
      </w:r>
      <w:r w:rsidRPr="00597DAB">
        <w:rPr>
          <w:bCs/>
          <w:sz w:val="28"/>
          <w:szCs w:val="28"/>
          <w:lang w:val="en-US"/>
        </w:rPr>
        <w:t xml:space="preserve"> CLOUD STORAGE SERVICES. </w:t>
      </w:r>
      <w:r w:rsidRPr="00597DAB">
        <w:rPr>
          <w:bCs/>
          <w:i/>
          <w:sz w:val="28"/>
          <w:szCs w:val="28"/>
          <w:lang w:val="en-US"/>
        </w:rPr>
        <w:t>Thesis CENTRIA UNIVERSITY OF APPLIED SCIENCES Information Technology</w:t>
      </w:r>
    </w:p>
    <w:p w14:paraId="644E0A3E" w14:textId="77777777" w:rsidR="00597DAB" w:rsidRPr="00597DAB" w:rsidRDefault="00597DAB" w:rsidP="00597DAB">
      <w:pPr>
        <w:rPr>
          <w:b/>
          <w:i/>
          <w:sz w:val="28"/>
          <w:szCs w:val="28"/>
          <w:lang w:val="en-US"/>
        </w:rPr>
      </w:pPr>
    </w:p>
    <w:p w14:paraId="20EBC5B1" w14:textId="77777777" w:rsidR="00597DAB" w:rsidRPr="00597DAB" w:rsidRDefault="00597DAB" w:rsidP="00597DAB">
      <w:pPr>
        <w:rPr>
          <w:sz w:val="28"/>
          <w:szCs w:val="28"/>
          <w:lang w:val="en-US"/>
        </w:rPr>
      </w:pPr>
      <w:r w:rsidRPr="00597DAB">
        <w:rPr>
          <w:b/>
          <w:sz w:val="28"/>
          <w:szCs w:val="28"/>
          <w:lang w:val="en-US"/>
        </w:rPr>
        <w:lastRenderedPageBreak/>
        <w:t>Delaney, Rob and D'Agostino, Robert (2015),</w:t>
      </w:r>
      <w:r w:rsidRPr="00597DAB">
        <w:rPr>
          <w:sz w:val="28"/>
          <w:szCs w:val="28"/>
          <w:lang w:val="en-US"/>
        </w:rPr>
        <w:t xml:space="preserve"> </w:t>
      </w:r>
      <w:r w:rsidRPr="00AA4A1C">
        <w:rPr>
          <w:i/>
          <w:sz w:val="28"/>
          <w:szCs w:val="28"/>
          <w:lang w:val="en-US"/>
        </w:rPr>
        <w:t>"The Challenges of Integrating New Technology into an Organization</w:t>
      </w:r>
      <w:proofErr w:type="gramStart"/>
      <w:r w:rsidRPr="00597DAB">
        <w:rPr>
          <w:sz w:val="28"/>
          <w:szCs w:val="28"/>
          <w:lang w:val="en-US"/>
        </w:rPr>
        <w:t>" .</w:t>
      </w:r>
      <w:r w:rsidRPr="00597DAB">
        <w:rPr>
          <w:i/>
          <w:iCs/>
          <w:sz w:val="28"/>
          <w:szCs w:val="28"/>
          <w:lang w:val="en-US"/>
        </w:rPr>
        <w:t>Mathematics</w:t>
      </w:r>
      <w:proofErr w:type="gramEnd"/>
      <w:r w:rsidRPr="00597DAB">
        <w:rPr>
          <w:i/>
          <w:iCs/>
          <w:sz w:val="28"/>
          <w:szCs w:val="28"/>
          <w:lang w:val="en-US"/>
        </w:rPr>
        <w:t xml:space="preserve"> and Computer Science Capstones</w:t>
      </w:r>
      <w:r w:rsidRPr="00597DAB">
        <w:rPr>
          <w:sz w:val="28"/>
          <w:szCs w:val="28"/>
          <w:lang w:val="en-US"/>
        </w:rPr>
        <w:t>. 25.</w:t>
      </w:r>
      <w:r w:rsidRPr="00597DAB">
        <w:rPr>
          <w:i/>
          <w:iCs/>
          <w:sz w:val="28"/>
          <w:szCs w:val="28"/>
          <w:lang w:val="en-US"/>
        </w:rPr>
        <w:t xml:space="preserve"> </w:t>
      </w:r>
      <w:hyperlink r:id="rId10" w:history="1">
        <w:r w:rsidRPr="00597DAB">
          <w:rPr>
            <w:rStyle w:val="Hyperlink"/>
            <w:sz w:val="28"/>
            <w:szCs w:val="28"/>
            <w:lang w:val="en-US"/>
          </w:rPr>
          <w:t>http://digitalcommons.lasalle.edu/mathcompcapstones/25</w:t>
        </w:r>
      </w:hyperlink>
    </w:p>
    <w:p w14:paraId="100BD0A0" w14:textId="77777777" w:rsidR="00597DAB" w:rsidRPr="00597DAB" w:rsidRDefault="00597DAB" w:rsidP="00597DAB">
      <w:pPr>
        <w:rPr>
          <w:sz w:val="28"/>
          <w:szCs w:val="28"/>
          <w:lang w:val="en-US"/>
        </w:rPr>
      </w:pPr>
    </w:p>
    <w:p w14:paraId="304F3BE1" w14:textId="77777777" w:rsidR="00597DAB" w:rsidRPr="00597DAB" w:rsidRDefault="00597DAB" w:rsidP="00597DAB">
      <w:pPr>
        <w:rPr>
          <w:i/>
          <w:iCs/>
          <w:sz w:val="28"/>
          <w:szCs w:val="28"/>
          <w:lang w:val="en-US"/>
        </w:rPr>
      </w:pPr>
      <w:proofErr w:type="spellStart"/>
      <w:r w:rsidRPr="00597DAB">
        <w:rPr>
          <w:b/>
          <w:sz w:val="28"/>
          <w:szCs w:val="28"/>
          <w:lang w:val="en-US"/>
        </w:rPr>
        <w:t>Hritzuk</w:t>
      </w:r>
      <w:proofErr w:type="spellEnd"/>
      <w:r w:rsidRPr="00597DAB">
        <w:rPr>
          <w:b/>
          <w:sz w:val="28"/>
          <w:szCs w:val="28"/>
          <w:lang w:val="en-US"/>
        </w:rPr>
        <w:t>, N. &amp; Jones, K. (2014).</w:t>
      </w:r>
      <w:r w:rsidRPr="00597DAB">
        <w:rPr>
          <w:sz w:val="28"/>
          <w:szCs w:val="28"/>
          <w:lang w:val="en-US"/>
        </w:rPr>
        <w:t xml:space="preserve"> </w:t>
      </w:r>
      <w:r w:rsidRPr="00597DAB">
        <w:rPr>
          <w:i/>
          <w:iCs/>
          <w:sz w:val="28"/>
          <w:szCs w:val="28"/>
          <w:lang w:val="en-US"/>
        </w:rPr>
        <w:t>Multiscreen Marketing: The Seven Things You Need to Know to Reach Your Customers Across TVs, Computers, Tablets, and Mobile Phones</w:t>
      </w:r>
      <w:r w:rsidRPr="00597DAB">
        <w:rPr>
          <w:sz w:val="28"/>
          <w:szCs w:val="28"/>
          <w:lang w:val="en-US"/>
        </w:rPr>
        <w:t>. New York: John Wiley &amp; Sons.</w:t>
      </w:r>
    </w:p>
    <w:p w14:paraId="6AB8F197" w14:textId="77777777" w:rsidR="00597DAB" w:rsidRPr="00597DAB" w:rsidRDefault="00597DAB" w:rsidP="00597DAB">
      <w:pPr>
        <w:rPr>
          <w:b/>
          <w:sz w:val="28"/>
          <w:szCs w:val="28"/>
          <w:lang w:val="en-US"/>
        </w:rPr>
      </w:pPr>
    </w:p>
    <w:p w14:paraId="5419194D" w14:textId="77777777" w:rsidR="00597DAB" w:rsidRPr="00597DAB" w:rsidRDefault="00597DAB" w:rsidP="00597DAB">
      <w:pPr>
        <w:rPr>
          <w:sz w:val="28"/>
          <w:szCs w:val="28"/>
          <w:lang w:val="en-US"/>
        </w:rPr>
      </w:pPr>
      <w:r w:rsidRPr="00597DAB">
        <w:rPr>
          <w:b/>
          <w:sz w:val="28"/>
          <w:szCs w:val="28"/>
          <w:lang w:val="en-US"/>
        </w:rPr>
        <w:t>Huns, J.T. (2005).</w:t>
      </w:r>
      <w:r w:rsidRPr="00597DAB">
        <w:rPr>
          <w:sz w:val="28"/>
          <w:szCs w:val="28"/>
          <w:lang w:val="en-US"/>
        </w:rPr>
        <w:t xml:space="preserve"> </w:t>
      </w:r>
      <w:r w:rsidRPr="00597DAB">
        <w:rPr>
          <w:i/>
          <w:iCs/>
          <w:sz w:val="28"/>
          <w:szCs w:val="28"/>
          <w:lang w:val="en-US"/>
        </w:rPr>
        <w:t>Management of Technology, Managing Effectively in Technology-Intensive Organizations</w:t>
      </w:r>
      <w:r w:rsidRPr="00597DAB">
        <w:rPr>
          <w:sz w:val="28"/>
          <w:szCs w:val="28"/>
          <w:lang w:val="en-US"/>
        </w:rPr>
        <w:t>. New York: John Wiley &amp; Sons.</w:t>
      </w:r>
    </w:p>
    <w:p w14:paraId="61EC8AF1" w14:textId="77777777" w:rsidR="00597DAB" w:rsidRPr="00597DAB" w:rsidRDefault="00597DAB" w:rsidP="00597DAB">
      <w:pPr>
        <w:rPr>
          <w:b/>
          <w:sz w:val="28"/>
          <w:szCs w:val="28"/>
          <w:lang w:val="en-US"/>
        </w:rPr>
      </w:pPr>
    </w:p>
    <w:p w14:paraId="4A9B35F0" w14:textId="77777777" w:rsidR="00597DAB" w:rsidRPr="00597DAB" w:rsidRDefault="00597DAB" w:rsidP="00597DAB">
      <w:pPr>
        <w:rPr>
          <w:sz w:val="28"/>
          <w:szCs w:val="28"/>
          <w:lang w:val="en-US"/>
        </w:rPr>
      </w:pPr>
      <w:r w:rsidRPr="00597DAB">
        <w:rPr>
          <w:b/>
          <w:sz w:val="28"/>
          <w:szCs w:val="28"/>
          <w:lang w:val="en-US"/>
        </w:rPr>
        <w:t>Kerzner, H.R. (2013).</w:t>
      </w:r>
      <w:r w:rsidRPr="00597DAB">
        <w:rPr>
          <w:sz w:val="28"/>
          <w:szCs w:val="28"/>
          <w:lang w:val="en-US"/>
        </w:rPr>
        <w:t xml:space="preserve"> </w:t>
      </w:r>
      <w:r w:rsidRPr="00597DAB">
        <w:rPr>
          <w:i/>
          <w:iCs/>
          <w:sz w:val="28"/>
          <w:szCs w:val="28"/>
          <w:lang w:val="en-US"/>
        </w:rPr>
        <w:t>Project Management: A Systems Approach to Planning, Scheduling, and Controlling</w:t>
      </w:r>
      <w:r w:rsidRPr="00597DAB">
        <w:rPr>
          <w:sz w:val="28"/>
          <w:szCs w:val="28"/>
          <w:lang w:val="en-US"/>
        </w:rPr>
        <w:t>. New York: John Wiley &amp; Sons.</w:t>
      </w:r>
    </w:p>
    <w:p w14:paraId="3F7111BA" w14:textId="77777777" w:rsidR="00597DAB" w:rsidRPr="00597DAB" w:rsidRDefault="00597DAB" w:rsidP="00597DAB">
      <w:pPr>
        <w:rPr>
          <w:b/>
          <w:sz w:val="28"/>
          <w:szCs w:val="28"/>
          <w:lang w:val="en-US"/>
        </w:rPr>
      </w:pPr>
    </w:p>
    <w:p w14:paraId="6FC1E8BB" w14:textId="77777777" w:rsidR="00597DAB" w:rsidRPr="00597DAB" w:rsidRDefault="00597DAB" w:rsidP="00597DAB">
      <w:pPr>
        <w:rPr>
          <w:sz w:val="28"/>
          <w:szCs w:val="28"/>
          <w:lang w:val="en-US"/>
        </w:rPr>
      </w:pPr>
      <w:proofErr w:type="spellStart"/>
      <w:r w:rsidRPr="00597DAB">
        <w:rPr>
          <w:b/>
          <w:sz w:val="28"/>
          <w:szCs w:val="28"/>
          <w:lang w:val="en-US"/>
        </w:rPr>
        <w:t>Mashau</w:t>
      </w:r>
      <w:proofErr w:type="spellEnd"/>
      <w:r w:rsidRPr="00597DAB">
        <w:rPr>
          <w:b/>
          <w:sz w:val="28"/>
          <w:szCs w:val="28"/>
          <w:lang w:val="en-US"/>
        </w:rPr>
        <w:t xml:space="preserve"> </w:t>
      </w:r>
      <w:proofErr w:type="spellStart"/>
      <w:r w:rsidRPr="00597DAB">
        <w:rPr>
          <w:b/>
          <w:sz w:val="28"/>
          <w:szCs w:val="28"/>
          <w:lang w:val="en-US"/>
        </w:rPr>
        <w:t>Pfano</w:t>
      </w:r>
      <w:proofErr w:type="spellEnd"/>
      <w:r w:rsidRPr="00597DAB">
        <w:rPr>
          <w:b/>
          <w:sz w:val="28"/>
          <w:szCs w:val="28"/>
          <w:lang w:val="en-US"/>
        </w:rPr>
        <w:t xml:space="preserve"> and </w:t>
      </w:r>
      <w:proofErr w:type="spellStart"/>
      <w:r w:rsidRPr="00597DAB">
        <w:rPr>
          <w:b/>
          <w:sz w:val="28"/>
          <w:szCs w:val="28"/>
          <w:lang w:val="en-US"/>
        </w:rPr>
        <w:t>Andrisha</w:t>
      </w:r>
      <w:proofErr w:type="spellEnd"/>
      <w:r w:rsidRPr="00597DAB">
        <w:rPr>
          <w:b/>
          <w:sz w:val="28"/>
          <w:szCs w:val="28"/>
          <w:lang w:val="en-US"/>
        </w:rPr>
        <w:t xml:space="preserve"> </w:t>
      </w:r>
      <w:proofErr w:type="spellStart"/>
      <w:r w:rsidRPr="00597DAB">
        <w:rPr>
          <w:b/>
          <w:sz w:val="28"/>
          <w:szCs w:val="28"/>
          <w:lang w:val="en-US"/>
        </w:rPr>
        <w:t>Beharry</w:t>
      </w:r>
      <w:proofErr w:type="spellEnd"/>
      <w:r w:rsidRPr="00597DAB">
        <w:rPr>
          <w:b/>
          <w:sz w:val="28"/>
          <w:szCs w:val="28"/>
          <w:lang w:val="en-US"/>
        </w:rPr>
        <w:t xml:space="preserve"> (2016).</w:t>
      </w:r>
      <w:r w:rsidRPr="00597DAB">
        <w:rPr>
          <w:sz w:val="28"/>
          <w:szCs w:val="28"/>
          <w:lang w:val="en-US"/>
        </w:rPr>
        <w:t xml:space="preserve"> The Effect of Modern Office Technology on Management Performance: Durban Westville. Problems and Perspectives in Management, 14(2-2), 376-384. doi:10.21511/ppm.14(2-2).2016.13</w:t>
      </w:r>
    </w:p>
    <w:p w14:paraId="7D0A37CE" w14:textId="77777777" w:rsidR="00597DAB" w:rsidRPr="00597DAB" w:rsidRDefault="00597DAB" w:rsidP="00597DAB">
      <w:pPr>
        <w:rPr>
          <w:b/>
          <w:sz w:val="28"/>
          <w:szCs w:val="28"/>
          <w:lang w:val="en-US"/>
        </w:rPr>
      </w:pPr>
    </w:p>
    <w:p w14:paraId="0C0BCD01" w14:textId="77777777" w:rsidR="00597DAB" w:rsidRPr="00597DAB" w:rsidRDefault="00597DAB" w:rsidP="00597DAB">
      <w:pPr>
        <w:rPr>
          <w:sz w:val="28"/>
          <w:szCs w:val="28"/>
          <w:lang w:val="en-US"/>
        </w:rPr>
      </w:pPr>
      <w:r w:rsidRPr="00597DAB">
        <w:rPr>
          <w:b/>
          <w:sz w:val="28"/>
          <w:szCs w:val="28"/>
          <w:lang w:val="en-US"/>
        </w:rPr>
        <w:t>Matt, T. (2007).</w:t>
      </w:r>
      <w:r w:rsidRPr="00597DAB">
        <w:rPr>
          <w:sz w:val="28"/>
          <w:szCs w:val="28"/>
          <w:lang w:val="en-US"/>
        </w:rPr>
        <w:t xml:space="preserve"> </w:t>
      </w:r>
      <w:r w:rsidRPr="003A31ED">
        <w:rPr>
          <w:i/>
          <w:sz w:val="28"/>
          <w:szCs w:val="28"/>
          <w:lang w:val="en-US"/>
        </w:rPr>
        <w:t>Streamlining Technology Management to Increase Workplace Productivity</w:t>
      </w:r>
      <w:r w:rsidRPr="00597DAB">
        <w:rPr>
          <w:sz w:val="28"/>
          <w:szCs w:val="28"/>
          <w:lang w:val="en-US"/>
        </w:rPr>
        <w:t>, EDS Workplace Services.</w:t>
      </w:r>
    </w:p>
    <w:p w14:paraId="3BC459E2" w14:textId="77777777" w:rsidR="00597DAB" w:rsidRPr="00597DAB" w:rsidRDefault="00597DAB" w:rsidP="00597DAB">
      <w:pPr>
        <w:rPr>
          <w:b/>
          <w:sz w:val="28"/>
          <w:szCs w:val="28"/>
          <w:lang w:val="en-US"/>
        </w:rPr>
      </w:pPr>
    </w:p>
    <w:p w14:paraId="76B9079E" w14:textId="77777777" w:rsidR="00597DAB" w:rsidRPr="00597DAB" w:rsidRDefault="00597DAB" w:rsidP="00597DAB">
      <w:pPr>
        <w:rPr>
          <w:sz w:val="28"/>
          <w:szCs w:val="28"/>
          <w:lang w:val="en-US"/>
        </w:rPr>
      </w:pPr>
      <w:proofErr w:type="spellStart"/>
      <w:r w:rsidRPr="00597DAB">
        <w:rPr>
          <w:b/>
          <w:sz w:val="28"/>
          <w:szCs w:val="28"/>
          <w:lang w:val="en-US"/>
        </w:rPr>
        <w:t>Schraeder</w:t>
      </w:r>
      <w:proofErr w:type="spellEnd"/>
      <w:r w:rsidRPr="00597DAB">
        <w:rPr>
          <w:b/>
          <w:sz w:val="28"/>
          <w:szCs w:val="28"/>
          <w:lang w:val="en-US"/>
        </w:rPr>
        <w:t xml:space="preserve">, M., </w:t>
      </w:r>
      <w:proofErr w:type="spellStart"/>
      <w:r w:rsidRPr="00597DAB">
        <w:rPr>
          <w:b/>
          <w:sz w:val="28"/>
          <w:szCs w:val="28"/>
          <w:lang w:val="en-US"/>
        </w:rPr>
        <w:t>Swamidass</w:t>
      </w:r>
      <w:proofErr w:type="spellEnd"/>
      <w:r w:rsidRPr="00597DAB">
        <w:rPr>
          <w:b/>
          <w:sz w:val="28"/>
          <w:szCs w:val="28"/>
          <w:lang w:val="en-US"/>
        </w:rPr>
        <w:t>, P. M., &amp; Morrison, R. (2006)</w:t>
      </w:r>
      <w:r w:rsidRPr="00597DAB">
        <w:rPr>
          <w:sz w:val="28"/>
          <w:szCs w:val="28"/>
          <w:lang w:val="en-US"/>
        </w:rPr>
        <w:t>.</w:t>
      </w:r>
      <w:r w:rsidRPr="003A31ED">
        <w:rPr>
          <w:i/>
          <w:sz w:val="28"/>
          <w:szCs w:val="28"/>
          <w:lang w:val="en-US"/>
        </w:rPr>
        <w:t xml:space="preserve"> Employee Involvement, Attitudes and Reactions to Technology Changes.</w:t>
      </w:r>
      <w:r w:rsidRPr="00597DAB">
        <w:rPr>
          <w:sz w:val="28"/>
          <w:szCs w:val="28"/>
          <w:lang w:val="en-US"/>
        </w:rPr>
        <w:t xml:space="preserve"> Journal of Leadership &amp; Organizational Studies, 12(3), 85.</w:t>
      </w:r>
    </w:p>
    <w:p w14:paraId="653982BC" w14:textId="152D4006" w:rsidR="00C2244F" w:rsidRPr="00C2244F" w:rsidRDefault="00C2244F">
      <w:pPr>
        <w:rPr>
          <w:sz w:val="28"/>
          <w:szCs w:val="28"/>
        </w:rPr>
      </w:pPr>
    </w:p>
    <w:sectPr w:rsidR="00C2244F" w:rsidRPr="00C2244F" w:rsidSect="0088008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D2A8A"/>
    <w:multiLevelType w:val="hybridMultilevel"/>
    <w:tmpl w:val="46BE480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44F"/>
    <w:rsid w:val="0003145A"/>
    <w:rsid w:val="00056810"/>
    <w:rsid w:val="00066334"/>
    <w:rsid w:val="000B409A"/>
    <w:rsid w:val="000C7C13"/>
    <w:rsid w:val="001C2E07"/>
    <w:rsid w:val="001D7F99"/>
    <w:rsid w:val="00212A2E"/>
    <w:rsid w:val="002964FB"/>
    <w:rsid w:val="00347FAF"/>
    <w:rsid w:val="003A31ED"/>
    <w:rsid w:val="003B3B42"/>
    <w:rsid w:val="004070F7"/>
    <w:rsid w:val="0041486B"/>
    <w:rsid w:val="00470C85"/>
    <w:rsid w:val="00482C59"/>
    <w:rsid w:val="004969F7"/>
    <w:rsid w:val="00496F68"/>
    <w:rsid w:val="004C69F0"/>
    <w:rsid w:val="005438C8"/>
    <w:rsid w:val="0057696B"/>
    <w:rsid w:val="0059026E"/>
    <w:rsid w:val="00590680"/>
    <w:rsid w:val="00597DAB"/>
    <w:rsid w:val="005E6EFC"/>
    <w:rsid w:val="0060307A"/>
    <w:rsid w:val="0061537D"/>
    <w:rsid w:val="00630C9F"/>
    <w:rsid w:val="0063350E"/>
    <w:rsid w:val="00682F60"/>
    <w:rsid w:val="00686842"/>
    <w:rsid w:val="006A1DE7"/>
    <w:rsid w:val="006A2C17"/>
    <w:rsid w:val="00721F8F"/>
    <w:rsid w:val="00742312"/>
    <w:rsid w:val="00813324"/>
    <w:rsid w:val="008165D1"/>
    <w:rsid w:val="00880085"/>
    <w:rsid w:val="0089751F"/>
    <w:rsid w:val="008B3C41"/>
    <w:rsid w:val="00916663"/>
    <w:rsid w:val="00934586"/>
    <w:rsid w:val="00954275"/>
    <w:rsid w:val="009B6630"/>
    <w:rsid w:val="009C1AA6"/>
    <w:rsid w:val="00A0155B"/>
    <w:rsid w:val="00A025AB"/>
    <w:rsid w:val="00A25C56"/>
    <w:rsid w:val="00A3201F"/>
    <w:rsid w:val="00AA4A1C"/>
    <w:rsid w:val="00AE3AAB"/>
    <w:rsid w:val="00B00990"/>
    <w:rsid w:val="00BC3FAF"/>
    <w:rsid w:val="00C2244F"/>
    <w:rsid w:val="00C257AC"/>
    <w:rsid w:val="00CA2701"/>
    <w:rsid w:val="00CA3376"/>
    <w:rsid w:val="00CB359C"/>
    <w:rsid w:val="00CE5940"/>
    <w:rsid w:val="00D21E02"/>
    <w:rsid w:val="00DB2DB6"/>
    <w:rsid w:val="00DF6900"/>
    <w:rsid w:val="00E0443C"/>
    <w:rsid w:val="00ED3D90"/>
    <w:rsid w:val="00F75CA2"/>
    <w:rsid w:val="00FA74C5"/>
    <w:rsid w:val="00FD18FC"/>
    <w:rsid w:val="00FE2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78A60"/>
  <w15:chartTrackingRefBased/>
  <w15:docId w15:val="{90612D61-5759-4665-A932-78C31C8D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7DAB"/>
    <w:rPr>
      <w:color w:val="0563C1" w:themeColor="hyperlink"/>
      <w:u w:val="single"/>
    </w:rPr>
  </w:style>
  <w:style w:type="character" w:styleId="UnresolvedMention">
    <w:name w:val="Unresolved Mention"/>
    <w:basedOn w:val="DefaultParagraphFont"/>
    <w:uiPriority w:val="99"/>
    <w:semiHidden/>
    <w:unhideWhenUsed/>
    <w:rsid w:val="00597DAB"/>
    <w:rPr>
      <w:color w:val="605E5C"/>
      <w:shd w:val="clear" w:color="auto" w:fill="E1DFDD"/>
    </w:rPr>
  </w:style>
  <w:style w:type="table" w:styleId="TableGrid">
    <w:name w:val="Table Grid"/>
    <w:basedOn w:val="TableNormal"/>
    <w:uiPriority w:val="39"/>
    <w:rsid w:val="000B4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3515157">
      <w:bodyDiv w:val="1"/>
      <w:marLeft w:val="0"/>
      <w:marRight w:val="0"/>
      <w:marTop w:val="0"/>
      <w:marBottom w:val="0"/>
      <w:divBdr>
        <w:top w:val="none" w:sz="0" w:space="0" w:color="auto"/>
        <w:left w:val="none" w:sz="0" w:space="0" w:color="auto"/>
        <w:bottom w:val="none" w:sz="0" w:space="0" w:color="auto"/>
        <w:right w:val="none" w:sz="0" w:space="0" w:color="auto"/>
      </w:divBdr>
    </w:div>
    <w:div w:id="1502351272">
      <w:bodyDiv w:val="1"/>
      <w:marLeft w:val="0"/>
      <w:marRight w:val="0"/>
      <w:marTop w:val="0"/>
      <w:marBottom w:val="0"/>
      <w:divBdr>
        <w:top w:val="none" w:sz="0" w:space="0" w:color="auto"/>
        <w:left w:val="none" w:sz="0" w:space="0" w:color="auto"/>
        <w:bottom w:val="none" w:sz="0" w:space="0" w:color="auto"/>
        <w:right w:val="none" w:sz="0" w:space="0" w:color="auto"/>
      </w:divBdr>
    </w:div>
    <w:div w:id="204682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digitalcommons.lasalle.edu/mathcompcapstones/25"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927</TotalTime>
  <Pages>11</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Saguira Laguiab</dc:creator>
  <cp:keywords/>
  <dc:description/>
  <cp:lastModifiedBy>Saguira Laguiab</cp:lastModifiedBy>
  <cp:revision>48</cp:revision>
  <dcterms:created xsi:type="dcterms:W3CDTF">2018-09-01T16:26:00Z</dcterms:created>
  <dcterms:modified xsi:type="dcterms:W3CDTF">2018-09-04T14:29:00Z</dcterms:modified>
</cp:coreProperties>
</file>