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2ED1" w:rsidRDefault="000A2ED1" w:rsidP="007B287F">
      <w:pPr>
        <w:pStyle w:val="Title"/>
        <w:jc w:val="center"/>
      </w:pPr>
      <w:r w:rsidRPr="000A2ED1">
        <w:t>Academic and Employability Skills</w:t>
      </w:r>
    </w:p>
    <w:p w:rsidR="00716190" w:rsidRDefault="00716190" w:rsidP="00716190"/>
    <w:p w:rsidR="00716190" w:rsidRDefault="00716190" w:rsidP="00716190"/>
    <w:p w:rsidR="00716190" w:rsidRDefault="00716190" w:rsidP="00716190"/>
    <w:p w:rsidR="00716190" w:rsidRDefault="00716190" w:rsidP="00716190">
      <w:r>
        <w:t>MODULE CODE: BSMK4001</w:t>
      </w:r>
    </w:p>
    <w:p w:rsidR="00716190" w:rsidRDefault="00716190" w:rsidP="00716190"/>
    <w:p w:rsidR="00716190" w:rsidRDefault="00716190" w:rsidP="00716190"/>
    <w:p w:rsidR="00716190" w:rsidRDefault="00716190" w:rsidP="00716190"/>
    <w:p w:rsidR="00716190" w:rsidRDefault="00716190" w:rsidP="00716190"/>
    <w:p w:rsidR="00716190" w:rsidRDefault="00A013EF" w:rsidP="00716190">
      <w:pPr>
        <w:jc w:val="center"/>
      </w:pPr>
      <w:r>
        <w:t>MICHEL NELSON</w:t>
      </w:r>
    </w:p>
    <w:p w:rsidR="00A013EF" w:rsidRDefault="00A013EF" w:rsidP="00716190">
      <w:pPr>
        <w:jc w:val="center"/>
      </w:pPr>
      <w:r>
        <w:t>STUDNEY NUMBER 1709423</w:t>
      </w:r>
    </w:p>
    <w:p w:rsidR="00A013EF" w:rsidRDefault="00A013EF" w:rsidP="00716190">
      <w:pPr>
        <w:jc w:val="center"/>
      </w:pPr>
    </w:p>
    <w:p w:rsidR="00A013EF" w:rsidRDefault="00A013EF" w:rsidP="00716190">
      <w:pPr>
        <w:jc w:val="center"/>
      </w:pPr>
    </w:p>
    <w:p w:rsidR="00A013EF" w:rsidRDefault="00A013EF" w:rsidP="00716190">
      <w:pPr>
        <w:jc w:val="center"/>
      </w:pPr>
    </w:p>
    <w:p w:rsidR="00A013EF" w:rsidRDefault="00A013EF" w:rsidP="00716190">
      <w:pPr>
        <w:jc w:val="center"/>
      </w:pPr>
    </w:p>
    <w:p w:rsidR="00A013EF" w:rsidRDefault="00A013EF" w:rsidP="00716190">
      <w:pPr>
        <w:jc w:val="center"/>
      </w:pPr>
    </w:p>
    <w:p w:rsidR="00A013EF" w:rsidRDefault="00A013EF" w:rsidP="00716190">
      <w:pPr>
        <w:jc w:val="center"/>
      </w:pPr>
    </w:p>
    <w:p w:rsidR="00A013EF" w:rsidRDefault="00A013EF" w:rsidP="00A013EF">
      <w:pPr>
        <w:pStyle w:val="ListParagraph"/>
        <w:jc w:val="center"/>
      </w:pPr>
      <w:r>
        <w:t>LECTURER: Gregory Cowan</w:t>
      </w:r>
    </w:p>
    <w:p w:rsidR="00C33D09" w:rsidRDefault="00C33D09" w:rsidP="00C33D09">
      <w:pPr>
        <w:pStyle w:val="Title"/>
      </w:pPr>
      <w:r>
        <w:br w:type="page"/>
      </w:r>
    </w:p>
    <w:p w:rsidR="00716190" w:rsidRPr="00716190" w:rsidRDefault="00716190" w:rsidP="00716190"/>
    <w:p w:rsidR="0004783D" w:rsidRPr="000D3DE9" w:rsidRDefault="0004783D" w:rsidP="000D3DE9">
      <w:pPr>
        <w:spacing w:line="259" w:lineRule="auto"/>
        <w:jc w:val="left"/>
        <w:rPr>
          <w:rFonts w:eastAsiaTheme="majorEastAsia" w:cstheme="majorBidi"/>
          <w:sz w:val="32"/>
          <w:szCs w:val="32"/>
        </w:rPr>
      </w:pPr>
      <w:bookmarkStart w:id="0" w:name="_Toc499164871"/>
      <w:r>
        <w:t>Introduction</w:t>
      </w:r>
      <w:bookmarkEnd w:id="0"/>
    </w:p>
    <w:p w:rsidR="004D7462" w:rsidRDefault="004D7462" w:rsidP="001B1718"/>
    <w:p w:rsidR="004D7462" w:rsidRDefault="004D7462" w:rsidP="001B1718">
      <w:r>
        <w:t xml:space="preserve">Employability skills of any person will refer to </w:t>
      </w:r>
      <w:r w:rsidR="003324F3">
        <w:t>ability, skills and potentiality which help the person to be effective enough for work place</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rsidR="003324F3">
        <w:t>. Every employer in woke place will look for better quality in employees which is known as employability skil</w:t>
      </w:r>
      <w:r w:rsidR="00EF21E9">
        <w:t xml:space="preserve">ls of the employees as well. The </w:t>
      </w:r>
      <w:r w:rsidR="003324F3">
        <w:t>academic experiences and the knowledge of employee do have some advantages in the work place but employability skills of the person will make him or her effective among thousands of candidates</w:t>
      </w:r>
      <w:r w:rsidR="00A94B18" w:rsidRPr="00A94B18">
        <w:t xml:space="preserve"> (Sekaran, and Bougie, 2016)</w:t>
      </w:r>
      <w:r w:rsidR="003324F3">
        <w:t>. In ASDA, I work</w:t>
      </w:r>
      <w:r w:rsidR="00EF1213">
        <w:t xml:space="preserve"> as HR manager. Recently, the company is looking for Assistant HR manager. This context will focus on the employability skills that are required by the employers in the company.</w:t>
      </w:r>
    </w:p>
    <w:p w:rsidR="004D7462" w:rsidRDefault="004D7462" w:rsidP="001B1718"/>
    <w:p w:rsidR="005D6DE1" w:rsidRDefault="005D6DE1">
      <w:pPr>
        <w:spacing w:line="259" w:lineRule="auto"/>
        <w:jc w:val="left"/>
        <w:rPr>
          <w:rFonts w:eastAsiaTheme="majorEastAsia" w:cstheme="majorBidi"/>
          <w:sz w:val="32"/>
          <w:szCs w:val="32"/>
        </w:rPr>
      </w:pPr>
      <w:r>
        <w:br w:type="page"/>
      </w:r>
    </w:p>
    <w:p w:rsidR="0079726B" w:rsidRDefault="008B7C24" w:rsidP="004429B6">
      <w:pPr>
        <w:pStyle w:val="Heading1"/>
        <w:numPr>
          <w:ilvl w:val="0"/>
          <w:numId w:val="3"/>
        </w:numPr>
      </w:pPr>
      <w:bookmarkStart w:id="1" w:name="_Toc499164872"/>
      <w:r>
        <w:lastRenderedPageBreak/>
        <w:t>Relevant Skills for Recruiting</w:t>
      </w:r>
      <w:bookmarkEnd w:id="1"/>
    </w:p>
    <w:p w:rsidR="00EF1213" w:rsidRDefault="00EF1213" w:rsidP="0079726B">
      <w:r>
        <w:t>ASDA is one of the largest retailers with other subsidiaries companies. The company has efficiency in quality full products and services. Thus, the company is looking for new assistant HR manager for the branch</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w:t>
      </w:r>
    </w:p>
    <w:p w:rsidR="00EF1213" w:rsidRDefault="00EF1213" w:rsidP="0079726B">
      <w:r>
        <w:t>For the recruitment, the company is looking for some skills and knowledge in employees. As a HR manager, I got the responsibility to recruit the best candidates among huge number of candidates. For the recruitment and as employer, I need to search for the effective employability skills among employees</w:t>
      </w:r>
      <w:r w:rsidR="00B52F87">
        <w:t xml:space="preserve"> </w:t>
      </w:r>
      <w:r w:rsidR="00B52F87">
        <w:rPr>
          <w:rFonts w:eastAsia="Times New Roman" w:cs="Times New Roman"/>
          <w:szCs w:val="24"/>
          <w:shd w:val="clear" w:color="auto" w:fill="FFFFFF"/>
          <w:lang w:val="en-GB" w:eastAsia="fr-FR"/>
        </w:rPr>
        <w:t>(</w:t>
      </w:r>
      <w:r w:rsidR="00B52F87" w:rsidRPr="003112CA">
        <w:rPr>
          <w:rFonts w:eastAsia="Times New Roman" w:cs="Times New Roman"/>
          <w:szCs w:val="24"/>
          <w:shd w:val="clear" w:color="auto" w:fill="FFFFFF"/>
          <w:lang w:val="en-GB" w:eastAsia="fr-FR"/>
        </w:rPr>
        <w:t xml:space="preserve">Amar, Pomey, San Martin, De Coster, </w:t>
      </w:r>
      <w:r w:rsidR="00B52F87">
        <w:rPr>
          <w:rFonts w:eastAsia="Times New Roman" w:cs="Times New Roman"/>
          <w:szCs w:val="24"/>
          <w:shd w:val="clear" w:color="auto" w:fill="FFFFFF"/>
          <w:lang w:val="en-GB" w:eastAsia="fr-FR"/>
        </w:rPr>
        <w:t xml:space="preserve">&amp; Noseworthy, </w:t>
      </w:r>
      <w:r w:rsidR="00B52F87" w:rsidRPr="003112CA">
        <w:rPr>
          <w:rFonts w:eastAsia="Times New Roman" w:cs="Times New Roman"/>
          <w:szCs w:val="24"/>
          <w:shd w:val="clear" w:color="auto" w:fill="FFFFFF"/>
          <w:lang w:val="en-GB" w:eastAsia="fr-FR"/>
        </w:rPr>
        <w:t>2015)</w:t>
      </w:r>
      <w:r>
        <w:t xml:space="preserve">. </w:t>
      </w:r>
      <w:r w:rsidR="00656E0E">
        <w:t>Education qualification</w:t>
      </w:r>
      <w:r w:rsidR="008F77D1">
        <w:t xml:space="preserve"> and academic experiences along with degree in education will be required for the position. For the position, some academic qualification is mandatory based on the company</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8F77D1">
        <w:t xml:space="preserve">. </w:t>
      </w:r>
    </w:p>
    <w:p w:rsidR="00EF1213" w:rsidRDefault="00EF1213" w:rsidP="0079726B"/>
    <w:p w:rsidR="00177A99" w:rsidRDefault="00177A99" w:rsidP="00177A99">
      <w:pPr>
        <w:pStyle w:val="Heading2"/>
        <w:numPr>
          <w:ilvl w:val="1"/>
          <w:numId w:val="3"/>
        </w:numPr>
      </w:pPr>
      <w:bookmarkStart w:id="2" w:name="_Toc499164873"/>
      <w:r>
        <w:t>Skills Audit</w:t>
      </w:r>
      <w:r w:rsidR="000D1E1B">
        <w:t xml:space="preserve"> of Assistant </w:t>
      </w:r>
      <w:r w:rsidR="008F77D1">
        <w:t>Human Resource</w:t>
      </w:r>
      <w:r w:rsidR="000D1E1B">
        <w:t xml:space="preserve"> Manager Post</w:t>
      </w:r>
      <w:bookmarkEnd w:id="2"/>
    </w:p>
    <w:p w:rsidR="004B2ED6" w:rsidRDefault="002A2718" w:rsidP="002A2718">
      <w:r>
        <w:t>The skills audit</w:t>
      </w:r>
      <w:r w:rsidR="004B2ED6">
        <w:t xml:space="preserve"> refers to the system of selecting, identifying and collecting required skills and knowledge for the selected position. The company is looking for better employees and the employability skills of the position should be effective too.</w:t>
      </w:r>
    </w:p>
    <w:p w:rsidR="002A2718" w:rsidRPr="002A2718" w:rsidRDefault="002A2718" w:rsidP="002A2718">
      <w:r>
        <w:t xml:space="preserve"> </w:t>
      </w:r>
    </w:p>
    <w:p w:rsidR="00BD1D49" w:rsidRPr="00C0027B" w:rsidRDefault="00BD1D49" w:rsidP="00BD1D49">
      <w:pPr>
        <w:pStyle w:val="Caption"/>
        <w:keepNext/>
        <w:rPr>
          <w:b/>
          <w:sz w:val="28"/>
          <w:szCs w:val="28"/>
        </w:rPr>
      </w:pPr>
      <w:r w:rsidRPr="00C0027B">
        <w:rPr>
          <w:b/>
          <w:sz w:val="28"/>
          <w:szCs w:val="28"/>
        </w:rPr>
        <w:t xml:space="preserve">Table </w:t>
      </w:r>
      <w:r w:rsidR="007C6BEA" w:rsidRPr="00C0027B">
        <w:rPr>
          <w:b/>
          <w:sz w:val="28"/>
          <w:szCs w:val="28"/>
        </w:rPr>
        <w:fldChar w:fldCharType="begin"/>
      </w:r>
      <w:r w:rsidR="00D86B85" w:rsidRPr="00C0027B">
        <w:rPr>
          <w:b/>
          <w:sz w:val="28"/>
          <w:szCs w:val="28"/>
        </w:rPr>
        <w:instrText xml:space="preserve"> SEQ Table \* ARABIC </w:instrText>
      </w:r>
      <w:r w:rsidR="007C6BEA" w:rsidRPr="00C0027B">
        <w:rPr>
          <w:b/>
          <w:sz w:val="28"/>
          <w:szCs w:val="28"/>
        </w:rPr>
        <w:fldChar w:fldCharType="separate"/>
      </w:r>
      <w:r w:rsidRPr="00C0027B">
        <w:rPr>
          <w:b/>
          <w:noProof/>
          <w:sz w:val="28"/>
          <w:szCs w:val="28"/>
        </w:rPr>
        <w:t>1</w:t>
      </w:r>
      <w:r w:rsidR="007C6BEA" w:rsidRPr="00C0027B">
        <w:rPr>
          <w:b/>
          <w:noProof/>
          <w:sz w:val="28"/>
          <w:szCs w:val="28"/>
        </w:rPr>
        <w:fldChar w:fldCharType="end"/>
      </w:r>
      <w:r w:rsidRPr="00C0027B">
        <w:rPr>
          <w:b/>
          <w:sz w:val="28"/>
          <w:szCs w:val="28"/>
        </w:rPr>
        <w:t xml:space="preserve"> Skills Required for the Assistant </w:t>
      </w:r>
      <w:r w:rsidR="004B2ED6" w:rsidRPr="00C0027B">
        <w:rPr>
          <w:b/>
          <w:sz w:val="28"/>
          <w:szCs w:val="28"/>
        </w:rPr>
        <w:t>Human resources</w:t>
      </w:r>
      <w:r w:rsidRPr="00C0027B">
        <w:rPr>
          <w:b/>
          <w:sz w:val="28"/>
          <w:szCs w:val="28"/>
        </w:rPr>
        <w:t xml:space="preserve"> Manager</w:t>
      </w:r>
    </w:p>
    <w:tbl>
      <w:tblPr>
        <w:tblStyle w:val="GridTable1Light1"/>
        <w:tblW w:w="0" w:type="auto"/>
        <w:tblLook w:val="04A0" w:firstRow="1" w:lastRow="0" w:firstColumn="1" w:lastColumn="0" w:noHBand="0" w:noVBand="1"/>
      </w:tblPr>
      <w:tblGrid>
        <w:gridCol w:w="1310"/>
        <w:gridCol w:w="4710"/>
        <w:gridCol w:w="2596"/>
      </w:tblGrid>
      <w:tr w:rsidR="006C26BD" w:rsidTr="00BD1D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rsidR="006C26BD" w:rsidRDefault="006C26BD" w:rsidP="00177A99">
            <w:r>
              <w:t>Serial No.</w:t>
            </w:r>
          </w:p>
        </w:tc>
        <w:tc>
          <w:tcPr>
            <w:tcW w:w="4710" w:type="dxa"/>
          </w:tcPr>
          <w:p w:rsidR="006C26BD" w:rsidRDefault="006C26BD" w:rsidP="00177A99">
            <w:pPr>
              <w:cnfStyle w:val="100000000000" w:firstRow="1" w:lastRow="0" w:firstColumn="0" w:lastColumn="0" w:oddVBand="0" w:evenVBand="0" w:oddHBand="0" w:evenHBand="0" w:firstRowFirstColumn="0" w:firstRowLastColumn="0" w:lastRowFirstColumn="0" w:lastRowLastColumn="0"/>
            </w:pPr>
            <w:r>
              <w:t>Employability Skills</w:t>
            </w:r>
          </w:p>
        </w:tc>
        <w:tc>
          <w:tcPr>
            <w:tcW w:w="2596" w:type="dxa"/>
          </w:tcPr>
          <w:p w:rsidR="006C26BD" w:rsidRDefault="00591960" w:rsidP="00177A99">
            <w:pPr>
              <w:cnfStyle w:val="100000000000" w:firstRow="1" w:lastRow="0" w:firstColumn="0" w:lastColumn="0" w:oddVBand="0" w:evenVBand="0" w:oddHBand="0" w:evenHBand="0" w:firstRowFirstColumn="0" w:firstRowLastColumn="0" w:lastRowFirstColumn="0" w:lastRowLastColumn="0"/>
            </w:pPr>
            <w:r>
              <w:t xml:space="preserve">Required </w:t>
            </w:r>
            <w:r w:rsidR="006C26BD">
              <w:t>Level of Skill</w:t>
            </w:r>
          </w:p>
        </w:tc>
      </w:tr>
      <w:tr w:rsidR="006C26BD" w:rsidTr="00BD1D49">
        <w:tc>
          <w:tcPr>
            <w:cnfStyle w:val="001000000000" w:firstRow="0" w:lastRow="0" w:firstColumn="1" w:lastColumn="0" w:oddVBand="0" w:evenVBand="0" w:oddHBand="0" w:evenHBand="0" w:firstRowFirstColumn="0" w:firstRowLastColumn="0" w:lastRowFirstColumn="0" w:lastRowLastColumn="0"/>
            <w:tcW w:w="1310" w:type="dxa"/>
          </w:tcPr>
          <w:p w:rsidR="006C26BD" w:rsidRDefault="006C26BD" w:rsidP="00177A99">
            <w:r>
              <w:t>1</w:t>
            </w:r>
          </w:p>
        </w:tc>
        <w:tc>
          <w:tcPr>
            <w:tcW w:w="4710" w:type="dxa"/>
          </w:tcPr>
          <w:p w:rsidR="006C26BD" w:rsidRDefault="00591960" w:rsidP="00177A99">
            <w:pPr>
              <w:cnfStyle w:val="000000000000" w:firstRow="0" w:lastRow="0" w:firstColumn="0" w:lastColumn="0" w:oddVBand="0" w:evenVBand="0" w:oddHBand="0" w:evenHBand="0" w:firstRowFirstColumn="0" w:firstRowLastColumn="0" w:lastRowFirstColumn="0" w:lastRowLastColumn="0"/>
            </w:pPr>
            <w:r>
              <w:t xml:space="preserve">Communication </w:t>
            </w:r>
            <w:r w:rsidR="00FF670D">
              <w:t xml:space="preserve">and interpersonal </w:t>
            </w:r>
            <w:r>
              <w:t>Skills</w:t>
            </w:r>
          </w:p>
        </w:tc>
        <w:tc>
          <w:tcPr>
            <w:tcW w:w="2596" w:type="dxa"/>
          </w:tcPr>
          <w:p w:rsidR="006C26BD" w:rsidRDefault="00591960" w:rsidP="00177A99">
            <w:pPr>
              <w:cnfStyle w:val="000000000000" w:firstRow="0" w:lastRow="0" w:firstColumn="0" w:lastColumn="0" w:oddVBand="0" w:evenVBand="0" w:oddHBand="0" w:evenHBand="0" w:firstRowFirstColumn="0" w:firstRowLastColumn="0" w:lastRowFirstColumn="0" w:lastRowLastColumn="0"/>
            </w:pPr>
            <w:r>
              <w:t>High</w:t>
            </w:r>
          </w:p>
        </w:tc>
      </w:tr>
      <w:tr w:rsidR="006C26BD" w:rsidTr="00BD1D49">
        <w:tc>
          <w:tcPr>
            <w:cnfStyle w:val="001000000000" w:firstRow="0" w:lastRow="0" w:firstColumn="1" w:lastColumn="0" w:oddVBand="0" w:evenVBand="0" w:oddHBand="0" w:evenHBand="0" w:firstRowFirstColumn="0" w:firstRowLastColumn="0" w:lastRowFirstColumn="0" w:lastRowLastColumn="0"/>
            <w:tcW w:w="1310" w:type="dxa"/>
          </w:tcPr>
          <w:p w:rsidR="006C26BD" w:rsidRDefault="006C26BD" w:rsidP="00177A99">
            <w:r>
              <w:t>2</w:t>
            </w:r>
          </w:p>
        </w:tc>
        <w:tc>
          <w:tcPr>
            <w:tcW w:w="4710" w:type="dxa"/>
          </w:tcPr>
          <w:p w:rsidR="006C26BD" w:rsidRDefault="00FF670D" w:rsidP="00177A99">
            <w:pPr>
              <w:cnfStyle w:val="000000000000" w:firstRow="0" w:lastRow="0" w:firstColumn="0" w:lastColumn="0" w:oddVBand="0" w:evenVBand="0" w:oddHBand="0" w:evenHBand="0" w:firstRowFirstColumn="0" w:firstRowLastColumn="0" w:lastRowFirstColumn="0" w:lastRowLastColumn="0"/>
            </w:pPr>
            <w:r>
              <w:t>Decision making skills</w:t>
            </w:r>
          </w:p>
        </w:tc>
        <w:tc>
          <w:tcPr>
            <w:tcW w:w="2596" w:type="dxa"/>
          </w:tcPr>
          <w:p w:rsidR="006C26BD" w:rsidRDefault="00591960" w:rsidP="00177A99">
            <w:pPr>
              <w:cnfStyle w:val="000000000000" w:firstRow="0" w:lastRow="0" w:firstColumn="0" w:lastColumn="0" w:oddVBand="0" w:evenVBand="0" w:oddHBand="0" w:evenHBand="0" w:firstRowFirstColumn="0" w:firstRowLastColumn="0" w:lastRowFirstColumn="0" w:lastRowLastColumn="0"/>
            </w:pPr>
            <w:r>
              <w:t>High</w:t>
            </w:r>
          </w:p>
        </w:tc>
      </w:tr>
      <w:tr w:rsidR="006C26BD" w:rsidTr="00BD1D49">
        <w:tc>
          <w:tcPr>
            <w:cnfStyle w:val="001000000000" w:firstRow="0" w:lastRow="0" w:firstColumn="1" w:lastColumn="0" w:oddVBand="0" w:evenVBand="0" w:oddHBand="0" w:evenHBand="0" w:firstRowFirstColumn="0" w:firstRowLastColumn="0" w:lastRowFirstColumn="0" w:lastRowLastColumn="0"/>
            <w:tcW w:w="1310" w:type="dxa"/>
          </w:tcPr>
          <w:p w:rsidR="006C26BD" w:rsidRDefault="006C26BD" w:rsidP="00177A99">
            <w:r>
              <w:t>3</w:t>
            </w:r>
          </w:p>
        </w:tc>
        <w:tc>
          <w:tcPr>
            <w:tcW w:w="4710" w:type="dxa"/>
          </w:tcPr>
          <w:p w:rsidR="006C26BD" w:rsidRDefault="00591960" w:rsidP="00177A99">
            <w:pPr>
              <w:cnfStyle w:val="000000000000" w:firstRow="0" w:lastRow="0" w:firstColumn="0" w:lastColumn="0" w:oddVBand="0" w:evenVBand="0" w:oddHBand="0" w:evenHBand="0" w:firstRowFirstColumn="0" w:firstRowLastColumn="0" w:lastRowFirstColumn="0" w:lastRowLastColumn="0"/>
            </w:pPr>
            <w:r>
              <w:t>Problem-Solving Skills</w:t>
            </w:r>
          </w:p>
        </w:tc>
        <w:tc>
          <w:tcPr>
            <w:tcW w:w="2596" w:type="dxa"/>
          </w:tcPr>
          <w:p w:rsidR="006C26BD" w:rsidRDefault="00591960" w:rsidP="00177A99">
            <w:pPr>
              <w:cnfStyle w:val="000000000000" w:firstRow="0" w:lastRow="0" w:firstColumn="0" w:lastColumn="0" w:oddVBand="0" w:evenVBand="0" w:oddHBand="0" w:evenHBand="0" w:firstRowFirstColumn="0" w:firstRowLastColumn="0" w:lastRowFirstColumn="0" w:lastRowLastColumn="0"/>
            </w:pPr>
            <w:r>
              <w:t>High</w:t>
            </w:r>
          </w:p>
        </w:tc>
      </w:tr>
      <w:tr w:rsidR="006C26BD" w:rsidTr="00BD1D49">
        <w:tc>
          <w:tcPr>
            <w:cnfStyle w:val="001000000000" w:firstRow="0" w:lastRow="0" w:firstColumn="1" w:lastColumn="0" w:oddVBand="0" w:evenVBand="0" w:oddHBand="0" w:evenHBand="0" w:firstRowFirstColumn="0" w:firstRowLastColumn="0" w:lastRowFirstColumn="0" w:lastRowLastColumn="0"/>
            <w:tcW w:w="1310" w:type="dxa"/>
          </w:tcPr>
          <w:p w:rsidR="006C26BD" w:rsidRDefault="006C26BD" w:rsidP="00177A99">
            <w:r>
              <w:t>4</w:t>
            </w:r>
          </w:p>
        </w:tc>
        <w:tc>
          <w:tcPr>
            <w:tcW w:w="4710" w:type="dxa"/>
          </w:tcPr>
          <w:p w:rsidR="006C26BD" w:rsidRDefault="0019034A" w:rsidP="00177A99">
            <w:pPr>
              <w:cnfStyle w:val="000000000000" w:firstRow="0" w:lastRow="0" w:firstColumn="0" w:lastColumn="0" w:oddVBand="0" w:evenVBand="0" w:oddHBand="0" w:evenHBand="0" w:firstRowFirstColumn="0" w:firstRowLastColumn="0" w:lastRowFirstColumn="0" w:lastRowLastColumn="0"/>
            </w:pPr>
            <w:r>
              <w:t>Teamwork Skills</w:t>
            </w:r>
          </w:p>
        </w:tc>
        <w:tc>
          <w:tcPr>
            <w:tcW w:w="2596" w:type="dxa"/>
          </w:tcPr>
          <w:p w:rsidR="006C26BD" w:rsidRDefault="0019034A" w:rsidP="00177A99">
            <w:pPr>
              <w:cnfStyle w:val="000000000000" w:firstRow="0" w:lastRow="0" w:firstColumn="0" w:lastColumn="0" w:oddVBand="0" w:evenVBand="0" w:oddHBand="0" w:evenHBand="0" w:firstRowFirstColumn="0" w:firstRowLastColumn="0" w:lastRowFirstColumn="0" w:lastRowLastColumn="0"/>
            </w:pPr>
            <w:r>
              <w:t>Medium</w:t>
            </w:r>
          </w:p>
        </w:tc>
      </w:tr>
      <w:tr w:rsidR="006C26BD" w:rsidTr="00BD1D49">
        <w:tc>
          <w:tcPr>
            <w:cnfStyle w:val="001000000000" w:firstRow="0" w:lastRow="0" w:firstColumn="1" w:lastColumn="0" w:oddVBand="0" w:evenVBand="0" w:oddHBand="0" w:evenHBand="0" w:firstRowFirstColumn="0" w:firstRowLastColumn="0" w:lastRowFirstColumn="0" w:lastRowLastColumn="0"/>
            <w:tcW w:w="1310" w:type="dxa"/>
          </w:tcPr>
          <w:p w:rsidR="006C26BD" w:rsidRDefault="006C26BD" w:rsidP="00177A99">
            <w:r>
              <w:t>5</w:t>
            </w:r>
          </w:p>
        </w:tc>
        <w:tc>
          <w:tcPr>
            <w:tcW w:w="4710" w:type="dxa"/>
          </w:tcPr>
          <w:p w:rsidR="006C26BD" w:rsidRDefault="0019034A" w:rsidP="00177A99">
            <w:pPr>
              <w:cnfStyle w:val="000000000000" w:firstRow="0" w:lastRow="0" w:firstColumn="0" w:lastColumn="0" w:oddVBand="0" w:evenVBand="0" w:oddHBand="0" w:evenHBand="0" w:firstRowFirstColumn="0" w:firstRowLastColumn="0" w:lastRowFirstColumn="0" w:lastRowLastColumn="0"/>
            </w:pPr>
            <w:r>
              <w:t xml:space="preserve">Leadership </w:t>
            </w:r>
            <w:r w:rsidR="002A2718">
              <w:t xml:space="preserve">and Motivational </w:t>
            </w:r>
            <w:r>
              <w:t>Skills</w:t>
            </w:r>
          </w:p>
        </w:tc>
        <w:tc>
          <w:tcPr>
            <w:tcW w:w="2596" w:type="dxa"/>
          </w:tcPr>
          <w:p w:rsidR="006C26BD" w:rsidRDefault="0019034A" w:rsidP="00177A99">
            <w:pPr>
              <w:cnfStyle w:val="000000000000" w:firstRow="0" w:lastRow="0" w:firstColumn="0" w:lastColumn="0" w:oddVBand="0" w:evenVBand="0" w:oddHBand="0" w:evenHBand="0" w:firstRowFirstColumn="0" w:firstRowLastColumn="0" w:lastRowFirstColumn="0" w:lastRowLastColumn="0"/>
            </w:pPr>
            <w:r>
              <w:t>High</w:t>
            </w:r>
          </w:p>
        </w:tc>
      </w:tr>
      <w:tr w:rsidR="0019034A" w:rsidTr="00BD1D49">
        <w:tc>
          <w:tcPr>
            <w:cnfStyle w:val="001000000000" w:firstRow="0" w:lastRow="0" w:firstColumn="1" w:lastColumn="0" w:oddVBand="0" w:evenVBand="0" w:oddHBand="0" w:evenHBand="0" w:firstRowFirstColumn="0" w:firstRowLastColumn="0" w:lastRowFirstColumn="0" w:lastRowLastColumn="0"/>
            <w:tcW w:w="1310" w:type="dxa"/>
          </w:tcPr>
          <w:p w:rsidR="0019034A" w:rsidRDefault="0019034A" w:rsidP="00177A99">
            <w:r>
              <w:t>6</w:t>
            </w:r>
          </w:p>
        </w:tc>
        <w:tc>
          <w:tcPr>
            <w:tcW w:w="4710" w:type="dxa"/>
          </w:tcPr>
          <w:p w:rsidR="0019034A" w:rsidRDefault="0019034A" w:rsidP="00177A99">
            <w:pPr>
              <w:cnfStyle w:val="000000000000" w:firstRow="0" w:lastRow="0" w:firstColumn="0" w:lastColumn="0" w:oddVBand="0" w:evenVBand="0" w:oddHBand="0" w:evenHBand="0" w:firstRowFirstColumn="0" w:firstRowLastColumn="0" w:lastRowFirstColumn="0" w:lastRowLastColumn="0"/>
            </w:pPr>
            <w:r>
              <w:t>Technical Skills</w:t>
            </w:r>
          </w:p>
        </w:tc>
        <w:tc>
          <w:tcPr>
            <w:tcW w:w="2596" w:type="dxa"/>
          </w:tcPr>
          <w:p w:rsidR="0019034A" w:rsidRDefault="00FF670D" w:rsidP="00177A99">
            <w:pPr>
              <w:cnfStyle w:val="000000000000" w:firstRow="0" w:lastRow="0" w:firstColumn="0" w:lastColumn="0" w:oddVBand="0" w:evenVBand="0" w:oddHBand="0" w:evenHBand="0" w:firstRowFirstColumn="0" w:firstRowLastColumn="0" w:lastRowFirstColumn="0" w:lastRowLastColumn="0"/>
            </w:pPr>
            <w:r>
              <w:t>High</w:t>
            </w:r>
          </w:p>
        </w:tc>
      </w:tr>
      <w:tr w:rsidR="00557746" w:rsidTr="00BD1D49">
        <w:tc>
          <w:tcPr>
            <w:cnfStyle w:val="001000000000" w:firstRow="0" w:lastRow="0" w:firstColumn="1" w:lastColumn="0" w:oddVBand="0" w:evenVBand="0" w:oddHBand="0" w:evenHBand="0" w:firstRowFirstColumn="0" w:firstRowLastColumn="0" w:lastRowFirstColumn="0" w:lastRowLastColumn="0"/>
            <w:tcW w:w="1310" w:type="dxa"/>
          </w:tcPr>
          <w:p w:rsidR="00557746" w:rsidRDefault="00557746" w:rsidP="00177A99">
            <w:r>
              <w:t>7.</w:t>
            </w:r>
          </w:p>
        </w:tc>
        <w:tc>
          <w:tcPr>
            <w:tcW w:w="4710" w:type="dxa"/>
          </w:tcPr>
          <w:p w:rsidR="00557746" w:rsidRDefault="00557746" w:rsidP="00177A99">
            <w:pPr>
              <w:cnfStyle w:val="000000000000" w:firstRow="0" w:lastRow="0" w:firstColumn="0" w:lastColumn="0" w:oddVBand="0" w:evenVBand="0" w:oddHBand="0" w:evenHBand="0" w:firstRowFirstColumn="0" w:firstRowLastColumn="0" w:lastRowFirstColumn="0" w:lastRowLastColumn="0"/>
            </w:pPr>
            <w:r>
              <w:t>Time and self</w:t>
            </w:r>
            <w:r w:rsidR="00C0027B">
              <w:t>-</w:t>
            </w:r>
            <w:r>
              <w:t xml:space="preserve"> management skills </w:t>
            </w:r>
          </w:p>
        </w:tc>
        <w:tc>
          <w:tcPr>
            <w:tcW w:w="2596" w:type="dxa"/>
          </w:tcPr>
          <w:p w:rsidR="00557746" w:rsidRDefault="00557746" w:rsidP="00177A99">
            <w:pPr>
              <w:cnfStyle w:val="000000000000" w:firstRow="0" w:lastRow="0" w:firstColumn="0" w:lastColumn="0" w:oddVBand="0" w:evenVBand="0" w:oddHBand="0" w:evenHBand="0" w:firstRowFirstColumn="0" w:firstRowLastColumn="0" w:lastRowFirstColumn="0" w:lastRowLastColumn="0"/>
            </w:pPr>
            <w:r>
              <w:t xml:space="preserve">Medium </w:t>
            </w:r>
          </w:p>
        </w:tc>
      </w:tr>
    </w:tbl>
    <w:p w:rsidR="00FC5FED" w:rsidRDefault="00FC5FED" w:rsidP="00E85C75">
      <w:r>
        <w:br w:type="page"/>
      </w:r>
    </w:p>
    <w:p w:rsidR="00FC5FED" w:rsidRDefault="00FC5FED" w:rsidP="00FC5FED">
      <w:pPr>
        <w:pStyle w:val="Heading2"/>
        <w:numPr>
          <w:ilvl w:val="1"/>
          <w:numId w:val="3"/>
        </w:numPr>
      </w:pPr>
      <w:bookmarkStart w:id="3" w:name="_Toc499164874"/>
      <w:r>
        <w:lastRenderedPageBreak/>
        <w:t>Analysis of Skills</w:t>
      </w:r>
      <w:bookmarkEnd w:id="3"/>
    </w:p>
    <w:p w:rsidR="00FC5FED" w:rsidRDefault="00274083" w:rsidP="00FC5FED">
      <w:r>
        <w:t xml:space="preserve">As an employer, I do have to possess some of the skills that are needed for the company. </w:t>
      </w:r>
      <w:r w:rsidR="00557746">
        <w:t>Thus</w:t>
      </w:r>
      <w:r>
        <w:t>, the employee should have the skills for the employability skills as well</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w:t>
      </w:r>
    </w:p>
    <w:p w:rsidR="000D69E2" w:rsidRDefault="00973787" w:rsidP="00FC5FED">
      <w:pPr>
        <w:rPr>
          <w:b/>
        </w:rPr>
      </w:pPr>
      <w:r w:rsidRPr="00973787">
        <w:rPr>
          <w:b/>
        </w:rPr>
        <w:t xml:space="preserve">Communication </w:t>
      </w:r>
      <w:r w:rsidR="00557746">
        <w:rPr>
          <w:b/>
        </w:rPr>
        <w:t xml:space="preserve">and interpersonal </w:t>
      </w:r>
      <w:r w:rsidRPr="00973787">
        <w:rPr>
          <w:b/>
        </w:rPr>
        <w:t>Skills</w:t>
      </w:r>
    </w:p>
    <w:p w:rsidR="00557746" w:rsidRDefault="00973787" w:rsidP="00973787">
      <w:r>
        <w:t xml:space="preserve">Communication skills </w:t>
      </w:r>
      <w:r w:rsidR="00557746">
        <w:t>imply how effectively the employee can communicate and share his or her thinking or idea to others. Any employee in work place needs to have better communication skills and potentiality</w:t>
      </w:r>
      <w:r w:rsidR="00B52F87">
        <w:t xml:space="preserve"> </w:t>
      </w:r>
      <w:r w:rsidR="00B52F87">
        <w:rPr>
          <w:rFonts w:eastAsia="Times New Roman" w:cs="Times New Roman"/>
          <w:szCs w:val="24"/>
          <w:shd w:val="clear" w:color="auto" w:fill="FFFFFF"/>
          <w:lang w:val="en-GB" w:eastAsia="fr-FR"/>
        </w:rPr>
        <w:t>(</w:t>
      </w:r>
      <w:r w:rsidR="00B52F87" w:rsidRPr="003112CA">
        <w:rPr>
          <w:rFonts w:eastAsia="Times New Roman" w:cs="Times New Roman"/>
          <w:szCs w:val="24"/>
          <w:shd w:val="clear" w:color="auto" w:fill="FFFFFF"/>
          <w:lang w:val="en-GB" w:eastAsia="fr-FR"/>
        </w:rPr>
        <w:t xml:space="preserve">Amar, Pomey, San Martin, De Coster, </w:t>
      </w:r>
      <w:r w:rsidR="00B52F87">
        <w:rPr>
          <w:rFonts w:eastAsia="Times New Roman" w:cs="Times New Roman"/>
          <w:szCs w:val="24"/>
          <w:shd w:val="clear" w:color="auto" w:fill="FFFFFF"/>
          <w:lang w:val="en-GB" w:eastAsia="fr-FR"/>
        </w:rPr>
        <w:t xml:space="preserve">&amp; Noseworthy, </w:t>
      </w:r>
      <w:r w:rsidR="00B52F87" w:rsidRPr="003112CA">
        <w:rPr>
          <w:rFonts w:eastAsia="Times New Roman" w:cs="Times New Roman"/>
          <w:szCs w:val="24"/>
          <w:shd w:val="clear" w:color="auto" w:fill="FFFFFF"/>
          <w:lang w:val="en-GB" w:eastAsia="fr-FR"/>
        </w:rPr>
        <w:t>2015)</w:t>
      </w:r>
      <w:r w:rsidR="00557746">
        <w:t xml:space="preserve">. Not every employee has the </w:t>
      </w:r>
      <w:r w:rsidR="00F34494">
        <w:t>knowledge</w:t>
      </w:r>
      <w:r w:rsidR="00557746">
        <w:t xml:space="preserve"> of </w:t>
      </w:r>
      <w:r w:rsidR="00F34494">
        <w:t>communication</w:t>
      </w:r>
      <w:r w:rsidR="00557746">
        <w:t xml:space="preserve"> method and manner to peers or seniors or to customers. Every </w:t>
      </w:r>
      <w:r w:rsidR="00F34494">
        <w:t>stakeholder</w:t>
      </w:r>
      <w:r w:rsidR="00557746">
        <w:t xml:space="preserve"> will prefer different communication manner and thus </w:t>
      </w:r>
      <w:r w:rsidR="00F34494">
        <w:t>employee</w:t>
      </w:r>
      <w:r w:rsidR="00557746">
        <w:t xml:space="preserve"> should k\have that </w:t>
      </w:r>
      <w:r w:rsidR="00F34494">
        <w:t>knowledge</w:t>
      </w:r>
      <w:r w:rsidR="00557746">
        <w:t xml:space="preserve"> to use proper communication </w:t>
      </w:r>
      <w:r w:rsidR="00F34494">
        <w:t>approaches</w:t>
      </w:r>
      <w:r w:rsidR="00557746">
        <w:t xml:space="preserve"> in the work place</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557746">
        <w:t xml:space="preserve">. </w:t>
      </w:r>
    </w:p>
    <w:p w:rsidR="003E61CE" w:rsidRDefault="003E61CE" w:rsidP="00973787">
      <w:r>
        <w:t xml:space="preserve">Interpersonal skills of an employee can make him more effective among others. Interpersonal skills will help the employees to negotiate with customers and peers very </w:t>
      </w:r>
      <w:r w:rsidR="00F34494">
        <w:t>flexibly</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 xml:space="preserve">. </w:t>
      </w:r>
      <w:r w:rsidR="00F34494">
        <w:t>T</w:t>
      </w:r>
      <w:r>
        <w:t>h</w:t>
      </w:r>
      <w:r w:rsidR="00F34494">
        <w:t>e</w:t>
      </w:r>
      <w:r>
        <w:t xml:space="preserve"> </w:t>
      </w:r>
      <w:r w:rsidR="00F34494">
        <w:t>communication</w:t>
      </w:r>
      <w:r>
        <w:t xml:space="preserve"> with customers along with effective interaction</w:t>
      </w:r>
      <w:r w:rsidR="00F34494">
        <w:t xml:space="preserve"> will make the employee more attractive and mo</w:t>
      </w:r>
      <w:r>
        <w:t>re effective in the work place as well</w:t>
      </w:r>
      <w:r w:rsidR="00F34494">
        <w:t>.</w:t>
      </w:r>
    </w:p>
    <w:p w:rsidR="00B21F87" w:rsidRDefault="00B21F87" w:rsidP="00973787">
      <w:r>
        <w:t>Communicating with customer must be needs for the company. Employees basically communicate with customers behalf of the employee. The employee should be more careful while communicating with customer for the better image as well</w:t>
      </w:r>
      <w:r w:rsidR="00A94B18">
        <w:t xml:space="preserve"> </w:t>
      </w:r>
      <w:r w:rsidR="00A94B18" w:rsidRPr="00A94B18">
        <w:t>(Sekaran, and Bougie, 2016)</w:t>
      </w:r>
      <w:r>
        <w:t>.</w:t>
      </w:r>
    </w:p>
    <w:p w:rsidR="004B1C8D" w:rsidRPr="004B1C8D" w:rsidRDefault="00F34494" w:rsidP="00973787">
      <w:pPr>
        <w:rPr>
          <w:b/>
        </w:rPr>
      </w:pPr>
      <w:r>
        <w:rPr>
          <w:b/>
        </w:rPr>
        <w:t>Decision making</w:t>
      </w:r>
      <w:r w:rsidR="004B1C8D" w:rsidRPr="004B1C8D">
        <w:rPr>
          <w:b/>
        </w:rPr>
        <w:t xml:space="preserve"> Skills</w:t>
      </w:r>
    </w:p>
    <w:p w:rsidR="00F34494" w:rsidRDefault="00F34494" w:rsidP="00FC5FED">
      <w:r>
        <w:t>Problems will be occurred in the company or the situation in the company can demand for better decision based on the career and performances. Thus, employee should make effective decision in the professional life and personal life as well</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 xml:space="preserve">. </w:t>
      </w:r>
    </w:p>
    <w:p w:rsidR="00F34494" w:rsidRDefault="00F34494" w:rsidP="00FC5FED">
      <w:r>
        <w:t xml:space="preserve">In </w:t>
      </w:r>
      <w:r w:rsidR="0086207F">
        <w:t>the</w:t>
      </w:r>
      <w:r>
        <w:t xml:space="preserve"> work place, the employee can have any condition, career problem or situation with </w:t>
      </w:r>
      <w:r w:rsidR="00216997">
        <w:t>other where the decision making is mandatory</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216997">
        <w:t xml:space="preserve">. In this situation, </w:t>
      </w:r>
      <w:r w:rsidR="00FA7ED7">
        <w:t xml:space="preserve">the employee should be able to make the perfect decision without hampering any sort of situation or others. </w:t>
      </w:r>
    </w:p>
    <w:p w:rsidR="00FA7ED7" w:rsidRDefault="00FA7ED7" w:rsidP="00FC5FED">
      <w:r>
        <w:t xml:space="preserve">The decision making skills will also refer how the employee is able to conduct his or her own responsibility based on the job analysis. If the employee has skills in decision making, he or </w:t>
      </w:r>
      <w:r>
        <w:lastRenderedPageBreak/>
        <w:t>she will be able to find out the effective decision based on job responsibility as well</w:t>
      </w:r>
      <w:r w:rsidR="00B52F87">
        <w:t xml:space="preserve"> </w:t>
      </w:r>
      <w:r w:rsidR="00B52F87">
        <w:rPr>
          <w:rFonts w:eastAsia="Times New Roman" w:cs="Times New Roman"/>
          <w:szCs w:val="24"/>
          <w:shd w:val="clear" w:color="auto" w:fill="FFFFFF"/>
          <w:lang w:val="en-GB" w:eastAsia="fr-FR"/>
        </w:rPr>
        <w:t>(</w:t>
      </w:r>
      <w:r w:rsidR="00B52F87" w:rsidRPr="003112CA">
        <w:rPr>
          <w:rFonts w:eastAsia="Times New Roman" w:cs="Times New Roman"/>
          <w:szCs w:val="24"/>
          <w:shd w:val="clear" w:color="auto" w:fill="FFFFFF"/>
          <w:lang w:val="en-GB" w:eastAsia="fr-FR"/>
        </w:rPr>
        <w:t xml:space="preserve">Amar, Pomey, San Martin, De Coster, </w:t>
      </w:r>
      <w:r w:rsidR="00B52F87">
        <w:rPr>
          <w:rFonts w:eastAsia="Times New Roman" w:cs="Times New Roman"/>
          <w:szCs w:val="24"/>
          <w:shd w:val="clear" w:color="auto" w:fill="FFFFFF"/>
          <w:lang w:val="en-GB" w:eastAsia="fr-FR"/>
        </w:rPr>
        <w:t xml:space="preserve">&amp; Noseworthy, </w:t>
      </w:r>
      <w:r w:rsidR="00B52F87" w:rsidRPr="003112CA">
        <w:rPr>
          <w:rFonts w:eastAsia="Times New Roman" w:cs="Times New Roman"/>
          <w:szCs w:val="24"/>
          <w:shd w:val="clear" w:color="auto" w:fill="FFFFFF"/>
          <w:lang w:val="en-GB" w:eastAsia="fr-FR"/>
        </w:rPr>
        <w:t>2015)</w:t>
      </w:r>
      <w:r>
        <w:t>.</w:t>
      </w:r>
    </w:p>
    <w:p w:rsidR="002C757C" w:rsidRDefault="002C757C" w:rsidP="00FC5FED">
      <w:pPr>
        <w:rPr>
          <w:b/>
        </w:rPr>
      </w:pPr>
      <w:r w:rsidRPr="002C757C">
        <w:rPr>
          <w:b/>
        </w:rPr>
        <w:t>Problem-solving Skills</w:t>
      </w:r>
      <w:r w:rsidR="00E42409">
        <w:rPr>
          <w:b/>
        </w:rPr>
        <w:t xml:space="preserve"> and analyzing skills:</w:t>
      </w:r>
    </w:p>
    <w:p w:rsidR="00E42409" w:rsidRDefault="00E42409" w:rsidP="00FC5FED">
      <w:r>
        <w:t xml:space="preserve">Work place will have </w:t>
      </w:r>
      <w:r w:rsidR="00B70880">
        <w:t>differences</w:t>
      </w:r>
      <w:r>
        <w:t xml:space="preserve"> among employees. The different culture, nationality and thinking can increase </w:t>
      </w:r>
      <w:r w:rsidR="00B70880">
        <w:t>conflicts and c</w:t>
      </w:r>
      <w:r>
        <w:t>h</w:t>
      </w:r>
      <w:r w:rsidR="00B70880">
        <w:t>aos among employees</w:t>
      </w:r>
      <w:r>
        <w:t>. The conflicts can be huge if they are not solved properly</w:t>
      </w:r>
      <w:r w:rsidR="00A94B18">
        <w:t xml:space="preserve"> </w:t>
      </w:r>
      <w:r w:rsidR="00A94B18">
        <w:rPr>
          <w:rFonts w:eastAsia="Times New Roman" w:cs="Times New Roman"/>
          <w:szCs w:val="24"/>
          <w:shd w:val="clear" w:color="auto" w:fill="FFFFFF"/>
          <w:lang w:val="en-GB" w:eastAsia="fr-FR"/>
        </w:rPr>
        <w:t>(</w:t>
      </w:r>
      <w:r w:rsidR="00A94B18" w:rsidRPr="003112CA">
        <w:rPr>
          <w:rFonts w:eastAsia="Times New Roman" w:cs="Times New Roman"/>
          <w:szCs w:val="24"/>
          <w:shd w:val="clear" w:color="auto" w:fill="FFFFFF"/>
          <w:lang w:val="en-GB" w:eastAsia="fr-FR"/>
        </w:rPr>
        <w:t xml:space="preserve">Amar, Pomey, San Martin, De Coster, </w:t>
      </w:r>
      <w:r w:rsidR="00A94B18">
        <w:rPr>
          <w:rFonts w:eastAsia="Times New Roman" w:cs="Times New Roman"/>
          <w:szCs w:val="24"/>
          <w:shd w:val="clear" w:color="auto" w:fill="FFFFFF"/>
          <w:lang w:val="en-GB" w:eastAsia="fr-FR"/>
        </w:rPr>
        <w:t xml:space="preserve">&amp; Noseworthy, </w:t>
      </w:r>
      <w:r w:rsidR="00A94B18" w:rsidRPr="003112CA">
        <w:rPr>
          <w:rFonts w:eastAsia="Times New Roman" w:cs="Times New Roman"/>
          <w:szCs w:val="24"/>
          <w:shd w:val="clear" w:color="auto" w:fill="FFFFFF"/>
          <w:lang w:val="en-GB" w:eastAsia="fr-FR"/>
        </w:rPr>
        <w:t>2015)</w:t>
      </w:r>
      <w:r>
        <w:t xml:space="preserve">. Also, the </w:t>
      </w:r>
      <w:r w:rsidR="00B70880">
        <w:t>situation</w:t>
      </w:r>
      <w:r>
        <w:t xml:space="preserve"> in </w:t>
      </w:r>
      <w:r w:rsidR="00B70880">
        <w:t>workplace</w:t>
      </w:r>
      <w:r>
        <w:t xml:space="preserve"> can increase the problems</w:t>
      </w:r>
      <w:r w:rsidR="00B70880">
        <w:t xml:space="preserve"> and some diffic</w:t>
      </w:r>
      <w:r>
        <w:t>u</w:t>
      </w:r>
      <w:r w:rsidR="00B70880">
        <w:t xml:space="preserve">lties </w:t>
      </w:r>
      <w:r>
        <w:t>which should be m</w:t>
      </w:r>
      <w:r w:rsidR="00C03AC4">
        <w:t>inimized or reduced by the em</w:t>
      </w:r>
      <w:r>
        <w:t>ployees by own. In this situation, the assistant HR manager should identify the problems, reasons behind the problem and the</w:t>
      </w:r>
      <w:r w:rsidR="00C03AC4">
        <w:t xml:space="preserve"> solution t</w:t>
      </w:r>
      <w:r>
        <w:t xml:space="preserve">o solve the problem. This is how the employee can be </w:t>
      </w:r>
      <w:r w:rsidR="00B70880">
        <w:t>effective as well</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rsidR="00C03AC4">
        <w:t>.</w:t>
      </w:r>
    </w:p>
    <w:p w:rsidR="00B70880" w:rsidRPr="00E42409" w:rsidRDefault="00B70880" w:rsidP="00FC5FED">
      <w:r>
        <w:t xml:space="preserve">In this </w:t>
      </w:r>
      <w:r w:rsidR="00C03AC4">
        <w:t xml:space="preserve">work place, the problem could be raised among customers and employees. For reducing the problems, the employee should be more </w:t>
      </w:r>
      <w:r w:rsidR="00604AB6">
        <w:t>careful</w:t>
      </w:r>
      <w:r w:rsidR="00C03AC4">
        <w:t xml:space="preserve"> and more flexible enough for solving the problem based on the company’s rules and regulation</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C03AC4">
        <w:t xml:space="preserve">. </w:t>
      </w:r>
    </w:p>
    <w:p w:rsidR="00B849F8" w:rsidRDefault="00B849F8" w:rsidP="00B95EB3">
      <w:pPr>
        <w:rPr>
          <w:b/>
        </w:rPr>
      </w:pPr>
      <w:r w:rsidRPr="00B849F8">
        <w:rPr>
          <w:b/>
        </w:rPr>
        <w:t>Teamwork Skills</w:t>
      </w:r>
    </w:p>
    <w:p w:rsidR="00604AB6" w:rsidRDefault="00050B87" w:rsidP="00B95EB3">
      <w:r>
        <w:t xml:space="preserve">In the work place in ASDA, team work gets preferences. Thus, the company </w:t>
      </w:r>
      <w:r w:rsidR="00F568F5">
        <w:t>will prefer more team work for solving any sort of problems. Thus in the company, team will be managed under leader for the better direction</w:t>
      </w:r>
      <w:r w:rsidR="00A94B18">
        <w:t xml:space="preserve"> </w:t>
      </w:r>
      <w:r w:rsidR="00A94B18" w:rsidRPr="00A94B18">
        <w:t>(Sekaran, and Bougie, 2016)</w:t>
      </w:r>
      <w:r w:rsidR="00A94B18">
        <w:t>.</w:t>
      </w:r>
      <w:r w:rsidR="00F568F5">
        <w:t>.</w:t>
      </w:r>
    </w:p>
    <w:p w:rsidR="00F568F5" w:rsidRPr="00050B87" w:rsidRDefault="00F568F5" w:rsidP="00B95EB3">
      <w:r>
        <w:t>In team, members will be different in nature and different in characteristics. The will prefer different communication approaches and interaction styles</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t>. The team members can have different cultures which make the conflicts bigger among members. In this situation, the employee should be able to participate in the team and collaborate with members for the better performances. He or she should be able to work with every team member without any sort of mismanagement and conflicts as well</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w:t>
      </w:r>
    </w:p>
    <w:p w:rsidR="00780DE6" w:rsidRDefault="00780DE6" w:rsidP="00F12D67">
      <w:pPr>
        <w:rPr>
          <w:b/>
        </w:rPr>
      </w:pPr>
      <w:r w:rsidRPr="00780DE6">
        <w:rPr>
          <w:b/>
        </w:rPr>
        <w:t>Le</w:t>
      </w:r>
      <w:r w:rsidR="00526689">
        <w:rPr>
          <w:b/>
        </w:rPr>
        <w:t>adership and Motivational Skills</w:t>
      </w:r>
    </w:p>
    <w:p w:rsidR="00526689" w:rsidRDefault="00526689" w:rsidP="00F12D67">
      <w:r>
        <w:t>Leadership skills are mandatory for any employ</w:t>
      </w:r>
      <w:r w:rsidR="00B927B0">
        <w:t>ee. The assistant HR</w:t>
      </w:r>
      <w:r>
        <w:t xml:space="preserve"> manager should have the leadership skills for the position. Leadership skills will refer the system and procedure that leader follows to direct employees in the company. </w:t>
      </w:r>
      <w:r w:rsidR="00B61E0F">
        <w:t>Leadership</w:t>
      </w:r>
      <w:r>
        <w:t xml:space="preserve"> skills will help any employee to participate in innovation and new ideas even more while solving any problems. Also, </w:t>
      </w:r>
      <w:r>
        <w:lastRenderedPageBreak/>
        <w:t xml:space="preserve">leadership skills will help any employee </w:t>
      </w:r>
      <w:r w:rsidR="00B61E0F">
        <w:t>to be more efficient in the work place with effective direction</w:t>
      </w:r>
      <w:r w:rsidR="00A94B18">
        <w:t xml:space="preserve"> </w:t>
      </w:r>
      <w:r w:rsidR="00A94B18">
        <w:rPr>
          <w:rFonts w:eastAsia="Times New Roman" w:cs="Times New Roman"/>
          <w:szCs w:val="24"/>
          <w:shd w:val="clear" w:color="auto" w:fill="FFFFFF"/>
          <w:lang w:val="en-GB" w:eastAsia="fr-FR"/>
        </w:rPr>
        <w:t>(</w:t>
      </w:r>
      <w:r w:rsidR="00A94B18" w:rsidRPr="003112CA">
        <w:rPr>
          <w:rFonts w:eastAsia="Times New Roman" w:cs="Times New Roman"/>
          <w:szCs w:val="24"/>
          <w:shd w:val="clear" w:color="auto" w:fill="FFFFFF"/>
          <w:lang w:val="en-GB" w:eastAsia="fr-FR"/>
        </w:rPr>
        <w:t xml:space="preserve">Amar, Pomey, San Martin, De Coster, </w:t>
      </w:r>
      <w:r w:rsidR="00A94B18">
        <w:rPr>
          <w:rFonts w:eastAsia="Times New Roman" w:cs="Times New Roman"/>
          <w:szCs w:val="24"/>
          <w:shd w:val="clear" w:color="auto" w:fill="FFFFFF"/>
          <w:lang w:val="en-GB" w:eastAsia="fr-FR"/>
        </w:rPr>
        <w:t xml:space="preserve">&amp; Noseworthy, </w:t>
      </w:r>
      <w:r w:rsidR="00A94B18" w:rsidRPr="003112CA">
        <w:rPr>
          <w:rFonts w:eastAsia="Times New Roman" w:cs="Times New Roman"/>
          <w:szCs w:val="24"/>
          <w:shd w:val="clear" w:color="auto" w:fill="FFFFFF"/>
          <w:lang w:val="en-GB" w:eastAsia="fr-FR"/>
        </w:rPr>
        <w:t>2015)</w:t>
      </w:r>
      <w:r w:rsidR="00B61E0F">
        <w:t>.</w:t>
      </w:r>
    </w:p>
    <w:p w:rsidR="00B61E0F" w:rsidRDefault="00B61E0F" w:rsidP="00F12D67">
      <w:r>
        <w:t>The motivational skills refer the ability to persuade others in personal life and professional life. The motivational skills of any person will help the person to work with other by improving their ability of</w:t>
      </w:r>
      <w:r w:rsidR="00B927B0">
        <w:t xml:space="preserve"> any skills. If the assistant HR</w:t>
      </w:r>
      <w:r>
        <w:t xml:space="preserve"> manager is able to motivate others based on their needs and wants, the person will be able to help employees in the work place</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t>.</w:t>
      </w:r>
    </w:p>
    <w:p w:rsidR="00B61E0F" w:rsidRPr="00526689" w:rsidRDefault="00B61E0F" w:rsidP="00F12D67">
      <w:r>
        <w:t>Customers demand for better services. But not every time, their wishes come true. Thus, the customers will need some of the direction while they are giving feedback to the employee. The employee can motivate the customer to buy the products even more to be more effective to the brand loyalty as well</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w:t>
      </w:r>
    </w:p>
    <w:p w:rsidR="0075553C" w:rsidRDefault="0075553C" w:rsidP="00F12D67">
      <w:pPr>
        <w:rPr>
          <w:b/>
        </w:rPr>
      </w:pPr>
      <w:r w:rsidRPr="0075553C">
        <w:rPr>
          <w:b/>
        </w:rPr>
        <w:t>Technical Skills</w:t>
      </w:r>
    </w:p>
    <w:p w:rsidR="00446428" w:rsidRDefault="00446428" w:rsidP="00F12D67">
      <w:r>
        <w:t>Technology cannot be ignored now a day. Every company will use technology for better services. Thus technology can be helpful for employees to be more effective. This is why, technical skills are needed to use the technology even better</w:t>
      </w:r>
      <w:r w:rsidR="00A94B18">
        <w:t xml:space="preserve"> </w:t>
      </w:r>
      <w:r w:rsidR="00A94B18">
        <w:rPr>
          <w:rFonts w:eastAsia="Times New Roman" w:cs="Times New Roman"/>
          <w:szCs w:val="24"/>
          <w:shd w:val="clear" w:color="auto" w:fill="FFFFFF"/>
          <w:lang w:val="en-GB" w:eastAsia="fr-FR"/>
        </w:rPr>
        <w:t>(</w:t>
      </w:r>
      <w:r w:rsidR="00A94B18" w:rsidRPr="003112CA">
        <w:rPr>
          <w:rFonts w:eastAsia="Times New Roman" w:cs="Times New Roman"/>
          <w:szCs w:val="24"/>
          <w:shd w:val="clear" w:color="auto" w:fill="FFFFFF"/>
          <w:lang w:val="en-GB" w:eastAsia="fr-FR"/>
        </w:rPr>
        <w:t xml:space="preserve">Amar, Pomey, San Martin, De Coster, </w:t>
      </w:r>
      <w:r w:rsidR="00A94B18">
        <w:rPr>
          <w:rFonts w:eastAsia="Times New Roman" w:cs="Times New Roman"/>
          <w:szCs w:val="24"/>
          <w:shd w:val="clear" w:color="auto" w:fill="FFFFFF"/>
          <w:lang w:val="en-GB" w:eastAsia="fr-FR"/>
        </w:rPr>
        <w:t xml:space="preserve">&amp; Noseworthy, </w:t>
      </w:r>
      <w:r w:rsidR="00A94B18" w:rsidRPr="003112CA">
        <w:rPr>
          <w:rFonts w:eastAsia="Times New Roman" w:cs="Times New Roman"/>
          <w:szCs w:val="24"/>
          <w:shd w:val="clear" w:color="auto" w:fill="FFFFFF"/>
          <w:lang w:val="en-GB" w:eastAsia="fr-FR"/>
        </w:rPr>
        <w:t>2015)</w:t>
      </w:r>
      <w:r>
        <w:t xml:space="preserve">. </w:t>
      </w:r>
    </w:p>
    <w:p w:rsidR="00446428" w:rsidRDefault="00446428" w:rsidP="00F12D67">
      <w:r w:rsidRPr="00446428">
        <w:t>Technical skill</w:t>
      </w:r>
      <w:r>
        <w:t xml:space="preserve"> refers to the skills where the employee is able to use technology with effectiveness where technology increases his or her ability and productivity</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t>. Technology will help any employee to connect with the peers, customers, seni</w:t>
      </w:r>
      <w:r w:rsidR="00F34716">
        <w:t>ors and others in the company. T</w:t>
      </w:r>
      <w:bookmarkStart w:id="4" w:name="_GoBack"/>
      <w:bookmarkEnd w:id="4"/>
      <w:r>
        <w:t>echnical skills help employee to communicate with the peers with effectiveness and the juniors where the direction will be given properly. Communicating with customer through technology will be much safer and effective for the employees as well</w:t>
      </w:r>
      <w:r w:rsidR="00A94B18">
        <w:t xml:space="preserve"> </w:t>
      </w:r>
      <w:r w:rsidR="00A94B18" w:rsidRPr="00A94B18">
        <w:t>(Sekaran, and Bougie, 2016)</w:t>
      </w:r>
      <w:r w:rsidR="00A94B18">
        <w:t>.</w:t>
      </w:r>
    </w:p>
    <w:p w:rsidR="00446428" w:rsidRPr="00446428" w:rsidRDefault="00446428" w:rsidP="00F12D67">
      <w:r>
        <w:t xml:space="preserve">Presentation skills will </w:t>
      </w:r>
      <w:r w:rsidR="00921696">
        <w:t>be</w:t>
      </w:r>
      <w:r>
        <w:t xml:space="preserve"> connected to the technical; skills as well. </w:t>
      </w:r>
      <w:r w:rsidR="00921696">
        <w:t>N</w:t>
      </w:r>
      <w:r>
        <w:t>ormally the presentation skills of person wi</w:t>
      </w:r>
      <w:r w:rsidR="00A20733">
        <w:t>l</w:t>
      </w:r>
      <w:r>
        <w:t xml:space="preserve">l refer how </w:t>
      </w:r>
      <w:r w:rsidR="00921696">
        <w:t>effectively</w:t>
      </w:r>
      <w:r>
        <w:t xml:space="preserve"> he or she can present him</w:t>
      </w:r>
      <w:r w:rsidR="00A20733">
        <w:t xml:space="preserve"> or herself top other</w:t>
      </w:r>
      <w:r>
        <w:t>. In</w:t>
      </w:r>
      <w:r w:rsidR="00A20733">
        <w:t xml:space="preserve"> th</w:t>
      </w:r>
      <w:r>
        <w:t xml:space="preserve">is situation, how effectively the </w:t>
      </w:r>
      <w:r w:rsidR="00A20733">
        <w:t>employee can present him or her</w:t>
      </w:r>
      <w:r>
        <w:t>self through technology and technical skil</w:t>
      </w:r>
      <w:r w:rsidR="00A20733">
        <w:t>l</w:t>
      </w:r>
      <w:r w:rsidR="00A94B18">
        <w:t xml:space="preserve">s as well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A94B18">
        <w:rPr>
          <w:rFonts w:eastAsia="Times New Roman" w:cs="Times New Roman"/>
          <w:szCs w:val="24"/>
          <w:shd w:val="clear" w:color="auto" w:fill="FFFFFF"/>
          <w:lang w:val="en-GB" w:eastAsia="fr-FR"/>
        </w:rPr>
        <w:t>.</w:t>
      </w:r>
    </w:p>
    <w:p w:rsidR="00E42409" w:rsidRDefault="00E42409" w:rsidP="00A20733">
      <w:pPr>
        <w:tabs>
          <w:tab w:val="left" w:pos="3870"/>
        </w:tabs>
        <w:rPr>
          <w:b/>
        </w:rPr>
      </w:pPr>
      <w:r w:rsidRPr="00E42409">
        <w:rPr>
          <w:b/>
        </w:rPr>
        <w:t>Time management skills</w:t>
      </w:r>
    </w:p>
    <w:p w:rsidR="00A20733" w:rsidRDefault="00A20733" w:rsidP="00A20733">
      <w:pPr>
        <w:tabs>
          <w:tab w:val="left" w:pos="3870"/>
        </w:tabs>
      </w:pPr>
      <w:r>
        <w:t xml:space="preserve">Time is money in personal and professional life as well. Time management is never been easy for employees in work place. Time management will help any employee to be more proficient </w:t>
      </w:r>
      <w:r>
        <w:lastRenderedPageBreak/>
        <w:t>and professional for the work place</w:t>
      </w:r>
      <w:r w:rsidR="00A94B18">
        <w:t xml:space="preserve"> </w:t>
      </w:r>
      <w:r w:rsidR="00A94B18">
        <w:rPr>
          <w:rFonts w:eastAsia="Times New Roman" w:cs="Times New Roman"/>
          <w:szCs w:val="24"/>
          <w:shd w:val="clear" w:color="auto" w:fill="FFFFFF"/>
          <w:lang w:val="en-GB" w:eastAsia="fr-FR"/>
        </w:rPr>
        <w:t>(</w:t>
      </w:r>
      <w:r w:rsidR="00A94B18" w:rsidRPr="003112CA">
        <w:rPr>
          <w:rFonts w:eastAsia="Times New Roman" w:cs="Times New Roman"/>
          <w:szCs w:val="24"/>
          <w:shd w:val="clear" w:color="auto" w:fill="FFFFFF"/>
          <w:lang w:val="en-GB" w:eastAsia="fr-FR"/>
        </w:rPr>
        <w:t xml:space="preserve">Amar, Pomey, San Martin, De Coster, </w:t>
      </w:r>
      <w:r w:rsidR="00A94B18">
        <w:rPr>
          <w:rFonts w:eastAsia="Times New Roman" w:cs="Times New Roman"/>
          <w:szCs w:val="24"/>
          <w:shd w:val="clear" w:color="auto" w:fill="FFFFFF"/>
          <w:lang w:val="en-GB" w:eastAsia="fr-FR"/>
        </w:rPr>
        <w:t xml:space="preserve">&amp; Noseworthy, </w:t>
      </w:r>
      <w:r w:rsidR="00A94B18" w:rsidRPr="003112CA">
        <w:rPr>
          <w:rFonts w:eastAsia="Times New Roman" w:cs="Times New Roman"/>
          <w:szCs w:val="24"/>
          <w:shd w:val="clear" w:color="auto" w:fill="FFFFFF"/>
          <w:lang w:val="en-GB" w:eastAsia="fr-FR"/>
        </w:rPr>
        <w:t>2015)</w:t>
      </w:r>
      <w:r>
        <w:t>.</w:t>
      </w:r>
    </w:p>
    <w:p w:rsidR="00A20733" w:rsidRDefault="00A20733" w:rsidP="00A20733">
      <w:pPr>
        <w:tabs>
          <w:tab w:val="left" w:pos="3870"/>
        </w:tabs>
      </w:pPr>
      <w:r>
        <w:t>With the help of time management, any employee will be able to sort out his or her responsibilities. The responsibilities and the extra work cou</w:t>
      </w:r>
      <w:r w:rsidR="00EF21E9">
        <w:t>ld be managed properly if the HR</w:t>
      </w:r>
      <w:r>
        <w:t xml:space="preserve"> manager is effective enough to maintain the time and schedule for the work</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rsidR="005B257B">
        <w:t xml:space="preserve">. </w:t>
      </w:r>
    </w:p>
    <w:p w:rsidR="00B04C57" w:rsidRPr="00A20733" w:rsidRDefault="00B04C57" w:rsidP="00A20733">
      <w:pPr>
        <w:tabs>
          <w:tab w:val="left" w:pos="3870"/>
        </w:tabs>
      </w:pPr>
      <w:r>
        <w:t xml:space="preserve">Time </w:t>
      </w:r>
      <w:r w:rsidR="00B21F87">
        <w:t>management</w:t>
      </w:r>
      <w:r>
        <w:t xml:space="preserve"> will help the employee to </w:t>
      </w:r>
      <w:r w:rsidR="00B21F87">
        <w:t>be</w:t>
      </w:r>
      <w:r>
        <w:t xml:space="preserve"> more fle</w:t>
      </w:r>
      <w:r w:rsidR="00B21F87">
        <w:t>x</w:t>
      </w:r>
      <w:r>
        <w:t xml:space="preserve">ible to other skills as well. </w:t>
      </w:r>
      <w:r w:rsidR="00B21F87">
        <w:t>T</w:t>
      </w:r>
      <w:r>
        <w:t>he more effec</w:t>
      </w:r>
      <w:r w:rsidR="00B21F87">
        <w:t>tiv</w:t>
      </w:r>
      <w:r>
        <w:t>e</w:t>
      </w:r>
      <w:r w:rsidR="00B21F87">
        <w:t>ly</w:t>
      </w:r>
      <w:r>
        <w:t xml:space="preserve"> he </w:t>
      </w:r>
      <w:r w:rsidR="00B21F87">
        <w:t>or</w:t>
      </w:r>
      <w:r>
        <w:t xml:space="preserve"> she uses time, the more </w:t>
      </w:r>
      <w:r w:rsidR="00B21F87">
        <w:t>performances</w:t>
      </w:r>
      <w:r>
        <w:t xml:space="preserve"> he or she can</w:t>
      </w:r>
      <w:r w:rsidR="00B21F87">
        <w:t xml:space="preserve"> </w:t>
      </w:r>
      <w:r>
        <w:t xml:space="preserve">get from the responsibility. </w:t>
      </w:r>
      <w:r w:rsidR="00B21F87">
        <w:t>Thus</w:t>
      </w:r>
      <w:r>
        <w:t xml:space="preserve">, time management will help the </w:t>
      </w:r>
      <w:r w:rsidR="00B21F87">
        <w:t>employee</w:t>
      </w:r>
      <w:r>
        <w:t xml:space="preserve"> to improve the </w:t>
      </w:r>
      <w:r w:rsidR="00B21F87">
        <w:t>employability</w:t>
      </w:r>
      <w:r w:rsidR="00A94B18">
        <w:t xml:space="preserve"> skills </w:t>
      </w:r>
      <w:r w:rsidR="00A94B18" w:rsidRPr="00A94B18">
        <w:t>(Sekaran, and Bougie, 2016)</w:t>
      </w:r>
      <w:r w:rsidR="00A94B18">
        <w:t>..</w:t>
      </w:r>
    </w:p>
    <w:p w:rsidR="00E42409" w:rsidRPr="00E42409" w:rsidRDefault="00E42409" w:rsidP="00A20733">
      <w:pPr>
        <w:tabs>
          <w:tab w:val="left" w:pos="3870"/>
        </w:tabs>
        <w:rPr>
          <w:b/>
        </w:rPr>
      </w:pPr>
      <w:r w:rsidRPr="00E42409">
        <w:rPr>
          <w:b/>
        </w:rPr>
        <w:t>Self</w:t>
      </w:r>
      <w:r w:rsidR="00522C12">
        <w:rPr>
          <w:b/>
        </w:rPr>
        <w:t xml:space="preserve"> -</w:t>
      </w:r>
      <w:r w:rsidRPr="00E42409">
        <w:rPr>
          <w:b/>
        </w:rPr>
        <w:t xml:space="preserve"> management skills</w:t>
      </w:r>
    </w:p>
    <w:p w:rsidR="00E42409" w:rsidRDefault="00B21F87" w:rsidP="00A20733">
      <w:pPr>
        <w:tabs>
          <w:tab w:val="left" w:pos="3870"/>
        </w:tabs>
      </w:pPr>
      <w:r>
        <w:t xml:space="preserve">Self </w:t>
      </w:r>
      <w:r w:rsidR="00522C12">
        <w:t>-</w:t>
      </w:r>
      <w:r>
        <w:t>management skills refer to the skills where the employee can manage his or her personality and ability to manage certain things</w:t>
      </w:r>
      <w:r w:rsidR="00A94B18">
        <w:t xml:space="preserve"> </w:t>
      </w:r>
      <w:r w:rsidR="00A94B18">
        <w:rPr>
          <w:rFonts w:eastAsia="Times New Roman" w:cs="Times New Roman"/>
          <w:szCs w:val="24"/>
        </w:rPr>
        <w:t xml:space="preserve">(Coldwell and Herbst, F, </w:t>
      </w:r>
      <w:r w:rsidR="00A94B18" w:rsidRPr="0049700C">
        <w:rPr>
          <w:rFonts w:eastAsia="Times New Roman" w:cs="Times New Roman"/>
          <w:szCs w:val="24"/>
        </w:rPr>
        <w:t>2004)</w:t>
      </w:r>
      <w:r>
        <w:t xml:space="preserve">. In work place, </w:t>
      </w:r>
      <w:r w:rsidR="00ED4321">
        <w:t>self</w:t>
      </w:r>
      <w:r w:rsidR="00522C12">
        <w:t>-</w:t>
      </w:r>
      <w:r w:rsidR="00ED4321">
        <w:t xml:space="preserve"> management skills are mandatory to maintain. Self</w:t>
      </w:r>
      <w:r w:rsidR="006A118C">
        <w:t>-</w:t>
      </w:r>
      <w:r w:rsidR="00ED4321">
        <w:t xml:space="preserve"> management skills will help the employee to be more persistent and more flexible in learning and adopting the situation</w:t>
      </w:r>
      <w:r w:rsidR="00A94B18">
        <w:t xml:space="preserve"> </w:t>
      </w:r>
      <w:r w:rsidR="00A94B18">
        <w:rPr>
          <w:rFonts w:eastAsia="Times New Roman" w:cs="Times New Roman"/>
          <w:szCs w:val="24"/>
          <w:shd w:val="clear" w:color="auto" w:fill="FFFFFF"/>
          <w:lang w:val="en-GB" w:eastAsia="fr-FR"/>
        </w:rPr>
        <w:t>(</w:t>
      </w:r>
      <w:r w:rsidR="00A94B18" w:rsidRPr="003112CA">
        <w:rPr>
          <w:rFonts w:eastAsia="Times New Roman" w:cs="Times New Roman"/>
          <w:szCs w:val="24"/>
          <w:shd w:val="clear" w:color="auto" w:fill="FFFFFF"/>
          <w:lang w:val="en-GB" w:eastAsia="fr-FR"/>
        </w:rPr>
        <w:t xml:space="preserve">Amar, Pomey, San Martin, De Coster, </w:t>
      </w:r>
      <w:r w:rsidR="00A94B18">
        <w:rPr>
          <w:rFonts w:eastAsia="Times New Roman" w:cs="Times New Roman"/>
          <w:szCs w:val="24"/>
          <w:shd w:val="clear" w:color="auto" w:fill="FFFFFF"/>
          <w:lang w:val="en-GB" w:eastAsia="fr-FR"/>
        </w:rPr>
        <w:t xml:space="preserve">&amp; Noseworthy, </w:t>
      </w:r>
      <w:r w:rsidR="00A94B18" w:rsidRPr="003112CA">
        <w:rPr>
          <w:rFonts w:eastAsia="Times New Roman" w:cs="Times New Roman"/>
          <w:szCs w:val="24"/>
          <w:shd w:val="clear" w:color="auto" w:fill="FFFFFF"/>
          <w:lang w:val="en-GB" w:eastAsia="fr-FR"/>
        </w:rPr>
        <w:t>2015)</w:t>
      </w:r>
      <w:r w:rsidR="00ED4321">
        <w:t>.</w:t>
      </w:r>
    </w:p>
    <w:p w:rsidR="00ED4321" w:rsidRPr="00B21F87" w:rsidRDefault="00ED4321" w:rsidP="00A20733">
      <w:pPr>
        <w:tabs>
          <w:tab w:val="left" w:pos="3870"/>
        </w:tabs>
      </w:pPr>
      <w:r>
        <w:t>In cognitive adaptability, the employee will be able to adapt the situation in the work place. The cognitive adaptability will help the employee to be more effective towards the responsibility and more punctual to the work place and responsibility as well</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p>
    <w:p w:rsidR="00ED4321" w:rsidRDefault="00E42409">
      <w:pPr>
        <w:spacing w:line="259" w:lineRule="auto"/>
        <w:jc w:val="left"/>
        <w:rPr>
          <w:b/>
        </w:rPr>
      </w:pPr>
      <w:r w:rsidRPr="00E42409">
        <w:rPr>
          <w:b/>
        </w:rPr>
        <w:t xml:space="preserve">Future learning </w:t>
      </w:r>
    </w:p>
    <w:p w:rsidR="00ED4321" w:rsidRDefault="00ED4321" w:rsidP="00ED4321">
      <w:r>
        <w:t>The employee can have these skills and knowledge by the born or develop those. But in future in work place for better career, the employee needs to be more concentrated and effective to the learning. Thus as an employer, some recommends are given below:</w:t>
      </w:r>
    </w:p>
    <w:p w:rsidR="00ED4321" w:rsidRDefault="00ED4321" w:rsidP="00ED4321">
      <w:pPr>
        <w:pStyle w:val="ListParagraph"/>
        <w:numPr>
          <w:ilvl w:val="0"/>
          <w:numId w:val="4"/>
        </w:numPr>
        <w:tabs>
          <w:tab w:val="left" w:pos="990"/>
        </w:tabs>
        <w:ind w:left="630"/>
      </w:pPr>
      <w:r>
        <w:t xml:space="preserve">Time management is mandatory. The employee should learn how to manage the timing for the better career in future. With the help of time management, employee will be more efficient. The employee can learn managing timing with scheduling every single work for the work places </w:t>
      </w:r>
      <w:r w:rsidR="00A94B18" w:rsidRPr="00A94B18">
        <w:t>(Sekaran, and Bougie, 2016)</w:t>
      </w:r>
      <w:r w:rsidR="00A94B18">
        <w:t>.</w:t>
      </w:r>
    </w:p>
    <w:p w:rsidR="00ED4321" w:rsidRDefault="00ED4321" w:rsidP="00ED4321">
      <w:pPr>
        <w:pStyle w:val="ListParagraph"/>
        <w:numPr>
          <w:ilvl w:val="0"/>
          <w:numId w:val="4"/>
        </w:numPr>
        <w:tabs>
          <w:tab w:val="left" w:pos="990"/>
        </w:tabs>
        <w:ind w:left="630"/>
      </w:pPr>
      <w:r>
        <w:t xml:space="preserve">The employee should have knowledge to communicate effectively. The employee should learn the manner ASDA follows while </w:t>
      </w:r>
      <w:r w:rsidR="004F366A">
        <w:t>communicating</w:t>
      </w:r>
      <w:r>
        <w:t xml:space="preserve"> then he or she can use the communication </w:t>
      </w:r>
      <w:r w:rsidR="004F366A">
        <w:t>manner</w:t>
      </w:r>
      <w:r>
        <w:t xml:space="preserve"> for the work place to others </w:t>
      </w:r>
      <w:r w:rsidR="00A94B18">
        <w:rPr>
          <w:rFonts w:eastAsia="Times New Roman" w:cs="Times New Roman"/>
          <w:szCs w:val="24"/>
        </w:rPr>
        <w:t xml:space="preserve">(Coldwell and Herbst, F, </w:t>
      </w:r>
      <w:r w:rsidR="00A94B18" w:rsidRPr="0049700C">
        <w:rPr>
          <w:rFonts w:eastAsia="Times New Roman" w:cs="Times New Roman"/>
          <w:szCs w:val="24"/>
        </w:rPr>
        <w:t>2004)</w:t>
      </w:r>
    </w:p>
    <w:p w:rsidR="00ED4321" w:rsidRDefault="00ED4321" w:rsidP="00ED4321">
      <w:pPr>
        <w:pStyle w:val="ListParagraph"/>
        <w:numPr>
          <w:ilvl w:val="0"/>
          <w:numId w:val="4"/>
        </w:numPr>
        <w:tabs>
          <w:tab w:val="left" w:pos="990"/>
        </w:tabs>
        <w:ind w:left="630"/>
      </w:pPr>
      <w:r>
        <w:lastRenderedPageBreak/>
        <w:t>The personal development is mandatory. If the empl</w:t>
      </w:r>
      <w:r w:rsidR="004F366A">
        <w:t>oyees are skilled in both personally</w:t>
      </w:r>
      <w:r>
        <w:t xml:space="preserve"> and </w:t>
      </w:r>
      <w:r w:rsidR="004F366A">
        <w:t>professionally, that</w:t>
      </w:r>
      <w:r>
        <w:t xml:space="preserve"> will help the employee for better performances in the career and personal; life as well</w:t>
      </w:r>
      <w:r w:rsidR="00A94B18">
        <w:t xml:space="preserve"> </w:t>
      </w:r>
      <w:r w:rsidR="00A94B18">
        <w:rPr>
          <w:rFonts w:eastAsia="Times New Roman" w:cs="Times New Roman"/>
          <w:szCs w:val="24"/>
          <w:shd w:val="clear" w:color="auto" w:fill="FFFFFF"/>
          <w:lang w:val="en-GB" w:eastAsia="fr-FR"/>
        </w:rPr>
        <w:t>(</w:t>
      </w:r>
      <w:r w:rsidR="00A94B18" w:rsidRPr="003112CA">
        <w:rPr>
          <w:rFonts w:eastAsia="Times New Roman" w:cs="Times New Roman"/>
          <w:szCs w:val="24"/>
          <w:shd w:val="clear" w:color="auto" w:fill="FFFFFF"/>
          <w:lang w:val="en-GB" w:eastAsia="fr-FR"/>
        </w:rPr>
        <w:t xml:space="preserve">Amar, Pomey, San Martin, De Coster, </w:t>
      </w:r>
      <w:r w:rsidR="00A94B18">
        <w:rPr>
          <w:rFonts w:eastAsia="Times New Roman" w:cs="Times New Roman"/>
          <w:szCs w:val="24"/>
          <w:shd w:val="clear" w:color="auto" w:fill="FFFFFF"/>
          <w:lang w:val="en-GB" w:eastAsia="fr-FR"/>
        </w:rPr>
        <w:t xml:space="preserve">&amp; Noseworthy, </w:t>
      </w:r>
      <w:r w:rsidR="00A94B18" w:rsidRPr="003112CA">
        <w:rPr>
          <w:rFonts w:eastAsia="Times New Roman" w:cs="Times New Roman"/>
          <w:szCs w:val="24"/>
          <w:shd w:val="clear" w:color="auto" w:fill="FFFFFF"/>
          <w:lang w:val="en-GB" w:eastAsia="fr-FR"/>
        </w:rPr>
        <w:t>2015)</w:t>
      </w:r>
    </w:p>
    <w:p w:rsidR="00ED4321" w:rsidRDefault="00ED4321" w:rsidP="00ED4321">
      <w:pPr>
        <w:pStyle w:val="ListParagraph"/>
        <w:numPr>
          <w:ilvl w:val="0"/>
          <w:numId w:val="4"/>
        </w:numPr>
        <w:tabs>
          <w:tab w:val="left" w:pos="990"/>
        </w:tabs>
        <w:ind w:left="630"/>
      </w:pPr>
      <w:r>
        <w:t>The interpersonal skill is ne</w:t>
      </w:r>
      <w:r w:rsidR="004F366A">
        <w:t>eded to handle the customers and othe</w:t>
      </w:r>
      <w:r>
        <w:t>r</w:t>
      </w:r>
      <w:r w:rsidR="004F366A">
        <w:t>s</w:t>
      </w:r>
      <w:r>
        <w:t xml:space="preserve">. The employee can </w:t>
      </w:r>
      <w:r w:rsidR="004F366A">
        <w:t>develop</w:t>
      </w:r>
      <w:r>
        <w:t xml:space="preserve"> the interpersonal skills with better </w:t>
      </w:r>
      <w:r w:rsidR="00703F02">
        <w:t>learning about communication and customers. He or she has to have the observation power to int</w:t>
      </w:r>
      <w:r w:rsidR="004F366A">
        <w:t>erac</w:t>
      </w:r>
      <w:r w:rsidR="00703F02">
        <w:t xml:space="preserve">t </w:t>
      </w:r>
      <w:r w:rsidR="004F366A">
        <w:t>effetely</w:t>
      </w:r>
      <w:r w:rsidR="00703F02">
        <w:t xml:space="preserve"> with others in the work place</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703F02">
        <w:t>.</w:t>
      </w:r>
    </w:p>
    <w:p w:rsidR="009D66AB" w:rsidRPr="00E42409" w:rsidRDefault="009D66AB" w:rsidP="00ED4321">
      <w:pPr>
        <w:pStyle w:val="ListParagraph"/>
        <w:numPr>
          <w:ilvl w:val="0"/>
          <w:numId w:val="4"/>
        </w:numPr>
        <w:tabs>
          <w:tab w:val="left" w:pos="990"/>
        </w:tabs>
        <w:ind w:left="630"/>
      </w:pPr>
      <w:r>
        <w:br w:type="page"/>
      </w:r>
    </w:p>
    <w:p w:rsidR="00103652" w:rsidRDefault="00103652" w:rsidP="00103652">
      <w:pPr>
        <w:pStyle w:val="Heading1"/>
      </w:pPr>
      <w:bookmarkStart w:id="5" w:name="_Toc499164875"/>
      <w:r>
        <w:lastRenderedPageBreak/>
        <w:t>Conclusion</w:t>
      </w:r>
      <w:bookmarkEnd w:id="5"/>
    </w:p>
    <w:p w:rsidR="00C33D09" w:rsidRDefault="005E54AA" w:rsidP="00380759">
      <w:r>
        <w:t xml:space="preserve">Employability skills </w:t>
      </w:r>
      <w:r w:rsidR="00703F02">
        <w:t xml:space="preserve">will gather all the abilities, activities, </w:t>
      </w:r>
      <w:r w:rsidR="004F366A">
        <w:t>potentialities</w:t>
      </w:r>
      <w:r w:rsidR="00703F02">
        <w:t xml:space="preserve">, skills and </w:t>
      </w:r>
      <w:r w:rsidR="004F366A">
        <w:t>knowledge</w:t>
      </w:r>
      <w:r w:rsidR="00703F02">
        <w:t xml:space="preserve"> that employer will look for the </w:t>
      </w:r>
      <w:r w:rsidR="004F366A">
        <w:t>recruitment</w:t>
      </w:r>
      <w:r w:rsidR="00703F02">
        <w:t xml:space="preserve">. If the </w:t>
      </w:r>
      <w:r w:rsidR="004F366A">
        <w:t>employability</w:t>
      </w:r>
      <w:r w:rsidR="00703F02">
        <w:t xml:space="preserve"> skills are effective enough to </w:t>
      </w:r>
      <w:r w:rsidR="004F366A">
        <w:t>attract</w:t>
      </w:r>
      <w:r w:rsidR="00703F02">
        <w:t xml:space="preserve"> the eye of the employer, the employee will be </w:t>
      </w:r>
      <w:r w:rsidR="004F366A">
        <w:t>recruited</w:t>
      </w:r>
      <w:r w:rsidR="00703F02">
        <w:t xml:space="preserve"> and </w:t>
      </w:r>
      <w:r w:rsidR="004F366A">
        <w:t>t</w:t>
      </w:r>
      <w:r w:rsidR="00703F02">
        <w:t xml:space="preserve"> will </w:t>
      </w:r>
      <w:r w:rsidR="004F366A">
        <w:t>be</w:t>
      </w:r>
      <w:r w:rsidR="00703F02">
        <w:t xml:space="preserve"> developed his or her skills in the work place as well</w:t>
      </w:r>
      <w:r w:rsidR="00A94B18">
        <w:t xml:space="preserve"> </w:t>
      </w:r>
      <w:r w:rsidR="00A94B18">
        <w:rPr>
          <w:rFonts w:eastAsia="Times New Roman" w:cs="Times New Roman"/>
          <w:szCs w:val="24"/>
          <w:shd w:val="clear" w:color="auto" w:fill="FFFFFF"/>
          <w:lang w:val="en-GB" w:eastAsia="fr-FR"/>
        </w:rPr>
        <w:t xml:space="preserve">(Friedkin and Johnsen, </w:t>
      </w:r>
      <w:r w:rsidR="00A94B18" w:rsidRPr="003112CA">
        <w:rPr>
          <w:rFonts w:eastAsia="Times New Roman" w:cs="Times New Roman"/>
          <w:szCs w:val="24"/>
          <w:shd w:val="clear" w:color="auto" w:fill="FFFFFF"/>
          <w:lang w:val="en-GB" w:eastAsia="fr-FR"/>
        </w:rPr>
        <w:t>2011)</w:t>
      </w:r>
      <w:r w:rsidR="00703F02">
        <w:t xml:space="preserve">. </w:t>
      </w:r>
      <w:r w:rsidR="004F366A">
        <w:t>T</w:t>
      </w:r>
      <w:r w:rsidR="00703F02">
        <w:t xml:space="preserve">he employability skills of an employee </w:t>
      </w:r>
      <w:r w:rsidR="004F366A">
        <w:t>should</w:t>
      </w:r>
      <w:r w:rsidR="00703F02">
        <w:t xml:space="preserve"> </w:t>
      </w:r>
      <w:r w:rsidR="004F366A">
        <w:t>be</w:t>
      </w:r>
      <w:r w:rsidR="00703F02">
        <w:t xml:space="preserve"> identified properly to</w:t>
      </w:r>
      <w:r w:rsidR="004F366A">
        <w:t xml:space="preserve"> maintain</w:t>
      </w:r>
      <w:r w:rsidR="00703F02">
        <w:t xml:space="preserve"> the </w:t>
      </w:r>
      <w:r w:rsidR="004F366A">
        <w:t>skills</w:t>
      </w:r>
      <w:r w:rsidR="00703F02">
        <w:t xml:space="preserve"> </w:t>
      </w:r>
      <w:r w:rsidR="004F366A">
        <w:t>effectively</w:t>
      </w:r>
      <w:r w:rsidR="00703F02">
        <w:t>. N</w:t>
      </w:r>
      <w:r w:rsidR="004F366A">
        <w:t>o</w:t>
      </w:r>
      <w:r w:rsidR="00703F02">
        <w:t>t everyone will have skil</w:t>
      </w:r>
      <w:r w:rsidR="004F366A">
        <w:t xml:space="preserve">ls </w:t>
      </w:r>
      <w:r w:rsidR="00703F02">
        <w:t>a</w:t>
      </w:r>
      <w:r w:rsidR="004F366A">
        <w:t>n</w:t>
      </w:r>
      <w:r w:rsidR="00703F02">
        <w:t xml:space="preserve">d </w:t>
      </w:r>
      <w:r w:rsidR="004F366A">
        <w:t>ability</w:t>
      </w:r>
      <w:r w:rsidR="00703F02">
        <w:t xml:space="preserve">, thus they can develop </w:t>
      </w:r>
      <w:r w:rsidR="004F366A">
        <w:t>their</w:t>
      </w:r>
      <w:r w:rsidR="00703F02">
        <w:t xml:space="preserve"> skills</w:t>
      </w:r>
      <w:r w:rsidR="004F366A">
        <w:t xml:space="preserve"> and</w:t>
      </w:r>
      <w:r w:rsidR="00703F02">
        <w:t xml:space="preserve"> ability throu</w:t>
      </w:r>
      <w:r w:rsidR="004F366A">
        <w:t>g</w:t>
      </w:r>
      <w:r w:rsidR="00703F02">
        <w:t xml:space="preserve">h learning, practicing, </w:t>
      </w:r>
      <w:r w:rsidR="006A118C">
        <w:t>t</w:t>
      </w:r>
      <w:r w:rsidR="00703F02">
        <w:t xml:space="preserve">raining </w:t>
      </w:r>
      <w:r w:rsidR="004F366A">
        <w:t>and development</w:t>
      </w:r>
      <w:r w:rsidR="00703F02">
        <w:t xml:space="preserve"> </w:t>
      </w:r>
      <w:r w:rsidR="004F366A">
        <w:t>programs</w:t>
      </w:r>
      <w:r w:rsidR="00703F02">
        <w:t xml:space="preserve"> provided by the work place.</w:t>
      </w:r>
    </w:p>
    <w:p w:rsidR="00C33D09" w:rsidRDefault="00C33D09" w:rsidP="00C33D09">
      <w:r>
        <w:br w:type="page"/>
      </w:r>
    </w:p>
    <w:p w:rsidR="00C33D09" w:rsidRDefault="00C33D09" w:rsidP="00C33D09">
      <w:pPr>
        <w:pStyle w:val="Heading1"/>
        <w:rPr>
          <w:sz w:val="36"/>
        </w:rPr>
      </w:pPr>
      <w:bookmarkStart w:id="6" w:name="_Toc499164876"/>
      <w:r>
        <w:lastRenderedPageBreak/>
        <w:t>References</w:t>
      </w:r>
      <w:bookmarkEnd w:id="6"/>
    </w:p>
    <w:p w:rsidR="00A94B18" w:rsidRPr="003112CA" w:rsidRDefault="00A94B18" w:rsidP="00A94B18">
      <w:pPr>
        <w:spacing w:before="100" w:beforeAutospacing="1" w:after="100" w:afterAutospacing="1" w:line="240" w:lineRule="auto"/>
        <w:rPr>
          <w:rFonts w:eastAsia="Times New Roman" w:cs="Times New Roman"/>
          <w:szCs w:val="24"/>
        </w:rPr>
      </w:pPr>
      <w:r w:rsidRPr="0049700C">
        <w:rPr>
          <w:rFonts w:eastAsia="Times New Roman" w:cs="Times New Roman"/>
          <w:szCs w:val="24"/>
        </w:rPr>
        <w:t xml:space="preserve">Almeida, R., Robalino, D. and Behrman, J. (2012). </w:t>
      </w:r>
      <w:r w:rsidRPr="0049700C">
        <w:rPr>
          <w:rFonts w:eastAsia="Times New Roman" w:cs="Times New Roman"/>
          <w:i/>
          <w:iCs/>
          <w:szCs w:val="24"/>
        </w:rPr>
        <w:t>The right skills for the job?</w:t>
      </w:r>
      <w:r w:rsidRPr="0049700C">
        <w:rPr>
          <w:rFonts w:eastAsia="Times New Roman" w:cs="Times New Roman"/>
          <w:szCs w:val="24"/>
        </w:rPr>
        <w:t>. Washington, D.C.: World Bank..</w:t>
      </w:r>
    </w:p>
    <w:p w:rsidR="00A94B18" w:rsidRDefault="00A94B18" w:rsidP="00A94B18">
      <w:pPr>
        <w:spacing w:after="0"/>
        <w:rPr>
          <w:rFonts w:eastAsia="Times New Roman" w:cs="Times New Roman"/>
          <w:szCs w:val="24"/>
          <w:shd w:val="clear" w:color="auto" w:fill="FFFFFF"/>
          <w:lang w:val="en-GB" w:eastAsia="fr-FR"/>
        </w:rPr>
      </w:pPr>
      <w:r w:rsidRPr="003112CA">
        <w:rPr>
          <w:rFonts w:eastAsia="Times New Roman" w:cs="Times New Roman"/>
          <w:szCs w:val="24"/>
          <w:shd w:val="clear" w:color="auto" w:fill="FFFFFF"/>
          <w:lang w:val="en-GB" w:eastAsia="fr-FR"/>
        </w:rPr>
        <w:t xml:space="preserve">Amar, C., Pomey, M., San Martin, C., De Coster, C. &amp; Noseworthy, T. (2015), "Sustainability: orthopaedic surgery wait time marketing management strategies",  </w:t>
      </w:r>
      <w:r w:rsidRPr="003112CA">
        <w:rPr>
          <w:rFonts w:eastAsia="Times New Roman" w:cs="Times New Roman"/>
          <w:i/>
          <w:szCs w:val="24"/>
          <w:shd w:val="clear" w:color="auto" w:fill="FFFFFF"/>
          <w:lang w:val="en-GB" w:eastAsia="fr-FR"/>
        </w:rPr>
        <w:t>International Journal of Health Care Quality Assurance</w:t>
      </w:r>
      <w:r w:rsidRPr="003112CA">
        <w:rPr>
          <w:rFonts w:eastAsia="Times New Roman" w:cs="Times New Roman"/>
          <w:szCs w:val="24"/>
          <w:shd w:val="clear" w:color="auto" w:fill="FFFFFF"/>
          <w:lang w:val="en-GB" w:eastAsia="fr-FR"/>
        </w:rPr>
        <w:t>, vol. 28, no. 4, pp. 320-331.</w:t>
      </w:r>
    </w:p>
    <w:p w:rsidR="00A94B18" w:rsidRPr="00A94B18" w:rsidRDefault="00A94B18" w:rsidP="00A94B18">
      <w:pPr>
        <w:spacing w:after="200"/>
        <w:rPr>
          <w:rFonts w:eastAsia="Times New Roman" w:cs="Times New Roman"/>
          <w:szCs w:val="24"/>
          <w:lang w:val="en-GB" w:eastAsia="fr-FR"/>
        </w:rPr>
      </w:pPr>
      <w:r w:rsidRPr="003112CA">
        <w:rPr>
          <w:rFonts w:eastAsia="Times New Roman" w:cs="Times New Roman"/>
          <w:szCs w:val="24"/>
          <w:lang w:val="en-GB" w:eastAsia="fr-FR"/>
        </w:rPr>
        <w:t xml:space="preserve">Asset Skills. </w:t>
      </w:r>
      <w:r w:rsidRPr="003112CA">
        <w:rPr>
          <w:rFonts w:eastAsia="Times New Roman" w:cs="Times New Roman"/>
          <w:i/>
          <w:szCs w:val="24"/>
          <w:lang w:val="en-GB" w:eastAsia="fr-FR"/>
        </w:rPr>
        <w:t xml:space="preserve"> </w:t>
      </w:r>
      <w:r w:rsidRPr="003112CA">
        <w:rPr>
          <w:rFonts w:eastAsia="Times New Roman" w:cs="Times New Roman"/>
          <w:szCs w:val="24"/>
          <w:lang w:val="en-GB" w:eastAsia="fr-FR"/>
        </w:rPr>
        <w:t xml:space="preserve">not dated c. (2007).  </w:t>
      </w:r>
      <w:r w:rsidRPr="003112CA">
        <w:rPr>
          <w:rFonts w:eastAsia="Times New Roman" w:cs="Times New Roman"/>
          <w:i/>
          <w:szCs w:val="24"/>
          <w:lang w:val="en-GB" w:eastAsia="fr-FR"/>
        </w:rPr>
        <w:t>“The employability skills Matrix for Health”.</w:t>
      </w:r>
      <w:r w:rsidRPr="003112CA">
        <w:rPr>
          <w:rFonts w:eastAsia="Times New Roman" w:cs="Times New Roman"/>
          <w:szCs w:val="24"/>
          <w:lang w:val="en-GB" w:eastAsia="fr-FR"/>
        </w:rPr>
        <w:t xml:space="preserve"> Skills for Business Network Employability Strategy: England, </w:t>
      </w:r>
      <w:hyperlink r:id="rId8" w:history="1">
        <w:r w:rsidRPr="003112CA">
          <w:rPr>
            <w:rFonts w:eastAsia="Times New Roman" w:cs="Times New Roman"/>
            <w:color w:val="0000FF"/>
            <w:szCs w:val="24"/>
            <w:u w:val="single"/>
            <w:lang w:val="en-GB" w:eastAsia="fr-FR"/>
          </w:rPr>
          <w:t>www.assetskills.org</w:t>
        </w:r>
      </w:hyperlink>
    </w:p>
    <w:p w:rsidR="00A94B18" w:rsidRPr="0049700C" w:rsidRDefault="00A94B18" w:rsidP="00A94B18">
      <w:pPr>
        <w:spacing w:before="100" w:beforeAutospacing="1" w:after="100" w:afterAutospacing="1" w:line="240" w:lineRule="auto"/>
        <w:rPr>
          <w:rFonts w:eastAsia="Times New Roman" w:cs="Times New Roman"/>
          <w:szCs w:val="24"/>
        </w:rPr>
      </w:pPr>
      <w:r w:rsidRPr="0049700C">
        <w:rPr>
          <w:rFonts w:eastAsia="Times New Roman" w:cs="Times New Roman"/>
          <w:szCs w:val="24"/>
        </w:rPr>
        <w:t xml:space="preserve">Bryman, A. and Bell, E. (2015). </w:t>
      </w:r>
      <w:r w:rsidRPr="0049700C">
        <w:rPr>
          <w:rFonts w:eastAsia="Times New Roman" w:cs="Times New Roman"/>
          <w:i/>
          <w:iCs/>
          <w:szCs w:val="24"/>
        </w:rPr>
        <w:t>Business Research methods</w:t>
      </w:r>
      <w:r w:rsidRPr="0049700C">
        <w:rPr>
          <w:rFonts w:eastAsia="Times New Roman" w:cs="Times New Roman"/>
          <w:szCs w:val="24"/>
        </w:rPr>
        <w:t>. Oxford: Oxford University Press.</w:t>
      </w:r>
    </w:p>
    <w:p w:rsidR="00A94B18" w:rsidRPr="003112CA" w:rsidRDefault="00A94B18" w:rsidP="00A94B18">
      <w:pPr>
        <w:spacing w:after="0"/>
        <w:rPr>
          <w:rFonts w:eastAsia="Times New Roman" w:cs="Times New Roman"/>
          <w:szCs w:val="24"/>
          <w:shd w:val="clear" w:color="auto" w:fill="FFFFFF"/>
          <w:lang w:val="en-GB" w:eastAsia="fr-FR"/>
        </w:rPr>
      </w:pPr>
      <w:r w:rsidRPr="0049700C">
        <w:rPr>
          <w:rFonts w:eastAsia="Times New Roman" w:cs="Times New Roman"/>
          <w:szCs w:val="24"/>
        </w:rPr>
        <w:t xml:space="preserve">Coldwell, D. and Herbst, F. (2004). </w:t>
      </w:r>
      <w:r w:rsidRPr="0049700C">
        <w:rPr>
          <w:rFonts w:eastAsia="Times New Roman" w:cs="Times New Roman"/>
          <w:i/>
          <w:iCs/>
          <w:szCs w:val="24"/>
        </w:rPr>
        <w:t>Business research</w:t>
      </w:r>
      <w:r w:rsidRPr="0049700C">
        <w:rPr>
          <w:rFonts w:eastAsia="Times New Roman" w:cs="Times New Roman"/>
          <w:szCs w:val="24"/>
        </w:rPr>
        <w:t>. New York: Juta Academic</w:t>
      </w:r>
    </w:p>
    <w:p w:rsidR="00A94B18" w:rsidRPr="003112CA" w:rsidRDefault="00A94B18" w:rsidP="00A94B18">
      <w:pPr>
        <w:spacing w:after="0"/>
        <w:ind w:left="360"/>
        <w:rPr>
          <w:rFonts w:eastAsia="Times New Roman" w:cs="Times New Roman"/>
          <w:sz w:val="12"/>
          <w:szCs w:val="12"/>
          <w:shd w:val="clear" w:color="auto" w:fill="FFFFFF"/>
          <w:lang w:val="en-GB" w:eastAsia="fr-FR"/>
        </w:rPr>
      </w:pPr>
    </w:p>
    <w:p w:rsidR="00A94B18" w:rsidRPr="003112CA" w:rsidRDefault="00A94B18" w:rsidP="00A94B18">
      <w:pPr>
        <w:spacing w:after="0"/>
        <w:rPr>
          <w:rFonts w:eastAsia="Times New Roman" w:cs="Times New Roman"/>
          <w:szCs w:val="24"/>
          <w:shd w:val="clear" w:color="auto" w:fill="FFFFFF"/>
          <w:lang w:val="en-GB" w:eastAsia="fr-FR"/>
        </w:rPr>
      </w:pPr>
      <w:r w:rsidRPr="003112CA">
        <w:rPr>
          <w:rFonts w:eastAsia="Times New Roman" w:cs="Times New Roman"/>
          <w:szCs w:val="24"/>
          <w:shd w:val="clear" w:color="auto" w:fill="FFFFFF"/>
          <w:lang w:val="en-GB" w:eastAsia="fr-FR"/>
        </w:rPr>
        <w:t xml:space="preserve">Cassidy, S., (2006) Developing employability skills. Peer assessment in Higher education. </w:t>
      </w:r>
      <w:r w:rsidRPr="003112CA">
        <w:rPr>
          <w:rFonts w:eastAsia="Times New Roman" w:cs="Times New Roman"/>
          <w:i/>
          <w:szCs w:val="24"/>
          <w:shd w:val="clear" w:color="auto" w:fill="FFFFFF"/>
          <w:lang w:val="en-GB" w:eastAsia="fr-FR"/>
        </w:rPr>
        <w:t>Education+ Training</w:t>
      </w:r>
      <w:r w:rsidRPr="003112CA">
        <w:rPr>
          <w:rFonts w:eastAsia="Times New Roman" w:cs="Times New Roman"/>
          <w:szCs w:val="24"/>
          <w:shd w:val="clear" w:color="auto" w:fill="FFFFFF"/>
          <w:lang w:val="en-GB" w:eastAsia="fr-FR"/>
        </w:rPr>
        <w:t xml:space="preserve"> 489(7). pp 508-517.</w:t>
      </w:r>
    </w:p>
    <w:p w:rsidR="00A94B18" w:rsidRPr="003112CA" w:rsidRDefault="00A94B18" w:rsidP="00A94B18">
      <w:pPr>
        <w:spacing w:after="0"/>
        <w:ind w:left="360"/>
        <w:rPr>
          <w:rFonts w:eastAsia="Times New Roman" w:cs="Times New Roman"/>
          <w:sz w:val="12"/>
          <w:szCs w:val="12"/>
          <w:shd w:val="clear" w:color="auto" w:fill="FFFFFF"/>
          <w:lang w:val="en-GB" w:eastAsia="fr-FR"/>
        </w:rPr>
      </w:pPr>
    </w:p>
    <w:p w:rsidR="00A94B18" w:rsidRPr="003112CA" w:rsidRDefault="00A94B18" w:rsidP="00A94B18">
      <w:pPr>
        <w:spacing w:after="0"/>
        <w:rPr>
          <w:rFonts w:eastAsia="Times New Roman" w:cs="Times New Roman"/>
          <w:szCs w:val="24"/>
          <w:shd w:val="clear" w:color="auto" w:fill="FFFFFF"/>
          <w:lang w:val="en-GB" w:eastAsia="fr-FR"/>
        </w:rPr>
      </w:pPr>
      <w:r w:rsidRPr="003112CA">
        <w:rPr>
          <w:rFonts w:eastAsia="Times New Roman" w:cs="Times New Roman"/>
          <w:szCs w:val="24"/>
          <w:shd w:val="clear" w:color="auto" w:fill="FFFFFF"/>
          <w:lang w:val="en-GB" w:eastAsia="fr-FR"/>
        </w:rPr>
        <w:t xml:space="preserve">Friedkin, N.E, and Johnsen, E.C, (2011). </w:t>
      </w:r>
      <w:r w:rsidRPr="003112CA">
        <w:rPr>
          <w:rFonts w:eastAsia="Times New Roman" w:cs="Times New Roman"/>
          <w:i/>
          <w:szCs w:val="24"/>
          <w:shd w:val="clear" w:color="auto" w:fill="FFFFFF"/>
          <w:lang w:val="en-GB" w:eastAsia="fr-FR"/>
        </w:rPr>
        <w:t>Social influence network theory: A sociological examination of small group dynamics</w:t>
      </w:r>
      <w:r w:rsidRPr="003112CA">
        <w:rPr>
          <w:rFonts w:eastAsia="Times New Roman" w:cs="Times New Roman"/>
          <w:szCs w:val="24"/>
          <w:shd w:val="clear" w:color="auto" w:fill="FFFFFF"/>
          <w:lang w:val="en-GB" w:eastAsia="fr-FR"/>
        </w:rPr>
        <w:t xml:space="preserve"> (Vol 33). Cambridge University Press. </w:t>
      </w:r>
    </w:p>
    <w:p w:rsidR="00A94B18" w:rsidRPr="003112CA" w:rsidRDefault="00A94B18" w:rsidP="00A94B18">
      <w:pPr>
        <w:spacing w:after="0"/>
        <w:ind w:left="360"/>
        <w:rPr>
          <w:rFonts w:eastAsia="Times New Roman" w:cs="Times New Roman"/>
          <w:sz w:val="12"/>
          <w:szCs w:val="12"/>
          <w:shd w:val="clear" w:color="auto" w:fill="FFFFFF"/>
          <w:lang w:val="en-GB" w:eastAsia="fr-FR"/>
        </w:rPr>
      </w:pPr>
    </w:p>
    <w:p w:rsidR="00A94B18" w:rsidRPr="003112CA" w:rsidRDefault="00A94B18" w:rsidP="00A94B18">
      <w:pPr>
        <w:spacing w:after="0"/>
        <w:rPr>
          <w:rFonts w:eastAsia="Times New Roman" w:cs="Times New Roman"/>
          <w:szCs w:val="24"/>
          <w:shd w:val="clear" w:color="auto" w:fill="FFFFFF"/>
          <w:lang w:val="en-GB" w:eastAsia="fr-FR"/>
        </w:rPr>
      </w:pPr>
      <w:r w:rsidRPr="003112CA">
        <w:rPr>
          <w:rFonts w:eastAsia="Times New Roman" w:cs="Times New Roman"/>
          <w:szCs w:val="24"/>
          <w:shd w:val="clear" w:color="auto" w:fill="FFFFFF"/>
          <w:lang w:val="en-GB" w:eastAsia="fr-FR"/>
        </w:rPr>
        <w:t xml:space="preserve">Grunig, J.E., (2013). </w:t>
      </w:r>
      <w:r w:rsidRPr="003112CA">
        <w:rPr>
          <w:rFonts w:eastAsia="Times New Roman" w:cs="Times New Roman"/>
          <w:i/>
          <w:szCs w:val="24"/>
          <w:shd w:val="clear" w:color="auto" w:fill="FFFFFF"/>
          <w:lang w:val="en-GB" w:eastAsia="fr-FR"/>
        </w:rPr>
        <w:t>Excellence in public relations and communication management.</w:t>
      </w:r>
      <w:r w:rsidRPr="003112CA">
        <w:rPr>
          <w:rFonts w:eastAsia="Times New Roman" w:cs="Times New Roman"/>
          <w:szCs w:val="24"/>
          <w:shd w:val="clear" w:color="auto" w:fill="FFFFFF"/>
          <w:lang w:val="en-GB" w:eastAsia="fr-FR"/>
        </w:rPr>
        <w:t xml:space="preserve"> Routledge, London. </w:t>
      </w:r>
    </w:p>
    <w:p w:rsidR="00A94B18" w:rsidRPr="0049700C" w:rsidRDefault="00A94B18" w:rsidP="00A94B18">
      <w:pPr>
        <w:spacing w:before="100" w:beforeAutospacing="1" w:after="100" w:afterAutospacing="1" w:line="240" w:lineRule="auto"/>
        <w:rPr>
          <w:rFonts w:eastAsia="Times New Roman" w:cs="Times New Roman"/>
          <w:szCs w:val="24"/>
        </w:rPr>
      </w:pPr>
      <w:r w:rsidRPr="0049700C">
        <w:rPr>
          <w:rFonts w:eastAsia="Times New Roman" w:cs="Times New Roman"/>
          <w:szCs w:val="24"/>
        </w:rPr>
        <w:t xml:space="preserve">Sekaran, U. and Bougie, R. (2016). </w:t>
      </w:r>
      <w:r w:rsidRPr="0049700C">
        <w:rPr>
          <w:rFonts w:eastAsia="Times New Roman" w:cs="Times New Roman"/>
          <w:i/>
          <w:iCs/>
          <w:szCs w:val="24"/>
        </w:rPr>
        <w:t>Research methods for business</w:t>
      </w:r>
      <w:r w:rsidRPr="0049700C">
        <w:rPr>
          <w:rFonts w:eastAsia="Times New Roman" w:cs="Times New Roman"/>
          <w:szCs w:val="24"/>
        </w:rPr>
        <w:t>. Chichester, West Sussex, United Kingdom: John Wiley &amp; Sons.</w:t>
      </w:r>
    </w:p>
    <w:p w:rsidR="00380759" w:rsidRPr="00380759" w:rsidRDefault="00380759" w:rsidP="00C33D09"/>
    <w:sectPr w:rsidR="00380759" w:rsidRPr="00380759" w:rsidSect="00B36F9A">
      <w:footerReference w:type="default" r:id="rId9"/>
      <w:headerReference w:type="first" r:id="rId10"/>
      <w:footerReference w:type="firs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4F9F" w:rsidRDefault="008A4F9F" w:rsidP="00B36F9A">
      <w:pPr>
        <w:spacing w:after="0" w:line="240" w:lineRule="auto"/>
      </w:pPr>
      <w:r>
        <w:separator/>
      </w:r>
    </w:p>
  </w:endnote>
  <w:endnote w:type="continuationSeparator" w:id="0">
    <w:p w:rsidR="008A4F9F" w:rsidRDefault="008A4F9F" w:rsidP="00B36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Math">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8739086"/>
      <w:docPartObj>
        <w:docPartGallery w:val="Page Numbers (Bottom of Page)"/>
        <w:docPartUnique/>
      </w:docPartObj>
    </w:sdtPr>
    <w:sdtEndPr>
      <w:rPr>
        <w:noProof/>
      </w:rPr>
    </w:sdtEndPr>
    <w:sdtContent>
      <w:p w:rsidR="000D3DE9" w:rsidRDefault="000D3DE9">
        <w:pPr>
          <w:pStyle w:val="Footer"/>
        </w:pPr>
        <w:r>
          <w:fldChar w:fldCharType="begin"/>
        </w:r>
        <w:r>
          <w:instrText xml:space="preserve"> PAGE   \* MERGEFORMAT </w:instrText>
        </w:r>
        <w:r>
          <w:fldChar w:fldCharType="separate"/>
        </w:r>
        <w:r w:rsidR="00F34716">
          <w:rPr>
            <w:noProof/>
          </w:rPr>
          <w:t>6</w:t>
        </w:r>
        <w:r>
          <w:rPr>
            <w:noProof/>
          </w:rPr>
          <w:fldChar w:fldCharType="end"/>
        </w:r>
      </w:p>
    </w:sdtContent>
  </w:sdt>
  <w:p w:rsidR="00ED4321" w:rsidRDefault="00ED43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233544"/>
      <w:docPartObj>
        <w:docPartGallery w:val="Page Numbers (Bottom of Page)"/>
        <w:docPartUnique/>
      </w:docPartObj>
    </w:sdtPr>
    <w:sdtEndPr>
      <w:rPr>
        <w:noProof/>
      </w:rPr>
    </w:sdtEndPr>
    <w:sdtContent>
      <w:p w:rsidR="003F0DDF" w:rsidRDefault="003F0DDF">
        <w:pPr>
          <w:pStyle w:val="Footer"/>
        </w:pPr>
        <w:r>
          <w:fldChar w:fldCharType="begin"/>
        </w:r>
        <w:r>
          <w:instrText xml:space="preserve"> PAGE   \* MERGEFORMAT </w:instrText>
        </w:r>
        <w:r>
          <w:fldChar w:fldCharType="separate"/>
        </w:r>
        <w:r w:rsidR="00EF21E9">
          <w:rPr>
            <w:noProof/>
          </w:rPr>
          <w:t>1</w:t>
        </w:r>
        <w:r>
          <w:rPr>
            <w:noProof/>
          </w:rPr>
          <w:fldChar w:fldCharType="end"/>
        </w:r>
      </w:p>
    </w:sdtContent>
  </w:sdt>
  <w:p w:rsidR="003F0DDF" w:rsidRDefault="003F0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4F9F" w:rsidRDefault="008A4F9F" w:rsidP="00B36F9A">
      <w:pPr>
        <w:spacing w:after="0" w:line="240" w:lineRule="auto"/>
      </w:pPr>
      <w:r>
        <w:separator/>
      </w:r>
    </w:p>
  </w:footnote>
  <w:footnote w:type="continuationSeparator" w:id="0">
    <w:p w:rsidR="008A4F9F" w:rsidRDefault="008A4F9F" w:rsidP="00B36F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F91" w:rsidRDefault="009C7F91">
    <w:pPr>
      <w:pStyle w:val="Header"/>
    </w:pPr>
    <w:r>
      <w:t>Michel Nelson</w:t>
    </w:r>
    <w:r>
      <w:ptab w:relativeTo="margin" w:alignment="center" w:leader="none"/>
    </w:r>
    <w:r>
      <w:ptab w:relativeTo="margin" w:alignment="right" w:leader="none"/>
    </w:r>
    <w:r>
      <w:t>1709423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C5651"/>
    <w:multiLevelType w:val="hybridMultilevel"/>
    <w:tmpl w:val="75244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FD574E"/>
    <w:multiLevelType w:val="hybridMultilevel"/>
    <w:tmpl w:val="04D6EA60"/>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1EC76D6E"/>
    <w:multiLevelType w:val="multilevel"/>
    <w:tmpl w:val="4AC2565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DBC61E4"/>
    <w:multiLevelType w:val="multilevel"/>
    <w:tmpl w:val="8B1660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6E01914"/>
    <w:multiLevelType w:val="hybridMultilevel"/>
    <w:tmpl w:val="A5F67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TY1sjQwNTc2tLQwtTRU0lEKTi0uzszPAykwNKkFABNsjgUtAAAA"/>
  </w:docVars>
  <w:rsids>
    <w:rsidRoot w:val="00DC27BF"/>
    <w:rsid w:val="00011072"/>
    <w:rsid w:val="00023459"/>
    <w:rsid w:val="00025741"/>
    <w:rsid w:val="000323A8"/>
    <w:rsid w:val="0003678D"/>
    <w:rsid w:val="0004783D"/>
    <w:rsid w:val="00050B87"/>
    <w:rsid w:val="0005691D"/>
    <w:rsid w:val="00073076"/>
    <w:rsid w:val="000A2ED1"/>
    <w:rsid w:val="000D1E1B"/>
    <w:rsid w:val="000D35C8"/>
    <w:rsid w:val="000D3DE9"/>
    <w:rsid w:val="000D69E2"/>
    <w:rsid w:val="000F6570"/>
    <w:rsid w:val="00103652"/>
    <w:rsid w:val="00105EAD"/>
    <w:rsid w:val="00115AA3"/>
    <w:rsid w:val="0011614F"/>
    <w:rsid w:val="001227E9"/>
    <w:rsid w:val="00130826"/>
    <w:rsid w:val="00140CFB"/>
    <w:rsid w:val="0014678B"/>
    <w:rsid w:val="00150042"/>
    <w:rsid w:val="001620F3"/>
    <w:rsid w:val="00165510"/>
    <w:rsid w:val="00177A99"/>
    <w:rsid w:val="0019034A"/>
    <w:rsid w:val="001907B6"/>
    <w:rsid w:val="0019204F"/>
    <w:rsid w:val="00192F9F"/>
    <w:rsid w:val="001A50E4"/>
    <w:rsid w:val="001B0C86"/>
    <w:rsid w:val="001B1718"/>
    <w:rsid w:val="001C2B79"/>
    <w:rsid w:val="001C6708"/>
    <w:rsid w:val="001D03F1"/>
    <w:rsid w:val="001D5FF6"/>
    <w:rsid w:val="001F71A1"/>
    <w:rsid w:val="0020354C"/>
    <w:rsid w:val="00214F25"/>
    <w:rsid w:val="00216997"/>
    <w:rsid w:val="002258CB"/>
    <w:rsid w:val="00227F26"/>
    <w:rsid w:val="00241530"/>
    <w:rsid w:val="00243D99"/>
    <w:rsid w:val="00274083"/>
    <w:rsid w:val="00276968"/>
    <w:rsid w:val="002859FC"/>
    <w:rsid w:val="00293FF5"/>
    <w:rsid w:val="002A087A"/>
    <w:rsid w:val="002A2718"/>
    <w:rsid w:val="002A7C93"/>
    <w:rsid w:val="002C3766"/>
    <w:rsid w:val="002C757C"/>
    <w:rsid w:val="002D6503"/>
    <w:rsid w:val="002D6D0B"/>
    <w:rsid w:val="002E72A1"/>
    <w:rsid w:val="0030099F"/>
    <w:rsid w:val="00301CE0"/>
    <w:rsid w:val="003324F3"/>
    <w:rsid w:val="00333A92"/>
    <w:rsid w:val="0036138E"/>
    <w:rsid w:val="00362E95"/>
    <w:rsid w:val="003674C3"/>
    <w:rsid w:val="003721E6"/>
    <w:rsid w:val="003736B1"/>
    <w:rsid w:val="003759AE"/>
    <w:rsid w:val="00377909"/>
    <w:rsid w:val="00380759"/>
    <w:rsid w:val="00397351"/>
    <w:rsid w:val="003A0CDD"/>
    <w:rsid w:val="003D3D95"/>
    <w:rsid w:val="003E1798"/>
    <w:rsid w:val="003E2992"/>
    <w:rsid w:val="003E61CE"/>
    <w:rsid w:val="003F0DDF"/>
    <w:rsid w:val="00402E93"/>
    <w:rsid w:val="00406CDC"/>
    <w:rsid w:val="00431F05"/>
    <w:rsid w:val="00432355"/>
    <w:rsid w:val="00437BC6"/>
    <w:rsid w:val="004429B6"/>
    <w:rsid w:val="00446428"/>
    <w:rsid w:val="00454A6A"/>
    <w:rsid w:val="00455418"/>
    <w:rsid w:val="0045709C"/>
    <w:rsid w:val="00473279"/>
    <w:rsid w:val="004A01AE"/>
    <w:rsid w:val="004A4500"/>
    <w:rsid w:val="004A7120"/>
    <w:rsid w:val="004B1C8D"/>
    <w:rsid w:val="004B2ED6"/>
    <w:rsid w:val="004D2A44"/>
    <w:rsid w:val="004D458B"/>
    <w:rsid w:val="004D6646"/>
    <w:rsid w:val="004D7462"/>
    <w:rsid w:val="004E231F"/>
    <w:rsid w:val="004E68B4"/>
    <w:rsid w:val="004F366A"/>
    <w:rsid w:val="00522C12"/>
    <w:rsid w:val="00526689"/>
    <w:rsid w:val="00537346"/>
    <w:rsid w:val="00557746"/>
    <w:rsid w:val="00571D39"/>
    <w:rsid w:val="00577099"/>
    <w:rsid w:val="00583DA9"/>
    <w:rsid w:val="00591960"/>
    <w:rsid w:val="005A6A0C"/>
    <w:rsid w:val="005B257B"/>
    <w:rsid w:val="005B363B"/>
    <w:rsid w:val="005C2FAD"/>
    <w:rsid w:val="005C5710"/>
    <w:rsid w:val="005C612A"/>
    <w:rsid w:val="005D2F31"/>
    <w:rsid w:val="005D6DE1"/>
    <w:rsid w:val="005E54AA"/>
    <w:rsid w:val="005E641D"/>
    <w:rsid w:val="006004DB"/>
    <w:rsid w:val="00604AB6"/>
    <w:rsid w:val="00616839"/>
    <w:rsid w:val="006313A2"/>
    <w:rsid w:val="00646082"/>
    <w:rsid w:val="00656E0E"/>
    <w:rsid w:val="00656E4C"/>
    <w:rsid w:val="00657D26"/>
    <w:rsid w:val="006664C0"/>
    <w:rsid w:val="00675A14"/>
    <w:rsid w:val="00684D91"/>
    <w:rsid w:val="0069076C"/>
    <w:rsid w:val="006959BC"/>
    <w:rsid w:val="006A118C"/>
    <w:rsid w:val="006B6BEC"/>
    <w:rsid w:val="006C26BD"/>
    <w:rsid w:val="006F2EE0"/>
    <w:rsid w:val="006F3BCD"/>
    <w:rsid w:val="006F7849"/>
    <w:rsid w:val="00703F02"/>
    <w:rsid w:val="0071603A"/>
    <w:rsid w:val="00716190"/>
    <w:rsid w:val="0075553C"/>
    <w:rsid w:val="00763587"/>
    <w:rsid w:val="007735D2"/>
    <w:rsid w:val="00776473"/>
    <w:rsid w:val="00780DE6"/>
    <w:rsid w:val="0079726B"/>
    <w:rsid w:val="007A6CF3"/>
    <w:rsid w:val="007B0782"/>
    <w:rsid w:val="007B0C42"/>
    <w:rsid w:val="007B287F"/>
    <w:rsid w:val="007C424B"/>
    <w:rsid w:val="007C6BEA"/>
    <w:rsid w:val="007C7DE1"/>
    <w:rsid w:val="007F29A9"/>
    <w:rsid w:val="008060DA"/>
    <w:rsid w:val="00813114"/>
    <w:rsid w:val="0081689A"/>
    <w:rsid w:val="00817B43"/>
    <w:rsid w:val="00822A34"/>
    <w:rsid w:val="00824F5D"/>
    <w:rsid w:val="00825DBC"/>
    <w:rsid w:val="0083446D"/>
    <w:rsid w:val="00851298"/>
    <w:rsid w:val="00853F0D"/>
    <w:rsid w:val="00854AA1"/>
    <w:rsid w:val="0086207F"/>
    <w:rsid w:val="008829BC"/>
    <w:rsid w:val="00885B54"/>
    <w:rsid w:val="008A4F9F"/>
    <w:rsid w:val="008B7C24"/>
    <w:rsid w:val="008C107F"/>
    <w:rsid w:val="008D7294"/>
    <w:rsid w:val="008E206E"/>
    <w:rsid w:val="008F1586"/>
    <w:rsid w:val="008F77D1"/>
    <w:rsid w:val="009020C1"/>
    <w:rsid w:val="009210A7"/>
    <w:rsid w:val="00921696"/>
    <w:rsid w:val="0093195E"/>
    <w:rsid w:val="0095004B"/>
    <w:rsid w:val="0095204F"/>
    <w:rsid w:val="00973787"/>
    <w:rsid w:val="0097450F"/>
    <w:rsid w:val="00992BE8"/>
    <w:rsid w:val="009976F8"/>
    <w:rsid w:val="009C5FB0"/>
    <w:rsid w:val="009C7F91"/>
    <w:rsid w:val="009D03B9"/>
    <w:rsid w:val="009D443C"/>
    <w:rsid w:val="009D66AB"/>
    <w:rsid w:val="00A013EF"/>
    <w:rsid w:val="00A20733"/>
    <w:rsid w:val="00A3115E"/>
    <w:rsid w:val="00A33EAC"/>
    <w:rsid w:val="00A359F8"/>
    <w:rsid w:val="00A35DE9"/>
    <w:rsid w:val="00A53267"/>
    <w:rsid w:val="00A5741F"/>
    <w:rsid w:val="00A609BD"/>
    <w:rsid w:val="00A63FAE"/>
    <w:rsid w:val="00A72630"/>
    <w:rsid w:val="00A73A23"/>
    <w:rsid w:val="00A94B18"/>
    <w:rsid w:val="00AD2332"/>
    <w:rsid w:val="00AE21E9"/>
    <w:rsid w:val="00AF1F03"/>
    <w:rsid w:val="00B03EA0"/>
    <w:rsid w:val="00B04C57"/>
    <w:rsid w:val="00B1580C"/>
    <w:rsid w:val="00B17FD9"/>
    <w:rsid w:val="00B20805"/>
    <w:rsid w:val="00B21F87"/>
    <w:rsid w:val="00B250DD"/>
    <w:rsid w:val="00B36F9A"/>
    <w:rsid w:val="00B43259"/>
    <w:rsid w:val="00B50D1B"/>
    <w:rsid w:val="00B52F87"/>
    <w:rsid w:val="00B61295"/>
    <w:rsid w:val="00B61E0F"/>
    <w:rsid w:val="00B70880"/>
    <w:rsid w:val="00B849F8"/>
    <w:rsid w:val="00B90795"/>
    <w:rsid w:val="00B927B0"/>
    <w:rsid w:val="00B95EB3"/>
    <w:rsid w:val="00B97502"/>
    <w:rsid w:val="00B97A0A"/>
    <w:rsid w:val="00BA1E6B"/>
    <w:rsid w:val="00BA3D9B"/>
    <w:rsid w:val="00BA71CA"/>
    <w:rsid w:val="00BB7ECC"/>
    <w:rsid w:val="00BC032C"/>
    <w:rsid w:val="00BD1D49"/>
    <w:rsid w:val="00BE250E"/>
    <w:rsid w:val="00BE682C"/>
    <w:rsid w:val="00BF660D"/>
    <w:rsid w:val="00C0027B"/>
    <w:rsid w:val="00C03AC4"/>
    <w:rsid w:val="00C05733"/>
    <w:rsid w:val="00C33D09"/>
    <w:rsid w:val="00C51F29"/>
    <w:rsid w:val="00C567D8"/>
    <w:rsid w:val="00C60C05"/>
    <w:rsid w:val="00C761F3"/>
    <w:rsid w:val="00C77197"/>
    <w:rsid w:val="00C85B72"/>
    <w:rsid w:val="00C9622F"/>
    <w:rsid w:val="00CA04B2"/>
    <w:rsid w:val="00CA307A"/>
    <w:rsid w:val="00CC1273"/>
    <w:rsid w:val="00D01320"/>
    <w:rsid w:val="00D3223E"/>
    <w:rsid w:val="00D45C34"/>
    <w:rsid w:val="00D63E9D"/>
    <w:rsid w:val="00D6461F"/>
    <w:rsid w:val="00D6727E"/>
    <w:rsid w:val="00D851B1"/>
    <w:rsid w:val="00D86B85"/>
    <w:rsid w:val="00D940F4"/>
    <w:rsid w:val="00D9777E"/>
    <w:rsid w:val="00DA031D"/>
    <w:rsid w:val="00DA38B8"/>
    <w:rsid w:val="00DB2C8D"/>
    <w:rsid w:val="00DC27BF"/>
    <w:rsid w:val="00DC59CE"/>
    <w:rsid w:val="00DD74A1"/>
    <w:rsid w:val="00DE262B"/>
    <w:rsid w:val="00DF083B"/>
    <w:rsid w:val="00E1140A"/>
    <w:rsid w:val="00E2125B"/>
    <w:rsid w:val="00E42409"/>
    <w:rsid w:val="00E4440F"/>
    <w:rsid w:val="00E448EB"/>
    <w:rsid w:val="00E82CC5"/>
    <w:rsid w:val="00E85C75"/>
    <w:rsid w:val="00E97D98"/>
    <w:rsid w:val="00EB2BB2"/>
    <w:rsid w:val="00EB3475"/>
    <w:rsid w:val="00EC5C67"/>
    <w:rsid w:val="00ED01BD"/>
    <w:rsid w:val="00ED4321"/>
    <w:rsid w:val="00EE1ED2"/>
    <w:rsid w:val="00EE4CBB"/>
    <w:rsid w:val="00EE4ECA"/>
    <w:rsid w:val="00EF1213"/>
    <w:rsid w:val="00EF1D83"/>
    <w:rsid w:val="00EF21E9"/>
    <w:rsid w:val="00F03C97"/>
    <w:rsid w:val="00F11BD3"/>
    <w:rsid w:val="00F12D67"/>
    <w:rsid w:val="00F17777"/>
    <w:rsid w:val="00F226B2"/>
    <w:rsid w:val="00F26266"/>
    <w:rsid w:val="00F34494"/>
    <w:rsid w:val="00F34716"/>
    <w:rsid w:val="00F362EA"/>
    <w:rsid w:val="00F36A73"/>
    <w:rsid w:val="00F456BD"/>
    <w:rsid w:val="00F50CF9"/>
    <w:rsid w:val="00F568F5"/>
    <w:rsid w:val="00F73249"/>
    <w:rsid w:val="00F75F24"/>
    <w:rsid w:val="00F8730F"/>
    <w:rsid w:val="00F90FE5"/>
    <w:rsid w:val="00F94CD0"/>
    <w:rsid w:val="00F960B1"/>
    <w:rsid w:val="00FA2E8A"/>
    <w:rsid w:val="00FA7ED7"/>
    <w:rsid w:val="00FB35D0"/>
    <w:rsid w:val="00FC5FED"/>
    <w:rsid w:val="00FD728A"/>
    <w:rsid w:val="00FE50A8"/>
    <w:rsid w:val="00FF4EF5"/>
    <w:rsid w:val="00FF670D"/>
    <w:rsid w:val="00FF6E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66CF0"/>
  <w15:docId w15:val="{D244F8A1-4776-4744-9CD6-734C1D3E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27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27BF"/>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C27BF"/>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E97D9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7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DC27BF"/>
    <w:rPr>
      <w:rFonts w:ascii="Times New Roman" w:eastAsiaTheme="majorEastAsia" w:hAnsi="Times New Roman" w:cstheme="majorBidi"/>
      <w:sz w:val="28"/>
      <w:szCs w:val="26"/>
    </w:rPr>
  </w:style>
  <w:style w:type="paragraph" w:styleId="Title">
    <w:name w:val="Title"/>
    <w:basedOn w:val="Normal"/>
    <w:next w:val="Normal"/>
    <w:link w:val="TitleChar"/>
    <w:uiPriority w:val="10"/>
    <w:qFormat/>
    <w:rsid w:val="00DC27BF"/>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C27BF"/>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semiHidden/>
    <w:rsid w:val="00E97D98"/>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B36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F9A"/>
    <w:rPr>
      <w:rFonts w:ascii="Times New Roman" w:hAnsi="Times New Roman"/>
      <w:sz w:val="24"/>
    </w:rPr>
  </w:style>
  <w:style w:type="paragraph" w:styleId="Footer">
    <w:name w:val="footer"/>
    <w:basedOn w:val="Normal"/>
    <w:link w:val="FooterChar"/>
    <w:uiPriority w:val="99"/>
    <w:unhideWhenUsed/>
    <w:rsid w:val="00B36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F9A"/>
    <w:rPr>
      <w:rFonts w:ascii="Times New Roman" w:hAnsi="Times New Roman"/>
      <w:sz w:val="24"/>
    </w:rPr>
  </w:style>
  <w:style w:type="character" w:customStyle="1" w:styleId="fontstyle01">
    <w:name w:val="fontstyle01"/>
    <w:basedOn w:val="DefaultParagraphFont"/>
    <w:rsid w:val="00C761F3"/>
    <w:rPr>
      <w:rFonts w:ascii="CambriaMath" w:hAnsi="CambriaMath" w:hint="default"/>
      <w:b w:val="0"/>
      <w:bCs w:val="0"/>
      <w:i w:val="0"/>
      <w:iCs w:val="0"/>
      <w:color w:val="000000"/>
      <w:sz w:val="22"/>
      <w:szCs w:val="22"/>
    </w:rPr>
  </w:style>
  <w:style w:type="paragraph" w:styleId="ListParagraph">
    <w:name w:val="List Paragraph"/>
    <w:basedOn w:val="Normal"/>
    <w:uiPriority w:val="34"/>
    <w:qFormat/>
    <w:rsid w:val="00177A99"/>
    <w:pPr>
      <w:ind w:left="720"/>
      <w:contextualSpacing/>
    </w:pPr>
  </w:style>
  <w:style w:type="table" w:styleId="TableGrid">
    <w:name w:val="Table Grid"/>
    <w:basedOn w:val="TableNormal"/>
    <w:uiPriority w:val="39"/>
    <w:rsid w:val="00177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TableNormal"/>
    <w:uiPriority w:val="46"/>
    <w:rsid w:val="00BD1D4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BD1D49"/>
    <w:pPr>
      <w:spacing w:after="200" w:line="240" w:lineRule="auto"/>
    </w:pPr>
    <w:rPr>
      <w:i/>
      <w:iCs/>
      <w:color w:val="44546A" w:themeColor="text2"/>
      <w:sz w:val="18"/>
      <w:szCs w:val="18"/>
    </w:rPr>
  </w:style>
  <w:style w:type="character" w:customStyle="1" w:styleId="selectable">
    <w:name w:val="selectable"/>
    <w:basedOn w:val="DefaultParagraphFont"/>
    <w:rsid w:val="00BA3D9B"/>
  </w:style>
  <w:style w:type="paragraph" w:styleId="TOCHeading">
    <w:name w:val="TOC Heading"/>
    <w:basedOn w:val="Heading1"/>
    <w:next w:val="Normal"/>
    <w:uiPriority w:val="39"/>
    <w:unhideWhenUsed/>
    <w:qFormat/>
    <w:rsid w:val="00C33D09"/>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C33D09"/>
    <w:pPr>
      <w:spacing w:after="100"/>
    </w:pPr>
  </w:style>
  <w:style w:type="paragraph" w:styleId="TOC2">
    <w:name w:val="toc 2"/>
    <w:basedOn w:val="Normal"/>
    <w:next w:val="Normal"/>
    <w:autoRedefine/>
    <w:uiPriority w:val="39"/>
    <w:unhideWhenUsed/>
    <w:rsid w:val="00C33D09"/>
    <w:pPr>
      <w:spacing w:after="100"/>
      <w:ind w:left="240"/>
    </w:pPr>
  </w:style>
  <w:style w:type="character" w:styleId="Hyperlink">
    <w:name w:val="Hyperlink"/>
    <w:basedOn w:val="DefaultParagraphFont"/>
    <w:uiPriority w:val="99"/>
    <w:unhideWhenUsed/>
    <w:rsid w:val="00C33D09"/>
    <w:rPr>
      <w:color w:val="0563C1" w:themeColor="hyperlink"/>
      <w:u w:val="single"/>
    </w:rPr>
  </w:style>
  <w:style w:type="paragraph" w:styleId="NormalWeb">
    <w:name w:val="Normal (Web)"/>
    <w:basedOn w:val="Normal"/>
    <w:uiPriority w:val="99"/>
    <w:semiHidden/>
    <w:unhideWhenUsed/>
    <w:rsid w:val="00C33D09"/>
    <w:pPr>
      <w:spacing w:before="100" w:beforeAutospacing="1" w:after="100" w:afterAutospacing="1" w:line="240" w:lineRule="auto"/>
      <w:jc w:val="left"/>
    </w:pPr>
    <w:rPr>
      <w:rFonts w:eastAsia="Times New Roman" w:cs="Times New Roman"/>
      <w:szCs w:val="24"/>
    </w:rPr>
  </w:style>
  <w:style w:type="character" w:styleId="CommentReference">
    <w:name w:val="annotation reference"/>
    <w:basedOn w:val="DefaultParagraphFont"/>
    <w:uiPriority w:val="99"/>
    <w:semiHidden/>
    <w:unhideWhenUsed/>
    <w:rsid w:val="007F29A9"/>
    <w:rPr>
      <w:sz w:val="16"/>
      <w:szCs w:val="16"/>
    </w:rPr>
  </w:style>
  <w:style w:type="paragraph" w:styleId="CommentText">
    <w:name w:val="annotation text"/>
    <w:basedOn w:val="Normal"/>
    <w:link w:val="CommentTextChar"/>
    <w:uiPriority w:val="99"/>
    <w:semiHidden/>
    <w:unhideWhenUsed/>
    <w:rsid w:val="007F29A9"/>
    <w:pPr>
      <w:spacing w:line="240" w:lineRule="auto"/>
    </w:pPr>
    <w:rPr>
      <w:sz w:val="20"/>
      <w:szCs w:val="20"/>
    </w:rPr>
  </w:style>
  <w:style w:type="character" w:customStyle="1" w:styleId="CommentTextChar">
    <w:name w:val="Comment Text Char"/>
    <w:basedOn w:val="DefaultParagraphFont"/>
    <w:link w:val="CommentText"/>
    <w:uiPriority w:val="99"/>
    <w:semiHidden/>
    <w:rsid w:val="007F29A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F29A9"/>
    <w:rPr>
      <w:b/>
      <w:bCs/>
    </w:rPr>
  </w:style>
  <w:style w:type="character" w:customStyle="1" w:styleId="CommentSubjectChar">
    <w:name w:val="Comment Subject Char"/>
    <w:basedOn w:val="CommentTextChar"/>
    <w:link w:val="CommentSubject"/>
    <w:uiPriority w:val="99"/>
    <w:semiHidden/>
    <w:rsid w:val="007F29A9"/>
    <w:rPr>
      <w:rFonts w:ascii="Times New Roman" w:hAnsi="Times New Roman"/>
      <w:b/>
      <w:bCs/>
      <w:sz w:val="20"/>
      <w:szCs w:val="20"/>
    </w:rPr>
  </w:style>
  <w:style w:type="paragraph" w:styleId="BalloonText">
    <w:name w:val="Balloon Text"/>
    <w:basedOn w:val="Normal"/>
    <w:link w:val="BalloonTextChar"/>
    <w:uiPriority w:val="99"/>
    <w:semiHidden/>
    <w:unhideWhenUsed/>
    <w:rsid w:val="007F29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29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119226">
      <w:bodyDiv w:val="1"/>
      <w:marLeft w:val="0"/>
      <w:marRight w:val="0"/>
      <w:marTop w:val="0"/>
      <w:marBottom w:val="0"/>
      <w:divBdr>
        <w:top w:val="none" w:sz="0" w:space="0" w:color="auto"/>
        <w:left w:val="none" w:sz="0" w:space="0" w:color="auto"/>
        <w:bottom w:val="none" w:sz="0" w:space="0" w:color="auto"/>
        <w:right w:val="none" w:sz="0" w:space="0" w:color="auto"/>
      </w:divBdr>
    </w:div>
    <w:div w:id="66147427">
      <w:bodyDiv w:val="1"/>
      <w:marLeft w:val="0"/>
      <w:marRight w:val="0"/>
      <w:marTop w:val="0"/>
      <w:marBottom w:val="0"/>
      <w:divBdr>
        <w:top w:val="none" w:sz="0" w:space="0" w:color="auto"/>
        <w:left w:val="none" w:sz="0" w:space="0" w:color="auto"/>
        <w:bottom w:val="none" w:sz="0" w:space="0" w:color="auto"/>
        <w:right w:val="none" w:sz="0" w:space="0" w:color="auto"/>
      </w:divBdr>
    </w:div>
    <w:div w:id="242836951">
      <w:bodyDiv w:val="1"/>
      <w:marLeft w:val="0"/>
      <w:marRight w:val="0"/>
      <w:marTop w:val="0"/>
      <w:marBottom w:val="0"/>
      <w:divBdr>
        <w:top w:val="none" w:sz="0" w:space="0" w:color="auto"/>
        <w:left w:val="none" w:sz="0" w:space="0" w:color="auto"/>
        <w:bottom w:val="none" w:sz="0" w:space="0" w:color="auto"/>
        <w:right w:val="none" w:sz="0" w:space="0" w:color="auto"/>
      </w:divBdr>
    </w:div>
    <w:div w:id="246160662">
      <w:bodyDiv w:val="1"/>
      <w:marLeft w:val="0"/>
      <w:marRight w:val="0"/>
      <w:marTop w:val="0"/>
      <w:marBottom w:val="0"/>
      <w:divBdr>
        <w:top w:val="none" w:sz="0" w:space="0" w:color="auto"/>
        <w:left w:val="none" w:sz="0" w:space="0" w:color="auto"/>
        <w:bottom w:val="none" w:sz="0" w:space="0" w:color="auto"/>
        <w:right w:val="none" w:sz="0" w:space="0" w:color="auto"/>
      </w:divBdr>
    </w:div>
    <w:div w:id="312099128">
      <w:bodyDiv w:val="1"/>
      <w:marLeft w:val="0"/>
      <w:marRight w:val="0"/>
      <w:marTop w:val="0"/>
      <w:marBottom w:val="0"/>
      <w:divBdr>
        <w:top w:val="none" w:sz="0" w:space="0" w:color="auto"/>
        <w:left w:val="none" w:sz="0" w:space="0" w:color="auto"/>
        <w:bottom w:val="none" w:sz="0" w:space="0" w:color="auto"/>
        <w:right w:val="none" w:sz="0" w:space="0" w:color="auto"/>
      </w:divBdr>
    </w:div>
    <w:div w:id="323357382">
      <w:bodyDiv w:val="1"/>
      <w:marLeft w:val="0"/>
      <w:marRight w:val="0"/>
      <w:marTop w:val="0"/>
      <w:marBottom w:val="0"/>
      <w:divBdr>
        <w:top w:val="none" w:sz="0" w:space="0" w:color="auto"/>
        <w:left w:val="none" w:sz="0" w:space="0" w:color="auto"/>
        <w:bottom w:val="none" w:sz="0" w:space="0" w:color="auto"/>
        <w:right w:val="none" w:sz="0" w:space="0" w:color="auto"/>
      </w:divBdr>
    </w:div>
    <w:div w:id="549922491">
      <w:bodyDiv w:val="1"/>
      <w:marLeft w:val="0"/>
      <w:marRight w:val="0"/>
      <w:marTop w:val="0"/>
      <w:marBottom w:val="0"/>
      <w:divBdr>
        <w:top w:val="none" w:sz="0" w:space="0" w:color="auto"/>
        <w:left w:val="none" w:sz="0" w:space="0" w:color="auto"/>
        <w:bottom w:val="none" w:sz="0" w:space="0" w:color="auto"/>
        <w:right w:val="none" w:sz="0" w:space="0" w:color="auto"/>
      </w:divBdr>
    </w:div>
    <w:div w:id="1119758888">
      <w:bodyDiv w:val="1"/>
      <w:marLeft w:val="0"/>
      <w:marRight w:val="0"/>
      <w:marTop w:val="0"/>
      <w:marBottom w:val="0"/>
      <w:divBdr>
        <w:top w:val="none" w:sz="0" w:space="0" w:color="auto"/>
        <w:left w:val="none" w:sz="0" w:space="0" w:color="auto"/>
        <w:bottom w:val="none" w:sz="0" w:space="0" w:color="auto"/>
        <w:right w:val="none" w:sz="0" w:space="0" w:color="auto"/>
      </w:divBdr>
    </w:div>
    <w:div w:id="1383334288">
      <w:bodyDiv w:val="1"/>
      <w:marLeft w:val="0"/>
      <w:marRight w:val="0"/>
      <w:marTop w:val="0"/>
      <w:marBottom w:val="0"/>
      <w:divBdr>
        <w:top w:val="none" w:sz="0" w:space="0" w:color="auto"/>
        <w:left w:val="none" w:sz="0" w:space="0" w:color="auto"/>
        <w:bottom w:val="none" w:sz="0" w:space="0" w:color="auto"/>
        <w:right w:val="none" w:sz="0" w:space="0" w:color="auto"/>
      </w:divBdr>
    </w:div>
    <w:div w:id="1486505751">
      <w:bodyDiv w:val="1"/>
      <w:marLeft w:val="0"/>
      <w:marRight w:val="0"/>
      <w:marTop w:val="0"/>
      <w:marBottom w:val="0"/>
      <w:divBdr>
        <w:top w:val="none" w:sz="0" w:space="0" w:color="auto"/>
        <w:left w:val="none" w:sz="0" w:space="0" w:color="auto"/>
        <w:bottom w:val="none" w:sz="0" w:space="0" w:color="auto"/>
        <w:right w:val="none" w:sz="0" w:space="0" w:color="auto"/>
      </w:divBdr>
    </w:div>
    <w:div w:id="1616979904">
      <w:bodyDiv w:val="1"/>
      <w:marLeft w:val="0"/>
      <w:marRight w:val="0"/>
      <w:marTop w:val="0"/>
      <w:marBottom w:val="0"/>
      <w:divBdr>
        <w:top w:val="none" w:sz="0" w:space="0" w:color="auto"/>
        <w:left w:val="none" w:sz="0" w:space="0" w:color="auto"/>
        <w:bottom w:val="none" w:sz="0" w:space="0" w:color="auto"/>
        <w:right w:val="none" w:sz="0" w:space="0" w:color="auto"/>
      </w:divBdr>
    </w:div>
    <w:div w:id="20792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tskills.org"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Math">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50B8"/>
    <w:rsid w:val="00342DBD"/>
    <w:rsid w:val="00F3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179F3609464EB0981CC89A92DECA56">
    <w:name w:val="BB179F3609464EB0981CC89A92DECA56"/>
    <w:rsid w:val="00F350B8"/>
  </w:style>
  <w:style w:type="paragraph" w:customStyle="1" w:styleId="053DD24F83A64D59A5A6AE1A96FC2385">
    <w:name w:val="053DD24F83A64D59A5A6AE1A96FC2385"/>
    <w:rsid w:val="00F350B8"/>
  </w:style>
  <w:style w:type="paragraph" w:customStyle="1" w:styleId="E3E4CCB044024E4B92D8F3EB7BF89E1C">
    <w:name w:val="E3E4CCB044024E4B92D8F3EB7BF89E1C"/>
    <w:rsid w:val="00F350B8"/>
  </w:style>
  <w:style w:type="paragraph" w:customStyle="1" w:styleId="349F07286E9C4D37B17E423BFABA59CB">
    <w:name w:val="349F07286E9C4D37B17E423BFABA59CB"/>
    <w:rsid w:val="00F350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76B9E-BF45-4384-95CA-AC28FC262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2090</Words>
  <Characters>11917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 Nelson (1709423)</dc:creator>
  <cp:keywords/>
  <dc:description/>
  <cp:lastModifiedBy>Michel Nelson (1709423)</cp:lastModifiedBy>
  <cp:revision>9</cp:revision>
  <dcterms:created xsi:type="dcterms:W3CDTF">2018-04-30T10:57:00Z</dcterms:created>
  <dcterms:modified xsi:type="dcterms:W3CDTF">2018-04-30T11:54:00Z</dcterms:modified>
</cp:coreProperties>
</file>