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1Light-Accent1"/>
        <w:tblW w:w="0" w:type="auto"/>
        <w:tblInd w:w="0" w:type="dxa"/>
        <w:tblLayout w:type="fixed"/>
        <w:tblLook w:val="04A0" w:firstRow="1" w:lastRow="0" w:firstColumn="1" w:lastColumn="0" w:noHBand="0" w:noVBand="1"/>
      </w:tblPr>
      <w:tblGrid>
        <w:gridCol w:w="3120"/>
        <w:gridCol w:w="3120"/>
        <w:gridCol w:w="3120"/>
      </w:tblGrid>
      <w:tr w:rsidR="2E1427F5" w:rsidTr="418E082C" w14:paraId="7E5238F4">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paraId="1D669034" w14:textId="5F1FD94A">
            <w:pPr>
              <w:pStyle w:val="Normal"/>
              <w:bidi w:val="0"/>
              <w:spacing w:before="0" w:beforeAutospacing="off" w:after="160" w:afterAutospacing="off" w:line="259" w:lineRule="auto"/>
              <w:ind w:left="0" w:right="0"/>
              <w:jc w:val="left"/>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753863EF" w14:textId="2CD8855E">
            <w:pPr>
              <w:pStyle w:val="Normal"/>
            </w:pPr>
            <w:r w:rsidR="2E1427F5">
              <w:rPr/>
              <w:t>Activity Plan</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685273F3" w14:textId="0EC57611">
            <w:pPr>
              <w:pStyle w:val="Normal"/>
            </w:pPr>
          </w:p>
        </w:tc>
      </w:tr>
      <w:tr w:rsidR="2E1427F5" w:rsidTr="418E082C" w14:paraId="15C48B17">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paraId="1347F170" w14:noSpellErr="1" w14:textId="161EC866">
            <w:pPr>
              <w:pStyle w:val="Normal"/>
            </w:pPr>
            <w:r w:rsidR="1E68C324">
              <w:rPr/>
              <w:t xml:space="preserve">Activity: </w:t>
            </w:r>
            <w:r w:rsidR="1E68C324">
              <w:rPr/>
              <w:t>water play</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2D76D72B" w14:textId="0EC57611">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1301370E" w14:textId="0EC57611">
            <w:pPr>
              <w:pStyle w:val="Normal"/>
            </w:pPr>
          </w:p>
        </w:tc>
      </w:tr>
      <w:tr w:rsidR="2E1427F5" w:rsidTr="418E082C" w14:paraId="256669E4">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2E2510FE" w14:textId="3B42692F">
            <w:pPr>
              <w:pStyle w:val="Normal"/>
            </w:pPr>
            <w:r w:rsidR="2E1427F5">
              <w:rPr/>
              <w:t>Number of children: 4</w:t>
            </w:r>
          </w:p>
          <w:p w:rsidR="2E1427F5" w:rsidP="2E1427F5" w:rsidRDefault="2E1427F5" w14:noSpellErr="1" w14:paraId="530E491E" w14:textId="7A3A8825">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6F8FF4A5" w14:textId="58028E39">
            <w:pPr>
              <w:pStyle w:val="Normal"/>
              <w:rPr>
                <w:b w:val="1"/>
                <w:bCs w:val="1"/>
              </w:rPr>
            </w:pPr>
            <w:r w:rsidRPr="2E1427F5" w:rsidR="2E1427F5">
              <w:rPr>
                <w:b w:val="1"/>
                <w:bCs w:val="1"/>
              </w:rPr>
              <w:t xml:space="preserve">Age of children: 5/6year </w:t>
            </w:r>
            <w:r w:rsidRPr="2E1427F5" w:rsidR="2E1427F5">
              <w:rPr>
                <w:b w:val="1"/>
                <w:bCs w:val="1"/>
              </w:rPr>
              <w:t>old'</w:t>
            </w:r>
            <w:r w:rsidRPr="2E1427F5" w:rsidR="2E1427F5">
              <w:rPr>
                <w:b w:val="1"/>
                <w:bCs w:val="1"/>
              </w:rPr>
              <w:t>s</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006CC979" w14:textId="58CE73D9">
            <w:pPr>
              <w:pStyle w:val="Normal"/>
              <w:rPr>
                <w:b w:val="1"/>
                <w:bCs w:val="1"/>
              </w:rPr>
            </w:pPr>
            <w:r w:rsidRPr="2E1427F5" w:rsidR="2E1427F5">
              <w:rPr>
                <w:b w:val="1"/>
                <w:bCs w:val="1"/>
              </w:rPr>
              <w:t>Number of adults: 1</w:t>
            </w:r>
          </w:p>
        </w:tc>
      </w:tr>
      <w:tr w:rsidR="2E1427F5" w:rsidTr="418E082C" w14:paraId="1ED5161F">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1C4A8C1C" w14:textId="66042A58">
            <w:pPr>
              <w:pStyle w:val="Normal"/>
            </w:pPr>
            <w:r w:rsidR="2E1427F5">
              <w:rPr/>
              <w:t>Location: Classroom</w:t>
            </w:r>
          </w:p>
          <w:p w:rsidR="2E1427F5" w:rsidP="2E1427F5" w:rsidRDefault="2E1427F5" w14:noSpellErr="1" w14:paraId="65606958" w14:textId="42301725">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2D7B8F94" w14:textId="214B4285">
            <w:pPr>
              <w:pStyle w:val="Normal"/>
              <w:rPr>
                <w:b w:val="1"/>
                <w:bCs w:val="1"/>
              </w:rPr>
            </w:pPr>
            <w:r w:rsidRPr="2E1427F5" w:rsidR="2E1427F5">
              <w:rPr>
                <w:b w:val="1"/>
                <w:bCs w:val="1"/>
              </w:rPr>
              <w:t>Preparation time: 10minitues</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noSpellErr="1" w14:paraId="4417EAF4" w14:textId="3A37E20C">
            <w:pPr>
              <w:pStyle w:val="Normal"/>
              <w:rPr>
                <w:b w:val="1"/>
                <w:bCs w:val="1"/>
              </w:rPr>
            </w:pPr>
            <w:r w:rsidRPr="2E1427F5" w:rsidR="2E1427F5">
              <w:rPr>
                <w:b w:val="1"/>
                <w:bCs w:val="1"/>
              </w:rPr>
              <w:t>Activity time: 20miniuties</w:t>
            </w:r>
          </w:p>
        </w:tc>
      </w:tr>
      <w:tr w:rsidR="2E1427F5" w:rsidTr="418E082C" w14:paraId="722D0C0E">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77C9253D" w14:textId="13F089C1">
            <w:pPr>
              <w:pStyle w:val="Normal"/>
            </w:pPr>
            <w:r w:rsidR="2E1427F5">
              <w:rPr/>
              <w:t>Res</w:t>
            </w:r>
            <w:r w:rsidR="2E1427F5">
              <w:rPr/>
              <w:t>ources</w:t>
            </w:r>
            <w:r w:rsidR="2E1427F5">
              <w:rPr/>
              <w:t>: Water, Liquid paint, different sizes of jugs</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418E082C" w:rsidRDefault="2E1427F5" w14:noSpellErr="1" w14:paraId="05948C70" w14:textId="573E22E8">
            <w:pPr>
              <w:pStyle w:val="Normal"/>
              <w:rPr>
                <w:b w:val="1"/>
                <w:bCs w:val="1"/>
              </w:rPr>
            </w:pPr>
            <w:r w:rsidRPr="418E082C" w:rsidR="418E082C">
              <w:rPr>
                <w:b w:val="1"/>
                <w:bCs w:val="1"/>
              </w:rPr>
              <w:t>Differentiatio</w:t>
            </w:r>
            <w:r w:rsidRPr="418E082C" w:rsidR="418E082C">
              <w:rPr>
                <w:b w:val="1"/>
                <w:bCs w:val="1"/>
              </w:rPr>
              <w:t>n:</w:t>
            </w:r>
            <w:r w:rsidRPr="418E082C" w:rsidR="418E082C">
              <w:rPr>
                <w:b w:val="1"/>
                <w:bCs w:val="1"/>
              </w:rPr>
              <w:t xml:space="preserve"> to ensure the activity suits all needs, and </w:t>
            </w:r>
            <w:r w:rsidRPr="418E082C" w:rsidR="418E082C">
              <w:rPr>
                <w:b w:val="1"/>
                <w:bCs w:val="1"/>
              </w:rPr>
              <w:t xml:space="preserve">especially </w:t>
            </w:r>
            <w:r w:rsidRPr="418E082C" w:rsidR="418E082C">
              <w:rPr>
                <w:b w:val="1"/>
                <w:bCs w:val="1"/>
              </w:rPr>
              <w:t>if children are finding the activity to easy, different sized items such as a bucket, plastic bowl and a large tin could be added and children would be asked to find the</w:t>
            </w:r>
            <w:r w:rsidRPr="418E082C" w:rsidR="418E082C">
              <w:rPr>
                <w:b w:val="1"/>
                <w:bCs w:val="1"/>
              </w:rPr>
              <w:t xml:space="preserve"> capacities of each of the items.</w:t>
            </w:r>
          </w:p>
          <w:p w:rsidR="2E1427F5" w:rsidP="418E082C" w:rsidRDefault="2E1427F5" w14:paraId="22798A60" w14:textId="5F78CAFC">
            <w:pPr>
              <w:pStyle w:val="Normal"/>
              <w:rPr>
                <w:b w:val="1"/>
                <w:bCs w:val="1"/>
              </w:rPr>
            </w:pPr>
            <w:r w:rsidRPr="418E082C" w:rsidR="418E082C">
              <w:rPr>
                <w:b w:val="1"/>
                <w:bCs w:val="1"/>
              </w:rPr>
              <w:t>T</w:t>
            </w:r>
            <w:r w:rsidRPr="418E082C" w:rsidR="418E082C">
              <w:rPr>
                <w:b w:val="1"/>
                <w:bCs w:val="1"/>
              </w:rPr>
              <w:t xml:space="preserve">his activity did not contain any children with a disability but to make sure the activity suited a child who did have a disability such as a child in a wheelchair the water table would be </w:t>
            </w:r>
            <w:proofErr w:type="spellStart"/>
            <w:r w:rsidRPr="418E082C" w:rsidR="418E082C">
              <w:rPr>
                <w:b w:val="1"/>
                <w:bCs w:val="1"/>
              </w:rPr>
              <w:t>suiated</w:t>
            </w:r>
            <w:proofErr w:type="spellEnd"/>
            <w:r w:rsidRPr="418E082C" w:rsidR="418E082C">
              <w:rPr>
                <w:b w:val="1"/>
                <w:bCs w:val="1"/>
              </w:rPr>
              <w:t xml:space="preserve"> at a height where the child could enjoy the activity without feeling </w:t>
            </w:r>
            <w:proofErr w:type="spellStart"/>
            <w:r w:rsidRPr="418E082C" w:rsidR="418E082C">
              <w:rPr>
                <w:b w:val="1"/>
                <w:bCs w:val="1"/>
              </w:rPr>
              <w:t>discluded</w:t>
            </w:r>
            <w:proofErr w:type="spellEnd"/>
            <w:r w:rsidRPr="418E082C" w:rsidR="418E082C">
              <w:rPr>
                <w:b w:val="1"/>
                <w:bCs w:val="1"/>
              </w:rPr>
              <w:t xml:space="preserve">. </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1AD5801C" w14:textId="0EC57611">
            <w:pPr>
              <w:pStyle w:val="Normal"/>
              <w:rPr>
                <w:b w:val="1"/>
                <w:bCs w:val="1"/>
              </w:rPr>
            </w:pPr>
          </w:p>
        </w:tc>
      </w:tr>
      <w:tr w:rsidR="2E1427F5" w:rsidTr="418E082C" w14:paraId="57B4A33E">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621345CC" w14:textId="543AA840">
            <w:pPr>
              <w:pStyle w:val="Normal"/>
            </w:pPr>
            <w:r w:rsidR="2E1427F5">
              <w:rPr/>
              <w:t xml:space="preserve">Aims of activity: The aim of this activity is for children to explore different types of capacities, (full, half full) children can use the jugs to </w:t>
            </w:r>
            <w:r w:rsidR="2E1427F5">
              <w:rPr/>
              <w:t xml:space="preserve">explore pouring and filling and will be able to compare and estimate how much liquid will be used. </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5FDAF848" w14:textId="7581F5DF">
            <w:pPr>
              <w:pStyle w:val="Normal"/>
              <w:rPr>
                <w:b w:val="1"/>
                <w:bCs w:val="1"/>
              </w:rPr>
            </w:pPr>
            <w:r w:rsidRPr="2E1427F5" w:rsidR="2E1427F5">
              <w:rPr>
                <w:b w:val="1"/>
                <w:bCs w:val="1"/>
              </w:rPr>
              <w:t xml:space="preserve">Health and safety: Children will need to wear a waterproof vest to avoid water </w:t>
            </w:r>
            <w:proofErr w:type="spellStart"/>
            <w:r w:rsidRPr="2E1427F5" w:rsidR="2E1427F5">
              <w:rPr>
                <w:b w:val="1"/>
                <w:bCs w:val="1"/>
              </w:rPr>
              <w:t>spilage</w:t>
            </w:r>
            <w:proofErr w:type="spellEnd"/>
            <w:r w:rsidRPr="2E1427F5" w:rsidR="2E1427F5">
              <w:rPr>
                <w:b w:val="1"/>
                <w:bCs w:val="1"/>
              </w:rPr>
              <w:t xml:space="preserve">. </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28BE56A7" w14:textId="0EC57611">
            <w:pPr>
              <w:pStyle w:val="Normal"/>
            </w:pPr>
          </w:p>
        </w:tc>
      </w:tr>
      <w:tr w:rsidR="2E1427F5" w:rsidTr="418E082C" w14:paraId="59ED662D">
        <w:tc>
          <w:tcPr>
            <w:cnfStyle w:val="001000000000" w:firstRow="0" w:lastRow="0" w:firstColumn="1" w:lastColumn="0" w:oddVBand="0" w:evenVBand="0" w:oddHBand="0" w:evenHBand="0" w:firstRowFirstColumn="0" w:firstRowLastColumn="0" w:lastRowFirstColumn="0" w:lastRowLastColumn="0"/>
            <w:tcW w:w="3120" w:type="dxa"/>
            <w:tcMar/>
          </w:tcPr>
          <w:p w:rsidR="2E1427F5" w:rsidP="2E1427F5" w:rsidRDefault="2E1427F5" w14:noSpellErr="1" w14:paraId="6D5388C5" w14:textId="6EFB16CF">
            <w:pPr>
              <w:pStyle w:val="Normal"/>
            </w:pPr>
            <w:r w:rsidR="2E1427F5">
              <w:rPr/>
              <w:t>Links to outcome:</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14C39D20" w14:textId="0E26A50C">
            <w:pPr>
              <w:pStyle w:val="Normal"/>
            </w:pPr>
            <w:r w:rsidR="418E082C">
              <w:rPr/>
              <w:t>T</w:t>
            </w:r>
            <w:r w:rsidR="418E082C">
              <w:rPr/>
              <w:t xml:space="preserve">his activity could link to the foundation phase as children are doing a </w:t>
            </w:r>
            <w:r w:rsidR="418E082C">
              <w:rPr/>
              <w:t>math's</w:t>
            </w:r>
            <w:r w:rsidR="418E082C">
              <w:rPr/>
              <w:t xml:space="preserve"> activity, involving capacity, size and measure. This activity could also be linked to the other 7 areas of learning, for example welsh development could be added as children could count in welsh whilst stacking cups. Children will be talking whilst undertaking the activity therefore </w:t>
            </w:r>
            <w:r w:rsidR="418E082C">
              <w:rPr/>
              <w:t xml:space="preserve">communication and language will also be </w:t>
            </w:r>
            <w:r w:rsidR="418E082C">
              <w:rPr/>
              <w:t>covered</w:t>
            </w:r>
            <w:r w:rsidR="418E082C">
              <w:rPr/>
              <w:t xml:space="preserve">. Children will also be using their gross motor skills whilst handling the cups and beakers covering physical development </w:t>
            </w:r>
            <w:proofErr w:type="spellStart"/>
            <w:r w:rsidR="418E082C">
              <w:rPr/>
              <w:t>aswell</w:t>
            </w:r>
            <w:proofErr w:type="spellEnd"/>
            <w:r w:rsidR="418E082C">
              <w:rPr/>
              <w:t xml:space="preserve">. </w:t>
            </w:r>
          </w:p>
        </w:tc>
        <w:tc>
          <w:tcPr>
            <w:cnfStyle w:val="000000000000" w:firstRow="0" w:lastRow="0" w:firstColumn="0" w:lastColumn="0" w:oddVBand="0" w:evenVBand="0" w:oddHBand="0" w:evenHBand="0" w:firstRowFirstColumn="0" w:firstRowLastColumn="0" w:lastRowFirstColumn="0" w:lastRowLastColumn="0"/>
            <w:tcW w:w="3120" w:type="dxa"/>
            <w:tcMar/>
          </w:tcPr>
          <w:p w:rsidR="2E1427F5" w:rsidP="2E1427F5" w:rsidRDefault="2E1427F5" w14:paraId="6DC5198D" w14:textId="0EC57611">
            <w:pPr>
              <w:pStyle w:val="Normal"/>
            </w:pPr>
          </w:p>
        </w:tc>
      </w:tr>
    </w:tbl>
    <w:p w:rsidR="2E1427F5" w:rsidP="2E1427F5" w:rsidRDefault="2E1427F5" w14:paraId="58599D51" w14:textId="5CD58B79">
      <w:pPr>
        <w:pStyle w:val="Normal"/>
      </w:pPr>
    </w:p>
    <w:p w:rsidR="2E1427F5" w:rsidP="418E082C" w:rsidRDefault="2E1427F5" w14:paraId="14BF5390" w14:textId="28EA8C8D" w14:noSpellErr="1">
      <w:pPr>
        <w:pStyle w:val="Normal"/>
        <w:rPr>
          <w:b w:val="1"/>
          <w:bCs w:val="1"/>
          <w:u w:val="single"/>
        </w:rPr>
      </w:pPr>
      <w:r w:rsidRPr="418E082C" w:rsidR="418E082C">
        <w:rPr>
          <w:b w:val="1"/>
          <w:bCs w:val="1"/>
          <w:u w:val="single"/>
        </w:rPr>
        <w:t>Evaluation</w:t>
      </w:r>
    </w:p>
    <w:p w:rsidR="2E1427F5" w:rsidP="2E1427F5" w:rsidRDefault="2E1427F5" w14:paraId="1E5D5F37" w14:textId="0B18833F">
      <w:pPr>
        <w:pStyle w:val="Normal"/>
      </w:pPr>
      <w:r w:rsidR="418E082C">
        <w:rPr/>
        <w:t xml:space="preserve">This </w:t>
      </w:r>
      <w:r w:rsidR="418E082C">
        <w:rPr/>
        <w:t xml:space="preserve">type of mathematical activity can be used </w:t>
      </w:r>
      <w:r w:rsidR="418E082C">
        <w:rPr/>
        <w:t xml:space="preserve">to </w:t>
      </w:r>
      <w:r w:rsidR="418E082C">
        <w:rPr/>
        <w:t>develop</w:t>
      </w:r>
      <w:r w:rsidR="418E082C">
        <w:rPr/>
        <w:t xml:space="preserve"> </w:t>
      </w:r>
      <w:r w:rsidR="418E082C">
        <w:rPr/>
        <w:t xml:space="preserve">children's </w:t>
      </w:r>
      <w:r w:rsidR="418E082C">
        <w:rPr/>
        <w:t>awareness</w:t>
      </w:r>
      <w:r w:rsidR="418E082C">
        <w:rPr/>
        <w:t xml:space="preserve"> of mathematical capacities, </w:t>
      </w:r>
      <w:r w:rsidR="418E082C">
        <w:rPr/>
        <w:t xml:space="preserve">this type of activity can be done inside or outside of the classroom, weather dependent. The chosen activity was done outside of the classroom </w:t>
      </w:r>
      <w:r w:rsidR="418E082C">
        <w:rPr/>
        <w:t>enab</w:t>
      </w:r>
      <w:r w:rsidR="418E082C">
        <w:rPr/>
        <w:t>ling</w:t>
      </w:r>
      <w:r w:rsidR="418E082C">
        <w:rPr/>
        <w:t xml:space="preserve"> t</w:t>
      </w:r>
      <w:r w:rsidR="418E082C">
        <w:rPr/>
        <w:t>he</w:t>
      </w:r>
      <w:r w:rsidR="418E082C">
        <w:rPr/>
        <w:t xml:space="preserve"> children to relax more and offering a </w:t>
      </w:r>
      <w:r w:rsidR="418E082C">
        <w:rPr/>
        <w:t>oppo</w:t>
      </w:r>
      <w:r w:rsidR="418E082C">
        <w:rPr/>
        <w:t>rtunity</w:t>
      </w:r>
      <w:r w:rsidR="418E082C">
        <w:rPr/>
        <w:t xml:space="preserve"> to be out of the classroom, it also offered children hand on experiences using real water and objects rather than looking through a book, making </w:t>
      </w:r>
      <w:r w:rsidR="418E082C">
        <w:rPr/>
        <w:t>math</w:t>
      </w:r>
      <w:r w:rsidR="418E082C">
        <w:rPr/>
        <w:t>'</w:t>
      </w:r>
      <w:r w:rsidR="418E082C">
        <w:rPr/>
        <w:t>s</w:t>
      </w:r>
      <w:r w:rsidR="418E082C">
        <w:rPr/>
        <w:t xml:space="preserve"> that little bit more enjoyable and </w:t>
      </w:r>
      <w:r w:rsidR="418E082C">
        <w:rPr/>
        <w:t xml:space="preserve">hopefully gaining the children's attention. </w:t>
      </w:r>
      <w:r w:rsidR="418E082C">
        <w:rPr/>
        <w:t>As</w:t>
      </w:r>
      <w:r w:rsidR="418E082C">
        <w:rPr/>
        <w:t xml:space="preserve"> </w:t>
      </w:r>
      <w:r w:rsidR="418E082C">
        <w:rPr/>
        <w:t>well</w:t>
      </w:r>
      <w:r w:rsidR="418E082C">
        <w:rPr/>
        <w:t xml:space="preserve"> as learning indoors </w:t>
      </w:r>
      <w:r w:rsidR="418E082C">
        <w:rPr/>
        <w:t xml:space="preserve">It is important for children to experience the outdoors as stated by (Cartwright et al. 2002:17) who states that children should have </w:t>
      </w:r>
      <w:r w:rsidR="418E082C">
        <w:rPr/>
        <w:t>opport</w:t>
      </w:r>
      <w:r w:rsidR="418E082C">
        <w:rPr/>
        <w:t>unities</w:t>
      </w:r>
      <w:r w:rsidR="418E082C">
        <w:rPr/>
        <w:t xml:space="preserve"> both indoors and outdoors to develop their learning and to be able to investigate number, shape and space. </w:t>
      </w:r>
      <w:r w:rsidR="418E082C">
        <w:rPr/>
        <w:t>(</w:t>
      </w:r>
      <w:proofErr w:type="spellStart"/>
      <w:r w:rsidR="418E082C">
        <w:rPr/>
        <w:t>Earlyyearscarers</w:t>
      </w:r>
      <w:proofErr w:type="spellEnd"/>
      <w:r w:rsidR="418E082C">
        <w:rPr/>
        <w:t xml:space="preserve">) highlight the </w:t>
      </w:r>
      <w:r w:rsidR="418E082C">
        <w:rPr/>
        <w:t xml:space="preserve">importance </w:t>
      </w:r>
      <w:r w:rsidR="418E082C">
        <w:rPr/>
        <w:t xml:space="preserve">of the outdoors by saying </w:t>
      </w:r>
      <w:r w:rsidR="418E082C">
        <w:rPr/>
        <w:t>math's</w:t>
      </w:r>
      <w:r w:rsidR="418E082C">
        <w:rPr/>
        <w:t xml:space="preserve"> can be challenging for young children </w:t>
      </w:r>
      <w:r w:rsidR="418E082C">
        <w:rPr/>
        <w:t>and</w:t>
      </w:r>
      <w:r w:rsidR="418E082C">
        <w:rPr/>
        <w:t xml:space="preserve"> it </w:t>
      </w:r>
      <w:r w:rsidR="418E082C">
        <w:rPr/>
        <w:t xml:space="preserve">is </w:t>
      </w:r>
      <w:r w:rsidR="418E082C">
        <w:rPr/>
        <w:t>importan</w:t>
      </w:r>
      <w:r w:rsidR="418E082C">
        <w:rPr/>
        <w:t>t</w:t>
      </w:r>
      <w:r w:rsidR="418E082C">
        <w:rPr/>
        <w:t xml:space="preserve"> that we </w:t>
      </w:r>
      <w:r w:rsidR="418E082C">
        <w:rPr/>
        <w:t>find</w:t>
      </w:r>
      <w:r w:rsidR="418E082C">
        <w:rPr/>
        <w:t xml:space="preserve"> ways </w:t>
      </w:r>
      <w:r w:rsidR="418E082C">
        <w:rPr/>
        <w:t xml:space="preserve">to make </w:t>
      </w:r>
      <w:r w:rsidR="418E082C">
        <w:rPr/>
        <w:t>math's</w:t>
      </w:r>
      <w:r w:rsidR="418E082C">
        <w:rPr/>
        <w:t xml:space="preserve"> </w:t>
      </w:r>
      <w:r w:rsidR="418E082C">
        <w:rPr/>
        <w:t xml:space="preserve">exciting and enjoyable. </w:t>
      </w:r>
      <w:r w:rsidR="418E082C">
        <w:rPr/>
        <w:t xml:space="preserve">By taking </w:t>
      </w:r>
      <w:r w:rsidR="418E082C">
        <w:rPr/>
        <w:t>math's</w:t>
      </w:r>
      <w:r w:rsidR="418E082C">
        <w:rPr/>
        <w:t xml:space="preserve"> outside of the classroom this can open a whole new exciting learning opportunities</w:t>
      </w:r>
      <w:r w:rsidR="418E082C">
        <w:rPr/>
        <w:t xml:space="preserve"> for children. Children will be eager to learn and the outdoors will e</w:t>
      </w:r>
      <w:r w:rsidR="418E082C">
        <w:rPr/>
        <w:t>ncourage</w:t>
      </w:r>
      <w:r w:rsidR="418E082C">
        <w:rPr/>
        <w:t xml:space="preserve"> motivation and a whole new approach to learning. </w:t>
      </w:r>
      <w:r w:rsidR="418E082C">
        <w:rPr/>
        <w:t xml:space="preserve"> </w:t>
      </w:r>
      <w:r w:rsidR="418E082C">
        <w:rPr/>
        <w:t>All four children seemed to enjoy the activity, the activity lasted around 20minitutes which was just enough time to keep the children engaged</w:t>
      </w:r>
      <w:r w:rsidR="418E082C">
        <w:rPr/>
        <w:t xml:space="preserve">, if the activity was to last longer more objects and different sized jugs would need to be used to keep the children engaged for that little bit longer. To make the activity more interesting </w:t>
      </w:r>
      <w:r w:rsidR="418E082C">
        <w:rPr/>
        <w:t xml:space="preserve">dye could be used to change the </w:t>
      </w:r>
      <w:proofErr w:type="spellStart"/>
      <w:r w:rsidR="418E082C">
        <w:rPr/>
        <w:t>colour</w:t>
      </w:r>
      <w:proofErr w:type="spellEnd"/>
      <w:r w:rsidR="418E082C">
        <w:rPr/>
        <w:t xml:space="preserve"> of the water also. </w:t>
      </w:r>
      <w:r w:rsidR="418E082C">
        <w:rPr/>
        <w:t>The</w:t>
      </w:r>
      <w:r w:rsidR="418E082C">
        <w:rPr/>
        <w:t xml:space="preserve"> children enjoyed poring and filling over and over, they enjoyed using the different sized jug's and the children enjoyed seeing how they could fill the jugs up using different capacities. </w:t>
      </w:r>
      <w:proofErr w:type="spellStart"/>
      <w:r w:rsidR="418E082C">
        <w:rPr/>
        <w:t>Aswell</w:t>
      </w:r>
      <w:proofErr w:type="spellEnd"/>
      <w:r w:rsidR="418E082C">
        <w:rPr/>
        <w:t xml:space="preserve"> as the children gaining mathematical learning they also got to practice hand and eye coordination as they poured the water from one </w:t>
      </w:r>
      <w:r w:rsidR="418E082C">
        <w:rPr/>
        <w:t>jug</w:t>
      </w:r>
      <w:r w:rsidR="418E082C">
        <w:rPr/>
        <w:t xml:space="preserve"> to the next. Whilst undertaking the activity children were also using their problem solving skills, problem solving skills can be very </w:t>
      </w:r>
      <w:proofErr w:type="spellStart"/>
      <w:r w:rsidR="418E082C">
        <w:rPr/>
        <w:t>benefical</w:t>
      </w:r>
      <w:proofErr w:type="spellEnd"/>
      <w:r w:rsidR="418E082C">
        <w:rPr/>
        <w:t xml:space="preserve"> for children and can stay with them their whole lives. (Pound 2015) </w:t>
      </w:r>
      <w:r w:rsidR="418E082C">
        <w:rPr/>
        <w:t xml:space="preserve">Overall this is an interesting activity for children, children are able to use their </w:t>
      </w:r>
      <w:r w:rsidR="418E082C">
        <w:rPr/>
        <w:t>math</w:t>
      </w:r>
      <w:r w:rsidR="418E082C">
        <w:rPr/>
        <w:t>'</w:t>
      </w:r>
      <w:r w:rsidR="418E082C">
        <w:rPr/>
        <w:t>s</w:t>
      </w:r>
      <w:r w:rsidR="418E082C">
        <w:rPr/>
        <w:t xml:space="preserve"> skills in a productive way and in a hands on environment. Children are able to use their problem solving skills to estimate different capacities and are developing their hand and eye co-ordination skills all which are very </w:t>
      </w:r>
      <w:proofErr w:type="spellStart"/>
      <w:r w:rsidR="418E082C">
        <w:rPr/>
        <w:t>benefical</w:t>
      </w:r>
      <w:proofErr w:type="spellEnd"/>
      <w:r w:rsidR="418E082C">
        <w:rPr/>
        <w:t xml:space="preserve"> and will help children as they learn through their school years. </w:t>
      </w:r>
    </w:p>
    <w:p w:rsidR="418E082C" w:rsidP="418E082C" w:rsidRDefault="418E082C" w14:paraId="48E06CA7" w14:textId="5AC18450">
      <w:pPr>
        <w:pStyle w:val="Normal"/>
      </w:pPr>
      <w:r w:rsidR="0B26301F">
        <w:rPr/>
        <w:t xml:space="preserve">I undertook a risk </w:t>
      </w:r>
      <w:r w:rsidR="0B26301F">
        <w:rPr/>
        <w:t>assess</w:t>
      </w:r>
      <w:r w:rsidR="0B26301F">
        <w:rPr/>
        <w:t>ment</w:t>
      </w:r>
      <w:r w:rsidR="0B26301F">
        <w:rPr/>
        <w:t xml:space="preserve"> on the activity before hand. This </w:t>
      </w:r>
      <w:r w:rsidR="0B26301F">
        <w:rPr/>
        <w:t>a</w:t>
      </w:r>
      <w:r w:rsidR="0B26301F">
        <w:rPr/>
        <w:t xml:space="preserve">llowed me to </w:t>
      </w:r>
      <w:r w:rsidR="0B26301F">
        <w:rPr/>
        <w:t xml:space="preserve">assess any risks and allowed me to make a </w:t>
      </w:r>
      <w:proofErr w:type="spellStart"/>
      <w:r w:rsidR="0B26301F">
        <w:rPr/>
        <w:t>de</w:t>
      </w:r>
      <w:r w:rsidR="0B26301F">
        <w:rPr/>
        <w:t>s</w:t>
      </w:r>
      <w:r w:rsidR="0B26301F">
        <w:rPr/>
        <w:t>c</w:t>
      </w:r>
      <w:r w:rsidR="0B26301F">
        <w:rPr/>
        <w:t>ion</w:t>
      </w:r>
      <w:proofErr w:type="spellEnd"/>
      <w:r w:rsidR="0B26301F">
        <w:rPr/>
        <w:t xml:space="preserve"> on </w:t>
      </w:r>
      <w:proofErr w:type="spellStart"/>
      <w:r w:rsidR="0B26301F">
        <w:rPr/>
        <w:t>wether</w:t>
      </w:r>
      <w:proofErr w:type="spellEnd"/>
      <w:r w:rsidR="0B26301F">
        <w:rPr/>
        <w:t xml:space="preserve"> or </w:t>
      </w:r>
      <w:r w:rsidR="0B26301F">
        <w:rPr/>
        <w:t>no</w:t>
      </w:r>
      <w:r w:rsidR="0B26301F">
        <w:rPr/>
        <w:t xml:space="preserve">t </w:t>
      </w:r>
      <w:r w:rsidR="0B26301F">
        <w:rPr/>
        <w:t>the</w:t>
      </w:r>
      <w:r w:rsidR="0B26301F">
        <w:rPr/>
        <w:t xml:space="preserve"> activity would </w:t>
      </w:r>
      <w:r w:rsidR="0B26301F">
        <w:rPr/>
        <w:t xml:space="preserve">be </w:t>
      </w:r>
      <w:r w:rsidR="0B26301F">
        <w:rPr/>
        <w:t>safe</w:t>
      </w:r>
      <w:r w:rsidR="0B26301F">
        <w:rPr/>
        <w:t xml:space="preserve"> or not</w:t>
      </w:r>
      <w:r w:rsidR="0B26301F">
        <w:rPr/>
        <w:t xml:space="preserve">. </w:t>
      </w:r>
      <w:r w:rsidR="0B26301F">
        <w:rPr/>
        <w:t xml:space="preserve">The risk assessment allowed me to see </w:t>
      </w:r>
      <w:r w:rsidR="0B26301F">
        <w:rPr/>
        <w:t>where best the activity should take place, to check any equipment I may be using and to check for any hazards</w:t>
      </w:r>
      <w:r w:rsidR="0B26301F">
        <w:rPr/>
        <w:t xml:space="preserve"> that may arise whilst doing the activity. </w:t>
      </w:r>
    </w:p>
    <w:p w:rsidR="418E082C" w:rsidP="418E082C" w:rsidRDefault="418E082C" w14:paraId="50EFAF4A" w14:textId="1DDCC1FA">
      <w:pPr>
        <w:pStyle w:val="Normal"/>
      </w:pPr>
      <w:r w:rsidR="0B26301F">
        <w:rPr/>
        <w:t xml:space="preserve">I decided to use </w:t>
      </w:r>
      <w:r w:rsidR="0B26301F">
        <w:rPr/>
        <w:t>plastic</w:t>
      </w:r>
      <w:r w:rsidR="0B26301F">
        <w:rPr/>
        <w:t xml:space="preserve"> </w:t>
      </w:r>
      <w:r w:rsidR="0B26301F">
        <w:rPr/>
        <w:t>materials</w:t>
      </w:r>
      <w:r w:rsidR="0B26301F">
        <w:rPr/>
        <w:t xml:space="preserve"> throughout this </w:t>
      </w:r>
      <w:r w:rsidR="0B26301F">
        <w:rPr/>
        <w:t xml:space="preserve">activity rather than natural materials as I felt plastic materials would be suited </w:t>
      </w:r>
      <w:r w:rsidR="0B26301F">
        <w:rPr/>
        <w:t>especially</w:t>
      </w:r>
      <w:r w:rsidR="0B26301F">
        <w:rPr/>
        <w:t xml:space="preserve"> as the activity involved water. I felt wood and any other natural material such as glass would not be suitable and would pose a health and safety risk for the children. Plastic materials allowed the children to undertake the activity in a safe manner and allowed them to enjoy the activity without the threat</w:t>
      </w:r>
      <w:r w:rsidR="0B26301F">
        <w:rPr/>
        <w:t xml:space="preserve"> </w:t>
      </w:r>
      <w:r w:rsidR="0B26301F">
        <w:rPr/>
        <w:t>of any major risks. (</w:t>
      </w:r>
      <w:proofErr w:type="spellStart"/>
      <w:r w:rsidR="0B26301F">
        <w:rPr/>
        <w:t>Earlyyearscareers</w:t>
      </w:r>
      <w:proofErr w:type="spellEnd"/>
      <w:r w:rsidR="0B26301F">
        <w:rPr/>
        <w:t xml:space="preserve">) could argue with my </w:t>
      </w:r>
      <w:r w:rsidR="0B26301F">
        <w:rPr/>
        <w:t>decision</w:t>
      </w:r>
      <w:r w:rsidR="0B26301F">
        <w:rPr/>
        <w:t xml:space="preserve"> by saying plastic resources only have one purpose and </w:t>
      </w:r>
      <w:r w:rsidR="0B26301F">
        <w:rPr/>
        <w:t xml:space="preserve">plastic materials do no help with a child's way of </w:t>
      </w:r>
      <w:r w:rsidR="0B26301F">
        <w:rPr/>
        <w:t>thinking. Therefore</w:t>
      </w:r>
      <w:r w:rsidR="0B26301F">
        <w:rPr/>
        <w:t xml:space="preserve"> stating that </w:t>
      </w:r>
      <w:r w:rsidR="0B26301F">
        <w:rPr/>
        <w:t xml:space="preserve">natural materials are a unique resource and help develop a child's creative skills and imagination. </w:t>
      </w:r>
    </w:p>
    <w:p w:rsidR="0B26301F" w:rsidP="0B26301F" w:rsidRDefault="0B26301F" w14:noSpellErr="1" w14:paraId="01EB50ED" w14:textId="3B535A16">
      <w:pPr>
        <w:pStyle w:val="Normal"/>
        <w:rPr>
          <w:b w:val="1"/>
          <w:bCs w:val="1"/>
          <w:u w:val="single"/>
        </w:rPr>
      </w:pPr>
      <w:r w:rsidRPr="0B26301F" w:rsidR="0B26301F">
        <w:rPr>
          <w:b w:val="1"/>
          <w:bCs w:val="1"/>
          <w:u w:val="single"/>
        </w:rPr>
        <w:t>Mathematics</w:t>
      </w:r>
    </w:p>
    <w:p w:rsidR="2E1427F5" w:rsidP="2E1427F5" w:rsidRDefault="2E1427F5" w14:paraId="03967D22" w14:noSpellErr="1" w14:textId="386CAB4A">
      <w:pPr>
        <w:pStyle w:val="Normal"/>
      </w:pPr>
      <w:r w:rsidR="418E082C">
        <w:rPr/>
        <w:t xml:space="preserve">Mathematics should be promoted greatly in the classroom and </w:t>
      </w:r>
      <w:r w:rsidR="418E082C">
        <w:rPr/>
        <w:t>It is important that children get the right resources so they can fully</w:t>
      </w:r>
      <w:r w:rsidR="418E082C">
        <w:rPr/>
        <w:t xml:space="preserve"> engage in this subject. Adults need to make appropriate mathematical </w:t>
      </w:r>
      <w:r w:rsidR="418E082C">
        <w:rPr/>
        <w:t>opportun</w:t>
      </w:r>
      <w:r w:rsidR="418E082C">
        <w:rPr/>
        <w:t>i</w:t>
      </w:r>
      <w:r w:rsidR="418E082C">
        <w:rPr/>
        <w:t>ties</w:t>
      </w:r>
      <w:r w:rsidR="418E082C">
        <w:rPr/>
        <w:t xml:space="preserve"> for children so they are able to feel comfortable when </w:t>
      </w:r>
      <w:r w:rsidR="418E082C">
        <w:rPr/>
        <w:t>using</w:t>
      </w:r>
      <w:r w:rsidR="418E082C">
        <w:rPr/>
        <w:t xml:space="preserve"> </w:t>
      </w:r>
      <w:r w:rsidR="418E082C">
        <w:rPr/>
        <w:t>math's</w:t>
      </w:r>
      <w:r w:rsidR="418E082C">
        <w:rPr/>
        <w:t xml:space="preserve">, encouraging the right resources and routines can help children feel more relaxed and allowing </w:t>
      </w:r>
      <w:r w:rsidR="418E082C">
        <w:rPr/>
        <w:t xml:space="preserve">children to </w:t>
      </w:r>
      <w:r w:rsidR="418E082C">
        <w:rPr/>
        <w:t>feel</w:t>
      </w:r>
      <w:r w:rsidR="418E082C">
        <w:rPr/>
        <w:t xml:space="preserve"> </w:t>
      </w:r>
      <w:r w:rsidR="418E082C">
        <w:rPr/>
        <w:t>comfortable enough to</w:t>
      </w:r>
      <w:r w:rsidR="418E082C">
        <w:rPr/>
        <w:t xml:space="preserve"> </w:t>
      </w:r>
      <w:r w:rsidR="418E082C">
        <w:rPr/>
        <w:t>participate.</w:t>
      </w:r>
      <w:r w:rsidR="418E082C">
        <w:rPr/>
        <w:t xml:space="preserve"> </w:t>
      </w:r>
      <w:r w:rsidR="418E082C">
        <w:rPr/>
        <w:t>(Nursery world)</w:t>
      </w:r>
    </w:p>
    <w:p w:rsidR="2E1427F5" w:rsidP="2E1427F5" w:rsidRDefault="2E1427F5" w14:paraId="17878538" w14:textId="1582F8BE">
      <w:pPr>
        <w:pStyle w:val="Normal"/>
      </w:pPr>
      <w:r w:rsidR="2E1427F5">
        <w:rPr/>
        <w:t xml:space="preserve">For children to be able to enjoy mathematics in the classroom, it is important that a range of resources are used to keep children interested. The environment in which children are learning in, </w:t>
      </w:r>
      <w:proofErr w:type="spellStart"/>
      <w:r w:rsidR="2E1427F5">
        <w:rPr/>
        <w:t>wether</w:t>
      </w:r>
      <w:proofErr w:type="spellEnd"/>
      <w:r w:rsidR="2E1427F5">
        <w:rPr/>
        <w:t xml:space="preserve"> that is </w:t>
      </w:r>
      <w:r w:rsidR="2E1427F5">
        <w:rPr/>
        <w:t>indoors</w:t>
      </w:r>
      <w:r w:rsidR="2E1427F5">
        <w:rPr/>
        <w:t xml:space="preserve">/outdoors </w:t>
      </w:r>
      <w:r w:rsidR="2E1427F5">
        <w:rPr/>
        <w:t xml:space="preserve">plays a huge part in their learning process, the more stimulating the environment is the better. (Tucker 2010) states that children should have use of space with lots of different activities </w:t>
      </w:r>
      <w:r w:rsidR="2E1427F5">
        <w:rPr/>
        <w:t>available</w:t>
      </w:r>
      <w:r w:rsidR="2E1427F5">
        <w:rPr/>
        <w:t xml:space="preserve"> to them. Space should be allocated to the following learning activities:</w:t>
      </w:r>
    </w:p>
    <w:p w:rsidR="2E1427F5" w:rsidP="2E1427F5" w:rsidRDefault="2E1427F5" w14:noSpellErr="1" w14:paraId="6A279F9F" w14:textId="0F093A14">
      <w:pPr>
        <w:pStyle w:val="ListParagraph"/>
        <w:numPr>
          <w:ilvl w:val="0"/>
          <w:numId w:val="1"/>
        </w:numPr>
        <w:rPr>
          <w:sz w:val="22"/>
          <w:szCs w:val="22"/>
        </w:rPr>
      </w:pPr>
      <w:r w:rsidR="2E1427F5">
        <w:rPr/>
        <w:t xml:space="preserve">Play trays – Play trays offer problem solving skills for children where they are able to sort, count and measures the different objects that are being used in </w:t>
      </w:r>
      <w:r w:rsidR="2E1427F5">
        <w:rPr/>
        <w:t xml:space="preserve">play trays. </w:t>
      </w:r>
    </w:p>
    <w:p w:rsidR="2E1427F5" w:rsidP="2E1427F5" w:rsidRDefault="2E1427F5" w14:noSpellErr="1" w14:paraId="3D2B64B2" w14:textId="1548B492">
      <w:pPr>
        <w:pStyle w:val="ListParagraph"/>
        <w:numPr>
          <w:ilvl w:val="0"/>
          <w:numId w:val="1"/>
        </w:numPr>
        <w:rPr>
          <w:sz w:val="22"/>
          <w:szCs w:val="22"/>
        </w:rPr>
      </w:pPr>
      <w:r w:rsidR="2E1427F5">
        <w:rPr/>
        <w:t xml:space="preserve">Small world - </w:t>
      </w:r>
    </w:p>
    <w:p w:rsidR="2E1427F5" w:rsidP="2E1427F5" w:rsidRDefault="2E1427F5" w14:noSpellErr="1" w14:paraId="63D4A95D" w14:textId="6EC0FD5F">
      <w:pPr>
        <w:pStyle w:val="ListParagraph"/>
        <w:numPr>
          <w:ilvl w:val="0"/>
          <w:numId w:val="1"/>
        </w:numPr>
        <w:rPr>
          <w:sz w:val="22"/>
          <w:szCs w:val="22"/>
        </w:rPr>
      </w:pPr>
      <w:r w:rsidR="2E1427F5">
        <w:rPr/>
        <w:t xml:space="preserve">Role play – Role play offers lots of different </w:t>
      </w:r>
      <w:r w:rsidR="2E1427F5">
        <w:rPr/>
        <w:t>mathematical</w:t>
      </w:r>
      <w:r w:rsidR="2E1427F5">
        <w:rPr/>
        <w:t xml:space="preserve"> </w:t>
      </w:r>
      <w:r w:rsidR="2E1427F5">
        <w:rPr/>
        <w:t>opportunities</w:t>
      </w:r>
      <w:r w:rsidR="2E1427F5">
        <w:rPr/>
        <w:t xml:space="preserve"> such as shops, travel agents and vets, by providing children with money and </w:t>
      </w:r>
      <w:r w:rsidR="2E1427F5">
        <w:rPr/>
        <w:t>receipts</w:t>
      </w:r>
      <w:r w:rsidR="2E1427F5">
        <w:rPr/>
        <w:t xml:space="preserve"> they will be using their problem solving skills to work out the change needed.</w:t>
      </w:r>
      <w:r w:rsidR="2E1427F5">
        <w:rPr/>
        <w:t xml:space="preserve"> </w:t>
      </w:r>
    </w:p>
    <w:p w:rsidR="2E1427F5" w:rsidP="2E1427F5" w:rsidRDefault="2E1427F5" w14:noSpellErr="1" w14:paraId="69FCA0A6" w14:textId="595584B5">
      <w:pPr>
        <w:pStyle w:val="ListParagraph"/>
        <w:numPr>
          <w:ilvl w:val="0"/>
          <w:numId w:val="1"/>
        </w:numPr>
        <w:rPr>
          <w:sz w:val="22"/>
          <w:szCs w:val="22"/>
        </w:rPr>
      </w:pPr>
      <w:r w:rsidR="2E1427F5">
        <w:rPr/>
        <w:t>Construction area – P</w:t>
      </w:r>
      <w:r w:rsidR="2E1427F5">
        <w:rPr/>
        <w:t xml:space="preserve">roviding </w:t>
      </w:r>
      <w:r w:rsidR="2E1427F5">
        <w:rPr/>
        <w:t>children</w:t>
      </w:r>
      <w:r w:rsidR="2E1427F5">
        <w:rPr/>
        <w:t xml:space="preserve"> with different types of shapes will encourage their problem solving and </w:t>
      </w:r>
      <w:r w:rsidR="2E1427F5">
        <w:rPr/>
        <w:t xml:space="preserve">mathematical thinking, children will </w:t>
      </w:r>
      <w:r w:rsidR="2E1427F5">
        <w:rPr/>
        <w:t>recognize</w:t>
      </w:r>
      <w:r w:rsidR="2E1427F5">
        <w:rPr/>
        <w:t xml:space="preserve"> that shapes have different sides and edges.</w:t>
      </w:r>
    </w:p>
    <w:p w:rsidR="2E1427F5" w:rsidP="2E1427F5" w:rsidRDefault="2E1427F5" w14:noSpellErr="1" w14:paraId="06046FCA" w14:textId="29736124">
      <w:pPr>
        <w:pStyle w:val="ListParagraph"/>
        <w:numPr>
          <w:ilvl w:val="0"/>
          <w:numId w:val="1"/>
        </w:numPr>
        <w:rPr>
          <w:sz w:val="22"/>
          <w:szCs w:val="22"/>
        </w:rPr>
      </w:pPr>
      <w:r w:rsidR="2E1427F5">
        <w:rPr/>
        <w:t xml:space="preserve">ICT area- </w:t>
      </w:r>
    </w:p>
    <w:p w:rsidR="2E1427F5" w:rsidP="2E1427F5" w:rsidRDefault="2E1427F5" w14:noSpellErr="1" w14:paraId="78328EB2" w14:textId="0922E59C">
      <w:pPr>
        <w:pStyle w:val="ListParagraph"/>
        <w:numPr>
          <w:ilvl w:val="0"/>
          <w:numId w:val="1"/>
        </w:numPr>
        <w:rPr>
          <w:sz w:val="22"/>
          <w:szCs w:val="22"/>
        </w:rPr>
      </w:pPr>
      <w:r w:rsidR="2E1427F5">
        <w:rPr/>
        <w:t xml:space="preserve">Reading area- Reading area's can help and support children' mathematical vocabulary. </w:t>
      </w:r>
    </w:p>
    <w:p w:rsidR="2E1427F5" w:rsidP="2E1427F5" w:rsidRDefault="2E1427F5" w14:paraId="336622DE" w14:noSpellErr="1" w14:textId="12639265">
      <w:pPr>
        <w:pStyle w:val="Normal"/>
      </w:pPr>
      <w:r w:rsidR="418E082C">
        <w:rPr/>
        <w:t xml:space="preserve">All of these learning </w:t>
      </w:r>
      <w:r w:rsidR="418E082C">
        <w:rPr/>
        <w:t>activities</w:t>
      </w:r>
      <w:r w:rsidR="418E082C">
        <w:rPr/>
        <w:t xml:space="preserve"> can </w:t>
      </w:r>
      <w:r w:rsidR="418E082C">
        <w:rPr/>
        <w:t xml:space="preserve">provide children with lots of creative mathematical learning </w:t>
      </w:r>
      <w:r w:rsidR="418E082C">
        <w:rPr/>
        <w:t>opportun</w:t>
      </w:r>
      <w:r w:rsidR="418E082C">
        <w:rPr/>
        <w:t>i</w:t>
      </w:r>
      <w:r w:rsidR="418E082C">
        <w:rPr/>
        <w:t>ties</w:t>
      </w:r>
      <w:r w:rsidR="418E082C">
        <w:rPr/>
        <w:t>.</w:t>
      </w:r>
    </w:p>
    <w:p w:rsidR="55920A75" w:rsidP="55920A75" w:rsidRDefault="55920A75" w14:noSpellErr="1" w14:paraId="4B329F33" w14:textId="114E77F4">
      <w:pPr>
        <w:pStyle w:val="Normal"/>
      </w:pPr>
      <w:r w:rsidR="55920A75">
        <w:rPr/>
        <w:t xml:space="preserve">(Nursery world) emphasis this by saying adults play a crucial part in the modelling skills needed to make </w:t>
      </w:r>
      <w:r w:rsidR="55920A75">
        <w:rPr/>
        <w:t>math's</w:t>
      </w:r>
      <w:r w:rsidR="55920A75">
        <w:rPr/>
        <w:t xml:space="preserve"> as </w:t>
      </w:r>
      <w:r w:rsidR="55920A75">
        <w:rPr/>
        <w:t>interesting</w:t>
      </w:r>
      <w:r w:rsidR="55920A75">
        <w:rPr/>
        <w:t xml:space="preserve"> as possible for children. By children being able to see </w:t>
      </w:r>
      <w:r w:rsidR="55920A75">
        <w:rPr/>
        <w:t>adults use different mathematical methods such as counting and measuring they are allowing children to see first</w:t>
      </w:r>
      <w:r w:rsidR="55920A75">
        <w:rPr/>
        <w:t xml:space="preserve"> </w:t>
      </w:r>
      <w:r w:rsidR="55920A75">
        <w:rPr/>
        <w:t xml:space="preserve">hand the different ways in which </w:t>
      </w:r>
      <w:r w:rsidR="55920A75">
        <w:rPr/>
        <w:t>math's</w:t>
      </w:r>
      <w:r w:rsidR="55920A75">
        <w:rPr/>
        <w:t xml:space="preserve"> can be </w:t>
      </w:r>
      <w:r w:rsidR="55920A75">
        <w:rPr/>
        <w:t>used</w:t>
      </w:r>
      <w:r w:rsidR="55920A75">
        <w:rPr/>
        <w:t>, promoting their understanding of the subject.</w:t>
      </w:r>
    </w:p>
    <w:p w:rsidR="55920A75" w:rsidP="55920A75" w:rsidRDefault="55920A75" w14:noSpellErr="1" w14:paraId="683CAF50" w14:textId="0DD95285">
      <w:pPr>
        <w:pStyle w:val="Normal"/>
      </w:pPr>
      <w:r w:rsidR="55920A75">
        <w:rPr/>
        <w:t>Whilst modelling these skills to children it is also an opportunity for teachers</w:t>
      </w:r>
      <w:r w:rsidR="55920A75">
        <w:rPr/>
        <w:t xml:space="preserve"> </w:t>
      </w:r>
      <w:r w:rsidR="55920A75">
        <w:rPr/>
        <w:t xml:space="preserve">to ask questions to extend </w:t>
      </w:r>
      <w:r w:rsidR="55920A75">
        <w:rPr/>
        <w:t>children's</w:t>
      </w:r>
      <w:r w:rsidR="55920A75">
        <w:rPr/>
        <w:t xml:space="preserve"> learning and to allow children</w:t>
      </w:r>
      <w:r w:rsidR="55920A75">
        <w:rPr/>
        <w:t xml:space="preserve"> </w:t>
      </w:r>
      <w:r w:rsidR="55920A75">
        <w:rPr/>
        <w:t>to problem solve. Questions such as the following can help with problem solving solutions</w:t>
      </w:r>
    </w:p>
    <w:p w:rsidR="55920A75" w:rsidP="55920A75" w:rsidRDefault="55920A75" w14:noSpellErr="1" w14:paraId="43817358" w14:textId="4692B919">
      <w:pPr>
        <w:pStyle w:val="ListParagraph"/>
        <w:numPr>
          <w:ilvl w:val="0"/>
          <w:numId w:val="2"/>
        </w:numPr>
        <w:rPr>
          <w:sz w:val="22"/>
          <w:szCs w:val="22"/>
        </w:rPr>
      </w:pPr>
      <w:r w:rsidR="55920A75">
        <w:rPr/>
        <w:t>How many plates will we need?</w:t>
      </w:r>
    </w:p>
    <w:p w:rsidR="55920A75" w:rsidP="55920A75" w:rsidRDefault="55920A75" w14:noSpellErr="1" w14:paraId="7885D8CB" w14:textId="581021EA">
      <w:pPr>
        <w:pStyle w:val="ListParagraph"/>
        <w:numPr>
          <w:ilvl w:val="0"/>
          <w:numId w:val="2"/>
        </w:numPr>
        <w:rPr>
          <w:sz w:val="22"/>
          <w:szCs w:val="22"/>
        </w:rPr>
      </w:pPr>
      <w:r w:rsidR="55920A75">
        <w:rPr/>
        <w:t>Teddy has brought some biscuits for us to share, how can we share them out fairly?</w:t>
      </w:r>
    </w:p>
    <w:p w:rsidR="55920A75" w:rsidP="55920A75" w:rsidRDefault="55920A75" w14:noSpellErr="1" w14:paraId="4F5E48D3" w14:textId="6A9D44D5">
      <w:pPr>
        <w:pStyle w:val="ListParagraph"/>
        <w:numPr>
          <w:ilvl w:val="0"/>
          <w:numId w:val="2"/>
        </w:numPr>
        <w:rPr>
          <w:sz w:val="22"/>
          <w:szCs w:val="22"/>
        </w:rPr>
      </w:pPr>
      <w:r w:rsidR="55920A75">
        <w:rPr/>
        <w:t>Teddy, rabbit and monkey are coming for tea, how many plates will we need?</w:t>
      </w:r>
    </w:p>
    <w:p w:rsidR="55920A75" w:rsidP="55920A75" w:rsidRDefault="55920A75" w14:noSpellErr="1" w14:paraId="4C2E3F13" w14:textId="7A60337A">
      <w:pPr>
        <w:pStyle w:val="Normal"/>
      </w:pPr>
      <w:r w:rsidR="55920A75">
        <w:rPr/>
        <w:t xml:space="preserve">These </w:t>
      </w:r>
      <w:r w:rsidR="55920A75">
        <w:rPr/>
        <w:t>mathematical</w:t>
      </w:r>
      <w:r w:rsidR="55920A75">
        <w:rPr/>
        <w:t xml:space="preserve"> ideas can allow children to play out real life experiences and children can adapt their own experiences to help develop their mathematical ideas.</w:t>
      </w:r>
    </w:p>
    <w:p w:rsidR="1E68C324" w:rsidP="1E68C324" w:rsidRDefault="1E68C324" w14:paraId="763FAEAA" w14:textId="44769A17">
      <w:pPr>
        <w:pStyle w:val="Normal"/>
      </w:pPr>
      <w:r w:rsidR="418E082C">
        <w:rPr/>
        <w:t xml:space="preserve">Outdoor environments are just as important as indoor environments and can also provide children with lots of learning </w:t>
      </w:r>
      <w:r w:rsidR="418E082C">
        <w:rPr/>
        <w:t>opport</w:t>
      </w:r>
      <w:r w:rsidR="418E082C">
        <w:rPr/>
        <w:t>u</w:t>
      </w:r>
      <w:r w:rsidR="418E082C">
        <w:rPr/>
        <w:t>nities</w:t>
      </w:r>
      <w:r w:rsidR="418E082C">
        <w:rPr/>
        <w:t xml:space="preserve"> if not more. Pratt (2011) states that children should have the </w:t>
      </w:r>
      <w:proofErr w:type="spellStart"/>
      <w:r w:rsidR="418E082C">
        <w:rPr/>
        <w:t>opportunites</w:t>
      </w:r>
      <w:proofErr w:type="spellEnd"/>
      <w:r w:rsidR="418E082C">
        <w:rPr/>
        <w:t xml:space="preserve"> to do lots of </w:t>
      </w:r>
      <w:r w:rsidR="418E082C">
        <w:rPr/>
        <w:t>math</w:t>
      </w:r>
      <w:r w:rsidR="418E082C">
        <w:rPr/>
        <w:t>'</w:t>
      </w:r>
      <w:r w:rsidR="418E082C">
        <w:rPr/>
        <w:t>s</w:t>
      </w:r>
      <w:r w:rsidR="418E082C">
        <w:rPr/>
        <w:t xml:space="preserve"> outdoors, he states </w:t>
      </w:r>
      <w:r w:rsidR="418E082C">
        <w:rPr/>
        <w:t xml:space="preserve">that this will allow children to make connections with the outdoor environment, encouraging </w:t>
      </w:r>
      <w:r w:rsidR="418E082C">
        <w:rPr/>
        <w:t>child</w:t>
      </w:r>
      <w:r w:rsidR="418E082C">
        <w:rPr/>
        <w:t>ren</w:t>
      </w:r>
      <w:r w:rsidR="418E082C">
        <w:rPr/>
        <w:t xml:space="preserve"> to experience </w:t>
      </w:r>
      <w:r w:rsidR="418E082C">
        <w:rPr/>
        <w:t xml:space="preserve">natural </w:t>
      </w:r>
      <w:r w:rsidR="418E082C">
        <w:rPr/>
        <w:t xml:space="preserve">material. Knight (2011) also agrees with Pratt by suggesting </w:t>
      </w:r>
      <w:r w:rsidR="418E082C">
        <w:rPr/>
        <w:t xml:space="preserve">that children can be more creative outside as the </w:t>
      </w:r>
      <w:r w:rsidR="418E082C">
        <w:rPr/>
        <w:t>outdoor</w:t>
      </w:r>
      <w:r w:rsidR="418E082C">
        <w:rPr/>
        <w:t>s</w:t>
      </w:r>
      <w:r w:rsidR="418E082C">
        <w:rPr/>
        <w:t xml:space="preserve"> offers them a sense of freedom where they can explore their natural environment, </w:t>
      </w:r>
      <w:r w:rsidR="418E082C">
        <w:rPr/>
        <w:t>develop</w:t>
      </w:r>
      <w:r w:rsidR="418E082C">
        <w:rPr/>
        <w:t>ing</w:t>
      </w:r>
      <w:r w:rsidR="418E082C">
        <w:rPr/>
        <w:t xml:space="preserve"> their mathematical thinking. </w:t>
      </w:r>
      <w:r w:rsidR="418E082C">
        <w:rPr/>
        <w:t xml:space="preserve">Frobel (in Beckley, 2011) </w:t>
      </w:r>
      <w:proofErr w:type="spellStart"/>
      <w:r w:rsidR="418E082C">
        <w:rPr/>
        <w:t>emphsiases</w:t>
      </w:r>
      <w:proofErr w:type="spellEnd"/>
      <w:r w:rsidR="418E082C">
        <w:rPr/>
        <w:t xml:space="preserve"> this by saying outdoor practical activities are vital for a </w:t>
      </w:r>
      <w:r w:rsidR="418E082C">
        <w:rPr/>
        <w:t>children's</w:t>
      </w:r>
      <w:r w:rsidR="418E082C">
        <w:rPr/>
        <w:t xml:space="preserve"> learning activities</w:t>
      </w:r>
      <w:r w:rsidR="418E082C">
        <w:rPr/>
        <w:t xml:space="preserve"> </w:t>
      </w:r>
      <w:r w:rsidR="418E082C">
        <w:rPr/>
        <w:t xml:space="preserve">such as </w:t>
      </w:r>
      <w:r w:rsidR="418E082C">
        <w:rPr/>
        <w:t xml:space="preserve">gardening and the use of building blocks, these activities are </w:t>
      </w:r>
      <w:r w:rsidR="418E082C">
        <w:rPr/>
        <w:t>already</w:t>
      </w:r>
      <w:r w:rsidR="418E082C">
        <w:rPr/>
        <w:t xml:space="preserve"> be used in lots of schools. Today.</w:t>
      </w:r>
    </w:p>
    <w:p w:rsidR="418E082C" w:rsidP="418E082C" w:rsidRDefault="418E082C" w14:noSpellErr="1" w14:paraId="111911EB" w14:textId="4345B214">
      <w:pPr>
        <w:pStyle w:val="Normal"/>
        <w:rPr>
          <w:b w:val="1"/>
          <w:bCs w:val="1"/>
          <w:u w:val="single"/>
        </w:rPr>
      </w:pPr>
      <w:r w:rsidRPr="418E082C" w:rsidR="418E082C">
        <w:rPr>
          <w:b w:val="1"/>
          <w:bCs w:val="1"/>
          <w:u w:val="single"/>
        </w:rPr>
        <w:t>Role of the adult through promoting mathematics</w:t>
      </w:r>
    </w:p>
    <w:p w:rsidR="55920A75" w:rsidP="55920A75" w:rsidRDefault="55920A75" w14:paraId="27C62D65" w14:noSpellErr="1" w14:textId="6571D7D4">
      <w:pPr>
        <w:pStyle w:val="Normal"/>
        <w:rPr>
          <w:b w:val="1"/>
          <w:bCs w:val="1"/>
          <w:u w:val="single"/>
        </w:rPr>
      </w:pPr>
      <w:r w:rsidR="418E082C">
        <w:rPr/>
        <w:t xml:space="preserve">According to the (Welsh </w:t>
      </w:r>
      <w:r w:rsidR="418E082C">
        <w:rPr/>
        <w:t>Assemb</w:t>
      </w:r>
      <w:r w:rsidR="418E082C">
        <w:rPr/>
        <w:t>ly</w:t>
      </w:r>
      <w:r w:rsidR="418E082C">
        <w:rPr/>
        <w:t xml:space="preserve"> Government) the role of the adult is</w:t>
      </w:r>
      <w:r w:rsidR="418E082C">
        <w:rPr/>
        <w:t xml:space="preserve"> vital in numeracy. Adults </w:t>
      </w:r>
      <w:r w:rsidR="418E082C">
        <w:rPr/>
        <w:t>ne</w:t>
      </w:r>
      <w:r w:rsidR="418E082C">
        <w:rPr/>
        <w:t>ed</w:t>
      </w:r>
      <w:r w:rsidR="418E082C">
        <w:rPr/>
        <w:t xml:space="preserve"> to understand how children learn the best through </w:t>
      </w:r>
      <w:r w:rsidR="418E082C">
        <w:rPr/>
        <w:t>math</w:t>
      </w:r>
      <w:r w:rsidR="418E082C">
        <w:rPr/>
        <w:t>'</w:t>
      </w:r>
      <w:r w:rsidR="418E082C">
        <w:rPr/>
        <w:t>s</w:t>
      </w:r>
      <w:r w:rsidR="418E082C">
        <w:rPr/>
        <w:t xml:space="preserve">. Children learn </w:t>
      </w:r>
      <w:r w:rsidR="418E082C">
        <w:rPr/>
        <w:t>everyday</w:t>
      </w:r>
      <w:r w:rsidR="418E082C">
        <w:rPr/>
        <w:t xml:space="preserve"> through different activities and this helps them to make sense of the world around them. </w:t>
      </w:r>
      <w:r w:rsidR="418E082C">
        <w:rPr/>
        <w:t xml:space="preserve">If </w:t>
      </w:r>
      <w:r w:rsidR="418E082C">
        <w:rPr/>
        <w:t>children</w:t>
      </w:r>
      <w:r w:rsidR="418E082C">
        <w:rPr/>
        <w:t xml:space="preserve"> are able to learn in the right environment this will allow the child to have the right </w:t>
      </w:r>
      <w:r w:rsidR="418E082C">
        <w:rPr/>
        <w:t>opportun</w:t>
      </w:r>
      <w:r w:rsidR="418E082C">
        <w:rPr/>
        <w:t>i</w:t>
      </w:r>
      <w:r w:rsidR="418E082C">
        <w:rPr/>
        <w:t>ties</w:t>
      </w:r>
      <w:r w:rsidR="418E082C">
        <w:rPr/>
        <w:t xml:space="preserve"> to demonstrate their learning and enhance it with further exploration.</w:t>
      </w:r>
      <w:r w:rsidR="418E082C">
        <w:rPr/>
        <w:t xml:space="preserve"> Children throughout the foundation phase should be given lots of </w:t>
      </w:r>
      <w:r w:rsidR="418E082C">
        <w:rPr/>
        <w:t>opportunities</w:t>
      </w:r>
      <w:r w:rsidR="418E082C">
        <w:rPr/>
        <w:t xml:space="preserve"> to develop their mathematical skills through oral, practical and play activities. Adults should put the following in place to ensure this happens </w:t>
      </w:r>
    </w:p>
    <w:p w:rsidR="418E082C" w:rsidP="418E082C" w:rsidRDefault="418E082C" w14:noSpellErr="1" w14:paraId="35C77EA6" w14:textId="0D35D3BA">
      <w:pPr>
        <w:pStyle w:val="ListParagraph"/>
        <w:numPr>
          <w:ilvl w:val="0"/>
          <w:numId w:val="3"/>
        </w:numPr>
        <w:rPr>
          <w:sz w:val="22"/>
          <w:szCs w:val="22"/>
        </w:rPr>
      </w:pPr>
      <w:r w:rsidR="418E082C">
        <w:rPr/>
        <w:t xml:space="preserve">Children should have access to a continuous and enhanced provision </w:t>
      </w:r>
      <w:r w:rsidR="418E082C">
        <w:rPr/>
        <w:t>and</w:t>
      </w:r>
      <w:r w:rsidR="418E082C">
        <w:rPr/>
        <w:t xml:space="preserve"> should be able to take part in </w:t>
      </w:r>
      <w:r w:rsidR="418E082C">
        <w:rPr/>
        <w:t>focused</w:t>
      </w:r>
      <w:r w:rsidR="418E082C">
        <w:rPr/>
        <w:t xml:space="preserve"> activities in and outside of the classroom.</w:t>
      </w:r>
    </w:p>
    <w:p w:rsidR="418E082C" w:rsidP="418E082C" w:rsidRDefault="418E082C" w14:paraId="134126A6" w14:textId="1D6AF936">
      <w:pPr>
        <w:pStyle w:val="ListParagraph"/>
        <w:numPr>
          <w:ilvl w:val="0"/>
          <w:numId w:val="3"/>
        </w:numPr>
        <w:rPr>
          <w:sz w:val="22"/>
          <w:szCs w:val="22"/>
        </w:rPr>
      </w:pPr>
      <w:r w:rsidR="418E082C">
        <w:rPr/>
        <w:t xml:space="preserve">Children should have access to a different range of activities, </w:t>
      </w:r>
      <w:r w:rsidR="418E082C">
        <w:rPr/>
        <w:t>including</w:t>
      </w:r>
      <w:r w:rsidR="418E082C">
        <w:rPr/>
        <w:t xml:space="preserve"> child-</w:t>
      </w:r>
      <w:proofErr w:type="spellStart"/>
      <w:r w:rsidR="418E082C">
        <w:rPr/>
        <w:t>iniated</w:t>
      </w:r>
      <w:proofErr w:type="spellEnd"/>
      <w:r w:rsidR="418E082C">
        <w:rPr/>
        <w:t xml:space="preserve"> activities.</w:t>
      </w:r>
    </w:p>
    <w:p w:rsidR="418E082C" w:rsidP="418E082C" w:rsidRDefault="418E082C" w14:paraId="5FC76591" w14:textId="488A6177">
      <w:pPr>
        <w:pStyle w:val="ListParagraph"/>
        <w:numPr>
          <w:ilvl w:val="0"/>
          <w:numId w:val="3"/>
        </w:numPr>
        <w:rPr>
          <w:sz w:val="22"/>
          <w:szCs w:val="22"/>
        </w:rPr>
      </w:pPr>
      <w:r w:rsidR="418E082C">
        <w:rPr/>
        <w:t>Different resources</w:t>
      </w:r>
      <w:r w:rsidR="418E082C">
        <w:rPr/>
        <w:t xml:space="preserve"> should be made </w:t>
      </w:r>
      <w:proofErr w:type="spellStart"/>
      <w:r w:rsidR="418E082C">
        <w:rPr/>
        <w:t>avaliable</w:t>
      </w:r>
      <w:proofErr w:type="spellEnd"/>
      <w:r w:rsidR="418E082C">
        <w:rPr/>
        <w:t xml:space="preserve"> to children including the use of ICT.</w:t>
      </w:r>
    </w:p>
    <w:p w:rsidR="418E082C" w:rsidP="418E082C" w:rsidRDefault="418E082C" w14:noSpellErr="1" w14:paraId="00933D2A" w14:textId="36BF0F2C">
      <w:pPr>
        <w:pStyle w:val="ListParagraph"/>
        <w:numPr>
          <w:ilvl w:val="0"/>
          <w:numId w:val="3"/>
        </w:numPr>
        <w:rPr>
          <w:sz w:val="22"/>
          <w:szCs w:val="22"/>
        </w:rPr>
      </w:pPr>
      <w:r w:rsidR="418E082C">
        <w:rPr/>
        <w:t xml:space="preserve">Tasks and challenges should be involved so children are able to develop their problem solving skills. </w:t>
      </w:r>
    </w:p>
    <w:p w:rsidR="418E082C" w:rsidP="418E082C" w:rsidRDefault="418E082C" w14:noSpellErr="1" w14:paraId="58892EAE" w14:textId="513164E0">
      <w:pPr>
        <w:pStyle w:val="ListParagraph"/>
        <w:numPr>
          <w:ilvl w:val="0"/>
          <w:numId w:val="3"/>
        </w:numPr>
        <w:rPr>
          <w:sz w:val="22"/>
          <w:szCs w:val="22"/>
        </w:rPr>
      </w:pPr>
      <w:r w:rsidR="418E082C">
        <w:rPr/>
        <w:t xml:space="preserve">Activities involving </w:t>
      </w:r>
      <w:r w:rsidR="418E082C">
        <w:rPr/>
        <w:t>opportunities</w:t>
      </w:r>
      <w:r w:rsidR="418E082C">
        <w:rPr/>
        <w:t xml:space="preserve"> for children to use their senses should be applied.</w:t>
      </w:r>
    </w:p>
    <w:p w:rsidR="418E082C" w:rsidP="418E082C" w:rsidRDefault="418E082C" w14:noSpellErr="1" w14:paraId="33D9C070" w14:textId="44D45CE5">
      <w:pPr>
        <w:pStyle w:val="ListParagraph"/>
        <w:numPr>
          <w:ilvl w:val="0"/>
          <w:numId w:val="3"/>
        </w:numPr>
        <w:rPr>
          <w:sz w:val="22"/>
          <w:szCs w:val="22"/>
        </w:rPr>
      </w:pPr>
      <w:r w:rsidR="418E082C">
        <w:rPr/>
        <w:t>A</w:t>
      </w:r>
      <w:r w:rsidR="418E082C">
        <w:rPr/>
        <w:t xml:space="preserve">ctivities that develop children's creative and </w:t>
      </w:r>
      <w:r w:rsidR="418E082C">
        <w:rPr/>
        <w:t>imaginative</w:t>
      </w:r>
      <w:r w:rsidR="418E082C">
        <w:rPr/>
        <w:t xml:space="preserve"> skills.</w:t>
      </w:r>
    </w:p>
    <w:p w:rsidR="418E082C" w:rsidP="418E082C" w:rsidRDefault="418E082C" w14:paraId="296BA695" w14:noSpellErr="1" w14:textId="69C66CEC">
      <w:pPr>
        <w:pStyle w:val="Normal"/>
        <w:ind w:left="0"/>
      </w:pPr>
      <w:r w:rsidR="0B26301F">
        <w:rPr/>
        <w:t xml:space="preserve">Children need choice whilst developing their </w:t>
      </w:r>
      <w:r w:rsidR="0B26301F">
        <w:rPr/>
        <w:t xml:space="preserve">mathematical </w:t>
      </w:r>
      <w:r w:rsidR="0B26301F">
        <w:rPr/>
        <w:t xml:space="preserve">skills as this will give them the confidence they need to develop their </w:t>
      </w:r>
      <w:r w:rsidR="0B26301F">
        <w:rPr/>
        <w:t>math's</w:t>
      </w:r>
      <w:r w:rsidR="0B26301F">
        <w:rPr/>
        <w:t xml:space="preserve"> skills further. By doing this children will gain independence</w:t>
      </w:r>
      <w:r w:rsidR="0B26301F">
        <w:rPr/>
        <w:t xml:space="preserve"> </w:t>
      </w:r>
      <w:r w:rsidR="0B26301F">
        <w:rPr/>
        <w:t xml:space="preserve">which is vital whilst </w:t>
      </w:r>
      <w:r w:rsidR="0B26301F">
        <w:rPr/>
        <w:t>learnin</w:t>
      </w:r>
      <w:r w:rsidR="0B26301F">
        <w:rPr/>
        <w:t>g</w:t>
      </w:r>
      <w:r w:rsidR="0B26301F">
        <w:rPr/>
        <w:t xml:space="preserve"> the concept of mathematics, Independence will allow children to be confident problem solving which will be a life long learning skill. It is the adults role to </w:t>
      </w:r>
      <w:r w:rsidR="0B26301F">
        <w:rPr/>
        <w:t>enforc</w:t>
      </w:r>
      <w:r w:rsidR="0B26301F">
        <w:rPr/>
        <w:t>e</w:t>
      </w:r>
      <w:r w:rsidR="0B26301F">
        <w:rPr/>
        <w:t xml:space="preserve"> all of these qualities so children can become </w:t>
      </w:r>
      <w:r w:rsidR="0B26301F">
        <w:rPr/>
        <w:t>comp</w:t>
      </w:r>
      <w:r w:rsidR="0B26301F">
        <w:rPr/>
        <w:t>etent</w:t>
      </w:r>
      <w:r w:rsidR="0B26301F">
        <w:rPr/>
        <w:t xml:space="preserve"> learners. (Taylor H 2013)</w:t>
      </w:r>
    </w:p>
    <w:p w:rsidR="418E082C" w:rsidP="418E082C" w:rsidRDefault="418E082C" w14:paraId="64F05FE1" w14:textId="786538F3">
      <w:pPr>
        <w:pStyle w:val="Normal"/>
      </w:pPr>
    </w:p>
    <w:p w:rsidR="55920A75" w:rsidP="418E082C" w:rsidRDefault="55920A75" w14:paraId="44BADE3C" w14:noSpellErr="1" w14:textId="1AC0D0F5">
      <w:pPr>
        <w:pStyle w:val="Normal"/>
        <w:rPr>
          <w:b w:val="1"/>
          <w:bCs w:val="1"/>
          <w:u w:val="single"/>
        </w:rPr>
      </w:pPr>
      <w:r w:rsidRPr="418E082C" w:rsidR="418E082C">
        <w:rPr>
          <w:b w:val="1"/>
          <w:bCs w:val="1"/>
          <w:u w:val="single"/>
        </w:rPr>
        <w:t>Importance of observations and planning while assessing children</w:t>
      </w:r>
    </w:p>
    <w:p w:rsidR="55920A75" w:rsidP="55920A75" w:rsidRDefault="55920A75" w14:paraId="0E346231" w14:textId="67C21A8E">
      <w:pPr>
        <w:pStyle w:val="Normal"/>
        <w:rPr>
          <w:b w:val="0"/>
          <w:bCs w:val="0"/>
          <w:u w:val="none"/>
        </w:rPr>
      </w:pPr>
      <w:r w:rsidR="0B26301F">
        <w:rPr>
          <w:b w:val="0"/>
          <w:bCs w:val="0"/>
          <w:u w:val="none"/>
        </w:rPr>
        <w:t xml:space="preserve">Observations are key to a child's development, it allows practitioners to see how the child is developing and observations </w:t>
      </w:r>
      <w:r w:rsidR="0B26301F">
        <w:rPr>
          <w:b w:val="0"/>
          <w:bCs w:val="0"/>
          <w:u w:val="none"/>
        </w:rPr>
        <w:t xml:space="preserve">can also </w:t>
      </w:r>
      <w:r w:rsidR="0B26301F">
        <w:rPr>
          <w:b w:val="0"/>
          <w:bCs w:val="0"/>
          <w:u w:val="none"/>
        </w:rPr>
        <w:t>help identify if the child</w:t>
      </w:r>
      <w:r w:rsidRPr="0B26301F" w:rsidR="0B26301F">
        <w:rPr>
          <w:b w:val="0"/>
          <w:bCs w:val="0"/>
          <w:u w:val="single"/>
        </w:rPr>
        <w:t xml:space="preserve"> </w:t>
      </w:r>
      <w:r w:rsidR="0B26301F">
        <w:rPr>
          <w:b w:val="0"/>
          <w:bCs w:val="0"/>
          <w:u w:val="none"/>
        </w:rPr>
        <w:t>may be struggling in any</w:t>
      </w:r>
      <w:r w:rsidR="0B26301F">
        <w:rPr>
          <w:b w:val="0"/>
          <w:bCs w:val="0"/>
          <w:u w:val="none"/>
        </w:rPr>
        <w:t xml:space="preserve">way, by </w:t>
      </w:r>
      <w:r w:rsidR="0B26301F">
        <w:rPr>
          <w:b w:val="0"/>
          <w:bCs w:val="0"/>
          <w:u w:val="none"/>
        </w:rPr>
        <w:t>de</w:t>
      </w:r>
      <w:r w:rsidR="0B26301F">
        <w:rPr>
          <w:b w:val="0"/>
          <w:bCs w:val="0"/>
          <w:u w:val="none"/>
        </w:rPr>
        <w:t>tecting</w:t>
      </w:r>
      <w:r w:rsidR="0B26301F">
        <w:rPr>
          <w:b w:val="0"/>
          <w:bCs w:val="0"/>
          <w:u w:val="none"/>
        </w:rPr>
        <w:t xml:space="preserve"> any problems early on it </w:t>
      </w:r>
      <w:r w:rsidR="0B26301F">
        <w:rPr>
          <w:b w:val="0"/>
          <w:bCs w:val="0"/>
          <w:u w:val="none"/>
        </w:rPr>
        <w:t xml:space="preserve">then allows the child to get any help </w:t>
      </w:r>
      <w:r w:rsidR="0B26301F">
        <w:rPr>
          <w:b w:val="0"/>
          <w:bCs w:val="0"/>
          <w:u w:val="none"/>
        </w:rPr>
        <w:t>needed</w:t>
      </w:r>
      <w:r w:rsidR="0B26301F">
        <w:rPr>
          <w:b w:val="0"/>
          <w:bCs w:val="0"/>
          <w:u w:val="none"/>
        </w:rPr>
        <w:t xml:space="preserve"> so the child</w:t>
      </w:r>
      <w:r w:rsidR="0B26301F">
        <w:rPr>
          <w:b w:val="0"/>
          <w:bCs w:val="0"/>
          <w:u w:val="none"/>
        </w:rPr>
        <w:t xml:space="preserve"> can go on to fully enjoy school life. </w:t>
      </w:r>
      <w:r w:rsidR="0B26301F">
        <w:rPr>
          <w:b w:val="0"/>
          <w:bCs w:val="0"/>
          <w:u w:val="none"/>
        </w:rPr>
        <w:t>(</w:t>
      </w:r>
      <w:proofErr w:type="spellStart"/>
      <w:r w:rsidR="0B26301F">
        <w:rPr>
          <w:b w:val="0"/>
          <w:bCs w:val="0"/>
          <w:u w:val="none"/>
        </w:rPr>
        <w:t>Nurseyworld</w:t>
      </w:r>
      <w:proofErr w:type="spellEnd"/>
      <w:r w:rsidR="0B26301F">
        <w:rPr>
          <w:b w:val="0"/>
          <w:bCs w:val="0"/>
          <w:u w:val="none"/>
        </w:rPr>
        <w:t xml:space="preserve">) agree by saying that observations are </w:t>
      </w:r>
      <w:r w:rsidR="0B26301F">
        <w:rPr>
          <w:b w:val="0"/>
          <w:bCs w:val="0"/>
          <w:u w:val="none"/>
        </w:rPr>
        <w:t>vital</w:t>
      </w:r>
      <w:r w:rsidR="0B26301F">
        <w:rPr>
          <w:b w:val="0"/>
          <w:bCs w:val="0"/>
          <w:u w:val="none"/>
        </w:rPr>
        <w:t xml:space="preserve"> because it helps childcare practitioners to plan an appropriate </w:t>
      </w:r>
      <w:proofErr w:type="spellStart"/>
      <w:r w:rsidR="0B26301F">
        <w:rPr>
          <w:b w:val="0"/>
          <w:bCs w:val="0"/>
          <w:u w:val="none"/>
        </w:rPr>
        <w:t>curricuulm</w:t>
      </w:r>
      <w:proofErr w:type="spellEnd"/>
      <w:r w:rsidR="0B26301F">
        <w:rPr>
          <w:b w:val="0"/>
          <w:bCs w:val="0"/>
          <w:u w:val="none"/>
        </w:rPr>
        <w:t xml:space="preserve"> for children which is crucial for their school years.</w:t>
      </w:r>
    </w:p>
    <w:p w:rsidR="55920A75" w:rsidP="55920A75" w:rsidRDefault="55920A75" w14:paraId="040938F4" w14:noSpellErr="1" w14:textId="03E2C99E">
      <w:pPr>
        <w:pStyle w:val="Normal"/>
        <w:rPr>
          <w:b w:val="0"/>
          <w:bCs w:val="0"/>
          <w:u w:val="none"/>
        </w:rPr>
      </w:pPr>
      <w:r w:rsidR="0B26301F">
        <w:rPr>
          <w:b w:val="0"/>
          <w:bCs w:val="0"/>
          <w:u w:val="none"/>
        </w:rPr>
        <w:t xml:space="preserve">Whilst observations are crucial, it is important that they are done so in a sensitive manner and so no </w:t>
      </w:r>
      <w:r w:rsidR="0B26301F">
        <w:rPr>
          <w:b w:val="0"/>
          <w:bCs w:val="0"/>
          <w:u w:val="none"/>
        </w:rPr>
        <w:t>dis</w:t>
      </w:r>
      <w:r w:rsidR="0B26301F">
        <w:rPr>
          <w:b w:val="0"/>
          <w:bCs w:val="0"/>
          <w:u w:val="none"/>
        </w:rPr>
        <w:t>ruption</w:t>
      </w:r>
      <w:r w:rsidR="0B26301F">
        <w:rPr>
          <w:b w:val="0"/>
          <w:bCs w:val="0"/>
          <w:u w:val="none"/>
        </w:rPr>
        <w:t xml:space="preserve"> is caused to the </w:t>
      </w:r>
      <w:r w:rsidR="0B26301F">
        <w:rPr>
          <w:b w:val="0"/>
          <w:bCs w:val="0"/>
          <w:u w:val="none"/>
        </w:rPr>
        <w:t>child. whoever</w:t>
      </w:r>
      <w:r w:rsidR="0B26301F">
        <w:rPr>
          <w:b w:val="0"/>
          <w:bCs w:val="0"/>
          <w:u w:val="none"/>
        </w:rPr>
        <w:t xml:space="preserve"> state that</w:t>
      </w:r>
      <w:r w:rsidR="0B26301F">
        <w:rPr>
          <w:b w:val="0"/>
          <w:bCs w:val="0"/>
          <w:u w:val="none"/>
        </w:rPr>
        <w:t xml:space="preserve"> Practitioners should </w:t>
      </w:r>
      <w:r w:rsidR="0B26301F">
        <w:rPr>
          <w:b w:val="0"/>
          <w:bCs w:val="0"/>
          <w:u w:val="none"/>
        </w:rPr>
        <w:t xml:space="preserve">simply </w:t>
      </w:r>
      <w:r w:rsidR="0B26301F">
        <w:rPr>
          <w:b w:val="0"/>
          <w:bCs w:val="0"/>
          <w:u w:val="none"/>
        </w:rPr>
        <w:t xml:space="preserve">start </w:t>
      </w:r>
      <w:r w:rsidR="0B26301F">
        <w:rPr>
          <w:b w:val="0"/>
          <w:bCs w:val="0"/>
          <w:u w:val="none"/>
        </w:rPr>
        <w:t>observing</w:t>
      </w:r>
      <w:r w:rsidR="0B26301F">
        <w:rPr>
          <w:b w:val="0"/>
          <w:bCs w:val="0"/>
          <w:u w:val="none"/>
        </w:rPr>
        <w:t xml:space="preserve"> by talking to the child, then to </w:t>
      </w:r>
      <w:r w:rsidR="0B26301F">
        <w:rPr>
          <w:b w:val="0"/>
          <w:bCs w:val="0"/>
          <w:u w:val="none"/>
        </w:rPr>
        <w:t xml:space="preserve">engage in the activity the child is doing, this will allow the child to feel comfortable and a chance for the practitioner to see the child </w:t>
      </w:r>
      <w:r w:rsidR="0B26301F">
        <w:rPr>
          <w:b w:val="0"/>
          <w:bCs w:val="0"/>
          <w:u w:val="none"/>
        </w:rPr>
        <w:t xml:space="preserve">happy in their own </w:t>
      </w:r>
      <w:r w:rsidR="0B26301F">
        <w:rPr>
          <w:b w:val="0"/>
          <w:bCs w:val="0"/>
          <w:u w:val="none"/>
        </w:rPr>
        <w:t>surroundings</w:t>
      </w:r>
      <w:r w:rsidR="0B26301F">
        <w:rPr>
          <w:b w:val="0"/>
          <w:bCs w:val="0"/>
          <w:u w:val="none"/>
        </w:rPr>
        <w:t>.</w:t>
      </w:r>
    </w:p>
    <w:p w:rsidR="418E082C" w:rsidP="418E082C" w:rsidRDefault="418E082C" w14:noSpellErr="1" w14:paraId="5C0D6A4E" w14:textId="0009F3D4">
      <w:pPr>
        <w:pStyle w:val="Normal"/>
        <w:rPr>
          <w:b w:val="0"/>
          <w:bCs w:val="0"/>
          <w:u w:val="none"/>
        </w:rPr>
      </w:pPr>
      <w:r w:rsidR="0B26301F">
        <w:rPr>
          <w:b w:val="0"/>
          <w:bCs w:val="0"/>
          <w:u w:val="none"/>
        </w:rPr>
        <w:t>For observations to take place effectively careful planning needs to be put in place. All adults who are involved with children need to have a clear understanding of the observations that will be taking place. All staff should have regular team meetings to ensure they all have the right knowledge and understanding to put observations in place.</w:t>
      </w:r>
    </w:p>
    <w:p w:rsidR="418E082C" w:rsidP="0B26301F" w:rsidRDefault="418E082C" w14:paraId="738255ED" w14:noSpellErr="1" w14:textId="33056EF4">
      <w:pPr>
        <w:pStyle w:val="Normal"/>
        <w:rPr>
          <w:b w:val="1"/>
          <w:bCs w:val="1"/>
          <w:u w:val="single"/>
        </w:rPr>
      </w:pPr>
      <w:r w:rsidRPr="0B26301F" w:rsidR="0B26301F">
        <w:rPr>
          <w:b w:val="1"/>
          <w:bCs w:val="1"/>
          <w:u w:val="single"/>
        </w:rPr>
        <w:t>References</w:t>
      </w:r>
    </w:p>
    <w:p w:rsidR="55920A75" w:rsidP="418E082C" w:rsidRDefault="55920A75" w14:paraId="3E72B6C5" w14:noSpellErr="1" w14:textId="2C2D4621">
      <w:pPr>
        <w:pStyle w:val="Normal"/>
        <w:rPr>
          <w:b w:val="1"/>
          <w:bCs w:val="1"/>
          <w:u w:val="single"/>
        </w:rPr>
      </w:pPr>
      <w:hyperlink>
        <w:r w:rsidRPr="418E082C" w:rsidR="418E082C">
          <w:rPr>
            <w:rStyle w:val="Hyperlink"/>
            <w:b w:val="1"/>
            <w:bCs w:val="1"/>
            <w:u w:val="single"/>
          </w:rPr>
          <w:t>http://sagepub.com[</w:t>
        </w:r>
        <w:r w:rsidRPr="418E082C" w:rsidR="418E082C">
          <w:rPr>
            <w:rStyle w:val="Hyperlink"/>
            <w:b w:val="1"/>
            <w:bCs w:val="1"/>
            <w:u w:val="single"/>
          </w:rPr>
          <w:t>Accessed</w:t>
        </w:r>
      </w:hyperlink>
      <w:r w:rsidRPr="418E082C" w:rsidR="418E082C">
        <w:rPr>
          <w:b w:val="1"/>
          <w:bCs w:val="1"/>
          <w:u w:val="single"/>
        </w:rPr>
        <w:t xml:space="preserve"> May 8</w:t>
      </w:r>
      <w:r w:rsidRPr="418E082C" w:rsidR="418E082C">
        <w:rPr>
          <w:b w:val="1"/>
          <w:bCs w:val="1"/>
          <w:u w:val="single"/>
          <w:vertAlign w:val="superscript"/>
        </w:rPr>
        <w:t>th</w:t>
      </w:r>
      <w:r w:rsidRPr="418E082C" w:rsidR="418E082C">
        <w:rPr>
          <w:b w:val="1"/>
          <w:bCs w:val="1"/>
          <w:u w:val="single"/>
        </w:rPr>
        <w:t xml:space="preserve"> 2018]</w:t>
      </w:r>
    </w:p>
    <w:p w:rsidR="1E68C324" w:rsidP="1E68C324" w:rsidRDefault="1E68C324" w14:paraId="1E062654" w14:noSpellErr="1" w14:textId="0E27D733">
      <w:pPr>
        <w:pStyle w:val="Normal"/>
      </w:pPr>
      <w:hyperlink>
        <w:r w:rsidRPr="418E082C" w:rsidR="418E082C">
          <w:rPr>
            <w:rStyle w:val="Hyperlink"/>
          </w:rPr>
          <w:t>http://nurseryworld</w:t>
        </w:r>
        <w:r w:rsidRPr="418E082C" w:rsidR="418E082C">
          <w:rPr>
            <w:rStyle w:val="Hyperlink"/>
          </w:rPr>
          <w:t>.co.uk[Accessed</w:t>
        </w:r>
      </w:hyperlink>
      <w:r w:rsidR="418E082C">
        <w:rPr/>
        <w:t xml:space="preserve"> May 8</w:t>
      </w:r>
      <w:r w:rsidRPr="418E082C" w:rsidR="418E082C">
        <w:rPr>
          <w:vertAlign w:val="superscript"/>
        </w:rPr>
        <w:t>th</w:t>
      </w:r>
      <w:r w:rsidR="418E082C">
        <w:rPr/>
        <w:t xml:space="preserve"> 2018] </w:t>
      </w:r>
    </w:p>
    <w:p w:rsidR="1E68C324" w:rsidP="1E68C324" w:rsidRDefault="1E68C324" w14:paraId="72CEF021" w14:noSpellErr="1" w14:textId="02D22851">
      <w:pPr>
        <w:pStyle w:val="Normal"/>
      </w:pPr>
      <w:r w:rsidR="418E082C">
        <w:rPr/>
        <w:t xml:space="preserve">Welsh </w:t>
      </w:r>
      <w:r w:rsidR="418E082C">
        <w:rPr/>
        <w:t>Assemb</w:t>
      </w:r>
      <w:r w:rsidR="418E082C">
        <w:rPr/>
        <w:t>ly</w:t>
      </w:r>
      <w:r w:rsidR="418E082C">
        <w:rPr/>
        <w:t xml:space="preserve"> Government 2016</w:t>
      </w:r>
      <w:r w:rsidR="418E082C">
        <w:rPr/>
        <w:t xml:space="preserve"> </w:t>
      </w:r>
    </w:p>
    <w:p w:rsidR="1E68C324" w:rsidP="1E68C324" w:rsidRDefault="1E68C324" w14:noSpellErr="1" w14:paraId="55465BA4" w14:textId="40D3A07E">
      <w:pPr>
        <w:pStyle w:val="Normal"/>
      </w:pPr>
      <w:r w:rsidR="1E68C324">
        <w:rPr/>
        <w:t xml:space="preserve">The Importance Of Taking </w:t>
      </w:r>
      <w:r w:rsidR="1E68C324">
        <w:rPr/>
        <w:t>Math's</w:t>
      </w:r>
      <w:r w:rsidR="1E68C324">
        <w:rPr/>
        <w:t xml:space="preserve"> Outdoors 2015</w:t>
      </w:r>
    </w:p>
    <w:p w:rsidR="1E68C324" w:rsidP="1E68C324" w:rsidRDefault="1E68C324" w14:paraId="7260C3A9" w14:noSpellErr="1" w14:textId="30DA7E2F">
      <w:pPr>
        <w:pStyle w:val="Normal"/>
      </w:pPr>
      <w:hyperlink>
        <w:r w:rsidRPr="418E082C" w:rsidR="418E082C">
          <w:rPr>
            <w:rStyle w:val="Hyperlink"/>
          </w:rPr>
          <w:t>http://</w:t>
        </w:r>
        <w:r w:rsidRPr="418E082C" w:rsidR="418E082C">
          <w:rPr>
            <w:rStyle w:val="Hyperlink"/>
          </w:rPr>
          <w:t>www.e</w:t>
        </w:r>
        <w:r w:rsidRPr="418E082C" w:rsidR="418E082C">
          <w:rPr>
            <w:rStyle w:val="Hyperlink"/>
          </w:rPr>
          <w:t>arlyyearscareers.com</w:t>
        </w:r>
        <w:r w:rsidRPr="418E082C" w:rsidR="418E082C">
          <w:rPr>
            <w:rStyle w:val="Hyperlink"/>
          </w:rPr>
          <w:t>[Accessed</w:t>
        </w:r>
      </w:hyperlink>
      <w:r w:rsidR="418E082C">
        <w:rPr/>
        <w:t xml:space="preserve"> May 8</w:t>
      </w:r>
      <w:r w:rsidRPr="418E082C" w:rsidR="418E082C">
        <w:rPr>
          <w:vertAlign w:val="superscript"/>
        </w:rPr>
        <w:t>th</w:t>
      </w:r>
      <w:r w:rsidR="418E082C">
        <w:rPr/>
        <w:t xml:space="preserve"> 2018]</w:t>
      </w:r>
    </w:p>
    <w:p w:rsidR="1E68C324" w:rsidP="1E68C324" w:rsidRDefault="1E68C324" w14:noSpellErr="1" w14:paraId="26E97EB8" w14:textId="664A8C78">
      <w:pPr>
        <w:pStyle w:val="Normal"/>
      </w:pPr>
      <w:r w:rsidR="0B26301F">
        <w:rPr/>
        <w:t>Pound, L. (2008)</w:t>
      </w:r>
      <w:r w:rsidR="0B26301F">
        <w:rPr/>
        <w:t xml:space="preserve"> Thinking and Learning about Mathematics in the Early Years. Oxon: Routledge</w:t>
      </w:r>
    </w:p>
    <w:p w:rsidR="0B26301F" w:rsidP="0B26301F" w:rsidRDefault="0B26301F" w14:noSpellErr="1" w14:paraId="27914DDE" w14:textId="6E3AF68E">
      <w:pPr>
        <w:pStyle w:val="Normal"/>
      </w:pPr>
      <w:r w:rsidR="0B26301F">
        <w:rPr/>
        <w:t>Pound, L. (2006) Supporting Mathematical Development in the Early Years. Maidenhead, McGraw-Hill Education.</w:t>
      </w:r>
    </w:p>
    <w:p w:rsidR="1E68C324" w:rsidP="1E68C324" w:rsidRDefault="1E68C324" w14:noSpellErr="1" w14:paraId="0F28D6C8" w14:textId="6BAC4A3E">
      <w:pPr>
        <w:pStyle w:val="Normal"/>
      </w:pPr>
      <w:r w:rsidR="1E68C324">
        <w:rPr/>
        <w:t>Tucker, K. (2014) Mathematics Through Play in the Early Years. London: SAGE Publications Ltd</w:t>
      </w:r>
    </w:p>
    <w:p w:rsidR="1E68C324" w:rsidP="1E68C324" w:rsidRDefault="1E68C324" w14:paraId="29B76AB1" w14:textId="34F6DBB3">
      <w:pPr>
        <w:pStyle w:val="Normal"/>
      </w:pPr>
    </w:p>
    <w:p w:rsidR="1E68C324" w:rsidP="1E68C324" w:rsidRDefault="1E68C324" w14:paraId="0380B245" w14:textId="239353C6">
      <w:pPr>
        <w:pStyle w:val="Normal"/>
      </w:pPr>
    </w:p>
    <w:sectPr>
      <w:pgSz w:w="12240" w:h="15840" w:orient="portrait"/>
      <w:pgMar w:top="1440" w:right="1440" w:bottom="1440" w:left="1440" w:header="720" w:footer="720" w:gutter="0"/>
      <w:cols w:space="720"/>
      <w:docGrid w:linePitch="360"/>
      <w:headerReference w:type="default" r:id="R6f4ccecb90d14f27"/>
      <w:footerReference w:type="default" r:id="Rf9073f1d6b0348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2E1427F5" w:rsidTr="2E1427F5" w14:paraId="25CBF092">
      <w:tc>
        <w:tcPr>
          <w:tcW w:w="3120" w:type="dxa"/>
          <w:tcMar/>
        </w:tcPr>
        <w:p w:rsidR="2E1427F5" w:rsidP="2E1427F5" w:rsidRDefault="2E1427F5" w14:paraId="13611C8E" w14:textId="5D1FE2A0">
          <w:pPr>
            <w:pStyle w:val="Header"/>
            <w:bidi w:val="0"/>
            <w:ind w:left="-115"/>
            <w:jc w:val="left"/>
          </w:pPr>
        </w:p>
      </w:tc>
      <w:tc>
        <w:tcPr>
          <w:tcW w:w="3120" w:type="dxa"/>
          <w:tcMar/>
        </w:tcPr>
        <w:p w:rsidR="2E1427F5" w:rsidP="2E1427F5" w:rsidRDefault="2E1427F5" w14:paraId="48757057" w14:textId="262618E2">
          <w:pPr>
            <w:pStyle w:val="Header"/>
            <w:bidi w:val="0"/>
            <w:jc w:val="center"/>
          </w:pPr>
        </w:p>
      </w:tc>
      <w:tc>
        <w:tcPr>
          <w:tcW w:w="3120" w:type="dxa"/>
          <w:tcMar/>
        </w:tcPr>
        <w:p w:rsidR="2E1427F5" w:rsidP="2E1427F5" w:rsidRDefault="2E1427F5" w14:paraId="35349E98" w14:textId="3BCE777E">
          <w:pPr>
            <w:pStyle w:val="Header"/>
            <w:bidi w:val="0"/>
            <w:ind w:right="-115"/>
            <w:jc w:val="right"/>
          </w:pPr>
        </w:p>
      </w:tc>
    </w:tr>
  </w:tbl>
  <w:p w:rsidR="2E1427F5" w:rsidP="2E1427F5" w:rsidRDefault="2E1427F5" w14:paraId="25AA5380" w14:textId="20D6AC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2E1427F5" w:rsidTr="2E1427F5" w14:paraId="1ACE6FE8">
      <w:tc>
        <w:tcPr>
          <w:tcW w:w="3120" w:type="dxa"/>
          <w:tcMar/>
        </w:tcPr>
        <w:p w:rsidR="2E1427F5" w:rsidP="2E1427F5" w:rsidRDefault="2E1427F5" w14:noSpellErr="1" w14:paraId="6A7C80D8" w14:textId="5470D5C2">
          <w:pPr>
            <w:pStyle w:val="Header"/>
            <w:bidi w:val="0"/>
            <w:ind w:left="-115"/>
            <w:jc w:val="left"/>
          </w:pPr>
          <w:r w:rsidR="2E1427F5">
            <w:rPr/>
            <w:t>Kayleigh Watt</w:t>
          </w:r>
        </w:p>
      </w:tc>
      <w:tc>
        <w:tcPr>
          <w:tcW w:w="3120" w:type="dxa"/>
          <w:tcMar/>
        </w:tcPr>
        <w:p w:rsidR="2E1427F5" w:rsidP="2E1427F5" w:rsidRDefault="2E1427F5" w14:paraId="3E642AC9" w14:textId="33B5C215">
          <w:pPr>
            <w:pStyle w:val="Header"/>
            <w:bidi w:val="0"/>
            <w:jc w:val="center"/>
          </w:pPr>
        </w:p>
      </w:tc>
      <w:tc>
        <w:tcPr>
          <w:tcW w:w="3120" w:type="dxa"/>
          <w:tcMar/>
        </w:tcPr>
        <w:p w:rsidR="2E1427F5" w:rsidP="2E1427F5" w:rsidRDefault="2E1427F5" w14:paraId="277CA59A" w14:textId="0A0991B4">
          <w:pPr>
            <w:pStyle w:val="Header"/>
            <w:bidi w:val="0"/>
            <w:ind w:right="-115"/>
            <w:jc w:val="right"/>
          </w:pPr>
          <w:r w:rsidR="2E1427F5">
            <w:rPr/>
            <w:t>1705422</w:t>
          </w:r>
        </w:p>
      </w:tc>
    </w:tr>
  </w:tbl>
  <w:p w:rsidR="2E1427F5" w:rsidP="2E1427F5" w:rsidRDefault="2E1427F5" w14:paraId="646E7047" w14:textId="1DC91FD5">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Kayleigh Watt (1705422)">
    <w15:presenceInfo w15:providerId="AD" w15:userId="1003BFFDA4178BD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7F1A24"/>
  <w15:docId w15:val="{329446f7-3b8f-4fa3-aa05-36582807d3fc}"/>
  <w:rsids>
    <w:rsidRoot w:val="6A7F1A24"/>
    <w:rsid w:val="0B26301F"/>
    <w:rsid w:val="1E68C324"/>
    <w:rsid w:val="2E1427F5"/>
    <w:rsid w:val="418E082C"/>
    <w:rsid w:val="55920A75"/>
    <w:rsid w:val="6A7F1A2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1e23c7e642a4d79" /><Relationship Type="http://schemas.openxmlformats.org/officeDocument/2006/relationships/header" Target="/word/header.xml" Id="R6f4ccecb90d14f27" /><Relationship Type="http://schemas.openxmlformats.org/officeDocument/2006/relationships/footer" Target="/word/footer.xml" Id="Rf9073f1d6b0348e7" /><Relationship Type="http://schemas.openxmlformats.org/officeDocument/2006/relationships/numbering" Target="/word/numbering.xml" Id="R1e8a48c7b4a44e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2018-03-04T13:43:50.9940591Z</dcterms:created>
  <dcterms:modified xsi:type="dcterms:W3CDTF">2018-05-10T18:11:06.5434958Z</dcterms:modified>
  <dc:creator>Kayleigh Watt (1705422)</dc:creator>
  <lastModifiedBy>Kayleigh Watt (1705422)</lastModifiedBy>
</coreProperties>
</file>