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516652952"/>
        <w:docPartObj>
          <w:docPartGallery w:val="Cover Pages"/>
          <w:docPartUnique/>
        </w:docPartObj>
      </w:sdtPr>
      <w:sdtContent>
        <w:p w14:paraId="50FE48AD" w14:textId="4F05D117" w:rsidR="000F23C6" w:rsidRDefault="000F23C6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636FC19" wp14:editId="46723076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2920" cy="9142730"/>
                    <wp:effectExtent l="0" t="0" r="2540" b="133985"/>
                    <wp:wrapNone/>
                    <wp:docPr id="119" name="Group 11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271750"/>
                              <a:chOff x="0" y="0"/>
                              <a:chExt cx="6858000" cy="9271750"/>
                            </a:xfrm>
                          </wpg:grpSpPr>
                          <wps:wsp>
                            <wps:cNvPr id="120" name="Rectangle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Rectangle 121"/>
                            <wps:cNvSpPr/>
                            <wps:spPr>
                              <a:xfrm>
                                <a:off x="0" y="7439025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C35920E" w14:textId="0EB118FF" w:rsidR="000F23C6" w:rsidRDefault="000F23C6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32"/>
                                    </w:rPr>
                                  </w:pPr>
                                </w:p>
                                <w:p w14:paraId="4E30F582" w14:textId="2B8825F0" w:rsidR="000F23C6" w:rsidRPr="0084599C" w:rsidRDefault="0072530E">
                                  <w:pPr>
                                    <w:pStyle w:val="NoSpacing"/>
                                    <w:rPr>
                                      <w:rFonts w:cs="Arial"/>
                                      <w:cap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 w:rsidRPr="0084599C">
                                    <w:rPr>
                                      <w:rFonts w:cs="Arial"/>
                                      <w:cap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student name: vladislav scarevnea</w:t>
                                  </w:r>
                                </w:p>
                                <w:p w14:paraId="2C47A5A7" w14:textId="38E0D1D5" w:rsidR="0072530E" w:rsidRPr="0084599C" w:rsidRDefault="0072530E">
                                  <w:pPr>
                                    <w:pStyle w:val="NoSpacing"/>
                                    <w:rPr>
                                      <w:rFonts w:cs="Arial"/>
                                      <w:cap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 w:rsidRPr="0084599C">
                                    <w:rPr>
                                      <w:rFonts w:cs="Arial"/>
                                      <w:cap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STUDENT NUMBER: 2125439</w:t>
                                  </w:r>
                                </w:p>
                                <w:p w14:paraId="23DEA568" w14:textId="54F110DF" w:rsidR="0072530E" w:rsidRPr="0084599C" w:rsidRDefault="0072530E">
                                  <w:pPr>
                                    <w:pStyle w:val="NoSpacing"/>
                                    <w:rPr>
                                      <w:rFonts w:cs="Arial"/>
                                      <w:cap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 w:rsidRPr="0084599C">
                                    <w:rPr>
                                      <w:rFonts w:cs="Arial"/>
                                      <w:cap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lecturer name: balendran kandasemy</w:t>
                                  </w:r>
                                </w:p>
                                <w:p w14:paraId="3F210D5C" w14:textId="04F68AA4" w:rsidR="0072530E" w:rsidRPr="0084599C" w:rsidRDefault="0072530E">
                                  <w:pPr>
                                    <w:pStyle w:val="NoSpacing"/>
                                    <w:rPr>
                                      <w:rFonts w:cs="Arial"/>
                                      <w:cap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 w:rsidRPr="0084599C">
                                    <w:rPr>
                                      <w:rFonts w:cs="Arial"/>
                                      <w:cap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module name: problem solving and decision making</w:t>
                                  </w:r>
                                </w:p>
                                <w:p w14:paraId="01315760" w14:textId="3EBEF518" w:rsidR="0072530E" w:rsidRPr="0084599C" w:rsidRDefault="0072530E">
                                  <w:pPr>
                                    <w:pStyle w:val="NoSpacing"/>
                                    <w:rPr>
                                      <w:rFonts w:cs="Arial"/>
                                      <w:cap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 w:rsidRPr="0084599C">
                                    <w:rPr>
                                      <w:rFonts w:cs="Arial"/>
                                      <w:cap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module code: </w:t>
                                  </w:r>
                                  <w:r w:rsidR="0084599C" w:rsidRPr="0084599C">
                                    <w:rPr>
                                      <w:rFonts w:cs="Arial"/>
                                      <w:cap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bmsw4004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Text Box 122"/>
                            <wps:cNvSpPr txBox="1"/>
                            <wps:spPr>
                              <a:xfrm>
                                <a:off x="0" y="0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eastAsiaTheme="majorEastAsia" w:cs="Arial"/>
                                      <w:color w:val="595959" w:themeColor="text1" w:themeTint="A6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1476986296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159E28C8" w14:textId="19F0D0B5" w:rsidR="000F23C6" w:rsidRPr="00AC6523" w:rsidRDefault="000F23C6" w:rsidP="00AC6523">
                                      <w:pPr>
                                        <w:pStyle w:val="NoSpacing"/>
                                        <w:pBdr>
                                          <w:bottom w:val="single" w:sz="6" w:space="4" w:color="7F7F7F" w:themeColor="text1" w:themeTint="80"/>
                                        </w:pBdr>
                                        <w:jc w:val="center"/>
                                        <w:rPr>
                                          <w:rFonts w:eastAsiaTheme="majorEastAsia" w:cs="Arial"/>
                                          <w:color w:val="595959" w:themeColor="text1" w:themeTint="A6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AC6523">
                                        <w:rPr>
                                          <w:rFonts w:eastAsiaTheme="majorEastAsia" w:cs="Arial"/>
                                          <w:color w:val="595959" w:themeColor="text1" w:themeTint="A6"/>
                                          <w:sz w:val="72"/>
                                          <w:szCs w:val="72"/>
                                        </w:rPr>
                                        <w:t xml:space="preserve">Report for </w:t>
                                      </w:r>
                                      <w:r w:rsidR="0072530E" w:rsidRPr="00AC6523">
                                        <w:rPr>
                                          <w:rFonts w:eastAsiaTheme="majorEastAsia" w:cs="Arial"/>
                                          <w:color w:val="595959" w:themeColor="text1" w:themeTint="A6"/>
                                          <w:sz w:val="72"/>
                                          <w:szCs w:val="72"/>
                                        </w:rPr>
                                        <w:t>Problem Solving and Decision Making</w:t>
                                      </w:r>
                                    </w:p>
                                  </w:sdtContent>
                                </w:sdt>
                                <w:p w14:paraId="6F8F5027" w14:textId="268892F4" w:rsidR="000F23C6" w:rsidRDefault="000F23C6">
                                  <w:pPr>
                                    <w:pStyle w:val="NoSpacing"/>
                                    <w:spacing w:before="240"/>
                                    <w:rPr>
                                      <w:caps/>
                                      <w:color w:val="44546A" w:themeColor="text2"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4636FC19" id="Group 119" o:spid="_x0000_s1026" style="position:absolute;margin-left:0;margin-top:0;width:539.6pt;height:719.9pt;z-index:-251657216;mso-width-percent:882;mso-height-percent:909;mso-position-horizontal:center;mso-position-horizontal-relative:page;mso-position-vertical:center;mso-position-vertical-relative:page;mso-width-percent:882;mso-height-percent:909" coordsize="68580,92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">
                    <v:rect id="Rectangle 120" o:spid="_x0000_s1027" style="position:absolute;top:73152;width:68580;height:1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" fillcolor="#4472c4 [3204]" stroked="f" strokeweight="1pt"/>
                    <v:rect id="Rectangle 121" o:spid="_x0000_s1028" style="position:absolute;top:74390;width:68580;height:1832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" fillcolor="#ed7d31 [3205]" stroked="f" strokeweight="1pt">
                      <v:textbox inset="36pt,14.4pt,36pt,36pt">
                        <w:txbxContent>
                          <w:p w14:paraId="1C35920E" w14:textId="0EB118FF" w:rsidR="000F23C6" w:rsidRDefault="000F23C6">
                            <w:pPr>
                              <w:pStyle w:val="NoSpacing"/>
                              <w:rPr>
                                <w:color w:val="FFFFFF" w:themeColor="background1"/>
                                <w:sz w:val="32"/>
                              </w:rPr>
                            </w:pPr>
                          </w:p>
                          <w:p w14:paraId="4E30F582" w14:textId="2B8825F0" w:rsidR="000F23C6" w:rsidRPr="0084599C" w:rsidRDefault="0072530E">
                            <w:pPr>
                              <w:pStyle w:val="NoSpacing"/>
                              <w:rPr>
                                <w:rFonts w:cs="Arial"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4599C">
                              <w:rPr>
                                <w:rFonts w:cs="Arial"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student name: vladislav scarevnea</w:t>
                            </w:r>
                          </w:p>
                          <w:p w14:paraId="2C47A5A7" w14:textId="38E0D1D5" w:rsidR="0072530E" w:rsidRPr="0084599C" w:rsidRDefault="0072530E">
                            <w:pPr>
                              <w:pStyle w:val="NoSpacing"/>
                              <w:rPr>
                                <w:rFonts w:cs="Arial"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4599C">
                              <w:rPr>
                                <w:rFonts w:cs="Arial"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STUDENT NUMBER: 2125439</w:t>
                            </w:r>
                          </w:p>
                          <w:p w14:paraId="23DEA568" w14:textId="54F110DF" w:rsidR="0072530E" w:rsidRPr="0084599C" w:rsidRDefault="0072530E">
                            <w:pPr>
                              <w:pStyle w:val="NoSpacing"/>
                              <w:rPr>
                                <w:rFonts w:cs="Arial"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4599C">
                              <w:rPr>
                                <w:rFonts w:cs="Arial"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lecturer name: balendran kandasemy</w:t>
                            </w:r>
                          </w:p>
                          <w:p w14:paraId="3F210D5C" w14:textId="04F68AA4" w:rsidR="0072530E" w:rsidRPr="0084599C" w:rsidRDefault="0072530E">
                            <w:pPr>
                              <w:pStyle w:val="NoSpacing"/>
                              <w:rPr>
                                <w:rFonts w:cs="Arial"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4599C">
                              <w:rPr>
                                <w:rFonts w:cs="Arial"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module name: problem solving and decision making</w:t>
                            </w:r>
                          </w:p>
                          <w:p w14:paraId="01315760" w14:textId="3EBEF518" w:rsidR="0072530E" w:rsidRPr="0084599C" w:rsidRDefault="0072530E">
                            <w:pPr>
                              <w:pStyle w:val="NoSpacing"/>
                              <w:rPr>
                                <w:rFonts w:cs="Arial"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84599C">
                              <w:rPr>
                                <w:rFonts w:cs="Arial"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module code: </w:t>
                            </w:r>
                            <w:r w:rsidR="0084599C" w:rsidRPr="0084599C">
                              <w:rPr>
                                <w:rFonts w:cs="Arial"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bmsw4004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2" o:spid="_x0000_s1029" type="#_x0000_t202" style="position:absolute;width:68580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" filled="f" stroked="f" strokeweight=".5pt">
                      <v:textbox inset="36pt,36pt,36pt,36pt">
                        <w:txbxContent>
                          <w:sdt>
                            <w:sdtPr>
                              <w:rPr>
                                <w:rFonts w:eastAsiaTheme="majorEastAsia" w:cs="Arial"/>
                                <w:color w:val="595959" w:themeColor="text1" w:themeTint="A6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147698629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159E28C8" w14:textId="19F0D0B5" w:rsidR="000F23C6" w:rsidRPr="00AC6523" w:rsidRDefault="000F23C6" w:rsidP="00AC6523">
                                <w:pPr>
                                  <w:pStyle w:val="NoSpacing"/>
                                  <w:pBdr>
                                    <w:bottom w:val="single" w:sz="6" w:space="4" w:color="7F7F7F" w:themeColor="text1" w:themeTint="80"/>
                                  </w:pBdr>
                                  <w:jc w:val="center"/>
                                  <w:rPr>
                                    <w:rFonts w:eastAsiaTheme="majorEastAsia" w:cs="Arial"/>
                                    <w:color w:val="595959" w:themeColor="text1" w:themeTint="A6"/>
                                    <w:sz w:val="72"/>
                                    <w:szCs w:val="72"/>
                                  </w:rPr>
                                </w:pPr>
                                <w:r w:rsidRPr="00AC6523">
                                  <w:rPr>
                                    <w:rFonts w:eastAsiaTheme="majorEastAsia" w:cs="Arial"/>
                                    <w:color w:val="595959" w:themeColor="text1" w:themeTint="A6"/>
                                    <w:sz w:val="72"/>
                                    <w:szCs w:val="72"/>
                                  </w:rPr>
                                  <w:t xml:space="preserve">Report for </w:t>
                                </w:r>
                                <w:r w:rsidR="0072530E" w:rsidRPr="00AC6523">
                                  <w:rPr>
                                    <w:rFonts w:eastAsiaTheme="majorEastAsia" w:cs="Arial"/>
                                    <w:color w:val="595959" w:themeColor="text1" w:themeTint="A6"/>
                                    <w:sz w:val="72"/>
                                    <w:szCs w:val="72"/>
                                  </w:rPr>
                                  <w:t>Problem Solving and Decision Making</w:t>
                                </w:r>
                              </w:p>
                            </w:sdtContent>
                          </w:sdt>
                          <w:p w14:paraId="6F8F5027" w14:textId="268892F4" w:rsidR="000F23C6" w:rsidRDefault="000F23C6">
                            <w:pPr>
                              <w:pStyle w:val="NoSpacing"/>
                              <w:spacing w:before="240"/>
                              <w:rPr>
                                <w:caps/>
                                <w:color w:val="44546A" w:themeColor="text2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60CEF012" w14:textId="25B9EF7E" w:rsidR="000F23C6" w:rsidRDefault="000F23C6">
          <w:r>
            <w:br w:type="page"/>
          </w:r>
        </w:p>
      </w:sdtContent>
    </w:sdt>
    <w:sdt>
      <w:sdtPr>
        <w:rPr>
          <w:rFonts w:ascii="Arial" w:eastAsiaTheme="minorHAnsi" w:hAnsi="Arial"/>
          <w:color w:val="000000" w:themeColor="text1"/>
          <w:sz w:val="22"/>
          <w:lang w:val="en-GB"/>
        </w:rPr>
        <w:id w:val="-38880284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998DFB5" w14:textId="55A9F6B4" w:rsidR="006E541A" w:rsidRPr="006E541A" w:rsidRDefault="006E541A">
          <w:pPr>
            <w:pStyle w:val="TOCHeading"/>
            <w:rPr>
              <w:rFonts w:ascii="Arial" w:hAnsi="Arial" w:cs="Arial"/>
            </w:rPr>
          </w:pPr>
          <w:r w:rsidRPr="006E541A">
            <w:rPr>
              <w:rFonts w:ascii="Arial" w:hAnsi="Arial" w:cs="Arial"/>
            </w:rPr>
            <w:t>Contents</w:t>
          </w:r>
        </w:p>
        <w:p w14:paraId="4159DB04" w14:textId="6D53C53C" w:rsidR="00401E45" w:rsidRDefault="006E541A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Cs w:val="22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3664325" w:history="1">
            <w:r w:rsidR="00401E45" w:rsidRPr="00063F22">
              <w:rPr>
                <w:rStyle w:val="Hyperlink"/>
                <w:noProof/>
              </w:rPr>
              <w:t>Introduction</w:t>
            </w:r>
            <w:r w:rsidR="00401E45">
              <w:rPr>
                <w:noProof/>
                <w:webHidden/>
              </w:rPr>
              <w:tab/>
            </w:r>
            <w:r w:rsidR="00401E45">
              <w:rPr>
                <w:noProof/>
                <w:webHidden/>
              </w:rPr>
              <w:fldChar w:fldCharType="begin"/>
            </w:r>
            <w:r w:rsidR="00401E45">
              <w:rPr>
                <w:noProof/>
                <w:webHidden/>
              </w:rPr>
              <w:instrText xml:space="preserve"> PAGEREF _Toc123664325 \h </w:instrText>
            </w:r>
            <w:r w:rsidR="00401E45">
              <w:rPr>
                <w:noProof/>
                <w:webHidden/>
              </w:rPr>
            </w:r>
            <w:r w:rsidR="00401E45">
              <w:rPr>
                <w:noProof/>
                <w:webHidden/>
              </w:rPr>
              <w:fldChar w:fldCharType="separate"/>
            </w:r>
            <w:r w:rsidR="00401E45">
              <w:rPr>
                <w:noProof/>
                <w:webHidden/>
              </w:rPr>
              <w:t>4</w:t>
            </w:r>
            <w:r w:rsidR="00401E45">
              <w:rPr>
                <w:noProof/>
                <w:webHidden/>
              </w:rPr>
              <w:fldChar w:fldCharType="end"/>
            </w:r>
          </w:hyperlink>
        </w:p>
        <w:p w14:paraId="2F33ED77" w14:textId="239D8D00" w:rsidR="00401E45" w:rsidRDefault="00401E4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Cs w:val="22"/>
              <w:lang w:eastAsia="en-GB"/>
            </w:rPr>
          </w:pPr>
          <w:hyperlink w:anchor="_Toc123664326" w:history="1">
            <w:r w:rsidRPr="00063F22">
              <w:rPr>
                <w:rStyle w:val="Hyperlink"/>
                <w:rFonts w:cs="Arial"/>
                <w:noProof/>
              </w:rPr>
              <w:t>The Workplace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_Toc123664326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29ACDE" w14:textId="6D53B354" w:rsidR="00401E45" w:rsidRDefault="00401E4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Cs w:val="22"/>
              <w:lang w:eastAsia="en-GB"/>
            </w:rPr>
          </w:pPr>
          <w:hyperlink w:anchor="_Toc123664327" w:history="1">
            <w:r w:rsidRPr="00063F22">
              <w:rPr>
                <w:rStyle w:val="Hyperlink"/>
                <w:rFonts w:cs="Arial"/>
                <w:noProof/>
              </w:rPr>
              <w:t>Information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_Toc123664327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D9BB28" w14:textId="24AD904E" w:rsidR="00401E45" w:rsidRDefault="00401E4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Cs w:val="22"/>
              <w:lang w:eastAsia="en-GB"/>
            </w:rPr>
          </w:pPr>
          <w:hyperlink w:anchor="_Toc123664328" w:history="1">
            <w:r w:rsidRPr="00063F22">
              <w:rPr>
                <w:rStyle w:val="Hyperlink"/>
                <w:rFonts w:cs="Arial"/>
                <w:noProof/>
              </w:rPr>
              <w:t>Root Cause Analysis (RCA)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_Toc123664328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EDC6C6" w14:textId="6A808558" w:rsidR="00401E45" w:rsidRDefault="00401E4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Cs w:val="22"/>
              <w:lang w:eastAsia="en-GB"/>
            </w:rPr>
          </w:pPr>
          <w:hyperlink w:anchor="_Toc123664329" w:history="1">
            <w:r w:rsidRPr="00063F22">
              <w:rPr>
                <w:rStyle w:val="Hyperlink"/>
                <w:rFonts w:cs="Arial"/>
                <w:noProof/>
              </w:rPr>
              <w:t>Application of Situational Analysis Models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_Toc123664329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EF5A38" w14:textId="4FCA1C09" w:rsidR="00401E45" w:rsidRDefault="00401E45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Cs w:val="22"/>
              <w:lang w:eastAsia="en-GB"/>
            </w:rPr>
          </w:pPr>
          <w:hyperlink w:anchor="_Toc123664330" w:history="1">
            <w:r w:rsidRPr="00063F22">
              <w:rPr>
                <w:rStyle w:val="Hyperlink"/>
                <w:rFonts w:cs="Arial"/>
                <w:noProof/>
              </w:rPr>
              <w:t>PESTLE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_Toc123664330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64EA57" w14:textId="6F3766F2" w:rsidR="00401E45" w:rsidRDefault="00401E4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Cs w:val="22"/>
              <w:lang w:eastAsia="en-GB"/>
            </w:rPr>
          </w:pPr>
          <w:hyperlink w:anchor="_Toc123664331" w:history="1">
            <w:r w:rsidRPr="00063F22">
              <w:rPr>
                <w:rStyle w:val="Hyperlink"/>
                <w:rFonts w:cs="Arial"/>
                <w:noProof/>
              </w:rPr>
              <w:t>Range of Alternative Solutions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_Toc123664331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7ED6D5" w14:textId="5DCE1CA2" w:rsidR="00401E45" w:rsidRDefault="00401E4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Cs w:val="22"/>
              <w:lang w:eastAsia="en-GB"/>
            </w:rPr>
          </w:pPr>
          <w:hyperlink w:anchor="_Toc123664332" w:history="1">
            <w:r w:rsidRPr="00063F22">
              <w:rPr>
                <w:rStyle w:val="Hyperlink"/>
                <w:rFonts w:cs="Arial"/>
                <w:noProof/>
              </w:rPr>
              <w:t>Alternative Solutions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_Toc123664332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04914D" w14:textId="6BFF3D8C" w:rsidR="00401E45" w:rsidRDefault="00401E4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Cs w:val="22"/>
              <w:lang w:eastAsia="en-GB"/>
            </w:rPr>
          </w:pPr>
          <w:hyperlink w:anchor="_Toc123664333" w:history="1">
            <w:r w:rsidRPr="00063F22">
              <w:rPr>
                <w:rStyle w:val="Hyperlink"/>
                <w:rFonts w:cs="Arial"/>
                <w:noProof/>
              </w:rPr>
              <w:t>Solution 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_Toc123664333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4734B4" w14:textId="161B6FD2" w:rsidR="00401E45" w:rsidRDefault="00401E4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Cs w:val="22"/>
              <w:lang w:eastAsia="en-GB"/>
            </w:rPr>
          </w:pPr>
          <w:hyperlink w:anchor="_Toc123664334" w:history="1">
            <w:r w:rsidRPr="00063F22">
              <w:rPr>
                <w:rStyle w:val="Hyperlink"/>
                <w:rFonts w:cs="Arial"/>
                <w:noProof/>
              </w:rPr>
              <w:t>Stakeholders Communication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_Toc123664334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BDAF70" w14:textId="3279CFAF" w:rsidR="00401E45" w:rsidRDefault="00401E4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Cs w:val="22"/>
              <w:lang w:eastAsia="en-GB"/>
            </w:rPr>
          </w:pPr>
          <w:hyperlink w:anchor="_Toc123664335" w:history="1">
            <w:r w:rsidRPr="00063F22">
              <w:rPr>
                <w:rStyle w:val="Hyperlink"/>
                <w:rFonts w:cs="Arial"/>
                <w:noProof/>
              </w:rPr>
              <w:t>Monitoring and Review Techniques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_Toc123664335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00318E" w14:textId="3F022F76" w:rsidR="00401E45" w:rsidRDefault="00401E4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Cs w:val="22"/>
              <w:lang w:eastAsia="en-GB"/>
            </w:rPr>
          </w:pPr>
          <w:hyperlink w:anchor="_Toc123664336" w:history="1">
            <w:r w:rsidRPr="00063F22">
              <w:rPr>
                <w:rStyle w:val="Hyperlink"/>
                <w:rFonts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_Toc123664336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79F493" w14:textId="701DE6D1" w:rsidR="00401E45" w:rsidRDefault="00401E4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Cs w:val="22"/>
              <w:lang w:eastAsia="en-GB"/>
            </w:rPr>
          </w:pPr>
          <w:hyperlink w:anchor="_Toc123664337" w:history="1">
            <w:r w:rsidRPr="00063F22">
              <w:rPr>
                <w:rStyle w:val="Hyperlink"/>
                <w:rFonts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_Toc123664337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A852AA" w14:textId="6A9B35BD" w:rsidR="00401E45" w:rsidRDefault="00401E4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Cs w:val="22"/>
              <w:lang w:eastAsia="en-GB"/>
            </w:rPr>
          </w:pPr>
          <w:hyperlink w:anchor="_Toc123664338" w:history="1">
            <w:r w:rsidRPr="00063F22">
              <w:rPr>
                <w:rStyle w:val="Hyperlink"/>
                <w:rFonts w:cs="Arial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_Toc123664338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78247E" w14:textId="581F2161" w:rsidR="00401E45" w:rsidRDefault="00401E4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Cs w:val="22"/>
              <w:lang w:eastAsia="en-GB"/>
            </w:rPr>
          </w:pPr>
          <w:hyperlink w:anchor="_Toc123664339" w:history="1">
            <w:r w:rsidRPr="00063F22">
              <w:rPr>
                <w:rStyle w:val="Hyperlink"/>
                <w:rFonts w:cs="Arial"/>
                <w:noProof/>
              </w:rPr>
              <w:t>Appendix 1. Role-play 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_Toc123664339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1CBC5B" w14:textId="57E154D4" w:rsidR="00401E45" w:rsidRDefault="00401E45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color w:val="auto"/>
              <w:szCs w:val="22"/>
              <w:lang w:eastAsia="en-GB"/>
            </w:rPr>
          </w:pPr>
          <w:hyperlink w:anchor="_Toc123664340" w:history="1">
            <w:r w:rsidRPr="00063F22">
              <w:rPr>
                <w:rStyle w:val="Hyperlink"/>
                <w:rFonts w:cs="Arial"/>
                <w:noProof/>
              </w:rPr>
              <w:t>Appendix 2. Class Activities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_Toc123664340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CB1744" w14:textId="3272CCF2" w:rsidR="006E541A" w:rsidRDefault="006E541A">
          <w:r>
            <w:rPr>
              <w:b/>
              <w:bCs/>
              <w:noProof/>
            </w:rPr>
            <w:fldChar w:fldCharType="end"/>
          </w:r>
        </w:p>
      </w:sdtContent>
    </w:sdt>
    <w:p w14:paraId="5314CC9B" w14:textId="3E560D50" w:rsidR="00AC6523" w:rsidRDefault="00AC6523"/>
    <w:p w14:paraId="06498677" w14:textId="77777777" w:rsidR="00AC6523" w:rsidRDefault="00AC6523">
      <w:r>
        <w:br w:type="page"/>
      </w:r>
    </w:p>
    <w:p w14:paraId="190DB7EF" w14:textId="23FC64FC" w:rsidR="007B6E65" w:rsidRDefault="00CC29EE" w:rsidP="003B2AF8">
      <w:pPr>
        <w:pStyle w:val="Heading1"/>
        <w:rPr>
          <w:rFonts w:ascii="Arial" w:hAnsi="Arial"/>
        </w:rPr>
      </w:pPr>
      <w:bookmarkStart w:id="0" w:name="_Toc123664325"/>
      <w:r>
        <w:rPr>
          <w:rFonts w:ascii="Arial" w:hAnsi="Arial"/>
        </w:rPr>
        <w:lastRenderedPageBreak/>
        <w:t>Introduction</w:t>
      </w:r>
      <w:bookmarkEnd w:id="0"/>
    </w:p>
    <w:p w14:paraId="19DB87A8" w14:textId="079EFBE2" w:rsidR="00E26C3E" w:rsidRDefault="00C10EA0" w:rsidP="0070272D">
      <w:pPr>
        <w:jc w:val="both"/>
      </w:pPr>
      <w:r>
        <w:tab/>
      </w:r>
      <w:r w:rsidR="00004AA3">
        <w:t>Problem solving skills have always been very important thro</w:t>
      </w:r>
      <w:r w:rsidR="00912092">
        <w:t xml:space="preserve">ughout the years. They always were the tool that moved humans to progress and adapt. Therefore, we could evolve </w:t>
      </w:r>
      <w:r w:rsidR="00465866">
        <w:t xml:space="preserve">up to this point where humans are at the top of the food chain. </w:t>
      </w:r>
      <w:r w:rsidR="00444C69">
        <w:t>Essentially, problem solving</w:t>
      </w:r>
      <w:r w:rsidR="003A3778">
        <w:t xml:space="preserve"> means one’s ability to </w:t>
      </w:r>
      <w:r w:rsidR="00115D7F">
        <w:t>determine</w:t>
      </w:r>
      <w:r w:rsidR="00F9342B">
        <w:t xml:space="preserve"> complex</w:t>
      </w:r>
      <w:r w:rsidR="00115D7F">
        <w:t xml:space="preserve"> problems, analyse them, and come up with solutions </w:t>
      </w:r>
      <w:r w:rsidR="005E02A0">
        <w:t xml:space="preserve">effective in the solving of </w:t>
      </w:r>
      <w:r w:rsidR="009745CF">
        <w:t>these problems</w:t>
      </w:r>
      <w:r w:rsidR="00313B42">
        <w:t>, it also comprises the implementation of solutions with further analysi</w:t>
      </w:r>
      <w:r w:rsidR="00F9342B">
        <w:t>s and strategic planning</w:t>
      </w:r>
      <w:r w:rsidR="00B95BD8">
        <w:t xml:space="preserve"> </w:t>
      </w:r>
      <w:r w:rsidR="00787910">
        <w:t>(</w:t>
      </w:r>
      <w:r w:rsidR="0070272D">
        <w:t>Kaplan, 2022</w:t>
      </w:r>
      <w:r w:rsidR="00787910">
        <w:t>)</w:t>
      </w:r>
      <w:r w:rsidR="0070272D">
        <w:t>.</w:t>
      </w:r>
      <w:r w:rsidR="00B93041">
        <w:t xml:space="preserve"> Nowadays it is extremely important </w:t>
      </w:r>
      <w:r w:rsidR="005F3FED">
        <w:t xml:space="preserve">for managers to have good problem-solving skills, as companies </w:t>
      </w:r>
      <w:r w:rsidR="00B628B9">
        <w:t>become bigger and bigg</w:t>
      </w:r>
      <w:r w:rsidR="00AD65D3">
        <w:t>er, so do</w:t>
      </w:r>
      <w:r w:rsidR="00960E23">
        <w:t xml:space="preserve"> the</w:t>
      </w:r>
      <w:r w:rsidR="00AD65D3">
        <w:t xml:space="preserve"> problems that come up. </w:t>
      </w:r>
    </w:p>
    <w:p w14:paraId="2113D07F" w14:textId="44ECC5FD" w:rsidR="00D73F55" w:rsidRDefault="00951892" w:rsidP="00C009B5">
      <w:pPr>
        <w:pStyle w:val="Heading2"/>
        <w:rPr>
          <w:rFonts w:ascii="Arial" w:hAnsi="Arial" w:cs="Arial"/>
        </w:rPr>
      </w:pPr>
      <w:r>
        <w:rPr>
          <w:rFonts w:ascii="Arial" w:hAnsi="Arial" w:cs="Arial"/>
        </w:rPr>
        <w:tab/>
      </w:r>
      <w:bookmarkStart w:id="1" w:name="_Toc123664326"/>
      <w:r>
        <w:rPr>
          <w:rFonts w:ascii="Arial" w:hAnsi="Arial" w:cs="Arial"/>
        </w:rPr>
        <w:t xml:space="preserve">The </w:t>
      </w:r>
      <w:r w:rsidR="005518C9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orkplace </w:t>
      </w:r>
      <w:r w:rsidR="005518C9">
        <w:rPr>
          <w:rFonts w:ascii="Arial" w:hAnsi="Arial" w:cs="Arial"/>
        </w:rPr>
        <w:t>P</w:t>
      </w:r>
      <w:r>
        <w:rPr>
          <w:rFonts w:ascii="Arial" w:hAnsi="Arial" w:cs="Arial"/>
        </w:rPr>
        <w:t>roblem</w:t>
      </w:r>
      <w:bookmarkEnd w:id="1"/>
    </w:p>
    <w:p w14:paraId="18CC21B2" w14:textId="77777777" w:rsidR="009323F0" w:rsidRDefault="00BC55B4" w:rsidP="009323F0">
      <w:pPr>
        <w:jc w:val="both"/>
      </w:pPr>
      <w:r>
        <w:tab/>
      </w:r>
      <w:r w:rsidR="00E26C3E">
        <w:t xml:space="preserve">The problem that this report will be solving is the problem of unsatisfied employees at Meta Office in Canary Wharf. This office 55 full-time and 30 part-time workers. Meta Platforms Inc. is an American multinational technology conglomerate, their mission is to bring people closer together, grow businesses and find communities (Meta, 2023). </w:t>
      </w:r>
      <w:r w:rsidR="002F78FA">
        <w:t xml:space="preserve">To find out the level of job dissatisfaction within this </w:t>
      </w:r>
      <w:r w:rsidR="008F4EAB">
        <w:t>office</w:t>
      </w:r>
      <w:r w:rsidR="002F78FA">
        <w:t xml:space="preserve">, </w:t>
      </w:r>
      <w:r w:rsidR="00C3652A">
        <w:t xml:space="preserve">discussions between </w:t>
      </w:r>
      <w:r w:rsidR="00CB1237">
        <w:t xml:space="preserve">the management consultant </w:t>
      </w:r>
      <w:r w:rsidR="00142F6B">
        <w:t xml:space="preserve">and the non-managerial staff have taken place. </w:t>
      </w:r>
      <w:r w:rsidR="001909A3">
        <w:t xml:space="preserve">The </w:t>
      </w:r>
      <w:r w:rsidR="002D3ACB">
        <w:t>scope of the complex problem is th</w:t>
      </w:r>
      <w:r w:rsidR="00D4250A">
        <w:t xml:space="preserve">is </w:t>
      </w:r>
      <w:proofErr w:type="gramStart"/>
      <w:r w:rsidR="00D4250A">
        <w:t>particular office</w:t>
      </w:r>
      <w:proofErr w:type="gramEnd"/>
      <w:r w:rsidR="00D4250A">
        <w:t xml:space="preserve"> and its employees</w:t>
      </w:r>
      <w:r w:rsidR="005B4873">
        <w:t xml:space="preserve">. </w:t>
      </w:r>
    </w:p>
    <w:p w14:paraId="4A745CEB" w14:textId="39529758" w:rsidR="00BC55B4" w:rsidRDefault="007F340E" w:rsidP="00404261">
      <w:pPr>
        <w:ind w:firstLine="720"/>
        <w:jc w:val="both"/>
      </w:pPr>
      <w:r>
        <w:t xml:space="preserve">If this problem is not solved the office risks the following actual and potential impact: less productivity </w:t>
      </w:r>
      <w:proofErr w:type="gramStart"/>
      <w:r w:rsidR="00E709D7">
        <w:t>as a result of</w:t>
      </w:r>
      <w:proofErr w:type="gramEnd"/>
      <w:r w:rsidR="00E709D7">
        <w:t xml:space="preserve"> unmotivated staff</w:t>
      </w:r>
      <w:r w:rsidR="00752386">
        <w:t>;</w:t>
      </w:r>
      <w:r w:rsidR="00E709D7">
        <w:t xml:space="preserve"> increase turnover, as </w:t>
      </w:r>
      <w:r w:rsidR="00752386">
        <w:t>most employees w</w:t>
      </w:r>
      <w:r w:rsidR="009323F0">
        <w:t>ill</w:t>
      </w:r>
      <w:r w:rsidR="00752386">
        <w:t xml:space="preserve"> quit if they are unhappy for a long time;</w:t>
      </w:r>
      <w:r w:rsidR="00A4071F">
        <w:t xml:space="preserve"> conflicts between managerial and non-managerial staff; </w:t>
      </w:r>
      <w:r w:rsidR="00326E05">
        <w:t xml:space="preserve">disengagement; negative impact on the reputation of the business, </w:t>
      </w:r>
      <w:r w:rsidR="00730B0D">
        <w:t>decrease in employees’ loyalty, and decrease of morale.</w:t>
      </w:r>
    </w:p>
    <w:p w14:paraId="3084D560" w14:textId="72FA8582" w:rsidR="004D0703" w:rsidRDefault="004D0703" w:rsidP="00404261">
      <w:pPr>
        <w:ind w:firstLine="720"/>
        <w:jc w:val="both"/>
      </w:pPr>
    </w:p>
    <w:p w14:paraId="0FE0D0EE" w14:textId="201A5FCF" w:rsidR="004D0703" w:rsidRDefault="004D0703" w:rsidP="00404261">
      <w:pPr>
        <w:ind w:firstLine="720"/>
        <w:jc w:val="both"/>
      </w:pPr>
    </w:p>
    <w:p w14:paraId="2EDA40D9" w14:textId="6E382BF8" w:rsidR="004D0703" w:rsidRDefault="004D0703" w:rsidP="00404261">
      <w:pPr>
        <w:ind w:firstLine="720"/>
        <w:jc w:val="both"/>
      </w:pPr>
    </w:p>
    <w:p w14:paraId="7BFBAE65" w14:textId="50FDF12A" w:rsidR="004D0703" w:rsidRDefault="004D0703" w:rsidP="00404261">
      <w:pPr>
        <w:ind w:firstLine="720"/>
        <w:jc w:val="both"/>
      </w:pPr>
    </w:p>
    <w:p w14:paraId="3919A9AB" w14:textId="0186343A" w:rsidR="004D0703" w:rsidRDefault="004D0703" w:rsidP="00404261">
      <w:pPr>
        <w:ind w:firstLine="720"/>
        <w:jc w:val="both"/>
      </w:pPr>
    </w:p>
    <w:p w14:paraId="74AE5EDF" w14:textId="022400B9" w:rsidR="004D0703" w:rsidRDefault="004D0703" w:rsidP="00404261">
      <w:pPr>
        <w:ind w:firstLine="720"/>
        <w:jc w:val="both"/>
      </w:pPr>
    </w:p>
    <w:p w14:paraId="3A3C7766" w14:textId="77777777" w:rsidR="004D0703" w:rsidRPr="00BC55B4" w:rsidRDefault="004D0703" w:rsidP="00404261">
      <w:pPr>
        <w:ind w:firstLine="720"/>
        <w:jc w:val="both"/>
      </w:pPr>
    </w:p>
    <w:p w14:paraId="625B4D89" w14:textId="3D30B01E" w:rsidR="00951892" w:rsidRDefault="00F152E0" w:rsidP="00951892">
      <w:pPr>
        <w:pStyle w:val="Heading1"/>
        <w:rPr>
          <w:rFonts w:ascii="Arial" w:hAnsi="Arial" w:cs="Arial"/>
        </w:rPr>
      </w:pPr>
      <w:bookmarkStart w:id="2" w:name="_Toc123664327"/>
      <w:r>
        <w:rPr>
          <w:rFonts w:ascii="Arial" w:hAnsi="Arial" w:cs="Arial"/>
        </w:rPr>
        <w:lastRenderedPageBreak/>
        <w:t>Information analysis</w:t>
      </w:r>
      <w:bookmarkEnd w:id="2"/>
    </w:p>
    <w:p w14:paraId="05BA8F11" w14:textId="2E07CCEC" w:rsidR="00534FD3" w:rsidRPr="00534FD3" w:rsidRDefault="00F152E0" w:rsidP="00534FD3">
      <w:pPr>
        <w:pStyle w:val="Heading2"/>
        <w:rPr>
          <w:rFonts w:ascii="Arial" w:hAnsi="Arial" w:cs="Arial"/>
        </w:rPr>
      </w:pPr>
      <w:r>
        <w:tab/>
      </w:r>
      <w:bookmarkStart w:id="3" w:name="_Toc123664328"/>
      <w:r>
        <w:rPr>
          <w:rFonts w:ascii="Arial" w:hAnsi="Arial" w:cs="Arial"/>
        </w:rPr>
        <w:t>Root</w:t>
      </w:r>
      <w:r w:rsidR="005518C9">
        <w:rPr>
          <w:rFonts w:ascii="Arial" w:hAnsi="Arial" w:cs="Arial"/>
        </w:rPr>
        <w:t xml:space="preserve"> Cause Analysis (RCA)</w:t>
      </w:r>
      <w:bookmarkEnd w:id="3"/>
    </w:p>
    <w:p w14:paraId="1566DCB1" w14:textId="589208F8" w:rsidR="00F72122" w:rsidRDefault="00221B1F" w:rsidP="00F72122">
      <w:r>
        <w:rPr>
          <w:noProof/>
        </w:rPr>
        <w:drawing>
          <wp:inline distT="0" distB="0" distL="0" distR="0" wp14:anchorId="7B6F7FB2" wp14:editId="5935D8A9">
            <wp:extent cx="5896373" cy="2500745"/>
            <wp:effectExtent l="0" t="0" r="9525" b="0"/>
            <wp:docPr id="2281" name="Graphic 2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rcRect l="7011" t="24499" r="8021" b="11687"/>
                    <a:stretch/>
                  </pic:blipFill>
                  <pic:spPr bwMode="auto">
                    <a:xfrm>
                      <a:off x="0" y="0"/>
                      <a:ext cx="5916213" cy="2509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6EF61F" w14:textId="63CB14BC" w:rsidR="00047D20" w:rsidRDefault="00047D20" w:rsidP="00EC22B2">
      <w:pPr>
        <w:jc w:val="both"/>
      </w:pPr>
      <w:r>
        <w:tab/>
      </w:r>
      <w:proofErr w:type="gramStart"/>
      <w:r w:rsidR="00AD3ACC">
        <w:t xml:space="preserve">In </w:t>
      </w:r>
      <w:r w:rsidR="00015BC0">
        <w:t>order to</w:t>
      </w:r>
      <w:proofErr w:type="gramEnd"/>
      <w:r w:rsidR="00015BC0">
        <w:t xml:space="preserve"> find and list all</w:t>
      </w:r>
      <w:r w:rsidR="0011653E">
        <w:t xml:space="preserve"> the possible causes of job dissatisfaction within this Meta office, a fishbone diagram has </w:t>
      </w:r>
      <w:r w:rsidR="00470382">
        <w:t>been used</w:t>
      </w:r>
      <w:r w:rsidR="000F0E05">
        <w:t xml:space="preserve"> with answers collected from employees</w:t>
      </w:r>
      <w:r w:rsidR="00470382">
        <w:t xml:space="preserve">. In the diagram above, </w:t>
      </w:r>
      <w:r w:rsidR="00CE6ED6">
        <w:t>all the possible causes have been categorized in 6 main sections</w:t>
      </w:r>
      <w:r w:rsidR="005D1EB5">
        <w:t>,</w:t>
      </w:r>
      <w:r w:rsidR="000F0E05">
        <w:t xml:space="preserve"> to be able to monitor which </w:t>
      </w:r>
      <w:proofErr w:type="gramStart"/>
      <w:r w:rsidR="000F0E05">
        <w:t>one</w:t>
      </w:r>
      <w:r w:rsidR="00107FDB">
        <w:t>s</w:t>
      </w:r>
      <w:proofErr w:type="gramEnd"/>
      <w:r w:rsidR="000F0E05">
        <w:t xml:space="preserve"> cause </w:t>
      </w:r>
      <w:r w:rsidR="007402E0">
        <w:t>most</w:t>
      </w:r>
      <w:r w:rsidR="00107FDB">
        <w:t xml:space="preserve"> of the problem. In the </w:t>
      </w:r>
      <w:r w:rsidR="00D56464">
        <w:rPr>
          <w:u w:val="single"/>
        </w:rPr>
        <w:t>T</w:t>
      </w:r>
      <w:r w:rsidR="00107FDB" w:rsidRPr="00D56464">
        <w:rPr>
          <w:u w:val="single"/>
        </w:rPr>
        <w:t>ime section</w:t>
      </w:r>
      <w:r w:rsidR="005C0C27">
        <w:rPr>
          <w:u w:val="single"/>
        </w:rPr>
        <w:t>,</w:t>
      </w:r>
      <w:r w:rsidR="00107FDB">
        <w:t xml:space="preserve"> </w:t>
      </w:r>
      <w:r w:rsidR="007402E0">
        <w:t>we can see that lack of work</w:t>
      </w:r>
      <w:r w:rsidR="008E307E">
        <w:t xml:space="preserve">-life balance is the real cause, since London is a </w:t>
      </w:r>
      <w:r w:rsidR="00C824AD">
        <w:t>big megapolis, travel time</w:t>
      </w:r>
      <w:r w:rsidR="00967AEF">
        <w:t xml:space="preserve"> </w:t>
      </w:r>
      <w:r w:rsidR="00942CDF">
        <w:t>i</w:t>
      </w:r>
      <w:r w:rsidR="00586FAF">
        <w:t>s one possible root cause</w:t>
      </w:r>
      <w:r w:rsidR="005C0C27">
        <w:t>,</w:t>
      </w:r>
      <w:r w:rsidR="00586FAF">
        <w:t xml:space="preserve"> contributing to lack of work-life balance.</w:t>
      </w:r>
      <w:r w:rsidR="00CD1B88">
        <w:t xml:space="preserve"> Another possible </w:t>
      </w:r>
      <w:r w:rsidR="00B356DF">
        <w:t>cause is high workload</w:t>
      </w:r>
      <w:r w:rsidR="005C0C27">
        <w:t>,</w:t>
      </w:r>
      <w:r w:rsidR="00B356DF">
        <w:t xml:space="preserve"> caused by the amount of additional work the staff is required to </w:t>
      </w:r>
      <w:r w:rsidR="00164DD2">
        <w:t>produce</w:t>
      </w:r>
      <w:r w:rsidR="00FB3DFE">
        <w:t>,</w:t>
      </w:r>
      <w:r w:rsidR="00D12212">
        <w:t xml:space="preserve"> for which the possible root causes are an old system </w:t>
      </w:r>
      <w:r w:rsidR="001935FC">
        <w:t xml:space="preserve">and insufficient staff. Other </w:t>
      </w:r>
      <w:r w:rsidR="00720F10">
        <w:t xml:space="preserve">possible causes identified are </w:t>
      </w:r>
      <w:r w:rsidR="009525EE">
        <w:t xml:space="preserve">inadequate management, workplace favouritism which fall under </w:t>
      </w:r>
      <w:r w:rsidR="009525EE">
        <w:rPr>
          <w:u w:val="single"/>
        </w:rPr>
        <w:t xml:space="preserve">Management </w:t>
      </w:r>
      <w:r w:rsidR="000D0850">
        <w:rPr>
          <w:u w:val="single"/>
        </w:rPr>
        <w:t>section</w:t>
      </w:r>
      <w:r w:rsidR="000C3E0F">
        <w:t xml:space="preserve">. In the </w:t>
      </w:r>
      <w:r w:rsidR="000C3E0F">
        <w:rPr>
          <w:u w:val="single"/>
        </w:rPr>
        <w:t xml:space="preserve">Environment section </w:t>
      </w:r>
      <w:r w:rsidR="009C41A5">
        <w:t xml:space="preserve">other possible causes including lack of appreciation and poor workplace relationships </w:t>
      </w:r>
      <w:r w:rsidR="00E56DD0">
        <w:t xml:space="preserve">have inadequate management as a possible </w:t>
      </w:r>
      <w:r w:rsidR="00190690">
        <w:t>root cause</w:t>
      </w:r>
      <w:r w:rsidR="0062421C">
        <w:t xml:space="preserve">. Another possible cause </w:t>
      </w:r>
      <w:r w:rsidR="005B6ECC">
        <w:t>in this section is outdated software and hardware</w:t>
      </w:r>
      <w:r w:rsidR="00FB3DFE">
        <w:t>,</w:t>
      </w:r>
      <w:r w:rsidR="00314583">
        <w:t xml:space="preserve"> which is caused by another possible root cause</w:t>
      </w:r>
      <w:r w:rsidR="00EC6670">
        <w:t xml:space="preserve"> - </w:t>
      </w:r>
      <w:r w:rsidR="004B6A2F">
        <w:t xml:space="preserve">poor technical architecture. </w:t>
      </w:r>
      <w:r w:rsidR="004B6A2F">
        <w:rPr>
          <w:u w:val="single"/>
        </w:rPr>
        <w:t>Salary</w:t>
      </w:r>
      <w:r w:rsidR="004B6A2F">
        <w:t xml:space="preserve"> is another </w:t>
      </w:r>
      <w:r w:rsidR="00FB5ED1">
        <w:t>section that cause</w:t>
      </w:r>
      <w:r w:rsidR="00EC6670">
        <w:t>s</w:t>
      </w:r>
      <w:r w:rsidR="00FB5ED1">
        <w:t xml:space="preserve"> staff to feel unhappy, whe</w:t>
      </w:r>
      <w:r w:rsidR="0013231B">
        <w:t>re</w:t>
      </w:r>
      <w:r w:rsidR="00FB5ED1">
        <w:t xml:space="preserve"> they feel underpaid</w:t>
      </w:r>
      <w:r w:rsidR="004335A7">
        <w:t xml:space="preserve"> for the work they do, and because they are asked to work overtime, they are being underpaid for the overtime work they do</w:t>
      </w:r>
      <w:r w:rsidR="00EC22B2">
        <w:t xml:space="preserve"> which might be caused by poor accounting. Other sections</w:t>
      </w:r>
      <w:r w:rsidR="00CD21B8">
        <w:t xml:space="preserve">, </w:t>
      </w:r>
      <w:r w:rsidR="00CD21B8">
        <w:rPr>
          <w:u w:val="single"/>
        </w:rPr>
        <w:t xml:space="preserve">Tasks and </w:t>
      </w:r>
      <w:r w:rsidR="00CD21B8" w:rsidRPr="00AB08DD">
        <w:rPr>
          <w:u w:val="single"/>
        </w:rPr>
        <w:t>Opportunities</w:t>
      </w:r>
      <w:r w:rsidR="00AB08DD" w:rsidRPr="00AB08DD">
        <w:t xml:space="preserve"> </w:t>
      </w:r>
      <w:r w:rsidR="00CD21B8" w:rsidRPr="00AB08DD">
        <w:t>include</w:t>
      </w:r>
      <w:r w:rsidR="00CD21B8">
        <w:t xml:space="preserve"> possible causes </w:t>
      </w:r>
      <w:r w:rsidR="00AB08DD">
        <w:t xml:space="preserve">like uninteresting </w:t>
      </w:r>
      <w:r w:rsidR="007A46FA">
        <w:t>job,</w:t>
      </w:r>
      <w:r w:rsidR="00AB08DD">
        <w:t xml:space="preserve"> which is caused by routine tasks,</w:t>
      </w:r>
      <w:r w:rsidR="007A46FA">
        <w:t xml:space="preserve"> lack of growth opportunities caused by high demand for bett</w:t>
      </w:r>
      <w:r w:rsidR="00A50ACF">
        <w:t>er jobs, and the opportunity to work from home, which is the trend of years 2020-2022.</w:t>
      </w:r>
    </w:p>
    <w:p w14:paraId="00E76A36" w14:textId="69F68FB0" w:rsidR="007078FA" w:rsidRPr="00CD21B8" w:rsidRDefault="007078FA" w:rsidP="00EC22B2">
      <w:pPr>
        <w:jc w:val="both"/>
      </w:pPr>
      <w:r>
        <w:tab/>
        <w:t>Having collected data, from non-managerial staff</w:t>
      </w:r>
      <w:r w:rsidR="00581644">
        <w:t xml:space="preserve"> withing Meta office in Canary Wharf</w:t>
      </w:r>
      <w:r w:rsidR="009C2892">
        <w:t xml:space="preserve">, a conclusion of what are the real causes and their </w:t>
      </w:r>
      <w:r w:rsidR="00790D20">
        <w:t xml:space="preserve">actual root causes has been drawn. Therefore, </w:t>
      </w:r>
      <w:r w:rsidR="002706AD">
        <w:t xml:space="preserve">workload outside working hours </w:t>
      </w:r>
      <w:r w:rsidR="00CB7652">
        <w:t xml:space="preserve">is a real cause contributing to about </w:t>
      </w:r>
      <w:r w:rsidR="00731073">
        <w:t xml:space="preserve">20% of </w:t>
      </w:r>
      <w:r w:rsidR="00731073">
        <w:lastRenderedPageBreak/>
        <w:t>unsatisfied employees within the office, the actual root cause fo</w:t>
      </w:r>
      <w:r w:rsidR="0071062A">
        <w:t xml:space="preserve">r it being insufficient staff. Another real cause </w:t>
      </w:r>
      <w:r w:rsidR="0071763F">
        <w:t>that affects 40% of the unsatisfied employees</w:t>
      </w:r>
      <w:r w:rsidR="00DF36C6">
        <w:t xml:space="preserve"> is lack of work-life balance caused by travel time which is its actual root cause</w:t>
      </w:r>
      <w:r w:rsidR="008F1AF5">
        <w:t xml:space="preserve">. The third real cause affecting </w:t>
      </w:r>
      <w:r w:rsidR="00E1209D">
        <w:t xml:space="preserve">25% of the </w:t>
      </w:r>
      <w:r w:rsidR="00340B04">
        <w:t>unhappy staff is the outdated software and hardware caused by poor technical architecture</w:t>
      </w:r>
      <w:r w:rsidR="005B5A0B">
        <w:t>, being its actual root cause.</w:t>
      </w:r>
    </w:p>
    <w:p w14:paraId="491AA550" w14:textId="4C24ED5F" w:rsidR="005518C9" w:rsidRDefault="00996BAD" w:rsidP="00996BAD">
      <w:pPr>
        <w:pStyle w:val="Heading2"/>
        <w:rPr>
          <w:rFonts w:ascii="Arial" w:hAnsi="Arial" w:cs="Arial"/>
        </w:rPr>
      </w:pPr>
      <w:r>
        <w:tab/>
      </w:r>
      <w:bookmarkStart w:id="4" w:name="_Toc123664329"/>
      <w:r>
        <w:rPr>
          <w:rFonts w:ascii="Arial" w:hAnsi="Arial" w:cs="Arial"/>
        </w:rPr>
        <w:t>Application of Situational Analysis Models</w:t>
      </w:r>
      <w:bookmarkEnd w:id="4"/>
    </w:p>
    <w:p w14:paraId="3FB3448E" w14:textId="77C884D0" w:rsidR="002C5FA7" w:rsidRDefault="002C5FA7" w:rsidP="009A6B24">
      <w:pPr>
        <w:jc w:val="both"/>
      </w:pPr>
      <w:r>
        <w:tab/>
      </w:r>
      <w:proofErr w:type="gramStart"/>
      <w:r w:rsidR="007E0BF6">
        <w:t xml:space="preserve">For </w:t>
      </w:r>
      <w:r w:rsidR="007B1D51">
        <w:t>the purpose of</w:t>
      </w:r>
      <w:proofErr w:type="gramEnd"/>
      <w:r w:rsidR="007B1D51">
        <w:t xml:space="preserve"> identifying solutions to the root causes of job dis</w:t>
      </w:r>
      <w:r w:rsidR="00374DDC">
        <w:t xml:space="preserve">satisfaction within Meta office in Canary Wharf, a PESTLE </w:t>
      </w:r>
      <w:r w:rsidR="00A136F5">
        <w:t xml:space="preserve">analysis combined with SWOT analysis will be used. </w:t>
      </w:r>
      <w:r w:rsidR="000D705C">
        <w:t>PESTLE Analysis is a tool for analysing external factors</w:t>
      </w:r>
      <w:r w:rsidR="001209DE">
        <w:t xml:space="preserve"> (Political, Economic, Sociocultural, </w:t>
      </w:r>
      <w:r w:rsidR="00C824B9">
        <w:t>Technological, Legal, and Environmental</w:t>
      </w:r>
      <w:r w:rsidR="001209DE">
        <w:t>)</w:t>
      </w:r>
      <w:r w:rsidR="00C824B9">
        <w:t xml:space="preserve"> to help guide you towards </w:t>
      </w:r>
      <w:r w:rsidR="00E01EF3">
        <w:t xml:space="preserve">strategic decision-making for the benefit of an organisation (CIPD, 2021). </w:t>
      </w:r>
    </w:p>
    <w:p w14:paraId="44137D36" w14:textId="17E80918" w:rsidR="005738FC" w:rsidRDefault="005738FC" w:rsidP="00B27815">
      <w:pPr>
        <w:pStyle w:val="Heading3"/>
        <w:rPr>
          <w:rFonts w:ascii="Arial" w:hAnsi="Arial" w:cs="Arial"/>
        </w:rPr>
      </w:pPr>
      <w:r>
        <w:tab/>
      </w:r>
      <w:bookmarkStart w:id="5" w:name="_Toc123664330"/>
      <w:r w:rsidR="00546BB9">
        <w:rPr>
          <w:rFonts w:ascii="Arial" w:hAnsi="Arial" w:cs="Arial"/>
        </w:rPr>
        <w:t>PESTLE Analysis</w:t>
      </w:r>
      <w:bookmarkEnd w:id="5"/>
    </w:p>
    <w:p w14:paraId="3BB198FD" w14:textId="63308972" w:rsidR="00063EB3" w:rsidRDefault="00FF0B66" w:rsidP="00063EB3">
      <w:pPr>
        <w:rPr>
          <w:b/>
          <w:bCs/>
        </w:rPr>
      </w:pPr>
      <w:r>
        <w:tab/>
      </w:r>
      <w:r>
        <w:rPr>
          <w:b/>
          <w:bCs/>
        </w:rPr>
        <w:t>Political</w:t>
      </w:r>
    </w:p>
    <w:p w14:paraId="5815C2A3" w14:textId="2C0C3D20" w:rsidR="0015494A" w:rsidRPr="00E316E6" w:rsidRDefault="0015494A" w:rsidP="00F6221A">
      <w:pPr>
        <w:jc w:val="both"/>
      </w:pPr>
      <w:r>
        <w:rPr>
          <w:b/>
          <w:bCs/>
        </w:rPr>
        <w:tab/>
      </w:r>
      <w:r w:rsidR="00E316E6">
        <w:t xml:space="preserve">The political stability index in the U.K. </w:t>
      </w:r>
      <w:r w:rsidR="006F0656">
        <w:t>is much higher than the average around the world</w:t>
      </w:r>
      <w:r w:rsidR="009267B2">
        <w:t xml:space="preserve"> (</w:t>
      </w:r>
      <w:r w:rsidR="00BF3D16">
        <w:t>The Global Economy, 2021</w:t>
      </w:r>
      <w:r w:rsidR="009267B2">
        <w:t>)</w:t>
      </w:r>
      <w:r w:rsidR="00BF3D16">
        <w:t xml:space="preserve">. </w:t>
      </w:r>
      <w:r w:rsidR="00CE6130">
        <w:t xml:space="preserve">This means an excellent opportunity for Meta Platforms Inc. </w:t>
      </w:r>
      <w:r w:rsidR="00B0799C">
        <w:t>to show their diversity in the U.K.</w:t>
      </w:r>
    </w:p>
    <w:p w14:paraId="2AEF9D77" w14:textId="6C91B1EA" w:rsidR="00FF0B66" w:rsidRDefault="00FF0B66" w:rsidP="00063EB3">
      <w:pPr>
        <w:rPr>
          <w:b/>
          <w:bCs/>
        </w:rPr>
      </w:pPr>
      <w:r>
        <w:rPr>
          <w:b/>
          <w:bCs/>
        </w:rPr>
        <w:tab/>
        <w:t>Economic</w:t>
      </w:r>
    </w:p>
    <w:p w14:paraId="2C634E2D" w14:textId="689088E7" w:rsidR="00B0799C" w:rsidRPr="00EF6404" w:rsidRDefault="00B0799C" w:rsidP="00C233B2">
      <w:pPr>
        <w:jc w:val="both"/>
      </w:pPr>
      <w:r>
        <w:rPr>
          <w:b/>
          <w:bCs/>
        </w:rPr>
        <w:tab/>
      </w:r>
      <w:r w:rsidR="00EF6404">
        <w:t xml:space="preserve">The cost of living in the </w:t>
      </w:r>
      <w:r w:rsidR="00CA028C">
        <w:t xml:space="preserve">U.K. has increased significantly compared to last year. Therefor people are forced to cut </w:t>
      </w:r>
      <w:r w:rsidR="00810B5B">
        <w:t>the costs to make ends meet</w:t>
      </w:r>
      <w:r w:rsidR="00675477">
        <w:t xml:space="preserve">. As a result, there is a significant reduction in people’s disposable incomes </w:t>
      </w:r>
      <w:r w:rsidR="0026027A">
        <w:t>that keeps going down</w:t>
      </w:r>
      <w:r w:rsidR="0004302C">
        <w:t xml:space="preserve"> (Boyle, 2022).</w:t>
      </w:r>
      <w:r w:rsidR="00C233B2">
        <w:t xml:space="preserve"> For Meta this would mean </w:t>
      </w:r>
      <w:r w:rsidR="00B42A59">
        <w:t xml:space="preserve">a significant </w:t>
      </w:r>
      <w:r w:rsidR="005F2701">
        <w:t>decrease in the growth of UK Market</w:t>
      </w:r>
      <w:r w:rsidR="008D2AF5">
        <w:t>.</w:t>
      </w:r>
      <w:r w:rsidR="00E87DF3">
        <w:t xml:space="preserve"> </w:t>
      </w:r>
      <w:r w:rsidR="00C36816">
        <w:t xml:space="preserve">The UK </w:t>
      </w:r>
      <w:r w:rsidR="006B1AE7">
        <w:t>unemployment rate is</w:t>
      </w:r>
      <w:r w:rsidR="00DA3054">
        <w:t xml:space="preserve"> low, compared to the average value</w:t>
      </w:r>
      <w:r w:rsidR="00063FD7">
        <w:t xml:space="preserve"> (</w:t>
      </w:r>
      <w:r w:rsidR="00270C33">
        <w:t>Watson, 2022</w:t>
      </w:r>
      <w:r w:rsidR="00063FD7">
        <w:t>)</w:t>
      </w:r>
      <w:r w:rsidR="00270C33">
        <w:t>.</w:t>
      </w:r>
      <w:r w:rsidR="00E63BCE">
        <w:t xml:space="preserve"> For Meta this would mean </w:t>
      </w:r>
      <w:r w:rsidR="00085FAD">
        <w:t>the opportunity to hire more staff that is trained to operate in the field.</w:t>
      </w:r>
    </w:p>
    <w:p w14:paraId="3C07FD03" w14:textId="0AB15F11" w:rsidR="00FF0B66" w:rsidRDefault="00FF0B66" w:rsidP="00063EB3">
      <w:pPr>
        <w:rPr>
          <w:b/>
          <w:bCs/>
        </w:rPr>
      </w:pPr>
      <w:r>
        <w:rPr>
          <w:b/>
          <w:bCs/>
        </w:rPr>
        <w:tab/>
        <w:t>Sociocultural</w:t>
      </w:r>
    </w:p>
    <w:p w14:paraId="5198C6D9" w14:textId="0563A608" w:rsidR="008D2AF5" w:rsidRPr="008C4C14" w:rsidRDefault="008D2AF5" w:rsidP="00F6221A">
      <w:pPr>
        <w:jc w:val="both"/>
      </w:pPr>
      <w:r>
        <w:rPr>
          <w:b/>
          <w:bCs/>
        </w:rPr>
        <w:tab/>
      </w:r>
      <w:r w:rsidR="008C4C14">
        <w:t xml:space="preserve">Internet shopping is more and more popular in the UK, </w:t>
      </w:r>
      <w:r w:rsidR="00D157BD">
        <w:t>taking more than 30% of the market nowadays, which shows constant growth from previous years (</w:t>
      </w:r>
      <w:r w:rsidR="00191D9C">
        <w:t>Trade, 2022</w:t>
      </w:r>
      <w:r w:rsidR="00D157BD">
        <w:t>)</w:t>
      </w:r>
      <w:r w:rsidR="00191D9C">
        <w:t>.</w:t>
      </w:r>
      <w:r w:rsidR="005E7EDB">
        <w:t xml:space="preserve"> </w:t>
      </w:r>
      <w:r w:rsidR="00285527">
        <w:t xml:space="preserve">Meta can use this </w:t>
      </w:r>
      <w:r w:rsidR="00B75F0A">
        <w:t>to grow and use small retailers as part of their services.</w:t>
      </w:r>
    </w:p>
    <w:p w14:paraId="39C8643D" w14:textId="3E6B872A" w:rsidR="00FF0B66" w:rsidRDefault="00FF0B66" w:rsidP="00063EB3">
      <w:pPr>
        <w:rPr>
          <w:b/>
          <w:bCs/>
        </w:rPr>
      </w:pPr>
      <w:r>
        <w:rPr>
          <w:b/>
          <w:bCs/>
        </w:rPr>
        <w:tab/>
        <w:t>T</w:t>
      </w:r>
      <w:r w:rsidR="00C13DA0">
        <w:rPr>
          <w:b/>
          <w:bCs/>
        </w:rPr>
        <w:t>echnological</w:t>
      </w:r>
    </w:p>
    <w:p w14:paraId="3E2D2A41" w14:textId="2D3D989D" w:rsidR="008D1643" w:rsidRPr="006F0EC8" w:rsidRDefault="006F0EC8" w:rsidP="00C4549C">
      <w:pPr>
        <w:jc w:val="both"/>
      </w:pPr>
      <w:r>
        <w:rPr>
          <w:b/>
          <w:bCs/>
        </w:rPr>
        <w:tab/>
      </w:r>
      <w:r>
        <w:t xml:space="preserve">Following covid-19 pandemic, many businesses had to </w:t>
      </w:r>
      <w:r w:rsidR="00AB3CAF">
        <w:t>move their system so that the people were able to work remotely</w:t>
      </w:r>
      <w:r w:rsidR="0076208B">
        <w:t xml:space="preserve">. This facilitated the development of many technological tools </w:t>
      </w:r>
      <w:r w:rsidR="00F92A2A">
        <w:t>that made working and managing staff remotely much easier</w:t>
      </w:r>
      <w:r w:rsidR="00870880">
        <w:t xml:space="preserve">. As Meta is on of the big </w:t>
      </w:r>
      <w:r w:rsidR="00FA4531">
        <w:t xml:space="preserve">technological leaders this would </w:t>
      </w:r>
      <w:r w:rsidR="00CE4C07">
        <w:t>mean that such implementation is more than possible in the context of this company.</w:t>
      </w:r>
      <w:r w:rsidR="001D435D">
        <w:t xml:space="preserve"> Moreover, </w:t>
      </w:r>
      <w:r w:rsidR="004C0B1E">
        <w:t xml:space="preserve">because technology has advanced so much, there are </w:t>
      </w:r>
      <w:r w:rsidR="004C0B1E">
        <w:lastRenderedPageBreak/>
        <w:t>time saving tools that</w:t>
      </w:r>
      <w:r w:rsidR="00C4549C">
        <w:t xml:space="preserve"> can be easily implemented into Meta if the issue was brought up to managers.</w:t>
      </w:r>
    </w:p>
    <w:p w14:paraId="727A6810" w14:textId="4A6E4C87" w:rsidR="00C13DA0" w:rsidRDefault="00C13DA0" w:rsidP="00063EB3">
      <w:pPr>
        <w:rPr>
          <w:b/>
          <w:bCs/>
        </w:rPr>
      </w:pPr>
      <w:r>
        <w:rPr>
          <w:b/>
          <w:bCs/>
        </w:rPr>
        <w:tab/>
      </w:r>
      <w:r w:rsidR="00AD6C8F">
        <w:rPr>
          <w:b/>
          <w:bCs/>
        </w:rPr>
        <w:t>Legal</w:t>
      </w:r>
    </w:p>
    <w:p w14:paraId="047ABC46" w14:textId="67ED6BE6" w:rsidR="00B12EB6" w:rsidRPr="005A03A0" w:rsidRDefault="00B12EB6" w:rsidP="00F6221A">
      <w:pPr>
        <w:jc w:val="both"/>
      </w:pPr>
      <w:r>
        <w:rPr>
          <w:b/>
          <w:bCs/>
        </w:rPr>
        <w:tab/>
      </w:r>
      <w:r w:rsidR="005A03A0">
        <w:t>The patent act of 1977, in the UK</w:t>
      </w:r>
      <w:r w:rsidR="00C313EF">
        <w:t xml:space="preserve"> has allowed companies to protect their copyright, and the </w:t>
      </w:r>
      <w:r w:rsidR="00716D4F">
        <w:t>products or services they provide (</w:t>
      </w:r>
      <w:r w:rsidR="00796FAC">
        <w:t>Intellectual Property Office</w:t>
      </w:r>
      <w:r w:rsidR="00931906">
        <w:t>, 2021</w:t>
      </w:r>
      <w:r w:rsidR="00716D4F">
        <w:t>)</w:t>
      </w:r>
      <w:r w:rsidR="00931906">
        <w:t>.</w:t>
      </w:r>
      <w:r w:rsidR="00796FAC">
        <w:t xml:space="preserve"> In the context of meta this means the opportunity to better protect </w:t>
      </w:r>
      <w:r w:rsidR="00F6221A">
        <w:t>its newly launched products or services without having to worry about intellectual property theft.</w:t>
      </w:r>
    </w:p>
    <w:p w14:paraId="0A545E47" w14:textId="1A514D65" w:rsidR="00AD6C8F" w:rsidRDefault="00AD6C8F" w:rsidP="00063EB3">
      <w:pPr>
        <w:rPr>
          <w:b/>
          <w:bCs/>
        </w:rPr>
      </w:pPr>
      <w:r>
        <w:rPr>
          <w:b/>
          <w:bCs/>
        </w:rPr>
        <w:tab/>
      </w:r>
      <w:r w:rsidR="0015494A">
        <w:rPr>
          <w:b/>
          <w:bCs/>
        </w:rPr>
        <w:t>Environmental</w:t>
      </w:r>
    </w:p>
    <w:p w14:paraId="3C12D251" w14:textId="603BF8E6" w:rsidR="00F6221A" w:rsidRPr="005367FC" w:rsidRDefault="00F6221A" w:rsidP="00E02C6C">
      <w:pPr>
        <w:jc w:val="both"/>
      </w:pPr>
      <w:r>
        <w:rPr>
          <w:b/>
          <w:bCs/>
        </w:rPr>
        <w:tab/>
      </w:r>
      <w:r w:rsidR="005367FC">
        <w:t xml:space="preserve">The UK </w:t>
      </w:r>
      <w:r w:rsidR="00AA40A4">
        <w:t>Environment Act shows a new framework</w:t>
      </w:r>
      <w:r w:rsidR="00BA02B7">
        <w:t xml:space="preserve"> for the protection of the</w:t>
      </w:r>
      <w:r w:rsidR="00E02C6C">
        <w:t xml:space="preserve"> </w:t>
      </w:r>
      <w:r w:rsidR="00BA02B7">
        <w:t xml:space="preserve">environment against </w:t>
      </w:r>
      <w:r w:rsidR="0099608B">
        <w:t>water wastage, clean energy, energy wastage, air pollution etc</w:t>
      </w:r>
      <w:r w:rsidR="00E02C6C">
        <w:t xml:space="preserve"> (</w:t>
      </w:r>
      <w:proofErr w:type="spellStart"/>
      <w:r w:rsidR="00E02C6C">
        <w:t>ClientEarth</w:t>
      </w:r>
      <w:proofErr w:type="spellEnd"/>
      <w:r w:rsidR="00E02C6C">
        <w:t>, 2022)</w:t>
      </w:r>
      <w:r w:rsidR="000706FE">
        <w:t>.</w:t>
      </w:r>
      <w:r w:rsidR="00751AD9">
        <w:t xml:space="preserve"> </w:t>
      </w:r>
      <w:r w:rsidR="002406E0">
        <w:t xml:space="preserve">For Meta this would mean an opportunity to </w:t>
      </w:r>
      <w:r w:rsidR="00C6395D">
        <w:t xml:space="preserve">acquire a good reputation, following this framework for the </w:t>
      </w:r>
      <w:r w:rsidR="00A870BA">
        <w:t xml:space="preserve">better of the planet. On the other hand, this would also mean a restriction in the company’s procedures </w:t>
      </w:r>
      <w:r w:rsidR="00D859D9">
        <w:t xml:space="preserve">that might lead to the need of adaptation and consequences that might come with that. Moreover, this would also mean a restriction in the products or services that Meta can </w:t>
      </w:r>
      <w:r w:rsidR="00233D9A">
        <w:t>come up with.</w:t>
      </w:r>
    </w:p>
    <w:p w14:paraId="25AC3706" w14:textId="5B362343" w:rsidR="00996BAD" w:rsidRDefault="0011202C" w:rsidP="0011202C">
      <w:pPr>
        <w:pStyle w:val="Heading1"/>
        <w:rPr>
          <w:rFonts w:ascii="Arial" w:hAnsi="Arial" w:cs="Arial"/>
        </w:rPr>
      </w:pPr>
      <w:bookmarkStart w:id="6" w:name="_Toc123664331"/>
      <w:r>
        <w:rPr>
          <w:rFonts w:ascii="Arial" w:hAnsi="Arial" w:cs="Arial"/>
        </w:rPr>
        <w:t>Range of Alternative Solutions</w:t>
      </w:r>
      <w:bookmarkEnd w:id="6"/>
    </w:p>
    <w:p w14:paraId="46F39F13" w14:textId="552941FE" w:rsidR="0060735D" w:rsidRDefault="004605D3" w:rsidP="00A555E8">
      <w:pPr>
        <w:jc w:val="both"/>
      </w:pPr>
      <w:r>
        <w:tab/>
        <w:t xml:space="preserve">Having analysed </w:t>
      </w:r>
      <w:r w:rsidR="006B479A">
        <w:t>the real causes, the actual root causes as well as applying situational analysis models</w:t>
      </w:r>
      <w:r w:rsidR="00645F7B">
        <w:t xml:space="preserve">, three solutions have been developed to solve </w:t>
      </w:r>
      <w:r w:rsidR="0063327E">
        <w:t>most of</w:t>
      </w:r>
      <w:r w:rsidR="00645F7B">
        <w:t xml:space="preserve"> the </w:t>
      </w:r>
      <w:r w:rsidR="00A555E8">
        <w:t xml:space="preserve">problem of </w:t>
      </w:r>
      <w:r w:rsidR="00645F7B">
        <w:t>unsatisfied employees at Meta office in Canary Wharf</w:t>
      </w:r>
      <w:r w:rsidR="00A555E8">
        <w:t>.</w:t>
      </w:r>
      <w:r w:rsidR="0063327E">
        <w:t xml:space="preserve"> </w:t>
      </w:r>
      <w:r w:rsidR="00845117">
        <w:t>These solutions are as follows:</w:t>
      </w:r>
    </w:p>
    <w:p w14:paraId="2AD59F17" w14:textId="112EA242" w:rsidR="00845117" w:rsidRDefault="00845117" w:rsidP="00845117">
      <w:pPr>
        <w:pStyle w:val="ListParagraph"/>
        <w:numPr>
          <w:ilvl w:val="0"/>
          <w:numId w:val="1"/>
        </w:numPr>
        <w:jc w:val="both"/>
      </w:pPr>
      <w:r>
        <w:t>Solution 1: Hire more qualified staff.</w:t>
      </w:r>
    </w:p>
    <w:p w14:paraId="45136F48" w14:textId="309F7B3D" w:rsidR="00845117" w:rsidRDefault="00845117" w:rsidP="00845117">
      <w:pPr>
        <w:pStyle w:val="ListParagraph"/>
        <w:numPr>
          <w:ilvl w:val="0"/>
          <w:numId w:val="1"/>
        </w:numPr>
        <w:jc w:val="both"/>
      </w:pPr>
      <w:r>
        <w:t xml:space="preserve">Solution 2: </w:t>
      </w:r>
      <w:r w:rsidR="00F65D2B">
        <w:t>Organisation of remote work opportunity with paid overtime hours.</w:t>
      </w:r>
    </w:p>
    <w:p w14:paraId="7147A3DB" w14:textId="79199914" w:rsidR="00F65D2B" w:rsidRPr="0060735D" w:rsidRDefault="00F65D2B" w:rsidP="00845117">
      <w:pPr>
        <w:pStyle w:val="ListParagraph"/>
        <w:numPr>
          <w:ilvl w:val="0"/>
          <w:numId w:val="1"/>
        </w:numPr>
        <w:jc w:val="both"/>
      </w:pPr>
      <w:r>
        <w:t xml:space="preserve">Solution 3: Implement new, time-efficient, up-to-date </w:t>
      </w:r>
      <w:r w:rsidR="006248EC">
        <w:t>software and hardware tools.</w:t>
      </w:r>
    </w:p>
    <w:p w14:paraId="5012084B" w14:textId="77777777" w:rsidR="009713E2" w:rsidRDefault="009713E2" w:rsidP="0060735D">
      <w:pPr>
        <w:pStyle w:val="Heading1"/>
        <w:rPr>
          <w:rFonts w:ascii="Arial" w:hAnsi="Arial" w:cs="Arial"/>
        </w:rPr>
      </w:pPr>
    </w:p>
    <w:p w14:paraId="08743CA0" w14:textId="22952DFD" w:rsidR="00882700" w:rsidRDefault="00882700" w:rsidP="0060735D">
      <w:pPr>
        <w:pStyle w:val="Heading1"/>
        <w:rPr>
          <w:rFonts w:ascii="Arial" w:hAnsi="Arial" w:cs="Arial"/>
        </w:rPr>
      </w:pPr>
      <w:bookmarkStart w:id="7" w:name="_Toc123664332"/>
      <w:r w:rsidRPr="0060735D">
        <w:rPr>
          <w:rFonts w:ascii="Arial" w:hAnsi="Arial" w:cs="Arial"/>
        </w:rPr>
        <w:t>Alternative Solutions Evaluation</w:t>
      </w:r>
      <w:bookmarkEnd w:id="7"/>
    </w:p>
    <w:p w14:paraId="7285E960" w14:textId="05A1AE36" w:rsidR="006248EC" w:rsidRDefault="00723E5E" w:rsidP="006248EC">
      <w:r>
        <w:rPr>
          <w:noProof/>
        </w:rPr>
        <w:drawing>
          <wp:inline distT="0" distB="0" distL="0" distR="0" wp14:anchorId="07055C98" wp14:editId="37780D85">
            <wp:extent cx="5995148" cy="2214880"/>
            <wp:effectExtent l="0" t="0" r="5715" b="0"/>
            <wp:docPr id="2282" name="Picture 2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486" cy="22404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A4FD46" w14:textId="7D854E96" w:rsidR="009713E2" w:rsidRPr="003B723C" w:rsidRDefault="00555EC2" w:rsidP="00876F47">
      <w:pPr>
        <w:ind w:firstLine="720"/>
        <w:jc w:val="both"/>
      </w:pPr>
      <w:r>
        <w:t xml:space="preserve">Having performed a decision-making matrix to evaluate which solution </w:t>
      </w:r>
      <w:r w:rsidR="00936739">
        <w:t>solves to problem of unsatisfied employees</w:t>
      </w:r>
      <w:r w:rsidR="0010059F">
        <w:t xml:space="preserve"> in correlation with the needs of the organisation</w:t>
      </w:r>
      <w:r w:rsidR="003B723C">
        <w:t xml:space="preserve">, a conclusion that </w:t>
      </w:r>
      <w:r w:rsidR="003B723C" w:rsidRPr="003B723C">
        <w:rPr>
          <w:u w:val="single"/>
        </w:rPr>
        <w:t>Solution 2</w:t>
      </w:r>
      <w:r w:rsidR="003B723C">
        <w:rPr>
          <w:u w:val="single"/>
        </w:rPr>
        <w:t xml:space="preserve"> </w:t>
      </w:r>
      <w:r w:rsidR="003B723C">
        <w:t>is the best</w:t>
      </w:r>
      <w:r w:rsidR="00311778">
        <w:t xml:space="preserve">, having scored the most points in the decision-making matrix. </w:t>
      </w:r>
      <w:r w:rsidR="004B182D">
        <w:t>The decision to choose Solution 2 is</w:t>
      </w:r>
      <w:r w:rsidR="00F5475F">
        <w:t>, also,</w:t>
      </w:r>
      <w:r w:rsidR="004B182D">
        <w:t xml:space="preserve"> the right one because </w:t>
      </w:r>
      <w:r w:rsidR="00D032AC">
        <w:t xml:space="preserve">it solves the root-cause </w:t>
      </w:r>
      <w:r w:rsidR="00D10099">
        <w:t xml:space="preserve">of travel time, the best way. As travel time, represents </w:t>
      </w:r>
      <w:r w:rsidR="00876F47">
        <w:t>the root-cause of 40% of unsatisfied employees, it is the best solution unanimously.</w:t>
      </w:r>
    </w:p>
    <w:p w14:paraId="3AED32B5" w14:textId="2574D2AA" w:rsidR="00E52AE0" w:rsidRDefault="0086755E" w:rsidP="00E52AE0">
      <w:pPr>
        <w:pStyle w:val="Heading1"/>
        <w:rPr>
          <w:rFonts w:ascii="Arial" w:hAnsi="Arial" w:cs="Arial"/>
        </w:rPr>
      </w:pPr>
      <w:bookmarkStart w:id="8" w:name="_Toc123664333"/>
      <w:r>
        <w:rPr>
          <w:rFonts w:ascii="Arial" w:hAnsi="Arial" w:cs="Arial"/>
        </w:rPr>
        <w:t>Solution Implementation</w:t>
      </w:r>
      <w:bookmarkEnd w:id="8"/>
    </w:p>
    <w:p w14:paraId="0DC296C8" w14:textId="038D0AB2" w:rsidR="00534AB4" w:rsidRDefault="00BE0BC5" w:rsidP="00FD7EC8">
      <w:pPr>
        <w:jc w:val="both"/>
      </w:pPr>
      <w:r>
        <w:tab/>
        <w:t xml:space="preserve">To ensure that the solution is implemented correctly, and within the </w:t>
      </w:r>
      <w:r w:rsidR="00CA3CDD">
        <w:t>required time, a Gannt C</w:t>
      </w:r>
      <w:r w:rsidR="005C2746">
        <w:t xml:space="preserve">hart is the tools that will be used. </w:t>
      </w:r>
      <w:r w:rsidR="00F75A52">
        <w:t xml:space="preserve">Because it is extremely important to follow the deadlines, the following Gannt Chart </w:t>
      </w:r>
      <w:r w:rsidR="00A73E80">
        <w:t xml:space="preserve">will help divide responsibilities among managerial </w:t>
      </w:r>
      <w:r w:rsidR="00FD7EC8">
        <w:t>and non-managerial staff.</w:t>
      </w:r>
    </w:p>
    <w:p w14:paraId="54DFEE6F" w14:textId="28436F2C" w:rsidR="00FD7EC8" w:rsidRDefault="00FD7EC8" w:rsidP="00FD7EC8">
      <w:pPr>
        <w:jc w:val="both"/>
      </w:pPr>
      <w:r>
        <w:tab/>
      </w:r>
      <w:r w:rsidR="00654DDC">
        <w:t xml:space="preserve">The set of tasks that will be </w:t>
      </w:r>
      <w:r w:rsidR="003B159C">
        <w:t>applied into the Gannt Chart is as follows:</w:t>
      </w:r>
    </w:p>
    <w:p w14:paraId="558F3990" w14:textId="77777777" w:rsidR="00BF0EAE" w:rsidRPr="00BF0EAE" w:rsidRDefault="00BF0EAE" w:rsidP="005B19B1">
      <w:pPr>
        <w:pStyle w:val="ListParagraph"/>
        <w:numPr>
          <w:ilvl w:val="0"/>
          <w:numId w:val="5"/>
        </w:numPr>
      </w:pPr>
      <w:r w:rsidRPr="00BF0EAE">
        <w:t>Task 1: Establish clear communication of the upcoming change</w:t>
      </w:r>
    </w:p>
    <w:p w14:paraId="72A0367B" w14:textId="77777777" w:rsidR="00BF0EAE" w:rsidRPr="00BF0EAE" w:rsidRDefault="00BF0EAE" w:rsidP="005B19B1">
      <w:pPr>
        <w:pStyle w:val="ListParagraph"/>
        <w:numPr>
          <w:ilvl w:val="0"/>
          <w:numId w:val="5"/>
        </w:numPr>
      </w:pPr>
      <w:r w:rsidRPr="00BF0EAE">
        <w:t>Task 2: List acceptable reasons to work remotely</w:t>
      </w:r>
    </w:p>
    <w:p w14:paraId="0756FF7A" w14:textId="77777777" w:rsidR="00BF0EAE" w:rsidRPr="00BF0EAE" w:rsidRDefault="00BF0EAE" w:rsidP="005B19B1">
      <w:pPr>
        <w:pStyle w:val="ListParagraph"/>
        <w:numPr>
          <w:ilvl w:val="0"/>
          <w:numId w:val="5"/>
        </w:numPr>
      </w:pPr>
      <w:r w:rsidRPr="00BF0EAE">
        <w:t>Task 3: Implement tools for online cooperation</w:t>
      </w:r>
    </w:p>
    <w:p w14:paraId="2F93A94A" w14:textId="77777777" w:rsidR="00BF0EAE" w:rsidRPr="00BF0EAE" w:rsidRDefault="00BF0EAE" w:rsidP="005B19B1">
      <w:pPr>
        <w:pStyle w:val="ListParagraph"/>
        <w:numPr>
          <w:ilvl w:val="0"/>
          <w:numId w:val="5"/>
        </w:numPr>
      </w:pPr>
      <w:r w:rsidRPr="00BF0EAE">
        <w:t>Task 4: Create healthy remote communicating environments for employees</w:t>
      </w:r>
    </w:p>
    <w:p w14:paraId="4ED237AD" w14:textId="77777777" w:rsidR="00BF0EAE" w:rsidRPr="00BF0EAE" w:rsidRDefault="00BF0EAE" w:rsidP="005B19B1">
      <w:pPr>
        <w:pStyle w:val="ListParagraph"/>
        <w:numPr>
          <w:ilvl w:val="0"/>
          <w:numId w:val="5"/>
        </w:numPr>
      </w:pPr>
      <w:r w:rsidRPr="00BF0EAE">
        <w:t>Task 5: Determine the jobs that work remotely</w:t>
      </w:r>
    </w:p>
    <w:p w14:paraId="71AEBFBC" w14:textId="77777777" w:rsidR="00BF0EAE" w:rsidRPr="00BF0EAE" w:rsidRDefault="00BF0EAE" w:rsidP="005B19B1">
      <w:pPr>
        <w:pStyle w:val="ListParagraph"/>
        <w:numPr>
          <w:ilvl w:val="0"/>
          <w:numId w:val="5"/>
        </w:numPr>
      </w:pPr>
      <w:r w:rsidRPr="00BF0EAE">
        <w:t>Task 6: Identify times of availability</w:t>
      </w:r>
    </w:p>
    <w:p w14:paraId="57FE91F8" w14:textId="77777777" w:rsidR="00BF0EAE" w:rsidRPr="00BF0EAE" w:rsidRDefault="00BF0EAE" w:rsidP="005B19B1">
      <w:pPr>
        <w:pStyle w:val="ListParagraph"/>
        <w:numPr>
          <w:ilvl w:val="0"/>
          <w:numId w:val="5"/>
        </w:numPr>
      </w:pPr>
      <w:r w:rsidRPr="00BF0EAE">
        <w:t>Task 7: Test remote work</w:t>
      </w:r>
    </w:p>
    <w:p w14:paraId="5C32CEE7" w14:textId="77777777" w:rsidR="00BF0EAE" w:rsidRPr="00BF0EAE" w:rsidRDefault="00BF0EAE" w:rsidP="005B19B1">
      <w:pPr>
        <w:pStyle w:val="ListParagraph"/>
        <w:numPr>
          <w:ilvl w:val="0"/>
          <w:numId w:val="5"/>
        </w:numPr>
      </w:pPr>
      <w:r w:rsidRPr="00BF0EAE">
        <w:t>Task 8: Solve the remaining issues</w:t>
      </w:r>
    </w:p>
    <w:p w14:paraId="53626571" w14:textId="60597F1F" w:rsidR="008E1C6A" w:rsidRDefault="00BF0EAE" w:rsidP="008E1C6A">
      <w:pPr>
        <w:pStyle w:val="ListParagraph"/>
        <w:numPr>
          <w:ilvl w:val="0"/>
          <w:numId w:val="5"/>
        </w:numPr>
      </w:pPr>
      <w:r w:rsidRPr="00BF0EAE">
        <w:t>Task 9: Finish implementation</w:t>
      </w:r>
    </w:p>
    <w:p w14:paraId="646EA5EC" w14:textId="2D11268A" w:rsidR="008E1C6A" w:rsidRDefault="008E1C6A" w:rsidP="008555ED">
      <w:pPr>
        <w:ind w:left="360" w:firstLine="360"/>
      </w:pPr>
      <w:r>
        <w:lastRenderedPageBreak/>
        <w:t>Subsequently, these tasks were introduced into the Gannt Chart below:</w:t>
      </w:r>
    </w:p>
    <w:p w14:paraId="06004A96" w14:textId="054D1DAA" w:rsidR="008E1C6A" w:rsidRDefault="00BE24E3" w:rsidP="008E1C6A">
      <w:pPr>
        <w:ind w:left="360"/>
      </w:pPr>
      <w:r>
        <w:rPr>
          <w:noProof/>
        </w:rPr>
        <w:drawing>
          <wp:inline distT="0" distB="0" distL="0" distR="0" wp14:anchorId="0FF7ECB2" wp14:editId="3702E662">
            <wp:extent cx="5731683" cy="2169230"/>
            <wp:effectExtent l="0" t="0" r="2540" b="0"/>
            <wp:docPr id="2283" name="Picture 2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517" cy="21873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A77B0FC" w14:textId="7544AE72" w:rsidR="00BE24E3" w:rsidRPr="00BF0EAE" w:rsidRDefault="008555ED" w:rsidP="0030165C">
      <w:pPr>
        <w:ind w:left="360" w:firstLine="360"/>
        <w:jc w:val="both"/>
      </w:pPr>
      <w:r>
        <w:t xml:space="preserve">It can be seen in the Gannt Chart above that the implementation plan will take 16 weeks to fully unravel. </w:t>
      </w:r>
      <w:r w:rsidR="00426A80">
        <w:t xml:space="preserve">Some tasks will take longer than others, for example task 8 will take four weeks, whereas </w:t>
      </w:r>
      <w:r w:rsidR="0030165C">
        <w:t>task 1 and 2 will be completed in the same week.</w:t>
      </w:r>
    </w:p>
    <w:p w14:paraId="7D0C56B0" w14:textId="3AE3AE82" w:rsidR="0086755E" w:rsidRDefault="0086755E" w:rsidP="0086755E">
      <w:pPr>
        <w:pStyle w:val="Heading2"/>
        <w:rPr>
          <w:rFonts w:ascii="Arial" w:hAnsi="Arial" w:cs="Arial"/>
        </w:rPr>
      </w:pPr>
      <w:r>
        <w:tab/>
      </w:r>
      <w:bookmarkStart w:id="9" w:name="_Toc123664334"/>
      <w:r w:rsidR="00200C2B">
        <w:rPr>
          <w:rFonts w:ascii="Arial" w:hAnsi="Arial" w:cs="Arial"/>
        </w:rPr>
        <w:t>Stakeholders Communication Plan</w:t>
      </w:r>
      <w:bookmarkEnd w:id="9"/>
    </w:p>
    <w:p w14:paraId="4BAA8BAA" w14:textId="2AC3D049" w:rsidR="005B19B1" w:rsidRDefault="005A143E" w:rsidP="005B19B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BA74815" wp14:editId="078B559D">
                <wp:simplePos x="0" y="0"/>
                <wp:positionH relativeFrom="column">
                  <wp:posOffset>-1053465</wp:posOffset>
                </wp:positionH>
                <wp:positionV relativeFrom="paragraph">
                  <wp:posOffset>1792605</wp:posOffset>
                </wp:positionV>
                <wp:extent cx="1184275" cy="422275"/>
                <wp:effectExtent l="0" t="0" r="15875" b="15875"/>
                <wp:wrapSquare wrapText="bothSides"/>
                <wp:docPr id="2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184275" cy="42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984B5" w14:textId="2A08A8FE" w:rsidR="005A143E" w:rsidRPr="005A143E" w:rsidRDefault="005A143E" w:rsidP="005A143E">
                            <w:pPr>
                              <w:rPr>
                                <w:sz w:val="44"/>
                                <w:szCs w:val="56"/>
                              </w:rPr>
                            </w:pPr>
                            <w:r>
                              <w:rPr>
                                <w:sz w:val="44"/>
                                <w:szCs w:val="56"/>
                              </w:rPr>
                              <w:t>Power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A74815" id="Text Box 2" o:spid="_x0000_s1030" type="#_x0000_t202" style="position:absolute;margin-left:-82.95pt;margin-top:141.15pt;width:93.25pt;height:33.25pt;rotation:-90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" strokecolor="white [3212]">
                <v:textbox>
                  <w:txbxContent>
                    <w:p w14:paraId="005984B5" w14:textId="2A08A8FE" w:rsidR="005A143E" w:rsidRPr="005A143E" w:rsidRDefault="005A143E" w:rsidP="005A143E">
                      <w:pPr>
                        <w:rPr>
                          <w:sz w:val="44"/>
                          <w:szCs w:val="56"/>
                        </w:rPr>
                      </w:pPr>
                      <w:r>
                        <w:rPr>
                          <w:sz w:val="44"/>
                          <w:szCs w:val="56"/>
                        </w:rPr>
                        <w:t>Power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3628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D63D90" wp14:editId="61087530">
                <wp:simplePos x="0" y="0"/>
                <wp:positionH relativeFrom="column">
                  <wp:posOffset>-193964</wp:posOffset>
                </wp:positionH>
                <wp:positionV relativeFrom="paragraph">
                  <wp:posOffset>1309312</wp:posOffset>
                </wp:positionV>
                <wp:extent cx="0" cy="1607128"/>
                <wp:effectExtent l="76200" t="38100" r="57150" b="12700"/>
                <wp:wrapNone/>
                <wp:docPr id="2288" name="Straight Arrow Connector 2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60712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C74F03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288" o:spid="_x0000_s1026" type="#_x0000_t32" style="position:absolute;margin-left:-15.25pt;margin-top:103.1pt;width:0;height:126.5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" strokecolor="#4472c4 [3204]" strokeweight=".5pt">
                <v:stroke endarrow="block" joinstyle="miter"/>
              </v:shape>
            </w:pict>
          </mc:Fallback>
        </mc:AlternateContent>
      </w:r>
      <w:r w:rsidR="005B19B1">
        <w:tab/>
      </w:r>
      <w:r w:rsidR="00972663">
        <w:t>Stakeholder</w:t>
      </w:r>
      <w:r w:rsidR="002162B8">
        <w:t xml:space="preserve">s are either individuals, groups, or organizations affected </w:t>
      </w:r>
      <w:r w:rsidR="006B7A79">
        <w:t>by the outcome of a project or a change in the company. It is important</w:t>
      </w:r>
      <w:r w:rsidR="00B33955">
        <w:t xml:space="preserve"> to involve the stakeholders in the decisions you are trying to apply, because </w:t>
      </w:r>
      <w:r w:rsidR="00C2536F">
        <w:t xml:space="preserve">with any decision there is a chance of failing, therefore, it is important that the stakeholders know of the upcoming change so that they can prepare for the consequences if the </w:t>
      </w:r>
      <w:r w:rsidR="005151D7">
        <w:t>outcome is negative (Landau, 2022).</w:t>
      </w:r>
      <w:r w:rsidR="00E7091C">
        <w:t xml:space="preserve"> </w:t>
      </w:r>
    </w:p>
    <w:tbl>
      <w:tblPr>
        <w:tblStyle w:val="TableGrid"/>
        <w:tblW w:w="9382" w:type="dxa"/>
        <w:tblLook w:val="04A0" w:firstRow="1" w:lastRow="0" w:firstColumn="1" w:lastColumn="0" w:noHBand="0" w:noVBand="1"/>
      </w:tblPr>
      <w:tblGrid>
        <w:gridCol w:w="4691"/>
        <w:gridCol w:w="4691"/>
      </w:tblGrid>
      <w:tr w:rsidR="00F86848" w14:paraId="460BF598" w14:textId="77777777" w:rsidTr="000B0AE4">
        <w:trPr>
          <w:trHeight w:val="1265"/>
        </w:trPr>
        <w:tc>
          <w:tcPr>
            <w:tcW w:w="4691" w:type="dxa"/>
          </w:tcPr>
          <w:p w14:paraId="2DA357A1" w14:textId="77777777" w:rsidR="00F86848" w:rsidRDefault="00380F64" w:rsidP="001B52F7">
            <w:pPr>
              <w:pStyle w:val="ListParagraph"/>
              <w:numPr>
                <w:ilvl w:val="0"/>
                <w:numId w:val="6"/>
              </w:numPr>
            </w:pPr>
            <w:r>
              <w:t>CEO of the company</w:t>
            </w:r>
          </w:p>
          <w:p w14:paraId="71CB0F0E" w14:textId="77777777" w:rsidR="00C80E7A" w:rsidRDefault="00556777" w:rsidP="001B52F7">
            <w:pPr>
              <w:pStyle w:val="ListParagraph"/>
              <w:numPr>
                <w:ilvl w:val="0"/>
                <w:numId w:val="6"/>
              </w:numPr>
            </w:pPr>
            <w:r>
              <w:t>Directors of other Meta offices</w:t>
            </w:r>
          </w:p>
          <w:p w14:paraId="30DBF6CF" w14:textId="0E9B16EC" w:rsidR="00556777" w:rsidRDefault="00527765" w:rsidP="001B52F7">
            <w:pPr>
              <w:pStyle w:val="ListParagraph"/>
              <w:numPr>
                <w:ilvl w:val="0"/>
                <w:numId w:val="6"/>
              </w:numPr>
            </w:pPr>
            <w:r>
              <w:t>Senior Managers of other Meta office</w:t>
            </w:r>
            <w:r w:rsidR="000B0AE4">
              <w:t>s</w:t>
            </w:r>
          </w:p>
        </w:tc>
        <w:tc>
          <w:tcPr>
            <w:tcW w:w="4691" w:type="dxa"/>
          </w:tcPr>
          <w:p w14:paraId="58231AD9" w14:textId="644F40AD" w:rsidR="00F86848" w:rsidRDefault="00681C4F" w:rsidP="001B52F7">
            <w:pPr>
              <w:pStyle w:val="ListParagraph"/>
              <w:numPr>
                <w:ilvl w:val="0"/>
                <w:numId w:val="6"/>
              </w:numPr>
            </w:pPr>
            <w:r>
              <w:t xml:space="preserve">Director of the </w:t>
            </w:r>
            <w:r w:rsidR="00173481">
              <w:t>office</w:t>
            </w:r>
          </w:p>
          <w:p w14:paraId="473529D5" w14:textId="77777777" w:rsidR="00E966D3" w:rsidRDefault="00173481" w:rsidP="001B52F7">
            <w:pPr>
              <w:pStyle w:val="ListParagraph"/>
              <w:numPr>
                <w:ilvl w:val="0"/>
                <w:numId w:val="6"/>
              </w:numPr>
            </w:pPr>
            <w:r>
              <w:t>Senior Managers</w:t>
            </w:r>
          </w:p>
          <w:p w14:paraId="01982D3C" w14:textId="588ABA97" w:rsidR="00173481" w:rsidRDefault="00173481" w:rsidP="001B52F7">
            <w:pPr>
              <w:pStyle w:val="ListParagraph"/>
              <w:numPr>
                <w:ilvl w:val="0"/>
                <w:numId w:val="6"/>
              </w:numPr>
            </w:pPr>
            <w:r>
              <w:t>Junior Managers</w:t>
            </w:r>
          </w:p>
        </w:tc>
      </w:tr>
      <w:tr w:rsidR="00F86848" w14:paraId="4F937337" w14:textId="77777777" w:rsidTr="000B0AE4">
        <w:trPr>
          <w:trHeight w:val="1265"/>
        </w:trPr>
        <w:tc>
          <w:tcPr>
            <w:tcW w:w="4691" w:type="dxa"/>
          </w:tcPr>
          <w:p w14:paraId="0B324EC8" w14:textId="77777777" w:rsidR="00F86848" w:rsidRDefault="00C80E7A" w:rsidP="001B52F7">
            <w:pPr>
              <w:pStyle w:val="ListParagraph"/>
              <w:numPr>
                <w:ilvl w:val="0"/>
                <w:numId w:val="6"/>
              </w:numPr>
            </w:pPr>
            <w:proofErr w:type="gramStart"/>
            <w:r>
              <w:t>Local residents</w:t>
            </w:r>
            <w:proofErr w:type="gramEnd"/>
          </w:p>
          <w:p w14:paraId="2DA42B5C" w14:textId="77777777" w:rsidR="00C80E7A" w:rsidRDefault="00C80E7A" w:rsidP="001B52F7">
            <w:pPr>
              <w:pStyle w:val="ListParagraph"/>
              <w:numPr>
                <w:ilvl w:val="0"/>
                <w:numId w:val="6"/>
              </w:numPr>
            </w:pPr>
            <w:r>
              <w:t>Customers</w:t>
            </w:r>
          </w:p>
          <w:p w14:paraId="53D994CC" w14:textId="0D5A8007" w:rsidR="00801AD3" w:rsidRDefault="005B50F9" w:rsidP="001B52F7">
            <w:pPr>
              <w:pStyle w:val="ListParagraph"/>
              <w:numPr>
                <w:ilvl w:val="0"/>
                <w:numId w:val="6"/>
              </w:numPr>
            </w:pPr>
            <w:r>
              <w:t>Local businesses</w:t>
            </w:r>
          </w:p>
        </w:tc>
        <w:tc>
          <w:tcPr>
            <w:tcW w:w="4691" w:type="dxa"/>
          </w:tcPr>
          <w:p w14:paraId="79D8C95B" w14:textId="77777777" w:rsidR="00F86848" w:rsidRDefault="00A32C35" w:rsidP="001B52F7">
            <w:pPr>
              <w:pStyle w:val="ListParagraph"/>
              <w:numPr>
                <w:ilvl w:val="0"/>
                <w:numId w:val="6"/>
              </w:numPr>
            </w:pPr>
            <w:r>
              <w:t>Non-managerial staff</w:t>
            </w:r>
          </w:p>
          <w:p w14:paraId="583A1D82" w14:textId="77777777" w:rsidR="003B42C6" w:rsidRDefault="003B42C6" w:rsidP="001B52F7">
            <w:pPr>
              <w:pStyle w:val="ListParagraph"/>
              <w:numPr>
                <w:ilvl w:val="0"/>
                <w:numId w:val="6"/>
              </w:numPr>
            </w:pPr>
            <w:r>
              <w:t>Property owners</w:t>
            </w:r>
          </w:p>
          <w:p w14:paraId="5D2E2D79" w14:textId="0485D860" w:rsidR="00FE71A1" w:rsidRDefault="005B50F9" w:rsidP="001B52F7">
            <w:pPr>
              <w:pStyle w:val="ListParagraph"/>
              <w:numPr>
                <w:ilvl w:val="0"/>
                <w:numId w:val="6"/>
              </w:numPr>
            </w:pPr>
            <w:r>
              <w:t>Service providers</w:t>
            </w:r>
          </w:p>
        </w:tc>
      </w:tr>
    </w:tbl>
    <w:p w14:paraId="1B34C543" w14:textId="7AB9E23F" w:rsidR="00A96ABB" w:rsidRPr="005B19B1" w:rsidRDefault="005A143E" w:rsidP="005B19B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AEA04C6" wp14:editId="4BB76427">
                <wp:simplePos x="0" y="0"/>
                <wp:positionH relativeFrom="column">
                  <wp:posOffset>2396547</wp:posOffset>
                </wp:positionH>
                <wp:positionV relativeFrom="paragraph">
                  <wp:posOffset>192347</wp:posOffset>
                </wp:positionV>
                <wp:extent cx="1184275" cy="422275"/>
                <wp:effectExtent l="0" t="0" r="15875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4275" cy="42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505A4C" w14:textId="0CFF3BD4" w:rsidR="005A143E" w:rsidRPr="005A143E" w:rsidRDefault="005A143E">
                            <w:pPr>
                              <w:rPr>
                                <w:sz w:val="44"/>
                                <w:szCs w:val="56"/>
                              </w:rPr>
                            </w:pPr>
                            <w:r w:rsidRPr="005A143E">
                              <w:rPr>
                                <w:sz w:val="44"/>
                                <w:szCs w:val="56"/>
                              </w:rPr>
                              <w:t>Interest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A04C6" id="_x0000_s1031" type="#_x0000_t202" style="position:absolute;margin-left:188.7pt;margin-top:15.15pt;width:93.25pt;height:33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" strokecolor="white [3212]">
                <v:textbox>
                  <w:txbxContent>
                    <w:p w14:paraId="4D505A4C" w14:textId="0CFF3BD4" w:rsidR="005A143E" w:rsidRPr="005A143E" w:rsidRDefault="005A143E">
                      <w:pPr>
                        <w:rPr>
                          <w:sz w:val="44"/>
                          <w:szCs w:val="56"/>
                        </w:rPr>
                      </w:pPr>
                      <w:r w:rsidRPr="005A143E">
                        <w:rPr>
                          <w:sz w:val="44"/>
                          <w:szCs w:val="56"/>
                        </w:rPr>
                        <w:t>Interest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3628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3FB0F7" wp14:editId="07CEF216">
                <wp:simplePos x="0" y="0"/>
                <wp:positionH relativeFrom="column">
                  <wp:posOffset>-13855</wp:posOffset>
                </wp:positionH>
                <wp:positionV relativeFrom="paragraph">
                  <wp:posOffset>150899</wp:posOffset>
                </wp:positionV>
                <wp:extent cx="6040582" cy="20782"/>
                <wp:effectExtent l="0" t="76200" r="17780" b="74930"/>
                <wp:wrapNone/>
                <wp:docPr id="2287" name="Straight Arrow Connector 2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40582" cy="2078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4DFC76" id="Straight Arrow Connector 2287" o:spid="_x0000_s1026" type="#_x0000_t32" style="position:absolute;margin-left:-1.1pt;margin-top:11.9pt;width:475.65pt;height:1.6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" strokecolor="#4472c4 [3204]" strokeweight=".5pt">
                <v:stroke endarrow="block" joinstyle="miter"/>
              </v:shape>
            </w:pict>
          </mc:Fallback>
        </mc:AlternateContent>
      </w:r>
    </w:p>
    <w:p w14:paraId="48A3DFF9" w14:textId="31FFDB3B" w:rsidR="008C439A" w:rsidRDefault="008C439A" w:rsidP="008C439A"/>
    <w:p w14:paraId="3F8A3FF9" w14:textId="76D7E7CF" w:rsidR="008C439A" w:rsidRDefault="008C439A" w:rsidP="008C439A"/>
    <w:p w14:paraId="155B89FE" w14:textId="28DD65BD" w:rsidR="00BF6B14" w:rsidRDefault="00BF6B14" w:rsidP="008C439A"/>
    <w:p w14:paraId="5094DB40" w14:textId="77777777" w:rsidR="00BF6B14" w:rsidRDefault="00BF6B14" w:rsidP="008C439A"/>
    <w:p w14:paraId="3291A087" w14:textId="17C822D1" w:rsidR="002E7FEA" w:rsidRDefault="002E7FEA" w:rsidP="008C439A"/>
    <w:p w14:paraId="73EC76F7" w14:textId="4E3119C3" w:rsidR="002E7FEA" w:rsidRPr="00901BEC" w:rsidRDefault="00901BEC" w:rsidP="00901BEC">
      <w:pPr>
        <w:jc w:val="center"/>
        <w:rPr>
          <w:sz w:val="32"/>
          <w:szCs w:val="44"/>
        </w:rPr>
      </w:pPr>
      <w:r>
        <w:rPr>
          <w:b/>
          <w:bCs/>
          <w:sz w:val="32"/>
          <w:szCs w:val="44"/>
        </w:rPr>
        <w:lastRenderedPageBreak/>
        <w:t>Communication Plan with Stakeholders</w:t>
      </w:r>
    </w:p>
    <w:tbl>
      <w:tblPr>
        <w:tblStyle w:val="TableGrid"/>
        <w:tblW w:w="9387" w:type="dxa"/>
        <w:tblLook w:val="04A0" w:firstRow="1" w:lastRow="0" w:firstColumn="1" w:lastColumn="0" w:noHBand="0" w:noVBand="1"/>
      </w:tblPr>
      <w:tblGrid>
        <w:gridCol w:w="1642"/>
        <w:gridCol w:w="1928"/>
        <w:gridCol w:w="2273"/>
        <w:gridCol w:w="2058"/>
        <w:gridCol w:w="1486"/>
      </w:tblGrid>
      <w:tr w:rsidR="00DF1ACD" w14:paraId="36EF115F" w14:textId="77777777" w:rsidTr="00DF1ACD">
        <w:trPr>
          <w:trHeight w:val="471"/>
        </w:trPr>
        <w:tc>
          <w:tcPr>
            <w:tcW w:w="1642" w:type="dxa"/>
            <w:shd w:val="clear" w:color="auto" w:fill="8EAADB" w:themeFill="accent1" w:themeFillTint="99"/>
          </w:tcPr>
          <w:p w14:paraId="1935968C" w14:textId="08AC36EE" w:rsidR="00DF1ACD" w:rsidRDefault="00DF1ACD" w:rsidP="008C439A">
            <w:r>
              <w:t>Stakeholder</w:t>
            </w:r>
          </w:p>
        </w:tc>
        <w:tc>
          <w:tcPr>
            <w:tcW w:w="1928" w:type="dxa"/>
            <w:shd w:val="clear" w:color="auto" w:fill="8EAADB" w:themeFill="accent1" w:themeFillTint="99"/>
          </w:tcPr>
          <w:p w14:paraId="37DD2BBD" w14:textId="4D090AD6" w:rsidR="00DF1ACD" w:rsidRDefault="00DF1ACD" w:rsidP="008C439A">
            <w:r>
              <w:t>Power/Interest</w:t>
            </w:r>
          </w:p>
        </w:tc>
        <w:tc>
          <w:tcPr>
            <w:tcW w:w="2273" w:type="dxa"/>
            <w:shd w:val="clear" w:color="auto" w:fill="8EAADB" w:themeFill="accent1" w:themeFillTint="99"/>
          </w:tcPr>
          <w:p w14:paraId="3AE3B1F3" w14:textId="10B12680" w:rsidR="00DF1ACD" w:rsidRDefault="00DF1ACD" w:rsidP="008C439A">
            <w:r>
              <w:t>Key interest &amp; issues</w:t>
            </w:r>
          </w:p>
        </w:tc>
        <w:tc>
          <w:tcPr>
            <w:tcW w:w="2058" w:type="dxa"/>
            <w:shd w:val="clear" w:color="auto" w:fill="8EAADB" w:themeFill="accent1" w:themeFillTint="99"/>
          </w:tcPr>
          <w:p w14:paraId="4C2E8B46" w14:textId="0DB2AC60" w:rsidR="00DF1ACD" w:rsidRDefault="00DF1ACD" w:rsidP="008C439A">
            <w:r>
              <w:t>Communication Vehicle</w:t>
            </w:r>
          </w:p>
        </w:tc>
        <w:tc>
          <w:tcPr>
            <w:tcW w:w="1486" w:type="dxa"/>
            <w:shd w:val="clear" w:color="auto" w:fill="8EAADB" w:themeFill="accent1" w:themeFillTint="99"/>
          </w:tcPr>
          <w:p w14:paraId="30A1C7A9" w14:textId="04D39187" w:rsidR="00DF1ACD" w:rsidRDefault="00DF1ACD" w:rsidP="008C439A">
            <w:r>
              <w:t>Frequency</w:t>
            </w:r>
          </w:p>
        </w:tc>
      </w:tr>
      <w:tr w:rsidR="00DF1ACD" w14:paraId="79AA0B88" w14:textId="77777777" w:rsidTr="00DF1ACD">
        <w:trPr>
          <w:trHeight w:val="471"/>
        </w:trPr>
        <w:tc>
          <w:tcPr>
            <w:tcW w:w="1642" w:type="dxa"/>
          </w:tcPr>
          <w:p w14:paraId="0C7A3B69" w14:textId="001D094C" w:rsidR="00DF1ACD" w:rsidRDefault="00DF1ACD" w:rsidP="008C439A">
            <w:r>
              <w:t>Director of the office</w:t>
            </w:r>
          </w:p>
        </w:tc>
        <w:tc>
          <w:tcPr>
            <w:tcW w:w="1928" w:type="dxa"/>
          </w:tcPr>
          <w:p w14:paraId="4845F313" w14:textId="6FD05E68" w:rsidR="00DF1ACD" w:rsidRDefault="00DF1ACD" w:rsidP="008C439A">
            <w:r>
              <w:t>High/High</w:t>
            </w:r>
          </w:p>
        </w:tc>
        <w:tc>
          <w:tcPr>
            <w:tcW w:w="2273" w:type="dxa"/>
          </w:tcPr>
          <w:p w14:paraId="3E8B0821" w14:textId="30C23F62" w:rsidR="00DF1ACD" w:rsidRDefault="00DF1ACD" w:rsidP="008C439A">
            <w:r>
              <w:t>Company productivity</w:t>
            </w:r>
          </w:p>
        </w:tc>
        <w:tc>
          <w:tcPr>
            <w:tcW w:w="2058" w:type="dxa"/>
          </w:tcPr>
          <w:p w14:paraId="76C3A6DD" w14:textId="60ECDBC1" w:rsidR="00DF1ACD" w:rsidRDefault="00DF1ACD" w:rsidP="008C439A">
            <w:r>
              <w:t>Face-to-face meeting</w:t>
            </w:r>
          </w:p>
        </w:tc>
        <w:tc>
          <w:tcPr>
            <w:tcW w:w="1486" w:type="dxa"/>
          </w:tcPr>
          <w:p w14:paraId="4AE5540F" w14:textId="48DCADDD" w:rsidR="00DF1ACD" w:rsidRDefault="00DF1ACD" w:rsidP="008C439A">
            <w:r>
              <w:t>Weekly</w:t>
            </w:r>
          </w:p>
        </w:tc>
      </w:tr>
      <w:tr w:rsidR="00DF1ACD" w14:paraId="79D0B552" w14:textId="77777777" w:rsidTr="00DF1ACD">
        <w:trPr>
          <w:trHeight w:val="471"/>
        </w:trPr>
        <w:tc>
          <w:tcPr>
            <w:tcW w:w="1642" w:type="dxa"/>
          </w:tcPr>
          <w:p w14:paraId="0B8949D5" w14:textId="0E3AD0A4" w:rsidR="00DF1ACD" w:rsidRDefault="00DF1ACD" w:rsidP="00DB44EF">
            <w:r>
              <w:t>Senior managers</w:t>
            </w:r>
          </w:p>
        </w:tc>
        <w:tc>
          <w:tcPr>
            <w:tcW w:w="1928" w:type="dxa"/>
          </w:tcPr>
          <w:p w14:paraId="2CE239BC" w14:textId="56F92B02" w:rsidR="00DF1ACD" w:rsidRDefault="00DF1ACD" w:rsidP="00DB44EF">
            <w:r>
              <w:t>High/High</w:t>
            </w:r>
          </w:p>
        </w:tc>
        <w:tc>
          <w:tcPr>
            <w:tcW w:w="2273" w:type="dxa"/>
          </w:tcPr>
          <w:p w14:paraId="7DCDB477" w14:textId="78596793" w:rsidR="00DF1ACD" w:rsidRDefault="00DF1ACD" w:rsidP="00DB44EF">
            <w:r>
              <w:t>Company productivity</w:t>
            </w:r>
          </w:p>
        </w:tc>
        <w:tc>
          <w:tcPr>
            <w:tcW w:w="2058" w:type="dxa"/>
          </w:tcPr>
          <w:p w14:paraId="57912AE5" w14:textId="700578A9" w:rsidR="00DF1ACD" w:rsidRDefault="00DF1ACD" w:rsidP="00DB44EF">
            <w:r>
              <w:t>Face-to-face meeting</w:t>
            </w:r>
          </w:p>
        </w:tc>
        <w:tc>
          <w:tcPr>
            <w:tcW w:w="1486" w:type="dxa"/>
          </w:tcPr>
          <w:p w14:paraId="77278228" w14:textId="5CDBA021" w:rsidR="00DF1ACD" w:rsidRDefault="00DF1ACD" w:rsidP="00DB44EF">
            <w:r>
              <w:t>Weekly</w:t>
            </w:r>
          </w:p>
        </w:tc>
      </w:tr>
      <w:tr w:rsidR="00DF1ACD" w14:paraId="19F7B5DE" w14:textId="77777777" w:rsidTr="00DF1ACD">
        <w:trPr>
          <w:trHeight w:val="492"/>
        </w:trPr>
        <w:tc>
          <w:tcPr>
            <w:tcW w:w="1642" w:type="dxa"/>
          </w:tcPr>
          <w:p w14:paraId="56C8F5EF" w14:textId="2376CC75" w:rsidR="00DF1ACD" w:rsidRDefault="00DF1ACD" w:rsidP="00DB44EF">
            <w:r>
              <w:t>Junior Managers</w:t>
            </w:r>
          </w:p>
        </w:tc>
        <w:tc>
          <w:tcPr>
            <w:tcW w:w="1928" w:type="dxa"/>
          </w:tcPr>
          <w:p w14:paraId="768FC86F" w14:textId="2FF3D90C" w:rsidR="00DF1ACD" w:rsidRDefault="00DF1ACD" w:rsidP="00DB44EF">
            <w:r>
              <w:t>High/High</w:t>
            </w:r>
          </w:p>
        </w:tc>
        <w:tc>
          <w:tcPr>
            <w:tcW w:w="2273" w:type="dxa"/>
          </w:tcPr>
          <w:p w14:paraId="050938C6" w14:textId="4955FE70" w:rsidR="00DF1ACD" w:rsidRDefault="00DF1ACD" w:rsidP="00DB44EF">
            <w:r>
              <w:t>Company productivity</w:t>
            </w:r>
          </w:p>
        </w:tc>
        <w:tc>
          <w:tcPr>
            <w:tcW w:w="2058" w:type="dxa"/>
          </w:tcPr>
          <w:p w14:paraId="4DD3AD84" w14:textId="6D90A80B" w:rsidR="00DF1ACD" w:rsidRDefault="00DF1ACD" w:rsidP="00DB44EF">
            <w:r>
              <w:t>Face-to-face meeting</w:t>
            </w:r>
          </w:p>
        </w:tc>
        <w:tc>
          <w:tcPr>
            <w:tcW w:w="1486" w:type="dxa"/>
          </w:tcPr>
          <w:p w14:paraId="4CB47386" w14:textId="65E5426F" w:rsidR="00DF1ACD" w:rsidRDefault="00DF1ACD" w:rsidP="00DB44EF">
            <w:r>
              <w:t>Weekly</w:t>
            </w:r>
          </w:p>
        </w:tc>
      </w:tr>
      <w:tr w:rsidR="00DF1ACD" w14:paraId="46D757AF" w14:textId="77777777" w:rsidTr="00DF1ACD">
        <w:trPr>
          <w:trHeight w:val="471"/>
        </w:trPr>
        <w:tc>
          <w:tcPr>
            <w:tcW w:w="1642" w:type="dxa"/>
          </w:tcPr>
          <w:p w14:paraId="4F08D5E5" w14:textId="6889322F" w:rsidR="00DF1ACD" w:rsidRDefault="00DF1ACD" w:rsidP="00DB44EF">
            <w:r>
              <w:t>Non-managerial staff</w:t>
            </w:r>
          </w:p>
        </w:tc>
        <w:tc>
          <w:tcPr>
            <w:tcW w:w="1928" w:type="dxa"/>
          </w:tcPr>
          <w:p w14:paraId="2102A0A3" w14:textId="7B3802AE" w:rsidR="00DF1ACD" w:rsidRDefault="00DF1ACD" w:rsidP="00DB44EF">
            <w:r>
              <w:t>Low/High</w:t>
            </w:r>
          </w:p>
        </w:tc>
        <w:tc>
          <w:tcPr>
            <w:tcW w:w="2273" w:type="dxa"/>
          </w:tcPr>
          <w:p w14:paraId="7CD95D03" w14:textId="6E8555D7" w:rsidR="00DF1ACD" w:rsidRDefault="00DF1ACD" w:rsidP="00DB44EF">
            <w:r>
              <w:t>Improve work-life balance</w:t>
            </w:r>
          </w:p>
        </w:tc>
        <w:tc>
          <w:tcPr>
            <w:tcW w:w="2058" w:type="dxa"/>
          </w:tcPr>
          <w:p w14:paraId="39D22717" w14:textId="5683FAEC" w:rsidR="00DF1ACD" w:rsidRDefault="00DF1ACD" w:rsidP="00DB44EF">
            <w:r>
              <w:t>Daily briefing and email</w:t>
            </w:r>
          </w:p>
        </w:tc>
        <w:tc>
          <w:tcPr>
            <w:tcW w:w="1486" w:type="dxa"/>
          </w:tcPr>
          <w:p w14:paraId="4E325F84" w14:textId="34D5B35F" w:rsidR="00DF1ACD" w:rsidRDefault="00DF1ACD" w:rsidP="00DB44EF">
            <w:r>
              <w:t>Daily</w:t>
            </w:r>
          </w:p>
        </w:tc>
      </w:tr>
      <w:tr w:rsidR="00DF1ACD" w14:paraId="31F29204" w14:textId="77777777" w:rsidTr="00DF1ACD">
        <w:trPr>
          <w:trHeight w:val="471"/>
        </w:trPr>
        <w:tc>
          <w:tcPr>
            <w:tcW w:w="1642" w:type="dxa"/>
          </w:tcPr>
          <w:p w14:paraId="4E4B9F94" w14:textId="176C1F50" w:rsidR="00DF1ACD" w:rsidRDefault="00DF1ACD" w:rsidP="00DB44EF">
            <w:r>
              <w:t>Property owners</w:t>
            </w:r>
          </w:p>
        </w:tc>
        <w:tc>
          <w:tcPr>
            <w:tcW w:w="1928" w:type="dxa"/>
          </w:tcPr>
          <w:p w14:paraId="4635C3C9" w14:textId="1EFC4E1C" w:rsidR="00DF1ACD" w:rsidRDefault="00DF1ACD" w:rsidP="00DB44EF">
            <w:r>
              <w:t>Low/High</w:t>
            </w:r>
          </w:p>
        </w:tc>
        <w:tc>
          <w:tcPr>
            <w:tcW w:w="2273" w:type="dxa"/>
          </w:tcPr>
          <w:p w14:paraId="17A4D9C0" w14:textId="784FD53E" w:rsidR="00DF1ACD" w:rsidRDefault="00DF1ACD" w:rsidP="00DB44EF">
            <w:r>
              <w:t>To find other tenants</w:t>
            </w:r>
          </w:p>
        </w:tc>
        <w:tc>
          <w:tcPr>
            <w:tcW w:w="2058" w:type="dxa"/>
          </w:tcPr>
          <w:p w14:paraId="2A426B86" w14:textId="4ABE174B" w:rsidR="00DF1ACD" w:rsidRDefault="00DF1ACD" w:rsidP="00DB44EF">
            <w:r>
              <w:t>Phone call</w:t>
            </w:r>
          </w:p>
        </w:tc>
        <w:tc>
          <w:tcPr>
            <w:tcW w:w="1486" w:type="dxa"/>
          </w:tcPr>
          <w:p w14:paraId="5123C62D" w14:textId="7EEBB4F4" w:rsidR="00DF1ACD" w:rsidRDefault="00DF1ACD" w:rsidP="00DB44EF">
            <w:r>
              <w:t>Once</w:t>
            </w:r>
          </w:p>
        </w:tc>
      </w:tr>
      <w:tr w:rsidR="00DF1ACD" w14:paraId="69F36006" w14:textId="77777777" w:rsidTr="00DF1ACD">
        <w:trPr>
          <w:trHeight w:val="471"/>
        </w:trPr>
        <w:tc>
          <w:tcPr>
            <w:tcW w:w="1642" w:type="dxa"/>
          </w:tcPr>
          <w:p w14:paraId="41D87354" w14:textId="699CBBA4" w:rsidR="00DF1ACD" w:rsidRDefault="00DF1ACD" w:rsidP="00DB44EF">
            <w:r>
              <w:t>Service Providers</w:t>
            </w:r>
          </w:p>
        </w:tc>
        <w:tc>
          <w:tcPr>
            <w:tcW w:w="1928" w:type="dxa"/>
          </w:tcPr>
          <w:p w14:paraId="27CD291F" w14:textId="504D4A8F" w:rsidR="00DF1ACD" w:rsidRDefault="00DF1ACD" w:rsidP="00DB44EF">
            <w:r>
              <w:t>Low/High</w:t>
            </w:r>
          </w:p>
        </w:tc>
        <w:tc>
          <w:tcPr>
            <w:tcW w:w="2273" w:type="dxa"/>
          </w:tcPr>
          <w:p w14:paraId="04AF484E" w14:textId="1E74DA31" w:rsidR="00DF1ACD" w:rsidRDefault="00DF1ACD" w:rsidP="00DB44EF">
            <w:r>
              <w:t>To keep customers</w:t>
            </w:r>
          </w:p>
        </w:tc>
        <w:tc>
          <w:tcPr>
            <w:tcW w:w="2058" w:type="dxa"/>
          </w:tcPr>
          <w:p w14:paraId="53759B19" w14:textId="19D7DFAB" w:rsidR="00DF1ACD" w:rsidRDefault="00DF1ACD" w:rsidP="00DB44EF">
            <w:r>
              <w:t>Phone call</w:t>
            </w:r>
          </w:p>
        </w:tc>
        <w:tc>
          <w:tcPr>
            <w:tcW w:w="1486" w:type="dxa"/>
          </w:tcPr>
          <w:p w14:paraId="61CBE1DA" w14:textId="14983F85" w:rsidR="00DF1ACD" w:rsidRDefault="00DF1ACD" w:rsidP="00DB44EF">
            <w:r>
              <w:t>Once</w:t>
            </w:r>
          </w:p>
        </w:tc>
      </w:tr>
      <w:tr w:rsidR="00DF1ACD" w14:paraId="1F475C12" w14:textId="77777777" w:rsidTr="00DF1ACD">
        <w:trPr>
          <w:trHeight w:val="471"/>
        </w:trPr>
        <w:tc>
          <w:tcPr>
            <w:tcW w:w="1642" w:type="dxa"/>
          </w:tcPr>
          <w:p w14:paraId="38B7C2C9" w14:textId="1A4B0185" w:rsidR="00DF1ACD" w:rsidRDefault="00DF1ACD" w:rsidP="00DB44EF">
            <w:r>
              <w:t>CEO of the company</w:t>
            </w:r>
          </w:p>
        </w:tc>
        <w:tc>
          <w:tcPr>
            <w:tcW w:w="1928" w:type="dxa"/>
          </w:tcPr>
          <w:p w14:paraId="7CB8757A" w14:textId="6EF9400C" w:rsidR="00DF1ACD" w:rsidRDefault="00DF1ACD" w:rsidP="00DB44EF">
            <w:r>
              <w:t>High/Low</w:t>
            </w:r>
          </w:p>
        </w:tc>
        <w:tc>
          <w:tcPr>
            <w:tcW w:w="2273" w:type="dxa"/>
          </w:tcPr>
          <w:p w14:paraId="4B7FCF11" w14:textId="6DBB8538" w:rsidR="00DF1ACD" w:rsidRDefault="00DF1ACD" w:rsidP="00DB44EF">
            <w:r>
              <w:t>Overall Productivity of the company</w:t>
            </w:r>
          </w:p>
        </w:tc>
        <w:tc>
          <w:tcPr>
            <w:tcW w:w="2058" w:type="dxa"/>
          </w:tcPr>
          <w:p w14:paraId="0137A1DC" w14:textId="417230F2" w:rsidR="00DF1ACD" w:rsidRDefault="00DF1ACD" w:rsidP="00DB44EF">
            <w:r>
              <w:t>Email</w:t>
            </w:r>
          </w:p>
        </w:tc>
        <w:tc>
          <w:tcPr>
            <w:tcW w:w="1486" w:type="dxa"/>
          </w:tcPr>
          <w:p w14:paraId="4E4930DD" w14:textId="27B3357A" w:rsidR="00DF1ACD" w:rsidRDefault="00DF1ACD" w:rsidP="00DB44EF">
            <w:r>
              <w:t>Monthly</w:t>
            </w:r>
          </w:p>
        </w:tc>
      </w:tr>
      <w:tr w:rsidR="00DF1ACD" w14:paraId="47193970" w14:textId="77777777" w:rsidTr="00DF1ACD">
        <w:trPr>
          <w:trHeight w:val="471"/>
        </w:trPr>
        <w:tc>
          <w:tcPr>
            <w:tcW w:w="1642" w:type="dxa"/>
          </w:tcPr>
          <w:p w14:paraId="0FA3E8B9" w14:textId="33980B7D" w:rsidR="00DF1ACD" w:rsidRDefault="00DF1ACD" w:rsidP="00DB44EF">
            <w:r>
              <w:t>Directors of other Meta offices</w:t>
            </w:r>
          </w:p>
        </w:tc>
        <w:tc>
          <w:tcPr>
            <w:tcW w:w="1928" w:type="dxa"/>
          </w:tcPr>
          <w:p w14:paraId="1E23ADF1" w14:textId="7F12A348" w:rsidR="00DF1ACD" w:rsidRDefault="00DF1ACD" w:rsidP="00DB44EF">
            <w:r>
              <w:t>High/Low</w:t>
            </w:r>
          </w:p>
        </w:tc>
        <w:tc>
          <w:tcPr>
            <w:tcW w:w="2273" w:type="dxa"/>
          </w:tcPr>
          <w:p w14:paraId="59D4BAE2" w14:textId="6A4ABE92" w:rsidR="00DF1ACD" w:rsidRDefault="00DF1ACD" w:rsidP="00DB44EF">
            <w:r>
              <w:t>Overall Productivity of the company</w:t>
            </w:r>
          </w:p>
        </w:tc>
        <w:tc>
          <w:tcPr>
            <w:tcW w:w="2058" w:type="dxa"/>
          </w:tcPr>
          <w:p w14:paraId="5112631E" w14:textId="5EBBF0E7" w:rsidR="00DF1ACD" w:rsidRDefault="00DF1ACD" w:rsidP="00DB44EF">
            <w:r>
              <w:t>Email</w:t>
            </w:r>
          </w:p>
        </w:tc>
        <w:tc>
          <w:tcPr>
            <w:tcW w:w="1486" w:type="dxa"/>
          </w:tcPr>
          <w:p w14:paraId="497148C5" w14:textId="03EE5E3D" w:rsidR="00DF1ACD" w:rsidRDefault="00DF1ACD" w:rsidP="00DB44EF">
            <w:r>
              <w:t>Monthly</w:t>
            </w:r>
          </w:p>
        </w:tc>
      </w:tr>
      <w:tr w:rsidR="00DF1ACD" w14:paraId="1AD033C0" w14:textId="77777777" w:rsidTr="00DF1ACD">
        <w:trPr>
          <w:trHeight w:val="471"/>
        </w:trPr>
        <w:tc>
          <w:tcPr>
            <w:tcW w:w="1642" w:type="dxa"/>
          </w:tcPr>
          <w:p w14:paraId="2DBD4F70" w14:textId="0F383E91" w:rsidR="00DF1ACD" w:rsidRDefault="00DF1ACD" w:rsidP="00DB44EF">
            <w:r>
              <w:t>Senior managers of other meta offices</w:t>
            </w:r>
          </w:p>
        </w:tc>
        <w:tc>
          <w:tcPr>
            <w:tcW w:w="1928" w:type="dxa"/>
          </w:tcPr>
          <w:p w14:paraId="529D35AE" w14:textId="090F0077" w:rsidR="00DF1ACD" w:rsidRDefault="00DF1ACD" w:rsidP="00DB44EF">
            <w:r>
              <w:t>High/Low</w:t>
            </w:r>
          </w:p>
        </w:tc>
        <w:tc>
          <w:tcPr>
            <w:tcW w:w="2273" w:type="dxa"/>
          </w:tcPr>
          <w:p w14:paraId="742144AD" w14:textId="507DD27C" w:rsidR="00DF1ACD" w:rsidRDefault="00DF1ACD" w:rsidP="00DB44EF">
            <w:r>
              <w:t>Overall Productivity of the company</w:t>
            </w:r>
          </w:p>
        </w:tc>
        <w:tc>
          <w:tcPr>
            <w:tcW w:w="2058" w:type="dxa"/>
          </w:tcPr>
          <w:p w14:paraId="3B549357" w14:textId="3A814859" w:rsidR="00DF1ACD" w:rsidRDefault="00DF1ACD" w:rsidP="00DB44EF">
            <w:r>
              <w:t>Email</w:t>
            </w:r>
          </w:p>
        </w:tc>
        <w:tc>
          <w:tcPr>
            <w:tcW w:w="1486" w:type="dxa"/>
          </w:tcPr>
          <w:p w14:paraId="36A53910" w14:textId="22CF4F15" w:rsidR="00DF1ACD" w:rsidRDefault="00DF1ACD" w:rsidP="00DB44EF">
            <w:r>
              <w:t>Monthly</w:t>
            </w:r>
          </w:p>
        </w:tc>
      </w:tr>
      <w:tr w:rsidR="00DF1ACD" w14:paraId="6A9D2066" w14:textId="77777777" w:rsidTr="00DF1ACD">
        <w:trPr>
          <w:trHeight w:val="471"/>
        </w:trPr>
        <w:tc>
          <w:tcPr>
            <w:tcW w:w="1642" w:type="dxa"/>
          </w:tcPr>
          <w:p w14:paraId="405E10DC" w14:textId="7AD33B24" w:rsidR="00DF1ACD" w:rsidRDefault="00DF1ACD" w:rsidP="00DB44EF">
            <w:proofErr w:type="gramStart"/>
            <w:r>
              <w:t>Local residents</w:t>
            </w:r>
            <w:proofErr w:type="gramEnd"/>
          </w:p>
        </w:tc>
        <w:tc>
          <w:tcPr>
            <w:tcW w:w="1928" w:type="dxa"/>
          </w:tcPr>
          <w:p w14:paraId="73B9A607" w14:textId="50BBE27B" w:rsidR="00DF1ACD" w:rsidRDefault="00DF1ACD" w:rsidP="00DB44EF">
            <w:r>
              <w:t>Low/Low</w:t>
            </w:r>
          </w:p>
        </w:tc>
        <w:tc>
          <w:tcPr>
            <w:tcW w:w="2273" w:type="dxa"/>
          </w:tcPr>
          <w:p w14:paraId="34236024" w14:textId="6E4D0668" w:rsidR="00DF1ACD" w:rsidRDefault="00DF1ACD" w:rsidP="00DB44EF">
            <w:r>
              <w:t>New tenants</w:t>
            </w:r>
          </w:p>
        </w:tc>
        <w:tc>
          <w:tcPr>
            <w:tcW w:w="2058" w:type="dxa"/>
          </w:tcPr>
          <w:p w14:paraId="4C2C19D2" w14:textId="19BC50BB" w:rsidR="00DF1ACD" w:rsidRDefault="00DF1ACD" w:rsidP="00DB44EF">
            <w:r>
              <w:t>Media</w:t>
            </w:r>
          </w:p>
        </w:tc>
        <w:tc>
          <w:tcPr>
            <w:tcW w:w="1486" w:type="dxa"/>
          </w:tcPr>
          <w:p w14:paraId="52E777D6" w14:textId="3DE26068" w:rsidR="00DF1ACD" w:rsidRDefault="00DF1ACD" w:rsidP="00DB44EF">
            <w:r>
              <w:t>Once</w:t>
            </w:r>
          </w:p>
        </w:tc>
      </w:tr>
      <w:tr w:rsidR="00DF1ACD" w14:paraId="6AF965CE" w14:textId="77777777" w:rsidTr="00DF1ACD">
        <w:trPr>
          <w:trHeight w:val="471"/>
        </w:trPr>
        <w:tc>
          <w:tcPr>
            <w:tcW w:w="1642" w:type="dxa"/>
          </w:tcPr>
          <w:p w14:paraId="28F0E477" w14:textId="7FC4AD66" w:rsidR="00DF1ACD" w:rsidRDefault="00DF1ACD" w:rsidP="00DB44EF">
            <w:r>
              <w:t xml:space="preserve">Customers </w:t>
            </w:r>
          </w:p>
        </w:tc>
        <w:tc>
          <w:tcPr>
            <w:tcW w:w="1928" w:type="dxa"/>
          </w:tcPr>
          <w:p w14:paraId="3C7962ED" w14:textId="4F7CF98A" w:rsidR="00DF1ACD" w:rsidRDefault="00DF1ACD" w:rsidP="00DB44EF">
            <w:r>
              <w:t>Low/Low</w:t>
            </w:r>
          </w:p>
        </w:tc>
        <w:tc>
          <w:tcPr>
            <w:tcW w:w="2273" w:type="dxa"/>
          </w:tcPr>
          <w:p w14:paraId="17D4F2B2" w14:textId="67DCC6C9" w:rsidR="00DF1ACD" w:rsidRDefault="00DF1ACD" w:rsidP="00DB44EF">
            <w:r>
              <w:t>Quality of products/services</w:t>
            </w:r>
          </w:p>
        </w:tc>
        <w:tc>
          <w:tcPr>
            <w:tcW w:w="2058" w:type="dxa"/>
          </w:tcPr>
          <w:p w14:paraId="5F6F4CE9" w14:textId="3491986F" w:rsidR="00DF1ACD" w:rsidRDefault="00DF1ACD" w:rsidP="00DB44EF">
            <w:r>
              <w:t xml:space="preserve">Media </w:t>
            </w:r>
          </w:p>
        </w:tc>
        <w:tc>
          <w:tcPr>
            <w:tcW w:w="1486" w:type="dxa"/>
          </w:tcPr>
          <w:p w14:paraId="4BE673F7" w14:textId="77BE4E51" w:rsidR="00DF1ACD" w:rsidRDefault="00DF1ACD" w:rsidP="00DB44EF">
            <w:r>
              <w:t xml:space="preserve">Once </w:t>
            </w:r>
          </w:p>
        </w:tc>
      </w:tr>
      <w:tr w:rsidR="00DF1ACD" w14:paraId="1A61E47B" w14:textId="77777777" w:rsidTr="00DF1ACD">
        <w:trPr>
          <w:trHeight w:val="471"/>
        </w:trPr>
        <w:tc>
          <w:tcPr>
            <w:tcW w:w="1642" w:type="dxa"/>
          </w:tcPr>
          <w:p w14:paraId="7CC372BD" w14:textId="31CDFC95" w:rsidR="00DF1ACD" w:rsidRDefault="00DF1ACD" w:rsidP="00DB44EF">
            <w:r>
              <w:t>Local businesses</w:t>
            </w:r>
          </w:p>
        </w:tc>
        <w:tc>
          <w:tcPr>
            <w:tcW w:w="1928" w:type="dxa"/>
          </w:tcPr>
          <w:p w14:paraId="7115B3DE" w14:textId="087DF88E" w:rsidR="00DF1ACD" w:rsidRDefault="00DF1ACD" w:rsidP="00DB44EF">
            <w:r>
              <w:t>Low/Low</w:t>
            </w:r>
          </w:p>
        </w:tc>
        <w:tc>
          <w:tcPr>
            <w:tcW w:w="2273" w:type="dxa"/>
          </w:tcPr>
          <w:p w14:paraId="68A24B8D" w14:textId="3834C570" w:rsidR="00DF1ACD" w:rsidRDefault="00DF1ACD" w:rsidP="00DB44EF">
            <w:r>
              <w:t xml:space="preserve">New neighbours </w:t>
            </w:r>
          </w:p>
        </w:tc>
        <w:tc>
          <w:tcPr>
            <w:tcW w:w="2058" w:type="dxa"/>
          </w:tcPr>
          <w:p w14:paraId="35393C76" w14:textId="4EBCECCC" w:rsidR="00DF1ACD" w:rsidRDefault="00DF1ACD" w:rsidP="00DB44EF">
            <w:r>
              <w:t>Media</w:t>
            </w:r>
          </w:p>
        </w:tc>
        <w:tc>
          <w:tcPr>
            <w:tcW w:w="1486" w:type="dxa"/>
          </w:tcPr>
          <w:p w14:paraId="6FD14558" w14:textId="599F8FCD" w:rsidR="00DF1ACD" w:rsidRDefault="00DF1ACD" w:rsidP="00DB44EF">
            <w:r>
              <w:t>Once</w:t>
            </w:r>
          </w:p>
        </w:tc>
      </w:tr>
    </w:tbl>
    <w:p w14:paraId="0734967A" w14:textId="77777777" w:rsidR="002E7FEA" w:rsidRDefault="002E7FEA" w:rsidP="008C439A"/>
    <w:p w14:paraId="1D8B0D40" w14:textId="4561A8A8" w:rsidR="00200C2B" w:rsidRDefault="00480D65" w:rsidP="00200C2B">
      <w:pPr>
        <w:pStyle w:val="Heading1"/>
        <w:rPr>
          <w:rFonts w:ascii="Arial" w:hAnsi="Arial" w:cs="Arial"/>
        </w:rPr>
      </w:pPr>
      <w:bookmarkStart w:id="10" w:name="_Toc123664335"/>
      <w:r>
        <w:rPr>
          <w:rFonts w:ascii="Arial" w:hAnsi="Arial" w:cs="Arial"/>
        </w:rPr>
        <w:t>Monitoring and Review Techniques</w:t>
      </w:r>
      <w:bookmarkEnd w:id="10"/>
    </w:p>
    <w:p w14:paraId="4E90079A" w14:textId="2ADFF307" w:rsidR="00F0685B" w:rsidRPr="00F0685B" w:rsidRDefault="001C30BC" w:rsidP="00D06DBA">
      <w:pPr>
        <w:jc w:val="both"/>
      </w:pPr>
      <w:r>
        <w:tab/>
        <w:t>To monitor</w:t>
      </w:r>
      <w:r w:rsidR="00B56F1B">
        <w:t xml:space="preserve"> the progression of the implementation plan </w:t>
      </w:r>
      <w:r w:rsidR="00607172">
        <w:t xml:space="preserve">we can use the Gannt Chart above. </w:t>
      </w:r>
      <w:r w:rsidR="00DD4E5A">
        <w:t xml:space="preserve">Therefore, by using it we can once again see at what stage of the project we are, what is remaining to be completed, </w:t>
      </w:r>
      <w:r w:rsidR="00D06DBA">
        <w:t>and if the milestones are achieved in time.</w:t>
      </w:r>
    </w:p>
    <w:p w14:paraId="42598901" w14:textId="6C7B0D3C" w:rsidR="00480D65" w:rsidRDefault="00480D65" w:rsidP="00480D65">
      <w:pPr>
        <w:pStyle w:val="Heading1"/>
        <w:rPr>
          <w:rFonts w:ascii="Arial" w:hAnsi="Arial" w:cs="Arial"/>
        </w:rPr>
      </w:pPr>
      <w:bookmarkStart w:id="11" w:name="_Toc123664336"/>
      <w:r>
        <w:rPr>
          <w:rFonts w:ascii="Arial" w:hAnsi="Arial" w:cs="Arial"/>
        </w:rPr>
        <w:t>Conclusion</w:t>
      </w:r>
      <w:bookmarkEnd w:id="11"/>
    </w:p>
    <w:p w14:paraId="47B7B1C1" w14:textId="327B0305" w:rsidR="00D06DBA" w:rsidRDefault="00D06DBA" w:rsidP="002E13CE">
      <w:pPr>
        <w:jc w:val="both"/>
      </w:pPr>
      <w:r>
        <w:tab/>
        <w:t xml:space="preserve">To summarise everything stated above, </w:t>
      </w:r>
      <w:r w:rsidR="00433028">
        <w:t xml:space="preserve">I must say that decision-making is a complex process that is extremely important for </w:t>
      </w:r>
      <w:r w:rsidR="00763403">
        <w:t xml:space="preserve">the prosperity of any company. In this report one such project of problem solving </w:t>
      </w:r>
      <w:r w:rsidR="0055734E">
        <w:t xml:space="preserve">in a company has been introduced. </w:t>
      </w:r>
      <w:r w:rsidR="00731F3C">
        <w:t>To be able to make major decisions, many macro and micro factors must be analysed</w:t>
      </w:r>
      <w:r w:rsidR="00B56C85">
        <w:t xml:space="preserve"> to ensure successful implementation of decisions. These factors include but are not limited to the actual and potential impact, information analysis</w:t>
      </w:r>
      <w:r w:rsidR="00FE7051">
        <w:t xml:space="preserve">, range of alternative solutions, solution implementation </w:t>
      </w:r>
      <w:r w:rsidR="00FE7051">
        <w:lastRenderedPageBreak/>
        <w:t xml:space="preserve">etc. </w:t>
      </w:r>
      <w:r w:rsidR="00BA591D">
        <w:t>Moreover, it is very important to keep stakeholders updated on any decisions that are going on in the company. Thus</w:t>
      </w:r>
      <w:r w:rsidR="002E13CE">
        <w:t>,</w:t>
      </w:r>
      <w:r w:rsidR="00BA591D">
        <w:t xml:space="preserve"> ensuring everyone is prepared for the consequences and aware of </w:t>
      </w:r>
      <w:r w:rsidR="002E13CE">
        <w:t>this change.</w:t>
      </w:r>
    </w:p>
    <w:p w14:paraId="342F96BB" w14:textId="227288BA" w:rsidR="002E13CE" w:rsidRDefault="002E13CE" w:rsidP="002E13CE">
      <w:pPr>
        <w:jc w:val="both"/>
      </w:pPr>
    </w:p>
    <w:p w14:paraId="1EF40A2F" w14:textId="222DCBCC" w:rsidR="002E13CE" w:rsidRDefault="002E13CE" w:rsidP="002E13CE">
      <w:pPr>
        <w:jc w:val="both"/>
      </w:pPr>
    </w:p>
    <w:p w14:paraId="51F00808" w14:textId="5ACAEBDB" w:rsidR="002E13CE" w:rsidRDefault="002E13CE" w:rsidP="002E13CE">
      <w:pPr>
        <w:jc w:val="both"/>
      </w:pPr>
    </w:p>
    <w:p w14:paraId="35C725A3" w14:textId="6341363E" w:rsidR="002E13CE" w:rsidRDefault="002E13CE" w:rsidP="002E13CE">
      <w:pPr>
        <w:jc w:val="both"/>
      </w:pPr>
    </w:p>
    <w:p w14:paraId="57CACCB4" w14:textId="4AC5EB66" w:rsidR="002E13CE" w:rsidRDefault="002E13CE" w:rsidP="002E13CE">
      <w:pPr>
        <w:jc w:val="both"/>
      </w:pPr>
    </w:p>
    <w:p w14:paraId="25E4808C" w14:textId="2980096D" w:rsidR="002E13CE" w:rsidRDefault="002E13CE" w:rsidP="002E13CE">
      <w:pPr>
        <w:jc w:val="both"/>
      </w:pPr>
    </w:p>
    <w:p w14:paraId="2FF6592A" w14:textId="58C2F7FB" w:rsidR="002E13CE" w:rsidRDefault="002E13CE" w:rsidP="002E13CE">
      <w:pPr>
        <w:jc w:val="both"/>
      </w:pPr>
    </w:p>
    <w:p w14:paraId="4AB033D2" w14:textId="44CC6A95" w:rsidR="002E13CE" w:rsidRDefault="002E13CE" w:rsidP="002E13CE">
      <w:pPr>
        <w:jc w:val="both"/>
      </w:pPr>
    </w:p>
    <w:p w14:paraId="7121C073" w14:textId="5C5217CB" w:rsidR="002E13CE" w:rsidRDefault="002E13CE" w:rsidP="002E13CE">
      <w:pPr>
        <w:jc w:val="both"/>
      </w:pPr>
    </w:p>
    <w:p w14:paraId="5467A947" w14:textId="53DEE60D" w:rsidR="002E13CE" w:rsidRDefault="002E13CE" w:rsidP="002E13CE">
      <w:pPr>
        <w:jc w:val="both"/>
      </w:pPr>
    </w:p>
    <w:p w14:paraId="292C59F7" w14:textId="1518FECB" w:rsidR="002E13CE" w:rsidRDefault="002E13CE" w:rsidP="002E13CE">
      <w:pPr>
        <w:jc w:val="both"/>
      </w:pPr>
    </w:p>
    <w:p w14:paraId="7AF3734E" w14:textId="6A0E6393" w:rsidR="002E13CE" w:rsidRDefault="002E13CE" w:rsidP="002E13CE">
      <w:pPr>
        <w:jc w:val="both"/>
      </w:pPr>
    </w:p>
    <w:p w14:paraId="450EDE63" w14:textId="79F3956F" w:rsidR="002E13CE" w:rsidRDefault="002E13CE" w:rsidP="002E13CE">
      <w:pPr>
        <w:jc w:val="both"/>
      </w:pPr>
    </w:p>
    <w:p w14:paraId="10B8C793" w14:textId="1F2EDA14" w:rsidR="002E13CE" w:rsidRDefault="002E13CE" w:rsidP="002E13CE">
      <w:pPr>
        <w:jc w:val="both"/>
      </w:pPr>
    </w:p>
    <w:p w14:paraId="6370FF0A" w14:textId="70521A7B" w:rsidR="002E13CE" w:rsidRDefault="002E13CE" w:rsidP="002E13CE">
      <w:pPr>
        <w:jc w:val="both"/>
      </w:pPr>
    </w:p>
    <w:p w14:paraId="18CED5CD" w14:textId="772A03E9" w:rsidR="002E13CE" w:rsidRDefault="002E13CE" w:rsidP="002E13CE">
      <w:pPr>
        <w:jc w:val="both"/>
      </w:pPr>
    </w:p>
    <w:p w14:paraId="21E50A9E" w14:textId="1CD374B7" w:rsidR="002E13CE" w:rsidRDefault="002E13CE" w:rsidP="002E13CE">
      <w:pPr>
        <w:jc w:val="both"/>
      </w:pPr>
    </w:p>
    <w:p w14:paraId="77314DC5" w14:textId="5639E1D1" w:rsidR="002E13CE" w:rsidRDefault="002E13CE" w:rsidP="002E13CE">
      <w:pPr>
        <w:jc w:val="both"/>
      </w:pPr>
    </w:p>
    <w:p w14:paraId="0598FBF3" w14:textId="3DDF1B56" w:rsidR="002E13CE" w:rsidRDefault="002E13CE" w:rsidP="002E13CE">
      <w:pPr>
        <w:jc w:val="both"/>
      </w:pPr>
    </w:p>
    <w:p w14:paraId="3328912D" w14:textId="54FCADCC" w:rsidR="002E13CE" w:rsidRDefault="002E13CE" w:rsidP="002E13CE">
      <w:pPr>
        <w:jc w:val="both"/>
      </w:pPr>
    </w:p>
    <w:p w14:paraId="7CA453EE" w14:textId="672DD4A4" w:rsidR="002E13CE" w:rsidRDefault="002E13CE" w:rsidP="002E13CE">
      <w:pPr>
        <w:jc w:val="both"/>
      </w:pPr>
    </w:p>
    <w:p w14:paraId="644373AA" w14:textId="77777777" w:rsidR="002E13CE" w:rsidRPr="00D06DBA" w:rsidRDefault="002E13CE" w:rsidP="002E13CE">
      <w:pPr>
        <w:jc w:val="both"/>
      </w:pPr>
    </w:p>
    <w:p w14:paraId="3668B419" w14:textId="3D4DE28E" w:rsidR="00480D65" w:rsidRDefault="00480D65" w:rsidP="00005C44">
      <w:pPr>
        <w:pStyle w:val="Heading1"/>
        <w:rPr>
          <w:rFonts w:ascii="Arial" w:hAnsi="Arial" w:cs="Arial"/>
        </w:rPr>
      </w:pPr>
      <w:bookmarkStart w:id="12" w:name="_Toc123664337"/>
      <w:r w:rsidRPr="00005C44">
        <w:rPr>
          <w:rFonts w:ascii="Arial" w:hAnsi="Arial" w:cs="Arial"/>
        </w:rPr>
        <w:lastRenderedPageBreak/>
        <w:t>References</w:t>
      </w:r>
      <w:bookmarkEnd w:id="12"/>
    </w:p>
    <w:p w14:paraId="5FA7F68F" w14:textId="495ED91B" w:rsidR="0004302C" w:rsidRPr="00983BC9" w:rsidRDefault="0004302C" w:rsidP="00B95BD8">
      <w:r>
        <w:t xml:space="preserve">Boyle, M. </w:t>
      </w:r>
      <w:r w:rsidR="00983BC9">
        <w:rPr>
          <w:i/>
          <w:iCs/>
        </w:rPr>
        <w:t xml:space="preserve">Disposable income in the UK. </w:t>
      </w:r>
      <w:r w:rsidR="00983BC9">
        <w:t xml:space="preserve">[Online]. Available at: </w:t>
      </w:r>
      <w:hyperlink r:id="rId15" w:history="1">
        <w:r w:rsidR="00C233B2" w:rsidRPr="00984599">
          <w:rPr>
            <w:rStyle w:val="Hyperlink"/>
          </w:rPr>
          <w:t>https://www.finder.com/uk/disposable-income-around-the-uk#:~:text=The%20average%20British%20adult%20has,at%20%C2%A3688%20a%20month</w:t>
        </w:r>
      </w:hyperlink>
      <w:r w:rsidR="00C233B2" w:rsidRPr="00C233B2">
        <w:t>.</w:t>
      </w:r>
      <w:r w:rsidR="00C233B2">
        <w:t xml:space="preserve"> (Accessed: 03 January 2023).</w:t>
      </w:r>
    </w:p>
    <w:p w14:paraId="30430117" w14:textId="1A26CEE2" w:rsidR="00931906" w:rsidRDefault="00E01EF3" w:rsidP="00B95BD8">
      <w:r>
        <w:t>CIPD (2021)</w:t>
      </w:r>
      <w:r w:rsidR="00464FDC">
        <w:t xml:space="preserve"> </w:t>
      </w:r>
      <w:r w:rsidR="00464FDC">
        <w:rPr>
          <w:i/>
          <w:iCs/>
        </w:rPr>
        <w:t>PESTLE analysis.</w:t>
      </w:r>
      <w:r w:rsidR="00464FDC">
        <w:t xml:space="preserve"> [Online]. Available at: </w:t>
      </w:r>
      <w:hyperlink r:id="rId16" w:history="1">
        <w:r w:rsidR="001501F0" w:rsidRPr="00984599">
          <w:rPr>
            <w:rStyle w:val="Hyperlink"/>
          </w:rPr>
          <w:t>https://www.cipd.co.uk/knowledge/strategy/organisational-development/pestle-analysis-factsheet#gref</w:t>
        </w:r>
      </w:hyperlink>
      <w:r w:rsidR="001501F0">
        <w:t xml:space="preserve"> (Accessed: 03 January 202</w:t>
      </w:r>
      <w:r w:rsidR="00FE47E0">
        <w:t>3</w:t>
      </w:r>
      <w:r w:rsidR="001501F0">
        <w:t>).</w:t>
      </w:r>
      <w:r w:rsidR="00464FDC">
        <w:t xml:space="preserve"> </w:t>
      </w:r>
    </w:p>
    <w:p w14:paraId="21445EC7" w14:textId="68CD33FE" w:rsidR="000706FE" w:rsidRPr="00E73BDD" w:rsidRDefault="00E73BDD" w:rsidP="00B95BD8">
      <w:pPr>
        <w:rPr>
          <w:b/>
          <w:bCs/>
        </w:rPr>
      </w:pPr>
      <w:proofErr w:type="spellStart"/>
      <w:r>
        <w:t>ClientEarth</w:t>
      </w:r>
      <w:proofErr w:type="spellEnd"/>
      <w:r>
        <w:t xml:space="preserve"> (2022) </w:t>
      </w:r>
      <w:r w:rsidRPr="00E05C5E">
        <w:rPr>
          <w:i/>
          <w:iCs/>
        </w:rPr>
        <w:t>The UK Environment Act - what's happening now?</w:t>
      </w:r>
      <w:r>
        <w:rPr>
          <w:i/>
          <w:iCs/>
        </w:rPr>
        <w:t xml:space="preserve"> </w:t>
      </w:r>
      <w:r>
        <w:t xml:space="preserve">[Online] Available at: </w:t>
      </w:r>
      <w:hyperlink r:id="rId17" w:anchor=":~:text=The%20Environment%20Act%2C%20which%20became,intended%20to%20fill%20the%20gap" w:history="1">
        <w:r w:rsidRPr="003D0E6D">
          <w:rPr>
            <w:rStyle w:val="Hyperlink"/>
          </w:rPr>
          <w:t>https://www.clientearth.org/latest/latest-updates/news/why-the-uk-environment-bill-matters/#:~:text=The%20Environment%20Act%2C%20which%20became,intended%20to%20fill%20the%20gap</w:t>
        </w:r>
      </w:hyperlink>
      <w:r w:rsidRPr="00142BF1">
        <w:t>.</w:t>
      </w:r>
      <w:r>
        <w:t xml:space="preserve"> (Accessed: 0</w:t>
      </w:r>
      <w:r>
        <w:t>3 January</w:t>
      </w:r>
      <w:r>
        <w:t xml:space="preserve"> 202</w:t>
      </w:r>
      <w:r>
        <w:t>3</w:t>
      </w:r>
      <w:r>
        <w:t>).</w:t>
      </w:r>
    </w:p>
    <w:p w14:paraId="0CABF20D" w14:textId="37552954" w:rsidR="0076704B" w:rsidRPr="0076704B" w:rsidRDefault="0076704B" w:rsidP="00B95BD8">
      <w:r>
        <w:t xml:space="preserve">Intellectual Property Office (2021) </w:t>
      </w:r>
      <w:r>
        <w:rPr>
          <w:i/>
          <w:iCs/>
        </w:rPr>
        <w:t xml:space="preserve">The Patent Act 1977. </w:t>
      </w:r>
      <w:r>
        <w:t xml:space="preserve">[Online] Available at: </w:t>
      </w:r>
      <w:hyperlink r:id="rId18" w:history="1">
        <w:r w:rsidR="00796FAC" w:rsidRPr="00984599">
          <w:rPr>
            <w:rStyle w:val="Hyperlink"/>
          </w:rPr>
          <w:t>https://www.gov.uk/government/publications/the-patents-act-1977</w:t>
        </w:r>
      </w:hyperlink>
      <w:r w:rsidR="00796FAC">
        <w:t xml:space="preserve"> (Accessed: 03 January 2023).</w:t>
      </w:r>
    </w:p>
    <w:p w14:paraId="5C0292B8" w14:textId="3E028FFE" w:rsidR="00B95BD8" w:rsidRDefault="00B95BD8" w:rsidP="00B95BD8">
      <w:r>
        <w:t xml:space="preserve">Kaplan, Z. (2022) </w:t>
      </w:r>
      <w:r w:rsidR="00CB1034" w:rsidRPr="00CB1034">
        <w:rPr>
          <w:i/>
          <w:iCs/>
        </w:rPr>
        <w:t>What Are Problem-Solving Skills? Definition and Examples</w:t>
      </w:r>
      <w:r w:rsidR="00CB1034">
        <w:rPr>
          <w:i/>
          <w:iCs/>
        </w:rPr>
        <w:t xml:space="preserve">. </w:t>
      </w:r>
      <w:r w:rsidR="00D11B25">
        <w:t>[Online]</w:t>
      </w:r>
      <w:r w:rsidR="00BB41AC">
        <w:t xml:space="preserve">. Available at: </w:t>
      </w:r>
      <w:hyperlink r:id="rId19" w:history="1">
        <w:r w:rsidR="00BB41AC" w:rsidRPr="001C4452">
          <w:rPr>
            <w:rStyle w:val="Hyperlink"/>
          </w:rPr>
          <w:t>https://www.theforage.com/blog/skills/problem-solving-skills</w:t>
        </w:r>
      </w:hyperlink>
      <w:r w:rsidR="00BB41AC">
        <w:t xml:space="preserve"> (Accessed: 02 January 2023).</w:t>
      </w:r>
    </w:p>
    <w:p w14:paraId="035AD087" w14:textId="07FF7D6C" w:rsidR="005151D7" w:rsidRPr="00010311" w:rsidRDefault="005151D7" w:rsidP="00B95BD8">
      <w:r>
        <w:t xml:space="preserve">Landau, P. (2022) </w:t>
      </w:r>
      <w:r w:rsidR="00010311" w:rsidRPr="00010311">
        <w:rPr>
          <w:i/>
          <w:iCs/>
        </w:rPr>
        <w:t>What Is a Stakeholder? Definitions, Types &amp; Examples</w:t>
      </w:r>
      <w:r w:rsidR="00010311">
        <w:rPr>
          <w:i/>
          <w:iCs/>
        </w:rPr>
        <w:t xml:space="preserve">. </w:t>
      </w:r>
      <w:r w:rsidR="00010311">
        <w:t>[Online]</w:t>
      </w:r>
      <w:r w:rsidR="00E7091C">
        <w:t xml:space="preserve">. Available at: </w:t>
      </w:r>
      <w:hyperlink r:id="rId20" w:history="1">
        <w:r w:rsidR="00E7091C" w:rsidRPr="00984599">
          <w:rPr>
            <w:rStyle w:val="Hyperlink"/>
          </w:rPr>
          <w:t>https://www.projectmanager.com/blog/what-is-a-stakeholder#:~:text=A%20stakeholder%20is%20either%20an,organization%20that's%20sponsoring%20the%20project</w:t>
        </w:r>
      </w:hyperlink>
      <w:r w:rsidR="00E7091C" w:rsidRPr="00E7091C">
        <w:t>.</w:t>
      </w:r>
      <w:r w:rsidR="00E7091C">
        <w:t xml:space="preserve"> (Accessed: 03 January 2022).</w:t>
      </w:r>
    </w:p>
    <w:p w14:paraId="3B3EFF32" w14:textId="026653C4" w:rsidR="00DA3332" w:rsidRDefault="00DA3332" w:rsidP="00B95BD8">
      <w:r>
        <w:t>Meta</w:t>
      </w:r>
      <w:r w:rsidR="00046CB8">
        <w:t xml:space="preserve"> (2023) </w:t>
      </w:r>
      <w:r w:rsidR="00046CB8">
        <w:rPr>
          <w:i/>
          <w:iCs/>
        </w:rPr>
        <w:t>About us.</w:t>
      </w:r>
      <w:r w:rsidR="00046CB8">
        <w:t xml:space="preserve"> </w:t>
      </w:r>
      <w:r w:rsidR="002C69F1">
        <w:t xml:space="preserve">[Online]. Available at: </w:t>
      </w:r>
      <w:hyperlink r:id="rId21" w:history="1">
        <w:r w:rsidR="002C69F1" w:rsidRPr="00853FBD">
          <w:rPr>
            <w:rStyle w:val="Hyperlink"/>
          </w:rPr>
          <w:t>https://about.meta.com/</w:t>
        </w:r>
      </w:hyperlink>
      <w:r w:rsidR="002C69F1">
        <w:t xml:space="preserve"> (Accessed: 03 January 2023)</w:t>
      </w:r>
      <w:r w:rsidR="00BC55B4">
        <w:t>.</w:t>
      </w:r>
    </w:p>
    <w:p w14:paraId="10A39700" w14:textId="235A0AED" w:rsidR="00BF3D16" w:rsidRDefault="00BF3D16" w:rsidP="00B95BD8">
      <w:pPr>
        <w:rPr>
          <w:szCs w:val="22"/>
        </w:rPr>
      </w:pPr>
      <w:r>
        <w:rPr>
          <w:szCs w:val="22"/>
        </w:rPr>
        <w:t xml:space="preserve">The Global Economy (2021) </w:t>
      </w:r>
      <w:r w:rsidR="009828EB">
        <w:rPr>
          <w:i/>
          <w:iCs/>
          <w:szCs w:val="22"/>
        </w:rPr>
        <w:t>United Kingdom: Political stability.</w:t>
      </w:r>
      <w:r w:rsidR="009828EB">
        <w:rPr>
          <w:szCs w:val="22"/>
        </w:rPr>
        <w:t xml:space="preserve"> [Online] Available at: </w:t>
      </w:r>
      <w:hyperlink r:id="rId22" w:history="1">
        <w:r w:rsidR="00B910B5" w:rsidRPr="00984599">
          <w:rPr>
            <w:rStyle w:val="Hyperlink"/>
            <w:szCs w:val="22"/>
          </w:rPr>
          <w:t>https://www.theglobaleconomy.com/United-Kingdom/wb_political_stability/#:~:text=Political%20stability%20index%20(%2D2.5%20weak%3B%202.5%20strong)&amp;text=The%20latest%20value%20from%202021,to%20compare%20trends%20over%20time</w:t>
        </w:r>
      </w:hyperlink>
      <w:r w:rsidR="00B910B5" w:rsidRPr="00B910B5">
        <w:rPr>
          <w:szCs w:val="22"/>
        </w:rPr>
        <w:t>.</w:t>
      </w:r>
      <w:r w:rsidR="00B910B5">
        <w:rPr>
          <w:szCs w:val="22"/>
        </w:rPr>
        <w:t xml:space="preserve"> (Accessed 03 January 2023).</w:t>
      </w:r>
    </w:p>
    <w:p w14:paraId="5061E377" w14:textId="11EF1B7A" w:rsidR="00191D9C" w:rsidRPr="004521B4" w:rsidRDefault="00191D9C" w:rsidP="00B95BD8">
      <w:pPr>
        <w:rPr>
          <w:szCs w:val="22"/>
        </w:rPr>
      </w:pPr>
      <w:r>
        <w:rPr>
          <w:szCs w:val="22"/>
        </w:rPr>
        <w:t xml:space="preserve">Trade (2022) </w:t>
      </w:r>
      <w:r w:rsidR="004521B4" w:rsidRPr="004521B4">
        <w:rPr>
          <w:i/>
          <w:iCs/>
          <w:szCs w:val="22"/>
        </w:rPr>
        <w:t xml:space="preserve">Assessment of Current Buyer </w:t>
      </w:r>
      <w:proofErr w:type="spellStart"/>
      <w:r w:rsidR="004521B4" w:rsidRPr="004521B4">
        <w:rPr>
          <w:i/>
          <w:iCs/>
          <w:szCs w:val="22"/>
        </w:rPr>
        <w:t>Behavior</w:t>
      </w:r>
      <w:proofErr w:type="spellEnd"/>
      <w:r w:rsidR="004521B4" w:rsidRPr="004521B4">
        <w:rPr>
          <w:i/>
          <w:iCs/>
          <w:szCs w:val="22"/>
        </w:rPr>
        <w:t xml:space="preserve"> in Market</w:t>
      </w:r>
      <w:r w:rsidR="004521B4">
        <w:rPr>
          <w:i/>
          <w:iCs/>
          <w:szCs w:val="22"/>
        </w:rPr>
        <w:t xml:space="preserve">. </w:t>
      </w:r>
      <w:r w:rsidR="004521B4">
        <w:rPr>
          <w:szCs w:val="22"/>
        </w:rPr>
        <w:t xml:space="preserve">[Online]. Available at: </w:t>
      </w:r>
      <w:hyperlink r:id="rId23" w:history="1">
        <w:r w:rsidR="005E7EDB" w:rsidRPr="00984599">
          <w:rPr>
            <w:rStyle w:val="Hyperlink"/>
            <w:szCs w:val="22"/>
          </w:rPr>
          <w:t>https://www.trade.gov/country-commercial-guides/united-kingdom-ecommerce#:~:text=82%25%20of%20the%20UK%20population,Mobile%20phone%20connections%3A%2067.61M</w:t>
        </w:r>
      </w:hyperlink>
      <w:r w:rsidR="005E7EDB">
        <w:rPr>
          <w:szCs w:val="22"/>
        </w:rPr>
        <w:t xml:space="preserve"> (Accessed: 03 January 2023)</w:t>
      </w:r>
    </w:p>
    <w:p w14:paraId="33C4F02E" w14:textId="4DD2D75E" w:rsidR="00270C33" w:rsidRPr="003A4FDD" w:rsidRDefault="00270C33" w:rsidP="00B95BD8">
      <w:pPr>
        <w:rPr>
          <w:szCs w:val="22"/>
        </w:rPr>
      </w:pPr>
      <w:r>
        <w:rPr>
          <w:szCs w:val="22"/>
        </w:rPr>
        <w:lastRenderedPageBreak/>
        <w:t xml:space="preserve">Watson, B. (2022) </w:t>
      </w:r>
      <w:r w:rsidR="003A4FDD" w:rsidRPr="003A4FDD">
        <w:rPr>
          <w:i/>
          <w:iCs/>
          <w:szCs w:val="22"/>
        </w:rPr>
        <w:t>Employment in the UK: November 2022</w:t>
      </w:r>
      <w:r w:rsidR="003A4FDD">
        <w:rPr>
          <w:i/>
          <w:iCs/>
          <w:szCs w:val="22"/>
        </w:rPr>
        <w:t xml:space="preserve">. </w:t>
      </w:r>
      <w:r w:rsidR="003A4FDD">
        <w:rPr>
          <w:szCs w:val="22"/>
        </w:rPr>
        <w:t xml:space="preserve">[Online] Available at: </w:t>
      </w:r>
      <w:hyperlink r:id="rId24" w:history="1">
        <w:r w:rsidR="005B063E" w:rsidRPr="00984599">
          <w:rPr>
            <w:rStyle w:val="Hyperlink"/>
            <w:szCs w:val="22"/>
          </w:rPr>
          <w:t>https://www.ons.gov.uk/employmentandlabourmarket/peopleinwork/employmentandemployeetypes/bulletins/employmentintheuk/november2022#:~:text=The%20UK%20unemployment%20rate%20was,points%20below%20pre%2Dpandemic%20levels</w:t>
        </w:r>
      </w:hyperlink>
      <w:r w:rsidR="005B063E" w:rsidRPr="005B063E">
        <w:rPr>
          <w:szCs w:val="22"/>
        </w:rPr>
        <w:t>.</w:t>
      </w:r>
      <w:r w:rsidR="005B063E">
        <w:rPr>
          <w:szCs w:val="22"/>
        </w:rPr>
        <w:t xml:space="preserve"> (Accessed: 03 January 202</w:t>
      </w:r>
      <w:r w:rsidR="005E7EDB">
        <w:rPr>
          <w:szCs w:val="22"/>
        </w:rPr>
        <w:t>3</w:t>
      </w:r>
      <w:r w:rsidR="005B063E">
        <w:rPr>
          <w:szCs w:val="22"/>
        </w:rPr>
        <w:t>).</w:t>
      </w:r>
    </w:p>
    <w:p w14:paraId="536F4DA1" w14:textId="77172D64" w:rsidR="00005C44" w:rsidRDefault="00005C44" w:rsidP="00005C44">
      <w:pPr>
        <w:pStyle w:val="Heading1"/>
        <w:rPr>
          <w:rFonts w:ascii="Arial" w:hAnsi="Arial" w:cs="Arial"/>
        </w:rPr>
      </w:pPr>
      <w:bookmarkStart w:id="13" w:name="_Toc123664338"/>
      <w:r w:rsidRPr="00005C44">
        <w:rPr>
          <w:rFonts w:ascii="Arial" w:hAnsi="Arial" w:cs="Arial"/>
        </w:rPr>
        <w:lastRenderedPageBreak/>
        <w:t>Appendices</w:t>
      </w:r>
      <w:bookmarkEnd w:id="13"/>
    </w:p>
    <w:p w14:paraId="4F35596D" w14:textId="37609060" w:rsidR="00B85DF2" w:rsidRDefault="00A5463F" w:rsidP="00A5463F">
      <w:pPr>
        <w:pStyle w:val="Heading2"/>
        <w:rPr>
          <w:rFonts w:ascii="Arial" w:hAnsi="Arial" w:cs="Arial"/>
        </w:rPr>
      </w:pPr>
      <w:bookmarkStart w:id="14" w:name="_Toc123664339"/>
      <w:r>
        <w:rPr>
          <w:rFonts w:ascii="Arial" w:hAnsi="Arial" w:cs="Arial"/>
        </w:rPr>
        <w:t xml:space="preserve">Appendix 1. </w:t>
      </w:r>
      <w:r w:rsidR="002C5958">
        <w:rPr>
          <w:rFonts w:ascii="Arial" w:hAnsi="Arial" w:cs="Arial"/>
        </w:rPr>
        <w:t>Role-play Discussion</w:t>
      </w:r>
      <w:r w:rsidR="00A6149D">
        <w:rPr>
          <w:noProof/>
        </w:rPr>
        <w:drawing>
          <wp:inline distT="0" distB="0" distL="0" distR="0" wp14:anchorId="0E8F7185" wp14:editId="79726E3A">
            <wp:extent cx="5731510" cy="7913245"/>
            <wp:effectExtent l="0" t="0" r="254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1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4"/>
    </w:p>
    <w:p w14:paraId="5234EDC4" w14:textId="35FB9F42" w:rsidR="00262531" w:rsidRDefault="00262531" w:rsidP="00262531"/>
    <w:p w14:paraId="111967F1" w14:textId="6E228C28" w:rsidR="00A6149D" w:rsidRDefault="00A6149D" w:rsidP="00A6149D">
      <w:pPr>
        <w:pStyle w:val="Heading2"/>
        <w:rPr>
          <w:rFonts w:ascii="Arial" w:hAnsi="Arial" w:cs="Arial"/>
        </w:rPr>
      </w:pPr>
      <w:bookmarkStart w:id="15" w:name="_Toc123664340"/>
      <w:r>
        <w:rPr>
          <w:rFonts w:ascii="Arial" w:hAnsi="Arial" w:cs="Arial"/>
        </w:rPr>
        <w:lastRenderedPageBreak/>
        <w:t>Appendix 2. Class Activities</w:t>
      </w:r>
      <w:bookmarkEnd w:id="15"/>
    </w:p>
    <w:p w14:paraId="3E67C4EE" w14:textId="1511AC41" w:rsidR="00A6149D" w:rsidRDefault="008754A2" w:rsidP="00A6149D">
      <w:r>
        <w:rPr>
          <w:noProof/>
        </w:rPr>
        <w:drawing>
          <wp:inline distT="0" distB="0" distL="0" distR="0" wp14:anchorId="54FC8C81" wp14:editId="2FDEE55B">
            <wp:extent cx="5731510" cy="8106410"/>
            <wp:effectExtent l="0" t="0" r="2540" b="8890"/>
            <wp:docPr id="2262" name="Picture 2262" descr="A piece of paper with writ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2" name="Picture 2262" descr="A piece of paper with writing&#10;&#10;Description automatically generated with medium confidence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9E512" w14:textId="30A5CADE" w:rsidR="008754A2" w:rsidRDefault="008754A2" w:rsidP="00A6149D"/>
    <w:p w14:paraId="63646CA1" w14:textId="7CBCEDEC" w:rsidR="008754A2" w:rsidRDefault="008754A2" w:rsidP="00A6149D">
      <w:r>
        <w:rPr>
          <w:noProof/>
        </w:rPr>
        <w:lastRenderedPageBreak/>
        <w:drawing>
          <wp:inline distT="0" distB="0" distL="0" distR="0" wp14:anchorId="0629EC60" wp14:editId="590054AA">
            <wp:extent cx="5731510" cy="8106410"/>
            <wp:effectExtent l="0" t="0" r="2540" b="8890"/>
            <wp:docPr id="2263" name="Picture 2263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3" name="Picture 2263" descr="A picture containing table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0073B6" w14:textId="67640C6B" w:rsidR="008754A2" w:rsidRDefault="008754A2" w:rsidP="00A6149D"/>
    <w:p w14:paraId="043D5617" w14:textId="401C7571" w:rsidR="008754A2" w:rsidRDefault="008754A2" w:rsidP="00A6149D"/>
    <w:p w14:paraId="1ED235A9" w14:textId="4B2ED8C5" w:rsidR="008754A2" w:rsidRPr="00A6149D" w:rsidRDefault="001F4B77" w:rsidP="00A6149D">
      <w:r>
        <w:rPr>
          <w:noProof/>
        </w:rPr>
        <w:lastRenderedPageBreak/>
        <w:drawing>
          <wp:inline distT="0" distB="0" distL="0" distR="0" wp14:anchorId="5F3ED7C7" wp14:editId="2D713773">
            <wp:extent cx="5731510" cy="4298950"/>
            <wp:effectExtent l="0" t="0" r="2540" b="6350"/>
            <wp:docPr id="2266" name="Picture 2266" descr="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6" name="Picture 2266" descr="Text, whiteboard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54A2" w:rsidRPr="00A6149D" w:rsidSect="000F23C6">
      <w:footerReference w:type="default" r:id="rId2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2794F" w14:textId="77777777" w:rsidR="004E38B0" w:rsidRDefault="004E38B0" w:rsidP="008671D8">
      <w:pPr>
        <w:spacing w:after="0" w:line="240" w:lineRule="auto"/>
      </w:pPr>
      <w:r>
        <w:separator/>
      </w:r>
    </w:p>
  </w:endnote>
  <w:endnote w:type="continuationSeparator" w:id="0">
    <w:p w14:paraId="12B431A4" w14:textId="77777777" w:rsidR="004E38B0" w:rsidRDefault="004E38B0" w:rsidP="00867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59392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50D305" w14:textId="2060AB66" w:rsidR="008671D8" w:rsidRDefault="008671D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968AE1" w14:textId="77777777" w:rsidR="008671D8" w:rsidRDefault="008671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D4669" w14:textId="77777777" w:rsidR="004E38B0" w:rsidRDefault="004E38B0" w:rsidP="008671D8">
      <w:pPr>
        <w:spacing w:after="0" w:line="240" w:lineRule="auto"/>
      </w:pPr>
      <w:r>
        <w:separator/>
      </w:r>
    </w:p>
  </w:footnote>
  <w:footnote w:type="continuationSeparator" w:id="0">
    <w:p w14:paraId="5A6FE75C" w14:textId="77777777" w:rsidR="004E38B0" w:rsidRDefault="004E38B0" w:rsidP="008671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08016E"/>
    <w:multiLevelType w:val="hybridMultilevel"/>
    <w:tmpl w:val="2F1C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6C3B29"/>
    <w:multiLevelType w:val="hybridMultilevel"/>
    <w:tmpl w:val="595A3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327530"/>
    <w:multiLevelType w:val="hybridMultilevel"/>
    <w:tmpl w:val="0D980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C958D3"/>
    <w:multiLevelType w:val="hybridMultilevel"/>
    <w:tmpl w:val="E0AE23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5534C3"/>
    <w:multiLevelType w:val="hybridMultilevel"/>
    <w:tmpl w:val="D34C9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F91FB4"/>
    <w:multiLevelType w:val="hybridMultilevel"/>
    <w:tmpl w:val="E3107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5090658">
    <w:abstractNumId w:val="2"/>
  </w:num>
  <w:num w:numId="2" w16cid:durableId="1736194944">
    <w:abstractNumId w:val="3"/>
  </w:num>
  <w:num w:numId="3" w16cid:durableId="1839811250">
    <w:abstractNumId w:val="0"/>
  </w:num>
  <w:num w:numId="4" w16cid:durableId="62333279">
    <w:abstractNumId w:val="4"/>
  </w:num>
  <w:num w:numId="5" w16cid:durableId="628242108">
    <w:abstractNumId w:val="5"/>
  </w:num>
  <w:num w:numId="6" w16cid:durableId="10667985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CDE"/>
    <w:rsid w:val="00004AA3"/>
    <w:rsid w:val="00005C44"/>
    <w:rsid w:val="00010311"/>
    <w:rsid w:val="000126A6"/>
    <w:rsid w:val="00015BC0"/>
    <w:rsid w:val="000322FA"/>
    <w:rsid w:val="0004302C"/>
    <w:rsid w:val="00046CB8"/>
    <w:rsid w:val="00047CB8"/>
    <w:rsid w:val="00047D20"/>
    <w:rsid w:val="00063EB3"/>
    <w:rsid w:val="00063FD7"/>
    <w:rsid w:val="000706FE"/>
    <w:rsid w:val="0007214B"/>
    <w:rsid w:val="00085FAD"/>
    <w:rsid w:val="000B0AE4"/>
    <w:rsid w:val="000B6D93"/>
    <w:rsid w:val="000C3E0F"/>
    <w:rsid w:val="000D0850"/>
    <w:rsid w:val="000D705C"/>
    <w:rsid w:val="000E21E7"/>
    <w:rsid w:val="000F0E05"/>
    <w:rsid w:val="000F23C6"/>
    <w:rsid w:val="000F5D84"/>
    <w:rsid w:val="000F64AF"/>
    <w:rsid w:val="0010059F"/>
    <w:rsid w:val="00107FDB"/>
    <w:rsid w:val="0011202C"/>
    <w:rsid w:val="00115D7F"/>
    <w:rsid w:val="0011653E"/>
    <w:rsid w:val="001209DE"/>
    <w:rsid w:val="001210B0"/>
    <w:rsid w:val="0013231B"/>
    <w:rsid w:val="001356C9"/>
    <w:rsid w:val="00142D30"/>
    <w:rsid w:val="00142F6B"/>
    <w:rsid w:val="00145BEE"/>
    <w:rsid w:val="001501F0"/>
    <w:rsid w:val="0015494A"/>
    <w:rsid w:val="00164DD2"/>
    <w:rsid w:val="00173481"/>
    <w:rsid w:val="00190690"/>
    <w:rsid w:val="001909A3"/>
    <w:rsid w:val="00191D9C"/>
    <w:rsid w:val="001935FC"/>
    <w:rsid w:val="001B52F7"/>
    <w:rsid w:val="001C30BC"/>
    <w:rsid w:val="001D435D"/>
    <w:rsid w:val="001F4B77"/>
    <w:rsid w:val="00200C2B"/>
    <w:rsid w:val="002162B8"/>
    <w:rsid w:val="00221B1F"/>
    <w:rsid w:val="00233D9A"/>
    <w:rsid w:val="002406E0"/>
    <w:rsid w:val="0026027A"/>
    <w:rsid w:val="00262531"/>
    <w:rsid w:val="002706AD"/>
    <w:rsid w:val="00270C33"/>
    <w:rsid w:val="00276175"/>
    <w:rsid w:val="00285527"/>
    <w:rsid w:val="00296CDE"/>
    <w:rsid w:val="002C5958"/>
    <w:rsid w:val="002C5FA7"/>
    <w:rsid w:val="002C69F1"/>
    <w:rsid w:val="002D2AE3"/>
    <w:rsid w:val="002D3ACB"/>
    <w:rsid w:val="002E13CE"/>
    <w:rsid w:val="002E7FEA"/>
    <w:rsid w:val="002F78FA"/>
    <w:rsid w:val="0030165C"/>
    <w:rsid w:val="003101F7"/>
    <w:rsid w:val="00311778"/>
    <w:rsid w:val="00313B42"/>
    <w:rsid w:val="00314583"/>
    <w:rsid w:val="00315623"/>
    <w:rsid w:val="00326E05"/>
    <w:rsid w:val="00334D6C"/>
    <w:rsid w:val="00340B04"/>
    <w:rsid w:val="00366A60"/>
    <w:rsid w:val="00374DDC"/>
    <w:rsid w:val="00380F64"/>
    <w:rsid w:val="003A3778"/>
    <w:rsid w:val="003A4FDD"/>
    <w:rsid w:val="003B159C"/>
    <w:rsid w:val="003B2AF8"/>
    <w:rsid w:val="003B42C6"/>
    <w:rsid w:val="003B4E28"/>
    <w:rsid w:val="003B723C"/>
    <w:rsid w:val="00401E45"/>
    <w:rsid w:val="00404261"/>
    <w:rsid w:val="00422134"/>
    <w:rsid w:val="00426A80"/>
    <w:rsid w:val="00433028"/>
    <w:rsid w:val="004335A7"/>
    <w:rsid w:val="00444C69"/>
    <w:rsid w:val="004521B4"/>
    <w:rsid w:val="004605D3"/>
    <w:rsid w:val="00464FDC"/>
    <w:rsid w:val="00465866"/>
    <w:rsid w:val="00470382"/>
    <w:rsid w:val="00480D65"/>
    <w:rsid w:val="00482C0F"/>
    <w:rsid w:val="00485143"/>
    <w:rsid w:val="004B182D"/>
    <w:rsid w:val="004B6A2F"/>
    <w:rsid w:val="004C0B1E"/>
    <w:rsid w:val="004D0703"/>
    <w:rsid w:val="004D6B9F"/>
    <w:rsid w:val="004E38B0"/>
    <w:rsid w:val="005151D7"/>
    <w:rsid w:val="00527765"/>
    <w:rsid w:val="00534AB4"/>
    <w:rsid w:val="00534FD3"/>
    <w:rsid w:val="005367FC"/>
    <w:rsid w:val="00546BB9"/>
    <w:rsid w:val="005518C9"/>
    <w:rsid w:val="00555EC2"/>
    <w:rsid w:val="00556777"/>
    <w:rsid w:val="0055734E"/>
    <w:rsid w:val="0057336A"/>
    <w:rsid w:val="005738FC"/>
    <w:rsid w:val="00581644"/>
    <w:rsid w:val="00586FAF"/>
    <w:rsid w:val="005A03A0"/>
    <w:rsid w:val="005A143E"/>
    <w:rsid w:val="005B063E"/>
    <w:rsid w:val="005B19B1"/>
    <w:rsid w:val="005B4873"/>
    <w:rsid w:val="005B50F9"/>
    <w:rsid w:val="005B5A0B"/>
    <w:rsid w:val="005B6ECC"/>
    <w:rsid w:val="005C0C27"/>
    <w:rsid w:val="005C2746"/>
    <w:rsid w:val="005D1EB5"/>
    <w:rsid w:val="005D42D1"/>
    <w:rsid w:val="005E02A0"/>
    <w:rsid w:val="005E4294"/>
    <w:rsid w:val="005E7EDB"/>
    <w:rsid w:val="005F2701"/>
    <w:rsid w:val="005F3FED"/>
    <w:rsid w:val="005F7C12"/>
    <w:rsid w:val="006002BB"/>
    <w:rsid w:val="00607172"/>
    <w:rsid w:val="0060735D"/>
    <w:rsid w:val="00611C2D"/>
    <w:rsid w:val="0062421C"/>
    <w:rsid w:val="006248EC"/>
    <w:rsid w:val="0063327E"/>
    <w:rsid w:val="00645F7B"/>
    <w:rsid w:val="00654DDC"/>
    <w:rsid w:val="00675477"/>
    <w:rsid w:val="00681C4F"/>
    <w:rsid w:val="00687E7B"/>
    <w:rsid w:val="006934A5"/>
    <w:rsid w:val="006A1726"/>
    <w:rsid w:val="006B01C5"/>
    <w:rsid w:val="006B1AE7"/>
    <w:rsid w:val="006B479A"/>
    <w:rsid w:val="006B7A79"/>
    <w:rsid w:val="006E4BC0"/>
    <w:rsid w:val="006E541A"/>
    <w:rsid w:val="006E7A3C"/>
    <w:rsid w:val="006F0656"/>
    <w:rsid w:val="006F0EC8"/>
    <w:rsid w:val="006F0F13"/>
    <w:rsid w:val="006F219F"/>
    <w:rsid w:val="00701AA7"/>
    <w:rsid w:val="0070272D"/>
    <w:rsid w:val="007078FA"/>
    <w:rsid w:val="0071062A"/>
    <w:rsid w:val="00716D4F"/>
    <w:rsid w:val="0071763F"/>
    <w:rsid w:val="00720F10"/>
    <w:rsid w:val="00723E5E"/>
    <w:rsid w:val="0072530E"/>
    <w:rsid w:val="00727970"/>
    <w:rsid w:val="00730B0D"/>
    <w:rsid w:val="00731073"/>
    <w:rsid w:val="00731F3C"/>
    <w:rsid w:val="007402E0"/>
    <w:rsid w:val="00751AD9"/>
    <w:rsid w:val="00752386"/>
    <w:rsid w:val="0075502C"/>
    <w:rsid w:val="0076208B"/>
    <w:rsid w:val="00763403"/>
    <w:rsid w:val="0076704B"/>
    <w:rsid w:val="00783A1B"/>
    <w:rsid w:val="00787910"/>
    <w:rsid w:val="00790D20"/>
    <w:rsid w:val="00796FAC"/>
    <w:rsid w:val="007A203D"/>
    <w:rsid w:val="007A436D"/>
    <w:rsid w:val="007A46FA"/>
    <w:rsid w:val="007B1D51"/>
    <w:rsid w:val="007B6E65"/>
    <w:rsid w:val="007E0BF6"/>
    <w:rsid w:val="007E2CFF"/>
    <w:rsid w:val="007F340E"/>
    <w:rsid w:val="00801AD3"/>
    <w:rsid w:val="00810B5B"/>
    <w:rsid w:val="008124A5"/>
    <w:rsid w:val="00812A02"/>
    <w:rsid w:val="0084159A"/>
    <w:rsid w:val="00845117"/>
    <w:rsid w:val="0084599C"/>
    <w:rsid w:val="008555ED"/>
    <w:rsid w:val="00861BFD"/>
    <w:rsid w:val="00866A20"/>
    <w:rsid w:val="008671D8"/>
    <w:rsid w:val="0086755E"/>
    <w:rsid w:val="00870880"/>
    <w:rsid w:val="008754A2"/>
    <w:rsid w:val="00876F47"/>
    <w:rsid w:val="00882700"/>
    <w:rsid w:val="008A4242"/>
    <w:rsid w:val="008B3171"/>
    <w:rsid w:val="008C439A"/>
    <w:rsid w:val="008C4C14"/>
    <w:rsid w:val="008D1643"/>
    <w:rsid w:val="008D2AF5"/>
    <w:rsid w:val="008E1C6A"/>
    <w:rsid w:val="008E307E"/>
    <w:rsid w:val="008F1AF5"/>
    <w:rsid w:val="008F4EAB"/>
    <w:rsid w:val="00901BEC"/>
    <w:rsid w:val="00912092"/>
    <w:rsid w:val="009153D0"/>
    <w:rsid w:val="00923E99"/>
    <w:rsid w:val="009267B2"/>
    <w:rsid w:val="009274D5"/>
    <w:rsid w:val="00931906"/>
    <w:rsid w:val="009323F0"/>
    <w:rsid w:val="00936739"/>
    <w:rsid w:val="00941D99"/>
    <w:rsid w:val="00942CDF"/>
    <w:rsid w:val="00951892"/>
    <w:rsid w:val="009525EE"/>
    <w:rsid w:val="00960E23"/>
    <w:rsid w:val="00967AEF"/>
    <w:rsid w:val="009713E2"/>
    <w:rsid w:val="00972663"/>
    <w:rsid w:val="009745CF"/>
    <w:rsid w:val="009828EB"/>
    <w:rsid w:val="00983BC9"/>
    <w:rsid w:val="0099608B"/>
    <w:rsid w:val="00996BAD"/>
    <w:rsid w:val="009A6B24"/>
    <w:rsid w:val="009C2892"/>
    <w:rsid w:val="009C41A5"/>
    <w:rsid w:val="00A136F5"/>
    <w:rsid w:val="00A225C8"/>
    <w:rsid w:val="00A32C35"/>
    <w:rsid w:val="00A4071F"/>
    <w:rsid w:val="00A50ACF"/>
    <w:rsid w:val="00A5463F"/>
    <w:rsid w:val="00A555E8"/>
    <w:rsid w:val="00A6149D"/>
    <w:rsid w:val="00A73E80"/>
    <w:rsid w:val="00A870BA"/>
    <w:rsid w:val="00A96ABB"/>
    <w:rsid w:val="00AA40A4"/>
    <w:rsid w:val="00AB08DD"/>
    <w:rsid w:val="00AB3CAF"/>
    <w:rsid w:val="00AC6523"/>
    <w:rsid w:val="00AD3ACC"/>
    <w:rsid w:val="00AD65D3"/>
    <w:rsid w:val="00AD6C8F"/>
    <w:rsid w:val="00B06AB0"/>
    <w:rsid w:val="00B0799C"/>
    <w:rsid w:val="00B12EB6"/>
    <w:rsid w:val="00B27815"/>
    <w:rsid w:val="00B33955"/>
    <w:rsid w:val="00B356DF"/>
    <w:rsid w:val="00B42A59"/>
    <w:rsid w:val="00B56C85"/>
    <w:rsid w:val="00B56F1B"/>
    <w:rsid w:val="00B628B9"/>
    <w:rsid w:val="00B675B5"/>
    <w:rsid w:val="00B756D0"/>
    <w:rsid w:val="00B75F0A"/>
    <w:rsid w:val="00B85DF2"/>
    <w:rsid w:val="00B910B5"/>
    <w:rsid w:val="00B9122A"/>
    <w:rsid w:val="00B93041"/>
    <w:rsid w:val="00B95BD8"/>
    <w:rsid w:val="00BA02B7"/>
    <w:rsid w:val="00BA591D"/>
    <w:rsid w:val="00BB41AC"/>
    <w:rsid w:val="00BC4A4D"/>
    <w:rsid w:val="00BC55B4"/>
    <w:rsid w:val="00BE0BC5"/>
    <w:rsid w:val="00BE24E3"/>
    <w:rsid w:val="00BF0EAE"/>
    <w:rsid w:val="00BF3D16"/>
    <w:rsid w:val="00BF58E8"/>
    <w:rsid w:val="00BF59C5"/>
    <w:rsid w:val="00BF6B14"/>
    <w:rsid w:val="00C009B5"/>
    <w:rsid w:val="00C10EA0"/>
    <w:rsid w:val="00C11A6A"/>
    <w:rsid w:val="00C12323"/>
    <w:rsid w:val="00C13DA0"/>
    <w:rsid w:val="00C22830"/>
    <w:rsid w:val="00C233B2"/>
    <w:rsid w:val="00C24DA1"/>
    <w:rsid w:val="00C2536F"/>
    <w:rsid w:val="00C313EF"/>
    <w:rsid w:val="00C3652A"/>
    <w:rsid w:val="00C36816"/>
    <w:rsid w:val="00C4549C"/>
    <w:rsid w:val="00C6395D"/>
    <w:rsid w:val="00C66DAB"/>
    <w:rsid w:val="00C75CF1"/>
    <w:rsid w:val="00C776FC"/>
    <w:rsid w:val="00C80E7A"/>
    <w:rsid w:val="00C824AD"/>
    <w:rsid w:val="00C824B9"/>
    <w:rsid w:val="00CA028C"/>
    <w:rsid w:val="00CA3CDD"/>
    <w:rsid w:val="00CB1034"/>
    <w:rsid w:val="00CB1237"/>
    <w:rsid w:val="00CB7652"/>
    <w:rsid w:val="00CC29EE"/>
    <w:rsid w:val="00CC3029"/>
    <w:rsid w:val="00CD1B88"/>
    <w:rsid w:val="00CD21B8"/>
    <w:rsid w:val="00CD7A29"/>
    <w:rsid w:val="00CE4C07"/>
    <w:rsid w:val="00CE6130"/>
    <w:rsid w:val="00CE6ED6"/>
    <w:rsid w:val="00D032AC"/>
    <w:rsid w:val="00D06DBA"/>
    <w:rsid w:val="00D10099"/>
    <w:rsid w:val="00D11B25"/>
    <w:rsid w:val="00D12212"/>
    <w:rsid w:val="00D157BD"/>
    <w:rsid w:val="00D16D2F"/>
    <w:rsid w:val="00D4250A"/>
    <w:rsid w:val="00D56464"/>
    <w:rsid w:val="00D73F55"/>
    <w:rsid w:val="00D859D9"/>
    <w:rsid w:val="00DA3054"/>
    <w:rsid w:val="00DA3332"/>
    <w:rsid w:val="00DA644D"/>
    <w:rsid w:val="00DB44EF"/>
    <w:rsid w:val="00DC439D"/>
    <w:rsid w:val="00DD4E5A"/>
    <w:rsid w:val="00DF1ACD"/>
    <w:rsid w:val="00DF36C6"/>
    <w:rsid w:val="00E01EF3"/>
    <w:rsid w:val="00E0295E"/>
    <w:rsid w:val="00E02C6C"/>
    <w:rsid w:val="00E04A73"/>
    <w:rsid w:val="00E1209D"/>
    <w:rsid w:val="00E245AA"/>
    <w:rsid w:val="00E26C3E"/>
    <w:rsid w:val="00E316E6"/>
    <w:rsid w:val="00E402B4"/>
    <w:rsid w:val="00E52AE0"/>
    <w:rsid w:val="00E56DD0"/>
    <w:rsid w:val="00E60386"/>
    <w:rsid w:val="00E61922"/>
    <w:rsid w:val="00E63BCE"/>
    <w:rsid w:val="00E65993"/>
    <w:rsid w:val="00E67B7C"/>
    <w:rsid w:val="00E7091C"/>
    <w:rsid w:val="00E709D7"/>
    <w:rsid w:val="00E73BDD"/>
    <w:rsid w:val="00E87DF3"/>
    <w:rsid w:val="00E966D3"/>
    <w:rsid w:val="00EC22B2"/>
    <w:rsid w:val="00EC6670"/>
    <w:rsid w:val="00EF0338"/>
    <w:rsid w:val="00EF6404"/>
    <w:rsid w:val="00F0685B"/>
    <w:rsid w:val="00F152E0"/>
    <w:rsid w:val="00F36287"/>
    <w:rsid w:val="00F5475F"/>
    <w:rsid w:val="00F60A6F"/>
    <w:rsid w:val="00F6221A"/>
    <w:rsid w:val="00F65D2B"/>
    <w:rsid w:val="00F72122"/>
    <w:rsid w:val="00F75A52"/>
    <w:rsid w:val="00F86848"/>
    <w:rsid w:val="00F92A2A"/>
    <w:rsid w:val="00F9342B"/>
    <w:rsid w:val="00FA4531"/>
    <w:rsid w:val="00FB3DFE"/>
    <w:rsid w:val="00FB5ED1"/>
    <w:rsid w:val="00FD7EC8"/>
    <w:rsid w:val="00FE47E0"/>
    <w:rsid w:val="00FE7051"/>
    <w:rsid w:val="00FE71A1"/>
    <w:rsid w:val="00FF0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1EF90"/>
  <w15:chartTrackingRefBased/>
  <w15:docId w15:val="{CE6A5356-8C93-4F23-B4F2-48B70CE63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ajorBidi"/>
        <w:color w:val="000000" w:themeColor="text1"/>
        <w:sz w:val="22"/>
        <w:szCs w:val="3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A6F"/>
  </w:style>
  <w:style w:type="paragraph" w:styleId="Heading1">
    <w:name w:val="heading 1"/>
    <w:basedOn w:val="Normal"/>
    <w:next w:val="Normal"/>
    <w:link w:val="Heading1Char"/>
    <w:uiPriority w:val="9"/>
    <w:qFormat/>
    <w:rsid w:val="00AC6523"/>
    <w:pPr>
      <w:keepNext/>
      <w:keepLines/>
      <w:spacing w:before="240" w:after="0"/>
      <w:outlineLvl w:val="0"/>
    </w:pPr>
    <w:rPr>
      <w:rFonts w:asciiTheme="majorHAnsi" w:eastAsiaTheme="majorEastAsia" w:hAnsiTheme="majorHAnsi"/>
      <w:color w:val="2F5496" w:themeColor="accent1" w:themeShade="BF"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60A6F"/>
    <w:pPr>
      <w:keepNext/>
      <w:keepLines/>
      <w:spacing w:before="40" w:after="0"/>
      <w:outlineLvl w:val="1"/>
    </w:pPr>
    <w:rPr>
      <w:rFonts w:asciiTheme="majorHAnsi" w:eastAsiaTheme="majorEastAsia" w:hAnsiTheme="majorHAnsi"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7815"/>
    <w:pPr>
      <w:keepNext/>
      <w:keepLines/>
      <w:spacing w:before="40" w:after="0"/>
      <w:outlineLvl w:val="2"/>
    </w:pPr>
    <w:rPr>
      <w:rFonts w:asciiTheme="majorHAnsi" w:eastAsiaTheme="majorEastAsia" w:hAnsiTheme="majorHAns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F23C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F23C6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AC65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C6523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F60A6F"/>
    <w:rPr>
      <w:rFonts w:asciiTheme="majorHAnsi" w:eastAsiaTheme="majorEastAsia" w:hAnsiTheme="majorHAnsi"/>
      <w:color w:val="4472C4" w:themeColor="accent1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6E541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E541A"/>
    <w:pPr>
      <w:spacing w:after="100"/>
      <w:ind w:left="320"/>
    </w:pPr>
  </w:style>
  <w:style w:type="character" w:styleId="Hyperlink">
    <w:name w:val="Hyperlink"/>
    <w:basedOn w:val="DefaultParagraphFont"/>
    <w:uiPriority w:val="99"/>
    <w:unhideWhenUsed/>
    <w:rsid w:val="006E54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41A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671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71D8"/>
  </w:style>
  <w:style w:type="paragraph" w:styleId="Footer">
    <w:name w:val="footer"/>
    <w:basedOn w:val="Normal"/>
    <w:link w:val="FooterChar"/>
    <w:uiPriority w:val="99"/>
    <w:unhideWhenUsed/>
    <w:rsid w:val="008671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1D8"/>
  </w:style>
  <w:style w:type="character" w:customStyle="1" w:styleId="Heading3Char">
    <w:name w:val="Heading 3 Char"/>
    <w:basedOn w:val="DefaultParagraphFont"/>
    <w:link w:val="Heading3"/>
    <w:uiPriority w:val="9"/>
    <w:rsid w:val="00B27815"/>
    <w:rPr>
      <w:rFonts w:asciiTheme="majorHAnsi" w:eastAsiaTheme="majorEastAsia" w:hAnsiTheme="majorHAns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845117"/>
    <w:pPr>
      <w:ind w:left="720"/>
      <w:contextualSpacing/>
    </w:pPr>
  </w:style>
  <w:style w:type="table" w:styleId="TableGrid">
    <w:name w:val="Table Grid"/>
    <w:basedOn w:val="TableNormal"/>
    <w:uiPriority w:val="39"/>
    <w:rsid w:val="00F868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3">
    <w:name w:val="toc 3"/>
    <w:basedOn w:val="Normal"/>
    <w:next w:val="Normal"/>
    <w:autoRedefine/>
    <w:uiPriority w:val="39"/>
    <w:unhideWhenUsed/>
    <w:rsid w:val="002E13CE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9267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54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3612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660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70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681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5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88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89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yperlink" Target="https://www.gov.uk/government/publications/the-patents-act-1977" TargetMode="External"/><Relationship Id="rId26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hyperlink" Target="https://about.meta.com/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svg"/><Relationship Id="rId17" Type="http://schemas.openxmlformats.org/officeDocument/2006/relationships/hyperlink" Target="https://www.clientearth.org/latest/latest-updates/news/why-the-uk-environment-bill-matters/" TargetMode="External"/><Relationship Id="rId25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hyperlink" Target="https://www.cipd.co.uk/knowledge/strategy/organisational-development/pestle-analysis-factsheet#gref" TargetMode="External"/><Relationship Id="rId20" Type="http://schemas.openxmlformats.org/officeDocument/2006/relationships/hyperlink" Target="https://www.projectmanager.com/blog/what-is-a-stakeholder#:~:text=A%20stakeholder%20is%20either%20an,organization%20that's%20sponsoring%20the%20project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ons.gov.uk/employmentandlabourmarket/peopleinwork/employmentandemployeetypes/bulletins/employmentintheuk/november2022#:~:text=The%20UK%20unemployment%20rate%20was,points%20below%20pre%2Dpandemic%20levels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finder.com/uk/disposable-income-around-the-uk#:~:text=The%20average%20British%20adult%20has,at%20%C2%A3688%20a%20month" TargetMode="External"/><Relationship Id="rId23" Type="http://schemas.openxmlformats.org/officeDocument/2006/relationships/hyperlink" Target="https://www.trade.gov/country-commercial-guides/united-kingdom-ecommerce#:~:text=82%25%20of%20the%20UK%20population,Mobile%20phone%20connections%3A%2067.61M" TargetMode="External"/><Relationship Id="rId28" Type="http://schemas.openxmlformats.org/officeDocument/2006/relationships/image" Target="media/image8.png"/><Relationship Id="rId10" Type="http://schemas.openxmlformats.org/officeDocument/2006/relationships/endnotes" Target="endnotes.xml"/><Relationship Id="rId19" Type="http://schemas.openxmlformats.org/officeDocument/2006/relationships/hyperlink" Target="https://www.theforage.com/blog/skills/problem-solving-skills" TargetMode="Externa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yperlink" Target="https://www.theglobaleconomy.com/United-Kingdom/wb_political_stability/#:~:text=Political%20stability%20index%20(%2D2.5%20weak%3B%202.5%20strong)&amp;text=The%20latest%20value%20from%202021,to%20compare%20trends%20over%20time" TargetMode="External"/><Relationship Id="rId27" Type="http://schemas.openxmlformats.org/officeDocument/2006/relationships/image" Target="media/image7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410AC8C6F95F4D9E71F942A85CABE2" ma:contentTypeVersion="9" ma:contentTypeDescription="Create a new document." ma:contentTypeScope="" ma:versionID="5799b6c71f21778af05fc6c1d214f61b">
  <xsd:schema xmlns:xsd="http://www.w3.org/2001/XMLSchema" xmlns:xs="http://www.w3.org/2001/XMLSchema" xmlns:p="http://schemas.microsoft.com/office/2006/metadata/properties" xmlns:ns3="2185e222-3c8d-40d1-8655-532d5209bd26" xmlns:ns4="2fff46f4-612e-44ba-884a-bcd0b08f5dc6" targetNamespace="http://schemas.microsoft.com/office/2006/metadata/properties" ma:root="true" ma:fieldsID="bda5a63d9a760bf216d02c5cfe011766" ns3:_="" ns4:_="">
    <xsd:import namespace="2185e222-3c8d-40d1-8655-532d5209bd26"/>
    <xsd:import namespace="2fff46f4-612e-44ba-884a-bcd0b08f5dc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85e222-3c8d-40d1-8655-532d5209bd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ff46f4-612e-44ba-884a-bcd0b08f5dc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185e222-3c8d-40d1-8655-532d5209bd26" xsi:nil="true"/>
  </documentManagement>
</p:properties>
</file>

<file path=customXml/itemProps1.xml><?xml version="1.0" encoding="utf-8"?>
<ds:datastoreItem xmlns:ds="http://schemas.openxmlformats.org/officeDocument/2006/customXml" ds:itemID="{B18A4D37-BA71-4493-882F-7D4989D755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E9C149-350E-47BF-8456-4A678ED198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85e222-3c8d-40d1-8655-532d5209bd26"/>
    <ds:schemaRef ds:uri="2fff46f4-612e-44ba-884a-bcd0b08f5d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7C7814-77AE-4448-944F-D51097EC81E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42E3097-CA93-436F-9087-C2AA92341320}">
  <ds:schemaRefs>
    <ds:schemaRef ds:uri="http://schemas.microsoft.com/office/2006/metadata/properties"/>
    <ds:schemaRef ds:uri="http://schemas.microsoft.com/office/infopath/2007/PartnerControls"/>
    <ds:schemaRef ds:uri="2185e222-3c8d-40d1-8655-532d5209bd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1172</TotalTime>
  <Pages>16</Pages>
  <Words>2594</Words>
  <Characters>14790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Report for Problem Solving and Decision Making</vt:lpstr>
    </vt:vector>
  </TitlesOfParts>
  <Company/>
  <LinksUpToDate>false</LinksUpToDate>
  <CharactersWithSpaces>17350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 for Problem Solving and Decision Making</dc:title>
  <dc:subject/>
  <dc:creator>Vladislav Scarevnea (2125439)</dc:creator>
  <cp:keywords/>
  <dc:description/>
  <cp:lastModifiedBy>Vladislav Scarevnea (2125439)</cp:lastModifiedBy>
  <cp:revision>390</cp:revision>
  <dcterms:created xsi:type="dcterms:W3CDTF">2023-01-02T21:04:00Z</dcterms:created>
  <dcterms:modified xsi:type="dcterms:W3CDTF">2023-01-03T18:52:00Z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0x01010007410AC8C6F95F4D9E71F942A85CABE2</vt:lpwstr>
  </property>
</Properties>
</file>