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EB329" w14:textId="7D5738D5" w:rsidR="0001453D" w:rsidRPr="0081246A" w:rsidRDefault="009E517F" w:rsidP="009E517F">
      <w:pPr>
        <w:jc w:val="center"/>
        <w:rPr>
          <w:rFonts w:ascii="Arial" w:hAnsi="Arial" w:cs="Arial"/>
          <w:b/>
          <w:bCs/>
        </w:rPr>
      </w:pPr>
      <w:r w:rsidRPr="0081246A">
        <w:rPr>
          <w:rFonts w:ascii="Arial" w:hAnsi="Arial" w:cs="Arial"/>
          <w:b/>
          <w:bCs/>
        </w:rPr>
        <w:t>BMPS 6001 Management of Resources within the Public Sector</w:t>
      </w:r>
    </w:p>
    <w:p w14:paraId="162C2DEE" w14:textId="769540FD" w:rsidR="009E517F" w:rsidRPr="0081246A" w:rsidRDefault="009E517F" w:rsidP="009E517F">
      <w:pPr>
        <w:jc w:val="center"/>
        <w:rPr>
          <w:rFonts w:ascii="Arial" w:hAnsi="Arial" w:cs="Arial"/>
          <w:b/>
          <w:bCs/>
        </w:rPr>
      </w:pPr>
      <w:r w:rsidRPr="0081246A">
        <w:rPr>
          <w:rFonts w:ascii="Arial" w:hAnsi="Arial" w:cs="Arial"/>
          <w:b/>
          <w:bCs/>
        </w:rPr>
        <w:t>Examination Template 1</w:t>
      </w:r>
      <w:r w:rsidR="00530A03">
        <w:rPr>
          <w:rFonts w:ascii="Arial" w:hAnsi="Arial" w:cs="Arial"/>
          <w:b/>
          <w:bCs/>
        </w:rPr>
        <w:t>3</w:t>
      </w:r>
      <w:r w:rsidRPr="0081246A">
        <w:rPr>
          <w:rFonts w:ascii="Arial" w:hAnsi="Arial" w:cs="Arial"/>
          <w:b/>
          <w:bCs/>
          <w:vertAlign w:val="superscript"/>
        </w:rPr>
        <w:t>th</w:t>
      </w:r>
      <w:r w:rsidRPr="0081246A">
        <w:rPr>
          <w:rFonts w:ascii="Arial" w:hAnsi="Arial" w:cs="Arial"/>
          <w:b/>
          <w:bCs/>
        </w:rPr>
        <w:t xml:space="preserve"> May 202</w:t>
      </w:r>
      <w:r w:rsidR="00530A03">
        <w:rPr>
          <w:rFonts w:ascii="Arial" w:hAnsi="Arial" w:cs="Arial"/>
          <w:b/>
          <w:bCs/>
        </w:rPr>
        <w:t>2</w:t>
      </w:r>
    </w:p>
    <w:p w14:paraId="7E8C0F07" w14:textId="3EF7F185" w:rsidR="009E517F" w:rsidRPr="0081246A" w:rsidRDefault="009E517F" w:rsidP="009E517F">
      <w:pPr>
        <w:jc w:val="center"/>
        <w:rPr>
          <w:rFonts w:ascii="Arial" w:hAnsi="Arial" w:cs="Arial"/>
          <w:b/>
          <w:bCs/>
        </w:rPr>
      </w:pPr>
      <w:r w:rsidRPr="0081246A">
        <w:rPr>
          <w:rFonts w:ascii="Arial" w:hAnsi="Arial" w:cs="Arial"/>
          <w:b/>
          <w:bCs/>
        </w:rPr>
        <w:t>Instructions</w:t>
      </w:r>
    </w:p>
    <w:p w14:paraId="48F94412" w14:textId="6B1477C3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 xml:space="preserve">Students </w:t>
      </w:r>
      <w:r w:rsidR="00530A03" w:rsidRPr="00530A03">
        <w:rPr>
          <w:rFonts w:ascii="Arial" w:hAnsi="Arial" w:cs="Arial"/>
          <w:b/>
          <w:bCs/>
        </w:rPr>
        <w:t>must</w:t>
      </w:r>
      <w:r w:rsidRPr="0081246A">
        <w:rPr>
          <w:rFonts w:ascii="Arial" w:hAnsi="Arial" w:cs="Arial"/>
        </w:rPr>
        <w:t xml:space="preserve"> use this template to write their answers.</w:t>
      </w:r>
    </w:p>
    <w:p w14:paraId="4C45BBA6" w14:textId="7F9C7111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>There are four questions requiring four answers within the two hours allocated.</w:t>
      </w:r>
    </w:p>
    <w:p w14:paraId="7DFE1BAD" w14:textId="406E9D1B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>Students are therefore advised to allocate 25 minutes for each answer, allowing 5 minutes per question for proof-reading and amendment.</w:t>
      </w:r>
    </w:p>
    <w:p w14:paraId="6E8DDAF0" w14:textId="3B038C5B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>Save your answers regularly and upload the completed document to Turnitin through the link on Moodle.</w:t>
      </w:r>
    </w:p>
    <w:p w14:paraId="122C56A7" w14:textId="6E1B27A0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 xml:space="preserve">Students </w:t>
      </w:r>
      <w:r w:rsidRPr="0081246A">
        <w:rPr>
          <w:rFonts w:ascii="Arial" w:hAnsi="Arial" w:cs="Arial"/>
          <w:b/>
          <w:bCs/>
        </w:rPr>
        <w:t>must not</w:t>
      </w:r>
      <w:r w:rsidRPr="0081246A">
        <w:rPr>
          <w:rFonts w:ascii="Arial" w:hAnsi="Arial" w:cs="Arial"/>
        </w:rPr>
        <w:t xml:space="preserve"> copy and paste information from the internet or other sources. This will result in a high similarity score and an allegation of Academic Misconduct.</w:t>
      </w:r>
    </w:p>
    <w:p w14:paraId="22CC12BF" w14:textId="24E00FF1" w:rsidR="009E517F" w:rsidRPr="0081246A" w:rsidRDefault="009E517F" w:rsidP="009E51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246A">
        <w:rPr>
          <w:rFonts w:ascii="Arial" w:hAnsi="Arial" w:cs="Arial"/>
        </w:rPr>
        <w:t xml:space="preserve">Students are </w:t>
      </w:r>
      <w:r w:rsidRPr="0081246A">
        <w:rPr>
          <w:rFonts w:ascii="Arial" w:hAnsi="Arial" w:cs="Arial"/>
          <w:b/>
          <w:bCs/>
        </w:rPr>
        <w:t>not</w:t>
      </w:r>
      <w:r w:rsidRPr="0081246A">
        <w:rPr>
          <w:rFonts w:ascii="Arial" w:hAnsi="Arial" w:cs="Arial"/>
        </w:rPr>
        <w:t xml:space="preserve"> required to provide references to source information unless they wish to do so.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F82F15" w:rsidRPr="0081246A" w14:paraId="67D229E9" w14:textId="77777777" w:rsidTr="00F82F15">
        <w:tc>
          <w:tcPr>
            <w:tcW w:w="2405" w:type="dxa"/>
          </w:tcPr>
          <w:p w14:paraId="1E619465" w14:textId="21890726" w:rsidR="00F82F15" w:rsidRPr="0081246A" w:rsidRDefault="00F82F15" w:rsidP="00F82F15">
            <w:pPr>
              <w:rPr>
                <w:rFonts w:ascii="Arial" w:hAnsi="Arial" w:cs="Arial"/>
              </w:rPr>
            </w:pPr>
            <w:r w:rsidRPr="0081246A">
              <w:rPr>
                <w:rFonts w:ascii="Arial" w:hAnsi="Arial" w:cs="Arial"/>
              </w:rPr>
              <w:t>Student Name</w:t>
            </w:r>
          </w:p>
        </w:tc>
        <w:tc>
          <w:tcPr>
            <w:tcW w:w="6611" w:type="dxa"/>
          </w:tcPr>
          <w:p w14:paraId="4FD9BCD1" w14:textId="77777777" w:rsidR="00F82F15" w:rsidRPr="0081246A" w:rsidRDefault="00F82F15" w:rsidP="00F82F15">
            <w:pPr>
              <w:rPr>
                <w:rFonts w:ascii="Arial" w:hAnsi="Arial" w:cs="Arial"/>
              </w:rPr>
            </w:pPr>
          </w:p>
          <w:p w14:paraId="2086A0C3" w14:textId="2D55CE57" w:rsidR="00F82F15" w:rsidRPr="0081246A" w:rsidRDefault="00F82F15" w:rsidP="00F82F15">
            <w:pPr>
              <w:rPr>
                <w:rFonts w:ascii="Arial" w:hAnsi="Arial" w:cs="Arial"/>
              </w:rPr>
            </w:pPr>
          </w:p>
        </w:tc>
      </w:tr>
      <w:tr w:rsidR="00F82F15" w:rsidRPr="0081246A" w14:paraId="00698147" w14:textId="77777777" w:rsidTr="00F82F15">
        <w:tc>
          <w:tcPr>
            <w:tcW w:w="2405" w:type="dxa"/>
          </w:tcPr>
          <w:p w14:paraId="049EBE05" w14:textId="22D90515" w:rsidR="00F82F15" w:rsidRPr="0081246A" w:rsidRDefault="00F82F15" w:rsidP="00F82F15">
            <w:pPr>
              <w:rPr>
                <w:rFonts w:ascii="Arial" w:hAnsi="Arial" w:cs="Arial"/>
              </w:rPr>
            </w:pPr>
            <w:r w:rsidRPr="0081246A">
              <w:rPr>
                <w:rFonts w:ascii="Arial" w:hAnsi="Arial" w:cs="Arial"/>
              </w:rPr>
              <w:t>Student Number</w:t>
            </w:r>
          </w:p>
        </w:tc>
        <w:tc>
          <w:tcPr>
            <w:tcW w:w="6611" w:type="dxa"/>
          </w:tcPr>
          <w:p w14:paraId="3E1EEE76" w14:textId="77777777" w:rsidR="00F82F15" w:rsidRPr="0081246A" w:rsidRDefault="00F82F15" w:rsidP="00F82F15">
            <w:pPr>
              <w:rPr>
                <w:rFonts w:ascii="Arial" w:hAnsi="Arial" w:cs="Arial"/>
              </w:rPr>
            </w:pPr>
          </w:p>
          <w:p w14:paraId="58EC6848" w14:textId="6F2D7644" w:rsidR="00F82F15" w:rsidRPr="0081246A" w:rsidRDefault="00F82F15" w:rsidP="00F82F15">
            <w:pPr>
              <w:rPr>
                <w:rFonts w:ascii="Arial" w:hAnsi="Arial" w:cs="Arial"/>
              </w:rPr>
            </w:pPr>
          </w:p>
        </w:tc>
      </w:tr>
    </w:tbl>
    <w:p w14:paraId="42D06166" w14:textId="77777777" w:rsidR="00F82F15" w:rsidRPr="0081246A" w:rsidRDefault="00F82F15" w:rsidP="00F82F15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517F" w:rsidRPr="0081246A" w14:paraId="2D785B24" w14:textId="77777777" w:rsidTr="009E517F">
        <w:tc>
          <w:tcPr>
            <w:tcW w:w="9016" w:type="dxa"/>
          </w:tcPr>
          <w:p w14:paraId="4B8E933C" w14:textId="77777777" w:rsidR="009E517F" w:rsidRPr="0081246A" w:rsidRDefault="009E517F" w:rsidP="009E517F">
            <w:pPr>
              <w:rPr>
                <w:rFonts w:ascii="Arial" w:hAnsi="Arial" w:cs="Arial"/>
                <w:b/>
                <w:bCs/>
              </w:rPr>
            </w:pPr>
            <w:r w:rsidRPr="0081246A">
              <w:rPr>
                <w:rFonts w:ascii="Arial" w:hAnsi="Arial" w:cs="Arial"/>
                <w:b/>
                <w:bCs/>
              </w:rPr>
              <w:t>Question</w:t>
            </w:r>
            <w:r w:rsidR="00F82F15" w:rsidRPr="0081246A">
              <w:rPr>
                <w:rFonts w:ascii="Arial" w:hAnsi="Arial" w:cs="Arial"/>
                <w:b/>
                <w:bCs/>
              </w:rPr>
              <w:t xml:space="preserve"> </w:t>
            </w:r>
            <w:r w:rsidRPr="0081246A">
              <w:rPr>
                <w:rFonts w:ascii="Arial" w:hAnsi="Arial" w:cs="Arial"/>
                <w:b/>
                <w:bCs/>
              </w:rPr>
              <w:t>1</w:t>
            </w:r>
          </w:p>
          <w:p w14:paraId="514FE1B5" w14:textId="77777777" w:rsidR="00530A03" w:rsidRPr="00530A03" w:rsidRDefault="00530A03" w:rsidP="00530A03">
            <w:pPr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The theories of Adam Smith, Karl Marx, and John Maynard Keynes, continue to influence political and economic perspectives in 2022. </w:t>
            </w:r>
          </w:p>
          <w:p w14:paraId="0092AC8F" w14:textId="77777777" w:rsidR="00530A03" w:rsidRPr="00530A03" w:rsidRDefault="00530A03" w:rsidP="00530A03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5F28839" w14:textId="77777777" w:rsidR="00530A03" w:rsidRPr="00530A03" w:rsidRDefault="00530A03" w:rsidP="00530A03">
            <w:pPr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political and practical relevance for modern public services might be drawn from their insights?</w:t>
            </w:r>
          </w:p>
          <w:p w14:paraId="6F29B101" w14:textId="23E9632E" w:rsidR="0081246A" w:rsidRPr="0081246A" w:rsidRDefault="0081246A" w:rsidP="009E517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E517F" w:rsidRPr="0081246A" w14:paraId="1B440CFD" w14:textId="77777777" w:rsidTr="009E517F">
        <w:tc>
          <w:tcPr>
            <w:tcW w:w="9016" w:type="dxa"/>
          </w:tcPr>
          <w:p w14:paraId="45CBA1A6" w14:textId="05DD5647" w:rsidR="009E517F" w:rsidRPr="0081246A" w:rsidRDefault="000957DB" w:rsidP="009E517F">
            <w:pPr>
              <w:rPr>
                <w:rFonts w:ascii="Arial" w:hAnsi="Arial" w:cs="Arial"/>
              </w:rPr>
            </w:pPr>
            <w:r w:rsidRPr="000957DB">
              <w:rPr>
                <w:rFonts w:ascii="Arial" w:hAnsi="Arial" w:cs="Arial"/>
              </w:rPr>
              <w:t>Write your answer here. The box will expand as you type</w:t>
            </w:r>
            <w:r>
              <w:rPr>
                <w:rFonts w:ascii="Arial" w:hAnsi="Arial" w:cs="Arial"/>
              </w:rPr>
              <w:t>.</w:t>
            </w:r>
          </w:p>
          <w:p w14:paraId="5426EC58" w14:textId="08D07212" w:rsidR="00111EF0" w:rsidRPr="0081246A" w:rsidRDefault="00111EF0" w:rsidP="009E517F">
            <w:pPr>
              <w:rPr>
                <w:rFonts w:ascii="Arial" w:hAnsi="Arial" w:cs="Arial"/>
                <w:b/>
                <w:bCs/>
              </w:rPr>
            </w:pPr>
          </w:p>
          <w:p w14:paraId="3FB4D1D0" w14:textId="77777777" w:rsidR="0081246A" w:rsidRPr="0081246A" w:rsidRDefault="0081246A" w:rsidP="009E517F">
            <w:pPr>
              <w:rPr>
                <w:rFonts w:ascii="Arial" w:hAnsi="Arial" w:cs="Arial"/>
                <w:b/>
                <w:bCs/>
              </w:rPr>
            </w:pPr>
          </w:p>
          <w:p w14:paraId="1B6C0D39" w14:textId="30053DF7" w:rsidR="00111EF0" w:rsidRPr="0081246A" w:rsidRDefault="00111EF0" w:rsidP="009E517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E517F" w:rsidRPr="0081246A" w14:paraId="1CCAB1F6" w14:textId="77777777" w:rsidTr="009E517F">
        <w:tc>
          <w:tcPr>
            <w:tcW w:w="9016" w:type="dxa"/>
          </w:tcPr>
          <w:p w14:paraId="748913C9" w14:textId="77777777" w:rsidR="009E517F" w:rsidRPr="0081246A" w:rsidRDefault="00111EF0" w:rsidP="00111EF0">
            <w:pPr>
              <w:rPr>
                <w:rFonts w:ascii="Arial" w:hAnsi="Arial" w:cs="Arial"/>
                <w:b/>
                <w:bCs/>
              </w:rPr>
            </w:pPr>
            <w:r w:rsidRPr="0081246A">
              <w:rPr>
                <w:rFonts w:ascii="Arial" w:hAnsi="Arial" w:cs="Arial"/>
                <w:b/>
                <w:bCs/>
              </w:rPr>
              <w:t>Question 2</w:t>
            </w:r>
          </w:p>
          <w:p w14:paraId="0E53E876" w14:textId="77777777" w:rsidR="00530A03" w:rsidRPr="00530A03" w:rsidRDefault="00530A03" w:rsidP="00530A03">
            <w:pPr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Government borrowing has often been a contentious matter. Critically evaluate the UK Government’s response to the 2020 pandemic. </w:t>
            </w:r>
          </w:p>
          <w:p w14:paraId="44099E94" w14:textId="77777777" w:rsidR="00530A03" w:rsidRPr="00530A03" w:rsidRDefault="00530A03" w:rsidP="00530A03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01577F2" w14:textId="77777777" w:rsidR="00530A03" w:rsidRPr="00530A03" w:rsidRDefault="00530A03" w:rsidP="00530A03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 perspective of modern economists like Mark Blyth and Stephanie Kelton will add value. Is austerity a dangerous idea?</w:t>
            </w:r>
          </w:p>
          <w:p w14:paraId="1CB3121D" w14:textId="71F10917" w:rsidR="00111EF0" w:rsidRPr="00530A03" w:rsidRDefault="00111EF0" w:rsidP="00530A03">
            <w:pPr>
              <w:contextualSpacing/>
              <w:rPr>
                <w:rFonts w:ascii="Arial" w:hAnsi="Arial" w:cs="Arial"/>
              </w:rPr>
            </w:pPr>
          </w:p>
        </w:tc>
      </w:tr>
      <w:tr w:rsidR="00111EF0" w:rsidRPr="0081246A" w14:paraId="6874F5AB" w14:textId="77777777" w:rsidTr="009E517F">
        <w:tc>
          <w:tcPr>
            <w:tcW w:w="9016" w:type="dxa"/>
          </w:tcPr>
          <w:p w14:paraId="429A8F8B" w14:textId="6C5427F2" w:rsidR="0081246A" w:rsidRPr="0081246A" w:rsidRDefault="000957DB" w:rsidP="0081246A">
            <w:pPr>
              <w:rPr>
                <w:rFonts w:ascii="Arial" w:hAnsi="Arial" w:cs="Arial"/>
              </w:rPr>
            </w:pPr>
            <w:r w:rsidRPr="000957DB">
              <w:rPr>
                <w:rFonts w:ascii="Arial" w:hAnsi="Arial" w:cs="Arial"/>
              </w:rPr>
              <w:t>Write your answer here. The box will expand as you type.</w:t>
            </w:r>
          </w:p>
          <w:p w14:paraId="2CED884C" w14:textId="77777777" w:rsidR="00111EF0" w:rsidRPr="0081246A" w:rsidRDefault="00111EF0" w:rsidP="00111EF0">
            <w:pPr>
              <w:rPr>
                <w:rFonts w:ascii="Arial" w:hAnsi="Arial" w:cs="Arial"/>
              </w:rPr>
            </w:pPr>
          </w:p>
          <w:p w14:paraId="0E7EAD43" w14:textId="251AD9C9" w:rsidR="00111EF0" w:rsidRDefault="00111EF0" w:rsidP="00111EF0">
            <w:pPr>
              <w:rPr>
                <w:rFonts w:ascii="Arial" w:hAnsi="Arial" w:cs="Arial"/>
              </w:rPr>
            </w:pPr>
          </w:p>
          <w:p w14:paraId="57B7EC2F" w14:textId="77777777" w:rsidR="0084499F" w:rsidRPr="0081246A" w:rsidRDefault="0084499F" w:rsidP="00111EF0">
            <w:pPr>
              <w:rPr>
                <w:rFonts w:ascii="Arial" w:hAnsi="Arial" w:cs="Arial"/>
              </w:rPr>
            </w:pPr>
          </w:p>
          <w:p w14:paraId="51028353" w14:textId="3E81A408" w:rsidR="0081246A" w:rsidRPr="0081246A" w:rsidRDefault="0081246A" w:rsidP="00111EF0">
            <w:pPr>
              <w:rPr>
                <w:rFonts w:ascii="Arial" w:hAnsi="Arial" w:cs="Arial"/>
              </w:rPr>
            </w:pPr>
          </w:p>
        </w:tc>
      </w:tr>
      <w:tr w:rsidR="009E517F" w:rsidRPr="0081246A" w14:paraId="2979D573" w14:textId="77777777" w:rsidTr="009E517F">
        <w:tc>
          <w:tcPr>
            <w:tcW w:w="9016" w:type="dxa"/>
          </w:tcPr>
          <w:p w14:paraId="0A4E6825" w14:textId="77777777" w:rsidR="0081246A" w:rsidRPr="0081246A" w:rsidRDefault="0081246A" w:rsidP="0081246A">
            <w:pPr>
              <w:rPr>
                <w:rFonts w:ascii="Arial" w:hAnsi="Arial" w:cs="Arial"/>
              </w:rPr>
            </w:pPr>
            <w:r w:rsidRPr="0081246A">
              <w:rPr>
                <w:rFonts w:ascii="Arial" w:hAnsi="Arial" w:cs="Arial"/>
                <w:b/>
                <w:bCs/>
              </w:rPr>
              <w:t>Question 3</w:t>
            </w:r>
          </w:p>
          <w:p w14:paraId="461693E8" w14:textId="1442F635" w:rsidR="00530A03" w:rsidRPr="00530A03" w:rsidRDefault="00530A03" w:rsidP="00530A03">
            <w:pPr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Following your success at the Local Government Elections on 5th May 2022, your fellow Councillors have nominated you as the new Leader of Ravenhill Council for the five-year period 2022-2027. Ravenhill Council has 75 Councillors in total and a staff team of 10,000 led by a Chief Executive Officer. The Council has an annual budget of £500</w:t>
            </w:r>
            <w:r w:rsidR="0018320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million</w:t>
            </w: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to meet the needs of a population of 2</w:t>
            </w:r>
            <w:r w:rsidR="0018320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0,000 people.</w:t>
            </w:r>
          </w:p>
          <w:p w14:paraId="6B3509D7" w14:textId="77777777" w:rsidR="00530A03" w:rsidRPr="00530A03" w:rsidRDefault="00530A03" w:rsidP="00530A03">
            <w:pPr>
              <w:ind w:left="720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CC75FC9" w14:textId="77777777" w:rsidR="00530A03" w:rsidRPr="00530A03" w:rsidRDefault="00530A03" w:rsidP="008A1D9E">
            <w:pPr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30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What are your key considerations as you set a Delivery Plan for the next five years?</w:t>
            </w:r>
          </w:p>
          <w:p w14:paraId="2719F286" w14:textId="363B98E4" w:rsidR="00111EF0" w:rsidRPr="00530A03" w:rsidRDefault="00111EF0" w:rsidP="00530A03">
            <w:pPr>
              <w:contextualSpacing/>
              <w:rPr>
                <w:rFonts w:ascii="Arial" w:hAnsi="Arial" w:cs="Arial"/>
              </w:rPr>
            </w:pPr>
          </w:p>
        </w:tc>
      </w:tr>
      <w:tr w:rsidR="009E517F" w:rsidRPr="0081246A" w14:paraId="7B6B825D" w14:textId="77777777" w:rsidTr="009E517F">
        <w:tc>
          <w:tcPr>
            <w:tcW w:w="9016" w:type="dxa"/>
          </w:tcPr>
          <w:p w14:paraId="249D00FC" w14:textId="5812CB68" w:rsidR="00111EF0" w:rsidRPr="0081246A" w:rsidRDefault="000957DB" w:rsidP="00111EF0">
            <w:pPr>
              <w:rPr>
                <w:rFonts w:ascii="Arial" w:hAnsi="Arial" w:cs="Arial"/>
              </w:rPr>
            </w:pPr>
            <w:r w:rsidRPr="000957DB">
              <w:rPr>
                <w:rFonts w:ascii="Arial" w:hAnsi="Arial" w:cs="Arial"/>
              </w:rPr>
              <w:lastRenderedPageBreak/>
              <w:t>Write your answer here. The box will expand as you type.</w:t>
            </w:r>
          </w:p>
          <w:p w14:paraId="6DB9D76E" w14:textId="77777777" w:rsidR="0081246A" w:rsidRPr="0081246A" w:rsidRDefault="0081246A" w:rsidP="00111EF0">
            <w:pPr>
              <w:rPr>
                <w:rFonts w:ascii="Arial" w:hAnsi="Arial" w:cs="Arial"/>
              </w:rPr>
            </w:pPr>
          </w:p>
          <w:p w14:paraId="15305CF9" w14:textId="3A4C8527" w:rsidR="00111EF0" w:rsidRPr="0081246A" w:rsidRDefault="00111EF0" w:rsidP="00111EF0">
            <w:pPr>
              <w:rPr>
                <w:rFonts w:ascii="Arial" w:hAnsi="Arial" w:cs="Arial"/>
              </w:rPr>
            </w:pPr>
          </w:p>
        </w:tc>
      </w:tr>
      <w:tr w:rsidR="00111EF0" w:rsidRPr="0081246A" w14:paraId="3E085A36" w14:textId="77777777" w:rsidTr="009E517F">
        <w:tc>
          <w:tcPr>
            <w:tcW w:w="9016" w:type="dxa"/>
          </w:tcPr>
          <w:p w14:paraId="5C857277" w14:textId="77777777" w:rsidR="00111EF0" w:rsidRDefault="0081246A" w:rsidP="00530A03">
            <w:pPr>
              <w:rPr>
                <w:rFonts w:ascii="Arial" w:hAnsi="Arial" w:cs="Arial"/>
                <w:b/>
                <w:bCs/>
              </w:rPr>
            </w:pPr>
            <w:r w:rsidRPr="0081246A">
              <w:rPr>
                <w:rFonts w:ascii="Arial" w:hAnsi="Arial" w:cs="Arial"/>
                <w:b/>
                <w:bCs/>
              </w:rPr>
              <w:t>Question 4</w:t>
            </w:r>
          </w:p>
          <w:p w14:paraId="678873BB" w14:textId="27244570" w:rsidR="008A1D9E" w:rsidRPr="008A1D9E" w:rsidRDefault="008A1D9E" w:rsidP="008A1D9E">
            <w:pPr>
              <w:rPr>
                <w:rFonts w:ascii="Arial" w:hAnsi="Arial" w:cs="Arial"/>
              </w:rPr>
            </w:pPr>
            <w:r w:rsidRPr="008A1D9E">
              <w:rPr>
                <w:rFonts w:ascii="Arial" w:hAnsi="Arial" w:cs="Arial"/>
              </w:rPr>
              <w:t xml:space="preserve">As a manager, how would you approach the management of your team? </w:t>
            </w:r>
          </w:p>
          <w:p w14:paraId="78CCAC17" w14:textId="77777777" w:rsidR="008A1D9E" w:rsidRPr="008A1D9E" w:rsidRDefault="008A1D9E" w:rsidP="008A1D9E">
            <w:pPr>
              <w:rPr>
                <w:rFonts w:ascii="Arial" w:hAnsi="Arial" w:cs="Arial"/>
              </w:rPr>
            </w:pPr>
          </w:p>
          <w:p w14:paraId="559053EA" w14:textId="77777777" w:rsidR="00530A03" w:rsidRDefault="008A1D9E" w:rsidP="008A1D9E">
            <w:pPr>
              <w:rPr>
                <w:rFonts w:ascii="Arial" w:hAnsi="Arial" w:cs="Arial"/>
              </w:rPr>
            </w:pPr>
            <w:r w:rsidRPr="008A1D9E">
              <w:rPr>
                <w:rFonts w:ascii="Arial" w:hAnsi="Arial" w:cs="Arial"/>
              </w:rPr>
              <w:t>Explain the importance of authority, responsibility, and delegation as you lead the process of delivering effective performance. Awareness of key management theories will add value.</w:t>
            </w:r>
          </w:p>
          <w:p w14:paraId="15C191F0" w14:textId="3588A0DF" w:rsidR="008A1D9E" w:rsidRPr="00530A03" w:rsidRDefault="008A1D9E" w:rsidP="008A1D9E">
            <w:pPr>
              <w:rPr>
                <w:rFonts w:ascii="Arial" w:hAnsi="Arial" w:cs="Arial"/>
              </w:rPr>
            </w:pPr>
          </w:p>
        </w:tc>
      </w:tr>
      <w:tr w:rsidR="0081246A" w:rsidRPr="0081246A" w14:paraId="267274D2" w14:textId="77777777" w:rsidTr="009E517F">
        <w:tc>
          <w:tcPr>
            <w:tcW w:w="9016" w:type="dxa"/>
          </w:tcPr>
          <w:p w14:paraId="76BAA87C" w14:textId="6C5421AB" w:rsidR="0081246A" w:rsidRPr="0081246A" w:rsidRDefault="000957DB" w:rsidP="0081246A">
            <w:pPr>
              <w:rPr>
                <w:rFonts w:ascii="Arial" w:hAnsi="Arial" w:cs="Arial"/>
              </w:rPr>
            </w:pPr>
            <w:r w:rsidRPr="000957DB">
              <w:rPr>
                <w:rFonts w:ascii="Arial" w:hAnsi="Arial" w:cs="Arial"/>
              </w:rPr>
              <w:t>Write your answer here. The box will expand as you type.</w:t>
            </w:r>
          </w:p>
          <w:p w14:paraId="02A584A0" w14:textId="77777777" w:rsidR="0081246A" w:rsidRPr="0081246A" w:rsidRDefault="0081246A" w:rsidP="00111EF0">
            <w:pPr>
              <w:rPr>
                <w:rFonts w:ascii="Arial" w:hAnsi="Arial" w:cs="Arial"/>
                <w:b/>
                <w:bCs/>
              </w:rPr>
            </w:pPr>
          </w:p>
          <w:p w14:paraId="297C7A6B" w14:textId="77777777" w:rsidR="0081246A" w:rsidRPr="0081246A" w:rsidRDefault="0081246A" w:rsidP="00111EF0">
            <w:pPr>
              <w:rPr>
                <w:rFonts w:ascii="Arial" w:hAnsi="Arial" w:cs="Arial"/>
                <w:b/>
                <w:bCs/>
              </w:rPr>
            </w:pPr>
          </w:p>
          <w:p w14:paraId="19713106" w14:textId="22DD93D1" w:rsidR="0081246A" w:rsidRPr="0081246A" w:rsidRDefault="0081246A" w:rsidP="00111EF0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5B79B2EE" w14:textId="77777777" w:rsidR="009E517F" w:rsidRPr="009E517F" w:rsidRDefault="009E517F" w:rsidP="009E517F">
      <w:pPr>
        <w:rPr>
          <w:rFonts w:ascii="Arial" w:hAnsi="Arial" w:cs="Arial"/>
        </w:rPr>
      </w:pPr>
    </w:p>
    <w:p w14:paraId="36D0A503" w14:textId="77777777" w:rsidR="009E517F" w:rsidRDefault="009E517F"/>
    <w:sectPr w:rsidR="009E517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0C0F5" w14:textId="77777777" w:rsidR="00857872" w:rsidRDefault="00857872" w:rsidP="00857872">
      <w:pPr>
        <w:spacing w:after="0" w:line="240" w:lineRule="auto"/>
      </w:pPr>
      <w:r>
        <w:separator/>
      </w:r>
    </w:p>
  </w:endnote>
  <w:endnote w:type="continuationSeparator" w:id="0">
    <w:p w14:paraId="7FF7233F" w14:textId="77777777" w:rsidR="00857872" w:rsidRDefault="00857872" w:rsidP="00857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88C52" w14:textId="77777777" w:rsidR="00857872" w:rsidRDefault="00857872" w:rsidP="00857872">
      <w:pPr>
        <w:spacing w:after="0" w:line="240" w:lineRule="auto"/>
      </w:pPr>
      <w:r>
        <w:separator/>
      </w:r>
    </w:p>
  </w:footnote>
  <w:footnote w:type="continuationSeparator" w:id="0">
    <w:p w14:paraId="1F897F2D" w14:textId="77777777" w:rsidR="00857872" w:rsidRDefault="00857872" w:rsidP="00857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70857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2856FB" w14:textId="3B07F864" w:rsidR="00857872" w:rsidRDefault="0085787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C958B2" w14:textId="77777777" w:rsidR="00857872" w:rsidRDefault="00857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05A91"/>
    <w:multiLevelType w:val="hybridMultilevel"/>
    <w:tmpl w:val="75362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85B3D"/>
    <w:multiLevelType w:val="hybridMultilevel"/>
    <w:tmpl w:val="C1F423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993298">
    <w:abstractNumId w:val="0"/>
  </w:num>
  <w:num w:numId="2" w16cid:durableId="333262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915"/>
    <w:rsid w:val="0001453D"/>
    <w:rsid w:val="000957DB"/>
    <w:rsid w:val="0010015B"/>
    <w:rsid w:val="00111EF0"/>
    <w:rsid w:val="0018320B"/>
    <w:rsid w:val="001E383A"/>
    <w:rsid w:val="00530A03"/>
    <w:rsid w:val="00634D72"/>
    <w:rsid w:val="006E1E9A"/>
    <w:rsid w:val="0081246A"/>
    <w:rsid w:val="0084499F"/>
    <w:rsid w:val="00857872"/>
    <w:rsid w:val="008A1D9E"/>
    <w:rsid w:val="0097226F"/>
    <w:rsid w:val="009E517F"/>
    <w:rsid w:val="00A04D8D"/>
    <w:rsid w:val="00A617C9"/>
    <w:rsid w:val="00A8767B"/>
    <w:rsid w:val="00D63930"/>
    <w:rsid w:val="00F82F15"/>
    <w:rsid w:val="00FB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55920"/>
  <w15:chartTrackingRefBased/>
  <w15:docId w15:val="{FD5D8161-47E1-46C0-B0F3-898DB4D2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17F"/>
    <w:pPr>
      <w:ind w:left="720"/>
      <w:contextualSpacing/>
    </w:pPr>
  </w:style>
  <w:style w:type="table" w:styleId="TableGrid">
    <w:name w:val="Table Grid"/>
    <w:basedOn w:val="TableNormal"/>
    <w:uiPriority w:val="39"/>
    <w:rsid w:val="009E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7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872"/>
  </w:style>
  <w:style w:type="paragraph" w:styleId="Footer">
    <w:name w:val="footer"/>
    <w:basedOn w:val="Normal"/>
    <w:link w:val="FooterChar"/>
    <w:uiPriority w:val="99"/>
    <w:unhideWhenUsed/>
    <w:rsid w:val="00857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7</cp:revision>
  <dcterms:created xsi:type="dcterms:W3CDTF">2022-05-10T07:40:00Z</dcterms:created>
  <dcterms:modified xsi:type="dcterms:W3CDTF">2022-05-10T07:48:00Z</dcterms:modified>
</cp:coreProperties>
</file>