
<file path=[Content_Types].xml><?xml version="1.0" encoding="utf-8"?>
<Types xmlns="http://schemas.openxmlformats.org/package/2006/content-types">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rPr>
        <w:id w:val="1991926644"/>
        <w:docPartObj>
          <w:docPartGallery w:val="Cover Pages"/>
          <w:docPartUnique/>
        </w:docPartObj>
      </w:sdtPr>
      <w:sdtEndPr>
        <w:rPr>
          <w:rFonts w:asciiTheme="minorHAnsi" w:eastAsiaTheme="minorHAnsi" w:hAnsiTheme="minorHAnsi" w:cstheme="minorBidi"/>
          <w:lang w:val="en-GB"/>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405"/>
          </w:tblGrid>
          <w:tr w:rsidR="007D5DBF">
            <w:tc>
              <w:tcPr>
                <w:tcW w:w="7672" w:type="dxa"/>
                <w:tcMar>
                  <w:top w:w="216" w:type="dxa"/>
                  <w:left w:w="115" w:type="dxa"/>
                  <w:bottom w:w="216" w:type="dxa"/>
                  <w:right w:w="115" w:type="dxa"/>
                </w:tcMar>
              </w:tcPr>
              <w:p w:rsidR="007D5DBF" w:rsidRDefault="007D5DBF" w:rsidP="007D5DBF">
                <w:pPr>
                  <w:pStyle w:val="NoSpacing"/>
                  <w:rPr>
                    <w:rFonts w:asciiTheme="majorHAnsi" w:eastAsiaTheme="majorEastAsia" w:hAnsiTheme="majorHAnsi" w:cstheme="majorBidi"/>
                  </w:rPr>
                </w:pPr>
              </w:p>
            </w:tc>
          </w:tr>
          <w:tr w:rsidR="007D5DBF">
            <w:tc>
              <w:tcPr>
                <w:tcW w:w="7672" w:type="dxa"/>
              </w:tcPr>
              <w:p w:rsidR="007D5DBF" w:rsidRDefault="007D5DBF" w:rsidP="007D5DBF">
                <w:pPr>
                  <w:pStyle w:val="NoSpacing"/>
                  <w:rPr>
                    <w:rFonts w:asciiTheme="majorHAnsi" w:eastAsiaTheme="majorEastAsia" w:hAnsiTheme="majorHAnsi" w:cstheme="majorBidi"/>
                    <w:color w:val="4F81BD" w:themeColor="accent1"/>
                    <w:sz w:val="80"/>
                    <w:szCs w:val="80"/>
                  </w:rPr>
                </w:pPr>
                <w:r w:rsidRPr="007D5DBF">
                  <w:rPr>
                    <w:rFonts w:asciiTheme="majorHAnsi" w:eastAsiaTheme="majorEastAsia" w:hAnsiTheme="majorHAnsi" w:cstheme="majorBidi"/>
                    <w:color w:val="4F81BD" w:themeColor="accent1"/>
                    <w:sz w:val="80"/>
                    <w:szCs w:val="80"/>
                    <w:lang w:val="en-GB"/>
                  </w:rPr>
                  <w:t>Digital literacy screening tools for use in further education</w:t>
                </w:r>
              </w:p>
            </w:tc>
          </w:tr>
          <w:tr w:rsidR="007D5DBF">
            <w:sdt>
              <w:sdtPr>
                <w:rPr>
                  <w:rFonts w:asciiTheme="majorHAnsi" w:eastAsiaTheme="majorEastAsia" w:hAnsiTheme="majorHAnsi" w:cstheme="majorBidi"/>
                </w:rPr>
                <w:alias w:val="Subtitle"/>
                <w:id w:val="13406923"/>
                <w:placeholder>
                  <w:docPart w:val="1AD7688C856645DCAC2E2288F9EE9FFD"/>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7D5DBF" w:rsidRDefault="007D5DBF" w:rsidP="007D5DBF">
                    <w:pPr>
                      <w:pStyle w:val="NoSpacing"/>
                      <w:rPr>
                        <w:rFonts w:asciiTheme="majorHAnsi" w:eastAsiaTheme="majorEastAsia" w:hAnsiTheme="majorHAnsi" w:cstheme="majorBidi"/>
                      </w:rPr>
                    </w:pPr>
                    <w:r>
                      <w:rPr>
                        <w:rFonts w:asciiTheme="majorHAnsi" w:eastAsiaTheme="majorEastAsia" w:hAnsiTheme="majorHAnsi" w:cstheme="majorBidi"/>
                      </w:rPr>
                      <w:t>Jared Wilkinson</w:t>
                    </w:r>
                  </w:p>
                </w:tc>
              </w:sdtContent>
            </w:sdt>
          </w:tr>
        </w:tbl>
        <w:p w:rsidR="007D5DBF" w:rsidRDefault="007D5DBF"/>
        <w:p w:rsidR="007D5DBF" w:rsidRDefault="007D5DBF"/>
        <w:tbl>
          <w:tblPr>
            <w:tblpPr w:leftFromText="187" w:rightFromText="187" w:horzAnchor="margin" w:tblpXSpec="center" w:tblpYSpec="bottom"/>
            <w:tblW w:w="4000" w:type="pct"/>
            <w:tblLook w:val="04A0"/>
          </w:tblPr>
          <w:tblGrid>
            <w:gridCol w:w="7405"/>
          </w:tblGrid>
          <w:tr w:rsidR="007D5DBF">
            <w:tc>
              <w:tcPr>
                <w:tcW w:w="7672" w:type="dxa"/>
                <w:tcMar>
                  <w:top w:w="216" w:type="dxa"/>
                  <w:left w:w="115" w:type="dxa"/>
                  <w:bottom w:w="216" w:type="dxa"/>
                  <w:right w:w="115" w:type="dxa"/>
                </w:tcMar>
              </w:tcPr>
              <w:sdt>
                <w:sdtPr>
                  <w:rPr>
                    <w:color w:val="4F81BD" w:themeColor="accent1"/>
                  </w:rPr>
                  <w:alias w:val="Author"/>
                  <w:id w:val="13406928"/>
                  <w:placeholder>
                    <w:docPart w:val="3E73A8D8A99A4A5787481D9258E51640"/>
                  </w:placeholder>
                  <w:dataBinding w:prefixMappings="xmlns:ns0='http://schemas.openxmlformats.org/package/2006/metadata/core-properties' xmlns:ns1='http://purl.org/dc/elements/1.1/'" w:xpath="/ns0:coreProperties[1]/ns1:creator[1]" w:storeItemID="{6C3C8BC8-F283-45AE-878A-BAB7291924A1}"/>
                  <w:text/>
                </w:sdtPr>
                <w:sdtContent>
                  <w:p w:rsidR="007D5DBF" w:rsidRDefault="007D5DBF">
                    <w:pPr>
                      <w:pStyle w:val="NoSpacing"/>
                      <w:rPr>
                        <w:color w:val="4F81BD" w:themeColor="accent1"/>
                      </w:rPr>
                    </w:pPr>
                    <w:r>
                      <w:rPr>
                        <w:color w:val="4F81BD" w:themeColor="accent1"/>
                        <w:lang w:val="en-GB"/>
                      </w:rPr>
                      <w:t>237488</w:t>
                    </w:r>
                  </w:p>
                </w:sdtContent>
              </w:sdt>
              <w:sdt>
                <w:sdtPr>
                  <w:rPr>
                    <w:color w:val="4F81BD" w:themeColor="accent1"/>
                  </w:rPr>
                  <w:alias w:val="Date"/>
                  <w:id w:val="13406932"/>
                  <w:placeholder>
                    <w:docPart w:val="96ED5297737F494899006916F981C15D"/>
                  </w:placeholder>
                  <w:dataBinding w:prefixMappings="xmlns:ns0='http://schemas.microsoft.com/office/2006/coverPageProps'" w:xpath="/ns0:CoverPageProperties[1]/ns0:PublishDate[1]" w:storeItemID="{55AF091B-3C7A-41E3-B477-F2FDAA23CFDA}"/>
                  <w:date w:fullDate="2019-05-09T00:00:00Z">
                    <w:dateFormat w:val="M/d/yyyy"/>
                    <w:lid w:val="en-US"/>
                    <w:storeMappedDataAs w:val="dateTime"/>
                    <w:calendar w:val="gregorian"/>
                  </w:date>
                </w:sdtPr>
                <w:sdtContent>
                  <w:p w:rsidR="007D5DBF" w:rsidRDefault="007D5DBF">
                    <w:pPr>
                      <w:pStyle w:val="NoSpacing"/>
                      <w:rPr>
                        <w:color w:val="4F81BD" w:themeColor="accent1"/>
                      </w:rPr>
                    </w:pPr>
                    <w:r>
                      <w:rPr>
                        <w:color w:val="4F81BD" w:themeColor="accent1"/>
                      </w:rPr>
                      <w:t>09/05/2019</w:t>
                    </w:r>
                  </w:p>
                </w:sdtContent>
              </w:sdt>
              <w:p w:rsidR="007D5DBF" w:rsidRDefault="007D5DBF">
                <w:pPr>
                  <w:pStyle w:val="NoSpacing"/>
                  <w:rPr>
                    <w:color w:val="4F81BD" w:themeColor="accent1"/>
                  </w:rPr>
                </w:pPr>
              </w:p>
            </w:tc>
          </w:tr>
        </w:tbl>
        <w:p w:rsidR="007D5DBF" w:rsidRDefault="007D5DBF"/>
        <w:p w:rsidR="007D5DBF" w:rsidRDefault="007D5DBF">
          <w:r>
            <w:br w:type="page"/>
          </w:r>
          <w:r>
            <w:lastRenderedPageBreak/>
            <w:br w:type="page"/>
          </w:r>
        </w:p>
        <w:p w:rsidR="007D5DBF" w:rsidRDefault="007D5DBF" w:rsidP="007D5DBF">
          <w:pPr>
            <w:pStyle w:val="Standard"/>
            <w:keepNext/>
            <w:keepLines/>
            <w:spacing w:before="240" w:after="0" w:line="360" w:lineRule="auto"/>
            <w:ind w:left="720"/>
            <w:outlineLvl w:val="0"/>
            <w:rPr>
              <w:rFonts w:ascii="Arial" w:eastAsia="Times New Roman" w:hAnsi="Arial" w:cs="Arial"/>
              <w:color w:val="00000A"/>
              <w:sz w:val="40"/>
              <w:szCs w:val="32"/>
            </w:rPr>
          </w:pPr>
          <w:bookmarkStart w:id="0" w:name="_Toc8322364"/>
          <w:r>
            <w:rPr>
              <w:rFonts w:ascii="Arial" w:eastAsia="Times New Roman" w:hAnsi="Arial" w:cs="Arial"/>
              <w:color w:val="00000A"/>
              <w:sz w:val="40"/>
              <w:szCs w:val="32"/>
            </w:rPr>
            <w:lastRenderedPageBreak/>
            <w:t>1. Abstract</w:t>
          </w:r>
          <w:bookmarkEnd w:id="0"/>
        </w:p>
        <w:p w:rsidR="007D5DBF" w:rsidRDefault="007D5DBF" w:rsidP="007D5DBF">
          <w:pPr>
            <w:spacing w:line="360" w:lineRule="auto"/>
            <w:rPr>
              <w:rFonts w:ascii="Arial" w:eastAsia="Times New Roman" w:hAnsi="Arial" w:cs="Arial"/>
              <w:color w:val="00000A"/>
              <w:szCs w:val="32"/>
            </w:rPr>
          </w:pPr>
        </w:p>
        <w:p w:rsidR="007D5DBF" w:rsidRDefault="007D5DBF" w:rsidP="007D5DBF">
          <w:pPr>
            <w:spacing w:line="360" w:lineRule="auto"/>
            <w:rPr>
              <w:rFonts w:ascii="Arial" w:eastAsia="Times New Roman" w:hAnsi="Arial" w:cs="Arial"/>
              <w:color w:val="00000A"/>
              <w:szCs w:val="32"/>
            </w:rPr>
          </w:pPr>
          <w:r>
            <w:rPr>
              <w:rFonts w:ascii="Arial" w:eastAsia="Times New Roman" w:hAnsi="Arial" w:cs="Arial"/>
              <w:color w:val="00000A"/>
              <w:szCs w:val="32"/>
            </w:rPr>
            <w:t>This report is a look into the creation of a digital literacy screening tool that aims to test students or learners on their digital literacy skills. This is backed up with a literature review with the aim of researching the topic of digital literacy in further education. In addition to the literature review, a look into various research and development methodologies is used to evaluate the most suitable methodologies for use in the development of the application. The design and implementation section will show various aspects of the designing and implementing of the application. An evaluation will be made to judge the success of the project based on the original aims and objectives. A conclusion will be made to sum up what has happened throughout the project and a section will be devoted to additional features that can be added to the application in the future. Finally, a reflection will be carried out to look at what has been learned through the project.</w:t>
          </w:r>
        </w:p>
        <w:p w:rsidR="007D5DBF" w:rsidRDefault="007D5DBF" w:rsidP="007D5DBF">
          <w:pPr>
            <w:rPr>
              <w:rFonts w:ascii="Arial" w:eastAsia="Times New Roman" w:hAnsi="Arial" w:cs="Arial"/>
              <w:color w:val="00000A"/>
              <w:szCs w:val="32"/>
            </w:rPr>
          </w:pPr>
          <w:r>
            <w:rPr>
              <w:rFonts w:ascii="Arial" w:eastAsia="Times New Roman" w:hAnsi="Arial" w:cs="Arial"/>
              <w:color w:val="00000A"/>
              <w:szCs w:val="32"/>
            </w:rPr>
            <w:br w:type="page"/>
          </w:r>
        </w:p>
        <w:sdt>
          <w:sdtPr>
            <w:rPr>
              <w:rFonts w:asciiTheme="minorHAnsi" w:eastAsiaTheme="minorHAnsi" w:hAnsiTheme="minorHAnsi" w:cstheme="minorBidi"/>
              <w:b w:val="0"/>
              <w:bCs w:val="0"/>
              <w:color w:val="auto"/>
              <w:sz w:val="22"/>
              <w:szCs w:val="22"/>
              <w:lang w:val="en-GB"/>
            </w:rPr>
            <w:id w:val="1988958928"/>
            <w:docPartObj>
              <w:docPartGallery w:val="Table of Contents"/>
              <w:docPartUnique/>
            </w:docPartObj>
          </w:sdtPr>
          <w:sdtContent>
            <w:p w:rsidR="007D5DBF" w:rsidRDefault="007D5DBF" w:rsidP="007D5DBF">
              <w:pPr>
                <w:pStyle w:val="TOCHeading"/>
              </w:pPr>
              <w:r>
                <w:t>Contents</w:t>
              </w:r>
            </w:p>
            <w:p w:rsidR="007D5DBF" w:rsidRDefault="007D5DBF" w:rsidP="007D5DB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22364" w:history="1">
                <w:r w:rsidRPr="00B13FF2">
                  <w:rPr>
                    <w:rStyle w:val="Hyperlink"/>
                    <w:rFonts w:ascii="Arial" w:eastAsia="Times New Roman" w:hAnsi="Arial" w:cs="Arial"/>
                    <w:noProof/>
                  </w:rPr>
                  <w:t>1. Abstract</w:t>
                </w:r>
                <w:r>
                  <w:rPr>
                    <w:noProof/>
                    <w:webHidden/>
                  </w:rPr>
                  <w:tab/>
                </w:r>
                <w:r>
                  <w:rPr>
                    <w:noProof/>
                    <w:webHidden/>
                  </w:rPr>
                  <w:fldChar w:fldCharType="begin"/>
                </w:r>
                <w:r>
                  <w:rPr>
                    <w:noProof/>
                    <w:webHidden/>
                  </w:rPr>
                  <w:instrText xml:space="preserve"> PAGEREF _Toc8322364 \h </w:instrText>
                </w:r>
                <w:r>
                  <w:rPr>
                    <w:noProof/>
                    <w:webHidden/>
                  </w:rPr>
                </w:r>
                <w:r>
                  <w:rPr>
                    <w:noProof/>
                    <w:webHidden/>
                  </w:rPr>
                  <w:fldChar w:fldCharType="separate"/>
                </w:r>
                <w:r>
                  <w:rPr>
                    <w:noProof/>
                    <w:webHidden/>
                  </w:rPr>
                  <w:t>1</w:t>
                </w:r>
                <w:r>
                  <w:rPr>
                    <w:noProof/>
                    <w:webHidden/>
                  </w:rPr>
                  <w:fldChar w:fldCharType="end"/>
                </w:r>
              </w:hyperlink>
            </w:p>
            <w:p w:rsidR="007D5DBF" w:rsidRDefault="007D5DBF" w:rsidP="007D5DBF">
              <w:pPr>
                <w:pStyle w:val="TOC1"/>
                <w:tabs>
                  <w:tab w:val="right" w:leader="dot" w:pos="9016"/>
                </w:tabs>
                <w:rPr>
                  <w:rFonts w:eastAsiaTheme="minorEastAsia"/>
                  <w:noProof/>
                  <w:lang w:eastAsia="en-GB"/>
                </w:rPr>
              </w:pPr>
              <w:hyperlink w:anchor="_Toc8322365" w:history="1">
                <w:r w:rsidRPr="00B13FF2">
                  <w:rPr>
                    <w:rStyle w:val="Hyperlink"/>
                    <w:rFonts w:ascii="Arial" w:eastAsia="Times New Roman" w:hAnsi="Arial" w:cs="Arial"/>
                    <w:noProof/>
                  </w:rPr>
                  <w:t>2. Introduction</w:t>
                </w:r>
                <w:r>
                  <w:rPr>
                    <w:noProof/>
                    <w:webHidden/>
                  </w:rPr>
                  <w:tab/>
                </w:r>
                <w:r>
                  <w:rPr>
                    <w:noProof/>
                    <w:webHidden/>
                  </w:rPr>
                  <w:fldChar w:fldCharType="begin"/>
                </w:r>
                <w:r>
                  <w:rPr>
                    <w:noProof/>
                    <w:webHidden/>
                  </w:rPr>
                  <w:instrText xml:space="preserve"> PAGEREF _Toc8322365 \h </w:instrText>
                </w:r>
                <w:r>
                  <w:rPr>
                    <w:noProof/>
                    <w:webHidden/>
                  </w:rPr>
                </w:r>
                <w:r>
                  <w:rPr>
                    <w:noProof/>
                    <w:webHidden/>
                  </w:rPr>
                  <w:fldChar w:fldCharType="separate"/>
                </w:r>
                <w:r>
                  <w:rPr>
                    <w:noProof/>
                    <w:webHidden/>
                  </w:rPr>
                  <w:t>3</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66" w:history="1">
                <w:r w:rsidRPr="00B13FF2">
                  <w:rPr>
                    <w:rStyle w:val="Hyperlink"/>
                    <w:rFonts w:ascii="Arial" w:eastAsia="Times New Roman" w:hAnsi="Arial" w:cs="Arial"/>
                    <w:b/>
                    <w:noProof/>
                  </w:rPr>
                  <w:t>2.1 Introduction to Digital Literacy and Further Education</w:t>
                </w:r>
                <w:r>
                  <w:rPr>
                    <w:noProof/>
                    <w:webHidden/>
                  </w:rPr>
                  <w:tab/>
                </w:r>
                <w:r>
                  <w:rPr>
                    <w:noProof/>
                    <w:webHidden/>
                  </w:rPr>
                  <w:fldChar w:fldCharType="begin"/>
                </w:r>
                <w:r>
                  <w:rPr>
                    <w:noProof/>
                    <w:webHidden/>
                  </w:rPr>
                  <w:instrText xml:space="preserve"> PAGEREF _Toc8322366 \h </w:instrText>
                </w:r>
                <w:r>
                  <w:rPr>
                    <w:noProof/>
                    <w:webHidden/>
                  </w:rPr>
                </w:r>
                <w:r>
                  <w:rPr>
                    <w:noProof/>
                    <w:webHidden/>
                  </w:rPr>
                  <w:fldChar w:fldCharType="separate"/>
                </w:r>
                <w:r>
                  <w:rPr>
                    <w:noProof/>
                    <w:webHidden/>
                  </w:rPr>
                  <w:t>3</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67" w:history="1">
                <w:r w:rsidRPr="00B13FF2">
                  <w:rPr>
                    <w:rStyle w:val="Hyperlink"/>
                    <w:rFonts w:ascii="Arial" w:hAnsi="Arial" w:cs="Arial"/>
                    <w:b/>
                    <w:noProof/>
                  </w:rPr>
                  <w:t xml:space="preserve">2.2 </w:t>
                </w:r>
                <w:r w:rsidRPr="00B13FF2">
                  <w:rPr>
                    <w:rStyle w:val="Hyperlink"/>
                    <w:rFonts w:ascii="Arial" w:eastAsia="Times New Roman" w:hAnsi="Arial" w:cs="Arial"/>
                    <w:b/>
                    <w:noProof/>
                  </w:rPr>
                  <w:t>Digital Literacy Standards Required</w:t>
                </w:r>
                <w:r>
                  <w:rPr>
                    <w:noProof/>
                    <w:webHidden/>
                  </w:rPr>
                  <w:tab/>
                </w:r>
                <w:r>
                  <w:rPr>
                    <w:noProof/>
                    <w:webHidden/>
                  </w:rPr>
                  <w:fldChar w:fldCharType="begin"/>
                </w:r>
                <w:r>
                  <w:rPr>
                    <w:noProof/>
                    <w:webHidden/>
                  </w:rPr>
                  <w:instrText xml:space="preserve"> PAGEREF _Toc8322367 \h </w:instrText>
                </w:r>
                <w:r>
                  <w:rPr>
                    <w:noProof/>
                    <w:webHidden/>
                  </w:rPr>
                </w:r>
                <w:r>
                  <w:rPr>
                    <w:noProof/>
                    <w:webHidden/>
                  </w:rPr>
                  <w:fldChar w:fldCharType="separate"/>
                </w:r>
                <w:r>
                  <w:rPr>
                    <w:noProof/>
                    <w:webHidden/>
                  </w:rPr>
                  <w:t>5</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68" w:history="1">
                <w:r w:rsidRPr="00B13FF2">
                  <w:rPr>
                    <w:rStyle w:val="Hyperlink"/>
                    <w:rFonts w:ascii="Arial" w:hAnsi="Arial" w:cs="Arial"/>
                    <w:b/>
                    <w:noProof/>
                  </w:rPr>
                  <w:t>2</w:t>
                </w:r>
                <w:r w:rsidRPr="00B13FF2">
                  <w:rPr>
                    <w:rStyle w:val="Hyperlink"/>
                    <w:rFonts w:ascii="Arial" w:eastAsia="Times New Roman" w:hAnsi="Arial" w:cs="Arial"/>
                    <w:b/>
                    <w:noProof/>
                  </w:rPr>
                  <w:t>.3 Screening and Target Setting</w:t>
                </w:r>
                <w:r>
                  <w:rPr>
                    <w:noProof/>
                    <w:webHidden/>
                  </w:rPr>
                  <w:tab/>
                </w:r>
                <w:r>
                  <w:rPr>
                    <w:noProof/>
                    <w:webHidden/>
                  </w:rPr>
                  <w:fldChar w:fldCharType="begin"/>
                </w:r>
                <w:r>
                  <w:rPr>
                    <w:noProof/>
                    <w:webHidden/>
                  </w:rPr>
                  <w:instrText xml:space="preserve"> PAGEREF _Toc8322368 \h </w:instrText>
                </w:r>
                <w:r>
                  <w:rPr>
                    <w:noProof/>
                    <w:webHidden/>
                  </w:rPr>
                </w:r>
                <w:r>
                  <w:rPr>
                    <w:noProof/>
                    <w:webHidden/>
                  </w:rPr>
                  <w:fldChar w:fldCharType="separate"/>
                </w:r>
                <w:r>
                  <w:rPr>
                    <w:noProof/>
                    <w:webHidden/>
                  </w:rPr>
                  <w:t>7</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69" w:history="1">
                <w:r w:rsidRPr="00B13FF2">
                  <w:rPr>
                    <w:rStyle w:val="Hyperlink"/>
                    <w:rFonts w:ascii="Arial" w:eastAsia="Calibri" w:hAnsi="Arial" w:cs="Arial"/>
                    <w:b/>
                    <w:noProof/>
                  </w:rPr>
                  <w:t>2.4 Different Types of Digital Literacy Assessments</w:t>
                </w:r>
                <w:r>
                  <w:rPr>
                    <w:noProof/>
                    <w:webHidden/>
                  </w:rPr>
                  <w:tab/>
                </w:r>
                <w:r>
                  <w:rPr>
                    <w:noProof/>
                    <w:webHidden/>
                  </w:rPr>
                  <w:fldChar w:fldCharType="begin"/>
                </w:r>
                <w:r>
                  <w:rPr>
                    <w:noProof/>
                    <w:webHidden/>
                  </w:rPr>
                  <w:instrText xml:space="preserve"> PAGEREF _Toc8322369 \h </w:instrText>
                </w:r>
                <w:r>
                  <w:rPr>
                    <w:noProof/>
                    <w:webHidden/>
                  </w:rPr>
                </w:r>
                <w:r>
                  <w:rPr>
                    <w:noProof/>
                    <w:webHidden/>
                  </w:rPr>
                  <w:fldChar w:fldCharType="separate"/>
                </w:r>
                <w:r>
                  <w:rPr>
                    <w:noProof/>
                    <w:webHidden/>
                  </w:rPr>
                  <w:t>8</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70" w:history="1">
                <w:r w:rsidRPr="00B13FF2">
                  <w:rPr>
                    <w:rStyle w:val="Hyperlink"/>
                    <w:rFonts w:ascii="Arial" w:eastAsia="Times New Roman" w:hAnsi="Arial" w:cs="Arial"/>
                    <w:b/>
                    <w:noProof/>
                  </w:rPr>
                  <w:t>2.5 Current tools available</w:t>
                </w:r>
                <w:r>
                  <w:rPr>
                    <w:noProof/>
                    <w:webHidden/>
                  </w:rPr>
                  <w:tab/>
                </w:r>
                <w:r>
                  <w:rPr>
                    <w:noProof/>
                    <w:webHidden/>
                  </w:rPr>
                  <w:fldChar w:fldCharType="begin"/>
                </w:r>
                <w:r>
                  <w:rPr>
                    <w:noProof/>
                    <w:webHidden/>
                  </w:rPr>
                  <w:instrText xml:space="preserve"> PAGEREF _Toc8322370 \h </w:instrText>
                </w:r>
                <w:r>
                  <w:rPr>
                    <w:noProof/>
                    <w:webHidden/>
                  </w:rPr>
                </w:r>
                <w:r>
                  <w:rPr>
                    <w:noProof/>
                    <w:webHidden/>
                  </w:rPr>
                  <w:fldChar w:fldCharType="separate"/>
                </w:r>
                <w:r>
                  <w:rPr>
                    <w:noProof/>
                    <w:webHidden/>
                  </w:rPr>
                  <w:t>11</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71" w:history="1">
                <w:r w:rsidRPr="00B13FF2">
                  <w:rPr>
                    <w:rStyle w:val="Hyperlink"/>
                    <w:rFonts w:ascii="Arial" w:eastAsia="Times New Roman" w:hAnsi="Arial" w:cs="Arial"/>
                    <w:b/>
                    <w:noProof/>
                  </w:rPr>
                  <w:t>2.6 Potential technologies</w:t>
                </w:r>
                <w:r>
                  <w:rPr>
                    <w:noProof/>
                    <w:webHidden/>
                  </w:rPr>
                  <w:tab/>
                </w:r>
                <w:r>
                  <w:rPr>
                    <w:noProof/>
                    <w:webHidden/>
                  </w:rPr>
                  <w:fldChar w:fldCharType="begin"/>
                </w:r>
                <w:r>
                  <w:rPr>
                    <w:noProof/>
                    <w:webHidden/>
                  </w:rPr>
                  <w:instrText xml:space="preserve"> PAGEREF _Toc8322371 \h </w:instrText>
                </w:r>
                <w:r>
                  <w:rPr>
                    <w:noProof/>
                    <w:webHidden/>
                  </w:rPr>
                </w:r>
                <w:r>
                  <w:rPr>
                    <w:noProof/>
                    <w:webHidden/>
                  </w:rPr>
                  <w:fldChar w:fldCharType="separate"/>
                </w:r>
                <w:r>
                  <w:rPr>
                    <w:noProof/>
                    <w:webHidden/>
                  </w:rPr>
                  <w:t>13</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72" w:history="1">
                <w:r w:rsidRPr="00B13FF2">
                  <w:rPr>
                    <w:rStyle w:val="Hyperlink"/>
                    <w:rFonts w:ascii="Arial" w:eastAsia="Times New Roman" w:hAnsi="Arial" w:cs="Arial"/>
                    <w:b/>
                    <w:noProof/>
                  </w:rPr>
                  <w:t>2.7 Conclusion</w:t>
                </w:r>
                <w:r>
                  <w:rPr>
                    <w:noProof/>
                    <w:webHidden/>
                  </w:rPr>
                  <w:tab/>
                </w:r>
                <w:r>
                  <w:rPr>
                    <w:noProof/>
                    <w:webHidden/>
                  </w:rPr>
                  <w:fldChar w:fldCharType="begin"/>
                </w:r>
                <w:r>
                  <w:rPr>
                    <w:noProof/>
                    <w:webHidden/>
                  </w:rPr>
                  <w:instrText xml:space="preserve"> PAGEREF _Toc8322372 \h </w:instrText>
                </w:r>
                <w:r>
                  <w:rPr>
                    <w:noProof/>
                    <w:webHidden/>
                  </w:rPr>
                </w:r>
                <w:r>
                  <w:rPr>
                    <w:noProof/>
                    <w:webHidden/>
                  </w:rPr>
                  <w:fldChar w:fldCharType="separate"/>
                </w:r>
                <w:r>
                  <w:rPr>
                    <w:noProof/>
                    <w:webHidden/>
                  </w:rPr>
                  <w:t>16</w:t>
                </w:r>
                <w:r>
                  <w:rPr>
                    <w:noProof/>
                    <w:webHidden/>
                  </w:rPr>
                  <w:fldChar w:fldCharType="end"/>
                </w:r>
              </w:hyperlink>
            </w:p>
            <w:p w:rsidR="007D5DBF" w:rsidRDefault="007D5DBF" w:rsidP="007D5DBF">
              <w:pPr>
                <w:pStyle w:val="TOC1"/>
                <w:tabs>
                  <w:tab w:val="right" w:leader="dot" w:pos="9016"/>
                </w:tabs>
                <w:rPr>
                  <w:rFonts w:eastAsiaTheme="minorEastAsia"/>
                  <w:noProof/>
                  <w:lang w:eastAsia="en-GB"/>
                </w:rPr>
              </w:pPr>
              <w:hyperlink w:anchor="_Toc8322373" w:history="1">
                <w:r w:rsidRPr="00B13FF2">
                  <w:rPr>
                    <w:rStyle w:val="Hyperlink"/>
                    <w:rFonts w:ascii="Arial" w:eastAsia="Times New Roman" w:hAnsi="Arial" w:cs="Arial"/>
                    <w:noProof/>
                  </w:rPr>
                  <w:t>3. Research Methodology</w:t>
                </w:r>
                <w:r>
                  <w:rPr>
                    <w:noProof/>
                    <w:webHidden/>
                  </w:rPr>
                  <w:tab/>
                </w:r>
                <w:r>
                  <w:rPr>
                    <w:noProof/>
                    <w:webHidden/>
                  </w:rPr>
                  <w:fldChar w:fldCharType="begin"/>
                </w:r>
                <w:r>
                  <w:rPr>
                    <w:noProof/>
                    <w:webHidden/>
                  </w:rPr>
                  <w:instrText xml:space="preserve"> PAGEREF _Toc8322373 \h </w:instrText>
                </w:r>
                <w:r>
                  <w:rPr>
                    <w:noProof/>
                    <w:webHidden/>
                  </w:rPr>
                </w:r>
                <w:r>
                  <w:rPr>
                    <w:noProof/>
                    <w:webHidden/>
                  </w:rPr>
                  <w:fldChar w:fldCharType="separate"/>
                </w:r>
                <w:r>
                  <w:rPr>
                    <w:noProof/>
                    <w:webHidden/>
                  </w:rPr>
                  <w:t>17</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74" w:history="1">
                <w:r w:rsidRPr="00B13FF2">
                  <w:rPr>
                    <w:rStyle w:val="Hyperlink"/>
                    <w:rFonts w:ascii="Arial" w:eastAsia="Times New Roman" w:hAnsi="Arial" w:cs="Arial"/>
                    <w:b/>
                    <w:noProof/>
                  </w:rPr>
                  <w:t>3.1 Research Philosophy</w:t>
                </w:r>
                <w:r>
                  <w:rPr>
                    <w:noProof/>
                    <w:webHidden/>
                  </w:rPr>
                  <w:tab/>
                </w:r>
                <w:r>
                  <w:rPr>
                    <w:noProof/>
                    <w:webHidden/>
                  </w:rPr>
                  <w:fldChar w:fldCharType="begin"/>
                </w:r>
                <w:r>
                  <w:rPr>
                    <w:noProof/>
                    <w:webHidden/>
                  </w:rPr>
                  <w:instrText xml:space="preserve"> PAGEREF _Toc8322374 \h </w:instrText>
                </w:r>
                <w:r>
                  <w:rPr>
                    <w:noProof/>
                    <w:webHidden/>
                  </w:rPr>
                </w:r>
                <w:r>
                  <w:rPr>
                    <w:noProof/>
                    <w:webHidden/>
                  </w:rPr>
                  <w:fldChar w:fldCharType="separate"/>
                </w:r>
                <w:r>
                  <w:rPr>
                    <w:noProof/>
                    <w:webHidden/>
                  </w:rPr>
                  <w:t>17</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75" w:history="1">
                <w:r w:rsidRPr="00B13FF2">
                  <w:rPr>
                    <w:rStyle w:val="Hyperlink"/>
                    <w:rFonts w:ascii="Arial" w:eastAsia="Times New Roman" w:hAnsi="Arial" w:cs="Arial"/>
                    <w:b/>
                    <w:noProof/>
                  </w:rPr>
                  <w:t>3.2 Research Approach</w:t>
                </w:r>
                <w:r>
                  <w:rPr>
                    <w:noProof/>
                    <w:webHidden/>
                  </w:rPr>
                  <w:tab/>
                </w:r>
                <w:r>
                  <w:rPr>
                    <w:noProof/>
                    <w:webHidden/>
                  </w:rPr>
                  <w:fldChar w:fldCharType="begin"/>
                </w:r>
                <w:r>
                  <w:rPr>
                    <w:noProof/>
                    <w:webHidden/>
                  </w:rPr>
                  <w:instrText xml:space="preserve"> PAGEREF _Toc8322375 \h </w:instrText>
                </w:r>
                <w:r>
                  <w:rPr>
                    <w:noProof/>
                    <w:webHidden/>
                  </w:rPr>
                </w:r>
                <w:r>
                  <w:rPr>
                    <w:noProof/>
                    <w:webHidden/>
                  </w:rPr>
                  <w:fldChar w:fldCharType="separate"/>
                </w:r>
                <w:r>
                  <w:rPr>
                    <w:noProof/>
                    <w:webHidden/>
                  </w:rPr>
                  <w:t>18</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76" w:history="1">
                <w:r w:rsidRPr="00B13FF2">
                  <w:rPr>
                    <w:rStyle w:val="Hyperlink"/>
                    <w:rFonts w:ascii="Arial" w:eastAsia="Times New Roman" w:hAnsi="Arial" w:cs="Arial"/>
                    <w:b/>
                    <w:noProof/>
                  </w:rPr>
                  <w:t>3.3 Research Strategy</w:t>
                </w:r>
                <w:r>
                  <w:rPr>
                    <w:noProof/>
                    <w:webHidden/>
                  </w:rPr>
                  <w:tab/>
                </w:r>
                <w:r>
                  <w:rPr>
                    <w:noProof/>
                    <w:webHidden/>
                  </w:rPr>
                  <w:fldChar w:fldCharType="begin"/>
                </w:r>
                <w:r>
                  <w:rPr>
                    <w:noProof/>
                    <w:webHidden/>
                  </w:rPr>
                  <w:instrText xml:space="preserve"> PAGEREF _Toc8322376 \h </w:instrText>
                </w:r>
                <w:r>
                  <w:rPr>
                    <w:noProof/>
                    <w:webHidden/>
                  </w:rPr>
                </w:r>
                <w:r>
                  <w:rPr>
                    <w:noProof/>
                    <w:webHidden/>
                  </w:rPr>
                  <w:fldChar w:fldCharType="separate"/>
                </w:r>
                <w:r>
                  <w:rPr>
                    <w:noProof/>
                    <w:webHidden/>
                  </w:rPr>
                  <w:t>18</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77" w:history="1">
                <w:r w:rsidRPr="00B13FF2">
                  <w:rPr>
                    <w:rStyle w:val="Hyperlink"/>
                    <w:rFonts w:ascii="Arial" w:eastAsia="Times New Roman" w:hAnsi="Arial" w:cs="Arial"/>
                    <w:b/>
                    <w:noProof/>
                  </w:rPr>
                  <w:t>3.4 Time Horizon</w:t>
                </w:r>
                <w:r>
                  <w:rPr>
                    <w:noProof/>
                    <w:webHidden/>
                  </w:rPr>
                  <w:tab/>
                </w:r>
                <w:r>
                  <w:rPr>
                    <w:noProof/>
                    <w:webHidden/>
                  </w:rPr>
                  <w:fldChar w:fldCharType="begin"/>
                </w:r>
                <w:r>
                  <w:rPr>
                    <w:noProof/>
                    <w:webHidden/>
                  </w:rPr>
                  <w:instrText xml:space="preserve"> PAGEREF _Toc8322377 \h </w:instrText>
                </w:r>
                <w:r>
                  <w:rPr>
                    <w:noProof/>
                    <w:webHidden/>
                  </w:rPr>
                </w:r>
                <w:r>
                  <w:rPr>
                    <w:noProof/>
                    <w:webHidden/>
                  </w:rPr>
                  <w:fldChar w:fldCharType="separate"/>
                </w:r>
                <w:r>
                  <w:rPr>
                    <w:noProof/>
                    <w:webHidden/>
                  </w:rPr>
                  <w:t>19</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78" w:history="1">
                <w:r w:rsidRPr="00B13FF2">
                  <w:rPr>
                    <w:rStyle w:val="Hyperlink"/>
                    <w:rFonts w:ascii="Arial" w:eastAsia="Times New Roman" w:hAnsi="Arial" w:cs="Arial"/>
                    <w:b/>
                    <w:noProof/>
                  </w:rPr>
                  <w:t>3.5 Data Collection Method</w:t>
                </w:r>
                <w:r>
                  <w:rPr>
                    <w:noProof/>
                    <w:webHidden/>
                  </w:rPr>
                  <w:tab/>
                </w:r>
                <w:r>
                  <w:rPr>
                    <w:noProof/>
                    <w:webHidden/>
                  </w:rPr>
                  <w:fldChar w:fldCharType="begin"/>
                </w:r>
                <w:r>
                  <w:rPr>
                    <w:noProof/>
                    <w:webHidden/>
                  </w:rPr>
                  <w:instrText xml:space="preserve"> PAGEREF _Toc8322378 \h </w:instrText>
                </w:r>
                <w:r>
                  <w:rPr>
                    <w:noProof/>
                    <w:webHidden/>
                  </w:rPr>
                </w:r>
                <w:r>
                  <w:rPr>
                    <w:noProof/>
                    <w:webHidden/>
                  </w:rPr>
                  <w:fldChar w:fldCharType="separate"/>
                </w:r>
                <w:r>
                  <w:rPr>
                    <w:noProof/>
                    <w:webHidden/>
                  </w:rPr>
                  <w:t>19</w:t>
                </w:r>
                <w:r>
                  <w:rPr>
                    <w:noProof/>
                    <w:webHidden/>
                  </w:rPr>
                  <w:fldChar w:fldCharType="end"/>
                </w:r>
              </w:hyperlink>
            </w:p>
            <w:p w:rsidR="007D5DBF" w:rsidRDefault="007D5DBF" w:rsidP="007D5DBF">
              <w:pPr>
                <w:pStyle w:val="TOC1"/>
                <w:tabs>
                  <w:tab w:val="right" w:leader="dot" w:pos="9016"/>
                </w:tabs>
                <w:rPr>
                  <w:rFonts w:eastAsiaTheme="minorEastAsia"/>
                  <w:noProof/>
                  <w:lang w:eastAsia="en-GB"/>
                </w:rPr>
              </w:pPr>
              <w:hyperlink w:anchor="_Toc8322379" w:history="1">
                <w:r w:rsidRPr="00B13FF2">
                  <w:rPr>
                    <w:rStyle w:val="Hyperlink"/>
                    <w:rFonts w:ascii="Arial" w:eastAsia="Times New Roman" w:hAnsi="Arial" w:cs="Arial"/>
                    <w:noProof/>
                  </w:rPr>
                  <w:t>4. Development Method and Resources</w:t>
                </w:r>
                <w:r>
                  <w:rPr>
                    <w:noProof/>
                    <w:webHidden/>
                  </w:rPr>
                  <w:tab/>
                </w:r>
                <w:r>
                  <w:rPr>
                    <w:noProof/>
                    <w:webHidden/>
                  </w:rPr>
                  <w:fldChar w:fldCharType="begin"/>
                </w:r>
                <w:r>
                  <w:rPr>
                    <w:noProof/>
                    <w:webHidden/>
                  </w:rPr>
                  <w:instrText xml:space="preserve"> PAGEREF _Toc8322379 \h </w:instrText>
                </w:r>
                <w:r>
                  <w:rPr>
                    <w:noProof/>
                    <w:webHidden/>
                  </w:rPr>
                </w:r>
                <w:r>
                  <w:rPr>
                    <w:noProof/>
                    <w:webHidden/>
                  </w:rPr>
                  <w:fldChar w:fldCharType="separate"/>
                </w:r>
                <w:r>
                  <w:rPr>
                    <w:noProof/>
                    <w:webHidden/>
                  </w:rPr>
                  <w:t>20</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80" w:history="1">
                <w:r w:rsidRPr="00B13FF2">
                  <w:rPr>
                    <w:rStyle w:val="Hyperlink"/>
                    <w:rFonts w:ascii="Arial" w:hAnsi="Arial" w:cs="Arial"/>
                    <w:b/>
                    <w:noProof/>
                  </w:rPr>
                  <w:t>4.1 Development Method</w:t>
                </w:r>
                <w:r>
                  <w:rPr>
                    <w:noProof/>
                    <w:webHidden/>
                  </w:rPr>
                  <w:tab/>
                </w:r>
                <w:r>
                  <w:rPr>
                    <w:noProof/>
                    <w:webHidden/>
                  </w:rPr>
                  <w:fldChar w:fldCharType="begin"/>
                </w:r>
                <w:r>
                  <w:rPr>
                    <w:noProof/>
                    <w:webHidden/>
                  </w:rPr>
                  <w:instrText xml:space="preserve"> PAGEREF _Toc8322380 \h </w:instrText>
                </w:r>
                <w:r>
                  <w:rPr>
                    <w:noProof/>
                    <w:webHidden/>
                  </w:rPr>
                </w:r>
                <w:r>
                  <w:rPr>
                    <w:noProof/>
                    <w:webHidden/>
                  </w:rPr>
                  <w:fldChar w:fldCharType="separate"/>
                </w:r>
                <w:r>
                  <w:rPr>
                    <w:noProof/>
                    <w:webHidden/>
                  </w:rPr>
                  <w:t>20</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81" w:history="1">
                <w:r w:rsidRPr="00B13FF2">
                  <w:rPr>
                    <w:rStyle w:val="Hyperlink"/>
                    <w:rFonts w:ascii="Arial" w:hAnsi="Arial" w:cs="Arial"/>
                    <w:b/>
                    <w:noProof/>
                  </w:rPr>
                  <w:t>4.2 Resources</w:t>
                </w:r>
                <w:r>
                  <w:rPr>
                    <w:noProof/>
                    <w:webHidden/>
                  </w:rPr>
                  <w:tab/>
                </w:r>
                <w:r>
                  <w:rPr>
                    <w:noProof/>
                    <w:webHidden/>
                  </w:rPr>
                  <w:fldChar w:fldCharType="begin"/>
                </w:r>
                <w:r>
                  <w:rPr>
                    <w:noProof/>
                    <w:webHidden/>
                  </w:rPr>
                  <w:instrText xml:space="preserve"> PAGEREF _Toc8322381 \h </w:instrText>
                </w:r>
                <w:r>
                  <w:rPr>
                    <w:noProof/>
                    <w:webHidden/>
                  </w:rPr>
                </w:r>
                <w:r>
                  <w:rPr>
                    <w:noProof/>
                    <w:webHidden/>
                  </w:rPr>
                  <w:fldChar w:fldCharType="separate"/>
                </w:r>
                <w:r>
                  <w:rPr>
                    <w:noProof/>
                    <w:webHidden/>
                  </w:rPr>
                  <w:t>21</w:t>
                </w:r>
                <w:r>
                  <w:rPr>
                    <w:noProof/>
                    <w:webHidden/>
                  </w:rPr>
                  <w:fldChar w:fldCharType="end"/>
                </w:r>
              </w:hyperlink>
            </w:p>
            <w:p w:rsidR="007D5DBF" w:rsidRDefault="007D5DBF" w:rsidP="007D5DBF">
              <w:pPr>
                <w:pStyle w:val="TOC1"/>
                <w:tabs>
                  <w:tab w:val="left" w:pos="440"/>
                  <w:tab w:val="right" w:leader="dot" w:pos="9016"/>
                </w:tabs>
                <w:rPr>
                  <w:rFonts w:eastAsiaTheme="minorEastAsia"/>
                  <w:noProof/>
                  <w:lang w:eastAsia="en-GB"/>
                </w:rPr>
              </w:pPr>
              <w:hyperlink w:anchor="_Toc8322382" w:history="1">
                <w:r w:rsidRPr="00B13FF2">
                  <w:rPr>
                    <w:rStyle w:val="Hyperlink"/>
                    <w:rFonts w:ascii="Arial" w:eastAsia="Calibri" w:hAnsi="Arial" w:cs="Arial"/>
                    <w:noProof/>
                  </w:rPr>
                  <w:t>5.</w:t>
                </w:r>
                <w:r>
                  <w:rPr>
                    <w:rFonts w:eastAsiaTheme="minorEastAsia"/>
                    <w:noProof/>
                    <w:lang w:eastAsia="en-GB"/>
                  </w:rPr>
                  <w:tab/>
                </w:r>
                <w:r w:rsidRPr="00B13FF2">
                  <w:rPr>
                    <w:rStyle w:val="Hyperlink"/>
                    <w:rFonts w:ascii="Arial" w:eastAsia="Calibri" w:hAnsi="Arial" w:cs="Arial"/>
                    <w:noProof/>
                  </w:rPr>
                  <w:t>Design and Implementation</w:t>
                </w:r>
                <w:r>
                  <w:rPr>
                    <w:noProof/>
                    <w:webHidden/>
                  </w:rPr>
                  <w:tab/>
                </w:r>
                <w:r>
                  <w:rPr>
                    <w:noProof/>
                    <w:webHidden/>
                  </w:rPr>
                  <w:fldChar w:fldCharType="begin"/>
                </w:r>
                <w:r>
                  <w:rPr>
                    <w:noProof/>
                    <w:webHidden/>
                  </w:rPr>
                  <w:instrText xml:space="preserve"> PAGEREF _Toc8322382 \h </w:instrText>
                </w:r>
                <w:r>
                  <w:rPr>
                    <w:noProof/>
                    <w:webHidden/>
                  </w:rPr>
                </w:r>
                <w:r>
                  <w:rPr>
                    <w:noProof/>
                    <w:webHidden/>
                  </w:rPr>
                  <w:fldChar w:fldCharType="separate"/>
                </w:r>
                <w:r>
                  <w:rPr>
                    <w:noProof/>
                    <w:webHidden/>
                  </w:rPr>
                  <w:t>23</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83" w:history="1">
                <w:r w:rsidRPr="00B13FF2">
                  <w:rPr>
                    <w:rStyle w:val="Hyperlink"/>
                    <w:rFonts w:ascii="Arial" w:hAnsi="Arial" w:cs="Arial"/>
                    <w:b/>
                    <w:noProof/>
                  </w:rPr>
                  <w:t>5.1 Design</w:t>
                </w:r>
                <w:r>
                  <w:rPr>
                    <w:noProof/>
                    <w:webHidden/>
                  </w:rPr>
                  <w:tab/>
                </w:r>
                <w:r>
                  <w:rPr>
                    <w:noProof/>
                    <w:webHidden/>
                  </w:rPr>
                  <w:fldChar w:fldCharType="begin"/>
                </w:r>
                <w:r>
                  <w:rPr>
                    <w:noProof/>
                    <w:webHidden/>
                  </w:rPr>
                  <w:instrText xml:space="preserve"> PAGEREF _Toc8322383 \h </w:instrText>
                </w:r>
                <w:r>
                  <w:rPr>
                    <w:noProof/>
                    <w:webHidden/>
                  </w:rPr>
                </w:r>
                <w:r>
                  <w:rPr>
                    <w:noProof/>
                    <w:webHidden/>
                  </w:rPr>
                  <w:fldChar w:fldCharType="separate"/>
                </w:r>
                <w:r>
                  <w:rPr>
                    <w:noProof/>
                    <w:webHidden/>
                  </w:rPr>
                  <w:t>23</w:t>
                </w:r>
                <w:r>
                  <w:rPr>
                    <w:noProof/>
                    <w:webHidden/>
                  </w:rPr>
                  <w:fldChar w:fldCharType="end"/>
                </w:r>
              </w:hyperlink>
            </w:p>
            <w:p w:rsidR="007D5DBF" w:rsidRDefault="007D5DBF" w:rsidP="007D5DBF">
              <w:pPr>
                <w:pStyle w:val="TOC3"/>
                <w:tabs>
                  <w:tab w:val="right" w:leader="dot" w:pos="9016"/>
                </w:tabs>
                <w:rPr>
                  <w:rFonts w:eastAsiaTheme="minorEastAsia"/>
                  <w:noProof/>
                  <w:lang w:eastAsia="en-GB"/>
                </w:rPr>
              </w:pPr>
              <w:hyperlink w:anchor="_Toc8322384" w:history="1">
                <w:r w:rsidRPr="00B13FF2">
                  <w:rPr>
                    <w:rStyle w:val="Hyperlink"/>
                    <w:rFonts w:ascii="Arial" w:hAnsi="Arial" w:cs="Arial"/>
                    <w:b/>
                    <w:noProof/>
                  </w:rPr>
                  <w:t>5.2 Implementation</w:t>
                </w:r>
                <w:r>
                  <w:rPr>
                    <w:noProof/>
                    <w:webHidden/>
                  </w:rPr>
                  <w:tab/>
                </w:r>
                <w:r>
                  <w:rPr>
                    <w:noProof/>
                    <w:webHidden/>
                  </w:rPr>
                  <w:fldChar w:fldCharType="begin"/>
                </w:r>
                <w:r>
                  <w:rPr>
                    <w:noProof/>
                    <w:webHidden/>
                  </w:rPr>
                  <w:instrText xml:space="preserve"> PAGEREF _Toc8322384 \h </w:instrText>
                </w:r>
                <w:r>
                  <w:rPr>
                    <w:noProof/>
                    <w:webHidden/>
                  </w:rPr>
                </w:r>
                <w:r>
                  <w:rPr>
                    <w:noProof/>
                    <w:webHidden/>
                  </w:rPr>
                  <w:fldChar w:fldCharType="separate"/>
                </w:r>
                <w:r>
                  <w:rPr>
                    <w:noProof/>
                    <w:webHidden/>
                  </w:rPr>
                  <w:t>28</w:t>
                </w:r>
                <w:r>
                  <w:rPr>
                    <w:noProof/>
                    <w:webHidden/>
                  </w:rPr>
                  <w:fldChar w:fldCharType="end"/>
                </w:r>
              </w:hyperlink>
            </w:p>
            <w:p w:rsidR="007D5DBF" w:rsidRDefault="007D5DBF" w:rsidP="007D5DBF">
              <w:pPr>
                <w:pStyle w:val="TOC1"/>
                <w:tabs>
                  <w:tab w:val="left" w:pos="440"/>
                  <w:tab w:val="right" w:leader="dot" w:pos="9016"/>
                </w:tabs>
                <w:rPr>
                  <w:rFonts w:eastAsiaTheme="minorEastAsia"/>
                  <w:noProof/>
                  <w:lang w:eastAsia="en-GB"/>
                </w:rPr>
              </w:pPr>
              <w:hyperlink w:anchor="_Toc8322385" w:history="1">
                <w:r w:rsidRPr="00B13FF2">
                  <w:rPr>
                    <w:rStyle w:val="Hyperlink"/>
                    <w:rFonts w:ascii="Arial" w:eastAsia="Calibri" w:hAnsi="Arial" w:cs="Arial"/>
                    <w:noProof/>
                  </w:rPr>
                  <w:t>6.</w:t>
                </w:r>
                <w:r>
                  <w:rPr>
                    <w:rFonts w:eastAsiaTheme="minorEastAsia"/>
                    <w:noProof/>
                    <w:lang w:eastAsia="en-GB"/>
                  </w:rPr>
                  <w:tab/>
                </w:r>
                <w:r w:rsidRPr="00B13FF2">
                  <w:rPr>
                    <w:rStyle w:val="Hyperlink"/>
                    <w:rFonts w:ascii="Arial" w:eastAsia="Calibri" w:hAnsi="Arial" w:cs="Arial"/>
                    <w:noProof/>
                  </w:rPr>
                  <w:t>Evaluation</w:t>
                </w:r>
                <w:r>
                  <w:rPr>
                    <w:noProof/>
                    <w:webHidden/>
                  </w:rPr>
                  <w:tab/>
                </w:r>
                <w:r>
                  <w:rPr>
                    <w:noProof/>
                    <w:webHidden/>
                  </w:rPr>
                  <w:fldChar w:fldCharType="begin"/>
                </w:r>
                <w:r>
                  <w:rPr>
                    <w:noProof/>
                    <w:webHidden/>
                  </w:rPr>
                  <w:instrText xml:space="preserve"> PAGEREF _Toc8322385 \h </w:instrText>
                </w:r>
                <w:r>
                  <w:rPr>
                    <w:noProof/>
                    <w:webHidden/>
                  </w:rPr>
                </w:r>
                <w:r>
                  <w:rPr>
                    <w:noProof/>
                    <w:webHidden/>
                  </w:rPr>
                  <w:fldChar w:fldCharType="separate"/>
                </w:r>
                <w:r>
                  <w:rPr>
                    <w:noProof/>
                    <w:webHidden/>
                  </w:rPr>
                  <w:t>34</w:t>
                </w:r>
                <w:r>
                  <w:rPr>
                    <w:noProof/>
                    <w:webHidden/>
                  </w:rPr>
                  <w:fldChar w:fldCharType="end"/>
                </w:r>
              </w:hyperlink>
            </w:p>
            <w:p w:rsidR="007D5DBF" w:rsidRDefault="007D5DBF" w:rsidP="007D5DBF">
              <w:pPr>
                <w:pStyle w:val="TOC1"/>
                <w:tabs>
                  <w:tab w:val="left" w:pos="440"/>
                  <w:tab w:val="right" w:leader="dot" w:pos="9016"/>
                </w:tabs>
                <w:rPr>
                  <w:rFonts w:eastAsiaTheme="minorEastAsia"/>
                  <w:noProof/>
                  <w:lang w:eastAsia="en-GB"/>
                </w:rPr>
              </w:pPr>
              <w:hyperlink w:anchor="_Toc8322386" w:history="1">
                <w:r w:rsidRPr="00B13FF2">
                  <w:rPr>
                    <w:rStyle w:val="Hyperlink"/>
                    <w:rFonts w:ascii="Arial" w:hAnsi="Arial" w:cs="Arial"/>
                    <w:noProof/>
                  </w:rPr>
                  <w:t>7.</w:t>
                </w:r>
                <w:r>
                  <w:rPr>
                    <w:rFonts w:eastAsiaTheme="minorEastAsia"/>
                    <w:noProof/>
                    <w:lang w:eastAsia="en-GB"/>
                  </w:rPr>
                  <w:tab/>
                </w:r>
                <w:r w:rsidRPr="00B13FF2">
                  <w:rPr>
                    <w:rStyle w:val="Hyperlink"/>
                    <w:rFonts w:ascii="Arial" w:hAnsi="Arial" w:cs="Arial"/>
                    <w:noProof/>
                  </w:rPr>
                  <w:t>Conclusions and Recommendations</w:t>
                </w:r>
                <w:r>
                  <w:rPr>
                    <w:noProof/>
                    <w:webHidden/>
                  </w:rPr>
                  <w:tab/>
                </w:r>
                <w:r>
                  <w:rPr>
                    <w:noProof/>
                    <w:webHidden/>
                  </w:rPr>
                  <w:fldChar w:fldCharType="begin"/>
                </w:r>
                <w:r>
                  <w:rPr>
                    <w:noProof/>
                    <w:webHidden/>
                  </w:rPr>
                  <w:instrText xml:space="preserve"> PAGEREF _Toc8322386 \h </w:instrText>
                </w:r>
                <w:r>
                  <w:rPr>
                    <w:noProof/>
                    <w:webHidden/>
                  </w:rPr>
                </w:r>
                <w:r>
                  <w:rPr>
                    <w:noProof/>
                    <w:webHidden/>
                  </w:rPr>
                  <w:fldChar w:fldCharType="separate"/>
                </w:r>
                <w:r>
                  <w:rPr>
                    <w:noProof/>
                    <w:webHidden/>
                  </w:rPr>
                  <w:t>35</w:t>
                </w:r>
                <w:r>
                  <w:rPr>
                    <w:noProof/>
                    <w:webHidden/>
                  </w:rPr>
                  <w:fldChar w:fldCharType="end"/>
                </w:r>
              </w:hyperlink>
            </w:p>
            <w:p w:rsidR="007D5DBF" w:rsidRDefault="007D5DBF" w:rsidP="007D5DBF">
              <w:pPr>
                <w:pStyle w:val="TOC1"/>
                <w:tabs>
                  <w:tab w:val="left" w:pos="440"/>
                  <w:tab w:val="right" w:leader="dot" w:pos="9016"/>
                </w:tabs>
                <w:rPr>
                  <w:rFonts w:eastAsiaTheme="minorEastAsia"/>
                  <w:noProof/>
                  <w:lang w:eastAsia="en-GB"/>
                </w:rPr>
              </w:pPr>
              <w:hyperlink w:anchor="_Toc8322387" w:history="1">
                <w:r w:rsidRPr="00B13FF2">
                  <w:rPr>
                    <w:rStyle w:val="Hyperlink"/>
                    <w:rFonts w:ascii="Arial" w:hAnsi="Arial" w:cs="Arial"/>
                    <w:noProof/>
                  </w:rPr>
                  <w:t>8.</w:t>
                </w:r>
                <w:r>
                  <w:rPr>
                    <w:rFonts w:eastAsiaTheme="minorEastAsia"/>
                    <w:noProof/>
                    <w:lang w:eastAsia="en-GB"/>
                  </w:rPr>
                  <w:tab/>
                </w:r>
                <w:r w:rsidRPr="00B13FF2">
                  <w:rPr>
                    <w:rStyle w:val="Hyperlink"/>
                    <w:rFonts w:ascii="Arial" w:hAnsi="Arial" w:cs="Arial"/>
                    <w:noProof/>
                  </w:rPr>
                  <w:t>Reflection</w:t>
                </w:r>
                <w:r>
                  <w:rPr>
                    <w:noProof/>
                    <w:webHidden/>
                  </w:rPr>
                  <w:tab/>
                </w:r>
                <w:r>
                  <w:rPr>
                    <w:noProof/>
                    <w:webHidden/>
                  </w:rPr>
                  <w:fldChar w:fldCharType="begin"/>
                </w:r>
                <w:r>
                  <w:rPr>
                    <w:noProof/>
                    <w:webHidden/>
                  </w:rPr>
                  <w:instrText xml:space="preserve"> PAGEREF _Toc8322387 \h </w:instrText>
                </w:r>
                <w:r>
                  <w:rPr>
                    <w:noProof/>
                    <w:webHidden/>
                  </w:rPr>
                </w:r>
                <w:r>
                  <w:rPr>
                    <w:noProof/>
                    <w:webHidden/>
                  </w:rPr>
                  <w:fldChar w:fldCharType="separate"/>
                </w:r>
                <w:r>
                  <w:rPr>
                    <w:noProof/>
                    <w:webHidden/>
                  </w:rPr>
                  <w:t>37</w:t>
                </w:r>
                <w:r>
                  <w:rPr>
                    <w:noProof/>
                    <w:webHidden/>
                  </w:rPr>
                  <w:fldChar w:fldCharType="end"/>
                </w:r>
              </w:hyperlink>
            </w:p>
            <w:p w:rsidR="007D5DBF" w:rsidRDefault="007D5DBF" w:rsidP="007D5DBF">
              <w:r>
                <w:fldChar w:fldCharType="end"/>
              </w:r>
            </w:p>
          </w:sdtContent>
        </w:sdt>
        <w:p w:rsidR="007D5DBF" w:rsidRDefault="007D5DBF" w:rsidP="007D5DBF">
          <w:pPr>
            <w:spacing w:line="360" w:lineRule="auto"/>
            <w:rPr>
              <w:rFonts w:ascii="Arial" w:eastAsia="Times New Roman" w:hAnsi="Arial" w:cs="Arial"/>
              <w:color w:val="00000A"/>
              <w:szCs w:val="32"/>
            </w:rPr>
          </w:pPr>
        </w:p>
        <w:p w:rsidR="007D5DBF" w:rsidRPr="00A44872" w:rsidRDefault="007D5DBF" w:rsidP="007D5DBF">
          <w:pPr>
            <w:rPr>
              <w:rFonts w:ascii="Arial" w:eastAsia="Times New Roman" w:hAnsi="Arial" w:cs="Arial"/>
              <w:color w:val="00000A"/>
              <w:szCs w:val="32"/>
            </w:rPr>
          </w:pPr>
          <w:r>
            <w:rPr>
              <w:rFonts w:ascii="Arial" w:eastAsia="Times New Roman" w:hAnsi="Arial" w:cs="Arial"/>
              <w:color w:val="00000A"/>
              <w:szCs w:val="32"/>
            </w:rPr>
            <w:br w:type="page"/>
          </w:r>
        </w:p>
        <w:p w:rsidR="007D5DBF" w:rsidRPr="00501BEA" w:rsidRDefault="007D5DBF" w:rsidP="007D5DBF">
          <w:pPr>
            <w:pStyle w:val="Standard"/>
            <w:keepNext/>
            <w:keepLines/>
            <w:spacing w:before="240" w:after="0" w:line="360" w:lineRule="auto"/>
            <w:ind w:left="720"/>
            <w:outlineLvl w:val="0"/>
            <w:rPr>
              <w:rFonts w:ascii="Arial" w:eastAsia="Times New Roman" w:hAnsi="Arial" w:cs="Arial"/>
              <w:color w:val="00000A"/>
              <w:sz w:val="40"/>
              <w:szCs w:val="32"/>
            </w:rPr>
          </w:pPr>
          <w:bookmarkStart w:id="1" w:name="_Toc8322365"/>
          <w:r w:rsidRPr="00501BEA">
            <w:rPr>
              <w:rFonts w:ascii="Arial" w:eastAsia="Times New Roman" w:hAnsi="Arial" w:cs="Arial"/>
              <w:color w:val="00000A"/>
              <w:sz w:val="40"/>
              <w:szCs w:val="32"/>
            </w:rPr>
            <w:lastRenderedPageBreak/>
            <w:t>2. Introduction</w:t>
          </w:r>
          <w:bookmarkEnd w:id="1"/>
        </w:p>
        <w:p w:rsidR="007D5DBF" w:rsidRDefault="007D5DBF" w:rsidP="007D5DBF">
          <w:pPr>
            <w:pStyle w:val="Standard"/>
            <w:spacing w:line="360" w:lineRule="auto"/>
            <w:rPr>
              <w:rFonts w:ascii="Arial" w:hAnsi="Arial" w:cs="Arial"/>
            </w:rPr>
          </w:pPr>
        </w:p>
        <w:p w:rsidR="007D5DBF" w:rsidRPr="00501BEA" w:rsidRDefault="007D5DBF" w:rsidP="007D5DBF">
          <w:pPr>
            <w:pStyle w:val="Heading3"/>
            <w:rPr>
              <w:rFonts w:ascii="Arial" w:eastAsia="Times New Roman" w:hAnsi="Arial" w:cs="Arial"/>
              <w:b/>
              <w:color w:val="auto"/>
            </w:rPr>
          </w:pPr>
          <w:bookmarkStart w:id="2" w:name="_Toc532911378"/>
          <w:bookmarkStart w:id="3" w:name="__RefHeading__280_668425785"/>
          <w:bookmarkStart w:id="4" w:name="_Toc8322366"/>
          <w:r w:rsidRPr="00501BEA">
            <w:rPr>
              <w:rFonts w:ascii="Arial" w:eastAsia="Times New Roman" w:hAnsi="Arial" w:cs="Arial"/>
              <w:b/>
              <w:color w:val="auto"/>
            </w:rPr>
            <w:t>2.1 Introduction to Digital Literacy and Further Education</w:t>
          </w:r>
          <w:bookmarkEnd w:id="2"/>
          <w:bookmarkEnd w:id="3"/>
          <w:bookmarkEnd w:id="4"/>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It is necessary to carry out research on the topic of Digital Literacy in order to gain a greater understanding. This will involve looking at the origins of Digital Literacy as well as some of the important concepts associates with the topic. This includes looking at what Digital Literacy is as well as what further education is. How Digital Literacy can be used in further education will also be looked at to show how Digital Literacy can be a benefit to this level of education. This review will also look at the various standards associated with the topic and the screening and target setting processes that important to the topic. To further aid the research, several different types of Digital Literacy tests will be looked at to show what they are as well as look at their advantages and disadvantages. As well as this, several examples of existing Digital Literacy screening tools will be looked at in order to evaluate their strengths and weaknesses as well as the tools and technologies that are required for a screening tool. This research will therefore aid in the creation of a new Digital Literacy screening tool. Finally, a conclusion will be made that will serve to summarise the various topics discussed in the review.</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What is Digital Literacy?</w:t>
          </w: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By definition, Digital Literacy is an extension of traditional literacy that covers literacy through digital tools and platforms. The term was coined by Paul </w:t>
          </w:r>
          <w:proofErr w:type="spellStart"/>
          <w:r>
            <w:rPr>
              <w:rFonts w:ascii="Arial" w:eastAsia="Calibri" w:hAnsi="Arial" w:cs="Arial"/>
            </w:rPr>
            <w:t>Gilster</w:t>
          </w:r>
          <w:proofErr w:type="spellEnd"/>
          <w:r>
            <w:rPr>
              <w:rFonts w:ascii="Arial" w:eastAsia="Calibri" w:hAnsi="Arial" w:cs="Arial"/>
            </w:rPr>
            <w:t xml:space="preserve"> who argued that [1] “a new form of literacy was necessary for the digital tools and sources” that were becoming more widespread in the 1990’s, such as the internet. </w:t>
          </w:r>
          <w:proofErr w:type="spellStart"/>
          <w:r>
            <w:rPr>
              <w:rFonts w:ascii="Arial" w:eastAsia="Calibri" w:hAnsi="Arial" w:cs="Arial"/>
            </w:rPr>
            <w:t>Gilster</w:t>
          </w:r>
          <w:proofErr w:type="spellEnd"/>
          <w:r>
            <w:rPr>
              <w:rFonts w:ascii="Arial" w:eastAsia="Calibri" w:hAnsi="Arial" w:cs="Arial"/>
            </w:rPr>
            <w:t xml:space="preserve"> also argued that there were potentially four main skills associated with Digital Literacy including [1] “internet searching, hyper-text navigation, knowledge assembly and content evaluation”. However, it is argued that Digital Literacy cannot just be about learning how to use digital tools effectively, it can instead be thought of as [1] “the mastery of ideas, not just keystrokes”. </w:t>
          </w:r>
          <w:proofErr w:type="spellStart"/>
          <w:r>
            <w:rPr>
              <w:rFonts w:ascii="Arial" w:eastAsia="Calibri" w:hAnsi="Arial" w:cs="Arial"/>
            </w:rPr>
            <w:t>Gilster</w:t>
          </w:r>
          <w:proofErr w:type="spellEnd"/>
          <w:r>
            <w:rPr>
              <w:rFonts w:ascii="Arial" w:eastAsia="Calibri" w:hAnsi="Arial" w:cs="Arial"/>
            </w:rPr>
            <w:t xml:space="preserve"> only saw Digital Literacy as a concept or a mind-set and did not envision any specific areas of skill as others have sought to argue. Owing to the fact that technology has changed and evolved since </w:t>
          </w:r>
          <w:proofErr w:type="spellStart"/>
          <w:r>
            <w:rPr>
              <w:rFonts w:ascii="Arial" w:eastAsia="Calibri" w:hAnsi="Arial" w:cs="Arial"/>
            </w:rPr>
            <w:t>Gilster</w:t>
          </w:r>
          <w:proofErr w:type="spellEnd"/>
          <w:r>
            <w:rPr>
              <w:rFonts w:ascii="Arial" w:eastAsia="Calibri" w:hAnsi="Arial" w:cs="Arial"/>
            </w:rPr>
            <w:t xml:space="preserve"> first came up with the idea of Digital Literacy, the need to understand digital tools and sources has become even greater. This is especially considering that they have become such a large part of our lives with [18] “90% of adults in the UK and 99% of adults aged 16-34 being recent internet users in the UK”.</w:t>
          </w:r>
        </w:p>
        <w:p w:rsidR="007D5DBF" w:rsidRDefault="007D5DBF" w:rsidP="007D5DBF">
          <w:pPr>
            <w:pStyle w:val="Standard"/>
            <w:pageBreakBefore/>
            <w:spacing w:line="360" w:lineRule="auto"/>
            <w:rPr>
              <w:rFonts w:ascii="Arial" w:eastAsia="Calibri" w:hAnsi="Arial" w:cs="Arial"/>
              <w:b/>
              <w:bCs/>
            </w:rPr>
          </w:pPr>
          <w:r>
            <w:rPr>
              <w:rFonts w:ascii="Arial" w:eastAsia="Calibri" w:hAnsi="Arial" w:cs="Arial"/>
              <w:b/>
              <w:bCs/>
            </w:rPr>
            <w:lastRenderedPageBreak/>
            <w:t>What is Further Education?</w:t>
          </w:r>
        </w:p>
        <w:p w:rsidR="007D5DBF" w:rsidRDefault="007D5DBF" w:rsidP="007D5DBF">
          <w:pPr>
            <w:pStyle w:val="Standard"/>
            <w:spacing w:line="360" w:lineRule="auto"/>
            <w:rPr>
              <w:rFonts w:ascii="Arial" w:eastAsia="Calibri" w:hAnsi="Arial" w:cs="Arial"/>
            </w:rPr>
          </w:pPr>
          <w:r>
            <w:rPr>
              <w:rFonts w:ascii="Arial" w:eastAsia="Calibri" w:hAnsi="Arial" w:cs="Arial"/>
            </w:rPr>
            <w:t>There are several different levels of education that exist in the United Kingdom with one of these being Further Education. This is defined as the years of [17] “study after compulsory secondary education that is not part of higher education” and is important as it acts as an intermediary between those two stages of education. Further Education courses can be studied through several different forms of institution such as Sixth-Form colleges, Further Education colleges as well as secondary schools that offer Further Education courses as a follow up to secondary education. Unlike all of the previous studies that a learner will have undertaken throughout school which are compulsory, Further Education is optional. It is undertaken in order to further build on a student or learner's previous studies and to give them a wider range of options in the future such as jobs or higher education to take their studies even further. Statistics also show that [20] “further education establishments educated and trained 2.2 million people in 2018”.</w:t>
          </w:r>
        </w:p>
        <w:p w:rsidR="007D5DBF" w:rsidRDefault="007D5DBF" w:rsidP="007D5DBF">
          <w:pPr>
            <w:pStyle w:val="Standard"/>
            <w:spacing w:line="360" w:lineRule="auto"/>
            <w:rPr>
              <w:rFonts w:ascii="Arial" w:eastAsia="Calibri" w:hAnsi="Arial" w:cs="Arial"/>
              <w:b/>
            </w:rPr>
          </w:pPr>
        </w:p>
        <w:p w:rsidR="007D5DBF" w:rsidRDefault="007D5DBF" w:rsidP="007D5DBF">
          <w:pPr>
            <w:pStyle w:val="Standard"/>
            <w:spacing w:line="360" w:lineRule="auto"/>
            <w:rPr>
              <w:rFonts w:ascii="Arial" w:eastAsia="Calibri" w:hAnsi="Arial" w:cs="Arial"/>
              <w:b/>
            </w:rPr>
          </w:pPr>
          <w:r>
            <w:rPr>
              <w:rFonts w:ascii="Arial" w:eastAsia="Calibri" w:hAnsi="Arial" w:cs="Arial"/>
              <w:b/>
            </w:rPr>
            <w:t>Digital Literacy in Further Education</w:t>
          </w:r>
        </w:p>
        <w:p w:rsidR="007D5DBF" w:rsidRDefault="007D5DBF" w:rsidP="007D5DBF">
          <w:pPr>
            <w:pStyle w:val="Standard"/>
            <w:spacing w:line="360" w:lineRule="auto"/>
            <w:rPr>
              <w:rFonts w:ascii="Arial" w:eastAsia="Calibri" w:hAnsi="Arial" w:cs="Arial"/>
            </w:rPr>
          </w:pPr>
          <w:r>
            <w:rPr>
              <w:rFonts w:ascii="Arial" w:eastAsia="Calibri" w:hAnsi="Arial" w:cs="Arial"/>
            </w:rPr>
            <w:t>Digital Literacy can have a wide range of uses and purposes, with education being one of the most important uses. The main reason for this being that it [3] “allows learners to engage with traditional subjects in new ways and also in conjunction with traditional methods”. As technology has become a more important tool in education, the need for students to understand these new tools and technologies has become greater. Digital Literacy is not exclusive to IT but instead can be used in conjunction with other subject areas such as English. Introducing Digital Literacy to students and learners through education is important as it will enable them to learn about these new technologies as well as how to use them responsibly in the real world. As stated above, Digital Literacy can be used in conjunction with more traditional literacy methods. For example, when researching a particular topic, a student can use both digital and paper-based sources to carry out their research.</w:t>
          </w:r>
        </w:p>
        <w:p w:rsidR="007D5DBF" w:rsidRDefault="007D5DBF" w:rsidP="007D5DBF">
          <w:pPr>
            <w:pStyle w:val="Standard"/>
            <w:spacing w:line="360" w:lineRule="auto"/>
            <w:rPr>
              <w:rFonts w:ascii="Arial" w:hAnsi="Arial" w:cs="Arial"/>
            </w:rPr>
          </w:pPr>
        </w:p>
        <w:p w:rsidR="007D5DBF" w:rsidRDefault="007D5DBF" w:rsidP="007D5DBF">
          <w:pPr>
            <w:rPr>
              <w:rFonts w:asciiTheme="majorHAnsi" w:eastAsiaTheme="majorEastAsia" w:hAnsiTheme="majorHAnsi" w:cstheme="majorBidi"/>
              <w:color w:val="243F60" w:themeColor="accent1" w:themeShade="7F"/>
              <w:sz w:val="24"/>
              <w:szCs w:val="24"/>
            </w:rPr>
          </w:pPr>
          <w:bookmarkStart w:id="5" w:name="_Toc532911379"/>
          <w:bookmarkStart w:id="6" w:name="__RefHeading__282_668425785"/>
          <w:r>
            <w:br w:type="page"/>
          </w:r>
        </w:p>
        <w:p w:rsidR="007D5DBF" w:rsidRPr="005E066A" w:rsidRDefault="007D5DBF" w:rsidP="007D5DBF">
          <w:pPr>
            <w:pStyle w:val="Heading3"/>
            <w:rPr>
              <w:rFonts w:ascii="Arial" w:eastAsia="Times New Roman" w:hAnsi="Arial" w:cs="Arial"/>
              <w:b/>
              <w:color w:val="auto"/>
            </w:rPr>
          </w:pPr>
          <w:bookmarkStart w:id="7" w:name="_Toc8322367"/>
          <w:r w:rsidRPr="005E066A">
            <w:rPr>
              <w:rFonts w:ascii="Arial" w:hAnsi="Arial" w:cs="Arial"/>
              <w:b/>
              <w:color w:val="auto"/>
            </w:rPr>
            <w:lastRenderedPageBreak/>
            <w:t xml:space="preserve">2.2 </w:t>
          </w:r>
          <w:r w:rsidRPr="005E066A">
            <w:rPr>
              <w:rFonts w:ascii="Arial" w:eastAsia="Times New Roman" w:hAnsi="Arial" w:cs="Arial"/>
              <w:b/>
              <w:color w:val="auto"/>
            </w:rPr>
            <w:t>Digital Literacy Standards Required</w:t>
          </w:r>
          <w:bookmarkEnd w:id="5"/>
          <w:bookmarkEnd w:id="6"/>
          <w:bookmarkEnd w:id="7"/>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One important element of the digital literacy standards is that there are 6 different skill levels based on the skill level of the learner or student. These skill levels include, entry level 1, entry level 2, entry level 3, level 1, level 2 and level 3</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Another element of the standards required </w:t>
          </w:r>
          <w:proofErr w:type="gramStart"/>
          <w:r>
            <w:rPr>
              <w:rFonts w:ascii="Arial" w:eastAsia="Calibri" w:hAnsi="Arial" w:cs="Arial"/>
            </w:rPr>
            <w:t>are</w:t>
          </w:r>
          <w:proofErr w:type="gramEnd"/>
          <w:r>
            <w:rPr>
              <w:rFonts w:ascii="Arial" w:eastAsia="Calibri" w:hAnsi="Arial" w:cs="Arial"/>
            </w:rPr>
            <w:t xml:space="preserve"> the six skill units. These cover digital responsibility, digital productivity, digital information literacy, digital collaboration, digital creativity and digital learning. These different skill areas mean that a student or learner can be tested on a range of topics relating to Digital Literacy and also ensures that they are able to use a range of skills to complete different tasks.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Digital Responsibility</w:t>
          </w:r>
        </w:p>
        <w:p w:rsidR="007D5DBF" w:rsidRDefault="007D5DBF" w:rsidP="007D5DBF">
          <w:pPr>
            <w:pStyle w:val="Standard"/>
            <w:spacing w:line="360" w:lineRule="auto"/>
            <w:rPr>
              <w:rFonts w:ascii="Arial" w:eastAsia="Calibri" w:hAnsi="Arial" w:cs="Arial"/>
            </w:rPr>
          </w:pPr>
          <w:r>
            <w:rPr>
              <w:rFonts w:ascii="Arial" w:eastAsia="Calibri" w:hAnsi="Arial" w:cs="Arial"/>
            </w:rPr>
            <w:t>Digital responsibility is about ensuring the people can use digital tools and technologies in a more responsible manner. It also [2] “encourages students to think about the impact that their digital habits will have on their own and others’ well-being”. Tasks that will require digital responsibility can include things such as [2] “being able to access essential services and being able to access data, online bills and online bank accounts” or any other service that deals with the personal data of an individual. An example of how a student will be asked to demonstrate this skill is by viewing an example email. They will have to make use several criteria to assess whether or not that email can be trusted.</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Digital Productivity</w:t>
          </w: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Digital productivity looks at [2] “demonstrating how to organise digital files systematically and how to maintain and develop a system to ensure that work can be efficiently and effectively produced”. </w:t>
          </w:r>
          <w:proofErr w:type="gramStart"/>
          <w:r>
            <w:rPr>
              <w:rFonts w:ascii="Arial" w:eastAsia="Calibri" w:hAnsi="Arial" w:cs="Arial"/>
            </w:rPr>
            <w:t>The aim of this being to ensure that students or learners can use various techniques in conjunction with digital tools and technologies.</w:t>
          </w:r>
          <w:proofErr w:type="gramEnd"/>
          <w:r>
            <w:rPr>
              <w:rFonts w:ascii="Arial" w:eastAsia="Calibri" w:hAnsi="Arial" w:cs="Arial"/>
            </w:rPr>
            <w:t xml:space="preserve"> This also ensures that they can use them in a more productive and efficient way. There are many examples of productivity tools that can help students to apply these skills including project management tools such as Microsoft Project and collaboration tools such as Google Docs.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p>
        <w:p w:rsidR="007D5DBF" w:rsidRDefault="007D5DBF" w:rsidP="007D5DBF">
          <w:pPr>
            <w:pStyle w:val="Standard"/>
            <w:pageBreakBefore/>
            <w:spacing w:line="360" w:lineRule="auto"/>
            <w:rPr>
              <w:rFonts w:ascii="Arial" w:eastAsia="Calibri" w:hAnsi="Arial" w:cs="Arial"/>
              <w:b/>
            </w:rPr>
          </w:pPr>
          <w:r>
            <w:rPr>
              <w:rFonts w:ascii="Arial" w:eastAsia="Calibri" w:hAnsi="Arial" w:cs="Arial"/>
              <w:b/>
            </w:rPr>
            <w:lastRenderedPageBreak/>
            <w:t>Digital Information Literacy</w:t>
          </w:r>
        </w:p>
        <w:p w:rsidR="007D5DBF" w:rsidRDefault="007D5DBF" w:rsidP="007D5DBF">
          <w:pPr>
            <w:pStyle w:val="Standard"/>
            <w:spacing w:line="360" w:lineRule="auto"/>
            <w:rPr>
              <w:rFonts w:ascii="Arial" w:eastAsia="Calibri" w:hAnsi="Arial" w:cs="Arial"/>
            </w:rPr>
          </w:pPr>
          <w:r>
            <w:rPr>
              <w:rFonts w:ascii="Arial" w:eastAsia="Calibri" w:hAnsi="Arial" w:cs="Arial"/>
            </w:rPr>
            <w:t>Digital information literacy looks at [8] “the information search habits of users as well as being able to make educated uses of information”. An example of a situation where this skill area can be put to use is when carrying out a literature review on a particular topic. It is important that any information that has been researched has been researched properly. This means that students have to look at where to find sources, what constitutes an appropriate source, how to reference those sources properly and how to ensure that they are not plagiarising work created by other individuals.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Digital Collaboration</w:t>
          </w:r>
        </w:p>
        <w:p w:rsidR="007D5DBF" w:rsidRDefault="007D5DBF" w:rsidP="007D5DBF">
          <w:pPr>
            <w:pStyle w:val="Standard"/>
            <w:spacing w:line="360" w:lineRule="auto"/>
            <w:rPr>
              <w:rFonts w:ascii="Arial" w:eastAsia="Calibri" w:hAnsi="Arial" w:cs="Arial"/>
            </w:rPr>
          </w:pPr>
          <w:r>
            <w:rPr>
              <w:rFonts w:ascii="Arial" w:eastAsia="Calibri" w:hAnsi="Arial" w:cs="Arial"/>
            </w:rPr>
            <w:t>Digital collaboration covers the various collaboration tools that can be used by students or learners for various purposes. They allow students to [9] “reach beyond physical space for their information and for their education”. These collaboration tools can include online productivity tools such as Google Docs and Microsoft Office Online that include word processors, presentation software as well as spreadsheet software. Students can collaborate together using these tools for group projects, problem solving or group discussions. Using these tools also allows them to work on the same project at the same time on different devices and in different locations.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Digital Creativity</w:t>
          </w:r>
        </w:p>
        <w:p w:rsidR="007D5DBF" w:rsidRDefault="007D5DBF" w:rsidP="007D5DBF">
          <w:pPr>
            <w:pStyle w:val="Standard"/>
            <w:spacing w:line="360" w:lineRule="auto"/>
            <w:rPr>
              <w:rFonts w:ascii="Arial" w:eastAsia="Calibri" w:hAnsi="Arial" w:cs="Arial"/>
            </w:rPr>
          </w:pPr>
          <w:r>
            <w:rPr>
              <w:rFonts w:ascii="Arial" w:eastAsia="Calibri" w:hAnsi="Arial" w:cs="Arial"/>
            </w:rPr>
            <w:t>Digital creativity encourages students or learners to be creative with the digital tools that they are given. This includes [2] “looking at a range of creative applications, creating appropriate content using creative applications and promoting creative concepts on a range of platforms”. Examples of tools that can be used for digital creativity include image manipulation tools such as Adobe Photoshop and Paint. Net.</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Digital Learning</w:t>
          </w:r>
        </w:p>
        <w:p w:rsidR="007D5DBF" w:rsidRDefault="007D5DBF" w:rsidP="007D5DBF">
          <w:pPr>
            <w:pStyle w:val="Standard"/>
            <w:spacing w:line="360" w:lineRule="auto"/>
            <w:rPr>
              <w:rFonts w:ascii="Arial" w:eastAsia="Calibri" w:hAnsi="Arial" w:cs="Arial"/>
            </w:rPr>
          </w:pPr>
          <w:r>
            <w:rPr>
              <w:rFonts w:ascii="Arial" w:eastAsia="Calibri" w:hAnsi="Arial" w:cs="Arial"/>
            </w:rPr>
            <w:t>Digital learning essentially asks users to reflect on all of the topics they have covered up to that point and also to fully demonstrate what they have learned up to that point through a variety of different tools and technologies.</w:t>
          </w:r>
        </w:p>
        <w:p w:rsidR="007D5DBF" w:rsidRDefault="007D5DBF" w:rsidP="007D5DBF">
          <w:pPr>
            <w:pStyle w:val="Standard"/>
            <w:spacing w:line="360" w:lineRule="auto"/>
            <w:rPr>
              <w:rFonts w:ascii="Arial" w:hAnsi="Arial" w:cs="Arial"/>
            </w:rPr>
          </w:pPr>
        </w:p>
        <w:p w:rsidR="007D5DBF" w:rsidRDefault="007D5DBF" w:rsidP="007D5DBF">
          <w:pPr>
            <w:pStyle w:val="Standard"/>
            <w:spacing w:line="360" w:lineRule="auto"/>
            <w:rPr>
              <w:rFonts w:ascii="Arial" w:hAnsi="Arial" w:cs="Arial"/>
              <w:b/>
              <w:szCs w:val="26"/>
            </w:rPr>
          </w:pPr>
        </w:p>
        <w:p w:rsidR="007D5DBF" w:rsidRPr="005E066A" w:rsidRDefault="007D5DBF" w:rsidP="007D5DBF">
          <w:pPr>
            <w:pStyle w:val="Heading3"/>
            <w:rPr>
              <w:rFonts w:ascii="Arial" w:eastAsia="Times New Roman" w:hAnsi="Arial" w:cs="Arial"/>
              <w:b/>
              <w:color w:val="auto"/>
            </w:rPr>
          </w:pPr>
          <w:bookmarkStart w:id="8" w:name="_Toc532911380"/>
          <w:bookmarkStart w:id="9" w:name="__RefHeading__284_668425785"/>
          <w:bookmarkStart w:id="10" w:name="_Toc8322368"/>
          <w:r w:rsidRPr="005E066A">
            <w:rPr>
              <w:rFonts w:ascii="Arial" w:hAnsi="Arial" w:cs="Arial"/>
              <w:b/>
              <w:color w:val="auto"/>
            </w:rPr>
            <w:lastRenderedPageBreak/>
            <w:t>2</w:t>
          </w:r>
          <w:r w:rsidRPr="005E066A">
            <w:rPr>
              <w:rFonts w:ascii="Arial" w:eastAsia="Times New Roman" w:hAnsi="Arial" w:cs="Arial"/>
              <w:b/>
              <w:color w:val="auto"/>
            </w:rPr>
            <w:t>.3 Screening and Target Setting</w:t>
          </w:r>
          <w:bookmarkEnd w:id="8"/>
          <w:bookmarkEnd w:id="9"/>
          <w:bookmarkEnd w:id="10"/>
        </w:p>
        <w:p w:rsidR="007D5DBF" w:rsidRDefault="007D5DBF" w:rsidP="007D5DBF">
          <w:pPr>
            <w:pStyle w:val="Standard"/>
            <w:spacing w:line="360" w:lineRule="auto"/>
            <w:rPr>
              <w:rFonts w:eastAsia="Calibri" w:cs="Times New Roman"/>
            </w:rPr>
          </w:pPr>
        </w:p>
        <w:p w:rsidR="007D5DBF" w:rsidRDefault="007D5DBF" w:rsidP="007D5DBF">
          <w:pPr>
            <w:pStyle w:val="Standard"/>
            <w:spacing w:line="360" w:lineRule="auto"/>
            <w:rPr>
              <w:rFonts w:ascii="Arial" w:eastAsia="Calibri" w:hAnsi="Arial" w:cs="Arial"/>
            </w:rPr>
          </w:pPr>
          <w:r>
            <w:rPr>
              <w:rFonts w:ascii="Arial" w:eastAsia="Calibri" w:hAnsi="Arial" w:cs="Arial"/>
            </w:rPr>
            <w:t>One of the most important aspects of Digital Literacy is the screening process and the target setting that is based on the results of that initial screening process.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The initial screening process is an important step as it gives students or learners an idea of where they stand with regards to their Digital Literacy skills. Many of the Digital Literacy tools such as the Wales Educational Skill Toolkit (W.E.S.T) require learners to take an initial screening test in order to assess their Digital Literacy skills. Once this has been completed the student will be shown which of the 6 skill levels they have achieved as well as which skill level they should aim to achieve in future tests. Different screening tools will handle this process differently. However, another element of the W.E.S.T screening tool in particular is that it will alter the test based on the progress of a student or learner. As they progress through the screening process, depending on how well they have answered the previous questions, the screening tool will either present them with easier or more difficult questions.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Target setting is important step as it [4] “enables the establishment and measurement of academic goals” This gives students or learners the ability to track their progress and accurately gauge their skill level as they complete the initial screening process. This will carry over to additional tests that they will take in the future. For example, with W.E.S.T, a student or learner will be shown what skill level they are working towards for each test which enables them to have clearly defined goals and targets. It will provide [21] “activities for a student in order to help them develop the skills that they need the most” and will then give a student several assessments to inform a student of their progress.</w:t>
          </w:r>
        </w:p>
        <w:p w:rsidR="007D5DBF" w:rsidRDefault="007D5DBF" w:rsidP="007D5DBF">
          <w:pPr>
            <w:pStyle w:val="Standard"/>
            <w:rPr>
              <w:rFonts w:ascii="Arial" w:eastAsia="Calibri" w:hAnsi="Arial" w:cs="Arial"/>
            </w:rPr>
          </w:pPr>
        </w:p>
        <w:p w:rsidR="007D5DBF" w:rsidRDefault="007D5DBF" w:rsidP="007D5DBF">
          <w:pPr>
            <w:rPr>
              <w:rFonts w:asciiTheme="majorHAnsi" w:eastAsia="Calibri" w:hAnsiTheme="majorHAnsi" w:cstheme="majorBidi"/>
              <w:color w:val="243F60" w:themeColor="accent1" w:themeShade="7F"/>
              <w:sz w:val="24"/>
              <w:szCs w:val="24"/>
            </w:rPr>
          </w:pPr>
          <w:r>
            <w:rPr>
              <w:rFonts w:eastAsia="Calibri"/>
            </w:rPr>
            <w:br w:type="page"/>
          </w:r>
        </w:p>
        <w:p w:rsidR="007D5DBF" w:rsidRPr="005E066A" w:rsidRDefault="007D5DBF" w:rsidP="007D5DBF">
          <w:pPr>
            <w:pStyle w:val="Heading3"/>
            <w:rPr>
              <w:rFonts w:ascii="Arial" w:eastAsia="Calibri" w:hAnsi="Arial" w:cs="Arial"/>
              <w:b/>
              <w:color w:val="auto"/>
            </w:rPr>
          </w:pPr>
          <w:bookmarkStart w:id="11" w:name="_Toc8322369"/>
          <w:r w:rsidRPr="005E066A">
            <w:rPr>
              <w:rFonts w:ascii="Arial" w:eastAsia="Calibri" w:hAnsi="Arial" w:cs="Arial"/>
              <w:b/>
              <w:color w:val="auto"/>
            </w:rPr>
            <w:lastRenderedPageBreak/>
            <w:t>2.4 Different Types of Digital Literacy Assessments</w:t>
          </w:r>
          <w:bookmarkEnd w:id="11"/>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This section will look at the different types of tests that could possibly be used for the Digital Literacy assessment. This is an important step as it will be a factor in determining the effectiveness of the assessment in judging a student's Digital Literacy skills. This will mean looking at several different examples of tests and what they are. This will also include looking at their various advantages and disadvantages in order to decide which is going to be most suitable for the assessment. The types of tests that will be looked at include multiple choice tests, essays and quizzes.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bCs/>
            </w:rPr>
          </w:pPr>
          <w:r>
            <w:rPr>
              <w:rFonts w:ascii="Arial" w:eastAsia="Calibri" w:hAnsi="Arial" w:cs="Arial"/>
              <w:b/>
              <w:bCs/>
            </w:rPr>
            <w:t xml:space="preserve">Multiple Choice </w:t>
          </w:r>
          <w:proofErr w:type="gramStart"/>
          <w:r>
            <w:rPr>
              <w:rFonts w:ascii="Arial" w:eastAsia="Calibri" w:hAnsi="Arial" w:cs="Arial"/>
              <w:b/>
              <w:bCs/>
            </w:rPr>
            <w:t>Test</w:t>
          </w:r>
          <w:proofErr w:type="gramEnd"/>
        </w:p>
        <w:p w:rsidR="007D5DBF" w:rsidRDefault="007D5DBF" w:rsidP="007D5DBF">
          <w:pPr>
            <w:pStyle w:val="Standard"/>
            <w:spacing w:line="360" w:lineRule="auto"/>
            <w:rPr>
              <w:rFonts w:ascii="Arial" w:eastAsia="Calibri" w:hAnsi="Arial" w:cs="Arial"/>
            </w:rPr>
          </w:pPr>
          <w:r>
            <w:rPr>
              <w:rFonts w:ascii="Arial" w:eastAsia="Calibri" w:hAnsi="Arial" w:cs="Arial"/>
            </w:rPr>
            <w:t>A multiple choice test involves a series of questions in which a user is given more than one option to choose from. They are then required to select a correct answer out of the choices that they are given. In some questions, there may only be one right answer to choose from whereas in other there may by multiple answers that the user needs to choose.</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There are several advantages to using multiple choice questions in a test. These include the ability to [22] “assess students on a wide range of learning objectives as well as the ability to limit any sort of scoring bias due to their objective nature”. They are also easy to assess and score. However, there are also some disadvantages to this approach. Firstly, multiple choice tests offer [22] “limited opportunities for correcting errors meaning that students get little opportunities for feedback on their incorrect answers”. Also, creating a good multiple choice test can become time consuming. They also do not allow a student to express any creative ideas or any form or organisation. Finally, they require a student to have an understanding of how a multiple choice test works.</w:t>
          </w:r>
        </w:p>
        <w:p w:rsidR="007D5DBF" w:rsidRDefault="007D5DBF" w:rsidP="007D5DBF">
          <w:pPr>
            <w:pStyle w:val="Standard"/>
            <w:spacing w:line="360" w:lineRule="auto"/>
            <w:rPr>
              <w:rFonts w:ascii="Arial" w:eastAsia="Calibri" w:hAnsi="Arial" w:cs="Arial"/>
            </w:rPr>
          </w:pPr>
        </w:p>
        <w:p w:rsidR="007D5DBF" w:rsidRDefault="007D5DBF" w:rsidP="007D5DBF">
          <w:pPr>
            <w:rPr>
              <w:rFonts w:ascii="Arial" w:eastAsia="Calibri" w:hAnsi="Arial" w:cs="Arial"/>
              <w:b/>
              <w:bCs/>
              <w:kern w:val="3"/>
            </w:rPr>
          </w:pPr>
          <w:r>
            <w:rPr>
              <w:rFonts w:ascii="Arial" w:eastAsia="Calibri" w:hAnsi="Arial" w:cs="Arial"/>
              <w:b/>
              <w:bCs/>
            </w:rPr>
            <w:br w:type="page"/>
          </w:r>
        </w:p>
        <w:p w:rsidR="007D5DBF" w:rsidRDefault="007D5DBF" w:rsidP="007D5DBF">
          <w:pPr>
            <w:pStyle w:val="Standard"/>
            <w:spacing w:line="360" w:lineRule="auto"/>
            <w:rPr>
              <w:rFonts w:ascii="Arial" w:eastAsia="Calibri" w:hAnsi="Arial" w:cs="Arial"/>
              <w:b/>
              <w:bCs/>
            </w:rPr>
          </w:pPr>
          <w:r>
            <w:rPr>
              <w:rFonts w:ascii="Arial" w:eastAsia="Calibri" w:hAnsi="Arial" w:cs="Arial"/>
              <w:b/>
              <w:bCs/>
            </w:rPr>
            <w:lastRenderedPageBreak/>
            <w:t>Essay</w:t>
          </w:r>
        </w:p>
        <w:p w:rsidR="007D5DBF" w:rsidRDefault="007D5DBF" w:rsidP="007D5DBF">
          <w:pPr>
            <w:pStyle w:val="Standard"/>
            <w:spacing w:line="360" w:lineRule="auto"/>
          </w:pPr>
          <w:r>
            <w:rPr>
              <w:rFonts w:ascii="Arial" w:eastAsia="Calibri" w:hAnsi="Arial" w:cs="Arial"/>
            </w:rPr>
            <w:t>An essay is a short piece of writing that focuses on a particular topic. Essays typically consist of three main parts, those parts being an introduction and a conclusion as well as the main body of text where an individual will present their main body of research. There are several benefits to using this method. Firstly, essays are [23] “very suitable for testing higher level learning”. The longer time associated with an essay allows a student or learner to fully articulate their answers. Also, compared to a multiple choice test, an essay enables more freedom to students in terms of how they can articulate their knowledge. This allows them to fully justify the talking points that they will make. However, some disadvantages associated with using essays include the fact that other factors can affect the quality of student's work including spelling punctuation and grammar. Also, compared to multiple choice tests and quizzes, [23] “they can take a longer amount of time to score” making the process of assessing an essay more difficult.</w:t>
          </w:r>
        </w:p>
        <w:p w:rsidR="007D5DBF" w:rsidRDefault="007D5DBF" w:rsidP="007D5DBF">
          <w:pPr>
            <w:pStyle w:val="Standard"/>
            <w:spacing w:line="360" w:lineRule="auto"/>
            <w:rPr>
              <w:rFonts w:ascii="Arial" w:eastAsia="Calibri" w:hAnsi="Arial" w:cs="Arial"/>
              <w:b/>
              <w:bCs/>
            </w:rPr>
          </w:pPr>
        </w:p>
        <w:p w:rsidR="007D5DBF" w:rsidRDefault="007D5DBF" w:rsidP="007D5DBF">
          <w:pPr>
            <w:pStyle w:val="Standard"/>
            <w:spacing w:line="360" w:lineRule="auto"/>
            <w:rPr>
              <w:rFonts w:ascii="Arial" w:eastAsia="Calibri" w:hAnsi="Arial" w:cs="Arial"/>
              <w:b/>
              <w:bCs/>
            </w:rPr>
          </w:pPr>
          <w:r>
            <w:rPr>
              <w:rFonts w:ascii="Arial" w:eastAsia="Calibri" w:hAnsi="Arial" w:cs="Arial"/>
              <w:b/>
              <w:bCs/>
            </w:rPr>
            <w:t>Quiz</w:t>
          </w:r>
        </w:p>
        <w:p w:rsidR="007D5DBF" w:rsidRDefault="007D5DBF" w:rsidP="007D5DBF">
          <w:pPr>
            <w:pStyle w:val="Standard"/>
            <w:spacing w:line="360" w:lineRule="auto"/>
            <w:rPr>
              <w:rFonts w:ascii="Arial" w:eastAsia="Calibri" w:hAnsi="Arial" w:cs="Arial"/>
            </w:rPr>
          </w:pPr>
          <w:r>
            <w:rPr>
              <w:rFonts w:ascii="Arial" w:eastAsia="Calibri" w:hAnsi="Arial" w:cs="Arial"/>
            </w:rPr>
            <w:t>This type of assessment is commonly used to monitor a student’s progress throughout a particular topic in order to ensure that they are actually making good progress. The quizzes themselves will typically be much shorter than full tests however they are carried out with greater frequency. Each quiz will also typically focus on a particular area of that topic. Quizzes can also be a good method of ensure that students are prepared for much larger tests or exams.</w:t>
          </w: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The advantage of this method is that it enables a teacher to accurately gauge how effectively a student is progressing through a topic to see whether or not they will need to revise the topic further. The frequency of the tests will also require students to revise the topics and ensure that they are researching the topics. They also make it easier for students to remember topics that they have just been taught. However, there </w:t>
          </w:r>
          <w:proofErr w:type="gramStart"/>
          <w:r>
            <w:rPr>
              <w:rFonts w:ascii="Arial" w:eastAsia="Calibri" w:hAnsi="Arial" w:cs="Arial"/>
            </w:rPr>
            <w:t>are some disadvantage</w:t>
          </w:r>
          <w:proofErr w:type="gramEnd"/>
          <w:r>
            <w:rPr>
              <w:rFonts w:ascii="Arial" w:eastAsia="Calibri" w:hAnsi="Arial" w:cs="Arial"/>
            </w:rPr>
            <w:t xml:space="preserve"> to consider. They [16] “are unsuitable for assessing more in depth areas of knowledge and difficult to use for authentic assessment”. Another disadvantage is that a quiz is only [16] “an assessment of learning and not an assessment for learning” meaning that it only allows students to show what they remember.</w:t>
          </w:r>
        </w:p>
        <w:p w:rsidR="007D5DBF" w:rsidRDefault="007D5DBF" w:rsidP="007D5DBF">
          <w:pPr>
            <w:pStyle w:val="Standard"/>
            <w:spacing w:line="360" w:lineRule="auto"/>
            <w:rPr>
              <w:rFonts w:ascii="Arial" w:eastAsia="Calibri" w:hAnsi="Arial" w:cs="Arial"/>
            </w:rPr>
          </w:pPr>
        </w:p>
        <w:p w:rsidR="007D5DBF" w:rsidRDefault="007D5DBF" w:rsidP="007D5DBF">
          <w:pPr>
            <w:rPr>
              <w:rFonts w:ascii="Arial" w:eastAsia="Calibri" w:hAnsi="Arial" w:cs="Arial"/>
              <w:b/>
              <w:bCs/>
              <w:kern w:val="3"/>
            </w:rPr>
          </w:pPr>
          <w:r>
            <w:rPr>
              <w:rFonts w:ascii="Arial" w:eastAsia="Calibri" w:hAnsi="Arial" w:cs="Arial"/>
              <w:b/>
              <w:bCs/>
            </w:rPr>
            <w:br w:type="page"/>
          </w:r>
        </w:p>
        <w:p w:rsidR="007D5DBF" w:rsidRDefault="007D5DBF" w:rsidP="007D5DBF">
          <w:pPr>
            <w:pStyle w:val="Standard"/>
            <w:spacing w:line="360" w:lineRule="auto"/>
            <w:rPr>
              <w:rFonts w:ascii="Arial" w:eastAsia="Calibri" w:hAnsi="Arial" w:cs="Arial"/>
              <w:b/>
              <w:bCs/>
            </w:rPr>
          </w:pPr>
          <w:r>
            <w:rPr>
              <w:rFonts w:ascii="Arial" w:eastAsia="Calibri" w:hAnsi="Arial" w:cs="Arial"/>
              <w:b/>
              <w:bCs/>
            </w:rPr>
            <w:lastRenderedPageBreak/>
            <w:t>Evaluation of Chosen Assessment Type</w:t>
          </w:r>
        </w:p>
        <w:p w:rsidR="007D5DBF" w:rsidRDefault="007D5DBF" w:rsidP="007D5DBF">
          <w:pPr>
            <w:pStyle w:val="Standard"/>
            <w:spacing w:line="360" w:lineRule="auto"/>
          </w:pPr>
          <w:r>
            <w:rPr>
              <w:rFonts w:ascii="Arial" w:eastAsia="Calibri" w:hAnsi="Arial" w:cs="Arial"/>
            </w:rPr>
            <w:t>Based on the various advantages and disadvantages of the different types of assessments described above, it was decided to create the Digital Literacy assessment as a multiple choice test. This is because as stated above, multiple choice tests offer the ability to test students on a wide range of topics as well as the ability to easily assess a student and score them. This choice has also been backed up based on some disadvantages associated with the other types of assessments discussed. Compared to a multiple choice assessment, an essay or a quiz can be more difficult to assess, with quizzes in particular offering a less in depth method of evaluating the skills of a student compared to a multiple choice assessment. One disadvantage to consider with an essay is that a student will often be assessed on their spelling, punctuation and grammar meaning that their grade can be affected by factors other than their knowledge whereas a multiple choice assessment does not pose this risk.</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hAnsi="Arial" w:cs="Arial"/>
              <w:b/>
              <w:szCs w:val="26"/>
            </w:rPr>
          </w:pPr>
        </w:p>
        <w:p w:rsidR="007D5DBF" w:rsidRDefault="007D5DBF" w:rsidP="007D5DBF">
          <w:pPr>
            <w:rPr>
              <w:rFonts w:asciiTheme="majorHAnsi" w:eastAsia="Times New Roman" w:hAnsiTheme="majorHAnsi" w:cstheme="majorBidi"/>
              <w:color w:val="243F60" w:themeColor="accent1" w:themeShade="7F"/>
              <w:sz w:val="24"/>
              <w:szCs w:val="24"/>
            </w:rPr>
          </w:pPr>
          <w:bookmarkStart w:id="12" w:name="_Toc532911381"/>
          <w:bookmarkStart w:id="13" w:name="__RefHeading__286_668425785"/>
          <w:r>
            <w:rPr>
              <w:rFonts w:eastAsia="Times New Roman"/>
            </w:rPr>
            <w:br w:type="page"/>
          </w:r>
        </w:p>
        <w:p w:rsidR="007D5DBF" w:rsidRPr="005E066A" w:rsidRDefault="007D5DBF" w:rsidP="007D5DBF">
          <w:pPr>
            <w:pStyle w:val="Heading3"/>
            <w:rPr>
              <w:rFonts w:ascii="Arial" w:eastAsia="Times New Roman" w:hAnsi="Arial" w:cs="Arial"/>
              <w:b/>
              <w:color w:val="auto"/>
            </w:rPr>
          </w:pPr>
          <w:bookmarkStart w:id="14" w:name="_Toc8322370"/>
          <w:r w:rsidRPr="005E066A">
            <w:rPr>
              <w:rFonts w:ascii="Arial" w:eastAsia="Times New Roman" w:hAnsi="Arial" w:cs="Arial"/>
              <w:b/>
              <w:color w:val="auto"/>
            </w:rPr>
            <w:lastRenderedPageBreak/>
            <w:t>2.5 Current tools available</w:t>
          </w:r>
          <w:bookmarkEnd w:id="12"/>
          <w:bookmarkEnd w:id="13"/>
          <w:bookmarkEnd w:id="14"/>
        </w:p>
        <w:p w:rsidR="007D5DBF" w:rsidRDefault="007D5DBF" w:rsidP="007D5DBF">
          <w:pPr>
            <w:pStyle w:val="Standard"/>
            <w:spacing w:line="360" w:lineRule="auto"/>
            <w:rPr>
              <w:rFonts w:eastAsia="Calibri" w:cs="Times New Roman"/>
            </w:rPr>
          </w:pPr>
        </w:p>
        <w:p w:rsidR="007D5DBF" w:rsidRDefault="007D5DBF" w:rsidP="007D5DBF">
          <w:pPr>
            <w:pStyle w:val="Standard"/>
            <w:spacing w:line="360" w:lineRule="auto"/>
            <w:rPr>
              <w:rFonts w:ascii="Arial" w:eastAsia="Calibri" w:hAnsi="Arial" w:cs="Arial"/>
            </w:rPr>
          </w:pPr>
          <w:r>
            <w:rPr>
              <w:rFonts w:ascii="Arial" w:eastAsia="Calibri" w:hAnsi="Arial" w:cs="Arial"/>
            </w:rPr>
            <w:t>In order to understand what is required of a Digital Literacy screening tool, three examples of existing screening tools need to be looked at. This will involve giving a brief overview of what they are as well as looking at their various strengths and weaknesses.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W.E.S.T</w:t>
          </w:r>
        </w:p>
        <w:p w:rsidR="007D5DBF" w:rsidRDefault="007D5DBF" w:rsidP="007D5DBF">
          <w:pPr>
            <w:pStyle w:val="Standard"/>
            <w:spacing w:line="360" w:lineRule="auto"/>
            <w:rPr>
              <w:rFonts w:ascii="Arial" w:eastAsia="Calibri" w:hAnsi="Arial" w:cs="Arial"/>
            </w:rPr>
          </w:pPr>
          <w:r>
            <w:rPr>
              <w:rFonts w:ascii="Arial" w:eastAsia="Calibri" w:hAnsi="Arial" w:cs="Arial"/>
            </w:rPr>
            <w:t>One example of a currently used Digital Literacy screening tool is W.E.S.T (Wales Essential Skill Toolkit) which is a [6] “learning environment designed to manage the assessment and delivery of essential skills”. This is mainly associated with communication and application of number but also allows students or learners to take Digital Literacy tests. It covers all six skill levels from entry level 1-3 as well as level 1-3. It also covers the six skill areas associated with Digital Literacy. The tests will involve several questions that a student or learner will need to answer with many different types of questions being shown to the student including multiple choice questions where the student will need to select a correct answer out of several choices.</w:t>
          </w: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One of the advantages of the W.E.ST tools are that they are run using a web browser instead of being installed onto a desktop. This enables them to be used on multiple types of operating system as well as different types of devices. One of the big disadvantages associated with this tool is that it is not rated by </w:t>
          </w:r>
          <w:proofErr w:type="spellStart"/>
          <w:r>
            <w:rPr>
              <w:rFonts w:ascii="Arial" w:eastAsia="Calibri" w:hAnsi="Arial" w:cs="Arial"/>
            </w:rPr>
            <w:t>Estyn</w:t>
          </w:r>
          <w:proofErr w:type="spellEnd"/>
          <w:r>
            <w:rPr>
              <w:rFonts w:ascii="Arial" w:eastAsia="Calibri" w:hAnsi="Arial" w:cs="Arial"/>
            </w:rPr>
            <w:t>, which is the major educational inspection body for Wales. This means that there is no official validation for how effective it can be.</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ECDL</w:t>
          </w:r>
        </w:p>
        <w:p w:rsidR="007D5DBF" w:rsidRDefault="007D5DBF" w:rsidP="007D5DBF">
          <w:pPr>
            <w:pStyle w:val="Standard"/>
            <w:spacing w:line="360" w:lineRule="auto"/>
            <w:rPr>
              <w:rFonts w:ascii="Arial" w:eastAsia="Calibri" w:hAnsi="Arial" w:cs="Arial"/>
            </w:rPr>
          </w:pPr>
          <w:r>
            <w:rPr>
              <w:rFonts w:ascii="Arial" w:eastAsia="Calibri" w:hAnsi="Arial" w:cs="Arial"/>
            </w:rPr>
            <w:t>Another notable example of a Digital Literacy test is the European Computer Driving Licence (ECDL). This is a programme of modules that test users on a wide range of Digital Literacy skills. There are three categories of modules available, with the beginner modules dealing with [5] “computer essentials, online essentials, word processing and spreadsheets” with the intermediate and advanced modules being more in-depth. The tests involve students demonstrating how to use various features in different software packages.</w:t>
          </w:r>
        </w:p>
        <w:p w:rsidR="007D5DBF" w:rsidRDefault="007D5DBF" w:rsidP="007D5DBF">
          <w:pPr>
            <w:rPr>
              <w:rFonts w:ascii="Arial" w:eastAsia="Calibri" w:hAnsi="Arial" w:cs="Arial"/>
              <w:kern w:val="3"/>
            </w:rPr>
          </w:pPr>
          <w:r>
            <w:rPr>
              <w:rFonts w:ascii="Arial" w:eastAsia="Calibri" w:hAnsi="Arial" w:cs="Arial"/>
            </w:rPr>
            <w:br w:type="page"/>
          </w:r>
        </w:p>
        <w:p w:rsidR="007D5DBF" w:rsidRDefault="007D5DBF" w:rsidP="007D5DBF">
          <w:pPr>
            <w:pStyle w:val="Standard"/>
            <w:spacing w:line="360" w:lineRule="auto"/>
          </w:pPr>
          <w:r>
            <w:rPr>
              <w:rFonts w:ascii="Arial" w:eastAsia="Calibri" w:hAnsi="Arial" w:cs="Arial"/>
            </w:rPr>
            <w:lastRenderedPageBreak/>
            <w:t>One of the advantages of the ECDL tests is that they include actual software packages as part of the tests. This includes the Microsoft Word, PowerPoint and Excel. This allows students to become familiar with software that is widely used. One of the big disadvantages associated with ECDL is that it can be difficult to track the progress of the individual students or learners. One element of the tests that owes to this is the fact that it unlike W.E.S.T, ECDL does not show a student or learner their progress in each of the six skill areas.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Microsoft Digital Literacy Standard Curriculum</w:t>
          </w:r>
        </w:p>
        <w:p w:rsidR="007D5DBF" w:rsidRDefault="007D5DBF" w:rsidP="007D5DBF">
          <w:pPr>
            <w:pStyle w:val="Standard"/>
            <w:spacing w:line="360" w:lineRule="auto"/>
            <w:rPr>
              <w:rFonts w:ascii="Arial" w:eastAsia="Calibri" w:hAnsi="Arial" w:cs="Arial"/>
            </w:rPr>
          </w:pPr>
          <w:r>
            <w:rPr>
              <w:rFonts w:ascii="Arial" w:eastAsia="Calibri" w:hAnsi="Arial" w:cs="Arial"/>
            </w:rPr>
            <w:t>Another example of a Digital Literacy tool is the Digital Literacy Standard Curriculum provided by Microsoft. This curriculum covers several topic areas including [7] “computer basics, the internet, productivity packages, security and digital lifestyles”. There is also a certificate test that [7] “consists of 30 questions from the five courses”. Once this test has been completed, students or learners will be given a learning plan that they can use to carry out the 5 courses again.</w:t>
          </w:r>
        </w:p>
        <w:p w:rsidR="007D5DBF" w:rsidRDefault="007D5DBF" w:rsidP="007D5DBF">
          <w:pPr>
            <w:pStyle w:val="Standard"/>
            <w:spacing w:line="360" w:lineRule="auto"/>
            <w:rPr>
              <w:rFonts w:ascii="Arial" w:eastAsia="Calibri" w:hAnsi="Arial" w:cs="Arial"/>
            </w:rPr>
          </w:pPr>
          <w:r>
            <w:rPr>
              <w:rFonts w:ascii="Arial" w:eastAsia="Calibri" w:hAnsi="Arial" w:cs="Arial"/>
            </w:rPr>
            <w:t>One of the advantages of using this tool is that once students have completed the certificate test, they will be informed of any particular topic areas that they need to improve. This gives students feedback and shows them how they can improve for future tests. One of the disadvantages of this tool is that it requires installation onto a desktop and will only work with Microsoft Windows, limiting the amount of devices that it can be used with.</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As a result of the research, it was found that many aspects of the Digital Literacy screening application would borrow many ideas from the W.E.S.T screening tool. Firstly, the ability to alter questions based upon the progress of a student or learner would ensure a more thorough measurement of a student's Digital Literacy skills. Secondly, the fact that W.E.S.T shows a student their progress in each of the six different skill areas also ensures a more accurate measurement of a student's Digital Literacy skills in particular areas.</w:t>
          </w:r>
        </w:p>
        <w:p w:rsidR="007D5DBF" w:rsidRDefault="007D5DBF" w:rsidP="007D5DBF">
          <w:pPr>
            <w:pStyle w:val="Standard"/>
            <w:spacing w:line="360" w:lineRule="auto"/>
            <w:rPr>
              <w:rFonts w:ascii="Arial" w:hAnsi="Arial" w:cs="Arial"/>
            </w:rPr>
          </w:pPr>
        </w:p>
        <w:p w:rsidR="007D5DBF" w:rsidRDefault="007D5DBF" w:rsidP="007D5DBF">
          <w:pPr>
            <w:pStyle w:val="Standard"/>
            <w:rPr>
              <w:rFonts w:ascii="Arial" w:eastAsia="Times New Roman" w:hAnsi="Arial" w:cs="Arial"/>
              <w:b/>
              <w:color w:val="00000A"/>
              <w:szCs w:val="26"/>
            </w:rPr>
          </w:pPr>
          <w:bookmarkStart w:id="15" w:name="__RefHeading__288_668425785"/>
        </w:p>
        <w:p w:rsidR="007D5DBF" w:rsidRDefault="007D5DBF" w:rsidP="007D5DBF">
          <w:pPr>
            <w:rPr>
              <w:rFonts w:asciiTheme="majorHAnsi" w:eastAsia="Times New Roman" w:hAnsiTheme="majorHAnsi" w:cstheme="majorBidi"/>
              <w:color w:val="243F60" w:themeColor="accent1" w:themeShade="7F"/>
              <w:sz w:val="24"/>
              <w:szCs w:val="24"/>
            </w:rPr>
          </w:pPr>
          <w:bookmarkStart w:id="16" w:name="_Toc532911382"/>
          <w:r>
            <w:rPr>
              <w:rFonts w:eastAsia="Times New Roman"/>
            </w:rPr>
            <w:br w:type="page"/>
          </w:r>
        </w:p>
        <w:p w:rsidR="007D5DBF" w:rsidRPr="005E066A" w:rsidRDefault="007D5DBF" w:rsidP="007D5DBF">
          <w:pPr>
            <w:pStyle w:val="Heading3"/>
            <w:rPr>
              <w:rFonts w:ascii="Arial" w:eastAsia="Times New Roman" w:hAnsi="Arial" w:cs="Arial"/>
              <w:b/>
              <w:color w:val="auto"/>
            </w:rPr>
          </w:pPr>
          <w:bookmarkStart w:id="17" w:name="_Toc8322371"/>
          <w:r w:rsidRPr="005E066A">
            <w:rPr>
              <w:rFonts w:ascii="Arial" w:eastAsia="Times New Roman" w:hAnsi="Arial" w:cs="Arial"/>
              <w:b/>
              <w:color w:val="auto"/>
            </w:rPr>
            <w:lastRenderedPageBreak/>
            <w:t>2.6 Potential technologies</w:t>
          </w:r>
          <w:bookmarkEnd w:id="15"/>
          <w:bookmarkEnd w:id="16"/>
          <w:bookmarkEnd w:id="17"/>
        </w:p>
        <w:p w:rsidR="007D5DBF" w:rsidRDefault="007D5DBF" w:rsidP="007D5DBF">
          <w:pPr>
            <w:pStyle w:val="Standard"/>
            <w:spacing w:line="360" w:lineRule="auto"/>
            <w:rPr>
              <w:rFonts w:eastAsia="Calibri" w:cs="Times New Roman"/>
            </w:rPr>
          </w:pP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Another thing that needs to be looked at is what technologies will be used to create the Digital Literacy screening application. </w:t>
          </w:r>
          <w:proofErr w:type="gramStart"/>
          <w:r>
            <w:rPr>
              <w:rFonts w:ascii="Arial" w:eastAsia="Calibri" w:hAnsi="Arial" w:cs="Arial"/>
            </w:rPr>
            <w:t>This mainly focus</w:t>
          </w:r>
          <w:proofErr w:type="gramEnd"/>
          <w:r>
            <w:rPr>
              <w:rFonts w:ascii="Arial" w:eastAsia="Calibri" w:hAnsi="Arial" w:cs="Arial"/>
            </w:rPr>
            <w:t xml:space="preserve"> on what type of application it will be. The application could take the form of </w:t>
          </w:r>
          <w:proofErr w:type="gramStart"/>
          <w:r>
            <w:rPr>
              <w:rFonts w:ascii="Arial" w:eastAsia="Calibri" w:hAnsi="Arial" w:cs="Arial"/>
            </w:rPr>
            <w:t>either a</w:t>
          </w:r>
          <w:proofErr w:type="gramEnd"/>
          <w:r>
            <w:rPr>
              <w:rFonts w:ascii="Arial" w:eastAsia="Calibri" w:hAnsi="Arial" w:cs="Arial"/>
            </w:rPr>
            <w:t xml:space="preserve"> web-based application, a desktop application or a mobile application. All of these will be looked at with regards to their advantages and disadvantages to determine which would be most suitable for the application.</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Web Application</w:t>
          </w:r>
        </w:p>
        <w:p w:rsidR="007D5DBF" w:rsidRDefault="007D5DBF" w:rsidP="007D5DBF">
          <w:pPr>
            <w:pStyle w:val="Standard"/>
            <w:spacing w:line="360" w:lineRule="auto"/>
            <w:rPr>
              <w:rFonts w:ascii="Arial" w:eastAsia="Calibri" w:hAnsi="Arial" w:cs="Arial"/>
            </w:rPr>
          </w:pPr>
          <w:r>
            <w:rPr>
              <w:rFonts w:ascii="Arial" w:eastAsia="Calibri" w:hAnsi="Arial" w:cs="Arial"/>
            </w:rPr>
            <w:t>A web application is an application that is run through a web browser instead of being installed directly onto a device.</w:t>
          </w:r>
        </w:p>
        <w:p w:rsidR="007D5DBF" w:rsidRDefault="007D5DBF" w:rsidP="007D5DBF">
          <w:pPr>
            <w:pStyle w:val="Standard"/>
            <w:spacing w:line="360" w:lineRule="auto"/>
            <w:rPr>
              <w:rFonts w:ascii="Arial" w:eastAsia="Calibri" w:hAnsi="Arial" w:cs="Arial"/>
            </w:rPr>
          </w:pPr>
          <w:r>
            <w:rPr>
              <w:rFonts w:ascii="Arial" w:eastAsia="Calibri" w:hAnsi="Arial" w:cs="Arial"/>
            </w:rPr>
            <w:t>There are several advantages to using web apps. Firstly, using a web app will allow students or learners to access the resources through the internet without needing to install an application onto their device. Also, the job of a developer is much easier as a single application can be created that will function across a wide range of web browsers instead of having to create different versions for different operating systems. This results in [19] “much more reusable programme code and in turn lower development times and costs”.</w:t>
          </w:r>
        </w:p>
        <w:p w:rsidR="007D5DBF" w:rsidRDefault="007D5DBF" w:rsidP="007D5DBF">
          <w:pPr>
            <w:pStyle w:val="Standard"/>
            <w:spacing w:line="360" w:lineRule="auto"/>
            <w:rPr>
              <w:rFonts w:ascii="Arial" w:eastAsia="Calibri" w:hAnsi="Arial" w:cs="Arial"/>
            </w:rPr>
          </w:pPr>
          <w:r>
            <w:rPr>
              <w:rFonts w:ascii="Arial" w:eastAsia="Calibri" w:hAnsi="Arial" w:cs="Arial"/>
            </w:rPr>
            <w:t>However, one disadvantage of using a web application is that a developer does not have full access to the hardware as they would with a desktop or mobile application and will instead be limited to the functionality that a particular web browser will allow. Another disadvantage compared to mobile and desktop applications is that [19] “an active internet connection is absolutely necessary”. This can become a problem if a user is unable to connect to the internet, meaning that they have no method of accessing the application.</w:t>
          </w:r>
        </w:p>
        <w:p w:rsidR="007D5DBF" w:rsidRDefault="007D5DBF" w:rsidP="007D5DBF">
          <w:pPr>
            <w:pStyle w:val="Standard"/>
            <w:spacing w:line="360" w:lineRule="auto"/>
            <w:rPr>
              <w:rFonts w:ascii="Arial" w:eastAsia="Calibri" w:hAnsi="Arial" w:cs="Arial"/>
            </w:rPr>
          </w:pPr>
        </w:p>
        <w:p w:rsidR="007D5DBF" w:rsidRDefault="007D5DBF" w:rsidP="007D5DBF">
          <w:pPr>
            <w:rPr>
              <w:rFonts w:ascii="Arial" w:eastAsia="Calibri" w:hAnsi="Arial" w:cs="Arial"/>
              <w:b/>
              <w:kern w:val="3"/>
            </w:rPr>
          </w:pPr>
          <w:r>
            <w:rPr>
              <w:rFonts w:ascii="Arial" w:eastAsia="Calibri" w:hAnsi="Arial" w:cs="Arial"/>
              <w:b/>
            </w:rPr>
            <w:br w:type="page"/>
          </w:r>
        </w:p>
        <w:p w:rsidR="007D5DBF" w:rsidRDefault="007D5DBF" w:rsidP="007D5DBF">
          <w:pPr>
            <w:pStyle w:val="Standard"/>
            <w:spacing w:line="360" w:lineRule="auto"/>
            <w:rPr>
              <w:rFonts w:ascii="Arial" w:eastAsia="Calibri" w:hAnsi="Arial" w:cs="Arial"/>
              <w:b/>
            </w:rPr>
          </w:pPr>
          <w:r>
            <w:rPr>
              <w:rFonts w:ascii="Arial" w:eastAsia="Calibri" w:hAnsi="Arial" w:cs="Arial"/>
              <w:b/>
            </w:rPr>
            <w:lastRenderedPageBreak/>
            <w:t>Desktop Application</w:t>
          </w:r>
        </w:p>
        <w:p w:rsidR="007D5DBF" w:rsidRDefault="007D5DBF" w:rsidP="007D5DBF">
          <w:pPr>
            <w:pStyle w:val="Standard"/>
            <w:spacing w:line="360" w:lineRule="auto"/>
            <w:rPr>
              <w:rFonts w:ascii="Arial" w:eastAsia="Calibri" w:hAnsi="Arial" w:cs="Arial"/>
            </w:rPr>
          </w:pPr>
          <w:r>
            <w:rPr>
              <w:rFonts w:ascii="Arial" w:eastAsia="Calibri" w:hAnsi="Arial" w:cs="Arial"/>
            </w:rPr>
            <w:t>A desktop application will need to be installed directly onto a computer instead of being run through a web browser like a web application.</w:t>
          </w:r>
        </w:p>
        <w:p w:rsidR="007D5DBF" w:rsidRDefault="007D5DBF" w:rsidP="007D5DBF">
          <w:pPr>
            <w:pStyle w:val="Standard"/>
            <w:spacing w:line="360" w:lineRule="auto"/>
            <w:rPr>
              <w:rFonts w:ascii="Arial" w:eastAsia="Calibri" w:hAnsi="Arial" w:cs="Arial"/>
            </w:rPr>
          </w:pPr>
          <w:r>
            <w:rPr>
              <w:rFonts w:ascii="Arial" w:eastAsia="Calibri" w:hAnsi="Arial" w:cs="Arial"/>
            </w:rPr>
            <w:t>The big advantage of using a desktop application is that it allows a developer to fully exploit the capabilities of the hardware that is running the application. This is particularly advantageous when compared to a web application. Also, a desktop application does not require an active internet connection to use it, negating any connection issues that could happen with web applications and allowing them to use the application at any time.</w:t>
          </w:r>
        </w:p>
        <w:p w:rsidR="007D5DBF" w:rsidRDefault="007D5DBF" w:rsidP="007D5DBF">
          <w:pPr>
            <w:pStyle w:val="Standard"/>
            <w:spacing w:line="360" w:lineRule="auto"/>
            <w:rPr>
              <w:rFonts w:ascii="Arial" w:eastAsia="Calibri" w:hAnsi="Arial" w:cs="Arial"/>
            </w:rPr>
          </w:pPr>
          <w:r>
            <w:rPr>
              <w:rFonts w:ascii="Arial" w:eastAsia="Calibri" w:hAnsi="Arial" w:cs="Arial"/>
            </w:rPr>
            <w:t>However there are some disadvantages to using desktop apps. These include the fact that a developer needs to write the application to run on particular operating systems. Also, in certain situations, a user will be required to install updates onto a device compared to a web application where this will not be a concern. A developer will also need to consider that desktop machines can have any number of hardware configurations.</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rPr>
          </w:pPr>
          <w:r>
            <w:rPr>
              <w:rFonts w:ascii="Arial" w:eastAsia="Calibri" w:hAnsi="Arial" w:cs="Arial"/>
              <w:b/>
            </w:rPr>
            <w:t>Mobile Application</w:t>
          </w: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A mobile application is an application that is used exclusively by mobile devices including </w:t>
          </w:r>
          <w:proofErr w:type="spellStart"/>
          <w:r>
            <w:rPr>
              <w:rFonts w:ascii="Arial" w:eastAsia="Calibri" w:hAnsi="Arial" w:cs="Arial"/>
            </w:rPr>
            <w:t>smartphones</w:t>
          </w:r>
          <w:proofErr w:type="spellEnd"/>
          <w:r>
            <w:rPr>
              <w:rFonts w:ascii="Arial" w:eastAsia="Calibri" w:hAnsi="Arial" w:cs="Arial"/>
            </w:rPr>
            <w:t xml:space="preserve"> and tablets. Much like a desktop application, a mobile app will need to be directly installed onto the device.</w:t>
          </w:r>
        </w:p>
        <w:p w:rsidR="007D5DBF" w:rsidRDefault="007D5DBF" w:rsidP="007D5DBF">
          <w:pPr>
            <w:pStyle w:val="Standard"/>
            <w:spacing w:line="360" w:lineRule="auto"/>
            <w:rPr>
              <w:rFonts w:ascii="Arial" w:eastAsia="Calibri" w:hAnsi="Arial" w:cs="Arial"/>
            </w:rPr>
          </w:pPr>
          <w:r>
            <w:rPr>
              <w:rFonts w:ascii="Arial" w:eastAsia="Calibri" w:hAnsi="Arial" w:cs="Arial"/>
            </w:rPr>
            <w:t>Mobile apps can be seen as more convenient than desktop apps. This is because phones can be carried around much more easily than a desktop enabling people to use the application much more easily. Also, as with desktop applications, mobile applications [19] “allow developers full access to the capabilities of a device” allowing for developers to create applications with fewer constraints then web applications.</w:t>
          </w:r>
        </w:p>
        <w:p w:rsidR="007D5DBF" w:rsidRDefault="007D5DBF" w:rsidP="007D5DBF">
          <w:pPr>
            <w:pStyle w:val="Standard"/>
            <w:spacing w:line="360" w:lineRule="auto"/>
            <w:rPr>
              <w:rFonts w:ascii="Arial" w:eastAsia="Calibri" w:hAnsi="Arial" w:cs="Arial"/>
            </w:rPr>
          </w:pPr>
          <w:r>
            <w:rPr>
              <w:rFonts w:ascii="Arial" w:eastAsia="Calibri" w:hAnsi="Arial" w:cs="Arial"/>
            </w:rPr>
            <w:t>One of the disadvantages associated with mobile applications is that [19] “they need to be developed for particular operating systems which will require different programming languages and skills”. Another disadvantage associated with mobile applications is that they are more difficult to develop. Compared to web and desktop apps that can be created on a desktop, mobile apps cannot be created on mobile devices and instead need to be created on a desktop using a virtual machine. With desktop and web apps, a developer can have a good understanding of how those applications will run compared to mobile apps where the virtual machine may not be a true representation of the intended platform. Also, much like with desktop applications, mobile devices can have any number of hardware configurations.</w:t>
          </w:r>
        </w:p>
        <w:p w:rsidR="007D5DBF" w:rsidRDefault="007D5DBF" w:rsidP="007D5DBF">
          <w:pPr>
            <w:rPr>
              <w:rFonts w:ascii="Arial" w:eastAsia="Calibri" w:hAnsi="Arial" w:cs="Arial"/>
              <w:b/>
              <w:bCs/>
              <w:kern w:val="3"/>
            </w:rPr>
          </w:pPr>
          <w:r>
            <w:rPr>
              <w:rFonts w:ascii="Arial" w:eastAsia="Calibri" w:hAnsi="Arial" w:cs="Arial"/>
              <w:b/>
              <w:bCs/>
            </w:rPr>
            <w:br w:type="page"/>
          </w:r>
        </w:p>
        <w:p w:rsidR="007D5DBF" w:rsidRDefault="007D5DBF" w:rsidP="007D5DBF">
          <w:pPr>
            <w:pStyle w:val="Standard"/>
            <w:spacing w:line="360" w:lineRule="auto"/>
            <w:rPr>
              <w:rFonts w:ascii="Arial" w:eastAsia="Calibri" w:hAnsi="Arial" w:cs="Arial"/>
              <w:b/>
              <w:bCs/>
            </w:rPr>
          </w:pPr>
          <w:r>
            <w:rPr>
              <w:rFonts w:ascii="Arial" w:eastAsia="Calibri" w:hAnsi="Arial" w:cs="Arial"/>
              <w:b/>
              <w:bCs/>
            </w:rPr>
            <w:lastRenderedPageBreak/>
            <w:t>Evaluation of Chosen Technologies</w:t>
          </w:r>
        </w:p>
        <w:p w:rsidR="007D5DBF" w:rsidRDefault="007D5DBF" w:rsidP="007D5DBF">
          <w:pPr>
            <w:pStyle w:val="Standard"/>
            <w:spacing w:line="360" w:lineRule="auto"/>
            <w:rPr>
              <w:rFonts w:ascii="Arial" w:eastAsia="Calibri" w:hAnsi="Arial" w:cs="Arial"/>
            </w:rPr>
          </w:pPr>
          <w:r>
            <w:rPr>
              <w:rFonts w:ascii="Arial" w:eastAsia="Calibri" w:hAnsi="Arial" w:cs="Arial"/>
            </w:rPr>
            <w:t>Based on strengths and weaknesses posed by the various types of applications described above, it was decided to create the Digital Literacy screening tool as a desktop application. As stated above, one of the big advantages of using a desktop application is that it can take full advantage of system resources meaning that there are fewer limitations in this regard compared to mobile applications and web applications. Another advantage is that creating desktop applications are more suitable due to familiarity with creating similar desktop applications. Also, the job of creating a desktop application is a much more simple process then developing a mobile application as the application can be directly developed and tested on the target platform whereas a mobile application requires a virtual machine, making the job of development more difficult.</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rPr>
              <w:rFonts w:ascii="Arial" w:eastAsia="Times New Roman" w:hAnsi="Arial" w:cs="Arial"/>
              <w:b/>
              <w:color w:val="00000A"/>
              <w:szCs w:val="26"/>
            </w:rPr>
          </w:pPr>
          <w:bookmarkStart w:id="18" w:name="_Toc532911383"/>
          <w:bookmarkStart w:id="19" w:name="__RefHeading__290_668425785"/>
        </w:p>
        <w:p w:rsidR="007D5DBF" w:rsidRDefault="007D5DBF" w:rsidP="007D5DBF">
          <w:pPr>
            <w:rPr>
              <w:rFonts w:asciiTheme="majorHAnsi" w:eastAsia="Times New Roman" w:hAnsiTheme="majorHAnsi" w:cstheme="majorBidi"/>
              <w:color w:val="243F60" w:themeColor="accent1" w:themeShade="7F"/>
              <w:sz w:val="24"/>
              <w:szCs w:val="24"/>
            </w:rPr>
          </w:pPr>
          <w:r>
            <w:rPr>
              <w:rFonts w:eastAsia="Times New Roman"/>
            </w:rPr>
            <w:br w:type="page"/>
          </w:r>
        </w:p>
        <w:p w:rsidR="007D5DBF" w:rsidRPr="005E066A" w:rsidRDefault="007D5DBF" w:rsidP="007D5DBF">
          <w:pPr>
            <w:pStyle w:val="Heading3"/>
            <w:rPr>
              <w:rFonts w:ascii="Arial" w:eastAsia="Times New Roman" w:hAnsi="Arial" w:cs="Arial"/>
              <w:b/>
              <w:color w:val="auto"/>
            </w:rPr>
          </w:pPr>
          <w:bookmarkStart w:id="20" w:name="_Toc8322372"/>
          <w:r w:rsidRPr="005E066A">
            <w:rPr>
              <w:rFonts w:ascii="Arial" w:eastAsia="Times New Roman" w:hAnsi="Arial" w:cs="Arial"/>
              <w:b/>
              <w:color w:val="auto"/>
            </w:rPr>
            <w:lastRenderedPageBreak/>
            <w:t>2.7 Conclusion</w:t>
          </w:r>
          <w:bookmarkEnd w:id="18"/>
          <w:bookmarkEnd w:id="19"/>
          <w:bookmarkEnd w:id="20"/>
        </w:p>
        <w:p w:rsidR="007D5DBF" w:rsidRPr="004D6C17" w:rsidRDefault="007D5DBF" w:rsidP="007D5DBF"/>
        <w:p w:rsidR="007D5DBF" w:rsidRDefault="007D5DBF" w:rsidP="007D5DBF">
          <w:pPr>
            <w:pStyle w:val="Standard"/>
            <w:spacing w:line="360" w:lineRule="auto"/>
            <w:rPr>
              <w:rFonts w:ascii="Arial" w:eastAsia="Calibri" w:hAnsi="Arial" w:cs="Arial"/>
            </w:rPr>
          </w:pPr>
          <w:r>
            <w:rPr>
              <w:rFonts w:ascii="Arial" w:eastAsia="Calibri" w:hAnsi="Arial" w:cs="Arial"/>
            </w:rPr>
            <w:t>To conclude, it is clear that the ideas and concepts associated with Digital Literacy have been clearly discussed, including how it can be used in places of education. The various standards of Digital Literacy are important in defining Digital Literacy and what skills are required for the topic. The screening and target setting processes that are a part of the topic have also been discussed and their importance has been stated. The research into different types of Digital Literacy assessments was crucial in helping to decide which type of assessment would be used for the Digital Literacy screening tool. The research carried out on existing Digital Literacy screening tools has also been crucial and will help when creating the application as well as the investigation into different tools and technologies. This research gives a good idea of what the application will need to include as well as how it should be built.</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b/>
              <w:bCs/>
            </w:rPr>
          </w:pPr>
          <w:r>
            <w:rPr>
              <w:rFonts w:ascii="Arial" w:eastAsia="Calibri" w:hAnsi="Arial" w:cs="Arial"/>
              <w:b/>
              <w:bCs/>
            </w:rPr>
            <w:t>Evaluation of Chosen Solution</w:t>
          </w:r>
        </w:p>
        <w:p w:rsidR="007D5DBF" w:rsidRDefault="007D5DBF" w:rsidP="007D5DBF">
          <w:pPr>
            <w:pStyle w:val="Standard"/>
            <w:spacing w:line="360" w:lineRule="auto"/>
            <w:rPr>
              <w:rFonts w:ascii="Arial" w:eastAsia="Calibri" w:hAnsi="Arial" w:cs="Arial"/>
            </w:rPr>
          </w:pPr>
          <w:r>
            <w:rPr>
              <w:rFonts w:ascii="Arial" w:eastAsia="Calibri" w:hAnsi="Arial" w:cs="Arial"/>
            </w:rPr>
            <w:t>With this research, it was decided to create a Digital Literacy screening tool that would take the form of a desktop application being developed using the Microsoft Visual Studio development environment and the C# programming language. This is due to familiarity with developing similar desktop applications in the past. Based on the research carried out on existing screening tools, it was decided that this screening tool would alter the questions given to a user based upon their progress through the screening test to either make the test easier or more difficult. The test will serve to test a student or learner on all of the six different Digital Literacy skill areas with each question being dedicated to a particular skill area. The questions that will be shown to the user will be multiple choice questions based on the work researching different types of Digital Literacy assessments. Also, based on the work researching screening and target setting, the application will show the student the skill level that they have achieved at the end of the test as well as which skill level they should work towards, similarly to the W.E.S.T screening tool.</w:t>
          </w:r>
        </w:p>
        <w:p w:rsidR="007D5DBF" w:rsidRPr="00DC7EB8" w:rsidRDefault="007D5DBF" w:rsidP="007D5DBF">
          <w:pPr>
            <w:spacing w:line="360" w:lineRule="auto"/>
            <w:rPr>
              <w:rFonts w:ascii="Arial" w:eastAsia="Calibri" w:hAnsi="Arial" w:cs="Arial"/>
              <w:color w:val="000000"/>
            </w:rPr>
          </w:pPr>
          <w:r w:rsidRPr="00E02831">
            <w:rPr>
              <w:rFonts w:ascii="Arial" w:eastAsia="Calibri" w:hAnsi="Arial" w:cs="Arial"/>
              <w:sz w:val="40"/>
            </w:rPr>
            <w:br w:type="page"/>
          </w:r>
        </w:p>
        <w:p w:rsidR="007D5DBF" w:rsidRDefault="007D5DBF" w:rsidP="007D5DBF">
          <w:pPr>
            <w:pStyle w:val="Standard"/>
            <w:keepNext/>
            <w:keepLines/>
            <w:pageBreakBefore/>
            <w:spacing w:before="240" w:after="0" w:line="360" w:lineRule="auto"/>
            <w:outlineLvl w:val="0"/>
          </w:pPr>
          <w:bookmarkStart w:id="21" w:name="_Toc8322373"/>
          <w:r>
            <w:rPr>
              <w:rFonts w:ascii="Arial" w:eastAsia="Times New Roman" w:hAnsi="Arial" w:cs="Arial"/>
              <w:sz w:val="40"/>
              <w:szCs w:val="32"/>
            </w:rPr>
            <w:lastRenderedPageBreak/>
            <w:t>3.</w:t>
          </w:r>
          <w:bookmarkStart w:id="22" w:name="_Toc532911387"/>
          <w:r>
            <w:rPr>
              <w:rFonts w:ascii="Arial" w:eastAsia="Times New Roman" w:hAnsi="Arial" w:cs="Arial"/>
              <w:sz w:val="40"/>
              <w:szCs w:val="32"/>
            </w:rPr>
            <w:t xml:space="preserve"> Research Methodolog</w:t>
          </w:r>
          <w:bookmarkEnd w:id="22"/>
          <w:r>
            <w:rPr>
              <w:rFonts w:ascii="Arial" w:eastAsia="Times New Roman" w:hAnsi="Arial" w:cs="Arial"/>
              <w:sz w:val="40"/>
              <w:szCs w:val="32"/>
            </w:rPr>
            <w:t>y</w:t>
          </w:r>
          <w:bookmarkEnd w:id="21"/>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In order to have a clear understanding of how research will be carried out throughout the project, it is important to decide on a research methodology that will be most suitable for the project. Choosing a suitable research methodology is important as it will need to be used throughout the project. This will include looking at the five layers of the research onion with regards to the research philosophy, research approach, research strategy, time horizon and data collection method that will be used throughout the project. This will include looking at their various benefits that they will bring to the project as well as the challenges associated with using them. This will also include the various steps and processes that will be used to ensure that those challenges do not affect the project.</w:t>
          </w:r>
        </w:p>
        <w:p w:rsidR="007D5DBF" w:rsidRDefault="007D5DBF" w:rsidP="007D5DBF">
          <w:pPr>
            <w:pStyle w:val="Standard"/>
            <w:spacing w:line="360" w:lineRule="auto"/>
            <w:rPr>
              <w:rFonts w:ascii="Arial" w:eastAsia="Calibri" w:hAnsi="Arial" w:cs="Arial"/>
            </w:rPr>
          </w:pPr>
        </w:p>
        <w:p w:rsidR="007D5DBF" w:rsidRPr="005E066A" w:rsidRDefault="007D5DBF" w:rsidP="007D5DBF">
          <w:pPr>
            <w:pStyle w:val="Heading3"/>
            <w:rPr>
              <w:rFonts w:ascii="Arial" w:eastAsia="Times New Roman" w:hAnsi="Arial" w:cs="Arial"/>
              <w:b/>
              <w:color w:val="auto"/>
            </w:rPr>
          </w:pPr>
          <w:bookmarkStart w:id="23" w:name="_Toc532911388"/>
          <w:bookmarkStart w:id="24" w:name="_Toc8322374"/>
          <w:r w:rsidRPr="005E066A">
            <w:rPr>
              <w:rFonts w:ascii="Arial" w:eastAsia="Times New Roman" w:hAnsi="Arial" w:cs="Arial"/>
              <w:b/>
              <w:color w:val="auto"/>
            </w:rPr>
            <w:t>3.1 Research Philosophy</w:t>
          </w:r>
          <w:bookmarkEnd w:id="23"/>
          <w:bookmarkEnd w:id="24"/>
        </w:p>
        <w:p w:rsidR="007D5DBF" w:rsidRDefault="007D5DBF" w:rsidP="007D5DBF">
          <w:pPr>
            <w:pStyle w:val="Standard"/>
            <w:spacing w:line="360" w:lineRule="auto"/>
            <w:rPr>
              <w:rFonts w:eastAsia="Calibri" w:cs="Times New Roman"/>
            </w:rPr>
          </w:pP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The first layer of the research onion is concerned with the research philosophy that will be used for the project. This project will make use of Phenomenology. Phenomenology is a research philosophy that is based around qualitative data as it [10] “is used for describing human experiences and how humans experience a certain phenomenon”. This is most suitable for the chosen project as the application will record [10] “the perspectives of multiple participants”. Several advantages associated with phenomenology include “the ability to gather themes and meanings from data, the ability to bring meaning to an experience and the ability to change misconceptions about an experience” [24]. However, there are some challenges associated with this research philosophy including the fact that “results may not always be statistically </w:t>
          </w:r>
          <w:proofErr w:type="gramStart"/>
          <w:r>
            <w:rPr>
              <w:rFonts w:ascii="Arial" w:eastAsia="Calibri" w:hAnsi="Arial" w:cs="Arial"/>
            </w:rPr>
            <w:t>reliable,</w:t>
          </w:r>
          <w:proofErr w:type="gramEnd"/>
          <w:r>
            <w:rPr>
              <w:rFonts w:ascii="Arial" w:eastAsia="Calibri" w:hAnsi="Arial" w:cs="Arial"/>
            </w:rPr>
            <w:t xml:space="preserve"> the researchers must be able to fully articulate their thoughts and feelings about an experience” [24]. In addition to these challenges, the job of gathering data for research can be a time consuming process.</w:t>
          </w:r>
        </w:p>
        <w:p w:rsidR="007D5DBF" w:rsidRDefault="007D5DBF" w:rsidP="007D5DBF">
          <w:pPr>
            <w:pStyle w:val="Standard"/>
            <w:spacing w:line="360" w:lineRule="auto"/>
            <w:rPr>
              <w:rFonts w:ascii="Arial" w:eastAsia="Calibri" w:hAnsi="Arial" w:cs="Arial"/>
            </w:rPr>
          </w:pPr>
          <w:r>
            <w:rPr>
              <w:rFonts w:ascii="Arial" w:eastAsia="Calibri" w:hAnsi="Arial" w:cs="Arial"/>
            </w:rPr>
            <w:t>In order to ensure that these challenges do not affect the project in any way, there are some measures that will be taken. To ensure that the research does take a longer than necessary amount of time, a project plan will be created in order to set deadlines for the entire project as well as for each individual task. This will be referred to in order to ensure that the project is on schedule and can be completed on time.</w:t>
          </w:r>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p>
        <w:p w:rsidR="007D5DBF" w:rsidRPr="005E066A" w:rsidRDefault="007D5DBF" w:rsidP="007D5DBF">
          <w:pPr>
            <w:pStyle w:val="Heading3"/>
            <w:rPr>
              <w:rFonts w:ascii="Arial" w:eastAsia="Times New Roman" w:hAnsi="Arial" w:cs="Arial"/>
              <w:b/>
              <w:color w:val="auto"/>
            </w:rPr>
          </w:pPr>
          <w:bookmarkStart w:id="25" w:name="_Toc532911389"/>
          <w:bookmarkStart w:id="26" w:name="_Toc8322375"/>
          <w:r w:rsidRPr="005E066A">
            <w:rPr>
              <w:rFonts w:ascii="Arial" w:eastAsia="Times New Roman" w:hAnsi="Arial" w:cs="Arial"/>
              <w:b/>
              <w:color w:val="auto"/>
            </w:rPr>
            <w:lastRenderedPageBreak/>
            <w:t>3.2 Research Approach</w:t>
          </w:r>
          <w:bookmarkEnd w:id="25"/>
          <w:bookmarkEnd w:id="26"/>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The second layer of the research onion is concerned with the research approach. This project will make use of an inductive approach. The inductive research approach is based around the idea of [11] “multiple constructed realities based on the perspective of the researcher”. Using the inductive approach means instead of the deductive approach where the research is carried out based upon a hypothesis, inductive means that the hypothesis can change as the research is carried out based on any new information that is found. The main advantage of using this approach is that it is a logical research approach and therefore encourages thinking and observation. However, one challenge to consider when using this approach is that it can be more time consuming compared to the deductive approach.</w:t>
          </w:r>
        </w:p>
        <w:p w:rsidR="007D5DBF" w:rsidRDefault="007D5DBF" w:rsidP="007D5DBF">
          <w:pPr>
            <w:pStyle w:val="Standard"/>
            <w:spacing w:line="360" w:lineRule="auto"/>
            <w:rPr>
              <w:rFonts w:ascii="Arial" w:eastAsia="Calibri" w:hAnsi="Arial" w:cs="Arial"/>
            </w:rPr>
          </w:pPr>
          <w:r>
            <w:rPr>
              <w:rFonts w:ascii="Arial" w:eastAsia="Calibri" w:hAnsi="Arial" w:cs="Arial"/>
            </w:rPr>
            <w:t>In order to prevent this research approach from affecting the project, several measures will be put in place. A literature review will be carried out as part of the project. This will involve researching the current knowledge base around a particular idea or topic with the aim of gathering new findings and further expanding the knowledge base of that topic.</w:t>
          </w:r>
        </w:p>
        <w:p w:rsidR="007D5DBF" w:rsidRDefault="007D5DBF" w:rsidP="007D5DBF">
          <w:pPr>
            <w:pStyle w:val="Standard"/>
            <w:spacing w:line="360" w:lineRule="auto"/>
            <w:rPr>
              <w:rFonts w:ascii="Arial" w:eastAsia="Calibri" w:hAnsi="Arial" w:cs="Arial"/>
            </w:rPr>
          </w:pPr>
        </w:p>
        <w:p w:rsidR="007D5DBF" w:rsidRPr="005E066A" w:rsidRDefault="007D5DBF" w:rsidP="007D5DBF">
          <w:pPr>
            <w:pStyle w:val="Heading3"/>
            <w:rPr>
              <w:rFonts w:ascii="Arial" w:eastAsia="Times New Roman" w:hAnsi="Arial" w:cs="Arial"/>
              <w:b/>
              <w:color w:val="auto"/>
            </w:rPr>
          </w:pPr>
          <w:bookmarkStart w:id="27" w:name="_Toc532911390"/>
          <w:bookmarkStart w:id="28" w:name="_Toc8322376"/>
          <w:r w:rsidRPr="005E066A">
            <w:rPr>
              <w:rFonts w:ascii="Arial" w:eastAsia="Times New Roman" w:hAnsi="Arial" w:cs="Arial"/>
              <w:b/>
              <w:color w:val="auto"/>
            </w:rPr>
            <w:t>3.3 Research Strategy</w:t>
          </w:r>
          <w:bookmarkEnd w:id="27"/>
          <w:bookmarkEnd w:id="28"/>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The third layer of the research onion is concerned with the research strategy. The project will make use of Case Studies. Case Studies involve the research of a particular subject or phenomenon. This is suitable for the project as the aim of the project is to study the topic of Digital Literacy. Case Studies are advantageous as they [12] “allow for both quantitative and qualitative analysis of data”. However, some challenges to consider when using case studies include the issue of being unable to replicate studies meaning that results are only valid for one particular subject. Also, there are the issues of researcher bias and the hawthorn effect to consider which could in turn compromise the validity of the results. Researcher bias can affect the results if the research is started with the aim of getting a particular outcome from the data. The Hawthorne Effect can affect the research if people are being observed due to changes in their behaviour.</w:t>
          </w:r>
        </w:p>
        <w:p w:rsidR="007D5DBF" w:rsidRDefault="007D5DBF" w:rsidP="007D5DBF">
          <w:pPr>
            <w:pStyle w:val="Standard"/>
            <w:spacing w:line="360" w:lineRule="auto"/>
            <w:rPr>
              <w:rFonts w:ascii="Arial" w:eastAsia="Calibri" w:hAnsi="Arial" w:cs="Arial"/>
            </w:rPr>
          </w:pPr>
          <w:r>
            <w:rPr>
              <w:rFonts w:ascii="Arial" w:eastAsia="Calibri" w:hAnsi="Arial" w:cs="Arial"/>
            </w:rPr>
            <w:t>In order to ensure that the challenges associated with case studies do not affect the project, the project plan will constantly be referred to ensure that resources are gathered in a timely manner. To mitigate the issue of researcher bias, measures will be put in place including the ensuring that open-ended questions are used as well as ensuring that data collected is closely monitored to ensure that bias can be eliminated from the results.</w:t>
          </w:r>
        </w:p>
        <w:p w:rsidR="007D5DBF" w:rsidRPr="005E066A" w:rsidRDefault="007D5DBF" w:rsidP="007D5DBF">
          <w:pPr>
            <w:pStyle w:val="Heading3"/>
            <w:rPr>
              <w:rFonts w:ascii="Arial" w:eastAsia="Times New Roman" w:hAnsi="Arial" w:cs="Arial"/>
              <w:b/>
              <w:color w:val="auto"/>
            </w:rPr>
          </w:pPr>
          <w:bookmarkStart w:id="29" w:name="_Toc532911391"/>
          <w:bookmarkStart w:id="30" w:name="_Toc8322377"/>
          <w:r w:rsidRPr="005E066A">
            <w:rPr>
              <w:rFonts w:ascii="Arial" w:eastAsia="Times New Roman" w:hAnsi="Arial" w:cs="Arial"/>
              <w:b/>
              <w:color w:val="auto"/>
            </w:rPr>
            <w:lastRenderedPageBreak/>
            <w:t>3.4 Time Horizon</w:t>
          </w:r>
          <w:bookmarkEnd w:id="29"/>
          <w:bookmarkEnd w:id="30"/>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The fourth layer of the research onion is concerned with the time horizon. This project will make use of the longitudinal method. This is because the longitudinal method allows for [13] “data to be collected at multiple points over time”. One advantage of using this method is that it allows for the ability to monitor trends and patterns in data over a period of time. Other advantages associated with using this method include better flexibility that the latitudinal method and the ability to provide accurate results when observing changes in data. However, some challenges to consider include requiring a greater amount of time than the latitudinal method, requiring large data sets for the research which could potentially result in delays. There is also the risk of any data that is gathered potentially being unreliable.</w:t>
          </w:r>
        </w:p>
        <w:p w:rsidR="007D5DBF" w:rsidRDefault="007D5DBF" w:rsidP="007D5DBF">
          <w:pPr>
            <w:pStyle w:val="Standard"/>
            <w:spacing w:line="360" w:lineRule="auto"/>
            <w:rPr>
              <w:rFonts w:ascii="Arial" w:eastAsia="Calibri" w:hAnsi="Arial" w:cs="Arial"/>
            </w:rPr>
          </w:pPr>
          <w:r>
            <w:rPr>
              <w:rFonts w:ascii="Arial" w:eastAsia="Calibri" w:hAnsi="Arial" w:cs="Arial"/>
            </w:rPr>
            <w:t>In order to mitigate those challenges, it will be imperative to refer back to the project plan that was created at the start of the project. This will be done to ensure that the process of gathering the large data sets does not take longer than necessary and result in other stages in the project being delayed.</w:t>
          </w:r>
        </w:p>
        <w:p w:rsidR="007D5DBF" w:rsidRDefault="007D5DBF" w:rsidP="007D5DBF">
          <w:pPr>
            <w:pStyle w:val="Standard"/>
            <w:spacing w:line="360" w:lineRule="auto"/>
            <w:rPr>
              <w:rFonts w:ascii="Arial" w:eastAsia="Calibri" w:hAnsi="Arial" w:cs="Arial"/>
            </w:rPr>
          </w:pPr>
        </w:p>
        <w:p w:rsidR="007D5DBF" w:rsidRPr="005E066A" w:rsidRDefault="007D5DBF" w:rsidP="007D5DBF">
          <w:pPr>
            <w:pStyle w:val="Heading3"/>
            <w:rPr>
              <w:rFonts w:ascii="Arial" w:eastAsia="Times New Roman" w:hAnsi="Arial" w:cs="Arial"/>
              <w:b/>
              <w:color w:val="auto"/>
            </w:rPr>
          </w:pPr>
          <w:bookmarkStart w:id="31" w:name="_Toc532911392"/>
          <w:bookmarkStart w:id="32" w:name="_Toc8322378"/>
          <w:r w:rsidRPr="005E066A">
            <w:rPr>
              <w:rFonts w:ascii="Arial" w:eastAsia="Times New Roman" w:hAnsi="Arial" w:cs="Arial"/>
              <w:b/>
              <w:color w:val="auto"/>
            </w:rPr>
            <w:t>3.5 Data Collection Method</w:t>
          </w:r>
          <w:bookmarkEnd w:id="31"/>
          <w:bookmarkEnd w:id="32"/>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The final layer of the research onion is concerned with the data collection method. This project will make use of secondary data. Secondary data involves [14] “analysing and reviewing previously collected data in an area of interest”. This type of data will be used as the above literature review was carried out by researching papers that other people have completed with their own findings. The advantage of using secondary data is that it has already been researched and collated by other individuals meaning that there is less work required when carrying out a literature review. </w:t>
          </w:r>
          <w:proofErr w:type="gramStart"/>
          <w:r>
            <w:rPr>
              <w:rFonts w:ascii="Arial" w:eastAsia="Calibri" w:hAnsi="Arial" w:cs="Arial"/>
            </w:rPr>
            <w:t>One important ethical consideration to make however when collecting secondary data is ensuring that it has been properly referenced in order to avoid any issues of plagiarism.</w:t>
          </w:r>
          <w:proofErr w:type="gramEnd"/>
        </w:p>
        <w:p w:rsidR="007D5DBF" w:rsidRDefault="007D5DBF" w:rsidP="007D5DBF">
          <w:pPr>
            <w:pStyle w:val="Standard"/>
            <w:spacing w:line="360" w:lineRule="auto"/>
            <w:rPr>
              <w:rFonts w:ascii="Arial" w:eastAsia="Calibri" w:hAnsi="Arial" w:cs="Arial"/>
            </w:rPr>
          </w:pPr>
          <w:r>
            <w:rPr>
              <w:rFonts w:ascii="Arial" w:eastAsia="Calibri" w:hAnsi="Arial" w:cs="Arial"/>
            </w:rPr>
            <w:t>In order to ensure that using this data collection method does not pose a challenge to the project, all materials that have been gathered from secondary sources will be referenced using appropriate referencing techniques to ensure that any issues of plagiarism can be avoided. This will include looking at where the data has been collected from, what type of referencing will be used and what constitutes an appropriate source.</w:t>
          </w:r>
        </w:p>
        <w:p w:rsidR="007D5DBF" w:rsidRDefault="007D5DBF" w:rsidP="007D5DBF">
          <w:pPr>
            <w:pStyle w:val="Standard"/>
            <w:keepNext/>
            <w:keepLines/>
            <w:spacing w:before="240" w:after="0" w:line="360" w:lineRule="auto"/>
            <w:outlineLvl w:val="0"/>
            <w:rPr>
              <w:rFonts w:ascii="Arial" w:eastAsia="Times New Roman" w:hAnsi="Arial" w:cs="Arial"/>
              <w:color w:val="00000A"/>
              <w:sz w:val="40"/>
              <w:szCs w:val="32"/>
            </w:rPr>
          </w:pPr>
          <w:bookmarkStart w:id="33" w:name="_Toc8322379"/>
          <w:r>
            <w:rPr>
              <w:rFonts w:ascii="Arial" w:eastAsia="Times New Roman" w:hAnsi="Arial" w:cs="Arial"/>
              <w:color w:val="00000A"/>
              <w:sz w:val="40"/>
              <w:szCs w:val="32"/>
            </w:rPr>
            <w:lastRenderedPageBreak/>
            <w:t>4. Development Method and Resources</w:t>
          </w:r>
          <w:bookmarkEnd w:id="33"/>
        </w:p>
        <w:p w:rsidR="007D5DBF" w:rsidRDefault="007D5DBF" w:rsidP="007D5DBF">
          <w:pPr>
            <w:pStyle w:val="Standard"/>
            <w:spacing w:line="360" w:lineRule="auto"/>
            <w:rPr>
              <w:rFonts w:ascii="Arial" w:eastAsia="Calibri" w:hAnsi="Arial" w:cs="Arial"/>
            </w:rPr>
          </w:pPr>
        </w:p>
        <w:p w:rsidR="007D5DBF" w:rsidRPr="005E066A" w:rsidRDefault="007D5DBF" w:rsidP="007D5DBF">
          <w:pPr>
            <w:pStyle w:val="Heading3"/>
            <w:rPr>
              <w:rFonts w:ascii="Arial" w:hAnsi="Arial" w:cs="Arial"/>
              <w:b/>
              <w:color w:val="auto"/>
            </w:rPr>
          </w:pPr>
          <w:bookmarkStart w:id="34" w:name="_Toc8322380"/>
          <w:r w:rsidRPr="005E066A">
            <w:rPr>
              <w:rFonts w:ascii="Arial" w:hAnsi="Arial" w:cs="Arial"/>
              <w:b/>
              <w:color w:val="auto"/>
            </w:rPr>
            <w:t>4.1 Development Method</w:t>
          </w:r>
          <w:bookmarkEnd w:id="34"/>
        </w:p>
        <w:p w:rsidR="007D5DBF" w:rsidRDefault="007D5DBF" w:rsidP="007D5DBF">
          <w:pPr>
            <w:pStyle w:val="Standard"/>
            <w:spacing w:line="360" w:lineRule="auto"/>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In addition to deciding on a suitable research methodology, it is important to consider which development method will be most suitable for the project. The development method that is chosen will need to be backed up with some justifications. Choosing a suitable development is important as the project will need to be developed using that chosen development method. There were several different development methods that were available however the development method that will be used for this project will be </w:t>
          </w:r>
          <w:proofErr w:type="spellStart"/>
          <w:r>
            <w:rPr>
              <w:rFonts w:ascii="Arial" w:eastAsia="Calibri" w:hAnsi="Arial" w:cs="Arial"/>
            </w:rPr>
            <w:t>Timeboxing</w:t>
          </w:r>
          <w:proofErr w:type="spellEnd"/>
          <w:r>
            <w:rPr>
              <w:rFonts w:ascii="Arial" w:eastAsia="Calibri" w:hAnsi="Arial" w:cs="Arial"/>
            </w:rPr>
            <w:t xml:space="preserve">. With </w:t>
          </w:r>
          <w:proofErr w:type="spellStart"/>
          <w:r>
            <w:rPr>
              <w:rFonts w:ascii="Arial" w:eastAsia="Calibri" w:hAnsi="Arial" w:cs="Arial"/>
            </w:rPr>
            <w:t>Timeboxing</w:t>
          </w:r>
          <w:proofErr w:type="spellEnd"/>
          <w:r>
            <w:rPr>
              <w:rFonts w:ascii="Arial" w:eastAsia="Calibri" w:hAnsi="Arial" w:cs="Arial"/>
            </w:rPr>
            <w:t>, each individual task within a project is given a fixed amount of time to be completed. This allows the entire project to be broken down into individual tasks with individual deadlines making it easier to prioritise the tasks.</w:t>
          </w: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There are some disadvantages to consider with this development method including the fact that [15] “project management can become more complex” as well as being unsuitable for projects [15] “where work cannot be divided into multiple iterations of almost equal duration”. </w:t>
          </w:r>
          <w:proofErr w:type="spellStart"/>
          <w:r>
            <w:rPr>
              <w:rFonts w:ascii="Arial" w:eastAsia="Calibri" w:hAnsi="Arial" w:cs="Arial"/>
            </w:rPr>
            <w:t>Timeboxing</w:t>
          </w:r>
          <w:proofErr w:type="spellEnd"/>
          <w:r>
            <w:rPr>
              <w:rFonts w:ascii="Arial" w:eastAsia="Calibri" w:hAnsi="Arial" w:cs="Arial"/>
            </w:rPr>
            <w:t xml:space="preserve"> also presents the risk of completing work that is of a low standard due to the possibility of setting short deadlines. There is also the risk of setting deadlines that are too long which can in turn cause people to become complacent.</w:t>
          </w:r>
        </w:p>
        <w:p w:rsidR="007D5DBF" w:rsidRDefault="007D5DBF" w:rsidP="007D5DBF">
          <w:pPr>
            <w:pStyle w:val="Standard"/>
            <w:spacing w:line="360" w:lineRule="auto"/>
            <w:rPr>
              <w:rFonts w:ascii="Arial" w:eastAsia="Calibri" w:hAnsi="Arial" w:cs="Arial"/>
            </w:rPr>
          </w:pPr>
          <w:r>
            <w:rPr>
              <w:rFonts w:ascii="Arial" w:eastAsia="Calibri" w:hAnsi="Arial" w:cs="Arial"/>
            </w:rPr>
            <w:t xml:space="preserve">In order to ensure that </w:t>
          </w:r>
          <w:proofErr w:type="spellStart"/>
          <w:r>
            <w:rPr>
              <w:rFonts w:ascii="Arial" w:eastAsia="Calibri" w:hAnsi="Arial" w:cs="Arial"/>
            </w:rPr>
            <w:t>Timeboxing</w:t>
          </w:r>
          <w:proofErr w:type="spellEnd"/>
          <w:r>
            <w:rPr>
              <w:rFonts w:ascii="Arial" w:eastAsia="Calibri" w:hAnsi="Arial" w:cs="Arial"/>
            </w:rPr>
            <w:t xml:space="preserve"> does not pose a challenge to the project, the project plan will need to be referred to. Each task will need to be looked at to work out how long each of those tasks will need in order to ensure that the right amount of time is being allocated to each task.</w:t>
          </w:r>
        </w:p>
        <w:p w:rsidR="007D5DBF" w:rsidRDefault="007D5DBF" w:rsidP="007D5DBF">
          <w:pPr>
            <w:pStyle w:val="Standard"/>
            <w:rPr>
              <w:rFonts w:eastAsia="Calibri" w:cs="Times New Roman"/>
            </w:rPr>
          </w:pPr>
        </w:p>
        <w:p w:rsidR="007D5DBF" w:rsidRDefault="007D5DBF" w:rsidP="007D5DBF">
          <w:pPr>
            <w:rPr>
              <w:rFonts w:ascii="Arial" w:eastAsia="Calibri" w:hAnsi="Arial" w:cs="Arial"/>
              <w:b/>
              <w:szCs w:val="24"/>
            </w:rPr>
          </w:pPr>
          <w:r>
            <w:rPr>
              <w:rFonts w:ascii="Arial" w:eastAsia="Calibri" w:hAnsi="Arial" w:cs="Arial"/>
              <w:b/>
            </w:rPr>
            <w:br w:type="page"/>
          </w:r>
        </w:p>
        <w:p w:rsidR="007D5DBF" w:rsidRPr="005E066A" w:rsidRDefault="007D5DBF" w:rsidP="007D5DBF">
          <w:pPr>
            <w:pStyle w:val="Heading3"/>
            <w:rPr>
              <w:rFonts w:ascii="Arial" w:hAnsi="Arial" w:cs="Arial"/>
              <w:b/>
              <w:color w:val="auto"/>
            </w:rPr>
          </w:pPr>
          <w:bookmarkStart w:id="35" w:name="_Toc8322381"/>
          <w:r w:rsidRPr="005E066A">
            <w:rPr>
              <w:rFonts w:ascii="Arial" w:hAnsi="Arial" w:cs="Arial"/>
              <w:b/>
              <w:color w:val="auto"/>
            </w:rPr>
            <w:lastRenderedPageBreak/>
            <w:t>4.2 Resources</w:t>
          </w:r>
          <w:bookmarkEnd w:id="35"/>
        </w:p>
        <w:p w:rsidR="007D5DBF" w:rsidRDefault="007D5DBF" w:rsidP="007D5DBF">
          <w:pPr>
            <w:pStyle w:val="Standard"/>
            <w:spacing w:line="360" w:lineRule="auto"/>
            <w:ind w:left="720"/>
            <w:rPr>
              <w:rFonts w:ascii="Arial" w:eastAsia="Calibri" w:hAnsi="Arial" w:cs="Arial"/>
            </w:rPr>
          </w:pPr>
        </w:p>
        <w:p w:rsidR="007D5DBF" w:rsidRDefault="007D5DBF" w:rsidP="007D5DBF">
          <w:pPr>
            <w:pStyle w:val="Standard"/>
            <w:spacing w:line="360" w:lineRule="auto"/>
            <w:rPr>
              <w:rFonts w:ascii="Arial" w:eastAsia="Calibri" w:hAnsi="Arial" w:cs="Arial"/>
            </w:rPr>
          </w:pPr>
          <w:r>
            <w:rPr>
              <w:rFonts w:ascii="Arial" w:eastAsia="Calibri" w:hAnsi="Arial" w:cs="Arial"/>
            </w:rPr>
            <w:t>This section will look into the resources that will be required to create the application. This will include looking at both the hardware and software that will be used. This section will also cover the reasons for using those particular pieces of hardware and software.</w:t>
          </w:r>
        </w:p>
        <w:p w:rsidR="007D5DBF" w:rsidRDefault="007D5DBF" w:rsidP="007D5DBF">
          <w:pPr>
            <w:pStyle w:val="Standard"/>
            <w:spacing w:line="360" w:lineRule="auto"/>
            <w:rPr>
              <w:rFonts w:ascii="Arial" w:eastAsia="Calibri" w:hAnsi="Arial" w:cs="Arial"/>
            </w:rPr>
          </w:pPr>
        </w:p>
        <w:p w:rsidR="007D5DBF" w:rsidRPr="004D6C17" w:rsidRDefault="007D5DBF" w:rsidP="007D5DBF">
          <w:pPr>
            <w:pStyle w:val="Standard"/>
            <w:spacing w:line="360" w:lineRule="auto"/>
            <w:rPr>
              <w:rFonts w:ascii="Arial" w:eastAsia="Calibri" w:hAnsi="Arial" w:cs="Arial"/>
              <w:b/>
            </w:rPr>
          </w:pPr>
          <w:r>
            <w:rPr>
              <w:rFonts w:ascii="Arial" w:eastAsia="Calibri" w:hAnsi="Arial" w:cs="Arial"/>
              <w:b/>
            </w:rPr>
            <w:t>Software</w:t>
          </w:r>
        </w:p>
        <w:p w:rsidR="007D5DBF" w:rsidRPr="0097035A" w:rsidRDefault="007D5DBF" w:rsidP="007D5DBF">
          <w:pPr>
            <w:pStyle w:val="Standard"/>
            <w:spacing w:line="360" w:lineRule="auto"/>
            <w:rPr>
              <w:rFonts w:ascii="Arial" w:eastAsia="Calibri" w:hAnsi="Arial" w:cs="Arial"/>
            </w:rPr>
          </w:pPr>
          <w:r>
            <w:rPr>
              <w:rFonts w:ascii="Arial" w:eastAsia="Calibri" w:hAnsi="Arial" w:cs="Arial"/>
            </w:rPr>
            <w:t xml:space="preserve">The development environment that will be used to create the application will be Microsoft Visual Studio 2017. Microsoft Visual Studio is an integrated development environment that can only be used with versions of Microsoft Windows with 2017 being the most recent version. It enables the ability to use a wide range of languages including Visual Basic and C# and C++. Based on this decision, it was necessary to choose </w:t>
          </w:r>
          <w:proofErr w:type="gramStart"/>
          <w:r>
            <w:rPr>
              <w:rFonts w:ascii="Arial" w:eastAsia="Calibri" w:hAnsi="Arial" w:cs="Arial"/>
            </w:rPr>
            <w:t>a programming language that support</w:t>
          </w:r>
          <w:proofErr w:type="gramEnd"/>
          <w:r>
            <w:rPr>
              <w:rFonts w:ascii="Arial" w:eastAsia="Calibri" w:hAnsi="Arial" w:cs="Arial"/>
            </w:rPr>
            <w:t xml:space="preserve"> the .NET framework. Although the application itself will be created in Visual Studio, the database will be created using Microsoft Access. SQL queries will be used to read data from the Access database as well as write data to that database.</w:t>
          </w:r>
        </w:p>
        <w:p w:rsidR="007D5DBF" w:rsidRPr="0097035A" w:rsidRDefault="007D5DBF" w:rsidP="007D5DBF">
          <w:pPr>
            <w:pStyle w:val="Standard"/>
            <w:spacing w:line="360" w:lineRule="auto"/>
            <w:rPr>
              <w:rFonts w:ascii="Arial" w:eastAsia="Calibri" w:hAnsi="Arial" w:cs="Arial"/>
            </w:rPr>
          </w:pPr>
        </w:p>
        <w:p w:rsidR="007D5DBF" w:rsidRDefault="007D5DBF" w:rsidP="007D5DBF">
          <w:pPr>
            <w:rPr>
              <w:rFonts w:ascii="Arial" w:eastAsia="SimSun" w:hAnsi="Arial" w:cs="Arial"/>
              <w:b/>
              <w:kern w:val="3"/>
            </w:rPr>
          </w:pPr>
          <w:r>
            <w:rPr>
              <w:rFonts w:ascii="Arial" w:hAnsi="Arial" w:cs="Arial"/>
              <w:b/>
            </w:rPr>
            <w:br w:type="page"/>
          </w:r>
        </w:p>
        <w:p w:rsidR="007D5DBF" w:rsidRDefault="007D5DBF" w:rsidP="007D5DBF">
          <w:pPr>
            <w:pStyle w:val="Standard"/>
            <w:spacing w:line="360" w:lineRule="auto"/>
            <w:rPr>
              <w:rFonts w:ascii="Arial" w:hAnsi="Arial" w:cs="Arial"/>
              <w:b/>
            </w:rPr>
          </w:pPr>
          <w:r>
            <w:rPr>
              <w:rFonts w:ascii="Arial" w:hAnsi="Arial" w:cs="Arial"/>
              <w:b/>
            </w:rPr>
            <w:lastRenderedPageBreak/>
            <w:t>Hardware</w:t>
          </w:r>
        </w:p>
        <w:p w:rsidR="007D5DBF" w:rsidRPr="0042660F" w:rsidRDefault="007D5DBF" w:rsidP="007D5DBF">
          <w:pPr>
            <w:pStyle w:val="Standard"/>
            <w:spacing w:line="360" w:lineRule="auto"/>
            <w:rPr>
              <w:rFonts w:ascii="Arial" w:hAnsi="Arial" w:cs="Arial"/>
            </w:rPr>
          </w:pPr>
          <w:r w:rsidRPr="0042660F">
            <w:rPr>
              <w:rFonts w:ascii="Arial" w:eastAsia="Calibri" w:hAnsi="Arial" w:cs="Arial"/>
            </w:rPr>
            <w:t>In order to create the application, a suitable PC will be required. Due to the use of Microsoft Visual Studio as the development environment, the requirements for the completed application will therefore match those of Visual Studio. Any device that is capable of running Visual Studio will have no issues running the finished application. The system requirements will be as follows:</w:t>
          </w:r>
        </w:p>
        <w:p w:rsidR="007D5DBF" w:rsidRDefault="007D5DBF" w:rsidP="007D5DBF">
          <w:pPr>
            <w:pStyle w:val="Standard"/>
            <w:numPr>
              <w:ilvl w:val="0"/>
              <w:numId w:val="1"/>
            </w:numPr>
            <w:spacing w:line="360" w:lineRule="auto"/>
          </w:pPr>
          <w:r>
            <w:rPr>
              <w:rFonts w:ascii="Arial" w:eastAsia="Calibri" w:hAnsi="Arial" w:cs="Arial"/>
            </w:rPr>
            <w:t>1.8 GHz or faster processor. Dual-core or better recommended</w:t>
          </w:r>
        </w:p>
        <w:p w:rsidR="007D5DBF" w:rsidRDefault="007D5DBF" w:rsidP="007D5DBF">
          <w:pPr>
            <w:pStyle w:val="Standard"/>
            <w:numPr>
              <w:ilvl w:val="0"/>
              <w:numId w:val="2"/>
            </w:numPr>
            <w:spacing w:line="360" w:lineRule="auto"/>
          </w:pPr>
          <w:r>
            <w:rPr>
              <w:rFonts w:ascii="Arial" w:eastAsia="Calibri" w:hAnsi="Arial" w:cs="Arial"/>
            </w:rPr>
            <w:t>2 GB of RAM; 4 GB of RAM recommended (2.5 GB minimum if running on a virtual machine)</w:t>
          </w:r>
        </w:p>
        <w:p w:rsidR="007D5DBF" w:rsidRDefault="007D5DBF" w:rsidP="007D5DBF">
          <w:pPr>
            <w:pStyle w:val="Standard"/>
            <w:numPr>
              <w:ilvl w:val="0"/>
              <w:numId w:val="2"/>
            </w:numPr>
            <w:spacing w:line="360" w:lineRule="auto"/>
          </w:pPr>
          <w:r>
            <w:rPr>
              <w:rFonts w:ascii="Arial" w:eastAsia="Calibri" w:hAnsi="Arial" w:cs="Arial"/>
            </w:rPr>
            <w:t>Hard disk space: up to 130 GB of available space, depending on features installed; typical installations require 20-50 GB of free space.</w:t>
          </w:r>
        </w:p>
        <w:p w:rsidR="007D5DBF" w:rsidRDefault="007D5DBF" w:rsidP="007D5DBF">
          <w:pPr>
            <w:pStyle w:val="Standard"/>
            <w:numPr>
              <w:ilvl w:val="0"/>
              <w:numId w:val="2"/>
            </w:numPr>
            <w:spacing w:line="360" w:lineRule="auto"/>
          </w:pPr>
          <w:r>
            <w:rPr>
              <w:rFonts w:ascii="Arial" w:eastAsia="Calibri" w:hAnsi="Arial" w:cs="Arial"/>
            </w:rPr>
            <w:t>Hard disk speed: to improve performance, install Windows and Visual Studio on a solid state drive (SSD).</w:t>
          </w:r>
        </w:p>
        <w:p w:rsidR="007D5DBF" w:rsidRDefault="007D5DBF" w:rsidP="007D5DBF">
          <w:pPr>
            <w:pStyle w:val="Standard"/>
            <w:numPr>
              <w:ilvl w:val="0"/>
              <w:numId w:val="2"/>
            </w:numPr>
            <w:spacing w:line="360" w:lineRule="auto"/>
          </w:pPr>
          <w:r>
            <w:rPr>
              <w:rFonts w:ascii="Arial" w:eastAsia="Calibri" w:hAnsi="Arial" w:cs="Arial"/>
            </w:rPr>
            <w:t>Video card that supports a minimum display resolution of 720p (1280 by 720); Visual Studio will work best at a resolution of WXGA (1366 by 768) or higher.</w:t>
          </w:r>
        </w:p>
        <w:p w:rsidR="007D5DBF" w:rsidRDefault="007D5DBF" w:rsidP="007D5DBF">
          <w:pPr>
            <w:pStyle w:val="Standard"/>
            <w:numPr>
              <w:ilvl w:val="0"/>
              <w:numId w:val="2"/>
            </w:numPr>
            <w:spacing w:line="360" w:lineRule="auto"/>
          </w:pPr>
          <w:r>
            <w:rPr>
              <w:rFonts w:ascii="Arial" w:eastAsia="Calibri" w:hAnsi="Arial" w:cs="Arial"/>
            </w:rPr>
            <w:t>Mouse and Keyboard</w:t>
          </w:r>
        </w:p>
        <w:p w:rsidR="007D5DBF" w:rsidRPr="0097035A" w:rsidRDefault="007D5DBF" w:rsidP="007D5DBF">
          <w:pPr>
            <w:pStyle w:val="Standard"/>
            <w:numPr>
              <w:ilvl w:val="0"/>
              <w:numId w:val="2"/>
            </w:numPr>
            <w:spacing w:line="360" w:lineRule="auto"/>
          </w:pPr>
          <w:r>
            <w:rPr>
              <w:rFonts w:ascii="Arial" w:eastAsia="Calibri" w:hAnsi="Arial" w:cs="Arial"/>
            </w:rPr>
            <w:t>Monitor</w:t>
          </w:r>
        </w:p>
        <w:p w:rsidR="007D5DBF" w:rsidRPr="005A5057" w:rsidRDefault="007D5DBF" w:rsidP="007D5DBF">
          <w:pPr>
            <w:pStyle w:val="Standard"/>
            <w:numPr>
              <w:ilvl w:val="0"/>
              <w:numId w:val="3"/>
            </w:numPr>
            <w:spacing w:line="360" w:lineRule="auto"/>
            <w:rPr>
              <w:rFonts w:ascii="Arial" w:eastAsia="Calibri" w:hAnsi="Arial" w:cs="Arial"/>
            </w:rPr>
          </w:pPr>
          <w:r>
            <w:rPr>
              <w:rFonts w:ascii="Arial" w:eastAsia="Calibri" w:hAnsi="Arial" w:cs="Arial"/>
            </w:rPr>
            <w:t>Windows 7 SP1, 8.1, 10, Server 2012 R2, Server 2016</w:t>
          </w:r>
          <w:r w:rsidRPr="005A5057">
            <w:rPr>
              <w:rFonts w:ascii="Arial" w:eastAsia="Calibri" w:hAnsi="Arial" w:cs="Arial"/>
            </w:rPr>
            <w:br w:type="page"/>
          </w:r>
        </w:p>
        <w:p w:rsidR="007D5DBF" w:rsidRPr="00760342" w:rsidRDefault="007D5DBF" w:rsidP="007D5DBF">
          <w:pPr>
            <w:pStyle w:val="Heading1"/>
            <w:numPr>
              <w:ilvl w:val="0"/>
              <w:numId w:val="6"/>
            </w:numPr>
            <w:spacing w:line="360" w:lineRule="auto"/>
            <w:rPr>
              <w:rFonts w:ascii="Arial" w:eastAsia="Calibri" w:hAnsi="Arial" w:cs="Arial"/>
              <w:color w:val="auto"/>
              <w:sz w:val="40"/>
            </w:rPr>
          </w:pPr>
          <w:bookmarkStart w:id="36" w:name="_Toc8322382"/>
          <w:r w:rsidRPr="00760342">
            <w:rPr>
              <w:rFonts w:ascii="Arial" w:eastAsia="Calibri" w:hAnsi="Arial" w:cs="Arial"/>
              <w:color w:val="auto"/>
              <w:sz w:val="40"/>
            </w:rPr>
            <w:lastRenderedPageBreak/>
            <w:t>Design and Implementation</w:t>
          </w:r>
          <w:bookmarkEnd w:id="36"/>
        </w:p>
        <w:p w:rsidR="007D5DBF" w:rsidRPr="00760342" w:rsidRDefault="007D5DBF" w:rsidP="007D5DBF">
          <w:pPr>
            <w:spacing w:line="360" w:lineRule="auto"/>
            <w:rPr>
              <w:rFonts w:ascii="Arial" w:hAnsi="Arial" w:cs="Arial"/>
            </w:rPr>
          </w:pPr>
        </w:p>
        <w:p w:rsidR="007D5DBF" w:rsidRPr="00760342" w:rsidRDefault="007D5DBF" w:rsidP="007D5DBF">
          <w:pPr>
            <w:spacing w:line="360" w:lineRule="auto"/>
            <w:rPr>
              <w:rFonts w:ascii="Arial" w:hAnsi="Arial" w:cs="Arial"/>
            </w:rPr>
          </w:pPr>
          <w:r w:rsidRPr="00760342">
            <w:rPr>
              <w:rFonts w:ascii="Arial" w:hAnsi="Arial" w:cs="Arial"/>
            </w:rPr>
            <w:t>This section of the report will be concerned with the designing and the implementation of the finished application.</w:t>
          </w:r>
          <w:r>
            <w:rPr>
              <w:rFonts w:ascii="Arial" w:hAnsi="Arial" w:cs="Arial"/>
            </w:rPr>
            <w:t xml:space="preserve"> This is when the application is actually developed.</w:t>
          </w:r>
          <w:r w:rsidRPr="00760342">
            <w:rPr>
              <w:rFonts w:ascii="Arial" w:hAnsi="Arial" w:cs="Arial"/>
            </w:rPr>
            <w:t xml:space="preserve"> This will include looking at the various techniques that were used to design the program </w:t>
          </w:r>
          <w:r>
            <w:rPr>
              <w:rFonts w:ascii="Arial" w:hAnsi="Arial" w:cs="Arial"/>
            </w:rPr>
            <w:t>as well as the</w:t>
          </w:r>
          <w:r w:rsidRPr="00760342">
            <w:rPr>
              <w:rFonts w:ascii="Arial" w:hAnsi="Arial" w:cs="Arial"/>
            </w:rPr>
            <w:t xml:space="preserve"> techniques </w:t>
          </w:r>
          <w:r>
            <w:rPr>
              <w:rFonts w:ascii="Arial" w:hAnsi="Arial" w:cs="Arial"/>
            </w:rPr>
            <w:t>that were then</w:t>
          </w:r>
          <w:r w:rsidRPr="00760342">
            <w:rPr>
              <w:rFonts w:ascii="Arial" w:hAnsi="Arial" w:cs="Arial"/>
            </w:rPr>
            <w:t xml:space="preserve"> used to implement the application.</w:t>
          </w:r>
        </w:p>
        <w:p w:rsidR="007D5DBF" w:rsidRPr="00760342" w:rsidRDefault="007D5DBF" w:rsidP="007D5DBF">
          <w:pPr>
            <w:spacing w:line="360" w:lineRule="auto"/>
            <w:rPr>
              <w:rFonts w:ascii="Arial" w:hAnsi="Arial" w:cs="Arial"/>
            </w:rPr>
          </w:pPr>
        </w:p>
        <w:p w:rsidR="007D5DBF" w:rsidRPr="005E066A" w:rsidRDefault="007D5DBF" w:rsidP="007D5DBF">
          <w:pPr>
            <w:pStyle w:val="Heading3"/>
            <w:rPr>
              <w:rFonts w:ascii="Arial" w:hAnsi="Arial" w:cs="Arial"/>
              <w:b/>
              <w:color w:val="auto"/>
            </w:rPr>
          </w:pPr>
          <w:bookmarkStart w:id="37" w:name="_Toc8322383"/>
          <w:r w:rsidRPr="005E066A">
            <w:rPr>
              <w:rFonts w:ascii="Arial" w:hAnsi="Arial" w:cs="Arial"/>
              <w:b/>
              <w:color w:val="auto"/>
            </w:rPr>
            <w:t>5.1 Design</w:t>
          </w:r>
          <w:bookmarkEnd w:id="37"/>
        </w:p>
        <w:p w:rsidR="007D5DBF" w:rsidRPr="004D6C17" w:rsidRDefault="007D5DBF" w:rsidP="007D5DBF">
          <w:pPr>
            <w:ind w:left="360"/>
          </w:pPr>
        </w:p>
        <w:p w:rsidR="007D5DBF" w:rsidRDefault="007D5DBF" w:rsidP="007D5DBF">
          <w:pPr>
            <w:spacing w:line="360" w:lineRule="auto"/>
            <w:rPr>
              <w:rFonts w:ascii="Arial" w:hAnsi="Arial" w:cs="Arial"/>
            </w:rPr>
          </w:pPr>
          <w:r>
            <w:rPr>
              <w:rFonts w:ascii="Arial" w:hAnsi="Arial" w:cs="Arial"/>
            </w:rPr>
            <w:t>The design would involve several methods and techniques that would cover various aspects of the application including the structure of the database, the design of the user interface and the application flow. This will include looking at how those techniques ensured that the finished application met its objectives and was suitable for purpose.</w:t>
          </w:r>
        </w:p>
        <w:p w:rsidR="007D5DBF" w:rsidRDefault="007D5DBF" w:rsidP="007D5DBF">
          <w:pPr>
            <w:spacing w:line="360" w:lineRule="auto"/>
            <w:rPr>
              <w:rFonts w:ascii="Arial" w:hAnsi="Arial" w:cs="Arial"/>
            </w:rPr>
          </w:pPr>
        </w:p>
        <w:p w:rsidR="007D5DBF" w:rsidRDefault="007D5DBF" w:rsidP="007D5DBF">
          <w:pPr>
            <w:spacing w:line="360" w:lineRule="auto"/>
            <w:rPr>
              <w:rFonts w:ascii="Arial" w:hAnsi="Arial" w:cs="Arial"/>
              <w:b/>
            </w:rPr>
          </w:pPr>
          <w:r>
            <w:rPr>
              <w:rFonts w:ascii="Arial" w:hAnsi="Arial" w:cs="Arial"/>
              <w:b/>
            </w:rPr>
            <w:t>Choice of Platform/Language</w:t>
          </w:r>
        </w:p>
        <w:p w:rsidR="007D5DBF" w:rsidRPr="00A80B9E" w:rsidRDefault="007D5DBF" w:rsidP="007D5DBF">
          <w:pPr>
            <w:spacing w:line="360" w:lineRule="auto"/>
            <w:rPr>
              <w:rFonts w:ascii="Arial" w:hAnsi="Arial" w:cs="Arial"/>
            </w:rPr>
          </w:pPr>
          <w:r>
            <w:rPr>
              <w:rFonts w:ascii="Arial" w:hAnsi="Arial" w:cs="Arial"/>
            </w:rPr>
            <w:t xml:space="preserve">As stated above, the digital literacy application will be developed with a combination of C# and Microsoft Access with the application being developed in Microsoft Visual Studio. </w:t>
          </w:r>
          <w:r>
            <w:rPr>
              <w:rFonts w:ascii="Arial" w:eastAsia="Calibri" w:hAnsi="Arial" w:cs="Arial"/>
            </w:rPr>
            <w:t xml:space="preserve">One of the big factors in choosing Visual Studio to develop an application is that it enables an interface to be created that can sit in front of the program code. </w:t>
          </w:r>
          <w:r>
            <w:rPr>
              <w:rFonts w:ascii="Arial" w:hAnsi="Arial" w:cs="Arial"/>
            </w:rPr>
            <w:t>This decision to use C# was made for several reasons. Firstly, it was necessary to choose a .NET programming language due to the decision to use Microsoft Visual Studio as the development environment. C# was also chosen due to previous experience developing applications in the past, including applications that involved reading data from and writing data to a database. This was also true for Microsoft Access as there was prior experience in creating databases using this platform.</w:t>
          </w:r>
        </w:p>
        <w:p w:rsidR="007D5DBF" w:rsidRDefault="007D5DBF" w:rsidP="007D5DBF">
          <w:pPr>
            <w:spacing w:line="360" w:lineRule="auto"/>
            <w:rPr>
              <w:rFonts w:ascii="Arial" w:hAnsi="Arial" w:cs="Arial"/>
            </w:rPr>
          </w:pPr>
        </w:p>
        <w:p w:rsidR="007D5DBF" w:rsidRDefault="007D5DBF" w:rsidP="007D5DBF">
          <w:pPr>
            <w:rPr>
              <w:rFonts w:ascii="Arial" w:hAnsi="Arial" w:cs="Arial"/>
              <w:b/>
            </w:rPr>
          </w:pPr>
          <w:r>
            <w:rPr>
              <w:rFonts w:ascii="Arial" w:hAnsi="Arial" w:cs="Arial"/>
              <w:b/>
            </w:rPr>
            <w:br w:type="page"/>
          </w:r>
        </w:p>
        <w:p w:rsidR="007D5DBF" w:rsidRDefault="007D5DBF" w:rsidP="007D5DBF">
          <w:pPr>
            <w:spacing w:line="360" w:lineRule="auto"/>
            <w:rPr>
              <w:rFonts w:ascii="Arial" w:hAnsi="Arial" w:cs="Arial"/>
              <w:b/>
            </w:rPr>
          </w:pPr>
          <w:r>
            <w:rPr>
              <w:rFonts w:ascii="Arial" w:hAnsi="Arial" w:cs="Arial"/>
              <w:b/>
            </w:rPr>
            <w:lastRenderedPageBreak/>
            <w:t>Database Structure/Entity Relationship Diagram</w:t>
          </w:r>
        </w:p>
        <w:p w:rsidR="007D5DBF" w:rsidRPr="00DB3542" w:rsidRDefault="007D5DBF" w:rsidP="007D5DBF">
          <w:pPr>
            <w:spacing w:line="360" w:lineRule="auto"/>
            <w:rPr>
              <w:rFonts w:ascii="Arial" w:hAnsi="Arial" w:cs="Arial"/>
            </w:rPr>
          </w:pPr>
          <w:r>
            <w:rPr>
              <w:rFonts w:ascii="Arial" w:hAnsi="Arial" w:cs="Arial"/>
            </w:rPr>
            <w:t>Before designing the interface of the application, it was necessary to design the database. The entity relationship diagram below will serve to show the structure of the database, the fields in each table and to show how the tables are related to each other.</w:t>
          </w:r>
        </w:p>
        <w:p w:rsidR="007D5DBF" w:rsidRPr="00D42E1E" w:rsidRDefault="007D5DBF" w:rsidP="007D5DBF">
          <w:pPr>
            <w:spacing w:line="360" w:lineRule="auto"/>
            <w:rPr>
              <w:rFonts w:ascii="Arial" w:hAnsi="Arial" w:cs="Arial"/>
            </w:rPr>
          </w:pPr>
          <w:r>
            <w:rPr>
              <w:noProof/>
              <w:lang w:eastAsia="en-GB"/>
            </w:rPr>
            <w:drawing>
              <wp:inline distT="0" distB="0" distL="0" distR="0">
                <wp:extent cx="4895850" cy="1962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stretch>
                          <a:fillRect/>
                        </a:stretch>
                      </pic:blipFill>
                      <pic:spPr>
                        <a:xfrm>
                          <a:off x="0" y="0"/>
                          <a:ext cx="4895850" cy="1962150"/>
                        </a:xfrm>
                        <a:prstGeom prst="rect">
                          <a:avLst/>
                        </a:prstGeom>
                      </pic:spPr>
                    </pic:pic>
                  </a:graphicData>
                </a:graphic>
              </wp:inline>
            </w:drawing>
          </w:r>
        </w:p>
        <w:p w:rsidR="007D5DBF" w:rsidRDefault="007D5DBF" w:rsidP="007D5DBF">
          <w:pPr>
            <w:rPr>
              <w:rFonts w:ascii="Arial" w:hAnsi="Arial" w:cs="Arial"/>
              <w:b/>
            </w:rPr>
          </w:pPr>
        </w:p>
        <w:p w:rsidR="007D5DBF" w:rsidRDefault="007D5DBF" w:rsidP="007D5DBF">
          <w:pPr>
            <w:rPr>
              <w:rFonts w:ascii="Arial" w:hAnsi="Arial" w:cs="Arial"/>
              <w:b/>
            </w:rPr>
          </w:pPr>
          <w:r>
            <w:rPr>
              <w:rFonts w:ascii="Arial" w:hAnsi="Arial" w:cs="Arial"/>
              <w:b/>
            </w:rPr>
            <w:t>Interface Design</w:t>
          </w:r>
        </w:p>
        <w:p w:rsidR="007D5DBF" w:rsidRDefault="007D5DBF" w:rsidP="007D5DBF">
          <w:pPr>
            <w:spacing w:line="360" w:lineRule="auto"/>
            <w:rPr>
              <w:rFonts w:ascii="Arial" w:hAnsi="Arial" w:cs="Arial"/>
            </w:rPr>
          </w:pPr>
          <w:r>
            <w:rPr>
              <w:rFonts w:ascii="Arial" w:hAnsi="Arial" w:cs="Arial"/>
            </w:rPr>
            <w:t>This section will show the interface design that the application will use and will show the layout, colours and fonts that will be used. The interface designs were created by referencing various examples of design principles such as N</w:t>
          </w:r>
          <w:r w:rsidRPr="0022043B">
            <w:rPr>
              <w:rFonts w:ascii="Arial" w:hAnsi="Arial" w:cs="Arial"/>
            </w:rPr>
            <w:t>iels</w:t>
          </w:r>
          <w:r>
            <w:rPr>
              <w:rFonts w:ascii="Arial" w:hAnsi="Arial" w:cs="Arial"/>
            </w:rPr>
            <w:t>en's H</w:t>
          </w:r>
          <w:r w:rsidRPr="0022043B">
            <w:rPr>
              <w:rFonts w:ascii="Arial" w:hAnsi="Arial" w:cs="Arial"/>
            </w:rPr>
            <w:t>euristics</w:t>
          </w:r>
          <w:r>
            <w:rPr>
              <w:rFonts w:ascii="Arial" w:hAnsi="Arial" w:cs="Arial"/>
            </w:rPr>
            <w:t xml:space="preserve">, Dix’s Design Principles, </w:t>
          </w:r>
          <w:proofErr w:type="spellStart"/>
          <w:r>
            <w:rPr>
              <w:rFonts w:ascii="Arial" w:hAnsi="Arial" w:cs="Arial"/>
            </w:rPr>
            <w:t>Shneiderman’s</w:t>
          </w:r>
          <w:proofErr w:type="spellEnd"/>
          <w:r>
            <w:rPr>
              <w:rFonts w:ascii="Arial" w:hAnsi="Arial" w:cs="Arial"/>
            </w:rPr>
            <w:t xml:space="preserve"> Eight Golden Rules and Norman’s Design Principles.</w:t>
          </w:r>
        </w:p>
        <w:p w:rsidR="007D5DBF" w:rsidRDefault="007D5DBF" w:rsidP="007D5DBF">
          <w:pPr>
            <w:spacing w:line="360" w:lineRule="auto"/>
            <w:rPr>
              <w:rFonts w:ascii="Arial" w:hAnsi="Arial" w:cs="Arial"/>
              <w:b/>
            </w:rPr>
          </w:pPr>
          <w:r>
            <w:rPr>
              <w:rFonts w:ascii="Arial" w:hAnsi="Arial" w:cs="Arial"/>
            </w:rPr>
            <w:t>The interface applies makes use of several design principles including consistency which states that “an interface must maintain a consistent layout, visual style or language and that the methods and processes needed must also be the same” [24]. The interface has an aesthetic and minimalist design “in order to present a user with relevant information and little else to prevent an over-complicated interface”</w:t>
          </w:r>
          <w:r w:rsidRPr="00953253">
            <w:rPr>
              <w:rFonts w:ascii="Arial" w:hAnsi="Arial" w:cs="Arial"/>
            </w:rPr>
            <w:t xml:space="preserve"> </w:t>
          </w:r>
          <w:r>
            <w:rPr>
              <w:rFonts w:ascii="Arial" w:hAnsi="Arial" w:cs="Arial"/>
            </w:rPr>
            <w:t>[24]. The interface also provides feedback for each function “in order to help a user when they are confused about what to do” [25].</w:t>
          </w:r>
        </w:p>
        <w:p w:rsidR="007D5DBF" w:rsidRDefault="007D5DBF" w:rsidP="007D5DBF">
          <w:pPr>
            <w:spacing w:line="360" w:lineRule="auto"/>
            <w:rPr>
              <w:rFonts w:ascii="Arial" w:hAnsi="Arial" w:cs="Arial"/>
              <w:b/>
            </w:rPr>
          </w:pPr>
        </w:p>
        <w:p w:rsidR="007D5DBF" w:rsidRDefault="007D5DBF" w:rsidP="007D5DBF">
          <w:pPr>
            <w:rPr>
              <w:rFonts w:ascii="Arial" w:hAnsi="Arial" w:cs="Arial"/>
              <w:b/>
            </w:rPr>
          </w:pPr>
          <w:r>
            <w:rPr>
              <w:rFonts w:ascii="Arial" w:hAnsi="Arial" w:cs="Arial"/>
              <w:b/>
            </w:rPr>
            <w:br w:type="page"/>
          </w:r>
        </w:p>
        <w:p w:rsidR="007D5DBF" w:rsidRPr="004D6C17" w:rsidRDefault="007D5DBF" w:rsidP="007D5DBF">
          <w:pPr>
            <w:spacing w:line="360" w:lineRule="auto"/>
            <w:rPr>
              <w:rFonts w:ascii="Arial" w:hAnsi="Arial" w:cs="Arial"/>
              <w:b/>
            </w:rPr>
          </w:pPr>
          <w:r>
            <w:rPr>
              <w:rFonts w:ascii="Arial" w:hAnsi="Arial" w:cs="Arial"/>
              <w:b/>
            </w:rPr>
            <w:lastRenderedPageBreak/>
            <w:t>Menu Form</w:t>
          </w:r>
        </w:p>
        <w:p w:rsidR="007D5DBF" w:rsidRPr="00890906" w:rsidRDefault="007D5DBF" w:rsidP="007D5DBF">
          <w:pPr>
            <w:spacing w:line="360" w:lineRule="auto"/>
            <w:rPr>
              <w:rFonts w:ascii="Arial" w:hAnsi="Arial" w:cs="Arial"/>
            </w:rPr>
          </w:pPr>
          <w:r>
            <w:rPr>
              <w:rFonts w:ascii="Arial" w:hAnsi="Arial" w:cs="Arial"/>
            </w:rPr>
            <w:t>On this form, a user will be given the option to start a new test or to track their results from previous tests that they have completed.</w:t>
          </w:r>
        </w:p>
        <w:p w:rsidR="007D5DBF" w:rsidRDefault="007D5DBF" w:rsidP="007D5DBF">
          <w:pPr>
            <w:spacing w:line="360" w:lineRule="auto"/>
            <w:rPr>
              <w:rFonts w:ascii="Arial" w:hAnsi="Arial" w:cs="Arial"/>
              <w:b/>
            </w:rPr>
          </w:pPr>
          <w:r>
            <w:rPr>
              <w:rFonts w:ascii="Arial" w:hAnsi="Arial" w:cs="Arial"/>
              <w:b/>
              <w:noProof/>
              <w:lang w:eastAsia="en-GB"/>
            </w:rPr>
            <w:drawing>
              <wp:inline distT="0" distB="0" distL="0" distR="0">
                <wp:extent cx="5723890" cy="40493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3890" cy="4049395"/>
                        </a:xfrm>
                        <a:prstGeom prst="rect">
                          <a:avLst/>
                        </a:prstGeom>
                        <a:noFill/>
                        <a:ln>
                          <a:noFill/>
                        </a:ln>
                      </pic:spPr>
                    </pic:pic>
                  </a:graphicData>
                </a:graphic>
              </wp:inline>
            </w:drawing>
          </w:r>
        </w:p>
        <w:p w:rsidR="007D5DBF" w:rsidRDefault="007D5DBF" w:rsidP="007D5DBF">
          <w:pPr>
            <w:rPr>
              <w:rFonts w:ascii="Arial" w:hAnsi="Arial" w:cs="Arial"/>
              <w:b/>
            </w:rPr>
          </w:pPr>
          <w:r>
            <w:rPr>
              <w:rFonts w:ascii="Arial" w:hAnsi="Arial" w:cs="Arial"/>
              <w:b/>
            </w:rPr>
            <w:br w:type="page"/>
          </w:r>
        </w:p>
        <w:p w:rsidR="007D5DBF" w:rsidRDefault="007D5DBF" w:rsidP="007D5DBF">
          <w:pPr>
            <w:spacing w:line="360" w:lineRule="auto"/>
            <w:rPr>
              <w:rFonts w:ascii="Arial" w:hAnsi="Arial" w:cs="Arial"/>
              <w:b/>
            </w:rPr>
          </w:pPr>
          <w:r>
            <w:rPr>
              <w:rFonts w:ascii="Arial" w:hAnsi="Arial" w:cs="Arial"/>
              <w:b/>
            </w:rPr>
            <w:lastRenderedPageBreak/>
            <w:t>Questions Form</w:t>
          </w:r>
        </w:p>
        <w:p w:rsidR="007D5DBF" w:rsidRPr="00FB641D" w:rsidRDefault="007D5DBF" w:rsidP="007D5DBF">
          <w:pPr>
            <w:spacing w:line="360" w:lineRule="auto"/>
            <w:rPr>
              <w:rFonts w:ascii="Arial" w:hAnsi="Arial" w:cs="Arial"/>
            </w:rPr>
          </w:pPr>
          <w:r>
            <w:rPr>
              <w:rFonts w:ascii="Arial" w:hAnsi="Arial" w:cs="Arial"/>
            </w:rPr>
            <w:t>This is where the users will answer the questions. They will have to choose a correct answer from four possible answers. Once they have completed the last question, they will be able to press the finish test button which will take them to the results form.</w:t>
          </w:r>
        </w:p>
        <w:p w:rsidR="007D5DBF" w:rsidRDefault="007D5DBF" w:rsidP="007D5DBF">
          <w:pPr>
            <w:spacing w:line="360" w:lineRule="auto"/>
            <w:rPr>
              <w:rFonts w:ascii="Arial" w:hAnsi="Arial" w:cs="Arial"/>
            </w:rPr>
          </w:pPr>
          <w:r>
            <w:rPr>
              <w:rFonts w:ascii="Arial" w:hAnsi="Arial" w:cs="Arial"/>
              <w:noProof/>
              <w:lang w:eastAsia="en-GB"/>
            </w:rPr>
            <w:drawing>
              <wp:inline distT="0" distB="0" distL="0" distR="0">
                <wp:extent cx="5724525" cy="4048125"/>
                <wp:effectExtent l="19050" t="0" r="952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24525" cy="4048125"/>
                        </a:xfrm>
                        <a:prstGeom prst="rect">
                          <a:avLst/>
                        </a:prstGeom>
                        <a:noFill/>
                        <a:ln w="9525">
                          <a:noFill/>
                          <a:miter lim="800000"/>
                          <a:headEnd/>
                          <a:tailEnd/>
                        </a:ln>
                      </pic:spPr>
                    </pic:pic>
                  </a:graphicData>
                </a:graphic>
              </wp:inline>
            </w:drawing>
          </w:r>
        </w:p>
        <w:p w:rsidR="007D5DBF" w:rsidRDefault="007D5DBF" w:rsidP="007D5DBF">
          <w:pPr>
            <w:rPr>
              <w:rFonts w:ascii="Arial" w:hAnsi="Arial" w:cs="Arial"/>
              <w:b/>
            </w:rPr>
          </w:pPr>
          <w:r>
            <w:rPr>
              <w:rFonts w:ascii="Arial" w:hAnsi="Arial" w:cs="Arial"/>
              <w:b/>
            </w:rPr>
            <w:br w:type="page"/>
          </w:r>
        </w:p>
        <w:p w:rsidR="007D5DBF" w:rsidRDefault="007D5DBF" w:rsidP="007D5DBF">
          <w:pPr>
            <w:spacing w:line="360" w:lineRule="auto"/>
            <w:rPr>
              <w:rFonts w:ascii="Arial" w:hAnsi="Arial" w:cs="Arial"/>
              <w:b/>
            </w:rPr>
          </w:pPr>
          <w:proofErr w:type="gramStart"/>
          <w:r>
            <w:rPr>
              <w:rFonts w:ascii="Arial" w:hAnsi="Arial" w:cs="Arial"/>
              <w:b/>
            </w:rPr>
            <w:lastRenderedPageBreak/>
            <w:t>Your</w:t>
          </w:r>
          <w:proofErr w:type="gramEnd"/>
          <w:r>
            <w:rPr>
              <w:rFonts w:ascii="Arial" w:hAnsi="Arial" w:cs="Arial"/>
              <w:b/>
            </w:rPr>
            <w:t xml:space="preserve"> Results Form</w:t>
          </w:r>
        </w:p>
        <w:p w:rsidR="007D5DBF" w:rsidRPr="00F34195" w:rsidRDefault="007D5DBF" w:rsidP="007D5DBF">
          <w:pPr>
            <w:spacing w:line="360" w:lineRule="auto"/>
            <w:rPr>
              <w:rFonts w:ascii="Arial" w:hAnsi="Arial" w:cs="Arial"/>
            </w:rPr>
          </w:pPr>
          <w:r>
            <w:rPr>
              <w:rFonts w:ascii="Arial" w:hAnsi="Arial" w:cs="Arial"/>
            </w:rPr>
            <w:t>This is where users will be able to see their results from past tests that they have completed. This will show the score they achieved as well as their percentage. They will be able to go through each question that they have answered and compare them to the correct answer for each question.</w:t>
          </w:r>
        </w:p>
        <w:p w:rsidR="007D5DBF" w:rsidRDefault="007D5DBF" w:rsidP="007D5DBF">
          <w:pPr>
            <w:spacing w:line="360" w:lineRule="auto"/>
            <w:rPr>
              <w:rFonts w:ascii="Arial" w:hAnsi="Arial" w:cs="Arial"/>
              <w:b/>
            </w:rPr>
          </w:pPr>
          <w:r>
            <w:rPr>
              <w:rFonts w:ascii="Arial" w:hAnsi="Arial" w:cs="Arial"/>
              <w:b/>
              <w:noProof/>
              <w:lang w:eastAsia="en-GB"/>
            </w:rPr>
            <w:drawing>
              <wp:inline distT="0" distB="0" distL="0" distR="0">
                <wp:extent cx="5724525" cy="4048125"/>
                <wp:effectExtent l="19050" t="0" r="9525"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5724525" cy="4048125"/>
                        </a:xfrm>
                        <a:prstGeom prst="rect">
                          <a:avLst/>
                        </a:prstGeom>
                        <a:noFill/>
                        <a:ln w="9525">
                          <a:noFill/>
                          <a:miter lim="800000"/>
                          <a:headEnd/>
                          <a:tailEnd/>
                        </a:ln>
                      </pic:spPr>
                    </pic:pic>
                  </a:graphicData>
                </a:graphic>
              </wp:inline>
            </w:drawing>
          </w:r>
        </w:p>
        <w:p w:rsidR="007D5DBF" w:rsidRPr="00AA2B66" w:rsidRDefault="007D5DBF" w:rsidP="007D5DBF">
          <w:pPr>
            <w:spacing w:line="360" w:lineRule="auto"/>
            <w:rPr>
              <w:rFonts w:ascii="Arial" w:hAnsi="Arial" w:cs="Arial"/>
              <w:b/>
            </w:rPr>
          </w:pPr>
        </w:p>
        <w:p w:rsidR="007D5DBF" w:rsidRDefault="007D5DBF" w:rsidP="007D5DBF">
          <w:pPr>
            <w:rPr>
              <w:rFonts w:ascii="Arial" w:hAnsi="Arial" w:cs="Arial"/>
              <w:b/>
            </w:rPr>
          </w:pPr>
          <w:r>
            <w:rPr>
              <w:rFonts w:ascii="Arial" w:hAnsi="Arial" w:cs="Arial"/>
              <w:b/>
            </w:rPr>
            <w:br w:type="page"/>
          </w:r>
        </w:p>
        <w:p w:rsidR="007D5DBF" w:rsidRPr="005E066A" w:rsidRDefault="007D5DBF" w:rsidP="007D5DBF">
          <w:pPr>
            <w:pStyle w:val="Heading3"/>
            <w:rPr>
              <w:rFonts w:ascii="Arial" w:hAnsi="Arial" w:cs="Arial"/>
              <w:b/>
              <w:color w:val="auto"/>
            </w:rPr>
          </w:pPr>
          <w:bookmarkStart w:id="38" w:name="_Toc8322384"/>
          <w:r w:rsidRPr="005E066A">
            <w:rPr>
              <w:rFonts w:ascii="Arial" w:hAnsi="Arial" w:cs="Arial"/>
              <w:b/>
              <w:color w:val="auto"/>
            </w:rPr>
            <w:lastRenderedPageBreak/>
            <w:t>5.2 Implementation</w:t>
          </w:r>
          <w:bookmarkEnd w:id="38"/>
        </w:p>
        <w:p w:rsidR="007D5DBF" w:rsidRPr="004D6C17" w:rsidRDefault="007D5DBF" w:rsidP="007D5DBF"/>
        <w:p w:rsidR="007D5DBF" w:rsidRDefault="007D5DBF" w:rsidP="007D5DBF">
          <w:pPr>
            <w:spacing w:line="360" w:lineRule="auto"/>
            <w:rPr>
              <w:rFonts w:ascii="Arial" w:hAnsi="Arial" w:cs="Arial"/>
            </w:rPr>
          </w:pPr>
          <w:r w:rsidRPr="00D42E1E">
            <w:rPr>
              <w:rFonts w:ascii="Arial" w:hAnsi="Arial" w:cs="Arial"/>
            </w:rPr>
            <w:t>The implementation will be concerned with methods and techniques that were used to implement the application as well as any problems that were encountered and</w:t>
          </w:r>
          <w:r>
            <w:rPr>
              <w:rFonts w:ascii="Arial" w:hAnsi="Arial" w:cs="Arial"/>
            </w:rPr>
            <w:t xml:space="preserve"> what was done to overcome those problems. Particular attention will be paid to the development method that was chosen to develop the application to ensure that the application is developed using this method.</w:t>
          </w:r>
        </w:p>
        <w:p w:rsidR="007D5DBF" w:rsidRDefault="007D5DBF" w:rsidP="007D5DBF">
          <w:pPr>
            <w:spacing w:line="360" w:lineRule="auto"/>
            <w:rPr>
              <w:rFonts w:ascii="Arial" w:hAnsi="Arial" w:cs="Arial"/>
            </w:rPr>
          </w:pPr>
        </w:p>
        <w:p w:rsidR="007D5DBF" w:rsidRDefault="007D5DBF" w:rsidP="007D5DBF">
          <w:pPr>
            <w:spacing w:line="360" w:lineRule="auto"/>
            <w:rPr>
              <w:rFonts w:ascii="Arial" w:hAnsi="Arial" w:cs="Arial"/>
              <w:b/>
            </w:rPr>
          </w:pPr>
          <w:r w:rsidRPr="009757BC">
            <w:rPr>
              <w:rFonts w:ascii="Arial" w:hAnsi="Arial" w:cs="Arial"/>
              <w:b/>
            </w:rPr>
            <w:t>Difficulties Encountered</w:t>
          </w:r>
        </w:p>
        <w:p w:rsidR="007D5DBF" w:rsidRDefault="007D5DBF" w:rsidP="007D5DBF">
          <w:pPr>
            <w:spacing w:line="360" w:lineRule="auto"/>
            <w:rPr>
              <w:rFonts w:ascii="Arial" w:hAnsi="Arial" w:cs="Arial"/>
            </w:rPr>
          </w:pPr>
          <w:r>
            <w:rPr>
              <w:rFonts w:ascii="Arial" w:hAnsi="Arial" w:cs="Arial"/>
            </w:rPr>
            <w:t>Throughout the development of the application, there were several issues that were encountered that could have had a massive impact on the success of the project. However, those issues were mitigated and the development of the application was successful.</w:t>
          </w:r>
        </w:p>
        <w:p w:rsidR="007D5DBF" w:rsidRDefault="007D5DBF" w:rsidP="007D5DBF">
          <w:pPr>
            <w:spacing w:line="360" w:lineRule="auto"/>
            <w:rPr>
              <w:rFonts w:ascii="Arial" w:hAnsi="Arial" w:cs="Arial"/>
            </w:rPr>
          </w:pPr>
          <w:r>
            <w:rPr>
              <w:rFonts w:ascii="Arial" w:hAnsi="Arial" w:cs="Arial"/>
            </w:rPr>
            <w:t>One example of an issue needed to be solved was getting the C# application and the Access database to connect together and exchange data. As the application would involve reading data from the database and writing data to the database, it was important that the two parts of the application worked together as intended. However, this problem was solved by view online tutorials on how to connect C# applications to Access databases. The necessary code was gathered from those tutorials and as a result the application and the database were successfully connected.</w:t>
          </w:r>
        </w:p>
        <w:p w:rsidR="007D5DBF" w:rsidRDefault="007D5DBF" w:rsidP="007D5DBF">
          <w:pPr>
            <w:spacing w:line="360" w:lineRule="auto"/>
            <w:rPr>
              <w:rFonts w:ascii="Arial" w:hAnsi="Arial" w:cs="Arial"/>
            </w:rPr>
          </w:pPr>
        </w:p>
        <w:p w:rsidR="007D5DBF" w:rsidRDefault="007D5DBF" w:rsidP="007D5DBF">
          <w:pPr>
            <w:rPr>
              <w:rFonts w:ascii="Arial" w:hAnsi="Arial" w:cs="Arial"/>
              <w:b/>
            </w:rPr>
          </w:pPr>
          <w:r>
            <w:rPr>
              <w:rFonts w:ascii="Arial" w:hAnsi="Arial" w:cs="Arial"/>
              <w:b/>
            </w:rPr>
            <w:br w:type="page"/>
          </w:r>
        </w:p>
        <w:p w:rsidR="007D5DBF" w:rsidRPr="00126364" w:rsidRDefault="007D5DBF" w:rsidP="007D5DBF">
          <w:pPr>
            <w:rPr>
              <w:rFonts w:ascii="Arial" w:hAnsi="Arial" w:cs="Arial"/>
              <w:b/>
            </w:rPr>
          </w:pPr>
          <w:r w:rsidRPr="00126364">
            <w:rPr>
              <w:rFonts w:ascii="Arial" w:hAnsi="Arial" w:cs="Arial"/>
              <w:b/>
            </w:rPr>
            <w:lastRenderedPageBreak/>
            <w:t>Code Snippets</w:t>
          </w:r>
        </w:p>
        <w:p w:rsidR="007D5DBF" w:rsidRDefault="007D5DBF" w:rsidP="007D5DBF">
          <w:pPr>
            <w:spacing w:line="360" w:lineRule="auto"/>
            <w:rPr>
              <w:rFonts w:ascii="Arial" w:hAnsi="Arial" w:cs="Arial"/>
            </w:rPr>
          </w:pPr>
          <w:r w:rsidRPr="00A76CAC">
            <w:rPr>
              <w:rFonts w:ascii="Arial" w:hAnsi="Arial" w:cs="Arial"/>
            </w:rPr>
            <w:t>This section will serve to show examples of code that have been taken from the application to show some of the various functions that the application performs.</w:t>
          </w:r>
        </w:p>
        <w:p w:rsidR="007D5DBF"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Populate Questions</w:t>
          </w:r>
        </w:p>
        <w:p w:rsidR="007D5DBF" w:rsidRDefault="007D5DBF" w:rsidP="007D5DBF">
          <w:pPr>
            <w:spacing w:line="360" w:lineRule="auto"/>
            <w:rPr>
              <w:rFonts w:ascii="Arial" w:hAnsi="Arial" w:cs="Arial"/>
            </w:rPr>
          </w:pPr>
          <w:r>
            <w:rPr>
              <w:noProof/>
              <w:lang w:eastAsia="en-GB"/>
            </w:rPr>
            <w:drawing>
              <wp:inline distT="0" distB="0" distL="0" distR="0">
                <wp:extent cx="4162425" cy="23622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4162425" cy="2362200"/>
                        </a:xfrm>
                        <a:prstGeom prst="rect">
                          <a:avLst/>
                        </a:prstGeom>
                      </pic:spPr>
                    </pic:pic>
                  </a:graphicData>
                </a:graphic>
              </wp:inline>
            </w:drawing>
          </w:r>
        </w:p>
        <w:p w:rsidR="007D5DBF" w:rsidRDefault="007D5DBF" w:rsidP="007D5DBF">
          <w:pPr>
            <w:spacing w:line="360" w:lineRule="auto"/>
            <w:rPr>
              <w:rFonts w:ascii="Arial" w:hAnsi="Arial" w:cs="Arial"/>
            </w:rPr>
          </w:pPr>
          <w:r>
            <w:rPr>
              <w:rFonts w:ascii="Arial" w:hAnsi="Arial" w:cs="Arial"/>
            </w:rPr>
            <w:t>This code essentially takes the data from the questions table in the Access database and uses it to populate the label and the 4 radio buttons on the questions form. This code is also used on the results form to display the questions along with the answers that the user selected and the correct answer for each question.</w:t>
          </w:r>
        </w:p>
        <w:p w:rsidR="007D5DBF" w:rsidRDefault="007D5DBF" w:rsidP="007D5DBF">
          <w:pPr>
            <w:spacing w:line="360" w:lineRule="auto"/>
            <w:rPr>
              <w:rFonts w:ascii="Arial" w:hAnsi="Arial" w:cs="Arial"/>
            </w:rPr>
          </w:pPr>
        </w:p>
        <w:p w:rsidR="007D5DBF" w:rsidRDefault="007D5DBF" w:rsidP="007D5DBF">
          <w:pPr>
            <w:rPr>
              <w:rFonts w:ascii="Arial" w:hAnsi="Arial" w:cs="Arial"/>
            </w:rPr>
          </w:pPr>
          <w:r>
            <w:rPr>
              <w:rFonts w:ascii="Arial" w:hAnsi="Arial" w:cs="Arial"/>
            </w:rPr>
            <w:br w:type="page"/>
          </w:r>
        </w:p>
        <w:p w:rsidR="007D5DBF" w:rsidRPr="004D6C17" w:rsidRDefault="007D5DBF" w:rsidP="007D5DBF">
          <w:pPr>
            <w:spacing w:line="360" w:lineRule="auto"/>
            <w:rPr>
              <w:rFonts w:ascii="Arial" w:hAnsi="Arial" w:cs="Arial"/>
              <w:b/>
            </w:rPr>
          </w:pPr>
          <w:r w:rsidRPr="004D6C17">
            <w:rPr>
              <w:rFonts w:ascii="Arial" w:hAnsi="Arial" w:cs="Arial"/>
              <w:b/>
            </w:rPr>
            <w:lastRenderedPageBreak/>
            <w:t>Radio Button Check</w:t>
          </w:r>
        </w:p>
        <w:p w:rsidR="007D5DBF" w:rsidRDefault="007D5DBF" w:rsidP="007D5DBF">
          <w:pPr>
            <w:spacing w:line="360" w:lineRule="auto"/>
            <w:rPr>
              <w:rFonts w:ascii="Arial" w:hAnsi="Arial" w:cs="Arial"/>
            </w:rPr>
          </w:pPr>
          <w:r>
            <w:rPr>
              <w:noProof/>
              <w:lang w:eastAsia="en-GB"/>
            </w:rPr>
            <w:drawing>
              <wp:inline distT="0" distB="0" distL="0" distR="0">
                <wp:extent cx="4552950" cy="12858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4552950" cy="1285875"/>
                        </a:xfrm>
                        <a:prstGeom prst="rect">
                          <a:avLst/>
                        </a:prstGeom>
                      </pic:spPr>
                    </pic:pic>
                  </a:graphicData>
                </a:graphic>
              </wp:inline>
            </w:drawing>
          </w:r>
        </w:p>
        <w:p w:rsidR="007D5DBF" w:rsidRDefault="007D5DBF" w:rsidP="007D5DBF">
          <w:pPr>
            <w:spacing w:line="360" w:lineRule="auto"/>
            <w:rPr>
              <w:rFonts w:ascii="Arial" w:hAnsi="Arial" w:cs="Arial"/>
            </w:rPr>
          </w:pPr>
          <w:r>
            <w:rPr>
              <w:rFonts w:ascii="Arial" w:hAnsi="Arial" w:cs="Arial"/>
            </w:rPr>
            <w:t>This section of code is used for all of the radio buttons on the questions form and gets the answer that a user has selected for each question</w:t>
          </w:r>
        </w:p>
        <w:p w:rsidR="007D5DBF"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Save Answer</w:t>
          </w:r>
        </w:p>
        <w:p w:rsidR="007D5DBF" w:rsidRDefault="007D5DBF" w:rsidP="007D5DBF">
          <w:pPr>
            <w:spacing w:line="360" w:lineRule="auto"/>
            <w:rPr>
              <w:rFonts w:ascii="Arial" w:hAnsi="Arial" w:cs="Arial"/>
            </w:rPr>
          </w:pPr>
          <w:r>
            <w:rPr>
              <w:noProof/>
              <w:lang w:eastAsia="en-GB"/>
            </w:rPr>
            <w:drawing>
              <wp:inline distT="0" distB="0" distL="0" distR="0">
                <wp:extent cx="5162550" cy="3038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162550" cy="3038475"/>
                        </a:xfrm>
                        <a:prstGeom prst="rect">
                          <a:avLst/>
                        </a:prstGeom>
                      </pic:spPr>
                    </pic:pic>
                  </a:graphicData>
                </a:graphic>
              </wp:inline>
            </w:drawing>
          </w:r>
        </w:p>
        <w:p w:rsidR="007D5DBF" w:rsidRDefault="007D5DBF" w:rsidP="007D5DBF">
          <w:pPr>
            <w:spacing w:line="360" w:lineRule="auto"/>
            <w:rPr>
              <w:rFonts w:ascii="Arial" w:hAnsi="Arial" w:cs="Arial"/>
            </w:rPr>
          </w:pPr>
          <w:r>
            <w:rPr>
              <w:rFonts w:ascii="Arial" w:hAnsi="Arial" w:cs="Arial"/>
            </w:rPr>
            <w:t>This section of code takes the answer that the user has selected for each answer and then saves it to the database.</w:t>
          </w:r>
        </w:p>
        <w:p w:rsidR="007D5DBF" w:rsidRDefault="007D5DBF" w:rsidP="007D5DBF">
          <w:pPr>
            <w:spacing w:line="360" w:lineRule="auto"/>
            <w:rPr>
              <w:rFonts w:ascii="Arial" w:hAnsi="Arial" w:cs="Arial"/>
            </w:rPr>
          </w:pPr>
        </w:p>
        <w:p w:rsidR="007D5DBF" w:rsidRDefault="007D5DBF" w:rsidP="007D5DBF">
          <w:pPr>
            <w:rPr>
              <w:rFonts w:ascii="Arial" w:hAnsi="Arial" w:cs="Arial"/>
              <w:b/>
            </w:rPr>
          </w:pPr>
          <w:r>
            <w:rPr>
              <w:rFonts w:ascii="Arial" w:hAnsi="Arial" w:cs="Arial"/>
              <w:b/>
            </w:rPr>
            <w:br w:type="page"/>
          </w:r>
        </w:p>
        <w:p w:rsidR="007D5DBF" w:rsidRDefault="007D5DBF" w:rsidP="007D5DBF">
          <w:pPr>
            <w:spacing w:line="360" w:lineRule="auto"/>
            <w:rPr>
              <w:rFonts w:ascii="Arial" w:hAnsi="Arial" w:cs="Arial"/>
              <w:b/>
            </w:rPr>
          </w:pPr>
          <w:r>
            <w:rPr>
              <w:rFonts w:ascii="Arial" w:hAnsi="Arial" w:cs="Arial"/>
              <w:b/>
            </w:rPr>
            <w:lastRenderedPageBreak/>
            <w:t>Testing of the Software</w:t>
          </w:r>
        </w:p>
        <w:p w:rsidR="007D5DBF" w:rsidRDefault="007D5DBF" w:rsidP="007D5DBF">
          <w:pPr>
            <w:spacing w:line="360" w:lineRule="auto"/>
            <w:rPr>
              <w:rFonts w:ascii="Arial" w:hAnsi="Arial" w:cs="Arial"/>
            </w:rPr>
          </w:pPr>
          <w:r>
            <w:rPr>
              <w:rFonts w:ascii="Arial" w:hAnsi="Arial" w:cs="Arial"/>
            </w:rPr>
            <w:t>After the application had been c</w:t>
          </w:r>
          <w:bookmarkStart w:id="39" w:name="_GoBack"/>
          <w:bookmarkEnd w:id="39"/>
          <w:r>
            <w:rPr>
              <w:rFonts w:ascii="Arial" w:hAnsi="Arial" w:cs="Arial"/>
            </w:rPr>
            <w:t>ompleted, it was then necessary to carry out a testing regime in order to test the functionality of the program and see if there were any errors or bugs that needed to be fixed. This would involve several methods of testing including:</w:t>
          </w:r>
        </w:p>
        <w:p w:rsidR="007D5DBF" w:rsidRDefault="007D5DBF" w:rsidP="007D5DBF">
          <w:pPr>
            <w:pStyle w:val="ListParagraph"/>
            <w:numPr>
              <w:ilvl w:val="0"/>
              <w:numId w:val="4"/>
            </w:numPr>
            <w:spacing w:line="360" w:lineRule="auto"/>
            <w:rPr>
              <w:rFonts w:ascii="Arial" w:hAnsi="Arial" w:cs="Arial"/>
            </w:rPr>
          </w:pPr>
          <w:r>
            <w:rPr>
              <w:rFonts w:ascii="Arial" w:hAnsi="Arial" w:cs="Arial"/>
            </w:rPr>
            <w:t>Unit Testing</w:t>
          </w:r>
        </w:p>
        <w:p w:rsidR="007D5DBF" w:rsidRDefault="007D5DBF" w:rsidP="007D5DBF">
          <w:pPr>
            <w:pStyle w:val="ListParagraph"/>
            <w:spacing w:line="360" w:lineRule="auto"/>
            <w:rPr>
              <w:rFonts w:ascii="Arial" w:hAnsi="Arial" w:cs="Arial"/>
            </w:rPr>
          </w:pPr>
          <w:r>
            <w:rPr>
              <w:rFonts w:ascii="Arial" w:hAnsi="Arial" w:cs="Arial"/>
            </w:rPr>
            <w:t>This method involves testing the individual sections of the application to see if they work.</w:t>
          </w:r>
        </w:p>
        <w:p w:rsidR="007D5DBF" w:rsidRDefault="007D5DBF" w:rsidP="007D5DBF">
          <w:pPr>
            <w:pStyle w:val="ListParagraph"/>
            <w:numPr>
              <w:ilvl w:val="0"/>
              <w:numId w:val="4"/>
            </w:numPr>
            <w:spacing w:line="360" w:lineRule="auto"/>
            <w:rPr>
              <w:rFonts w:ascii="Arial" w:hAnsi="Arial" w:cs="Arial"/>
            </w:rPr>
          </w:pPr>
          <w:r>
            <w:rPr>
              <w:rFonts w:ascii="Arial" w:hAnsi="Arial" w:cs="Arial"/>
            </w:rPr>
            <w:t>System Testing</w:t>
          </w:r>
        </w:p>
        <w:p w:rsidR="007D5DBF" w:rsidRDefault="007D5DBF" w:rsidP="007D5DBF">
          <w:pPr>
            <w:pStyle w:val="ListParagraph"/>
            <w:spacing w:line="360" w:lineRule="auto"/>
            <w:rPr>
              <w:rFonts w:ascii="Arial" w:hAnsi="Arial" w:cs="Arial"/>
            </w:rPr>
          </w:pPr>
          <w:r>
            <w:rPr>
              <w:rFonts w:ascii="Arial" w:hAnsi="Arial" w:cs="Arial"/>
            </w:rPr>
            <w:t>This involves testing the entire application to see if it works as a whole.</w:t>
          </w:r>
        </w:p>
        <w:p w:rsidR="007D5DBF" w:rsidRDefault="007D5DBF" w:rsidP="007D5DBF">
          <w:pPr>
            <w:pStyle w:val="ListParagraph"/>
            <w:numPr>
              <w:ilvl w:val="0"/>
              <w:numId w:val="4"/>
            </w:numPr>
            <w:spacing w:line="360" w:lineRule="auto"/>
            <w:rPr>
              <w:rFonts w:ascii="Arial" w:hAnsi="Arial" w:cs="Arial"/>
            </w:rPr>
          </w:pPr>
          <w:r>
            <w:rPr>
              <w:rFonts w:ascii="Arial" w:hAnsi="Arial" w:cs="Arial"/>
            </w:rPr>
            <w:t>Usability Testing</w:t>
          </w:r>
        </w:p>
        <w:p w:rsidR="007D5DBF" w:rsidRDefault="007D5DBF" w:rsidP="007D5DBF">
          <w:pPr>
            <w:pStyle w:val="ListParagraph"/>
            <w:spacing w:line="360" w:lineRule="auto"/>
            <w:rPr>
              <w:rFonts w:ascii="Arial" w:hAnsi="Arial" w:cs="Arial"/>
            </w:rPr>
          </w:pPr>
          <w:r>
            <w:rPr>
              <w:rFonts w:ascii="Arial" w:hAnsi="Arial" w:cs="Arial"/>
            </w:rPr>
            <w:t>This involves testing the user interface of the application to see if it works against various examples of usability and design principles.</w:t>
          </w:r>
        </w:p>
        <w:p w:rsidR="007D5DBF" w:rsidRDefault="007D5DBF" w:rsidP="007D5DBF">
          <w:pPr>
            <w:pStyle w:val="ListParagraph"/>
            <w:numPr>
              <w:ilvl w:val="0"/>
              <w:numId w:val="4"/>
            </w:numPr>
            <w:spacing w:line="360" w:lineRule="auto"/>
            <w:rPr>
              <w:rFonts w:ascii="Arial" w:hAnsi="Arial" w:cs="Arial"/>
            </w:rPr>
          </w:pPr>
          <w:r>
            <w:rPr>
              <w:rFonts w:ascii="Arial" w:hAnsi="Arial" w:cs="Arial"/>
            </w:rPr>
            <w:t>Acceptance Testing</w:t>
          </w:r>
        </w:p>
        <w:p w:rsidR="007D5DBF" w:rsidRPr="008B44B0" w:rsidRDefault="007D5DBF" w:rsidP="007D5DBF">
          <w:pPr>
            <w:pStyle w:val="ListParagraph"/>
            <w:spacing w:line="360" w:lineRule="auto"/>
            <w:rPr>
              <w:rFonts w:ascii="Arial" w:hAnsi="Arial" w:cs="Arial"/>
            </w:rPr>
          </w:pPr>
          <w:r>
            <w:rPr>
              <w:rFonts w:ascii="Arial" w:hAnsi="Arial" w:cs="Arial"/>
            </w:rPr>
            <w:t>This involves having users test the application to see if the application does what it is supposed to do.</w:t>
          </w:r>
        </w:p>
        <w:p w:rsidR="007D5DBF" w:rsidRDefault="007D5DBF" w:rsidP="007D5DBF">
          <w:pPr>
            <w:pStyle w:val="ListParagraph"/>
            <w:spacing w:line="360" w:lineRule="auto"/>
            <w:rPr>
              <w:rFonts w:ascii="Arial" w:hAnsi="Arial" w:cs="Arial"/>
            </w:rPr>
          </w:pPr>
        </w:p>
        <w:p w:rsidR="007D5DBF" w:rsidRDefault="007D5DBF" w:rsidP="007D5DBF">
          <w:pPr>
            <w:pStyle w:val="ListParagraph"/>
            <w:spacing w:line="360" w:lineRule="auto"/>
            <w:rPr>
              <w:rFonts w:ascii="Arial" w:hAnsi="Arial" w:cs="Arial"/>
            </w:rPr>
          </w:pPr>
          <w:r>
            <w:rPr>
              <w:rFonts w:ascii="Arial" w:hAnsi="Arial" w:cs="Arial"/>
            </w:rPr>
            <w:t xml:space="preserve">The testing </w:t>
          </w:r>
          <w:proofErr w:type="gramStart"/>
          <w:r>
            <w:rPr>
              <w:rFonts w:ascii="Arial" w:hAnsi="Arial" w:cs="Arial"/>
            </w:rPr>
            <w:t>plan shown</w:t>
          </w:r>
          <w:proofErr w:type="gramEnd"/>
          <w:r>
            <w:rPr>
              <w:rFonts w:ascii="Arial" w:hAnsi="Arial" w:cs="Arial"/>
            </w:rPr>
            <w:t xml:space="preserve"> below details the process of testing each function in the system. This shows each process that needs to be carried out as well as the expected results for each test and whether or not the actual results match.</w:t>
          </w:r>
        </w:p>
        <w:tbl>
          <w:tblPr>
            <w:tblStyle w:val="TableGrid"/>
            <w:tblW w:w="0" w:type="auto"/>
            <w:tblInd w:w="720" w:type="dxa"/>
            <w:tblLook w:val="04A0"/>
          </w:tblPr>
          <w:tblGrid>
            <w:gridCol w:w="1567"/>
            <w:gridCol w:w="1818"/>
            <w:gridCol w:w="1714"/>
            <w:gridCol w:w="1746"/>
            <w:gridCol w:w="1677"/>
          </w:tblGrid>
          <w:tr w:rsidR="007D5DBF" w:rsidTr="00522071">
            <w:tc>
              <w:tcPr>
                <w:tcW w:w="1568" w:type="dxa"/>
                <w:shd w:val="clear" w:color="auto" w:fill="D9D9D9" w:themeFill="background1" w:themeFillShade="D9"/>
              </w:tcPr>
              <w:p w:rsidR="007D5DBF" w:rsidRPr="004D6C17" w:rsidRDefault="007D5DBF" w:rsidP="00522071">
                <w:pPr>
                  <w:pStyle w:val="ListParagraph"/>
                  <w:spacing w:line="360" w:lineRule="auto"/>
                  <w:ind w:left="0"/>
                  <w:rPr>
                    <w:rFonts w:ascii="Arial" w:hAnsi="Arial" w:cs="Arial"/>
                    <w:b/>
                  </w:rPr>
                </w:pPr>
                <w:r w:rsidRPr="004D6C17">
                  <w:rPr>
                    <w:rFonts w:ascii="Arial" w:hAnsi="Arial" w:cs="Arial"/>
                    <w:b/>
                  </w:rPr>
                  <w:t>Test</w:t>
                </w:r>
              </w:p>
            </w:tc>
            <w:tc>
              <w:tcPr>
                <w:tcW w:w="1816" w:type="dxa"/>
                <w:shd w:val="clear" w:color="auto" w:fill="D9D9D9" w:themeFill="background1" w:themeFillShade="D9"/>
              </w:tcPr>
              <w:p w:rsidR="007D5DBF" w:rsidRPr="004D6C17" w:rsidRDefault="007D5DBF" w:rsidP="00522071">
                <w:pPr>
                  <w:pStyle w:val="ListParagraph"/>
                  <w:spacing w:line="360" w:lineRule="auto"/>
                  <w:ind w:left="0"/>
                  <w:rPr>
                    <w:rFonts w:ascii="Arial" w:hAnsi="Arial" w:cs="Arial"/>
                    <w:b/>
                  </w:rPr>
                </w:pPr>
                <w:r w:rsidRPr="004D6C17">
                  <w:rPr>
                    <w:rFonts w:ascii="Arial" w:hAnsi="Arial" w:cs="Arial"/>
                    <w:b/>
                  </w:rPr>
                  <w:t>Process/Object</w:t>
                </w:r>
              </w:p>
            </w:tc>
            <w:tc>
              <w:tcPr>
                <w:tcW w:w="1714" w:type="dxa"/>
                <w:shd w:val="clear" w:color="auto" w:fill="D9D9D9" w:themeFill="background1" w:themeFillShade="D9"/>
              </w:tcPr>
              <w:p w:rsidR="007D5DBF" w:rsidRPr="004D6C17" w:rsidRDefault="007D5DBF" w:rsidP="00522071">
                <w:pPr>
                  <w:pStyle w:val="ListParagraph"/>
                  <w:spacing w:line="360" w:lineRule="auto"/>
                  <w:ind w:left="0"/>
                  <w:rPr>
                    <w:rFonts w:ascii="Arial" w:hAnsi="Arial" w:cs="Arial"/>
                    <w:b/>
                  </w:rPr>
                </w:pPr>
                <w:r w:rsidRPr="004D6C17">
                  <w:rPr>
                    <w:rFonts w:ascii="Arial" w:hAnsi="Arial" w:cs="Arial"/>
                    <w:b/>
                  </w:rPr>
                  <w:t>Purpose of Test</w:t>
                </w:r>
              </w:p>
            </w:tc>
            <w:tc>
              <w:tcPr>
                <w:tcW w:w="1746" w:type="dxa"/>
                <w:shd w:val="clear" w:color="auto" w:fill="D9D9D9" w:themeFill="background1" w:themeFillShade="D9"/>
              </w:tcPr>
              <w:p w:rsidR="007D5DBF" w:rsidRPr="004D6C17" w:rsidRDefault="007D5DBF" w:rsidP="00522071">
                <w:pPr>
                  <w:pStyle w:val="ListParagraph"/>
                  <w:spacing w:line="360" w:lineRule="auto"/>
                  <w:ind w:left="0"/>
                  <w:rPr>
                    <w:rFonts w:ascii="Arial" w:hAnsi="Arial" w:cs="Arial"/>
                    <w:b/>
                  </w:rPr>
                </w:pPr>
                <w:r w:rsidRPr="004D6C17">
                  <w:rPr>
                    <w:rFonts w:ascii="Arial" w:hAnsi="Arial" w:cs="Arial"/>
                    <w:b/>
                  </w:rPr>
                  <w:t>Expected Results</w:t>
                </w:r>
              </w:p>
            </w:tc>
            <w:tc>
              <w:tcPr>
                <w:tcW w:w="1678" w:type="dxa"/>
                <w:shd w:val="clear" w:color="auto" w:fill="D9D9D9" w:themeFill="background1" w:themeFillShade="D9"/>
              </w:tcPr>
              <w:p w:rsidR="007D5DBF" w:rsidRPr="004D6C17" w:rsidRDefault="007D5DBF" w:rsidP="00522071">
                <w:pPr>
                  <w:pStyle w:val="ListParagraph"/>
                  <w:spacing w:line="360" w:lineRule="auto"/>
                  <w:ind w:left="0"/>
                  <w:rPr>
                    <w:rFonts w:ascii="Arial" w:hAnsi="Arial" w:cs="Arial"/>
                    <w:b/>
                  </w:rPr>
                </w:pPr>
                <w:r w:rsidRPr="004D6C17">
                  <w:rPr>
                    <w:rFonts w:ascii="Arial" w:hAnsi="Arial" w:cs="Arial"/>
                    <w:b/>
                  </w:rPr>
                  <w:t>Actual Results</w:t>
                </w:r>
              </w:p>
            </w:tc>
          </w:tr>
          <w:tr w:rsidR="007D5DBF" w:rsidTr="00522071">
            <w:tc>
              <w:tcPr>
                <w:tcW w:w="1568" w:type="dxa"/>
              </w:tcPr>
              <w:p w:rsidR="007D5DBF" w:rsidRDefault="007D5DBF" w:rsidP="00522071">
                <w:pPr>
                  <w:pStyle w:val="ListParagraph"/>
                  <w:spacing w:line="360" w:lineRule="auto"/>
                  <w:ind w:left="0"/>
                  <w:rPr>
                    <w:rFonts w:ascii="Arial" w:hAnsi="Arial" w:cs="Arial"/>
                  </w:rPr>
                </w:pPr>
                <w:r>
                  <w:rPr>
                    <w:rFonts w:ascii="Arial" w:hAnsi="Arial" w:cs="Arial"/>
                  </w:rPr>
                  <w:t>1.1</w:t>
                </w:r>
              </w:p>
            </w:tc>
            <w:tc>
              <w:tcPr>
                <w:tcW w:w="1816" w:type="dxa"/>
              </w:tcPr>
              <w:p w:rsidR="007D5DBF" w:rsidRDefault="007D5DBF" w:rsidP="00522071">
                <w:pPr>
                  <w:pStyle w:val="ListParagraph"/>
                  <w:spacing w:line="360" w:lineRule="auto"/>
                  <w:ind w:left="0"/>
                  <w:rPr>
                    <w:rFonts w:ascii="Arial" w:hAnsi="Arial" w:cs="Arial"/>
                  </w:rPr>
                </w:pPr>
                <w:r>
                  <w:rPr>
                    <w:rFonts w:ascii="Arial" w:hAnsi="Arial" w:cs="Arial"/>
                  </w:rPr>
                  <w:t>Form Navigation</w:t>
                </w:r>
              </w:p>
            </w:tc>
            <w:tc>
              <w:tcPr>
                <w:tcW w:w="1714" w:type="dxa"/>
              </w:tcPr>
              <w:p w:rsidR="007D5DBF" w:rsidRDefault="007D5DBF" w:rsidP="00522071">
                <w:pPr>
                  <w:pStyle w:val="ListParagraph"/>
                  <w:spacing w:line="360" w:lineRule="auto"/>
                  <w:ind w:left="0"/>
                  <w:rPr>
                    <w:rFonts w:ascii="Arial" w:hAnsi="Arial" w:cs="Arial"/>
                  </w:rPr>
                </w:pPr>
                <w:r w:rsidRPr="00D942B2">
                  <w:rPr>
                    <w:rFonts w:ascii="Arial" w:hAnsi="Arial" w:cs="Arial"/>
                  </w:rPr>
                  <w:t>To show navigation to different forms and back to menu form</w:t>
                </w:r>
              </w:p>
            </w:tc>
            <w:tc>
              <w:tcPr>
                <w:tcW w:w="1746" w:type="dxa"/>
              </w:tcPr>
              <w:p w:rsidR="007D5DBF" w:rsidRDefault="007D5DBF" w:rsidP="00522071">
                <w:pPr>
                  <w:pStyle w:val="ListParagraph"/>
                  <w:spacing w:line="360" w:lineRule="auto"/>
                  <w:ind w:left="0"/>
                  <w:rPr>
                    <w:rFonts w:ascii="Arial" w:hAnsi="Arial" w:cs="Arial"/>
                  </w:rPr>
                </w:pPr>
                <w:r w:rsidRPr="00D942B2">
                  <w:rPr>
                    <w:rFonts w:ascii="Arial" w:hAnsi="Arial" w:cs="Arial"/>
                  </w:rPr>
                  <w:t>User should be able to successfully navigate between forms</w:t>
                </w:r>
              </w:p>
            </w:tc>
            <w:tc>
              <w:tcPr>
                <w:tcW w:w="1678" w:type="dxa"/>
              </w:tcPr>
              <w:p w:rsidR="007D5DBF" w:rsidRDefault="007D5DBF" w:rsidP="00522071">
                <w:pPr>
                  <w:pStyle w:val="ListParagraph"/>
                  <w:spacing w:line="360" w:lineRule="auto"/>
                  <w:ind w:left="0"/>
                  <w:rPr>
                    <w:rFonts w:ascii="Arial" w:hAnsi="Arial" w:cs="Arial"/>
                  </w:rPr>
                </w:pPr>
                <w:r>
                  <w:rPr>
                    <w:rFonts w:ascii="Arial" w:hAnsi="Arial" w:cs="Arial"/>
                  </w:rPr>
                  <w:t>As expected</w:t>
                </w:r>
              </w:p>
            </w:tc>
          </w:tr>
          <w:tr w:rsidR="007D5DBF" w:rsidTr="00522071">
            <w:tc>
              <w:tcPr>
                <w:tcW w:w="1568" w:type="dxa"/>
                <w:shd w:val="clear" w:color="auto" w:fill="D9D9D9" w:themeFill="background1" w:themeFillShade="D9"/>
              </w:tcPr>
              <w:p w:rsidR="007D5DBF" w:rsidRDefault="007D5DBF" w:rsidP="00522071">
                <w:pPr>
                  <w:pStyle w:val="ListParagraph"/>
                  <w:spacing w:line="360" w:lineRule="auto"/>
                  <w:ind w:left="0"/>
                  <w:rPr>
                    <w:rFonts w:ascii="Arial" w:hAnsi="Arial" w:cs="Arial"/>
                  </w:rPr>
                </w:pPr>
                <w:r>
                  <w:rPr>
                    <w:rFonts w:ascii="Arial" w:hAnsi="Arial" w:cs="Arial"/>
                  </w:rPr>
                  <w:t>2.1</w:t>
                </w:r>
              </w:p>
            </w:tc>
            <w:tc>
              <w:tcPr>
                <w:tcW w:w="1816" w:type="dxa"/>
                <w:shd w:val="clear" w:color="auto" w:fill="D9D9D9" w:themeFill="background1" w:themeFillShade="D9"/>
              </w:tcPr>
              <w:p w:rsidR="007D5DBF" w:rsidRDefault="007D5DBF" w:rsidP="00522071">
                <w:pPr>
                  <w:pStyle w:val="ListParagraph"/>
                  <w:spacing w:line="360" w:lineRule="auto"/>
                  <w:ind w:left="0"/>
                  <w:rPr>
                    <w:rFonts w:ascii="Arial" w:hAnsi="Arial" w:cs="Arial"/>
                  </w:rPr>
                </w:pPr>
                <w:r>
                  <w:rPr>
                    <w:rFonts w:ascii="Arial" w:hAnsi="Arial" w:cs="Arial"/>
                  </w:rPr>
                  <w:t>View Questions</w:t>
                </w:r>
              </w:p>
            </w:tc>
            <w:tc>
              <w:tcPr>
                <w:tcW w:w="1714" w:type="dxa"/>
                <w:shd w:val="clear" w:color="auto" w:fill="D9D9D9" w:themeFill="background1" w:themeFillShade="D9"/>
              </w:tcPr>
              <w:p w:rsidR="007D5DBF" w:rsidRPr="00D942B2" w:rsidRDefault="007D5DBF" w:rsidP="00522071">
                <w:pPr>
                  <w:pStyle w:val="ListParagraph"/>
                  <w:spacing w:line="360" w:lineRule="auto"/>
                  <w:ind w:left="0"/>
                  <w:rPr>
                    <w:rFonts w:ascii="Arial" w:hAnsi="Arial" w:cs="Arial"/>
                  </w:rPr>
                </w:pPr>
                <w:r>
                  <w:rPr>
                    <w:rFonts w:ascii="Arial" w:hAnsi="Arial" w:cs="Arial"/>
                  </w:rPr>
                  <w:t>To show that the questions can be displayed from the database</w:t>
                </w:r>
              </w:p>
            </w:tc>
            <w:tc>
              <w:tcPr>
                <w:tcW w:w="1746" w:type="dxa"/>
                <w:shd w:val="clear" w:color="auto" w:fill="D9D9D9" w:themeFill="background1" w:themeFillShade="D9"/>
              </w:tcPr>
              <w:p w:rsidR="007D5DBF" w:rsidRPr="00D942B2" w:rsidRDefault="007D5DBF" w:rsidP="00522071">
                <w:pPr>
                  <w:pStyle w:val="ListParagraph"/>
                  <w:spacing w:line="360" w:lineRule="auto"/>
                  <w:ind w:left="0"/>
                  <w:rPr>
                    <w:rFonts w:ascii="Arial" w:hAnsi="Arial" w:cs="Arial"/>
                  </w:rPr>
                </w:pPr>
                <w:r>
                  <w:rPr>
                    <w:rFonts w:ascii="Arial" w:hAnsi="Arial" w:cs="Arial"/>
                  </w:rPr>
                  <w:t>On the questions form, the first question should be displayed</w:t>
                </w:r>
              </w:p>
            </w:tc>
            <w:tc>
              <w:tcPr>
                <w:tcW w:w="1678" w:type="dxa"/>
                <w:shd w:val="clear" w:color="auto" w:fill="D9D9D9" w:themeFill="background1" w:themeFillShade="D9"/>
              </w:tcPr>
              <w:p w:rsidR="007D5DBF" w:rsidRDefault="007D5DBF" w:rsidP="00522071">
                <w:pPr>
                  <w:pStyle w:val="ListParagraph"/>
                  <w:spacing w:line="360" w:lineRule="auto"/>
                  <w:ind w:left="0"/>
                  <w:rPr>
                    <w:rFonts w:ascii="Arial" w:hAnsi="Arial" w:cs="Arial"/>
                  </w:rPr>
                </w:pPr>
                <w:r>
                  <w:rPr>
                    <w:rFonts w:ascii="Arial" w:hAnsi="Arial" w:cs="Arial"/>
                  </w:rPr>
                  <w:t>As expected</w:t>
                </w:r>
              </w:p>
            </w:tc>
          </w:tr>
          <w:tr w:rsidR="007D5DBF" w:rsidTr="00522071">
            <w:tc>
              <w:tcPr>
                <w:tcW w:w="1568" w:type="dxa"/>
              </w:tcPr>
              <w:p w:rsidR="007D5DBF" w:rsidRDefault="007D5DBF" w:rsidP="00522071">
                <w:pPr>
                  <w:pStyle w:val="ListParagraph"/>
                  <w:spacing w:line="360" w:lineRule="auto"/>
                  <w:ind w:left="0"/>
                  <w:rPr>
                    <w:rFonts w:ascii="Arial" w:hAnsi="Arial" w:cs="Arial"/>
                  </w:rPr>
                </w:pPr>
                <w:r>
                  <w:rPr>
                    <w:rFonts w:ascii="Arial" w:hAnsi="Arial" w:cs="Arial"/>
                  </w:rPr>
                  <w:t>3.1</w:t>
                </w:r>
              </w:p>
            </w:tc>
            <w:tc>
              <w:tcPr>
                <w:tcW w:w="1816" w:type="dxa"/>
              </w:tcPr>
              <w:p w:rsidR="007D5DBF" w:rsidRDefault="007D5DBF" w:rsidP="00522071">
                <w:pPr>
                  <w:pStyle w:val="ListParagraph"/>
                  <w:spacing w:line="360" w:lineRule="auto"/>
                  <w:ind w:left="0"/>
                  <w:rPr>
                    <w:rFonts w:ascii="Arial" w:hAnsi="Arial" w:cs="Arial"/>
                  </w:rPr>
                </w:pPr>
                <w:r>
                  <w:rPr>
                    <w:rFonts w:ascii="Arial" w:hAnsi="Arial" w:cs="Arial"/>
                  </w:rPr>
                  <w:t>Saving Answer / Next Question</w:t>
                </w:r>
              </w:p>
            </w:tc>
            <w:tc>
              <w:tcPr>
                <w:tcW w:w="1714" w:type="dxa"/>
              </w:tcPr>
              <w:p w:rsidR="007D5DBF" w:rsidRDefault="007D5DBF" w:rsidP="00522071">
                <w:pPr>
                  <w:pStyle w:val="ListParagraph"/>
                  <w:spacing w:line="360" w:lineRule="auto"/>
                  <w:ind w:left="0"/>
                  <w:rPr>
                    <w:rFonts w:ascii="Arial" w:hAnsi="Arial" w:cs="Arial"/>
                  </w:rPr>
                </w:pPr>
                <w:r>
                  <w:rPr>
                    <w:rFonts w:ascii="Arial" w:hAnsi="Arial" w:cs="Arial"/>
                  </w:rPr>
                  <w:t xml:space="preserve">To show that an answer can be saved to </w:t>
                </w:r>
                <w:r>
                  <w:rPr>
                    <w:rFonts w:ascii="Arial" w:hAnsi="Arial" w:cs="Arial"/>
                  </w:rPr>
                  <w:lastRenderedPageBreak/>
                  <w:t>the database and that the next question can be shown</w:t>
                </w:r>
              </w:p>
            </w:tc>
            <w:tc>
              <w:tcPr>
                <w:tcW w:w="1746" w:type="dxa"/>
              </w:tcPr>
              <w:p w:rsidR="007D5DBF" w:rsidRDefault="007D5DBF" w:rsidP="00522071">
                <w:pPr>
                  <w:pStyle w:val="ListParagraph"/>
                  <w:spacing w:line="360" w:lineRule="auto"/>
                  <w:ind w:left="0"/>
                  <w:rPr>
                    <w:rFonts w:ascii="Arial" w:hAnsi="Arial" w:cs="Arial"/>
                  </w:rPr>
                </w:pPr>
                <w:r>
                  <w:rPr>
                    <w:rFonts w:ascii="Arial" w:hAnsi="Arial" w:cs="Arial"/>
                  </w:rPr>
                  <w:lastRenderedPageBreak/>
                  <w:t xml:space="preserve">User should be able to select an answer and </w:t>
                </w:r>
                <w:r>
                  <w:rPr>
                    <w:rFonts w:ascii="Arial" w:hAnsi="Arial" w:cs="Arial"/>
                  </w:rPr>
                  <w:lastRenderedPageBreak/>
                  <w:t>save it to the database and the next question is shown</w:t>
                </w:r>
              </w:p>
            </w:tc>
            <w:tc>
              <w:tcPr>
                <w:tcW w:w="1678" w:type="dxa"/>
              </w:tcPr>
              <w:p w:rsidR="007D5DBF" w:rsidRDefault="007D5DBF" w:rsidP="00522071">
                <w:pPr>
                  <w:pStyle w:val="ListParagraph"/>
                  <w:spacing w:line="360" w:lineRule="auto"/>
                  <w:ind w:left="0"/>
                  <w:rPr>
                    <w:rFonts w:ascii="Arial" w:hAnsi="Arial" w:cs="Arial"/>
                  </w:rPr>
                </w:pPr>
                <w:r>
                  <w:rPr>
                    <w:rFonts w:ascii="Arial" w:hAnsi="Arial" w:cs="Arial"/>
                  </w:rPr>
                  <w:lastRenderedPageBreak/>
                  <w:t>As expected</w:t>
                </w:r>
              </w:p>
            </w:tc>
          </w:tr>
          <w:tr w:rsidR="007D5DBF" w:rsidTr="00522071">
            <w:tc>
              <w:tcPr>
                <w:tcW w:w="1568" w:type="dxa"/>
                <w:shd w:val="clear" w:color="auto" w:fill="D9D9D9" w:themeFill="background1" w:themeFillShade="D9"/>
              </w:tcPr>
              <w:p w:rsidR="007D5DBF" w:rsidRDefault="007D5DBF" w:rsidP="00522071">
                <w:pPr>
                  <w:pStyle w:val="ListParagraph"/>
                  <w:spacing w:line="360" w:lineRule="auto"/>
                  <w:ind w:left="0"/>
                  <w:rPr>
                    <w:rFonts w:ascii="Arial" w:hAnsi="Arial" w:cs="Arial"/>
                  </w:rPr>
                </w:pPr>
                <w:r>
                  <w:rPr>
                    <w:rFonts w:ascii="Arial" w:hAnsi="Arial" w:cs="Arial"/>
                  </w:rPr>
                  <w:lastRenderedPageBreak/>
                  <w:t>4.1</w:t>
                </w:r>
              </w:p>
            </w:tc>
            <w:tc>
              <w:tcPr>
                <w:tcW w:w="1816" w:type="dxa"/>
                <w:shd w:val="clear" w:color="auto" w:fill="D9D9D9" w:themeFill="background1" w:themeFillShade="D9"/>
              </w:tcPr>
              <w:p w:rsidR="007D5DBF" w:rsidRDefault="007D5DBF" w:rsidP="00522071">
                <w:pPr>
                  <w:pStyle w:val="ListParagraph"/>
                  <w:spacing w:line="360" w:lineRule="auto"/>
                  <w:ind w:left="0"/>
                  <w:rPr>
                    <w:rFonts w:ascii="Arial" w:hAnsi="Arial" w:cs="Arial"/>
                  </w:rPr>
                </w:pPr>
                <w:r>
                  <w:rPr>
                    <w:rFonts w:ascii="Arial" w:hAnsi="Arial" w:cs="Arial"/>
                  </w:rPr>
                  <w:t>Close the application</w:t>
                </w:r>
              </w:p>
            </w:tc>
            <w:tc>
              <w:tcPr>
                <w:tcW w:w="1714" w:type="dxa"/>
                <w:shd w:val="clear" w:color="auto" w:fill="D9D9D9" w:themeFill="background1" w:themeFillShade="D9"/>
              </w:tcPr>
              <w:p w:rsidR="007D5DBF" w:rsidRDefault="007D5DBF" w:rsidP="00522071">
                <w:pPr>
                  <w:pStyle w:val="ListParagraph"/>
                  <w:spacing w:line="360" w:lineRule="auto"/>
                  <w:ind w:left="0"/>
                  <w:rPr>
                    <w:rFonts w:ascii="Arial" w:hAnsi="Arial" w:cs="Arial"/>
                  </w:rPr>
                </w:pPr>
                <w:r>
                  <w:rPr>
                    <w:rFonts w:ascii="Arial" w:hAnsi="Arial" w:cs="Arial"/>
                  </w:rPr>
                  <w:t>To show that the application can be closed</w:t>
                </w:r>
              </w:p>
            </w:tc>
            <w:tc>
              <w:tcPr>
                <w:tcW w:w="1746" w:type="dxa"/>
                <w:shd w:val="clear" w:color="auto" w:fill="D9D9D9" w:themeFill="background1" w:themeFillShade="D9"/>
              </w:tcPr>
              <w:p w:rsidR="007D5DBF" w:rsidRDefault="007D5DBF" w:rsidP="00522071">
                <w:pPr>
                  <w:pStyle w:val="ListParagraph"/>
                  <w:spacing w:line="360" w:lineRule="auto"/>
                  <w:ind w:left="0"/>
                  <w:rPr>
                    <w:rFonts w:ascii="Arial" w:hAnsi="Arial" w:cs="Arial"/>
                  </w:rPr>
                </w:pPr>
                <w:r>
                  <w:rPr>
                    <w:rFonts w:ascii="Arial" w:hAnsi="Arial" w:cs="Arial"/>
                  </w:rPr>
                  <w:t>The application should close</w:t>
                </w:r>
              </w:p>
            </w:tc>
            <w:tc>
              <w:tcPr>
                <w:tcW w:w="1678" w:type="dxa"/>
                <w:shd w:val="clear" w:color="auto" w:fill="D9D9D9" w:themeFill="background1" w:themeFillShade="D9"/>
              </w:tcPr>
              <w:p w:rsidR="007D5DBF" w:rsidRDefault="007D5DBF" w:rsidP="00522071">
                <w:pPr>
                  <w:pStyle w:val="ListParagraph"/>
                  <w:spacing w:line="360" w:lineRule="auto"/>
                  <w:ind w:left="0"/>
                  <w:rPr>
                    <w:rFonts w:ascii="Arial" w:hAnsi="Arial" w:cs="Arial"/>
                  </w:rPr>
                </w:pPr>
                <w:r>
                  <w:rPr>
                    <w:rFonts w:ascii="Arial" w:hAnsi="Arial" w:cs="Arial"/>
                  </w:rPr>
                  <w:t>As expected</w:t>
                </w:r>
              </w:p>
            </w:tc>
          </w:tr>
          <w:tr w:rsidR="007D5DBF" w:rsidTr="00522071">
            <w:tc>
              <w:tcPr>
                <w:tcW w:w="1568" w:type="dxa"/>
              </w:tcPr>
              <w:p w:rsidR="007D5DBF" w:rsidRDefault="007D5DBF" w:rsidP="00522071">
                <w:pPr>
                  <w:pStyle w:val="ListParagraph"/>
                  <w:spacing w:line="360" w:lineRule="auto"/>
                  <w:ind w:left="0"/>
                  <w:rPr>
                    <w:rFonts w:ascii="Arial" w:hAnsi="Arial" w:cs="Arial"/>
                  </w:rPr>
                </w:pPr>
                <w:r>
                  <w:rPr>
                    <w:rFonts w:ascii="Arial" w:hAnsi="Arial" w:cs="Arial"/>
                  </w:rPr>
                  <w:t>5.1</w:t>
                </w:r>
              </w:p>
            </w:tc>
            <w:tc>
              <w:tcPr>
                <w:tcW w:w="1816" w:type="dxa"/>
              </w:tcPr>
              <w:p w:rsidR="007D5DBF" w:rsidRDefault="007D5DBF" w:rsidP="00522071">
                <w:pPr>
                  <w:pStyle w:val="ListParagraph"/>
                  <w:spacing w:line="360" w:lineRule="auto"/>
                  <w:ind w:left="0"/>
                  <w:rPr>
                    <w:rFonts w:ascii="Arial" w:hAnsi="Arial" w:cs="Arial"/>
                  </w:rPr>
                </w:pPr>
                <w:r>
                  <w:rPr>
                    <w:rFonts w:ascii="Arial" w:hAnsi="Arial" w:cs="Arial"/>
                  </w:rPr>
                  <w:t>View the answers</w:t>
                </w:r>
              </w:p>
            </w:tc>
            <w:tc>
              <w:tcPr>
                <w:tcW w:w="1714" w:type="dxa"/>
              </w:tcPr>
              <w:p w:rsidR="007D5DBF" w:rsidRDefault="007D5DBF" w:rsidP="00522071">
                <w:pPr>
                  <w:pStyle w:val="ListParagraph"/>
                  <w:spacing w:line="360" w:lineRule="auto"/>
                  <w:ind w:left="0"/>
                  <w:rPr>
                    <w:rFonts w:ascii="Arial" w:hAnsi="Arial" w:cs="Arial"/>
                  </w:rPr>
                </w:pPr>
                <w:r>
                  <w:rPr>
                    <w:rFonts w:ascii="Arial" w:hAnsi="Arial" w:cs="Arial"/>
                  </w:rPr>
                  <w:t>To show that the answers have been saved to the database</w:t>
                </w:r>
              </w:p>
            </w:tc>
            <w:tc>
              <w:tcPr>
                <w:tcW w:w="1746" w:type="dxa"/>
              </w:tcPr>
              <w:p w:rsidR="007D5DBF" w:rsidRDefault="007D5DBF" w:rsidP="00522071">
                <w:pPr>
                  <w:pStyle w:val="ListParagraph"/>
                  <w:spacing w:line="360" w:lineRule="auto"/>
                  <w:ind w:left="0"/>
                  <w:rPr>
                    <w:rFonts w:ascii="Arial" w:hAnsi="Arial" w:cs="Arial"/>
                  </w:rPr>
                </w:pPr>
                <w:r>
                  <w:rPr>
                    <w:rFonts w:ascii="Arial" w:hAnsi="Arial" w:cs="Arial"/>
                  </w:rPr>
                  <w:t>When accessing the my results form, the answers should be displayed against the correct answers</w:t>
                </w:r>
              </w:p>
            </w:tc>
            <w:tc>
              <w:tcPr>
                <w:tcW w:w="1678" w:type="dxa"/>
              </w:tcPr>
              <w:p w:rsidR="007D5DBF" w:rsidRDefault="007D5DBF" w:rsidP="00522071">
                <w:pPr>
                  <w:pStyle w:val="ListParagraph"/>
                  <w:spacing w:line="360" w:lineRule="auto"/>
                  <w:ind w:left="0"/>
                  <w:rPr>
                    <w:rFonts w:ascii="Arial" w:hAnsi="Arial" w:cs="Arial"/>
                  </w:rPr>
                </w:pPr>
                <w:r>
                  <w:rPr>
                    <w:rFonts w:ascii="Arial" w:hAnsi="Arial" w:cs="Arial"/>
                  </w:rPr>
                  <w:t>As expected</w:t>
                </w:r>
              </w:p>
            </w:tc>
          </w:tr>
        </w:tbl>
        <w:p w:rsidR="007D5DBF" w:rsidRDefault="007D5DBF" w:rsidP="007D5DBF">
          <w:pPr>
            <w:spacing w:line="360" w:lineRule="auto"/>
            <w:rPr>
              <w:rFonts w:ascii="Arial" w:hAnsi="Arial" w:cs="Arial"/>
            </w:rPr>
          </w:pPr>
        </w:p>
        <w:p w:rsidR="007D5DBF" w:rsidRPr="00366B0B" w:rsidRDefault="007D5DBF" w:rsidP="007D5DBF">
          <w:pPr>
            <w:spacing w:line="360" w:lineRule="auto"/>
            <w:rPr>
              <w:rFonts w:ascii="Arial" w:hAnsi="Arial" w:cs="Arial"/>
            </w:rPr>
          </w:pPr>
          <w:r w:rsidRPr="00366B0B">
            <w:rPr>
              <w:rFonts w:ascii="Arial" w:hAnsi="Arial" w:cs="Arial"/>
            </w:rPr>
            <w:t>As can be seen from the results of the testing, each of the functions that the application performs work as intended. This means that there are no major issues to fix regarding the functionality of the application.</w:t>
          </w:r>
        </w:p>
        <w:p w:rsidR="007D5DBF" w:rsidRDefault="007D5DBF" w:rsidP="007D5DBF">
          <w:pPr>
            <w:pStyle w:val="ListParagraph"/>
            <w:spacing w:line="360" w:lineRule="auto"/>
            <w:rPr>
              <w:rFonts w:ascii="Arial" w:hAnsi="Arial" w:cs="Arial"/>
            </w:rPr>
          </w:pPr>
        </w:p>
        <w:p w:rsidR="007D5DBF" w:rsidRDefault="007D5DBF" w:rsidP="007D5DBF">
          <w:pPr>
            <w:rPr>
              <w:rFonts w:ascii="Arial" w:hAnsi="Arial" w:cs="Arial"/>
            </w:rPr>
          </w:pPr>
          <w:r>
            <w:rPr>
              <w:rFonts w:ascii="Arial" w:hAnsi="Arial" w:cs="Arial"/>
            </w:rPr>
            <w:br w:type="page"/>
          </w:r>
        </w:p>
        <w:p w:rsidR="007D5DBF" w:rsidRPr="004D6C17" w:rsidRDefault="007D5DBF" w:rsidP="007D5DBF">
          <w:pPr>
            <w:spacing w:line="360" w:lineRule="auto"/>
            <w:rPr>
              <w:rFonts w:ascii="Arial" w:hAnsi="Arial" w:cs="Arial"/>
              <w:b/>
            </w:rPr>
          </w:pPr>
          <w:r w:rsidRPr="004D6C17">
            <w:rPr>
              <w:rFonts w:ascii="Arial" w:hAnsi="Arial" w:cs="Arial"/>
              <w:b/>
            </w:rPr>
            <w:lastRenderedPageBreak/>
            <w:t>Time-Boxing</w:t>
          </w:r>
        </w:p>
        <w:p w:rsidR="007D5DBF" w:rsidRDefault="007D5DBF" w:rsidP="007D5DBF">
          <w:pPr>
            <w:pStyle w:val="Standard"/>
            <w:spacing w:line="360" w:lineRule="auto"/>
            <w:rPr>
              <w:rFonts w:ascii="Arial" w:eastAsia="Calibri" w:hAnsi="Arial" w:cs="Arial"/>
            </w:rPr>
          </w:pPr>
          <w:r>
            <w:rPr>
              <w:rFonts w:ascii="Arial" w:hAnsi="Arial" w:cs="Arial"/>
            </w:rPr>
            <w:t xml:space="preserve">As stated above, the chosen development methodology was Time-Boxing. As stated above, </w:t>
          </w:r>
          <w:r>
            <w:rPr>
              <w:rFonts w:ascii="Arial" w:eastAsia="Calibri" w:hAnsi="Arial" w:cs="Arial"/>
            </w:rPr>
            <w:t>each task in project is given a fixed amount of time to be completed, allowing the entire project to be broken down into individual tasks with individual deadlines, which results in prioritisation of tasks being much easier.</w:t>
          </w:r>
        </w:p>
        <w:p w:rsidR="007D5DBF" w:rsidRDefault="007D5DBF" w:rsidP="007D5DBF">
          <w:pPr>
            <w:pStyle w:val="Standard"/>
            <w:spacing w:line="360" w:lineRule="auto"/>
            <w:rPr>
              <w:rFonts w:ascii="Arial" w:eastAsia="Calibri" w:hAnsi="Arial" w:cs="Arial"/>
            </w:rPr>
          </w:pPr>
          <w:r>
            <w:rPr>
              <w:noProof/>
              <w:lang w:eastAsia="en-GB"/>
            </w:rPr>
            <w:drawing>
              <wp:inline distT="0" distB="0" distL="0" distR="0">
                <wp:extent cx="6134100" cy="25648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6144138" cy="2569020"/>
                        </a:xfrm>
                        <a:prstGeom prst="rect">
                          <a:avLst/>
                        </a:prstGeom>
                      </pic:spPr>
                    </pic:pic>
                  </a:graphicData>
                </a:graphic>
              </wp:inline>
            </w:drawing>
          </w:r>
        </w:p>
        <w:p w:rsidR="007D5DBF" w:rsidRDefault="007D5DBF" w:rsidP="007D5DBF">
          <w:pPr>
            <w:pStyle w:val="Standard"/>
            <w:spacing w:line="360" w:lineRule="auto"/>
            <w:rPr>
              <w:rFonts w:ascii="Arial" w:eastAsia="Calibri" w:hAnsi="Arial" w:cs="Arial"/>
            </w:rPr>
          </w:pPr>
          <w:r>
            <w:rPr>
              <w:rFonts w:ascii="Arial" w:eastAsia="Calibri" w:hAnsi="Arial" w:cs="Arial"/>
            </w:rPr>
            <w:t>As can be seen from the project plan above, each task has a start date and an end data. For example, the development of the application lasts for 40 days and the testing lasts for 20 days. This method gives a clear understanding of when particular tasks need to be completed and the amount of time that it will take to complete each task</w:t>
          </w:r>
        </w:p>
        <w:p w:rsidR="007D5DBF" w:rsidRPr="009757BC" w:rsidRDefault="007D5DBF" w:rsidP="007D5DBF">
          <w:pPr>
            <w:pStyle w:val="ListParagraph"/>
            <w:spacing w:line="360" w:lineRule="auto"/>
            <w:rPr>
              <w:rFonts w:ascii="Arial" w:hAnsi="Arial" w:cs="Arial"/>
            </w:rPr>
          </w:pPr>
          <w:r>
            <w:rPr>
              <w:rFonts w:ascii="Arial" w:hAnsi="Arial" w:cs="Arial"/>
            </w:rPr>
            <w:br w:type="page"/>
          </w:r>
        </w:p>
        <w:p w:rsidR="007D5DBF" w:rsidRDefault="007D5DBF" w:rsidP="007D5DBF">
          <w:pPr>
            <w:pStyle w:val="Heading1"/>
            <w:numPr>
              <w:ilvl w:val="0"/>
              <w:numId w:val="6"/>
            </w:numPr>
            <w:rPr>
              <w:rFonts w:ascii="Arial" w:eastAsia="Calibri" w:hAnsi="Arial" w:cs="Arial"/>
              <w:color w:val="auto"/>
              <w:sz w:val="40"/>
            </w:rPr>
          </w:pPr>
          <w:bookmarkStart w:id="40" w:name="_Toc8322385"/>
          <w:r w:rsidRPr="004B7683">
            <w:rPr>
              <w:rFonts w:ascii="Arial" w:eastAsia="Calibri" w:hAnsi="Arial" w:cs="Arial"/>
              <w:color w:val="auto"/>
              <w:sz w:val="40"/>
            </w:rPr>
            <w:lastRenderedPageBreak/>
            <w:t>Evaluation</w:t>
          </w:r>
          <w:bookmarkEnd w:id="40"/>
        </w:p>
        <w:p w:rsidR="007D5DBF" w:rsidRDefault="007D5DBF" w:rsidP="007D5DBF">
          <w:pPr>
            <w:spacing w:line="360" w:lineRule="auto"/>
            <w:rPr>
              <w:rFonts w:ascii="Arial" w:hAnsi="Arial" w:cs="Arial"/>
            </w:rPr>
          </w:pPr>
        </w:p>
        <w:p w:rsidR="007D5DBF" w:rsidRDefault="007D5DBF" w:rsidP="007D5DBF">
          <w:pPr>
            <w:spacing w:line="360" w:lineRule="auto"/>
            <w:rPr>
              <w:rFonts w:ascii="Arial" w:hAnsi="Arial" w:cs="Arial"/>
            </w:rPr>
          </w:pPr>
          <w:r>
            <w:rPr>
              <w:rFonts w:ascii="Arial" w:hAnsi="Arial" w:cs="Arial"/>
            </w:rPr>
            <w:t>This section will serve as an evaluation of the whole project and will discuss whether or not the project has been successful at what it had originally set out to do.</w:t>
          </w:r>
        </w:p>
        <w:p w:rsidR="007D5DBF" w:rsidRDefault="007D5DBF" w:rsidP="007D5DBF">
          <w:pPr>
            <w:spacing w:line="360" w:lineRule="auto"/>
            <w:rPr>
              <w:rFonts w:ascii="Arial" w:hAnsi="Arial" w:cs="Arial"/>
            </w:rPr>
          </w:pPr>
          <w:r>
            <w:rPr>
              <w:rFonts w:ascii="Arial" w:hAnsi="Arial" w:cs="Arial"/>
            </w:rPr>
            <w:t>The original aim of the project was to design and develop an application that would test students or learners on their digital literacy skills. As the application has been completed on time and it meets the requirements that were set out earlier in the project, the development of the application was successful.</w:t>
          </w:r>
        </w:p>
        <w:p w:rsidR="007D5DBF" w:rsidRDefault="007D5DBF" w:rsidP="007D5DBF">
          <w:pPr>
            <w:spacing w:line="360" w:lineRule="auto"/>
            <w:rPr>
              <w:rFonts w:ascii="Arial" w:hAnsi="Arial" w:cs="Arial"/>
            </w:rPr>
          </w:pPr>
          <w:r>
            <w:rPr>
              <w:rFonts w:ascii="Arial" w:hAnsi="Arial" w:cs="Arial"/>
            </w:rPr>
            <w:t>The aim of carrying out the literature review was to gain a greater understanding of the topic of digital literacy. This knowledge would help when designing the application to work out what was expected of the application, particularly the research on existing digital literacy screening tools. As the application made full use of this knowledge, it can be considered that the literature review was an important step in the project.</w:t>
          </w:r>
        </w:p>
        <w:p w:rsidR="007D5DBF" w:rsidRDefault="007D5DBF" w:rsidP="007D5DBF">
          <w:pPr>
            <w:spacing w:line="360" w:lineRule="auto"/>
            <w:rPr>
              <w:rFonts w:ascii="Arial" w:hAnsi="Arial" w:cs="Arial"/>
            </w:rPr>
          </w:pPr>
          <w:r>
            <w:rPr>
              <w:rFonts w:ascii="Arial" w:hAnsi="Arial" w:cs="Arial"/>
            </w:rPr>
            <w:t>The section of the literature review that discusses the potential tools and technologies was also important as choosing the wrong type of application for development of the screening tool would result in difficulties developing the application. Due to the decision to use C# and Access, the development of the application was successful because of experience in using them.</w:t>
          </w:r>
        </w:p>
        <w:p w:rsidR="007D5DBF" w:rsidRPr="007919D7" w:rsidRDefault="007D5DBF" w:rsidP="007D5DBF">
          <w:pPr>
            <w:spacing w:line="360" w:lineRule="auto"/>
            <w:rPr>
              <w:rFonts w:ascii="Arial" w:hAnsi="Arial" w:cs="Arial"/>
            </w:rPr>
          </w:pPr>
          <w:r>
            <w:rPr>
              <w:rFonts w:ascii="Arial" w:hAnsi="Arial" w:cs="Arial"/>
            </w:rPr>
            <w:t>The research and development methodologies were also an important step in the project as they essentially outlined how the research and the development of the application were going to be structured. Deciding which research and development methodologies to use was crucial as choosing ones that were unsuitable for the project would result in several issues. This would include poor time management, meaning that the application would not be completed on time. As the application was completed on time, it is clear that the correct research and development methodologies were chosen.</w:t>
          </w:r>
        </w:p>
        <w:p w:rsidR="007D5DBF" w:rsidRDefault="007D5DBF" w:rsidP="007D5DBF"/>
        <w:p w:rsidR="007D5DBF" w:rsidRDefault="007D5DBF" w:rsidP="007D5DBF">
          <w:pPr>
            <w:rPr>
              <w:rFonts w:ascii="Arial" w:eastAsiaTheme="majorEastAsia" w:hAnsi="Arial" w:cs="Arial"/>
              <w:sz w:val="40"/>
              <w:szCs w:val="32"/>
              <w:highlight w:val="lightGray"/>
            </w:rPr>
          </w:pPr>
          <w:r>
            <w:rPr>
              <w:rFonts w:ascii="Arial" w:hAnsi="Arial" w:cs="Arial"/>
              <w:sz w:val="40"/>
              <w:highlight w:val="lightGray"/>
            </w:rPr>
            <w:br w:type="page"/>
          </w:r>
        </w:p>
        <w:p w:rsidR="007D5DBF" w:rsidRPr="004B7683" w:rsidRDefault="007D5DBF" w:rsidP="007D5DBF">
          <w:pPr>
            <w:pStyle w:val="Heading1"/>
            <w:numPr>
              <w:ilvl w:val="0"/>
              <w:numId w:val="6"/>
            </w:numPr>
            <w:rPr>
              <w:rFonts w:ascii="Arial" w:hAnsi="Arial" w:cs="Arial"/>
              <w:color w:val="auto"/>
              <w:sz w:val="40"/>
            </w:rPr>
          </w:pPr>
          <w:bookmarkStart w:id="41" w:name="_Toc8322386"/>
          <w:r w:rsidRPr="004B7683">
            <w:rPr>
              <w:rFonts w:ascii="Arial" w:hAnsi="Arial" w:cs="Arial"/>
              <w:color w:val="auto"/>
              <w:sz w:val="40"/>
            </w:rPr>
            <w:lastRenderedPageBreak/>
            <w:t>Conclusions and Recommendations</w:t>
          </w:r>
          <w:bookmarkEnd w:id="41"/>
        </w:p>
        <w:p w:rsidR="007D5DBF" w:rsidRPr="00A76CAC" w:rsidRDefault="007D5DBF" w:rsidP="007D5DBF">
          <w:pPr>
            <w:spacing w:line="360" w:lineRule="auto"/>
            <w:rPr>
              <w:rFonts w:ascii="Arial" w:hAnsi="Arial" w:cs="Arial"/>
            </w:rPr>
          </w:pPr>
        </w:p>
        <w:p w:rsidR="007D5DBF" w:rsidRPr="00A76CAC" w:rsidRDefault="007D5DBF" w:rsidP="007D5DBF">
          <w:pPr>
            <w:spacing w:line="360" w:lineRule="auto"/>
            <w:rPr>
              <w:rFonts w:ascii="Arial" w:hAnsi="Arial" w:cs="Arial"/>
            </w:rPr>
          </w:pPr>
          <w:r w:rsidRPr="00A76CAC">
            <w:rPr>
              <w:rFonts w:ascii="Arial" w:hAnsi="Arial" w:cs="Arial"/>
            </w:rPr>
            <w:t>Based on everything that has been previously discussed, it is clear that the project has been a success. The literature review that was carried out allowed for a much greater understanding of the topic of digital literacy. The research on existing digital literacy screening tools was particularly helpful when designing the application as it provided a greater understand of what was to be expected of the application. The screening application is able to perform all of the functionality that the client specified at the start of the project although there is scope to expand the application in the future. A user is able to take a short screening test and in the process gain a greater understanding of their digital literacy skills. The decision to develop the application using C# and Microsoft Access proved to be very beneficial due to experience with both platforms in the past as well as their ease of use. The database created in Access was easily connected to the C# application meaning that data could be read from and saved to the database with minimal effort. The decision to develop the application as a desktop application was beneficial as it proved to be much simpler than either a web application or a mobile application owing to their complexities as described above. The decision to use the chosen research and development methodologies were also successful despite some potential issues that were discussed previously. Those potential problems were successfully mitigated and the finished application reflects that.</w:t>
          </w:r>
        </w:p>
        <w:p w:rsidR="007D5DBF" w:rsidRPr="00A76CAC" w:rsidRDefault="007D5DBF" w:rsidP="007D5DBF">
          <w:pPr>
            <w:spacing w:line="360" w:lineRule="auto"/>
            <w:rPr>
              <w:rFonts w:ascii="Arial" w:hAnsi="Arial" w:cs="Arial"/>
            </w:rPr>
          </w:pPr>
        </w:p>
        <w:p w:rsidR="007D5DBF" w:rsidRDefault="007D5DBF" w:rsidP="007D5DBF">
          <w:pPr>
            <w:rPr>
              <w:rFonts w:ascii="Arial" w:hAnsi="Arial" w:cs="Arial"/>
              <w:b/>
            </w:rPr>
          </w:pPr>
          <w:r>
            <w:rPr>
              <w:rFonts w:ascii="Arial" w:hAnsi="Arial" w:cs="Arial"/>
              <w:b/>
            </w:rPr>
            <w:br w:type="page"/>
          </w:r>
        </w:p>
        <w:p w:rsidR="007D5DBF" w:rsidRPr="004D6C17" w:rsidRDefault="007D5DBF" w:rsidP="007D5DBF">
          <w:pPr>
            <w:spacing w:line="360" w:lineRule="auto"/>
            <w:rPr>
              <w:rFonts w:ascii="Arial" w:hAnsi="Arial" w:cs="Arial"/>
              <w:b/>
            </w:rPr>
          </w:pPr>
          <w:r w:rsidRPr="004D6C17">
            <w:rPr>
              <w:rFonts w:ascii="Arial" w:hAnsi="Arial" w:cs="Arial"/>
              <w:b/>
            </w:rPr>
            <w:lastRenderedPageBreak/>
            <w:t>Future Recommendations</w:t>
          </w:r>
        </w:p>
        <w:p w:rsidR="007D5DBF" w:rsidRPr="00A76CAC" w:rsidRDefault="007D5DBF" w:rsidP="007D5DBF">
          <w:pPr>
            <w:spacing w:line="360" w:lineRule="auto"/>
            <w:rPr>
              <w:rFonts w:ascii="Arial" w:hAnsi="Arial" w:cs="Arial"/>
            </w:rPr>
          </w:pPr>
          <w:r w:rsidRPr="00A76CAC">
            <w:rPr>
              <w:rFonts w:ascii="Arial" w:hAnsi="Arial" w:cs="Arial"/>
            </w:rPr>
            <w:t xml:space="preserve">Despite the application meeting the basic needs of the client, </w:t>
          </w:r>
          <w:r>
            <w:rPr>
              <w:rFonts w:ascii="Arial" w:hAnsi="Arial" w:cs="Arial"/>
            </w:rPr>
            <w:t>it is important to remember that the application that has been shown is simply in the first phase of development. I</w:t>
          </w:r>
          <w:r w:rsidRPr="00A76CAC">
            <w:rPr>
              <w:rFonts w:ascii="Arial" w:hAnsi="Arial" w:cs="Arial"/>
            </w:rPr>
            <w:t>t is clear that there are some additional features that can be added to the application in the future to expand the functionality of the application. This includes:</w:t>
          </w:r>
        </w:p>
        <w:p w:rsidR="007D5DBF" w:rsidRPr="00A76CAC"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A login feature that supports multiple users</w:t>
          </w:r>
        </w:p>
        <w:p w:rsidR="007D5DBF" w:rsidRPr="00A76CAC" w:rsidRDefault="007D5DBF" w:rsidP="007D5DBF">
          <w:pPr>
            <w:spacing w:line="360" w:lineRule="auto"/>
            <w:rPr>
              <w:rFonts w:ascii="Arial" w:hAnsi="Arial" w:cs="Arial"/>
            </w:rPr>
          </w:pPr>
          <w:r w:rsidRPr="00A76CAC">
            <w:rPr>
              <w:rFonts w:ascii="Arial" w:hAnsi="Arial" w:cs="Arial"/>
            </w:rPr>
            <w:t>Despite the finished application only being a single user application for demonstration purposes, all of the examples of digital literacy screening tools described above were multi-user applications. Having multiple users therefore would be an important feature to add. Having separate users would enable the application to only show a user the tests that they have completed.</w:t>
          </w:r>
        </w:p>
        <w:p w:rsidR="007D5DBF" w:rsidRPr="00A76CAC"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The ability to take additional tests</w:t>
          </w:r>
        </w:p>
        <w:p w:rsidR="007D5DBF" w:rsidRPr="00A76CAC" w:rsidRDefault="007D5DBF" w:rsidP="007D5DBF">
          <w:pPr>
            <w:spacing w:line="360" w:lineRule="auto"/>
            <w:rPr>
              <w:rFonts w:ascii="Arial" w:hAnsi="Arial" w:cs="Arial"/>
            </w:rPr>
          </w:pPr>
          <w:r w:rsidRPr="00A76CAC">
            <w:rPr>
              <w:rFonts w:ascii="Arial" w:hAnsi="Arial" w:cs="Arial"/>
            </w:rPr>
            <w:t>As the application is just a screening tool, it will only give users an initial understanding of their digital literacy skills. Despite the application being just a screening tool, there is the ability to add additional tests to the application. This would enable users the ability to improve their digital literacy skills in each of the six skill areas and to track their progress in those tests over a period of time.</w:t>
          </w:r>
        </w:p>
        <w:p w:rsidR="007D5DBF" w:rsidRPr="00A76CAC"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The ability for the application to change the questions based on the progress of the student</w:t>
          </w:r>
        </w:p>
        <w:p w:rsidR="007D5DBF" w:rsidRPr="00A76CAC" w:rsidRDefault="007D5DBF" w:rsidP="007D5DBF">
          <w:pPr>
            <w:spacing w:line="360" w:lineRule="auto"/>
            <w:rPr>
              <w:rFonts w:ascii="Arial" w:hAnsi="Arial" w:cs="Arial"/>
            </w:rPr>
          </w:pPr>
          <w:r w:rsidRPr="00A76CAC">
            <w:rPr>
              <w:rFonts w:ascii="Arial" w:hAnsi="Arial" w:cs="Arial"/>
            </w:rPr>
            <w:t>One important feature of a digital literacy screening test that was looked at earlier on in the literature review was the ability to alter the test depending on how well a student or learner is progressing through the test. If the student was doing well, the application would present harder questions or easier questions if they were beginning to struggle.</w:t>
          </w:r>
          <w:r>
            <w:rPr>
              <w:rFonts w:ascii="Arial" w:hAnsi="Arial" w:cs="Arial"/>
            </w:rPr>
            <w:br w:type="page"/>
          </w:r>
        </w:p>
        <w:p w:rsidR="007D5DBF" w:rsidRDefault="007D5DBF" w:rsidP="007D5DBF">
          <w:pPr>
            <w:pStyle w:val="Heading1"/>
            <w:numPr>
              <w:ilvl w:val="0"/>
              <w:numId w:val="6"/>
            </w:numPr>
            <w:rPr>
              <w:rFonts w:ascii="Arial" w:hAnsi="Arial" w:cs="Arial"/>
              <w:color w:val="auto"/>
              <w:sz w:val="40"/>
            </w:rPr>
          </w:pPr>
          <w:bookmarkStart w:id="42" w:name="_Toc8322387"/>
          <w:r w:rsidRPr="004B7683">
            <w:rPr>
              <w:rFonts w:ascii="Arial" w:hAnsi="Arial" w:cs="Arial"/>
              <w:color w:val="auto"/>
              <w:sz w:val="40"/>
            </w:rPr>
            <w:lastRenderedPageBreak/>
            <w:t>Reflection</w:t>
          </w:r>
          <w:bookmarkEnd w:id="42"/>
        </w:p>
        <w:p w:rsidR="007D5DBF" w:rsidRDefault="007D5DBF" w:rsidP="007D5DBF">
          <w:pPr>
            <w:spacing w:line="360" w:lineRule="auto"/>
            <w:rPr>
              <w:rFonts w:ascii="Arial" w:hAnsi="Arial" w:cs="Arial"/>
            </w:rPr>
          </w:pPr>
        </w:p>
        <w:p w:rsidR="007D5DBF" w:rsidRDefault="007D5DBF" w:rsidP="007D5DBF">
          <w:pPr>
            <w:spacing w:line="360" w:lineRule="auto"/>
            <w:rPr>
              <w:rFonts w:ascii="Arial" w:hAnsi="Arial" w:cs="Arial"/>
            </w:rPr>
          </w:pPr>
          <w:r>
            <w:rPr>
              <w:rFonts w:ascii="Arial" w:hAnsi="Arial" w:cs="Arial"/>
            </w:rPr>
            <w:t>This section of the report will serve as a reflection of all of the events that have happened throughout the project as well as the personal impact they have had. To aid the process of reflection, the Gibbs Reflective Cycle will be used. This allows the ability to “examine experiences and to learn and plan from things that either went well or didn’t go well” [26]. This model covers several stages including a description of the experience, feelings and thoughts about the experience, an evaluation of the experience, analysis and a conclusion stating what has been learned and what could have been done differently. There will also be an action plan stating how similar situations in the future would be dealt with.</w:t>
          </w:r>
        </w:p>
        <w:p w:rsidR="007D5DBF"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Description of the Experience</w:t>
          </w:r>
        </w:p>
        <w:p w:rsidR="007D5DBF" w:rsidRDefault="007D5DBF" w:rsidP="007D5DBF">
          <w:pPr>
            <w:spacing w:line="360" w:lineRule="auto"/>
            <w:rPr>
              <w:rFonts w:ascii="Arial" w:hAnsi="Arial" w:cs="Arial"/>
            </w:rPr>
          </w:pPr>
          <w:r>
            <w:rPr>
              <w:rFonts w:ascii="Arial" w:hAnsi="Arial" w:cs="Arial"/>
            </w:rPr>
            <w:t>This project involved carrying out research on the topic of digital literacy in order to gain a greater understanding of the topic. This knowledge was then be used to create a digital literacy screening tool that would test students on their digital literacy skills. This project would also involve choosing suitable research and development methodologies that would fit the project.</w:t>
          </w:r>
        </w:p>
        <w:p w:rsidR="007D5DBF"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Feelings</w:t>
          </w:r>
        </w:p>
        <w:p w:rsidR="007D5DBF" w:rsidRDefault="007D5DBF" w:rsidP="007D5DBF">
          <w:pPr>
            <w:spacing w:line="360" w:lineRule="auto"/>
            <w:rPr>
              <w:rFonts w:ascii="Arial" w:hAnsi="Arial" w:cs="Arial"/>
            </w:rPr>
          </w:pPr>
          <w:r>
            <w:rPr>
              <w:rFonts w:ascii="Arial" w:hAnsi="Arial" w:cs="Arial"/>
            </w:rPr>
            <w:t>The feeling was that at the start of the project, it was going to be a challenge to carry out research on a topic with little prior knowledge of that topic. However, it was felt that the research would be enjoyable and that it would give a much greater understanding of the topic. It was also felt that the development of the application would be enjoyable as it would be using tools and techniques that had been used before in conjunction with new ones.</w:t>
          </w:r>
        </w:p>
        <w:p w:rsidR="007D5DBF"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Evaluation</w:t>
          </w:r>
        </w:p>
        <w:p w:rsidR="007D5DBF" w:rsidRDefault="007D5DBF" w:rsidP="007D5DBF">
          <w:pPr>
            <w:spacing w:line="360" w:lineRule="auto"/>
            <w:rPr>
              <w:rFonts w:ascii="Arial" w:hAnsi="Arial" w:cs="Arial"/>
            </w:rPr>
          </w:pPr>
          <w:r>
            <w:rPr>
              <w:rFonts w:ascii="Arial" w:hAnsi="Arial" w:cs="Arial"/>
            </w:rPr>
            <w:t>There were several elements that made the project as successful as it was. The chosen software platforms and programming languages made the job of development much easier as there was prior experience in developing systems using those platforms and languages. Also, the chosen research and development methodologies enabled the project to have a clear structure, enabling the application to be finished on time.</w:t>
          </w:r>
        </w:p>
        <w:p w:rsidR="007D5DBF"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Analysis</w:t>
          </w:r>
        </w:p>
        <w:p w:rsidR="007D5DBF" w:rsidRDefault="007D5DBF" w:rsidP="007D5DBF">
          <w:pPr>
            <w:spacing w:line="360" w:lineRule="auto"/>
            <w:rPr>
              <w:rFonts w:ascii="Arial" w:hAnsi="Arial" w:cs="Arial"/>
            </w:rPr>
          </w:pPr>
          <w:r>
            <w:rPr>
              <w:rFonts w:ascii="Arial" w:hAnsi="Arial" w:cs="Arial"/>
            </w:rPr>
            <w:t>There were some aspects of the project that went well, particularly the development of the application. This is because there was prior experience with using all of the various languages and software platforms. This made the job of development much easier as time was not being wasted in learning new technologies. However, there were some aspects of the project that didn’t go so well. One issue that appeared at the start of development involved connecting the C# application to the Access Database. This was solved however by using online tutorials that explained how to implement that function.</w:t>
          </w:r>
        </w:p>
        <w:p w:rsidR="007D5DBF"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Conclusions</w:t>
          </w:r>
        </w:p>
        <w:p w:rsidR="007D5DBF" w:rsidRDefault="007D5DBF" w:rsidP="007D5DBF">
          <w:pPr>
            <w:spacing w:line="360" w:lineRule="auto"/>
            <w:rPr>
              <w:rFonts w:ascii="Arial" w:hAnsi="Arial" w:cs="Arial"/>
            </w:rPr>
          </w:pPr>
          <w:r>
            <w:rPr>
              <w:rFonts w:ascii="Arial" w:hAnsi="Arial" w:cs="Arial"/>
            </w:rPr>
            <w:t>The big conclusion that can be drawn from carrying out the project is that digital literacy is a very important topic due to the current tools and technologies available combined with the large amount of regular internet users. The research into the topic was enjoyable as it gave a much wider understanding of the topic and made the point that digital literacy is an important skill for people to consider. All of the work that has been carried out as part of the project has been beneficial and will be helpful when carrying out similar projects in the future.</w:t>
          </w:r>
        </w:p>
        <w:p w:rsidR="007D5DBF" w:rsidRDefault="007D5DBF" w:rsidP="007D5DBF">
          <w:pPr>
            <w:spacing w:line="360" w:lineRule="auto"/>
            <w:rPr>
              <w:rFonts w:ascii="Arial" w:hAnsi="Arial" w:cs="Arial"/>
            </w:rPr>
          </w:pPr>
        </w:p>
        <w:p w:rsidR="007D5DBF" w:rsidRPr="004D6C17" w:rsidRDefault="007D5DBF" w:rsidP="007D5DBF">
          <w:pPr>
            <w:spacing w:line="360" w:lineRule="auto"/>
            <w:rPr>
              <w:rFonts w:ascii="Arial" w:hAnsi="Arial" w:cs="Arial"/>
              <w:b/>
            </w:rPr>
          </w:pPr>
          <w:r w:rsidRPr="004D6C17">
            <w:rPr>
              <w:rFonts w:ascii="Arial" w:hAnsi="Arial" w:cs="Arial"/>
              <w:b/>
            </w:rPr>
            <w:t>Action Plan</w:t>
          </w:r>
        </w:p>
        <w:p w:rsidR="007D5DBF" w:rsidRPr="00ED405E" w:rsidRDefault="007D5DBF" w:rsidP="007D5DBF">
          <w:pPr>
            <w:spacing w:line="360" w:lineRule="auto"/>
            <w:rPr>
              <w:rFonts w:ascii="Arial" w:hAnsi="Arial" w:cs="Arial"/>
            </w:rPr>
          </w:pPr>
          <w:r>
            <w:rPr>
              <w:rFonts w:ascii="Arial" w:hAnsi="Arial" w:cs="Arial"/>
            </w:rPr>
            <w:t>When working on a similar project in the future, it would be preferable to use a much more in-depth testing regime in order to fully assess the functionality of the application and to find any problems that could affect the functionality of the application.</w:t>
          </w:r>
          <w:r>
            <w:rPr>
              <w:rFonts w:ascii="Arial" w:eastAsia="Calibri" w:hAnsi="Arial" w:cs="Arial"/>
            </w:rPr>
            <w:br w:type="page"/>
          </w:r>
        </w:p>
        <w:p w:rsidR="007D5DBF" w:rsidRPr="004D6C17" w:rsidRDefault="007D5DBF" w:rsidP="007D5DBF">
          <w:pPr>
            <w:pStyle w:val="ListParagraph"/>
            <w:numPr>
              <w:ilvl w:val="0"/>
              <w:numId w:val="6"/>
            </w:numPr>
            <w:spacing w:line="360" w:lineRule="auto"/>
            <w:rPr>
              <w:rFonts w:ascii="Arial" w:eastAsia="Calibri" w:hAnsi="Arial" w:cs="Arial"/>
              <w:sz w:val="40"/>
            </w:rPr>
          </w:pPr>
          <w:r w:rsidRPr="004D6C17">
            <w:rPr>
              <w:rFonts w:ascii="Arial" w:eastAsia="Calibri" w:hAnsi="Arial" w:cs="Arial"/>
              <w:sz w:val="40"/>
            </w:rPr>
            <w:lastRenderedPageBreak/>
            <w:t>Bibliography</w:t>
          </w:r>
        </w:p>
        <w:p w:rsidR="007D5DBF" w:rsidRDefault="007D5DBF" w:rsidP="007D5DBF">
          <w:pPr>
            <w:spacing w:line="360" w:lineRule="auto"/>
            <w:contextualSpacing/>
            <w:rPr>
              <w:rFonts w:ascii="Arial" w:eastAsia="Calibri" w:hAnsi="Arial" w:cs="Arial"/>
            </w:rPr>
          </w:pPr>
        </w:p>
        <w:p w:rsidR="007D5DBF" w:rsidRPr="001E71EE" w:rsidRDefault="007D5DBF" w:rsidP="007D5DBF">
          <w:pPr>
            <w:pStyle w:val="ListParagraph"/>
            <w:numPr>
              <w:ilvl w:val="0"/>
              <w:numId w:val="5"/>
            </w:numPr>
            <w:spacing w:line="360" w:lineRule="auto"/>
            <w:rPr>
              <w:rFonts w:ascii="Arial" w:hAnsi="Arial" w:cs="Arial"/>
            </w:rPr>
          </w:pPr>
          <w:proofErr w:type="spellStart"/>
          <w:r w:rsidRPr="001E71EE">
            <w:rPr>
              <w:rFonts w:ascii="Arial" w:hAnsi="Arial" w:cs="Arial"/>
              <w:color w:val="000000"/>
              <w:shd w:val="clear" w:color="auto" w:fill="FFFFFF"/>
            </w:rPr>
            <w:t>Badwen</w:t>
          </w:r>
          <w:proofErr w:type="spellEnd"/>
          <w:r w:rsidRPr="001E71EE">
            <w:rPr>
              <w:rFonts w:ascii="Arial" w:hAnsi="Arial" w:cs="Arial"/>
              <w:color w:val="000000"/>
              <w:shd w:val="clear" w:color="auto" w:fill="FFFFFF"/>
            </w:rPr>
            <w:t>, D. (2008)</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 xml:space="preserve">Origins and Concepts of Digital </w:t>
          </w:r>
          <w:proofErr w:type="spellStart"/>
          <w:r w:rsidRPr="001E71EE">
            <w:rPr>
              <w:rFonts w:ascii="Arial" w:hAnsi="Arial" w:cs="Arial"/>
              <w:i/>
              <w:iCs/>
              <w:color w:val="000000"/>
              <w:shd w:val="clear" w:color="auto" w:fill="FFFFFF"/>
            </w:rPr>
            <w:t>Literacy</w:t>
          </w:r>
          <w:proofErr w:type="gramStart"/>
          <w:r w:rsidRPr="001E71EE">
            <w:rPr>
              <w:rFonts w:ascii="Arial" w:hAnsi="Arial" w:cs="Arial"/>
              <w:i/>
              <w:iCs/>
              <w:color w:val="000000"/>
              <w:shd w:val="clear" w:color="auto" w:fill="FFFFFF"/>
            </w:rPr>
            <w:t>,</w:t>
          </w:r>
          <w:r w:rsidRPr="001E71EE">
            <w:rPr>
              <w:rFonts w:ascii="Arial" w:hAnsi="Arial" w:cs="Arial"/>
              <w:color w:val="000000"/>
              <w:shd w:val="clear" w:color="auto" w:fill="FFFFFF"/>
            </w:rPr>
            <w:t>Available</w:t>
          </w:r>
          <w:proofErr w:type="spellEnd"/>
          <w:proofErr w:type="gramEnd"/>
          <w:r w:rsidRPr="001E71EE">
            <w:rPr>
              <w:rFonts w:ascii="Arial" w:hAnsi="Arial" w:cs="Arial"/>
              <w:color w:val="000000"/>
              <w:shd w:val="clear" w:color="auto" w:fill="FFFFFF"/>
            </w:rPr>
            <w:t xml:space="preserv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http://pages.ucsd.edu/~bgoldfarb/comt109w10/reading/Lankshear-Knobel_et_al-DigitalLiteracies.pdf#page=20</w:t>
          </w:r>
          <w:r w:rsidRPr="001E71EE">
            <w:rPr>
              <w:rStyle w:val="apple-converted-space"/>
              <w:rFonts w:ascii="Arial" w:hAnsi="Arial" w:cs="Arial"/>
              <w:color w:val="000000"/>
              <w:shd w:val="clear" w:color="auto" w:fill="FFFFFF"/>
            </w:rPr>
            <w:t> </w:t>
          </w:r>
          <w:r w:rsidRPr="001E71EE">
            <w:rPr>
              <w:rFonts w:ascii="Arial" w:hAnsi="Arial" w:cs="Arial"/>
              <w:color w:val="000000"/>
              <w:shd w:val="clear" w:color="auto" w:fill="FFFFFF"/>
            </w:rPr>
            <w:t>(Accessed: 13 November 2018).</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(2015)</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Design principles for the Essential Digital Literacy Skills qualification,</w:t>
          </w:r>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https://dera.ioe.ac.uk/22223/1/150205-design-principles-for-the-essential-digital-literacy-skills-qualification-en.pdf</w:t>
          </w:r>
          <w:r w:rsidRPr="001E71EE">
            <w:rPr>
              <w:rStyle w:val="apple-converted-space"/>
              <w:rFonts w:ascii="Arial" w:hAnsi="Arial" w:cs="Arial"/>
              <w:color w:val="000000"/>
              <w:shd w:val="clear" w:color="auto" w:fill="FFFFFF"/>
            </w:rPr>
            <w:t> </w:t>
          </w:r>
          <w:r w:rsidRPr="001E71EE">
            <w:rPr>
              <w:rFonts w:ascii="Arial" w:hAnsi="Arial" w:cs="Arial"/>
              <w:color w:val="000000"/>
              <w:shd w:val="clear" w:color="auto" w:fill="FFFFFF"/>
            </w:rPr>
            <w:t>(Accessed: 13 November 2018).</w:t>
          </w:r>
        </w:p>
        <w:p w:rsidR="007D5DBF" w:rsidRPr="001E71EE" w:rsidRDefault="007D5DBF" w:rsidP="007D5DBF">
          <w:pPr>
            <w:pStyle w:val="ListParagraph"/>
            <w:numPr>
              <w:ilvl w:val="0"/>
              <w:numId w:val="5"/>
            </w:numPr>
            <w:spacing w:line="360" w:lineRule="auto"/>
            <w:rPr>
              <w:rFonts w:ascii="Arial" w:hAnsi="Arial" w:cs="Arial"/>
            </w:rPr>
          </w:pPr>
          <w:proofErr w:type="spellStart"/>
          <w:r w:rsidRPr="001E71EE">
            <w:rPr>
              <w:rFonts w:ascii="Arial" w:hAnsi="Arial" w:cs="Arial"/>
              <w:color w:val="000000"/>
              <w:shd w:val="clear" w:color="auto" w:fill="FFFFFF"/>
            </w:rPr>
            <w:t>Hauge</w:t>
          </w:r>
          <w:proofErr w:type="spellEnd"/>
          <w:r w:rsidRPr="001E71EE">
            <w:rPr>
              <w:rFonts w:ascii="Arial" w:hAnsi="Arial" w:cs="Arial"/>
              <w:color w:val="000000"/>
              <w:shd w:val="clear" w:color="auto" w:fill="FFFFFF"/>
            </w:rPr>
            <w:t>, C., Payton, S. (2011)</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 xml:space="preserve">Digital literacy across the </w:t>
          </w:r>
          <w:proofErr w:type="spellStart"/>
          <w:r w:rsidRPr="001E71EE">
            <w:rPr>
              <w:rFonts w:ascii="Arial" w:hAnsi="Arial" w:cs="Arial"/>
              <w:i/>
              <w:iCs/>
              <w:color w:val="000000"/>
              <w:shd w:val="clear" w:color="auto" w:fill="FFFFFF"/>
            </w:rPr>
            <w:t>curriculum</w:t>
          </w:r>
          <w:proofErr w:type="gramStart"/>
          <w:r w:rsidRPr="001E71EE">
            <w:rPr>
              <w:rFonts w:ascii="Arial" w:hAnsi="Arial" w:cs="Arial"/>
              <w:i/>
              <w:iCs/>
              <w:color w:val="000000"/>
              <w:shd w:val="clear" w:color="auto" w:fill="FFFFFF"/>
            </w:rPr>
            <w:t>,</w:t>
          </w:r>
          <w:r w:rsidRPr="001E71EE">
            <w:rPr>
              <w:rFonts w:ascii="Arial" w:hAnsi="Arial" w:cs="Arial"/>
              <w:color w:val="000000"/>
              <w:shd w:val="clear" w:color="auto" w:fill="FFFFFF"/>
            </w:rPr>
            <w:t>Available</w:t>
          </w:r>
          <w:proofErr w:type="spellEnd"/>
          <w:proofErr w:type="gramEnd"/>
          <w:r w:rsidRPr="001E71EE">
            <w:rPr>
              <w:rFonts w:ascii="Arial" w:hAnsi="Arial" w:cs="Arial"/>
              <w:color w:val="000000"/>
              <w:shd w:val="clear" w:color="auto" w:fill="FFFFFF"/>
            </w:rPr>
            <w:t xml:space="preserv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http://www.curriculum.edu.au/leader/default.asp?id=33211&amp;issueID=12380</w:t>
          </w:r>
          <w:r w:rsidRPr="001E71EE">
            <w:rPr>
              <w:rStyle w:val="apple-converted-space"/>
              <w:rFonts w:ascii="Arial" w:hAnsi="Arial" w:cs="Arial"/>
              <w:color w:val="000000"/>
              <w:shd w:val="clear" w:color="auto" w:fill="FFFFFF"/>
            </w:rPr>
            <w:t> </w:t>
          </w:r>
          <w:r w:rsidRPr="001E71EE">
            <w:rPr>
              <w:rFonts w:ascii="Arial" w:hAnsi="Arial" w:cs="Arial"/>
              <w:color w:val="000000"/>
              <w:shd w:val="clear" w:color="auto" w:fill="FFFFFF"/>
            </w:rPr>
            <w:t>(Accessed: 15 November 2018).</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Shapiro, E.S. ()</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Best Practices in Setting Progress Monitoring Goals for Academic Skill Improvement,</w:t>
          </w:r>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https://pdfs.semanticscholar.org/2e5e/</w:t>
          </w:r>
          <w:proofErr w:type="gramStart"/>
          <w:r w:rsidRPr="001E71EE">
            <w:rPr>
              <w:rFonts w:ascii="Arial" w:hAnsi="Arial" w:cs="Arial"/>
              <w:i/>
              <w:iCs/>
              <w:color w:val="000000"/>
              <w:u w:val="single"/>
              <w:shd w:val="clear" w:color="auto" w:fill="FFFFFF"/>
            </w:rPr>
            <w:t>8442a299923b433b40ef763213adc3d053e0.pdf</w:t>
          </w:r>
          <w:r w:rsidRPr="001E71EE">
            <w:rPr>
              <w:rFonts w:ascii="Arial" w:hAnsi="Arial" w:cs="Arial"/>
              <w:color w:val="000000"/>
              <w:shd w:val="clear" w:color="auto" w:fill="FFFFFF"/>
            </w:rPr>
            <w:t>(</w:t>
          </w:r>
          <w:proofErr w:type="gramEnd"/>
          <w:r w:rsidRPr="001E71EE">
            <w:rPr>
              <w:rFonts w:ascii="Arial" w:hAnsi="Arial" w:cs="Arial"/>
              <w:color w:val="000000"/>
              <w:shd w:val="clear" w:color="auto" w:fill="FFFFFF"/>
            </w:rPr>
            <w:t>Accessed: 16 November 2018).</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(2018)</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Programmes,</w:t>
          </w:r>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http://ecdl.org/about-</w:t>
          </w:r>
          <w:proofErr w:type="gramStart"/>
          <w:r w:rsidRPr="001E71EE">
            <w:rPr>
              <w:rFonts w:ascii="Arial" w:hAnsi="Arial" w:cs="Arial"/>
              <w:i/>
              <w:iCs/>
              <w:color w:val="000000"/>
              <w:u w:val="single"/>
              <w:shd w:val="clear" w:color="auto" w:fill="FFFFFF"/>
            </w:rPr>
            <w:t>ecdl</w:t>
          </w:r>
          <w:r w:rsidRPr="001E71EE">
            <w:rPr>
              <w:rFonts w:ascii="Arial" w:hAnsi="Arial" w:cs="Arial"/>
              <w:color w:val="000000"/>
              <w:shd w:val="clear" w:color="auto" w:fill="FFFFFF"/>
            </w:rPr>
            <w:t>(</w:t>
          </w:r>
          <w:proofErr w:type="gramEnd"/>
          <w:r w:rsidRPr="001E71EE">
            <w:rPr>
              <w:rFonts w:ascii="Arial" w:hAnsi="Arial" w:cs="Arial"/>
              <w:color w:val="000000"/>
              <w:shd w:val="clear" w:color="auto" w:fill="FFFFFF"/>
            </w:rPr>
            <w:t>Accessed: 16 November 2018).</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(2018)</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Wales Essential Skills Toolkit (WEST),</w:t>
          </w:r>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https://www.tribalgroup.com/what-we-do/student-information-systems/wales-essential-skills-toolkit-west</w:t>
          </w:r>
          <w:r w:rsidRPr="001E71EE">
            <w:rPr>
              <w:rStyle w:val="apple-converted-space"/>
              <w:rFonts w:ascii="Arial" w:hAnsi="Arial" w:cs="Arial"/>
              <w:color w:val="000000"/>
              <w:shd w:val="clear" w:color="auto" w:fill="FFFFFF"/>
            </w:rPr>
            <w:t> </w:t>
          </w:r>
          <w:r w:rsidRPr="001E71EE">
            <w:rPr>
              <w:rFonts w:ascii="Arial" w:hAnsi="Arial" w:cs="Arial"/>
              <w:color w:val="000000"/>
              <w:shd w:val="clear" w:color="auto" w:fill="FFFFFF"/>
            </w:rPr>
            <w:t>(Accessed: 19 November 2018).</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Digital Literacy Standard Curriculum Version 4,</w:t>
          </w:r>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https://www.microsoft.com/en-gb/digitalliteracy/</w:t>
          </w:r>
          <w:proofErr w:type="gramStart"/>
          <w:r w:rsidRPr="001E71EE">
            <w:rPr>
              <w:rFonts w:ascii="Arial" w:hAnsi="Arial" w:cs="Arial"/>
              <w:i/>
              <w:iCs/>
              <w:color w:val="000000"/>
              <w:u w:val="single"/>
              <w:shd w:val="clear" w:color="auto" w:fill="FFFFFF"/>
            </w:rPr>
            <w:t>curriculum4.aspx</w:t>
          </w:r>
          <w:r w:rsidRPr="001E71EE">
            <w:rPr>
              <w:rFonts w:ascii="Arial" w:hAnsi="Arial" w:cs="Arial"/>
              <w:color w:val="000000"/>
              <w:shd w:val="clear" w:color="auto" w:fill="FFFFFF"/>
            </w:rPr>
            <w:t>(</w:t>
          </w:r>
          <w:proofErr w:type="gramEnd"/>
          <w:r w:rsidRPr="001E71EE">
            <w:rPr>
              <w:rFonts w:ascii="Arial" w:hAnsi="Arial" w:cs="Arial"/>
              <w:color w:val="000000"/>
              <w:shd w:val="clear" w:color="auto" w:fill="FFFFFF"/>
            </w:rPr>
            <w:t>Accessed: 20 November 2018).</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Cohen, E.B. (2012)</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Issues in Informing Science &amp; Information Technology, Volume 9</w:t>
          </w:r>
          <w:proofErr w:type="gramStart"/>
          <w:r w:rsidRPr="001E71EE">
            <w:rPr>
              <w:rFonts w:ascii="Arial" w:hAnsi="Arial" w:cs="Arial"/>
              <w:color w:val="000000"/>
              <w:shd w:val="clear" w:color="auto" w:fill="FFFFFF"/>
            </w:rPr>
            <w:t>, :</w:t>
          </w:r>
          <w:proofErr w:type="gramEnd"/>
          <w:r w:rsidRPr="001E71EE">
            <w:rPr>
              <w:rFonts w:ascii="Arial" w:hAnsi="Arial" w:cs="Arial"/>
              <w:color w:val="000000"/>
              <w:shd w:val="clear" w:color="auto" w:fill="FFFFFF"/>
            </w:rPr>
            <w:t xml:space="preserve"> Informing Science Press.</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 xml:space="preserve">Albert, S., </w:t>
          </w:r>
          <w:proofErr w:type="spellStart"/>
          <w:r w:rsidRPr="001E71EE">
            <w:rPr>
              <w:rFonts w:ascii="Arial" w:hAnsi="Arial" w:cs="Arial"/>
              <w:color w:val="000000"/>
              <w:shd w:val="clear" w:color="auto" w:fill="FFFFFF"/>
            </w:rPr>
            <w:t>Flournoy</w:t>
          </w:r>
          <w:proofErr w:type="spellEnd"/>
          <w:r w:rsidRPr="001E71EE">
            <w:rPr>
              <w:rFonts w:ascii="Arial" w:hAnsi="Arial" w:cs="Arial"/>
              <w:color w:val="000000"/>
              <w:shd w:val="clear" w:color="auto" w:fill="FFFFFF"/>
            </w:rPr>
            <w:t xml:space="preserve">, D., </w:t>
          </w:r>
          <w:proofErr w:type="spellStart"/>
          <w:r w:rsidRPr="001E71EE">
            <w:rPr>
              <w:rFonts w:ascii="Arial" w:hAnsi="Arial" w:cs="Arial"/>
              <w:color w:val="000000"/>
              <w:shd w:val="clear" w:color="auto" w:fill="FFFFFF"/>
            </w:rPr>
            <w:t>LeBrasseur</w:t>
          </w:r>
          <w:proofErr w:type="spellEnd"/>
          <w:r w:rsidRPr="001E71EE">
            <w:rPr>
              <w:rFonts w:ascii="Arial" w:hAnsi="Arial" w:cs="Arial"/>
              <w:color w:val="000000"/>
              <w:shd w:val="clear" w:color="auto" w:fill="FFFFFF"/>
            </w:rPr>
            <w:t xml:space="preserve"> (2009)</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Networked Communities: Strategies for Digital Collaboration</w:t>
          </w:r>
          <w:proofErr w:type="gramStart"/>
          <w:r w:rsidRPr="001E71EE">
            <w:rPr>
              <w:rFonts w:ascii="Arial" w:hAnsi="Arial" w:cs="Arial"/>
              <w:color w:val="000000"/>
              <w:shd w:val="clear" w:color="auto" w:fill="FFFFFF"/>
            </w:rPr>
            <w:t>, :</w:t>
          </w:r>
          <w:proofErr w:type="gramEnd"/>
          <w:r w:rsidRPr="001E71EE">
            <w:rPr>
              <w:rFonts w:ascii="Arial" w:hAnsi="Arial" w:cs="Arial"/>
              <w:color w:val="000000"/>
              <w:shd w:val="clear" w:color="auto" w:fill="FFFFFF"/>
            </w:rPr>
            <w:t xml:space="preserve"> Information Science Reference.</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Phenomenology Research Overview,</w:t>
          </w:r>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https://cirt.gcu.edu/research/developmentresources/research_ready/phenomenology/phen_</w:t>
          </w:r>
          <w:proofErr w:type="gramStart"/>
          <w:r w:rsidRPr="001E71EE">
            <w:rPr>
              <w:rFonts w:ascii="Arial" w:hAnsi="Arial" w:cs="Arial"/>
              <w:i/>
              <w:iCs/>
              <w:color w:val="000000"/>
              <w:u w:val="single"/>
              <w:shd w:val="clear" w:color="auto" w:fill="FFFFFF"/>
            </w:rPr>
            <w:t>overview</w:t>
          </w:r>
          <w:r w:rsidRPr="001E71EE">
            <w:rPr>
              <w:rFonts w:ascii="Arial" w:hAnsi="Arial" w:cs="Arial"/>
              <w:color w:val="000000"/>
              <w:shd w:val="clear" w:color="auto" w:fill="FFFFFF"/>
            </w:rPr>
            <w:t>(</w:t>
          </w:r>
          <w:proofErr w:type="gramEnd"/>
          <w:r w:rsidRPr="001E71EE">
            <w:rPr>
              <w:rFonts w:ascii="Arial" w:hAnsi="Arial" w:cs="Arial"/>
              <w:color w:val="000000"/>
              <w:shd w:val="clear" w:color="auto" w:fill="FFFFFF"/>
            </w:rPr>
            <w:t>Accessed: 29 November 2018).</w:t>
          </w:r>
        </w:p>
        <w:p w:rsidR="007D5DBF" w:rsidRPr="001E71EE" w:rsidRDefault="007D5DBF" w:rsidP="007D5DBF">
          <w:pPr>
            <w:pStyle w:val="ListParagraph"/>
            <w:numPr>
              <w:ilvl w:val="0"/>
              <w:numId w:val="5"/>
            </w:numPr>
            <w:spacing w:line="360" w:lineRule="auto"/>
            <w:rPr>
              <w:rFonts w:ascii="Arial" w:hAnsi="Arial" w:cs="Arial"/>
            </w:rPr>
          </w:pPr>
          <w:proofErr w:type="spellStart"/>
          <w:r w:rsidRPr="001E71EE">
            <w:rPr>
              <w:rFonts w:ascii="Arial" w:hAnsi="Arial" w:cs="Arial"/>
              <w:color w:val="000000"/>
              <w:shd w:val="clear" w:color="auto" w:fill="FFFFFF"/>
            </w:rPr>
            <w:t>Soiferman</w:t>
          </w:r>
          <w:proofErr w:type="spellEnd"/>
          <w:r w:rsidRPr="001E71EE">
            <w:rPr>
              <w:rFonts w:ascii="Arial" w:hAnsi="Arial" w:cs="Arial"/>
              <w:color w:val="000000"/>
              <w:shd w:val="clear" w:color="auto" w:fill="FFFFFF"/>
            </w:rPr>
            <w:t>, L.K. (2010)</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 xml:space="preserve">Compare and Contrast Inductive and Deductive Research </w:t>
          </w:r>
          <w:proofErr w:type="gramStart"/>
          <w:r w:rsidRPr="001E71EE">
            <w:rPr>
              <w:rFonts w:ascii="Arial" w:hAnsi="Arial" w:cs="Arial"/>
              <w:i/>
              <w:iCs/>
              <w:color w:val="000000"/>
              <w:shd w:val="clear" w:color="auto" w:fill="FFFFFF"/>
            </w:rPr>
            <w:t>Approaches ,</w:t>
          </w:r>
          <w:proofErr w:type="gramEnd"/>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https://files.eric.ed.gov/fulltext/ED542066.pdf</w:t>
          </w:r>
          <w:r w:rsidRPr="001E71EE">
            <w:rPr>
              <w:rStyle w:val="apple-converted-space"/>
              <w:rFonts w:ascii="Arial" w:hAnsi="Arial" w:cs="Arial"/>
              <w:color w:val="000000"/>
              <w:shd w:val="clear" w:color="auto" w:fill="FFFFFF"/>
            </w:rPr>
            <w:t> </w:t>
          </w:r>
          <w:r w:rsidRPr="001E71EE">
            <w:rPr>
              <w:rFonts w:ascii="Arial" w:hAnsi="Arial" w:cs="Arial"/>
              <w:color w:val="000000"/>
              <w:shd w:val="clear" w:color="auto" w:fill="FFFFFF"/>
            </w:rPr>
            <w:t>(Accessed: 04 December 2018).</w:t>
          </w:r>
        </w:p>
        <w:p w:rsidR="007D5DBF" w:rsidRPr="001E71EE" w:rsidRDefault="007D5DBF" w:rsidP="007D5DBF">
          <w:pPr>
            <w:pStyle w:val="ListParagraph"/>
            <w:numPr>
              <w:ilvl w:val="0"/>
              <w:numId w:val="5"/>
            </w:numPr>
            <w:spacing w:line="360" w:lineRule="auto"/>
            <w:rPr>
              <w:rFonts w:ascii="Arial" w:hAnsi="Arial" w:cs="Arial"/>
            </w:rPr>
          </w:pPr>
          <w:proofErr w:type="spellStart"/>
          <w:r w:rsidRPr="001E71EE">
            <w:rPr>
              <w:rFonts w:ascii="Arial" w:hAnsi="Arial" w:cs="Arial"/>
              <w:color w:val="000000"/>
              <w:shd w:val="clear" w:color="auto" w:fill="FFFFFF"/>
            </w:rPr>
            <w:lastRenderedPageBreak/>
            <w:t>Zainal</w:t>
          </w:r>
          <w:proofErr w:type="spellEnd"/>
          <w:r w:rsidRPr="001E71EE">
            <w:rPr>
              <w:rFonts w:ascii="Arial" w:hAnsi="Arial" w:cs="Arial"/>
              <w:color w:val="000000"/>
              <w:shd w:val="clear" w:color="auto" w:fill="FFFFFF"/>
            </w:rPr>
            <w:t>, Z. (2007)</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 xml:space="preserve">Case study as a research </w:t>
          </w:r>
          <w:proofErr w:type="gramStart"/>
          <w:r w:rsidRPr="001E71EE">
            <w:rPr>
              <w:rFonts w:ascii="Arial" w:hAnsi="Arial" w:cs="Arial"/>
              <w:i/>
              <w:iCs/>
              <w:color w:val="000000"/>
              <w:shd w:val="clear" w:color="auto" w:fill="FFFFFF"/>
            </w:rPr>
            <w:t>method ,</w:t>
          </w:r>
          <w:proofErr w:type="gramEnd"/>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http://psyking.net/htmlobj-3837/case_study_as_a_research_method.pdf</w:t>
          </w:r>
          <w:r w:rsidRPr="001E71EE">
            <w:rPr>
              <w:rStyle w:val="apple-converted-space"/>
              <w:rFonts w:ascii="Arial" w:hAnsi="Arial" w:cs="Arial"/>
              <w:color w:val="000000"/>
              <w:shd w:val="clear" w:color="auto" w:fill="FFFFFF"/>
            </w:rPr>
            <w:t> </w:t>
          </w:r>
          <w:r w:rsidRPr="001E71EE">
            <w:rPr>
              <w:rFonts w:ascii="Arial" w:hAnsi="Arial" w:cs="Arial"/>
              <w:color w:val="000000"/>
              <w:shd w:val="clear" w:color="auto" w:fill="FFFFFF"/>
            </w:rPr>
            <w:t>(Accessed: 10 December 2018).</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Johnson, S.L. (2007)</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A Question of Time: Cross-sectional Versus Longitudinal Study Designs,</w:t>
          </w:r>
          <w:r w:rsidRPr="001E71EE">
            <w:rPr>
              <w:rStyle w:val="apple-converted-space"/>
              <w:rFonts w:ascii="Arial" w:hAnsi="Arial" w:cs="Arial"/>
              <w:i/>
              <w:iCs/>
              <w:color w:val="000000"/>
              <w:shd w:val="clear" w:color="auto" w:fill="FFFFFF"/>
            </w:rPr>
            <w:t> </w:t>
          </w:r>
          <w:proofErr w:type="gramStart"/>
          <w:r w:rsidRPr="001E71EE">
            <w:rPr>
              <w:rFonts w:ascii="Arial" w:hAnsi="Arial" w:cs="Arial"/>
              <w:color w:val="000000"/>
              <w:shd w:val="clear" w:color="auto" w:fill="FFFFFF"/>
            </w:rPr>
            <w:t>Available</w:t>
          </w:r>
          <w:proofErr w:type="gramEnd"/>
          <w:r w:rsidRPr="001E71EE">
            <w:rPr>
              <w:rFonts w:ascii="Arial" w:hAnsi="Arial" w:cs="Arial"/>
              <w:color w:val="000000"/>
              <w:shd w:val="clear" w:color="auto" w:fill="FFFFFF"/>
            </w:rPr>
            <w:t xml:space="preserv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http://citeseerx.ist.psu.edu/viewdoc/download?doi=10.1.1.821.5052&amp;rep=rep1&amp;type=pdf</w:t>
          </w:r>
          <w:r w:rsidRPr="001E71EE">
            <w:rPr>
              <w:rStyle w:val="apple-converted-space"/>
              <w:rFonts w:ascii="Arial" w:hAnsi="Arial" w:cs="Arial"/>
              <w:color w:val="000000"/>
              <w:shd w:val="clear" w:color="auto" w:fill="FFFFFF"/>
            </w:rPr>
            <w:t> </w:t>
          </w:r>
          <w:r w:rsidRPr="001E71EE">
            <w:rPr>
              <w:rFonts w:ascii="Arial" w:hAnsi="Arial" w:cs="Arial"/>
              <w:color w:val="000000"/>
              <w:shd w:val="clear" w:color="auto" w:fill="FFFFFF"/>
            </w:rPr>
            <w:t>(Accessed: 11 December 2018).</w:t>
          </w:r>
        </w:p>
        <w:p w:rsidR="007D5DBF" w:rsidRPr="001E71EE" w:rsidRDefault="007D5DBF" w:rsidP="007D5DBF">
          <w:pPr>
            <w:pStyle w:val="ListParagraph"/>
            <w:numPr>
              <w:ilvl w:val="0"/>
              <w:numId w:val="5"/>
            </w:numPr>
            <w:spacing w:line="360" w:lineRule="auto"/>
            <w:rPr>
              <w:rFonts w:ascii="Arial" w:hAnsi="Arial" w:cs="Arial"/>
            </w:rPr>
          </w:pPr>
          <w:r w:rsidRPr="001E71EE">
            <w:rPr>
              <w:rFonts w:ascii="Arial" w:hAnsi="Arial" w:cs="Arial"/>
              <w:color w:val="000000"/>
              <w:shd w:val="clear" w:color="auto" w:fill="FFFFFF"/>
            </w:rPr>
            <w:t>Johnston, M.P. (2013)</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 xml:space="preserve">Secondary Data Analysis: </w:t>
          </w:r>
          <w:proofErr w:type="gramStart"/>
          <w:r w:rsidRPr="001E71EE">
            <w:rPr>
              <w:rFonts w:ascii="Arial" w:hAnsi="Arial" w:cs="Arial"/>
              <w:i/>
              <w:iCs/>
              <w:color w:val="000000"/>
              <w:shd w:val="clear" w:color="auto" w:fill="FFFFFF"/>
            </w:rPr>
            <w:t>A</w:t>
          </w:r>
          <w:proofErr w:type="gramEnd"/>
          <w:r w:rsidRPr="001E71EE">
            <w:rPr>
              <w:rFonts w:ascii="Arial" w:hAnsi="Arial" w:cs="Arial"/>
              <w:i/>
              <w:iCs/>
              <w:color w:val="000000"/>
              <w:shd w:val="clear" w:color="auto" w:fill="FFFFFF"/>
            </w:rPr>
            <w:t xml:space="preserve"> Method of which the Time Has Come,</w:t>
          </w:r>
          <w:r w:rsidRPr="001E71EE">
            <w:rPr>
              <w:rStyle w:val="apple-converted-space"/>
              <w:rFonts w:ascii="Arial" w:hAnsi="Arial" w:cs="Arial"/>
              <w:i/>
              <w:iCs/>
              <w:color w:val="000000"/>
              <w:shd w:val="clear" w:color="auto" w:fill="FFFFFF"/>
            </w:rPr>
            <w:t> </w:t>
          </w:r>
          <w:r w:rsidRPr="001E71EE">
            <w:rPr>
              <w:rFonts w:ascii="Arial" w:hAnsi="Arial" w:cs="Arial"/>
              <w:color w:val="000000"/>
              <w:shd w:val="clear" w:color="auto" w:fill="FFFFFF"/>
            </w:rPr>
            <w:t>Available at:</w:t>
          </w:r>
          <w:r w:rsidRPr="001E71EE">
            <w:rPr>
              <w:rStyle w:val="apple-converted-space"/>
              <w:rFonts w:ascii="Arial" w:hAnsi="Arial" w:cs="Arial"/>
              <w:color w:val="000000"/>
              <w:shd w:val="clear" w:color="auto" w:fill="FFFFFF"/>
            </w:rPr>
            <w:t> </w:t>
          </w:r>
          <w:r w:rsidRPr="001E71EE">
            <w:rPr>
              <w:rFonts w:ascii="Arial" w:hAnsi="Arial" w:cs="Arial"/>
              <w:i/>
              <w:iCs/>
              <w:color w:val="000000"/>
              <w:u w:val="single"/>
              <w:shd w:val="clear" w:color="auto" w:fill="FFFFFF"/>
            </w:rPr>
            <w:t>http://www.qqml.net/papers/September_2014_Issue/336QQML_Journal_2014_Johnston_Sept_619-626.pdf</w:t>
          </w:r>
          <w:r w:rsidRPr="001E71EE">
            <w:rPr>
              <w:rStyle w:val="apple-converted-space"/>
              <w:rFonts w:ascii="Arial" w:hAnsi="Arial" w:cs="Arial"/>
              <w:color w:val="000000"/>
              <w:shd w:val="clear" w:color="auto" w:fill="FFFFFF"/>
            </w:rPr>
            <w:t> </w:t>
          </w:r>
          <w:r w:rsidRPr="001E71EE">
            <w:rPr>
              <w:rFonts w:ascii="Arial" w:hAnsi="Arial" w:cs="Arial"/>
              <w:color w:val="000000"/>
              <w:shd w:val="clear" w:color="auto" w:fill="FFFFFF"/>
            </w:rPr>
            <w:t>(Accessed: 17 December 2018).</w:t>
          </w:r>
        </w:p>
        <w:p w:rsidR="007D5DBF" w:rsidRPr="001E71EE" w:rsidRDefault="007D5DBF" w:rsidP="007D5DBF">
          <w:pPr>
            <w:pStyle w:val="ListParagraph"/>
            <w:numPr>
              <w:ilvl w:val="0"/>
              <w:numId w:val="5"/>
            </w:numPr>
            <w:spacing w:line="360" w:lineRule="auto"/>
            <w:rPr>
              <w:rFonts w:ascii="Arial" w:hAnsi="Arial" w:cs="Arial"/>
            </w:rPr>
          </w:pPr>
          <w:proofErr w:type="spellStart"/>
          <w:r w:rsidRPr="001E71EE">
            <w:rPr>
              <w:rFonts w:ascii="Arial" w:hAnsi="Arial" w:cs="Arial"/>
              <w:color w:val="000000"/>
              <w:shd w:val="clear" w:color="auto" w:fill="FFFFFF"/>
            </w:rPr>
            <w:t>Mahpatra</w:t>
          </w:r>
          <w:proofErr w:type="spellEnd"/>
          <w:r w:rsidRPr="001E71EE">
            <w:rPr>
              <w:rFonts w:ascii="Arial" w:hAnsi="Arial" w:cs="Arial"/>
              <w:color w:val="000000"/>
              <w:shd w:val="clear" w:color="auto" w:fill="FFFFFF"/>
            </w:rPr>
            <w:t xml:space="preserve">, R.P., </w:t>
          </w:r>
          <w:proofErr w:type="spellStart"/>
          <w:r w:rsidRPr="001E71EE">
            <w:rPr>
              <w:rFonts w:ascii="Arial" w:hAnsi="Arial" w:cs="Arial"/>
              <w:color w:val="000000"/>
              <w:shd w:val="clear" w:color="auto" w:fill="FFFFFF"/>
            </w:rPr>
            <w:t>Verma</w:t>
          </w:r>
          <w:proofErr w:type="spellEnd"/>
          <w:r w:rsidRPr="001E71EE">
            <w:rPr>
              <w:rFonts w:ascii="Arial" w:hAnsi="Arial" w:cs="Arial"/>
              <w:color w:val="000000"/>
              <w:shd w:val="clear" w:color="auto" w:fill="FFFFFF"/>
            </w:rPr>
            <w:t>, G. (2015)</w:t>
          </w:r>
          <w:r w:rsidRPr="001E71EE">
            <w:rPr>
              <w:rStyle w:val="apple-converted-space"/>
              <w:rFonts w:ascii="Arial" w:hAnsi="Arial" w:cs="Arial"/>
              <w:color w:val="000000"/>
              <w:shd w:val="clear" w:color="auto" w:fill="FFFFFF"/>
            </w:rPr>
            <w:t> </w:t>
          </w:r>
          <w:r w:rsidRPr="001E71EE">
            <w:rPr>
              <w:rFonts w:ascii="Arial" w:hAnsi="Arial" w:cs="Arial"/>
              <w:i/>
              <w:iCs/>
              <w:color w:val="000000"/>
              <w:shd w:val="clear" w:color="auto" w:fill="FFFFFF"/>
            </w:rPr>
            <w:t>Software Engineering</w:t>
          </w:r>
          <w:r w:rsidRPr="001E71EE">
            <w:rPr>
              <w:rFonts w:ascii="Arial" w:hAnsi="Arial" w:cs="Arial"/>
              <w:color w:val="000000"/>
              <w:shd w:val="clear" w:color="auto" w:fill="FFFFFF"/>
            </w:rPr>
            <w:t xml:space="preserve">, 2016 </w:t>
          </w:r>
          <w:proofErr w:type="spellStart"/>
          <w:r w:rsidRPr="001E71EE">
            <w:rPr>
              <w:rFonts w:ascii="Arial" w:hAnsi="Arial" w:cs="Arial"/>
              <w:color w:val="000000"/>
              <w:shd w:val="clear" w:color="auto" w:fill="FFFFFF"/>
            </w:rPr>
            <w:t>edn</w:t>
          </w:r>
          <w:proofErr w:type="spellEnd"/>
          <w:r w:rsidRPr="001E71EE">
            <w:rPr>
              <w:rFonts w:ascii="Arial" w:hAnsi="Arial" w:cs="Arial"/>
              <w:color w:val="000000"/>
              <w:shd w:val="clear" w:color="auto" w:fill="FFFFFF"/>
            </w:rPr>
            <w:t>.</w:t>
          </w:r>
          <w:proofErr w:type="gramStart"/>
          <w:r w:rsidRPr="001E71EE">
            <w:rPr>
              <w:rFonts w:ascii="Arial" w:hAnsi="Arial" w:cs="Arial"/>
              <w:color w:val="000000"/>
              <w:shd w:val="clear" w:color="auto" w:fill="FFFFFF"/>
            </w:rPr>
            <w:t>, :</w:t>
          </w:r>
          <w:proofErr w:type="gramEnd"/>
          <w:r w:rsidRPr="001E71EE">
            <w:rPr>
              <w:rFonts w:ascii="Arial" w:hAnsi="Arial" w:cs="Arial"/>
              <w:color w:val="000000"/>
              <w:shd w:val="clear" w:color="auto" w:fill="FFFFFF"/>
            </w:rPr>
            <w:t xml:space="preserve"> </w:t>
          </w:r>
          <w:proofErr w:type="spellStart"/>
          <w:r w:rsidRPr="001E71EE">
            <w:rPr>
              <w:rFonts w:ascii="Arial" w:hAnsi="Arial" w:cs="Arial"/>
              <w:color w:val="000000"/>
              <w:shd w:val="clear" w:color="auto" w:fill="FFFFFF"/>
            </w:rPr>
            <w:t>Khanna</w:t>
          </w:r>
          <w:proofErr w:type="spellEnd"/>
          <w:r w:rsidRPr="001E71EE">
            <w:rPr>
              <w:rFonts w:ascii="Arial" w:hAnsi="Arial" w:cs="Arial"/>
              <w:color w:val="000000"/>
              <w:shd w:val="clear" w:color="auto" w:fill="FFFFFF"/>
            </w:rPr>
            <w:t xml:space="preserve"> Book Publishing.</w:t>
          </w:r>
        </w:p>
        <w:p w:rsidR="007D5DBF" w:rsidRPr="001E71EE" w:rsidRDefault="007D5DBF" w:rsidP="007D5DBF">
          <w:pPr>
            <w:pStyle w:val="Standard"/>
            <w:pageBreakBefore/>
            <w:numPr>
              <w:ilvl w:val="0"/>
              <w:numId w:val="5"/>
            </w:numPr>
            <w:spacing w:line="360" w:lineRule="auto"/>
          </w:pPr>
          <w:r w:rsidRPr="001E71EE">
            <w:rPr>
              <w:rFonts w:ascii="Arial" w:eastAsia="Calibri" w:hAnsi="Arial" w:cs="Arial"/>
              <w:color w:val="000000"/>
            </w:rPr>
            <w:lastRenderedPageBreak/>
            <w:t>(2012) </w:t>
          </w:r>
          <w:r w:rsidRPr="001E71EE">
            <w:rPr>
              <w:rFonts w:ascii="Arial" w:eastAsia="Calibri" w:hAnsi="Arial" w:cs="Arial"/>
              <w:i/>
              <w:color w:val="000000"/>
            </w:rPr>
            <w:t>Using Quizzes and Surveys in Teaching and Learning, </w:t>
          </w:r>
          <w:r w:rsidRPr="001E71EE">
            <w:rPr>
              <w:rFonts w:ascii="Arial" w:eastAsia="Calibri" w:hAnsi="Arial" w:cs="Arial"/>
              <w:color w:val="000000"/>
            </w:rPr>
            <w:t>Available at: </w:t>
          </w:r>
          <w:r w:rsidRPr="001E71EE">
            <w:rPr>
              <w:rFonts w:ascii="Arial" w:eastAsia="Calibri" w:hAnsi="Arial" w:cs="Arial"/>
              <w:i/>
              <w:color w:val="000000"/>
              <w:u w:val="single"/>
            </w:rPr>
            <w:t>https://ipark.hud.ac.uk/sites/default/files/LBQuizPpt_03.pdf</w:t>
          </w:r>
          <w:r w:rsidRPr="001E71EE">
            <w:rPr>
              <w:rFonts w:ascii="Arial" w:eastAsia="Calibri" w:hAnsi="Arial" w:cs="Arial"/>
              <w:color w:val="000000"/>
            </w:rPr>
            <w:t> (Accessed: 14 January 2019).</w:t>
          </w:r>
        </w:p>
        <w:p w:rsidR="007D5DBF" w:rsidRPr="001E71EE" w:rsidRDefault="007D5DBF" w:rsidP="007D5DBF">
          <w:pPr>
            <w:pStyle w:val="Standard"/>
            <w:numPr>
              <w:ilvl w:val="0"/>
              <w:numId w:val="5"/>
            </w:numPr>
            <w:spacing w:line="360" w:lineRule="auto"/>
          </w:pPr>
          <w:r w:rsidRPr="001E71EE">
            <w:rPr>
              <w:rFonts w:ascii="Arial" w:eastAsia="Calibri" w:hAnsi="Arial" w:cs="Arial"/>
              <w:color w:val="000000"/>
            </w:rPr>
            <w:t>() </w:t>
          </w:r>
          <w:r w:rsidRPr="001E71EE">
            <w:rPr>
              <w:rFonts w:ascii="Arial" w:eastAsia="Calibri" w:hAnsi="Arial" w:cs="Arial"/>
              <w:i/>
              <w:color w:val="000000"/>
            </w:rPr>
            <w:t>Further education courses and funding, </w:t>
          </w:r>
          <w:r w:rsidRPr="001E71EE">
            <w:rPr>
              <w:rFonts w:ascii="Arial" w:eastAsia="Calibri" w:hAnsi="Arial" w:cs="Arial"/>
              <w:color w:val="000000"/>
            </w:rPr>
            <w:t>Available at: </w:t>
          </w:r>
          <w:r w:rsidRPr="001E71EE">
            <w:rPr>
              <w:rFonts w:ascii="Arial" w:eastAsia="Calibri" w:hAnsi="Arial" w:cs="Arial"/>
              <w:i/>
              <w:color w:val="000000"/>
              <w:u w:val="single"/>
            </w:rPr>
            <w:t>https://www.gov.uk/further-education-courses</w:t>
          </w:r>
          <w:r w:rsidRPr="001E71EE">
            <w:rPr>
              <w:rFonts w:ascii="Arial" w:eastAsia="Calibri" w:hAnsi="Arial" w:cs="Arial"/>
              <w:color w:val="000000"/>
            </w:rPr>
            <w:t> (Accessed: 17 January 2019).</w:t>
          </w:r>
        </w:p>
        <w:p w:rsidR="007D5DBF" w:rsidRPr="001E71EE" w:rsidRDefault="007D5DBF" w:rsidP="007D5DBF">
          <w:pPr>
            <w:pStyle w:val="Standard"/>
            <w:numPr>
              <w:ilvl w:val="0"/>
              <w:numId w:val="5"/>
            </w:numPr>
            <w:spacing w:line="360" w:lineRule="auto"/>
          </w:pPr>
          <w:r w:rsidRPr="001E71EE">
            <w:rPr>
              <w:rFonts w:ascii="Arial" w:eastAsia="Calibri" w:hAnsi="Arial" w:cs="Arial"/>
              <w:color w:val="000000"/>
            </w:rPr>
            <w:t>(2018) </w:t>
          </w:r>
          <w:r w:rsidRPr="001E71EE">
            <w:rPr>
              <w:rFonts w:ascii="Arial" w:eastAsia="Calibri" w:hAnsi="Arial" w:cs="Arial"/>
              <w:i/>
              <w:color w:val="000000"/>
            </w:rPr>
            <w:t>Internet users, UK: 2018, </w:t>
          </w:r>
          <w:r w:rsidRPr="001E71EE">
            <w:rPr>
              <w:rFonts w:ascii="Arial" w:eastAsia="Calibri" w:hAnsi="Arial" w:cs="Arial"/>
              <w:color w:val="000000"/>
            </w:rPr>
            <w:t>Available at: </w:t>
          </w:r>
          <w:r w:rsidRPr="001E71EE">
            <w:rPr>
              <w:rFonts w:ascii="Arial" w:eastAsia="Calibri" w:hAnsi="Arial" w:cs="Arial"/>
              <w:i/>
              <w:color w:val="000000"/>
              <w:u w:val="single"/>
            </w:rPr>
            <w:t>https://www.ons.gov.uk/businessindustryandtrade/itandinternetindustry/bulletins/internetusers/</w:t>
          </w:r>
          <w:proofErr w:type="gramStart"/>
          <w:r w:rsidRPr="001E71EE">
            <w:rPr>
              <w:rFonts w:ascii="Arial" w:eastAsia="Calibri" w:hAnsi="Arial" w:cs="Arial"/>
              <w:i/>
              <w:color w:val="000000"/>
              <w:u w:val="single"/>
            </w:rPr>
            <w:t>2018</w:t>
          </w:r>
          <w:r w:rsidRPr="001E71EE">
            <w:rPr>
              <w:rFonts w:ascii="Arial" w:eastAsia="Calibri" w:hAnsi="Arial" w:cs="Arial"/>
              <w:color w:val="000000"/>
            </w:rPr>
            <w:t>(</w:t>
          </w:r>
          <w:proofErr w:type="gramEnd"/>
          <w:r w:rsidRPr="001E71EE">
            <w:rPr>
              <w:rFonts w:ascii="Arial" w:eastAsia="Calibri" w:hAnsi="Arial" w:cs="Arial"/>
              <w:color w:val="000000"/>
            </w:rPr>
            <w:t>Accessed: 21 January 2019).</w:t>
          </w:r>
        </w:p>
        <w:p w:rsidR="007D5DBF" w:rsidRPr="001E71EE" w:rsidRDefault="007D5DBF" w:rsidP="007D5DBF">
          <w:pPr>
            <w:pStyle w:val="Standard"/>
            <w:numPr>
              <w:ilvl w:val="0"/>
              <w:numId w:val="5"/>
            </w:numPr>
            <w:spacing w:line="360" w:lineRule="auto"/>
          </w:pPr>
          <w:r w:rsidRPr="001E71EE">
            <w:rPr>
              <w:rFonts w:ascii="Arial" w:eastAsia="Calibri" w:hAnsi="Arial" w:cs="Arial"/>
              <w:color w:val="000000"/>
            </w:rPr>
            <w:t>(2016) </w:t>
          </w:r>
          <w:r w:rsidRPr="001E71EE">
            <w:rPr>
              <w:rFonts w:ascii="Arial" w:eastAsia="Calibri" w:hAnsi="Arial" w:cs="Arial"/>
              <w:i/>
              <w:color w:val="000000"/>
            </w:rPr>
            <w:t>3 types of mobile applications: the advantages and disadvantages you should be aware of, </w:t>
          </w:r>
          <w:r w:rsidRPr="001E71EE">
            <w:rPr>
              <w:rFonts w:ascii="Arial" w:eastAsia="Calibri" w:hAnsi="Arial" w:cs="Arial"/>
              <w:color w:val="000000"/>
            </w:rPr>
            <w:t>Available at: </w:t>
          </w:r>
          <w:r w:rsidRPr="001E71EE">
            <w:rPr>
              <w:rFonts w:ascii="Arial" w:eastAsia="Calibri" w:hAnsi="Arial" w:cs="Arial"/>
              <w:i/>
              <w:color w:val="000000"/>
              <w:u w:val="single"/>
            </w:rPr>
            <w:t>https://www.genexus.com/en/global/news/read-news/3-types-of-mobile-applications-the-advantages-and-disadvantages-you-should-be-aware-</w:t>
          </w:r>
          <w:proofErr w:type="gramStart"/>
          <w:r w:rsidRPr="001E71EE">
            <w:rPr>
              <w:rFonts w:ascii="Arial" w:eastAsia="Calibri" w:hAnsi="Arial" w:cs="Arial"/>
              <w:i/>
              <w:color w:val="000000"/>
              <w:u w:val="single"/>
            </w:rPr>
            <w:t>of</w:t>
          </w:r>
          <w:r w:rsidRPr="001E71EE">
            <w:rPr>
              <w:rFonts w:ascii="Arial" w:eastAsia="Calibri" w:hAnsi="Arial" w:cs="Arial"/>
              <w:color w:val="000000"/>
            </w:rPr>
            <w:t>(</w:t>
          </w:r>
          <w:proofErr w:type="gramEnd"/>
          <w:r w:rsidRPr="001E71EE">
            <w:rPr>
              <w:rFonts w:ascii="Arial" w:eastAsia="Calibri" w:hAnsi="Arial" w:cs="Arial"/>
              <w:color w:val="000000"/>
            </w:rPr>
            <w:t>Accessed: 21 January 2019).</w:t>
          </w:r>
        </w:p>
        <w:p w:rsidR="007D5DBF" w:rsidRPr="001E71EE" w:rsidRDefault="007D5DBF" w:rsidP="007D5DBF">
          <w:pPr>
            <w:pStyle w:val="Standard"/>
            <w:numPr>
              <w:ilvl w:val="0"/>
              <w:numId w:val="5"/>
            </w:numPr>
            <w:spacing w:line="360" w:lineRule="auto"/>
          </w:pPr>
          <w:r w:rsidRPr="001E71EE">
            <w:rPr>
              <w:rFonts w:ascii="Arial" w:eastAsia="Calibri" w:hAnsi="Arial" w:cs="Arial"/>
              <w:color w:val="000000"/>
            </w:rPr>
            <w:t>() </w:t>
          </w:r>
          <w:r w:rsidRPr="001E71EE">
            <w:rPr>
              <w:rFonts w:ascii="Arial" w:eastAsia="Calibri" w:hAnsi="Arial" w:cs="Arial"/>
              <w:i/>
              <w:color w:val="000000"/>
            </w:rPr>
            <w:t>College Key Facts 2017/18, </w:t>
          </w:r>
          <w:r w:rsidRPr="001E71EE">
            <w:rPr>
              <w:rFonts w:ascii="Arial" w:eastAsia="Calibri" w:hAnsi="Arial" w:cs="Arial"/>
              <w:color w:val="000000"/>
            </w:rPr>
            <w:t>Available at: </w:t>
          </w:r>
          <w:r w:rsidRPr="001E71EE">
            <w:rPr>
              <w:rFonts w:ascii="Arial" w:eastAsia="Calibri" w:hAnsi="Arial" w:cs="Arial"/>
              <w:i/>
              <w:color w:val="000000"/>
              <w:u w:val="single"/>
            </w:rPr>
            <w:t>https://www.aoc.co.uk/sites/default/files/Key%20Facts%202017-18_1.pdf</w:t>
          </w:r>
          <w:r w:rsidRPr="001E71EE">
            <w:rPr>
              <w:rFonts w:ascii="Arial" w:eastAsia="Calibri" w:hAnsi="Arial" w:cs="Arial"/>
              <w:color w:val="000000"/>
            </w:rPr>
            <w:t> (Accessed: 27 February 2019).</w:t>
          </w:r>
        </w:p>
        <w:p w:rsidR="007D5DBF" w:rsidRPr="001E71EE" w:rsidRDefault="007D5DBF" w:rsidP="007D5DBF">
          <w:pPr>
            <w:pStyle w:val="Standard"/>
            <w:numPr>
              <w:ilvl w:val="0"/>
              <w:numId w:val="5"/>
            </w:numPr>
            <w:spacing w:line="360" w:lineRule="auto"/>
          </w:pPr>
          <w:r w:rsidRPr="001E71EE">
            <w:rPr>
              <w:rFonts w:ascii="Arial" w:eastAsia="Calibri" w:hAnsi="Arial" w:cs="Arial"/>
              <w:color w:val="000000"/>
            </w:rPr>
            <w:t>() </w:t>
          </w:r>
          <w:r w:rsidRPr="001E71EE">
            <w:rPr>
              <w:rFonts w:ascii="Arial" w:eastAsia="Calibri" w:hAnsi="Arial" w:cs="Arial"/>
              <w:i/>
              <w:color w:val="000000"/>
            </w:rPr>
            <w:t>My Courses, </w:t>
          </w:r>
          <w:r w:rsidRPr="001E71EE">
            <w:rPr>
              <w:rFonts w:ascii="Arial" w:eastAsia="Calibri" w:hAnsi="Arial" w:cs="Arial"/>
              <w:color w:val="000000"/>
            </w:rPr>
            <w:t>Available at: </w:t>
          </w:r>
          <w:r w:rsidRPr="001E71EE">
            <w:rPr>
              <w:rFonts w:ascii="Arial" w:eastAsia="Calibri" w:hAnsi="Arial" w:cs="Arial"/>
              <w:i/>
              <w:color w:val="000000"/>
              <w:u w:val="single"/>
            </w:rPr>
            <w:t>https://www.walesessentialskills.com/?q=adv_</w:t>
          </w:r>
          <w:proofErr w:type="gramStart"/>
          <w:r w:rsidRPr="001E71EE">
            <w:rPr>
              <w:rFonts w:ascii="Arial" w:eastAsia="Calibri" w:hAnsi="Arial" w:cs="Arial"/>
              <w:i/>
              <w:color w:val="000000"/>
              <w:u w:val="single"/>
            </w:rPr>
            <w:t>learnerhome</w:t>
          </w:r>
          <w:r w:rsidRPr="001E71EE">
            <w:rPr>
              <w:rFonts w:ascii="Arial" w:eastAsia="Calibri" w:hAnsi="Arial" w:cs="Arial"/>
              <w:color w:val="000000"/>
            </w:rPr>
            <w:t>(</w:t>
          </w:r>
          <w:proofErr w:type="gramEnd"/>
          <w:r w:rsidRPr="001E71EE">
            <w:rPr>
              <w:rFonts w:ascii="Arial" w:eastAsia="Calibri" w:hAnsi="Arial" w:cs="Arial"/>
              <w:color w:val="000000"/>
            </w:rPr>
            <w:t>Accessed: 28 January 2019).</w:t>
          </w:r>
        </w:p>
        <w:p w:rsidR="007D5DBF" w:rsidRPr="001E71EE" w:rsidRDefault="007D5DBF" w:rsidP="007D5DBF">
          <w:pPr>
            <w:pStyle w:val="Standard"/>
            <w:numPr>
              <w:ilvl w:val="0"/>
              <w:numId w:val="5"/>
            </w:numPr>
            <w:spacing w:line="360" w:lineRule="auto"/>
          </w:pPr>
          <w:proofErr w:type="spellStart"/>
          <w:r w:rsidRPr="001E71EE">
            <w:rPr>
              <w:rFonts w:ascii="Arial" w:eastAsia="Calibri" w:hAnsi="Arial" w:cs="Arial"/>
              <w:color w:val="000000"/>
            </w:rPr>
            <w:t>Kupsch</w:t>
          </w:r>
          <w:proofErr w:type="spellEnd"/>
          <w:r w:rsidRPr="001E71EE">
            <w:rPr>
              <w:rFonts w:ascii="Arial" w:eastAsia="Calibri" w:hAnsi="Arial" w:cs="Arial"/>
              <w:color w:val="000000"/>
            </w:rPr>
            <w:t>, B. () </w:t>
          </w:r>
          <w:r w:rsidRPr="001E71EE">
            <w:rPr>
              <w:rFonts w:ascii="Arial" w:eastAsia="Calibri" w:hAnsi="Arial" w:cs="Arial"/>
              <w:i/>
              <w:color w:val="000000"/>
            </w:rPr>
            <w:t>Writing Multiple-Choice Questions, </w:t>
          </w:r>
          <w:r w:rsidRPr="001E71EE">
            <w:rPr>
              <w:rFonts w:ascii="Arial" w:eastAsia="Calibri" w:hAnsi="Arial" w:cs="Arial"/>
              <w:color w:val="000000"/>
            </w:rPr>
            <w:t>Available at: </w:t>
          </w:r>
          <w:r w:rsidRPr="001E71EE">
            <w:rPr>
              <w:rFonts w:ascii="Arial" w:eastAsia="Calibri" w:hAnsi="Arial" w:cs="Arial"/>
              <w:i/>
              <w:color w:val="000000"/>
              <w:u w:val="single"/>
            </w:rPr>
            <w:t>http://academic.son.wisc.edu/wistrec/net/multiplechoicetext.html</w:t>
          </w:r>
          <w:r w:rsidRPr="001E71EE">
            <w:rPr>
              <w:rFonts w:ascii="Arial" w:eastAsia="Calibri" w:hAnsi="Arial" w:cs="Arial"/>
              <w:color w:val="000000"/>
            </w:rPr>
            <w:t> (Accessed: 01 February 2019).</w:t>
          </w:r>
        </w:p>
        <w:p w:rsidR="007D5DBF" w:rsidRPr="001E71EE" w:rsidRDefault="007D5DBF" w:rsidP="007D5DBF">
          <w:pPr>
            <w:pStyle w:val="Standard"/>
            <w:numPr>
              <w:ilvl w:val="0"/>
              <w:numId w:val="5"/>
            </w:numPr>
            <w:spacing w:line="360" w:lineRule="auto"/>
          </w:pPr>
          <w:proofErr w:type="spellStart"/>
          <w:r w:rsidRPr="001E71EE">
            <w:rPr>
              <w:rFonts w:ascii="Arial" w:eastAsia="Calibri" w:hAnsi="Arial" w:cs="Arial"/>
              <w:color w:val="000000"/>
            </w:rPr>
            <w:t>Champlin</w:t>
          </w:r>
          <w:proofErr w:type="spellEnd"/>
          <w:r w:rsidRPr="001E71EE">
            <w:rPr>
              <w:rFonts w:ascii="Arial" w:eastAsia="Calibri" w:hAnsi="Arial" w:cs="Arial"/>
              <w:color w:val="000000"/>
            </w:rPr>
            <w:t>, C. () </w:t>
          </w:r>
          <w:r w:rsidRPr="001E71EE">
            <w:rPr>
              <w:rFonts w:ascii="Arial" w:eastAsia="Calibri" w:hAnsi="Arial" w:cs="Arial"/>
              <w:i/>
              <w:color w:val="000000"/>
            </w:rPr>
            <w:t>Strengths and Dangers of Essay Questions for Exams, </w:t>
          </w:r>
          <w:r w:rsidRPr="001E71EE">
            <w:rPr>
              <w:rFonts w:ascii="Arial" w:eastAsia="Calibri" w:hAnsi="Arial" w:cs="Arial"/>
              <w:color w:val="000000"/>
            </w:rPr>
            <w:t>Available at: </w:t>
          </w:r>
          <w:r w:rsidRPr="001E71EE">
            <w:rPr>
              <w:rFonts w:ascii="Arial" w:eastAsia="Calibri" w:hAnsi="Arial" w:cs="Arial"/>
              <w:i/>
              <w:color w:val="000000"/>
              <w:u w:val="single"/>
            </w:rPr>
            <w:t>https://www.duq.edu/about/centers-and-institutes/center-for-teaching-excellence/teaching-and-learning/strengths-and-dangers-of-essay-questions-for-</w:t>
          </w:r>
          <w:proofErr w:type="gramStart"/>
          <w:r w:rsidRPr="001E71EE">
            <w:rPr>
              <w:rFonts w:ascii="Arial" w:eastAsia="Calibri" w:hAnsi="Arial" w:cs="Arial"/>
              <w:i/>
              <w:color w:val="000000"/>
              <w:u w:val="single"/>
            </w:rPr>
            <w:t>exams</w:t>
          </w:r>
          <w:r w:rsidRPr="001E71EE">
            <w:rPr>
              <w:rFonts w:ascii="Arial" w:eastAsia="Calibri" w:hAnsi="Arial" w:cs="Arial"/>
              <w:color w:val="000000"/>
            </w:rPr>
            <w:t>(</w:t>
          </w:r>
          <w:proofErr w:type="gramEnd"/>
          <w:r w:rsidRPr="001E71EE">
            <w:rPr>
              <w:rFonts w:ascii="Arial" w:eastAsia="Calibri" w:hAnsi="Arial" w:cs="Arial"/>
              <w:color w:val="000000"/>
            </w:rPr>
            <w:t>Accessed: 02 February 2019).</w:t>
          </w:r>
        </w:p>
        <w:p w:rsidR="007D5DBF" w:rsidRPr="001E71EE" w:rsidRDefault="007D5DBF" w:rsidP="007D5DBF">
          <w:pPr>
            <w:pStyle w:val="ListParagraph"/>
            <w:numPr>
              <w:ilvl w:val="0"/>
              <w:numId w:val="5"/>
            </w:numPr>
            <w:spacing w:after="0" w:line="360" w:lineRule="auto"/>
            <w:rPr>
              <w:rFonts w:ascii="Arial" w:hAnsi="Arial" w:cs="Arial"/>
            </w:rPr>
          </w:pPr>
          <w:proofErr w:type="spellStart"/>
          <w:r w:rsidRPr="001E71EE">
            <w:rPr>
              <w:rFonts w:ascii="Arial" w:hAnsi="Arial" w:cs="Arial"/>
              <w:color w:val="000000"/>
              <w:shd w:val="clear" w:color="auto" w:fill="FFFFFF"/>
            </w:rPr>
            <w:t>Jakob</w:t>
          </w:r>
          <w:proofErr w:type="spellEnd"/>
          <w:r w:rsidRPr="001E71EE">
            <w:rPr>
              <w:rFonts w:ascii="Arial" w:hAnsi="Arial" w:cs="Arial"/>
              <w:color w:val="000000"/>
              <w:shd w:val="clear" w:color="auto" w:fill="FFFFFF"/>
            </w:rPr>
            <w:t xml:space="preserve"> Nielsen (1993) </w:t>
          </w:r>
          <w:r w:rsidRPr="001E71EE">
            <w:rPr>
              <w:rFonts w:ascii="Arial" w:hAnsi="Arial" w:cs="Arial"/>
              <w:i/>
              <w:iCs/>
              <w:color w:val="000000"/>
              <w:shd w:val="clear" w:color="auto" w:fill="FFFFFF"/>
            </w:rPr>
            <w:t>Usability Engineering</w:t>
          </w:r>
          <w:proofErr w:type="gramStart"/>
          <w:r w:rsidRPr="001E71EE">
            <w:rPr>
              <w:rFonts w:ascii="Arial" w:hAnsi="Arial" w:cs="Arial"/>
              <w:color w:val="000000"/>
              <w:shd w:val="clear" w:color="auto" w:fill="FFFFFF"/>
            </w:rPr>
            <w:t>, :</w:t>
          </w:r>
          <w:proofErr w:type="gramEnd"/>
          <w:r w:rsidRPr="001E71EE">
            <w:rPr>
              <w:rFonts w:ascii="Arial" w:hAnsi="Arial" w:cs="Arial"/>
              <w:color w:val="000000"/>
              <w:shd w:val="clear" w:color="auto" w:fill="FFFFFF"/>
            </w:rPr>
            <w:t xml:space="preserve"> AP Professional.</w:t>
          </w:r>
        </w:p>
        <w:p w:rsidR="007D5DBF" w:rsidRPr="001E71EE" w:rsidRDefault="007D5DBF" w:rsidP="007D5DBF">
          <w:pPr>
            <w:pStyle w:val="ListParagraph"/>
            <w:numPr>
              <w:ilvl w:val="0"/>
              <w:numId w:val="5"/>
            </w:numPr>
            <w:spacing w:after="0" w:line="360" w:lineRule="auto"/>
            <w:rPr>
              <w:rFonts w:ascii="Arial" w:hAnsi="Arial" w:cs="Arial"/>
            </w:rPr>
          </w:pPr>
          <w:r w:rsidRPr="001E71EE">
            <w:rPr>
              <w:rFonts w:ascii="Arial" w:hAnsi="Arial" w:cs="Arial"/>
              <w:color w:val="000000"/>
              <w:shd w:val="clear" w:color="auto" w:fill="FFFFFF"/>
            </w:rPr>
            <w:t>() </w:t>
          </w:r>
          <w:proofErr w:type="spellStart"/>
          <w:r w:rsidRPr="001E71EE">
            <w:rPr>
              <w:rFonts w:ascii="Arial" w:hAnsi="Arial" w:cs="Arial"/>
              <w:i/>
              <w:iCs/>
              <w:color w:val="000000"/>
              <w:shd w:val="clear" w:color="auto" w:fill="FFFFFF"/>
            </w:rPr>
            <w:t>Shneiderman's</w:t>
          </w:r>
          <w:proofErr w:type="spellEnd"/>
          <w:r w:rsidRPr="001E71EE">
            <w:rPr>
              <w:rFonts w:ascii="Arial" w:hAnsi="Arial" w:cs="Arial"/>
              <w:i/>
              <w:iCs/>
              <w:color w:val="000000"/>
              <w:shd w:val="clear" w:color="auto" w:fill="FFFFFF"/>
            </w:rPr>
            <w:t xml:space="preserve"> "Eight Golden Rules of Interface Design", </w:t>
          </w:r>
          <w:r w:rsidRPr="001E71EE">
            <w:rPr>
              <w:rFonts w:ascii="Arial" w:hAnsi="Arial" w:cs="Arial"/>
              <w:color w:val="000000"/>
              <w:shd w:val="clear" w:color="auto" w:fill="FFFFFF"/>
            </w:rPr>
            <w:t>Available at: </w:t>
          </w:r>
          <w:r w:rsidRPr="001E71EE">
            <w:rPr>
              <w:rFonts w:ascii="Arial" w:hAnsi="Arial" w:cs="Arial"/>
              <w:i/>
              <w:iCs/>
              <w:color w:val="000000"/>
              <w:u w:val="single"/>
              <w:shd w:val="clear" w:color="auto" w:fill="FFFFFF"/>
            </w:rPr>
            <w:t>https://faculty.washington.edu/jtenenbg/courses/360/f04/sessions/</w:t>
          </w:r>
          <w:proofErr w:type="gramStart"/>
          <w:r w:rsidRPr="001E71EE">
            <w:rPr>
              <w:rFonts w:ascii="Arial" w:hAnsi="Arial" w:cs="Arial"/>
              <w:i/>
              <w:iCs/>
              <w:color w:val="000000"/>
              <w:u w:val="single"/>
              <w:shd w:val="clear" w:color="auto" w:fill="FFFFFF"/>
            </w:rPr>
            <w:t>schneidermanGoldenRules.html</w:t>
          </w:r>
          <w:r w:rsidRPr="001E71EE">
            <w:rPr>
              <w:rFonts w:ascii="Arial" w:hAnsi="Arial" w:cs="Arial"/>
              <w:color w:val="000000"/>
              <w:shd w:val="clear" w:color="auto" w:fill="FFFFFF"/>
            </w:rPr>
            <w:t>(</w:t>
          </w:r>
          <w:proofErr w:type="gramEnd"/>
          <w:r w:rsidRPr="001E71EE">
            <w:rPr>
              <w:rFonts w:ascii="Arial" w:hAnsi="Arial" w:cs="Arial"/>
              <w:color w:val="000000"/>
              <w:shd w:val="clear" w:color="auto" w:fill="FFFFFF"/>
            </w:rPr>
            <w:t>Accessed: 1st February 2019).</w:t>
          </w:r>
        </w:p>
        <w:p w:rsidR="007D5DBF" w:rsidRPr="001E71EE" w:rsidRDefault="007D5DBF" w:rsidP="007D5DBF">
          <w:pPr>
            <w:pStyle w:val="ListParagraph"/>
            <w:numPr>
              <w:ilvl w:val="0"/>
              <w:numId w:val="5"/>
            </w:numPr>
            <w:spacing w:after="0" w:line="360" w:lineRule="auto"/>
            <w:rPr>
              <w:rFonts w:ascii="Arial" w:hAnsi="Arial" w:cs="Arial"/>
            </w:rPr>
          </w:pPr>
          <w:r w:rsidRPr="001E71EE">
            <w:rPr>
              <w:rFonts w:ascii="Arial" w:hAnsi="Arial" w:cs="Arial"/>
              <w:color w:val="000000"/>
              <w:shd w:val="clear" w:color="auto" w:fill="FFFFFF"/>
            </w:rPr>
            <w:t>(2019) </w:t>
          </w:r>
          <w:r w:rsidRPr="001E71EE">
            <w:rPr>
              <w:rFonts w:ascii="Arial" w:hAnsi="Arial" w:cs="Arial"/>
              <w:i/>
              <w:iCs/>
              <w:color w:val="000000"/>
              <w:shd w:val="clear" w:color="auto" w:fill="FFFFFF"/>
            </w:rPr>
            <w:t>Gibbs' reflective cycle, </w:t>
          </w:r>
          <w:r w:rsidRPr="001E71EE">
            <w:rPr>
              <w:rFonts w:ascii="Arial" w:hAnsi="Arial" w:cs="Arial"/>
              <w:color w:val="000000"/>
              <w:shd w:val="clear" w:color="auto" w:fill="FFFFFF"/>
            </w:rPr>
            <w:t>Available at: </w:t>
          </w:r>
          <w:r w:rsidRPr="001E71EE">
            <w:rPr>
              <w:rFonts w:ascii="Arial" w:hAnsi="Arial" w:cs="Arial"/>
              <w:i/>
              <w:iCs/>
              <w:color w:val="000000"/>
              <w:u w:val="single"/>
              <w:shd w:val="clear" w:color="auto" w:fill="FFFFFF"/>
            </w:rPr>
            <w:t>https://www.ed.ac.uk/reflection/reflectors-toolkit/reflecting-on-experience/gibbs-reflective-cycle</w:t>
          </w:r>
          <w:r w:rsidRPr="001E71EE">
            <w:rPr>
              <w:rFonts w:ascii="Arial" w:hAnsi="Arial" w:cs="Arial"/>
              <w:color w:val="000000"/>
              <w:shd w:val="clear" w:color="auto" w:fill="FFFFFF"/>
            </w:rPr>
            <w:t> (Accessed: 9th May 2019).</w:t>
          </w:r>
        </w:p>
        <w:p w:rsidR="007D5DBF" w:rsidRDefault="007D5DBF"/>
      </w:sdtContent>
    </w:sdt>
    <w:p w:rsidR="005A3A7B" w:rsidRDefault="005A3A7B"/>
    <w:sectPr w:rsidR="005A3A7B" w:rsidSect="007D5DBF">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F71C6D"/>
    <w:multiLevelType w:val="hybridMultilevel"/>
    <w:tmpl w:val="E5E03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72059D"/>
    <w:multiLevelType w:val="multilevel"/>
    <w:tmpl w:val="AD0A012A"/>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nsid w:val="372F465A"/>
    <w:multiLevelType w:val="multilevel"/>
    <w:tmpl w:val="7242B910"/>
    <w:styleLink w:val="WWNum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nsid w:val="57D25BC9"/>
    <w:multiLevelType w:val="hybridMultilevel"/>
    <w:tmpl w:val="9D3449E8"/>
    <w:lvl w:ilvl="0" w:tplc="6A8624D0">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BAA45BB"/>
    <w:multiLevelType w:val="multilevel"/>
    <w:tmpl w:val="B8063B86"/>
    <w:styleLink w:val="WWNum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nsid w:val="6C4B3D48"/>
    <w:multiLevelType w:val="multilevel"/>
    <w:tmpl w:val="7FB4C48A"/>
    <w:styleLink w:val="WWNum25"/>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4"/>
  </w:num>
  <w:num w:numId="2">
    <w:abstractNumId w:val="5"/>
  </w:num>
  <w:num w:numId="3">
    <w:abstractNumId w:val="2"/>
  </w:num>
  <w:num w:numId="4">
    <w:abstractNumId w:val="0"/>
  </w:num>
  <w:num w:numId="5">
    <w:abstractNumId w:val="3"/>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7D5DBF"/>
    <w:rsid w:val="00530F19"/>
    <w:rsid w:val="005A3A7B"/>
    <w:rsid w:val="007D5D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3A7B"/>
  </w:style>
  <w:style w:type="paragraph" w:styleId="Heading1">
    <w:name w:val="heading 1"/>
    <w:basedOn w:val="Normal"/>
    <w:next w:val="Normal"/>
    <w:link w:val="Heading1Char"/>
    <w:uiPriority w:val="9"/>
    <w:qFormat/>
    <w:rsid w:val="007D5DBF"/>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7D5DBF"/>
    <w:pPr>
      <w:keepNext/>
      <w:keepLines/>
      <w:spacing w:before="40" w:after="0" w:line="259" w:lineRule="auto"/>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5D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5DBF"/>
    <w:rPr>
      <w:rFonts w:eastAsiaTheme="minorEastAsia"/>
      <w:lang w:val="en-US"/>
    </w:rPr>
  </w:style>
  <w:style w:type="paragraph" w:styleId="BalloonText">
    <w:name w:val="Balloon Text"/>
    <w:basedOn w:val="Normal"/>
    <w:link w:val="BalloonTextChar"/>
    <w:uiPriority w:val="99"/>
    <w:semiHidden/>
    <w:unhideWhenUsed/>
    <w:rsid w:val="007D5D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DBF"/>
    <w:rPr>
      <w:rFonts w:ascii="Tahoma" w:hAnsi="Tahoma" w:cs="Tahoma"/>
      <w:sz w:val="16"/>
      <w:szCs w:val="16"/>
    </w:rPr>
  </w:style>
  <w:style w:type="character" w:customStyle="1" w:styleId="Heading1Char">
    <w:name w:val="Heading 1 Char"/>
    <w:basedOn w:val="DefaultParagraphFont"/>
    <w:link w:val="Heading1"/>
    <w:uiPriority w:val="9"/>
    <w:rsid w:val="007D5DBF"/>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7D5DBF"/>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link w:val="ListParagraphChar"/>
    <w:qFormat/>
    <w:rsid w:val="007D5DBF"/>
    <w:pPr>
      <w:spacing w:after="160" w:line="259" w:lineRule="auto"/>
      <w:ind w:left="720"/>
      <w:contextualSpacing/>
    </w:pPr>
  </w:style>
  <w:style w:type="paragraph" w:customStyle="1" w:styleId="Standard">
    <w:name w:val="Standard"/>
    <w:rsid w:val="007D5DBF"/>
    <w:pPr>
      <w:suppressAutoHyphens/>
      <w:autoSpaceDN w:val="0"/>
      <w:spacing w:after="160" w:line="259" w:lineRule="auto"/>
      <w:textAlignment w:val="baseline"/>
    </w:pPr>
    <w:rPr>
      <w:rFonts w:ascii="Calibri" w:eastAsia="SimSun" w:hAnsi="Calibri" w:cs="Tahoma"/>
      <w:kern w:val="3"/>
    </w:rPr>
  </w:style>
  <w:style w:type="character" w:styleId="Hyperlink">
    <w:name w:val="Hyperlink"/>
    <w:basedOn w:val="DefaultParagraphFont"/>
    <w:uiPriority w:val="99"/>
    <w:unhideWhenUsed/>
    <w:rsid w:val="007D5DBF"/>
    <w:rPr>
      <w:color w:val="0000FF"/>
      <w:u w:val="single"/>
    </w:rPr>
  </w:style>
  <w:style w:type="character" w:customStyle="1" w:styleId="apple-converted-space">
    <w:name w:val="apple-converted-space"/>
    <w:basedOn w:val="DefaultParagraphFont"/>
    <w:rsid w:val="007D5DBF"/>
  </w:style>
  <w:style w:type="numbering" w:customStyle="1" w:styleId="WWNum24">
    <w:name w:val="WWNum24"/>
    <w:basedOn w:val="NoList"/>
    <w:rsid w:val="007D5DBF"/>
    <w:pPr>
      <w:numPr>
        <w:numId w:val="1"/>
      </w:numPr>
    </w:pPr>
  </w:style>
  <w:style w:type="numbering" w:customStyle="1" w:styleId="WWNum25">
    <w:name w:val="WWNum25"/>
    <w:basedOn w:val="NoList"/>
    <w:rsid w:val="007D5DBF"/>
    <w:pPr>
      <w:numPr>
        <w:numId w:val="2"/>
      </w:numPr>
    </w:pPr>
  </w:style>
  <w:style w:type="numbering" w:customStyle="1" w:styleId="WWNum26">
    <w:name w:val="WWNum26"/>
    <w:basedOn w:val="NoList"/>
    <w:rsid w:val="007D5DBF"/>
    <w:pPr>
      <w:numPr>
        <w:numId w:val="3"/>
      </w:numPr>
    </w:pPr>
  </w:style>
  <w:style w:type="character" w:customStyle="1" w:styleId="ListParagraphChar">
    <w:name w:val="List Paragraph Char"/>
    <w:basedOn w:val="DefaultParagraphFont"/>
    <w:link w:val="ListParagraph"/>
    <w:rsid w:val="007D5DBF"/>
  </w:style>
  <w:style w:type="table" w:styleId="TableGrid">
    <w:name w:val="Table Grid"/>
    <w:basedOn w:val="TableNormal"/>
    <w:uiPriority w:val="39"/>
    <w:rsid w:val="007D5DB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7D5D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D5DBF"/>
    <w:pPr>
      <w:spacing w:after="100" w:line="259" w:lineRule="auto"/>
    </w:pPr>
  </w:style>
  <w:style w:type="paragraph" w:styleId="TOC3">
    <w:name w:val="toc 3"/>
    <w:basedOn w:val="Normal"/>
    <w:next w:val="Normal"/>
    <w:autoRedefine/>
    <w:uiPriority w:val="39"/>
    <w:unhideWhenUsed/>
    <w:rsid w:val="007D5DBF"/>
    <w:pPr>
      <w:spacing w:after="100" w:line="259" w:lineRule="auto"/>
      <w:ind w:left="44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AD7688C856645DCAC2E2288F9EE9FFD"/>
        <w:category>
          <w:name w:val="General"/>
          <w:gallery w:val="placeholder"/>
        </w:category>
        <w:types>
          <w:type w:val="bbPlcHdr"/>
        </w:types>
        <w:behaviors>
          <w:behavior w:val="content"/>
        </w:behaviors>
        <w:guid w:val="{B9510265-3DA7-47A8-930B-5DCBD838AD81}"/>
      </w:docPartPr>
      <w:docPartBody>
        <w:p w:rsidR="00000000" w:rsidRDefault="00266965" w:rsidP="00266965">
          <w:pPr>
            <w:pStyle w:val="1AD7688C856645DCAC2E2288F9EE9FFD"/>
          </w:pPr>
          <w:r>
            <w:rPr>
              <w:rFonts w:asciiTheme="majorHAnsi" w:eastAsiaTheme="majorEastAsia" w:hAnsiTheme="majorHAnsi" w:cstheme="majorBidi"/>
            </w:rPr>
            <w:t>[Type the document subtitle]</w:t>
          </w:r>
        </w:p>
      </w:docPartBody>
    </w:docPart>
    <w:docPart>
      <w:docPartPr>
        <w:name w:val="3E73A8D8A99A4A5787481D9258E51640"/>
        <w:category>
          <w:name w:val="General"/>
          <w:gallery w:val="placeholder"/>
        </w:category>
        <w:types>
          <w:type w:val="bbPlcHdr"/>
        </w:types>
        <w:behaviors>
          <w:behavior w:val="content"/>
        </w:behaviors>
        <w:guid w:val="{597F304D-B8B1-4933-B56A-1403F319E0A2}"/>
      </w:docPartPr>
      <w:docPartBody>
        <w:p w:rsidR="00000000" w:rsidRDefault="00266965" w:rsidP="00266965">
          <w:pPr>
            <w:pStyle w:val="3E73A8D8A99A4A5787481D9258E51640"/>
          </w:pPr>
          <w:r>
            <w:rPr>
              <w:color w:val="4F81BD" w:themeColor="accent1"/>
            </w:rPr>
            <w:t>[Type the author name]</w:t>
          </w:r>
        </w:p>
      </w:docPartBody>
    </w:docPart>
    <w:docPart>
      <w:docPartPr>
        <w:name w:val="96ED5297737F494899006916F981C15D"/>
        <w:category>
          <w:name w:val="General"/>
          <w:gallery w:val="placeholder"/>
        </w:category>
        <w:types>
          <w:type w:val="bbPlcHdr"/>
        </w:types>
        <w:behaviors>
          <w:behavior w:val="content"/>
        </w:behaviors>
        <w:guid w:val="{1E9E6F5F-64CA-4914-A29B-2F6D98F02D85}"/>
      </w:docPartPr>
      <w:docPartBody>
        <w:p w:rsidR="00000000" w:rsidRDefault="00266965" w:rsidP="00266965">
          <w:pPr>
            <w:pStyle w:val="96ED5297737F494899006916F981C15D"/>
          </w:pPr>
          <w:r>
            <w:rPr>
              <w:color w:val="4F81BD" w:themeColor="accent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66965"/>
    <w:rsid w:val="002669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E8514EA1B24D2388E6DC8A4A8FEC1A">
    <w:name w:val="28E8514EA1B24D2388E6DC8A4A8FEC1A"/>
    <w:rsid w:val="00266965"/>
  </w:style>
  <w:style w:type="paragraph" w:customStyle="1" w:styleId="2C0C9A3D235E488E99044AB443210935">
    <w:name w:val="2C0C9A3D235E488E99044AB443210935"/>
    <w:rsid w:val="00266965"/>
  </w:style>
  <w:style w:type="paragraph" w:customStyle="1" w:styleId="1AD7688C856645DCAC2E2288F9EE9FFD">
    <w:name w:val="1AD7688C856645DCAC2E2288F9EE9FFD"/>
    <w:rsid w:val="00266965"/>
  </w:style>
  <w:style w:type="paragraph" w:customStyle="1" w:styleId="3E73A8D8A99A4A5787481D9258E51640">
    <w:name w:val="3E73A8D8A99A4A5787481D9258E51640"/>
    <w:rsid w:val="00266965"/>
  </w:style>
  <w:style w:type="paragraph" w:customStyle="1" w:styleId="96ED5297737F494899006916F981C15D">
    <w:name w:val="96ED5297737F494899006916F981C15D"/>
    <w:rsid w:val="0026696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43</Pages>
  <Words>9367</Words>
  <Characters>53398</Characters>
  <Application>Microsoft Office Word</Application>
  <DocSecurity>0</DocSecurity>
  <Lines>444</Lines>
  <Paragraphs>125</Paragraphs>
  <ScaleCrop>false</ScaleCrop>
  <Company/>
  <LinksUpToDate>false</LinksUpToDate>
  <CharactersWithSpaces>62640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Jared Wilkinson</dc:subject>
  <dc:creator>237488</dc:creator>
  <cp:lastModifiedBy>Starnge</cp:lastModifiedBy>
  <cp:revision>2</cp:revision>
  <dcterms:created xsi:type="dcterms:W3CDTF">2019-05-09T19:01:00Z</dcterms:created>
  <dcterms:modified xsi:type="dcterms:W3CDTF">2019-05-09T19:03:00Z</dcterms:modified>
</cp:coreProperties>
</file>