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8798831"/>
        <w:docPartObj>
          <w:docPartGallery w:val="Cover Pages"/>
          <w:docPartUnique/>
        </w:docPartObj>
      </w:sdtPr>
      <w:sdtEndPr/>
      <w:sdtContent>
        <w:p w14:paraId="59E8BA58" w14:textId="39C229CE" w:rsidR="00C3508C" w:rsidRDefault="00C3508C">
          <w:r>
            <w:rPr>
              <w:noProof/>
            </w:rPr>
            <mc:AlternateContent>
              <mc:Choice Requires="wpg">
                <w:drawing>
                  <wp:anchor distT="0" distB="0" distL="114300" distR="114300" simplePos="0" relativeHeight="251659264" behindDoc="1" locked="0" layoutInCell="1" allowOverlap="1" wp14:anchorId="5041BA14" wp14:editId="46DE5B4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1D9143A7" w:rsidR="00F811B6" w:rsidRDefault="00F811B6" w:rsidP="00F811B6">
                                  <w:pPr>
                                    <w:pStyle w:val="NoSpacing"/>
                                    <w:spacing w:before="120"/>
                                    <w:jc w:val="center"/>
                                  </w:pPr>
                                </w:p>
                                <w:p w14:paraId="16A27570" w14:textId="26F6748E" w:rsidR="00C3508C" w:rsidRDefault="00975409">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1801669" w14:textId="2721012C" w:rsidR="00C3508C" w:rsidRPr="00E3640F" w:rsidRDefault="00596619">
                                      <w:pPr>
                                        <w:pStyle w:val="NoSpacing"/>
                                        <w:jc w:val="center"/>
                                        <w:rPr>
                                          <w:rFonts w:ascii="Arial" w:eastAsiaTheme="majorEastAsia" w:hAnsi="Arial" w:cs="Arial"/>
                                          <w:caps/>
                                          <w:color w:val="4472C4" w:themeColor="accent1"/>
                                          <w:sz w:val="56"/>
                                          <w:szCs w:val="56"/>
                                        </w:rPr>
                                      </w:pPr>
                                      <w:r w:rsidRPr="00E3640F">
                                        <w:rPr>
                                          <w:rFonts w:ascii="Arial" w:hAnsi="Arial" w:cs="Arial"/>
                                          <w:sz w:val="56"/>
                                          <w:szCs w:val="56"/>
                                        </w:rPr>
                                        <w:t xml:space="preserve">From Individual Blame to Structural Harm: Understanding Youth Knife Crime Through Economic </w:t>
                                      </w:r>
                                      <w:r w:rsidR="004E773A" w:rsidRPr="00E3640F">
                                        <w:rPr>
                                          <w:rFonts w:ascii="Arial" w:hAnsi="Arial" w:cs="Arial"/>
                                          <w:sz w:val="56"/>
                                          <w:szCs w:val="56"/>
                                        </w:rPr>
                                        <w:t>Marginalization</w:t>
                                      </w:r>
                                      <w:r w:rsidRPr="00E3640F">
                                        <w:rPr>
                                          <w:rFonts w:ascii="Arial" w:hAnsi="Arial" w:cs="Arial"/>
                                          <w:sz w:val="56"/>
                                          <w:szCs w:val="56"/>
                                        </w:rPr>
                                        <w:t xml:space="preserve"> and Limited Opportunities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AA0NvwMAANA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fillcolor="#4472c4 [3204]" stroked="f">
                      <v:fill opacity="32896f"/>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fillcolor="#4472c4 [3204]" stroked="f">
                      <v:fill opacity="32896f"/>
                      <v:textbox inset="36pt,57.6pt,36pt,36pt">
                        <w:txbxContent>
                          <w:p w14:paraId="3929E0D1" w14:textId="1D9143A7" w:rsidR="00F811B6" w:rsidRDefault="00F811B6" w:rsidP="00F811B6">
                            <w:pPr>
                              <w:pStyle w:val="NoSpacing"/>
                              <w:spacing w:before="120"/>
                              <w:jc w:val="center"/>
                            </w:pPr>
                          </w:p>
                          <w:p w14:paraId="16A27570" w14:textId="26F6748E" w:rsidR="00C3508C" w:rsidRDefault="00975409">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1801669" w14:textId="2721012C" w:rsidR="00C3508C" w:rsidRPr="00E3640F" w:rsidRDefault="00596619">
                                <w:pPr>
                                  <w:pStyle w:val="NoSpacing"/>
                                  <w:jc w:val="center"/>
                                  <w:rPr>
                                    <w:rFonts w:ascii="Arial" w:eastAsiaTheme="majorEastAsia" w:hAnsi="Arial" w:cs="Arial"/>
                                    <w:caps/>
                                    <w:color w:val="4472C4" w:themeColor="accent1"/>
                                    <w:sz w:val="56"/>
                                    <w:szCs w:val="56"/>
                                  </w:rPr>
                                </w:pPr>
                                <w:r w:rsidRPr="00E3640F">
                                  <w:rPr>
                                    <w:rFonts w:ascii="Arial" w:hAnsi="Arial" w:cs="Arial"/>
                                    <w:sz w:val="56"/>
                                    <w:szCs w:val="56"/>
                                  </w:rPr>
                                  <w:t xml:space="preserve">From Individual Blame to Structural Harm: Understanding Youth Knife Crime Through Economic </w:t>
                                </w:r>
                                <w:r w:rsidR="004E773A" w:rsidRPr="00E3640F">
                                  <w:rPr>
                                    <w:rFonts w:ascii="Arial" w:hAnsi="Arial" w:cs="Arial"/>
                                    <w:sz w:val="56"/>
                                    <w:szCs w:val="56"/>
                                  </w:rPr>
                                  <w:t>Marginalization</w:t>
                                </w:r>
                                <w:r w:rsidRPr="00E3640F">
                                  <w:rPr>
                                    <w:rFonts w:ascii="Arial" w:hAnsi="Arial" w:cs="Arial"/>
                                    <w:sz w:val="56"/>
                                    <w:szCs w:val="56"/>
                                  </w:rPr>
                                  <w:t xml:space="preserve"> and Limited Opportunities</w:t>
                                </w:r>
                              </w:p>
                            </w:sdtContent>
                          </w:sdt>
                        </w:txbxContent>
                      </v:textbox>
                    </v:shape>
                    <w10:wrap anchorx="page" anchory="page"/>
                  </v:group>
                </w:pict>
              </mc:Fallback>
            </mc:AlternateContent>
          </w:r>
        </w:p>
        <w:p w14:paraId="1A909ED4" w14:textId="1AEFD13B" w:rsidR="00C3508C" w:rsidRDefault="00C3508C">
          <w:r>
            <w:br w:type="page"/>
          </w:r>
        </w:p>
      </w:sdtContent>
    </w:sdt>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C3508C" w:rsidRDefault="00C3508C">
          <w:pPr>
            <w:pStyle w:val="TOCHeading"/>
            <w:rPr>
              <w:rFonts w:ascii="Arial" w:hAnsi="Arial" w:cs="Arial"/>
            </w:rPr>
          </w:pPr>
          <w:r w:rsidRPr="00C3508C">
            <w:rPr>
              <w:rFonts w:ascii="Arial" w:hAnsi="Arial" w:cs="Arial"/>
            </w:rPr>
            <w:t>Contents</w:t>
          </w:r>
        </w:p>
        <w:p w14:paraId="5ED924E0" w14:textId="5013D6C7" w:rsidR="00C3508C" w:rsidRPr="00C3508C" w:rsidRDefault="00C3508C">
          <w:pPr>
            <w:pStyle w:val="TOC1"/>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161332004" w:history="1">
            <w:r w:rsidRPr="00C3508C">
              <w:rPr>
                <w:rStyle w:val="Hyperlink"/>
                <w:rFonts w:ascii="Arial" w:hAnsi="Arial" w:cs="Arial"/>
                <w:noProof/>
                <w:sz w:val="24"/>
                <w:szCs w:val="24"/>
              </w:rPr>
              <w:t>Task 1: Mind Map of Ideas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_Toc161332004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4B688309" w14:textId="05221FA7" w:rsidR="00C3508C" w:rsidRPr="00C3508C" w:rsidRDefault="00C3508C">
          <w:pPr>
            <w:pStyle w:val="TOC1"/>
            <w:tabs>
              <w:tab w:val="right" w:leader="dot" w:pos="9016"/>
            </w:tabs>
            <w:rPr>
              <w:rFonts w:ascii="Arial" w:hAnsi="Arial" w:cs="Arial"/>
              <w:noProof/>
              <w:sz w:val="24"/>
              <w:szCs w:val="24"/>
            </w:rPr>
          </w:pPr>
          <w:hyperlink w:anchor="_Toc161332005" w:history="1">
            <w:r w:rsidRPr="00C3508C">
              <w:rPr>
                <w:rStyle w:val="Hyperlink"/>
                <w:rFonts w:ascii="Arial" w:hAnsi="Arial" w:cs="Arial"/>
                <w:noProof/>
                <w:sz w:val="24"/>
                <w:szCs w:val="24"/>
              </w:rPr>
              <w:t>Task 2: Research Proposal</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_Toc161332005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0377CC10" w14:textId="16280B0B" w:rsidR="00C3508C" w:rsidRPr="00C3508C" w:rsidRDefault="00C3508C">
          <w:pPr>
            <w:pStyle w:val="TOC1"/>
            <w:tabs>
              <w:tab w:val="right" w:leader="dot" w:pos="9016"/>
            </w:tabs>
            <w:rPr>
              <w:rFonts w:ascii="Arial" w:hAnsi="Arial" w:cs="Arial"/>
              <w:noProof/>
              <w:sz w:val="24"/>
              <w:szCs w:val="24"/>
            </w:rPr>
          </w:pPr>
          <w:hyperlink w:anchor="_Toc161332006" w:history="1">
            <w:r w:rsidRPr="00C3508C">
              <w:rPr>
                <w:rStyle w:val="Hyperlink"/>
                <w:rFonts w:ascii="Arial" w:hAnsi="Arial" w:cs="Arial"/>
                <w:noProof/>
                <w:sz w:val="24"/>
                <w:szCs w:val="24"/>
              </w:rPr>
              <w:t>Task 3: Ethics Form</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_Toc161332006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25DC227C" w14:textId="4F96AB76" w:rsidR="00C3508C" w:rsidRPr="00C3508C" w:rsidRDefault="00C3508C">
          <w:pPr>
            <w:pStyle w:val="TOC1"/>
            <w:tabs>
              <w:tab w:val="right" w:leader="dot" w:pos="9016"/>
            </w:tabs>
            <w:rPr>
              <w:rFonts w:ascii="Arial" w:hAnsi="Arial" w:cs="Arial"/>
              <w:noProof/>
              <w:sz w:val="24"/>
              <w:szCs w:val="24"/>
            </w:rPr>
          </w:pPr>
          <w:hyperlink w:anchor="_Toc161332007" w:history="1">
            <w:r w:rsidRPr="00C3508C">
              <w:rPr>
                <w:rStyle w:val="Hyperlink"/>
                <w:rFonts w:ascii="Arial" w:hAnsi="Arial" w:cs="Arial"/>
                <w:noProof/>
                <w:sz w:val="24"/>
                <w:szCs w:val="24"/>
              </w:rPr>
              <w:t>Task 4: Justification of the Chosen Research Method</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_Toc161332007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0923AA05" w14:textId="46C392D5" w:rsidR="00C3508C" w:rsidRPr="00C3508C" w:rsidRDefault="00C3508C">
          <w:pPr>
            <w:pStyle w:val="TOC1"/>
            <w:tabs>
              <w:tab w:val="right" w:leader="dot" w:pos="9016"/>
            </w:tabs>
            <w:rPr>
              <w:rFonts w:ascii="Arial" w:hAnsi="Arial" w:cs="Arial"/>
              <w:noProof/>
              <w:sz w:val="24"/>
              <w:szCs w:val="24"/>
            </w:rPr>
          </w:pPr>
          <w:hyperlink w:anchor="_Toc161332008" w:history="1">
            <w:r w:rsidRPr="00C3508C">
              <w:rPr>
                <w:rStyle w:val="Hyperlink"/>
                <w:rFonts w:ascii="Arial" w:hAnsi="Arial" w:cs="Arial"/>
                <w:noProof/>
                <w:sz w:val="24"/>
                <w:szCs w:val="24"/>
              </w:rPr>
              <w:t>Task 5: Draft Research Questions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_Toc161332008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383E336B" w14:textId="0BE01205" w:rsidR="00C3508C" w:rsidRPr="00C3508C" w:rsidRDefault="00C3508C">
          <w:pPr>
            <w:pStyle w:val="TOC1"/>
            <w:tabs>
              <w:tab w:val="right" w:leader="dot" w:pos="9016"/>
            </w:tabs>
            <w:rPr>
              <w:rFonts w:ascii="Arial" w:hAnsi="Arial" w:cs="Arial"/>
              <w:noProof/>
              <w:sz w:val="24"/>
              <w:szCs w:val="24"/>
            </w:rPr>
          </w:pPr>
          <w:hyperlink w:anchor="_Toc161332009" w:history="1">
            <w:r w:rsidRPr="00C3508C">
              <w:rPr>
                <w:rStyle w:val="Hyperlink"/>
                <w:rFonts w:ascii="Arial" w:hAnsi="Arial" w:cs="Arial"/>
                <w:noProof/>
                <w:sz w:val="24"/>
                <w:szCs w:val="24"/>
              </w:rPr>
              <w:t>Task 6: Evaluation of the Chosen Data Analysis Method</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_Toc161332009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45477327" w14:textId="3C8F9CC5" w:rsidR="00C3508C" w:rsidRDefault="00C3508C">
          <w:pPr>
            <w:pStyle w:val="TOC1"/>
            <w:tabs>
              <w:tab w:val="right" w:leader="dot" w:pos="9016"/>
            </w:tabs>
            <w:rPr>
              <w:noProof/>
            </w:rPr>
          </w:pPr>
          <w:hyperlink w:anchor="_Toc161332010" w:history="1">
            <w:r w:rsidRPr="00C3508C">
              <w:rPr>
                <w:rStyle w:val="Hyperlink"/>
                <w:rFonts w:ascii="Arial" w:hAnsi="Arial" w:cs="Arial"/>
                <w:noProof/>
                <w:sz w:val="24"/>
                <w:szCs w:val="24"/>
              </w:rPr>
              <w:t>References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_Toc161332010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218CD6D6" w14:textId="6C7E03DF" w:rsidR="00C3508C" w:rsidRDefault="00C3508C">
          <w:r>
            <w:rPr>
              <w:b/>
              <w:bCs/>
              <w:noProof/>
            </w:rPr>
            <w:fldChar w:fldCharType="end"/>
          </w:r>
        </w:p>
      </w:sdtContent>
    </w:sdt>
    <w:p w14:paraId="005FF101" w14:textId="77777777" w:rsidR="00C3508C" w:rsidRDefault="00C3508C">
      <w:pPr>
        <w:rPr>
          <w:rFonts w:ascii="Arial" w:eastAsiaTheme="majorEastAsia" w:hAnsi="Arial" w:cstheme="majorBidi"/>
          <w:color w:val="2F5496" w:themeColor="accent1" w:themeShade="BF"/>
          <w:sz w:val="32"/>
          <w:szCs w:val="32"/>
        </w:rPr>
      </w:pPr>
      <w:r>
        <w:br w:type="page"/>
      </w:r>
    </w:p>
    <w:p w14:paraId="724336C8" w14:textId="3F6BA300" w:rsidR="00C3508C" w:rsidRDefault="00A50218" w:rsidP="00C3508C">
      <w:pPr>
        <w:pStyle w:val="Heading1"/>
      </w:pPr>
      <w:bookmarkStart w:id="0" w:name="_Toc161332004"/>
      <w:r>
        <w:rPr>
          <w:noProof/>
        </w:rPr>
        <w:lastRenderedPageBreak/>
        <mc:AlternateContent>
          <mc:Choice Requires="wps">
            <w:drawing>
              <wp:anchor distT="45720" distB="45720" distL="114300" distR="114300" simplePos="0" relativeHeight="251668480" behindDoc="0" locked="0" layoutInCell="1" allowOverlap="1" wp14:anchorId="64316EB3" wp14:editId="33A92A9E">
                <wp:simplePos x="0" y="0"/>
                <wp:positionH relativeFrom="page">
                  <wp:posOffset>4000500</wp:posOffset>
                </wp:positionH>
                <wp:positionV relativeFrom="paragraph">
                  <wp:posOffset>0</wp:posOffset>
                </wp:positionV>
                <wp:extent cx="3459480" cy="3185160"/>
                <wp:effectExtent l="0" t="0" r="26670" b="15240"/>
                <wp:wrapSquare wrapText="bothSides"/>
                <wp:docPr id="913456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9480" cy="3185160"/>
                        </a:xfrm>
                        <a:prstGeom prst="rect">
                          <a:avLst/>
                        </a:prstGeom>
                        <a:solidFill>
                          <a:srgbClr val="FFFFFF"/>
                        </a:solidFill>
                        <a:ln w="9525">
                          <a:solidFill>
                            <a:srgbClr val="000000"/>
                          </a:solidFill>
                          <a:miter lim="800000"/>
                          <a:headEnd/>
                          <a:tailEnd/>
                        </a:ln>
                      </wps:spPr>
                      <wps:txbx>
                        <w:txbxContent>
                          <w:p w14:paraId="4942A87C" w14:textId="37F5C6D5" w:rsidR="0033628C" w:rsidRPr="00126E78" w:rsidRDefault="0033628C" w:rsidP="0033628C">
                            <w:pPr>
                              <w:rPr>
                                <w:b/>
                                <w:bCs/>
                                <w:sz w:val="18"/>
                                <w:szCs w:val="18"/>
                              </w:rPr>
                            </w:pPr>
                            <w:r w:rsidRPr="00126E78">
                              <w:rPr>
                                <w:b/>
                                <w:bCs/>
                                <w:sz w:val="18"/>
                                <w:szCs w:val="18"/>
                              </w:rPr>
                              <w:t>Insecurity, fear and knife carrying as self-protection</w:t>
                            </w:r>
                            <w:r w:rsidR="00903C53" w:rsidRPr="00126E78">
                              <w:rPr>
                                <w:b/>
                                <w:bCs/>
                                <w:sz w:val="18"/>
                                <w:szCs w:val="18"/>
                              </w:rPr>
                              <w:t xml:space="preserve"> of young people</w:t>
                            </w:r>
                          </w:p>
                          <w:p w14:paraId="77B83271" w14:textId="0F332640" w:rsidR="00003845" w:rsidRPr="00126E78" w:rsidRDefault="00003845" w:rsidP="00003845">
                            <w:pPr>
                              <w:pStyle w:val="ListParagraph"/>
                              <w:numPr>
                                <w:ilvl w:val="0"/>
                                <w:numId w:val="30"/>
                              </w:numPr>
                              <w:rPr>
                                <w:sz w:val="18"/>
                                <w:szCs w:val="18"/>
                              </w:rPr>
                            </w:pPr>
                            <w:r w:rsidRPr="00126E78">
                              <w:rPr>
                                <w:sz w:val="18"/>
                                <w:szCs w:val="18"/>
                              </w:rPr>
                              <w:t>Many young people reported that knives were viewed as an easily available form of protection.</w:t>
                            </w:r>
                          </w:p>
                          <w:p w14:paraId="4FBECEDC" w14:textId="0F721880" w:rsidR="00003845" w:rsidRPr="00126E78" w:rsidRDefault="00003845" w:rsidP="00003845">
                            <w:pPr>
                              <w:pStyle w:val="ListParagraph"/>
                              <w:numPr>
                                <w:ilvl w:val="0"/>
                                <w:numId w:val="30"/>
                              </w:numPr>
                              <w:rPr>
                                <w:sz w:val="18"/>
                                <w:szCs w:val="18"/>
                              </w:rPr>
                            </w:pPr>
                            <w:r w:rsidRPr="00126E78">
                              <w:rPr>
                                <w:sz w:val="18"/>
                                <w:szCs w:val="18"/>
                              </w:rPr>
                              <w:t xml:space="preserve">It has become a ‘norm’ in their community and was something they did because all their peer did. </w:t>
                            </w:r>
                          </w:p>
                          <w:p w14:paraId="5C4174EA" w14:textId="5BB5777B" w:rsidR="00003845" w:rsidRPr="00126E78" w:rsidRDefault="00003845" w:rsidP="00003845">
                            <w:pPr>
                              <w:pStyle w:val="ListParagraph"/>
                              <w:numPr>
                                <w:ilvl w:val="0"/>
                                <w:numId w:val="30"/>
                              </w:numPr>
                              <w:rPr>
                                <w:sz w:val="18"/>
                                <w:szCs w:val="18"/>
                              </w:rPr>
                            </w:pPr>
                            <w:r w:rsidRPr="00126E78">
                              <w:rPr>
                                <w:sz w:val="18"/>
                                <w:szCs w:val="18"/>
                              </w:rPr>
                              <w:t xml:space="preserve">The increase in knife carrying by young people relates to fear for their own safety. </w:t>
                            </w:r>
                          </w:p>
                          <w:p w14:paraId="5D764A94" w14:textId="0519E363" w:rsidR="0033628C" w:rsidRPr="00126E78" w:rsidRDefault="0033628C" w:rsidP="00003845">
                            <w:pPr>
                              <w:pStyle w:val="ListParagraph"/>
                              <w:numPr>
                                <w:ilvl w:val="0"/>
                                <w:numId w:val="30"/>
                              </w:numPr>
                              <w:rPr>
                                <w:sz w:val="18"/>
                                <w:szCs w:val="18"/>
                              </w:rPr>
                            </w:pPr>
                            <w:r w:rsidRPr="00126E78">
                              <w:rPr>
                                <w:sz w:val="18"/>
                                <w:szCs w:val="18"/>
                              </w:rPr>
                              <w:t xml:space="preserve">Young people frequently reported having been both a victim and a perpetrator of knife crime in their community. </w:t>
                            </w:r>
                          </w:p>
                          <w:p w14:paraId="40431153" w14:textId="1769FCEC" w:rsidR="00003845" w:rsidRPr="00126E78" w:rsidRDefault="0033628C" w:rsidP="0033628C">
                            <w:pPr>
                              <w:pStyle w:val="ListParagraph"/>
                              <w:numPr>
                                <w:ilvl w:val="0"/>
                                <w:numId w:val="30"/>
                              </w:numPr>
                              <w:rPr>
                                <w:sz w:val="18"/>
                                <w:szCs w:val="18"/>
                              </w:rPr>
                            </w:pPr>
                            <w:r w:rsidRPr="00126E78">
                              <w:rPr>
                                <w:sz w:val="18"/>
                                <w:szCs w:val="18"/>
                              </w:rPr>
                              <w:t xml:space="preserve">Feeling the need for protections was the most prevalent reason young people gave for why they carry a knife. </w:t>
                            </w:r>
                          </w:p>
                          <w:p w14:paraId="45A6F785" w14:textId="79BC5039" w:rsidR="0033628C" w:rsidRPr="00126E78" w:rsidRDefault="0033628C" w:rsidP="0033628C">
                            <w:pPr>
                              <w:pStyle w:val="ListParagraph"/>
                              <w:numPr>
                                <w:ilvl w:val="0"/>
                                <w:numId w:val="30"/>
                              </w:numPr>
                              <w:rPr>
                                <w:sz w:val="18"/>
                                <w:szCs w:val="18"/>
                              </w:rPr>
                            </w:pPr>
                            <w:r w:rsidRPr="00126E78">
                              <w:rPr>
                                <w:sz w:val="18"/>
                                <w:szCs w:val="18"/>
                              </w:rPr>
                              <w:t xml:space="preserve">Many young people reported they did not feel that the police were able to provide protection and that they needed to rely on something else to ensure they were safe. </w:t>
                            </w:r>
                          </w:p>
                          <w:p w14:paraId="15C1AA60" w14:textId="46FE280F" w:rsidR="0033628C" w:rsidRPr="00126E78" w:rsidRDefault="0033628C" w:rsidP="0033628C">
                            <w:pPr>
                              <w:pStyle w:val="ListParagraph"/>
                              <w:numPr>
                                <w:ilvl w:val="0"/>
                                <w:numId w:val="30"/>
                              </w:numPr>
                              <w:rPr>
                                <w:sz w:val="18"/>
                                <w:szCs w:val="18"/>
                              </w:rPr>
                            </w:pPr>
                            <w:r w:rsidRPr="00126E78">
                              <w:rPr>
                                <w:sz w:val="18"/>
                                <w:szCs w:val="18"/>
                              </w:rPr>
                              <w:t xml:space="preserve">It </w:t>
                            </w:r>
                            <w:r w:rsidR="003B3B51" w:rsidRPr="00126E78">
                              <w:rPr>
                                <w:sz w:val="18"/>
                                <w:szCs w:val="18"/>
                              </w:rPr>
                              <w:t>gives</w:t>
                            </w:r>
                            <w:r w:rsidRPr="00126E78">
                              <w:rPr>
                                <w:sz w:val="18"/>
                                <w:szCs w:val="18"/>
                              </w:rPr>
                              <w:t xml:space="preserve"> </w:t>
                            </w:r>
                            <w:r w:rsidR="003B3B51" w:rsidRPr="00126E78">
                              <w:rPr>
                                <w:sz w:val="18"/>
                                <w:szCs w:val="18"/>
                              </w:rPr>
                              <w:t xml:space="preserve">young people a </w:t>
                            </w:r>
                            <w:r w:rsidRPr="00126E78">
                              <w:rPr>
                                <w:sz w:val="18"/>
                                <w:szCs w:val="18"/>
                              </w:rPr>
                              <w:t xml:space="preserve">confidence carrying a knife while out with their friends and explained they did it because it was the ‘fashion’. </w:t>
                            </w:r>
                          </w:p>
                          <w:p w14:paraId="16E1AFAC" w14:textId="77777777" w:rsidR="003B3B51" w:rsidRPr="00126E78" w:rsidRDefault="003B3B51" w:rsidP="003B3B51">
                            <w:pPr>
                              <w:pStyle w:val="ListParagraph"/>
                              <w:rPr>
                                <w:sz w:val="18"/>
                                <w:szCs w:val="18"/>
                              </w:rPr>
                            </w:pPr>
                          </w:p>
                          <w:p w14:paraId="54676C76" w14:textId="6D9C5065" w:rsidR="003B3B51" w:rsidRPr="00126E78" w:rsidRDefault="003B3B51" w:rsidP="003B3B51">
                            <w:pPr>
                              <w:pStyle w:val="ListParagraph"/>
                              <w:rPr>
                                <w:b/>
                                <w:bCs/>
                                <w:sz w:val="18"/>
                                <w:szCs w:val="18"/>
                              </w:rPr>
                            </w:pPr>
                            <w:r w:rsidRPr="00126E78">
                              <w:rPr>
                                <w:b/>
                                <w:bCs/>
                                <w:sz w:val="18"/>
                                <w:szCs w:val="18"/>
                              </w:rPr>
                              <w:t>APPG on Knife crime</w:t>
                            </w:r>
                            <w:r w:rsidR="00833ABF" w:rsidRPr="00126E78">
                              <w:rPr>
                                <w:b/>
                                <w:bCs/>
                                <w:sz w:val="18"/>
                                <w:szCs w:val="18"/>
                              </w:rPr>
                              <w:t>. Young people’s perspectives on knife crime</w:t>
                            </w:r>
                            <w:r w:rsidR="00931AD9" w:rsidRPr="00126E78">
                              <w:rPr>
                                <w:b/>
                                <w:bCs/>
                                <w:sz w:val="18"/>
                                <w:szCs w:val="18"/>
                              </w:rPr>
                              <w:t>. J</w:t>
                            </w:r>
                            <w:r w:rsidRPr="00126E78">
                              <w:rPr>
                                <w:b/>
                                <w:bCs/>
                                <w:sz w:val="18"/>
                                <w:szCs w:val="18"/>
                              </w:rPr>
                              <w:t xml:space="preserve">ointly provided by Barnardo’s and </w:t>
                            </w:r>
                            <w:proofErr w:type="spellStart"/>
                            <w:r w:rsidRPr="00126E78">
                              <w:rPr>
                                <w:b/>
                                <w:bCs/>
                                <w:sz w:val="18"/>
                                <w:szCs w:val="18"/>
                              </w:rPr>
                              <w:t>Redthread</w:t>
                            </w:r>
                            <w:proofErr w:type="spellEnd"/>
                            <w:r w:rsidRPr="00126E78">
                              <w:rPr>
                                <w:b/>
                                <w:bCs/>
                                <w:sz w:val="18"/>
                                <w:szCs w:val="18"/>
                              </w:rPr>
                              <w:t xml:space="preserve"> (Smith and Hughes,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16EB3" id="Text Box 2" o:spid="_x0000_s1030" type="#_x0000_t202" style="position:absolute;margin-left:315pt;margin-top:0;width:272.4pt;height:250.8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">
                <v:textbox>
                  <w:txbxContent>
                    <w:p w14:paraId="4942A87C" w14:textId="37F5C6D5" w:rsidR="0033628C" w:rsidRPr="00126E78" w:rsidRDefault="0033628C" w:rsidP="0033628C">
                      <w:pPr>
                        <w:rPr>
                          <w:b/>
                          <w:bCs/>
                          <w:sz w:val="18"/>
                          <w:szCs w:val="18"/>
                        </w:rPr>
                      </w:pPr>
                      <w:r w:rsidRPr="00126E78">
                        <w:rPr>
                          <w:b/>
                          <w:bCs/>
                          <w:sz w:val="18"/>
                          <w:szCs w:val="18"/>
                        </w:rPr>
                        <w:t>Insecurity, fear and knife carrying as self-protection</w:t>
                      </w:r>
                      <w:r w:rsidR="00903C53" w:rsidRPr="00126E78">
                        <w:rPr>
                          <w:b/>
                          <w:bCs/>
                          <w:sz w:val="18"/>
                          <w:szCs w:val="18"/>
                        </w:rPr>
                        <w:t xml:space="preserve"> of young people</w:t>
                      </w:r>
                    </w:p>
                    <w:p w14:paraId="77B83271" w14:textId="0F332640" w:rsidR="00003845" w:rsidRPr="00126E78" w:rsidRDefault="00003845" w:rsidP="00003845">
                      <w:pPr>
                        <w:pStyle w:val="ListParagraph"/>
                        <w:numPr>
                          <w:ilvl w:val="0"/>
                          <w:numId w:val="30"/>
                        </w:numPr>
                        <w:rPr>
                          <w:sz w:val="18"/>
                          <w:szCs w:val="18"/>
                        </w:rPr>
                      </w:pPr>
                      <w:r w:rsidRPr="00126E78">
                        <w:rPr>
                          <w:sz w:val="18"/>
                          <w:szCs w:val="18"/>
                        </w:rPr>
                        <w:t>Many young people reported that knives were viewed as an easily available form of protection.</w:t>
                      </w:r>
                    </w:p>
                    <w:p w14:paraId="4FBECEDC" w14:textId="0F721880" w:rsidR="00003845" w:rsidRPr="00126E78" w:rsidRDefault="00003845" w:rsidP="00003845">
                      <w:pPr>
                        <w:pStyle w:val="ListParagraph"/>
                        <w:numPr>
                          <w:ilvl w:val="0"/>
                          <w:numId w:val="30"/>
                        </w:numPr>
                        <w:rPr>
                          <w:sz w:val="18"/>
                          <w:szCs w:val="18"/>
                        </w:rPr>
                      </w:pPr>
                      <w:r w:rsidRPr="00126E78">
                        <w:rPr>
                          <w:sz w:val="18"/>
                          <w:szCs w:val="18"/>
                        </w:rPr>
                        <w:t xml:space="preserve">It has become a ‘norm’ in their community and was something they did because all their peer did. </w:t>
                      </w:r>
                    </w:p>
                    <w:p w14:paraId="5C4174EA" w14:textId="5BB5777B" w:rsidR="00003845" w:rsidRPr="00126E78" w:rsidRDefault="00003845" w:rsidP="00003845">
                      <w:pPr>
                        <w:pStyle w:val="ListParagraph"/>
                        <w:numPr>
                          <w:ilvl w:val="0"/>
                          <w:numId w:val="30"/>
                        </w:numPr>
                        <w:rPr>
                          <w:sz w:val="18"/>
                          <w:szCs w:val="18"/>
                        </w:rPr>
                      </w:pPr>
                      <w:r w:rsidRPr="00126E78">
                        <w:rPr>
                          <w:sz w:val="18"/>
                          <w:szCs w:val="18"/>
                        </w:rPr>
                        <w:t xml:space="preserve">The increase in knife carrying by young people relates to fear for their own safety. </w:t>
                      </w:r>
                    </w:p>
                    <w:p w14:paraId="5D764A94" w14:textId="0519E363" w:rsidR="0033628C" w:rsidRPr="00126E78" w:rsidRDefault="0033628C" w:rsidP="00003845">
                      <w:pPr>
                        <w:pStyle w:val="ListParagraph"/>
                        <w:numPr>
                          <w:ilvl w:val="0"/>
                          <w:numId w:val="30"/>
                        </w:numPr>
                        <w:rPr>
                          <w:sz w:val="18"/>
                          <w:szCs w:val="18"/>
                        </w:rPr>
                      </w:pPr>
                      <w:r w:rsidRPr="00126E78">
                        <w:rPr>
                          <w:sz w:val="18"/>
                          <w:szCs w:val="18"/>
                        </w:rPr>
                        <w:t xml:space="preserve">Young people frequently reported having been both a victim and a perpetrator of knife crime in their community. </w:t>
                      </w:r>
                    </w:p>
                    <w:p w14:paraId="40431153" w14:textId="1769FCEC" w:rsidR="00003845" w:rsidRPr="00126E78" w:rsidRDefault="0033628C" w:rsidP="0033628C">
                      <w:pPr>
                        <w:pStyle w:val="ListParagraph"/>
                        <w:numPr>
                          <w:ilvl w:val="0"/>
                          <w:numId w:val="30"/>
                        </w:numPr>
                        <w:rPr>
                          <w:sz w:val="18"/>
                          <w:szCs w:val="18"/>
                        </w:rPr>
                      </w:pPr>
                      <w:r w:rsidRPr="00126E78">
                        <w:rPr>
                          <w:sz w:val="18"/>
                          <w:szCs w:val="18"/>
                        </w:rPr>
                        <w:t xml:space="preserve">Feeling the need for protections was the most prevalent reason young people gave for why they carry a knife. </w:t>
                      </w:r>
                    </w:p>
                    <w:p w14:paraId="45A6F785" w14:textId="79BC5039" w:rsidR="0033628C" w:rsidRPr="00126E78" w:rsidRDefault="0033628C" w:rsidP="0033628C">
                      <w:pPr>
                        <w:pStyle w:val="ListParagraph"/>
                        <w:numPr>
                          <w:ilvl w:val="0"/>
                          <w:numId w:val="30"/>
                        </w:numPr>
                        <w:rPr>
                          <w:sz w:val="18"/>
                          <w:szCs w:val="18"/>
                        </w:rPr>
                      </w:pPr>
                      <w:r w:rsidRPr="00126E78">
                        <w:rPr>
                          <w:sz w:val="18"/>
                          <w:szCs w:val="18"/>
                        </w:rPr>
                        <w:t xml:space="preserve">Many young people reported they did not feel that the police were able to provide protection and that they needed to rely on something else to ensure they were safe. </w:t>
                      </w:r>
                    </w:p>
                    <w:p w14:paraId="15C1AA60" w14:textId="46FE280F" w:rsidR="0033628C" w:rsidRPr="00126E78" w:rsidRDefault="0033628C" w:rsidP="0033628C">
                      <w:pPr>
                        <w:pStyle w:val="ListParagraph"/>
                        <w:numPr>
                          <w:ilvl w:val="0"/>
                          <w:numId w:val="30"/>
                        </w:numPr>
                        <w:rPr>
                          <w:sz w:val="18"/>
                          <w:szCs w:val="18"/>
                        </w:rPr>
                      </w:pPr>
                      <w:r w:rsidRPr="00126E78">
                        <w:rPr>
                          <w:sz w:val="18"/>
                          <w:szCs w:val="18"/>
                        </w:rPr>
                        <w:t xml:space="preserve">It </w:t>
                      </w:r>
                      <w:r w:rsidR="003B3B51" w:rsidRPr="00126E78">
                        <w:rPr>
                          <w:sz w:val="18"/>
                          <w:szCs w:val="18"/>
                        </w:rPr>
                        <w:t>gives</w:t>
                      </w:r>
                      <w:r w:rsidRPr="00126E78">
                        <w:rPr>
                          <w:sz w:val="18"/>
                          <w:szCs w:val="18"/>
                        </w:rPr>
                        <w:t xml:space="preserve"> </w:t>
                      </w:r>
                      <w:r w:rsidR="003B3B51" w:rsidRPr="00126E78">
                        <w:rPr>
                          <w:sz w:val="18"/>
                          <w:szCs w:val="18"/>
                        </w:rPr>
                        <w:t xml:space="preserve">young people a </w:t>
                      </w:r>
                      <w:r w:rsidRPr="00126E78">
                        <w:rPr>
                          <w:sz w:val="18"/>
                          <w:szCs w:val="18"/>
                        </w:rPr>
                        <w:t xml:space="preserve">confidence carrying a knife while out with their friends and explained they did it because it was the ‘fashion’. </w:t>
                      </w:r>
                    </w:p>
                    <w:p w14:paraId="16E1AFAC" w14:textId="77777777" w:rsidR="003B3B51" w:rsidRPr="00126E78" w:rsidRDefault="003B3B51" w:rsidP="003B3B51">
                      <w:pPr>
                        <w:pStyle w:val="ListParagraph"/>
                        <w:rPr>
                          <w:sz w:val="18"/>
                          <w:szCs w:val="18"/>
                        </w:rPr>
                      </w:pPr>
                    </w:p>
                    <w:p w14:paraId="54676C76" w14:textId="6D9C5065" w:rsidR="003B3B51" w:rsidRPr="00126E78" w:rsidRDefault="003B3B51" w:rsidP="003B3B51">
                      <w:pPr>
                        <w:pStyle w:val="ListParagraph"/>
                        <w:rPr>
                          <w:b/>
                          <w:bCs/>
                          <w:sz w:val="18"/>
                          <w:szCs w:val="18"/>
                        </w:rPr>
                      </w:pPr>
                      <w:r w:rsidRPr="00126E78">
                        <w:rPr>
                          <w:b/>
                          <w:bCs/>
                          <w:sz w:val="18"/>
                          <w:szCs w:val="18"/>
                        </w:rPr>
                        <w:t>APPG on Knife crime</w:t>
                      </w:r>
                      <w:r w:rsidR="00833ABF" w:rsidRPr="00126E78">
                        <w:rPr>
                          <w:b/>
                          <w:bCs/>
                          <w:sz w:val="18"/>
                          <w:szCs w:val="18"/>
                        </w:rPr>
                        <w:t>. Young people’s perspectives on knife crime</w:t>
                      </w:r>
                      <w:r w:rsidR="00931AD9" w:rsidRPr="00126E78">
                        <w:rPr>
                          <w:b/>
                          <w:bCs/>
                          <w:sz w:val="18"/>
                          <w:szCs w:val="18"/>
                        </w:rPr>
                        <w:t>. J</w:t>
                      </w:r>
                      <w:r w:rsidRPr="00126E78">
                        <w:rPr>
                          <w:b/>
                          <w:bCs/>
                          <w:sz w:val="18"/>
                          <w:szCs w:val="18"/>
                        </w:rPr>
                        <w:t xml:space="preserve">ointly provided by Barnardo’s and </w:t>
                      </w:r>
                      <w:proofErr w:type="spellStart"/>
                      <w:r w:rsidRPr="00126E78">
                        <w:rPr>
                          <w:b/>
                          <w:bCs/>
                          <w:sz w:val="18"/>
                          <w:szCs w:val="18"/>
                        </w:rPr>
                        <w:t>Redthread</w:t>
                      </w:r>
                      <w:proofErr w:type="spellEnd"/>
                      <w:r w:rsidRPr="00126E78">
                        <w:rPr>
                          <w:b/>
                          <w:bCs/>
                          <w:sz w:val="18"/>
                          <w:szCs w:val="18"/>
                        </w:rPr>
                        <w:t xml:space="preserve"> (Smith and Hughes, 2019) </w:t>
                      </w:r>
                    </w:p>
                  </w:txbxContent>
                </v:textbox>
                <w10:wrap type="square" anchorx="page"/>
              </v:shape>
            </w:pict>
          </mc:Fallback>
        </mc:AlternateContent>
      </w:r>
      <w:r w:rsidR="00690FE8">
        <w:rPr>
          <w:noProof/>
        </w:rPr>
        <mc:AlternateContent>
          <mc:Choice Requires="wps">
            <w:drawing>
              <wp:anchor distT="45720" distB="45720" distL="114300" distR="114300" simplePos="0" relativeHeight="251664384" behindDoc="0" locked="0" layoutInCell="1" allowOverlap="1" wp14:anchorId="385E76FE" wp14:editId="4239278F">
                <wp:simplePos x="0" y="0"/>
                <wp:positionH relativeFrom="margin">
                  <wp:align>left</wp:align>
                </wp:positionH>
                <wp:positionV relativeFrom="paragraph">
                  <wp:posOffset>388620</wp:posOffset>
                </wp:positionV>
                <wp:extent cx="3375660" cy="274320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660" cy="2743200"/>
                        </a:xfrm>
                        <a:prstGeom prst="rect">
                          <a:avLst/>
                        </a:prstGeom>
                        <a:solidFill>
                          <a:srgbClr val="FFFFFF"/>
                        </a:solidFill>
                        <a:ln w="9525">
                          <a:solidFill>
                            <a:srgbClr val="000000"/>
                          </a:solidFill>
                          <a:miter lim="800000"/>
                          <a:headEnd/>
                          <a:tailEnd/>
                        </a:ln>
                      </wps:spPr>
                      <wps:txbx>
                        <w:txbxContent>
                          <w:p w14:paraId="00A910E7" w14:textId="3B6E1101" w:rsidR="00D15C32" w:rsidRPr="0085426D" w:rsidRDefault="0085426D" w:rsidP="00F03436">
                            <w:pPr>
                              <w:ind w:left="720" w:hanging="360"/>
                              <w:rPr>
                                <w:b/>
                                <w:bCs/>
                              </w:rPr>
                            </w:pPr>
                            <w:r w:rsidRPr="0085426D">
                              <w:rPr>
                                <w:b/>
                                <w:bCs/>
                              </w:rPr>
                              <w:t>Criminalisation</w:t>
                            </w:r>
                            <w:r w:rsidR="00AE422F" w:rsidRPr="0085426D">
                              <w:rPr>
                                <w:b/>
                                <w:bCs/>
                              </w:rPr>
                              <w:t xml:space="preserve"> and surve</w:t>
                            </w:r>
                            <w:r w:rsidRPr="0085426D">
                              <w:rPr>
                                <w:b/>
                                <w:bCs/>
                              </w:rPr>
                              <w:t>illance of young people</w:t>
                            </w:r>
                          </w:p>
                          <w:p w14:paraId="302868AD" w14:textId="460B939E" w:rsidR="00DC6DEF" w:rsidRDefault="00062589" w:rsidP="00F03436">
                            <w:pPr>
                              <w:pStyle w:val="ListParagraph"/>
                              <w:numPr>
                                <w:ilvl w:val="0"/>
                                <w:numId w:val="29"/>
                              </w:numPr>
                              <w:rPr>
                                <w:sz w:val="18"/>
                                <w:szCs w:val="18"/>
                              </w:rPr>
                            </w:pPr>
                            <w:r>
                              <w:rPr>
                                <w:sz w:val="18"/>
                                <w:szCs w:val="18"/>
                              </w:rPr>
                              <w:t xml:space="preserve">In 2023/24 children from Caribbean and </w:t>
                            </w:r>
                            <w:r w:rsidR="00AF7433">
                              <w:rPr>
                                <w:sz w:val="18"/>
                                <w:szCs w:val="18"/>
                              </w:rPr>
                              <w:t>O</w:t>
                            </w:r>
                            <w:r>
                              <w:rPr>
                                <w:sz w:val="18"/>
                                <w:szCs w:val="18"/>
                              </w:rPr>
                              <w:t xml:space="preserve">ther </w:t>
                            </w:r>
                            <w:r w:rsidR="00AF7433">
                              <w:rPr>
                                <w:sz w:val="18"/>
                                <w:szCs w:val="18"/>
                              </w:rPr>
                              <w:t>B</w:t>
                            </w:r>
                            <w:r w:rsidR="002D50DB">
                              <w:rPr>
                                <w:sz w:val="18"/>
                                <w:szCs w:val="18"/>
                              </w:rPr>
                              <w:t>lack background were 228</w:t>
                            </w:r>
                            <w:r w:rsidR="007F1A68">
                              <w:rPr>
                                <w:sz w:val="18"/>
                                <w:szCs w:val="18"/>
                              </w:rPr>
                              <w:t xml:space="preserve">% </w:t>
                            </w:r>
                            <w:r w:rsidR="002D50DB">
                              <w:rPr>
                                <w:sz w:val="18"/>
                                <w:szCs w:val="18"/>
                              </w:rPr>
                              <w:t>and 17</w:t>
                            </w:r>
                            <w:r w:rsidR="007F1A68">
                              <w:rPr>
                                <w:sz w:val="18"/>
                                <w:szCs w:val="18"/>
                              </w:rPr>
                              <w:t xml:space="preserve">5% </w:t>
                            </w:r>
                            <w:r w:rsidR="00BF58FD">
                              <w:rPr>
                                <w:sz w:val="18"/>
                                <w:szCs w:val="18"/>
                              </w:rPr>
                              <w:t>more lik</w:t>
                            </w:r>
                            <w:r w:rsidR="00F03EFE">
                              <w:rPr>
                                <w:sz w:val="18"/>
                                <w:szCs w:val="18"/>
                              </w:rPr>
                              <w:t xml:space="preserve">ely to be arrested </w:t>
                            </w:r>
                            <w:r w:rsidR="005B6C72">
                              <w:rPr>
                                <w:sz w:val="18"/>
                                <w:szCs w:val="18"/>
                              </w:rPr>
                              <w:t>compared</w:t>
                            </w:r>
                            <w:r w:rsidR="00154360">
                              <w:rPr>
                                <w:sz w:val="18"/>
                                <w:szCs w:val="18"/>
                              </w:rPr>
                              <w:t xml:space="preserve"> to children from other </w:t>
                            </w:r>
                            <w:r w:rsidR="00F03EFE">
                              <w:rPr>
                                <w:sz w:val="18"/>
                                <w:szCs w:val="18"/>
                              </w:rPr>
                              <w:t>ethnic group</w:t>
                            </w:r>
                            <w:r w:rsidR="00BD576D">
                              <w:rPr>
                                <w:sz w:val="18"/>
                                <w:szCs w:val="18"/>
                              </w:rPr>
                              <w:t>s</w:t>
                            </w:r>
                            <w:r w:rsidR="00AF7433">
                              <w:rPr>
                                <w:sz w:val="18"/>
                                <w:szCs w:val="18"/>
                              </w:rPr>
                              <w:t xml:space="preserve">. </w:t>
                            </w:r>
                          </w:p>
                          <w:p w14:paraId="59573670" w14:textId="2A664316" w:rsidR="007E1106" w:rsidRDefault="00561629" w:rsidP="00F03436">
                            <w:pPr>
                              <w:pStyle w:val="ListParagraph"/>
                              <w:numPr>
                                <w:ilvl w:val="0"/>
                                <w:numId w:val="29"/>
                              </w:numPr>
                              <w:rPr>
                                <w:sz w:val="18"/>
                                <w:szCs w:val="18"/>
                              </w:rPr>
                            </w:pPr>
                            <w:r>
                              <w:rPr>
                                <w:sz w:val="18"/>
                                <w:szCs w:val="18"/>
                              </w:rPr>
                              <w:t xml:space="preserve">Boys are more likely than girls to be affected by violence as </w:t>
                            </w:r>
                            <w:r w:rsidR="00DC6DEF">
                              <w:rPr>
                                <w:sz w:val="18"/>
                                <w:szCs w:val="18"/>
                              </w:rPr>
                              <w:t>victims</w:t>
                            </w:r>
                            <w:r>
                              <w:rPr>
                                <w:sz w:val="18"/>
                                <w:szCs w:val="18"/>
                              </w:rPr>
                              <w:t xml:space="preserve"> and </w:t>
                            </w:r>
                            <w:r w:rsidR="00DC6DEF">
                              <w:rPr>
                                <w:sz w:val="18"/>
                                <w:szCs w:val="18"/>
                              </w:rPr>
                              <w:t xml:space="preserve">perpetrators </w:t>
                            </w:r>
                          </w:p>
                          <w:p w14:paraId="41E8EE29" w14:textId="5BAB653A" w:rsidR="00F03436" w:rsidRPr="00CC195C" w:rsidRDefault="00E1567A" w:rsidP="00F03436">
                            <w:pPr>
                              <w:pStyle w:val="ListParagraph"/>
                              <w:numPr>
                                <w:ilvl w:val="0"/>
                                <w:numId w:val="29"/>
                              </w:numPr>
                              <w:rPr>
                                <w:sz w:val="18"/>
                                <w:szCs w:val="18"/>
                              </w:rPr>
                            </w:pPr>
                            <w:r w:rsidRPr="00CC195C">
                              <w:rPr>
                                <w:sz w:val="18"/>
                                <w:szCs w:val="18"/>
                              </w:rPr>
                              <w:t>Hospital adm</w:t>
                            </w:r>
                            <w:r w:rsidR="00204D98" w:rsidRPr="00CC195C">
                              <w:rPr>
                                <w:sz w:val="18"/>
                                <w:szCs w:val="18"/>
                              </w:rPr>
                              <w:t xml:space="preserve">issions </w:t>
                            </w:r>
                            <w:r w:rsidR="0066409A" w:rsidRPr="00CC195C">
                              <w:rPr>
                                <w:sz w:val="18"/>
                                <w:szCs w:val="18"/>
                              </w:rPr>
                              <w:t xml:space="preserve">for knife assault </w:t>
                            </w:r>
                            <w:r w:rsidR="00204D98" w:rsidRPr="00CC195C">
                              <w:rPr>
                                <w:sz w:val="18"/>
                                <w:szCs w:val="18"/>
                              </w:rPr>
                              <w:t>among</w:t>
                            </w:r>
                            <w:r w:rsidR="00D42B83" w:rsidRPr="00CC195C">
                              <w:rPr>
                                <w:sz w:val="18"/>
                                <w:szCs w:val="18"/>
                              </w:rPr>
                              <w:t xml:space="preserve"> children</w:t>
                            </w:r>
                            <w:r w:rsidR="00204D98" w:rsidRPr="00CC195C">
                              <w:rPr>
                                <w:sz w:val="18"/>
                                <w:szCs w:val="18"/>
                              </w:rPr>
                              <w:t xml:space="preserve"> 0-17 years old </w:t>
                            </w:r>
                            <w:r w:rsidR="0050545E" w:rsidRPr="00CC195C">
                              <w:rPr>
                                <w:sz w:val="18"/>
                                <w:szCs w:val="18"/>
                              </w:rPr>
                              <w:t xml:space="preserve">increased by 58 per cent </w:t>
                            </w:r>
                            <w:r w:rsidR="00D42B83" w:rsidRPr="00CC195C">
                              <w:rPr>
                                <w:sz w:val="18"/>
                                <w:szCs w:val="18"/>
                              </w:rPr>
                              <w:t>since 2013/14.</w:t>
                            </w:r>
                          </w:p>
                          <w:p w14:paraId="0A577A19" w14:textId="77777777" w:rsidR="008512AE" w:rsidRPr="00CC195C" w:rsidRDefault="00714023" w:rsidP="008512AE">
                            <w:pPr>
                              <w:pStyle w:val="ListParagraph"/>
                              <w:numPr>
                                <w:ilvl w:val="0"/>
                                <w:numId w:val="29"/>
                              </w:numPr>
                              <w:rPr>
                                <w:sz w:val="18"/>
                                <w:szCs w:val="18"/>
                              </w:rPr>
                            </w:pPr>
                            <w:r w:rsidRPr="00CC195C">
                              <w:rPr>
                                <w:sz w:val="18"/>
                                <w:szCs w:val="18"/>
                              </w:rPr>
                              <w:t xml:space="preserve">Homicides of </w:t>
                            </w:r>
                            <w:r w:rsidR="00F67233" w:rsidRPr="00CC195C">
                              <w:rPr>
                                <w:sz w:val="18"/>
                                <w:szCs w:val="18"/>
                              </w:rPr>
                              <w:t>13–19-year-olds</w:t>
                            </w:r>
                            <w:r w:rsidRPr="00CC195C">
                              <w:rPr>
                                <w:sz w:val="18"/>
                                <w:szCs w:val="18"/>
                              </w:rPr>
                              <w:t xml:space="preserve"> </w:t>
                            </w:r>
                            <w:r w:rsidR="001B2FA4" w:rsidRPr="00CC195C">
                              <w:rPr>
                                <w:sz w:val="18"/>
                                <w:szCs w:val="18"/>
                              </w:rPr>
                              <w:t xml:space="preserve">by </w:t>
                            </w:r>
                            <w:r w:rsidR="003A7BB6" w:rsidRPr="00CC195C">
                              <w:rPr>
                                <w:sz w:val="18"/>
                                <w:szCs w:val="18"/>
                              </w:rPr>
                              <w:t>sharp instruments or other methods has</w:t>
                            </w:r>
                            <w:r w:rsidR="00491655" w:rsidRPr="00CC195C">
                              <w:rPr>
                                <w:sz w:val="18"/>
                                <w:szCs w:val="18"/>
                              </w:rPr>
                              <w:t xml:space="preserve"> doubled since 2013/14 up by 141 percent. </w:t>
                            </w:r>
                          </w:p>
                          <w:p w14:paraId="073E485F" w14:textId="4E3CB779" w:rsidR="000A4E19" w:rsidRPr="00CC195C" w:rsidRDefault="009A1551" w:rsidP="008512AE">
                            <w:pPr>
                              <w:pStyle w:val="ListParagraph"/>
                              <w:numPr>
                                <w:ilvl w:val="0"/>
                                <w:numId w:val="29"/>
                              </w:numPr>
                              <w:rPr>
                                <w:sz w:val="18"/>
                                <w:szCs w:val="18"/>
                              </w:rPr>
                            </w:pPr>
                            <w:r w:rsidRPr="00CC195C">
                              <w:rPr>
                                <w:sz w:val="18"/>
                                <w:szCs w:val="18"/>
                              </w:rPr>
                              <w:t>Since 202</w:t>
                            </w:r>
                            <w:r w:rsidR="00486A89" w:rsidRPr="00CC195C">
                              <w:rPr>
                                <w:sz w:val="18"/>
                                <w:szCs w:val="18"/>
                              </w:rPr>
                              <w:t xml:space="preserve">0/21 arrest of children for violent offences have risen by </w:t>
                            </w:r>
                            <w:r w:rsidR="00F67D90" w:rsidRPr="00CC195C">
                              <w:rPr>
                                <w:sz w:val="18"/>
                                <w:szCs w:val="18"/>
                              </w:rPr>
                              <w:t xml:space="preserve">nearly a third (32%) compared to a 17 percent rise in </w:t>
                            </w:r>
                            <w:r w:rsidR="00453299" w:rsidRPr="00CC195C">
                              <w:rPr>
                                <w:sz w:val="18"/>
                                <w:szCs w:val="18"/>
                              </w:rPr>
                              <w:t xml:space="preserve">arrests for all offences. </w:t>
                            </w:r>
                          </w:p>
                          <w:p w14:paraId="1983A23D" w14:textId="77777777" w:rsidR="008512AE" w:rsidRPr="00CC195C" w:rsidRDefault="008512AE" w:rsidP="008512AE">
                            <w:pPr>
                              <w:pStyle w:val="ListParagraph"/>
                              <w:rPr>
                                <w:sz w:val="18"/>
                                <w:szCs w:val="18"/>
                              </w:rPr>
                            </w:pPr>
                          </w:p>
                          <w:p w14:paraId="0072E113" w14:textId="745BF7CC" w:rsidR="000A4E19" w:rsidRPr="00CC195C" w:rsidRDefault="000A4E19" w:rsidP="000A4E19">
                            <w:pPr>
                              <w:ind w:left="720" w:hanging="360"/>
                              <w:rPr>
                                <w:b/>
                                <w:bCs/>
                                <w:sz w:val="18"/>
                                <w:szCs w:val="18"/>
                              </w:rPr>
                            </w:pPr>
                            <w:r w:rsidRPr="00CC195C">
                              <w:rPr>
                                <w:b/>
                                <w:bCs/>
                                <w:sz w:val="18"/>
                                <w:szCs w:val="18"/>
                              </w:rPr>
                              <w:t>Beyond the headlines 2025 (Youth Endowment Fund, July 2025)</w:t>
                            </w:r>
                          </w:p>
                          <w:p w14:paraId="36957139" w14:textId="5231354C" w:rsidR="00F67233" w:rsidRDefault="00F67233" w:rsidP="000A4E19">
                            <w:pPr>
                              <w:pStyle w:val="ListParagraph"/>
                            </w:pPr>
                          </w:p>
                          <w:p w14:paraId="693E2418" w14:textId="77777777" w:rsidR="00750B1A" w:rsidRDefault="00750B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E76FE" id="_x0000_s1031" type="#_x0000_t202" style="position:absolute;margin-left:0;margin-top:30.6pt;width:265.8pt;height:3in;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">
                <v:textbox>
                  <w:txbxContent>
                    <w:p w14:paraId="00A910E7" w14:textId="3B6E1101" w:rsidR="00D15C32" w:rsidRPr="0085426D" w:rsidRDefault="0085426D" w:rsidP="00F03436">
                      <w:pPr>
                        <w:ind w:left="720" w:hanging="360"/>
                        <w:rPr>
                          <w:b/>
                          <w:bCs/>
                        </w:rPr>
                      </w:pPr>
                      <w:r w:rsidRPr="0085426D">
                        <w:rPr>
                          <w:b/>
                          <w:bCs/>
                        </w:rPr>
                        <w:t>Criminalisation</w:t>
                      </w:r>
                      <w:r w:rsidR="00AE422F" w:rsidRPr="0085426D">
                        <w:rPr>
                          <w:b/>
                          <w:bCs/>
                        </w:rPr>
                        <w:t xml:space="preserve"> and surve</w:t>
                      </w:r>
                      <w:r w:rsidRPr="0085426D">
                        <w:rPr>
                          <w:b/>
                          <w:bCs/>
                        </w:rPr>
                        <w:t>illance of young people</w:t>
                      </w:r>
                    </w:p>
                    <w:p w14:paraId="302868AD" w14:textId="460B939E" w:rsidR="00DC6DEF" w:rsidRDefault="00062589" w:rsidP="00F03436">
                      <w:pPr>
                        <w:pStyle w:val="ListParagraph"/>
                        <w:numPr>
                          <w:ilvl w:val="0"/>
                          <w:numId w:val="29"/>
                        </w:numPr>
                        <w:rPr>
                          <w:sz w:val="18"/>
                          <w:szCs w:val="18"/>
                        </w:rPr>
                      </w:pPr>
                      <w:r>
                        <w:rPr>
                          <w:sz w:val="18"/>
                          <w:szCs w:val="18"/>
                        </w:rPr>
                        <w:t xml:space="preserve">In 2023/24 children from Caribbean and </w:t>
                      </w:r>
                      <w:r w:rsidR="00AF7433">
                        <w:rPr>
                          <w:sz w:val="18"/>
                          <w:szCs w:val="18"/>
                        </w:rPr>
                        <w:t>O</w:t>
                      </w:r>
                      <w:r>
                        <w:rPr>
                          <w:sz w:val="18"/>
                          <w:szCs w:val="18"/>
                        </w:rPr>
                        <w:t xml:space="preserve">ther </w:t>
                      </w:r>
                      <w:r w:rsidR="00AF7433">
                        <w:rPr>
                          <w:sz w:val="18"/>
                          <w:szCs w:val="18"/>
                        </w:rPr>
                        <w:t>B</w:t>
                      </w:r>
                      <w:r w:rsidR="002D50DB">
                        <w:rPr>
                          <w:sz w:val="18"/>
                          <w:szCs w:val="18"/>
                        </w:rPr>
                        <w:t>lack background were 228</w:t>
                      </w:r>
                      <w:r w:rsidR="007F1A68">
                        <w:rPr>
                          <w:sz w:val="18"/>
                          <w:szCs w:val="18"/>
                        </w:rPr>
                        <w:t xml:space="preserve">% </w:t>
                      </w:r>
                      <w:r w:rsidR="002D50DB">
                        <w:rPr>
                          <w:sz w:val="18"/>
                          <w:szCs w:val="18"/>
                        </w:rPr>
                        <w:t>and 17</w:t>
                      </w:r>
                      <w:r w:rsidR="007F1A68">
                        <w:rPr>
                          <w:sz w:val="18"/>
                          <w:szCs w:val="18"/>
                        </w:rPr>
                        <w:t xml:space="preserve">5% </w:t>
                      </w:r>
                      <w:r w:rsidR="00BF58FD">
                        <w:rPr>
                          <w:sz w:val="18"/>
                          <w:szCs w:val="18"/>
                        </w:rPr>
                        <w:t>more lik</w:t>
                      </w:r>
                      <w:r w:rsidR="00F03EFE">
                        <w:rPr>
                          <w:sz w:val="18"/>
                          <w:szCs w:val="18"/>
                        </w:rPr>
                        <w:t xml:space="preserve">ely to be arrested </w:t>
                      </w:r>
                      <w:r w:rsidR="005B6C72">
                        <w:rPr>
                          <w:sz w:val="18"/>
                          <w:szCs w:val="18"/>
                        </w:rPr>
                        <w:t>compared</w:t>
                      </w:r>
                      <w:r w:rsidR="00154360">
                        <w:rPr>
                          <w:sz w:val="18"/>
                          <w:szCs w:val="18"/>
                        </w:rPr>
                        <w:t xml:space="preserve"> to children from other </w:t>
                      </w:r>
                      <w:r w:rsidR="00F03EFE">
                        <w:rPr>
                          <w:sz w:val="18"/>
                          <w:szCs w:val="18"/>
                        </w:rPr>
                        <w:t>ethnic group</w:t>
                      </w:r>
                      <w:r w:rsidR="00BD576D">
                        <w:rPr>
                          <w:sz w:val="18"/>
                          <w:szCs w:val="18"/>
                        </w:rPr>
                        <w:t>s</w:t>
                      </w:r>
                      <w:r w:rsidR="00AF7433">
                        <w:rPr>
                          <w:sz w:val="18"/>
                          <w:szCs w:val="18"/>
                        </w:rPr>
                        <w:t xml:space="preserve">. </w:t>
                      </w:r>
                    </w:p>
                    <w:p w14:paraId="59573670" w14:textId="2A664316" w:rsidR="007E1106" w:rsidRDefault="00561629" w:rsidP="00F03436">
                      <w:pPr>
                        <w:pStyle w:val="ListParagraph"/>
                        <w:numPr>
                          <w:ilvl w:val="0"/>
                          <w:numId w:val="29"/>
                        </w:numPr>
                        <w:rPr>
                          <w:sz w:val="18"/>
                          <w:szCs w:val="18"/>
                        </w:rPr>
                      </w:pPr>
                      <w:r>
                        <w:rPr>
                          <w:sz w:val="18"/>
                          <w:szCs w:val="18"/>
                        </w:rPr>
                        <w:t xml:space="preserve">Boys are more likely than girls to be affected by violence as </w:t>
                      </w:r>
                      <w:r w:rsidR="00DC6DEF">
                        <w:rPr>
                          <w:sz w:val="18"/>
                          <w:szCs w:val="18"/>
                        </w:rPr>
                        <w:t>victims</w:t>
                      </w:r>
                      <w:r>
                        <w:rPr>
                          <w:sz w:val="18"/>
                          <w:szCs w:val="18"/>
                        </w:rPr>
                        <w:t xml:space="preserve"> and </w:t>
                      </w:r>
                      <w:r w:rsidR="00DC6DEF">
                        <w:rPr>
                          <w:sz w:val="18"/>
                          <w:szCs w:val="18"/>
                        </w:rPr>
                        <w:t xml:space="preserve">perpetrators </w:t>
                      </w:r>
                    </w:p>
                    <w:p w14:paraId="41E8EE29" w14:textId="5BAB653A" w:rsidR="00F03436" w:rsidRPr="00CC195C" w:rsidRDefault="00E1567A" w:rsidP="00F03436">
                      <w:pPr>
                        <w:pStyle w:val="ListParagraph"/>
                        <w:numPr>
                          <w:ilvl w:val="0"/>
                          <w:numId w:val="29"/>
                        </w:numPr>
                        <w:rPr>
                          <w:sz w:val="18"/>
                          <w:szCs w:val="18"/>
                        </w:rPr>
                      </w:pPr>
                      <w:r w:rsidRPr="00CC195C">
                        <w:rPr>
                          <w:sz w:val="18"/>
                          <w:szCs w:val="18"/>
                        </w:rPr>
                        <w:t>Hospital adm</w:t>
                      </w:r>
                      <w:r w:rsidR="00204D98" w:rsidRPr="00CC195C">
                        <w:rPr>
                          <w:sz w:val="18"/>
                          <w:szCs w:val="18"/>
                        </w:rPr>
                        <w:t xml:space="preserve">issions </w:t>
                      </w:r>
                      <w:r w:rsidR="0066409A" w:rsidRPr="00CC195C">
                        <w:rPr>
                          <w:sz w:val="18"/>
                          <w:szCs w:val="18"/>
                        </w:rPr>
                        <w:t xml:space="preserve">for knife assault </w:t>
                      </w:r>
                      <w:r w:rsidR="00204D98" w:rsidRPr="00CC195C">
                        <w:rPr>
                          <w:sz w:val="18"/>
                          <w:szCs w:val="18"/>
                        </w:rPr>
                        <w:t>among</w:t>
                      </w:r>
                      <w:r w:rsidR="00D42B83" w:rsidRPr="00CC195C">
                        <w:rPr>
                          <w:sz w:val="18"/>
                          <w:szCs w:val="18"/>
                        </w:rPr>
                        <w:t xml:space="preserve"> children</w:t>
                      </w:r>
                      <w:r w:rsidR="00204D98" w:rsidRPr="00CC195C">
                        <w:rPr>
                          <w:sz w:val="18"/>
                          <w:szCs w:val="18"/>
                        </w:rPr>
                        <w:t xml:space="preserve"> 0-17 years old </w:t>
                      </w:r>
                      <w:r w:rsidR="0050545E" w:rsidRPr="00CC195C">
                        <w:rPr>
                          <w:sz w:val="18"/>
                          <w:szCs w:val="18"/>
                        </w:rPr>
                        <w:t xml:space="preserve">increased by 58 per cent </w:t>
                      </w:r>
                      <w:r w:rsidR="00D42B83" w:rsidRPr="00CC195C">
                        <w:rPr>
                          <w:sz w:val="18"/>
                          <w:szCs w:val="18"/>
                        </w:rPr>
                        <w:t>since 2013/14.</w:t>
                      </w:r>
                    </w:p>
                    <w:p w14:paraId="0A577A19" w14:textId="77777777" w:rsidR="008512AE" w:rsidRPr="00CC195C" w:rsidRDefault="00714023" w:rsidP="008512AE">
                      <w:pPr>
                        <w:pStyle w:val="ListParagraph"/>
                        <w:numPr>
                          <w:ilvl w:val="0"/>
                          <w:numId w:val="29"/>
                        </w:numPr>
                        <w:rPr>
                          <w:sz w:val="18"/>
                          <w:szCs w:val="18"/>
                        </w:rPr>
                      </w:pPr>
                      <w:r w:rsidRPr="00CC195C">
                        <w:rPr>
                          <w:sz w:val="18"/>
                          <w:szCs w:val="18"/>
                        </w:rPr>
                        <w:t xml:space="preserve">Homicides of </w:t>
                      </w:r>
                      <w:r w:rsidR="00F67233" w:rsidRPr="00CC195C">
                        <w:rPr>
                          <w:sz w:val="18"/>
                          <w:szCs w:val="18"/>
                        </w:rPr>
                        <w:t>13–19-year-olds</w:t>
                      </w:r>
                      <w:r w:rsidRPr="00CC195C">
                        <w:rPr>
                          <w:sz w:val="18"/>
                          <w:szCs w:val="18"/>
                        </w:rPr>
                        <w:t xml:space="preserve"> </w:t>
                      </w:r>
                      <w:r w:rsidR="001B2FA4" w:rsidRPr="00CC195C">
                        <w:rPr>
                          <w:sz w:val="18"/>
                          <w:szCs w:val="18"/>
                        </w:rPr>
                        <w:t xml:space="preserve">by </w:t>
                      </w:r>
                      <w:r w:rsidR="003A7BB6" w:rsidRPr="00CC195C">
                        <w:rPr>
                          <w:sz w:val="18"/>
                          <w:szCs w:val="18"/>
                        </w:rPr>
                        <w:t>sharp instruments or other methods has</w:t>
                      </w:r>
                      <w:r w:rsidR="00491655" w:rsidRPr="00CC195C">
                        <w:rPr>
                          <w:sz w:val="18"/>
                          <w:szCs w:val="18"/>
                        </w:rPr>
                        <w:t xml:space="preserve"> doubled since 2013/14 up by 141 percent. </w:t>
                      </w:r>
                    </w:p>
                    <w:p w14:paraId="073E485F" w14:textId="4E3CB779" w:rsidR="000A4E19" w:rsidRPr="00CC195C" w:rsidRDefault="009A1551" w:rsidP="008512AE">
                      <w:pPr>
                        <w:pStyle w:val="ListParagraph"/>
                        <w:numPr>
                          <w:ilvl w:val="0"/>
                          <w:numId w:val="29"/>
                        </w:numPr>
                        <w:rPr>
                          <w:sz w:val="18"/>
                          <w:szCs w:val="18"/>
                        </w:rPr>
                      </w:pPr>
                      <w:r w:rsidRPr="00CC195C">
                        <w:rPr>
                          <w:sz w:val="18"/>
                          <w:szCs w:val="18"/>
                        </w:rPr>
                        <w:t>Since 202</w:t>
                      </w:r>
                      <w:r w:rsidR="00486A89" w:rsidRPr="00CC195C">
                        <w:rPr>
                          <w:sz w:val="18"/>
                          <w:szCs w:val="18"/>
                        </w:rPr>
                        <w:t xml:space="preserve">0/21 arrest of children for violent offences have risen by </w:t>
                      </w:r>
                      <w:r w:rsidR="00F67D90" w:rsidRPr="00CC195C">
                        <w:rPr>
                          <w:sz w:val="18"/>
                          <w:szCs w:val="18"/>
                        </w:rPr>
                        <w:t xml:space="preserve">nearly a third (32%) compared to a 17 percent rise in </w:t>
                      </w:r>
                      <w:r w:rsidR="00453299" w:rsidRPr="00CC195C">
                        <w:rPr>
                          <w:sz w:val="18"/>
                          <w:szCs w:val="18"/>
                        </w:rPr>
                        <w:t xml:space="preserve">arrests for all offences. </w:t>
                      </w:r>
                    </w:p>
                    <w:p w14:paraId="1983A23D" w14:textId="77777777" w:rsidR="008512AE" w:rsidRPr="00CC195C" w:rsidRDefault="008512AE" w:rsidP="008512AE">
                      <w:pPr>
                        <w:pStyle w:val="ListParagraph"/>
                        <w:rPr>
                          <w:sz w:val="18"/>
                          <w:szCs w:val="18"/>
                        </w:rPr>
                      </w:pPr>
                    </w:p>
                    <w:p w14:paraId="0072E113" w14:textId="745BF7CC" w:rsidR="000A4E19" w:rsidRPr="00CC195C" w:rsidRDefault="000A4E19" w:rsidP="000A4E19">
                      <w:pPr>
                        <w:ind w:left="720" w:hanging="360"/>
                        <w:rPr>
                          <w:b/>
                          <w:bCs/>
                          <w:sz w:val="18"/>
                          <w:szCs w:val="18"/>
                        </w:rPr>
                      </w:pPr>
                      <w:r w:rsidRPr="00CC195C">
                        <w:rPr>
                          <w:b/>
                          <w:bCs/>
                          <w:sz w:val="18"/>
                          <w:szCs w:val="18"/>
                        </w:rPr>
                        <w:t>Beyond the headlines 2025 (Youth Endowment Fund, July 2025)</w:t>
                      </w:r>
                    </w:p>
                    <w:p w14:paraId="36957139" w14:textId="5231354C" w:rsidR="00F67233" w:rsidRDefault="00F67233" w:rsidP="000A4E19">
                      <w:pPr>
                        <w:pStyle w:val="ListParagraph"/>
                      </w:pPr>
                    </w:p>
                    <w:p w14:paraId="693E2418" w14:textId="77777777" w:rsidR="00750B1A" w:rsidRDefault="00750B1A"/>
                  </w:txbxContent>
                </v:textbox>
                <w10:wrap type="square" anchorx="margin"/>
              </v:shape>
            </w:pict>
          </mc:Fallback>
        </mc:AlternateContent>
      </w:r>
      <w:r w:rsidR="00C3508C">
        <w:t>Task 1: Mind Map of Ideas</w:t>
      </w:r>
      <w:bookmarkEnd w:id="0"/>
      <w:r w:rsidR="00C3508C">
        <w:t xml:space="preserve"> </w:t>
      </w:r>
    </w:p>
    <w:p w14:paraId="340B2CF3" w14:textId="2D0D3189" w:rsidR="00B92A19" w:rsidRDefault="00126E78" w:rsidP="00B92A19">
      <w:r>
        <w:rPr>
          <w:noProof/>
        </w:rPr>
        <mc:AlternateContent>
          <mc:Choice Requires="wps">
            <w:drawing>
              <wp:anchor distT="45720" distB="45720" distL="114300" distR="114300" simplePos="0" relativeHeight="251666432" behindDoc="0" locked="0" layoutInCell="1" allowOverlap="1" wp14:anchorId="764AC8B4" wp14:editId="6E322E62">
                <wp:simplePos x="0" y="0"/>
                <wp:positionH relativeFrom="margin">
                  <wp:align>right</wp:align>
                </wp:positionH>
                <wp:positionV relativeFrom="paragraph">
                  <wp:posOffset>3092450</wp:posOffset>
                </wp:positionV>
                <wp:extent cx="2339340" cy="2476500"/>
                <wp:effectExtent l="0" t="0" r="22860" b="19050"/>
                <wp:wrapSquare wrapText="bothSides"/>
                <wp:docPr id="394120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340" cy="2476500"/>
                        </a:xfrm>
                        <a:prstGeom prst="rect">
                          <a:avLst/>
                        </a:prstGeom>
                        <a:solidFill>
                          <a:srgbClr val="FFFFFF"/>
                        </a:solidFill>
                        <a:ln w="9525">
                          <a:solidFill>
                            <a:srgbClr val="000000"/>
                          </a:solidFill>
                          <a:miter lim="800000"/>
                          <a:headEnd/>
                          <a:tailEnd/>
                        </a:ln>
                      </wps:spPr>
                      <wps:txbx>
                        <w:txbxContent>
                          <w:p w14:paraId="407D5ACC" w14:textId="64F518BB" w:rsidR="003E1CEB" w:rsidRPr="00E1691E" w:rsidRDefault="003E1CEB">
                            <w:pPr>
                              <w:rPr>
                                <w:b/>
                                <w:bCs/>
                                <w:sz w:val="18"/>
                                <w:szCs w:val="18"/>
                              </w:rPr>
                            </w:pPr>
                            <w:r w:rsidRPr="00E1691E">
                              <w:rPr>
                                <w:b/>
                                <w:bCs/>
                                <w:sz w:val="18"/>
                                <w:szCs w:val="18"/>
                              </w:rPr>
                              <w:t xml:space="preserve">Structural inequality and </w:t>
                            </w:r>
                            <w:r w:rsidR="008008E5" w:rsidRPr="00E1691E">
                              <w:rPr>
                                <w:b/>
                                <w:bCs/>
                                <w:sz w:val="18"/>
                                <w:szCs w:val="18"/>
                              </w:rPr>
                              <w:t>social</w:t>
                            </w:r>
                            <w:r w:rsidRPr="00E1691E">
                              <w:rPr>
                                <w:b/>
                                <w:bCs/>
                                <w:sz w:val="18"/>
                                <w:szCs w:val="18"/>
                              </w:rPr>
                              <w:t xml:space="preserve"> exclusion </w:t>
                            </w:r>
                            <w:r w:rsidR="00903C53">
                              <w:rPr>
                                <w:b/>
                                <w:bCs/>
                                <w:sz w:val="18"/>
                                <w:szCs w:val="18"/>
                              </w:rPr>
                              <w:t>of young people</w:t>
                            </w:r>
                          </w:p>
                          <w:p w14:paraId="718C505A" w14:textId="67C8E46A" w:rsidR="002A0C1A" w:rsidRPr="00E1691E" w:rsidRDefault="00393741" w:rsidP="003E1CEB">
                            <w:pPr>
                              <w:pStyle w:val="ListParagraph"/>
                              <w:numPr>
                                <w:ilvl w:val="0"/>
                                <w:numId w:val="32"/>
                              </w:numPr>
                              <w:rPr>
                                <w:sz w:val="18"/>
                                <w:szCs w:val="18"/>
                              </w:rPr>
                            </w:pPr>
                            <w:r w:rsidRPr="00E1691E">
                              <w:rPr>
                                <w:sz w:val="18"/>
                                <w:szCs w:val="18"/>
                              </w:rPr>
                              <w:t xml:space="preserve">The poverty </w:t>
                            </w:r>
                            <w:r w:rsidR="0025146F" w:rsidRPr="00E1691E">
                              <w:rPr>
                                <w:sz w:val="18"/>
                                <w:szCs w:val="18"/>
                              </w:rPr>
                              <w:t>is a risk factor for youth crime and violence</w:t>
                            </w:r>
                            <w:r w:rsidR="00C10318" w:rsidRPr="00E1691E">
                              <w:rPr>
                                <w:sz w:val="18"/>
                                <w:szCs w:val="18"/>
                              </w:rPr>
                              <w:t xml:space="preserve"> rather </w:t>
                            </w:r>
                            <w:r w:rsidR="00F82FB2" w:rsidRPr="00E1691E">
                              <w:rPr>
                                <w:sz w:val="18"/>
                                <w:szCs w:val="18"/>
                              </w:rPr>
                              <w:t>than</w:t>
                            </w:r>
                            <w:r w:rsidR="00C10318" w:rsidRPr="00E1691E">
                              <w:rPr>
                                <w:sz w:val="18"/>
                                <w:szCs w:val="18"/>
                              </w:rPr>
                              <w:t xml:space="preserve"> </w:t>
                            </w:r>
                            <w:r w:rsidR="00C65DF6" w:rsidRPr="00E1691E">
                              <w:rPr>
                                <w:sz w:val="18"/>
                                <w:szCs w:val="18"/>
                              </w:rPr>
                              <w:t xml:space="preserve">causes for youth crime and violence. </w:t>
                            </w:r>
                          </w:p>
                          <w:p w14:paraId="6D4B2495" w14:textId="5F264BDE" w:rsidR="009C4DE4" w:rsidRDefault="009C4DE4" w:rsidP="003E1CEB">
                            <w:pPr>
                              <w:pStyle w:val="ListParagraph"/>
                              <w:numPr>
                                <w:ilvl w:val="0"/>
                                <w:numId w:val="32"/>
                              </w:numPr>
                              <w:rPr>
                                <w:sz w:val="18"/>
                                <w:szCs w:val="18"/>
                              </w:rPr>
                            </w:pPr>
                            <w:r w:rsidRPr="00E1691E">
                              <w:rPr>
                                <w:sz w:val="18"/>
                                <w:szCs w:val="18"/>
                              </w:rPr>
                              <w:t xml:space="preserve">Studies suggested that persistent </w:t>
                            </w:r>
                            <w:r w:rsidR="008C2B7A" w:rsidRPr="00E1691E">
                              <w:rPr>
                                <w:sz w:val="18"/>
                                <w:szCs w:val="18"/>
                              </w:rPr>
                              <w:t>poverty</w:t>
                            </w:r>
                            <w:r w:rsidR="00817D5C" w:rsidRPr="00E1691E">
                              <w:rPr>
                                <w:sz w:val="18"/>
                                <w:szCs w:val="18"/>
                              </w:rPr>
                              <w:t xml:space="preserve"> is associated with higher risk of youth crime and violence compared to no poverty expo</w:t>
                            </w:r>
                            <w:r w:rsidR="008C2B7A" w:rsidRPr="00E1691E">
                              <w:rPr>
                                <w:sz w:val="18"/>
                                <w:szCs w:val="18"/>
                              </w:rPr>
                              <w:t xml:space="preserve">sure. </w:t>
                            </w:r>
                          </w:p>
                          <w:p w14:paraId="5FBE070B" w14:textId="77777777" w:rsidR="0085361E" w:rsidRPr="00E1691E" w:rsidRDefault="0085361E" w:rsidP="0085361E">
                            <w:pPr>
                              <w:pStyle w:val="ListParagraph"/>
                              <w:rPr>
                                <w:sz w:val="18"/>
                                <w:szCs w:val="18"/>
                              </w:rPr>
                            </w:pPr>
                          </w:p>
                          <w:p w14:paraId="7A9BF4F8" w14:textId="4DC8288B" w:rsidR="008008E5" w:rsidRPr="00E1691E" w:rsidRDefault="00E1691E" w:rsidP="008008E5">
                            <w:pPr>
                              <w:ind w:left="360"/>
                              <w:rPr>
                                <w:b/>
                                <w:bCs/>
                                <w:sz w:val="18"/>
                                <w:szCs w:val="18"/>
                              </w:rPr>
                            </w:pPr>
                            <w:r w:rsidRPr="00E1691E">
                              <w:rPr>
                                <w:b/>
                                <w:bCs/>
                                <w:sz w:val="18"/>
                                <w:szCs w:val="18"/>
                              </w:rPr>
                              <w:t xml:space="preserve">Evidence </w:t>
                            </w:r>
                            <w:r w:rsidR="00591385" w:rsidRPr="00E1691E">
                              <w:rPr>
                                <w:b/>
                                <w:bCs/>
                                <w:sz w:val="18"/>
                                <w:szCs w:val="18"/>
                              </w:rPr>
                              <w:t>reviews</w:t>
                            </w:r>
                            <w:r w:rsidRPr="00E1691E">
                              <w:rPr>
                                <w:b/>
                                <w:bCs/>
                                <w:sz w:val="18"/>
                                <w:szCs w:val="18"/>
                              </w:rPr>
                              <w:t xml:space="preserve"> on poverty and youth crime and violence. (</w:t>
                            </w:r>
                            <w:r w:rsidR="00E64994" w:rsidRPr="00E1691E">
                              <w:rPr>
                                <w:b/>
                                <w:bCs/>
                                <w:sz w:val="18"/>
                                <w:szCs w:val="18"/>
                              </w:rPr>
                              <w:t>Youth Endo</w:t>
                            </w:r>
                            <w:r w:rsidR="00F32E8B" w:rsidRPr="00E1691E">
                              <w:rPr>
                                <w:b/>
                                <w:bCs/>
                                <w:sz w:val="18"/>
                                <w:szCs w:val="18"/>
                              </w:rPr>
                              <w:t>wment Fund</w:t>
                            </w:r>
                            <w:r w:rsidR="004C3387" w:rsidRPr="00E1691E">
                              <w:rPr>
                                <w:b/>
                                <w:bCs/>
                                <w:sz w:val="18"/>
                                <w:szCs w:val="18"/>
                              </w:rPr>
                              <w:t>, Aug</w:t>
                            </w:r>
                            <w:r w:rsidRPr="00E1691E">
                              <w:rPr>
                                <w:b/>
                                <w:bCs/>
                                <w:sz w:val="18"/>
                                <w:szCs w:val="18"/>
                              </w:rPr>
                              <w:t xml:space="preserve">ust </w:t>
                            </w:r>
                            <w:r w:rsidR="004C3387" w:rsidRPr="00E1691E">
                              <w:rPr>
                                <w:b/>
                                <w:bCs/>
                                <w:sz w:val="18"/>
                                <w:szCs w:val="18"/>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AC8B4" id="_x0000_s1032" type="#_x0000_t202" style="position:absolute;margin-left:133pt;margin-top:243.5pt;width:184.2pt;height:19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">
                <v:textbox>
                  <w:txbxContent>
                    <w:p w14:paraId="407D5ACC" w14:textId="64F518BB" w:rsidR="003E1CEB" w:rsidRPr="00E1691E" w:rsidRDefault="003E1CEB">
                      <w:pPr>
                        <w:rPr>
                          <w:b/>
                          <w:bCs/>
                          <w:sz w:val="18"/>
                          <w:szCs w:val="18"/>
                        </w:rPr>
                      </w:pPr>
                      <w:r w:rsidRPr="00E1691E">
                        <w:rPr>
                          <w:b/>
                          <w:bCs/>
                          <w:sz w:val="18"/>
                          <w:szCs w:val="18"/>
                        </w:rPr>
                        <w:t xml:space="preserve">Structural inequality and </w:t>
                      </w:r>
                      <w:r w:rsidR="008008E5" w:rsidRPr="00E1691E">
                        <w:rPr>
                          <w:b/>
                          <w:bCs/>
                          <w:sz w:val="18"/>
                          <w:szCs w:val="18"/>
                        </w:rPr>
                        <w:t>social</w:t>
                      </w:r>
                      <w:r w:rsidRPr="00E1691E">
                        <w:rPr>
                          <w:b/>
                          <w:bCs/>
                          <w:sz w:val="18"/>
                          <w:szCs w:val="18"/>
                        </w:rPr>
                        <w:t xml:space="preserve"> exclusion </w:t>
                      </w:r>
                      <w:r w:rsidR="00903C53">
                        <w:rPr>
                          <w:b/>
                          <w:bCs/>
                          <w:sz w:val="18"/>
                          <w:szCs w:val="18"/>
                        </w:rPr>
                        <w:t>of young people</w:t>
                      </w:r>
                    </w:p>
                    <w:p w14:paraId="718C505A" w14:textId="67C8E46A" w:rsidR="002A0C1A" w:rsidRPr="00E1691E" w:rsidRDefault="00393741" w:rsidP="003E1CEB">
                      <w:pPr>
                        <w:pStyle w:val="ListParagraph"/>
                        <w:numPr>
                          <w:ilvl w:val="0"/>
                          <w:numId w:val="32"/>
                        </w:numPr>
                        <w:rPr>
                          <w:sz w:val="18"/>
                          <w:szCs w:val="18"/>
                        </w:rPr>
                      </w:pPr>
                      <w:r w:rsidRPr="00E1691E">
                        <w:rPr>
                          <w:sz w:val="18"/>
                          <w:szCs w:val="18"/>
                        </w:rPr>
                        <w:t xml:space="preserve">The poverty </w:t>
                      </w:r>
                      <w:r w:rsidR="0025146F" w:rsidRPr="00E1691E">
                        <w:rPr>
                          <w:sz w:val="18"/>
                          <w:szCs w:val="18"/>
                        </w:rPr>
                        <w:t>is a risk factor for youth crime and violence</w:t>
                      </w:r>
                      <w:r w:rsidR="00C10318" w:rsidRPr="00E1691E">
                        <w:rPr>
                          <w:sz w:val="18"/>
                          <w:szCs w:val="18"/>
                        </w:rPr>
                        <w:t xml:space="preserve"> rather </w:t>
                      </w:r>
                      <w:r w:rsidR="00F82FB2" w:rsidRPr="00E1691E">
                        <w:rPr>
                          <w:sz w:val="18"/>
                          <w:szCs w:val="18"/>
                        </w:rPr>
                        <w:t>than</w:t>
                      </w:r>
                      <w:r w:rsidR="00C10318" w:rsidRPr="00E1691E">
                        <w:rPr>
                          <w:sz w:val="18"/>
                          <w:szCs w:val="18"/>
                        </w:rPr>
                        <w:t xml:space="preserve"> </w:t>
                      </w:r>
                      <w:r w:rsidR="00C65DF6" w:rsidRPr="00E1691E">
                        <w:rPr>
                          <w:sz w:val="18"/>
                          <w:szCs w:val="18"/>
                        </w:rPr>
                        <w:t xml:space="preserve">causes for youth crime and violence. </w:t>
                      </w:r>
                    </w:p>
                    <w:p w14:paraId="6D4B2495" w14:textId="5F264BDE" w:rsidR="009C4DE4" w:rsidRDefault="009C4DE4" w:rsidP="003E1CEB">
                      <w:pPr>
                        <w:pStyle w:val="ListParagraph"/>
                        <w:numPr>
                          <w:ilvl w:val="0"/>
                          <w:numId w:val="32"/>
                        </w:numPr>
                        <w:rPr>
                          <w:sz w:val="18"/>
                          <w:szCs w:val="18"/>
                        </w:rPr>
                      </w:pPr>
                      <w:r w:rsidRPr="00E1691E">
                        <w:rPr>
                          <w:sz w:val="18"/>
                          <w:szCs w:val="18"/>
                        </w:rPr>
                        <w:t xml:space="preserve">Studies suggested that persistent </w:t>
                      </w:r>
                      <w:r w:rsidR="008C2B7A" w:rsidRPr="00E1691E">
                        <w:rPr>
                          <w:sz w:val="18"/>
                          <w:szCs w:val="18"/>
                        </w:rPr>
                        <w:t>poverty</w:t>
                      </w:r>
                      <w:r w:rsidR="00817D5C" w:rsidRPr="00E1691E">
                        <w:rPr>
                          <w:sz w:val="18"/>
                          <w:szCs w:val="18"/>
                        </w:rPr>
                        <w:t xml:space="preserve"> is associated with higher risk of youth crime and violence compared to no poverty expo</w:t>
                      </w:r>
                      <w:r w:rsidR="008C2B7A" w:rsidRPr="00E1691E">
                        <w:rPr>
                          <w:sz w:val="18"/>
                          <w:szCs w:val="18"/>
                        </w:rPr>
                        <w:t xml:space="preserve">sure. </w:t>
                      </w:r>
                    </w:p>
                    <w:p w14:paraId="5FBE070B" w14:textId="77777777" w:rsidR="0085361E" w:rsidRPr="00E1691E" w:rsidRDefault="0085361E" w:rsidP="0085361E">
                      <w:pPr>
                        <w:pStyle w:val="ListParagraph"/>
                        <w:rPr>
                          <w:sz w:val="18"/>
                          <w:szCs w:val="18"/>
                        </w:rPr>
                      </w:pPr>
                    </w:p>
                    <w:p w14:paraId="7A9BF4F8" w14:textId="4DC8288B" w:rsidR="008008E5" w:rsidRPr="00E1691E" w:rsidRDefault="00E1691E" w:rsidP="008008E5">
                      <w:pPr>
                        <w:ind w:left="360"/>
                        <w:rPr>
                          <w:b/>
                          <w:bCs/>
                          <w:sz w:val="18"/>
                          <w:szCs w:val="18"/>
                        </w:rPr>
                      </w:pPr>
                      <w:r w:rsidRPr="00E1691E">
                        <w:rPr>
                          <w:b/>
                          <w:bCs/>
                          <w:sz w:val="18"/>
                          <w:szCs w:val="18"/>
                        </w:rPr>
                        <w:t xml:space="preserve">Evidence </w:t>
                      </w:r>
                      <w:r w:rsidR="00591385" w:rsidRPr="00E1691E">
                        <w:rPr>
                          <w:b/>
                          <w:bCs/>
                          <w:sz w:val="18"/>
                          <w:szCs w:val="18"/>
                        </w:rPr>
                        <w:t>reviews</w:t>
                      </w:r>
                      <w:r w:rsidRPr="00E1691E">
                        <w:rPr>
                          <w:b/>
                          <w:bCs/>
                          <w:sz w:val="18"/>
                          <w:szCs w:val="18"/>
                        </w:rPr>
                        <w:t xml:space="preserve"> on poverty and youth crime and violence. (</w:t>
                      </w:r>
                      <w:r w:rsidR="00E64994" w:rsidRPr="00E1691E">
                        <w:rPr>
                          <w:b/>
                          <w:bCs/>
                          <w:sz w:val="18"/>
                          <w:szCs w:val="18"/>
                        </w:rPr>
                        <w:t>Youth Endo</w:t>
                      </w:r>
                      <w:r w:rsidR="00F32E8B" w:rsidRPr="00E1691E">
                        <w:rPr>
                          <w:b/>
                          <w:bCs/>
                          <w:sz w:val="18"/>
                          <w:szCs w:val="18"/>
                        </w:rPr>
                        <w:t>wment Fund</w:t>
                      </w:r>
                      <w:r w:rsidR="004C3387" w:rsidRPr="00E1691E">
                        <w:rPr>
                          <w:b/>
                          <w:bCs/>
                          <w:sz w:val="18"/>
                          <w:szCs w:val="18"/>
                        </w:rPr>
                        <w:t>, Aug</w:t>
                      </w:r>
                      <w:r w:rsidRPr="00E1691E">
                        <w:rPr>
                          <w:b/>
                          <w:bCs/>
                          <w:sz w:val="18"/>
                          <w:szCs w:val="18"/>
                        </w:rPr>
                        <w:t xml:space="preserve">ust </w:t>
                      </w:r>
                      <w:r w:rsidR="004C3387" w:rsidRPr="00E1691E">
                        <w:rPr>
                          <w:b/>
                          <w:bCs/>
                          <w:sz w:val="18"/>
                          <w:szCs w:val="18"/>
                        </w:rPr>
                        <w:t>2025)</w:t>
                      </w:r>
                    </w:p>
                  </w:txbxContent>
                </v:textbox>
                <w10:wrap type="square" anchorx="margin"/>
              </v:shape>
            </w:pict>
          </mc:Fallback>
        </mc:AlternateContent>
      </w:r>
      <w:r w:rsidR="00A50218">
        <w:rPr>
          <w:noProof/>
        </w:rPr>
        <mc:AlternateContent>
          <mc:Choice Requires="wps">
            <w:drawing>
              <wp:anchor distT="0" distB="0" distL="114300" distR="114300" simplePos="0" relativeHeight="251674624" behindDoc="0" locked="0" layoutInCell="1" allowOverlap="1" wp14:anchorId="75327EB2" wp14:editId="7CF2082E">
                <wp:simplePos x="0" y="0"/>
                <wp:positionH relativeFrom="column">
                  <wp:posOffset>3268980</wp:posOffset>
                </wp:positionH>
                <wp:positionV relativeFrom="paragraph">
                  <wp:posOffset>2882900</wp:posOffset>
                </wp:positionV>
                <wp:extent cx="502920" cy="769620"/>
                <wp:effectExtent l="0" t="38100" r="49530" b="30480"/>
                <wp:wrapNone/>
                <wp:docPr id="451846703" name="Straight Arrow Connector 9"/>
                <wp:cNvGraphicFramePr/>
                <a:graphic xmlns:a="http://schemas.openxmlformats.org/drawingml/2006/main">
                  <a:graphicData uri="http://schemas.microsoft.com/office/word/2010/wordprocessingShape">
                    <wps:wsp>
                      <wps:cNvCnPr/>
                      <wps:spPr>
                        <a:xfrm flipV="1">
                          <a:off x="0" y="0"/>
                          <a:ext cx="502920" cy="769620"/>
                        </a:xfrm>
                        <a:prstGeom prst="straightConnector1">
                          <a:avLst/>
                        </a:prstGeom>
                        <a:ln>
                          <a:solidFill>
                            <a:srgbClr val="EE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78B93EEE" id="_x0000_t32" coordsize="21600,21600" o:spt="32" o:oned="t" path="m,l21600,21600e" filled="f">
                <v:path arrowok="t" fillok="f" o:connecttype="none"/>
                <o:lock v:ext="edit" shapetype="t"/>
              </v:shapetype>
              <v:shape id="Straight Arrow Connector 9" o:spid="_x0000_s1026" type="#_x0000_t32" style="position:absolute;margin-left:257.4pt;margin-top:227pt;width:39.6pt;height:60.6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" strokecolor="#e00" strokeweight="1pt">
                <v:stroke endarrow="block" joinstyle="miter"/>
              </v:shape>
            </w:pict>
          </mc:Fallback>
        </mc:AlternateContent>
      </w:r>
      <w:r w:rsidR="00690FE8">
        <w:rPr>
          <w:noProof/>
        </w:rPr>
        <mc:AlternateContent>
          <mc:Choice Requires="wps">
            <w:drawing>
              <wp:anchor distT="0" distB="0" distL="114300" distR="114300" simplePos="0" relativeHeight="251673600" behindDoc="0" locked="0" layoutInCell="1" allowOverlap="1" wp14:anchorId="7D7767FE" wp14:editId="31C140AC">
                <wp:simplePos x="0" y="0"/>
                <wp:positionH relativeFrom="column">
                  <wp:posOffset>1417320</wp:posOffset>
                </wp:positionH>
                <wp:positionV relativeFrom="paragraph">
                  <wp:posOffset>2997200</wp:posOffset>
                </wp:positionV>
                <wp:extent cx="68580" cy="731520"/>
                <wp:effectExtent l="38100" t="38100" r="26670" b="11430"/>
                <wp:wrapNone/>
                <wp:docPr id="2112948198" name="Straight Arrow Connector 8"/>
                <wp:cNvGraphicFramePr/>
                <a:graphic xmlns:a="http://schemas.openxmlformats.org/drawingml/2006/main">
                  <a:graphicData uri="http://schemas.microsoft.com/office/word/2010/wordprocessingShape">
                    <wps:wsp>
                      <wps:cNvCnPr/>
                      <wps:spPr>
                        <a:xfrm flipH="1" flipV="1">
                          <a:off x="0" y="0"/>
                          <a:ext cx="68580" cy="731520"/>
                        </a:xfrm>
                        <a:prstGeom prst="straightConnector1">
                          <a:avLst/>
                        </a:prstGeom>
                        <a:ln>
                          <a:solidFill>
                            <a:srgbClr val="EE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4E2AE5B" id="Straight Arrow Connector 8" o:spid="_x0000_s1026" type="#_x0000_t32" style="position:absolute;margin-left:111.6pt;margin-top:236pt;width:5.4pt;height:57.6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" strokecolor="#e00" strokeweight="1pt">
                <v:stroke endarrow="block" joinstyle="miter"/>
              </v:shape>
            </w:pict>
          </mc:Fallback>
        </mc:AlternateContent>
      </w:r>
    </w:p>
    <w:p w14:paraId="3CA10CF3" w14:textId="2912C753" w:rsidR="00B92A19" w:rsidRDefault="00B92A19" w:rsidP="00B92A19"/>
    <w:p w14:paraId="5454AF80" w14:textId="2F321732" w:rsidR="00B92A19" w:rsidRDefault="00B92A19" w:rsidP="00B92A19"/>
    <w:p w14:paraId="5D445692" w14:textId="3F235CC5" w:rsidR="00B92A19" w:rsidRDefault="00690FE8" w:rsidP="00B92A19">
      <w:r>
        <w:rPr>
          <w:noProof/>
        </w:rPr>
        <mc:AlternateContent>
          <mc:Choice Requires="wps">
            <w:drawing>
              <wp:anchor distT="0" distB="0" distL="114300" distR="114300" simplePos="0" relativeHeight="251660288" behindDoc="0" locked="0" layoutInCell="1" allowOverlap="1" wp14:anchorId="7102E974" wp14:editId="4A3A4BC5">
                <wp:simplePos x="0" y="0"/>
                <wp:positionH relativeFrom="column">
                  <wp:posOffset>685800</wp:posOffset>
                </wp:positionH>
                <wp:positionV relativeFrom="paragraph">
                  <wp:posOffset>11430</wp:posOffset>
                </wp:positionV>
                <wp:extent cx="2636520" cy="822960"/>
                <wp:effectExtent l="0" t="0" r="11430" b="15240"/>
                <wp:wrapNone/>
                <wp:docPr id="2020022722" name="Rectangle 4"/>
                <wp:cNvGraphicFramePr/>
                <a:graphic xmlns:a="http://schemas.openxmlformats.org/drawingml/2006/main">
                  <a:graphicData uri="http://schemas.microsoft.com/office/word/2010/wordprocessingShape">
                    <wps:wsp>
                      <wps:cNvSpPr/>
                      <wps:spPr>
                        <a:xfrm>
                          <a:off x="0" y="0"/>
                          <a:ext cx="2636520" cy="8229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8B899A6" w14:textId="2A149C0F" w:rsidR="002D292A" w:rsidRPr="00E1691E" w:rsidRDefault="002D292A" w:rsidP="002D292A">
                            <w:pPr>
                              <w:jc w:val="center"/>
                              <w:rPr>
                                <w:color w:val="EE0000"/>
                              </w:rPr>
                            </w:pPr>
                            <w:r w:rsidRPr="00E1691E">
                              <w:rPr>
                                <w:color w:val="EE0000"/>
                              </w:rPr>
                              <w:t>Understanding the relationship between knife crime and deprivation</w:t>
                            </w:r>
                            <w:r w:rsidR="003F019A">
                              <w:rPr>
                                <w:color w:val="EE0000"/>
                              </w:rPr>
                              <w:t xml:space="preserve"> among young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2E974" id="Rectangle 4" o:spid="_x0000_s1033" style="position:absolute;margin-left:54pt;margin-top:.9pt;width:207.6pt;height:6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" fillcolor="white [3201]" strokecolor="black [3213]" strokeweight="1pt">
                <v:textbox>
                  <w:txbxContent>
                    <w:p w14:paraId="18B899A6" w14:textId="2A149C0F" w:rsidR="002D292A" w:rsidRPr="00E1691E" w:rsidRDefault="002D292A" w:rsidP="002D292A">
                      <w:pPr>
                        <w:jc w:val="center"/>
                        <w:rPr>
                          <w:color w:val="EE0000"/>
                        </w:rPr>
                      </w:pPr>
                      <w:r w:rsidRPr="00E1691E">
                        <w:rPr>
                          <w:color w:val="EE0000"/>
                        </w:rPr>
                        <w:t>Understanding the relationship between knife crime and deprivation</w:t>
                      </w:r>
                      <w:r w:rsidR="003F019A">
                        <w:rPr>
                          <w:color w:val="EE0000"/>
                        </w:rPr>
                        <w:t xml:space="preserve"> among young people</w:t>
                      </w:r>
                    </w:p>
                  </w:txbxContent>
                </v:textbox>
              </v:rect>
            </w:pict>
          </mc:Fallback>
        </mc:AlternateContent>
      </w:r>
    </w:p>
    <w:p w14:paraId="01D9B468" w14:textId="01C26345" w:rsidR="00B92A19" w:rsidRDefault="00B92A19" w:rsidP="00B92A19"/>
    <w:p w14:paraId="620803CA" w14:textId="15AB75DD" w:rsidR="00B92A19" w:rsidRDefault="00A50218" w:rsidP="00B92A19">
      <w:r>
        <w:rPr>
          <w:noProof/>
        </w:rPr>
        <mc:AlternateContent>
          <mc:Choice Requires="wps">
            <w:drawing>
              <wp:anchor distT="0" distB="0" distL="114300" distR="114300" simplePos="0" relativeHeight="251675648" behindDoc="0" locked="0" layoutInCell="1" allowOverlap="1" wp14:anchorId="22BC9EC2" wp14:editId="04DFF97C">
                <wp:simplePos x="0" y="0"/>
                <wp:positionH relativeFrom="column">
                  <wp:posOffset>2880360</wp:posOffset>
                </wp:positionH>
                <wp:positionV relativeFrom="paragraph">
                  <wp:posOffset>259715</wp:posOffset>
                </wp:positionV>
                <wp:extent cx="563880" cy="906780"/>
                <wp:effectExtent l="0" t="0" r="83820" b="64770"/>
                <wp:wrapNone/>
                <wp:docPr id="1148155551" name="Straight Arrow Connector 10"/>
                <wp:cNvGraphicFramePr/>
                <a:graphic xmlns:a="http://schemas.openxmlformats.org/drawingml/2006/main">
                  <a:graphicData uri="http://schemas.microsoft.com/office/word/2010/wordprocessingShape">
                    <wps:wsp>
                      <wps:cNvCnPr/>
                      <wps:spPr>
                        <a:xfrm>
                          <a:off x="0" y="0"/>
                          <a:ext cx="563880" cy="906780"/>
                        </a:xfrm>
                        <a:prstGeom prst="straightConnector1">
                          <a:avLst/>
                        </a:prstGeom>
                        <a:ln>
                          <a:solidFill>
                            <a:srgbClr val="EE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EE9843" id="Straight Arrow Connector 10" o:spid="_x0000_s1026" type="#_x0000_t32" style="position:absolute;margin-left:226.8pt;margin-top:20.45pt;width:44.4pt;height:7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" strokecolor="#e00" strokeweight="1pt">
                <v:stroke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7E43A948" wp14:editId="647D3B66">
                <wp:simplePos x="0" y="0"/>
                <wp:positionH relativeFrom="margin">
                  <wp:posOffset>3307080</wp:posOffset>
                </wp:positionH>
                <wp:positionV relativeFrom="paragraph">
                  <wp:posOffset>4445</wp:posOffset>
                </wp:positionV>
                <wp:extent cx="838200" cy="45719"/>
                <wp:effectExtent l="0" t="38100" r="38100" b="88265"/>
                <wp:wrapNone/>
                <wp:docPr id="287351407" name="Straight Arrow Connector 12"/>
                <wp:cNvGraphicFramePr/>
                <a:graphic xmlns:a="http://schemas.openxmlformats.org/drawingml/2006/main">
                  <a:graphicData uri="http://schemas.microsoft.com/office/word/2010/wordprocessingShape">
                    <wps:wsp>
                      <wps:cNvCnPr/>
                      <wps:spPr>
                        <a:xfrm>
                          <a:off x="0" y="0"/>
                          <a:ext cx="838200" cy="45719"/>
                        </a:xfrm>
                        <a:prstGeom prst="straightConnector1">
                          <a:avLst/>
                        </a:prstGeom>
                        <a:ln>
                          <a:solidFill>
                            <a:srgbClr val="EE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8AB017" id="Straight Arrow Connector 12" o:spid="_x0000_s1026" type="#_x0000_t32" style="position:absolute;margin-left:260.4pt;margin-top:.35pt;width:66pt;height:3.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" strokecolor="#e00" strokeweight="1pt">
                <v:stroke endarrow="block" joinstyle="miter"/>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079F30BA" wp14:editId="4AF01203">
                <wp:simplePos x="0" y="0"/>
                <wp:positionH relativeFrom="column">
                  <wp:posOffset>792480</wp:posOffset>
                </wp:positionH>
                <wp:positionV relativeFrom="paragraph">
                  <wp:posOffset>271145</wp:posOffset>
                </wp:positionV>
                <wp:extent cx="83820" cy="1478280"/>
                <wp:effectExtent l="76200" t="0" r="30480" b="64770"/>
                <wp:wrapNone/>
                <wp:docPr id="467372188" name="Straight Arrow Connector 11"/>
                <wp:cNvGraphicFramePr/>
                <a:graphic xmlns:a="http://schemas.openxmlformats.org/drawingml/2006/main">
                  <a:graphicData uri="http://schemas.microsoft.com/office/word/2010/wordprocessingShape">
                    <wps:wsp>
                      <wps:cNvCnPr/>
                      <wps:spPr>
                        <a:xfrm flipH="1">
                          <a:off x="0" y="0"/>
                          <a:ext cx="83820" cy="1478280"/>
                        </a:xfrm>
                        <a:prstGeom prst="straightConnector1">
                          <a:avLst/>
                        </a:prstGeom>
                        <a:ln>
                          <a:solidFill>
                            <a:srgbClr val="EE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768BA5" id="Straight Arrow Connector 11" o:spid="_x0000_s1026" type="#_x0000_t32" style="position:absolute;margin-left:62.4pt;margin-top:21.35pt;width:6.6pt;height:116.4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" strokecolor="#e00" strokeweight="1pt">
                <v:stroke endarrow="block" joinstyle="miter"/>
              </v:shape>
            </w:pict>
          </mc:Fallback>
        </mc:AlternateContent>
      </w:r>
    </w:p>
    <w:p w14:paraId="559146E4" w14:textId="40D0647A" w:rsidR="00B92A19" w:rsidRDefault="00B92A19" w:rsidP="00B92A19"/>
    <w:p w14:paraId="29ECEDE7" w14:textId="59BA97C8" w:rsidR="00B92A19" w:rsidRDefault="00B92A19" w:rsidP="00B92A19"/>
    <w:p w14:paraId="1566C2C0" w14:textId="42D1C20E" w:rsidR="00B92A19" w:rsidRDefault="00B92A19" w:rsidP="00B92A19"/>
    <w:p w14:paraId="6B73F447" w14:textId="79C552AF" w:rsidR="00B92A19" w:rsidRDefault="00126E78" w:rsidP="00B92A19">
      <w:r>
        <w:rPr>
          <w:noProof/>
        </w:rPr>
        <mc:AlternateContent>
          <mc:Choice Requires="wps">
            <w:drawing>
              <wp:anchor distT="45720" distB="45720" distL="114300" distR="114300" simplePos="0" relativeHeight="251670528" behindDoc="0" locked="0" layoutInCell="1" allowOverlap="1" wp14:anchorId="31CAA861" wp14:editId="630B547F">
                <wp:simplePos x="0" y="0"/>
                <wp:positionH relativeFrom="column">
                  <wp:posOffset>3268980</wp:posOffset>
                </wp:positionH>
                <wp:positionV relativeFrom="paragraph">
                  <wp:posOffset>107950</wp:posOffset>
                </wp:positionV>
                <wp:extent cx="3649980" cy="3276600"/>
                <wp:effectExtent l="0" t="0" r="26670" b="19050"/>
                <wp:wrapSquare wrapText="bothSides"/>
                <wp:docPr id="729505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3276600"/>
                        </a:xfrm>
                        <a:prstGeom prst="rect">
                          <a:avLst/>
                        </a:prstGeom>
                        <a:solidFill>
                          <a:srgbClr val="FFFFFF"/>
                        </a:solidFill>
                        <a:ln w="9525">
                          <a:solidFill>
                            <a:srgbClr val="000000"/>
                          </a:solidFill>
                          <a:miter lim="800000"/>
                          <a:headEnd/>
                          <a:tailEnd/>
                        </a:ln>
                      </wps:spPr>
                      <wps:txbx>
                        <w:txbxContent>
                          <w:p w14:paraId="5AA3D749" w14:textId="422F8BE2" w:rsidR="00B970A9" w:rsidRPr="00126E78" w:rsidRDefault="00B53FF6">
                            <w:pPr>
                              <w:rPr>
                                <w:b/>
                                <w:bCs/>
                                <w:sz w:val="18"/>
                                <w:szCs w:val="18"/>
                              </w:rPr>
                            </w:pPr>
                            <w:r w:rsidRPr="00126E78">
                              <w:rPr>
                                <w:b/>
                                <w:bCs/>
                                <w:sz w:val="18"/>
                                <w:szCs w:val="18"/>
                              </w:rPr>
                              <w:t>Loss of social infra</w:t>
                            </w:r>
                            <w:r w:rsidR="00B970A9" w:rsidRPr="00126E78">
                              <w:rPr>
                                <w:b/>
                                <w:bCs/>
                                <w:sz w:val="18"/>
                                <w:szCs w:val="18"/>
                              </w:rPr>
                              <w:t>structure</w:t>
                            </w:r>
                            <w:r w:rsidR="00903C53" w:rsidRPr="00126E78">
                              <w:rPr>
                                <w:b/>
                                <w:bCs/>
                                <w:sz w:val="18"/>
                                <w:szCs w:val="18"/>
                              </w:rPr>
                              <w:t xml:space="preserve"> of young people </w:t>
                            </w:r>
                          </w:p>
                          <w:p w14:paraId="7EE6295A" w14:textId="458F413D" w:rsidR="00952BB8" w:rsidRPr="00126E78" w:rsidRDefault="00952BB8" w:rsidP="00952BB8">
                            <w:pPr>
                              <w:pStyle w:val="ListParagraph"/>
                              <w:numPr>
                                <w:ilvl w:val="0"/>
                                <w:numId w:val="31"/>
                              </w:numPr>
                              <w:rPr>
                                <w:sz w:val="18"/>
                                <w:szCs w:val="18"/>
                              </w:rPr>
                            </w:pPr>
                            <w:r w:rsidRPr="00126E78">
                              <w:rPr>
                                <w:sz w:val="18"/>
                                <w:szCs w:val="18"/>
                              </w:rPr>
                              <w:t>Between 2010 and 2019, spending on youth services (which include youth clubs) fell by 72% across the UK from an initial £1.4 billion.</w:t>
                            </w:r>
                          </w:p>
                          <w:p w14:paraId="77F4AC45" w14:textId="73BEEF10" w:rsidR="00B53FF6" w:rsidRPr="00126E78" w:rsidRDefault="00FC34D2" w:rsidP="00FC34D2">
                            <w:pPr>
                              <w:pStyle w:val="ListParagraph"/>
                              <w:numPr>
                                <w:ilvl w:val="0"/>
                                <w:numId w:val="31"/>
                              </w:numPr>
                              <w:rPr>
                                <w:b/>
                                <w:bCs/>
                                <w:sz w:val="18"/>
                                <w:szCs w:val="18"/>
                              </w:rPr>
                            </w:pPr>
                            <w:r w:rsidRPr="00126E78">
                              <w:rPr>
                                <w:sz w:val="18"/>
                                <w:szCs w:val="18"/>
                              </w:rPr>
                              <w:t xml:space="preserve">Young people who lost access to a youth clubs were 14 percent more likely to </w:t>
                            </w:r>
                            <w:r w:rsidR="00E950DD" w:rsidRPr="00126E78">
                              <w:rPr>
                                <w:sz w:val="18"/>
                                <w:szCs w:val="18"/>
                              </w:rPr>
                              <w:t xml:space="preserve">engage in criminal activity. </w:t>
                            </w:r>
                          </w:p>
                          <w:p w14:paraId="16103856" w14:textId="014D205E" w:rsidR="00BA5C16" w:rsidRPr="00126E78" w:rsidRDefault="006D46EB" w:rsidP="00FC34D2">
                            <w:pPr>
                              <w:pStyle w:val="ListParagraph"/>
                              <w:numPr>
                                <w:ilvl w:val="0"/>
                                <w:numId w:val="31"/>
                              </w:numPr>
                              <w:rPr>
                                <w:b/>
                                <w:bCs/>
                                <w:sz w:val="18"/>
                                <w:szCs w:val="18"/>
                              </w:rPr>
                            </w:pPr>
                            <w:r w:rsidRPr="00126E78">
                              <w:rPr>
                                <w:sz w:val="18"/>
                                <w:szCs w:val="18"/>
                              </w:rPr>
                              <w:t xml:space="preserve">In London </w:t>
                            </w:r>
                            <w:r w:rsidR="0094104E" w:rsidRPr="00126E78">
                              <w:rPr>
                                <w:sz w:val="18"/>
                                <w:szCs w:val="18"/>
                              </w:rPr>
                              <w:t>teenagers</w:t>
                            </w:r>
                            <w:r w:rsidRPr="00126E78">
                              <w:rPr>
                                <w:sz w:val="18"/>
                                <w:szCs w:val="18"/>
                              </w:rPr>
                              <w:t xml:space="preserve"> who lost access to nearest </w:t>
                            </w:r>
                            <w:r w:rsidR="0094104E" w:rsidRPr="00126E78">
                              <w:rPr>
                                <w:sz w:val="18"/>
                                <w:szCs w:val="18"/>
                              </w:rPr>
                              <w:t>youth club did worse in school</w:t>
                            </w:r>
                            <w:r w:rsidR="00E80094" w:rsidRPr="00126E78">
                              <w:rPr>
                                <w:sz w:val="18"/>
                                <w:szCs w:val="18"/>
                              </w:rPr>
                              <w:t xml:space="preserve"> </w:t>
                            </w:r>
                            <w:r w:rsidR="00D272A8" w:rsidRPr="00126E78">
                              <w:rPr>
                                <w:sz w:val="18"/>
                                <w:szCs w:val="18"/>
                              </w:rPr>
                              <w:t>–</w:t>
                            </w:r>
                            <w:r w:rsidR="00E80094" w:rsidRPr="00126E78">
                              <w:rPr>
                                <w:sz w:val="18"/>
                                <w:szCs w:val="18"/>
                              </w:rPr>
                              <w:t xml:space="preserve"> </w:t>
                            </w:r>
                            <w:r w:rsidR="00D272A8" w:rsidRPr="00126E78">
                              <w:rPr>
                                <w:sz w:val="18"/>
                                <w:szCs w:val="18"/>
                              </w:rPr>
                              <w:t>the most sever</w:t>
                            </w:r>
                            <w:r w:rsidR="00866EEE" w:rsidRPr="00126E78">
                              <w:rPr>
                                <w:sz w:val="18"/>
                                <w:szCs w:val="18"/>
                              </w:rPr>
                              <w:t xml:space="preserve">e </w:t>
                            </w:r>
                            <w:r w:rsidR="00D272A8" w:rsidRPr="00126E78">
                              <w:rPr>
                                <w:sz w:val="18"/>
                                <w:szCs w:val="18"/>
                              </w:rPr>
                              <w:t xml:space="preserve">for pupils from lower </w:t>
                            </w:r>
                            <w:r w:rsidR="00DA68DF" w:rsidRPr="00126E78">
                              <w:rPr>
                                <w:sz w:val="18"/>
                                <w:szCs w:val="18"/>
                              </w:rPr>
                              <w:t>socio-economic</w:t>
                            </w:r>
                            <w:r w:rsidR="00D272A8" w:rsidRPr="00126E78">
                              <w:rPr>
                                <w:sz w:val="18"/>
                                <w:szCs w:val="18"/>
                              </w:rPr>
                              <w:t xml:space="preserve"> background </w:t>
                            </w:r>
                            <w:r w:rsidR="00866EEE" w:rsidRPr="00126E78">
                              <w:rPr>
                                <w:sz w:val="18"/>
                                <w:szCs w:val="18"/>
                              </w:rPr>
                              <w:t>test score fe</w:t>
                            </w:r>
                            <w:r w:rsidR="00A934A6" w:rsidRPr="00126E78">
                              <w:rPr>
                                <w:sz w:val="18"/>
                                <w:szCs w:val="18"/>
                              </w:rPr>
                              <w:t>l</w:t>
                            </w:r>
                            <w:r w:rsidR="00866EEE" w:rsidRPr="00126E78">
                              <w:rPr>
                                <w:sz w:val="18"/>
                                <w:szCs w:val="18"/>
                              </w:rPr>
                              <w:t>l by almost 12 percent of a standa</w:t>
                            </w:r>
                            <w:r w:rsidR="00EC2BD4" w:rsidRPr="00126E78">
                              <w:rPr>
                                <w:sz w:val="18"/>
                                <w:szCs w:val="18"/>
                              </w:rPr>
                              <w:t>rd deviation (more than a g</w:t>
                            </w:r>
                            <w:r w:rsidR="0015454A" w:rsidRPr="00126E78">
                              <w:rPr>
                                <w:sz w:val="18"/>
                                <w:szCs w:val="18"/>
                              </w:rPr>
                              <w:t>rade</w:t>
                            </w:r>
                            <w:r w:rsidR="00EC2BD4" w:rsidRPr="00126E78">
                              <w:rPr>
                                <w:sz w:val="18"/>
                                <w:szCs w:val="18"/>
                              </w:rPr>
                              <w:t xml:space="preserve"> worse in one subject). </w:t>
                            </w:r>
                          </w:p>
                          <w:p w14:paraId="01F722C6" w14:textId="29497160" w:rsidR="00D737AD" w:rsidRPr="00126E78" w:rsidRDefault="00016B61" w:rsidP="00952BB8">
                            <w:pPr>
                              <w:pStyle w:val="ListParagraph"/>
                              <w:numPr>
                                <w:ilvl w:val="0"/>
                                <w:numId w:val="31"/>
                              </w:numPr>
                              <w:rPr>
                                <w:sz w:val="18"/>
                                <w:szCs w:val="18"/>
                              </w:rPr>
                            </w:pPr>
                            <w:r w:rsidRPr="00126E78">
                              <w:rPr>
                                <w:sz w:val="18"/>
                                <w:szCs w:val="18"/>
                              </w:rPr>
                              <w:t>Youth clubs play a crucial role in supporting teenagers beyond school by providing safe spaces for studying, mentorship, and personal development. When clubs closed, young people spent less time on homework and more time on gaming and social media. Importantly, closures led to increased crime not just during club hours but throughout the day</w:t>
                            </w:r>
                            <w:r w:rsidR="00AD5DAD" w:rsidRPr="00126E78">
                              <w:rPr>
                                <w:sz w:val="18"/>
                                <w:szCs w:val="18"/>
                              </w:rPr>
                              <w:t xml:space="preserve">. This suggest that the positive activities and structured support provide by youth clubs helps keep young people out of trouble more generally. </w:t>
                            </w:r>
                          </w:p>
                          <w:p w14:paraId="2C0D450B" w14:textId="77777777" w:rsidR="0085361E" w:rsidRPr="00126E78" w:rsidRDefault="0085361E" w:rsidP="0085361E">
                            <w:pPr>
                              <w:pStyle w:val="ListParagraph"/>
                              <w:ind w:left="768"/>
                              <w:rPr>
                                <w:sz w:val="18"/>
                                <w:szCs w:val="18"/>
                              </w:rPr>
                            </w:pPr>
                          </w:p>
                          <w:p w14:paraId="59257029" w14:textId="515DB408" w:rsidR="00657F3A" w:rsidRPr="00126E78" w:rsidRDefault="00BA44EE" w:rsidP="00BA44EE">
                            <w:pPr>
                              <w:ind w:left="408"/>
                              <w:rPr>
                                <w:b/>
                                <w:bCs/>
                                <w:sz w:val="18"/>
                                <w:szCs w:val="18"/>
                              </w:rPr>
                            </w:pPr>
                            <w:r w:rsidRPr="00126E78">
                              <w:rPr>
                                <w:b/>
                                <w:bCs/>
                                <w:sz w:val="18"/>
                                <w:szCs w:val="18"/>
                              </w:rPr>
                              <w:t>How cuts to youth clubs affected teen crime and education</w:t>
                            </w:r>
                            <w:r w:rsidR="004D7CF6" w:rsidRPr="00126E78">
                              <w:rPr>
                                <w:b/>
                                <w:bCs/>
                                <w:sz w:val="18"/>
                                <w:szCs w:val="18"/>
                              </w:rPr>
                              <w:t xml:space="preserve"> (</w:t>
                            </w:r>
                            <w:r w:rsidRPr="00126E78">
                              <w:rPr>
                                <w:b/>
                                <w:bCs/>
                                <w:sz w:val="18"/>
                                <w:szCs w:val="18"/>
                              </w:rPr>
                              <w:t>Villa, 2024</w:t>
                            </w:r>
                            <w:r w:rsidR="004D7CF6" w:rsidRPr="00126E78">
                              <w:rPr>
                                <w:b/>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CAA861" id="_x0000_s1034" type="#_x0000_t202" style="position:absolute;margin-left:257.4pt;margin-top:8.5pt;width:287.4pt;height:25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">
                <v:textbox>
                  <w:txbxContent>
                    <w:p w14:paraId="5AA3D749" w14:textId="422F8BE2" w:rsidR="00B970A9" w:rsidRPr="00126E78" w:rsidRDefault="00B53FF6">
                      <w:pPr>
                        <w:rPr>
                          <w:b/>
                          <w:bCs/>
                          <w:sz w:val="18"/>
                          <w:szCs w:val="18"/>
                        </w:rPr>
                      </w:pPr>
                      <w:r w:rsidRPr="00126E78">
                        <w:rPr>
                          <w:b/>
                          <w:bCs/>
                          <w:sz w:val="18"/>
                          <w:szCs w:val="18"/>
                        </w:rPr>
                        <w:t>Loss of social infra</w:t>
                      </w:r>
                      <w:r w:rsidR="00B970A9" w:rsidRPr="00126E78">
                        <w:rPr>
                          <w:b/>
                          <w:bCs/>
                          <w:sz w:val="18"/>
                          <w:szCs w:val="18"/>
                        </w:rPr>
                        <w:t>structure</w:t>
                      </w:r>
                      <w:r w:rsidR="00903C53" w:rsidRPr="00126E78">
                        <w:rPr>
                          <w:b/>
                          <w:bCs/>
                          <w:sz w:val="18"/>
                          <w:szCs w:val="18"/>
                        </w:rPr>
                        <w:t xml:space="preserve"> of young people </w:t>
                      </w:r>
                    </w:p>
                    <w:p w14:paraId="7EE6295A" w14:textId="458F413D" w:rsidR="00952BB8" w:rsidRPr="00126E78" w:rsidRDefault="00952BB8" w:rsidP="00952BB8">
                      <w:pPr>
                        <w:pStyle w:val="ListParagraph"/>
                        <w:numPr>
                          <w:ilvl w:val="0"/>
                          <w:numId w:val="31"/>
                        </w:numPr>
                        <w:rPr>
                          <w:sz w:val="18"/>
                          <w:szCs w:val="18"/>
                        </w:rPr>
                      </w:pPr>
                      <w:r w:rsidRPr="00126E78">
                        <w:rPr>
                          <w:sz w:val="18"/>
                          <w:szCs w:val="18"/>
                        </w:rPr>
                        <w:t>Between 2010 and 2019, spending on youth services (which include youth clubs) fell by 72% across the UK from an initial £1.4 billion.</w:t>
                      </w:r>
                    </w:p>
                    <w:p w14:paraId="77F4AC45" w14:textId="73BEEF10" w:rsidR="00B53FF6" w:rsidRPr="00126E78" w:rsidRDefault="00FC34D2" w:rsidP="00FC34D2">
                      <w:pPr>
                        <w:pStyle w:val="ListParagraph"/>
                        <w:numPr>
                          <w:ilvl w:val="0"/>
                          <w:numId w:val="31"/>
                        </w:numPr>
                        <w:rPr>
                          <w:b/>
                          <w:bCs/>
                          <w:sz w:val="18"/>
                          <w:szCs w:val="18"/>
                        </w:rPr>
                      </w:pPr>
                      <w:r w:rsidRPr="00126E78">
                        <w:rPr>
                          <w:sz w:val="18"/>
                          <w:szCs w:val="18"/>
                        </w:rPr>
                        <w:t xml:space="preserve">Young people who lost access to a youth clubs were 14 percent more likely to </w:t>
                      </w:r>
                      <w:r w:rsidR="00E950DD" w:rsidRPr="00126E78">
                        <w:rPr>
                          <w:sz w:val="18"/>
                          <w:szCs w:val="18"/>
                        </w:rPr>
                        <w:t xml:space="preserve">engage in criminal activity. </w:t>
                      </w:r>
                    </w:p>
                    <w:p w14:paraId="16103856" w14:textId="014D205E" w:rsidR="00BA5C16" w:rsidRPr="00126E78" w:rsidRDefault="006D46EB" w:rsidP="00FC34D2">
                      <w:pPr>
                        <w:pStyle w:val="ListParagraph"/>
                        <w:numPr>
                          <w:ilvl w:val="0"/>
                          <w:numId w:val="31"/>
                        </w:numPr>
                        <w:rPr>
                          <w:b/>
                          <w:bCs/>
                          <w:sz w:val="18"/>
                          <w:szCs w:val="18"/>
                        </w:rPr>
                      </w:pPr>
                      <w:r w:rsidRPr="00126E78">
                        <w:rPr>
                          <w:sz w:val="18"/>
                          <w:szCs w:val="18"/>
                        </w:rPr>
                        <w:t xml:space="preserve">In London </w:t>
                      </w:r>
                      <w:r w:rsidR="0094104E" w:rsidRPr="00126E78">
                        <w:rPr>
                          <w:sz w:val="18"/>
                          <w:szCs w:val="18"/>
                        </w:rPr>
                        <w:t>teenagers</w:t>
                      </w:r>
                      <w:r w:rsidRPr="00126E78">
                        <w:rPr>
                          <w:sz w:val="18"/>
                          <w:szCs w:val="18"/>
                        </w:rPr>
                        <w:t xml:space="preserve"> who lost access to nearest </w:t>
                      </w:r>
                      <w:r w:rsidR="0094104E" w:rsidRPr="00126E78">
                        <w:rPr>
                          <w:sz w:val="18"/>
                          <w:szCs w:val="18"/>
                        </w:rPr>
                        <w:t>youth club did worse in school</w:t>
                      </w:r>
                      <w:r w:rsidR="00E80094" w:rsidRPr="00126E78">
                        <w:rPr>
                          <w:sz w:val="18"/>
                          <w:szCs w:val="18"/>
                        </w:rPr>
                        <w:t xml:space="preserve"> </w:t>
                      </w:r>
                      <w:r w:rsidR="00D272A8" w:rsidRPr="00126E78">
                        <w:rPr>
                          <w:sz w:val="18"/>
                          <w:szCs w:val="18"/>
                        </w:rPr>
                        <w:t>–</w:t>
                      </w:r>
                      <w:r w:rsidR="00E80094" w:rsidRPr="00126E78">
                        <w:rPr>
                          <w:sz w:val="18"/>
                          <w:szCs w:val="18"/>
                        </w:rPr>
                        <w:t xml:space="preserve"> </w:t>
                      </w:r>
                      <w:r w:rsidR="00D272A8" w:rsidRPr="00126E78">
                        <w:rPr>
                          <w:sz w:val="18"/>
                          <w:szCs w:val="18"/>
                        </w:rPr>
                        <w:t>the most sever</w:t>
                      </w:r>
                      <w:r w:rsidR="00866EEE" w:rsidRPr="00126E78">
                        <w:rPr>
                          <w:sz w:val="18"/>
                          <w:szCs w:val="18"/>
                        </w:rPr>
                        <w:t xml:space="preserve">e </w:t>
                      </w:r>
                      <w:r w:rsidR="00D272A8" w:rsidRPr="00126E78">
                        <w:rPr>
                          <w:sz w:val="18"/>
                          <w:szCs w:val="18"/>
                        </w:rPr>
                        <w:t xml:space="preserve">for pupils from lower </w:t>
                      </w:r>
                      <w:r w:rsidR="00DA68DF" w:rsidRPr="00126E78">
                        <w:rPr>
                          <w:sz w:val="18"/>
                          <w:szCs w:val="18"/>
                        </w:rPr>
                        <w:t>socio-economic</w:t>
                      </w:r>
                      <w:r w:rsidR="00D272A8" w:rsidRPr="00126E78">
                        <w:rPr>
                          <w:sz w:val="18"/>
                          <w:szCs w:val="18"/>
                        </w:rPr>
                        <w:t xml:space="preserve"> background </w:t>
                      </w:r>
                      <w:r w:rsidR="00866EEE" w:rsidRPr="00126E78">
                        <w:rPr>
                          <w:sz w:val="18"/>
                          <w:szCs w:val="18"/>
                        </w:rPr>
                        <w:t>test score fe</w:t>
                      </w:r>
                      <w:r w:rsidR="00A934A6" w:rsidRPr="00126E78">
                        <w:rPr>
                          <w:sz w:val="18"/>
                          <w:szCs w:val="18"/>
                        </w:rPr>
                        <w:t>l</w:t>
                      </w:r>
                      <w:r w:rsidR="00866EEE" w:rsidRPr="00126E78">
                        <w:rPr>
                          <w:sz w:val="18"/>
                          <w:szCs w:val="18"/>
                        </w:rPr>
                        <w:t>l by almost 12 percent of a standa</w:t>
                      </w:r>
                      <w:r w:rsidR="00EC2BD4" w:rsidRPr="00126E78">
                        <w:rPr>
                          <w:sz w:val="18"/>
                          <w:szCs w:val="18"/>
                        </w:rPr>
                        <w:t>rd deviation (more than a g</w:t>
                      </w:r>
                      <w:r w:rsidR="0015454A" w:rsidRPr="00126E78">
                        <w:rPr>
                          <w:sz w:val="18"/>
                          <w:szCs w:val="18"/>
                        </w:rPr>
                        <w:t>rade</w:t>
                      </w:r>
                      <w:r w:rsidR="00EC2BD4" w:rsidRPr="00126E78">
                        <w:rPr>
                          <w:sz w:val="18"/>
                          <w:szCs w:val="18"/>
                        </w:rPr>
                        <w:t xml:space="preserve"> worse in one subject). </w:t>
                      </w:r>
                    </w:p>
                    <w:p w14:paraId="01F722C6" w14:textId="29497160" w:rsidR="00D737AD" w:rsidRPr="00126E78" w:rsidRDefault="00016B61" w:rsidP="00952BB8">
                      <w:pPr>
                        <w:pStyle w:val="ListParagraph"/>
                        <w:numPr>
                          <w:ilvl w:val="0"/>
                          <w:numId w:val="31"/>
                        </w:numPr>
                        <w:rPr>
                          <w:sz w:val="18"/>
                          <w:szCs w:val="18"/>
                        </w:rPr>
                      </w:pPr>
                      <w:r w:rsidRPr="00126E78">
                        <w:rPr>
                          <w:sz w:val="18"/>
                          <w:szCs w:val="18"/>
                        </w:rPr>
                        <w:t>Youth clubs play a crucial role in supporting teenagers beyond school by providing safe spaces for studying, mentorship, and personal development. When clubs closed, young people spent less time on homework and more time on gaming and social media. Importantly, closures led to increased crime not just during club hours but throughout the day</w:t>
                      </w:r>
                      <w:r w:rsidR="00AD5DAD" w:rsidRPr="00126E78">
                        <w:rPr>
                          <w:sz w:val="18"/>
                          <w:szCs w:val="18"/>
                        </w:rPr>
                        <w:t xml:space="preserve">. This suggest that the positive activities and structured support provide by youth clubs helps keep young people out of trouble more generally. </w:t>
                      </w:r>
                    </w:p>
                    <w:p w14:paraId="2C0D450B" w14:textId="77777777" w:rsidR="0085361E" w:rsidRPr="00126E78" w:rsidRDefault="0085361E" w:rsidP="0085361E">
                      <w:pPr>
                        <w:pStyle w:val="ListParagraph"/>
                        <w:ind w:left="768"/>
                        <w:rPr>
                          <w:sz w:val="18"/>
                          <w:szCs w:val="18"/>
                        </w:rPr>
                      </w:pPr>
                    </w:p>
                    <w:p w14:paraId="59257029" w14:textId="515DB408" w:rsidR="00657F3A" w:rsidRPr="00126E78" w:rsidRDefault="00BA44EE" w:rsidP="00BA44EE">
                      <w:pPr>
                        <w:ind w:left="408"/>
                        <w:rPr>
                          <w:b/>
                          <w:bCs/>
                          <w:sz w:val="18"/>
                          <w:szCs w:val="18"/>
                        </w:rPr>
                      </w:pPr>
                      <w:r w:rsidRPr="00126E78">
                        <w:rPr>
                          <w:b/>
                          <w:bCs/>
                          <w:sz w:val="18"/>
                          <w:szCs w:val="18"/>
                        </w:rPr>
                        <w:t>How cuts to youth clubs affected teen crime and education</w:t>
                      </w:r>
                      <w:r w:rsidR="004D7CF6" w:rsidRPr="00126E78">
                        <w:rPr>
                          <w:b/>
                          <w:bCs/>
                          <w:sz w:val="18"/>
                          <w:szCs w:val="18"/>
                        </w:rPr>
                        <w:t xml:space="preserve"> (</w:t>
                      </w:r>
                      <w:r w:rsidRPr="00126E78">
                        <w:rPr>
                          <w:b/>
                          <w:bCs/>
                          <w:sz w:val="18"/>
                          <w:szCs w:val="18"/>
                        </w:rPr>
                        <w:t>Villa, 2024</w:t>
                      </w:r>
                      <w:r w:rsidR="004D7CF6" w:rsidRPr="00126E78">
                        <w:rPr>
                          <w:b/>
                          <w:bCs/>
                          <w:sz w:val="18"/>
                          <w:szCs w:val="18"/>
                        </w:rPr>
                        <w:t xml:space="preserve">). </w:t>
                      </w:r>
                    </w:p>
                  </w:txbxContent>
                </v:textbox>
                <w10:wrap type="square"/>
              </v:shape>
            </w:pict>
          </mc:Fallback>
        </mc:AlternateContent>
      </w:r>
    </w:p>
    <w:p w14:paraId="16F986F5" w14:textId="6ED4EE42" w:rsidR="00B92A19" w:rsidRDefault="00A50218" w:rsidP="00B92A19">
      <w:r>
        <w:rPr>
          <w:noProof/>
        </w:rPr>
        <mc:AlternateContent>
          <mc:Choice Requires="wps">
            <w:drawing>
              <wp:anchor distT="45720" distB="45720" distL="114300" distR="114300" simplePos="0" relativeHeight="251672576" behindDoc="0" locked="0" layoutInCell="1" allowOverlap="1" wp14:anchorId="70CDA42B" wp14:editId="5E7DD15C">
                <wp:simplePos x="0" y="0"/>
                <wp:positionH relativeFrom="page">
                  <wp:posOffset>251460</wp:posOffset>
                </wp:positionH>
                <wp:positionV relativeFrom="paragraph">
                  <wp:posOffset>408940</wp:posOffset>
                </wp:positionV>
                <wp:extent cx="3360420" cy="2895600"/>
                <wp:effectExtent l="0" t="0" r="11430" b="19050"/>
                <wp:wrapSquare wrapText="bothSides"/>
                <wp:docPr id="628818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895600"/>
                        </a:xfrm>
                        <a:prstGeom prst="rect">
                          <a:avLst/>
                        </a:prstGeom>
                        <a:solidFill>
                          <a:srgbClr val="FFFFFF"/>
                        </a:solidFill>
                        <a:ln w="9525">
                          <a:solidFill>
                            <a:srgbClr val="000000"/>
                          </a:solidFill>
                          <a:miter lim="800000"/>
                          <a:headEnd/>
                          <a:tailEnd/>
                        </a:ln>
                      </wps:spPr>
                      <wps:txbx>
                        <w:txbxContent>
                          <w:p w14:paraId="6CFE41FD" w14:textId="3EF2DE59" w:rsidR="00AC351E" w:rsidRPr="00126E78" w:rsidRDefault="00D71CB0">
                            <w:pPr>
                              <w:rPr>
                                <w:b/>
                                <w:bCs/>
                                <w:sz w:val="18"/>
                                <w:szCs w:val="18"/>
                              </w:rPr>
                            </w:pPr>
                            <w:r w:rsidRPr="00126E78">
                              <w:rPr>
                                <w:b/>
                                <w:bCs/>
                                <w:sz w:val="18"/>
                                <w:szCs w:val="18"/>
                              </w:rPr>
                              <w:t xml:space="preserve">Trauma and </w:t>
                            </w:r>
                            <w:r w:rsidR="00A455A6" w:rsidRPr="00126E78">
                              <w:rPr>
                                <w:b/>
                                <w:bCs/>
                                <w:sz w:val="18"/>
                                <w:szCs w:val="18"/>
                              </w:rPr>
                              <w:t>A</w:t>
                            </w:r>
                            <w:r w:rsidRPr="00126E78">
                              <w:rPr>
                                <w:b/>
                                <w:bCs/>
                                <w:sz w:val="18"/>
                                <w:szCs w:val="18"/>
                              </w:rPr>
                              <w:t xml:space="preserve">dverse </w:t>
                            </w:r>
                            <w:r w:rsidR="00A455A6" w:rsidRPr="00126E78">
                              <w:rPr>
                                <w:b/>
                                <w:bCs/>
                                <w:sz w:val="18"/>
                                <w:szCs w:val="18"/>
                              </w:rPr>
                              <w:t>C</w:t>
                            </w:r>
                            <w:r w:rsidRPr="00126E78">
                              <w:rPr>
                                <w:b/>
                                <w:bCs/>
                                <w:sz w:val="18"/>
                                <w:szCs w:val="18"/>
                              </w:rPr>
                              <w:t xml:space="preserve">hildhood </w:t>
                            </w:r>
                            <w:r w:rsidR="00A455A6" w:rsidRPr="00126E78">
                              <w:rPr>
                                <w:b/>
                                <w:bCs/>
                                <w:sz w:val="18"/>
                                <w:szCs w:val="18"/>
                              </w:rPr>
                              <w:t>E</w:t>
                            </w:r>
                            <w:r w:rsidRPr="00126E78">
                              <w:rPr>
                                <w:b/>
                                <w:bCs/>
                                <w:sz w:val="18"/>
                                <w:szCs w:val="18"/>
                              </w:rPr>
                              <w:t xml:space="preserve">xperiences </w:t>
                            </w:r>
                          </w:p>
                          <w:p w14:paraId="3B608A95" w14:textId="09B81893" w:rsidR="00D71CB0" w:rsidRPr="00126E78" w:rsidRDefault="00B26266" w:rsidP="00841F76">
                            <w:pPr>
                              <w:pStyle w:val="ListParagraph"/>
                              <w:numPr>
                                <w:ilvl w:val="0"/>
                                <w:numId w:val="33"/>
                              </w:numPr>
                              <w:rPr>
                                <w:sz w:val="18"/>
                                <w:szCs w:val="18"/>
                              </w:rPr>
                            </w:pPr>
                            <w:r w:rsidRPr="00126E78">
                              <w:rPr>
                                <w:sz w:val="18"/>
                                <w:szCs w:val="18"/>
                              </w:rPr>
                              <w:t>Having two or more ACE</w:t>
                            </w:r>
                            <w:r w:rsidR="00A54ED7" w:rsidRPr="00126E78">
                              <w:rPr>
                                <w:sz w:val="18"/>
                                <w:szCs w:val="18"/>
                              </w:rPr>
                              <w:t xml:space="preserve">s to none increased the risk </w:t>
                            </w:r>
                            <w:r w:rsidR="004C0045" w:rsidRPr="00126E78">
                              <w:rPr>
                                <w:sz w:val="18"/>
                                <w:szCs w:val="18"/>
                              </w:rPr>
                              <w:t xml:space="preserve">of assault perpetration by 19%, weapon </w:t>
                            </w:r>
                            <w:r w:rsidR="00841F76" w:rsidRPr="00126E78">
                              <w:rPr>
                                <w:sz w:val="18"/>
                                <w:szCs w:val="18"/>
                              </w:rPr>
                              <w:t>involvement</w:t>
                            </w:r>
                            <w:r w:rsidR="004C0045" w:rsidRPr="00126E78">
                              <w:rPr>
                                <w:sz w:val="18"/>
                                <w:szCs w:val="18"/>
                              </w:rPr>
                              <w:t xml:space="preserve"> </w:t>
                            </w:r>
                            <w:r w:rsidR="005E63AC" w:rsidRPr="00126E78">
                              <w:rPr>
                                <w:sz w:val="18"/>
                                <w:szCs w:val="18"/>
                              </w:rPr>
                              <w:t>by 57</w:t>
                            </w:r>
                            <w:r w:rsidR="006C5020" w:rsidRPr="00126E78">
                              <w:rPr>
                                <w:sz w:val="18"/>
                                <w:szCs w:val="18"/>
                              </w:rPr>
                              <w:t>%</w:t>
                            </w:r>
                            <w:r w:rsidR="005E63AC" w:rsidRPr="00126E78">
                              <w:rPr>
                                <w:sz w:val="18"/>
                                <w:szCs w:val="18"/>
                              </w:rPr>
                              <w:t xml:space="preserve"> and gang </w:t>
                            </w:r>
                            <w:r w:rsidR="00841F76" w:rsidRPr="00126E78">
                              <w:rPr>
                                <w:sz w:val="18"/>
                                <w:szCs w:val="18"/>
                              </w:rPr>
                              <w:t>involvement</w:t>
                            </w:r>
                            <w:r w:rsidR="005E63AC" w:rsidRPr="00126E78">
                              <w:rPr>
                                <w:sz w:val="18"/>
                                <w:szCs w:val="18"/>
                              </w:rPr>
                              <w:t xml:space="preserve"> by 61%. </w:t>
                            </w:r>
                          </w:p>
                          <w:p w14:paraId="3F669153" w14:textId="0C42B7A1" w:rsidR="005E63AC" w:rsidRPr="00126E78" w:rsidRDefault="005E63AC" w:rsidP="00841F76">
                            <w:pPr>
                              <w:pStyle w:val="ListParagraph"/>
                              <w:numPr>
                                <w:ilvl w:val="0"/>
                                <w:numId w:val="33"/>
                              </w:numPr>
                              <w:rPr>
                                <w:sz w:val="18"/>
                                <w:szCs w:val="18"/>
                              </w:rPr>
                            </w:pPr>
                            <w:r w:rsidRPr="00126E78">
                              <w:rPr>
                                <w:sz w:val="18"/>
                                <w:szCs w:val="18"/>
                              </w:rPr>
                              <w:t xml:space="preserve">Having six or more ACEs </w:t>
                            </w:r>
                            <w:r w:rsidR="001B222A" w:rsidRPr="00126E78">
                              <w:rPr>
                                <w:sz w:val="18"/>
                                <w:szCs w:val="18"/>
                              </w:rPr>
                              <w:t xml:space="preserve">increased the risk of assault perpetration by 45%, weapon </w:t>
                            </w:r>
                            <w:r w:rsidR="00841F76" w:rsidRPr="00126E78">
                              <w:rPr>
                                <w:sz w:val="18"/>
                                <w:szCs w:val="18"/>
                              </w:rPr>
                              <w:t>involvement</w:t>
                            </w:r>
                            <w:r w:rsidR="001B222A" w:rsidRPr="00126E78">
                              <w:rPr>
                                <w:sz w:val="18"/>
                                <w:szCs w:val="18"/>
                              </w:rPr>
                              <w:t xml:space="preserve"> by 150% and gang involvement by </w:t>
                            </w:r>
                            <w:r w:rsidR="00841F76" w:rsidRPr="00126E78">
                              <w:rPr>
                                <w:sz w:val="18"/>
                                <w:szCs w:val="18"/>
                              </w:rPr>
                              <w:t xml:space="preserve">154%. </w:t>
                            </w:r>
                          </w:p>
                          <w:p w14:paraId="1D101243" w14:textId="2F2760A4" w:rsidR="00841F76" w:rsidRPr="00126E78" w:rsidRDefault="00F95DEA" w:rsidP="00841F76">
                            <w:pPr>
                              <w:pStyle w:val="ListParagraph"/>
                              <w:numPr>
                                <w:ilvl w:val="0"/>
                                <w:numId w:val="33"/>
                              </w:numPr>
                              <w:rPr>
                                <w:sz w:val="18"/>
                                <w:szCs w:val="18"/>
                              </w:rPr>
                            </w:pPr>
                            <w:r w:rsidRPr="00126E78">
                              <w:rPr>
                                <w:sz w:val="18"/>
                                <w:szCs w:val="18"/>
                              </w:rPr>
                              <w:t>Rates of weapon involvement increase with the</w:t>
                            </w:r>
                            <w:r w:rsidR="00091E98" w:rsidRPr="00126E78">
                              <w:rPr>
                                <w:sz w:val="18"/>
                                <w:szCs w:val="18"/>
                              </w:rPr>
                              <w:t xml:space="preserve"> number </w:t>
                            </w:r>
                            <w:r w:rsidR="00897E34" w:rsidRPr="00126E78">
                              <w:rPr>
                                <w:sz w:val="18"/>
                                <w:szCs w:val="18"/>
                              </w:rPr>
                              <w:t>from none to six or more</w:t>
                            </w:r>
                            <w:r w:rsidR="00091E98" w:rsidRPr="00126E78">
                              <w:rPr>
                                <w:sz w:val="18"/>
                                <w:szCs w:val="18"/>
                              </w:rPr>
                              <w:t xml:space="preserve"> </w:t>
                            </w:r>
                            <w:proofErr w:type="gramStart"/>
                            <w:r w:rsidR="00091E98" w:rsidRPr="00126E78">
                              <w:rPr>
                                <w:sz w:val="18"/>
                                <w:szCs w:val="18"/>
                              </w:rPr>
                              <w:t>ACEs</w:t>
                            </w:r>
                            <w:r w:rsidR="00AA4D88" w:rsidRPr="00126E78">
                              <w:rPr>
                                <w:sz w:val="18"/>
                                <w:szCs w:val="18"/>
                              </w:rPr>
                              <w:t>,</w:t>
                            </w:r>
                            <w:proofErr w:type="gramEnd"/>
                            <w:r w:rsidR="00AA4D88" w:rsidRPr="00126E78">
                              <w:rPr>
                                <w:sz w:val="18"/>
                                <w:szCs w:val="18"/>
                              </w:rPr>
                              <w:t xml:space="preserve"> </w:t>
                            </w:r>
                            <w:r w:rsidR="005F561B" w:rsidRPr="00126E78">
                              <w:rPr>
                                <w:sz w:val="18"/>
                                <w:szCs w:val="18"/>
                              </w:rPr>
                              <w:t xml:space="preserve">males are more likely </w:t>
                            </w:r>
                            <w:r w:rsidR="004A6B93" w:rsidRPr="00126E78">
                              <w:rPr>
                                <w:sz w:val="18"/>
                                <w:szCs w:val="18"/>
                              </w:rPr>
                              <w:t>than</w:t>
                            </w:r>
                            <w:r w:rsidR="005F561B" w:rsidRPr="00126E78">
                              <w:rPr>
                                <w:sz w:val="18"/>
                                <w:szCs w:val="18"/>
                              </w:rPr>
                              <w:t xml:space="preserve"> female </w:t>
                            </w:r>
                            <w:r w:rsidR="00655D0A" w:rsidRPr="00126E78">
                              <w:rPr>
                                <w:sz w:val="18"/>
                                <w:szCs w:val="18"/>
                              </w:rPr>
                              <w:t xml:space="preserve">be involved. </w:t>
                            </w:r>
                          </w:p>
                          <w:p w14:paraId="6EBC2C0E" w14:textId="77777777" w:rsidR="0085361E" w:rsidRPr="00126E78" w:rsidRDefault="0085361E" w:rsidP="0085361E">
                            <w:pPr>
                              <w:pStyle w:val="ListParagraph"/>
                              <w:rPr>
                                <w:sz w:val="18"/>
                                <w:szCs w:val="18"/>
                              </w:rPr>
                            </w:pPr>
                          </w:p>
                          <w:p w14:paraId="0DE47A58" w14:textId="3F453932" w:rsidR="00DE1342" w:rsidRPr="00126E78" w:rsidRDefault="00DE1342" w:rsidP="00DE1342">
                            <w:pPr>
                              <w:ind w:left="360"/>
                              <w:rPr>
                                <w:b/>
                                <w:bCs/>
                                <w:sz w:val="18"/>
                                <w:szCs w:val="18"/>
                              </w:rPr>
                            </w:pPr>
                            <w:r w:rsidRPr="00126E78">
                              <w:rPr>
                                <w:b/>
                                <w:bCs/>
                                <w:sz w:val="18"/>
                                <w:szCs w:val="18"/>
                              </w:rPr>
                              <w:t xml:space="preserve">Adverse vs positive childhood experiences and their associations with </w:t>
                            </w:r>
                            <w:r w:rsidR="00760FFA" w:rsidRPr="00126E78">
                              <w:rPr>
                                <w:b/>
                                <w:bCs/>
                                <w:sz w:val="18"/>
                                <w:szCs w:val="18"/>
                              </w:rPr>
                              <w:t>children’s</w:t>
                            </w:r>
                            <w:r w:rsidRPr="00126E78">
                              <w:rPr>
                                <w:b/>
                                <w:bCs/>
                                <w:sz w:val="18"/>
                                <w:szCs w:val="18"/>
                              </w:rPr>
                              <w:t xml:space="preserve"> involvement in </w:t>
                            </w:r>
                            <w:r w:rsidR="00760FFA" w:rsidRPr="00126E78">
                              <w:rPr>
                                <w:b/>
                                <w:bCs/>
                                <w:sz w:val="18"/>
                                <w:szCs w:val="18"/>
                              </w:rPr>
                              <w:t>violence</w:t>
                            </w:r>
                            <w:r w:rsidRPr="00126E78">
                              <w:rPr>
                                <w:b/>
                                <w:bCs/>
                                <w:sz w:val="18"/>
                                <w:szCs w:val="18"/>
                              </w:rPr>
                              <w:t xml:space="preserve">: analyses of data from the </w:t>
                            </w:r>
                            <w:r w:rsidR="00760FFA" w:rsidRPr="00126E78">
                              <w:rPr>
                                <w:b/>
                                <w:bCs/>
                                <w:sz w:val="18"/>
                                <w:szCs w:val="18"/>
                              </w:rPr>
                              <w:t>M</w:t>
                            </w:r>
                            <w:r w:rsidRPr="00126E78">
                              <w:rPr>
                                <w:b/>
                                <w:bCs/>
                                <w:sz w:val="18"/>
                                <w:szCs w:val="18"/>
                              </w:rPr>
                              <w:t>illennium Cohort Study</w:t>
                            </w:r>
                            <w:r w:rsidR="00760FFA" w:rsidRPr="00126E78">
                              <w:rPr>
                                <w:b/>
                                <w:bCs/>
                                <w:sz w:val="18"/>
                                <w:szCs w:val="18"/>
                              </w:rPr>
                              <w:t xml:space="preserve"> (Youth Endowment Fund, January 2025)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DA42B" id="_x0000_s1035" type="#_x0000_t202" style="position:absolute;margin-left:19.8pt;margin-top:32.2pt;width:264.6pt;height:228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">
                <v:textbox>
                  <w:txbxContent>
                    <w:p w14:paraId="6CFE41FD" w14:textId="3EF2DE59" w:rsidR="00AC351E" w:rsidRPr="00126E78" w:rsidRDefault="00D71CB0">
                      <w:pPr>
                        <w:rPr>
                          <w:b/>
                          <w:bCs/>
                          <w:sz w:val="18"/>
                          <w:szCs w:val="18"/>
                        </w:rPr>
                      </w:pPr>
                      <w:r w:rsidRPr="00126E78">
                        <w:rPr>
                          <w:b/>
                          <w:bCs/>
                          <w:sz w:val="18"/>
                          <w:szCs w:val="18"/>
                        </w:rPr>
                        <w:t xml:space="preserve">Trauma and </w:t>
                      </w:r>
                      <w:r w:rsidR="00A455A6" w:rsidRPr="00126E78">
                        <w:rPr>
                          <w:b/>
                          <w:bCs/>
                          <w:sz w:val="18"/>
                          <w:szCs w:val="18"/>
                        </w:rPr>
                        <w:t>A</w:t>
                      </w:r>
                      <w:r w:rsidRPr="00126E78">
                        <w:rPr>
                          <w:b/>
                          <w:bCs/>
                          <w:sz w:val="18"/>
                          <w:szCs w:val="18"/>
                        </w:rPr>
                        <w:t xml:space="preserve">dverse </w:t>
                      </w:r>
                      <w:r w:rsidR="00A455A6" w:rsidRPr="00126E78">
                        <w:rPr>
                          <w:b/>
                          <w:bCs/>
                          <w:sz w:val="18"/>
                          <w:szCs w:val="18"/>
                        </w:rPr>
                        <w:t>C</w:t>
                      </w:r>
                      <w:r w:rsidRPr="00126E78">
                        <w:rPr>
                          <w:b/>
                          <w:bCs/>
                          <w:sz w:val="18"/>
                          <w:szCs w:val="18"/>
                        </w:rPr>
                        <w:t xml:space="preserve">hildhood </w:t>
                      </w:r>
                      <w:r w:rsidR="00A455A6" w:rsidRPr="00126E78">
                        <w:rPr>
                          <w:b/>
                          <w:bCs/>
                          <w:sz w:val="18"/>
                          <w:szCs w:val="18"/>
                        </w:rPr>
                        <w:t>E</w:t>
                      </w:r>
                      <w:r w:rsidRPr="00126E78">
                        <w:rPr>
                          <w:b/>
                          <w:bCs/>
                          <w:sz w:val="18"/>
                          <w:szCs w:val="18"/>
                        </w:rPr>
                        <w:t xml:space="preserve">xperiences </w:t>
                      </w:r>
                    </w:p>
                    <w:p w14:paraId="3B608A95" w14:textId="09B81893" w:rsidR="00D71CB0" w:rsidRPr="00126E78" w:rsidRDefault="00B26266" w:rsidP="00841F76">
                      <w:pPr>
                        <w:pStyle w:val="ListParagraph"/>
                        <w:numPr>
                          <w:ilvl w:val="0"/>
                          <w:numId w:val="33"/>
                        </w:numPr>
                        <w:rPr>
                          <w:sz w:val="18"/>
                          <w:szCs w:val="18"/>
                        </w:rPr>
                      </w:pPr>
                      <w:r w:rsidRPr="00126E78">
                        <w:rPr>
                          <w:sz w:val="18"/>
                          <w:szCs w:val="18"/>
                        </w:rPr>
                        <w:t>Having two or more ACE</w:t>
                      </w:r>
                      <w:r w:rsidR="00A54ED7" w:rsidRPr="00126E78">
                        <w:rPr>
                          <w:sz w:val="18"/>
                          <w:szCs w:val="18"/>
                        </w:rPr>
                        <w:t xml:space="preserve">s to none increased the risk </w:t>
                      </w:r>
                      <w:r w:rsidR="004C0045" w:rsidRPr="00126E78">
                        <w:rPr>
                          <w:sz w:val="18"/>
                          <w:szCs w:val="18"/>
                        </w:rPr>
                        <w:t xml:space="preserve">of assault perpetration by 19%, weapon </w:t>
                      </w:r>
                      <w:r w:rsidR="00841F76" w:rsidRPr="00126E78">
                        <w:rPr>
                          <w:sz w:val="18"/>
                          <w:szCs w:val="18"/>
                        </w:rPr>
                        <w:t>involvement</w:t>
                      </w:r>
                      <w:r w:rsidR="004C0045" w:rsidRPr="00126E78">
                        <w:rPr>
                          <w:sz w:val="18"/>
                          <w:szCs w:val="18"/>
                        </w:rPr>
                        <w:t xml:space="preserve"> </w:t>
                      </w:r>
                      <w:r w:rsidR="005E63AC" w:rsidRPr="00126E78">
                        <w:rPr>
                          <w:sz w:val="18"/>
                          <w:szCs w:val="18"/>
                        </w:rPr>
                        <w:t>by 57</w:t>
                      </w:r>
                      <w:r w:rsidR="006C5020" w:rsidRPr="00126E78">
                        <w:rPr>
                          <w:sz w:val="18"/>
                          <w:szCs w:val="18"/>
                        </w:rPr>
                        <w:t>%</w:t>
                      </w:r>
                      <w:r w:rsidR="005E63AC" w:rsidRPr="00126E78">
                        <w:rPr>
                          <w:sz w:val="18"/>
                          <w:szCs w:val="18"/>
                        </w:rPr>
                        <w:t xml:space="preserve"> and gang </w:t>
                      </w:r>
                      <w:r w:rsidR="00841F76" w:rsidRPr="00126E78">
                        <w:rPr>
                          <w:sz w:val="18"/>
                          <w:szCs w:val="18"/>
                        </w:rPr>
                        <w:t>involvement</w:t>
                      </w:r>
                      <w:r w:rsidR="005E63AC" w:rsidRPr="00126E78">
                        <w:rPr>
                          <w:sz w:val="18"/>
                          <w:szCs w:val="18"/>
                        </w:rPr>
                        <w:t xml:space="preserve"> by 61%. </w:t>
                      </w:r>
                    </w:p>
                    <w:p w14:paraId="3F669153" w14:textId="0C42B7A1" w:rsidR="005E63AC" w:rsidRPr="00126E78" w:rsidRDefault="005E63AC" w:rsidP="00841F76">
                      <w:pPr>
                        <w:pStyle w:val="ListParagraph"/>
                        <w:numPr>
                          <w:ilvl w:val="0"/>
                          <w:numId w:val="33"/>
                        </w:numPr>
                        <w:rPr>
                          <w:sz w:val="18"/>
                          <w:szCs w:val="18"/>
                        </w:rPr>
                      </w:pPr>
                      <w:r w:rsidRPr="00126E78">
                        <w:rPr>
                          <w:sz w:val="18"/>
                          <w:szCs w:val="18"/>
                        </w:rPr>
                        <w:t xml:space="preserve">Having six or more ACEs </w:t>
                      </w:r>
                      <w:r w:rsidR="001B222A" w:rsidRPr="00126E78">
                        <w:rPr>
                          <w:sz w:val="18"/>
                          <w:szCs w:val="18"/>
                        </w:rPr>
                        <w:t xml:space="preserve">increased the risk of assault perpetration by 45%, weapon </w:t>
                      </w:r>
                      <w:r w:rsidR="00841F76" w:rsidRPr="00126E78">
                        <w:rPr>
                          <w:sz w:val="18"/>
                          <w:szCs w:val="18"/>
                        </w:rPr>
                        <w:t>involvement</w:t>
                      </w:r>
                      <w:r w:rsidR="001B222A" w:rsidRPr="00126E78">
                        <w:rPr>
                          <w:sz w:val="18"/>
                          <w:szCs w:val="18"/>
                        </w:rPr>
                        <w:t xml:space="preserve"> by 150% and gang involvement by </w:t>
                      </w:r>
                      <w:r w:rsidR="00841F76" w:rsidRPr="00126E78">
                        <w:rPr>
                          <w:sz w:val="18"/>
                          <w:szCs w:val="18"/>
                        </w:rPr>
                        <w:t xml:space="preserve">154%. </w:t>
                      </w:r>
                    </w:p>
                    <w:p w14:paraId="1D101243" w14:textId="2F2760A4" w:rsidR="00841F76" w:rsidRPr="00126E78" w:rsidRDefault="00F95DEA" w:rsidP="00841F76">
                      <w:pPr>
                        <w:pStyle w:val="ListParagraph"/>
                        <w:numPr>
                          <w:ilvl w:val="0"/>
                          <w:numId w:val="33"/>
                        </w:numPr>
                        <w:rPr>
                          <w:sz w:val="18"/>
                          <w:szCs w:val="18"/>
                        </w:rPr>
                      </w:pPr>
                      <w:r w:rsidRPr="00126E78">
                        <w:rPr>
                          <w:sz w:val="18"/>
                          <w:szCs w:val="18"/>
                        </w:rPr>
                        <w:t>Rates of weapon involvement increase with the</w:t>
                      </w:r>
                      <w:r w:rsidR="00091E98" w:rsidRPr="00126E78">
                        <w:rPr>
                          <w:sz w:val="18"/>
                          <w:szCs w:val="18"/>
                        </w:rPr>
                        <w:t xml:space="preserve"> number </w:t>
                      </w:r>
                      <w:r w:rsidR="00897E34" w:rsidRPr="00126E78">
                        <w:rPr>
                          <w:sz w:val="18"/>
                          <w:szCs w:val="18"/>
                        </w:rPr>
                        <w:t>from none to six or more</w:t>
                      </w:r>
                      <w:r w:rsidR="00091E98" w:rsidRPr="00126E78">
                        <w:rPr>
                          <w:sz w:val="18"/>
                          <w:szCs w:val="18"/>
                        </w:rPr>
                        <w:t xml:space="preserve"> </w:t>
                      </w:r>
                      <w:proofErr w:type="gramStart"/>
                      <w:r w:rsidR="00091E98" w:rsidRPr="00126E78">
                        <w:rPr>
                          <w:sz w:val="18"/>
                          <w:szCs w:val="18"/>
                        </w:rPr>
                        <w:t>ACEs</w:t>
                      </w:r>
                      <w:r w:rsidR="00AA4D88" w:rsidRPr="00126E78">
                        <w:rPr>
                          <w:sz w:val="18"/>
                          <w:szCs w:val="18"/>
                        </w:rPr>
                        <w:t>,</w:t>
                      </w:r>
                      <w:proofErr w:type="gramEnd"/>
                      <w:r w:rsidR="00AA4D88" w:rsidRPr="00126E78">
                        <w:rPr>
                          <w:sz w:val="18"/>
                          <w:szCs w:val="18"/>
                        </w:rPr>
                        <w:t xml:space="preserve"> </w:t>
                      </w:r>
                      <w:r w:rsidR="005F561B" w:rsidRPr="00126E78">
                        <w:rPr>
                          <w:sz w:val="18"/>
                          <w:szCs w:val="18"/>
                        </w:rPr>
                        <w:t xml:space="preserve">males are more likely </w:t>
                      </w:r>
                      <w:r w:rsidR="004A6B93" w:rsidRPr="00126E78">
                        <w:rPr>
                          <w:sz w:val="18"/>
                          <w:szCs w:val="18"/>
                        </w:rPr>
                        <w:t>than</w:t>
                      </w:r>
                      <w:r w:rsidR="005F561B" w:rsidRPr="00126E78">
                        <w:rPr>
                          <w:sz w:val="18"/>
                          <w:szCs w:val="18"/>
                        </w:rPr>
                        <w:t xml:space="preserve"> female </w:t>
                      </w:r>
                      <w:r w:rsidR="00655D0A" w:rsidRPr="00126E78">
                        <w:rPr>
                          <w:sz w:val="18"/>
                          <w:szCs w:val="18"/>
                        </w:rPr>
                        <w:t xml:space="preserve">be involved. </w:t>
                      </w:r>
                    </w:p>
                    <w:p w14:paraId="6EBC2C0E" w14:textId="77777777" w:rsidR="0085361E" w:rsidRPr="00126E78" w:rsidRDefault="0085361E" w:rsidP="0085361E">
                      <w:pPr>
                        <w:pStyle w:val="ListParagraph"/>
                        <w:rPr>
                          <w:sz w:val="18"/>
                          <w:szCs w:val="18"/>
                        </w:rPr>
                      </w:pPr>
                    </w:p>
                    <w:p w14:paraId="0DE47A58" w14:textId="3F453932" w:rsidR="00DE1342" w:rsidRPr="00126E78" w:rsidRDefault="00DE1342" w:rsidP="00DE1342">
                      <w:pPr>
                        <w:ind w:left="360"/>
                        <w:rPr>
                          <w:b/>
                          <w:bCs/>
                          <w:sz w:val="18"/>
                          <w:szCs w:val="18"/>
                        </w:rPr>
                      </w:pPr>
                      <w:r w:rsidRPr="00126E78">
                        <w:rPr>
                          <w:b/>
                          <w:bCs/>
                          <w:sz w:val="18"/>
                          <w:szCs w:val="18"/>
                        </w:rPr>
                        <w:t xml:space="preserve">Adverse vs positive childhood experiences and their associations with </w:t>
                      </w:r>
                      <w:r w:rsidR="00760FFA" w:rsidRPr="00126E78">
                        <w:rPr>
                          <w:b/>
                          <w:bCs/>
                          <w:sz w:val="18"/>
                          <w:szCs w:val="18"/>
                        </w:rPr>
                        <w:t>children’s</w:t>
                      </w:r>
                      <w:r w:rsidRPr="00126E78">
                        <w:rPr>
                          <w:b/>
                          <w:bCs/>
                          <w:sz w:val="18"/>
                          <w:szCs w:val="18"/>
                        </w:rPr>
                        <w:t xml:space="preserve"> involvement in </w:t>
                      </w:r>
                      <w:r w:rsidR="00760FFA" w:rsidRPr="00126E78">
                        <w:rPr>
                          <w:b/>
                          <w:bCs/>
                          <w:sz w:val="18"/>
                          <w:szCs w:val="18"/>
                        </w:rPr>
                        <w:t>violence</w:t>
                      </w:r>
                      <w:r w:rsidRPr="00126E78">
                        <w:rPr>
                          <w:b/>
                          <w:bCs/>
                          <w:sz w:val="18"/>
                          <w:szCs w:val="18"/>
                        </w:rPr>
                        <w:t xml:space="preserve">: analyses of data from the </w:t>
                      </w:r>
                      <w:r w:rsidR="00760FFA" w:rsidRPr="00126E78">
                        <w:rPr>
                          <w:b/>
                          <w:bCs/>
                          <w:sz w:val="18"/>
                          <w:szCs w:val="18"/>
                        </w:rPr>
                        <w:t>M</w:t>
                      </w:r>
                      <w:r w:rsidRPr="00126E78">
                        <w:rPr>
                          <w:b/>
                          <w:bCs/>
                          <w:sz w:val="18"/>
                          <w:szCs w:val="18"/>
                        </w:rPr>
                        <w:t>illennium Cohort Study</w:t>
                      </w:r>
                      <w:r w:rsidR="00760FFA" w:rsidRPr="00126E78">
                        <w:rPr>
                          <w:b/>
                          <w:bCs/>
                          <w:sz w:val="18"/>
                          <w:szCs w:val="18"/>
                        </w:rPr>
                        <w:t xml:space="preserve"> (Youth Endowment Fund, January 2025) </w:t>
                      </w:r>
                    </w:p>
                  </w:txbxContent>
                </v:textbox>
                <w10:wrap type="square" anchorx="page"/>
              </v:shape>
            </w:pict>
          </mc:Fallback>
        </mc:AlternateContent>
      </w:r>
    </w:p>
    <w:p w14:paraId="142C81B3" w14:textId="2B596824" w:rsidR="00B92A19" w:rsidRDefault="00B92A19" w:rsidP="00B92A19"/>
    <w:p w14:paraId="68B8D298" w14:textId="0004ED0C" w:rsidR="00F82FB2" w:rsidRDefault="00F82FB2">
      <w:bookmarkStart w:id="1" w:name="_Toc161332005"/>
    </w:p>
    <w:p w14:paraId="63BEBC39" w14:textId="77777777" w:rsidR="00F82FB2" w:rsidRPr="00F82FB2" w:rsidRDefault="00F82FB2" w:rsidP="00F82FB2"/>
    <w:p w14:paraId="7F5E2A25" w14:textId="2E2E6C6A" w:rsidR="00C3508C" w:rsidRDefault="00C3508C" w:rsidP="00C3508C">
      <w:pPr>
        <w:pStyle w:val="Heading1"/>
      </w:pPr>
      <w:r>
        <w:t>Task 2: Research Proposal</w:t>
      </w:r>
      <w:bookmarkEnd w:id="1"/>
      <w:r>
        <w:t xml:space="preserve">  </w:t>
      </w:r>
    </w:p>
    <w:p w14:paraId="309306C5" w14:textId="77777777" w:rsidR="00B3336E" w:rsidRPr="00B61956" w:rsidRDefault="00B3336E" w:rsidP="00D977FF">
      <w:pPr>
        <w:rPr>
          <w:rFonts w:cstheme="minorHAnsi"/>
        </w:rPr>
      </w:pPr>
      <w:bookmarkStart w:id="2" w:name="_Toc303070346"/>
    </w:p>
    <w:p w14:paraId="13777D13" w14:textId="77777777" w:rsidR="00B3336E" w:rsidRPr="00B61956" w:rsidRDefault="00B3336E" w:rsidP="00D012E7">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Default="00B3336E" w:rsidP="00D977FF">
      <w:pPr>
        <w:jc w:val="center"/>
        <w:rPr>
          <w:rFonts w:cstheme="minorHAnsi"/>
        </w:rPr>
      </w:pPr>
    </w:p>
    <w:tbl>
      <w:tblPr>
        <w:tblStyle w:val="TableGrid"/>
        <w:tblW w:w="0" w:type="auto"/>
        <w:tblLook w:val="04A0" w:firstRow="1" w:lastRow="0" w:firstColumn="1" w:lastColumn="0" w:noHBand="0" w:noVBand="1"/>
      </w:tblPr>
      <w:tblGrid>
        <w:gridCol w:w="9350"/>
      </w:tblGrid>
      <w:tr w:rsidR="00B3336E" w14:paraId="40332E07" w14:textId="77777777" w:rsidTr="00B5610A">
        <w:tc>
          <w:tcPr>
            <w:tcW w:w="9350" w:type="dxa"/>
            <w:shd w:val="clear" w:color="auto" w:fill="E7E6E6" w:themeFill="background2"/>
          </w:tcPr>
          <w:p w14:paraId="02BA2F5F" w14:textId="77777777" w:rsidR="00B3336E" w:rsidRPr="00946F49" w:rsidRDefault="00B3336E" w:rsidP="00D977FF">
            <w:pPr>
              <w:jc w:val="center"/>
              <w:rPr>
                <w:rFonts w:cs="Arial"/>
                <w:b/>
                <w:szCs w:val="24"/>
              </w:rPr>
            </w:pPr>
          </w:p>
          <w:p w14:paraId="3BB7F26E" w14:textId="77777777" w:rsidR="00B3336E" w:rsidRPr="00946F49" w:rsidRDefault="00B3336E" w:rsidP="00D977FF">
            <w:pPr>
              <w:jc w:val="center"/>
              <w:rPr>
                <w:rFonts w:cs="Arial"/>
                <w:b/>
                <w:szCs w:val="24"/>
              </w:rPr>
            </w:pPr>
            <w:r w:rsidRPr="00946F49">
              <w:rPr>
                <w:rFonts w:cs="Arial"/>
                <w:b/>
                <w:szCs w:val="24"/>
              </w:rPr>
              <w:t>UNDERGRADUATE DISSERTATION</w:t>
            </w:r>
          </w:p>
          <w:p w14:paraId="1ADC322B" w14:textId="77777777" w:rsidR="00B3336E" w:rsidRPr="00946F49" w:rsidRDefault="00B3336E" w:rsidP="00D977FF">
            <w:pPr>
              <w:jc w:val="center"/>
              <w:rPr>
                <w:rFonts w:cs="Arial"/>
                <w:b/>
                <w:bCs/>
                <w:szCs w:val="24"/>
              </w:rPr>
            </w:pPr>
            <w:r w:rsidRPr="00946F49">
              <w:rPr>
                <w:rFonts w:cs="Arial"/>
                <w:b/>
                <w:bCs/>
                <w:szCs w:val="24"/>
              </w:rPr>
              <w:t>RESEARCH PROPOSAL FORM</w:t>
            </w:r>
          </w:p>
          <w:p w14:paraId="0C7D5BB0" w14:textId="77777777" w:rsidR="00B3336E" w:rsidRDefault="00B3336E" w:rsidP="00D977FF">
            <w:pPr>
              <w:jc w:val="center"/>
              <w:rPr>
                <w:rFonts w:asciiTheme="minorHAnsi" w:hAnsiTheme="minorHAnsi" w:cstheme="minorHAnsi"/>
                <w:sz w:val="22"/>
                <w:szCs w:val="22"/>
              </w:rPr>
            </w:pPr>
          </w:p>
        </w:tc>
      </w:tr>
    </w:tbl>
    <w:p w14:paraId="021AF128" w14:textId="709F5524" w:rsidR="00B3336E" w:rsidRPr="00B61956" w:rsidRDefault="00B3336E" w:rsidP="00B3336E">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6"/>
        <w:gridCol w:w="3420"/>
      </w:tblGrid>
      <w:tr w:rsidR="00B3336E" w:rsidRPr="00B61956" w14:paraId="5EDC54D5" w14:textId="77777777" w:rsidTr="00B3336E">
        <w:trPr>
          <w:trHeight w:val="518"/>
        </w:trPr>
        <w:tc>
          <w:tcPr>
            <w:tcW w:w="6973" w:type="dxa"/>
            <w:tcMar>
              <w:top w:w="0" w:type="dxa"/>
              <w:left w:w="108" w:type="dxa"/>
              <w:bottom w:w="0" w:type="dxa"/>
              <w:right w:w="108" w:type="dxa"/>
            </w:tcMar>
          </w:tcPr>
          <w:p w14:paraId="5EA24719" w14:textId="4597A49F" w:rsidR="00B3336E" w:rsidRPr="009D1E80" w:rsidRDefault="00B3336E" w:rsidP="00D977FF">
            <w:pPr>
              <w:pStyle w:val="BodyText"/>
              <w:jc w:val="both"/>
              <w:rPr>
                <w:rFonts w:cs="Arial"/>
                <w:sz w:val="22"/>
                <w:szCs w:val="22"/>
              </w:rPr>
            </w:pPr>
            <w:r w:rsidRPr="00D012E7">
              <w:rPr>
                <w:rFonts w:cs="Arial"/>
                <w:b/>
                <w:bCs/>
                <w:sz w:val="22"/>
                <w:szCs w:val="22"/>
              </w:rPr>
              <w:t xml:space="preserve">NAME: </w:t>
            </w:r>
            <w:r w:rsidR="007F12A8" w:rsidRPr="009D1E80">
              <w:rPr>
                <w:rFonts w:cs="Arial"/>
                <w:sz w:val="22"/>
                <w:szCs w:val="22"/>
              </w:rPr>
              <w:t xml:space="preserve">Nikola Kujawska </w:t>
            </w:r>
          </w:p>
          <w:p w14:paraId="128E7370" w14:textId="77777777" w:rsidR="00B3336E" w:rsidRPr="00D012E7" w:rsidRDefault="00B3336E" w:rsidP="00D977FF">
            <w:pPr>
              <w:pStyle w:val="BodyText"/>
              <w:jc w:val="both"/>
              <w:rPr>
                <w:rFonts w:cs="Arial"/>
                <w:b/>
                <w:bCs/>
                <w:sz w:val="22"/>
                <w:szCs w:val="22"/>
              </w:rPr>
            </w:pPr>
          </w:p>
        </w:tc>
        <w:tc>
          <w:tcPr>
            <w:tcW w:w="3167" w:type="dxa"/>
          </w:tcPr>
          <w:p w14:paraId="7DEF42A3" w14:textId="0E534C1E" w:rsidR="00B3336E" w:rsidRPr="00946F49" w:rsidRDefault="00B3336E" w:rsidP="00D977FF">
            <w:pPr>
              <w:jc w:val="both"/>
              <w:rPr>
                <w:rFonts w:cs="Arial"/>
              </w:rPr>
            </w:pPr>
            <w:r w:rsidRPr="00B61956">
              <w:rPr>
                <w:rFonts w:cstheme="minorHAnsi"/>
                <w:b/>
                <w:bCs/>
              </w:rPr>
              <w:t xml:space="preserve"> </w:t>
            </w:r>
            <w:r w:rsidRPr="00946F49">
              <w:rPr>
                <w:rFonts w:cs="Arial"/>
                <w:b/>
                <w:bCs/>
              </w:rPr>
              <w:t xml:space="preserve">ID No.: </w:t>
            </w:r>
            <w:r w:rsidR="007F12A8" w:rsidRPr="009D1E80">
              <w:rPr>
                <w:rFonts w:cs="Arial"/>
              </w:rPr>
              <w:t>2300652</w:t>
            </w:r>
          </w:p>
        </w:tc>
      </w:tr>
      <w:tr w:rsidR="00B3336E" w:rsidRPr="00B61956" w14:paraId="7C89982F" w14:textId="77777777" w:rsidTr="00B3336E">
        <w:trPr>
          <w:trHeight w:val="2288"/>
        </w:trPr>
        <w:tc>
          <w:tcPr>
            <w:tcW w:w="10141" w:type="dxa"/>
            <w:gridSpan w:val="2"/>
            <w:shd w:val="clear" w:color="auto" w:fill="FFFFFF"/>
            <w:tcMar>
              <w:top w:w="0" w:type="dxa"/>
              <w:left w:w="108" w:type="dxa"/>
              <w:bottom w:w="0" w:type="dxa"/>
              <w:right w:w="108" w:type="dxa"/>
            </w:tcMar>
          </w:tcPr>
          <w:p w14:paraId="45AF65B1" w14:textId="71477CF7" w:rsidR="00B3336E" w:rsidRPr="00D012E7" w:rsidRDefault="00B3336E" w:rsidP="00D977FF">
            <w:pPr>
              <w:jc w:val="both"/>
              <w:rPr>
                <w:rFonts w:cs="Arial"/>
              </w:rPr>
            </w:pPr>
            <w:r w:rsidRPr="00D012E7">
              <w:rPr>
                <w:rFonts w:cs="Arial"/>
                <w:b/>
                <w:bCs/>
              </w:rPr>
              <w:t>DRAFT RESEARCH TITLE</w:t>
            </w:r>
            <w:r>
              <w:rPr>
                <w:rFonts w:cs="Arial"/>
                <w:b/>
                <w:bCs/>
              </w:rPr>
              <w:t xml:space="preserve"> </w:t>
            </w:r>
            <w:r w:rsidRPr="00D012E7">
              <w:rPr>
                <w:rFonts w:cs="Arial"/>
                <w:b/>
                <w:bCs/>
              </w:rPr>
              <w:t>QUESTION</w:t>
            </w:r>
            <w:r w:rsidRPr="00385A06">
              <w:rPr>
                <w:rFonts w:cs="Arial"/>
              </w:rPr>
              <w:t>:</w:t>
            </w:r>
            <w:r w:rsidR="00385A06" w:rsidRPr="00385A06">
              <w:t xml:space="preserve"> </w:t>
            </w:r>
            <w:r w:rsidR="00385A06" w:rsidRPr="00385A06">
              <w:rPr>
                <w:rFonts w:cs="Arial"/>
              </w:rPr>
              <w:t>From Individual Blame to Structural Harm: Understanding Youth Knife Crime Through Economic Marginali</w:t>
            </w:r>
            <w:r w:rsidR="00CA2999">
              <w:rPr>
                <w:rFonts w:cs="Arial"/>
              </w:rPr>
              <w:t>z</w:t>
            </w:r>
            <w:r w:rsidR="00385A06" w:rsidRPr="00385A06">
              <w:rPr>
                <w:rFonts w:cs="Arial"/>
              </w:rPr>
              <w:t>ation and Limited Opportunities</w:t>
            </w:r>
          </w:p>
          <w:p w14:paraId="64A72D81" w14:textId="62FA2425" w:rsidR="00782783" w:rsidRPr="00D012E7" w:rsidRDefault="0053427A" w:rsidP="00385A06">
            <w:pPr>
              <w:tabs>
                <w:tab w:val="left" w:pos="1860"/>
              </w:tabs>
              <w:jc w:val="both"/>
              <w:rPr>
                <w:rFonts w:cs="Arial"/>
              </w:rPr>
            </w:pPr>
            <w:r w:rsidRPr="0053427A">
              <w:rPr>
                <w:rFonts w:cs="Arial"/>
              </w:rPr>
              <w:t>In recent years</w:t>
            </w:r>
            <w:r>
              <w:rPr>
                <w:rFonts w:cs="Arial"/>
              </w:rPr>
              <w:t>, youth</w:t>
            </w:r>
            <w:r w:rsidRPr="0053427A">
              <w:rPr>
                <w:rFonts w:cs="Arial"/>
              </w:rPr>
              <w:t xml:space="preserve"> knife crime has become an increased concern in England and Wales</w:t>
            </w:r>
            <w:r w:rsidR="00E24BDC">
              <w:rPr>
                <w:rFonts w:cs="Arial"/>
              </w:rPr>
              <w:t xml:space="preserve">, </w:t>
            </w:r>
            <w:r w:rsidR="008D006A">
              <w:rPr>
                <w:rFonts w:cs="Arial"/>
              </w:rPr>
              <w:t>d</w:t>
            </w:r>
            <w:r w:rsidR="00E24BDC" w:rsidRPr="00E24BDC">
              <w:rPr>
                <w:rFonts w:cs="Arial"/>
              </w:rPr>
              <w:t>rawing attention from policymakers</w:t>
            </w:r>
            <w:r w:rsidR="008D006A">
              <w:rPr>
                <w:rFonts w:cs="Arial"/>
              </w:rPr>
              <w:t xml:space="preserve">, </w:t>
            </w:r>
            <w:r w:rsidR="00E24BDC" w:rsidRPr="00E24BDC">
              <w:rPr>
                <w:rFonts w:cs="Arial"/>
              </w:rPr>
              <w:t>the media and criminal justice professional</w:t>
            </w:r>
            <w:r w:rsidR="00D46FD3">
              <w:rPr>
                <w:rFonts w:cs="Arial"/>
              </w:rPr>
              <w:t>s. W</w:t>
            </w:r>
            <w:r w:rsidR="00E24BDC" w:rsidRPr="00E24BDC">
              <w:rPr>
                <w:rFonts w:cs="Arial"/>
              </w:rPr>
              <w:t xml:space="preserve">hile the public </w:t>
            </w:r>
            <w:r w:rsidR="00D46FD3" w:rsidRPr="00E24BDC">
              <w:rPr>
                <w:rFonts w:cs="Arial"/>
              </w:rPr>
              <w:t>discou</w:t>
            </w:r>
            <w:r w:rsidR="00D46FD3">
              <w:rPr>
                <w:rFonts w:cs="Arial"/>
              </w:rPr>
              <w:t xml:space="preserve">rse </w:t>
            </w:r>
            <w:r w:rsidR="00E24BDC" w:rsidRPr="00E24BDC">
              <w:rPr>
                <w:rFonts w:cs="Arial"/>
              </w:rPr>
              <w:t>often focuses individual responsibility</w:t>
            </w:r>
            <w:r w:rsidR="00D46FD3">
              <w:rPr>
                <w:rFonts w:cs="Arial"/>
              </w:rPr>
              <w:t xml:space="preserve">, </w:t>
            </w:r>
            <w:r w:rsidR="00165C97" w:rsidRPr="001B4E51">
              <w:rPr>
                <w:rFonts w:cs="Arial"/>
              </w:rPr>
              <w:t>this</w:t>
            </w:r>
            <w:r w:rsidR="001B4E51" w:rsidRPr="001B4E51">
              <w:rPr>
                <w:rFonts w:cs="Arial"/>
              </w:rPr>
              <w:t xml:space="preserve"> prospective can overlook </w:t>
            </w:r>
            <w:r w:rsidR="001406C4" w:rsidRPr="001B4E51">
              <w:rPr>
                <w:rFonts w:cs="Arial"/>
              </w:rPr>
              <w:t>b</w:t>
            </w:r>
            <w:r w:rsidR="001406C4">
              <w:rPr>
                <w:rFonts w:cs="Arial"/>
              </w:rPr>
              <w:t>roader</w:t>
            </w:r>
            <w:r w:rsidR="001B4E51" w:rsidRPr="001B4E51">
              <w:rPr>
                <w:rFonts w:cs="Arial"/>
              </w:rPr>
              <w:t xml:space="preserve"> </w:t>
            </w:r>
            <w:r w:rsidR="001406C4">
              <w:rPr>
                <w:rFonts w:cs="Arial"/>
              </w:rPr>
              <w:t>structura</w:t>
            </w:r>
            <w:r w:rsidR="001B4E51" w:rsidRPr="001B4E51">
              <w:rPr>
                <w:rFonts w:cs="Arial"/>
              </w:rPr>
              <w:t>l factors that may influence youth offending</w:t>
            </w:r>
            <w:r w:rsidR="001B4E51">
              <w:rPr>
                <w:rFonts w:cs="Arial"/>
              </w:rPr>
              <w:t xml:space="preserve">. </w:t>
            </w:r>
            <w:r w:rsidR="001B4E51" w:rsidRPr="001B4E51">
              <w:rPr>
                <w:rFonts w:cs="Arial"/>
              </w:rPr>
              <w:t xml:space="preserve">This study aims to explore how economic marginalisation </w:t>
            </w:r>
            <w:r w:rsidR="00F92B0B">
              <w:rPr>
                <w:rFonts w:cs="Arial"/>
              </w:rPr>
              <w:t xml:space="preserve">and </w:t>
            </w:r>
            <w:r w:rsidR="001B4E51" w:rsidRPr="001B4E51">
              <w:rPr>
                <w:rFonts w:cs="Arial"/>
              </w:rPr>
              <w:t>limited opportunities contribute to youth knife crime</w:t>
            </w:r>
            <w:r w:rsidR="00F92B0B">
              <w:rPr>
                <w:rFonts w:cs="Arial"/>
              </w:rPr>
              <w:t xml:space="preserve">. </w:t>
            </w:r>
            <w:r w:rsidR="00F92B0B" w:rsidRPr="00F92B0B">
              <w:rPr>
                <w:rFonts w:cs="Arial"/>
              </w:rPr>
              <w:t>Factors such as Youth Services cuts</w:t>
            </w:r>
            <w:r w:rsidR="00F92B0B">
              <w:rPr>
                <w:rFonts w:cs="Arial"/>
              </w:rPr>
              <w:t>,</w:t>
            </w:r>
            <w:r w:rsidR="00F92B0B" w:rsidRPr="00F92B0B">
              <w:rPr>
                <w:rFonts w:cs="Arial"/>
              </w:rPr>
              <w:t xml:space="preserve"> unemployment</w:t>
            </w:r>
            <w:r w:rsidR="00707412">
              <w:rPr>
                <w:rFonts w:cs="Arial"/>
              </w:rPr>
              <w:t>, and r</w:t>
            </w:r>
            <w:r w:rsidR="00F92B0B" w:rsidRPr="00F92B0B">
              <w:rPr>
                <w:rFonts w:cs="Arial"/>
              </w:rPr>
              <w:t>edu</w:t>
            </w:r>
            <w:r w:rsidR="00F002C5">
              <w:rPr>
                <w:rFonts w:cs="Arial"/>
              </w:rPr>
              <w:t xml:space="preserve">ced </w:t>
            </w:r>
            <w:r w:rsidR="00F92B0B" w:rsidRPr="00F92B0B">
              <w:rPr>
                <w:rFonts w:cs="Arial"/>
              </w:rPr>
              <w:t>access to education and community support may shape</w:t>
            </w:r>
            <w:r w:rsidR="00F002C5">
              <w:rPr>
                <w:rFonts w:cs="Arial"/>
              </w:rPr>
              <w:t xml:space="preserve"> the </w:t>
            </w:r>
            <w:r w:rsidR="00F826FB">
              <w:rPr>
                <w:rFonts w:cs="Arial"/>
              </w:rPr>
              <w:t>e</w:t>
            </w:r>
            <w:r w:rsidR="00F002C5" w:rsidRPr="00F002C5">
              <w:rPr>
                <w:rFonts w:cs="Arial"/>
              </w:rPr>
              <w:t>nvironment in which young people make decisions</w:t>
            </w:r>
            <w:r w:rsidR="00F002C5">
              <w:rPr>
                <w:rFonts w:cs="Arial"/>
              </w:rPr>
              <w:t xml:space="preserve">. </w:t>
            </w:r>
            <w:r w:rsidR="00F002C5" w:rsidRPr="00F002C5">
              <w:rPr>
                <w:rFonts w:cs="Arial"/>
              </w:rPr>
              <w:t>Evidence suggests that</w:t>
            </w:r>
            <w:r w:rsidR="008D0E86" w:rsidRPr="008D0E86">
              <w:rPr>
                <w:rFonts w:cs="Arial"/>
              </w:rPr>
              <w:t xml:space="preserve"> reductions in Youth Services have disproportionately affected deprived areas potentially increasing vulnerability among already disadvantaged groups</w:t>
            </w:r>
            <w:r w:rsidR="008D0E86">
              <w:rPr>
                <w:rFonts w:cs="Arial"/>
              </w:rPr>
              <w:t xml:space="preserve">. </w:t>
            </w:r>
            <w:r w:rsidR="00F826FB" w:rsidRPr="008D0E86">
              <w:rPr>
                <w:rFonts w:cs="Arial"/>
              </w:rPr>
              <w:t>Additionally,</w:t>
            </w:r>
            <w:r w:rsidR="008D0E86" w:rsidRPr="008D0E86">
              <w:rPr>
                <w:rFonts w:cs="Arial"/>
              </w:rPr>
              <w:t xml:space="preserve"> youth unemployment</w:t>
            </w:r>
            <w:r w:rsidR="00F04257">
              <w:rPr>
                <w:rFonts w:cs="Arial"/>
              </w:rPr>
              <w:t xml:space="preserve"> </w:t>
            </w:r>
            <w:r w:rsidR="00F04257" w:rsidRPr="00F04257">
              <w:rPr>
                <w:rFonts w:cs="Arial"/>
              </w:rPr>
              <w:t>remains a significant issue with some areas experiencing the rates existing 12% or more in 2025</w:t>
            </w:r>
            <w:r w:rsidR="00F04257">
              <w:rPr>
                <w:rFonts w:cs="Arial"/>
              </w:rPr>
              <w:t xml:space="preserve">. </w:t>
            </w:r>
            <w:r w:rsidR="00F04257" w:rsidRPr="00F04257">
              <w:rPr>
                <w:rFonts w:cs="Arial"/>
              </w:rPr>
              <w:t>Limited access to stable employment and social mobility may lead some young people to engage in criminal</w:t>
            </w:r>
            <w:r w:rsidR="00824E15" w:rsidRPr="00824E15">
              <w:rPr>
                <w:rFonts w:cs="Arial"/>
              </w:rPr>
              <w:t xml:space="preserve"> activities as a means of coping with </w:t>
            </w:r>
            <w:r w:rsidR="00824E15">
              <w:rPr>
                <w:rFonts w:cs="Arial"/>
              </w:rPr>
              <w:t>re</w:t>
            </w:r>
            <w:r w:rsidR="00824E15" w:rsidRPr="00824E15">
              <w:rPr>
                <w:rFonts w:cs="Arial"/>
              </w:rPr>
              <w:t>stricted opportunities</w:t>
            </w:r>
            <w:r w:rsidR="00824E15">
              <w:rPr>
                <w:rFonts w:cs="Arial"/>
              </w:rPr>
              <w:t xml:space="preserve">. </w:t>
            </w:r>
            <w:r w:rsidR="00824E15" w:rsidRPr="00824E15">
              <w:rPr>
                <w:rFonts w:cs="Arial"/>
              </w:rPr>
              <w:t>This topic is appropriate for undergraduate dissertation as it engages with debates including the shift from individualistic explanations of crime to structural and social harm perspectives</w:t>
            </w:r>
            <w:r w:rsidR="00F826FB">
              <w:rPr>
                <w:rFonts w:cs="Arial"/>
              </w:rPr>
              <w:t xml:space="preserve">. </w:t>
            </w:r>
          </w:p>
        </w:tc>
      </w:tr>
      <w:tr w:rsidR="00B3336E" w:rsidRPr="00B61956" w14:paraId="46BEDC8C" w14:textId="77777777" w:rsidTr="00B3336E">
        <w:trPr>
          <w:trHeight w:val="2426"/>
        </w:trPr>
        <w:tc>
          <w:tcPr>
            <w:tcW w:w="10141" w:type="dxa"/>
            <w:gridSpan w:val="2"/>
            <w:tcMar>
              <w:top w:w="0" w:type="dxa"/>
              <w:left w:w="108" w:type="dxa"/>
              <w:bottom w:w="0" w:type="dxa"/>
              <w:right w:w="108" w:type="dxa"/>
            </w:tcMar>
          </w:tcPr>
          <w:p w14:paraId="45A0509D" w14:textId="77777777" w:rsidR="00B3336E" w:rsidRPr="00D012E7" w:rsidRDefault="00B3336E" w:rsidP="00D977FF">
            <w:pPr>
              <w:jc w:val="both"/>
              <w:rPr>
                <w:rFonts w:cs="Arial"/>
                <w:b/>
                <w:bCs/>
              </w:rPr>
            </w:pPr>
            <w:r w:rsidRPr="00D012E7">
              <w:rPr>
                <w:rFonts w:cs="Arial"/>
                <w:b/>
                <w:bCs/>
              </w:rPr>
              <w:t xml:space="preserve">SUMMARY OF RESEARCH </w:t>
            </w:r>
            <w:r>
              <w:rPr>
                <w:rFonts w:cs="Arial"/>
                <w:b/>
                <w:bCs/>
              </w:rPr>
              <w:t xml:space="preserve">AIM &amp; </w:t>
            </w:r>
            <w:r w:rsidRPr="00D012E7">
              <w:rPr>
                <w:rFonts w:cs="Arial"/>
                <w:b/>
                <w:bCs/>
              </w:rPr>
              <w:t xml:space="preserve">OBJECTIVES: </w:t>
            </w:r>
          </w:p>
          <w:p w14:paraId="32417585" w14:textId="73B03554" w:rsidR="00B3336E" w:rsidRPr="00B3336E" w:rsidRDefault="00B3336E" w:rsidP="00D012E7">
            <w:pPr>
              <w:rPr>
                <w:rFonts w:cs="Arial"/>
                <w:i/>
                <w:iCs/>
              </w:rPr>
            </w:pPr>
            <w:r w:rsidRPr="00B3336E">
              <w:rPr>
                <w:rFonts w:cs="Arial"/>
                <w:i/>
                <w:iCs/>
              </w:rPr>
              <w:t xml:space="preserve">Here, you are required to clarify the information you want to collect on your research topic in the form of two, three or four key objectives: </w:t>
            </w:r>
          </w:p>
          <w:p w14:paraId="6EFB6FFB" w14:textId="415E2F3B" w:rsidR="00385A06" w:rsidRPr="00047E55" w:rsidRDefault="00385A06" w:rsidP="00D47F24">
            <w:pPr>
              <w:jc w:val="both"/>
              <w:rPr>
                <w:rFonts w:cs="Arial"/>
              </w:rPr>
            </w:pPr>
            <w:r w:rsidRPr="00047E55">
              <w:rPr>
                <w:rFonts w:cs="Arial"/>
              </w:rPr>
              <w:t xml:space="preserve">Aim: </w:t>
            </w:r>
            <w:r w:rsidR="006C77BF" w:rsidRPr="00047E55">
              <w:rPr>
                <w:rFonts w:cs="Arial"/>
              </w:rPr>
              <w:t>T</w:t>
            </w:r>
            <w:r w:rsidRPr="00047E55">
              <w:rPr>
                <w:rFonts w:cs="Arial"/>
              </w:rPr>
              <w:t xml:space="preserve">o understand the relationship between </w:t>
            </w:r>
            <w:r w:rsidR="006C77BF" w:rsidRPr="00047E55">
              <w:rPr>
                <w:rFonts w:cs="Arial"/>
              </w:rPr>
              <w:t>knife</w:t>
            </w:r>
            <w:r w:rsidRPr="00047E55">
              <w:rPr>
                <w:rFonts w:cs="Arial"/>
              </w:rPr>
              <w:t xml:space="preserve"> crime and deprivation among young people </w:t>
            </w:r>
            <w:r w:rsidR="006C77BF" w:rsidRPr="00047E55">
              <w:rPr>
                <w:rFonts w:cs="Arial"/>
              </w:rPr>
              <w:t>challenging</w:t>
            </w:r>
            <w:r w:rsidRPr="00047E55">
              <w:rPr>
                <w:rFonts w:cs="Arial"/>
              </w:rPr>
              <w:t xml:space="preserve"> </w:t>
            </w:r>
            <w:r w:rsidR="006C77BF" w:rsidRPr="00047E55">
              <w:rPr>
                <w:rFonts w:cs="Arial"/>
              </w:rPr>
              <w:t>a</w:t>
            </w:r>
            <w:r w:rsidRPr="00047E55">
              <w:rPr>
                <w:rFonts w:cs="Arial"/>
              </w:rPr>
              <w:t xml:space="preserve"> </w:t>
            </w:r>
            <w:r w:rsidR="006C77BF" w:rsidRPr="00047E55">
              <w:rPr>
                <w:rFonts w:cs="Arial"/>
              </w:rPr>
              <w:t xml:space="preserve">narrative from individual blame to structural harm. </w:t>
            </w:r>
          </w:p>
          <w:p w14:paraId="460114D2" w14:textId="77777777" w:rsidR="009F741C" w:rsidRPr="009F741C" w:rsidRDefault="00385A06" w:rsidP="009F741C">
            <w:pPr>
              <w:jc w:val="both"/>
              <w:rPr>
                <w:rFonts w:cs="Arial"/>
              </w:rPr>
            </w:pPr>
            <w:r>
              <w:rPr>
                <w:rFonts w:cs="Arial"/>
              </w:rPr>
              <w:t>Objective 1:</w:t>
            </w:r>
            <w:r w:rsidR="006C77BF">
              <w:rPr>
                <w:rFonts w:cs="Arial"/>
              </w:rPr>
              <w:t xml:space="preserve"> </w:t>
            </w:r>
            <w:r w:rsidR="009F741C" w:rsidRPr="009F741C">
              <w:rPr>
                <w:rFonts w:cs="Arial"/>
              </w:rPr>
              <w:t xml:space="preserve">Examine the prevalence of children and young people involvement in knife crime in England and Wales </w:t>
            </w:r>
          </w:p>
          <w:p w14:paraId="328885F2" w14:textId="5BA380FC" w:rsidR="009F741C" w:rsidRPr="009F741C" w:rsidRDefault="009F741C" w:rsidP="009F741C">
            <w:pPr>
              <w:jc w:val="both"/>
              <w:rPr>
                <w:rFonts w:cs="Arial"/>
              </w:rPr>
            </w:pPr>
            <w:r>
              <w:rPr>
                <w:rFonts w:cs="Arial"/>
              </w:rPr>
              <w:t xml:space="preserve">Objective 2: </w:t>
            </w:r>
            <w:r w:rsidRPr="009F741C">
              <w:rPr>
                <w:rFonts w:cs="Arial"/>
              </w:rPr>
              <w:t xml:space="preserve">Explore the impact of economic marginalisation on children and young people and how thin might increase involvement in knife crime </w:t>
            </w:r>
          </w:p>
          <w:p w14:paraId="67B931F8" w14:textId="04ABFE33" w:rsidR="00B3336E" w:rsidRPr="00D012E7" w:rsidRDefault="009F741C" w:rsidP="00A51D5A">
            <w:pPr>
              <w:jc w:val="both"/>
              <w:rPr>
                <w:rFonts w:cs="Arial"/>
              </w:rPr>
            </w:pPr>
            <w:r>
              <w:rPr>
                <w:rFonts w:cs="Arial"/>
              </w:rPr>
              <w:t xml:space="preserve">Objective 3: </w:t>
            </w:r>
            <w:r w:rsidRPr="009F741C">
              <w:rPr>
                <w:rFonts w:cs="Arial"/>
              </w:rPr>
              <w:t>Evaluate public perception on the link between deprivation and youth involvement in knife crime throughout England and Wales and what can be done to reduce risk or prevent</w:t>
            </w:r>
            <w:r w:rsidR="00A3483D">
              <w:rPr>
                <w:rFonts w:cs="Arial"/>
              </w:rPr>
              <w:t xml:space="preserve"> </w:t>
            </w:r>
          </w:p>
        </w:tc>
      </w:tr>
      <w:tr w:rsidR="00B3336E" w:rsidRPr="00B61956" w14:paraId="04CF68C5" w14:textId="77777777" w:rsidTr="00B3336E">
        <w:trPr>
          <w:trHeight w:val="2716"/>
        </w:trPr>
        <w:tc>
          <w:tcPr>
            <w:tcW w:w="10141" w:type="dxa"/>
            <w:gridSpan w:val="2"/>
            <w:tcMar>
              <w:top w:w="0" w:type="dxa"/>
              <w:left w:w="108" w:type="dxa"/>
              <w:bottom w:w="0" w:type="dxa"/>
              <w:right w:w="108" w:type="dxa"/>
            </w:tcMar>
          </w:tcPr>
          <w:p w14:paraId="231FBE74" w14:textId="77777777" w:rsidR="00B3336E" w:rsidRPr="00D012E7" w:rsidRDefault="00B3336E" w:rsidP="00D012E7">
            <w:pPr>
              <w:rPr>
                <w:rFonts w:cs="Arial"/>
                <w:b/>
                <w:bCs/>
              </w:rPr>
            </w:pPr>
            <w:r w:rsidRPr="00D012E7">
              <w:rPr>
                <w:rFonts w:cs="Arial"/>
                <w:b/>
                <w:bCs/>
              </w:rPr>
              <w:lastRenderedPageBreak/>
              <w:t>THEORETICAL CONTEXT:</w:t>
            </w:r>
          </w:p>
          <w:p w14:paraId="37B2EB34" w14:textId="2C729458" w:rsidR="00D22246" w:rsidRDefault="00187235" w:rsidP="001A35C5">
            <w:pPr>
              <w:rPr>
                <w:rFonts w:cs="Arial"/>
              </w:rPr>
            </w:pPr>
            <w:r>
              <w:t>Michelmore, O.</w:t>
            </w:r>
            <w:r w:rsidR="00E13BCF">
              <w:t>, L</w:t>
            </w:r>
            <w:r w:rsidR="00114210">
              <w:t>awrence, H., Borjes, E., and Tay</w:t>
            </w:r>
            <w:r w:rsidR="001A35C5">
              <w:t xml:space="preserve">lor, S. </w:t>
            </w:r>
            <w:r w:rsidR="00F33B0F">
              <w:t>(201</w:t>
            </w:r>
            <w:r w:rsidR="00F87ED0">
              <w:t xml:space="preserve">9) </w:t>
            </w:r>
            <w:r w:rsidR="00F33B0F">
              <w:t xml:space="preserve">Young people’s views on knife crime. </w:t>
            </w:r>
            <w:r w:rsidR="00D22246">
              <w:t xml:space="preserve">Available at: </w:t>
            </w:r>
            <w:hyperlink r:id="rId9" w:history="1">
              <w:r w:rsidR="00D22246" w:rsidRPr="0032115B">
                <w:rPr>
                  <w:rStyle w:val="Hyperlink"/>
                  <w:rFonts w:cs="Arial"/>
                </w:rPr>
                <w:t>https://www.coram.org.uk/wp-content/uploads/2023/01/Young-peoples-views-on-knife-crime.pdf</w:t>
              </w:r>
            </w:hyperlink>
            <w:r w:rsidR="00F87ED0">
              <w:rPr>
                <w:rFonts w:cs="Arial"/>
              </w:rPr>
              <w:t xml:space="preserve"> (Accessed:</w:t>
            </w:r>
            <w:r w:rsidR="00A116C1">
              <w:rPr>
                <w:rFonts w:cs="Arial"/>
              </w:rPr>
              <w:t xml:space="preserve"> </w:t>
            </w:r>
            <w:r w:rsidR="004F3809">
              <w:rPr>
                <w:rFonts w:cs="Arial"/>
              </w:rPr>
              <w:t>01/05/26)</w:t>
            </w:r>
          </w:p>
          <w:p w14:paraId="4A78369F" w14:textId="7EA69350" w:rsidR="00B3336E" w:rsidRDefault="00D46677" w:rsidP="001A35C5">
            <w:pPr>
              <w:rPr>
                <w:rFonts w:cs="Arial"/>
              </w:rPr>
            </w:pPr>
            <w:r>
              <w:t>Youth select committee (2020) Our generation’s epidemic: Knife crime full report</w:t>
            </w:r>
            <w:r w:rsidR="002E6FFD">
              <w:t xml:space="preserve">. </w:t>
            </w:r>
            <w:r w:rsidR="00D22246">
              <w:t xml:space="preserve">Available at: </w:t>
            </w:r>
            <w:hyperlink r:id="rId10" w:history="1">
              <w:r w:rsidR="00E00317" w:rsidRPr="0032115B">
                <w:rPr>
                  <w:rStyle w:val="Hyperlink"/>
                </w:rPr>
                <w:t>https://publications.parliament.uk/pa/cm201919/youth-select-committee/full-report.html#:~:text=15.,17</w:t>
              </w:r>
            </w:hyperlink>
            <w:r w:rsidR="004F3809">
              <w:t xml:space="preserve"> </w:t>
            </w:r>
            <w:r w:rsidR="004F3809">
              <w:rPr>
                <w:rFonts w:cs="Arial"/>
              </w:rPr>
              <w:t>(Accessed: 01/05/26)</w:t>
            </w:r>
          </w:p>
          <w:p w14:paraId="2A9DA563" w14:textId="576E5BA6" w:rsidR="00C37731" w:rsidRDefault="0025744C" w:rsidP="001A35C5">
            <w:pPr>
              <w:rPr>
                <w:rFonts w:cs="Arial"/>
              </w:rPr>
            </w:pPr>
            <w:r>
              <w:t xml:space="preserve">Local </w:t>
            </w:r>
            <w:r w:rsidR="004D7D3F">
              <w:t>Government</w:t>
            </w:r>
            <w:r>
              <w:t xml:space="preserve"> (2025) Debate on Knife crime, House of commons</w:t>
            </w:r>
            <w:r w:rsidR="004D7D3F">
              <w:t xml:space="preserve">. </w:t>
            </w:r>
            <w:r w:rsidR="00D22246">
              <w:t xml:space="preserve">Available at: </w:t>
            </w:r>
            <w:hyperlink r:id="rId11" w:anchor=":~:text=Homicides%20involving%20sharp%20instruments%20have,and%20reductions%20in%20youth%20services" w:history="1">
              <w:r w:rsidR="006736CA" w:rsidRPr="0065600D">
                <w:rPr>
                  <w:rStyle w:val="Hyperlink"/>
                  <w:rFonts w:cs="Arial"/>
                </w:rPr>
                <w:t>https://www.local.gov.uk/parliament/briefings-and-responses/debate-knife-crime-house-commons-15-october-2025#:~:text=Homicides%20involving%20sharp%20instruments%20have,and%20reductions%20in%20youth%20services</w:t>
              </w:r>
            </w:hyperlink>
            <w:r w:rsidR="004F3809">
              <w:rPr>
                <w:rFonts w:cs="Arial"/>
              </w:rPr>
              <w:t>(Accessed: 01/05/26)</w:t>
            </w:r>
          </w:p>
          <w:p w14:paraId="14251D4F" w14:textId="2A39703A" w:rsidR="00C37731" w:rsidRDefault="007E3C85" w:rsidP="001A35C5">
            <w:pPr>
              <w:rPr>
                <w:rFonts w:cs="Arial"/>
              </w:rPr>
            </w:pPr>
            <w:r>
              <w:t xml:space="preserve">Youth Futures Foundation (2024) One in eight young people across the UK not in work or education. </w:t>
            </w:r>
            <w:r w:rsidR="00D22246">
              <w:t xml:space="preserve">Available at: </w:t>
            </w:r>
            <w:hyperlink r:id="rId12" w:history="1">
              <w:r w:rsidR="00D22246" w:rsidRPr="0032115B">
                <w:rPr>
                  <w:rStyle w:val="Hyperlink"/>
                  <w:rFonts w:cs="Arial"/>
                </w:rPr>
                <w:t>https://youthfuturesfoundation.org/news/youth-employment-2024-outlook-report/</w:t>
              </w:r>
            </w:hyperlink>
            <w:r w:rsidR="00A116C1">
              <w:rPr>
                <w:rFonts w:cs="Arial"/>
              </w:rPr>
              <w:t xml:space="preserve"> </w:t>
            </w:r>
            <w:r w:rsidR="004F3809">
              <w:rPr>
                <w:rFonts w:cs="Arial"/>
              </w:rPr>
              <w:t>(Accessed: 01/05/26)</w:t>
            </w:r>
          </w:p>
          <w:p w14:paraId="67001BEA" w14:textId="77777777" w:rsidR="00834832" w:rsidRDefault="00834832" w:rsidP="001A35C5">
            <w:pPr>
              <w:rPr>
                <w:rFonts w:cs="Arial"/>
              </w:rPr>
            </w:pPr>
            <w:proofErr w:type="spellStart"/>
            <w:r w:rsidRPr="00834832">
              <w:rPr>
                <w:rFonts w:cs="Arial"/>
              </w:rPr>
              <w:t>Skarlatidou</w:t>
            </w:r>
            <w:proofErr w:type="spellEnd"/>
            <w:r w:rsidRPr="00834832">
              <w:rPr>
                <w:rFonts w:cs="Arial"/>
              </w:rPr>
              <w:t xml:space="preserve">, A., Ludwig, L., Solymosi, R., &amp; Bradford, B. (2023). Understanding Knife Crime and Trust in Police with Young People in East London. Crime &amp; Delinquency, 69(5), </w:t>
            </w:r>
            <w:r>
              <w:rPr>
                <w:rFonts w:cs="Arial"/>
              </w:rPr>
              <w:t xml:space="preserve">pp. </w:t>
            </w:r>
            <w:r w:rsidRPr="00834832">
              <w:rPr>
                <w:rFonts w:cs="Arial"/>
              </w:rPr>
              <w:t>943-970.</w:t>
            </w:r>
            <w:r>
              <w:rPr>
                <w:rFonts w:cs="Arial"/>
              </w:rPr>
              <w:t xml:space="preserve"> Available at: </w:t>
            </w:r>
            <w:hyperlink r:id="rId13" w:history="1">
              <w:r w:rsidR="00A116C1" w:rsidRPr="00A116C1">
                <w:rPr>
                  <w:rStyle w:val="Hyperlink"/>
                  <w:rFonts w:cs="Arial"/>
                </w:rPr>
                <w:t>https://doi.org/10.1177/00111287211029873</w:t>
              </w:r>
            </w:hyperlink>
            <w:r w:rsidR="00A116C1">
              <w:rPr>
                <w:rFonts w:cs="Arial"/>
              </w:rPr>
              <w:t xml:space="preserve"> </w:t>
            </w:r>
          </w:p>
          <w:p w14:paraId="78624AEB" w14:textId="62DF2B7A" w:rsidR="00F17703" w:rsidRPr="00F17703" w:rsidRDefault="00F17703" w:rsidP="00F17703">
            <w:pPr>
              <w:rPr>
                <w:rFonts w:cs="Arial"/>
              </w:rPr>
            </w:pPr>
            <w:r w:rsidRPr="00F17703">
              <w:rPr>
                <w:rFonts w:cs="Arial"/>
              </w:rPr>
              <w:t xml:space="preserve">Gwata D, </w:t>
            </w:r>
            <w:proofErr w:type="spellStart"/>
            <w:r w:rsidRPr="00F17703">
              <w:rPr>
                <w:rFonts w:cs="Arial"/>
              </w:rPr>
              <w:t>Ventriglio</w:t>
            </w:r>
            <w:proofErr w:type="spellEnd"/>
            <w:r w:rsidRPr="00F17703">
              <w:rPr>
                <w:rFonts w:cs="Arial"/>
              </w:rPr>
              <w:t xml:space="preserve"> A, Hughes P, Deahl M. Structural inequalities, knife crime: A qualitative study. International Journal of Social Psychiatry. 2024;70(4)</w:t>
            </w:r>
            <w:r w:rsidR="006F3245">
              <w:rPr>
                <w:rFonts w:cs="Arial"/>
              </w:rPr>
              <w:t xml:space="preserve"> pp. </w:t>
            </w:r>
            <w:r w:rsidRPr="00F17703">
              <w:rPr>
                <w:rFonts w:cs="Arial"/>
              </w:rPr>
              <w:t xml:space="preserve">667-678. </w:t>
            </w:r>
            <w:r>
              <w:rPr>
                <w:rFonts w:cs="Arial"/>
              </w:rPr>
              <w:t xml:space="preserve">Available at: </w:t>
            </w:r>
            <w:hyperlink r:id="rId14" w:history="1">
              <w:r w:rsidRPr="0032115B">
                <w:rPr>
                  <w:rStyle w:val="Hyperlink"/>
                  <w:rFonts w:cs="Arial"/>
                </w:rPr>
                <w:t>https://</w:t>
              </w:r>
              <w:r w:rsidRPr="0032115B">
                <w:rPr>
                  <w:rStyle w:val="Hyperlink"/>
                  <w:rFonts w:cs="Arial"/>
                </w:rPr>
                <w:t>doi:10.1177/00207640231221092</w:t>
              </w:r>
            </w:hyperlink>
            <w:r>
              <w:rPr>
                <w:rFonts w:cs="Arial"/>
              </w:rPr>
              <w:t xml:space="preserve"> </w:t>
            </w:r>
          </w:p>
          <w:p w14:paraId="0202A966" w14:textId="77777777" w:rsidR="00F17703" w:rsidRDefault="00F17703" w:rsidP="00103B93">
            <w:pPr>
              <w:rPr>
                <w:rFonts w:cs="Arial"/>
              </w:rPr>
            </w:pPr>
            <w:r w:rsidRPr="00F17703">
              <w:rPr>
                <w:rFonts w:cs="Arial"/>
              </w:rPr>
              <w:t xml:space="preserve"> </w:t>
            </w:r>
            <w:r w:rsidR="003E4C20">
              <w:rPr>
                <w:rFonts w:cs="Arial"/>
              </w:rPr>
              <w:t xml:space="preserve">Telford, L., and </w:t>
            </w:r>
            <w:r w:rsidR="00D06F75">
              <w:rPr>
                <w:rFonts w:cs="Arial"/>
              </w:rPr>
              <w:t xml:space="preserve">Sackey, L. </w:t>
            </w:r>
            <w:r w:rsidR="003E4C20">
              <w:rPr>
                <w:rFonts w:cs="Arial"/>
              </w:rPr>
              <w:t xml:space="preserve">(2025) </w:t>
            </w:r>
            <w:r w:rsidR="006A2E54" w:rsidRPr="006A2E54">
              <w:rPr>
                <w:rFonts w:cs="Arial"/>
              </w:rPr>
              <w:t>Young People in Oxford's Disadvantaged Areas:</w:t>
            </w:r>
            <w:r w:rsidR="006A2E54">
              <w:rPr>
                <w:rFonts w:cs="Arial"/>
              </w:rPr>
              <w:t xml:space="preserve"> </w:t>
            </w:r>
            <w:r w:rsidR="006A2E54" w:rsidRPr="006A2E54">
              <w:rPr>
                <w:rFonts w:cs="Arial"/>
              </w:rPr>
              <w:t>Understanding the Issues they Face and the Role of Youth Work.</w:t>
            </w:r>
            <w:r w:rsidRPr="00F17703">
              <w:rPr>
                <w:rFonts w:cs="Arial"/>
              </w:rPr>
              <w:t xml:space="preserve"> </w:t>
            </w:r>
            <w:r w:rsidR="00103B93" w:rsidRPr="00103B93">
              <w:rPr>
                <w:rFonts w:cs="Arial"/>
              </w:rPr>
              <w:t>Research Report.</w:t>
            </w:r>
            <w:r w:rsidR="00103B93">
              <w:rPr>
                <w:rFonts w:cs="Arial"/>
              </w:rPr>
              <w:t xml:space="preserve"> </w:t>
            </w:r>
            <w:r w:rsidR="00103B93" w:rsidRPr="00103B93">
              <w:rPr>
                <w:rFonts w:cs="Arial"/>
              </w:rPr>
              <w:t>University of York</w:t>
            </w:r>
            <w:r w:rsidR="00103B93">
              <w:rPr>
                <w:rFonts w:cs="Arial"/>
              </w:rPr>
              <w:t xml:space="preserve"> </w:t>
            </w:r>
            <w:r w:rsidR="006B7508">
              <w:rPr>
                <w:rFonts w:cs="Arial"/>
              </w:rPr>
              <w:t xml:space="preserve">Available at: </w:t>
            </w:r>
            <w:hyperlink r:id="rId15" w:history="1">
              <w:r w:rsidR="002A0679" w:rsidRPr="0032115B">
                <w:rPr>
                  <w:rStyle w:val="Hyperlink"/>
                  <w:rFonts w:cs="Arial"/>
                </w:rPr>
                <w:t>https://eprints.whiterose.ac.uk/id/eprint/225355/1/YP_Oxford_Report_FINAL.pdf</w:t>
              </w:r>
            </w:hyperlink>
            <w:r w:rsidR="002A0679">
              <w:rPr>
                <w:rFonts w:cs="Arial"/>
              </w:rPr>
              <w:t xml:space="preserve"> </w:t>
            </w:r>
            <w:r w:rsidR="00103B93">
              <w:rPr>
                <w:rFonts w:cs="Arial"/>
              </w:rPr>
              <w:t>(Accessed: 01/05/26)</w:t>
            </w:r>
          </w:p>
          <w:p w14:paraId="28EF7104" w14:textId="6CF344F2" w:rsidR="00307DA5" w:rsidRPr="00D012E7" w:rsidRDefault="00307DA5" w:rsidP="00103B93">
            <w:pPr>
              <w:rPr>
                <w:rFonts w:cs="Arial"/>
              </w:rPr>
            </w:pPr>
            <w:r>
              <w:rPr>
                <w:rFonts w:cs="Arial"/>
              </w:rPr>
              <w:t xml:space="preserve">Home Office (2026) Protecting lives, building hope: plan to halve knife crime (accessible). </w:t>
            </w:r>
            <w:r>
              <w:rPr>
                <w:rFonts w:cs="Arial"/>
              </w:rPr>
              <w:t xml:space="preserve">Available at: </w:t>
            </w:r>
            <w:hyperlink r:id="rId16" w:history="1">
              <w:r w:rsidRPr="0032115B">
                <w:rPr>
                  <w:rStyle w:val="Hyperlink"/>
                  <w:rFonts w:cs="Arial"/>
                </w:rPr>
                <w:t>https://www.gov.uk/government/publications/protecting-lives-building-hope-a-plan-to-halve-knife-crime/protecting-lives-building-hope-a-plan-to-halve-knife-crime-accessible</w:t>
              </w:r>
            </w:hyperlink>
            <w:r>
              <w:rPr>
                <w:rFonts w:cs="Arial"/>
              </w:rPr>
              <w:t xml:space="preserve"> </w:t>
            </w:r>
            <w:r>
              <w:rPr>
                <w:rFonts w:cs="Arial"/>
              </w:rPr>
              <w:t>(Accessed: 01/05/26)</w:t>
            </w:r>
          </w:p>
        </w:tc>
      </w:tr>
      <w:tr w:rsidR="00B3336E" w:rsidRPr="00B61956" w14:paraId="2438BDD1" w14:textId="77777777" w:rsidTr="00B3336E">
        <w:trPr>
          <w:trHeight w:val="1831"/>
        </w:trPr>
        <w:tc>
          <w:tcPr>
            <w:tcW w:w="10141" w:type="dxa"/>
            <w:gridSpan w:val="2"/>
            <w:tcMar>
              <w:top w:w="0" w:type="dxa"/>
              <w:left w:w="108" w:type="dxa"/>
              <w:bottom w:w="0" w:type="dxa"/>
              <w:right w:w="108" w:type="dxa"/>
            </w:tcMar>
          </w:tcPr>
          <w:p w14:paraId="23F2F787" w14:textId="77777777" w:rsidR="00B3336E" w:rsidRPr="00B5610A" w:rsidRDefault="00B3336E" w:rsidP="00B5610A">
            <w:pPr>
              <w:rPr>
                <w:rFonts w:cs="Arial"/>
                <w:b/>
                <w:bCs/>
              </w:rPr>
            </w:pPr>
            <w:r w:rsidRPr="00B5610A">
              <w:rPr>
                <w:rFonts w:cs="Arial"/>
                <w:b/>
                <w:bCs/>
              </w:rPr>
              <w:t xml:space="preserve">SUMMARY OF RESEARCH –SURVEY METHOD: </w:t>
            </w:r>
          </w:p>
          <w:p w14:paraId="1FF20F11" w14:textId="5521DE89" w:rsidR="00B3336E" w:rsidRPr="00B61956" w:rsidRDefault="00956277" w:rsidP="0015581E">
            <w:pPr>
              <w:rPr>
                <w:rFonts w:cstheme="minorHAnsi"/>
              </w:rPr>
            </w:pPr>
            <w:r>
              <w:rPr>
                <w:rFonts w:cs="Arial"/>
              </w:rPr>
              <w:t xml:space="preserve">The research method for </w:t>
            </w:r>
            <w:r w:rsidR="00EC19A6">
              <w:rPr>
                <w:rFonts w:cs="Arial"/>
              </w:rPr>
              <w:t>the</w:t>
            </w:r>
            <w:r>
              <w:rPr>
                <w:rFonts w:cs="Arial"/>
              </w:rPr>
              <w:t xml:space="preserve"> study will be q</w:t>
            </w:r>
            <w:r w:rsidR="00421FF9">
              <w:rPr>
                <w:rFonts w:cs="Arial"/>
              </w:rPr>
              <w:t>ua</w:t>
            </w:r>
            <w:r w:rsidR="00020D82">
              <w:rPr>
                <w:rFonts w:cs="Arial"/>
              </w:rPr>
              <w:t xml:space="preserve">litative </w:t>
            </w:r>
            <w:r w:rsidR="00DF16BF">
              <w:rPr>
                <w:rFonts w:cs="Arial"/>
              </w:rPr>
              <w:t>research m</w:t>
            </w:r>
            <w:r w:rsidR="00393793">
              <w:rPr>
                <w:rFonts w:cs="Arial"/>
              </w:rPr>
              <w:t xml:space="preserve">ethod using open ended </w:t>
            </w:r>
            <w:r w:rsidR="00020D82">
              <w:rPr>
                <w:rFonts w:cs="Arial"/>
              </w:rPr>
              <w:t>questionnaire</w:t>
            </w:r>
            <w:r w:rsidR="00393793">
              <w:rPr>
                <w:rFonts w:cs="Arial"/>
              </w:rPr>
              <w:t xml:space="preserve">. </w:t>
            </w:r>
            <w:r w:rsidR="0076255F">
              <w:rPr>
                <w:rFonts w:cs="Arial"/>
              </w:rPr>
              <w:t>The</w:t>
            </w:r>
            <w:r w:rsidR="00421FF9">
              <w:rPr>
                <w:rFonts w:cs="Arial"/>
              </w:rPr>
              <w:t xml:space="preserve"> </w:t>
            </w:r>
            <w:r w:rsidR="00DB44DE">
              <w:rPr>
                <w:rFonts w:cs="Arial"/>
              </w:rPr>
              <w:t>data will be collected</w:t>
            </w:r>
            <w:r w:rsidR="005C14DB">
              <w:rPr>
                <w:rFonts w:cs="Arial"/>
              </w:rPr>
              <w:t xml:space="preserve"> through </w:t>
            </w:r>
            <w:r w:rsidR="00CB0D0C">
              <w:rPr>
                <w:rFonts w:cs="Arial"/>
              </w:rPr>
              <w:t>G</w:t>
            </w:r>
            <w:r w:rsidR="00AA39E7">
              <w:rPr>
                <w:rFonts w:cs="Arial"/>
              </w:rPr>
              <w:t xml:space="preserve">oogle </w:t>
            </w:r>
            <w:r w:rsidR="00CB0D0C">
              <w:rPr>
                <w:rFonts w:cs="Arial"/>
              </w:rPr>
              <w:t>F</w:t>
            </w:r>
            <w:r w:rsidR="00AA39E7">
              <w:rPr>
                <w:rFonts w:cs="Arial"/>
              </w:rPr>
              <w:t>orms</w:t>
            </w:r>
            <w:r w:rsidR="005C14DB">
              <w:rPr>
                <w:rFonts w:cs="Arial"/>
              </w:rPr>
              <w:t xml:space="preserve">, </w:t>
            </w:r>
            <w:r w:rsidR="00F77968">
              <w:rPr>
                <w:rFonts w:cs="Arial"/>
              </w:rPr>
              <w:t xml:space="preserve">where </w:t>
            </w:r>
            <w:r w:rsidR="005C14DB">
              <w:rPr>
                <w:rFonts w:cs="Arial"/>
              </w:rPr>
              <w:t>a set of</w:t>
            </w:r>
            <w:r w:rsidR="00F77968">
              <w:rPr>
                <w:rFonts w:cs="Arial"/>
              </w:rPr>
              <w:t xml:space="preserve"> 10 questions </w:t>
            </w:r>
            <w:r w:rsidR="0076255F">
              <w:rPr>
                <w:rFonts w:cs="Arial"/>
              </w:rPr>
              <w:t>will</w:t>
            </w:r>
            <w:r w:rsidR="00F77968">
              <w:rPr>
                <w:rFonts w:cs="Arial"/>
              </w:rPr>
              <w:t xml:space="preserve"> </w:t>
            </w:r>
            <w:r w:rsidR="006F3574">
              <w:rPr>
                <w:rFonts w:cs="Arial"/>
              </w:rPr>
              <w:t>be completed</w:t>
            </w:r>
            <w:r w:rsidR="005C14DB">
              <w:rPr>
                <w:rFonts w:cs="Arial"/>
              </w:rPr>
              <w:t xml:space="preserve"> </w:t>
            </w:r>
            <w:r w:rsidR="00E71FE6">
              <w:rPr>
                <w:rFonts w:cs="Arial"/>
              </w:rPr>
              <w:t>by members of the public age 18 and over</w:t>
            </w:r>
            <w:r w:rsidR="0027612B">
              <w:rPr>
                <w:rFonts w:cs="Arial"/>
              </w:rPr>
              <w:t xml:space="preserve">. </w:t>
            </w:r>
            <w:r w:rsidR="00D80168" w:rsidRPr="00D80168">
              <w:rPr>
                <w:rFonts w:cs="Arial"/>
              </w:rPr>
              <w:t xml:space="preserve">The </w:t>
            </w:r>
            <w:r w:rsidR="00D80168">
              <w:rPr>
                <w:rFonts w:cs="Arial"/>
              </w:rPr>
              <w:t xml:space="preserve">purpose </w:t>
            </w:r>
            <w:r w:rsidR="000B72CA">
              <w:rPr>
                <w:rFonts w:cs="Arial"/>
              </w:rPr>
              <w:t xml:space="preserve">of the study is to gather </w:t>
            </w:r>
            <w:r w:rsidR="00D80168" w:rsidRPr="00D80168">
              <w:rPr>
                <w:rFonts w:cs="Arial"/>
              </w:rPr>
              <w:t>participants views and responses for analysis</w:t>
            </w:r>
            <w:r w:rsidR="000B72CA">
              <w:rPr>
                <w:rFonts w:cs="Arial"/>
              </w:rPr>
              <w:t>. P</w:t>
            </w:r>
            <w:r w:rsidR="00D80168" w:rsidRPr="00D80168">
              <w:rPr>
                <w:rFonts w:cs="Arial"/>
              </w:rPr>
              <w:t>articipation will be voluntary and informed consent will be obtained from all participants</w:t>
            </w:r>
            <w:r w:rsidR="000B72CA">
              <w:rPr>
                <w:rFonts w:cs="Arial"/>
              </w:rPr>
              <w:t xml:space="preserve">, </w:t>
            </w:r>
            <w:r w:rsidR="00D80168" w:rsidRPr="00D80168">
              <w:rPr>
                <w:rFonts w:cs="Arial"/>
              </w:rPr>
              <w:t xml:space="preserve">with the information being </w:t>
            </w:r>
            <w:r w:rsidR="00B67DAE">
              <w:rPr>
                <w:rFonts w:cs="Arial"/>
              </w:rPr>
              <w:t>used only for research purpose.</w:t>
            </w:r>
          </w:p>
        </w:tc>
      </w:tr>
      <w:tr w:rsidR="00B3336E" w:rsidRPr="00B61956" w14:paraId="0112EEAD" w14:textId="77777777" w:rsidTr="00B3336E">
        <w:trPr>
          <w:trHeight w:val="465"/>
        </w:trPr>
        <w:tc>
          <w:tcPr>
            <w:tcW w:w="10141" w:type="dxa"/>
            <w:gridSpan w:val="2"/>
            <w:tcMar>
              <w:top w:w="0" w:type="dxa"/>
              <w:left w:w="108" w:type="dxa"/>
              <w:bottom w:w="0" w:type="dxa"/>
              <w:right w:w="108" w:type="dxa"/>
            </w:tcMar>
          </w:tcPr>
          <w:p w14:paraId="2FD6CF12" w14:textId="77777777" w:rsidR="00B3336E" w:rsidRDefault="00B3336E" w:rsidP="00B5610A">
            <w:pPr>
              <w:rPr>
                <w:rFonts w:cstheme="minorHAnsi"/>
              </w:rPr>
            </w:pPr>
            <w:r w:rsidRPr="00B5610A">
              <w:rPr>
                <w:rFonts w:cs="Arial"/>
                <w:b/>
                <w:bCs/>
              </w:rPr>
              <w:t>SUMMARY OF SAMPLING FRAMEWORK:</w:t>
            </w:r>
            <w:r w:rsidRPr="00B5610A">
              <w:rPr>
                <w:rFonts w:cstheme="minorHAnsi"/>
              </w:rPr>
              <w:t xml:space="preserve"> </w:t>
            </w:r>
          </w:p>
          <w:p w14:paraId="55EADF13" w14:textId="3F5F19E3" w:rsidR="00B3336E" w:rsidRPr="00B61956" w:rsidRDefault="00191231" w:rsidP="00D977FF">
            <w:pPr>
              <w:jc w:val="both"/>
              <w:rPr>
                <w:rFonts w:cstheme="minorHAnsi"/>
              </w:rPr>
            </w:pPr>
            <w:r>
              <w:rPr>
                <w:rFonts w:cstheme="minorHAnsi"/>
              </w:rPr>
              <w:t>The</w:t>
            </w:r>
            <w:r w:rsidR="00BC7E4E">
              <w:rPr>
                <w:rFonts w:cstheme="minorHAnsi"/>
              </w:rPr>
              <w:t xml:space="preserve"> </w:t>
            </w:r>
            <w:r w:rsidR="00AE149B">
              <w:rPr>
                <w:rFonts w:cstheme="minorHAnsi"/>
              </w:rPr>
              <w:t xml:space="preserve">open-ended </w:t>
            </w:r>
            <w:r w:rsidR="001B2D74">
              <w:rPr>
                <w:rFonts w:cstheme="minorHAnsi"/>
              </w:rPr>
              <w:t xml:space="preserve">questionnaire </w:t>
            </w:r>
            <w:r w:rsidR="0081557C">
              <w:rPr>
                <w:rFonts w:cstheme="minorHAnsi"/>
              </w:rPr>
              <w:t xml:space="preserve">will </w:t>
            </w:r>
            <w:r w:rsidR="00AE149B">
              <w:rPr>
                <w:rFonts w:cstheme="minorHAnsi"/>
              </w:rPr>
              <w:t xml:space="preserve">contain </w:t>
            </w:r>
            <w:r w:rsidR="0081557C">
              <w:rPr>
                <w:rFonts w:cstheme="minorHAnsi"/>
              </w:rPr>
              <w:t xml:space="preserve">10 questions about </w:t>
            </w:r>
            <w:r w:rsidR="00D93B36">
              <w:rPr>
                <w:rFonts w:cstheme="minorHAnsi"/>
              </w:rPr>
              <w:t>youth</w:t>
            </w:r>
            <w:r w:rsidR="0081557C">
              <w:rPr>
                <w:rFonts w:cstheme="minorHAnsi"/>
              </w:rPr>
              <w:t xml:space="preserve"> knife crime</w:t>
            </w:r>
            <w:r w:rsidR="004700C7">
              <w:rPr>
                <w:rFonts w:cstheme="minorHAnsi"/>
              </w:rPr>
              <w:t xml:space="preserve"> understanding through economic </w:t>
            </w:r>
            <w:r w:rsidR="00505C82">
              <w:rPr>
                <w:rFonts w:cstheme="minorHAnsi"/>
              </w:rPr>
              <w:t>marginalization</w:t>
            </w:r>
            <w:r w:rsidR="006162A1">
              <w:rPr>
                <w:rFonts w:cstheme="minorHAnsi"/>
              </w:rPr>
              <w:t xml:space="preserve"> and limited opp</w:t>
            </w:r>
            <w:r w:rsidR="00505C82">
              <w:rPr>
                <w:rFonts w:cstheme="minorHAnsi"/>
              </w:rPr>
              <w:t>ortunities</w:t>
            </w:r>
            <w:r w:rsidR="006162A1">
              <w:rPr>
                <w:rFonts w:cstheme="minorHAnsi"/>
              </w:rPr>
              <w:t>. The questions</w:t>
            </w:r>
            <w:r w:rsidR="0081557C">
              <w:rPr>
                <w:rFonts w:cstheme="minorHAnsi"/>
              </w:rPr>
              <w:t xml:space="preserve"> </w:t>
            </w:r>
            <w:r w:rsidR="009D0310">
              <w:rPr>
                <w:rFonts w:cstheme="minorHAnsi"/>
              </w:rPr>
              <w:t>aim</w:t>
            </w:r>
            <w:r w:rsidR="0081557C">
              <w:rPr>
                <w:rFonts w:cstheme="minorHAnsi"/>
              </w:rPr>
              <w:t>ed</w:t>
            </w:r>
            <w:r w:rsidR="001B2D74">
              <w:rPr>
                <w:rFonts w:cstheme="minorHAnsi"/>
              </w:rPr>
              <w:t xml:space="preserve"> at </w:t>
            </w:r>
            <w:r w:rsidR="006C77BF">
              <w:rPr>
                <w:rFonts w:cstheme="minorHAnsi"/>
              </w:rPr>
              <w:t>partici</w:t>
            </w:r>
            <w:r w:rsidR="0081557C">
              <w:rPr>
                <w:rFonts w:cstheme="minorHAnsi"/>
              </w:rPr>
              <w:t>pants</w:t>
            </w:r>
            <w:r w:rsidR="009D0310">
              <w:rPr>
                <w:rFonts w:cstheme="minorHAnsi"/>
              </w:rPr>
              <w:t xml:space="preserve"> age 18 and above</w:t>
            </w:r>
            <w:r w:rsidR="00193632">
              <w:rPr>
                <w:rFonts w:cstheme="minorHAnsi"/>
              </w:rPr>
              <w:t>,</w:t>
            </w:r>
            <w:r w:rsidR="009D0310">
              <w:rPr>
                <w:rFonts w:cstheme="minorHAnsi"/>
              </w:rPr>
              <w:t xml:space="preserve"> </w:t>
            </w:r>
            <w:r w:rsidR="00B47A41">
              <w:rPr>
                <w:rFonts w:cstheme="minorHAnsi"/>
              </w:rPr>
              <w:t>from members of the public</w:t>
            </w:r>
            <w:r w:rsidR="005D1E3B">
              <w:rPr>
                <w:rFonts w:cstheme="minorHAnsi"/>
              </w:rPr>
              <w:t xml:space="preserve"> to</w:t>
            </w:r>
            <w:r w:rsidR="0081557C">
              <w:rPr>
                <w:rFonts w:cstheme="minorHAnsi"/>
              </w:rPr>
              <w:t xml:space="preserve"> understand the public perceptio</w:t>
            </w:r>
            <w:r w:rsidR="005D1E3B">
              <w:rPr>
                <w:rFonts w:cstheme="minorHAnsi"/>
              </w:rPr>
              <w:t>n</w:t>
            </w:r>
            <w:r w:rsidR="00505C82">
              <w:rPr>
                <w:rFonts w:cstheme="minorHAnsi"/>
              </w:rPr>
              <w:t xml:space="preserve">, opinions and attitude. </w:t>
            </w:r>
          </w:p>
          <w:p w14:paraId="2E7CB405" w14:textId="77777777" w:rsidR="00B3336E" w:rsidRPr="00B61956" w:rsidRDefault="00B3336E" w:rsidP="00D977FF">
            <w:pPr>
              <w:jc w:val="both"/>
              <w:rPr>
                <w:rFonts w:cstheme="minorHAnsi"/>
              </w:rPr>
            </w:pPr>
          </w:p>
        </w:tc>
      </w:tr>
      <w:tr w:rsidR="00B3336E" w:rsidRPr="00B61956" w14:paraId="36992D85" w14:textId="77777777" w:rsidTr="00B3336E">
        <w:trPr>
          <w:trHeight w:val="1831"/>
        </w:trPr>
        <w:tc>
          <w:tcPr>
            <w:tcW w:w="10141" w:type="dxa"/>
            <w:gridSpan w:val="2"/>
            <w:tcMar>
              <w:top w:w="0" w:type="dxa"/>
              <w:left w:w="108" w:type="dxa"/>
              <w:bottom w:w="0" w:type="dxa"/>
              <w:right w:w="108" w:type="dxa"/>
            </w:tcMar>
          </w:tcPr>
          <w:p w14:paraId="4E5B0191" w14:textId="77777777" w:rsidR="00B3336E" w:rsidRPr="00B5610A" w:rsidRDefault="00B3336E" w:rsidP="00D977FF">
            <w:pPr>
              <w:jc w:val="both"/>
              <w:rPr>
                <w:rFonts w:cs="Arial"/>
                <w:b/>
                <w:bCs/>
              </w:rPr>
            </w:pPr>
            <w:r>
              <w:rPr>
                <w:rFonts w:cs="Arial"/>
                <w:b/>
                <w:bCs/>
              </w:rPr>
              <w:t>INITIAL REFERENCE LIST:</w:t>
            </w:r>
          </w:p>
          <w:p w14:paraId="145803A7" w14:textId="77777777" w:rsidR="00B3336E" w:rsidRPr="00B3336E" w:rsidRDefault="00B3336E" w:rsidP="00D977FF">
            <w:pPr>
              <w:jc w:val="both"/>
              <w:rPr>
                <w:rFonts w:cs="Arial"/>
                <w:i/>
                <w:iCs/>
              </w:rPr>
            </w:pPr>
            <w:r w:rsidRPr="00B3336E">
              <w:rPr>
                <w:rFonts w:cs="Arial"/>
                <w:i/>
                <w:iCs/>
              </w:rPr>
              <w:t>Please follow the Harvard referencing system</w:t>
            </w:r>
          </w:p>
          <w:p w14:paraId="0F90D2CC" w14:textId="77777777" w:rsidR="00B3336E" w:rsidRPr="00B61956" w:rsidRDefault="00B3336E" w:rsidP="00D977FF">
            <w:pPr>
              <w:jc w:val="both"/>
              <w:rPr>
                <w:rFonts w:cstheme="minorHAnsi"/>
                <w:bCs/>
                <w:i/>
              </w:rPr>
            </w:pPr>
          </w:p>
          <w:p w14:paraId="41F38745" w14:textId="77777777" w:rsidR="00B3336E" w:rsidRPr="00B61956" w:rsidRDefault="00B3336E" w:rsidP="00D977FF">
            <w:pPr>
              <w:jc w:val="both"/>
              <w:rPr>
                <w:rFonts w:cstheme="minorHAnsi"/>
              </w:rPr>
            </w:pPr>
          </w:p>
        </w:tc>
      </w:tr>
    </w:tbl>
    <w:p w14:paraId="592C9583" w14:textId="77777777" w:rsidR="00B92A19" w:rsidRDefault="00B92A19" w:rsidP="00B92A19"/>
    <w:p w14:paraId="4DD0C55B" w14:textId="5F7CC065" w:rsidR="00C3508C" w:rsidRDefault="00C3508C" w:rsidP="00C3508C">
      <w:pPr>
        <w:pStyle w:val="Heading1"/>
      </w:pPr>
      <w:bookmarkStart w:id="3" w:name="_Toc161332006"/>
      <w:r>
        <w:lastRenderedPageBreak/>
        <w:t>Task 3: Ethics Form</w:t>
      </w:r>
      <w:bookmarkEnd w:id="3"/>
      <w:r>
        <w:t xml:space="preserve"> </w:t>
      </w:r>
    </w:p>
    <w:p w14:paraId="67E6159A" w14:textId="77777777" w:rsidR="00B92A19" w:rsidRDefault="00B92A19" w:rsidP="00B92A19"/>
    <w:p w14:paraId="279E7DAD" w14:textId="77777777" w:rsidR="00B92A19" w:rsidRPr="00A42F82" w:rsidRDefault="00B92A1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42F82" w14:paraId="1ECF5C3C" w14:textId="77777777" w:rsidTr="00B92A19">
        <w:tc>
          <w:tcPr>
            <w:tcW w:w="10435" w:type="dxa"/>
          </w:tcPr>
          <w:p w14:paraId="5CE356EA" w14:textId="77777777" w:rsidR="00B92A19" w:rsidRPr="006E7B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8A2C25"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7CC58D1"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780771"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C258C3"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2D3FB18"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954A1C8"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92A19" w:rsidRPr="00A42F82" w14:paraId="2EBF531D" w14:textId="77777777" w:rsidTr="00B92A19">
        <w:tc>
          <w:tcPr>
            <w:tcW w:w="10435" w:type="dxa"/>
          </w:tcPr>
          <w:p w14:paraId="141236D3" w14:textId="77777777" w:rsidR="00B92A19" w:rsidRPr="00A42F82" w:rsidRDefault="00B92A19" w:rsidP="00B92A19">
            <w:pPr>
              <w:rPr>
                <w:rFonts w:ascii="Arial" w:hAnsi="Arial" w:cs="Arial"/>
                <w:b/>
                <w:sz w:val="22"/>
                <w:szCs w:val="22"/>
              </w:rPr>
            </w:pPr>
            <w:r w:rsidRPr="00A42F82">
              <w:rPr>
                <w:rFonts w:ascii="Arial" w:hAnsi="Arial" w:cs="Arial"/>
                <w:b/>
                <w:sz w:val="22"/>
                <w:szCs w:val="22"/>
              </w:rPr>
              <w:t>RESEARCH STAFF ONLY</w:t>
            </w:r>
          </w:p>
          <w:p w14:paraId="19CE0C01" w14:textId="77777777" w:rsidR="00B92A19" w:rsidRPr="00A42F82" w:rsidRDefault="00B92A19" w:rsidP="00B92A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AF438E" w14:textId="77777777" w:rsidR="00B92A19" w:rsidRPr="00A42F82" w:rsidRDefault="00B92A19" w:rsidP="00B92A19">
            <w:pPr>
              <w:rPr>
                <w:rFonts w:ascii="Arial" w:hAnsi="Arial" w:cs="Arial"/>
                <w:sz w:val="22"/>
                <w:szCs w:val="22"/>
              </w:rPr>
            </w:pPr>
          </w:p>
        </w:tc>
      </w:tr>
      <w:tr w:rsidR="00B92A19" w:rsidRPr="00A42F82" w14:paraId="5B6B95E7" w14:textId="77777777" w:rsidTr="00B92A19">
        <w:tc>
          <w:tcPr>
            <w:tcW w:w="10435" w:type="dxa"/>
          </w:tcPr>
          <w:p w14:paraId="7CE43FAC" w14:textId="77777777" w:rsidR="00B92A19" w:rsidRPr="00A42F82"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6481F0E" w14:textId="77777777" w:rsidR="00B92A19" w:rsidRPr="00A42F82" w:rsidRDefault="00B92A19" w:rsidP="00A91894">
      <w:pPr>
        <w:tabs>
          <w:tab w:val="left" w:pos="5103"/>
        </w:tabs>
        <w:jc w:val="center"/>
        <w:rPr>
          <w:rFonts w:ascii="Arial" w:hAnsi="Arial" w:cs="Arial"/>
          <w:b/>
          <w:bCs/>
        </w:rPr>
      </w:pPr>
    </w:p>
    <w:p w14:paraId="5E1EFD83" w14:textId="77777777" w:rsidR="00B92A19" w:rsidRPr="00A42F82" w:rsidRDefault="00B92A19" w:rsidP="00A91894">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42F82" w:rsidRDefault="00B92A19" w:rsidP="00A91894">
      <w:pPr>
        <w:tabs>
          <w:tab w:val="left" w:pos="5103"/>
        </w:tabs>
        <w:jc w:val="center"/>
        <w:rPr>
          <w:rFonts w:ascii="Arial" w:hAnsi="Arial" w:cs="Arial"/>
          <w:b/>
          <w:bCs/>
          <w:sz w:val="16"/>
          <w:szCs w:val="16"/>
        </w:rPr>
      </w:pPr>
    </w:p>
    <w:p w14:paraId="53C7F06E" w14:textId="77777777" w:rsidR="00B92A19" w:rsidRPr="00A42F82" w:rsidRDefault="00B92A19"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42F82" w:rsidRDefault="00B92A19" w:rsidP="00A91894">
      <w:pPr>
        <w:tabs>
          <w:tab w:val="left" w:pos="5103"/>
        </w:tabs>
        <w:jc w:val="both"/>
        <w:rPr>
          <w:rFonts w:ascii="Arial" w:hAnsi="Arial" w:cs="Arial"/>
        </w:rPr>
      </w:pPr>
    </w:p>
    <w:p w14:paraId="47A4CCB7" w14:textId="77777777" w:rsidR="00B92A19" w:rsidRPr="00A42F82" w:rsidRDefault="00B92A19"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84E7295" w14:textId="77777777" w:rsidR="00B92A19" w:rsidRPr="00A42F82" w:rsidRDefault="00B92A19" w:rsidP="00A91894">
      <w:pPr>
        <w:tabs>
          <w:tab w:val="left" w:pos="5103"/>
        </w:tabs>
        <w:jc w:val="both"/>
        <w:rPr>
          <w:rFonts w:ascii="Arial" w:hAnsi="Arial" w:cs="Arial"/>
        </w:rPr>
      </w:pPr>
    </w:p>
    <w:p w14:paraId="148E7966" w14:textId="77777777" w:rsidR="00B92A19" w:rsidRPr="00A42F82" w:rsidRDefault="00B92A19"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8D40B88" w14:textId="77777777" w:rsidR="00B92A19" w:rsidRPr="00A42F82" w:rsidRDefault="00B92A19" w:rsidP="00A91894">
      <w:pPr>
        <w:tabs>
          <w:tab w:val="left" w:pos="5103"/>
        </w:tabs>
        <w:jc w:val="both"/>
        <w:rPr>
          <w:rFonts w:ascii="Arial" w:hAnsi="Arial" w:cs="Arial"/>
        </w:rPr>
      </w:pPr>
    </w:p>
    <w:p w14:paraId="39CB3334"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37820B7" w14:textId="77777777" w:rsidR="00B92A19" w:rsidRPr="00A42F82" w:rsidRDefault="00B92A19" w:rsidP="00A91894">
      <w:pPr>
        <w:autoSpaceDE w:val="0"/>
        <w:autoSpaceDN w:val="0"/>
        <w:adjustRightInd w:val="0"/>
        <w:jc w:val="both"/>
        <w:rPr>
          <w:rFonts w:ascii="Arial" w:hAnsi="Arial" w:cs="Arial"/>
        </w:rPr>
      </w:pPr>
    </w:p>
    <w:p w14:paraId="728BE99D" w14:textId="77777777" w:rsidR="00B92A19" w:rsidRDefault="00B92A19"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4EC1E74" w14:textId="77777777" w:rsidR="00B92A19" w:rsidRDefault="00B92A19" w:rsidP="00A91894">
      <w:pPr>
        <w:autoSpaceDE w:val="0"/>
        <w:autoSpaceDN w:val="0"/>
        <w:adjustRightInd w:val="0"/>
        <w:jc w:val="both"/>
        <w:rPr>
          <w:rFonts w:ascii="Arial" w:hAnsi="Arial" w:cs="Arial"/>
        </w:rPr>
      </w:pPr>
    </w:p>
    <w:p w14:paraId="440365A6" w14:textId="77777777" w:rsidR="00B92A19" w:rsidRDefault="00B92A19" w:rsidP="00A91894">
      <w:pPr>
        <w:autoSpaceDE w:val="0"/>
        <w:autoSpaceDN w:val="0"/>
        <w:adjustRightInd w:val="0"/>
        <w:jc w:val="both"/>
        <w:rPr>
          <w:rFonts w:ascii="Arial" w:hAnsi="Arial" w:cs="Arial"/>
        </w:rPr>
      </w:pPr>
    </w:p>
    <w:p w14:paraId="53A7073C" w14:textId="77777777" w:rsidR="00B92A19" w:rsidRDefault="00B92A19" w:rsidP="00A91894">
      <w:pPr>
        <w:autoSpaceDE w:val="0"/>
        <w:autoSpaceDN w:val="0"/>
        <w:adjustRightInd w:val="0"/>
        <w:jc w:val="both"/>
        <w:rPr>
          <w:rFonts w:ascii="Arial" w:hAnsi="Arial" w:cs="Arial"/>
        </w:rPr>
      </w:pPr>
    </w:p>
    <w:p w14:paraId="689B49E2" w14:textId="77777777" w:rsidR="00B92A19" w:rsidRDefault="00B92A19" w:rsidP="00A91894">
      <w:pPr>
        <w:autoSpaceDE w:val="0"/>
        <w:autoSpaceDN w:val="0"/>
        <w:adjustRightInd w:val="0"/>
        <w:jc w:val="both"/>
        <w:rPr>
          <w:rFonts w:ascii="Arial" w:hAnsi="Arial" w:cs="Arial"/>
        </w:rPr>
      </w:pPr>
    </w:p>
    <w:p w14:paraId="2B2CD84E" w14:textId="77777777" w:rsidR="00B92A19" w:rsidRPr="00A42F82" w:rsidRDefault="00B92A19" w:rsidP="00A91894">
      <w:pPr>
        <w:autoSpaceDE w:val="0"/>
        <w:autoSpaceDN w:val="0"/>
        <w:adjustRightInd w:val="0"/>
        <w:jc w:val="both"/>
        <w:rPr>
          <w:rFonts w:ascii="Arial" w:hAnsi="Arial" w:cs="Arial"/>
        </w:rPr>
      </w:pPr>
    </w:p>
    <w:p w14:paraId="7C8E23C4" w14:textId="77777777" w:rsidR="00B92A19" w:rsidRPr="00A42F82" w:rsidRDefault="00B92A19" w:rsidP="00A91894">
      <w:pPr>
        <w:autoSpaceDE w:val="0"/>
        <w:autoSpaceDN w:val="0"/>
        <w:adjustRightInd w:val="0"/>
        <w:jc w:val="both"/>
        <w:rPr>
          <w:rFonts w:ascii="Arial" w:hAnsi="Arial" w:cs="Arial"/>
        </w:rPr>
      </w:pPr>
    </w:p>
    <w:p w14:paraId="73FF2098"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42F82"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A42F82" w:rsidRDefault="00B92A19"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1AB0D9C" w14:textId="77777777" w:rsidR="00B92A19" w:rsidRPr="00A42F82" w:rsidRDefault="00B92A19" w:rsidP="00A91894">
            <w:pPr>
              <w:rPr>
                <w:rFonts w:ascii="Arial" w:hAnsi="Arial" w:cs="Arial"/>
              </w:rPr>
            </w:pPr>
            <w:r w:rsidRPr="00A42F82">
              <w:rPr>
                <w:rFonts w:ascii="Arial" w:hAnsi="Arial" w:cs="Arial"/>
              </w:rPr>
              <w:t>Full Name:</w:t>
            </w:r>
          </w:p>
        </w:tc>
        <w:tc>
          <w:tcPr>
            <w:tcW w:w="6636" w:type="dxa"/>
            <w:gridSpan w:val="4"/>
            <w:vAlign w:val="center"/>
          </w:tcPr>
          <w:p w14:paraId="6A35D0F7" w14:textId="1E448720" w:rsidR="00B92A19" w:rsidRPr="00A42F82" w:rsidRDefault="002963FB" w:rsidP="00A91894">
            <w:pPr>
              <w:rPr>
                <w:rFonts w:ascii="Arial" w:hAnsi="Arial" w:cs="Arial"/>
              </w:rPr>
            </w:pPr>
            <w:r>
              <w:rPr>
                <w:rFonts w:ascii="Arial" w:hAnsi="Arial" w:cs="Arial"/>
              </w:rPr>
              <w:t xml:space="preserve">Nikola Kujawska </w:t>
            </w:r>
          </w:p>
        </w:tc>
      </w:tr>
      <w:tr w:rsidR="00B92A19" w:rsidRPr="00A42F82"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A42F82" w:rsidRDefault="00B92A19"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805E7AE" w14:textId="77777777" w:rsidR="00B92A19" w:rsidRPr="00A42F82" w:rsidRDefault="00B92A19"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595FC8B" w14:textId="77777777" w:rsidR="00B92A19" w:rsidRPr="00A42F82" w:rsidRDefault="00B92A19"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6061D90"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A8F894" w14:textId="77777777" w:rsidR="00B92A19" w:rsidRPr="00A42F82" w:rsidRDefault="00B92A19"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4550262"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r>
      <w:tr w:rsidR="00B92A19" w:rsidRPr="00A42F82"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A42F82" w:rsidRDefault="00B92A19" w:rsidP="00A91894">
            <w:pPr>
              <w:rPr>
                <w:rFonts w:ascii="Arial" w:hAnsi="Arial" w:cs="Arial"/>
              </w:rPr>
            </w:pPr>
          </w:p>
        </w:tc>
        <w:tc>
          <w:tcPr>
            <w:tcW w:w="2544" w:type="dxa"/>
            <w:shd w:val="clear" w:color="auto" w:fill="F2F2F2" w:themeFill="background1" w:themeFillShade="F2"/>
            <w:vAlign w:val="center"/>
          </w:tcPr>
          <w:p w14:paraId="5706C29F" w14:textId="77777777" w:rsidR="00B92A19" w:rsidRPr="00A42F82" w:rsidRDefault="00B92A19"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9653F34" w14:textId="1EEF8B69" w:rsidR="00B92A19" w:rsidRPr="00A42F82" w:rsidRDefault="002963FB"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C3687E0" w14:textId="77777777" w:rsidR="00B92A19" w:rsidRPr="00A42F82" w:rsidRDefault="00B92A19"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07A25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EC017A" w14:textId="77777777" w:rsidR="00B92A19" w:rsidRPr="00A42F82" w:rsidRDefault="00B92A19"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019AA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r>
    </w:tbl>
    <w:p w14:paraId="346B76F1" w14:textId="77777777" w:rsidR="00B92A19" w:rsidRPr="00A42F82" w:rsidRDefault="00B92A1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42F82"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A42F82" w:rsidRDefault="00B92A19"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4EB5E98" w14:textId="77777777" w:rsidR="00B92A19" w:rsidRPr="00A42F82" w:rsidRDefault="00B92A19" w:rsidP="00A91894">
            <w:pPr>
              <w:rPr>
                <w:rFonts w:ascii="Arial" w:hAnsi="Arial" w:cs="Arial"/>
              </w:rPr>
            </w:pPr>
            <w:r w:rsidRPr="00A42F82">
              <w:rPr>
                <w:rFonts w:ascii="Arial" w:hAnsi="Arial" w:cs="Arial"/>
              </w:rPr>
              <w:t>Institute/Academic Discipline/Centre:</w:t>
            </w:r>
          </w:p>
        </w:tc>
        <w:tc>
          <w:tcPr>
            <w:tcW w:w="6636" w:type="dxa"/>
            <w:vAlign w:val="center"/>
          </w:tcPr>
          <w:p w14:paraId="1498B4A1" w14:textId="68629B6A" w:rsidR="00B92A19" w:rsidRPr="00A42F82" w:rsidRDefault="00C27149" w:rsidP="00A91894">
            <w:pPr>
              <w:rPr>
                <w:rFonts w:ascii="Arial" w:hAnsi="Arial" w:cs="Arial"/>
              </w:rPr>
            </w:pPr>
            <w:r>
              <w:rPr>
                <w:rFonts w:ascii="Arial" w:hAnsi="Arial" w:cs="Arial"/>
              </w:rPr>
              <w:t xml:space="preserve">Institute of </w:t>
            </w:r>
            <w:r w:rsidR="00750E96">
              <w:rPr>
                <w:rFonts w:ascii="Arial" w:hAnsi="Arial" w:cs="Arial"/>
              </w:rPr>
              <w:t>M</w:t>
            </w:r>
            <w:r>
              <w:rPr>
                <w:rFonts w:ascii="Arial" w:hAnsi="Arial" w:cs="Arial"/>
              </w:rPr>
              <w:t xml:space="preserve">anagement and </w:t>
            </w:r>
            <w:r w:rsidR="00750E96">
              <w:rPr>
                <w:rFonts w:ascii="Arial" w:hAnsi="Arial" w:cs="Arial"/>
              </w:rPr>
              <w:t>H</w:t>
            </w:r>
            <w:r>
              <w:rPr>
                <w:rFonts w:ascii="Arial" w:hAnsi="Arial" w:cs="Arial"/>
              </w:rPr>
              <w:t xml:space="preserve">ealth </w:t>
            </w:r>
          </w:p>
          <w:p w14:paraId="41563BEF" w14:textId="10678AA1" w:rsidR="00B92A19" w:rsidRPr="00A42F82" w:rsidRDefault="00C27149" w:rsidP="00A91894">
            <w:pPr>
              <w:rPr>
                <w:rFonts w:ascii="Arial" w:hAnsi="Arial" w:cs="Arial"/>
              </w:rPr>
            </w:pPr>
            <w:r>
              <w:rPr>
                <w:rFonts w:ascii="Arial" w:hAnsi="Arial" w:cs="Arial"/>
              </w:rPr>
              <w:t xml:space="preserve">Swansea </w:t>
            </w:r>
            <w:r w:rsidR="00750E96">
              <w:rPr>
                <w:rFonts w:ascii="Arial" w:hAnsi="Arial" w:cs="Arial"/>
              </w:rPr>
              <w:t xml:space="preserve">Law School </w:t>
            </w:r>
          </w:p>
        </w:tc>
      </w:tr>
      <w:tr w:rsidR="00B92A19" w:rsidRPr="00A42F82"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A42F82" w:rsidRDefault="00B92A19"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BF6E62B" w14:textId="77777777" w:rsidR="00B92A19" w:rsidRPr="00A42F82" w:rsidRDefault="00B92A19" w:rsidP="00A91894">
            <w:pPr>
              <w:rPr>
                <w:rFonts w:ascii="Arial" w:hAnsi="Arial" w:cs="Arial"/>
              </w:rPr>
            </w:pPr>
            <w:r w:rsidRPr="00A42F82">
              <w:rPr>
                <w:rFonts w:ascii="Arial" w:hAnsi="Arial" w:cs="Arial"/>
              </w:rPr>
              <w:t>Campus:</w:t>
            </w:r>
          </w:p>
        </w:tc>
        <w:tc>
          <w:tcPr>
            <w:tcW w:w="6636" w:type="dxa"/>
            <w:vAlign w:val="center"/>
          </w:tcPr>
          <w:p w14:paraId="29E8F6E9" w14:textId="78FA9AF9" w:rsidR="00B92A19" w:rsidRPr="00A42F82" w:rsidRDefault="00063C97" w:rsidP="00A91894">
            <w:pPr>
              <w:rPr>
                <w:rFonts w:ascii="Arial" w:hAnsi="Arial" w:cs="Arial"/>
              </w:rPr>
            </w:pPr>
            <w:r>
              <w:rPr>
                <w:rFonts w:ascii="Arial" w:hAnsi="Arial" w:cs="Arial"/>
              </w:rPr>
              <w:t xml:space="preserve">SA1 </w:t>
            </w:r>
            <w:r w:rsidR="00750E96">
              <w:rPr>
                <w:rFonts w:ascii="Arial" w:hAnsi="Arial" w:cs="Arial"/>
              </w:rPr>
              <w:t xml:space="preserve">Waterfront </w:t>
            </w:r>
            <w:r>
              <w:rPr>
                <w:rFonts w:ascii="Arial" w:hAnsi="Arial" w:cs="Arial"/>
              </w:rPr>
              <w:t xml:space="preserve">Campus </w:t>
            </w:r>
          </w:p>
          <w:p w14:paraId="695502B6" w14:textId="77777777" w:rsidR="00B92A19" w:rsidRPr="00A42F82" w:rsidRDefault="00B92A19" w:rsidP="00A91894">
            <w:pPr>
              <w:rPr>
                <w:rFonts w:ascii="Arial" w:hAnsi="Arial" w:cs="Arial"/>
              </w:rPr>
            </w:pPr>
          </w:p>
        </w:tc>
      </w:tr>
      <w:tr w:rsidR="00B92A19" w:rsidRPr="00A42F82"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A42F82" w:rsidRDefault="00B92A19"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D96F220" w14:textId="77777777" w:rsidR="00B92A19" w:rsidRPr="00A42F82" w:rsidRDefault="00B92A19" w:rsidP="00A91894">
            <w:pPr>
              <w:rPr>
                <w:rFonts w:ascii="Arial" w:hAnsi="Arial" w:cs="Arial"/>
              </w:rPr>
            </w:pPr>
            <w:r w:rsidRPr="00A42F82">
              <w:rPr>
                <w:rFonts w:ascii="Arial" w:hAnsi="Arial" w:cs="Arial"/>
              </w:rPr>
              <w:t>E-mail address:</w:t>
            </w:r>
          </w:p>
        </w:tc>
        <w:tc>
          <w:tcPr>
            <w:tcW w:w="6636" w:type="dxa"/>
            <w:vAlign w:val="center"/>
          </w:tcPr>
          <w:p w14:paraId="12D3855A" w14:textId="3FDA6E3D" w:rsidR="00B92A19" w:rsidRPr="00A42F82" w:rsidRDefault="00750E96" w:rsidP="00A91894">
            <w:pPr>
              <w:rPr>
                <w:rFonts w:ascii="Arial" w:hAnsi="Arial" w:cs="Arial"/>
              </w:rPr>
            </w:pPr>
            <w:r>
              <w:rPr>
                <w:rFonts w:ascii="Arial" w:hAnsi="Arial" w:cs="Arial"/>
              </w:rPr>
              <w:t>2300652@</w:t>
            </w:r>
            <w:r w:rsidR="00B44349">
              <w:rPr>
                <w:rFonts w:ascii="Arial" w:hAnsi="Arial" w:cs="Arial"/>
              </w:rPr>
              <w:t>student.uwtsd.ac.uk</w:t>
            </w:r>
          </w:p>
          <w:p w14:paraId="57AF8B5C" w14:textId="77777777" w:rsidR="00B92A19" w:rsidRPr="00A42F82" w:rsidRDefault="00B92A19" w:rsidP="00A91894">
            <w:pPr>
              <w:rPr>
                <w:rFonts w:ascii="Arial" w:hAnsi="Arial" w:cs="Arial"/>
              </w:rPr>
            </w:pPr>
          </w:p>
        </w:tc>
      </w:tr>
      <w:tr w:rsidR="00B92A19" w:rsidRPr="00A42F82"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A42F82" w:rsidRDefault="00B92A19"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153BD08" w14:textId="77777777" w:rsidR="00B92A19" w:rsidRPr="00A42F82" w:rsidRDefault="00B92A19" w:rsidP="00A91894">
            <w:pPr>
              <w:rPr>
                <w:rFonts w:ascii="Arial" w:hAnsi="Arial" w:cs="Arial"/>
              </w:rPr>
            </w:pPr>
            <w:r w:rsidRPr="00A42F82">
              <w:rPr>
                <w:rFonts w:ascii="Arial" w:hAnsi="Arial" w:cs="Arial"/>
              </w:rPr>
              <w:t>Contact Telephone Number:</w:t>
            </w:r>
          </w:p>
        </w:tc>
        <w:tc>
          <w:tcPr>
            <w:tcW w:w="6636" w:type="dxa"/>
            <w:vAlign w:val="center"/>
          </w:tcPr>
          <w:p w14:paraId="3487E1CE" w14:textId="5BAC5AB1" w:rsidR="00B92A19" w:rsidRPr="00A42F82" w:rsidRDefault="00B44349" w:rsidP="00A91894">
            <w:pPr>
              <w:rPr>
                <w:rFonts w:ascii="Arial" w:hAnsi="Arial" w:cs="Arial"/>
              </w:rPr>
            </w:pPr>
            <w:r>
              <w:rPr>
                <w:rFonts w:ascii="Arial" w:hAnsi="Arial" w:cs="Arial"/>
              </w:rPr>
              <w:t>07436066142</w:t>
            </w:r>
          </w:p>
          <w:p w14:paraId="5BEE6617" w14:textId="77777777" w:rsidR="00B92A19" w:rsidRPr="00A42F82" w:rsidRDefault="00B92A19" w:rsidP="00A91894">
            <w:pPr>
              <w:rPr>
                <w:rFonts w:ascii="Arial" w:hAnsi="Arial" w:cs="Arial"/>
              </w:rPr>
            </w:pPr>
          </w:p>
        </w:tc>
      </w:tr>
      <w:tr w:rsidR="00B92A19" w:rsidRPr="00A42F82" w14:paraId="00CBFF30" w14:textId="77777777" w:rsidTr="003F6F7B">
        <w:tc>
          <w:tcPr>
            <w:tcW w:w="559" w:type="dxa"/>
            <w:shd w:val="clear" w:color="auto" w:fill="BFBFBF" w:themeFill="background1" w:themeFillShade="BF"/>
            <w:vAlign w:val="center"/>
          </w:tcPr>
          <w:p w14:paraId="24CCA173" w14:textId="77777777" w:rsidR="00B92A19" w:rsidRPr="00A42F82" w:rsidRDefault="00B92A19" w:rsidP="00A91894">
            <w:pPr>
              <w:rPr>
                <w:rFonts w:ascii="Arial" w:hAnsi="Arial" w:cs="Arial"/>
                <w:b/>
                <w:i/>
              </w:rPr>
            </w:pPr>
          </w:p>
        </w:tc>
        <w:tc>
          <w:tcPr>
            <w:tcW w:w="9889" w:type="dxa"/>
            <w:gridSpan w:val="2"/>
            <w:shd w:val="clear" w:color="auto" w:fill="BFBFBF" w:themeFill="background1" w:themeFillShade="BF"/>
            <w:vAlign w:val="center"/>
          </w:tcPr>
          <w:p w14:paraId="595A85CD" w14:textId="77777777" w:rsidR="00B92A19" w:rsidRPr="00A42F82" w:rsidRDefault="00B92A19" w:rsidP="00A91894">
            <w:pPr>
              <w:rPr>
                <w:rFonts w:ascii="Arial" w:hAnsi="Arial" w:cs="Arial"/>
              </w:rPr>
            </w:pPr>
            <w:r w:rsidRPr="00A42F82">
              <w:rPr>
                <w:rFonts w:ascii="Arial" w:hAnsi="Arial" w:cs="Arial"/>
                <w:b/>
                <w:i/>
              </w:rPr>
              <w:t>For students:</w:t>
            </w:r>
          </w:p>
        </w:tc>
      </w:tr>
      <w:tr w:rsidR="00B92A19" w:rsidRPr="00A42F82"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A42F82" w:rsidRDefault="00B92A19"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3BDF603" w14:textId="77777777" w:rsidR="00B92A19" w:rsidRPr="00A42F82" w:rsidRDefault="00B92A19" w:rsidP="00A91894">
            <w:pPr>
              <w:rPr>
                <w:rFonts w:ascii="Arial" w:hAnsi="Arial" w:cs="Arial"/>
              </w:rPr>
            </w:pPr>
            <w:r w:rsidRPr="00A42F82">
              <w:rPr>
                <w:rFonts w:ascii="Arial" w:hAnsi="Arial" w:cs="Arial"/>
              </w:rPr>
              <w:t>Student Number:</w:t>
            </w:r>
          </w:p>
        </w:tc>
        <w:tc>
          <w:tcPr>
            <w:tcW w:w="6636" w:type="dxa"/>
            <w:vAlign w:val="center"/>
          </w:tcPr>
          <w:p w14:paraId="0993C319" w14:textId="02994978" w:rsidR="00B92A19" w:rsidRPr="00A42F82" w:rsidRDefault="002963FB" w:rsidP="00A91894">
            <w:pPr>
              <w:rPr>
                <w:rFonts w:ascii="Arial" w:hAnsi="Arial" w:cs="Arial"/>
              </w:rPr>
            </w:pPr>
            <w:r>
              <w:rPr>
                <w:rFonts w:ascii="Arial" w:hAnsi="Arial" w:cs="Arial"/>
              </w:rPr>
              <w:t>2300652</w:t>
            </w:r>
          </w:p>
        </w:tc>
      </w:tr>
      <w:tr w:rsidR="00B92A19" w:rsidRPr="00A42F82"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A42F82" w:rsidRDefault="00B92A19"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E4356B3" w14:textId="77777777" w:rsidR="00B92A19" w:rsidRPr="00A42F82" w:rsidRDefault="00B92A19" w:rsidP="00A91894">
            <w:pPr>
              <w:rPr>
                <w:rFonts w:ascii="Arial" w:hAnsi="Arial" w:cs="Arial"/>
              </w:rPr>
            </w:pPr>
            <w:r w:rsidRPr="00A42F82">
              <w:rPr>
                <w:rFonts w:ascii="Arial" w:hAnsi="Arial" w:cs="Arial"/>
              </w:rPr>
              <w:t>Programme of Study:</w:t>
            </w:r>
          </w:p>
        </w:tc>
        <w:tc>
          <w:tcPr>
            <w:tcW w:w="6636" w:type="dxa"/>
            <w:vAlign w:val="center"/>
          </w:tcPr>
          <w:p w14:paraId="1861C568" w14:textId="12649BC5" w:rsidR="00B92A19" w:rsidRPr="00A42F82" w:rsidRDefault="00B44349" w:rsidP="00A91894">
            <w:pPr>
              <w:rPr>
                <w:rFonts w:ascii="Arial" w:hAnsi="Arial" w:cs="Arial"/>
              </w:rPr>
            </w:pPr>
            <w:r>
              <w:rPr>
                <w:rFonts w:ascii="Arial" w:hAnsi="Arial" w:cs="Arial"/>
              </w:rPr>
              <w:t xml:space="preserve">Criminology </w:t>
            </w:r>
            <w:r w:rsidR="00B6656B">
              <w:rPr>
                <w:rFonts w:ascii="Arial" w:hAnsi="Arial" w:cs="Arial"/>
              </w:rPr>
              <w:t xml:space="preserve">and Policing </w:t>
            </w:r>
          </w:p>
        </w:tc>
      </w:tr>
      <w:tr w:rsidR="00B92A19" w:rsidRPr="00A42F82"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A42F82" w:rsidRDefault="00B92A19"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B819CA0" w14:textId="77777777" w:rsidR="00B92A19" w:rsidRPr="00A42F82" w:rsidRDefault="00B92A19" w:rsidP="00A91894">
            <w:pPr>
              <w:rPr>
                <w:rFonts w:ascii="Arial" w:hAnsi="Arial" w:cs="Arial"/>
              </w:rPr>
            </w:pPr>
            <w:r w:rsidRPr="00A42F82">
              <w:rPr>
                <w:rFonts w:ascii="Arial" w:hAnsi="Arial" w:cs="Arial"/>
              </w:rPr>
              <w:t>Director of Studies/Supervisor:</w:t>
            </w:r>
          </w:p>
        </w:tc>
        <w:tc>
          <w:tcPr>
            <w:tcW w:w="6636" w:type="dxa"/>
            <w:vAlign w:val="center"/>
          </w:tcPr>
          <w:p w14:paraId="16629B64" w14:textId="61095E1B" w:rsidR="00B92A19" w:rsidRPr="00A42F82" w:rsidRDefault="00B44349" w:rsidP="00A91894">
            <w:pPr>
              <w:rPr>
                <w:rFonts w:ascii="Arial" w:hAnsi="Arial" w:cs="Arial"/>
              </w:rPr>
            </w:pPr>
            <w:r>
              <w:rPr>
                <w:rFonts w:ascii="Arial" w:hAnsi="Arial" w:cs="Arial"/>
              </w:rPr>
              <w:t>L</w:t>
            </w:r>
            <w:r w:rsidR="009B1F70">
              <w:rPr>
                <w:rFonts w:ascii="Arial" w:hAnsi="Arial" w:cs="Arial"/>
              </w:rPr>
              <w:t xml:space="preserve">aura Knight </w:t>
            </w:r>
          </w:p>
        </w:tc>
      </w:tr>
    </w:tbl>
    <w:p w14:paraId="7DC25DA2" w14:textId="77777777" w:rsidR="00B92A19" w:rsidRPr="00A42F82" w:rsidRDefault="00B92A19" w:rsidP="00A91894">
      <w:pPr>
        <w:autoSpaceDE w:val="0"/>
        <w:autoSpaceDN w:val="0"/>
        <w:adjustRightInd w:val="0"/>
        <w:jc w:val="both"/>
        <w:rPr>
          <w:rFonts w:ascii="Arial" w:hAnsi="Arial" w:cs="Arial"/>
          <w:b/>
        </w:rPr>
      </w:pPr>
    </w:p>
    <w:p w14:paraId="248F1168" w14:textId="77777777" w:rsidR="00B92A19" w:rsidRPr="00A42F82" w:rsidRDefault="00B92A19" w:rsidP="00A91894">
      <w:pPr>
        <w:rPr>
          <w:rFonts w:ascii="Arial" w:hAnsi="Arial" w:cs="Arial"/>
          <w:b/>
        </w:rPr>
      </w:pPr>
    </w:p>
    <w:p w14:paraId="1F9B7882"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42F82" w14:paraId="706CC1DD" w14:textId="77777777" w:rsidTr="002132F9">
        <w:tc>
          <w:tcPr>
            <w:tcW w:w="562" w:type="dxa"/>
            <w:shd w:val="clear" w:color="auto" w:fill="F2F2F2" w:themeFill="background1" w:themeFillShade="F2"/>
          </w:tcPr>
          <w:p w14:paraId="2A6ACF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B1896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F180F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9F8BF4C"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6CFB954"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A05828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B92A19" w:rsidRPr="00A42F82" w14:paraId="271F56C2" w14:textId="77777777" w:rsidTr="002132F9">
        <w:tc>
          <w:tcPr>
            <w:tcW w:w="562" w:type="dxa"/>
            <w:shd w:val="clear" w:color="auto" w:fill="F2F2F2" w:themeFill="background1" w:themeFillShade="F2"/>
          </w:tcPr>
          <w:p w14:paraId="1756392B" w14:textId="77777777" w:rsidR="00B92A19" w:rsidRPr="00A42F82" w:rsidRDefault="00B92A19"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DBE017" w14:textId="77777777" w:rsidR="00B92A19" w:rsidRPr="00A42F82" w:rsidRDefault="00B92A19"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30B868" w14:textId="77777777" w:rsidR="00B92A19" w:rsidRPr="00A42F82" w:rsidRDefault="00B92A19"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92A19" w:rsidRPr="00A42F82"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74B9A1"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FB90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9F33C32"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5547F831" w14:textId="77777777" w:rsidTr="002132F9">
        <w:trPr>
          <w:trHeight w:val="415"/>
        </w:trPr>
        <w:tc>
          <w:tcPr>
            <w:tcW w:w="562" w:type="dxa"/>
            <w:vMerge/>
            <w:shd w:val="clear" w:color="auto" w:fill="F2F2F2" w:themeFill="background1" w:themeFillShade="F2"/>
          </w:tcPr>
          <w:p w14:paraId="3E1A6849"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61F8D91"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86AD5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0B5EA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E2EA6C"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4555BA58" w14:textId="77777777" w:rsidTr="002132F9">
        <w:tc>
          <w:tcPr>
            <w:tcW w:w="562" w:type="dxa"/>
            <w:vMerge/>
            <w:shd w:val="clear" w:color="auto" w:fill="F2F2F2" w:themeFill="background1" w:themeFillShade="F2"/>
          </w:tcPr>
          <w:p w14:paraId="45094A2A"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6F0959"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C657E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25FD38" w14:textId="77777777" w:rsidR="00B92A19" w:rsidRPr="00A42F82" w:rsidRDefault="00B92A19" w:rsidP="00A91894">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704D2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4D662E"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04DA8E53" w14:textId="77777777" w:rsidR="00B92A19" w:rsidRDefault="00B92A19" w:rsidP="00A91894">
      <w:pPr>
        <w:autoSpaceDE w:val="0"/>
        <w:autoSpaceDN w:val="0"/>
        <w:adjustRightInd w:val="0"/>
        <w:spacing w:after="240"/>
        <w:jc w:val="both"/>
        <w:rPr>
          <w:rFonts w:ascii="Arial" w:hAnsi="Arial" w:cs="Arial"/>
          <w:bCs/>
          <w:iCs/>
        </w:rPr>
      </w:pPr>
    </w:p>
    <w:p w14:paraId="20E2C4B9" w14:textId="77777777" w:rsidR="00203FCC" w:rsidRDefault="00203FCC" w:rsidP="00A91894">
      <w:pPr>
        <w:autoSpaceDE w:val="0"/>
        <w:autoSpaceDN w:val="0"/>
        <w:adjustRightInd w:val="0"/>
        <w:spacing w:after="240"/>
        <w:jc w:val="both"/>
        <w:rPr>
          <w:rFonts w:ascii="Arial" w:hAnsi="Arial" w:cs="Arial"/>
          <w:bCs/>
          <w:iCs/>
        </w:rPr>
      </w:pPr>
    </w:p>
    <w:p w14:paraId="656609E7" w14:textId="77777777" w:rsidR="00203FCC" w:rsidRDefault="00203FCC" w:rsidP="00A91894">
      <w:pPr>
        <w:autoSpaceDE w:val="0"/>
        <w:autoSpaceDN w:val="0"/>
        <w:adjustRightInd w:val="0"/>
        <w:spacing w:after="240"/>
        <w:jc w:val="both"/>
        <w:rPr>
          <w:rFonts w:ascii="Arial" w:hAnsi="Arial" w:cs="Arial"/>
          <w:bCs/>
          <w:iCs/>
        </w:rPr>
      </w:pPr>
    </w:p>
    <w:p w14:paraId="665753CE" w14:textId="77777777" w:rsidR="00D53887" w:rsidRPr="00A42F82" w:rsidRDefault="00D53887" w:rsidP="00A91894">
      <w:pPr>
        <w:autoSpaceDE w:val="0"/>
        <w:autoSpaceDN w:val="0"/>
        <w:adjustRightInd w:val="0"/>
        <w:spacing w:after="240"/>
        <w:jc w:val="both"/>
        <w:rPr>
          <w:rFonts w:ascii="Arial" w:hAnsi="Arial" w:cs="Arial"/>
          <w:bCs/>
          <w:iCs/>
        </w:rPr>
      </w:pPr>
    </w:p>
    <w:p w14:paraId="4F92BD26"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42F82" w14:paraId="2BC65D47" w14:textId="77777777" w:rsidTr="002132F9">
        <w:tc>
          <w:tcPr>
            <w:tcW w:w="562" w:type="dxa"/>
            <w:shd w:val="clear" w:color="auto" w:fill="F2F2F2" w:themeFill="background1" w:themeFillShade="F2"/>
          </w:tcPr>
          <w:p w14:paraId="4B6F4115" w14:textId="77777777" w:rsidR="00B92A19" w:rsidRPr="00A42F82" w:rsidRDefault="00B92A19"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209A2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B92A19" w:rsidRPr="00A42F82" w14:paraId="09A5B5DF" w14:textId="77777777" w:rsidTr="003F6F7B">
        <w:trPr>
          <w:trHeight w:val="355"/>
        </w:trPr>
        <w:tc>
          <w:tcPr>
            <w:tcW w:w="562" w:type="dxa"/>
            <w:vAlign w:val="center"/>
          </w:tcPr>
          <w:p w14:paraId="73F52C7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FB853A9" w14:textId="77777777" w:rsidR="00B92A19" w:rsidRPr="00A42F82" w:rsidRDefault="00B92A19" w:rsidP="00A91894">
            <w:pPr>
              <w:autoSpaceDE w:val="0"/>
              <w:autoSpaceDN w:val="0"/>
              <w:adjustRightInd w:val="0"/>
              <w:rPr>
                <w:rFonts w:ascii="Arial" w:hAnsi="Arial" w:cs="Arial"/>
                <w:b/>
                <w:bCs/>
                <w:sz w:val="22"/>
                <w:szCs w:val="22"/>
              </w:rPr>
            </w:pPr>
            <w:hyperlink r:id="rId19" w:history="1">
              <w:r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D6E404D" w14:textId="180E6F0D" w:rsidR="00B92A19" w:rsidRPr="00A42F82" w:rsidRDefault="00420CF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sdtContent>
        </w:sdt>
      </w:tr>
      <w:tr w:rsidR="00B92A19" w:rsidRPr="00A42F82" w14:paraId="44E27B70" w14:textId="77777777" w:rsidTr="003F6F7B">
        <w:trPr>
          <w:trHeight w:val="417"/>
        </w:trPr>
        <w:tc>
          <w:tcPr>
            <w:tcW w:w="562" w:type="dxa"/>
            <w:vAlign w:val="center"/>
          </w:tcPr>
          <w:p w14:paraId="353EF51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4C6AD6" w14:textId="77777777" w:rsidR="00B92A19" w:rsidRPr="00A42F82" w:rsidRDefault="00B92A19"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4DAB6F87" w14:textId="4D36DDFF" w:rsidR="00B92A19" w:rsidRPr="00A42F82" w:rsidRDefault="00420CFE" w:rsidP="00A91894">
                <w:pPr>
                  <w:autoSpaceDE w:val="0"/>
                  <w:autoSpaceDN w:val="0"/>
                  <w:adjustRightInd w:val="0"/>
                  <w:jc w:val="center"/>
                  <w:rPr>
                    <w:rFonts w:ascii="Arial" w:hAnsi="Arial" w:cs="Arial"/>
                    <w:i/>
                    <w:sz w:val="22"/>
                    <w:szCs w:val="22"/>
                  </w:rPr>
                </w:pPr>
                <w:r>
                  <w:rPr>
                    <w:rFonts w:ascii="MS Gothic" w:eastAsia="MS Gothic" w:hAnsi="MS Gothic" w:cs="Arial" w:hint="eastAsia"/>
                  </w:rPr>
                  <w:t>☒</w:t>
                </w:r>
              </w:p>
            </w:sdtContent>
          </w:sdt>
        </w:tc>
      </w:tr>
      <w:tr w:rsidR="00B92A19" w:rsidRPr="00A42F82" w14:paraId="54329F96" w14:textId="77777777" w:rsidTr="003F6F7B">
        <w:trPr>
          <w:trHeight w:val="409"/>
        </w:trPr>
        <w:tc>
          <w:tcPr>
            <w:tcW w:w="562" w:type="dxa"/>
            <w:vAlign w:val="center"/>
          </w:tcPr>
          <w:p w14:paraId="3FA659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B1ECC8" w14:textId="77777777" w:rsidR="00B92A19" w:rsidRPr="00A42F82" w:rsidRDefault="00B92A19"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23D597F0" w14:textId="77777777" w:rsidR="00B92A19" w:rsidRPr="00A42F82" w:rsidRDefault="00B92A19"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5212FAF" w14:textId="77777777" w:rsidR="00B92A19" w:rsidRPr="00A42F82" w:rsidRDefault="00B92A19" w:rsidP="00A91894">
      <w:pPr>
        <w:autoSpaceDE w:val="0"/>
        <w:autoSpaceDN w:val="0"/>
        <w:adjustRightInd w:val="0"/>
        <w:spacing w:after="240"/>
        <w:jc w:val="both"/>
        <w:rPr>
          <w:rFonts w:ascii="Arial" w:hAnsi="Arial" w:cs="Arial"/>
          <w:b/>
        </w:rPr>
      </w:pPr>
    </w:p>
    <w:p w14:paraId="552F1F85" w14:textId="77777777" w:rsidR="00B92A19" w:rsidRPr="00A42F82" w:rsidRDefault="00B92A19"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BD90E15" w14:textId="77777777" w:rsidR="00B92A19" w:rsidRPr="00A42F82" w:rsidRDefault="00B92A19"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42F82" w14:paraId="7E40DA62" w14:textId="77777777" w:rsidTr="002132F9">
        <w:trPr>
          <w:trHeight w:val="227"/>
        </w:trPr>
        <w:tc>
          <w:tcPr>
            <w:tcW w:w="562" w:type="dxa"/>
            <w:shd w:val="clear" w:color="auto" w:fill="F2F2F2" w:themeFill="background1" w:themeFillShade="F2"/>
          </w:tcPr>
          <w:p w14:paraId="20FDEA2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80CF90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4B9EB4A" w14:textId="77777777" w:rsidR="00B92A19" w:rsidRPr="00A42F82" w:rsidRDefault="00B92A19" w:rsidP="00A91894">
            <w:pPr>
              <w:autoSpaceDE w:val="0"/>
              <w:autoSpaceDN w:val="0"/>
              <w:adjustRightInd w:val="0"/>
              <w:rPr>
                <w:rFonts w:ascii="Arial" w:hAnsi="Arial" w:cs="Arial"/>
                <w:bCs/>
                <w:sz w:val="22"/>
                <w:szCs w:val="22"/>
              </w:rPr>
            </w:pPr>
          </w:p>
          <w:p w14:paraId="5B8451BE"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6ED2658E" w14:textId="77777777" w:rsidTr="002132F9">
        <w:trPr>
          <w:trHeight w:val="227"/>
        </w:trPr>
        <w:tc>
          <w:tcPr>
            <w:tcW w:w="562" w:type="dxa"/>
            <w:shd w:val="clear" w:color="auto" w:fill="F2F2F2" w:themeFill="background1" w:themeFillShade="F2"/>
          </w:tcPr>
          <w:p w14:paraId="1906E5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92C7B0"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038AB1" w14:textId="77777777" w:rsidR="00B92A19" w:rsidRPr="00A42F82" w:rsidRDefault="00B92A19" w:rsidP="00A91894">
            <w:pPr>
              <w:autoSpaceDE w:val="0"/>
              <w:autoSpaceDN w:val="0"/>
              <w:adjustRightInd w:val="0"/>
              <w:rPr>
                <w:rFonts w:ascii="Arial" w:hAnsi="Arial" w:cs="Arial"/>
                <w:bCs/>
                <w:sz w:val="22"/>
                <w:szCs w:val="22"/>
              </w:rPr>
            </w:pPr>
          </w:p>
          <w:p w14:paraId="0CECADC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7EF01A8F" w14:textId="77777777" w:rsidTr="002132F9">
        <w:trPr>
          <w:trHeight w:val="227"/>
        </w:trPr>
        <w:tc>
          <w:tcPr>
            <w:tcW w:w="562" w:type="dxa"/>
            <w:shd w:val="clear" w:color="auto" w:fill="F2F2F2" w:themeFill="background1" w:themeFillShade="F2"/>
          </w:tcPr>
          <w:p w14:paraId="188EEB6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DE8A63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13CFB0D" w14:textId="77777777" w:rsidR="00B92A19" w:rsidRPr="00A42F82" w:rsidRDefault="00B92A19" w:rsidP="00A91894">
            <w:pPr>
              <w:autoSpaceDE w:val="0"/>
              <w:autoSpaceDN w:val="0"/>
              <w:adjustRightInd w:val="0"/>
              <w:jc w:val="both"/>
              <w:rPr>
                <w:rFonts w:ascii="Arial" w:hAnsi="Arial" w:cs="Arial"/>
                <w:sz w:val="22"/>
                <w:szCs w:val="22"/>
              </w:rPr>
            </w:pPr>
          </w:p>
        </w:tc>
        <w:tc>
          <w:tcPr>
            <w:tcW w:w="6095" w:type="dxa"/>
            <w:gridSpan w:val="6"/>
          </w:tcPr>
          <w:p w14:paraId="3B77D34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0AFCCDAA" w14:textId="77777777" w:rsidTr="002132F9">
        <w:tc>
          <w:tcPr>
            <w:tcW w:w="562" w:type="dxa"/>
            <w:shd w:val="clear" w:color="auto" w:fill="F2F2F2" w:themeFill="background1" w:themeFillShade="F2"/>
          </w:tcPr>
          <w:p w14:paraId="5C37D7C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5D186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7DE29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6B678B" w14:textId="77777777" w:rsidR="00B92A19" w:rsidRPr="00A42F82" w:rsidRDefault="00975409" w:rsidP="00A9189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70166A"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6118AEF5" w14:textId="19FDBD78" w:rsidR="00B92A19" w:rsidRPr="00A42F82" w:rsidRDefault="00CD3C81" w:rsidP="00A91894">
                <w:pPr>
                  <w:autoSpaceDE w:val="0"/>
                  <w:autoSpaceDN w:val="0"/>
                  <w:adjustRightInd w:val="0"/>
                  <w:jc w:val="center"/>
                  <w:rPr>
                    <w:rFonts w:ascii="Arial" w:hAnsi="Arial" w:cs="Arial"/>
                    <w:bCs/>
                    <w:sz w:val="22"/>
                    <w:szCs w:val="22"/>
                  </w:rPr>
                </w:pPr>
                <w:r w:rsidRPr="00CD3C81">
                  <w:rPr>
                    <w:rFonts w:ascii="MS Gothic" w:hAnsi="MS Gothic" w:cs="Arial" w:hint="eastAsia"/>
                    <w:bCs/>
                  </w:rPr>
                  <w:t>☒</w:t>
                </w:r>
              </w:p>
            </w:sdtContent>
          </w:sdt>
        </w:tc>
      </w:tr>
      <w:tr w:rsidR="00B92A19" w:rsidRPr="00A42F82" w14:paraId="749B9D20" w14:textId="77777777" w:rsidTr="002132F9">
        <w:tc>
          <w:tcPr>
            <w:tcW w:w="562" w:type="dxa"/>
            <w:shd w:val="clear" w:color="auto" w:fill="F2F2F2" w:themeFill="background1" w:themeFillShade="F2"/>
          </w:tcPr>
          <w:p w14:paraId="1F6AB26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B49C88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9E604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E01B9F" w14:textId="77777777" w:rsidR="00B92A19" w:rsidRPr="00A42F82" w:rsidRDefault="00975409" w:rsidP="00A9189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0737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4EAA4165" w14:textId="6D34FF32" w:rsidR="00B92A19" w:rsidRPr="00A42F82" w:rsidRDefault="00CD3C81" w:rsidP="00A91894">
                <w:pPr>
                  <w:autoSpaceDE w:val="0"/>
                  <w:autoSpaceDN w:val="0"/>
                  <w:adjustRightInd w:val="0"/>
                  <w:jc w:val="center"/>
                  <w:rPr>
                    <w:rFonts w:ascii="Arial" w:hAnsi="Arial" w:cs="Arial"/>
                    <w:bCs/>
                    <w:sz w:val="22"/>
                    <w:szCs w:val="22"/>
                  </w:rPr>
                </w:pPr>
                <w:r w:rsidRPr="00CD3C81">
                  <w:rPr>
                    <w:rFonts w:ascii="MS Gothic" w:hAnsi="MS Gothic" w:cs="Arial" w:hint="eastAsia"/>
                    <w:bCs/>
                  </w:rPr>
                  <w:t>☒</w:t>
                </w:r>
              </w:p>
            </w:sdtContent>
          </w:sdt>
        </w:tc>
      </w:tr>
      <w:tr w:rsidR="00B92A19" w:rsidRPr="00A42F82" w14:paraId="6D4DA98F" w14:textId="77777777" w:rsidTr="002132F9">
        <w:trPr>
          <w:trHeight w:val="386"/>
        </w:trPr>
        <w:tc>
          <w:tcPr>
            <w:tcW w:w="562" w:type="dxa"/>
            <w:shd w:val="clear" w:color="auto" w:fill="F2F2F2" w:themeFill="background1" w:themeFillShade="F2"/>
          </w:tcPr>
          <w:p w14:paraId="10E7C1E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055B8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644B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DD7943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125E23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0913CAE"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1ED1AFB0" w14:textId="41CC3611" w:rsidR="00B92A19" w:rsidRPr="00A42F82" w:rsidRDefault="00CD3C81" w:rsidP="00A91894">
                <w:pPr>
                  <w:autoSpaceDE w:val="0"/>
                  <w:autoSpaceDN w:val="0"/>
                  <w:adjustRightInd w:val="0"/>
                  <w:jc w:val="center"/>
                  <w:rPr>
                    <w:rFonts w:ascii="Arial" w:hAnsi="Arial" w:cs="Arial"/>
                    <w:bCs/>
                    <w:sz w:val="22"/>
                    <w:szCs w:val="22"/>
                  </w:rPr>
                </w:pPr>
                <w:r w:rsidRPr="00CD3C81">
                  <w:rPr>
                    <w:rFonts w:ascii="MS Gothic" w:hAnsi="MS Gothic" w:cs="Arial" w:hint="eastAsia"/>
                    <w:bCs/>
                  </w:rPr>
                  <w:t>☒</w:t>
                </w:r>
              </w:p>
            </w:sdtContent>
          </w:sdt>
        </w:tc>
      </w:tr>
      <w:tr w:rsidR="00B92A19" w:rsidRPr="00A42F82" w14:paraId="60647077" w14:textId="77777777" w:rsidTr="002132F9">
        <w:trPr>
          <w:trHeight w:val="386"/>
        </w:trPr>
        <w:tc>
          <w:tcPr>
            <w:tcW w:w="562" w:type="dxa"/>
            <w:shd w:val="clear" w:color="auto" w:fill="F2F2F2" w:themeFill="background1" w:themeFillShade="F2"/>
          </w:tcPr>
          <w:p w14:paraId="576EBCB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4BD782" w14:textId="77777777" w:rsidR="00B92A19" w:rsidRPr="00A42F82" w:rsidRDefault="00B92A19" w:rsidP="00A91894">
            <w:pPr>
              <w:autoSpaceDE w:val="0"/>
              <w:autoSpaceDN w:val="0"/>
              <w:adjustRightInd w:val="0"/>
              <w:rPr>
                <w:rFonts w:ascii="Arial" w:hAnsi="Arial" w:cs="Arial"/>
                <w:sz w:val="22"/>
                <w:szCs w:val="22"/>
              </w:rPr>
            </w:pPr>
          </w:p>
        </w:tc>
        <w:tc>
          <w:tcPr>
            <w:tcW w:w="2409" w:type="dxa"/>
          </w:tcPr>
          <w:p w14:paraId="4E977430"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5126BD"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7B47D7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17EF1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473BE8F2" w14:textId="536CB8AC" w:rsidR="00B92A19" w:rsidRPr="00A42F82" w:rsidRDefault="00CD3C81" w:rsidP="00A91894">
                <w:pPr>
                  <w:autoSpaceDE w:val="0"/>
                  <w:autoSpaceDN w:val="0"/>
                  <w:adjustRightInd w:val="0"/>
                  <w:jc w:val="center"/>
                  <w:rPr>
                    <w:rFonts w:ascii="Arial" w:hAnsi="Arial" w:cs="Arial"/>
                    <w:bCs/>
                    <w:sz w:val="22"/>
                    <w:szCs w:val="22"/>
                  </w:rPr>
                </w:pPr>
                <w:r w:rsidRPr="00CD3C81">
                  <w:rPr>
                    <w:rFonts w:ascii="MS Gothic" w:hAnsi="MS Gothic" w:cs="Arial" w:hint="eastAsia"/>
                    <w:bCs/>
                  </w:rPr>
                  <w:t>☒</w:t>
                </w:r>
              </w:p>
            </w:sdtContent>
          </w:sdt>
        </w:tc>
      </w:tr>
      <w:tr w:rsidR="00B92A19" w:rsidRPr="00A42F82" w14:paraId="24AAAF23" w14:textId="77777777" w:rsidTr="002132F9">
        <w:tc>
          <w:tcPr>
            <w:tcW w:w="562" w:type="dxa"/>
            <w:shd w:val="clear" w:color="auto" w:fill="F2F2F2" w:themeFill="background1" w:themeFillShade="F2"/>
          </w:tcPr>
          <w:p w14:paraId="083B7C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1C14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955CD5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BB4561C"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8242B" w14:textId="77777777" w:rsidR="00B92A19" w:rsidRPr="00A42F82" w:rsidRDefault="00975409" w:rsidP="00A91894">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70881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7820FD84" w14:textId="21F337A7" w:rsidR="00B92A19" w:rsidRPr="00A42F82" w:rsidRDefault="00CD3C81" w:rsidP="00A91894">
                <w:pPr>
                  <w:autoSpaceDE w:val="0"/>
                  <w:autoSpaceDN w:val="0"/>
                  <w:adjustRightInd w:val="0"/>
                  <w:jc w:val="center"/>
                  <w:rPr>
                    <w:rFonts w:ascii="Arial" w:hAnsi="Arial" w:cs="Arial"/>
                    <w:bCs/>
                    <w:sz w:val="22"/>
                    <w:szCs w:val="22"/>
                  </w:rPr>
                </w:pPr>
                <w:r w:rsidRPr="00CD3C81">
                  <w:rPr>
                    <w:rFonts w:ascii="MS Gothic" w:hAnsi="MS Gothic" w:cs="Arial" w:hint="eastAsia"/>
                    <w:bCs/>
                  </w:rPr>
                  <w:t>☒</w:t>
                </w:r>
              </w:p>
            </w:sdtContent>
          </w:sdt>
        </w:tc>
      </w:tr>
      <w:tr w:rsidR="00B92A19" w:rsidRPr="00A42F82" w14:paraId="0011248E" w14:textId="77777777" w:rsidTr="002132F9">
        <w:tc>
          <w:tcPr>
            <w:tcW w:w="562" w:type="dxa"/>
            <w:shd w:val="clear" w:color="auto" w:fill="F2F2F2" w:themeFill="background1" w:themeFillShade="F2"/>
          </w:tcPr>
          <w:p w14:paraId="430D8C3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C9A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312F12"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790B0" w14:textId="77777777" w:rsidR="00B92A19" w:rsidRPr="00A42F82" w:rsidDel="008461DD"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A6B74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D13A9D" w14:textId="77777777" w:rsidR="00B92A19" w:rsidRPr="00A42F82" w:rsidRDefault="00975409" w:rsidP="00A91894">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7C2787F"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6A956358" w14:textId="7AED67CF" w:rsidR="00B92A19" w:rsidRPr="00A42F82" w:rsidRDefault="00CD3C81" w:rsidP="00A91894">
                <w:pPr>
                  <w:autoSpaceDE w:val="0"/>
                  <w:autoSpaceDN w:val="0"/>
                  <w:adjustRightInd w:val="0"/>
                  <w:jc w:val="center"/>
                  <w:rPr>
                    <w:rFonts w:ascii="Arial" w:hAnsi="Arial" w:cs="Arial"/>
                    <w:bCs/>
                    <w:sz w:val="22"/>
                    <w:szCs w:val="22"/>
                  </w:rPr>
                </w:pPr>
                <w:r w:rsidRPr="00CD3C81">
                  <w:rPr>
                    <w:rFonts w:ascii="MS Gothic" w:hAnsi="MS Gothic" w:cs="Arial" w:hint="eastAsia"/>
                    <w:bCs/>
                  </w:rPr>
                  <w:t>☒</w:t>
                </w:r>
              </w:p>
            </w:sdtContent>
          </w:sdt>
        </w:tc>
      </w:tr>
    </w:tbl>
    <w:p w14:paraId="2CB3F92F" w14:textId="77777777" w:rsidR="00B92A19" w:rsidRPr="00A42F82" w:rsidRDefault="00B92A19" w:rsidP="00A91894">
      <w:pPr>
        <w:rPr>
          <w:rFonts w:ascii="Arial" w:hAnsi="Arial" w:cs="Arial"/>
          <w:bCs/>
          <w:iCs/>
          <w:sz w:val="16"/>
          <w:szCs w:val="16"/>
        </w:rPr>
      </w:pPr>
    </w:p>
    <w:p w14:paraId="0F6B5041" w14:textId="77777777" w:rsidR="00B92A19" w:rsidRPr="00A42F82" w:rsidRDefault="00B92A19" w:rsidP="00A91894">
      <w:pPr>
        <w:rPr>
          <w:rFonts w:ascii="Arial" w:hAnsi="Arial" w:cs="Arial"/>
          <w:b/>
          <w:bCs/>
          <w:iCs/>
        </w:rPr>
      </w:pPr>
    </w:p>
    <w:p w14:paraId="22F27600"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42F82"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FDAB1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9A5B0B"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3BA370D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82DAD2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EndPr/>
            <w:sdtContent>
              <w:p w14:paraId="5B583CA1" w14:textId="716861FC" w:rsidR="00B92A19" w:rsidRPr="00A42F82" w:rsidRDefault="00CD3C81" w:rsidP="00A91894">
                <w:pPr>
                  <w:autoSpaceDE w:val="0"/>
                  <w:autoSpaceDN w:val="0"/>
                  <w:adjustRightInd w:val="0"/>
                  <w:jc w:val="center"/>
                  <w:rPr>
                    <w:rFonts w:ascii="Arial" w:hAnsi="Arial" w:cs="Arial"/>
                    <w:bCs/>
                    <w:sz w:val="22"/>
                    <w:szCs w:val="22"/>
                  </w:rPr>
                </w:pPr>
                <w:r w:rsidRPr="00CD3C81">
                  <w:rPr>
                    <w:rFonts w:ascii="MS Gothic" w:hAnsi="MS Gothic" w:cs="Arial" w:hint="eastAsia"/>
                  </w:rPr>
                  <w:t>☒</w:t>
                </w:r>
              </w:p>
            </w:sdtContent>
          </w:sdt>
        </w:tc>
      </w:tr>
      <w:tr w:rsidR="00B92A19" w:rsidRPr="00A42F82" w14:paraId="71ADF9BF" w14:textId="77777777" w:rsidTr="002132F9">
        <w:tc>
          <w:tcPr>
            <w:tcW w:w="567" w:type="dxa"/>
          </w:tcPr>
          <w:p w14:paraId="19C381D0" w14:textId="77777777" w:rsidR="00B92A19" w:rsidRPr="00A42F82" w:rsidRDefault="00B92A19" w:rsidP="00A91894">
            <w:pPr>
              <w:autoSpaceDE w:val="0"/>
              <w:autoSpaceDN w:val="0"/>
              <w:adjustRightInd w:val="0"/>
              <w:rPr>
                <w:rFonts w:ascii="Arial" w:hAnsi="Arial" w:cs="Arial"/>
                <w:bCs/>
                <w:sz w:val="22"/>
                <w:szCs w:val="22"/>
              </w:rPr>
            </w:pPr>
          </w:p>
        </w:tc>
        <w:tc>
          <w:tcPr>
            <w:tcW w:w="9923" w:type="dxa"/>
            <w:gridSpan w:val="5"/>
          </w:tcPr>
          <w:p w14:paraId="7C57CE8B" w14:textId="77777777" w:rsidR="00B92A19" w:rsidRPr="00A42F82" w:rsidRDefault="00B92A19" w:rsidP="00A91894">
            <w:pPr>
              <w:autoSpaceDE w:val="0"/>
              <w:autoSpaceDN w:val="0"/>
              <w:adjustRightInd w:val="0"/>
              <w:rPr>
                <w:rFonts w:ascii="Arial" w:hAnsi="Arial" w:cs="Arial"/>
                <w:bCs/>
                <w:sz w:val="22"/>
                <w:szCs w:val="22"/>
              </w:rPr>
            </w:pPr>
          </w:p>
          <w:p w14:paraId="4F9B9D5C"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1FF0BDCC" w14:textId="77777777" w:rsidR="00B92A19" w:rsidRPr="00A42F82" w:rsidRDefault="00B92A19" w:rsidP="00A91894">
            <w:pPr>
              <w:autoSpaceDE w:val="0"/>
              <w:autoSpaceDN w:val="0"/>
              <w:adjustRightInd w:val="0"/>
              <w:rPr>
                <w:rFonts w:ascii="Arial" w:hAnsi="Arial" w:cs="Arial"/>
                <w:b/>
                <w:bCs/>
                <w:sz w:val="22"/>
                <w:szCs w:val="22"/>
              </w:rPr>
            </w:pPr>
          </w:p>
        </w:tc>
      </w:tr>
    </w:tbl>
    <w:p w14:paraId="3A530EE5" w14:textId="77777777" w:rsidR="00B92A19" w:rsidRDefault="00B92A19" w:rsidP="00A91894">
      <w:pPr>
        <w:autoSpaceDE w:val="0"/>
        <w:autoSpaceDN w:val="0"/>
        <w:adjustRightInd w:val="0"/>
        <w:spacing w:after="240"/>
        <w:jc w:val="both"/>
        <w:rPr>
          <w:rFonts w:ascii="Arial" w:hAnsi="Arial" w:cs="Arial"/>
          <w:b/>
        </w:rPr>
      </w:pPr>
    </w:p>
    <w:p w14:paraId="1C12E4B0" w14:textId="77777777" w:rsidR="00060EB6" w:rsidRDefault="00060EB6" w:rsidP="00A91894">
      <w:pPr>
        <w:autoSpaceDE w:val="0"/>
        <w:autoSpaceDN w:val="0"/>
        <w:adjustRightInd w:val="0"/>
        <w:spacing w:after="240"/>
        <w:jc w:val="both"/>
        <w:rPr>
          <w:rFonts w:ascii="Arial" w:hAnsi="Arial" w:cs="Arial"/>
          <w:b/>
        </w:rPr>
      </w:pPr>
    </w:p>
    <w:p w14:paraId="5F801136" w14:textId="77777777" w:rsidR="00060EB6" w:rsidRDefault="00060EB6" w:rsidP="00A91894">
      <w:pPr>
        <w:autoSpaceDE w:val="0"/>
        <w:autoSpaceDN w:val="0"/>
        <w:adjustRightInd w:val="0"/>
        <w:spacing w:after="240"/>
        <w:jc w:val="both"/>
        <w:rPr>
          <w:rFonts w:ascii="Arial" w:hAnsi="Arial" w:cs="Arial"/>
          <w:b/>
        </w:rPr>
      </w:pPr>
    </w:p>
    <w:p w14:paraId="46D36692" w14:textId="77777777" w:rsidR="00060EB6" w:rsidRDefault="00060EB6" w:rsidP="00A91894">
      <w:pPr>
        <w:autoSpaceDE w:val="0"/>
        <w:autoSpaceDN w:val="0"/>
        <w:adjustRightInd w:val="0"/>
        <w:spacing w:after="240"/>
        <w:jc w:val="both"/>
        <w:rPr>
          <w:rFonts w:ascii="Arial" w:hAnsi="Arial" w:cs="Arial"/>
          <w:b/>
        </w:rPr>
      </w:pPr>
    </w:p>
    <w:p w14:paraId="65134408" w14:textId="77777777" w:rsidR="00060EB6" w:rsidRPr="00A42F82" w:rsidRDefault="00060EB6" w:rsidP="00A91894">
      <w:pPr>
        <w:autoSpaceDE w:val="0"/>
        <w:autoSpaceDN w:val="0"/>
        <w:adjustRightInd w:val="0"/>
        <w:spacing w:after="240"/>
        <w:jc w:val="both"/>
        <w:rPr>
          <w:rFonts w:ascii="Arial" w:hAnsi="Arial" w:cs="Arial"/>
          <w:b/>
        </w:rPr>
      </w:pPr>
    </w:p>
    <w:p w14:paraId="1F6F406F"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A42F82" w14:paraId="3D4BE34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A42F82" w:rsidRDefault="00B92A19"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A42F82" w:rsidRDefault="00B92A19"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530D7212" w:rsidR="00B92A19" w:rsidRPr="00A42F82" w:rsidRDefault="00A457C8" w:rsidP="00A91894">
            <w:pPr>
              <w:rPr>
                <w:rFonts w:ascii="Arial" w:hAnsi="Arial" w:cs="Arial"/>
              </w:rPr>
            </w:pPr>
            <w:r w:rsidRPr="00A457C8">
              <w:rPr>
                <w:rFonts w:ascii="Arial" w:hAnsi="Arial" w:cs="Arial"/>
              </w:rPr>
              <w:t>From Individual Blame to Structural Harm: Understanding Youth Knife Crime Through Economic Marginalisation and Limited Opportunities</w:t>
            </w:r>
          </w:p>
        </w:tc>
      </w:tr>
      <w:tr w:rsidR="00B92A19" w:rsidRPr="00A42F82" w14:paraId="7724C71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A42F82" w:rsidRDefault="00B92A19"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A42F82" w:rsidRDefault="00B92A19"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681D6BA9" w:rsidR="00B92A19" w:rsidRPr="00A42F82" w:rsidRDefault="00DD361E" w:rsidP="00A91894">
            <w:pPr>
              <w:rPr>
                <w:rFonts w:ascii="Arial" w:hAnsi="Arial" w:cs="Arial"/>
              </w:rPr>
            </w:pPr>
            <w:r>
              <w:rPr>
                <w:rFonts w:ascii="Arial" w:hAnsi="Arial" w:cs="Arial"/>
              </w:rPr>
              <w:t>September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A42F82" w:rsidRDefault="00B92A19"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3D17E26A" w:rsidR="00B92A19" w:rsidRPr="00A42F82" w:rsidRDefault="00DD361E" w:rsidP="00A91894">
            <w:pPr>
              <w:rPr>
                <w:rFonts w:ascii="Arial" w:hAnsi="Arial" w:cs="Arial"/>
              </w:rPr>
            </w:pPr>
            <w:r>
              <w:rPr>
                <w:rFonts w:ascii="Arial" w:hAnsi="Arial" w:cs="Arial"/>
              </w:rPr>
              <w:t xml:space="preserve">May 2026 </w:t>
            </w:r>
          </w:p>
        </w:tc>
      </w:tr>
      <w:tr w:rsidR="00B92A19" w:rsidRPr="00A42F82" w14:paraId="3C362437" w14:textId="77777777" w:rsidTr="005078BE">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A42F82" w:rsidRDefault="00B92A19"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A42F82" w:rsidRDefault="00B92A19" w:rsidP="00A91894">
            <w:pPr>
              <w:spacing w:before="120" w:after="120"/>
              <w:rPr>
                <w:rFonts w:ascii="Arial" w:hAnsi="Arial" w:cs="Arial"/>
                <w:b/>
              </w:rPr>
            </w:pPr>
            <w:r w:rsidRPr="00A42F82">
              <w:rPr>
                <w:rFonts w:ascii="Arial" w:hAnsi="Arial" w:cs="Arial"/>
                <w:b/>
              </w:rPr>
              <w:t>Introduction to the Research (maximum 300 words per section)</w:t>
            </w:r>
          </w:p>
          <w:p w14:paraId="6EFFAEFA" w14:textId="77777777" w:rsidR="00B92A19" w:rsidRPr="00A42F82" w:rsidRDefault="00B92A19"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E89C16"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33B8EE28"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5895392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6FBEE8C8" w14:textId="77777777" w:rsidR="00B92A19" w:rsidRPr="00A42F82" w:rsidRDefault="00B92A19" w:rsidP="00B92A19">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09F52969" w14:textId="77777777" w:rsidR="00B92A19" w:rsidRPr="00A42F82" w:rsidRDefault="00B92A19"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D42523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4592D93" w14:textId="77777777" w:rsidR="00B92A19" w:rsidRPr="00A42F82" w:rsidRDefault="00B92A19" w:rsidP="00B92A19">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B92A19" w:rsidRPr="00A42F82" w:rsidDel="002A152D" w14:paraId="61836644" w14:textId="77777777" w:rsidTr="005078BE">
        <w:trPr>
          <w:trHeight w:val="454"/>
        </w:trPr>
        <w:tc>
          <w:tcPr>
            <w:tcW w:w="297" w:type="pct"/>
            <w:vAlign w:val="center"/>
          </w:tcPr>
          <w:p w14:paraId="041814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ACC71B3"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Purpose of Research Activity</w:t>
            </w:r>
          </w:p>
          <w:p w14:paraId="341176D5" w14:textId="07E18E3F" w:rsidR="00B92A19" w:rsidRPr="00A42F82" w:rsidRDefault="00B01E02" w:rsidP="00A91894">
            <w:pPr>
              <w:rPr>
                <w:rFonts w:ascii="Arial" w:hAnsi="Arial" w:cs="Arial"/>
              </w:rPr>
            </w:pPr>
            <w:r>
              <w:rPr>
                <w:rFonts w:ascii="Arial" w:hAnsi="Arial" w:cs="Arial"/>
              </w:rPr>
              <w:t xml:space="preserve">The purpose of this research is </w:t>
            </w:r>
            <w:r w:rsidR="002D6763">
              <w:rPr>
                <w:rFonts w:ascii="Arial" w:hAnsi="Arial" w:cs="Arial"/>
              </w:rPr>
              <w:t>exploring</w:t>
            </w:r>
            <w:r w:rsidR="00B61CB9">
              <w:rPr>
                <w:rFonts w:ascii="Arial" w:hAnsi="Arial" w:cs="Arial"/>
              </w:rPr>
              <w:t xml:space="preserve"> how </w:t>
            </w:r>
            <w:r w:rsidR="001D2115">
              <w:rPr>
                <w:rFonts w:ascii="Arial" w:hAnsi="Arial" w:cs="Arial"/>
              </w:rPr>
              <w:t>young knife crime</w:t>
            </w:r>
            <w:r w:rsidR="00021ED6">
              <w:rPr>
                <w:rFonts w:ascii="Arial" w:hAnsi="Arial" w:cs="Arial"/>
              </w:rPr>
              <w:t xml:space="preserve"> is</w:t>
            </w:r>
            <w:r w:rsidR="00B61CB9">
              <w:rPr>
                <w:rFonts w:ascii="Arial" w:hAnsi="Arial" w:cs="Arial"/>
              </w:rPr>
              <w:t xml:space="preserve"> understood</w:t>
            </w:r>
            <w:r w:rsidR="00CB36F5">
              <w:rPr>
                <w:rFonts w:ascii="Arial" w:hAnsi="Arial" w:cs="Arial"/>
              </w:rPr>
              <w:t xml:space="preserve">, with a particular focus on shift from individual </w:t>
            </w:r>
            <w:r w:rsidR="002D6763">
              <w:rPr>
                <w:rFonts w:ascii="Arial" w:hAnsi="Arial" w:cs="Arial"/>
              </w:rPr>
              <w:t>blame</w:t>
            </w:r>
            <w:r w:rsidR="00CB36F5">
              <w:rPr>
                <w:rFonts w:ascii="Arial" w:hAnsi="Arial" w:cs="Arial"/>
              </w:rPr>
              <w:t xml:space="preserve"> to </w:t>
            </w:r>
            <w:r w:rsidR="004F1210">
              <w:rPr>
                <w:rFonts w:ascii="Arial" w:hAnsi="Arial" w:cs="Arial"/>
              </w:rPr>
              <w:t>structural</w:t>
            </w:r>
            <w:r w:rsidR="00CB36F5">
              <w:rPr>
                <w:rFonts w:ascii="Arial" w:hAnsi="Arial" w:cs="Arial"/>
              </w:rPr>
              <w:t xml:space="preserve"> </w:t>
            </w:r>
            <w:r w:rsidR="002822A4">
              <w:rPr>
                <w:rFonts w:ascii="Arial" w:hAnsi="Arial" w:cs="Arial"/>
              </w:rPr>
              <w:t xml:space="preserve">explanations such as </w:t>
            </w:r>
            <w:r w:rsidR="00F44C2E">
              <w:rPr>
                <w:rFonts w:ascii="Arial" w:hAnsi="Arial" w:cs="Arial"/>
              </w:rPr>
              <w:t>economic marginalization</w:t>
            </w:r>
            <w:r w:rsidR="002822A4">
              <w:rPr>
                <w:rFonts w:ascii="Arial" w:hAnsi="Arial" w:cs="Arial"/>
              </w:rPr>
              <w:t xml:space="preserve"> and limited opportunities. This study aims to examine </w:t>
            </w:r>
            <w:r w:rsidR="00FC54FF">
              <w:rPr>
                <w:rFonts w:ascii="Arial" w:hAnsi="Arial" w:cs="Arial"/>
              </w:rPr>
              <w:t xml:space="preserve">participants </w:t>
            </w:r>
            <w:r w:rsidR="002D6763">
              <w:rPr>
                <w:rFonts w:ascii="Arial" w:hAnsi="Arial" w:cs="Arial"/>
              </w:rPr>
              <w:t>perception</w:t>
            </w:r>
            <w:r w:rsidR="00FC54FF">
              <w:rPr>
                <w:rFonts w:ascii="Arial" w:hAnsi="Arial" w:cs="Arial"/>
              </w:rPr>
              <w:t xml:space="preserve"> of cause of youth knife crime and to identify whether responsibility is a</w:t>
            </w:r>
            <w:r w:rsidR="00013FCA">
              <w:rPr>
                <w:rFonts w:ascii="Arial" w:hAnsi="Arial" w:cs="Arial"/>
              </w:rPr>
              <w:t>ttributed primarily to ind</w:t>
            </w:r>
            <w:r w:rsidR="00457131">
              <w:rPr>
                <w:rFonts w:ascii="Arial" w:hAnsi="Arial" w:cs="Arial"/>
              </w:rPr>
              <w:t xml:space="preserve">ividual </w:t>
            </w:r>
            <w:r w:rsidR="002D6763">
              <w:rPr>
                <w:rFonts w:ascii="Arial" w:hAnsi="Arial" w:cs="Arial"/>
              </w:rPr>
              <w:t>behaviour</w:t>
            </w:r>
            <w:r w:rsidR="00457131">
              <w:rPr>
                <w:rFonts w:ascii="Arial" w:hAnsi="Arial" w:cs="Arial"/>
              </w:rPr>
              <w:t xml:space="preserve"> or wider social and economic factors. By doing so, the research seeks to highlight the role of </w:t>
            </w:r>
            <w:r w:rsidR="004F1210">
              <w:rPr>
                <w:rFonts w:ascii="Arial" w:hAnsi="Arial" w:cs="Arial"/>
              </w:rPr>
              <w:t>structural inequalities</w:t>
            </w:r>
            <w:r w:rsidR="00457131">
              <w:rPr>
                <w:rFonts w:ascii="Arial" w:hAnsi="Arial" w:cs="Arial"/>
              </w:rPr>
              <w:t xml:space="preserve"> in shaping youth offending and to challenge </w:t>
            </w:r>
            <w:r w:rsidR="00C10EBA">
              <w:rPr>
                <w:rFonts w:ascii="Arial" w:hAnsi="Arial" w:cs="Arial"/>
              </w:rPr>
              <w:t xml:space="preserve">narrative </w:t>
            </w:r>
            <w:r w:rsidR="004F1210">
              <w:rPr>
                <w:rFonts w:ascii="Arial" w:hAnsi="Arial" w:cs="Arial"/>
              </w:rPr>
              <w:t>that</w:t>
            </w:r>
            <w:r w:rsidR="00C10EBA">
              <w:rPr>
                <w:rFonts w:ascii="Arial" w:hAnsi="Arial" w:cs="Arial"/>
              </w:rPr>
              <w:t xml:space="preserve"> focus solely on personal </w:t>
            </w:r>
            <w:r w:rsidR="004F1210">
              <w:rPr>
                <w:rFonts w:ascii="Arial" w:hAnsi="Arial" w:cs="Arial"/>
              </w:rPr>
              <w:t>responsibility</w:t>
            </w:r>
            <w:r w:rsidR="00C10EBA">
              <w:rPr>
                <w:rFonts w:ascii="Arial" w:hAnsi="Arial" w:cs="Arial"/>
              </w:rPr>
              <w:t xml:space="preserve">. This research contributes to a more </w:t>
            </w:r>
            <w:r w:rsidR="002D6763">
              <w:rPr>
                <w:rFonts w:ascii="Arial" w:hAnsi="Arial" w:cs="Arial"/>
              </w:rPr>
              <w:t>comprehensives</w:t>
            </w:r>
            <w:r w:rsidR="00C10EBA">
              <w:rPr>
                <w:rFonts w:ascii="Arial" w:hAnsi="Arial" w:cs="Arial"/>
              </w:rPr>
              <w:t xml:space="preserve"> understanding of youth knife crime</w:t>
            </w:r>
            <w:r w:rsidR="002D6763">
              <w:rPr>
                <w:rFonts w:ascii="Arial" w:hAnsi="Arial" w:cs="Arial"/>
              </w:rPr>
              <w:t xml:space="preserve">. </w:t>
            </w:r>
          </w:p>
          <w:p w14:paraId="1D0891EA" w14:textId="77777777" w:rsidR="00B92A19" w:rsidRPr="00A42F82" w:rsidRDefault="00B92A19" w:rsidP="00A91894">
            <w:pPr>
              <w:rPr>
                <w:rFonts w:ascii="Arial" w:hAnsi="Arial" w:cs="Arial"/>
              </w:rPr>
            </w:pPr>
          </w:p>
          <w:p w14:paraId="6CD27946" w14:textId="77777777" w:rsidR="00B92A19" w:rsidRPr="00A42F82" w:rsidDel="00425DA7"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rsidDel="002A152D" w14:paraId="42279EB1" w14:textId="77777777" w:rsidTr="005078BE">
        <w:trPr>
          <w:trHeight w:val="454"/>
        </w:trPr>
        <w:tc>
          <w:tcPr>
            <w:tcW w:w="297" w:type="pct"/>
            <w:vAlign w:val="center"/>
          </w:tcPr>
          <w:p w14:paraId="08F7380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1BB09C29" w14:textId="501159E0" w:rsidR="00B92A19" w:rsidRDefault="00B92A19" w:rsidP="00CC0E5B">
            <w:pPr>
              <w:autoSpaceDE w:val="0"/>
              <w:autoSpaceDN w:val="0"/>
              <w:adjustRightInd w:val="0"/>
              <w:rPr>
                <w:rFonts w:ascii="Arial" w:hAnsi="Arial" w:cs="Arial"/>
                <w:b/>
                <w:bCs/>
              </w:rPr>
            </w:pPr>
            <w:r w:rsidRPr="00A42F82">
              <w:rPr>
                <w:rFonts w:ascii="Arial" w:hAnsi="Arial" w:cs="Arial"/>
                <w:b/>
                <w:bCs/>
              </w:rPr>
              <w:t>Research Question</w:t>
            </w:r>
          </w:p>
          <w:p w14:paraId="71F411FA" w14:textId="33EFA874" w:rsidR="00CC0E5B" w:rsidRPr="00B5011D" w:rsidRDefault="00CC0E5B" w:rsidP="00CC0E5B">
            <w:pPr>
              <w:autoSpaceDE w:val="0"/>
              <w:autoSpaceDN w:val="0"/>
              <w:adjustRightInd w:val="0"/>
              <w:rPr>
                <w:rFonts w:ascii="Arial" w:hAnsi="Arial" w:cs="Arial"/>
              </w:rPr>
            </w:pPr>
            <w:r w:rsidRPr="00B5011D">
              <w:rPr>
                <w:rFonts w:ascii="Arial" w:hAnsi="Arial" w:cs="Arial"/>
              </w:rPr>
              <w:t>How does economic marg</w:t>
            </w:r>
            <w:r w:rsidR="00B5011D" w:rsidRPr="00B5011D">
              <w:rPr>
                <w:rFonts w:ascii="Arial" w:hAnsi="Arial" w:cs="Arial"/>
              </w:rPr>
              <w:t>in</w:t>
            </w:r>
            <w:r w:rsidRPr="00B5011D">
              <w:rPr>
                <w:rFonts w:ascii="Arial" w:hAnsi="Arial" w:cs="Arial"/>
              </w:rPr>
              <w:t>alisation influence youth involvement in knife crime?</w:t>
            </w:r>
          </w:p>
          <w:p w14:paraId="63E59A31" w14:textId="1E0597E6" w:rsidR="00B5011D" w:rsidRPr="00B5011D" w:rsidRDefault="00B5011D" w:rsidP="00CC0E5B">
            <w:pPr>
              <w:autoSpaceDE w:val="0"/>
              <w:autoSpaceDN w:val="0"/>
              <w:adjustRightInd w:val="0"/>
              <w:rPr>
                <w:rFonts w:ascii="Arial" w:hAnsi="Arial" w:cs="Arial"/>
              </w:rPr>
            </w:pPr>
            <w:r w:rsidRPr="00B5011D">
              <w:rPr>
                <w:rFonts w:ascii="Arial" w:hAnsi="Arial" w:cs="Arial"/>
              </w:rPr>
              <w:t>In what ways do limited opportunities contributes to young people’s offending behaviour?</w:t>
            </w:r>
          </w:p>
          <w:p w14:paraId="34D5E128" w14:textId="6A27D682" w:rsidR="00B5011D" w:rsidRDefault="00B5011D" w:rsidP="00CC0E5B">
            <w:pPr>
              <w:autoSpaceDE w:val="0"/>
              <w:autoSpaceDN w:val="0"/>
              <w:adjustRightInd w:val="0"/>
              <w:rPr>
                <w:rFonts w:ascii="Arial" w:hAnsi="Arial" w:cs="Arial"/>
              </w:rPr>
            </w:pPr>
            <w:r w:rsidRPr="00B5011D">
              <w:rPr>
                <w:rFonts w:ascii="Arial" w:hAnsi="Arial" w:cs="Arial"/>
              </w:rPr>
              <w:t>How do social and environmental factors shape perceptions of youth crime?</w:t>
            </w:r>
          </w:p>
          <w:p w14:paraId="21BFA37E" w14:textId="75283AFA" w:rsidR="00FA252E" w:rsidRDefault="00FA252E" w:rsidP="00CC0E5B">
            <w:pPr>
              <w:autoSpaceDE w:val="0"/>
              <w:autoSpaceDN w:val="0"/>
              <w:adjustRightInd w:val="0"/>
              <w:rPr>
                <w:rFonts w:ascii="Arial" w:hAnsi="Arial" w:cs="Arial"/>
              </w:rPr>
            </w:pPr>
            <w:r>
              <w:rPr>
                <w:rFonts w:ascii="Arial" w:hAnsi="Arial" w:cs="Arial"/>
              </w:rPr>
              <w:t>What role does social ex</w:t>
            </w:r>
            <w:r w:rsidR="003502E3">
              <w:rPr>
                <w:rFonts w:ascii="Arial" w:hAnsi="Arial" w:cs="Arial"/>
              </w:rPr>
              <w:t xml:space="preserve">clusion play in shaping </w:t>
            </w:r>
            <w:r w:rsidR="00BC3319">
              <w:rPr>
                <w:rFonts w:ascii="Arial" w:hAnsi="Arial" w:cs="Arial"/>
              </w:rPr>
              <w:t>youth</w:t>
            </w:r>
            <w:r w:rsidR="003502E3">
              <w:rPr>
                <w:rFonts w:ascii="Arial" w:hAnsi="Arial" w:cs="Arial"/>
              </w:rPr>
              <w:t xml:space="preserve"> involvement in criminal behaviour?</w:t>
            </w:r>
          </w:p>
          <w:p w14:paraId="0C8CD84B" w14:textId="5F377C33" w:rsidR="003502E3" w:rsidRDefault="008F1FA3" w:rsidP="00CC0E5B">
            <w:pPr>
              <w:autoSpaceDE w:val="0"/>
              <w:autoSpaceDN w:val="0"/>
              <w:adjustRightInd w:val="0"/>
              <w:rPr>
                <w:rFonts w:ascii="Arial" w:hAnsi="Arial" w:cs="Arial"/>
              </w:rPr>
            </w:pPr>
            <w:r>
              <w:rPr>
                <w:rFonts w:ascii="Arial" w:hAnsi="Arial" w:cs="Arial"/>
              </w:rPr>
              <w:t xml:space="preserve">How do </w:t>
            </w:r>
            <w:r w:rsidR="00BC3319">
              <w:rPr>
                <w:rFonts w:ascii="Arial" w:hAnsi="Arial" w:cs="Arial"/>
              </w:rPr>
              <w:t>structural</w:t>
            </w:r>
            <w:r>
              <w:rPr>
                <w:rFonts w:ascii="Arial" w:hAnsi="Arial" w:cs="Arial"/>
              </w:rPr>
              <w:t xml:space="preserve"> </w:t>
            </w:r>
            <w:r w:rsidR="00BC3319">
              <w:rPr>
                <w:rFonts w:ascii="Arial" w:hAnsi="Arial" w:cs="Arial"/>
              </w:rPr>
              <w:t>inequalities</w:t>
            </w:r>
            <w:r>
              <w:rPr>
                <w:rFonts w:ascii="Arial" w:hAnsi="Arial" w:cs="Arial"/>
              </w:rPr>
              <w:t xml:space="preserve"> influence young </w:t>
            </w:r>
            <w:r w:rsidR="00BC3319">
              <w:rPr>
                <w:rFonts w:ascii="Arial" w:hAnsi="Arial" w:cs="Arial"/>
              </w:rPr>
              <w:t>people’s</w:t>
            </w:r>
            <w:r>
              <w:rPr>
                <w:rFonts w:ascii="Arial" w:hAnsi="Arial" w:cs="Arial"/>
              </w:rPr>
              <w:t xml:space="preserve"> exp</w:t>
            </w:r>
            <w:r w:rsidR="00F6271E">
              <w:rPr>
                <w:rFonts w:ascii="Arial" w:hAnsi="Arial" w:cs="Arial"/>
              </w:rPr>
              <w:t xml:space="preserve">osure to risk factors </w:t>
            </w:r>
            <w:r w:rsidR="00BC3319">
              <w:rPr>
                <w:rFonts w:ascii="Arial" w:hAnsi="Arial" w:cs="Arial"/>
              </w:rPr>
              <w:t xml:space="preserve">associated </w:t>
            </w:r>
            <w:r w:rsidR="00F6271E">
              <w:rPr>
                <w:rFonts w:ascii="Arial" w:hAnsi="Arial" w:cs="Arial"/>
              </w:rPr>
              <w:t>with knife crime?</w:t>
            </w:r>
          </w:p>
          <w:p w14:paraId="41DA676A" w14:textId="74C5BA34" w:rsidR="00F6271E" w:rsidRPr="00B5011D" w:rsidRDefault="00F6271E" w:rsidP="00CC0E5B">
            <w:pPr>
              <w:autoSpaceDE w:val="0"/>
              <w:autoSpaceDN w:val="0"/>
              <w:adjustRightInd w:val="0"/>
              <w:rPr>
                <w:rFonts w:ascii="Arial" w:hAnsi="Arial" w:cs="Arial"/>
              </w:rPr>
            </w:pPr>
            <w:r>
              <w:rPr>
                <w:rFonts w:ascii="Arial" w:hAnsi="Arial" w:cs="Arial"/>
              </w:rPr>
              <w:t xml:space="preserve">How do perceptions of </w:t>
            </w:r>
            <w:r w:rsidR="00BC3319">
              <w:rPr>
                <w:rFonts w:ascii="Arial" w:hAnsi="Arial" w:cs="Arial"/>
              </w:rPr>
              <w:t xml:space="preserve">opportunity and </w:t>
            </w:r>
            <w:r w:rsidR="00BA3277">
              <w:rPr>
                <w:rFonts w:ascii="Arial" w:hAnsi="Arial" w:cs="Arial"/>
              </w:rPr>
              <w:t>inequality</w:t>
            </w:r>
            <w:r w:rsidR="00BC3319">
              <w:rPr>
                <w:rFonts w:ascii="Arial" w:hAnsi="Arial" w:cs="Arial"/>
              </w:rPr>
              <w:t xml:space="preserve"> affect </w:t>
            </w:r>
            <w:r w:rsidR="00BA3277">
              <w:rPr>
                <w:rFonts w:ascii="Arial" w:hAnsi="Arial" w:cs="Arial"/>
              </w:rPr>
              <w:t>attitudes</w:t>
            </w:r>
            <w:r w:rsidR="00BC3319">
              <w:rPr>
                <w:rFonts w:ascii="Arial" w:hAnsi="Arial" w:cs="Arial"/>
              </w:rPr>
              <w:t xml:space="preserve"> towards youth offending? </w:t>
            </w:r>
          </w:p>
          <w:p w14:paraId="61638664"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B92A19" w:rsidRPr="00A42F82" w14:paraId="4096E129" w14:textId="77777777" w:rsidTr="005078BE">
        <w:trPr>
          <w:trHeight w:val="454"/>
        </w:trPr>
        <w:tc>
          <w:tcPr>
            <w:tcW w:w="297" w:type="pct"/>
            <w:vAlign w:val="center"/>
          </w:tcPr>
          <w:p w14:paraId="04FFC98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3E27EEE"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Aims of Research Activity</w:t>
            </w:r>
          </w:p>
          <w:p w14:paraId="0D818AD3" w14:textId="67F47C53" w:rsidR="00245640" w:rsidRPr="00A1329B" w:rsidRDefault="009F741C" w:rsidP="00245640">
            <w:pPr>
              <w:jc w:val="both"/>
              <w:rPr>
                <w:rFonts w:ascii="Arial" w:hAnsi="Arial" w:cs="Arial"/>
              </w:rPr>
            </w:pPr>
            <w:r w:rsidRPr="00A1329B">
              <w:rPr>
                <w:rFonts w:ascii="Arial" w:hAnsi="Arial" w:cs="Arial"/>
              </w:rPr>
              <w:t xml:space="preserve">To understand the relationship between </w:t>
            </w:r>
            <w:r w:rsidR="00FC0CC9" w:rsidRPr="00A1329B">
              <w:rPr>
                <w:rFonts w:ascii="Arial" w:hAnsi="Arial" w:cs="Arial"/>
              </w:rPr>
              <w:t xml:space="preserve">youth </w:t>
            </w:r>
            <w:r w:rsidRPr="00A1329B">
              <w:rPr>
                <w:rFonts w:ascii="Arial" w:hAnsi="Arial" w:cs="Arial"/>
              </w:rPr>
              <w:t>knife crime and deprivation among young people challenging a narrative from individual blame to structural harm.</w:t>
            </w:r>
            <w:r w:rsidR="009316FF" w:rsidRPr="00A1329B">
              <w:rPr>
                <w:rFonts w:ascii="Arial" w:hAnsi="Arial" w:cs="Arial"/>
              </w:rPr>
              <w:t xml:space="preserve"> </w:t>
            </w:r>
          </w:p>
          <w:p w14:paraId="7EA369B1" w14:textId="77777777" w:rsidR="00B92A19" w:rsidRPr="00A42F82" w:rsidRDefault="00B92A19" w:rsidP="00A91894">
            <w:pPr>
              <w:rPr>
                <w:rFonts w:ascii="Arial" w:hAnsi="Arial" w:cs="Arial"/>
              </w:rPr>
            </w:pPr>
          </w:p>
          <w:p w14:paraId="5E1AAE20"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DD214B1" w14:textId="77777777" w:rsidTr="005078BE">
        <w:trPr>
          <w:trHeight w:val="454"/>
        </w:trPr>
        <w:tc>
          <w:tcPr>
            <w:tcW w:w="297" w:type="pct"/>
            <w:vAlign w:val="center"/>
          </w:tcPr>
          <w:p w14:paraId="7748AC12"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39FE2800" w14:textId="77777777" w:rsidR="00B92A19" w:rsidRDefault="00B92A19" w:rsidP="00A91894">
            <w:pPr>
              <w:autoSpaceDE w:val="0"/>
              <w:autoSpaceDN w:val="0"/>
              <w:adjustRightInd w:val="0"/>
              <w:rPr>
                <w:rFonts w:ascii="Arial" w:hAnsi="Arial" w:cs="Arial"/>
                <w:b/>
                <w:bCs/>
              </w:rPr>
            </w:pPr>
            <w:r w:rsidRPr="00A42F82">
              <w:rPr>
                <w:rFonts w:ascii="Arial" w:hAnsi="Arial" w:cs="Arial"/>
                <w:b/>
                <w:bCs/>
              </w:rPr>
              <w:t>Objectives of Research Activity</w:t>
            </w:r>
          </w:p>
          <w:p w14:paraId="1E985C9F" w14:textId="1B07C2FA" w:rsidR="001D71F6" w:rsidRPr="00A1329B" w:rsidRDefault="00245640" w:rsidP="001D71F6">
            <w:pPr>
              <w:jc w:val="both"/>
              <w:rPr>
                <w:rFonts w:ascii="Arial" w:hAnsi="Arial" w:cs="Arial"/>
              </w:rPr>
            </w:pPr>
            <w:r w:rsidRPr="00A1329B">
              <w:rPr>
                <w:rFonts w:ascii="Arial" w:hAnsi="Arial" w:cs="Arial"/>
              </w:rPr>
              <w:t>Objective</w:t>
            </w:r>
            <w:r w:rsidR="009F741C" w:rsidRPr="00A1329B">
              <w:rPr>
                <w:rFonts w:ascii="Arial" w:hAnsi="Arial" w:cs="Arial"/>
              </w:rPr>
              <w:t xml:space="preserve"> 1</w:t>
            </w:r>
            <w:r w:rsidRPr="00A1329B">
              <w:rPr>
                <w:rFonts w:ascii="Arial" w:hAnsi="Arial" w:cs="Arial"/>
              </w:rPr>
              <w:t xml:space="preserve">: </w:t>
            </w:r>
            <w:r w:rsidR="00A96B96" w:rsidRPr="00A1329B">
              <w:rPr>
                <w:rFonts w:ascii="Arial" w:hAnsi="Arial" w:cs="Arial"/>
              </w:rPr>
              <w:t xml:space="preserve">Examine the </w:t>
            </w:r>
            <w:r w:rsidR="00D16D5A" w:rsidRPr="00A1329B">
              <w:rPr>
                <w:rFonts w:ascii="Arial" w:hAnsi="Arial" w:cs="Arial"/>
              </w:rPr>
              <w:t xml:space="preserve">prevalence of </w:t>
            </w:r>
            <w:r w:rsidR="006915C3" w:rsidRPr="00A1329B">
              <w:rPr>
                <w:rFonts w:ascii="Arial" w:hAnsi="Arial" w:cs="Arial"/>
              </w:rPr>
              <w:t xml:space="preserve">children and young people involvement </w:t>
            </w:r>
            <w:r w:rsidR="009F741C" w:rsidRPr="00A1329B">
              <w:rPr>
                <w:rFonts w:ascii="Arial" w:hAnsi="Arial" w:cs="Arial"/>
              </w:rPr>
              <w:t xml:space="preserve">in </w:t>
            </w:r>
            <w:r w:rsidR="002D4E8C" w:rsidRPr="00A1329B">
              <w:rPr>
                <w:rFonts w:ascii="Arial" w:hAnsi="Arial" w:cs="Arial"/>
              </w:rPr>
              <w:t xml:space="preserve">knife crime in England and Wales </w:t>
            </w:r>
          </w:p>
          <w:p w14:paraId="594BE5BD" w14:textId="56E41CC8" w:rsidR="002D4E8C" w:rsidRPr="00A1329B" w:rsidRDefault="009F741C" w:rsidP="001D71F6">
            <w:pPr>
              <w:jc w:val="both"/>
              <w:rPr>
                <w:rFonts w:ascii="Arial" w:hAnsi="Arial" w:cs="Arial"/>
              </w:rPr>
            </w:pPr>
            <w:r w:rsidRPr="00A1329B">
              <w:rPr>
                <w:rFonts w:ascii="Arial" w:hAnsi="Arial" w:cs="Arial"/>
              </w:rPr>
              <w:t xml:space="preserve">Objective 2: </w:t>
            </w:r>
            <w:r w:rsidR="00A27BC5" w:rsidRPr="00A1329B">
              <w:rPr>
                <w:rFonts w:ascii="Arial" w:hAnsi="Arial" w:cs="Arial"/>
              </w:rPr>
              <w:t>E</w:t>
            </w:r>
            <w:r w:rsidR="002D4E8C" w:rsidRPr="00A1329B">
              <w:rPr>
                <w:rFonts w:ascii="Arial" w:hAnsi="Arial" w:cs="Arial"/>
              </w:rPr>
              <w:t>xplore</w:t>
            </w:r>
            <w:r w:rsidR="00A27BC5" w:rsidRPr="00A1329B">
              <w:rPr>
                <w:rFonts w:ascii="Arial" w:hAnsi="Arial" w:cs="Arial"/>
              </w:rPr>
              <w:t xml:space="preserve"> the impact of economic </w:t>
            </w:r>
            <w:r w:rsidR="0091731B" w:rsidRPr="00A1329B">
              <w:rPr>
                <w:rFonts w:ascii="Arial" w:hAnsi="Arial" w:cs="Arial"/>
              </w:rPr>
              <w:t>marginalisation</w:t>
            </w:r>
            <w:r w:rsidR="009107C8" w:rsidRPr="00A1329B">
              <w:rPr>
                <w:rFonts w:ascii="Arial" w:hAnsi="Arial" w:cs="Arial"/>
              </w:rPr>
              <w:t xml:space="preserve"> on c</w:t>
            </w:r>
            <w:r w:rsidR="006915C3" w:rsidRPr="00A1329B">
              <w:rPr>
                <w:rFonts w:ascii="Arial" w:hAnsi="Arial" w:cs="Arial"/>
              </w:rPr>
              <w:t xml:space="preserve">hildren and young people </w:t>
            </w:r>
            <w:r w:rsidR="009107C8" w:rsidRPr="00A1329B">
              <w:rPr>
                <w:rFonts w:ascii="Arial" w:hAnsi="Arial" w:cs="Arial"/>
              </w:rPr>
              <w:t xml:space="preserve">and how thin might increase </w:t>
            </w:r>
            <w:r w:rsidR="0091731B" w:rsidRPr="00A1329B">
              <w:rPr>
                <w:rFonts w:ascii="Arial" w:hAnsi="Arial" w:cs="Arial"/>
              </w:rPr>
              <w:t>involvement</w:t>
            </w:r>
            <w:r w:rsidR="009107C8" w:rsidRPr="00A1329B">
              <w:rPr>
                <w:rFonts w:ascii="Arial" w:hAnsi="Arial" w:cs="Arial"/>
              </w:rPr>
              <w:t xml:space="preserve"> in knife crime </w:t>
            </w:r>
          </w:p>
          <w:p w14:paraId="00D24B1E" w14:textId="09F9A619" w:rsidR="00245640" w:rsidRPr="00A1329B" w:rsidRDefault="009F741C" w:rsidP="009316FF">
            <w:pPr>
              <w:jc w:val="both"/>
              <w:rPr>
                <w:rFonts w:ascii="Arial" w:hAnsi="Arial" w:cs="Arial"/>
              </w:rPr>
            </w:pPr>
            <w:r w:rsidRPr="00A1329B">
              <w:rPr>
                <w:rFonts w:ascii="Arial" w:hAnsi="Arial" w:cs="Arial"/>
              </w:rPr>
              <w:t xml:space="preserve">Objective3: </w:t>
            </w:r>
            <w:r w:rsidR="0091731B" w:rsidRPr="00A1329B">
              <w:rPr>
                <w:rFonts w:ascii="Arial" w:hAnsi="Arial" w:cs="Arial"/>
              </w:rPr>
              <w:t>Evaluate</w:t>
            </w:r>
            <w:r w:rsidR="00104ED6" w:rsidRPr="00A1329B">
              <w:rPr>
                <w:rFonts w:ascii="Arial" w:hAnsi="Arial" w:cs="Arial"/>
              </w:rPr>
              <w:t xml:space="preserve"> public </w:t>
            </w:r>
            <w:r w:rsidR="0091731B" w:rsidRPr="00A1329B">
              <w:rPr>
                <w:rFonts w:ascii="Arial" w:hAnsi="Arial" w:cs="Arial"/>
              </w:rPr>
              <w:t>perception</w:t>
            </w:r>
            <w:r w:rsidR="00104ED6" w:rsidRPr="00A1329B">
              <w:rPr>
                <w:rFonts w:ascii="Arial" w:hAnsi="Arial" w:cs="Arial"/>
              </w:rPr>
              <w:t xml:space="preserve"> on the link between </w:t>
            </w:r>
            <w:r w:rsidR="0091731B" w:rsidRPr="00A1329B">
              <w:rPr>
                <w:rFonts w:ascii="Arial" w:hAnsi="Arial" w:cs="Arial"/>
              </w:rPr>
              <w:t>deprivation</w:t>
            </w:r>
            <w:r w:rsidR="00104ED6" w:rsidRPr="00A1329B">
              <w:rPr>
                <w:rFonts w:ascii="Arial" w:hAnsi="Arial" w:cs="Arial"/>
              </w:rPr>
              <w:t xml:space="preserve"> and youth involvement in knife crime throughout England and </w:t>
            </w:r>
            <w:r w:rsidR="0091731B" w:rsidRPr="00A1329B">
              <w:rPr>
                <w:rFonts w:ascii="Arial" w:hAnsi="Arial" w:cs="Arial"/>
              </w:rPr>
              <w:t xml:space="preserve">Wales and what can be done to reduce risk or prevent </w:t>
            </w:r>
          </w:p>
          <w:p w14:paraId="732782CE"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A094ABD" w14:textId="77777777" w:rsidTr="005078BE">
        <w:trPr>
          <w:trHeight w:val="454"/>
        </w:trPr>
        <w:tc>
          <w:tcPr>
            <w:tcW w:w="297" w:type="pct"/>
            <w:shd w:val="clear" w:color="auto" w:fill="F2F2F2" w:themeFill="background1" w:themeFillShade="F2"/>
            <w:vAlign w:val="center"/>
          </w:tcPr>
          <w:p w14:paraId="0F70ADE2" w14:textId="77777777" w:rsidR="00B92A19" w:rsidRPr="00A42F82" w:rsidRDefault="00B92A19" w:rsidP="00A91894">
            <w:pPr>
              <w:spacing w:before="120" w:after="120"/>
              <w:rPr>
                <w:rFonts w:ascii="Arial" w:hAnsi="Arial" w:cs="Arial"/>
              </w:rPr>
            </w:pPr>
          </w:p>
        </w:tc>
        <w:tc>
          <w:tcPr>
            <w:tcW w:w="4703" w:type="pct"/>
            <w:gridSpan w:val="4"/>
            <w:shd w:val="clear" w:color="auto" w:fill="F2F2F2" w:themeFill="background1" w:themeFillShade="F2"/>
            <w:vAlign w:val="center"/>
          </w:tcPr>
          <w:p w14:paraId="70CB79EF" w14:textId="77777777" w:rsidR="00B92A19" w:rsidRPr="00A42F82" w:rsidRDefault="00B92A19" w:rsidP="00A91894">
            <w:pPr>
              <w:spacing w:before="120" w:after="120"/>
              <w:rPr>
                <w:rFonts w:ascii="Arial" w:hAnsi="Arial" w:cs="Arial"/>
                <w:b/>
              </w:rPr>
            </w:pPr>
            <w:r w:rsidRPr="00A42F82">
              <w:rPr>
                <w:rFonts w:ascii="Arial" w:hAnsi="Arial" w:cs="Arial"/>
                <w:b/>
              </w:rPr>
              <w:t>Proposed methods (maximum 600 words)</w:t>
            </w:r>
          </w:p>
          <w:p w14:paraId="4911C6ED" w14:textId="77777777" w:rsidR="00B92A19" w:rsidRPr="00A42F82" w:rsidRDefault="00B92A19" w:rsidP="00A91894">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B92A19" w:rsidRPr="00A42F82" w14:paraId="76D27035" w14:textId="77777777" w:rsidTr="005078BE">
        <w:trPr>
          <w:trHeight w:val="454"/>
        </w:trPr>
        <w:tc>
          <w:tcPr>
            <w:tcW w:w="297" w:type="pct"/>
            <w:vAlign w:val="center"/>
          </w:tcPr>
          <w:p w14:paraId="618509ED" w14:textId="77777777" w:rsidR="00B92A19" w:rsidRPr="00A42F82" w:rsidRDefault="00B92A19" w:rsidP="00A91894">
            <w:pPr>
              <w:rPr>
                <w:rFonts w:ascii="Arial" w:hAnsi="Arial" w:cs="Arial"/>
              </w:rPr>
            </w:pPr>
            <w:r w:rsidRPr="00A42F82">
              <w:rPr>
                <w:rFonts w:ascii="Arial" w:hAnsi="Arial" w:cs="Arial"/>
              </w:rPr>
              <w:t>7</w:t>
            </w:r>
          </w:p>
        </w:tc>
        <w:tc>
          <w:tcPr>
            <w:tcW w:w="4703" w:type="pct"/>
            <w:gridSpan w:val="4"/>
            <w:vAlign w:val="center"/>
          </w:tcPr>
          <w:p w14:paraId="2DBA340B" w14:textId="5B86BD7D" w:rsidR="00B92A19" w:rsidRPr="00A42F82" w:rsidRDefault="00337211" w:rsidP="00A91894">
            <w:pPr>
              <w:rPr>
                <w:rFonts w:ascii="Arial" w:hAnsi="Arial" w:cs="Arial"/>
              </w:rPr>
            </w:pPr>
            <w:r>
              <w:rPr>
                <w:rFonts w:ascii="Arial" w:hAnsi="Arial" w:cs="Arial"/>
              </w:rPr>
              <w:t xml:space="preserve">I will be using a google forms to create a 10 </w:t>
            </w:r>
            <w:r w:rsidR="00D3761E">
              <w:rPr>
                <w:rFonts w:ascii="Arial" w:hAnsi="Arial" w:cs="Arial"/>
              </w:rPr>
              <w:t xml:space="preserve">open ended </w:t>
            </w:r>
            <w:r w:rsidR="00BC1AF3">
              <w:rPr>
                <w:rFonts w:ascii="Arial" w:hAnsi="Arial" w:cs="Arial"/>
              </w:rPr>
              <w:t>questionnaire</w:t>
            </w:r>
            <w:r>
              <w:rPr>
                <w:rFonts w:ascii="Arial" w:hAnsi="Arial" w:cs="Arial"/>
              </w:rPr>
              <w:t xml:space="preserve"> to be </w:t>
            </w:r>
            <w:r w:rsidR="00BC1AF3">
              <w:rPr>
                <w:rFonts w:ascii="Arial" w:hAnsi="Arial" w:cs="Arial"/>
              </w:rPr>
              <w:t>answered</w:t>
            </w:r>
            <w:r>
              <w:rPr>
                <w:rFonts w:ascii="Arial" w:hAnsi="Arial" w:cs="Arial"/>
              </w:rPr>
              <w:t xml:space="preserve"> by participants age 18 and above. The google forms link will be shard across social media </w:t>
            </w:r>
            <w:r w:rsidR="00BC1AF3">
              <w:rPr>
                <w:rFonts w:ascii="Arial" w:hAnsi="Arial" w:cs="Arial"/>
              </w:rPr>
              <w:t>platforms</w:t>
            </w:r>
            <w:r>
              <w:rPr>
                <w:rFonts w:ascii="Arial" w:hAnsi="Arial" w:cs="Arial"/>
              </w:rPr>
              <w:t xml:space="preserve"> and it is aimed for 100 </w:t>
            </w:r>
            <w:r w:rsidR="00BC1AF3">
              <w:rPr>
                <w:rFonts w:ascii="Arial" w:hAnsi="Arial" w:cs="Arial"/>
              </w:rPr>
              <w:t xml:space="preserve">participants </w:t>
            </w:r>
            <w:r>
              <w:rPr>
                <w:rFonts w:ascii="Arial" w:hAnsi="Arial" w:cs="Arial"/>
              </w:rPr>
              <w:t>to answer the questionnaire with consent.</w:t>
            </w:r>
            <w:r w:rsidR="00856909">
              <w:rPr>
                <w:rFonts w:ascii="Arial" w:hAnsi="Arial" w:cs="Arial"/>
              </w:rPr>
              <w:t xml:space="preserve"> </w:t>
            </w:r>
            <w:r w:rsidR="00CC0B86">
              <w:rPr>
                <w:rFonts w:ascii="Arial" w:hAnsi="Arial" w:cs="Arial"/>
              </w:rPr>
              <w:t xml:space="preserve">I will receive all the </w:t>
            </w:r>
            <w:r w:rsidR="00623A88">
              <w:rPr>
                <w:rFonts w:ascii="Arial" w:hAnsi="Arial" w:cs="Arial"/>
              </w:rPr>
              <w:t>answers,</w:t>
            </w:r>
            <w:r w:rsidR="00CC0B86">
              <w:rPr>
                <w:rFonts w:ascii="Arial" w:hAnsi="Arial" w:cs="Arial"/>
              </w:rPr>
              <w:t xml:space="preserve"> and</w:t>
            </w:r>
            <w:r>
              <w:rPr>
                <w:rFonts w:ascii="Arial" w:hAnsi="Arial" w:cs="Arial"/>
              </w:rPr>
              <w:t xml:space="preserve"> </w:t>
            </w:r>
            <w:r w:rsidR="00623A88">
              <w:rPr>
                <w:rFonts w:ascii="Arial" w:hAnsi="Arial" w:cs="Arial"/>
              </w:rPr>
              <w:t xml:space="preserve">I will be </w:t>
            </w:r>
            <w:r>
              <w:rPr>
                <w:rFonts w:ascii="Arial" w:hAnsi="Arial" w:cs="Arial"/>
              </w:rPr>
              <w:t xml:space="preserve">look for trends within questions and see with one is the most </w:t>
            </w:r>
            <w:r w:rsidR="00BC1AF3">
              <w:rPr>
                <w:rFonts w:ascii="Arial" w:hAnsi="Arial" w:cs="Arial"/>
              </w:rPr>
              <w:t>frequent answer</w:t>
            </w:r>
            <w:r w:rsidR="00856909">
              <w:rPr>
                <w:rFonts w:ascii="Arial" w:hAnsi="Arial" w:cs="Arial"/>
              </w:rPr>
              <w:t xml:space="preserve">ed </w:t>
            </w:r>
            <w:r w:rsidR="00BC1AF3">
              <w:rPr>
                <w:rFonts w:ascii="Arial" w:hAnsi="Arial" w:cs="Arial"/>
              </w:rPr>
              <w:t>question</w:t>
            </w:r>
            <w:r w:rsidR="00856909">
              <w:rPr>
                <w:rFonts w:ascii="Arial" w:hAnsi="Arial" w:cs="Arial"/>
              </w:rPr>
              <w:t xml:space="preserve">s </w:t>
            </w:r>
            <w:r w:rsidR="00BC1AF3">
              <w:rPr>
                <w:rFonts w:ascii="Arial" w:hAnsi="Arial" w:cs="Arial"/>
              </w:rPr>
              <w:t>the same</w:t>
            </w:r>
            <w:r w:rsidR="00534451">
              <w:rPr>
                <w:rFonts w:ascii="Arial" w:hAnsi="Arial" w:cs="Arial"/>
              </w:rPr>
              <w:t xml:space="preserve"> by participants</w:t>
            </w:r>
            <w:r w:rsidR="00BC1AF3">
              <w:rPr>
                <w:rFonts w:ascii="Arial" w:hAnsi="Arial" w:cs="Arial"/>
              </w:rPr>
              <w:t>.</w:t>
            </w:r>
            <w:r w:rsidR="00856909">
              <w:rPr>
                <w:rFonts w:ascii="Arial" w:hAnsi="Arial" w:cs="Arial"/>
              </w:rPr>
              <w:t xml:space="preserve"> </w:t>
            </w:r>
            <w:r w:rsidR="00401554">
              <w:rPr>
                <w:rFonts w:ascii="Arial" w:hAnsi="Arial" w:cs="Arial"/>
              </w:rPr>
              <w:t xml:space="preserve">The </w:t>
            </w:r>
            <w:r w:rsidR="00F951B0">
              <w:rPr>
                <w:rFonts w:ascii="Arial" w:hAnsi="Arial" w:cs="Arial"/>
              </w:rPr>
              <w:t>strength</w:t>
            </w:r>
            <w:r w:rsidR="00401554">
              <w:rPr>
                <w:rFonts w:ascii="Arial" w:hAnsi="Arial" w:cs="Arial"/>
              </w:rPr>
              <w:t xml:space="preserve"> of this method is that it </w:t>
            </w:r>
            <w:r w:rsidR="00F951B0">
              <w:rPr>
                <w:rFonts w:ascii="Arial" w:hAnsi="Arial" w:cs="Arial"/>
              </w:rPr>
              <w:t>allows</w:t>
            </w:r>
            <w:r w:rsidR="00401554">
              <w:rPr>
                <w:rFonts w:ascii="Arial" w:hAnsi="Arial" w:cs="Arial"/>
              </w:rPr>
              <w:t xml:space="preserve"> for members of the public to </w:t>
            </w:r>
            <w:r w:rsidR="00F951B0">
              <w:rPr>
                <w:rFonts w:ascii="Arial" w:hAnsi="Arial" w:cs="Arial"/>
              </w:rPr>
              <w:t xml:space="preserve">express </w:t>
            </w:r>
            <w:r w:rsidR="00401554">
              <w:rPr>
                <w:rFonts w:ascii="Arial" w:hAnsi="Arial" w:cs="Arial"/>
              </w:rPr>
              <w:t xml:space="preserve">their own </w:t>
            </w:r>
            <w:r w:rsidR="009114FA">
              <w:rPr>
                <w:rFonts w:ascii="Arial" w:hAnsi="Arial" w:cs="Arial"/>
              </w:rPr>
              <w:t>opinions,</w:t>
            </w:r>
            <w:r w:rsidR="00401554">
              <w:rPr>
                <w:rFonts w:ascii="Arial" w:hAnsi="Arial" w:cs="Arial"/>
              </w:rPr>
              <w:t xml:space="preserve"> </w:t>
            </w:r>
            <w:r w:rsidR="00623A88">
              <w:rPr>
                <w:rFonts w:ascii="Arial" w:hAnsi="Arial" w:cs="Arial"/>
              </w:rPr>
              <w:t>and it cos</w:t>
            </w:r>
            <w:r w:rsidR="00726201">
              <w:rPr>
                <w:rFonts w:ascii="Arial" w:hAnsi="Arial" w:cs="Arial"/>
              </w:rPr>
              <w:t>t free</w:t>
            </w:r>
            <w:r w:rsidR="00B12535">
              <w:rPr>
                <w:rFonts w:ascii="Arial" w:hAnsi="Arial" w:cs="Arial"/>
              </w:rPr>
              <w:t xml:space="preserve">. </w:t>
            </w:r>
          </w:p>
          <w:p w14:paraId="5B6B67BB" w14:textId="77777777" w:rsidR="00B92A19" w:rsidRPr="00A42F82" w:rsidRDefault="00B92A19" w:rsidP="00A91894">
            <w:pPr>
              <w:rPr>
                <w:rFonts w:ascii="Arial" w:hAnsi="Arial" w:cs="Arial"/>
              </w:rPr>
            </w:pPr>
          </w:p>
          <w:p w14:paraId="427753B0" w14:textId="77777777" w:rsidR="00B92A19" w:rsidRPr="00A42F82" w:rsidRDefault="00B92A19" w:rsidP="00A91894">
            <w:pPr>
              <w:rPr>
                <w:rFonts w:ascii="Arial" w:hAnsi="Arial" w:cs="Arial"/>
                <w:b/>
              </w:rPr>
            </w:pPr>
            <w:r w:rsidRPr="00A42F82">
              <w:rPr>
                <w:rFonts w:ascii="Arial" w:hAnsi="Arial" w:cs="Arial"/>
                <w:color w:val="808080"/>
                <w:sz w:val="18"/>
                <w:szCs w:val="18"/>
              </w:rPr>
              <w:t>(this box should expand as you type)</w:t>
            </w:r>
          </w:p>
        </w:tc>
      </w:tr>
      <w:tr w:rsidR="00B92A19" w:rsidRPr="00A42F82" w14:paraId="40D2C72E" w14:textId="77777777" w:rsidTr="005078BE">
        <w:trPr>
          <w:trHeight w:val="454"/>
        </w:trPr>
        <w:tc>
          <w:tcPr>
            <w:tcW w:w="297" w:type="pct"/>
            <w:shd w:val="clear" w:color="auto" w:fill="F2F2F2" w:themeFill="background1" w:themeFillShade="F2"/>
            <w:vAlign w:val="center"/>
          </w:tcPr>
          <w:p w14:paraId="0227A954" w14:textId="77777777" w:rsidR="00B92A19" w:rsidRPr="00A42F82" w:rsidRDefault="00B92A19" w:rsidP="00A91894">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697A999" w14:textId="77777777" w:rsidR="00B92A19" w:rsidRPr="00A42F82" w:rsidRDefault="00B92A19" w:rsidP="00A91894">
            <w:pPr>
              <w:spacing w:before="120"/>
              <w:rPr>
                <w:rFonts w:ascii="Arial" w:hAnsi="Arial" w:cs="Arial"/>
                <w:b/>
              </w:rPr>
            </w:pPr>
            <w:r w:rsidRPr="00A42F82">
              <w:rPr>
                <w:rFonts w:ascii="Arial" w:hAnsi="Arial" w:cs="Arial"/>
                <w:b/>
              </w:rPr>
              <w:t>Location of research activity</w:t>
            </w:r>
          </w:p>
          <w:p w14:paraId="43522142" w14:textId="77777777" w:rsidR="00B92A19" w:rsidRPr="00A42F82" w:rsidRDefault="00B92A19" w:rsidP="00A91894">
            <w:pPr>
              <w:rPr>
                <w:rFonts w:ascii="Arial" w:hAnsi="Arial" w:cs="Arial"/>
              </w:rPr>
            </w:pPr>
            <w:r w:rsidRPr="00A42F82">
              <w:rPr>
                <w:rFonts w:ascii="Arial" w:hAnsi="Arial" w:cs="Arial"/>
              </w:rPr>
              <w:t>Identify all locations where research activity will take place.</w:t>
            </w:r>
          </w:p>
        </w:tc>
      </w:tr>
      <w:tr w:rsidR="00B92A19" w:rsidRPr="00A42F82" w14:paraId="332857D7" w14:textId="77777777" w:rsidTr="005078BE">
        <w:trPr>
          <w:trHeight w:val="454"/>
        </w:trPr>
        <w:tc>
          <w:tcPr>
            <w:tcW w:w="297" w:type="pct"/>
            <w:vAlign w:val="center"/>
          </w:tcPr>
          <w:p w14:paraId="71300042" w14:textId="77777777" w:rsidR="00B92A19" w:rsidRPr="00A42F82" w:rsidRDefault="00B92A19" w:rsidP="00A91894">
            <w:pPr>
              <w:rPr>
                <w:rFonts w:ascii="Arial" w:hAnsi="Arial" w:cs="Arial"/>
                <w:bCs/>
              </w:rPr>
            </w:pPr>
            <w:r w:rsidRPr="00A42F82">
              <w:rPr>
                <w:rFonts w:ascii="Arial" w:hAnsi="Arial" w:cs="Arial"/>
                <w:bCs/>
              </w:rPr>
              <w:t>8</w:t>
            </w:r>
          </w:p>
        </w:tc>
        <w:tc>
          <w:tcPr>
            <w:tcW w:w="4703" w:type="pct"/>
            <w:gridSpan w:val="4"/>
            <w:vAlign w:val="center"/>
          </w:tcPr>
          <w:p w14:paraId="5986C7EE" w14:textId="270E008F" w:rsidR="00B92A19" w:rsidRPr="00A42F82" w:rsidRDefault="000C5E57" w:rsidP="00A91894">
            <w:pPr>
              <w:rPr>
                <w:rFonts w:ascii="Arial" w:hAnsi="Arial" w:cs="Arial"/>
              </w:rPr>
            </w:pPr>
            <w:r>
              <w:rPr>
                <w:rFonts w:ascii="Arial" w:hAnsi="Arial" w:cs="Arial"/>
              </w:rPr>
              <w:t xml:space="preserve">The </w:t>
            </w:r>
            <w:r w:rsidR="00994780">
              <w:rPr>
                <w:rFonts w:ascii="Arial" w:hAnsi="Arial" w:cs="Arial"/>
              </w:rPr>
              <w:t>l</w:t>
            </w:r>
            <w:r w:rsidR="00E95DE0">
              <w:rPr>
                <w:rFonts w:ascii="Arial" w:hAnsi="Arial" w:cs="Arial"/>
              </w:rPr>
              <w:t xml:space="preserve">ocation of research activity will take place in </w:t>
            </w:r>
            <w:r w:rsidR="009C1253">
              <w:rPr>
                <w:rFonts w:ascii="Arial" w:hAnsi="Arial" w:cs="Arial"/>
              </w:rPr>
              <w:t>England and Wales</w:t>
            </w:r>
            <w:r w:rsidR="00994780">
              <w:rPr>
                <w:rFonts w:ascii="Arial" w:hAnsi="Arial" w:cs="Arial"/>
              </w:rPr>
              <w:t xml:space="preserve"> through online using Google Forms and shared across social media platforms</w:t>
            </w:r>
            <w:r w:rsidR="009C1253">
              <w:rPr>
                <w:rFonts w:ascii="Arial" w:hAnsi="Arial" w:cs="Arial"/>
              </w:rPr>
              <w:t xml:space="preserve">. </w:t>
            </w:r>
          </w:p>
          <w:p w14:paraId="22B0DB4A" w14:textId="77777777" w:rsidR="00B92A19" w:rsidRPr="00A42F82" w:rsidRDefault="00B92A19" w:rsidP="00A91894">
            <w:pPr>
              <w:rPr>
                <w:rFonts w:ascii="Arial" w:hAnsi="Arial" w:cs="Arial"/>
              </w:rPr>
            </w:pPr>
          </w:p>
          <w:p w14:paraId="75D979F3" w14:textId="77777777" w:rsidR="00B92A19" w:rsidRPr="00A42F82" w:rsidRDefault="00B92A19" w:rsidP="00A91894">
            <w:pPr>
              <w:rPr>
                <w:rFonts w:ascii="Arial" w:hAnsi="Arial" w:cs="Arial"/>
                <w:b/>
              </w:rPr>
            </w:pPr>
            <w:r w:rsidRPr="00A42F82">
              <w:rPr>
                <w:rFonts w:ascii="Arial" w:hAnsi="Arial" w:cs="Arial"/>
                <w:color w:val="808080"/>
                <w:sz w:val="18"/>
                <w:szCs w:val="18"/>
              </w:rPr>
              <w:t>(this box should expand as you type)</w:t>
            </w:r>
          </w:p>
        </w:tc>
      </w:tr>
      <w:tr w:rsidR="00B92A19" w:rsidRPr="00A42F82" w14:paraId="36CB3FAF" w14:textId="77777777" w:rsidTr="005078BE">
        <w:trPr>
          <w:trHeight w:val="454"/>
        </w:trPr>
        <w:tc>
          <w:tcPr>
            <w:tcW w:w="297" w:type="pct"/>
            <w:shd w:val="clear" w:color="auto" w:fill="F2F2F2" w:themeFill="background1" w:themeFillShade="F2"/>
            <w:vAlign w:val="center"/>
          </w:tcPr>
          <w:p w14:paraId="2DBE909F" w14:textId="77777777" w:rsidR="00B92A19" w:rsidRPr="00A42F82" w:rsidRDefault="00B92A19" w:rsidP="00A91894">
            <w:pPr>
              <w:spacing w:before="120"/>
              <w:rPr>
                <w:rFonts w:ascii="Arial" w:hAnsi="Arial" w:cs="Arial"/>
                <w:bCs/>
              </w:rPr>
            </w:pPr>
          </w:p>
        </w:tc>
        <w:tc>
          <w:tcPr>
            <w:tcW w:w="4703" w:type="pct"/>
            <w:gridSpan w:val="4"/>
            <w:shd w:val="clear" w:color="auto" w:fill="F2F2F2" w:themeFill="background1" w:themeFillShade="F2"/>
            <w:vAlign w:val="center"/>
          </w:tcPr>
          <w:p w14:paraId="02BF027A" w14:textId="77777777" w:rsidR="00B92A19" w:rsidRPr="00A42F82" w:rsidRDefault="00B92A19" w:rsidP="00A91894">
            <w:pPr>
              <w:spacing w:before="120"/>
              <w:rPr>
                <w:rFonts w:ascii="Arial" w:hAnsi="Arial" w:cs="Arial"/>
                <w:b/>
              </w:rPr>
            </w:pPr>
            <w:r w:rsidRPr="00A42F82">
              <w:rPr>
                <w:rFonts w:ascii="Arial" w:hAnsi="Arial" w:cs="Arial"/>
                <w:b/>
              </w:rPr>
              <w:t>Research activity outside of the UK</w:t>
            </w:r>
          </w:p>
          <w:p w14:paraId="74CEA635"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B92A19" w:rsidRPr="00A42F82" w14:paraId="694B0A51" w14:textId="77777777" w:rsidTr="005078BE">
        <w:trPr>
          <w:trHeight w:val="454"/>
        </w:trPr>
        <w:tc>
          <w:tcPr>
            <w:tcW w:w="297" w:type="pct"/>
            <w:vAlign w:val="center"/>
          </w:tcPr>
          <w:p w14:paraId="2E56F3DE" w14:textId="77777777" w:rsidR="00B92A19" w:rsidRPr="00A42F82" w:rsidRDefault="00B92A19" w:rsidP="00A91894">
            <w:pPr>
              <w:rPr>
                <w:rFonts w:ascii="Arial" w:hAnsi="Arial" w:cs="Arial"/>
                <w:bCs/>
              </w:rPr>
            </w:pPr>
            <w:r w:rsidRPr="00A42F82">
              <w:rPr>
                <w:rFonts w:ascii="Arial" w:hAnsi="Arial" w:cs="Arial"/>
                <w:bCs/>
              </w:rPr>
              <w:t>9</w:t>
            </w:r>
          </w:p>
        </w:tc>
        <w:tc>
          <w:tcPr>
            <w:tcW w:w="4703" w:type="pct"/>
            <w:gridSpan w:val="4"/>
            <w:vAlign w:val="center"/>
          </w:tcPr>
          <w:p w14:paraId="58D65693" w14:textId="77777777" w:rsidR="00B92A19" w:rsidRPr="00A42F82" w:rsidRDefault="00B92A19" w:rsidP="00A91894">
            <w:pPr>
              <w:rPr>
                <w:rFonts w:ascii="Arial" w:hAnsi="Arial" w:cs="Arial"/>
              </w:rPr>
            </w:pPr>
          </w:p>
          <w:p w14:paraId="31C437D2" w14:textId="4FCBE430" w:rsidR="00B92A19" w:rsidRPr="00A42F82" w:rsidRDefault="005A37CF" w:rsidP="00A91894">
            <w:pPr>
              <w:rPr>
                <w:rFonts w:ascii="Arial" w:hAnsi="Arial" w:cs="Arial"/>
              </w:rPr>
            </w:pPr>
            <w:r>
              <w:rPr>
                <w:rFonts w:ascii="Arial" w:hAnsi="Arial" w:cs="Arial"/>
              </w:rPr>
              <w:t>N/A</w:t>
            </w:r>
          </w:p>
          <w:p w14:paraId="4F9E34C7" w14:textId="77777777" w:rsidR="00B92A19" w:rsidRPr="00A42F82" w:rsidRDefault="00B92A19" w:rsidP="00A91894">
            <w:pPr>
              <w:rPr>
                <w:rFonts w:ascii="Arial" w:hAnsi="Arial" w:cs="Arial"/>
              </w:rPr>
            </w:pPr>
          </w:p>
          <w:p w14:paraId="035B86B2" w14:textId="77777777" w:rsidR="00B92A19" w:rsidRPr="00A42F82" w:rsidRDefault="00B92A19" w:rsidP="00A91894">
            <w:pPr>
              <w:rPr>
                <w:rFonts w:ascii="Arial" w:hAnsi="Arial" w:cs="Arial"/>
                <w:b/>
                <w:i/>
              </w:rPr>
            </w:pPr>
            <w:r w:rsidRPr="00A42F82">
              <w:rPr>
                <w:rFonts w:ascii="Arial" w:hAnsi="Arial" w:cs="Arial"/>
                <w:i/>
                <w:color w:val="808080"/>
                <w:sz w:val="18"/>
                <w:szCs w:val="18"/>
              </w:rPr>
              <w:lastRenderedPageBreak/>
              <w:t>(this box should expand as you type)</w:t>
            </w:r>
          </w:p>
        </w:tc>
      </w:tr>
    </w:tbl>
    <w:p w14:paraId="7ED7B358" w14:textId="77777777" w:rsidR="00B92A19" w:rsidRPr="00A42F82" w:rsidRDefault="00B92A19"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42F82"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728A81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C62E03"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DFFBE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79CF0249" w14:textId="05531C88" w:rsidR="00B92A19" w:rsidRPr="00A42F82" w:rsidRDefault="00B44313"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A42F82" w:rsidRDefault="00B92A19"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4184030"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634C2E"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96E32E9" w14:textId="77777777" w:rsidR="00B92A19" w:rsidRPr="00A42F82" w:rsidRDefault="00975409" w:rsidP="00A9189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bCs/>
                    <w:sz w:val="22"/>
                    <w:szCs w:val="22"/>
                  </w:rPr>
                  <w:t>☐</w:t>
                </w:r>
              </w:sdtContent>
            </w:sdt>
          </w:p>
        </w:tc>
      </w:tr>
      <w:tr w:rsidR="00B92A19" w:rsidRPr="00A42F82" w14:paraId="19FB9435" w14:textId="77777777" w:rsidTr="00913567">
        <w:tc>
          <w:tcPr>
            <w:tcW w:w="567" w:type="dxa"/>
            <w:shd w:val="clear" w:color="auto" w:fill="FFFFFF" w:themeFill="background1"/>
            <w:vAlign w:val="center"/>
          </w:tcPr>
          <w:p w14:paraId="1705EE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99B4CF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5E45681" w14:textId="77777777" w:rsidR="00B92A19" w:rsidRPr="00A42F82" w:rsidRDefault="00B92A19" w:rsidP="00A91894">
            <w:pPr>
              <w:rPr>
                <w:rFonts w:ascii="Arial" w:hAnsi="Arial" w:cs="Arial"/>
                <w:sz w:val="22"/>
                <w:szCs w:val="22"/>
              </w:rPr>
            </w:pPr>
          </w:p>
          <w:p w14:paraId="13D7643D" w14:textId="77777777" w:rsidR="00B92A19" w:rsidRPr="00A42F82" w:rsidRDefault="00B92A19" w:rsidP="00A91894">
            <w:pPr>
              <w:rPr>
                <w:rFonts w:ascii="Arial" w:hAnsi="Arial" w:cs="Arial"/>
                <w:sz w:val="22"/>
                <w:szCs w:val="22"/>
              </w:rPr>
            </w:pPr>
          </w:p>
          <w:p w14:paraId="492D35AD" w14:textId="77777777" w:rsidR="00B92A19" w:rsidRPr="00A42F82" w:rsidRDefault="00B92A19" w:rsidP="00A91894">
            <w:pPr>
              <w:rPr>
                <w:rFonts w:ascii="Arial" w:hAnsi="Arial" w:cs="Arial"/>
                <w:sz w:val="22"/>
                <w:szCs w:val="22"/>
              </w:rPr>
            </w:pPr>
          </w:p>
          <w:p w14:paraId="66710C8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7168F4" w14:textId="77777777" w:rsidR="00B92A19" w:rsidRPr="00A42F82" w:rsidRDefault="00B92A19"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34F7A5B3" w14:textId="77777777" w:rsidTr="00D107AC">
        <w:tc>
          <w:tcPr>
            <w:tcW w:w="562" w:type="dxa"/>
            <w:shd w:val="clear" w:color="auto" w:fill="F2F2F2" w:themeFill="background1" w:themeFillShade="F2"/>
            <w:vAlign w:val="center"/>
          </w:tcPr>
          <w:p w14:paraId="10D43F38"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98A145F"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42F82" w:rsidRDefault="00B92A19" w:rsidP="00A91894">
            <w:pPr>
              <w:autoSpaceDE w:val="0"/>
              <w:autoSpaceDN w:val="0"/>
              <w:adjustRightInd w:val="0"/>
              <w:jc w:val="center"/>
              <w:rPr>
                <w:rFonts w:ascii="Arial" w:hAnsi="Arial" w:cs="Arial"/>
                <w:b/>
                <w:bCs/>
                <w:sz w:val="22"/>
                <w:szCs w:val="22"/>
              </w:rPr>
            </w:pPr>
          </w:p>
          <w:p w14:paraId="01D0927A"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9006D9" w14:textId="77777777" w:rsidR="00B92A19" w:rsidRPr="00A42F82" w:rsidRDefault="00B92A19" w:rsidP="00A91894">
            <w:pPr>
              <w:autoSpaceDE w:val="0"/>
              <w:autoSpaceDN w:val="0"/>
              <w:adjustRightInd w:val="0"/>
              <w:jc w:val="center"/>
              <w:rPr>
                <w:rFonts w:ascii="Arial" w:hAnsi="Arial" w:cs="Arial"/>
                <w:b/>
                <w:bCs/>
                <w:sz w:val="22"/>
                <w:szCs w:val="22"/>
              </w:rPr>
            </w:pPr>
          </w:p>
          <w:p w14:paraId="65637E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7E35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64C5E8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17771EE0" w14:textId="347FC312" w:rsidR="00B92A19" w:rsidRPr="00A42F82" w:rsidRDefault="005A37CF" w:rsidP="00A91894">
                <w:pPr>
                  <w:autoSpaceDE w:val="0"/>
                  <w:autoSpaceDN w:val="0"/>
                  <w:adjustRightInd w:val="0"/>
                  <w:jc w:val="center"/>
                  <w:rPr>
                    <w:rFonts w:ascii="Arial" w:hAnsi="Arial" w:cs="Arial"/>
                    <w:sz w:val="22"/>
                    <w:szCs w:val="22"/>
                  </w:rPr>
                </w:pPr>
                <w:r w:rsidRPr="005A37CF">
                  <w:rPr>
                    <w:rFonts w:ascii="MS Gothic" w:hAnsi="MS Gothic" w:cs="Arial" w:hint="eastAsia"/>
                  </w:rPr>
                  <w:t>☒</w:t>
                </w:r>
              </w:p>
            </w:sdtContent>
          </w:sdt>
        </w:tc>
      </w:tr>
      <w:tr w:rsidR="00B92A19" w:rsidRPr="00A42F82"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51AB8F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2D372789" w14:textId="3F1CF99A" w:rsidR="00B92A19" w:rsidRPr="00A42F82" w:rsidRDefault="003367C2"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37F48F02" w14:textId="7CE756CB" w:rsidR="00B92A19" w:rsidRPr="00A42F82" w:rsidRDefault="003367C2"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9EBE1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0928C9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7CD50E6E" w14:textId="0FDC5F69" w:rsidR="00B92A19" w:rsidRPr="00A42F82" w:rsidRDefault="005A37CF" w:rsidP="00A91894">
                <w:pPr>
                  <w:autoSpaceDE w:val="0"/>
                  <w:autoSpaceDN w:val="0"/>
                  <w:adjustRightInd w:val="0"/>
                  <w:jc w:val="center"/>
                  <w:rPr>
                    <w:rFonts w:ascii="Arial" w:hAnsi="Arial" w:cs="Arial"/>
                    <w:sz w:val="22"/>
                    <w:szCs w:val="22"/>
                  </w:rPr>
                </w:pPr>
                <w:r w:rsidRPr="005A37CF">
                  <w:rPr>
                    <w:rFonts w:ascii="MS Gothic" w:hAnsi="MS Gothic" w:cs="Arial" w:hint="eastAsia"/>
                  </w:rPr>
                  <w:t>☒</w:t>
                </w:r>
              </w:p>
            </w:sdtContent>
          </w:sdt>
        </w:tc>
      </w:tr>
      <w:tr w:rsidR="00B92A19" w:rsidRPr="00A42F82"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566B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EndPr/>
            <w:sdtContent>
              <w:p w14:paraId="597795F3" w14:textId="381BAB2D" w:rsidR="00B92A19" w:rsidRPr="00A42F82" w:rsidRDefault="003367C2" w:rsidP="00A91894">
                <w:pPr>
                  <w:autoSpaceDE w:val="0"/>
                  <w:autoSpaceDN w:val="0"/>
                  <w:adjustRightInd w:val="0"/>
                  <w:jc w:val="center"/>
                  <w:rPr>
                    <w:rFonts w:ascii="Arial" w:hAnsi="Arial" w:cs="Arial"/>
                    <w:sz w:val="22"/>
                    <w:szCs w:val="22"/>
                  </w:rPr>
                </w:pPr>
                <w:r w:rsidRPr="003367C2">
                  <w:rPr>
                    <w:rFonts w:ascii="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5BC07B38" w14:textId="728D0BA7" w:rsidR="00B92A19" w:rsidRPr="00A42F82" w:rsidRDefault="00C24C13" w:rsidP="00A91894">
                <w:pPr>
                  <w:autoSpaceDE w:val="0"/>
                  <w:autoSpaceDN w:val="0"/>
                  <w:adjustRightInd w:val="0"/>
                  <w:jc w:val="center"/>
                  <w:rPr>
                    <w:rFonts w:ascii="Arial" w:hAnsi="Arial" w:cs="Arial"/>
                    <w:sz w:val="22"/>
                    <w:szCs w:val="22"/>
                  </w:rPr>
                </w:pPr>
                <w:r w:rsidRPr="00C24C13">
                  <w:rPr>
                    <w:rFonts w:ascii="MS Gothic" w:hAnsi="MS Gothic" w:cs="Arial" w:hint="eastAsia"/>
                  </w:rPr>
                  <w:t>☐</w:t>
                </w:r>
              </w:p>
            </w:sdtContent>
          </w:sdt>
        </w:tc>
      </w:tr>
      <w:tr w:rsidR="00B92A19" w:rsidRPr="00A42F82"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9911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EndPr/>
            <w:sdtContent>
              <w:p w14:paraId="172E330A" w14:textId="127B54FB" w:rsidR="00B92A19" w:rsidRPr="00A42F82" w:rsidRDefault="00284C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6268CF89" w14:textId="47E78A84" w:rsidR="00B92A19" w:rsidRPr="00A42F82" w:rsidRDefault="00284C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F458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73E61F1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5E43903E" w14:textId="7022E992" w:rsidR="00B92A19" w:rsidRPr="00A42F82" w:rsidRDefault="009E492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006E4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53716B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4144BE81" w14:textId="27855273" w:rsidR="00B92A19" w:rsidRPr="00A42F82" w:rsidRDefault="00181AE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478E15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92A19" w:rsidRPr="00A42F82" w14:paraId="7D0B89EC" w14:textId="77777777" w:rsidTr="00D107AC">
        <w:trPr>
          <w:trHeight w:val="403"/>
        </w:trPr>
        <w:tc>
          <w:tcPr>
            <w:tcW w:w="562" w:type="dxa"/>
            <w:vAlign w:val="center"/>
          </w:tcPr>
          <w:p w14:paraId="446CACB8" w14:textId="77777777" w:rsidR="00B92A19" w:rsidRPr="00A42F82" w:rsidRDefault="00B92A19" w:rsidP="00A91894">
            <w:pPr>
              <w:autoSpaceDE w:val="0"/>
              <w:autoSpaceDN w:val="0"/>
              <w:adjustRightInd w:val="0"/>
              <w:jc w:val="center"/>
              <w:rPr>
                <w:rFonts w:ascii="Arial" w:hAnsi="Arial" w:cs="Arial"/>
                <w:sz w:val="22"/>
                <w:szCs w:val="22"/>
              </w:rPr>
            </w:pPr>
          </w:p>
        </w:tc>
        <w:tc>
          <w:tcPr>
            <w:tcW w:w="9889" w:type="dxa"/>
            <w:gridSpan w:val="3"/>
            <w:vAlign w:val="center"/>
          </w:tcPr>
          <w:p w14:paraId="182AE756" w14:textId="77777777" w:rsidR="00B92A19" w:rsidRPr="00A42F82" w:rsidRDefault="00B92A19" w:rsidP="00A91894">
            <w:pPr>
              <w:rPr>
                <w:rFonts w:ascii="Arial" w:hAnsi="Arial" w:cs="Arial"/>
              </w:rPr>
            </w:pPr>
          </w:p>
          <w:p w14:paraId="40F99593" w14:textId="6C358BB0" w:rsidR="00B92A19" w:rsidRPr="00A42F82" w:rsidRDefault="00555D45" w:rsidP="00A91894">
            <w:pPr>
              <w:rPr>
                <w:rFonts w:ascii="Arial" w:hAnsi="Arial" w:cs="Arial"/>
              </w:rPr>
            </w:pPr>
            <w:r>
              <w:rPr>
                <w:rFonts w:ascii="Arial" w:hAnsi="Arial" w:cs="Arial"/>
              </w:rPr>
              <w:t>Research focuses on economic marginalisation and limited opportunities</w:t>
            </w:r>
            <w:r w:rsidR="00220E24">
              <w:rPr>
                <w:rFonts w:ascii="Arial" w:hAnsi="Arial" w:cs="Arial"/>
              </w:rPr>
              <w:t xml:space="preserve">, rather than </w:t>
            </w:r>
            <w:r w:rsidR="0073192A">
              <w:rPr>
                <w:rFonts w:ascii="Arial" w:hAnsi="Arial" w:cs="Arial"/>
              </w:rPr>
              <w:t>individual</w:t>
            </w:r>
            <w:r w:rsidR="00220E24">
              <w:rPr>
                <w:rFonts w:ascii="Arial" w:hAnsi="Arial" w:cs="Arial"/>
              </w:rPr>
              <w:t xml:space="preserve"> choice. Highlighting that young people in deprived areas often face </w:t>
            </w:r>
            <w:r w:rsidR="0073192A">
              <w:rPr>
                <w:rFonts w:ascii="Arial" w:hAnsi="Arial" w:cs="Arial"/>
              </w:rPr>
              <w:t>poverty</w:t>
            </w:r>
            <w:r w:rsidR="00220E24">
              <w:rPr>
                <w:rFonts w:ascii="Arial" w:hAnsi="Arial" w:cs="Arial"/>
              </w:rPr>
              <w:t xml:space="preserve">, </w:t>
            </w:r>
            <w:r w:rsidR="007F72D1">
              <w:rPr>
                <w:rFonts w:ascii="Arial" w:hAnsi="Arial" w:cs="Arial"/>
              </w:rPr>
              <w:t xml:space="preserve">unemployment, and reduced access to education and support services which increases </w:t>
            </w:r>
            <w:r w:rsidR="0073192A">
              <w:rPr>
                <w:rFonts w:ascii="Arial" w:hAnsi="Arial" w:cs="Arial"/>
              </w:rPr>
              <w:t xml:space="preserve">vulnerability to offending. </w:t>
            </w:r>
          </w:p>
          <w:p w14:paraId="41EBFF3F" w14:textId="77777777" w:rsidR="00B92A19" w:rsidRPr="00A42F82" w:rsidRDefault="00B92A19" w:rsidP="00A91894">
            <w:pPr>
              <w:rPr>
                <w:rFonts w:ascii="Arial" w:hAnsi="Arial" w:cs="Arial"/>
                <w:sz w:val="22"/>
                <w:szCs w:val="22"/>
              </w:rPr>
            </w:pPr>
          </w:p>
          <w:p w14:paraId="15ABDB5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EB72EB3" w14:textId="77777777" w:rsidR="00B92A19" w:rsidRPr="00A42F82" w:rsidRDefault="00B92A19" w:rsidP="00A91894">
      <w:pPr>
        <w:autoSpaceDE w:val="0"/>
        <w:autoSpaceDN w:val="0"/>
        <w:adjustRightInd w:val="0"/>
        <w:spacing w:after="240"/>
        <w:jc w:val="both"/>
        <w:rPr>
          <w:rFonts w:ascii="Arial" w:hAnsi="Arial" w:cs="Arial"/>
          <w:b/>
        </w:rPr>
      </w:pPr>
    </w:p>
    <w:p w14:paraId="14876E8F" w14:textId="77777777" w:rsidR="00B92A19" w:rsidRPr="00A42F82" w:rsidRDefault="00B92A19"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42F82"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A42F82" w:rsidRDefault="00B92A19"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A99A1F"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8A799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66958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1B3A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2E90119F" w14:textId="51D7CD12"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6800BA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3B888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2DF286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4C24910E" w14:textId="6428BE03" w:rsidR="00B92A19" w:rsidRPr="00A42F82" w:rsidRDefault="005441C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F823B0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221F8F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2FCC3E2D" w14:textId="475D7FE2"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ECE994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46DC42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0AEBD63D" w14:textId="3A7C415A"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0044D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275EB3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77206C3B" w14:textId="038F7A1C"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D5A6C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610E07F6" w14:textId="3D261104" w:rsidR="00B92A19" w:rsidRPr="00A42F82" w:rsidRDefault="004D3E0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72544760" w14:textId="4FF306FF" w:rsidR="00B92A19" w:rsidRPr="00A42F82" w:rsidRDefault="004D3E0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CF6C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6E8225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11E44490" w14:textId="31EDD541"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23F52A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6251D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77AEA79F" w14:textId="7F4A87DF"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7926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2BD80BF9" w14:textId="52F11233" w:rsidR="00B92A19" w:rsidRPr="00A42F82" w:rsidRDefault="00970922"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1A502541" w14:textId="10BAB9DE"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618C7F2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65F62B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2FFBE36B" w14:textId="54F271B2"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920644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3AB43CD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2F8F6C76" w14:textId="5888C69B"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CE82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1583FF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03DE3E19" w14:textId="4EC50AC3"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7DDD1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0697A1F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022C1ADB" w14:textId="7ED5AABF"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52B565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7A9B928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3D523AB6" w14:textId="546E3A79"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0A28FF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677A8D2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63865D32" w14:textId="0D7D1207"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457D7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48F917A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170E4B46" w14:textId="7DA2BADB" w:rsidR="00B92A19" w:rsidRPr="00A42F82" w:rsidRDefault="006C7D1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E47449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0F1E892E" w14:textId="787CCB8F" w:rsidR="00B92A19" w:rsidRPr="00A42F82" w:rsidRDefault="00427CC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2181722B" w14:textId="69E51EB9" w:rsidR="00B92A19" w:rsidRPr="00A42F82" w:rsidRDefault="00427CC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5E01A2B" w14:textId="77777777" w:rsidTr="00770C66">
        <w:trPr>
          <w:trHeight w:val="403"/>
        </w:trPr>
        <w:tc>
          <w:tcPr>
            <w:tcW w:w="562" w:type="dxa"/>
            <w:vAlign w:val="center"/>
          </w:tcPr>
          <w:p w14:paraId="3A06F8F3" w14:textId="77777777" w:rsidR="00B92A19" w:rsidRPr="00A42F82" w:rsidRDefault="00B92A19" w:rsidP="00A91894">
            <w:pPr>
              <w:autoSpaceDE w:val="0"/>
              <w:autoSpaceDN w:val="0"/>
              <w:adjustRightInd w:val="0"/>
              <w:rPr>
                <w:rFonts w:ascii="Arial" w:hAnsi="Arial" w:cs="Arial"/>
                <w:sz w:val="22"/>
                <w:szCs w:val="22"/>
              </w:rPr>
            </w:pPr>
          </w:p>
        </w:tc>
        <w:tc>
          <w:tcPr>
            <w:tcW w:w="8227" w:type="dxa"/>
            <w:vAlign w:val="center"/>
          </w:tcPr>
          <w:p w14:paraId="3889466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5E2214" w14:textId="77777777" w:rsidR="00B92A19" w:rsidRPr="00A42F82" w:rsidRDefault="00B92A19" w:rsidP="00A91894">
            <w:pPr>
              <w:rPr>
                <w:rFonts w:ascii="Arial" w:hAnsi="Arial" w:cs="Arial"/>
              </w:rPr>
            </w:pPr>
          </w:p>
          <w:p w14:paraId="074E1224" w14:textId="77777777" w:rsidR="00B92A19" w:rsidRPr="00A42F82" w:rsidRDefault="00B92A19" w:rsidP="00A91894">
            <w:pPr>
              <w:rPr>
                <w:rFonts w:ascii="Arial" w:hAnsi="Arial" w:cs="Arial"/>
              </w:rPr>
            </w:pPr>
          </w:p>
          <w:p w14:paraId="591A9D62" w14:textId="77777777" w:rsidR="00B92A19" w:rsidRPr="00A42F82" w:rsidRDefault="00B92A19" w:rsidP="00A91894">
            <w:pPr>
              <w:rPr>
                <w:rFonts w:ascii="Arial" w:hAnsi="Arial" w:cs="Arial"/>
                <w:sz w:val="22"/>
                <w:szCs w:val="22"/>
              </w:rPr>
            </w:pPr>
          </w:p>
          <w:p w14:paraId="6D149C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B879E9"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29BA63"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158B1EB" w14:textId="77777777" w:rsidR="00B92A19" w:rsidRPr="00A42F82" w:rsidRDefault="00B92A19"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2AE7D74" w14:textId="77777777" w:rsidR="00B92A19" w:rsidRPr="00A42F82" w:rsidRDefault="00B92A19" w:rsidP="00A91894">
      <w:pPr>
        <w:rPr>
          <w:rFonts w:ascii="Arial" w:hAnsi="Arial" w:cs="Arial"/>
          <w:bCs/>
          <w:iCs/>
        </w:rPr>
      </w:pPr>
    </w:p>
    <w:p w14:paraId="2B0FB95D" w14:textId="77777777" w:rsidR="00B92A19" w:rsidRPr="00A42F82" w:rsidRDefault="00B92A19"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546DFC2" w14:textId="77777777" w:rsidR="00B92A19" w:rsidRPr="00A42F82" w:rsidRDefault="00B92A19" w:rsidP="00A91894">
      <w:pPr>
        <w:rPr>
          <w:rFonts w:ascii="Arial" w:hAnsi="Arial" w:cs="Arial"/>
          <w:bCs/>
          <w:iCs/>
        </w:rPr>
      </w:pPr>
    </w:p>
    <w:p w14:paraId="5B02C714"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9C2D8C" w14:textId="77777777" w:rsidR="00B92A19" w:rsidRPr="00A42F82" w:rsidRDefault="00B92A19"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68C212F"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72D05BEE" w14:textId="77777777" w:rsidTr="00257ABC">
        <w:tc>
          <w:tcPr>
            <w:tcW w:w="562" w:type="dxa"/>
            <w:shd w:val="clear" w:color="auto" w:fill="F2F2F2" w:themeFill="background1" w:themeFillShade="F2"/>
            <w:vAlign w:val="center"/>
          </w:tcPr>
          <w:p w14:paraId="08E1F34D"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3F81AD"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5EA63D" w14:textId="77777777" w:rsidR="00B92A19" w:rsidRPr="00A42F82" w:rsidRDefault="00B92A19" w:rsidP="00A91894">
            <w:pPr>
              <w:autoSpaceDE w:val="0"/>
              <w:autoSpaceDN w:val="0"/>
              <w:adjustRightInd w:val="0"/>
              <w:jc w:val="center"/>
              <w:rPr>
                <w:rFonts w:ascii="Arial" w:hAnsi="Arial" w:cs="Arial"/>
                <w:b/>
                <w:bCs/>
                <w:sz w:val="22"/>
                <w:szCs w:val="22"/>
              </w:rPr>
            </w:pPr>
          </w:p>
          <w:p w14:paraId="241C243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A61258" w14:textId="77777777" w:rsidR="00B92A19" w:rsidRPr="00A42F82" w:rsidRDefault="00B92A19" w:rsidP="00A91894">
            <w:pPr>
              <w:autoSpaceDE w:val="0"/>
              <w:autoSpaceDN w:val="0"/>
              <w:adjustRightInd w:val="0"/>
              <w:jc w:val="center"/>
              <w:rPr>
                <w:rFonts w:ascii="Arial" w:hAnsi="Arial" w:cs="Arial"/>
                <w:b/>
                <w:bCs/>
                <w:sz w:val="22"/>
                <w:szCs w:val="22"/>
              </w:rPr>
            </w:pPr>
          </w:p>
          <w:p w14:paraId="0C1A94E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4189B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604BE23A" w14:textId="5F8D1659" w:rsidR="00B92A19" w:rsidRPr="00A42F82" w:rsidRDefault="00196377"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5A32BB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E0D89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4E163E2" w14:textId="6F4824D4" w:rsidR="00B92A19" w:rsidRPr="00A42F82" w:rsidRDefault="00196377"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15C1AD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469B9A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703BEF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55C1E345" w14:textId="19B2FA6D" w:rsidR="00B92A19" w:rsidRPr="00A42F82" w:rsidRDefault="00196377"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8E57CA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76EB796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429DCF8B" w14:textId="5B4D7B9D" w:rsidR="00B92A19" w:rsidRPr="00A42F82" w:rsidRDefault="0097572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D94F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1AD891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01518270" w14:textId="1CD5F960" w:rsidR="00B92A19" w:rsidRPr="00A42F82" w:rsidRDefault="00196377"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288B4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6E73B0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6745B805" w14:textId="5E6C7476" w:rsidR="00B92A19" w:rsidRPr="00A42F82" w:rsidRDefault="00196377"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9BA9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2DA9500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536F4C72" w14:textId="4153C9BB" w:rsidR="00B92A19" w:rsidRPr="00A42F82" w:rsidRDefault="00196377"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2890F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3F2CB9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31DCAFD1" w14:textId="293F921B" w:rsidR="00B92A19" w:rsidRPr="00A42F82" w:rsidRDefault="00196377"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6CBCD9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99EC52" w14:textId="77777777" w:rsidR="00B92A19" w:rsidRPr="00A42F82" w:rsidRDefault="00B92A1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230BE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1B665FF4" w14:textId="2C93E32F" w:rsidR="00B92A19" w:rsidRPr="00A42F82" w:rsidRDefault="00196377"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55B420BA" w14:textId="77777777" w:rsidTr="00257ABC">
        <w:trPr>
          <w:trHeight w:val="403"/>
        </w:trPr>
        <w:tc>
          <w:tcPr>
            <w:tcW w:w="562" w:type="dxa"/>
            <w:vAlign w:val="center"/>
          </w:tcPr>
          <w:p w14:paraId="46B4C300" w14:textId="77777777" w:rsidR="00B92A19" w:rsidRPr="00A42F82" w:rsidRDefault="00B92A19" w:rsidP="00A91894">
            <w:pPr>
              <w:autoSpaceDE w:val="0"/>
              <w:autoSpaceDN w:val="0"/>
              <w:adjustRightInd w:val="0"/>
              <w:jc w:val="center"/>
              <w:rPr>
                <w:rFonts w:ascii="Arial" w:hAnsi="Arial" w:cs="Arial"/>
                <w:sz w:val="22"/>
                <w:szCs w:val="22"/>
              </w:rPr>
            </w:pPr>
          </w:p>
        </w:tc>
        <w:tc>
          <w:tcPr>
            <w:tcW w:w="8217" w:type="dxa"/>
            <w:vAlign w:val="center"/>
          </w:tcPr>
          <w:p w14:paraId="1FA9A0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98515B6" w14:textId="77777777" w:rsidR="00B92A19" w:rsidRPr="00A42F82" w:rsidRDefault="00B92A19" w:rsidP="00A91894">
            <w:pPr>
              <w:rPr>
                <w:rFonts w:ascii="Arial" w:hAnsi="Arial" w:cs="Arial"/>
              </w:rPr>
            </w:pPr>
          </w:p>
          <w:p w14:paraId="119EC84D" w14:textId="77777777" w:rsidR="00B92A19" w:rsidRPr="00A42F82" w:rsidRDefault="00B92A19" w:rsidP="00A91894">
            <w:pPr>
              <w:rPr>
                <w:rFonts w:ascii="Arial" w:hAnsi="Arial" w:cs="Arial"/>
              </w:rPr>
            </w:pPr>
          </w:p>
          <w:p w14:paraId="1376FC01" w14:textId="77777777" w:rsidR="00B92A19" w:rsidRPr="00A42F82" w:rsidRDefault="00B92A19" w:rsidP="00A91894">
            <w:pPr>
              <w:rPr>
                <w:rFonts w:ascii="Arial" w:hAnsi="Arial" w:cs="Arial"/>
                <w:sz w:val="22"/>
                <w:szCs w:val="22"/>
              </w:rPr>
            </w:pPr>
          </w:p>
          <w:p w14:paraId="56AE77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2C1C41"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44DBE0"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A585F40"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42F82"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A42F82" w:rsidRDefault="00B92A1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42F82" w:rsidRDefault="00B92A19" w:rsidP="00A91894">
            <w:pPr>
              <w:rPr>
                <w:rFonts w:ascii="Arial" w:hAnsi="Arial" w:cs="Arial"/>
                <w:b/>
                <w:sz w:val="22"/>
                <w:szCs w:val="22"/>
              </w:rPr>
            </w:pPr>
            <w:r w:rsidRPr="00A42F82">
              <w:rPr>
                <w:rFonts w:ascii="Arial" w:hAnsi="Arial" w:cs="Arial"/>
                <w:b/>
                <w:sz w:val="22"/>
                <w:szCs w:val="22"/>
              </w:rPr>
              <w:t>Participant numbers and source</w:t>
            </w:r>
          </w:p>
          <w:p w14:paraId="5E8C727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92A19" w:rsidRPr="00A42F82"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42F82" w:rsidRDefault="00B92A19" w:rsidP="00A91894">
            <w:pPr>
              <w:rPr>
                <w:rFonts w:ascii="Arial" w:hAnsi="Arial" w:cs="Arial"/>
                <w:sz w:val="22"/>
                <w:szCs w:val="22"/>
              </w:rPr>
            </w:pPr>
            <w:r w:rsidRPr="00A42F82">
              <w:rPr>
                <w:rFonts w:ascii="Arial" w:hAnsi="Arial" w:cs="Arial"/>
                <w:sz w:val="22"/>
                <w:szCs w:val="22"/>
              </w:rPr>
              <w:t>How many participants are expected?</w:t>
            </w:r>
          </w:p>
          <w:p w14:paraId="11A63A6E"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1C58D1" w14:textId="77777777" w:rsidR="00B92A19" w:rsidRPr="00A42F82" w:rsidRDefault="00B92A19" w:rsidP="00A91894">
            <w:pPr>
              <w:rPr>
                <w:rFonts w:ascii="Arial" w:hAnsi="Arial" w:cs="Arial"/>
                <w:sz w:val="22"/>
                <w:szCs w:val="22"/>
              </w:rPr>
            </w:pPr>
          </w:p>
          <w:p w14:paraId="27880F03" w14:textId="423E7786" w:rsidR="00B92A19" w:rsidRPr="00A42F82" w:rsidRDefault="00B70B04" w:rsidP="00A91894">
            <w:pPr>
              <w:rPr>
                <w:rFonts w:ascii="Arial" w:hAnsi="Arial" w:cs="Arial"/>
                <w:sz w:val="22"/>
                <w:szCs w:val="22"/>
              </w:rPr>
            </w:pPr>
            <w:r>
              <w:rPr>
                <w:rFonts w:ascii="Arial" w:hAnsi="Arial" w:cs="Arial"/>
                <w:sz w:val="22"/>
                <w:szCs w:val="22"/>
              </w:rPr>
              <w:t xml:space="preserve">100 </w:t>
            </w:r>
          </w:p>
          <w:p w14:paraId="29B4ABB3" w14:textId="77777777" w:rsidR="00B92A19" w:rsidRPr="00A42F82" w:rsidRDefault="00B92A19" w:rsidP="00A91894">
            <w:pPr>
              <w:rPr>
                <w:rFonts w:ascii="Arial" w:hAnsi="Arial" w:cs="Arial"/>
                <w:sz w:val="22"/>
                <w:szCs w:val="22"/>
              </w:rPr>
            </w:pPr>
          </w:p>
          <w:p w14:paraId="132BC20E" w14:textId="77777777" w:rsidR="00B92A19" w:rsidRPr="00A42F82" w:rsidRDefault="00B92A1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B92A19" w:rsidRPr="00A42F82"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42F82" w:rsidRDefault="00B92A19" w:rsidP="00A91894">
            <w:pPr>
              <w:rPr>
                <w:rFonts w:ascii="Arial" w:hAnsi="Arial" w:cs="Arial"/>
                <w:sz w:val="22"/>
                <w:szCs w:val="22"/>
              </w:rPr>
            </w:pPr>
            <w:r w:rsidRPr="00A42F82">
              <w:rPr>
                <w:rFonts w:ascii="Arial" w:hAnsi="Arial" w:cs="Arial"/>
                <w:sz w:val="22"/>
                <w:szCs w:val="22"/>
              </w:rPr>
              <w:t>Who will the participants be?</w:t>
            </w:r>
          </w:p>
          <w:p w14:paraId="3C8DDB9A"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A42F82" w:rsidRDefault="00B92A19" w:rsidP="00A91894">
            <w:pPr>
              <w:rPr>
                <w:rFonts w:ascii="Arial" w:hAnsi="Arial" w:cs="Arial"/>
                <w:sz w:val="22"/>
                <w:szCs w:val="22"/>
              </w:rPr>
            </w:pPr>
          </w:p>
          <w:p w14:paraId="7775FCB0" w14:textId="3932DA55" w:rsidR="00B92A19" w:rsidRPr="00A42F82" w:rsidRDefault="00DB61CA" w:rsidP="00A91894">
            <w:pPr>
              <w:rPr>
                <w:rFonts w:ascii="Arial" w:hAnsi="Arial" w:cs="Arial"/>
                <w:sz w:val="22"/>
                <w:szCs w:val="22"/>
              </w:rPr>
            </w:pPr>
            <w:r>
              <w:rPr>
                <w:rFonts w:ascii="Arial" w:hAnsi="Arial" w:cs="Arial"/>
                <w:sz w:val="22"/>
                <w:szCs w:val="22"/>
              </w:rPr>
              <w:t xml:space="preserve">General Public age 18 and above </w:t>
            </w:r>
          </w:p>
          <w:p w14:paraId="046BEBB2" w14:textId="77777777" w:rsidR="00B92A19" w:rsidRPr="00A42F82" w:rsidRDefault="00B92A19" w:rsidP="00A91894">
            <w:pPr>
              <w:rPr>
                <w:rFonts w:ascii="Arial" w:hAnsi="Arial" w:cs="Arial"/>
                <w:sz w:val="22"/>
                <w:szCs w:val="22"/>
              </w:rPr>
            </w:pPr>
          </w:p>
          <w:p w14:paraId="3B3DB39A" w14:textId="77777777" w:rsidR="00B92A19" w:rsidRPr="00A42F82" w:rsidRDefault="00B92A1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B92A19" w:rsidRPr="00A42F82"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A42F82" w:rsidRDefault="00B92A1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3633AD9" w14:textId="77777777" w:rsidR="00B92A19" w:rsidRDefault="00B92A19" w:rsidP="00A91894">
            <w:pPr>
              <w:rPr>
                <w:rFonts w:ascii="Arial" w:hAnsi="Arial" w:cs="Arial"/>
                <w:sz w:val="22"/>
                <w:szCs w:val="22"/>
              </w:rPr>
            </w:pPr>
          </w:p>
          <w:p w14:paraId="469510DA" w14:textId="11ADB9BA" w:rsidR="00682C5A" w:rsidRDefault="00682C5A" w:rsidP="00A91894">
            <w:pPr>
              <w:rPr>
                <w:rFonts w:ascii="Arial" w:hAnsi="Arial" w:cs="Arial"/>
                <w:sz w:val="22"/>
                <w:szCs w:val="22"/>
              </w:rPr>
            </w:pPr>
            <w:r>
              <w:rPr>
                <w:rFonts w:ascii="Arial" w:hAnsi="Arial" w:cs="Arial"/>
                <w:sz w:val="22"/>
                <w:szCs w:val="22"/>
              </w:rPr>
              <w:t xml:space="preserve">Social media </w:t>
            </w:r>
            <w:r w:rsidR="00181AE4">
              <w:rPr>
                <w:rFonts w:ascii="Arial" w:hAnsi="Arial" w:cs="Arial"/>
                <w:sz w:val="22"/>
                <w:szCs w:val="22"/>
              </w:rPr>
              <w:t xml:space="preserve">platforms </w:t>
            </w:r>
          </w:p>
          <w:p w14:paraId="7C7FDC44" w14:textId="77777777" w:rsidR="00682C5A" w:rsidRPr="00A42F82" w:rsidRDefault="00682C5A" w:rsidP="00A91894">
            <w:pPr>
              <w:rPr>
                <w:rFonts w:ascii="Arial" w:hAnsi="Arial" w:cs="Arial"/>
                <w:sz w:val="22"/>
                <w:szCs w:val="22"/>
              </w:rPr>
            </w:pPr>
          </w:p>
          <w:p w14:paraId="60D55B17" w14:textId="77777777" w:rsidR="00B92A19" w:rsidRPr="00A42F82" w:rsidRDefault="00B92A1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EB5DF69" w14:textId="77777777" w:rsidR="00B92A19" w:rsidRPr="00A42F82" w:rsidRDefault="00B92A19" w:rsidP="00A91894">
      <w:pPr>
        <w:rPr>
          <w:rFonts w:ascii="Arial" w:hAnsi="Arial" w:cs="Arial"/>
          <w:bCs/>
          <w:sz w:val="24"/>
          <w:szCs w:val="24"/>
        </w:rPr>
      </w:pPr>
    </w:p>
    <w:p w14:paraId="324894A4"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0A993960" w14:textId="77777777" w:rsidTr="009E5020">
        <w:tc>
          <w:tcPr>
            <w:tcW w:w="562" w:type="dxa"/>
            <w:shd w:val="clear" w:color="auto" w:fill="F2F2F2" w:themeFill="background1" w:themeFillShade="F2"/>
            <w:vAlign w:val="center"/>
          </w:tcPr>
          <w:p w14:paraId="257B14B9" w14:textId="77777777" w:rsidR="00B92A19" w:rsidRPr="00A42F82" w:rsidRDefault="00B92A1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D6B912"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86ECC3" w14:textId="77777777" w:rsidR="00B92A19" w:rsidRPr="00A42F82" w:rsidRDefault="00B92A19" w:rsidP="00A91894">
            <w:pPr>
              <w:autoSpaceDE w:val="0"/>
              <w:autoSpaceDN w:val="0"/>
              <w:adjustRightInd w:val="0"/>
              <w:jc w:val="center"/>
              <w:rPr>
                <w:rFonts w:ascii="Arial" w:hAnsi="Arial" w:cs="Arial"/>
                <w:b/>
                <w:bCs/>
                <w:sz w:val="16"/>
                <w:szCs w:val="16"/>
              </w:rPr>
            </w:pPr>
          </w:p>
          <w:p w14:paraId="2035CD2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0D3D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5FC03AD" w14:textId="77777777" w:rsidR="00B92A19" w:rsidRPr="00A42F82" w:rsidRDefault="00B92A19" w:rsidP="00A91894">
            <w:pPr>
              <w:autoSpaceDE w:val="0"/>
              <w:autoSpaceDN w:val="0"/>
              <w:adjustRightInd w:val="0"/>
              <w:jc w:val="center"/>
              <w:rPr>
                <w:rFonts w:ascii="Arial" w:hAnsi="Arial" w:cs="Arial"/>
                <w:b/>
                <w:bCs/>
                <w:sz w:val="16"/>
                <w:szCs w:val="16"/>
              </w:rPr>
            </w:pPr>
          </w:p>
          <w:p w14:paraId="4025F0F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3C8942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70E85137" w14:textId="1F842E4B" w:rsidR="00B92A19" w:rsidRPr="00A42F82" w:rsidRDefault="00EA215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1B809BE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FE996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9C0A9F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6F4679F8" w14:textId="62C83796" w:rsidR="00B92A19" w:rsidRPr="00A42F82" w:rsidRDefault="00EA215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7DC2134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196B8D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F38EC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34BA14E8" w14:textId="38131B64" w:rsidR="00B92A19" w:rsidRPr="00A42F82" w:rsidRDefault="00222EB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1C0D83A" w14:textId="6669123D" w:rsidR="00B92A19" w:rsidRPr="00A42F82" w:rsidRDefault="00EA215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3E3422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3856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3E53900E" w14:textId="45D3917A" w:rsidR="00B92A19" w:rsidRPr="00A42F82" w:rsidRDefault="00305C2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26CA38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36F521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05191E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1456B0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5CC56079" w14:textId="4F409541" w:rsidR="00B92A19" w:rsidRPr="00A42F82" w:rsidRDefault="0077373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1B12EA8F" w14:textId="551C0C2D" w:rsidR="00B92A19" w:rsidRPr="00A42F82" w:rsidRDefault="00305C2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209E8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6A6E8FEF" w14:textId="29827774" w:rsidR="00B92A19" w:rsidRPr="00A42F82" w:rsidRDefault="0077373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2E94BD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1B341D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7BD20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5DA593B8" w14:textId="2A680138" w:rsidR="00B92A19" w:rsidRPr="00A42F82" w:rsidRDefault="00222EB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3420CF5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69BEF9B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3BBE2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23FB4985" w14:textId="2F8F0244" w:rsidR="00B92A19" w:rsidRPr="00A42F82" w:rsidRDefault="00305C2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7A403B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0D2DC81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BBD0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48909C99" w14:textId="32FD2B94" w:rsidR="00B92A19" w:rsidRPr="00A42F82" w:rsidRDefault="00470CF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6ED4839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69C9ABF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92A19" w:rsidRPr="00A42F82" w14:paraId="0BC1C42F" w14:textId="77777777" w:rsidTr="009E5020">
        <w:trPr>
          <w:trHeight w:val="403"/>
        </w:trPr>
        <w:tc>
          <w:tcPr>
            <w:tcW w:w="562" w:type="dxa"/>
            <w:vAlign w:val="center"/>
          </w:tcPr>
          <w:p w14:paraId="66C9918B" w14:textId="77777777" w:rsidR="00B92A19" w:rsidRPr="00A42F82" w:rsidRDefault="00B92A19" w:rsidP="00A91894">
            <w:pPr>
              <w:jc w:val="center"/>
              <w:rPr>
                <w:rFonts w:ascii="Arial" w:hAnsi="Arial" w:cs="Arial"/>
                <w:sz w:val="22"/>
                <w:szCs w:val="22"/>
              </w:rPr>
            </w:pPr>
          </w:p>
        </w:tc>
        <w:tc>
          <w:tcPr>
            <w:tcW w:w="9923" w:type="dxa"/>
            <w:gridSpan w:val="4"/>
            <w:vAlign w:val="center"/>
          </w:tcPr>
          <w:p w14:paraId="5DE170EA" w14:textId="77777777" w:rsidR="00B92A19" w:rsidRPr="00A42F82" w:rsidRDefault="00B92A19" w:rsidP="00A91894">
            <w:pPr>
              <w:rPr>
                <w:rFonts w:ascii="Arial" w:hAnsi="Arial" w:cs="Arial"/>
                <w:sz w:val="22"/>
                <w:szCs w:val="22"/>
              </w:rPr>
            </w:pPr>
          </w:p>
          <w:p w14:paraId="2CB59EAB" w14:textId="77777777" w:rsidR="00B92A19" w:rsidRPr="00A42F82" w:rsidRDefault="00B92A19" w:rsidP="00A91894">
            <w:pPr>
              <w:rPr>
                <w:rFonts w:ascii="Arial" w:hAnsi="Arial" w:cs="Arial"/>
                <w:sz w:val="22"/>
                <w:szCs w:val="22"/>
              </w:rPr>
            </w:pPr>
          </w:p>
          <w:p w14:paraId="4E94E1E8" w14:textId="77777777" w:rsidR="00B92A19" w:rsidRPr="00A42F82" w:rsidRDefault="00B92A19" w:rsidP="00A91894">
            <w:pPr>
              <w:rPr>
                <w:rFonts w:ascii="Arial" w:hAnsi="Arial" w:cs="Arial"/>
                <w:sz w:val="22"/>
                <w:szCs w:val="22"/>
              </w:rPr>
            </w:pPr>
          </w:p>
          <w:p w14:paraId="40AB6EAD"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FF0AE"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4BCCAD86" w14:textId="77777777" w:rsidTr="00D56776">
        <w:tc>
          <w:tcPr>
            <w:tcW w:w="562" w:type="dxa"/>
            <w:shd w:val="clear" w:color="auto" w:fill="F2F2F2" w:themeFill="background1" w:themeFillShade="F2"/>
          </w:tcPr>
          <w:p w14:paraId="64110020" w14:textId="77777777" w:rsidR="00B92A19" w:rsidRPr="00A42F82" w:rsidRDefault="00B92A19"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3EBF50"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3E4B49" w14:textId="77777777" w:rsidR="00B92A19" w:rsidRPr="00A42F82" w:rsidRDefault="00B92A19" w:rsidP="00A91894">
            <w:pPr>
              <w:autoSpaceDE w:val="0"/>
              <w:autoSpaceDN w:val="0"/>
              <w:adjustRightInd w:val="0"/>
              <w:jc w:val="center"/>
              <w:rPr>
                <w:rFonts w:ascii="Arial" w:hAnsi="Arial" w:cs="Arial"/>
                <w:b/>
                <w:bCs/>
                <w:sz w:val="16"/>
                <w:szCs w:val="16"/>
              </w:rPr>
            </w:pPr>
          </w:p>
          <w:p w14:paraId="3DDB06A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9B64C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274EE0B" w14:textId="77777777" w:rsidR="00B92A19" w:rsidRPr="00A42F82" w:rsidRDefault="00B92A19" w:rsidP="00A91894">
            <w:pPr>
              <w:autoSpaceDE w:val="0"/>
              <w:autoSpaceDN w:val="0"/>
              <w:adjustRightInd w:val="0"/>
              <w:jc w:val="center"/>
              <w:rPr>
                <w:rFonts w:ascii="Arial" w:hAnsi="Arial" w:cs="Arial"/>
                <w:b/>
                <w:bCs/>
                <w:sz w:val="16"/>
                <w:szCs w:val="16"/>
              </w:rPr>
            </w:pPr>
          </w:p>
          <w:p w14:paraId="3ADD031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BB2ACA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609704B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1C9CF690" w14:textId="479DCBA8" w:rsidR="00B92A19" w:rsidRPr="00A42F82" w:rsidRDefault="00305C2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4CABC57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A3C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4A2ECB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00495697" w14:textId="4A0F0FF2" w:rsidR="00B92A19" w:rsidRPr="00A42F82" w:rsidRDefault="00305C2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188B9A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23F35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033C289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35EE726A" w14:textId="3BC4C752" w:rsidR="00B92A19" w:rsidRPr="00A42F82" w:rsidRDefault="00305C2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17A8178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33177A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3BC707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5D795834" w14:textId="44010E4E" w:rsidR="00B92A19" w:rsidRPr="00A42F82" w:rsidRDefault="0077373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339B4A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F853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92A19" w:rsidRPr="00A42F82" w14:paraId="7F22BDA5" w14:textId="77777777" w:rsidTr="009E5020">
        <w:trPr>
          <w:trHeight w:val="403"/>
        </w:trPr>
        <w:tc>
          <w:tcPr>
            <w:tcW w:w="562" w:type="dxa"/>
            <w:vAlign w:val="center"/>
          </w:tcPr>
          <w:p w14:paraId="3255A127" w14:textId="77777777" w:rsidR="00B92A19" w:rsidRPr="00A42F82" w:rsidRDefault="00B92A19" w:rsidP="00A91894">
            <w:pPr>
              <w:jc w:val="center"/>
              <w:rPr>
                <w:rFonts w:ascii="Arial" w:hAnsi="Arial" w:cs="Arial"/>
                <w:sz w:val="22"/>
                <w:szCs w:val="22"/>
              </w:rPr>
            </w:pPr>
          </w:p>
        </w:tc>
        <w:tc>
          <w:tcPr>
            <w:tcW w:w="9923" w:type="dxa"/>
            <w:gridSpan w:val="4"/>
            <w:vAlign w:val="center"/>
          </w:tcPr>
          <w:p w14:paraId="1A1421AC" w14:textId="77777777" w:rsidR="00B92A19" w:rsidRPr="00A42F82" w:rsidRDefault="00B92A19" w:rsidP="00A91894">
            <w:pPr>
              <w:rPr>
                <w:rFonts w:ascii="Arial" w:hAnsi="Arial" w:cs="Arial"/>
                <w:sz w:val="22"/>
                <w:szCs w:val="22"/>
              </w:rPr>
            </w:pPr>
          </w:p>
          <w:p w14:paraId="25EA4EE8" w14:textId="77777777" w:rsidR="00B92A19" w:rsidRPr="00A42F82" w:rsidRDefault="00B92A19" w:rsidP="00A91894">
            <w:pPr>
              <w:rPr>
                <w:rFonts w:ascii="Arial" w:hAnsi="Arial" w:cs="Arial"/>
                <w:sz w:val="22"/>
                <w:szCs w:val="22"/>
              </w:rPr>
            </w:pPr>
          </w:p>
          <w:p w14:paraId="28E1F28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D26C82" w14:textId="1BE7817F" w:rsidR="00B92A19" w:rsidRPr="00A42F82" w:rsidRDefault="00B92A19" w:rsidP="00A91894">
      <w:pPr>
        <w:autoSpaceDE w:val="0"/>
        <w:autoSpaceDN w:val="0"/>
        <w:adjustRightInd w:val="0"/>
        <w:spacing w:after="240"/>
        <w:jc w:val="both"/>
        <w:rPr>
          <w:rFonts w:ascii="Arial" w:hAnsi="Arial" w:cs="Arial"/>
          <w:b/>
        </w:rPr>
      </w:pPr>
    </w:p>
    <w:p w14:paraId="0D99A3F3" w14:textId="77777777" w:rsidR="00B92A19" w:rsidRPr="00A42F82" w:rsidRDefault="00B92A19" w:rsidP="00A91894">
      <w:pPr>
        <w:rPr>
          <w:rFonts w:ascii="Arial" w:hAnsi="Arial" w:cs="Arial"/>
          <w:b/>
        </w:rPr>
      </w:pPr>
      <w:r w:rsidRPr="00A42F82">
        <w:rPr>
          <w:rFonts w:ascii="Arial" w:hAnsi="Arial" w:cs="Arial"/>
          <w:b/>
        </w:rPr>
        <w:t>SECTION H: Anticipated Risks</w:t>
      </w:r>
    </w:p>
    <w:p w14:paraId="5A336A55" w14:textId="77777777" w:rsidR="00B92A19" w:rsidRPr="00A42F82" w:rsidRDefault="00B92A19"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42F82" w14:paraId="2211A8EC" w14:textId="77777777" w:rsidTr="002132F9">
        <w:tc>
          <w:tcPr>
            <w:tcW w:w="596" w:type="dxa"/>
            <w:tcBorders>
              <w:bottom w:val="single" w:sz="4" w:space="0" w:color="auto"/>
            </w:tcBorders>
            <w:shd w:val="clear" w:color="auto" w:fill="F2F2F2" w:themeFill="background1" w:themeFillShade="F2"/>
          </w:tcPr>
          <w:p w14:paraId="01831C8B" w14:textId="77777777" w:rsidR="00B92A19" w:rsidRPr="00A42F82" w:rsidRDefault="00B92A19" w:rsidP="00A91894">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1DEAB5EC" w14:textId="77777777" w:rsidR="00B92A19" w:rsidRPr="00A42F82" w:rsidRDefault="00B92A19" w:rsidP="00A91894">
            <w:pPr>
              <w:pStyle w:val="Heading1"/>
              <w:rPr>
                <w:rFonts w:cs="Arial"/>
              </w:rPr>
            </w:pPr>
            <w:r w:rsidRPr="00A42F82">
              <w:rPr>
                <w:rFonts w:cs="Arial"/>
              </w:rPr>
              <w:br w:type="page"/>
              <w:t>Outline any anticipated risks</w:t>
            </w:r>
            <w:r w:rsidRPr="00A42F82">
              <w:rPr>
                <w:rFonts w:eastAsia="SimSun" w:cs="Arial"/>
                <w:lang w:eastAsia="zh-CN"/>
              </w:rPr>
              <w:t xml:space="preserve"> </w:t>
            </w:r>
            <w:r w:rsidRPr="00A42F82">
              <w:rPr>
                <w:rFonts w:cs="Arial"/>
              </w:rPr>
              <w:t xml:space="preserve">that may adversely affect any of the participants, the researchers and/or the University, and the steps that will be taken to address them. </w:t>
            </w:r>
          </w:p>
          <w:p w14:paraId="5051E5C4" w14:textId="77777777" w:rsidR="00B92A19" w:rsidRPr="00A42F82" w:rsidRDefault="00B92A19" w:rsidP="00A91894">
            <w:pPr>
              <w:rPr>
                <w:rFonts w:ascii="Arial" w:hAnsi="Arial" w:cs="Arial"/>
              </w:rPr>
            </w:pPr>
          </w:p>
          <w:p w14:paraId="70E87D09" w14:textId="77777777" w:rsidR="00B92A19" w:rsidRPr="00A42F82" w:rsidRDefault="00B92A19"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B92A19" w:rsidRPr="00A42F82" w14:paraId="76E66AAA" w14:textId="77777777" w:rsidTr="00D56776">
        <w:tc>
          <w:tcPr>
            <w:tcW w:w="596" w:type="dxa"/>
            <w:vMerge w:val="restart"/>
            <w:shd w:val="clear" w:color="auto" w:fill="F2F2F2" w:themeFill="background1" w:themeFillShade="F2"/>
            <w:vAlign w:val="center"/>
          </w:tcPr>
          <w:p w14:paraId="1A8A39E2" w14:textId="77777777" w:rsidR="00B92A19" w:rsidRPr="00A42F82" w:rsidRDefault="00B92A19" w:rsidP="00A91894">
            <w:pPr>
              <w:pStyle w:val="Heading1"/>
              <w:rPr>
                <w:rFonts w:cs="Arial"/>
                <w:b/>
                <w:bCs/>
                <w:sz w:val="20"/>
                <w:szCs w:val="16"/>
              </w:rPr>
            </w:pPr>
            <w:r w:rsidRPr="00A42F82">
              <w:rPr>
                <w:rFonts w:cs="Arial"/>
                <w:sz w:val="20"/>
                <w:szCs w:val="16"/>
              </w:rPr>
              <w:t>1</w:t>
            </w:r>
          </w:p>
        </w:tc>
        <w:tc>
          <w:tcPr>
            <w:tcW w:w="8393" w:type="dxa"/>
            <w:gridSpan w:val="2"/>
            <w:vMerge w:val="restart"/>
            <w:shd w:val="clear" w:color="auto" w:fill="F2F2F2" w:themeFill="background1" w:themeFillShade="F2"/>
            <w:vAlign w:val="center"/>
          </w:tcPr>
          <w:p w14:paraId="43DB45E7" w14:textId="77777777" w:rsidR="00B92A19" w:rsidRPr="00A42F82" w:rsidRDefault="00B92A19" w:rsidP="00A91894">
            <w:pPr>
              <w:pStyle w:val="Heading1"/>
              <w:rPr>
                <w:rFonts w:cs="Arial"/>
                <w:sz w:val="20"/>
                <w:szCs w:val="16"/>
              </w:rPr>
            </w:pPr>
            <w:r w:rsidRPr="00A42F82">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E158E9A" w14:textId="77777777" w:rsidR="00B92A19" w:rsidRPr="00A42F82" w:rsidRDefault="00B92A19" w:rsidP="00A91894">
            <w:pPr>
              <w:pStyle w:val="Heading1"/>
              <w:rPr>
                <w:rFonts w:cs="Arial"/>
              </w:rPr>
            </w:pPr>
            <w:r w:rsidRPr="00A42F82">
              <w:rPr>
                <w:rFonts w:cs="Arial"/>
              </w:rPr>
              <w:t xml:space="preserve">Yes </w:t>
            </w:r>
          </w:p>
        </w:tc>
        <w:tc>
          <w:tcPr>
            <w:tcW w:w="680" w:type="dxa"/>
            <w:tcBorders>
              <w:bottom w:val="single" w:sz="4" w:space="0" w:color="auto"/>
            </w:tcBorders>
            <w:shd w:val="clear" w:color="auto" w:fill="BFBFBF" w:themeFill="background1" w:themeFillShade="BF"/>
          </w:tcPr>
          <w:p w14:paraId="2C0C8210" w14:textId="358C035C" w:rsidR="00B92A19" w:rsidRPr="00A42F82" w:rsidRDefault="00975409" w:rsidP="00A91894">
            <w:pPr>
              <w:pStyle w:val="Heading1"/>
              <w:rPr>
                <w:rFonts w:cs="Arial"/>
                <w:sz w:val="20"/>
                <w:szCs w:val="16"/>
              </w:rPr>
            </w:pPr>
            <w:sdt>
              <w:sdtPr>
                <w:rPr>
                  <w:rFonts w:cs="Arial"/>
                  <w:b/>
                  <w:bCs/>
                </w:rPr>
                <w:id w:val="-2006964611"/>
                <w14:checkbox>
                  <w14:checked w14:val="1"/>
                  <w14:checkedState w14:val="2612" w14:font="MS Gothic"/>
                  <w14:uncheckedState w14:val="2610" w14:font="MS Gothic"/>
                </w14:checkbox>
              </w:sdtPr>
              <w:sdtEndPr/>
              <w:sdtContent>
                <w:r w:rsidR="005A37CF">
                  <w:rPr>
                    <w:rFonts w:ascii="MS Gothic" w:eastAsia="MS Gothic" w:hAnsi="MS Gothic" w:cs="Arial" w:hint="eastAsia"/>
                    <w:b/>
                    <w:bCs/>
                  </w:rPr>
                  <w:t>☒</w:t>
                </w:r>
              </w:sdtContent>
            </w:sdt>
          </w:p>
        </w:tc>
      </w:tr>
      <w:tr w:rsidR="00B92A19" w:rsidRPr="00A42F82" w14:paraId="40FF5FF1" w14:textId="77777777" w:rsidTr="0094056C">
        <w:tc>
          <w:tcPr>
            <w:tcW w:w="596" w:type="dxa"/>
            <w:vMerge/>
            <w:tcBorders>
              <w:bottom w:val="single" w:sz="4" w:space="0" w:color="auto"/>
            </w:tcBorders>
            <w:shd w:val="clear" w:color="auto" w:fill="F2F2F2" w:themeFill="background1" w:themeFillShade="F2"/>
            <w:vAlign w:val="center"/>
          </w:tcPr>
          <w:p w14:paraId="0096E736" w14:textId="77777777" w:rsidR="00B92A19" w:rsidRPr="00A42F82" w:rsidRDefault="00B92A19" w:rsidP="00A91894">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42F82" w:rsidRDefault="00B92A19" w:rsidP="00A918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3CC42B0D" w14:textId="77777777" w:rsidR="00B92A19" w:rsidRPr="00A42F82" w:rsidRDefault="00B92A19" w:rsidP="00A91894">
            <w:pPr>
              <w:pStyle w:val="Heading1"/>
              <w:rPr>
                <w:rFonts w:cs="Arial"/>
              </w:rPr>
            </w:pPr>
            <w:r w:rsidRPr="00A42F82">
              <w:rPr>
                <w:rFonts w:cs="Arial"/>
              </w:rPr>
              <w:t>No</w:t>
            </w:r>
          </w:p>
        </w:tc>
        <w:tc>
          <w:tcPr>
            <w:tcW w:w="680" w:type="dxa"/>
            <w:tcBorders>
              <w:bottom w:val="single" w:sz="4" w:space="0" w:color="auto"/>
            </w:tcBorders>
            <w:shd w:val="clear" w:color="auto" w:fill="BFBFBF" w:themeFill="background1" w:themeFillShade="BF"/>
          </w:tcPr>
          <w:p w14:paraId="4CB46E7C" w14:textId="77777777" w:rsidR="00B92A19" w:rsidRPr="00A42F82" w:rsidRDefault="00975409" w:rsidP="00A91894">
            <w:pPr>
              <w:pStyle w:val="Heading1"/>
              <w:rPr>
                <w:rFonts w:cs="Arial"/>
                <w:b/>
                <w:bCs/>
              </w:rPr>
            </w:pPr>
            <w:sdt>
              <w:sdtPr>
                <w:rPr>
                  <w:rFonts w:cs="Arial"/>
                  <w:b/>
                  <w:bCs/>
                </w:rPr>
                <w:id w:val="-389729326"/>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rPr>
                  <w:t>☐</w:t>
                </w:r>
              </w:sdtContent>
            </w:sdt>
          </w:p>
        </w:tc>
      </w:tr>
      <w:tr w:rsidR="00B92A19" w:rsidRPr="00A42F82" w14:paraId="12D57AAC" w14:textId="77777777" w:rsidTr="0094056C">
        <w:tc>
          <w:tcPr>
            <w:tcW w:w="596" w:type="dxa"/>
            <w:tcBorders>
              <w:bottom w:val="single" w:sz="4" w:space="0" w:color="auto"/>
            </w:tcBorders>
            <w:shd w:val="clear" w:color="auto" w:fill="F2F2F2" w:themeFill="background1" w:themeFillShade="F2"/>
            <w:vAlign w:val="center"/>
          </w:tcPr>
          <w:p w14:paraId="201072AD"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42F82" w:rsidRDefault="00B92A19" w:rsidP="00A91894">
            <w:pPr>
              <w:rPr>
                <w:rFonts w:ascii="Arial" w:hAnsi="Arial" w:cs="Arial"/>
              </w:rPr>
            </w:pPr>
            <w:r w:rsidRPr="00A42F82">
              <w:rPr>
                <w:rFonts w:ascii="Arial" w:hAnsi="Arial" w:cs="Arial"/>
                <w:b/>
              </w:rPr>
              <w:t>Risks to participants</w:t>
            </w:r>
          </w:p>
          <w:p w14:paraId="1367DEA7" w14:textId="77777777" w:rsidR="00B92A19" w:rsidRPr="00A42F82" w:rsidRDefault="00B92A19"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B92A19" w:rsidRPr="00A42F82" w14:paraId="625E205C" w14:textId="77777777" w:rsidTr="0094056C">
        <w:tc>
          <w:tcPr>
            <w:tcW w:w="596" w:type="dxa"/>
            <w:tcBorders>
              <w:top w:val="single" w:sz="4" w:space="0" w:color="auto"/>
              <w:bottom w:val="single" w:sz="4" w:space="0" w:color="auto"/>
            </w:tcBorders>
            <w:vAlign w:val="center"/>
          </w:tcPr>
          <w:p w14:paraId="22CFCF56"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951C8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participants:</w:t>
            </w:r>
          </w:p>
          <w:p w14:paraId="717AEC19" w14:textId="0912EACE" w:rsidR="00B92A19" w:rsidRPr="00A42F82" w:rsidRDefault="00D219FD" w:rsidP="00A91894">
            <w:pPr>
              <w:rPr>
                <w:rFonts w:ascii="Arial" w:hAnsi="Arial" w:cs="Arial"/>
              </w:rPr>
            </w:pPr>
            <w:r>
              <w:rPr>
                <w:rFonts w:ascii="Arial" w:hAnsi="Arial" w:cs="Arial"/>
              </w:rPr>
              <w:t xml:space="preserve">Transfer of personal data </w:t>
            </w:r>
          </w:p>
          <w:p w14:paraId="13C08088" w14:textId="77777777" w:rsidR="00B92A19" w:rsidRPr="00A42F82" w:rsidRDefault="00B92A19" w:rsidP="00A91894">
            <w:pPr>
              <w:rPr>
                <w:rFonts w:ascii="Arial" w:hAnsi="Arial" w:cs="Arial"/>
              </w:rPr>
            </w:pPr>
          </w:p>
          <w:p w14:paraId="5B0FA83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2B51269"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790041B" w14:textId="14269C55" w:rsidR="00B92A19" w:rsidRPr="00A42F82" w:rsidRDefault="00D219FD" w:rsidP="00A91894">
            <w:pPr>
              <w:rPr>
                <w:rFonts w:ascii="Arial" w:hAnsi="Arial" w:cs="Arial"/>
              </w:rPr>
            </w:pPr>
            <w:r>
              <w:rPr>
                <w:rFonts w:ascii="Arial" w:hAnsi="Arial" w:cs="Arial"/>
              </w:rPr>
              <w:t xml:space="preserve">I will make sure that </w:t>
            </w:r>
            <w:r w:rsidR="00524835">
              <w:rPr>
                <w:rFonts w:ascii="Arial" w:hAnsi="Arial" w:cs="Arial"/>
              </w:rPr>
              <w:t xml:space="preserve">folder is </w:t>
            </w:r>
            <w:r>
              <w:rPr>
                <w:rFonts w:ascii="Arial" w:hAnsi="Arial" w:cs="Arial"/>
              </w:rPr>
              <w:t>secure with password</w:t>
            </w:r>
            <w:r w:rsidR="009E41BD">
              <w:rPr>
                <w:rFonts w:ascii="Arial" w:hAnsi="Arial" w:cs="Arial"/>
              </w:rPr>
              <w:t xml:space="preserve"> to avoid any </w:t>
            </w:r>
            <w:r w:rsidR="0063447F">
              <w:rPr>
                <w:rFonts w:ascii="Arial" w:hAnsi="Arial" w:cs="Arial"/>
              </w:rPr>
              <w:t xml:space="preserve">personal data leak. </w:t>
            </w:r>
          </w:p>
          <w:p w14:paraId="6AFA8854" w14:textId="77777777" w:rsidR="00B92A19" w:rsidRPr="00A42F82" w:rsidRDefault="00B92A19" w:rsidP="00A91894">
            <w:pPr>
              <w:rPr>
                <w:rFonts w:ascii="Arial" w:hAnsi="Arial" w:cs="Arial"/>
              </w:rPr>
            </w:pPr>
          </w:p>
          <w:p w14:paraId="284CED7C" w14:textId="77777777" w:rsidR="00B92A19" w:rsidRPr="00A42F82" w:rsidRDefault="00B92A19" w:rsidP="00A91894">
            <w:pPr>
              <w:rPr>
                <w:rFonts w:ascii="Arial" w:hAnsi="Arial" w:cs="Arial"/>
              </w:rPr>
            </w:pPr>
          </w:p>
          <w:p w14:paraId="2A3F8856"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0B83A03D" w14:textId="77777777" w:rsidTr="0094056C">
        <w:tc>
          <w:tcPr>
            <w:tcW w:w="596" w:type="dxa"/>
            <w:tcBorders>
              <w:bottom w:val="single" w:sz="4" w:space="0" w:color="auto"/>
            </w:tcBorders>
            <w:shd w:val="clear" w:color="auto" w:fill="F2F2F2" w:themeFill="background1" w:themeFillShade="F2"/>
            <w:vAlign w:val="center"/>
          </w:tcPr>
          <w:p w14:paraId="500C5073" w14:textId="77777777" w:rsidR="00B92A19" w:rsidRPr="00A42F82" w:rsidRDefault="00B92A19" w:rsidP="00A9189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A42F82" w:rsidRDefault="00B92A19"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w:t>
            </w:r>
            <w:proofErr w:type="gramStart"/>
            <w:r w:rsidRPr="00A42F82">
              <w:rPr>
                <w:rFonts w:ascii="Arial" w:hAnsi="Arial" w:cs="Arial"/>
                <w:color w:val="161616"/>
                <w:lang w:val="en-US" w:eastAsia="en-GB"/>
              </w:rPr>
              <w:t>in the course of</w:t>
            </w:r>
            <w:proofErr w:type="gramEnd"/>
            <w:r w:rsidRPr="00A42F82">
              <w:rPr>
                <w:rFonts w:ascii="Arial" w:hAnsi="Arial" w:cs="Arial"/>
                <w:color w:val="161616"/>
                <w:lang w:val="en-US" w:eastAsia="en-GB"/>
              </w:rPr>
              <w:t xml:space="preserve"> a project, it may need to be disclosed to the proper authorities</w:t>
            </w:r>
          </w:p>
        </w:tc>
      </w:tr>
      <w:tr w:rsidR="00B92A19" w:rsidRPr="00A42F82" w14:paraId="5DAD75D9" w14:textId="77777777" w:rsidTr="0094056C">
        <w:tc>
          <w:tcPr>
            <w:tcW w:w="596" w:type="dxa"/>
            <w:tcBorders>
              <w:top w:val="single" w:sz="4" w:space="0" w:color="auto"/>
              <w:bottom w:val="single" w:sz="4" w:space="0" w:color="auto"/>
            </w:tcBorders>
            <w:vAlign w:val="center"/>
          </w:tcPr>
          <w:p w14:paraId="53A70798" w14:textId="77777777" w:rsidR="00B92A19" w:rsidRPr="00A42F82" w:rsidRDefault="00B92A19" w:rsidP="00A91894">
            <w:pPr>
              <w:jc w:val="center"/>
              <w:rPr>
                <w:rFonts w:ascii="Arial" w:hAnsi="Arial" w:cs="Arial"/>
              </w:rPr>
            </w:pPr>
          </w:p>
        </w:tc>
        <w:tc>
          <w:tcPr>
            <w:tcW w:w="9923" w:type="dxa"/>
            <w:gridSpan w:val="4"/>
            <w:tcBorders>
              <w:top w:val="single" w:sz="4" w:space="0" w:color="auto"/>
              <w:bottom w:val="single" w:sz="4" w:space="0" w:color="auto"/>
            </w:tcBorders>
          </w:tcPr>
          <w:p w14:paraId="7AF36D90" w14:textId="3EB98632" w:rsidR="00B92A19" w:rsidRPr="00A42F82" w:rsidRDefault="00471A63" w:rsidP="00A91894">
            <w:pPr>
              <w:rPr>
                <w:rFonts w:ascii="Arial" w:hAnsi="Arial" w:cs="Arial"/>
              </w:rPr>
            </w:pPr>
            <w:r>
              <w:rPr>
                <w:rFonts w:ascii="Arial" w:hAnsi="Arial" w:cs="Arial"/>
              </w:rPr>
              <w:t xml:space="preserve">If any sensitive </w:t>
            </w:r>
            <w:r w:rsidR="00EA3AC2">
              <w:rPr>
                <w:rFonts w:ascii="Arial" w:hAnsi="Arial" w:cs="Arial"/>
              </w:rPr>
              <w:t xml:space="preserve">questions </w:t>
            </w:r>
            <w:r w:rsidR="00D01A3C">
              <w:rPr>
                <w:rFonts w:ascii="Arial" w:hAnsi="Arial" w:cs="Arial"/>
              </w:rPr>
              <w:t xml:space="preserve">to </w:t>
            </w:r>
            <w:r w:rsidR="00A731A3">
              <w:rPr>
                <w:rFonts w:ascii="Arial" w:hAnsi="Arial" w:cs="Arial"/>
              </w:rPr>
              <w:t>participant,</w:t>
            </w:r>
            <w:r w:rsidR="00D01A3C">
              <w:rPr>
                <w:rFonts w:ascii="Arial" w:hAnsi="Arial" w:cs="Arial"/>
              </w:rPr>
              <w:t xml:space="preserve"> the questionnaire survey will be attached with helpline</w:t>
            </w:r>
            <w:r w:rsidR="004D0AD7">
              <w:rPr>
                <w:rFonts w:ascii="Arial" w:hAnsi="Arial" w:cs="Arial"/>
              </w:rPr>
              <w:t xml:space="preserve">. Also, </w:t>
            </w:r>
            <w:r w:rsidR="00EA3AC2">
              <w:rPr>
                <w:rFonts w:ascii="Arial" w:hAnsi="Arial" w:cs="Arial"/>
              </w:rPr>
              <w:t xml:space="preserve">disclosing </w:t>
            </w:r>
            <w:r w:rsidR="00A731A3">
              <w:rPr>
                <w:rFonts w:ascii="Arial" w:hAnsi="Arial" w:cs="Arial"/>
              </w:rPr>
              <w:t xml:space="preserve">any </w:t>
            </w:r>
            <w:r w:rsidR="00EA3AC2">
              <w:rPr>
                <w:rFonts w:ascii="Arial" w:hAnsi="Arial" w:cs="Arial"/>
              </w:rPr>
              <w:t>criminal activity</w:t>
            </w:r>
            <w:r w:rsidR="00A731A3">
              <w:rPr>
                <w:rFonts w:ascii="Arial" w:hAnsi="Arial" w:cs="Arial"/>
              </w:rPr>
              <w:t xml:space="preserve"> that will require a </w:t>
            </w:r>
            <w:r w:rsidR="00F06886">
              <w:rPr>
                <w:rFonts w:ascii="Arial" w:hAnsi="Arial" w:cs="Arial"/>
              </w:rPr>
              <w:t>further investigation</w:t>
            </w:r>
            <w:r w:rsidR="00110B8A">
              <w:rPr>
                <w:rFonts w:ascii="Arial" w:hAnsi="Arial" w:cs="Arial"/>
              </w:rPr>
              <w:t xml:space="preserve">, </w:t>
            </w:r>
            <w:r w:rsidR="00F06886">
              <w:rPr>
                <w:rFonts w:ascii="Arial" w:hAnsi="Arial" w:cs="Arial"/>
              </w:rPr>
              <w:t>will be pass on to police</w:t>
            </w:r>
            <w:r w:rsidR="001A0C35">
              <w:rPr>
                <w:rFonts w:ascii="Arial" w:hAnsi="Arial" w:cs="Arial"/>
              </w:rPr>
              <w:t xml:space="preserve"> to investigate the matter</w:t>
            </w:r>
            <w:r w:rsidR="00F06886">
              <w:rPr>
                <w:rFonts w:ascii="Arial" w:hAnsi="Arial" w:cs="Arial"/>
              </w:rPr>
              <w:t xml:space="preserve">. </w:t>
            </w:r>
          </w:p>
          <w:p w14:paraId="67BF24F9" w14:textId="77777777" w:rsidR="00B92A19" w:rsidRPr="00A42F82" w:rsidRDefault="00B92A19" w:rsidP="00A91894">
            <w:pPr>
              <w:rPr>
                <w:rFonts w:ascii="Arial" w:hAnsi="Arial" w:cs="Arial"/>
              </w:rPr>
            </w:pPr>
          </w:p>
          <w:p w14:paraId="2AFA4172"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71366B6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42F82" w:rsidRDefault="00B92A19" w:rsidP="00A91894">
            <w:pPr>
              <w:rPr>
                <w:rFonts w:ascii="Arial" w:hAnsi="Arial" w:cs="Arial"/>
              </w:rPr>
            </w:pPr>
            <w:r w:rsidRPr="00A42F82">
              <w:rPr>
                <w:rFonts w:ascii="Arial" w:hAnsi="Arial" w:cs="Arial"/>
                <w:b/>
              </w:rPr>
              <w:t>Risks to the investigator</w:t>
            </w:r>
          </w:p>
          <w:p w14:paraId="0B95143F" w14:textId="77777777" w:rsidR="00B92A19" w:rsidRPr="00A42F82" w:rsidRDefault="00B92A19"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92A19" w:rsidRPr="00A42F82" w14:paraId="54C3333E" w14:textId="77777777" w:rsidTr="0094056C">
        <w:tc>
          <w:tcPr>
            <w:tcW w:w="596" w:type="dxa"/>
            <w:tcBorders>
              <w:top w:val="single" w:sz="4" w:space="0" w:color="auto"/>
              <w:bottom w:val="single" w:sz="4" w:space="0" w:color="auto"/>
            </w:tcBorders>
            <w:vAlign w:val="center"/>
          </w:tcPr>
          <w:p w14:paraId="4FC46427"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431C7C"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investigator:</w:t>
            </w:r>
          </w:p>
          <w:p w14:paraId="75A8A599" w14:textId="6889F65B" w:rsidR="00B92A19" w:rsidRPr="00A42F82" w:rsidRDefault="00BF0969" w:rsidP="00A91894">
            <w:pPr>
              <w:rPr>
                <w:rFonts w:ascii="Arial" w:hAnsi="Arial" w:cs="Arial"/>
              </w:rPr>
            </w:pPr>
            <w:r>
              <w:rPr>
                <w:rFonts w:ascii="Arial" w:hAnsi="Arial" w:cs="Arial"/>
              </w:rPr>
              <w:t>Sensitive sources</w:t>
            </w:r>
            <w:r w:rsidR="00B62197">
              <w:rPr>
                <w:rFonts w:ascii="Arial" w:hAnsi="Arial" w:cs="Arial"/>
              </w:rPr>
              <w:t xml:space="preserve"> about knife crime </w:t>
            </w:r>
          </w:p>
          <w:p w14:paraId="61E5D5A4" w14:textId="77777777" w:rsidR="00B92A19" w:rsidRPr="00A42F82" w:rsidRDefault="00B92A19" w:rsidP="00A91894">
            <w:pPr>
              <w:rPr>
                <w:rFonts w:ascii="Arial" w:hAnsi="Arial" w:cs="Arial"/>
              </w:rPr>
            </w:pPr>
          </w:p>
          <w:p w14:paraId="4941E68B" w14:textId="77777777" w:rsidR="00B92A19" w:rsidRPr="00A42F82" w:rsidRDefault="00B92A19" w:rsidP="00A91894">
            <w:pPr>
              <w:rPr>
                <w:rFonts w:ascii="Arial" w:hAnsi="Arial" w:cs="Arial"/>
              </w:rPr>
            </w:pPr>
          </w:p>
          <w:p w14:paraId="003646E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4ACEAE"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4A49D441" w14:textId="3F167DCE" w:rsidR="00B92A19" w:rsidRPr="00A42F82" w:rsidRDefault="00B62197" w:rsidP="00A91894">
            <w:pPr>
              <w:rPr>
                <w:rFonts w:ascii="Arial" w:hAnsi="Arial" w:cs="Arial"/>
              </w:rPr>
            </w:pPr>
            <w:r>
              <w:rPr>
                <w:rFonts w:ascii="Arial" w:hAnsi="Arial" w:cs="Arial"/>
              </w:rPr>
              <w:t xml:space="preserve">Take a break or use different source </w:t>
            </w:r>
          </w:p>
          <w:p w14:paraId="0D60B12F" w14:textId="77777777" w:rsidR="00B92A19" w:rsidRPr="00A42F82" w:rsidRDefault="00B92A19" w:rsidP="00A91894">
            <w:pPr>
              <w:rPr>
                <w:rFonts w:ascii="Arial" w:hAnsi="Arial" w:cs="Arial"/>
              </w:rPr>
            </w:pPr>
          </w:p>
          <w:p w14:paraId="517A1D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B92A19" w:rsidRPr="00A42F82" w14:paraId="1956235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42F82" w:rsidRDefault="00B92A19" w:rsidP="00A91894">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42F82" w:rsidRDefault="00B92A19" w:rsidP="00A91894">
            <w:pPr>
              <w:rPr>
                <w:rFonts w:ascii="Arial" w:hAnsi="Arial" w:cs="Arial"/>
              </w:rPr>
            </w:pPr>
            <w:r w:rsidRPr="00A42F82">
              <w:rPr>
                <w:rFonts w:ascii="Arial" w:hAnsi="Arial" w:cs="Arial"/>
                <w:b/>
              </w:rPr>
              <w:t>University/institutional risks</w:t>
            </w:r>
          </w:p>
          <w:p w14:paraId="52A4DA43" w14:textId="77777777" w:rsidR="00B92A19" w:rsidRPr="00A42F82" w:rsidRDefault="00B92A19" w:rsidP="00A91894">
            <w:pPr>
              <w:rPr>
                <w:rFonts w:ascii="Arial" w:hAnsi="Arial" w:cs="Arial"/>
              </w:rPr>
            </w:pPr>
            <w:r w:rsidRPr="00A42F82">
              <w:rPr>
                <w:rFonts w:ascii="Arial" w:hAnsi="Arial" w:cs="Arial"/>
              </w:rPr>
              <w:t>For example: adverse publicity, financial loss, data protection</w:t>
            </w:r>
          </w:p>
        </w:tc>
      </w:tr>
      <w:tr w:rsidR="00B92A19" w:rsidRPr="00A42F82" w14:paraId="6614F842" w14:textId="77777777" w:rsidTr="00D107AC">
        <w:tc>
          <w:tcPr>
            <w:tcW w:w="596" w:type="dxa"/>
            <w:tcBorders>
              <w:top w:val="single" w:sz="4" w:space="0" w:color="auto"/>
              <w:bottom w:val="single" w:sz="4" w:space="0" w:color="auto"/>
            </w:tcBorders>
            <w:vAlign w:val="center"/>
          </w:tcPr>
          <w:p w14:paraId="18979DA0"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86B9C0"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University:</w:t>
            </w:r>
          </w:p>
          <w:p w14:paraId="4A90BE2F" w14:textId="42B6D89A" w:rsidR="00B92A19" w:rsidRPr="00A42F82" w:rsidRDefault="004C59CE" w:rsidP="00A91894">
            <w:pPr>
              <w:rPr>
                <w:rFonts w:ascii="Arial" w:hAnsi="Arial" w:cs="Arial"/>
              </w:rPr>
            </w:pPr>
            <w:r>
              <w:rPr>
                <w:rFonts w:ascii="Arial" w:hAnsi="Arial" w:cs="Arial"/>
              </w:rPr>
              <w:t xml:space="preserve">Data Protection </w:t>
            </w:r>
          </w:p>
          <w:p w14:paraId="2DDCFD32" w14:textId="77777777" w:rsidR="00B92A19" w:rsidRPr="00A42F82" w:rsidRDefault="00B92A19" w:rsidP="00A91894">
            <w:pPr>
              <w:rPr>
                <w:rFonts w:ascii="Arial" w:hAnsi="Arial" w:cs="Arial"/>
              </w:rPr>
            </w:pPr>
          </w:p>
          <w:p w14:paraId="11EA4521" w14:textId="77777777" w:rsidR="00B92A19" w:rsidRPr="00A42F82" w:rsidRDefault="00B92A19" w:rsidP="00A91894">
            <w:pPr>
              <w:rPr>
                <w:rFonts w:ascii="Arial" w:hAnsi="Arial" w:cs="Arial"/>
              </w:rPr>
            </w:pPr>
          </w:p>
          <w:p w14:paraId="636AADE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9F13A6"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7C183C7" w14:textId="28B07A7D" w:rsidR="00B92A19" w:rsidRPr="00A42F82" w:rsidRDefault="008B3BDD" w:rsidP="00A91894">
            <w:pPr>
              <w:rPr>
                <w:rFonts w:ascii="Arial" w:hAnsi="Arial" w:cs="Arial"/>
              </w:rPr>
            </w:pPr>
            <w:r>
              <w:rPr>
                <w:rFonts w:ascii="Arial" w:hAnsi="Arial" w:cs="Arial"/>
              </w:rPr>
              <w:t xml:space="preserve">I will make sure that the folder is secure with password. </w:t>
            </w:r>
          </w:p>
          <w:p w14:paraId="25E90CD0" w14:textId="77777777" w:rsidR="00B92A19" w:rsidRPr="00A42F82" w:rsidRDefault="00B92A19" w:rsidP="00A91894">
            <w:pPr>
              <w:rPr>
                <w:rFonts w:ascii="Arial" w:hAnsi="Arial" w:cs="Arial"/>
              </w:rPr>
            </w:pPr>
          </w:p>
          <w:p w14:paraId="789D3EC8" w14:textId="77777777" w:rsidR="00B92A19" w:rsidRPr="00A42F82" w:rsidRDefault="00B92A19" w:rsidP="00A91894">
            <w:pPr>
              <w:rPr>
                <w:rFonts w:ascii="Arial" w:hAnsi="Arial" w:cs="Arial"/>
              </w:rPr>
            </w:pPr>
          </w:p>
          <w:p w14:paraId="437E79D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616573F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42F82" w:rsidRDefault="00B92A19" w:rsidP="00A9189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42F82" w:rsidRDefault="00B92A19" w:rsidP="00A91894">
            <w:pPr>
              <w:rPr>
                <w:rFonts w:ascii="Arial" w:hAnsi="Arial" w:cs="Arial"/>
              </w:rPr>
            </w:pPr>
            <w:r w:rsidRPr="00A42F82">
              <w:rPr>
                <w:rFonts w:ascii="Arial" w:hAnsi="Arial" w:cs="Arial"/>
                <w:b/>
              </w:rPr>
              <w:t>Environmental risks</w:t>
            </w:r>
          </w:p>
          <w:p w14:paraId="4D0C0696" w14:textId="77777777" w:rsidR="00B92A19" w:rsidRPr="00A42F82" w:rsidRDefault="00B92A19" w:rsidP="00A91894">
            <w:pPr>
              <w:rPr>
                <w:rFonts w:ascii="Arial" w:hAnsi="Arial" w:cs="Arial"/>
              </w:rPr>
            </w:pPr>
            <w:r w:rsidRPr="00A42F82">
              <w:rPr>
                <w:rFonts w:ascii="Arial" w:hAnsi="Arial" w:cs="Arial"/>
              </w:rPr>
              <w:t>For example: accidental spillage of pollutants, damage to local ecosystems</w:t>
            </w:r>
          </w:p>
        </w:tc>
      </w:tr>
      <w:tr w:rsidR="00B92A19" w:rsidRPr="00A42F82" w14:paraId="49454AF4" w14:textId="77777777" w:rsidTr="0094056C">
        <w:tc>
          <w:tcPr>
            <w:tcW w:w="596" w:type="dxa"/>
            <w:tcBorders>
              <w:top w:val="single" w:sz="4" w:space="0" w:color="auto"/>
              <w:bottom w:val="single" w:sz="4" w:space="0" w:color="auto"/>
            </w:tcBorders>
            <w:vAlign w:val="center"/>
          </w:tcPr>
          <w:p w14:paraId="0C1DE163"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5C379A"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environment:</w:t>
            </w:r>
          </w:p>
          <w:p w14:paraId="79CE0853" w14:textId="3C373BFE" w:rsidR="00B92A19" w:rsidRPr="00A42F82" w:rsidRDefault="000C6486" w:rsidP="00A91894">
            <w:pPr>
              <w:rPr>
                <w:rFonts w:ascii="Arial" w:hAnsi="Arial" w:cs="Arial"/>
              </w:rPr>
            </w:pPr>
            <w:r>
              <w:rPr>
                <w:rFonts w:ascii="Arial" w:hAnsi="Arial" w:cs="Arial"/>
              </w:rPr>
              <w:t xml:space="preserve">Paper usage </w:t>
            </w:r>
          </w:p>
          <w:p w14:paraId="7022623E" w14:textId="77777777" w:rsidR="00B92A19" w:rsidRPr="00A42F82" w:rsidRDefault="00B92A19" w:rsidP="00A91894">
            <w:pPr>
              <w:rPr>
                <w:rFonts w:ascii="Arial" w:hAnsi="Arial" w:cs="Arial"/>
              </w:rPr>
            </w:pPr>
          </w:p>
          <w:p w14:paraId="721FDBBB" w14:textId="77777777" w:rsidR="00B92A19" w:rsidRPr="00A42F82" w:rsidRDefault="00B92A19" w:rsidP="00A91894">
            <w:pPr>
              <w:rPr>
                <w:rFonts w:ascii="Arial" w:hAnsi="Arial" w:cs="Arial"/>
              </w:rPr>
            </w:pPr>
          </w:p>
          <w:p w14:paraId="4B3D94D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83B1FB"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B4FB4AA" w14:textId="0582E925" w:rsidR="00B92A19" w:rsidRPr="00A42F82" w:rsidRDefault="006E4B30" w:rsidP="00A91894">
            <w:pPr>
              <w:rPr>
                <w:rFonts w:ascii="Arial" w:hAnsi="Arial" w:cs="Arial"/>
              </w:rPr>
            </w:pPr>
            <w:r>
              <w:rPr>
                <w:rFonts w:ascii="Arial" w:hAnsi="Arial" w:cs="Arial"/>
              </w:rPr>
              <w:t xml:space="preserve">Online questionnaire </w:t>
            </w:r>
          </w:p>
          <w:p w14:paraId="5BD2A65D" w14:textId="77777777" w:rsidR="00B92A19" w:rsidRPr="00A42F82" w:rsidRDefault="00B92A19" w:rsidP="00A91894">
            <w:pPr>
              <w:rPr>
                <w:rFonts w:ascii="Arial" w:hAnsi="Arial" w:cs="Arial"/>
              </w:rPr>
            </w:pPr>
          </w:p>
          <w:p w14:paraId="3B451800" w14:textId="77777777" w:rsidR="00B92A19" w:rsidRPr="00A42F82" w:rsidRDefault="00B92A19" w:rsidP="00A91894">
            <w:pPr>
              <w:rPr>
                <w:rFonts w:ascii="Arial" w:hAnsi="Arial" w:cs="Arial"/>
              </w:rPr>
            </w:pPr>
          </w:p>
          <w:p w14:paraId="64B6862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942BE" w14:textId="77777777" w:rsidR="00B92A19" w:rsidRPr="00A42F82" w:rsidRDefault="00B92A19"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42F82"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42F82" w:rsidRDefault="00B92A19"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42F82" w:rsidRDefault="00B92A19" w:rsidP="00A91894">
            <w:pPr>
              <w:autoSpaceDE w:val="0"/>
              <w:autoSpaceDN w:val="0"/>
              <w:adjustRightInd w:val="0"/>
              <w:rPr>
                <w:rFonts w:ascii="Arial" w:hAnsi="Arial" w:cs="Arial"/>
                <w:b/>
              </w:rPr>
            </w:pPr>
            <w:r w:rsidRPr="00A42F82">
              <w:rPr>
                <w:rFonts w:ascii="Arial" w:hAnsi="Arial" w:cs="Arial"/>
                <w:b/>
              </w:rPr>
              <w:t>Disclosure and Barring Service</w:t>
            </w:r>
          </w:p>
        </w:tc>
      </w:tr>
      <w:tr w:rsidR="00B92A19" w:rsidRPr="00A42F82"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42F82" w:rsidRDefault="00B92A19"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42F82" w:rsidRDefault="00B92A19"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YES</w:t>
            </w:r>
          </w:p>
          <w:p w14:paraId="5F4CBEA5" w14:textId="77777777" w:rsidR="00B92A19" w:rsidRPr="00A42F82" w:rsidRDefault="00B92A19"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NO</w:t>
            </w:r>
          </w:p>
          <w:p w14:paraId="493B9E8D" w14:textId="77777777" w:rsidR="00B92A19" w:rsidRPr="00A42F82" w:rsidRDefault="00B92A19"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N/A</w:t>
            </w:r>
          </w:p>
          <w:p w14:paraId="69185DB9" w14:textId="77777777" w:rsidR="00B92A19" w:rsidRPr="00A42F82" w:rsidRDefault="00B92A19" w:rsidP="00A91894">
            <w:pPr>
              <w:autoSpaceDE w:val="0"/>
              <w:autoSpaceDN w:val="0"/>
              <w:adjustRightInd w:val="0"/>
              <w:jc w:val="center"/>
              <w:rPr>
                <w:rFonts w:ascii="Arial" w:hAnsi="Arial" w:cs="Arial"/>
                <w:b/>
              </w:rPr>
            </w:pPr>
          </w:p>
        </w:tc>
      </w:tr>
      <w:tr w:rsidR="00B92A19" w:rsidRPr="00A42F82"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42F82" w:rsidRDefault="00975409"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1612899A" w:rsidR="00B92A19" w:rsidRPr="00A42F82" w:rsidRDefault="00975409"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5F365F">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49489008" w:rsidR="00B92A19" w:rsidRPr="00A42F82" w:rsidRDefault="00975409"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5F365F">
                  <w:rPr>
                    <w:rFonts w:ascii="MS Gothic" w:eastAsia="MS Gothic" w:hAnsi="MS Gothic" w:cs="Arial" w:hint="eastAsia"/>
                  </w:rPr>
                  <w:t>☐</w:t>
                </w:r>
              </w:sdtContent>
            </w:sdt>
          </w:p>
        </w:tc>
      </w:tr>
      <w:tr w:rsidR="00B92A19" w:rsidRPr="00A42F82"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415F281" w14:textId="77777777" w:rsidR="00B92A19" w:rsidRPr="00A42F82" w:rsidRDefault="00B92A19" w:rsidP="00A91894">
            <w:pPr>
              <w:autoSpaceDE w:val="0"/>
              <w:autoSpaceDN w:val="0"/>
              <w:adjustRightInd w:val="0"/>
              <w:jc w:val="center"/>
              <w:rPr>
                <w:rFonts w:ascii="Arial" w:hAnsi="Arial" w:cs="Arial"/>
                <w:b/>
                <w:bCs/>
              </w:rPr>
            </w:pPr>
          </w:p>
        </w:tc>
      </w:tr>
    </w:tbl>
    <w:p w14:paraId="515E1C69" w14:textId="77777777" w:rsidR="00B92A19" w:rsidRPr="00A42F82" w:rsidRDefault="00B92A19" w:rsidP="00A91894">
      <w:pPr>
        <w:autoSpaceDE w:val="0"/>
        <w:autoSpaceDN w:val="0"/>
        <w:adjustRightInd w:val="0"/>
        <w:spacing w:after="240"/>
        <w:jc w:val="both"/>
        <w:rPr>
          <w:rFonts w:ascii="Arial" w:hAnsi="Arial" w:cs="Arial"/>
          <w:b/>
        </w:rPr>
      </w:pPr>
    </w:p>
    <w:p w14:paraId="2274C3C9" w14:textId="77777777" w:rsidR="00B92A19" w:rsidRPr="00A42F82" w:rsidRDefault="00B92A19" w:rsidP="00A91894">
      <w:pPr>
        <w:rPr>
          <w:rFonts w:ascii="Arial" w:hAnsi="Arial" w:cs="Arial"/>
          <w:b/>
        </w:rPr>
      </w:pPr>
      <w:r w:rsidRPr="00A42F82">
        <w:rPr>
          <w:rFonts w:ascii="Arial" w:hAnsi="Arial" w:cs="Arial"/>
          <w:b/>
        </w:rPr>
        <w:t>SECTION I: Feedback, Consent and Confidentiality</w:t>
      </w:r>
    </w:p>
    <w:p w14:paraId="7487AF1D" w14:textId="77777777" w:rsidR="00B92A19" w:rsidRPr="00A42F82" w:rsidRDefault="00B92A19" w:rsidP="00A91894">
      <w:pPr>
        <w:rPr>
          <w:rFonts w:ascii="Arial" w:hAnsi="Arial" w:cs="Arial"/>
          <w:b/>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42F82"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42F82" w:rsidRDefault="00B92A19" w:rsidP="00A91894">
            <w:pPr>
              <w:rPr>
                <w:rFonts w:ascii="Arial" w:hAnsi="Arial" w:cs="Arial"/>
                <w:bCs/>
              </w:rPr>
            </w:pPr>
            <w:r w:rsidRPr="00A42F82">
              <w:rPr>
                <w:rFonts w:ascii="Arial" w:hAnsi="Arial" w:cs="Arial"/>
                <w:bCs/>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42F82" w:rsidRDefault="00B92A19" w:rsidP="00A91894">
            <w:pPr>
              <w:rPr>
                <w:rFonts w:ascii="Arial" w:hAnsi="Arial" w:cs="Arial"/>
              </w:rPr>
            </w:pPr>
            <w:r w:rsidRPr="00A42F82">
              <w:rPr>
                <w:rFonts w:ascii="Arial" w:hAnsi="Arial" w:cs="Arial"/>
                <w:b/>
              </w:rPr>
              <w:t>Feedback</w:t>
            </w:r>
          </w:p>
          <w:p w14:paraId="384A2229" w14:textId="77777777" w:rsidR="00B92A19" w:rsidRPr="00A42F82" w:rsidRDefault="00B92A19"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B92A19" w:rsidRPr="00A42F82"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22DD31F7" w14:textId="1E853353" w:rsidR="00B92A19" w:rsidRPr="00A42F82" w:rsidRDefault="0029598B" w:rsidP="00A91894">
            <w:pPr>
              <w:rPr>
                <w:rFonts w:ascii="Arial" w:hAnsi="Arial" w:cs="Arial"/>
              </w:rPr>
            </w:pPr>
            <w:r>
              <w:rPr>
                <w:rFonts w:ascii="Arial" w:hAnsi="Arial" w:cs="Arial"/>
              </w:rPr>
              <w:t xml:space="preserve">At the </w:t>
            </w:r>
            <w:r w:rsidR="004A2CEF">
              <w:rPr>
                <w:rFonts w:ascii="Arial" w:hAnsi="Arial" w:cs="Arial"/>
              </w:rPr>
              <w:t>begin</w:t>
            </w:r>
            <w:r>
              <w:rPr>
                <w:rFonts w:ascii="Arial" w:hAnsi="Arial" w:cs="Arial"/>
              </w:rPr>
              <w:t xml:space="preserve"> of </w:t>
            </w:r>
            <w:r w:rsidR="004A2CEF">
              <w:rPr>
                <w:rFonts w:ascii="Arial" w:hAnsi="Arial" w:cs="Arial"/>
              </w:rPr>
              <w:t>questionnaire</w:t>
            </w:r>
            <w:r>
              <w:rPr>
                <w:rFonts w:ascii="Arial" w:hAnsi="Arial" w:cs="Arial"/>
              </w:rPr>
              <w:t xml:space="preserve"> survey will be</w:t>
            </w:r>
            <w:r w:rsidR="004A2CEF">
              <w:rPr>
                <w:rFonts w:ascii="Arial" w:hAnsi="Arial" w:cs="Arial"/>
              </w:rPr>
              <w:t xml:space="preserve"> an</w:t>
            </w:r>
            <w:r>
              <w:rPr>
                <w:rFonts w:ascii="Arial" w:hAnsi="Arial" w:cs="Arial"/>
              </w:rPr>
              <w:t xml:space="preserve"> introduction of what is the </w:t>
            </w:r>
            <w:r w:rsidR="004A2CEF">
              <w:rPr>
                <w:rFonts w:ascii="Arial" w:hAnsi="Arial" w:cs="Arial"/>
              </w:rPr>
              <w:t>questionnaire</w:t>
            </w:r>
            <w:r>
              <w:rPr>
                <w:rFonts w:ascii="Arial" w:hAnsi="Arial" w:cs="Arial"/>
              </w:rPr>
              <w:t xml:space="preserve"> about </w:t>
            </w:r>
            <w:r w:rsidR="004A2CEF">
              <w:rPr>
                <w:rFonts w:ascii="Arial" w:hAnsi="Arial" w:cs="Arial"/>
              </w:rPr>
              <w:t xml:space="preserve">and </w:t>
            </w:r>
            <w:r w:rsidR="00E30F56">
              <w:rPr>
                <w:rFonts w:ascii="Arial" w:hAnsi="Arial" w:cs="Arial"/>
              </w:rPr>
              <w:t xml:space="preserve">If participants will have any questions my </w:t>
            </w:r>
            <w:r w:rsidR="00E20F69">
              <w:rPr>
                <w:rFonts w:ascii="Arial" w:hAnsi="Arial" w:cs="Arial"/>
              </w:rPr>
              <w:t>email</w:t>
            </w:r>
            <w:r w:rsidR="00E30F56">
              <w:rPr>
                <w:rFonts w:ascii="Arial" w:hAnsi="Arial" w:cs="Arial"/>
              </w:rPr>
              <w:t xml:space="preserve"> </w:t>
            </w:r>
            <w:r w:rsidR="00E20F69">
              <w:rPr>
                <w:rFonts w:ascii="Arial" w:hAnsi="Arial" w:cs="Arial"/>
              </w:rPr>
              <w:t xml:space="preserve">address </w:t>
            </w:r>
            <w:r w:rsidR="00E30F56">
              <w:rPr>
                <w:rFonts w:ascii="Arial" w:hAnsi="Arial" w:cs="Arial"/>
              </w:rPr>
              <w:t xml:space="preserve">will be </w:t>
            </w:r>
            <w:r w:rsidR="00E20F69">
              <w:rPr>
                <w:rFonts w:ascii="Arial" w:hAnsi="Arial" w:cs="Arial"/>
              </w:rPr>
              <w:t xml:space="preserve">attached in the questionnaire. </w:t>
            </w:r>
          </w:p>
          <w:p w14:paraId="1AD2984A" w14:textId="77777777" w:rsidR="00B92A19" w:rsidRPr="00A42F82" w:rsidRDefault="00B92A19" w:rsidP="00A91894">
            <w:pPr>
              <w:rPr>
                <w:rFonts w:ascii="Arial" w:hAnsi="Arial" w:cs="Arial"/>
              </w:rPr>
            </w:pPr>
          </w:p>
          <w:p w14:paraId="1C291445"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42F82" w:rsidRDefault="00B92A19" w:rsidP="00A91894">
            <w:pPr>
              <w:rPr>
                <w:rFonts w:ascii="Arial" w:hAnsi="Arial" w:cs="Arial"/>
                <w:bCs/>
              </w:rPr>
            </w:pPr>
            <w:r w:rsidRPr="00A42F82">
              <w:rPr>
                <w:rFonts w:ascii="Arial" w:hAnsi="Arial" w:cs="Arial"/>
                <w:bCs/>
              </w:rPr>
              <w:lastRenderedPageBreak/>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42F82" w:rsidRDefault="00B92A19" w:rsidP="00A91894">
            <w:pPr>
              <w:rPr>
                <w:rFonts w:ascii="Arial" w:hAnsi="Arial" w:cs="Arial"/>
              </w:rPr>
            </w:pPr>
            <w:r w:rsidRPr="00A42F82">
              <w:rPr>
                <w:rFonts w:ascii="Arial" w:hAnsi="Arial" w:cs="Arial"/>
                <w:b/>
              </w:rPr>
              <w:t>Informed consent</w:t>
            </w:r>
          </w:p>
          <w:p w14:paraId="676B50FF" w14:textId="77777777" w:rsidR="00B92A19" w:rsidRPr="00A42F82" w:rsidRDefault="00B92A19"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42F82"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728969F6" w14:textId="4763ECE5" w:rsidR="00B92A19" w:rsidRPr="00A42F82" w:rsidRDefault="00734866" w:rsidP="00A91894">
            <w:pPr>
              <w:rPr>
                <w:rFonts w:ascii="Arial" w:hAnsi="Arial" w:cs="Arial"/>
              </w:rPr>
            </w:pPr>
            <w:r>
              <w:rPr>
                <w:rFonts w:ascii="Arial" w:hAnsi="Arial" w:cs="Arial"/>
              </w:rPr>
              <w:t xml:space="preserve">The </w:t>
            </w:r>
            <w:r w:rsidR="00EC31E9">
              <w:rPr>
                <w:rFonts w:ascii="Arial" w:hAnsi="Arial" w:cs="Arial"/>
              </w:rPr>
              <w:t>participant</w:t>
            </w:r>
            <w:r>
              <w:rPr>
                <w:rFonts w:ascii="Arial" w:hAnsi="Arial" w:cs="Arial"/>
              </w:rPr>
              <w:t xml:space="preserve"> will be </w:t>
            </w:r>
            <w:r w:rsidR="00EC31E9">
              <w:rPr>
                <w:rFonts w:ascii="Arial" w:hAnsi="Arial" w:cs="Arial"/>
              </w:rPr>
              <w:t xml:space="preserve">informed </w:t>
            </w:r>
            <w:r>
              <w:rPr>
                <w:rFonts w:ascii="Arial" w:hAnsi="Arial" w:cs="Arial"/>
              </w:rPr>
              <w:t xml:space="preserve">at the </w:t>
            </w:r>
            <w:r w:rsidR="00EC31E9">
              <w:rPr>
                <w:rFonts w:ascii="Arial" w:hAnsi="Arial" w:cs="Arial"/>
              </w:rPr>
              <w:t>introduction</w:t>
            </w:r>
            <w:r>
              <w:rPr>
                <w:rFonts w:ascii="Arial" w:hAnsi="Arial" w:cs="Arial"/>
              </w:rPr>
              <w:t xml:space="preserve"> of </w:t>
            </w:r>
            <w:r w:rsidR="00EC31E9">
              <w:rPr>
                <w:rFonts w:ascii="Arial" w:hAnsi="Arial" w:cs="Arial"/>
              </w:rPr>
              <w:t>the questionnaire survey that b</w:t>
            </w:r>
            <w:r w:rsidR="00631DBD">
              <w:rPr>
                <w:rFonts w:ascii="Arial" w:hAnsi="Arial" w:cs="Arial"/>
              </w:rPr>
              <w:t xml:space="preserve">y continuing answering the questions </w:t>
            </w:r>
            <w:r w:rsidR="0028398B">
              <w:rPr>
                <w:rFonts w:ascii="Arial" w:hAnsi="Arial" w:cs="Arial"/>
              </w:rPr>
              <w:t xml:space="preserve">the participant is </w:t>
            </w:r>
            <w:r w:rsidR="00631DBD">
              <w:rPr>
                <w:rFonts w:ascii="Arial" w:hAnsi="Arial" w:cs="Arial"/>
              </w:rPr>
              <w:t>agre</w:t>
            </w:r>
            <w:r w:rsidR="009D6A4F">
              <w:rPr>
                <w:rFonts w:ascii="Arial" w:hAnsi="Arial" w:cs="Arial"/>
              </w:rPr>
              <w:t>eing for data collection</w:t>
            </w:r>
            <w:r w:rsidR="0028398B">
              <w:rPr>
                <w:rFonts w:ascii="Arial" w:hAnsi="Arial" w:cs="Arial"/>
              </w:rPr>
              <w:t xml:space="preserve">. </w:t>
            </w:r>
          </w:p>
          <w:p w14:paraId="1CB30139" w14:textId="77777777" w:rsidR="00B92A19" w:rsidRPr="00A42F82" w:rsidRDefault="00B92A19" w:rsidP="00A91894">
            <w:pPr>
              <w:rPr>
                <w:rFonts w:ascii="Arial" w:hAnsi="Arial" w:cs="Arial"/>
              </w:rPr>
            </w:pPr>
          </w:p>
          <w:p w14:paraId="1A42AF1E"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42F82" w:rsidRDefault="00B92A19" w:rsidP="00A91894">
            <w:pPr>
              <w:rPr>
                <w:rFonts w:ascii="Arial" w:hAnsi="Arial" w:cs="Arial"/>
                <w:bCs/>
              </w:rPr>
            </w:pPr>
            <w:r w:rsidRPr="00A42F82">
              <w:rPr>
                <w:rFonts w:ascii="Arial" w:hAnsi="Arial" w:cs="Arial"/>
                <w:bCs/>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42F82" w:rsidRDefault="00B92A19" w:rsidP="00A91894">
            <w:pPr>
              <w:rPr>
                <w:rFonts w:ascii="Arial" w:hAnsi="Arial" w:cs="Arial"/>
                <w:b/>
              </w:rPr>
            </w:pPr>
            <w:r w:rsidRPr="00A42F82">
              <w:rPr>
                <w:rFonts w:ascii="Arial" w:hAnsi="Arial" w:cs="Arial"/>
                <w:b/>
              </w:rPr>
              <w:t>Confidentiality / Anonymity</w:t>
            </w:r>
          </w:p>
          <w:p w14:paraId="25A4B139" w14:textId="77777777" w:rsidR="00B92A19" w:rsidRPr="00A42F82" w:rsidRDefault="00B92A19"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92A19" w:rsidRPr="00A42F82"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1D081B69" w14:textId="4E501E25" w:rsidR="00B92A19" w:rsidRPr="00A42F82" w:rsidRDefault="00AF4503" w:rsidP="00A91894">
            <w:pPr>
              <w:rPr>
                <w:rFonts w:ascii="Arial" w:hAnsi="Arial" w:cs="Arial"/>
              </w:rPr>
            </w:pPr>
            <w:r>
              <w:rPr>
                <w:rFonts w:ascii="Arial" w:hAnsi="Arial" w:cs="Arial"/>
              </w:rPr>
              <w:t>No persona</w:t>
            </w:r>
            <w:r w:rsidR="00FD2A48">
              <w:rPr>
                <w:rFonts w:ascii="Arial" w:hAnsi="Arial" w:cs="Arial"/>
              </w:rPr>
              <w:t xml:space="preserve">lly </w:t>
            </w:r>
            <w:r w:rsidR="008533C9">
              <w:rPr>
                <w:rFonts w:ascii="Arial" w:hAnsi="Arial" w:cs="Arial"/>
              </w:rPr>
              <w:t>identifiable</w:t>
            </w:r>
            <w:r w:rsidR="00FD2A48">
              <w:rPr>
                <w:rFonts w:ascii="Arial" w:hAnsi="Arial" w:cs="Arial"/>
              </w:rPr>
              <w:t xml:space="preserve"> information will be collected from </w:t>
            </w:r>
            <w:r w:rsidR="0058053D">
              <w:rPr>
                <w:rFonts w:ascii="Arial" w:hAnsi="Arial" w:cs="Arial"/>
              </w:rPr>
              <w:t>participants,</w:t>
            </w:r>
            <w:r w:rsidR="00FD2A48">
              <w:rPr>
                <w:rFonts w:ascii="Arial" w:hAnsi="Arial" w:cs="Arial"/>
              </w:rPr>
              <w:t xml:space="preserve"> </w:t>
            </w:r>
            <w:r w:rsidR="008533C9">
              <w:rPr>
                <w:rFonts w:ascii="Arial" w:hAnsi="Arial" w:cs="Arial"/>
              </w:rPr>
              <w:t xml:space="preserve">and all responses </w:t>
            </w:r>
            <w:r w:rsidR="00FD2A48">
              <w:rPr>
                <w:rFonts w:ascii="Arial" w:hAnsi="Arial" w:cs="Arial"/>
              </w:rPr>
              <w:t xml:space="preserve">will be </w:t>
            </w:r>
            <w:r w:rsidR="00C20800">
              <w:rPr>
                <w:rFonts w:ascii="Arial" w:hAnsi="Arial" w:cs="Arial"/>
              </w:rPr>
              <w:t>anonymous</w:t>
            </w:r>
            <w:r w:rsidR="003D5E36">
              <w:rPr>
                <w:rFonts w:ascii="Arial" w:hAnsi="Arial" w:cs="Arial"/>
              </w:rPr>
              <w:t xml:space="preserve">. </w:t>
            </w:r>
            <w:r w:rsidR="0058053D">
              <w:rPr>
                <w:rFonts w:ascii="Arial" w:hAnsi="Arial" w:cs="Arial"/>
              </w:rPr>
              <w:t>Participants</w:t>
            </w:r>
            <w:r w:rsidR="00D03CC4">
              <w:rPr>
                <w:rFonts w:ascii="Arial" w:hAnsi="Arial" w:cs="Arial"/>
              </w:rPr>
              <w:t xml:space="preserve"> will be assigned num</w:t>
            </w:r>
            <w:r w:rsidR="0058053D">
              <w:rPr>
                <w:rFonts w:ascii="Arial" w:hAnsi="Arial" w:cs="Arial"/>
              </w:rPr>
              <w:t xml:space="preserve">erical codes (e.g. participant 1 etc). </w:t>
            </w:r>
            <w:r w:rsidR="0049317C">
              <w:rPr>
                <w:rFonts w:ascii="Arial" w:hAnsi="Arial" w:cs="Arial"/>
              </w:rPr>
              <w:t xml:space="preserve">to prevent identification. Any </w:t>
            </w:r>
            <w:r w:rsidR="00CF079A">
              <w:rPr>
                <w:rFonts w:ascii="Arial" w:hAnsi="Arial" w:cs="Arial"/>
              </w:rPr>
              <w:t>quotations</w:t>
            </w:r>
            <w:r w:rsidR="0049317C">
              <w:rPr>
                <w:rFonts w:ascii="Arial" w:hAnsi="Arial" w:cs="Arial"/>
              </w:rPr>
              <w:t xml:space="preserve"> used in the </w:t>
            </w:r>
            <w:r w:rsidR="00CF079A">
              <w:rPr>
                <w:rFonts w:ascii="Arial" w:hAnsi="Arial" w:cs="Arial"/>
              </w:rPr>
              <w:t>dissertation</w:t>
            </w:r>
            <w:r w:rsidR="0049317C">
              <w:rPr>
                <w:rFonts w:ascii="Arial" w:hAnsi="Arial" w:cs="Arial"/>
              </w:rPr>
              <w:t xml:space="preserve"> will be carefully reviewed </w:t>
            </w:r>
            <w:r w:rsidR="00DF425D">
              <w:rPr>
                <w:rFonts w:ascii="Arial" w:hAnsi="Arial" w:cs="Arial"/>
              </w:rPr>
              <w:t xml:space="preserve">to remove or generalise potential </w:t>
            </w:r>
            <w:r w:rsidR="00A7608F">
              <w:rPr>
                <w:rFonts w:ascii="Arial" w:hAnsi="Arial" w:cs="Arial"/>
              </w:rPr>
              <w:t xml:space="preserve">identifying </w:t>
            </w:r>
            <w:r w:rsidR="00CF079A">
              <w:rPr>
                <w:rFonts w:ascii="Arial" w:hAnsi="Arial" w:cs="Arial"/>
              </w:rPr>
              <w:t>details</w:t>
            </w:r>
            <w:r w:rsidR="00A7608F">
              <w:rPr>
                <w:rFonts w:ascii="Arial" w:hAnsi="Arial" w:cs="Arial"/>
              </w:rPr>
              <w:t xml:space="preserve">. The finding will be presented in a </w:t>
            </w:r>
            <w:r w:rsidR="00EA2DBB">
              <w:rPr>
                <w:rFonts w:ascii="Arial" w:hAnsi="Arial" w:cs="Arial"/>
              </w:rPr>
              <w:t>summarised and</w:t>
            </w:r>
            <w:r w:rsidR="00CF079A">
              <w:rPr>
                <w:rFonts w:ascii="Arial" w:hAnsi="Arial" w:cs="Arial"/>
              </w:rPr>
              <w:t xml:space="preserve"> </w:t>
            </w:r>
            <w:r w:rsidR="00B4794C">
              <w:rPr>
                <w:rFonts w:ascii="Arial" w:hAnsi="Arial" w:cs="Arial"/>
              </w:rPr>
              <w:t xml:space="preserve">thematic form rather than focused on individual cases. </w:t>
            </w:r>
            <w:r w:rsidR="00EA2DBB">
              <w:rPr>
                <w:rFonts w:ascii="Arial" w:hAnsi="Arial" w:cs="Arial"/>
              </w:rPr>
              <w:t xml:space="preserve">Additionally, </w:t>
            </w:r>
            <w:r w:rsidR="00B4794C">
              <w:rPr>
                <w:rFonts w:ascii="Arial" w:hAnsi="Arial" w:cs="Arial"/>
              </w:rPr>
              <w:t xml:space="preserve">data will remain confidential and will not </w:t>
            </w:r>
            <w:r w:rsidR="00EA2DBB">
              <w:rPr>
                <w:rFonts w:ascii="Arial" w:hAnsi="Arial" w:cs="Arial"/>
              </w:rPr>
              <w:t>b</w:t>
            </w:r>
            <w:r w:rsidR="00B4794C">
              <w:rPr>
                <w:rFonts w:ascii="Arial" w:hAnsi="Arial" w:cs="Arial"/>
              </w:rPr>
              <w:t>e shared beyond the researc</w:t>
            </w:r>
            <w:r w:rsidR="00EA2DBB">
              <w:rPr>
                <w:rFonts w:ascii="Arial" w:hAnsi="Arial" w:cs="Arial"/>
              </w:rPr>
              <w:t xml:space="preserve">her. </w:t>
            </w:r>
          </w:p>
          <w:p w14:paraId="5B105074" w14:textId="77777777" w:rsidR="00B92A19" w:rsidRPr="00A42F82" w:rsidRDefault="00B92A19" w:rsidP="00A91894">
            <w:pPr>
              <w:rPr>
                <w:rFonts w:ascii="Arial" w:hAnsi="Arial" w:cs="Arial"/>
              </w:rPr>
            </w:pPr>
          </w:p>
          <w:p w14:paraId="1BEB4C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06A3CF6" w14:textId="77777777" w:rsidR="00B92A19" w:rsidRPr="00A42F82" w:rsidRDefault="00B92A19" w:rsidP="00A91894">
      <w:pPr>
        <w:rPr>
          <w:rFonts w:ascii="Arial" w:hAnsi="Arial" w:cs="Arial"/>
        </w:rPr>
      </w:pPr>
    </w:p>
    <w:p w14:paraId="36B1A154" w14:textId="77777777" w:rsidR="00B92A19" w:rsidRPr="00A42F82" w:rsidRDefault="00B92A19" w:rsidP="00A91894">
      <w:pPr>
        <w:rPr>
          <w:rFonts w:ascii="Arial" w:hAnsi="Arial" w:cs="Arial"/>
          <w:b/>
        </w:rPr>
      </w:pPr>
      <w:r w:rsidRPr="00A42F82">
        <w:rPr>
          <w:rFonts w:ascii="Arial" w:hAnsi="Arial" w:cs="Arial"/>
          <w:b/>
        </w:rPr>
        <w:t>SECTION J: Data Protection and Storage</w:t>
      </w:r>
    </w:p>
    <w:p w14:paraId="5786E603" w14:textId="77777777" w:rsidR="00B92A19" w:rsidRPr="00A42F82" w:rsidRDefault="00B92A19"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42F82" w14:paraId="218F535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42F82" w:rsidRDefault="00B92A19"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1AB7A0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42F82" w:rsidRDefault="00B92A19"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554FED60"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FD4A2F">
              <w:rPr>
                <w:rFonts w:ascii="Segoe UI Symbol" w:eastAsia="MS Gothic" w:hAnsi="Segoe UI Symbol" w:cs="Segoe UI Symbol"/>
                <w:sz w:val="22"/>
                <w:szCs w:val="22"/>
                <w:lang w:val="en-US"/>
              </w:rPr>
              <w:t>x</w:t>
            </w:r>
          </w:p>
        </w:tc>
      </w:tr>
      <w:tr w:rsidR="00B92A19" w:rsidRPr="00A42F82" w14:paraId="3C689EA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92A19" w:rsidRPr="00A42F82" w14:paraId="6C4781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70726C" w14:textId="77777777" w:rsidR="00B92A19" w:rsidRPr="00A42F82" w:rsidRDefault="00B92A19" w:rsidP="00A91894">
            <w:pPr>
              <w:rPr>
                <w:rFonts w:ascii="Arial" w:hAnsi="Arial" w:cs="Arial"/>
              </w:rPr>
            </w:pPr>
          </w:p>
          <w:p w14:paraId="1FE25AB9" w14:textId="77777777" w:rsidR="00B92A19" w:rsidRPr="00A42F82" w:rsidRDefault="00B92A19" w:rsidP="00A91894">
            <w:pPr>
              <w:rPr>
                <w:rFonts w:ascii="Arial" w:hAnsi="Arial" w:cs="Arial"/>
              </w:rPr>
            </w:pPr>
          </w:p>
          <w:p w14:paraId="49BF3B9B" w14:textId="77777777" w:rsidR="00B92A19" w:rsidRPr="00A42F82" w:rsidRDefault="00B92A19" w:rsidP="00A91894">
            <w:pPr>
              <w:rPr>
                <w:rFonts w:ascii="Arial" w:hAnsi="Arial" w:cs="Arial"/>
              </w:rPr>
            </w:pPr>
          </w:p>
          <w:p w14:paraId="485E7F53"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73D10F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42F82"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733BB8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42F82" w:rsidRDefault="00B92A19" w:rsidP="00A91894">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42F82" w:rsidRDefault="00B92A19" w:rsidP="00A91894">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5A3A4C4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8C576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027CB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2782278"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5CF3E3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1CD85"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6863A7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7E98B6" w14:textId="77777777" w:rsidR="00B92A19" w:rsidRPr="00A42F82" w:rsidRDefault="00B92A19"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7777777" w:rsidR="00B92A19" w:rsidRPr="00A42F82" w:rsidRDefault="00B92A19"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28C8DD2D" w:rsidR="00B92A19" w:rsidRPr="00A42F82" w:rsidRDefault="00FD4A2F"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B92A19" w:rsidRPr="00A42F82">
              <w:rPr>
                <w:rFonts w:ascii="Segoe UI Symbol" w:eastAsia="MS Gothic" w:hAnsi="Segoe UI Symbol" w:cs="Segoe UI Symbol"/>
                <w:sz w:val="22"/>
                <w:szCs w:val="22"/>
                <w:lang w:val="en-US"/>
              </w:rPr>
              <w:t>☐</w:t>
            </w:r>
          </w:p>
        </w:tc>
      </w:tr>
      <w:tr w:rsidR="00B92A19" w:rsidRPr="00A42F82" w14:paraId="47EDCF7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92A19" w:rsidRPr="00A42F82" w14:paraId="7E47D0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77777777" w:rsidR="00B92A19" w:rsidRPr="00A42F82" w:rsidRDefault="00B92A19" w:rsidP="00A91894">
            <w:pPr>
              <w:rPr>
                <w:rFonts w:ascii="Arial" w:hAnsi="Arial" w:cs="Arial"/>
              </w:rPr>
            </w:pPr>
          </w:p>
          <w:p w14:paraId="78C97996" w14:textId="77777777" w:rsidR="00B92A19" w:rsidRPr="00A42F82" w:rsidRDefault="00B92A19" w:rsidP="00A91894">
            <w:pPr>
              <w:rPr>
                <w:rFonts w:ascii="Arial" w:hAnsi="Arial" w:cs="Arial"/>
              </w:rPr>
            </w:pPr>
          </w:p>
          <w:p w14:paraId="644A63A1" w14:textId="77777777" w:rsidR="00B92A19" w:rsidRPr="00A42F82" w:rsidRDefault="00B92A19" w:rsidP="00A91894">
            <w:pPr>
              <w:rPr>
                <w:rFonts w:ascii="Arial" w:hAnsi="Arial" w:cs="Arial"/>
              </w:rPr>
            </w:pPr>
          </w:p>
          <w:p w14:paraId="14DD06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28DD37"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C8F7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1D54E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0D36C7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19F5172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6A85172A" w14:textId="42FA4998" w:rsidR="00B92A19" w:rsidRPr="00A42F82" w:rsidRDefault="00415EE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08B235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64D879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5FBFF7D3" w14:textId="321B7E89" w:rsidR="00B92A19" w:rsidRPr="00A42F82" w:rsidRDefault="00415EE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C67740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77DA3AD4" w14:textId="721FFFA3" w:rsidR="00B92A19" w:rsidRPr="00A42F82" w:rsidRDefault="00415EE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0A0FC982" w14:textId="327E69D7" w:rsidR="00B92A19" w:rsidRPr="00A42F82" w:rsidRDefault="00415EE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03ADA9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14:paraId="3CE096E4" w14:textId="7CADFF95" w:rsidR="00B92A19" w:rsidRPr="00A42F82" w:rsidRDefault="00415EE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0F097F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FA819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7EEF5F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40416271" w14:textId="7CED74AD" w:rsidR="00B92A19" w:rsidRPr="00A42F82" w:rsidRDefault="00415EE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B003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1483EC1F" w14:textId="51EDD6B0" w:rsidR="00B92A19" w:rsidRPr="00A42F82" w:rsidRDefault="00415EE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24061CD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278213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59E23D9" w14:textId="77777777" w:rsidR="00B92A19" w:rsidRPr="00A42F82" w:rsidRDefault="00B92A19"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4ED22DD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7036AF88" w14:textId="62D459D9" w:rsidR="00B92A19" w:rsidRPr="00A42F82" w:rsidRDefault="00415EE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9E508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92A19" w:rsidRPr="00A42F82" w14:paraId="049BB53B" w14:textId="77777777" w:rsidTr="00CF6CA5">
        <w:trPr>
          <w:trHeight w:val="403"/>
        </w:trPr>
        <w:tc>
          <w:tcPr>
            <w:tcW w:w="562" w:type="dxa"/>
            <w:vAlign w:val="center"/>
          </w:tcPr>
          <w:p w14:paraId="332BC7EA" w14:textId="77777777" w:rsidR="00B92A19" w:rsidRPr="00A42F82" w:rsidRDefault="00B92A19" w:rsidP="00A91894">
            <w:pPr>
              <w:jc w:val="center"/>
              <w:rPr>
                <w:rFonts w:ascii="Arial" w:hAnsi="Arial" w:cs="Arial"/>
                <w:sz w:val="22"/>
                <w:szCs w:val="22"/>
              </w:rPr>
            </w:pPr>
          </w:p>
        </w:tc>
        <w:tc>
          <w:tcPr>
            <w:tcW w:w="9923" w:type="dxa"/>
            <w:gridSpan w:val="3"/>
          </w:tcPr>
          <w:p w14:paraId="0D4E7D87" w14:textId="567A0A39" w:rsidR="00B92A19" w:rsidRDefault="001635A2" w:rsidP="00A91894">
            <w:pPr>
              <w:rPr>
                <w:rFonts w:ascii="Arial" w:hAnsi="Arial" w:cs="Arial"/>
                <w:sz w:val="22"/>
                <w:szCs w:val="22"/>
              </w:rPr>
            </w:pPr>
            <w:r>
              <w:rPr>
                <w:rFonts w:ascii="Arial" w:hAnsi="Arial" w:cs="Arial"/>
                <w:sz w:val="22"/>
                <w:szCs w:val="22"/>
              </w:rPr>
              <w:t>All data collected wi</w:t>
            </w:r>
            <w:r w:rsidR="00A92473">
              <w:rPr>
                <w:rFonts w:ascii="Arial" w:hAnsi="Arial" w:cs="Arial"/>
                <w:sz w:val="22"/>
                <w:szCs w:val="22"/>
              </w:rPr>
              <w:t xml:space="preserve">ll be </w:t>
            </w:r>
            <w:r w:rsidR="008F09BC">
              <w:rPr>
                <w:rFonts w:ascii="Arial" w:hAnsi="Arial" w:cs="Arial"/>
                <w:sz w:val="22"/>
                <w:szCs w:val="22"/>
              </w:rPr>
              <w:t>stored on cloud</w:t>
            </w:r>
            <w:r w:rsidR="00A92473">
              <w:rPr>
                <w:rFonts w:ascii="Arial" w:hAnsi="Arial" w:cs="Arial"/>
                <w:sz w:val="22"/>
                <w:szCs w:val="22"/>
              </w:rPr>
              <w:t xml:space="preserve"> and secured with password</w:t>
            </w:r>
            <w:r w:rsidR="00C70C16">
              <w:rPr>
                <w:rFonts w:ascii="Arial" w:hAnsi="Arial" w:cs="Arial"/>
                <w:sz w:val="22"/>
                <w:szCs w:val="22"/>
              </w:rPr>
              <w:t xml:space="preserve">. </w:t>
            </w:r>
          </w:p>
          <w:p w14:paraId="13F2FA89" w14:textId="77777777" w:rsidR="00C70C16" w:rsidRPr="00A42F82" w:rsidRDefault="00C70C16" w:rsidP="00A91894">
            <w:pPr>
              <w:rPr>
                <w:rFonts w:ascii="Arial" w:hAnsi="Arial" w:cs="Arial"/>
                <w:sz w:val="22"/>
                <w:szCs w:val="22"/>
              </w:rPr>
            </w:pPr>
          </w:p>
          <w:p w14:paraId="17326D67"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4843D5F"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2546F7D1" w14:textId="77777777" w:rsidTr="002132F9">
        <w:trPr>
          <w:trHeight w:val="439"/>
        </w:trPr>
        <w:tc>
          <w:tcPr>
            <w:tcW w:w="562" w:type="dxa"/>
            <w:shd w:val="clear" w:color="auto" w:fill="F2F2F2" w:themeFill="background1" w:themeFillShade="F2"/>
          </w:tcPr>
          <w:p w14:paraId="40335468" w14:textId="77777777" w:rsidR="00B92A19" w:rsidRPr="00A42F82" w:rsidRDefault="00B92A19"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39ED0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92A19" w:rsidRPr="00A42F82"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74A3DC"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BF240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D6438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AAF756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58383ED8" w14:textId="4815166F" w:rsidR="00B92A19" w:rsidRPr="00A42F82" w:rsidRDefault="00C6733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00CFCE6C" w14:textId="1BC0AFB3" w:rsidR="00B92A19" w:rsidRPr="00A42F82" w:rsidRDefault="00A230AA" w:rsidP="00A91894">
                <w:pPr>
                  <w:autoSpaceDE w:val="0"/>
                  <w:autoSpaceDN w:val="0"/>
                  <w:adjustRightInd w:val="0"/>
                  <w:jc w:val="center"/>
                  <w:rPr>
                    <w:rFonts w:ascii="Arial" w:hAnsi="Arial" w:cs="Arial"/>
                    <w:sz w:val="22"/>
                    <w:szCs w:val="22"/>
                  </w:rPr>
                </w:pPr>
                <w:r w:rsidRPr="00A230AA">
                  <w:rPr>
                    <w:rFonts w:ascii="MS Gothic" w:hAnsi="MS Gothic" w:cs="Arial" w:hint="eastAsia"/>
                  </w:rPr>
                  <w:t>☒</w:t>
                </w:r>
              </w:p>
            </w:sdtContent>
          </w:sdt>
        </w:tc>
      </w:tr>
      <w:tr w:rsidR="00B92A19" w:rsidRPr="00A42F82"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B1E123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4BAD22B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4C1AA25F" w14:textId="7731BC55" w:rsidR="00B92A19" w:rsidRPr="00A42F82" w:rsidRDefault="00C70C1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22A678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1FD292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6C49B2B3" w14:textId="5533D4B0" w:rsidR="00B92A19" w:rsidRPr="00A42F82" w:rsidRDefault="00C70C1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5B6279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48198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17199BD4" w14:textId="222F54C8" w:rsidR="00B92A19" w:rsidRPr="00A42F82" w:rsidRDefault="00C70C1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60DCC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7A5B2AF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168CA17F" w14:textId="48747E67" w:rsidR="00B92A19" w:rsidRPr="00A42F82" w:rsidRDefault="00C70C1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21792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3D6CECE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16CA6E4F" w14:textId="105F29BE" w:rsidR="00B92A19" w:rsidRPr="00A42F82" w:rsidRDefault="00C70C16"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EDC01A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EndPr/>
            <w:sdtContent>
              <w:p w14:paraId="693934FE" w14:textId="277C4FC4" w:rsidR="00B92A19" w:rsidRPr="00A42F82" w:rsidRDefault="000144FF" w:rsidP="00A91894">
                <w:pPr>
                  <w:autoSpaceDE w:val="0"/>
                  <w:autoSpaceDN w:val="0"/>
                  <w:adjustRightInd w:val="0"/>
                  <w:jc w:val="center"/>
                  <w:rPr>
                    <w:rFonts w:ascii="Arial" w:hAnsi="Arial" w:cs="Arial"/>
                    <w:sz w:val="22"/>
                    <w:szCs w:val="22"/>
                  </w:rPr>
                </w:pPr>
                <w:r w:rsidRPr="000144FF">
                  <w:rPr>
                    <w:rFonts w:ascii="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EndPr/>
            <w:sdtContent>
              <w:p w14:paraId="52B2EABC" w14:textId="716CE5D8" w:rsidR="00B92A19" w:rsidRPr="00A42F82" w:rsidRDefault="000144FF" w:rsidP="00A91894">
                <w:pPr>
                  <w:autoSpaceDE w:val="0"/>
                  <w:autoSpaceDN w:val="0"/>
                  <w:adjustRightInd w:val="0"/>
                  <w:jc w:val="center"/>
                  <w:rPr>
                    <w:rFonts w:ascii="Arial" w:hAnsi="Arial" w:cs="Arial"/>
                    <w:sz w:val="22"/>
                    <w:szCs w:val="22"/>
                  </w:rPr>
                </w:pPr>
                <w:r w:rsidRPr="000144FF">
                  <w:rPr>
                    <w:rFonts w:ascii="MS Gothic" w:hAnsi="MS Gothic" w:cs="Arial" w:hint="eastAsia"/>
                  </w:rPr>
                  <w:t>☐</w:t>
                </w:r>
              </w:p>
            </w:sdtContent>
          </w:sdt>
        </w:tc>
      </w:tr>
      <w:tr w:rsidR="00B92A19" w:rsidRPr="00A42F82"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E78979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1"/>
                <w14:checkedState w14:val="2612" w14:font="MS Gothic"/>
                <w14:uncheckedState w14:val="2610" w14:font="MS Gothic"/>
              </w14:checkbox>
            </w:sdtPr>
            <w:sdtEndPr/>
            <w:sdtContent>
              <w:p w14:paraId="035D9E55" w14:textId="243CA395" w:rsidR="00B92A19" w:rsidRPr="00A42F82" w:rsidRDefault="006832A2" w:rsidP="00A91894">
                <w:pPr>
                  <w:autoSpaceDE w:val="0"/>
                  <w:autoSpaceDN w:val="0"/>
                  <w:adjustRightInd w:val="0"/>
                  <w:jc w:val="center"/>
                  <w:rPr>
                    <w:rFonts w:ascii="Arial" w:hAnsi="Arial" w:cs="Arial"/>
                    <w:sz w:val="22"/>
                    <w:szCs w:val="22"/>
                  </w:rPr>
                </w:pPr>
                <w:r w:rsidRPr="006832A2">
                  <w:rPr>
                    <w:rFonts w:ascii="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EndPr/>
            <w:sdtContent>
              <w:p w14:paraId="398FE81D" w14:textId="6A1418D0" w:rsidR="00B92A19" w:rsidRPr="00A42F82" w:rsidRDefault="006832A2" w:rsidP="00A91894">
                <w:pPr>
                  <w:autoSpaceDE w:val="0"/>
                  <w:autoSpaceDN w:val="0"/>
                  <w:adjustRightInd w:val="0"/>
                  <w:jc w:val="center"/>
                  <w:rPr>
                    <w:rFonts w:ascii="Arial" w:hAnsi="Arial" w:cs="Arial"/>
                    <w:sz w:val="22"/>
                    <w:szCs w:val="22"/>
                  </w:rPr>
                </w:pPr>
                <w:r w:rsidRPr="006832A2">
                  <w:rPr>
                    <w:rFonts w:ascii="MS Gothic" w:hAnsi="MS Gothic" w:cs="Arial" w:hint="eastAsia"/>
                  </w:rPr>
                  <w:t>☐</w:t>
                </w:r>
              </w:p>
            </w:sdtContent>
          </w:sdt>
        </w:tc>
      </w:tr>
      <w:tr w:rsidR="00B92A19" w:rsidRPr="00A42F82"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A42F82" w:rsidRDefault="00B92A19"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541AC36F" w14:textId="77777777" w:rsidR="00B92A19" w:rsidRPr="00A42F82" w:rsidRDefault="00B92A19"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92A19" w:rsidRPr="00A42F82" w14:paraId="0CF26783" w14:textId="77777777" w:rsidTr="009563B2">
        <w:trPr>
          <w:trHeight w:val="403"/>
        </w:trPr>
        <w:tc>
          <w:tcPr>
            <w:tcW w:w="562" w:type="dxa"/>
            <w:vAlign w:val="center"/>
          </w:tcPr>
          <w:p w14:paraId="1C762C1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6C32B024" w14:textId="6ACDF7B2" w:rsidR="00751A9B" w:rsidRPr="0033014B" w:rsidRDefault="002B178A" w:rsidP="00751A9B">
            <w:pPr>
              <w:autoSpaceDE w:val="0"/>
              <w:autoSpaceDN w:val="0"/>
              <w:adjustRightInd w:val="0"/>
              <w:rPr>
                <w:rFonts w:ascii="Arial" w:hAnsi="Arial" w:cs="Arial"/>
                <w:sz w:val="22"/>
                <w:szCs w:val="22"/>
              </w:rPr>
            </w:pPr>
            <w:r w:rsidRPr="0033014B">
              <w:rPr>
                <w:rFonts w:ascii="Arial" w:hAnsi="Arial" w:cs="Arial"/>
                <w:sz w:val="22"/>
                <w:szCs w:val="22"/>
              </w:rPr>
              <w:t xml:space="preserve">All data </w:t>
            </w:r>
            <w:r w:rsidR="00751A9B" w:rsidRPr="0033014B">
              <w:rPr>
                <w:rFonts w:ascii="Arial" w:hAnsi="Arial" w:cs="Arial"/>
                <w:sz w:val="22"/>
                <w:szCs w:val="22"/>
              </w:rPr>
              <w:t>collected will be in accordance with GDPR and Data Protection Act 2018</w:t>
            </w:r>
            <w:r w:rsidR="0026423E" w:rsidRPr="0033014B">
              <w:rPr>
                <w:rFonts w:ascii="Arial" w:hAnsi="Arial" w:cs="Arial"/>
                <w:sz w:val="22"/>
                <w:szCs w:val="22"/>
              </w:rPr>
              <w:t xml:space="preserve">. </w:t>
            </w:r>
            <w:r w:rsidR="0033014B" w:rsidRPr="0033014B">
              <w:rPr>
                <w:rFonts w:ascii="Arial" w:hAnsi="Arial" w:cs="Arial"/>
                <w:sz w:val="22"/>
                <w:szCs w:val="22"/>
              </w:rPr>
              <w:t>Participants</w:t>
            </w:r>
            <w:r w:rsidR="0026423E" w:rsidRPr="0033014B">
              <w:rPr>
                <w:rFonts w:ascii="Arial" w:hAnsi="Arial" w:cs="Arial"/>
                <w:sz w:val="22"/>
                <w:szCs w:val="22"/>
              </w:rPr>
              <w:t xml:space="preserve"> will provide informed consent prior to taking part and will be fully informed about the </w:t>
            </w:r>
            <w:r w:rsidR="002F3BB2" w:rsidRPr="0033014B">
              <w:rPr>
                <w:rFonts w:ascii="Arial" w:hAnsi="Arial" w:cs="Arial"/>
                <w:sz w:val="22"/>
                <w:szCs w:val="22"/>
              </w:rPr>
              <w:t xml:space="preserve">purpose of </w:t>
            </w:r>
            <w:r w:rsidR="0033014B" w:rsidRPr="0033014B">
              <w:rPr>
                <w:rFonts w:ascii="Arial" w:hAnsi="Arial" w:cs="Arial"/>
                <w:sz w:val="22"/>
                <w:szCs w:val="22"/>
              </w:rPr>
              <w:t>research</w:t>
            </w:r>
            <w:r w:rsidR="002F3BB2" w:rsidRPr="0033014B">
              <w:rPr>
                <w:rFonts w:ascii="Arial" w:hAnsi="Arial" w:cs="Arial"/>
                <w:sz w:val="22"/>
                <w:szCs w:val="22"/>
              </w:rPr>
              <w:t xml:space="preserve"> and the type of data </w:t>
            </w:r>
            <w:r w:rsidR="0033014B" w:rsidRPr="0033014B">
              <w:rPr>
                <w:rFonts w:ascii="Arial" w:hAnsi="Arial" w:cs="Arial"/>
                <w:sz w:val="22"/>
                <w:szCs w:val="22"/>
              </w:rPr>
              <w:t>collected,</w:t>
            </w:r>
            <w:r w:rsidR="002F3BB2" w:rsidRPr="0033014B">
              <w:rPr>
                <w:rFonts w:ascii="Arial" w:hAnsi="Arial" w:cs="Arial"/>
                <w:sz w:val="22"/>
                <w:szCs w:val="22"/>
              </w:rPr>
              <w:t xml:space="preserve"> and responses</w:t>
            </w:r>
            <w:r w:rsidR="007F11B9" w:rsidRPr="0033014B">
              <w:rPr>
                <w:rFonts w:ascii="Arial" w:hAnsi="Arial" w:cs="Arial"/>
                <w:sz w:val="22"/>
                <w:szCs w:val="22"/>
              </w:rPr>
              <w:t xml:space="preserve"> will be </w:t>
            </w:r>
            <w:r w:rsidR="0033014B" w:rsidRPr="0033014B">
              <w:rPr>
                <w:rFonts w:ascii="Arial" w:hAnsi="Arial" w:cs="Arial"/>
                <w:sz w:val="22"/>
                <w:szCs w:val="22"/>
              </w:rPr>
              <w:t>anonymised</w:t>
            </w:r>
            <w:r w:rsidR="007F11B9" w:rsidRPr="0033014B">
              <w:rPr>
                <w:rFonts w:ascii="Arial" w:hAnsi="Arial" w:cs="Arial"/>
                <w:sz w:val="22"/>
                <w:szCs w:val="22"/>
              </w:rPr>
              <w:t xml:space="preserve"> to ensure </w:t>
            </w:r>
            <w:r w:rsidR="0033014B" w:rsidRPr="0033014B">
              <w:rPr>
                <w:rFonts w:ascii="Arial" w:hAnsi="Arial" w:cs="Arial"/>
                <w:sz w:val="22"/>
                <w:szCs w:val="22"/>
              </w:rPr>
              <w:t>confidentiality</w:t>
            </w:r>
            <w:r w:rsidR="007F11B9" w:rsidRPr="0033014B">
              <w:rPr>
                <w:rFonts w:ascii="Arial" w:hAnsi="Arial" w:cs="Arial"/>
                <w:sz w:val="22"/>
                <w:szCs w:val="22"/>
              </w:rPr>
              <w:t xml:space="preserve">. </w:t>
            </w:r>
            <w:r w:rsidR="004F1A04" w:rsidRPr="0033014B">
              <w:rPr>
                <w:rFonts w:ascii="Arial" w:hAnsi="Arial" w:cs="Arial"/>
                <w:sz w:val="22"/>
                <w:szCs w:val="22"/>
              </w:rPr>
              <w:t>The data will be secured on Microsoft OneDrive in a password</w:t>
            </w:r>
            <w:r w:rsidR="00F0075A" w:rsidRPr="0033014B">
              <w:rPr>
                <w:rFonts w:ascii="Arial" w:hAnsi="Arial" w:cs="Arial"/>
                <w:sz w:val="22"/>
                <w:szCs w:val="22"/>
              </w:rPr>
              <w:t xml:space="preserve"> protected </w:t>
            </w:r>
            <w:r w:rsidR="0033014B" w:rsidRPr="0033014B">
              <w:rPr>
                <w:rFonts w:ascii="Arial" w:hAnsi="Arial" w:cs="Arial"/>
                <w:sz w:val="22"/>
                <w:szCs w:val="22"/>
              </w:rPr>
              <w:t>account accessible</w:t>
            </w:r>
            <w:r w:rsidR="00F0075A" w:rsidRPr="0033014B">
              <w:rPr>
                <w:rFonts w:ascii="Arial" w:hAnsi="Arial" w:cs="Arial"/>
                <w:sz w:val="22"/>
                <w:szCs w:val="22"/>
              </w:rPr>
              <w:t xml:space="preserve"> only to me. </w:t>
            </w:r>
            <w:r w:rsidR="0033014B" w:rsidRPr="0033014B">
              <w:rPr>
                <w:rFonts w:ascii="Arial" w:hAnsi="Arial" w:cs="Arial"/>
                <w:sz w:val="22"/>
                <w:szCs w:val="22"/>
              </w:rPr>
              <w:t>Participants</w:t>
            </w:r>
            <w:r w:rsidR="00DF5720" w:rsidRPr="0033014B">
              <w:rPr>
                <w:rFonts w:ascii="Arial" w:hAnsi="Arial" w:cs="Arial"/>
                <w:sz w:val="22"/>
                <w:szCs w:val="22"/>
              </w:rPr>
              <w:t xml:space="preserve"> will also </w:t>
            </w:r>
            <w:r w:rsidR="0033014B" w:rsidRPr="0033014B">
              <w:rPr>
                <w:rFonts w:ascii="Arial" w:hAnsi="Arial" w:cs="Arial"/>
                <w:sz w:val="22"/>
                <w:szCs w:val="22"/>
              </w:rPr>
              <w:t>be informed</w:t>
            </w:r>
            <w:r w:rsidR="00DF5720" w:rsidRPr="0033014B">
              <w:rPr>
                <w:rFonts w:ascii="Arial" w:hAnsi="Arial" w:cs="Arial"/>
                <w:sz w:val="22"/>
                <w:szCs w:val="22"/>
              </w:rPr>
              <w:t xml:space="preserve"> of their right to </w:t>
            </w:r>
            <w:r w:rsidR="0033014B" w:rsidRPr="0033014B">
              <w:rPr>
                <w:rFonts w:ascii="Arial" w:hAnsi="Arial" w:cs="Arial"/>
                <w:sz w:val="22"/>
                <w:szCs w:val="22"/>
              </w:rPr>
              <w:t xml:space="preserve">withdraw from the study and request data removal of their data where applicable. </w:t>
            </w:r>
            <w:r w:rsidR="00751A9B" w:rsidRPr="0033014B">
              <w:rPr>
                <w:rFonts w:ascii="Arial" w:hAnsi="Arial" w:cs="Arial"/>
                <w:sz w:val="22"/>
                <w:szCs w:val="22"/>
              </w:rPr>
              <w:t xml:space="preserve"> </w:t>
            </w:r>
          </w:p>
          <w:p w14:paraId="5747AD87" w14:textId="77777777" w:rsidR="00751A9B" w:rsidRDefault="00751A9B" w:rsidP="00751A9B">
            <w:pPr>
              <w:autoSpaceDE w:val="0"/>
              <w:autoSpaceDN w:val="0"/>
              <w:adjustRightInd w:val="0"/>
              <w:rPr>
                <w:rFonts w:ascii="Arial" w:hAnsi="Arial" w:cs="Arial"/>
                <w:i/>
                <w:color w:val="808080"/>
                <w:sz w:val="18"/>
                <w:szCs w:val="18"/>
              </w:rPr>
            </w:pPr>
          </w:p>
          <w:p w14:paraId="6766A387" w14:textId="77777777" w:rsidR="00751A9B" w:rsidRDefault="00751A9B" w:rsidP="00751A9B">
            <w:pPr>
              <w:autoSpaceDE w:val="0"/>
              <w:autoSpaceDN w:val="0"/>
              <w:adjustRightInd w:val="0"/>
              <w:rPr>
                <w:rFonts w:ascii="Arial" w:hAnsi="Arial" w:cs="Arial"/>
                <w:i/>
                <w:color w:val="808080"/>
                <w:sz w:val="18"/>
                <w:szCs w:val="18"/>
              </w:rPr>
            </w:pPr>
          </w:p>
          <w:p w14:paraId="204833A8" w14:textId="73D90375" w:rsidR="00B92A19" w:rsidRPr="00A42F82" w:rsidRDefault="00B92A19" w:rsidP="00751A9B">
            <w:pPr>
              <w:autoSpaceDE w:val="0"/>
              <w:autoSpaceDN w:val="0"/>
              <w:adjustRightInd w:val="0"/>
              <w:rPr>
                <w:rFonts w:ascii="Arial" w:hAnsi="Arial" w:cs="Arial"/>
              </w:rPr>
            </w:pPr>
            <w:r w:rsidRPr="00A42F82">
              <w:rPr>
                <w:rFonts w:ascii="Arial" w:hAnsi="Arial" w:cs="Arial"/>
                <w:i/>
                <w:color w:val="808080"/>
                <w:sz w:val="18"/>
                <w:szCs w:val="18"/>
              </w:rPr>
              <w:t xml:space="preserve"> box should expand as you type)</w:t>
            </w:r>
          </w:p>
        </w:tc>
      </w:tr>
      <w:tr w:rsidR="00B92A19" w:rsidRPr="00A42F82"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A90CB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92A19" w:rsidRPr="00A42F82" w14:paraId="74060F26" w14:textId="77777777" w:rsidTr="009563B2">
        <w:trPr>
          <w:trHeight w:val="403"/>
        </w:trPr>
        <w:tc>
          <w:tcPr>
            <w:tcW w:w="562" w:type="dxa"/>
            <w:vAlign w:val="center"/>
          </w:tcPr>
          <w:p w14:paraId="1B201DD5"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3A25405B" w14:textId="77777777" w:rsidR="00B92A19" w:rsidRPr="00A42F82" w:rsidRDefault="00B92A19" w:rsidP="00A91894">
            <w:pPr>
              <w:autoSpaceDE w:val="0"/>
              <w:autoSpaceDN w:val="0"/>
              <w:adjustRightInd w:val="0"/>
              <w:rPr>
                <w:rFonts w:ascii="Arial" w:hAnsi="Arial" w:cs="Arial"/>
                <w:sz w:val="22"/>
                <w:szCs w:val="22"/>
              </w:rPr>
            </w:pPr>
          </w:p>
          <w:p w14:paraId="4222C3F1" w14:textId="2D50ECEE" w:rsidR="00B92A19" w:rsidRPr="00A42F82" w:rsidRDefault="008620E7" w:rsidP="00A91894">
            <w:pPr>
              <w:autoSpaceDE w:val="0"/>
              <w:autoSpaceDN w:val="0"/>
              <w:adjustRightInd w:val="0"/>
              <w:rPr>
                <w:rFonts w:ascii="Arial" w:hAnsi="Arial" w:cs="Arial"/>
                <w:sz w:val="22"/>
                <w:szCs w:val="22"/>
              </w:rPr>
            </w:pPr>
            <w:r>
              <w:rPr>
                <w:rFonts w:ascii="Arial" w:hAnsi="Arial" w:cs="Arial"/>
                <w:sz w:val="22"/>
                <w:szCs w:val="22"/>
              </w:rPr>
              <w:t>S</w:t>
            </w:r>
            <w:r w:rsidR="00922B09">
              <w:rPr>
                <w:rFonts w:ascii="Arial" w:hAnsi="Arial" w:cs="Arial"/>
                <w:sz w:val="22"/>
                <w:szCs w:val="22"/>
              </w:rPr>
              <w:t xml:space="preserve">upervisor </w:t>
            </w:r>
            <w:r>
              <w:rPr>
                <w:rFonts w:ascii="Arial" w:hAnsi="Arial" w:cs="Arial"/>
                <w:sz w:val="22"/>
                <w:szCs w:val="22"/>
              </w:rPr>
              <w:t xml:space="preserve">and I </w:t>
            </w:r>
          </w:p>
          <w:p w14:paraId="4AC3C912" w14:textId="77777777" w:rsidR="00B92A19" w:rsidRPr="00A42F82" w:rsidRDefault="00B92A19" w:rsidP="00A91894">
            <w:pPr>
              <w:autoSpaceDE w:val="0"/>
              <w:autoSpaceDN w:val="0"/>
              <w:adjustRightInd w:val="0"/>
              <w:rPr>
                <w:rFonts w:ascii="Arial" w:hAnsi="Arial" w:cs="Arial"/>
                <w:sz w:val="22"/>
                <w:szCs w:val="22"/>
              </w:rPr>
            </w:pPr>
          </w:p>
          <w:p w14:paraId="54058D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1E4F3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92A19" w:rsidRPr="00A42F82" w14:paraId="02F80A93" w14:textId="77777777" w:rsidTr="009563B2">
        <w:trPr>
          <w:trHeight w:val="403"/>
        </w:trPr>
        <w:tc>
          <w:tcPr>
            <w:tcW w:w="562" w:type="dxa"/>
            <w:vAlign w:val="center"/>
          </w:tcPr>
          <w:p w14:paraId="461C8EE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0A45258" w14:textId="77777777" w:rsidR="00B92A19" w:rsidRPr="00A42F82" w:rsidRDefault="00B92A19" w:rsidP="00A91894">
            <w:pPr>
              <w:autoSpaceDE w:val="0"/>
              <w:autoSpaceDN w:val="0"/>
              <w:adjustRightInd w:val="0"/>
              <w:rPr>
                <w:rFonts w:ascii="Arial" w:hAnsi="Arial" w:cs="Arial"/>
                <w:sz w:val="22"/>
                <w:szCs w:val="22"/>
              </w:rPr>
            </w:pPr>
          </w:p>
          <w:p w14:paraId="4AF7ECE9" w14:textId="5052195C" w:rsidR="00B92A19" w:rsidRPr="00A42F82" w:rsidRDefault="00281C50" w:rsidP="00A91894">
            <w:pPr>
              <w:autoSpaceDE w:val="0"/>
              <w:autoSpaceDN w:val="0"/>
              <w:adjustRightInd w:val="0"/>
              <w:rPr>
                <w:rFonts w:ascii="Arial" w:hAnsi="Arial" w:cs="Arial"/>
                <w:sz w:val="22"/>
                <w:szCs w:val="22"/>
              </w:rPr>
            </w:pPr>
            <w:r>
              <w:rPr>
                <w:rFonts w:ascii="Arial" w:hAnsi="Arial" w:cs="Arial"/>
                <w:sz w:val="22"/>
                <w:szCs w:val="22"/>
              </w:rPr>
              <w:t>I will be responsible</w:t>
            </w:r>
            <w:r w:rsidR="008620E7">
              <w:rPr>
                <w:rFonts w:ascii="Arial" w:hAnsi="Arial" w:cs="Arial"/>
                <w:sz w:val="22"/>
                <w:szCs w:val="22"/>
              </w:rPr>
              <w:t xml:space="preserve">. </w:t>
            </w:r>
          </w:p>
          <w:p w14:paraId="2448728D" w14:textId="77777777" w:rsidR="00B92A19" w:rsidRPr="00A42F82" w:rsidRDefault="00B92A19" w:rsidP="00A91894">
            <w:pPr>
              <w:autoSpaceDE w:val="0"/>
              <w:autoSpaceDN w:val="0"/>
              <w:adjustRightInd w:val="0"/>
              <w:rPr>
                <w:rFonts w:ascii="Arial" w:hAnsi="Arial" w:cs="Arial"/>
                <w:sz w:val="22"/>
                <w:szCs w:val="22"/>
              </w:rPr>
            </w:pPr>
          </w:p>
          <w:p w14:paraId="0A5F3EC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7DA9D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B92A19" w:rsidRPr="00A42F82" w14:paraId="584EB77C" w14:textId="77777777" w:rsidTr="009563B2">
        <w:trPr>
          <w:trHeight w:val="403"/>
        </w:trPr>
        <w:tc>
          <w:tcPr>
            <w:tcW w:w="562" w:type="dxa"/>
            <w:vAlign w:val="center"/>
          </w:tcPr>
          <w:p w14:paraId="4616F66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79F8DF8E" w14:textId="77777777" w:rsidR="00B92A19" w:rsidRPr="00A42F82" w:rsidRDefault="00B92A19" w:rsidP="00A91894">
            <w:pPr>
              <w:autoSpaceDE w:val="0"/>
              <w:autoSpaceDN w:val="0"/>
              <w:adjustRightInd w:val="0"/>
              <w:rPr>
                <w:rFonts w:ascii="Arial" w:hAnsi="Arial" w:cs="Arial"/>
                <w:sz w:val="22"/>
                <w:szCs w:val="22"/>
              </w:rPr>
            </w:pPr>
          </w:p>
          <w:p w14:paraId="5BA5459E" w14:textId="1E01197C" w:rsidR="00B92A19" w:rsidRPr="00A42F82" w:rsidRDefault="00BA42DA" w:rsidP="00A91894">
            <w:pPr>
              <w:autoSpaceDE w:val="0"/>
              <w:autoSpaceDN w:val="0"/>
              <w:adjustRightInd w:val="0"/>
              <w:rPr>
                <w:rFonts w:ascii="Arial" w:hAnsi="Arial" w:cs="Arial"/>
                <w:sz w:val="22"/>
                <w:szCs w:val="22"/>
              </w:rPr>
            </w:pPr>
            <w:r>
              <w:rPr>
                <w:rFonts w:ascii="Arial" w:hAnsi="Arial" w:cs="Arial"/>
                <w:sz w:val="22"/>
                <w:szCs w:val="22"/>
              </w:rPr>
              <w:t>The data will be stored on</w:t>
            </w:r>
            <w:r w:rsidR="001642D6">
              <w:rPr>
                <w:rFonts w:ascii="Arial" w:hAnsi="Arial" w:cs="Arial"/>
                <w:sz w:val="22"/>
                <w:szCs w:val="22"/>
              </w:rPr>
              <w:t xml:space="preserve"> my laptop on Microsoft OneDrive</w:t>
            </w:r>
            <w:r w:rsidR="00F94366">
              <w:rPr>
                <w:rFonts w:ascii="Arial" w:hAnsi="Arial" w:cs="Arial"/>
                <w:sz w:val="22"/>
                <w:szCs w:val="22"/>
              </w:rPr>
              <w:t xml:space="preserve"> </w:t>
            </w:r>
            <w:r w:rsidR="00732CBB">
              <w:rPr>
                <w:rFonts w:ascii="Arial" w:hAnsi="Arial" w:cs="Arial"/>
                <w:sz w:val="22"/>
                <w:szCs w:val="22"/>
              </w:rPr>
              <w:t>un</w:t>
            </w:r>
            <w:r>
              <w:rPr>
                <w:rFonts w:ascii="Arial" w:hAnsi="Arial" w:cs="Arial"/>
                <w:sz w:val="22"/>
                <w:szCs w:val="22"/>
              </w:rPr>
              <w:t xml:space="preserve">til the </w:t>
            </w:r>
            <w:r w:rsidR="001E5277">
              <w:rPr>
                <w:rFonts w:ascii="Arial" w:hAnsi="Arial" w:cs="Arial"/>
                <w:sz w:val="22"/>
                <w:szCs w:val="22"/>
              </w:rPr>
              <w:t>May 2027</w:t>
            </w:r>
            <w:r w:rsidR="00716C8F">
              <w:rPr>
                <w:rFonts w:ascii="Arial" w:hAnsi="Arial" w:cs="Arial"/>
                <w:sz w:val="22"/>
                <w:szCs w:val="22"/>
              </w:rPr>
              <w:t xml:space="preserve">. </w:t>
            </w:r>
          </w:p>
          <w:p w14:paraId="6E6CA220" w14:textId="77777777" w:rsidR="00B92A19" w:rsidRPr="00A42F82" w:rsidRDefault="00B92A19" w:rsidP="00A91894">
            <w:pPr>
              <w:autoSpaceDE w:val="0"/>
              <w:autoSpaceDN w:val="0"/>
              <w:adjustRightInd w:val="0"/>
              <w:rPr>
                <w:rFonts w:ascii="Arial" w:hAnsi="Arial" w:cs="Arial"/>
                <w:sz w:val="22"/>
                <w:szCs w:val="22"/>
              </w:rPr>
            </w:pPr>
          </w:p>
          <w:p w14:paraId="58949CC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DD903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92A19" w:rsidRPr="00A42F82" w14:paraId="0D561213" w14:textId="77777777" w:rsidTr="009563B2">
        <w:trPr>
          <w:trHeight w:val="403"/>
        </w:trPr>
        <w:tc>
          <w:tcPr>
            <w:tcW w:w="562" w:type="dxa"/>
            <w:vAlign w:val="center"/>
          </w:tcPr>
          <w:p w14:paraId="67C5395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14352D13" w14:textId="77777777" w:rsidR="00B92A19" w:rsidRPr="00A42F82" w:rsidRDefault="00B92A19" w:rsidP="00A91894">
            <w:pPr>
              <w:autoSpaceDE w:val="0"/>
              <w:autoSpaceDN w:val="0"/>
              <w:adjustRightInd w:val="0"/>
              <w:rPr>
                <w:rFonts w:ascii="Arial" w:hAnsi="Arial" w:cs="Arial"/>
                <w:sz w:val="22"/>
                <w:szCs w:val="22"/>
              </w:rPr>
            </w:pPr>
          </w:p>
          <w:p w14:paraId="570EF869" w14:textId="4E02A77A" w:rsidR="00B92A19" w:rsidRPr="00A42F82" w:rsidRDefault="00110CB9" w:rsidP="00A91894">
            <w:pPr>
              <w:autoSpaceDE w:val="0"/>
              <w:autoSpaceDN w:val="0"/>
              <w:adjustRightInd w:val="0"/>
              <w:rPr>
                <w:rFonts w:ascii="Arial" w:hAnsi="Arial" w:cs="Arial"/>
                <w:sz w:val="22"/>
                <w:szCs w:val="22"/>
              </w:rPr>
            </w:pPr>
            <w:r>
              <w:rPr>
                <w:rFonts w:ascii="Arial" w:hAnsi="Arial" w:cs="Arial"/>
                <w:sz w:val="22"/>
                <w:szCs w:val="22"/>
              </w:rPr>
              <w:t>N/A</w:t>
            </w:r>
          </w:p>
          <w:p w14:paraId="745CAB0F" w14:textId="77777777" w:rsidR="00B92A19" w:rsidRPr="00A42F82" w:rsidRDefault="00B92A19" w:rsidP="00A91894">
            <w:pPr>
              <w:autoSpaceDE w:val="0"/>
              <w:autoSpaceDN w:val="0"/>
              <w:adjustRightInd w:val="0"/>
              <w:rPr>
                <w:rFonts w:ascii="Arial" w:hAnsi="Arial" w:cs="Arial"/>
                <w:sz w:val="22"/>
                <w:szCs w:val="22"/>
              </w:rPr>
            </w:pPr>
          </w:p>
          <w:p w14:paraId="221B534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34457EF" w14:textId="77777777" w:rsidR="00B92A19" w:rsidRPr="00A42F82" w:rsidRDefault="00B92A19"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FEE3627"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A05733" w14:textId="752E4247" w:rsidR="00B92A19" w:rsidRPr="00A42F82" w:rsidRDefault="0097540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C77B7">
                  <w:rPr>
                    <w:rFonts w:ascii="MS Gothic" w:eastAsia="MS Gothic" w:hAnsi="MS Gothic" w:cs="Arial" w:hint="eastAsia"/>
                  </w:rPr>
                  <w:t>☒</w:t>
                </w:r>
              </w:sdtContent>
            </w:sdt>
          </w:p>
        </w:tc>
      </w:tr>
      <w:tr w:rsidR="00B92A19" w:rsidRPr="00A42F82"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146F1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3C95F3" w14:textId="5A7FF763" w:rsidR="00B92A19" w:rsidRPr="00A42F82" w:rsidRDefault="0097540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C77B7">
                  <w:rPr>
                    <w:rFonts w:ascii="MS Gothic" w:eastAsia="MS Gothic" w:hAnsi="MS Gothic" w:cs="Arial" w:hint="eastAsia"/>
                  </w:rPr>
                  <w:t>☒</w:t>
                </w:r>
              </w:sdtContent>
            </w:sdt>
          </w:p>
        </w:tc>
      </w:tr>
    </w:tbl>
    <w:p w14:paraId="56EE9E14" w14:textId="77777777" w:rsidR="00B92A19" w:rsidRPr="00A42F82" w:rsidRDefault="00B92A19" w:rsidP="00A91894">
      <w:pPr>
        <w:rPr>
          <w:rFonts w:ascii="Arial" w:hAnsi="Arial" w:cs="Arial"/>
          <w:b/>
          <w:bCs/>
        </w:rPr>
      </w:pPr>
    </w:p>
    <w:p w14:paraId="1B33427B" w14:textId="349EC8F9" w:rsidR="00B92A19" w:rsidRPr="00A42F82" w:rsidRDefault="00B92A19" w:rsidP="00A91894">
      <w:pPr>
        <w:rPr>
          <w:rFonts w:ascii="Arial" w:hAnsi="Arial" w:cs="Arial"/>
          <w:b/>
          <w:bCs/>
        </w:rPr>
      </w:pPr>
    </w:p>
    <w:p w14:paraId="188A1AAA"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42F82"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A42F82" w:rsidRDefault="00B92A19" w:rsidP="00A91894">
            <w:pPr>
              <w:jc w:val="center"/>
              <w:rPr>
                <w:rFonts w:ascii="Arial" w:hAnsi="Arial" w:cs="Arial"/>
              </w:rPr>
            </w:pPr>
          </w:p>
        </w:tc>
        <w:tc>
          <w:tcPr>
            <w:tcW w:w="9923" w:type="dxa"/>
            <w:gridSpan w:val="3"/>
            <w:shd w:val="clear" w:color="auto" w:fill="F2F2F2" w:themeFill="background1" w:themeFillShade="F2"/>
            <w:vAlign w:val="center"/>
          </w:tcPr>
          <w:p w14:paraId="4325A841" w14:textId="77777777" w:rsidR="00B92A19" w:rsidRPr="00A42F82" w:rsidRDefault="00B92A19"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6B48C59" w14:textId="77777777" w:rsidR="00B92A19" w:rsidRPr="00A42F82" w:rsidRDefault="00B92A19" w:rsidP="00A91894">
            <w:pPr>
              <w:jc w:val="both"/>
              <w:rPr>
                <w:rFonts w:ascii="Arial" w:hAnsi="Arial" w:cs="Arial"/>
                <w:b/>
                <w:bCs/>
                <w:color w:val="000000"/>
              </w:rPr>
            </w:pPr>
          </w:p>
          <w:p w14:paraId="2778F7CB" w14:textId="77777777" w:rsidR="00B92A19" w:rsidRPr="00A42F82" w:rsidRDefault="00B92A19"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2A19" w:rsidRPr="00A42F82"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42F82" w:rsidRDefault="00B92A19"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42F82" w:rsidRDefault="00B92A19"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A81E41" w14:textId="7938649B" w:rsidR="00B92A19" w:rsidRPr="00A42F82" w:rsidRDefault="00415EE0" w:rsidP="00A91894">
            <w:pPr>
              <w:spacing w:before="100" w:beforeAutospacing="1" w:after="100" w:afterAutospacing="1"/>
              <w:rPr>
                <w:rFonts w:ascii="Arial" w:hAnsi="Arial" w:cs="Arial"/>
              </w:rPr>
            </w:pPr>
            <w:r>
              <w:rPr>
                <w:rFonts w:ascii="Arial" w:hAnsi="Arial" w:cs="Arial"/>
              </w:rPr>
              <w:t xml:space="preserve">Nikola Kujawska </w:t>
            </w:r>
          </w:p>
        </w:tc>
        <w:tc>
          <w:tcPr>
            <w:tcW w:w="2139" w:type="dxa"/>
            <w:vAlign w:val="center"/>
          </w:tcPr>
          <w:p w14:paraId="529D7330" w14:textId="323D2F5C" w:rsidR="00B92A19" w:rsidRPr="00A42F82" w:rsidRDefault="00B92A19" w:rsidP="00A91894">
            <w:pPr>
              <w:spacing w:before="100" w:beforeAutospacing="1" w:after="100" w:afterAutospacing="1"/>
              <w:rPr>
                <w:rFonts w:ascii="Arial" w:hAnsi="Arial" w:cs="Arial"/>
                <w:b/>
                <w:bCs/>
              </w:rPr>
            </w:pPr>
            <w:r w:rsidRPr="00A42F82">
              <w:rPr>
                <w:rFonts w:ascii="Arial" w:hAnsi="Arial" w:cs="Arial"/>
                <w:b/>
                <w:bCs/>
              </w:rPr>
              <w:t>Date:</w:t>
            </w:r>
            <w:r w:rsidR="00716C8F">
              <w:rPr>
                <w:rFonts w:ascii="Arial" w:hAnsi="Arial" w:cs="Arial"/>
                <w:b/>
                <w:bCs/>
              </w:rPr>
              <w:t xml:space="preserve"> 1/05/2026</w:t>
            </w:r>
          </w:p>
          <w:p w14:paraId="7D58CE87" w14:textId="77777777" w:rsidR="00B92A19" w:rsidRPr="00A42F82" w:rsidRDefault="00B92A19" w:rsidP="00A91894">
            <w:pPr>
              <w:spacing w:before="100" w:beforeAutospacing="1" w:after="100" w:afterAutospacing="1"/>
              <w:rPr>
                <w:rFonts w:ascii="Arial" w:hAnsi="Arial" w:cs="Arial"/>
              </w:rPr>
            </w:pPr>
          </w:p>
        </w:tc>
      </w:tr>
    </w:tbl>
    <w:p w14:paraId="10086317" w14:textId="77777777" w:rsidR="00B92A19" w:rsidRPr="00A42F82" w:rsidRDefault="00B92A19" w:rsidP="00A91894">
      <w:pPr>
        <w:rPr>
          <w:rFonts w:ascii="Arial" w:hAnsi="Arial" w:cs="Arial"/>
        </w:rPr>
      </w:pPr>
    </w:p>
    <w:p w14:paraId="2CCE24DA" w14:textId="77777777" w:rsidR="00B92A19" w:rsidRPr="00A42F82" w:rsidRDefault="00B92A19"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42F82"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A42F82" w:rsidRDefault="00B92A19"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4BB369" w14:textId="77777777" w:rsidR="00B92A19" w:rsidRPr="00A42F82" w:rsidRDefault="00B92A19"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5D2EB974" w14:textId="77777777" w:rsidR="00B92A19" w:rsidRPr="00A42F82" w:rsidRDefault="00B92A19" w:rsidP="00A91894">
            <w:pPr>
              <w:pStyle w:val="ListParagraph"/>
              <w:ind w:left="0"/>
              <w:rPr>
                <w:rFonts w:ascii="Arial" w:hAnsi="Arial" w:cs="Arial"/>
              </w:rPr>
            </w:pPr>
          </w:p>
        </w:tc>
        <w:tc>
          <w:tcPr>
            <w:tcW w:w="1014" w:type="pct"/>
            <w:vMerge w:val="restart"/>
          </w:tcPr>
          <w:p w14:paraId="648D9026"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A42F82" w:rsidRDefault="00B92A19"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17DCDB"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vAlign w:val="center"/>
          </w:tcPr>
          <w:p w14:paraId="0A80821F" w14:textId="77777777" w:rsidR="00B92A19" w:rsidRPr="00A42F82" w:rsidRDefault="00B92A19" w:rsidP="00A91894">
            <w:pPr>
              <w:pStyle w:val="ListParagraph"/>
              <w:ind w:left="0"/>
              <w:rPr>
                <w:rFonts w:ascii="Arial" w:hAnsi="Arial" w:cs="Arial"/>
              </w:rPr>
            </w:pPr>
          </w:p>
          <w:p w14:paraId="7F0C9A74" w14:textId="77777777" w:rsidR="00B92A19" w:rsidRPr="00A42F82" w:rsidRDefault="00B92A19" w:rsidP="00A91894">
            <w:pPr>
              <w:pStyle w:val="ListParagraph"/>
              <w:ind w:left="0"/>
              <w:rPr>
                <w:rFonts w:ascii="Arial" w:hAnsi="Arial" w:cs="Arial"/>
              </w:rPr>
            </w:pPr>
          </w:p>
        </w:tc>
        <w:tc>
          <w:tcPr>
            <w:tcW w:w="1014" w:type="pct"/>
            <w:vMerge/>
            <w:vAlign w:val="center"/>
          </w:tcPr>
          <w:p w14:paraId="218E4103" w14:textId="77777777" w:rsidR="00B92A19" w:rsidRPr="00A42F82" w:rsidRDefault="00B92A19" w:rsidP="00A91894">
            <w:pPr>
              <w:pStyle w:val="ListParagraph"/>
              <w:ind w:left="0"/>
              <w:rPr>
                <w:rFonts w:ascii="Arial" w:hAnsi="Arial" w:cs="Arial"/>
              </w:rPr>
            </w:pPr>
          </w:p>
        </w:tc>
      </w:tr>
    </w:tbl>
    <w:p w14:paraId="458DE60C" w14:textId="77777777" w:rsidR="00B92A19" w:rsidRDefault="00B92A19" w:rsidP="00A91894">
      <w:pPr>
        <w:rPr>
          <w:rFonts w:ascii="Arial" w:hAnsi="Arial" w:cs="Arial"/>
        </w:rPr>
      </w:pPr>
    </w:p>
    <w:p w14:paraId="6FBF36E5" w14:textId="77777777" w:rsidR="00B92A19" w:rsidRPr="00A42F82" w:rsidRDefault="00B92A19"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42F82"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A42F82" w:rsidRDefault="00B92A19"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721422" w14:textId="77777777" w:rsidR="00B92A19" w:rsidRPr="00A42F82" w:rsidRDefault="00B92A19"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7B1FA3" w14:textId="77777777" w:rsidR="00B92A19" w:rsidRPr="00A42F82" w:rsidRDefault="00B92A19" w:rsidP="00A91894">
            <w:pPr>
              <w:pStyle w:val="ListParagraph"/>
              <w:ind w:left="0"/>
              <w:rPr>
                <w:rFonts w:ascii="Arial" w:hAnsi="Arial" w:cs="Arial"/>
              </w:rPr>
            </w:pPr>
          </w:p>
        </w:tc>
        <w:tc>
          <w:tcPr>
            <w:tcW w:w="1013" w:type="pct"/>
            <w:vMerge w:val="restart"/>
          </w:tcPr>
          <w:p w14:paraId="7C798E65"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A42F82" w:rsidRDefault="00B92A19"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3C09A2"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vAlign w:val="center"/>
          </w:tcPr>
          <w:p w14:paraId="3F4A7188" w14:textId="77777777" w:rsidR="00B92A19" w:rsidRPr="00A42F82" w:rsidRDefault="00B92A19" w:rsidP="00A91894">
            <w:pPr>
              <w:pStyle w:val="ListParagraph"/>
              <w:ind w:left="0"/>
              <w:rPr>
                <w:rFonts w:ascii="Arial" w:hAnsi="Arial" w:cs="Arial"/>
              </w:rPr>
            </w:pPr>
          </w:p>
          <w:p w14:paraId="25F2348B" w14:textId="77777777" w:rsidR="00B92A19" w:rsidRPr="00A42F82" w:rsidRDefault="00B92A19" w:rsidP="00A91894">
            <w:pPr>
              <w:pStyle w:val="ListParagraph"/>
              <w:ind w:left="0"/>
              <w:rPr>
                <w:rFonts w:ascii="Arial" w:hAnsi="Arial" w:cs="Arial"/>
              </w:rPr>
            </w:pPr>
          </w:p>
        </w:tc>
        <w:tc>
          <w:tcPr>
            <w:tcW w:w="1013" w:type="pct"/>
            <w:vMerge/>
            <w:vAlign w:val="center"/>
          </w:tcPr>
          <w:p w14:paraId="57D66C92" w14:textId="77777777" w:rsidR="00B92A19" w:rsidRPr="00A42F82" w:rsidRDefault="00B92A19" w:rsidP="00A91894">
            <w:pPr>
              <w:pStyle w:val="ListParagraph"/>
              <w:ind w:left="0"/>
              <w:rPr>
                <w:rFonts w:ascii="Arial" w:hAnsi="Arial" w:cs="Arial"/>
              </w:rPr>
            </w:pPr>
          </w:p>
        </w:tc>
      </w:tr>
    </w:tbl>
    <w:p w14:paraId="78E07780" w14:textId="77777777" w:rsidR="00B92A19" w:rsidRPr="00A42F82" w:rsidRDefault="00B92A19" w:rsidP="00A91894">
      <w:pPr>
        <w:rPr>
          <w:rFonts w:ascii="Arial" w:hAnsi="Arial" w:cs="Arial"/>
          <w:b/>
        </w:rPr>
      </w:pPr>
    </w:p>
    <w:p w14:paraId="56556116" w14:textId="77777777" w:rsidR="00B92A19" w:rsidRPr="00A42F82" w:rsidRDefault="00B92A19"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42F82" w14:paraId="5480E4CC"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47A5EF0" w14:textId="613ED00D" w:rsidR="00B92A19" w:rsidRPr="00A42F82" w:rsidRDefault="007C77B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98DDC8" w14:textId="77777777" w:rsidR="00B92A19" w:rsidRPr="00A42F82" w:rsidRDefault="00B92A19"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92A19" w:rsidRPr="00A42F82" w14:paraId="103E4924"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FD64737" w14:textId="0B61155A" w:rsidR="00B92A19" w:rsidRPr="00A42F82" w:rsidRDefault="007C77B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A76F26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92A19" w:rsidRPr="00A42F82" w14:paraId="59E14719"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08896E3" w14:textId="1C2F6525" w:rsidR="00B92A19" w:rsidRPr="00A42F82" w:rsidRDefault="007C77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114DC4" w14:textId="77777777" w:rsidR="00B92A19" w:rsidRPr="00A42F82" w:rsidRDefault="00B92A19"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92A19" w:rsidRPr="00A42F82" w14:paraId="6880D6CA"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32715D54" w14:textId="2043206F" w:rsidR="00B92A19" w:rsidRPr="00A42F82" w:rsidRDefault="00C25F7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1631C9" w14:textId="77777777" w:rsidR="00B92A19" w:rsidRPr="00A42F82" w:rsidRDefault="00B92A19"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92A19" w:rsidRPr="00A42F82" w14:paraId="48F7C6B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31BCFD5E" w14:textId="180C8E5D" w:rsidR="00B92A19" w:rsidRPr="00A42F82" w:rsidRDefault="00C25F74" w:rsidP="00A91894">
                <w:pPr>
                  <w:jc w:val="center"/>
                  <w:rPr>
                    <w:rFonts w:ascii="Arial" w:hAnsi="Arial" w:cs="Arial"/>
                  </w:rPr>
                </w:pPr>
                <w:r w:rsidRPr="00C25F74">
                  <w:rPr>
                    <w:rFonts w:ascii="MS Gothic" w:hAnsi="MS Gothic" w:cs="Arial" w:hint="eastAsia"/>
                  </w:rPr>
                  <w:t>☒</w:t>
                </w:r>
              </w:p>
            </w:sdtContent>
          </w:sdt>
        </w:tc>
        <w:tc>
          <w:tcPr>
            <w:tcW w:w="9810" w:type="dxa"/>
            <w:vAlign w:val="center"/>
          </w:tcPr>
          <w:p w14:paraId="3A50CDE6"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B92A19" w:rsidRPr="00A42F82" w14:paraId="44C6BDA3"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48F7CB3" w14:textId="0EFD21EB" w:rsidR="00B92A19" w:rsidRPr="00A42F82" w:rsidRDefault="007C77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FAFC28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B92A19" w:rsidRPr="00A42F82" w14:paraId="223E7E6F"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765F527" w14:textId="5DA0FF2D" w:rsidR="00B92A19" w:rsidRPr="00A42F82" w:rsidRDefault="007C77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7A91F7"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42F82" w:rsidRDefault="00B92A19"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42F82" w14:paraId="7613726C" w14:textId="77777777" w:rsidTr="002132F9">
        <w:tc>
          <w:tcPr>
            <w:tcW w:w="10485" w:type="dxa"/>
            <w:shd w:val="clear" w:color="auto" w:fill="D9D9D9" w:themeFill="background1" w:themeFillShade="D9"/>
          </w:tcPr>
          <w:p w14:paraId="1F50B3EE" w14:textId="77777777" w:rsidR="00B92A19" w:rsidRPr="00A42F82" w:rsidRDefault="00B92A19"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3198594" w14:textId="77777777" w:rsidR="00B92A19" w:rsidRPr="00A42F82" w:rsidRDefault="00B92A19" w:rsidP="00A91894">
      <w:pPr>
        <w:tabs>
          <w:tab w:val="left" w:pos="5103"/>
        </w:tabs>
        <w:rPr>
          <w:rFonts w:ascii="Arial" w:hAnsi="Arial" w:cs="Arial"/>
          <w:bCs/>
        </w:rPr>
      </w:pPr>
    </w:p>
    <w:p w14:paraId="542C0639" w14:textId="77777777" w:rsidR="00B92A19" w:rsidRDefault="00B92A19" w:rsidP="00B92A19"/>
    <w:p w14:paraId="6B147396" w14:textId="77777777" w:rsidR="00EE4E08" w:rsidRDefault="00EE4E08" w:rsidP="00B92A19"/>
    <w:p w14:paraId="32365158" w14:textId="77777777" w:rsidR="00EE4E08" w:rsidRDefault="00EE4E08" w:rsidP="00B92A19"/>
    <w:p w14:paraId="0D9CE7D8" w14:textId="77777777" w:rsidR="00EE4E08" w:rsidRDefault="00EE4E08" w:rsidP="00B92A19"/>
    <w:p w14:paraId="20866D63" w14:textId="77777777" w:rsidR="00EE4E08" w:rsidRDefault="00EE4E08" w:rsidP="00B92A19"/>
    <w:p w14:paraId="0C31EF13" w14:textId="77777777" w:rsidR="00EE4E08" w:rsidRDefault="00EE4E08" w:rsidP="00B92A19"/>
    <w:p w14:paraId="1789629E" w14:textId="0EAE13F3" w:rsidR="00C3508C" w:rsidRDefault="00C3508C" w:rsidP="00C3508C">
      <w:pPr>
        <w:pStyle w:val="Heading1"/>
      </w:pPr>
      <w:bookmarkStart w:id="4" w:name="_Toc161332007"/>
      <w:r>
        <w:lastRenderedPageBreak/>
        <w:t>Task 4: Justification of the Chosen Research Method</w:t>
      </w:r>
      <w:bookmarkEnd w:id="4"/>
      <w:r>
        <w:t xml:space="preserve"> </w:t>
      </w:r>
    </w:p>
    <w:p w14:paraId="32A2C5F8" w14:textId="77777777" w:rsidR="00B92A19" w:rsidRDefault="00B92A19" w:rsidP="00B92A19"/>
    <w:p w14:paraId="3AFD6CA2" w14:textId="79379B34" w:rsidR="00B92A19" w:rsidRDefault="006F7807" w:rsidP="00B92A19">
      <w:r w:rsidRPr="006F7807">
        <w:t>Qualitative research is a methodology that focuses on social phenomena</w:t>
      </w:r>
      <w:r w:rsidR="00F61EF9" w:rsidRPr="00F61EF9">
        <w:t xml:space="preserve"> through </w:t>
      </w:r>
      <w:r w:rsidR="00A24C35">
        <w:t>an in-</w:t>
      </w:r>
      <w:r w:rsidR="00F61EF9" w:rsidRPr="00F61EF9">
        <w:t xml:space="preserve">depth </w:t>
      </w:r>
      <w:r w:rsidR="00A24C35">
        <w:t>understanding</w:t>
      </w:r>
      <w:r w:rsidR="00CE27BF">
        <w:t xml:space="preserve"> of individual </w:t>
      </w:r>
      <w:r w:rsidR="00D0428E">
        <w:t>e</w:t>
      </w:r>
      <w:r w:rsidR="00262FF3" w:rsidRPr="00262FF3">
        <w:t>xperiences on perspectives</w:t>
      </w:r>
      <w:r w:rsidR="00262FF3">
        <w:t xml:space="preserve"> r</w:t>
      </w:r>
      <w:r w:rsidR="00CE27BF" w:rsidRPr="00CE27BF">
        <w:t xml:space="preserve">ather than rely on </w:t>
      </w:r>
      <w:r w:rsidR="00262FF3">
        <w:t>nu</w:t>
      </w:r>
      <w:r w:rsidR="00BF79BA">
        <w:t xml:space="preserve">merical </w:t>
      </w:r>
      <w:r w:rsidR="00CE27BF" w:rsidRPr="00CE27BF">
        <w:t>data</w:t>
      </w:r>
      <w:r w:rsidR="00CE27BF">
        <w:t xml:space="preserve">. </w:t>
      </w:r>
      <w:r w:rsidR="00262FF3" w:rsidRPr="00262FF3">
        <w:t xml:space="preserve">It explores </w:t>
      </w:r>
      <w:r w:rsidR="0089575C" w:rsidRPr="00262FF3">
        <w:t>what</w:t>
      </w:r>
      <w:r w:rsidR="00BF79BA">
        <w:t>, why, when, wh</w:t>
      </w:r>
      <w:r w:rsidR="0002174D">
        <w:t xml:space="preserve">ere, who and how </w:t>
      </w:r>
      <w:r w:rsidR="00A42150">
        <w:t>b</w:t>
      </w:r>
      <w:r w:rsidR="004251A0" w:rsidRPr="004251A0">
        <w:t>ehind human behaviour</w:t>
      </w:r>
      <w:r w:rsidR="00F33829">
        <w:t>,</w:t>
      </w:r>
      <w:r w:rsidR="004251A0" w:rsidRPr="004251A0">
        <w:t xml:space="preserve"> making </w:t>
      </w:r>
      <w:r w:rsidR="00ED1023" w:rsidRPr="004251A0">
        <w:t>suitable</w:t>
      </w:r>
      <w:r w:rsidR="004251A0" w:rsidRPr="004251A0">
        <w:t xml:space="preserve"> for examin</w:t>
      </w:r>
      <w:r w:rsidR="0002174D">
        <w:t>ing</w:t>
      </w:r>
      <w:r w:rsidR="004251A0" w:rsidRPr="004251A0">
        <w:t xml:space="preserve"> complex social issues</w:t>
      </w:r>
      <w:r w:rsidR="00410C37">
        <w:t xml:space="preserve">. </w:t>
      </w:r>
      <w:r w:rsidR="003A5DCD" w:rsidRPr="003A5DCD">
        <w:t xml:space="preserve">It focuses on the exploration of a subjective </w:t>
      </w:r>
      <w:r w:rsidR="00B60E61" w:rsidRPr="003A5DCD">
        <w:t>experiences</w:t>
      </w:r>
      <w:r w:rsidR="00FA136E">
        <w:t xml:space="preserve">, </w:t>
      </w:r>
      <w:r w:rsidR="003A5DCD" w:rsidRPr="003A5DCD">
        <w:t>perspectives and meanings that</w:t>
      </w:r>
      <w:r w:rsidR="00FA136E">
        <w:t xml:space="preserve"> ind</w:t>
      </w:r>
      <w:r w:rsidR="00C3064E">
        <w:t>ividuals</w:t>
      </w:r>
      <w:r w:rsidR="003A5DCD" w:rsidRPr="003A5DCD">
        <w:t xml:space="preserve"> attribute to the social world</w:t>
      </w:r>
      <w:r w:rsidR="002E7C7A">
        <w:t xml:space="preserve">. </w:t>
      </w:r>
      <w:r w:rsidR="002E7C7A" w:rsidRPr="002E7C7A">
        <w:t>Quantitative research embraces openness an</w:t>
      </w:r>
      <w:r w:rsidR="00C3064E">
        <w:t xml:space="preserve">d uses </w:t>
      </w:r>
      <w:r w:rsidR="00387891">
        <w:t>m</w:t>
      </w:r>
      <w:r w:rsidR="00387891" w:rsidRPr="00387891">
        <w:t>ethods such as open</w:t>
      </w:r>
      <w:r w:rsidR="005C681D">
        <w:t>-end</w:t>
      </w:r>
      <w:r w:rsidR="00387891" w:rsidRPr="00387891">
        <w:t xml:space="preserve">ing </w:t>
      </w:r>
      <w:r w:rsidR="0068540E">
        <w:t xml:space="preserve">questionnaire, </w:t>
      </w:r>
      <w:r w:rsidR="00387891" w:rsidRPr="00387891">
        <w:t>which will be us</w:t>
      </w:r>
      <w:r w:rsidR="0089575C">
        <w:t>ed</w:t>
      </w:r>
      <w:r w:rsidR="00387891" w:rsidRPr="00387891">
        <w:t xml:space="preserve"> </w:t>
      </w:r>
      <w:r w:rsidR="0089575C">
        <w:t xml:space="preserve">in </w:t>
      </w:r>
      <w:r w:rsidR="00387891" w:rsidRPr="00387891">
        <w:t>this study</w:t>
      </w:r>
      <w:r w:rsidR="005C681D">
        <w:t xml:space="preserve">. </w:t>
      </w:r>
      <w:r w:rsidR="00E838C7">
        <w:t>The q</w:t>
      </w:r>
      <w:r w:rsidR="00111F57" w:rsidRPr="00111F57">
        <w:t>u</w:t>
      </w:r>
      <w:r w:rsidR="00BB3B9F">
        <w:t>ali</w:t>
      </w:r>
      <w:r w:rsidR="00E838C7">
        <w:t>tative</w:t>
      </w:r>
      <w:r w:rsidR="00111F57" w:rsidRPr="00111F57">
        <w:t xml:space="preserve"> approach is appropriate as </w:t>
      </w:r>
      <w:r w:rsidR="0089575C">
        <w:t xml:space="preserve">it </w:t>
      </w:r>
      <w:r w:rsidR="00111F57" w:rsidRPr="00111F57">
        <w:t>allows for</w:t>
      </w:r>
      <w:r w:rsidR="0089575C">
        <w:t xml:space="preserve"> an</w:t>
      </w:r>
      <w:r w:rsidR="00111F57" w:rsidRPr="00111F57">
        <w:t xml:space="preserve"> in-depth exploration of perception of youth knife crime</w:t>
      </w:r>
      <w:r w:rsidR="0089575C">
        <w:t>,</w:t>
      </w:r>
      <w:r w:rsidR="00111F57" w:rsidRPr="00111F57">
        <w:t xml:space="preserve"> particularly in relation to economic marginali</w:t>
      </w:r>
      <w:r w:rsidR="0089575C">
        <w:t>z</w:t>
      </w:r>
      <w:r w:rsidR="00111F57" w:rsidRPr="00111F57">
        <w:t xml:space="preserve">ation </w:t>
      </w:r>
      <w:r w:rsidR="004209A5">
        <w:t xml:space="preserve">and </w:t>
      </w:r>
      <w:r w:rsidR="00111F57" w:rsidRPr="00111F57">
        <w:t>limited opportunities</w:t>
      </w:r>
      <w:r w:rsidR="004209A5">
        <w:t>. T</w:t>
      </w:r>
      <w:r w:rsidR="00111F57" w:rsidRPr="00111F57">
        <w:t>his requires</w:t>
      </w:r>
      <w:r w:rsidR="00BB3B9F" w:rsidRPr="00BB3B9F">
        <w:t xml:space="preserve"> </w:t>
      </w:r>
      <w:r w:rsidR="004877CF">
        <w:t xml:space="preserve">an </w:t>
      </w:r>
      <w:r w:rsidR="00BB3B9F" w:rsidRPr="00BB3B9F">
        <w:t>understanding</w:t>
      </w:r>
      <w:r w:rsidR="004877CF">
        <w:t xml:space="preserve"> of</w:t>
      </w:r>
      <w:r w:rsidR="00BB3B9F" w:rsidRPr="00BB3B9F">
        <w:t xml:space="preserve"> subjective views </w:t>
      </w:r>
      <w:r w:rsidR="004877CF">
        <w:t xml:space="preserve">and </w:t>
      </w:r>
      <w:r w:rsidR="00BB3B9F" w:rsidRPr="00BB3B9F">
        <w:t>experiences rather than numerical measure</w:t>
      </w:r>
      <w:r w:rsidR="00D217FE">
        <w:t>ment</w:t>
      </w:r>
      <w:r w:rsidR="004877CF">
        <w:t xml:space="preserve"> (Lim, </w:t>
      </w:r>
      <w:r w:rsidR="00D065C0">
        <w:t xml:space="preserve">2024). </w:t>
      </w:r>
    </w:p>
    <w:p w14:paraId="68870911" w14:textId="2730DAA1" w:rsidR="00D0428E" w:rsidRDefault="00F15086" w:rsidP="00B92A19">
      <w:r>
        <w:t>Online sur</w:t>
      </w:r>
      <w:r w:rsidR="004612D9">
        <w:t xml:space="preserve">veys are used in quantitative research methods for </w:t>
      </w:r>
      <w:r w:rsidR="00FD56B5">
        <w:t xml:space="preserve">several reasons related to their flexibility, accessibility and potential to gather quantitative data. </w:t>
      </w:r>
      <w:r w:rsidR="00AD5BA1">
        <w:t xml:space="preserve">Despite </w:t>
      </w:r>
      <w:r w:rsidR="006F3010">
        <w:t>b</w:t>
      </w:r>
      <w:r w:rsidR="00D069EB" w:rsidRPr="00D069EB">
        <w:t xml:space="preserve">eing commonly associated with </w:t>
      </w:r>
      <w:r w:rsidR="00B97E11" w:rsidRPr="00B97E11">
        <w:t>interviews</w:t>
      </w:r>
      <w:r w:rsidR="00A26F54">
        <w:t xml:space="preserve">, </w:t>
      </w:r>
      <w:r w:rsidR="00B97E11" w:rsidRPr="00B97E11">
        <w:t xml:space="preserve">online </w:t>
      </w:r>
      <w:r w:rsidR="00A26F54" w:rsidRPr="00B97E11">
        <w:t>s</w:t>
      </w:r>
      <w:r w:rsidR="00A26F54">
        <w:t xml:space="preserve">urveys </w:t>
      </w:r>
      <w:r w:rsidR="00B97E11" w:rsidRPr="00B97E11">
        <w:t>can still capture detail and meaningful qu</w:t>
      </w:r>
      <w:r w:rsidR="00A26F54">
        <w:t>alitative</w:t>
      </w:r>
      <w:r w:rsidR="00B97E11" w:rsidRPr="00B97E11">
        <w:t xml:space="preserve"> data</w:t>
      </w:r>
      <w:r w:rsidR="00A26F54">
        <w:t xml:space="preserve">, </w:t>
      </w:r>
      <w:r w:rsidR="00B97E11" w:rsidRPr="00B97E11">
        <w:t xml:space="preserve">particularly when using </w:t>
      </w:r>
      <w:r w:rsidR="00F32A07">
        <w:t xml:space="preserve">online </w:t>
      </w:r>
      <w:r w:rsidR="00B97E11" w:rsidRPr="00B97E11">
        <w:t>delivery methods</w:t>
      </w:r>
      <w:r w:rsidR="00380FCF">
        <w:t>.</w:t>
      </w:r>
      <w:r w:rsidR="00B97E11" w:rsidRPr="00B97E11">
        <w:t xml:space="preserve"> </w:t>
      </w:r>
      <w:r w:rsidR="00380FCF">
        <w:t>This approach allows to access</w:t>
      </w:r>
      <w:r w:rsidR="00B97E11" w:rsidRPr="00B97E11">
        <w:t xml:space="preserve"> more diverse participants group including those who may be hard to reach through </w:t>
      </w:r>
      <w:r w:rsidR="00CC0412" w:rsidRPr="00B97E11">
        <w:t>face-to-face</w:t>
      </w:r>
      <w:r w:rsidR="00B97E11" w:rsidRPr="00B97E11">
        <w:t xml:space="preserve"> methods</w:t>
      </w:r>
      <w:r w:rsidR="00CC0412">
        <w:t xml:space="preserve">, </w:t>
      </w:r>
      <w:r w:rsidR="006F3010" w:rsidRPr="006F3010">
        <w:t>thereby improving coverage</w:t>
      </w:r>
      <w:r w:rsidR="00CC0412">
        <w:t xml:space="preserve"> and</w:t>
      </w:r>
      <w:r w:rsidR="006F3010" w:rsidRPr="006F3010">
        <w:t xml:space="preserve"> inclusivity in data collection</w:t>
      </w:r>
      <w:r w:rsidR="00A26F54">
        <w:t>.</w:t>
      </w:r>
      <w:r w:rsidR="00550DD9">
        <w:t xml:space="preserve"> </w:t>
      </w:r>
      <w:r w:rsidR="00191E7A" w:rsidRPr="00191E7A">
        <w:t xml:space="preserve">In </w:t>
      </w:r>
      <w:r w:rsidR="005B11CF" w:rsidRPr="00191E7A">
        <w:t>addition,</w:t>
      </w:r>
      <w:r w:rsidR="002F1A37" w:rsidRPr="002F1A37">
        <w:t xml:space="preserve"> online service can support a</w:t>
      </w:r>
      <w:r w:rsidR="002F1A37">
        <w:t xml:space="preserve">nonymity, as </w:t>
      </w:r>
      <w:r w:rsidR="00437198">
        <w:t>participants</w:t>
      </w:r>
      <w:r w:rsidR="00D32587">
        <w:t xml:space="preserve"> </w:t>
      </w:r>
      <w:r w:rsidR="00437198">
        <w:t>identities</w:t>
      </w:r>
      <w:r w:rsidR="00D32587">
        <w:t xml:space="preserve"> are not visible to the research, which may encourage participants and </w:t>
      </w:r>
      <w:r w:rsidR="00437198">
        <w:t>disclosure, particular sensitive research</w:t>
      </w:r>
      <w:r w:rsidR="00A30D90">
        <w:t xml:space="preserve"> (Braun, Clarke, </w:t>
      </w:r>
      <w:r w:rsidR="00AE51F4">
        <w:t>Boulton</w:t>
      </w:r>
      <w:r w:rsidR="00A30D90">
        <w:t xml:space="preserve">, </w:t>
      </w:r>
      <w:r w:rsidR="00AE51F4">
        <w:t>Davey</w:t>
      </w:r>
      <w:r w:rsidR="00A30D90">
        <w:t xml:space="preserve"> and McEvoy, 2020</w:t>
      </w:r>
      <w:r w:rsidR="00AE51F4">
        <w:t>)</w:t>
      </w:r>
    </w:p>
    <w:p w14:paraId="4DA6F927" w14:textId="05E214D3" w:rsidR="00B92A19" w:rsidRDefault="00733D11" w:rsidP="00B92A19">
      <w:r>
        <w:t>O</w:t>
      </w:r>
      <w:r w:rsidRPr="00733D11">
        <w:t>pen-ended</w:t>
      </w:r>
      <w:r>
        <w:t xml:space="preserve"> </w:t>
      </w:r>
      <w:r w:rsidRPr="00733D11">
        <w:t>questions in questionnaires</w:t>
      </w:r>
      <w:r w:rsidR="00050926">
        <w:t xml:space="preserve"> allow </w:t>
      </w:r>
      <w:r w:rsidRPr="00733D11">
        <w:t>participants</w:t>
      </w:r>
      <w:r w:rsidR="00050926">
        <w:t xml:space="preserve"> </w:t>
      </w:r>
      <w:r w:rsidR="00050926" w:rsidRPr="00050926">
        <w:t xml:space="preserve">to provide responses in their own words rather than selecting from </w:t>
      </w:r>
      <w:r w:rsidR="00A25997">
        <w:t>pre-</w:t>
      </w:r>
      <w:r w:rsidR="001D5ED4">
        <w:t>determined</w:t>
      </w:r>
      <w:r w:rsidR="00A078EC">
        <w:t xml:space="preserve"> </w:t>
      </w:r>
      <w:r w:rsidR="00050926" w:rsidRPr="00050926">
        <w:t>options</w:t>
      </w:r>
      <w:r w:rsidR="001D5ED4">
        <w:t xml:space="preserve">, </w:t>
      </w:r>
      <w:r w:rsidR="00050926" w:rsidRPr="00050926">
        <w:t>which enables</w:t>
      </w:r>
      <w:r w:rsidR="00C40B17" w:rsidRPr="00C40B17">
        <w:t xml:space="preserve"> a more detailed exploration of the views </w:t>
      </w:r>
      <w:r w:rsidR="00C40B17">
        <w:t xml:space="preserve">and </w:t>
      </w:r>
      <w:r w:rsidR="00C40B17" w:rsidRPr="00C40B17">
        <w:t>experience</w:t>
      </w:r>
      <w:r w:rsidR="00C40B17">
        <w:t xml:space="preserve">s. </w:t>
      </w:r>
      <w:r w:rsidR="007755D7" w:rsidRPr="007755D7">
        <w:t>This approach is considered less complex in terms of data collections when compared to interviews</w:t>
      </w:r>
      <w:r w:rsidR="00516E95">
        <w:t xml:space="preserve">, </w:t>
      </w:r>
      <w:r w:rsidR="007755D7" w:rsidRPr="007755D7">
        <w:t xml:space="preserve">focus groups or </w:t>
      </w:r>
      <w:r w:rsidR="007755D7">
        <w:t>eth</w:t>
      </w:r>
      <w:r w:rsidR="00516E95">
        <w:t>no</w:t>
      </w:r>
      <w:r w:rsidR="007755D7" w:rsidRPr="007755D7">
        <w:t>graphic observation</w:t>
      </w:r>
      <w:r w:rsidR="00516E95">
        <w:t xml:space="preserve">, </w:t>
      </w:r>
      <w:r w:rsidR="00335E20">
        <w:t>a</w:t>
      </w:r>
      <w:r w:rsidR="00516E95" w:rsidRPr="00516E95">
        <w:t xml:space="preserve">s it places less </w:t>
      </w:r>
      <w:r w:rsidR="00335E20">
        <w:t xml:space="preserve">demand on </w:t>
      </w:r>
      <w:r w:rsidR="00516E95" w:rsidRPr="00516E95">
        <w:t xml:space="preserve">time </w:t>
      </w:r>
      <w:r w:rsidR="00335E20">
        <w:t xml:space="preserve">and </w:t>
      </w:r>
      <w:r w:rsidR="00516E95" w:rsidRPr="00516E95">
        <w:t>research resources</w:t>
      </w:r>
      <w:r w:rsidR="00335E20">
        <w:t xml:space="preserve">. </w:t>
      </w:r>
      <w:r w:rsidR="0011010D">
        <w:t xml:space="preserve">The </w:t>
      </w:r>
      <w:r w:rsidR="00073E97" w:rsidRPr="00073E97">
        <w:t>standardised nature of questions is also considered advantag</w:t>
      </w:r>
      <w:r w:rsidR="00073E97">
        <w:t>eous, as</w:t>
      </w:r>
      <w:r w:rsidR="00D26805" w:rsidRPr="00D26805">
        <w:t xml:space="preserve"> all participants are asked the same questions in the same order</w:t>
      </w:r>
      <w:r w:rsidR="00C40C65">
        <w:t xml:space="preserve">, </w:t>
      </w:r>
      <w:r w:rsidR="00C40C65" w:rsidRPr="00D26805">
        <w:t>w</w:t>
      </w:r>
      <w:r w:rsidR="00C40C65">
        <w:t>h</w:t>
      </w:r>
      <w:r w:rsidR="00C40C65" w:rsidRPr="00D26805">
        <w:t>ich</w:t>
      </w:r>
      <w:r w:rsidR="00D26805" w:rsidRPr="00D26805">
        <w:t xml:space="preserve"> supports consistency and comp</w:t>
      </w:r>
      <w:r w:rsidR="00D26805">
        <w:t>arability</w:t>
      </w:r>
      <w:r w:rsidR="00D26805" w:rsidRPr="00D26805">
        <w:t xml:space="preserve"> of responses</w:t>
      </w:r>
      <w:r w:rsidR="00C40C65">
        <w:t xml:space="preserve">. </w:t>
      </w:r>
      <w:r w:rsidR="006E1C62" w:rsidRPr="006E1C62">
        <w:t>Open</w:t>
      </w:r>
      <w:r w:rsidR="00505E6C">
        <w:t xml:space="preserve">-ended question requires </w:t>
      </w:r>
      <w:r w:rsidR="00356C7A">
        <w:t xml:space="preserve">a </w:t>
      </w:r>
      <w:r w:rsidR="006E1C62" w:rsidRPr="006E1C62">
        <w:t xml:space="preserve">cognitive effort from participants and are most appropriate when exploring </w:t>
      </w:r>
      <w:r w:rsidR="00356C7A">
        <w:t>part</w:t>
      </w:r>
      <w:r w:rsidR="006368EB">
        <w:t xml:space="preserve">icipants </w:t>
      </w:r>
      <w:r w:rsidR="006E1C62" w:rsidRPr="006E1C62">
        <w:t>perspectives and experience in relation to the research aims and objectives</w:t>
      </w:r>
      <w:r w:rsidR="006E1C62">
        <w:t xml:space="preserve">. </w:t>
      </w:r>
      <w:r w:rsidR="005A3097" w:rsidRPr="006E1C62">
        <w:t>However,</w:t>
      </w:r>
      <w:r w:rsidR="006E1C62" w:rsidRPr="006E1C62">
        <w:t xml:space="preserve"> it also recognised that responses may sometimes be brief or lack detail</w:t>
      </w:r>
      <w:r w:rsidR="00DB0DB4" w:rsidRPr="00DB0DB4">
        <w:t xml:space="preserve"> and richness</w:t>
      </w:r>
      <w:r w:rsidR="00527E2E">
        <w:t xml:space="preserve">, </w:t>
      </w:r>
      <w:r w:rsidR="00DB0DB4" w:rsidRPr="00DB0DB4">
        <w:t>and some data may not be suitable for analysis due to limited specificity</w:t>
      </w:r>
      <w:r w:rsidR="002D6CB9">
        <w:t xml:space="preserve"> </w:t>
      </w:r>
      <w:r w:rsidR="00A03B65">
        <w:t>(Tombs and Strange, 2024).</w:t>
      </w:r>
    </w:p>
    <w:p w14:paraId="6352E463" w14:textId="354E791E" w:rsidR="00B92A19" w:rsidRDefault="007350C8" w:rsidP="00B92A19">
      <w:r w:rsidRPr="007350C8">
        <w:t>Online surveys present some limitations particularly as participation is voluntary</w:t>
      </w:r>
      <w:r w:rsidR="008C3D60">
        <w:t xml:space="preserve">, </w:t>
      </w:r>
      <w:r w:rsidR="00E66672" w:rsidRPr="000615FC">
        <w:t>meaning</w:t>
      </w:r>
      <w:r w:rsidR="000615FC" w:rsidRPr="000615FC">
        <w:t xml:space="preserve"> that individuals who choose to respond may have a greater interest in this topic</w:t>
      </w:r>
      <w:r w:rsidR="000615FC">
        <w:t xml:space="preserve">. </w:t>
      </w:r>
      <w:r w:rsidR="000615FC" w:rsidRPr="000615FC">
        <w:t>This may influence the range of perspectives</w:t>
      </w:r>
      <w:r w:rsidR="000615FC">
        <w:t xml:space="preserve"> </w:t>
      </w:r>
      <w:r w:rsidR="000615FC" w:rsidRPr="000615FC">
        <w:t>collected</w:t>
      </w:r>
      <w:r w:rsidR="000615FC">
        <w:t xml:space="preserve">. </w:t>
      </w:r>
      <w:r w:rsidR="000615FC" w:rsidRPr="000615FC">
        <w:t xml:space="preserve">In </w:t>
      </w:r>
      <w:r w:rsidR="00E66672" w:rsidRPr="000615FC">
        <w:t>addition,</w:t>
      </w:r>
      <w:r w:rsidR="000615FC" w:rsidRPr="000615FC">
        <w:t xml:space="preserve"> </w:t>
      </w:r>
      <w:r w:rsidR="007103FA">
        <w:t xml:space="preserve">online survey </w:t>
      </w:r>
      <w:r w:rsidR="000615FC" w:rsidRPr="000615FC">
        <w:t>may exclude individuals who do not have access to the Internet or who may be unable to complete the questionnaire</w:t>
      </w:r>
      <w:r w:rsidR="00A63F88">
        <w:t>. A</w:t>
      </w:r>
      <w:r w:rsidR="000615FC" w:rsidRPr="000615FC">
        <w:t>s a result</w:t>
      </w:r>
      <w:r w:rsidR="00A63F88">
        <w:t>,</w:t>
      </w:r>
      <w:r w:rsidR="000615FC" w:rsidRPr="000615FC">
        <w:t xml:space="preserve"> findings may not fully be</w:t>
      </w:r>
      <w:r w:rsidR="00E66672" w:rsidRPr="00E66672">
        <w:t xml:space="preserve"> </w:t>
      </w:r>
      <w:r w:rsidR="00A63F88">
        <w:t>g</w:t>
      </w:r>
      <w:r w:rsidR="00E66672" w:rsidRPr="00E66672">
        <w:t>enerali</w:t>
      </w:r>
      <w:r w:rsidR="008D75E9">
        <w:t>s</w:t>
      </w:r>
      <w:r w:rsidR="00E66672" w:rsidRPr="00E66672">
        <w:t>able to a wider population</w:t>
      </w:r>
      <w:r w:rsidR="008D75E9">
        <w:t xml:space="preserve"> (</w:t>
      </w:r>
      <w:r w:rsidR="006C16F8">
        <w:t xml:space="preserve">Andrade, 2020). </w:t>
      </w:r>
    </w:p>
    <w:p w14:paraId="4907B1BC" w14:textId="77777777" w:rsidR="00F811B6" w:rsidRDefault="00F811B6" w:rsidP="00B92A19">
      <w:pPr>
        <w:pStyle w:val="Heading1"/>
      </w:pPr>
      <w:bookmarkStart w:id="5" w:name="_Toc161332008"/>
    </w:p>
    <w:p w14:paraId="54D63A06" w14:textId="77777777" w:rsidR="00EB29FE" w:rsidRDefault="00EB29FE" w:rsidP="00EB29FE"/>
    <w:p w14:paraId="033BCAE2" w14:textId="77777777" w:rsidR="00EB29FE" w:rsidRDefault="00EB29FE" w:rsidP="00EB29FE"/>
    <w:p w14:paraId="4756F592" w14:textId="77777777" w:rsidR="00EB29FE" w:rsidRDefault="00EB29FE" w:rsidP="00EB29FE"/>
    <w:p w14:paraId="20756E11" w14:textId="77777777" w:rsidR="00EB29FE" w:rsidRDefault="00EB29FE" w:rsidP="00EB29FE"/>
    <w:p w14:paraId="75BD7EF4" w14:textId="77777777" w:rsidR="00EB29FE" w:rsidRDefault="00EB29FE" w:rsidP="00EB29FE"/>
    <w:p w14:paraId="31C9A94D" w14:textId="77777777" w:rsidR="00EB29FE" w:rsidRDefault="00EB29FE" w:rsidP="00EB29FE"/>
    <w:p w14:paraId="2256166B" w14:textId="77777777" w:rsidR="00EB29FE" w:rsidRDefault="00EB29FE" w:rsidP="00EB29FE"/>
    <w:p w14:paraId="2B8EBD39" w14:textId="77777777" w:rsidR="00EB29FE" w:rsidRDefault="00EB29FE" w:rsidP="00EB29FE"/>
    <w:p w14:paraId="337AA6A4" w14:textId="77777777" w:rsidR="00EB29FE" w:rsidRDefault="00EB29FE" w:rsidP="00EB29FE"/>
    <w:p w14:paraId="42559900" w14:textId="77777777" w:rsidR="00EB29FE" w:rsidRPr="00EB29FE" w:rsidRDefault="00EB29FE" w:rsidP="00EB29FE"/>
    <w:p w14:paraId="246534A9" w14:textId="3DCBA863" w:rsidR="00B92A19" w:rsidRDefault="00C3508C" w:rsidP="00B92A19">
      <w:pPr>
        <w:pStyle w:val="Heading1"/>
      </w:pPr>
      <w:r>
        <w:lastRenderedPageBreak/>
        <w:t>Task 5: Draft Research Questions</w:t>
      </w:r>
      <w:bookmarkStart w:id="6" w:name="_Toc161332009"/>
      <w:bookmarkEnd w:id="5"/>
    </w:p>
    <w:p w14:paraId="5E576021" w14:textId="77777777" w:rsidR="00855E54" w:rsidRDefault="00855E54"/>
    <w:p w14:paraId="221744A5" w14:textId="5EEBF741" w:rsidR="00716C8F" w:rsidRDefault="00855E54">
      <w:hyperlink r:id="rId23" w:history="1">
        <w:r w:rsidRPr="0032115B">
          <w:rPr>
            <w:rStyle w:val="Hyperlink"/>
          </w:rPr>
          <w:t>https://docs.google.com/forms/d/e/1FAIpQLSdjKqdqmKRMdLavkcQsprEplifPJdE49SsBMNbeWaoATieRLw/viewform?usp=publish-editor</w:t>
        </w:r>
      </w:hyperlink>
      <w:r>
        <w:t xml:space="preserve"> </w:t>
      </w:r>
    </w:p>
    <w:p w14:paraId="1E342AA6" w14:textId="77777777" w:rsidR="000A29C6" w:rsidRPr="000A29C6" w:rsidRDefault="000A29C6"/>
    <w:p w14:paraId="7AE2A06B" w14:textId="38514F44" w:rsidR="00C3508C" w:rsidRDefault="00C3508C" w:rsidP="00B92A19">
      <w:pPr>
        <w:pStyle w:val="Heading1"/>
      </w:pPr>
      <w:r>
        <w:t>Task 6: Evaluation of the Chosen Data Analysis Method</w:t>
      </w:r>
      <w:bookmarkEnd w:id="6"/>
      <w:r>
        <w:t xml:space="preserve"> </w:t>
      </w:r>
    </w:p>
    <w:p w14:paraId="75266DEB" w14:textId="77777777" w:rsidR="00195126" w:rsidRDefault="00195126" w:rsidP="000A29C6"/>
    <w:p w14:paraId="1D5D7707" w14:textId="0CA370AE" w:rsidR="000A29C6" w:rsidRDefault="00762962" w:rsidP="000A29C6">
      <w:r w:rsidRPr="00762962">
        <w:t>Thematic analysis is a flexible</w:t>
      </w:r>
      <w:r w:rsidR="00AB4DEF">
        <w:t xml:space="preserve"> method</w:t>
      </w:r>
      <w:r w:rsidRPr="00762962">
        <w:t xml:space="preserve"> </w:t>
      </w:r>
      <w:r w:rsidR="0026150B">
        <w:t>for analysing</w:t>
      </w:r>
      <w:r w:rsidRPr="00762962">
        <w:t xml:space="preserve"> qualitative data that can be used within a variety of approaches</w:t>
      </w:r>
      <w:r w:rsidR="00AB4DEF">
        <w:t>.</w:t>
      </w:r>
      <w:r w:rsidR="00B45DF0">
        <w:t xml:space="preserve"> </w:t>
      </w:r>
      <w:r w:rsidR="00B45DF0" w:rsidRPr="00B45DF0">
        <w:t>It is an appropriate method for seeking to understand experiences</w:t>
      </w:r>
      <w:r w:rsidR="00B45DF0">
        <w:t xml:space="preserve">, thoughts </w:t>
      </w:r>
      <w:r w:rsidR="00B45DF0" w:rsidRPr="00B45DF0">
        <w:t>or behaviour across the dataset</w:t>
      </w:r>
      <w:r w:rsidR="008E0A7B">
        <w:t xml:space="preserve">. </w:t>
      </w:r>
      <w:r w:rsidR="00600661" w:rsidRPr="00600661">
        <w:t xml:space="preserve">Themes are actively constructed patterns </w:t>
      </w:r>
      <w:r w:rsidR="003D64B5">
        <w:t xml:space="preserve">or meanings </w:t>
      </w:r>
      <w:r w:rsidR="00600661" w:rsidRPr="00600661">
        <w:t xml:space="preserve">that arises from the data to help answer the research question rather than simply summarising </w:t>
      </w:r>
      <w:r w:rsidR="003D64B5">
        <w:t xml:space="preserve">or </w:t>
      </w:r>
      <w:r w:rsidR="00600661" w:rsidRPr="00600661">
        <w:t>list</w:t>
      </w:r>
      <w:r w:rsidR="00600661">
        <w:t xml:space="preserve"> </w:t>
      </w:r>
      <w:r w:rsidR="00600661" w:rsidRPr="00600661">
        <w:t>codes</w:t>
      </w:r>
      <w:r w:rsidR="003D64B5">
        <w:t xml:space="preserve">. </w:t>
      </w:r>
      <w:r w:rsidR="007A3EA4" w:rsidRPr="007A3EA4">
        <w:t xml:space="preserve">Themes can be generated </w:t>
      </w:r>
      <w:r w:rsidR="00560D12">
        <w:t xml:space="preserve">inductively or deductively. </w:t>
      </w:r>
      <w:r w:rsidR="00083369" w:rsidRPr="00083369">
        <w:t>The most widely accepted framework for conducting t</w:t>
      </w:r>
      <w:r w:rsidR="00083369">
        <w:t>hematic analysis</w:t>
      </w:r>
      <w:r w:rsidR="00083369" w:rsidRPr="00083369">
        <w:t xml:space="preserve"> involve</w:t>
      </w:r>
      <w:r w:rsidR="0058127F">
        <w:t>s</w:t>
      </w:r>
      <w:r w:rsidR="00083369" w:rsidRPr="00083369">
        <w:t xml:space="preserve"> </w:t>
      </w:r>
      <w:r w:rsidR="00083369">
        <w:t>six-</w:t>
      </w:r>
      <w:r w:rsidR="00083369" w:rsidRPr="00083369">
        <w:t>step process</w:t>
      </w:r>
      <w:r w:rsidR="0058127F">
        <w:t xml:space="preserve">: </w:t>
      </w:r>
      <w:r w:rsidR="00FF7E89">
        <w:t>familiarising with data, g</w:t>
      </w:r>
      <w:r w:rsidR="00FF7E89" w:rsidRPr="00FF7E89">
        <w:t>enerat</w:t>
      </w:r>
      <w:r w:rsidR="003B7C7B">
        <w:t xml:space="preserve">ing </w:t>
      </w:r>
      <w:r w:rsidR="00FF7E89" w:rsidRPr="00FF7E89">
        <w:t>initial codes</w:t>
      </w:r>
      <w:r w:rsidR="003B7C7B">
        <w:t xml:space="preserve">, </w:t>
      </w:r>
      <w:r w:rsidR="00961E49">
        <w:t>s</w:t>
      </w:r>
      <w:r w:rsidR="00961E49" w:rsidRPr="00961E49">
        <w:t xml:space="preserve">earching for </w:t>
      </w:r>
      <w:r w:rsidR="00961E49">
        <w:t>themes,</w:t>
      </w:r>
      <w:r w:rsidR="00961E49" w:rsidRPr="00961E49">
        <w:t xml:space="preserve"> reviewing themes</w:t>
      </w:r>
      <w:r w:rsidR="00961E49">
        <w:t>,</w:t>
      </w:r>
      <w:r w:rsidR="00961E49" w:rsidRPr="00961E49">
        <w:t xml:space="preserve"> </w:t>
      </w:r>
      <w:r w:rsidR="00961E49">
        <w:t>de</w:t>
      </w:r>
      <w:r w:rsidR="004B5622">
        <w:t>fining and</w:t>
      </w:r>
      <w:r w:rsidR="00961E49" w:rsidRPr="00961E49">
        <w:t xml:space="preserve"> nam</w:t>
      </w:r>
      <w:r w:rsidR="004B5622">
        <w:t>ing</w:t>
      </w:r>
      <w:r w:rsidR="00961E49" w:rsidRPr="00961E49">
        <w:t xml:space="preserve"> themes and producing the report</w:t>
      </w:r>
      <w:r w:rsidR="004B5622">
        <w:t xml:space="preserve">. </w:t>
      </w:r>
      <w:r w:rsidR="00722E5A" w:rsidRPr="00722E5A">
        <w:t xml:space="preserve">This process provides </w:t>
      </w:r>
      <w:r w:rsidR="00722E5A">
        <w:t>a</w:t>
      </w:r>
      <w:r w:rsidR="00722E5A" w:rsidRPr="00722E5A">
        <w:t xml:space="preserve"> structured approach to analysing qualitative data</w:t>
      </w:r>
      <w:r w:rsidR="00722E5A">
        <w:t>. G</w:t>
      </w:r>
      <w:r w:rsidR="00722E5A" w:rsidRPr="00722E5A">
        <w:t xml:space="preserve">iven the flexibility of </w:t>
      </w:r>
      <w:r w:rsidR="00722E5A">
        <w:t>the</w:t>
      </w:r>
      <w:r w:rsidR="00722E5A" w:rsidRPr="00722E5A">
        <w:t>matic analysis</w:t>
      </w:r>
      <w:r w:rsidR="005D0167">
        <w:t xml:space="preserve">, </w:t>
      </w:r>
      <w:r w:rsidR="00722E5A" w:rsidRPr="00722E5A">
        <w:t>researchers using this method must clearly outline the assumption to ensure the t</w:t>
      </w:r>
      <w:r w:rsidR="005D0167">
        <w:t>rustworth</w:t>
      </w:r>
      <w:r w:rsidR="009D640F">
        <w:t>iness</w:t>
      </w:r>
      <w:r w:rsidR="00722E5A" w:rsidRPr="00722E5A">
        <w:t xml:space="preserve"> of the final interpretation</w:t>
      </w:r>
      <w:r w:rsidR="009D640F">
        <w:t>. Thematic analysis</w:t>
      </w:r>
      <w:r w:rsidR="000D5D4E">
        <w:t xml:space="preserve"> </w:t>
      </w:r>
      <w:r w:rsidR="009D64AC">
        <w:t xml:space="preserve">enables the identification of patterns of meaning within </w:t>
      </w:r>
      <w:r w:rsidR="00107204">
        <w:t xml:space="preserve">qualitative </w:t>
      </w:r>
      <w:r w:rsidR="00722E5A" w:rsidRPr="00722E5A">
        <w:t>data while maintaining a flexible approach to analysis</w:t>
      </w:r>
      <w:r w:rsidR="0078330A">
        <w:t xml:space="preserve"> (Kiger and </w:t>
      </w:r>
      <w:proofErr w:type="spellStart"/>
      <w:r w:rsidR="0078330A">
        <w:t>Varpio</w:t>
      </w:r>
      <w:proofErr w:type="spellEnd"/>
      <w:r w:rsidR="0078330A">
        <w:t>, 20</w:t>
      </w:r>
      <w:r w:rsidR="00AD276A">
        <w:t xml:space="preserve">20). </w:t>
      </w:r>
    </w:p>
    <w:p w14:paraId="52E936E0" w14:textId="150C358C" w:rsidR="006732FC" w:rsidRDefault="006732FC" w:rsidP="000A29C6">
      <w:r w:rsidRPr="00ED3922">
        <w:t xml:space="preserve">A key feature of </w:t>
      </w:r>
      <w:r>
        <w:t xml:space="preserve">thematic analysis, as </w:t>
      </w:r>
      <w:r w:rsidRPr="00ED3922">
        <w:t>highlighted by Br</w:t>
      </w:r>
      <w:r>
        <w:t xml:space="preserve">aun </w:t>
      </w:r>
      <w:r w:rsidRPr="00ED3922">
        <w:t>and Clark</w:t>
      </w:r>
      <w:r>
        <w:t xml:space="preserve">e it is </w:t>
      </w:r>
      <w:r w:rsidRPr="00ED3922">
        <w:t>flexibility</w:t>
      </w:r>
      <w:r>
        <w:t>,</w:t>
      </w:r>
      <w:r w:rsidRPr="00ED3922">
        <w:t xml:space="preserve"> which is often considered a foundational strength of the method</w:t>
      </w:r>
      <w:r>
        <w:t xml:space="preserve">. </w:t>
      </w:r>
      <w:r w:rsidRPr="001A430F">
        <w:t>This flexibility refers to the fact that the</w:t>
      </w:r>
      <w:r>
        <w:t xml:space="preserve"> thematic </w:t>
      </w:r>
      <w:r w:rsidRPr="001A430F">
        <w:t xml:space="preserve">analysis is not </w:t>
      </w:r>
      <w:r>
        <w:t>tied</w:t>
      </w:r>
      <w:r w:rsidRPr="001A430F">
        <w:t xml:space="preserve"> to a specific theoretical or </w:t>
      </w:r>
      <w:r>
        <w:t>epistemolo</w:t>
      </w:r>
      <w:r w:rsidRPr="001A430F">
        <w:t>gical framework</w:t>
      </w:r>
      <w:r>
        <w:t>. However, this flexibility can have both negative and positive consequences if overlooked or misunderstood, as it may undermine the approach to an entire study. When using thematic analysis, researchers must ensure that their theoretical position and epistemological framework is clearly articulated, otherwise studies may be implicitly the assumption that observations are a mirror of truth (Hole, 2024).</w:t>
      </w:r>
    </w:p>
    <w:p w14:paraId="527ED857" w14:textId="7B4AA7C8" w:rsidR="000A29C6" w:rsidRDefault="006F2E76" w:rsidP="000A29C6">
      <w:r w:rsidRPr="006F2E76">
        <w:t xml:space="preserve">In a study examined the experiences of spouses of military members responses to an open-ended question in the survey enable access to </w:t>
      </w:r>
      <w:r w:rsidR="00E32D6D" w:rsidRPr="00E32D6D">
        <w:t>perceptions and in</w:t>
      </w:r>
      <w:r w:rsidR="00055F78">
        <w:t xml:space="preserve">sights </w:t>
      </w:r>
      <w:r w:rsidR="00E32D6D" w:rsidRPr="00E32D6D">
        <w:t>across the board a range of topics</w:t>
      </w:r>
      <w:r w:rsidR="00E32D6D">
        <w:t xml:space="preserve">. </w:t>
      </w:r>
      <w:r w:rsidR="00E32D6D" w:rsidRPr="00E32D6D">
        <w:t>The objective of investigation was to examine how respondents answer the open-ended question and what they discussed</w:t>
      </w:r>
      <w:r w:rsidR="00E32D6D">
        <w:t xml:space="preserve">. </w:t>
      </w:r>
      <w:r w:rsidR="00055F78">
        <w:t xml:space="preserve">Thematic </w:t>
      </w:r>
      <w:r w:rsidR="00E32D6D" w:rsidRPr="00E32D6D">
        <w:t>analysis was conducted on respondents with participants expressed both negative and positive experiences and provided personal information</w:t>
      </w:r>
      <w:r w:rsidR="00F61356">
        <w:t>, as well as comments that supported</w:t>
      </w:r>
      <w:r w:rsidR="00A64EAF">
        <w:t xml:space="preserve"> their responses to the survey questions. The findings included issues that were not </w:t>
      </w:r>
      <w:r w:rsidR="004F376A">
        <w:t xml:space="preserve">originally included or identified in the survey, demonstrating </w:t>
      </w:r>
      <w:r w:rsidR="00F21621">
        <w:t xml:space="preserve">that responses to open-ended questions can provide additional insights and </w:t>
      </w:r>
      <w:r w:rsidR="009656F6">
        <w:t xml:space="preserve">identify topics that may not be captured </w:t>
      </w:r>
      <w:r w:rsidR="003445E7">
        <w:t>t</w:t>
      </w:r>
      <w:r w:rsidR="00A04518" w:rsidRPr="00A04518">
        <w:t>hrough structured survey questions</w:t>
      </w:r>
      <w:r w:rsidR="003445E7">
        <w:t xml:space="preserve">. </w:t>
      </w:r>
      <w:r w:rsidR="003445E7" w:rsidRPr="003445E7">
        <w:t>This highlights the value of open-ended question in allowing participants to express their view in their own words and contribute to a board understanding of the complex social issues</w:t>
      </w:r>
      <w:r w:rsidR="00E7776B">
        <w:t xml:space="preserve"> (</w:t>
      </w:r>
      <w:r w:rsidR="00062EEA">
        <w:t xml:space="preserve">Runge, Waller, MacKenzie and McGuire, 2014). </w:t>
      </w:r>
    </w:p>
    <w:p w14:paraId="06AF17CC" w14:textId="77777777" w:rsidR="006732FC" w:rsidRDefault="006732FC" w:rsidP="006732FC">
      <w:r>
        <w:t xml:space="preserve">However, the </w:t>
      </w:r>
      <w:r w:rsidRPr="003553B6">
        <w:t xml:space="preserve">limitation of thematic analysis </w:t>
      </w:r>
      <w:r>
        <w:t>is t</w:t>
      </w:r>
      <w:r w:rsidRPr="00891FB0">
        <w:t>hat the interpretation of the data may be influenced by the researchers believe</w:t>
      </w:r>
      <w:r>
        <w:t xml:space="preserve"> and</w:t>
      </w:r>
      <w:r w:rsidRPr="00891FB0">
        <w:t xml:space="preserve"> values</w:t>
      </w:r>
      <w:r>
        <w:t>,</w:t>
      </w:r>
      <w:r w:rsidRPr="00891FB0">
        <w:t xml:space="preserve"> which can affect how </w:t>
      </w:r>
      <w:r>
        <w:t>themes are identified and developed. I</w:t>
      </w:r>
      <w:r w:rsidRPr="00891FB0">
        <w:t>n addition</w:t>
      </w:r>
      <w:r>
        <w:t xml:space="preserve">, </w:t>
      </w:r>
      <w:r w:rsidRPr="00891FB0">
        <w:t>findings are often specific to the context in which the data is collected and may not be fully generali</w:t>
      </w:r>
      <w:r>
        <w:t>s</w:t>
      </w:r>
      <w:r w:rsidRPr="00891FB0">
        <w:t>able beyond</w:t>
      </w:r>
      <w:r>
        <w:t xml:space="preserve"> </w:t>
      </w:r>
      <w:r w:rsidRPr="007552AA">
        <w:t>this setting</w:t>
      </w:r>
      <w:r>
        <w:t xml:space="preserve">. </w:t>
      </w:r>
      <w:r w:rsidRPr="00E678E1">
        <w:t>The process of analysing qualitative data can also be time-consuming as require</w:t>
      </w:r>
      <w:r>
        <w:t xml:space="preserve">s </w:t>
      </w:r>
      <w:r w:rsidRPr="00E678E1">
        <w:t>repeated reading and careful engagement with the participants responses</w:t>
      </w:r>
      <w:r>
        <w:t xml:space="preserve"> (Jason and </w:t>
      </w:r>
      <w:proofErr w:type="spellStart"/>
      <w:r>
        <w:t>Glenwick</w:t>
      </w:r>
      <w:proofErr w:type="spellEnd"/>
      <w:r>
        <w:t xml:space="preserve">, 2016). </w:t>
      </w:r>
    </w:p>
    <w:p w14:paraId="0EC3C026" w14:textId="77777777" w:rsidR="006732FC" w:rsidRDefault="006732FC" w:rsidP="000A29C6"/>
    <w:p w14:paraId="68C32643" w14:textId="77777777" w:rsidR="00B92A19" w:rsidRDefault="00B92A19" w:rsidP="00B92A19"/>
    <w:p w14:paraId="2E80B3AC" w14:textId="77777777" w:rsidR="00B92A19" w:rsidRDefault="00B92A19" w:rsidP="00B92A19"/>
    <w:p w14:paraId="5D60F0E4" w14:textId="77777777" w:rsidR="00B92A19" w:rsidRDefault="00B92A19" w:rsidP="00B92A19"/>
    <w:p w14:paraId="6C2DF0D7" w14:textId="77777777" w:rsidR="00B92A19" w:rsidRDefault="00B92A19" w:rsidP="00B92A19"/>
    <w:p w14:paraId="5E57FC7A" w14:textId="77777777" w:rsidR="00F811B6" w:rsidRPr="00B92A19" w:rsidRDefault="00F811B6" w:rsidP="00B92A19"/>
    <w:p w14:paraId="29C87848" w14:textId="1BAE37A7" w:rsidR="00C3508C" w:rsidRDefault="00C3508C" w:rsidP="00C3508C">
      <w:pPr>
        <w:pStyle w:val="Heading1"/>
      </w:pPr>
      <w:bookmarkStart w:id="7" w:name="_Toc161332010"/>
      <w:r>
        <w:t>References</w:t>
      </w:r>
      <w:bookmarkEnd w:id="7"/>
    </w:p>
    <w:p w14:paraId="3BA8F09D" w14:textId="77777777" w:rsidR="002E16F9" w:rsidRPr="009C519C" w:rsidRDefault="002E16F9" w:rsidP="002E16F9">
      <w:pPr>
        <w:rPr>
          <w:rFonts w:ascii="Arial" w:hAnsi="Arial" w:cs="Arial"/>
        </w:rPr>
      </w:pPr>
    </w:p>
    <w:p w14:paraId="7B4957C6" w14:textId="7FDC8D99" w:rsidR="002E16F9" w:rsidRPr="009C519C" w:rsidRDefault="00CC0C84" w:rsidP="002E16F9">
      <w:pPr>
        <w:rPr>
          <w:rFonts w:ascii="Arial" w:hAnsi="Arial" w:cs="Arial"/>
        </w:rPr>
      </w:pPr>
      <w:r w:rsidRPr="009C519C">
        <w:rPr>
          <w:rFonts w:ascii="Arial" w:hAnsi="Arial" w:cs="Arial"/>
        </w:rPr>
        <w:t>Lim, W. M. (202</w:t>
      </w:r>
      <w:r w:rsidRPr="009C519C">
        <w:rPr>
          <w:rFonts w:ascii="Arial" w:hAnsi="Arial" w:cs="Arial"/>
        </w:rPr>
        <w:t>4</w:t>
      </w:r>
      <w:r w:rsidRPr="009C519C">
        <w:rPr>
          <w:rFonts w:ascii="Arial" w:hAnsi="Arial" w:cs="Arial"/>
        </w:rPr>
        <w:t>) What Is Qualitative Research? An Overview and Guidelines. Australasian Marketing Journal,</w:t>
      </w:r>
      <w:r w:rsidR="004B3B2C" w:rsidRPr="009C519C">
        <w:rPr>
          <w:rFonts w:ascii="Arial" w:hAnsi="Arial" w:cs="Arial"/>
        </w:rPr>
        <w:t xml:space="preserve"> </w:t>
      </w:r>
      <w:r w:rsidRPr="009C519C">
        <w:rPr>
          <w:rFonts w:ascii="Arial" w:hAnsi="Arial" w:cs="Arial"/>
        </w:rPr>
        <w:t xml:space="preserve">33(2), </w:t>
      </w:r>
      <w:r w:rsidR="00721D77" w:rsidRPr="009C519C">
        <w:rPr>
          <w:rFonts w:ascii="Arial" w:hAnsi="Arial" w:cs="Arial"/>
        </w:rPr>
        <w:t xml:space="preserve">pp. </w:t>
      </w:r>
      <w:r w:rsidRPr="009C519C">
        <w:rPr>
          <w:rFonts w:ascii="Arial" w:hAnsi="Arial" w:cs="Arial"/>
        </w:rPr>
        <w:t>199-229.</w:t>
      </w:r>
      <w:r w:rsidRPr="009C519C">
        <w:rPr>
          <w:rFonts w:ascii="Arial" w:hAnsi="Arial" w:cs="Arial"/>
        </w:rPr>
        <w:t xml:space="preserve"> </w:t>
      </w:r>
      <w:r w:rsidR="00DE4351" w:rsidRPr="009C519C">
        <w:rPr>
          <w:rFonts w:ascii="Arial" w:hAnsi="Arial" w:cs="Arial"/>
        </w:rPr>
        <w:t xml:space="preserve">Available at: </w:t>
      </w:r>
      <w:hyperlink r:id="rId24" w:history="1">
        <w:r w:rsidR="00DE4351" w:rsidRPr="009C519C">
          <w:rPr>
            <w:rStyle w:val="Hyperlink"/>
            <w:rFonts w:ascii="Arial" w:hAnsi="Arial" w:cs="Arial"/>
          </w:rPr>
          <w:t>https://journals.sagepub.com/doi/10.1177/14413582241264619</w:t>
        </w:r>
      </w:hyperlink>
      <w:r w:rsidR="002E16F9" w:rsidRPr="009C519C">
        <w:rPr>
          <w:rFonts w:ascii="Arial" w:hAnsi="Arial" w:cs="Arial"/>
        </w:rPr>
        <w:t xml:space="preserve"> </w:t>
      </w:r>
    </w:p>
    <w:p w14:paraId="79994D72" w14:textId="6CB9E708" w:rsidR="00AE51F4" w:rsidRPr="009C519C" w:rsidRDefault="002B3D7D" w:rsidP="00AE51F4">
      <w:pPr>
        <w:rPr>
          <w:rFonts w:ascii="Arial" w:hAnsi="Arial" w:cs="Arial"/>
        </w:rPr>
      </w:pPr>
      <w:r w:rsidRPr="009C519C">
        <w:rPr>
          <w:rFonts w:ascii="Arial" w:hAnsi="Arial" w:cs="Arial"/>
        </w:rPr>
        <w:t xml:space="preserve">Braun, V. et al. (2021) ‘The online survey as a qualitative research tool’, International Journal of Social Research Methodology, 24(6), pp. 641–654. </w:t>
      </w:r>
      <w:r w:rsidR="00DE4351" w:rsidRPr="009C519C">
        <w:rPr>
          <w:rFonts w:ascii="Arial" w:hAnsi="Arial" w:cs="Arial"/>
        </w:rPr>
        <w:t xml:space="preserve">Available at: </w:t>
      </w:r>
      <w:hyperlink r:id="rId25" w:history="1">
        <w:r w:rsidR="00AE51F4" w:rsidRPr="009C519C">
          <w:rPr>
            <w:rStyle w:val="Hyperlink"/>
            <w:rFonts w:ascii="Arial" w:hAnsi="Arial" w:cs="Arial"/>
          </w:rPr>
          <w:t>https://doi.org/10.1080/13645579.2020.1805550</w:t>
        </w:r>
      </w:hyperlink>
    </w:p>
    <w:p w14:paraId="511CE3BC" w14:textId="071D0504" w:rsidR="002645B7" w:rsidRPr="009C519C" w:rsidRDefault="001C699D" w:rsidP="00AE51F4">
      <w:pPr>
        <w:rPr>
          <w:rFonts w:ascii="Arial" w:hAnsi="Arial" w:cs="Arial"/>
        </w:rPr>
      </w:pPr>
      <w:r w:rsidRPr="009C519C">
        <w:rPr>
          <w:rFonts w:ascii="Arial" w:hAnsi="Arial" w:cs="Arial"/>
        </w:rPr>
        <w:t>Tombs, M. and Strange, H. (2024) ‘Using Qualitative Questionnaires in Medical Education Research’, Perspectives on Medical Education, 13(1), p</w:t>
      </w:r>
      <w:r w:rsidR="00721D77" w:rsidRPr="009C519C">
        <w:rPr>
          <w:rFonts w:ascii="Arial" w:hAnsi="Arial" w:cs="Arial"/>
        </w:rPr>
        <w:t>p</w:t>
      </w:r>
      <w:r w:rsidRPr="009C519C">
        <w:rPr>
          <w:rFonts w:ascii="Arial" w:hAnsi="Arial" w:cs="Arial"/>
        </w:rPr>
        <w:t>. 280–287.</w:t>
      </w:r>
      <w:r w:rsidRPr="009C519C">
        <w:rPr>
          <w:rFonts w:ascii="Arial" w:hAnsi="Arial" w:cs="Arial"/>
        </w:rPr>
        <w:t xml:space="preserve"> </w:t>
      </w:r>
      <w:r w:rsidR="00DE4351" w:rsidRPr="009C519C">
        <w:rPr>
          <w:rFonts w:ascii="Arial" w:hAnsi="Arial" w:cs="Arial"/>
        </w:rPr>
        <w:t xml:space="preserve">Available at: </w:t>
      </w:r>
      <w:hyperlink r:id="rId26" w:tgtFrame="_blank" w:history="1">
        <w:r w:rsidR="002645B7" w:rsidRPr="009C519C">
          <w:rPr>
            <w:rStyle w:val="Hyperlink"/>
            <w:rFonts w:ascii="Arial" w:hAnsi="Arial" w:cs="Arial"/>
          </w:rPr>
          <w:t>http://dx.doi.org.uwtsd.idm.oclc.org/10.5334/pme.1102</w:t>
        </w:r>
      </w:hyperlink>
      <w:r w:rsidR="002645B7" w:rsidRPr="009C519C">
        <w:rPr>
          <w:rFonts w:ascii="Arial" w:hAnsi="Arial" w:cs="Arial"/>
        </w:rPr>
        <w:t xml:space="preserve"> </w:t>
      </w:r>
    </w:p>
    <w:p w14:paraId="1200BEF3" w14:textId="795825C0" w:rsidR="000A4334" w:rsidRPr="009C519C" w:rsidRDefault="00716A74" w:rsidP="00AE51F4">
      <w:pPr>
        <w:rPr>
          <w:rFonts w:ascii="Arial" w:hAnsi="Arial" w:cs="Arial"/>
        </w:rPr>
      </w:pPr>
      <w:r w:rsidRPr="009C519C">
        <w:rPr>
          <w:rFonts w:ascii="Arial" w:hAnsi="Arial" w:cs="Arial"/>
        </w:rPr>
        <w:t xml:space="preserve">Andrade C. </w:t>
      </w:r>
      <w:r w:rsidRPr="009C519C">
        <w:rPr>
          <w:rFonts w:ascii="Arial" w:hAnsi="Arial" w:cs="Arial"/>
        </w:rPr>
        <w:t xml:space="preserve">(2020) </w:t>
      </w:r>
      <w:r w:rsidRPr="009C519C">
        <w:rPr>
          <w:rFonts w:ascii="Arial" w:hAnsi="Arial" w:cs="Arial"/>
        </w:rPr>
        <w:t>The Limitations of Online Surveys. Indian Journal of Psychological Medicine</w:t>
      </w:r>
      <w:r w:rsidR="00394DC1" w:rsidRPr="009C519C">
        <w:rPr>
          <w:rFonts w:ascii="Arial" w:hAnsi="Arial" w:cs="Arial"/>
        </w:rPr>
        <w:t xml:space="preserve">, </w:t>
      </w:r>
      <w:r w:rsidRPr="009C519C">
        <w:rPr>
          <w:rFonts w:ascii="Arial" w:hAnsi="Arial" w:cs="Arial"/>
        </w:rPr>
        <w:t>42(6)</w:t>
      </w:r>
      <w:r w:rsidR="00394DC1" w:rsidRPr="009C519C">
        <w:rPr>
          <w:rFonts w:ascii="Arial" w:hAnsi="Arial" w:cs="Arial"/>
        </w:rPr>
        <w:t xml:space="preserve">, </w:t>
      </w:r>
      <w:r w:rsidR="00721D77" w:rsidRPr="009C519C">
        <w:rPr>
          <w:rFonts w:ascii="Arial" w:hAnsi="Arial" w:cs="Arial"/>
        </w:rPr>
        <w:t xml:space="preserve">pp. </w:t>
      </w:r>
      <w:r w:rsidRPr="009C519C">
        <w:rPr>
          <w:rFonts w:ascii="Arial" w:hAnsi="Arial" w:cs="Arial"/>
        </w:rPr>
        <w:t>575-576.</w:t>
      </w:r>
      <w:r w:rsidRPr="009C519C">
        <w:rPr>
          <w:rFonts w:ascii="Arial" w:hAnsi="Arial" w:cs="Arial"/>
        </w:rPr>
        <w:t xml:space="preserve"> </w:t>
      </w:r>
      <w:r w:rsidR="00DE4351" w:rsidRPr="009C519C">
        <w:rPr>
          <w:rFonts w:ascii="Arial" w:hAnsi="Arial" w:cs="Arial"/>
        </w:rPr>
        <w:t xml:space="preserve">Available at: </w:t>
      </w:r>
      <w:hyperlink r:id="rId27" w:history="1">
        <w:r w:rsidR="000A4334" w:rsidRPr="009C519C">
          <w:rPr>
            <w:rStyle w:val="Hyperlink"/>
            <w:rFonts w:ascii="Arial" w:hAnsi="Arial" w:cs="Arial"/>
          </w:rPr>
          <w:t>https://doi.org/10.1177/0253717620957496</w:t>
        </w:r>
      </w:hyperlink>
      <w:r w:rsidR="000A4334" w:rsidRPr="009C519C">
        <w:rPr>
          <w:rFonts w:ascii="Arial" w:hAnsi="Arial" w:cs="Arial"/>
        </w:rPr>
        <w:t xml:space="preserve"> </w:t>
      </w:r>
    </w:p>
    <w:p w14:paraId="1A87B650" w14:textId="64948C25" w:rsidR="00AE51F4" w:rsidRPr="009C519C" w:rsidRDefault="00AE51F4" w:rsidP="002E16F9">
      <w:pPr>
        <w:rPr>
          <w:rFonts w:ascii="Arial" w:hAnsi="Arial" w:cs="Arial"/>
        </w:rPr>
      </w:pPr>
      <w:r w:rsidRPr="009C519C">
        <w:rPr>
          <w:rFonts w:ascii="Arial" w:hAnsi="Arial" w:cs="Arial"/>
        </w:rPr>
        <w:t xml:space="preserve"> </w:t>
      </w:r>
      <w:r w:rsidR="00F37B6D" w:rsidRPr="009C519C">
        <w:rPr>
          <w:rFonts w:ascii="Arial" w:hAnsi="Arial" w:cs="Arial"/>
        </w:rPr>
        <w:t>Kiger, M.E. and Varpio, L. (2020) ‘Thematic analysis of qualitative data: AMEE Guide No. 131’, Medical Teacher, 42(8), pp. 846–854.</w:t>
      </w:r>
      <w:r w:rsidR="00DE4351" w:rsidRPr="009C519C">
        <w:rPr>
          <w:rFonts w:ascii="Arial" w:hAnsi="Arial" w:cs="Arial"/>
        </w:rPr>
        <w:t xml:space="preserve"> </w:t>
      </w:r>
      <w:r w:rsidR="00DE4351" w:rsidRPr="009C519C">
        <w:rPr>
          <w:rFonts w:ascii="Arial" w:hAnsi="Arial" w:cs="Arial"/>
        </w:rPr>
        <w:t xml:space="preserve">Available at: </w:t>
      </w:r>
      <w:r w:rsidR="00F37B6D" w:rsidRPr="009C519C">
        <w:rPr>
          <w:rFonts w:ascii="Arial" w:hAnsi="Arial" w:cs="Arial"/>
        </w:rPr>
        <w:t xml:space="preserve"> </w:t>
      </w:r>
      <w:hyperlink r:id="rId28" w:history="1">
        <w:r w:rsidR="00BC0097" w:rsidRPr="009C519C">
          <w:rPr>
            <w:rStyle w:val="Hyperlink"/>
            <w:rFonts w:ascii="Arial" w:hAnsi="Arial" w:cs="Arial"/>
          </w:rPr>
          <w:t>https://</w:t>
        </w:r>
        <w:r w:rsidR="00BC0097" w:rsidRPr="009C519C">
          <w:rPr>
            <w:rStyle w:val="Hyperlink"/>
            <w:rFonts w:ascii="Arial" w:hAnsi="Arial" w:cs="Arial"/>
          </w:rPr>
          <w:t>doi:10.1080/0142159X.2020.175503</w:t>
        </w:r>
        <w:r w:rsidR="00BC0097" w:rsidRPr="009C519C">
          <w:rPr>
            <w:rStyle w:val="Hyperlink"/>
            <w:rFonts w:ascii="Arial" w:hAnsi="Arial" w:cs="Arial"/>
          </w:rPr>
          <w:t>0</w:t>
        </w:r>
      </w:hyperlink>
      <w:r w:rsidR="00BC0097" w:rsidRPr="009C519C">
        <w:rPr>
          <w:rFonts w:ascii="Arial" w:hAnsi="Arial" w:cs="Arial"/>
        </w:rPr>
        <w:t xml:space="preserve"> </w:t>
      </w:r>
    </w:p>
    <w:p w14:paraId="67A80432" w14:textId="00440950" w:rsidR="0002682B" w:rsidRPr="009C519C" w:rsidRDefault="002C43E8" w:rsidP="002E16F9">
      <w:pPr>
        <w:rPr>
          <w:rFonts w:ascii="Arial" w:hAnsi="Arial" w:cs="Arial"/>
        </w:rPr>
      </w:pPr>
      <w:r w:rsidRPr="009C519C">
        <w:rPr>
          <w:rFonts w:ascii="Arial" w:hAnsi="Arial" w:cs="Arial"/>
        </w:rPr>
        <w:t xml:space="preserve">Runge, E. C. et al. (2014) </w:t>
      </w:r>
      <w:r w:rsidR="00060BA7" w:rsidRPr="009C519C">
        <w:rPr>
          <w:rFonts w:ascii="Arial" w:hAnsi="Arial" w:cs="Arial"/>
        </w:rPr>
        <w:t>Spouses of Military Members' Experiences and Insights: Qualitative Analysis of Responses to an Open-Ended Question in a Survey of Health and Wellbeing</w:t>
      </w:r>
      <w:r w:rsidR="00060BA7" w:rsidRPr="009C519C">
        <w:rPr>
          <w:rFonts w:ascii="Arial" w:hAnsi="Arial" w:cs="Arial"/>
        </w:rPr>
        <w:t xml:space="preserve">. </w:t>
      </w:r>
      <w:r w:rsidR="00DE4351" w:rsidRPr="009C519C">
        <w:rPr>
          <w:rFonts w:ascii="Arial" w:hAnsi="Arial" w:cs="Arial"/>
        </w:rPr>
        <w:t>Available at:</w:t>
      </w:r>
      <w:r w:rsidR="002E1F33" w:rsidRPr="009C519C">
        <w:rPr>
          <w:rFonts w:ascii="Arial" w:hAnsi="Arial" w:cs="Arial"/>
        </w:rPr>
        <w:t xml:space="preserve"> </w:t>
      </w:r>
      <w:hyperlink r:id="rId29" w:history="1">
        <w:r w:rsidR="007B2976" w:rsidRPr="009C519C">
          <w:rPr>
            <w:rStyle w:val="Hyperlink"/>
            <w:rFonts w:ascii="Arial" w:hAnsi="Arial" w:cs="Arial"/>
          </w:rPr>
          <w:t>https://doi.org/10.1371/journal.pone.0114755</w:t>
        </w:r>
      </w:hyperlink>
      <w:r w:rsidR="002E1F33" w:rsidRPr="009C519C">
        <w:rPr>
          <w:rFonts w:ascii="Arial" w:hAnsi="Arial" w:cs="Arial"/>
        </w:rPr>
        <w:t xml:space="preserve"> </w:t>
      </w:r>
      <w:r w:rsidR="007B2976" w:rsidRPr="009C519C">
        <w:rPr>
          <w:rFonts w:ascii="Arial" w:hAnsi="Arial" w:cs="Arial"/>
        </w:rPr>
        <w:t xml:space="preserve">(Accessed: 01/05/26). </w:t>
      </w:r>
    </w:p>
    <w:p w14:paraId="3E83CA45" w14:textId="6F6B937B" w:rsidR="00CB4758" w:rsidRPr="009C519C" w:rsidRDefault="00F3217B" w:rsidP="002E16F9">
      <w:pPr>
        <w:rPr>
          <w:rFonts w:ascii="Arial" w:hAnsi="Arial" w:cs="Arial"/>
        </w:rPr>
      </w:pPr>
      <w:r w:rsidRPr="009C519C">
        <w:rPr>
          <w:rFonts w:ascii="Arial" w:hAnsi="Arial" w:cs="Arial"/>
        </w:rPr>
        <w:t>HOLE, L., 2024. Handle with care; considerations of Braun and Clarke's approach to thematic analysis. Qualitative Research Journal, 24(4), pp. 371-383.</w:t>
      </w:r>
      <w:r w:rsidR="00DE4351" w:rsidRPr="009C519C">
        <w:rPr>
          <w:rFonts w:ascii="Arial" w:hAnsi="Arial" w:cs="Arial"/>
        </w:rPr>
        <w:t xml:space="preserve"> </w:t>
      </w:r>
      <w:r w:rsidR="00DE4351" w:rsidRPr="009C519C">
        <w:rPr>
          <w:rFonts w:ascii="Arial" w:hAnsi="Arial" w:cs="Arial"/>
        </w:rPr>
        <w:t xml:space="preserve">Available at: </w:t>
      </w:r>
      <w:r w:rsidR="00CB4758" w:rsidRPr="009C519C">
        <w:rPr>
          <w:rFonts w:ascii="Arial" w:hAnsi="Arial" w:cs="Arial"/>
        </w:rPr>
        <w:t xml:space="preserve"> </w:t>
      </w:r>
      <w:hyperlink r:id="rId30" w:history="1">
        <w:r w:rsidR="00B73E5F" w:rsidRPr="009C519C">
          <w:rPr>
            <w:rStyle w:val="Hyperlink"/>
            <w:rFonts w:ascii="Arial" w:hAnsi="Arial" w:cs="Arial"/>
          </w:rPr>
          <w:t>https://doi</w:t>
        </w:r>
        <w:r w:rsidR="00B73E5F" w:rsidRPr="009C519C">
          <w:rPr>
            <w:rStyle w:val="Hyperlink"/>
            <w:rFonts w:ascii="Arial" w:hAnsi="Arial" w:cs="Arial"/>
          </w:rPr>
          <w:t>:10.1108/QRJ-08-2023-0132</w:t>
        </w:r>
      </w:hyperlink>
      <w:r w:rsidR="00B73E5F" w:rsidRPr="009C519C">
        <w:rPr>
          <w:rFonts w:ascii="Arial" w:hAnsi="Arial" w:cs="Arial"/>
        </w:rPr>
        <w:t xml:space="preserve"> </w:t>
      </w:r>
    </w:p>
    <w:p w14:paraId="447EBF6E" w14:textId="72F9B2E2" w:rsidR="00A23F4E" w:rsidRDefault="00A23F4E" w:rsidP="002E16F9">
      <w:pPr>
        <w:rPr>
          <w:rFonts w:ascii="Arial" w:hAnsi="Arial" w:cs="Arial"/>
        </w:rPr>
      </w:pPr>
      <w:r w:rsidRPr="009C519C">
        <w:rPr>
          <w:rFonts w:ascii="Arial" w:hAnsi="Arial" w:cs="Arial"/>
        </w:rPr>
        <w:t xml:space="preserve">Jason, A. L. and </w:t>
      </w:r>
      <w:proofErr w:type="spellStart"/>
      <w:r w:rsidRPr="009C519C">
        <w:rPr>
          <w:rFonts w:ascii="Arial" w:hAnsi="Arial" w:cs="Arial"/>
        </w:rPr>
        <w:t>Glenwick</w:t>
      </w:r>
      <w:proofErr w:type="spellEnd"/>
      <w:r w:rsidR="002F7D2D" w:rsidRPr="009C519C">
        <w:rPr>
          <w:rFonts w:ascii="Arial" w:hAnsi="Arial" w:cs="Arial"/>
        </w:rPr>
        <w:t xml:space="preserve">, S. D. (2016) Handbook of Methodological approaches to </w:t>
      </w:r>
      <w:r w:rsidR="00D506BD" w:rsidRPr="009C519C">
        <w:rPr>
          <w:rFonts w:ascii="Arial" w:hAnsi="Arial" w:cs="Arial"/>
        </w:rPr>
        <w:t>community-based</w:t>
      </w:r>
      <w:r w:rsidR="002F7D2D" w:rsidRPr="009C519C">
        <w:rPr>
          <w:rFonts w:ascii="Arial" w:hAnsi="Arial" w:cs="Arial"/>
        </w:rPr>
        <w:t xml:space="preserve"> research</w:t>
      </w:r>
      <w:r w:rsidR="00C12C71" w:rsidRPr="009C519C">
        <w:rPr>
          <w:rFonts w:ascii="Arial" w:hAnsi="Arial" w:cs="Arial"/>
        </w:rPr>
        <w:t xml:space="preserve"> Qualitative, Quantitative, and Mixed Methods. </w:t>
      </w:r>
      <w:r w:rsidR="005934EC" w:rsidRPr="009C519C">
        <w:rPr>
          <w:rFonts w:ascii="Arial" w:hAnsi="Arial" w:cs="Arial"/>
        </w:rPr>
        <w:t>Oxford</w:t>
      </w:r>
      <w:r w:rsidR="004A385E" w:rsidRPr="009C519C">
        <w:rPr>
          <w:rFonts w:ascii="Arial" w:hAnsi="Arial" w:cs="Arial"/>
        </w:rPr>
        <w:t xml:space="preserve"> University Press 2016. </w:t>
      </w:r>
      <w:r w:rsidR="00D506BD" w:rsidRPr="009C519C">
        <w:rPr>
          <w:rFonts w:ascii="Arial" w:hAnsi="Arial" w:cs="Arial"/>
        </w:rPr>
        <w:t>Available</w:t>
      </w:r>
      <w:r w:rsidR="00C12C71" w:rsidRPr="009C519C">
        <w:rPr>
          <w:rFonts w:ascii="Arial" w:hAnsi="Arial" w:cs="Arial"/>
        </w:rPr>
        <w:t xml:space="preserve"> at: </w:t>
      </w:r>
      <w:r w:rsidR="002F7D2D" w:rsidRPr="009C519C">
        <w:rPr>
          <w:rFonts w:ascii="Arial" w:hAnsi="Arial" w:cs="Arial"/>
        </w:rPr>
        <w:t xml:space="preserve"> </w:t>
      </w:r>
      <w:hyperlink r:id="rId31" w:history="1">
        <w:r w:rsidR="002F7D2D" w:rsidRPr="009C519C">
          <w:rPr>
            <w:rStyle w:val="Hyperlink"/>
            <w:rFonts w:ascii="Arial" w:hAnsi="Arial" w:cs="Arial"/>
          </w:rPr>
          <w:t>https://repository.unar.ac.id/jspui/bitstream/123456789/5294/1/Handbook%20of%20methodological%20approaches%20to%20community-based%20research%20%20qualitative%2C%20quantitative%2C%20and%20mixed%20methods%20by%20Leonard%20A.%20Jason%2C%20David%20S.%20Glenwick%20%28z-lib.org%29.pdf#page=54</w:t>
        </w:r>
      </w:hyperlink>
      <w:r w:rsidRPr="009C519C">
        <w:rPr>
          <w:rFonts w:ascii="Arial" w:hAnsi="Arial" w:cs="Arial"/>
        </w:rPr>
        <w:t xml:space="preserve"> </w:t>
      </w:r>
      <w:r w:rsidR="009C519C" w:rsidRPr="009C519C">
        <w:rPr>
          <w:rFonts w:ascii="Arial" w:hAnsi="Arial" w:cs="Arial"/>
        </w:rPr>
        <w:t>(Accessed: 01/05/26).</w:t>
      </w:r>
    </w:p>
    <w:p w14:paraId="08DCB97C" w14:textId="77777777" w:rsidR="000253BE" w:rsidRDefault="000253BE" w:rsidP="002E16F9">
      <w:pPr>
        <w:rPr>
          <w:rFonts w:ascii="Arial" w:hAnsi="Arial" w:cs="Arial"/>
        </w:rPr>
      </w:pPr>
    </w:p>
    <w:p w14:paraId="2FEF01F4" w14:textId="77777777" w:rsidR="00DF413D" w:rsidRDefault="00DF413D" w:rsidP="002E16F9">
      <w:pPr>
        <w:rPr>
          <w:rFonts w:ascii="Arial" w:hAnsi="Arial" w:cs="Arial"/>
        </w:rPr>
      </w:pPr>
    </w:p>
    <w:p w14:paraId="278127DE" w14:textId="77777777" w:rsidR="00DF413D" w:rsidRDefault="00DF413D" w:rsidP="002E16F9">
      <w:pPr>
        <w:rPr>
          <w:rFonts w:ascii="Arial" w:hAnsi="Arial" w:cs="Arial"/>
        </w:rPr>
      </w:pPr>
    </w:p>
    <w:p w14:paraId="454B8E59" w14:textId="77777777" w:rsidR="00DF413D" w:rsidRDefault="00DF413D" w:rsidP="002E16F9">
      <w:pPr>
        <w:rPr>
          <w:rFonts w:ascii="Arial" w:hAnsi="Arial" w:cs="Arial"/>
        </w:rPr>
      </w:pPr>
    </w:p>
    <w:p w14:paraId="7924548D" w14:textId="77777777" w:rsidR="00DF413D" w:rsidRDefault="00DF413D" w:rsidP="002E16F9">
      <w:pPr>
        <w:rPr>
          <w:rFonts w:ascii="Arial" w:hAnsi="Arial" w:cs="Arial"/>
        </w:rPr>
      </w:pPr>
    </w:p>
    <w:p w14:paraId="1F94BF25" w14:textId="77777777" w:rsidR="00DF413D" w:rsidRDefault="00DF413D" w:rsidP="002E16F9">
      <w:pPr>
        <w:rPr>
          <w:rFonts w:ascii="Arial" w:hAnsi="Arial" w:cs="Arial"/>
        </w:rPr>
      </w:pPr>
    </w:p>
    <w:p w14:paraId="461922CB" w14:textId="77777777" w:rsidR="00DF413D" w:rsidRDefault="00DF413D" w:rsidP="002E16F9">
      <w:pPr>
        <w:rPr>
          <w:rFonts w:ascii="Arial" w:hAnsi="Arial" w:cs="Arial"/>
        </w:rPr>
      </w:pPr>
    </w:p>
    <w:p w14:paraId="5B9E92C9" w14:textId="77777777" w:rsidR="00DF413D" w:rsidRDefault="00DF413D" w:rsidP="002E16F9">
      <w:pPr>
        <w:rPr>
          <w:rFonts w:ascii="Arial" w:hAnsi="Arial" w:cs="Arial"/>
        </w:rPr>
      </w:pPr>
    </w:p>
    <w:p w14:paraId="49DEC3DA" w14:textId="77777777" w:rsidR="00DF413D" w:rsidRDefault="00DF413D" w:rsidP="002E16F9">
      <w:pPr>
        <w:rPr>
          <w:rFonts w:ascii="Arial" w:hAnsi="Arial" w:cs="Arial"/>
        </w:rPr>
      </w:pPr>
    </w:p>
    <w:p w14:paraId="305E897E" w14:textId="77777777" w:rsidR="00DF413D" w:rsidRDefault="00DF413D" w:rsidP="002E16F9">
      <w:pPr>
        <w:rPr>
          <w:rFonts w:ascii="Arial" w:hAnsi="Arial" w:cs="Arial"/>
        </w:rPr>
      </w:pPr>
    </w:p>
    <w:p w14:paraId="26BDBBDE" w14:textId="77777777" w:rsidR="00DF413D" w:rsidRDefault="00DF413D" w:rsidP="002E16F9">
      <w:pPr>
        <w:rPr>
          <w:rFonts w:ascii="Arial" w:hAnsi="Arial" w:cs="Arial"/>
        </w:rPr>
      </w:pPr>
    </w:p>
    <w:p w14:paraId="557DF00A" w14:textId="77777777" w:rsidR="00DF413D" w:rsidRDefault="00DF413D" w:rsidP="002E16F9">
      <w:pPr>
        <w:rPr>
          <w:rFonts w:ascii="Arial" w:hAnsi="Arial" w:cs="Arial"/>
        </w:rPr>
      </w:pPr>
    </w:p>
    <w:p w14:paraId="3C1B076E" w14:textId="77777777" w:rsidR="00DF413D" w:rsidRDefault="00DF413D" w:rsidP="002E16F9">
      <w:pPr>
        <w:rPr>
          <w:rFonts w:ascii="Arial" w:hAnsi="Arial" w:cs="Arial"/>
        </w:rPr>
      </w:pPr>
    </w:p>
    <w:p w14:paraId="2C1D1DEF" w14:textId="77777777" w:rsidR="00DF413D" w:rsidRDefault="00DF413D" w:rsidP="002E16F9">
      <w:pPr>
        <w:rPr>
          <w:rFonts w:ascii="Arial" w:hAnsi="Arial" w:cs="Arial"/>
        </w:rPr>
      </w:pPr>
    </w:p>
    <w:p w14:paraId="4593FBA4" w14:textId="1DCA3F91" w:rsidR="00EB29FE" w:rsidRDefault="00EE4E08" w:rsidP="002E16F9">
      <w:pPr>
        <w:rPr>
          <w:rFonts w:ascii="Arial" w:hAnsi="Arial" w:cs="Arial"/>
          <w:b/>
          <w:bCs/>
        </w:rPr>
      </w:pPr>
      <w:r w:rsidRPr="004460BA">
        <w:rPr>
          <w:rFonts w:ascii="Arial" w:hAnsi="Arial" w:cs="Arial"/>
          <w:b/>
          <w:bCs/>
        </w:rPr>
        <w:lastRenderedPageBreak/>
        <w:t xml:space="preserve">AI </w:t>
      </w:r>
      <w:r w:rsidR="004460BA" w:rsidRPr="004460BA">
        <w:rPr>
          <w:rFonts w:ascii="Arial" w:hAnsi="Arial" w:cs="Arial"/>
          <w:b/>
          <w:bCs/>
        </w:rPr>
        <w:t>acknowledgment</w:t>
      </w:r>
      <w:r w:rsidR="002A50FE" w:rsidRPr="004460BA">
        <w:rPr>
          <w:rFonts w:ascii="Arial" w:hAnsi="Arial" w:cs="Arial"/>
          <w:b/>
          <w:bCs/>
        </w:rPr>
        <w:t xml:space="preserve"> </w:t>
      </w:r>
    </w:p>
    <w:p w14:paraId="26AD12A9" w14:textId="77777777" w:rsidR="005A4A16" w:rsidRDefault="004460BA" w:rsidP="004D41B4">
      <w:pPr>
        <w:rPr>
          <w:rFonts w:ascii="Arial" w:hAnsi="Arial" w:cs="Arial"/>
        </w:rPr>
      </w:pPr>
      <w:r w:rsidRPr="000253BE">
        <w:rPr>
          <w:rFonts w:ascii="Arial" w:hAnsi="Arial" w:cs="Arial"/>
        </w:rPr>
        <w:t xml:space="preserve">I acknowledge the use of ChatGPT </w:t>
      </w:r>
      <w:r w:rsidR="00A5725A" w:rsidRPr="000253BE">
        <w:rPr>
          <w:rFonts w:ascii="Arial" w:hAnsi="Arial" w:cs="Arial"/>
        </w:rPr>
        <w:t>(</w:t>
      </w:r>
      <w:hyperlink r:id="rId32" w:history="1">
        <w:r w:rsidR="00A43B50" w:rsidRPr="000253BE">
          <w:rPr>
            <w:rStyle w:val="Hyperlink"/>
            <w:rFonts w:ascii="Arial" w:hAnsi="Arial" w:cs="Arial"/>
          </w:rPr>
          <w:t>https://chatgpt.com</w:t>
        </w:r>
      </w:hyperlink>
      <w:r w:rsidR="00A43B50" w:rsidRPr="000253BE">
        <w:rPr>
          <w:rFonts w:ascii="Arial" w:hAnsi="Arial" w:cs="Arial"/>
        </w:rPr>
        <w:t xml:space="preserve">) </w:t>
      </w:r>
      <w:r w:rsidRPr="000253BE">
        <w:rPr>
          <w:rFonts w:ascii="Arial" w:hAnsi="Arial" w:cs="Arial"/>
        </w:rPr>
        <w:t xml:space="preserve">on </w:t>
      </w:r>
      <w:r w:rsidR="00283313" w:rsidRPr="000253BE">
        <w:rPr>
          <w:rFonts w:ascii="Arial" w:hAnsi="Arial" w:cs="Arial"/>
        </w:rPr>
        <w:t>26</w:t>
      </w:r>
      <w:r w:rsidR="0098408B" w:rsidRPr="000253BE">
        <w:rPr>
          <w:rFonts w:ascii="Arial" w:hAnsi="Arial" w:cs="Arial"/>
        </w:rPr>
        <w:t>/01/26 to cre</w:t>
      </w:r>
      <w:r w:rsidR="000B7B96" w:rsidRPr="000253BE">
        <w:rPr>
          <w:rFonts w:ascii="Arial" w:hAnsi="Arial" w:cs="Arial"/>
        </w:rPr>
        <w:t xml:space="preserve">ate </w:t>
      </w:r>
      <w:r w:rsidR="00597C6E" w:rsidRPr="000253BE">
        <w:rPr>
          <w:rFonts w:ascii="Arial" w:hAnsi="Arial" w:cs="Arial"/>
        </w:rPr>
        <w:t xml:space="preserve">youth knife crime themes </w:t>
      </w:r>
      <w:r w:rsidR="00280292">
        <w:rPr>
          <w:rFonts w:ascii="Arial" w:hAnsi="Arial" w:cs="Arial"/>
        </w:rPr>
        <w:t xml:space="preserve">for </w:t>
      </w:r>
      <w:r w:rsidR="00597C6E" w:rsidRPr="000253BE">
        <w:rPr>
          <w:rFonts w:ascii="Arial" w:hAnsi="Arial" w:cs="Arial"/>
        </w:rPr>
        <w:t>mind map</w:t>
      </w:r>
      <w:r w:rsidR="00EA1676" w:rsidRPr="000253BE">
        <w:rPr>
          <w:rFonts w:ascii="Arial" w:hAnsi="Arial" w:cs="Arial"/>
        </w:rPr>
        <w:t xml:space="preserve">. I used </w:t>
      </w:r>
      <w:r w:rsidR="004D41B4" w:rsidRPr="000253BE">
        <w:rPr>
          <w:rFonts w:ascii="Arial" w:hAnsi="Arial" w:cs="Arial"/>
        </w:rPr>
        <w:t>the prompt</w:t>
      </w:r>
      <w:r w:rsidR="00EE1354" w:rsidRPr="000253BE">
        <w:rPr>
          <w:rFonts w:ascii="Arial" w:hAnsi="Arial" w:cs="Arial"/>
        </w:rPr>
        <w:t>:</w:t>
      </w:r>
    </w:p>
    <w:p w14:paraId="6D52E08F" w14:textId="36526866" w:rsidR="004D41B4" w:rsidRPr="000253BE" w:rsidRDefault="005A4A16" w:rsidP="004D41B4">
      <w:pPr>
        <w:rPr>
          <w:rFonts w:ascii="Arial" w:hAnsi="Arial" w:cs="Arial"/>
        </w:rPr>
      </w:pPr>
      <w:r>
        <w:rPr>
          <w:rFonts w:ascii="Arial" w:hAnsi="Arial" w:cs="Arial"/>
        </w:rPr>
        <w:t>1.</w:t>
      </w:r>
      <w:r w:rsidR="00EE1354" w:rsidRPr="000253BE">
        <w:rPr>
          <w:rFonts w:ascii="Arial" w:hAnsi="Arial" w:cs="Arial"/>
        </w:rPr>
        <w:t xml:space="preserve"> </w:t>
      </w:r>
      <w:r>
        <w:rPr>
          <w:rFonts w:ascii="Arial" w:hAnsi="Arial" w:cs="Arial"/>
        </w:rPr>
        <w:t>C</w:t>
      </w:r>
      <w:r w:rsidR="00EE1354" w:rsidRPr="000253BE">
        <w:rPr>
          <w:rFonts w:ascii="Arial" w:hAnsi="Arial" w:cs="Arial"/>
        </w:rPr>
        <w:t xml:space="preserve">an you give me some themes around youth knife crime in England and Wales. </w:t>
      </w:r>
    </w:p>
    <w:p w14:paraId="4867F4A4" w14:textId="09179915" w:rsidR="004460BA" w:rsidRDefault="004D41B4" w:rsidP="004D41B4">
      <w:pPr>
        <w:rPr>
          <w:rFonts w:ascii="Arial" w:hAnsi="Arial" w:cs="Arial"/>
        </w:rPr>
      </w:pPr>
      <w:r w:rsidRPr="00280292">
        <w:rPr>
          <w:rFonts w:ascii="Arial" w:hAnsi="Arial" w:cs="Arial"/>
        </w:rPr>
        <w:t>I confirm that I have not presented any AI generated text as my own work. I confirm I</w:t>
      </w:r>
      <w:r w:rsidRPr="00280292">
        <w:rPr>
          <w:rFonts w:ascii="Arial" w:hAnsi="Arial" w:cs="Arial"/>
        </w:rPr>
        <w:t xml:space="preserve"> </w:t>
      </w:r>
      <w:r w:rsidRPr="00280292">
        <w:rPr>
          <w:rFonts w:ascii="Arial" w:hAnsi="Arial" w:cs="Arial"/>
        </w:rPr>
        <w:t>have copies of my drafts, notes, and other resources I used before, and after the use of</w:t>
      </w:r>
      <w:r w:rsidRPr="00280292">
        <w:rPr>
          <w:rFonts w:ascii="Arial" w:hAnsi="Arial" w:cs="Arial"/>
        </w:rPr>
        <w:t xml:space="preserve"> </w:t>
      </w:r>
      <w:r w:rsidRPr="00280292">
        <w:rPr>
          <w:rFonts w:ascii="Arial" w:hAnsi="Arial" w:cs="Arial"/>
        </w:rPr>
        <w:t>AI tools which I may be asked to provide in evidence</w:t>
      </w:r>
      <w:r w:rsidR="0036560F" w:rsidRPr="00280292">
        <w:rPr>
          <w:rFonts w:ascii="Arial" w:hAnsi="Arial" w:cs="Arial"/>
        </w:rPr>
        <w:t xml:space="preserve">. </w:t>
      </w:r>
    </w:p>
    <w:p w14:paraId="2A37128C" w14:textId="3D91ED55" w:rsidR="003E4F0E" w:rsidRDefault="003E4F0E" w:rsidP="003E4F0E">
      <w:pPr>
        <w:rPr>
          <w:rFonts w:ascii="Arial" w:hAnsi="Arial" w:cs="Arial"/>
        </w:rPr>
      </w:pPr>
      <w:r w:rsidRPr="000253BE">
        <w:rPr>
          <w:rFonts w:ascii="Arial" w:hAnsi="Arial" w:cs="Arial"/>
        </w:rPr>
        <w:t>I acknowledge the use of ChatGPT (</w:t>
      </w:r>
      <w:hyperlink r:id="rId33" w:history="1">
        <w:r w:rsidRPr="000253BE">
          <w:rPr>
            <w:rStyle w:val="Hyperlink"/>
            <w:rFonts w:ascii="Arial" w:hAnsi="Arial" w:cs="Arial"/>
          </w:rPr>
          <w:t>https://chatgpt.com</w:t>
        </w:r>
      </w:hyperlink>
      <w:r w:rsidRPr="000253BE">
        <w:rPr>
          <w:rFonts w:ascii="Arial" w:hAnsi="Arial" w:cs="Arial"/>
        </w:rPr>
        <w:t xml:space="preserve">) on </w:t>
      </w:r>
      <w:r>
        <w:rPr>
          <w:rFonts w:ascii="Arial" w:hAnsi="Arial" w:cs="Arial"/>
        </w:rPr>
        <w:t>01</w:t>
      </w:r>
      <w:r w:rsidRPr="000253BE">
        <w:rPr>
          <w:rFonts w:ascii="Arial" w:hAnsi="Arial" w:cs="Arial"/>
        </w:rPr>
        <w:t>/0</w:t>
      </w:r>
      <w:r>
        <w:rPr>
          <w:rFonts w:ascii="Arial" w:hAnsi="Arial" w:cs="Arial"/>
        </w:rPr>
        <w:t>5</w:t>
      </w:r>
      <w:r w:rsidRPr="000253BE">
        <w:rPr>
          <w:rFonts w:ascii="Arial" w:hAnsi="Arial" w:cs="Arial"/>
        </w:rPr>
        <w:t xml:space="preserve">/26 to </w:t>
      </w:r>
      <w:r>
        <w:rPr>
          <w:rFonts w:ascii="Arial" w:hAnsi="Arial" w:cs="Arial"/>
        </w:rPr>
        <w:t>understand thematic analysis</w:t>
      </w:r>
      <w:r w:rsidR="00412CDA">
        <w:rPr>
          <w:rFonts w:ascii="Arial" w:hAnsi="Arial" w:cs="Arial"/>
        </w:rPr>
        <w:t xml:space="preserve">. </w:t>
      </w:r>
      <w:r w:rsidRPr="000253BE">
        <w:rPr>
          <w:rFonts w:ascii="Arial" w:hAnsi="Arial" w:cs="Arial"/>
        </w:rPr>
        <w:t>I used the prompt:</w:t>
      </w:r>
    </w:p>
    <w:p w14:paraId="1DCF564F" w14:textId="5E110CCD" w:rsidR="003E4F0E" w:rsidRPr="000253BE" w:rsidRDefault="003E4F0E" w:rsidP="003E4F0E">
      <w:pPr>
        <w:rPr>
          <w:rFonts w:ascii="Arial" w:hAnsi="Arial" w:cs="Arial"/>
        </w:rPr>
      </w:pPr>
      <w:r>
        <w:rPr>
          <w:rFonts w:ascii="Arial" w:hAnsi="Arial" w:cs="Arial"/>
        </w:rPr>
        <w:t>1.</w:t>
      </w:r>
      <w:r w:rsidRPr="000253BE">
        <w:rPr>
          <w:rFonts w:ascii="Arial" w:hAnsi="Arial" w:cs="Arial"/>
        </w:rPr>
        <w:t xml:space="preserve"> </w:t>
      </w:r>
      <w:r w:rsidR="00113FDB">
        <w:rPr>
          <w:rFonts w:ascii="Arial" w:hAnsi="Arial" w:cs="Arial"/>
        </w:rPr>
        <w:t>C</w:t>
      </w:r>
      <w:r w:rsidR="002B60C3">
        <w:rPr>
          <w:rFonts w:ascii="Arial" w:hAnsi="Arial" w:cs="Arial"/>
        </w:rPr>
        <w:t>an you cla</w:t>
      </w:r>
      <w:r w:rsidR="00A62C42">
        <w:rPr>
          <w:rFonts w:ascii="Arial" w:hAnsi="Arial" w:cs="Arial"/>
        </w:rPr>
        <w:t>rify thematic analysis</w:t>
      </w:r>
    </w:p>
    <w:p w14:paraId="36353ECC" w14:textId="213C037F" w:rsidR="00113FDB" w:rsidRDefault="003E4F0E" w:rsidP="003E4F0E">
      <w:pPr>
        <w:rPr>
          <w:rFonts w:ascii="Arial" w:hAnsi="Arial" w:cs="Arial"/>
        </w:rPr>
      </w:pPr>
      <w:r w:rsidRPr="00280292">
        <w:rPr>
          <w:rFonts w:ascii="Arial" w:hAnsi="Arial" w:cs="Arial"/>
        </w:rPr>
        <w:t xml:space="preserve">I confirm that I have not presented any AI generated text as my own work. I confirm I have copies of my drafts, notes, and other resources I used before, and after the use of AI tools which I may be asked to provide in evidence. </w:t>
      </w:r>
    </w:p>
    <w:p w14:paraId="6A722CD8" w14:textId="7C2DCD7A" w:rsidR="00AF0E82" w:rsidRDefault="00AF0E82" w:rsidP="00AF0E82">
      <w:pPr>
        <w:rPr>
          <w:rFonts w:ascii="Arial" w:hAnsi="Arial" w:cs="Arial"/>
        </w:rPr>
      </w:pPr>
      <w:r w:rsidRPr="000253BE">
        <w:rPr>
          <w:rFonts w:ascii="Arial" w:hAnsi="Arial" w:cs="Arial"/>
        </w:rPr>
        <w:t xml:space="preserve">I acknowledge the use of </w:t>
      </w:r>
      <w:r>
        <w:rPr>
          <w:rFonts w:ascii="Arial" w:hAnsi="Arial" w:cs="Arial"/>
        </w:rPr>
        <w:t>UWTSD Research Assistances</w:t>
      </w:r>
      <w:r w:rsidRPr="000253BE">
        <w:rPr>
          <w:rFonts w:ascii="Arial" w:hAnsi="Arial" w:cs="Arial"/>
        </w:rPr>
        <w:t xml:space="preserve"> (</w:t>
      </w:r>
      <w:hyperlink r:id="rId34" w:history="1">
        <w:r w:rsidR="00210BC0" w:rsidRPr="0032115B">
          <w:rPr>
            <w:rStyle w:val="Hyperlink"/>
            <w:rFonts w:ascii="Arial" w:hAnsi="Arial" w:cs="Arial"/>
          </w:rPr>
          <w:t>https://librarysearch.uwtsd.ac.uk</w:t>
        </w:r>
      </w:hyperlink>
      <w:r w:rsidR="00210BC0">
        <w:rPr>
          <w:rFonts w:ascii="Arial" w:hAnsi="Arial" w:cs="Arial"/>
        </w:rPr>
        <w:t>)</w:t>
      </w:r>
      <w:r w:rsidRPr="000253BE">
        <w:rPr>
          <w:rFonts w:ascii="Arial" w:hAnsi="Arial" w:cs="Arial"/>
        </w:rPr>
        <w:t xml:space="preserve"> on </w:t>
      </w:r>
      <w:r w:rsidR="00113FDB">
        <w:rPr>
          <w:rFonts w:ascii="Arial" w:hAnsi="Arial" w:cs="Arial"/>
        </w:rPr>
        <w:t>31</w:t>
      </w:r>
      <w:r w:rsidRPr="000253BE">
        <w:rPr>
          <w:rFonts w:ascii="Arial" w:hAnsi="Arial" w:cs="Arial"/>
        </w:rPr>
        <w:t>/0</w:t>
      </w:r>
      <w:r w:rsidR="00113FDB">
        <w:rPr>
          <w:rFonts w:ascii="Arial" w:hAnsi="Arial" w:cs="Arial"/>
        </w:rPr>
        <w:t>4</w:t>
      </w:r>
      <w:r w:rsidRPr="000253BE">
        <w:rPr>
          <w:rFonts w:ascii="Arial" w:hAnsi="Arial" w:cs="Arial"/>
        </w:rPr>
        <w:t xml:space="preserve">/26 to </w:t>
      </w:r>
      <w:r w:rsidR="00210BC0">
        <w:rPr>
          <w:rFonts w:ascii="Arial" w:hAnsi="Arial" w:cs="Arial"/>
        </w:rPr>
        <w:t>find sources</w:t>
      </w:r>
      <w:r>
        <w:rPr>
          <w:rFonts w:ascii="Arial" w:hAnsi="Arial" w:cs="Arial"/>
        </w:rPr>
        <w:t xml:space="preserve">. </w:t>
      </w:r>
      <w:r w:rsidRPr="000253BE">
        <w:rPr>
          <w:rFonts w:ascii="Arial" w:hAnsi="Arial" w:cs="Arial"/>
        </w:rPr>
        <w:t>I used the prompt:</w:t>
      </w:r>
    </w:p>
    <w:p w14:paraId="392F37AE" w14:textId="394F4E77" w:rsidR="00AF0E82" w:rsidRPr="00113FDB" w:rsidRDefault="00AF0E82" w:rsidP="00AF0E82">
      <w:pPr>
        <w:rPr>
          <w:rFonts w:ascii="Arial" w:hAnsi="Arial" w:cs="Arial"/>
        </w:rPr>
      </w:pPr>
      <w:r>
        <w:rPr>
          <w:rFonts w:ascii="Arial" w:hAnsi="Arial" w:cs="Arial"/>
        </w:rPr>
        <w:t>1.</w:t>
      </w:r>
      <w:r w:rsidRPr="000253BE">
        <w:rPr>
          <w:rFonts w:ascii="Arial" w:hAnsi="Arial" w:cs="Arial"/>
        </w:rPr>
        <w:t xml:space="preserve"> </w:t>
      </w:r>
      <w:r w:rsidR="00113FDB" w:rsidRPr="00113FDB">
        <w:rPr>
          <w:rFonts w:ascii="Arial" w:hAnsi="Arial" w:cs="Arial"/>
        </w:rPr>
        <w:t>Open ended questionnaire used in qualitative research method useful</w:t>
      </w:r>
      <w:r w:rsidR="00113FDB" w:rsidRPr="00113FDB">
        <w:rPr>
          <w:rFonts w:ascii="Arial" w:hAnsi="Arial" w:cs="Arial"/>
        </w:rPr>
        <w:t>?</w:t>
      </w:r>
    </w:p>
    <w:p w14:paraId="6377E68D" w14:textId="77777777" w:rsidR="00AF0E82" w:rsidRDefault="00AF0E82" w:rsidP="00AF0E82">
      <w:pPr>
        <w:rPr>
          <w:rFonts w:ascii="Arial" w:hAnsi="Arial" w:cs="Arial"/>
        </w:rPr>
      </w:pPr>
      <w:r w:rsidRPr="00280292">
        <w:rPr>
          <w:rFonts w:ascii="Arial" w:hAnsi="Arial" w:cs="Arial"/>
        </w:rPr>
        <w:t xml:space="preserve">I confirm that I have not presented any AI generated text as my own work. I confirm I have copies of my drafts, notes, and other resources I used before, and after the use of AI tools which I may be asked to provide in evidence. </w:t>
      </w:r>
    </w:p>
    <w:p w14:paraId="12F3B36D" w14:textId="77777777" w:rsidR="003E4F0E" w:rsidRPr="00280292" w:rsidRDefault="003E4F0E" w:rsidP="004D41B4">
      <w:pPr>
        <w:rPr>
          <w:rFonts w:ascii="Arial" w:hAnsi="Arial" w:cs="Arial"/>
        </w:rPr>
      </w:pPr>
    </w:p>
    <w:sectPr w:rsidR="003E4F0E" w:rsidRPr="00280292" w:rsidSect="00A34E4D">
      <w:footerReference w:type="default" r:id="rId3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3C65E" w14:textId="77777777" w:rsidR="00975409" w:rsidRDefault="00975409" w:rsidP="00F811B6">
      <w:pPr>
        <w:spacing w:after="0" w:line="240" w:lineRule="auto"/>
      </w:pPr>
      <w:r>
        <w:separator/>
      </w:r>
    </w:p>
  </w:endnote>
  <w:endnote w:type="continuationSeparator" w:id="0">
    <w:p w14:paraId="5D4BDB24" w14:textId="77777777" w:rsidR="00975409" w:rsidRDefault="00975409"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6AEA5" w14:textId="77777777" w:rsidR="00975409" w:rsidRDefault="00975409" w:rsidP="00F811B6">
      <w:pPr>
        <w:spacing w:after="0" w:line="240" w:lineRule="auto"/>
      </w:pPr>
      <w:r>
        <w:separator/>
      </w:r>
    </w:p>
  </w:footnote>
  <w:footnote w:type="continuationSeparator" w:id="0">
    <w:p w14:paraId="47A851DC" w14:textId="77777777" w:rsidR="00975409" w:rsidRDefault="00975409" w:rsidP="00F81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6311"/>
    <w:multiLevelType w:val="multilevel"/>
    <w:tmpl w:val="A7D2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C5AAC"/>
    <w:multiLevelType w:val="hybridMultilevel"/>
    <w:tmpl w:val="A47C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3B6431"/>
    <w:multiLevelType w:val="hybridMultilevel"/>
    <w:tmpl w:val="DA78B7F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5CC0C5E"/>
    <w:multiLevelType w:val="hybridMultilevel"/>
    <w:tmpl w:val="FF20FF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DF69AA"/>
    <w:multiLevelType w:val="hybridMultilevel"/>
    <w:tmpl w:val="D770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B76624B"/>
    <w:multiLevelType w:val="hybridMultilevel"/>
    <w:tmpl w:val="214E2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8C74B1"/>
    <w:multiLevelType w:val="hybridMultilevel"/>
    <w:tmpl w:val="EAC2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C7C9D"/>
    <w:multiLevelType w:val="hybridMultilevel"/>
    <w:tmpl w:val="1F7A17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E92B08"/>
    <w:multiLevelType w:val="multilevel"/>
    <w:tmpl w:val="2556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7371049">
    <w:abstractNumId w:val="5"/>
  </w:num>
  <w:num w:numId="2" w16cid:durableId="850493201">
    <w:abstractNumId w:val="15"/>
  </w:num>
  <w:num w:numId="3" w16cid:durableId="1418014885">
    <w:abstractNumId w:val="25"/>
  </w:num>
  <w:num w:numId="4" w16cid:durableId="1351489909">
    <w:abstractNumId w:val="4"/>
  </w:num>
  <w:num w:numId="5" w16cid:durableId="996802858">
    <w:abstractNumId w:val="32"/>
  </w:num>
  <w:num w:numId="6"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6"/>
  </w:num>
  <w:num w:numId="10" w16cid:durableId="465201546">
    <w:abstractNumId w:val="11"/>
  </w:num>
  <w:num w:numId="11" w16cid:durableId="801313199">
    <w:abstractNumId w:val="13"/>
  </w:num>
  <w:num w:numId="12" w16cid:durableId="1932622472">
    <w:abstractNumId w:val="28"/>
  </w:num>
  <w:num w:numId="13" w16cid:durableId="803698313">
    <w:abstractNumId w:val="26"/>
  </w:num>
  <w:num w:numId="14" w16cid:durableId="1870216879">
    <w:abstractNumId w:val="27"/>
  </w:num>
  <w:num w:numId="15" w16cid:durableId="100340676">
    <w:abstractNumId w:val="2"/>
  </w:num>
  <w:num w:numId="16" w16cid:durableId="1557625305">
    <w:abstractNumId w:val="9"/>
  </w:num>
  <w:num w:numId="17" w16cid:durableId="1281380168">
    <w:abstractNumId w:val="10"/>
  </w:num>
  <w:num w:numId="18" w16cid:durableId="1244143853">
    <w:abstractNumId w:val="16"/>
  </w:num>
  <w:num w:numId="19" w16cid:durableId="131824218">
    <w:abstractNumId w:val="19"/>
  </w:num>
  <w:num w:numId="20" w16cid:durableId="395248324">
    <w:abstractNumId w:val="31"/>
  </w:num>
  <w:num w:numId="21" w16cid:durableId="267927197">
    <w:abstractNumId w:val="8"/>
  </w:num>
  <w:num w:numId="22" w16cid:durableId="48654765">
    <w:abstractNumId w:val="20"/>
  </w:num>
  <w:num w:numId="23" w16cid:durableId="1337196786">
    <w:abstractNumId w:val="24"/>
  </w:num>
  <w:num w:numId="24" w16cid:durableId="1755130753">
    <w:abstractNumId w:val="3"/>
  </w:num>
  <w:num w:numId="25" w16cid:durableId="726926220">
    <w:abstractNumId w:val="14"/>
  </w:num>
  <w:num w:numId="26" w16cid:durableId="2083483834">
    <w:abstractNumId w:val="18"/>
  </w:num>
  <w:num w:numId="27" w16cid:durableId="2097245557">
    <w:abstractNumId w:val="33"/>
  </w:num>
  <w:num w:numId="28" w16cid:durableId="475149258">
    <w:abstractNumId w:val="23"/>
  </w:num>
  <w:num w:numId="29" w16cid:durableId="1298801578">
    <w:abstractNumId w:val="29"/>
  </w:num>
  <w:num w:numId="30" w16cid:durableId="234357805">
    <w:abstractNumId w:val="30"/>
  </w:num>
  <w:num w:numId="31" w16cid:durableId="1323971077">
    <w:abstractNumId w:val="7"/>
  </w:num>
  <w:num w:numId="32" w16cid:durableId="894854397">
    <w:abstractNumId w:val="1"/>
  </w:num>
  <w:num w:numId="33" w16cid:durableId="852451685">
    <w:abstractNumId w:val="17"/>
  </w:num>
  <w:num w:numId="34" w16cid:durableId="1717243413">
    <w:abstractNumId w:val="12"/>
  </w:num>
  <w:num w:numId="35" w16cid:durableId="775491114">
    <w:abstractNumId w:val="34"/>
  </w:num>
  <w:num w:numId="36" w16cid:durableId="2029520918">
    <w:abstractNumId w:val="35"/>
  </w:num>
  <w:num w:numId="37" w16cid:durableId="1428960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3845"/>
    <w:rsid w:val="00013FCA"/>
    <w:rsid w:val="000144FF"/>
    <w:rsid w:val="00016B61"/>
    <w:rsid w:val="00020D82"/>
    <w:rsid w:val="0002174D"/>
    <w:rsid w:val="00021ED6"/>
    <w:rsid w:val="00023F31"/>
    <w:rsid w:val="000253BE"/>
    <w:rsid w:val="0002682B"/>
    <w:rsid w:val="00047257"/>
    <w:rsid w:val="00047E55"/>
    <w:rsid w:val="00050926"/>
    <w:rsid w:val="000548E7"/>
    <w:rsid w:val="00055F32"/>
    <w:rsid w:val="00055F78"/>
    <w:rsid w:val="00060BA7"/>
    <w:rsid w:val="00060EB6"/>
    <w:rsid w:val="000615FC"/>
    <w:rsid w:val="00062589"/>
    <w:rsid w:val="00062EEA"/>
    <w:rsid w:val="00063C97"/>
    <w:rsid w:val="00073E97"/>
    <w:rsid w:val="00074801"/>
    <w:rsid w:val="00075A2F"/>
    <w:rsid w:val="0007740E"/>
    <w:rsid w:val="00083369"/>
    <w:rsid w:val="00083BC5"/>
    <w:rsid w:val="00085BF0"/>
    <w:rsid w:val="00091E98"/>
    <w:rsid w:val="000A29C6"/>
    <w:rsid w:val="000A4334"/>
    <w:rsid w:val="000A4E19"/>
    <w:rsid w:val="000A5290"/>
    <w:rsid w:val="000A7380"/>
    <w:rsid w:val="000A7F6D"/>
    <w:rsid w:val="000B2D36"/>
    <w:rsid w:val="000B5939"/>
    <w:rsid w:val="000B72CA"/>
    <w:rsid w:val="000B7B96"/>
    <w:rsid w:val="000C5E57"/>
    <w:rsid w:val="000C6486"/>
    <w:rsid w:val="000D10ED"/>
    <w:rsid w:val="000D5761"/>
    <w:rsid w:val="000D5D4E"/>
    <w:rsid w:val="000D70DE"/>
    <w:rsid w:val="000F4670"/>
    <w:rsid w:val="00103B93"/>
    <w:rsid w:val="00104ED6"/>
    <w:rsid w:val="00107204"/>
    <w:rsid w:val="0011010D"/>
    <w:rsid w:val="00110B8A"/>
    <w:rsid w:val="00110CB9"/>
    <w:rsid w:val="00111F57"/>
    <w:rsid w:val="00113FDB"/>
    <w:rsid w:val="00114210"/>
    <w:rsid w:val="00114C0C"/>
    <w:rsid w:val="00121317"/>
    <w:rsid w:val="00126E78"/>
    <w:rsid w:val="001406C4"/>
    <w:rsid w:val="00145D94"/>
    <w:rsid w:val="00154360"/>
    <w:rsid w:val="0015454A"/>
    <w:rsid w:val="0015581E"/>
    <w:rsid w:val="001562C4"/>
    <w:rsid w:val="00157871"/>
    <w:rsid w:val="001635A2"/>
    <w:rsid w:val="001642D6"/>
    <w:rsid w:val="00165C97"/>
    <w:rsid w:val="00166E53"/>
    <w:rsid w:val="0017115D"/>
    <w:rsid w:val="00181AE4"/>
    <w:rsid w:val="001838D1"/>
    <w:rsid w:val="00187235"/>
    <w:rsid w:val="00191231"/>
    <w:rsid w:val="00191E7A"/>
    <w:rsid w:val="00193632"/>
    <w:rsid w:val="00195126"/>
    <w:rsid w:val="00196377"/>
    <w:rsid w:val="001A0C35"/>
    <w:rsid w:val="001A35C5"/>
    <w:rsid w:val="001A430F"/>
    <w:rsid w:val="001B222A"/>
    <w:rsid w:val="001B2D74"/>
    <w:rsid w:val="001B2FA4"/>
    <w:rsid w:val="001B4E51"/>
    <w:rsid w:val="001C0FB1"/>
    <w:rsid w:val="001C23E9"/>
    <w:rsid w:val="001C699D"/>
    <w:rsid w:val="001D2115"/>
    <w:rsid w:val="001D3796"/>
    <w:rsid w:val="001D5ED4"/>
    <w:rsid w:val="001D71F6"/>
    <w:rsid w:val="001D7630"/>
    <w:rsid w:val="001E0923"/>
    <w:rsid w:val="001E5277"/>
    <w:rsid w:val="001F1557"/>
    <w:rsid w:val="00203FCC"/>
    <w:rsid w:val="00204098"/>
    <w:rsid w:val="002042F8"/>
    <w:rsid w:val="00204D98"/>
    <w:rsid w:val="00210BC0"/>
    <w:rsid w:val="002166D6"/>
    <w:rsid w:val="002209AA"/>
    <w:rsid w:val="00220E24"/>
    <w:rsid w:val="00222EB3"/>
    <w:rsid w:val="002342EE"/>
    <w:rsid w:val="00236AA7"/>
    <w:rsid w:val="0024187B"/>
    <w:rsid w:val="00245640"/>
    <w:rsid w:val="002468F6"/>
    <w:rsid w:val="0025146F"/>
    <w:rsid w:val="00251F29"/>
    <w:rsid w:val="00253242"/>
    <w:rsid w:val="00254F6F"/>
    <w:rsid w:val="0025744C"/>
    <w:rsid w:val="0026150B"/>
    <w:rsid w:val="00262FF3"/>
    <w:rsid w:val="0026423E"/>
    <w:rsid w:val="002645B7"/>
    <w:rsid w:val="002658AB"/>
    <w:rsid w:val="0027612B"/>
    <w:rsid w:val="00280292"/>
    <w:rsid w:val="002813DB"/>
    <w:rsid w:val="00281C50"/>
    <w:rsid w:val="002822A4"/>
    <w:rsid w:val="00283313"/>
    <w:rsid w:val="0028398B"/>
    <w:rsid w:val="00284C44"/>
    <w:rsid w:val="00284F01"/>
    <w:rsid w:val="00285F06"/>
    <w:rsid w:val="00287EB1"/>
    <w:rsid w:val="00291CFB"/>
    <w:rsid w:val="0029598B"/>
    <w:rsid w:val="002963FB"/>
    <w:rsid w:val="002A0679"/>
    <w:rsid w:val="002A0C1A"/>
    <w:rsid w:val="002A50FE"/>
    <w:rsid w:val="002B178A"/>
    <w:rsid w:val="002B3D7D"/>
    <w:rsid w:val="002B57C3"/>
    <w:rsid w:val="002B60C3"/>
    <w:rsid w:val="002B790B"/>
    <w:rsid w:val="002C3A9D"/>
    <w:rsid w:val="002C43E8"/>
    <w:rsid w:val="002D0177"/>
    <w:rsid w:val="002D292A"/>
    <w:rsid w:val="002D4E8C"/>
    <w:rsid w:val="002D50DB"/>
    <w:rsid w:val="002D6763"/>
    <w:rsid w:val="002D6CB9"/>
    <w:rsid w:val="002E0B6F"/>
    <w:rsid w:val="002E16F9"/>
    <w:rsid w:val="002E1F33"/>
    <w:rsid w:val="002E6BC4"/>
    <w:rsid w:val="002E6FFD"/>
    <w:rsid w:val="002E7C7A"/>
    <w:rsid w:val="002F1A37"/>
    <w:rsid w:val="002F3BB2"/>
    <w:rsid w:val="002F7D2D"/>
    <w:rsid w:val="00303DB0"/>
    <w:rsid w:val="00305C25"/>
    <w:rsid w:val="00307DA5"/>
    <w:rsid w:val="0031183D"/>
    <w:rsid w:val="0033014B"/>
    <w:rsid w:val="0033057D"/>
    <w:rsid w:val="00330D24"/>
    <w:rsid w:val="00335E20"/>
    <w:rsid w:val="0033628C"/>
    <w:rsid w:val="0033642A"/>
    <w:rsid w:val="003367C2"/>
    <w:rsid w:val="00337211"/>
    <w:rsid w:val="00343D19"/>
    <w:rsid w:val="003445E7"/>
    <w:rsid w:val="003502E3"/>
    <w:rsid w:val="00354F08"/>
    <w:rsid w:val="003553B6"/>
    <w:rsid w:val="00355903"/>
    <w:rsid w:val="00356C7A"/>
    <w:rsid w:val="00356D56"/>
    <w:rsid w:val="00360A41"/>
    <w:rsid w:val="0036379A"/>
    <w:rsid w:val="0036560F"/>
    <w:rsid w:val="0036786F"/>
    <w:rsid w:val="00371A37"/>
    <w:rsid w:val="00377359"/>
    <w:rsid w:val="00377A05"/>
    <w:rsid w:val="00380FCF"/>
    <w:rsid w:val="00381457"/>
    <w:rsid w:val="00383DD5"/>
    <w:rsid w:val="00385A06"/>
    <w:rsid w:val="00387891"/>
    <w:rsid w:val="00393741"/>
    <w:rsid w:val="00393793"/>
    <w:rsid w:val="00394DC1"/>
    <w:rsid w:val="003964C3"/>
    <w:rsid w:val="003A5DCD"/>
    <w:rsid w:val="003A7BB6"/>
    <w:rsid w:val="003B3B51"/>
    <w:rsid w:val="003B7C7B"/>
    <w:rsid w:val="003C3315"/>
    <w:rsid w:val="003C6D1B"/>
    <w:rsid w:val="003D191B"/>
    <w:rsid w:val="003D5067"/>
    <w:rsid w:val="003D5E36"/>
    <w:rsid w:val="003D64B5"/>
    <w:rsid w:val="003E1CEB"/>
    <w:rsid w:val="003E39DD"/>
    <w:rsid w:val="003E4C20"/>
    <w:rsid w:val="003E4F0E"/>
    <w:rsid w:val="003F019A"/>
    <w:rsid w:val="003F6E92"/>
    <w:rsid w:val="00401554"/>
    <w:rsid w:val="00404536"/>
    <w:rsid w:val="00410C37"/>
    <w:rsid w:val="00412AF6"/>
    <w:rsid w:val="00412CDA"/>
    <w:rsid w:val="00415EE0"/>
    <w:rsid w:val="004209A5"/>
    <w:rsid w:val="00420CFE"/>
    <w:rsid w:val="00421E04"/>
    <w:rsid w:val="00421FF9"/>
    <w:rsid w:val="00423DD4"/>
    <w:rsid w:val="004251A0"/>
    <w:rsid w:val="00427CC5"/>
    <w:rsid w:val="004327E0"/>
    <w:rsid w:val="004337BE"/>
    <w:rsid w:val="00433C5B"/>
    <w:rsid w:val="00437198"/>
    <w:rsid w:val="0044181E"/>
    <w:rsid w:val="00441E48"/>
    <w:rsid w:val="00444D6B"/>
    <w:rsid w:val="004460BA"/>
    <w:rsid w:val="004463D4"/>
    <w:rsid w:val="0045186D"/>
    <w:rsid w:val="00453299"/>
    <w:rsid w:val="00457131"/>
    <w:rsid w:val="004612D9"/>
    <w:rsid w:val="0046323C"/>
    <w:rsid w:val="00464700"/>
    <w:rsid w:val="0046678D"/>
    <w:rsid w:val="004700C7"/>
    <w:rsid w:val="00470CF1"/>
    <w:rsid w:val="00471A63"/>
    <w:rsid w:val="00483A3C"/>
    <w:rsid w:val="00486A89"/>
    <w:rsid w:val="004877CF"/>
    <w:rsid w:val="00491655"/>
    <w:rsid w:val="0049317C"/>
    <w:rsid w:val="00494463"/>
    <w:rsid w:val="004A2CEF"/>
    <w:rsid w:val="004A385E"/>
    <w:rsid w:val="004A59A7"/>
    <w:rsid w:val="004A6B93"/>
    <w:rsid w:val="004A76BD"/>
    <w:rsid w:val="004B093F"/>
    <w:rsid w:val="004B0B43"/>
    <w:rsid w:val="004B3B2C"/>
    <w:rsid w:val="004B5622"/>
    <w:rsid w:val="004B66DB"/>
    <w:rsid w:val="004B6FF2"/>
    <w:rsid w:val="004B7F79"/>
    <w:rsid w:val="004C0045"/>
    <w:rsid w:val="004C097E"/>
    <w:rsid w:val="004C3387"/>
    <w:rsid w:val="004C59CE"/>
    <w:rsid w:val="004C770E"/>
    <w:rsid w:val="004D0AD7"/>
    <w:rsid w:val="004D32B5"/>
    <w:rsid w:val="004D3E06"/>
    <w:rsid w:val="004D41B4"/>
    <w:rsid w:val="004D7CF6"/>
    <w:rsid w:val="004D7D3F"/>
    <w:rsid w:val="004E2B0F"/>
    <w:rsid w:val="004E2F2C"/>
    <w:rsid w:val="004E773A"/>
    <w:rsid w:val="004F1210"/>
    <w:rsid w:val="004F1A04"/>
    <w:rsid w:val="004F376A"/>
    <w:rsid w:val="004F3809"/>
    <w:rsid w:val="004F3984"/>
    <w:rsid w:val="004F5238"/>
    <w:rsid w:val="00504D85"/>
    <w:rsid w:val="0050545E"/>
    <w:rsid w:val="00505C82"/>
    <w:rsid w:val="00505E6C"/>
    <w:rsid w:val="005146ED"/>
    <w:rsid w:val="00516E95"/>
    <w:rsid w:val="00524835"/>
    <w:rsid w:val="00527E2E"/>
    <w:rsid w:val="00530D81"/>
    <w:rsid w:val="0053427A"/>
    <w:rsid w:val="00534451"/>
    <w:rsid w:val="005441C4"/>
    <w:rsid w:val="00544475"/>
    <w:rsid w:val="00547F1E"/>
    <w:rsid w:val="00550DD9"/>
    <w:rsid w:val="00555D45"/>
    <w:rsid w:val="005600D4"/>
    <w:rsid w:val="00560D12"/>
    <w:rsid w:val="00561629"/>
    <w:rsid w:val="00562D95"/>
    <w:rsid w:val="005631EF"/>
    <w:rsid w:val="0058053D"/>
    <w:rsid w:val="0058127F"/>
    <w:rsid w:val="005812D1"/>
    <w:rsid w:val="00583716"/>
    <w:rsid w:val="00584FEB"/>
    <w:rsid w:val="00590738"/>
    <w:rsid w:val="00591385"/>
    <w:rsid w:val="005934EC"/>
    <w:rsid w:val="00596619"/>
    <w:rsid w:val="00597C6E"/>
    <w:rsid w:val="005A3097"/>
    <w:rsid w:val="005A37CF"/>
    <w:rsid w:val="005A4A16"/>
    <w:rsid w:val="005B11CF"/>
    <w:rsid w:val="005B2235"/>
    <w:rsid w:val="005B6C72"/>
    <w:rsid w:val="005C14DB"/>
    <w:rsid w:val="005C5584"/>
    <w:rsid w:val="005C681D"/>
    <w:rsid w:val="005D0167"/>
    <w:rsid w:val="005D1E3B"/>
    <w:rsid w:val="005D2F04"/>
    <w:rsid w:val="005D7703"/>
    <w:rsid w:val="005E63AC"/>
    <w:rsid w:val="005E67EE"/>
    <w:rsid w:val="005F1EA5"/>
    <w:rsid w:val="005F365F"/>
    <w:rsid w:val="005F561B"/>
    <w:rsid w:val="00600661"/>
    <w:rsid w:val="0060783B"/>
    <w:rsid w:val="0061436B"/>
    <w:rsid w:val="006145EE"/>
    <w:rsid w:val="00614B38"/>
    <w:rsid w:val="006162A1"/>
    <w:rsid w:val="00616795"/>
    <w:rsid w:val="00617DC3"/>
    <w:rsid w:val="00623A88"/>
    <w:rsid w:val="00625A60"/>
    <w:rsid w:val="00631DBD"/>
    <w:rsid w:val="0063447F"/>
    <w:rsid w:val="006368EB"/>
    <w:rsid w:val="00642143"/>
    <w:rsid w:val="00655D0A"/>
    <w:rsid w:val="00657027"/>
    <w:rsid w:val="00657F3A"/>
    <w:rsid w:val="0066409A"/>
    <w:rsid w:val="006669E5"/>
    <w:rsid w:val="00667A0C"/>
    <w:rsid w:val="006732FC"/>
    <w:rsid w:val="006736CA"/>
    <w:rsid w:val="0068109C"/>
    <w:rsid w:val="00682C5A"/>
    <w:rsid w:val="006832A2"/>
    <w:rsid w:val="0068540E"/>
    <w:rsid w:val="0068545A"/>
    <w:rsid w:val="00685AF6"/>
    <w:rsid w:val="00686418"/>
    <w:rsid w:val="00690FE8"/>
    <w:rsid w:val="006915C3"/>
    <w:rsid w:val="00695003"/>
    <w:rsid w:val="006A1D0A"/>
    <w:rsid w:val="006A2E54"/>
    <w:rsid w:val="006A6F2C"/>
    <w:rsid w:val="006B2050"/>
    <w:rsid w:val="006B7508"/>
    <w:rsid w:val="006C12B9"/>
    <w:rsid w:val="006C16F8"/>
    <w:rsid w:val="006C30CE"/>
    <w:rsid w:val="006C37A1"/>
    <w:rsid w:val="006C4E5C"/>
    <w:rsid w:val="006C5020"/>
    <w:rsid w:val="006C77BF"/>
    <w:rsid w:val="006C7D11"/>
    <w:rsid w:val="006D46EB"/>
    <w:rsid w:val="006E1C62"/>
    <w:rsid w:val="006E4B30"/>
    <w:rsid w:val="006F2283"/>
    <w:rsid w:val="006F2E76"/>
    <w:rsid w:val="006F3010"/>
    <w:rsid w:val="006F3245"/>
    <w:rsid w:val="006F3574"/>
    <w:rsid w:val="006F5A9E"/>
    <w:rsid w:val="006F6F07"/>
    <w:rsid w:val="006F7807"/>
    <w:rsid w:val="00707412"/>
    <w:rsid w:val="00707B9C"/>
    <w:rsid w:val="007103FA"/>
    <w:rsid w:val="00714023"/>
    <w:rsid w:val="00716580"/>
    <w:rsid w:val="00716A74"/>
    <w:rsid w:val="00716C8F"/>
    <w:rsid w:val="00721D77"/>
    <w:rsid w:val="00722E5A"/>
    <w:rsid w:val="00726201"/>
    <w:rsid w:val="0073192A"/>
    <w:rsid w:val="00732CBB"/>
    <w:rsid w:val="00733D11"/>
    <w:rsid w:val="00734866"/>
    <w:rsid w:val="007350C8"/>
    <w:rsid w:val="00736ABA"/>
    <w:rsid w:val="00742138"/>
    <w:rsid w:val="00743051"/>
    <w:rsid w:val="00743922"/>
    <w:rsid w:val="00750B1A"/>
    <w:rsid w:val="00750E96"/>
    <w:rsid w:val="00751A9B"/>
    <w:rsid w:val="0075413E"/>
    <w:rsid w:val="007552AA"/>
    <w:rsid w:val="00760FFA"/>
    <w:rsid w:val="007616FC"/>
    <w:rsid w:val="0076243D"/>
    <w:rsid w:val="0076255F"/>
    <w:rsid w:val="00762962"/>
    <w:rsid w:val="00773736"/>
    <w:rsid w:val="007755D7"/>
    <w:rsid w:val="007824AC"/>
    <w:rsid w:val="00782783"/>
    <w:rsid w:val="0078330A"/>
    <w:rsid w:val="007842A6"/>
    <w:rsid w:val="00787F1D"/>
    <w:rsid w:val="00795740"/>
    <w:rsid w:val="007A14E4"/>
    <w:rsid w:val="007A178E"/>
    <w:rsid w:val="007A3EA4"/>
    <w:rsid w:val="007B1540"/>
    <w:rsid w:val="007B2976"/>
    <w:rsid w:val="007B5C1A"/>
    <w:rsid w:val="007B74CE"/>
    <w:rsid w:val="007C77B7"/>
    <w:rsid w:val="007E1106"/>
    <w:rsid w:val="007E3C85"/>
    <w:rsid w:val="007F11B9"/>
    <w:rsid w:val="007F12A8"/>
    <w:rsid w:val="007F1A68"/>
    <w:rsid w:val="007F72D1"/>
    <w:rsid w:val="008008E5"/>
    <w:rsid w:val="008078A6"/>
    <w:rsid w:val="00810850"/>
    <w:rsid w:val="008120A0"/>
    <w:rsid w:val="008148EC"/>
    <w:rsid w:val="0081557C"/>
    <w:rsid w:val="00817D5C"/>
    <w:rsid w:val="00824E15"/>
    <w:rsid w:val="00826E5A"/>
    <w:rsid w:val="008277B0"/>
    <w:rsid w:val="0083286D"/>
    <w:rsid w:val="00833ABF"/>
    <w:rsid w:val="00834832"/>
    <w:rsid w:val="00837DF5"/>
    <w:rsid w:val="00841F76"/>
    <w:rsid w:val="0084237A"/>
    <w:rsid w:val="00850F26"/>
    <w:rsid w:val="008512AE"/>
    <w:rsid w:val="008533C9"/>
    <w:rsid w:val="0085361E"/>
    <w:rsid w:val="0085426D"/>
    <w:rsid w:val="00855E54"/>
    <w:rsid w:val="00856909"/>
    <w:rsid w:val="00857AC7"/>
    <w:rsid w:val="00857B75"/>
    <w:rsid w:val="008620E7"/>
    <w:rsid w:val="00866EEE"/>
    <w:rsid w:val="00874A02"/>
    <w:rsid w:val="00885D6B"/>
    <w:rsid w:val="00891FB0"/>
    <w:rsid w:val="00891FD7"/>
    <w:rsid w:val="0089575C"/>
    <w:rsid w:val="00897E34"/>
    <w:rsid w:val="008A07F9"/>
    <w:rsid w:val="008A74DF"/>
    <w:rsid w:val="008B3BDD"/>
    <w:rsid w:val="008B73F0"/>
    <w:rsid w:val="008C2925"/>
    <w:rsid w:val="008C2B7A"/>
    <w:rsid w:val="008C3D60"/>
    <w:rsid w:val="008C4A37"/>
    <w:rsid w:val="008C5230"/>
    <w:rsid w:val="008D006A"/>
    <w:rsid w:val="008D0E86"/>
    <w:rsid w:val="008D75E9"/>
    <w:rsid w:val="008E0A7B"/>
    <w:rsid w:val="008E4BF4"/>
    <w:rsid w:val="008F09BC"/>
    <w:rsid w:val="008F1FA3"/>
    <w:rsid w:val="009032F2"/>
    <w:rsid w:val="00903C53"/>
    <w:rsid w:val="009107C8"/>
    <w:rsid w:val="009114FA"/>
    <w:rsid w:val="0091731B"/>
    <w:rsid w:val="009174CF"/>
    <w:rsid w:val="00921244"/>
    <w:rsid w:val="00922B09"/>
    <w:rsid w:val="0092317E"/>
    <w:rsid w:val="00926D9D"/>
    <w:rsid w:val="00931361"/>
    <w:rsid w:val="009316FF"/>
    <w:rsid w:val="00931AD9"/>
    <w:rsid w:val="009348BF"/>
    <w:rsid w:val="0094104E"/>
    <w:rsid w:val="00952BB8"/>
    <w:rsid w:val="00954F64"/>
    <w:rsid w:val="009556BD"/>
    <w:rsid w:val="00956277"/>
    <w:rsid w:val="00961E49"/>
    <w:rsid w:val="009656F6"/>
    <w:rsid w:val="00970922"/>
    <w:rsid w:val="00972D75"/>
    <w:rsid w:val="0097392F"/>
    <w:rsid w:val="00975409"/>
    <w:rsid w:val="00975729"/>
    <w:rsid w:val="00977BF3"/>
    <w:rsid w:val="00982E9A"/>
    <w:rsid w:val="00983F23"/>
    <w:rsid w:val="0098408B"/>
    <w:rsid w:val="00984636"/>
    <w:rsid w:val="00984F3D"/>
    <w:rsid w:val="00994780"/>
    <w:rsid w:val="00995BE2"/>
    <w:rsid w:val="009A1551"/>
    <w:rsid w:val="009B1F70"/>
    <w:rsid w:val="009C1253"/>
    <w:rsid w:val="009C19F3"/>
    <w:rsid w:val="009C4DE4"/>
    <w:rsid w:val="009C519C"/>
    <w:rsid w:val="009D0310"/>
    <w:rsid w:val="009D1E80"/>
    <w:rsid w:val="009D640F"/>
    <w:rsid w:val="009D64AC"/>
    <w:rsid w:val="009D6A4F"/>
    <w:rsid w:val="009D6DC2"/>
    <w:rsid w:val="009E2501"/>
    <w:rsid w:val="009E41BD"/>
    <w:rsid w:val="009E4929"/>
    <w:rsid w:val="009F081D"/>
    <w:rsid w:val="009F16EA"/>
    <w:rsid w:val="009F741C"/>
    <w:rsid w:val="00A00052"/>
    <w:rsid w:val="00A038D4"/>
    <w:rsid w:val="00A03B65"/>
    <w:rsid w:val="00A04518"/>
    <w:rsid w:val="00A0568D"/>
    <w:rsid w:val="00A078EC"/>
    <w:rsid w:val="00A116C1"/>
    <w:rsid w:val="00A1329B"/>
    <w:rsid w:val="00A147D3"/>
    <w:rsid w:val="00A230AA"/>
    <w:rsid w:val="00A23F4E"/>
    <w:rsid w:val="00A24C35"/>
    <w:rsid w:val="00A25997"/>
    <w:rsid w:val="00A26F54"/>
    <w:rsid w:val="00A27BC5"/>
    <w:rsid w:val="00A30D90"/>
    <w:rsid w:val="00A33694"/>
    <w:rsid w:val="00A345B0"/>
    <w:rsid w:val="00A3483D"/>
    <w:rsid w:val="00A34E4D"/>
    <w:rsid w:val="00A42150"/>
    <w:rsid w:val="00A42305"/>
    <w:rsid w:val="00A43B50"/>
    <w:rsid w:val="00A455A6"/>
    <w:rsid w:val="00A457C8"/>
    <w:rsid w:val="00A50218"/>
    <w:rsid w:val="00A51D5A"/>
    <w:rsid w:val="00A54ED7"/>
    <w:rsid w:val="00A558EF"/>
    <w:rsid w:val="00A5725A"/>
    <w:rsid w:val="00A6275C"/>
    <w:rsid w:val="00A62C42"/>
    <w:rsid w:val="00A63F88"/>
    <w:rsid w:val="00A64EAF"/>
    <w:rsid w:val="00A657C8"/>
    <w:rsid w:val="00A65879"/>
    <w:rsid w:val="00A71D4D"/>
    <w:rsid w:val="00A731A3"/>
    <w:rsid w:val="00A750FF"/>
    <w:rsid w:val="00A7608F"/>
    <w:rsid w:val="00A82E04"/>
    <w:rsid w:val="00A830D7"/>
    <w:rsid w:val="00A92473"/>
    <w:rsid w:val="00A92813"/>
    <w:rsid w:val="00A934A6"/>
    <w:rsid w:val="00A96B96"/>
    <w:rsid w:val="00A971ED"/>
    <w:rsid w:val="00AA39E7"/>
    <w:rsid w:val="00AA4D88"/>
    <w:rsid w:val="00AB2BC4"/>
    <w:rsid w:val="00AB4DEF"/>
    <w:rsid w:val="00AC0BF6"/>
    <w:rsid w:val="00AC2342"/>
    <w:rsid w:val="00AC25D7"/>
    <w:rsid w:val="00AC351E"/>
    <w:rsid w:val="00AC38F4"/>
    <w:rsid w:val="00AC40D1"/>
    <w:rsid w:val="00AD0ACF"/>
    <w:rsid w:val="00AD276A"/>
    <w:rsid w:val="00AD5BA1"/>
    <w:rsid w:val="00AD5DAD"/>
    <w:rsid w:val="00AE149B"/>
    <w:rsid w:val="00AE422F"/>
    <w:rsid w:val="00AE51F4"/>
    <w:rsid w:val="00AF0E82"/>
    <w:rsid w:val="00AF4503"/>
    <w:rsid w:val="00AF7433"/>
    <w:rsid w:val="00B01E02"/>
    <w:rsid w:val="00B028FD"/>
    <w:rsid w:val="00B05E55"/>
    <w:rsid w:val="00B12535"/>
    <w:rsid w:val="00B1717A"/>
    <w:rsid w:val="00B20C80"/>
    <w:rsid w:val="00B213DD"/>
    <w:rsid w:val="00B221E8"/>
    <w:rsid w:val="00B24E3B"/>
    <w:rsid w:val="00B259C9"/>
    <w:rsid w:val="00B26266"/>
    <w:rsid w:val="00B3336E"/>
    <w:rsid w:val="00B42E29"/>
    <w:rsid w:val="00B44313"/>
    <w:rsid w:val="00B44349"/>
    <w:rsid w:val="00B45DF0"/>
    <w:rsid w:val="00B4794C"/>
    <w:rsid w:val="00B47A41"/>
    <w:rsid w:val="00B5011D"/>
    <w:rsid w:val="00B53F86"/>
    <w:rsid w:val="00B53FF6"/>
    <w:rsid w:val="00B60E61"/>
    <w:rsid w:val="00B61CB9"/>
    <w:rsid w:val="00B62197"/>
    <w:rsid w:val="00B6656B"/>
    <w:rsid w:val="00B67DAE"/>
    <w:rsid w:val="00B70B04"/>
    <w:rsid w:val="00B73E5F"/>
    <w:rsid w:val="00B7452D"/>
    <w:rsid w:val="00B876FD"/>
    <w:rsid w:val="00B92A19"/>
    <w:rsid w:val="00B93E59"/>
    <w:rsid w:val="00B95B16"/>
    <w:rsid w:val="00B970A9"/>
    <w:rsid w:val="00B97E11"/>
    <w:rsid w:val="00BA3277"/>
    <w:rsid w:val="00BA42DA"/>
    <w:rsid w:val="00BA44EE"/>
    <w:rsid w:val="00BA5C16"/>
    <w:rsid w:val="00BB2829"/>
    <w:rsid w:val="00BB3B9F"/>
    <w:rsid w:val="00BC0097"/>
    <w:rsid w:val="00BC0AAE"/>
    <w:rsid w:val="00BC1AF3"/>
    <w:rsid w:val="00BC1F9A"/>
    <w:rsid w:val="00BC3319"/>
    <w:rsid w:val="00BC7A98"/>
    <w:rsid w:val="00BC7E4E"/>
    <w:rsid w:val="00BD3C4F"/>
    <w:rsid w:val="00BD576D"/>
    <w:rsid w:val="00BD698E"/>
    <w:rsid w:val="00BF0969"/>
    <w:rsid w:val="00BF58FD"/>
    <w:rsid w:val="00BF79BA"/>
    <w:rsid w:val="00C02AF6"/>
    <w:rsid w:val="00C0526F"/>
    <w:rsid w:val="00C10318"/>
    <w:rsid w:val="00C10EBA"/>
    <w:rsid w:val="00C12C71"/>
    <w:rsid w:val="00C1494C"/>
    <w:rsid w:val="00C20800"/>
    <w:rsid w:val="00C240B3"/>
    <w:rsid w:val="00C24C13"/>
    <w:rsid w:val="00C25F74"/>
    <w:rsid w:val="00C27149"/>
    <w:rsid w:val="00C3064E"/>
    <w:rsid w:val="00C32C8E"/>
    <w:rsid w:val="00C3508C"/>
    <w:rsid w:val="00C37731"/>
    <w:rsid w:val="00C407C4"/>
    <w:rsid w:val="00C40B17"/>
    <w:rsid w:val="00C40C65"/>
    <w:rsid w:val="00C453AF"/>
    <w:rsid w:val="00C4792F"/>
    <w:rsid w:val="00C5059F"/>
    <w:rsid w:val="00C54CD0"/>
    <w:rsid w:val="00C6230D"/>
    <w:rsid w:val="00C65DF6"/>
    <w:rsid w:val="00C6733C"/>
    <w:rsid w:val="00C70C16"/>
    <w:rsid w:val="00C71036"/>
    <w:rsid w:val="00C728C8"/>
    <w:rsid w:val="00C84CBB"/>
    <w:rsid w:val="00C867D4"/>
    <w:rsid w:val="00CA2999"/>
    <w:rsid w:val="00CA58E9"/>
    <w:rsid w:val="00CB01DF"/>
    <w:rsid w:val="00CB0D0C"/>
    <w:rsid w:val="00CB29AE"/>
    <w:rsid w:val="00CB36F5"/>
    <w:rsid w:val="00CB4758"/>
    <w:rsid w:val="00CC0412"/>
    <w:rsid w:val="00CC0B86"/>
    <w:rsid w:val="00CC0C84"/>
    <w:rsid w:val="00CC0E5B"/>
    <w:rsid w:val="00CC195C"/>
    <w:rsid w:val="00CC214F"/>
    <w:rsid w:val="00CC4F8F"/>
    <w:rsid w:val="00CD3C81"/>
    <w:rsid w:val="00CD563D"/>
    <w:rsid w:val="00CD7F23"/>
    <w:rsid w:val="00CE27BF"/>
    <w:rsid w:val="00CE72FD"/>
    <w:rsid w:val="00CF079A"/>
    <w:rsid w:val="00CF0D38"/>
    <w:rsid w:val="00CF7912"/>
    <w:rsid w:val="00D01A3C"/>
    <w:rsid w:val="00D03CC4"/>
    <w:rsid w:val="00D0428E"/>
    <w:rsid w:val="00D06058"/>
    <w:rsid w:val="00D065C0"/>
    <w:rsid w:val="00D069EB"/>
    <w:rsid w:val="00D06F75"/>
    <w:rsid w:val="00D15C32"/>
    <w:rsid w:val="00D16D5A"/>
    <w:rsid w:val="00D217FE"/>
    <w:rsid w:val="00D219FD"/>
    <w:rsid w:val="00D22246"/>
    <w:rsid w:val="00D229D7"/>
    <w:rsid w:val="00D26805"/>
    <w:rsid w:val="00D272A8"/>
    <w:rsid w:val="00D32587"/>
    <w:rsid w:val="00D32913"/>
    <w:rsid w:val="00D35EA6"/>
    <w:rsid w:val="00D3761E"/>
    <w:rsid w:val="00D42B83"/>
    <w:rsid w:val="00D44D76"/>
    <w:rsid w:val="00D4506D"/>
    <w:rsid w:val="00D46677"/>
    <w:rsid w:val="00D46FD3"/>
    <w:rsid w:val="00D47F24"/>
    <w:rsid w:val="00D506BD"/>
    <w:rsid w:val="00D53887"/>
    <w:rsid w:val="00D610B5"/>
    <w:rsid w:val="00D629CE"/>
    <w:rsid w:val="00D64AC3"/>
    <w:rsid w:val="00D65E24"/>
    <w:rsid w:val="00D70EFE"/>
    <w:rsid w:val="00D71CB0"/>
    <w:rsid w:val="00D737AD"/>
    <w:rsid w:val="00D73845"/>
    <w:rsid w:val="00D7405C"/>
    <w:rsid w:val="00D7428E"/>
    <w:rsid w:val="00D7795D"/>
    <w:rsid w:val="00D77D2E"/>
    <w:rsid w:val="00D80168"/>
    <w:rsid w:val="00D80303"/>
    <w:rsid w:val="00D82148"/>
    <w:rsid w:val="00D83B98"/>
    <w:rsid w:val="00D93B36"/>
    <w:rsid w:val="00DA45BD"/>
    <w:rsid w:val="00DA68DF"/>
    <w:rsid w:val="00DB0DB4"/>
    <w:rsid w:val="00DB44DE"/>
    <w:rsid w:val="00DB61CA"/>
    <w:rsid w:val="00DC21C3"/>
    <w:rsid w:val="00DC6DEF"/>
    <w:rsid w:val="00DD361E"/>
    <w:rsid w:val="00DD5926"/>
    <w:rsid w:val="00DD6E5F"/>
    <w:rsid w:val="00DD79A4"/>
    <w:rsid w:val="00DE02BA"/>
    <w:rsid w:val="00DE1342"/>
    <w:rsid w:val="00DE35AC"/>
    <w:rsid w:val="00DE4351"/>
    <w:rsid w:val="00DF00AF"/>
    <w:rsid w:val="00DF16BF"/>
    <w:rsid w:val="00DF2339"/>
    <w:rsid w:val="00DF413D"/>
    <w:rsid w:val="00DF425D"/>
    <w:rsid w:val="00DF5720"/>
    <w:rsid w:val="00DF5C48"/>
    <w:rsid w:val="00E00317"/>
    <w:rsid w:val="00E00589"/>
    <w:rsid w:val="00E06673"/>
    <w:rsid w:val="00E100BA"/>
    <w:rsid w:val="00E10B69"/>
    <w:rsid w:val="00E13BCF"/>
    <w:rsid w:val="00E1567A"/>
    <w:rsid w:val="00E1691E"/>
    <w:rsid w:val="00E20F69"/>
    <w:rsid w:val="00E2197B"/>
    <w:rsid w:val="00E23775"/>
    <w:rsid w:val="00E24BDC"/>
    <w:rsid w:val="00E273F8"/>
    <w:rsid w:val="00E30F56"/>
    <w:rsid w:val="00E32D6D"/>
    <w:rsid w:val="00E34C1B"/>
    <w:rsid w:val="00E3640F"/>
    <w:rsid w:val="00E440CF"/>
    <w:rsid w:val="00E44790"/>
    <w:rsid w:val="00E55772"/>
    <w:rsid w:val="00E632D4"/>
    <w:rsid w:val="00E64994"/>
    <w:rsid w:val="00E66672"/>
    <w:rsid w:val="00E678E1"/>
    <w:rsid w:val="00E71FE6"/>
    <w:rsid w:val="00E75A9C"/>
    <w:rsid w:val="00E765E2"/>
    <w:rsid w:val="00E7776B"/>
    <w:rsid w:val="00E80047"/>
    <w:rsid w:val="00E80094"/>
    <w:rsid w:val="00E82A92"/>
    <w:rsid w:val="00E838C7"/>
    <w:rsid w:val="00E85B51"/>
    <w:rsid w:val="00E950DD"/>
    <w:rsid w:val="00E95DE0"/>
    <w:rsid w:val="00EA1676"/>
    <w:rsid w:val="00EA2155"/>
    <w:rsid w:val="00EA2DBB"/>
    <w:rsid w:val="00EA3AC2"/>
    <w:rsid w:val="00EB19D0"/>
    <w:rsid w:val="00EB2031"/>
    <w:rsid w:val="00EB29FE"/>
    <w:rsid w:val="00EB7CBD"/>
    <w:rsid w:val="00EC19A6"/>
    <w:rsid w:val="00EC2BD4"/>
    <w:rsid w:val="00EC31E9"/>
    <w:rsid w:val="00EC4CF0"/>
    <w:rsid w:val="00ED0EA0"/>
    <w:rsid w:val="00ED1023"/>
    <w:rsid w:val="00ED3922"/>
    <w:rsid w:val="00ED3A85"/>
    <w:rsid w:val="00ED428D"/>
    <w:rsid w:val="00ED7BD3"/>
    <w:rsid w:val="00ED7DB7"/>
    <w:rsid w:val="00EE1354"/>
    <w:rsid w:val="00EE169F"/>
    <w:rsid w:val="00EE4973"/>
    <w:rsid w:val="00EE4E08"/>
    <w:rsid w:val="00EE6298"/>
    <w:rsid w:val="00EF5DEB"/>
    <w:rsid w:val="00F002C5"/>
    <w:rsid w:val="00F00759"/>
    <w:rsid w:val="00F0075A"/>
    <w:rsid w:val="00F03436"/>
    <w:rsid w:val="00F0368B"/>
    <w:rsid w:val="00F03EFE"/>
    <w:rsid w:val="00F04257"/>
    <w:rsid w:val="00F06886"/>
    <w:rsid w:val="00F0720D"/>
    <w:rsid w:val="00F13B0A"/>
    <w:rsid w:val="00F15086"/>
    <w:rsid w:val="00F174FB"/>
    <w:rsid w:val="00F17703"/>
    <w:rsid w:val="00F2147A"/>
    <w:rsid w:val="00F21621"/>
    <w:rsid w:val="00F305AA"/>
    <w:rsid w:val="00F3217B"/>
    <w:rsid w:val="00F32A07"/>
    <w:rsid w:val="00F32E8B"/>
    <w:rsid w:val="00F33829"/>
    <w:rsid w:val="00F33B0F"/>
    <w:rsid w:val="00F37B6D"/>
    <w:rsid w:val="00F44C2E"/>
    <w:rsid w:val="00F52676"/>
    <w:rsid w:val="00F53D63"/>
    <w:rsid w:val="00F55517"/>
    <w:rsid w:val="00F61356"/>
    <w:rsid w:val="00F61EF9"/>
    <w:rsid w:val="00F6271E"/>
    <w:rsid w:val="00F67233"/>
    <w:rsid w:val="00F67D90"/>
    <w:rsid w:val="00F736F5"/>
    <w:rsid w:val="00F77968"/>
    <w:rsid w:val="00F80CA2"/>
    <w:rsid w:val="00F811B6"/>
    <w:rsid w:val="00F826FB"/>
    <w:rsid w:val="00F82FB2"/>
    <w:rsid w:val="00F838A5"/>
    <w:rsid w:val="00F87ED0"/>
    <w:rsid w:val="00F92B0B"/>
    <w:rsid w:val="00F94366"/>
    <w:rsid w:val="00F951B0"/>
    <w:rsid w:val="00F95DEA"/>
    <w:rsid w:val="00FA136E"/>
    <w:rsid w:val="00FA152D"/>
    <w:rsid w:val="00FA252E"/>
    <w:rsid w:val="00FA4C76"/>
    <w:rsid w:val="00FC0CC9"/>
    <w:rsid w:val="00FC34D2"/>
    <w:rsid w:val="00FC36AB"/>
    <w:rsid w:val="00FC54FF"/>
    <w:rsid w:val="00FD2A48"/>
    <w:rsid w:val="00FD4A2F"/>
    <w:rsid w:val="00FD56B5"/>
    <w:rsid w:val="00FD5B11"/>
    <w:rsid w:val="00FE1008"/>
    <w:rsid w:val="00FF7E89"/>
    <w:rsid w:val="00FF7E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3F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 w:type="character" w:customStyle="1" w:styleId="Heading2Char">
    <w:name w:val="Heading 2 Char"/>
    <w:basedOn w:val="DefaultParagraphFont"/>
    <w:link w:val="Heading2"/>
    <w:uiPriority w:val="9"/>
    <w:semiHidden/>
    <w:rsid w:val="00113FD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111287211029873" TargetMode="External"/><Relationship Id="rId18" Type="http://schemas.openxmlformats.org/officeDocument/2006/relationships/hyperlink" Target="mailto:pgresearch@uwtsd.ac.uk" TargetMode="External"/><Relationship Id="rId26" Type="http://schemas.openxmlformats.org/officeDocument/2006/relationships/hyperlink" Target="http://dx.doi.org.uwtsd.idm.oclc.org/10.5334/pme.1102" TargetMode="Externa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4" Type="http://schemas.openxmlformats.org/officeDocument/2006/relationships/hyperlink" Target="https://librarysearch.uwtsd.ac.uk" TargetMode="External"/><Relationship Id="rId7" Type="http://schemas.openxmlformats.org/officeDocument/2006/relationships/endnotes" Target="endnotes.xml"/><Relationship Id="rId12" Type="http://schemas.openxmlformats.org/officeDocument/2006/relationships/hyperlink" Target="https://youthfuturesfoundation.org/news/youth-employment-2024-outlook-report/" TargetMode="External"/><Relationship Id="rId17" Type="http://schemas.openxmlformats.org/officeDocument/2006/relationships/hyperlink" Target="https://mytsd.uwtsd.ac.uk" TargetMode="External"/><Relationship Id="rId25" Type="http://schemas.openxmlformats.org/officeDocument/2006/relationships/hyperlink" Target="https://doi.org/10.1080/13645579.2020.1805550" TargetMode="External"/><Relationship Id="rId33" Type="http://schemas.openxmlformats.org/officeDocument/2006/relationships/hyperlink" Target="https://chatgpt.com" TargetMode="External"/><Relationship Id="rId2" Type="http://schemas.openxmlformats.org/officeDocument/2006/relationships/numbering" Target="numbering.xml"/><Relationship Id="rId16" Type="http://schemas.openxmlformats.org/officeDocument/2006/relationships/hyperlink" Target="https://www.gov.uk/government/publications/protecting-lives-building-hope-a-plan-to-halve-knife-crime/protecting-lives-building-hope-a-plan-to-halve-knife-crime-accessible"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hyperlink" Target="https://doi.org/10.1371/journal.pone.01147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cal.gov.uk/parliament/briefings-and-responses/debate-knife-crime-house-commons-15-october-2025" TargetMode="External"/><Relationship Id="rId24" Type="http://schemas.openxmlformats.org/officeDocument/2006/relationships/hyperlink" Target="https://journals.sagepub.com/doi/10.1177/14413582241264619" TargetMode="External"/><Relationship Id="rId32" Type="http://schemas.openxmlformats.org/officeDocument/2006/relationships/hyperlink" Target="https://chatgp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rints.whiterose.ac.uk/id/eprint/225355/1/YP_Oxford_Report_FINAL.pdf" TargetMode="External"/><Relationship Id="rId23" Type="http://schemas.openxmlformats.org/officeDocument/2006/relationships/hyperlink" Target="https://docs.google.com/forms/d/e/1FAIpQLSdjKqdqmKRMdLavkcQsprEplifPJdE49SsBMNbeWaoATieRLw/viewform?usp=publish-editor" TargetMode="External"/><Relationship Id="rId28" Type="http://schemas.openxmlformats.org/officeDocument/2006/relationships/hyperlink" Target="https://doi:10.1080/0142159X.2020.1755030" TargetMode="External"/><Relationship Id="rId36" Type="http://schemas.openxmlformats.org/officeDocument/2006/relationships/fontTable" Target="fontTable.xml"/><Relationship Id="rId10" Type="http://schemas.openxmlformats.org/officeDocument/2006/relationships/hyperlink" Target="https://publications.parliament.uk/pa/cm201919/youth-select-committee/full-report.html#:~:text=15.,17" TargetMode="External"/><Relationship Id="rId19" Type="http://schemas.openxmlformats.org/officeDocument/2006/relationships/hyperlink" Target="file:///C:/Users/c.lohmann-hancock/AppData/Local/Microsoft/Windows/INetCache/REICoP-17-20-v3-Final.pdf" TargetMode="External"/><Relationship Id="rId31" Type="http://schemas.openxmlformats.org/officeDocument/2006/relationships/hyperlink" Target="https://repository.unar.ac.id/jspui/bitstream/123456789/5294/1/Handbook%20of%20methodological%20approaches%20to%20community-based%20research%20%20qualitative%2C%20quantitative%2C%20and%20mixed%20methods%20by%20Leonard%20A.%20Jason%2C%20David%20S.%20Glenwick%20%28z-lib.org%29.pdf#page=54" TargetMode="External"/><Relationship Id="rId4" Type="http://schemas.openxmlformats.org/officeDocument/2006/relationships/settings" Target="settings.xml"/><Relationship Id="rId9" Type="http://schemas.openxmlformats.org/officeDocument/2006/relationships/hyperlink" Target="https://www.coram.org.uk/wp-content/uploads/2023/01/Young-peoples-views-on-knife-crime.pdf" TargetMode="External"/><Relationship Id="rId14" Type="http://schemas.openxmlformats.org/officeDocument/2006/relationships/hyperlink" Target="https://doi:10.1177/00207640231221092" TargetMode="External"/><Relationship Id="rId22" Type="http://schemas.openxmlformats.org/officeDocument/2006/relationships/hyperlink" Target="https://www.uwtsd.ac.uk/research/research-ethics/" TargetMode="External"/><Relationship Id="rId27" Type="http://schemas.openxmlformats.org/officeDocument/2006/relationships/hyperlink" Target="https://doi.org/10.1177/0253717620957496" TargetMode="External"/><Relationship Id="rId30" Type="http://schemas.openxmlformats.org/officeDocument/2006/relationships/hyperlink" Target="https://doi:10.1108/QRJ-08-2023-0132"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2178</TotalTime>
  <Pages>23</Pages>
  <Words>7021</Words>
  <Characters>40022</Characters>
  <Application>Microsoft Office Word</Application>
  <DocSecurity>0</DocSecurity>
  <Lines>333</Lines>
  <Paragraphs>93</Paragraphs>
  <ScaleCrop>false</ScaleCrop>
  <Company/>
  <LinksUpToDate>false</LinksUpToDate>
  <CharactersWithSpaces>46950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Individual Blame to Structural Harm: Understanding Youth Knife Crime Through Economic Marginalization and Limited Opportunities</dc:title>
  <dc:subject/>
  <dc:creator>Mike Durke</dc:creator>
  <cp:keywords/>
  <dc:description/>
  <cp:lastModifiedBy>Nikola K</cp:lastModifiedBy>
  <cp:revision>580</cp:revision>
  <dcterms:created xsi:type="dcterms:W3CDTF">2026-02-27T21:29:00Z</dcterms:created>
  <dcterms:modified xsi:type="dcterms:W3CDTF">2026-05-01T15:13:00Z</dcterms:modified>
</cp:coreProperties>
</file>