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566465"/>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5155A802"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p>
    <w:p w14:paraId="4E236024" w14:textId="77777777" w:rsidR="0079230B" w:rsidRPr="00566465" w:rsidRDefault="0079230B" w:rsidP="0079230B">
      <w:pPr>
        <w:pStyle w:val="NormalWeb"/>
        <w:numPr>
          <w:ilvl w:val="0"/>
          <w:numId w:val="28"/>
        </w:numPr>
        <w:rPr>
          <w:rFonts w:ascii="SymbolMT" w:hAnsi="SymbolMT"/>
          <w:sz w:val="36"/>
          <w:szCs w:val="36"/>
        </w:rPr>
      </w:pPr>
      <w:r w:rsidRPr="00566465">
        <w:rPr>
          <w:rFonts w:ascii="Calibri" w:hAnsi="Calibri" w:cs="Calibri"/>
          <w:sz w:val="36"/>
          <w:szCs w:val="36"/>
        </w:rPr>
        <w:t xml:space="preserve">Allergies and Intolerances and the importance within the industry </w:t>
      </w:r>
    </w:p>
    <w:p w14:paraId="1EB2ED0E" w14:textId="77777777" w:rsidR="00B945EA" w:rsidRDefault="00B945EA" w:rsidP="00B945EA">
      <w:pPr>
        <w:jc w:val="both"/>
        <w:rPr>
          <w:rFonts w:ascii="Tahoma" w:hAnsi="Tahoma" w:cs="Tahoma"/>
        </w:rPr>
      </w:pPr>
    </w:p>
    <w:p w14:paraId="7011E673" w14:textId="6E901B6D" w:rsidR="00B21F2E" w:rsidRPr="003C3341" w:rsidRDefault="00B21F2E"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brief summary. </w:t>
      </w:r>
      <w:r>
        <w:rPr>
          <w:rFonts w:ascii="Tahoma" w:hAnsi="Tahoma" w:cs="Tahoma"/>
        </w:rPr>
        <w:t xml:space="preserve">What </w:t>
      </w:r>
      <w:r w:rsidR="00B945EA">
        <w:rPr>
          <w:rFonts w:ascii="Tahoma" w:hAnsi="Tahoma" w:cs="Tahoma"/>
        </w:rPr>
        <w:t>new skills</w:t>
      </w:r>
      <w:r w:rsidR="00C414B0">
        <w:rPr>
          <w:rFonts w:ascii="Tahoma" w:hAnsi="Tahoma" w:cs="Tahoma"/>
        </w:rPr>
        <w:t xml:space="preserve"> / knowledge</w:t>
      </w:r>
      <w:r w:rsidR="00B945EA">
        <w:rPr>
          <w:rFonts w:ascii="Tahoma" w:hAnsi="Tahoma" w:cs="Tahoma"/>
        </w:rPr>
        <w:t xml:space="preserve"> have you acquired? How will you apply your knowledge</w:t>
      </w:r>
      <w:r w:rsidR="00C414B0">
        <w:rPr>
          <w:rFonts w:ascii="Tahoma" w:hAnsi="Tahoma" w:cs="Tahoma"/>
        </w:rPr>
        <w:t xml:space="preserve"> in the future</w:t>
      </w:r>
      <w:r w:rsidR="00B945EA">
        <w:rPr>
          <w:rFonts w:ascii="Tahoma" w:hAnsi="Tahoma" w:cs="Tahoma"/>
        </w:rPr>
        <w:t xml:space="preserve">? </w:t>
      </w:r>
      <w:r w:rsidR="0066732A">
        <w:rPr>
          <w:rFonts w:ascii="Tahoma" w:hAnsi="Tahoma" w:cs="Tahoma"/>
        </w:rPr>
        <w:t>What are your personal reflections?</w:t>
      </w:r>
      <w:r w:rsidR="00B945EA">
        <w:rPr>
          <w:rFonts w:ascii="Tahoma" w:hAnsi="Tahoma" w:cs="Tahoma"/>
        </w:rPr>
        <w:t xml:space="preserve"> </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68E1C590" w14:textId="213F506F" w:rsidR="00566465" w:rsidRPr="00566465"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566465">
              <w:rPr>
                <w:rFonts w:ascii="Tahoma" w:hAnsi="Tahoma" w:cs="Tahoma"/>
                <w:b/>
                <w:sz w:val="20"/>
                <w:szCs w:val="20"/>
              </w:rPr>
              <w:t>Syed Joshim Uddin</w:t>
            </w:r>
          </w:p>
          <w:p w14:paraId="498F0B10" w14:textId="77777777" w:rsidR="001B69C8" w:rsidRPr="003C3341" w:rsidRDefault="001B69C8">
            <w:pPr>
              <w:rPr>
                <w:rFonts w:ascii="Tahoma" w:hAnsi="Tahoma" w:cs="Tahoma"/>
                <w:b/>
                <w:sz w:val="20"/>
                <w:szCs w:val="20"/>
              </w:rPr>
            </w:pPr>
          </w:p>
          <w:p w14:paraId="69E1F0CF" w14:textId="60A16200"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566465">
              <w:rPr>
                <w:rFonts w:ascii="Tahoma" w:hAnsi="Tahoma" w:cs="Tahoma"/>
                <w:b/>
                <w:sz w:val="20"/>
                <w:szCs w:val="20"/>
              </w:rPr>
              <w:t>2123565</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6E1FFE8A" w:rsidR="00B21F2E" w:rsidRDefault="001B69C8">
            <w:pPr>
              <w:rPr>
                <w:rFonts w:ascii="Tahoma" w:hAnsi="Tahoma" w:cs="Tahoma"/>
                <w:b/>
                <w:sz w:val="20"/>
                <w:szCs w:val="20"/>
              </w:rPr>
            </w:pPr>
            <w:r>
              <w:rPr>
                <w:rFonts w:ascii="Tahoma" w:hAnsi="Tahoma" w:cs="Tahoma"/>
                <w:b/>
                <w:sz w:val="20"/>
                <w:szCs w:val="20"/>
              </w:rPr>
              <w:t>Module:</w:t>
            </w:r>
            <w:r w:rsidR="00566465">
              <w:rPr>
                <w:rFonts w:ascii="Tahoma" w:hAnsi="Tahoma" w:cs="Tahoma"/>
                <w:b/>
                <w:sz w:val="20"/>
                <w:szCs w:val="20"/>
              </w:rPr>
              <w:t xml:space="preserve"> Food </w:t>
            </w:r>
            <w:proofErr w:type="gramStart"/>
            <w:r w:rsidR="00566465">
              <w:rPr>
                <w:rFonts w:ascii="Tahoma" w:hAnsi="Tahoma" w:cs="Tahoma"/>
                <w:b/>
                <w:sz w:val="20"/>
                <w:szCs w:val="20"/>
              </w:rPr>
              <w:t>And</w:t>
            </w:r>
            <w:proofErr w:type="gramEnd"/>
            <w:r w:rsidR="00566465">
              <w:rPr>
                <w:rFonts w:ascii="Tahoma" w:hAnsi="Tahoma" w:cs="Tahoma"/>
                <w:b/>
                <w:sz w:val="20"/>
                <w:szCs w:val="20"/>
              </w:rPr>
              <w:t xml:space="preserve"> Beverage</w:t>
            </w:r>
          </w:p>
          <w:p w14:paraId="2019D1B6" w14:textId="77777777" w:rsidR="00B21F2E" w:rsidRDefault="00B21F2E" w:rsidP="00B21F2E">
            <w:pPr>
              <w:rPr>
                <w:rFonts w:ascii="Tahoma" w:hAnsi="Tahoma" w:cs="Tahoma"/>
                <w:b/>
                <w:sz w:val="20"/>
                <w:szCs w:val="20"/>
              </w:rPr>
            </w:pPr>
          </w:p>
          <w:p w14:paraId="450FE136" w14:textId="502C317F"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566465">
              <w:rPr>
                <w:rFonts w:ascii="Tahoma" w:hAnsi="Tahoma" w:cs="Tahoma"/>
                <w:b/>
                <w:sz w:val="20"/>
                <w:szCs w:val="20"/>
              </w:rPr>
              <w:t xml:space="preserve">Ffion </w:t>
            </w:r>
            <w:proofErr w:type="spellStart"/>
            <w:r w:rsidR="00566465">
              <w:rPr>
                <w:rFonts w:ascii="Tahoma" w:hAnsi="Tahoma" w:cs="Tahoma"/>
                <w:b/>
                <w:sz w:val="20"/>
                <w:szCs w:val="20"/>
              </w:rPr>
              <w:t>Cumberpatch</w:t>
            </w:r>
            <w:proofErr w:type="spellEnd"/>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626DBC6B"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r w:rsidR="00566465">
              <w:rPr>
                <w:rFonts w:ascii="Tahoma" w:hAnsi="Tahoma" w:cs="Tahoma"/>
                <w:b/>
                <w:sz w:val="20"/>
                <w:szCs w:val="20"/>
              </w:rPr>
              <w:t>Allergies and Intolerances and the importance within the industry</w:t>
            </w:r>
          </w:p>
        </w:tc>
        <w:tc>
          <w:tcPr>
            <w:tcW w:w="7199" w:type="dxa"/>
            <w:shd w:val="clear" w:color="auto" w:fill="FBD4B4" w:themeFill="accent6" w:themeFillTint="66"/>
          </w:tcPr>
          <w:p w14:paraId="46D7ECC8" w14:textId="647A4500" w:rsidR="00B21F2E" w:rsidRDefault="00B945EA" w:rsidP="00B945EA">
            <w:pPr>
              <w:rPr>
                <w:rFonts w:ascii="Tahoma" w:hAnsi="Tahoma" w:cs="Tahoma"/>
                <w:b/>
                <w:sz w:val="20"/>
                <w:szCs w:val="20"/>
              </w:rPr>
            </w:pPr>
            <w:r>
              <w:rPr>
                <w:rFonts w:ascii="Tahoma" w:hAnsi="Tahoma" w:cs="Tahoma"/>
                <w:b/>
                <w:sz w:val="20"/>
                <w:szCs w:val="20"/>
              </w:rPr>
              <w:t>Date Completed</w:t>
            </w:r>
            <w:r w:rsidR="001B69C8">
              <w:rPr>
                <w:rFonts w:ascii="Tahoma" w:hAnsi="Tahoma" w:cs="Tahoma"/>
                <w:b/>
                <w:sz w:val="20"/>
                <w:szCs w:val="20"/>
              </w:rPr>
              <w:t>:</w:t>
            </w:r>
            <w:r w:rsidR="003478CE">
              <w:rPr>
                <w:rFonts w:ascii="Tahoma" w:hAnsi="Tahoma" w:cs="Tahoma"/>
                <w:b/>
                <w:sz w:val="20"/>
                <w:szCs w:val="20"/>
              </w:rPr>
              <w:t xml:space="preserve"> </w:t>
            </w:r>
            <w:r w:rsidR="00566465">
              <w:rPr>
                <w:rFonts w:ascii="Tahoma" w:hAnsi="Tahoma" w:cs="Tahoma"/>
                <w:b/>
                <w:sz w:val="20"/>
                <w:szCs w:val="20"/>
              </w:rPr>
              <w:t>25</w:t>
            </w:r>
            <w:r w:rsidR="00566465" w:rsidRPr="00566465">
              <w:rPr>
                <w:rFonts w:ascii="Tahoma" w:hAnsi="Tahoma" w:cs="Tahoma"/>
                <w:b/>
                <w:sz w:val="20"/>
                <w:szCs w:val="20"/>
                <w:vertAlign w:val="superscript"/>
              </w:rPr>
              <w:t>th</w:t>
            </w:r>
            <w:r w:rsidR="00566465">
              <w:rPr>
                <w:rFonts w:ascii="Tahoma" w:hAnsi="Tahoma" w:cs="Tahoma"/>
                <w:b/>
                <w:sz w:val="20"/>
                <w:szCs w:val="20"/>
              </w:rPr>
              <w:t xml:space="preserve"> October 2022</w:t>
            </w: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D360ED" w14:paraId="60CC0225" w14:textId="77777777" w:rsidTr="00A91FD6">
        <w:trPr>
          <w:trHeight w:val="2494"/>
        </w:trPr>
        <w:tc>
          <w:tcPr>
            <w:tcW w:w="11182" w:type="dxa"/>
            <w:gridSpan w:val="2"/>
          </w:tcPr>
          <w:p w14:paraId="0831D54A" w14:textId="77777777" w:rsidR="00B945EA" w:rsidRPr="00D360ED" w:rsidRDefault="00B945EA" w:rsidP="00D360ED">
            <w:pPr>
              <w:spacing w:line="360" w:lineRule="auto"/>
              <w:rPr>
                <w:rFonts w:ascii="Arial" w:hAnsi="Arial" w:cs="Arial"/>
              </w:rPr>
            </w:pPr>
          </w:p>
          <w:p w14:paraId="1BB079C2" w14:textId="452D83C1" w:rsidR="00566465" w:rsidRPr="00D360ED" w:rsidRDefault="007930F0" w:rsidP="00D360ED">
            <w:pPr>
              <w:spacing w:line="360" w:lineRule="auto"/>
              <w:rPr>
                <w:rFonts w:ascii="Arial" w:hAnsi="Arial" w:cs="Arial"/>
              </w:rPr>
            </w:pPr>
            <w:r w:rsidRPr="00D360ED">
              <w:rPr>
                <w:rFonts w:ascii="Arial" w:hAnsi="Arial" w:cs="Arial"/>
              </w:rPr>
              <w:t>The topic was why allergies and intolerances are important within the food industry and b</w:t>
            </w:r>
            <w:r w:rsidR="00566465" w:rsidRPr="00D360ED">
              <w:rPr>
                <w:rFonts w:ascii="Arial" w:hAnsi="Arial" w:cs="Arial"/>
              </w:rPr>
              <w:t>ased on the allergen, allergic reactions to food can range from moderate to severe, including the potentially fatal condition known as anaphylaxis (An abrupt allergic reaction to an allergen to which the body has become hypersensitive).</w:t>
            </w:r>
          </w:p>
          <w:p w14:paraId="5C3BC105" w14:textId="77777777" w:rsidR="00566465" w:rsidRPr="00D360ED" w:rsidRDefault="00566465" w:rsidP="00D360ED">
            <w:pPr>
              <w:spacing w:line="360" w:lineRule="auto"/>
              <w:rPr>
                <w:rFonts w:ascii="Arial" w:hAnsi="Arial" w:cs="Arial"/>
              </w:rPr>
            </w:pPr>
          </w:p>
          <w:p w14:paraId="31742AB4" w14:textId="392DBB01" w:rsidR="00F51904" w:rsidRPr="00D360ED" w:rsidRDefault="00566465" w:rsidP="00D360ED">
            <w:pPr>
              <w:spacing w:line="360" w:lineRule="auto"/>
              <w:rPr>
                <w:rFonts w:ascii="Arial" w:hAnsi="Arial" w:cs="Arial"/>
              </w:rPr>
            </w:pPr>
            <w:r w:rsidRPr="00D360ED">
              <w:rPr>
                <w:rFonts w:ascii="Arial" w:hAnsi="Arial" w:cs="Arial"/>
              </w:rPr>
              <w:t xml:space="preserve">People with food allergies must be cautious when choosing foods to eat because having an allergy to any </w:t>
            </w:r>
            <w:proofErr w:type="gramStart"/>
            <w:r w:rsidRPr="00D360ED">
              <w:rPr>
                <w:rFonts w:ascii="Arial" w:hAnsi="Arial" w:cs="Arial"/>
              </w:rPr>
              <w:t>particular food</w:t>
            </w:r>
            <w:proofErr w:type="gramEnd"/>
            <w:r w:rsidRPr="00D360ED">
              <w:rPr>
                <w:rFonts w:ascii="Arial" w:hAnsi="Arial" w:cs="Arial"/>
              </w:rPr>
              <w:t xml:space="preserve"> is a medical issue. Since avoiding allergens is the only way to prevent food allergic responses, the food sector is crucial to the protection of consumer health.</w:t>
            </w:r>
            <w:r w:rsidR="007930F0" w:rsidRPr="00D360ED">
              <w:rPr>
                <w:rFonts w:ascii="Arial" w:hAnsi="Arial" w:cs="Arial"/>
              </w:rPr>
              <w:t xml:space="preserve"> </w:t>
            </w:r>
            <w:r w:rsidR="007930F0" w:rsidRPr="00D360ED">
              <w:rPr>
                <w:rFonts w:ascii="Arial" w:hAnsi="Arial" w:cs="Arial"/>
              </w:rPr>
              <w:t>(PECB, n.d.)</w:t>
            </w:r>
          </w:p>
          <w:p w14:paraId="68B617F8" w14:textId="7F7B8A1D" w:rsidR="00566465" w:rsidRPr="00D360ED" w:rsidRDefault="00566465" w:rsidP="00D360ED">
            <w:pPr>
              <w:spacing w:line="360" w:lineRule="auto"/>
              <w:rPr>
                <w:rFonts w:ascii="Arial" w:hAnsi="Arial" w:cs="Arial"/>
              </w:rPr>
            </w:pPr>
          </w:p>
          <w:p w14:paraId="5AAD8421" w14:textId="33711947" w:rsidR="00375882" w:rsidRPr="00D360ED" w:rsidRDefault="00566465" w:rsidP="00D360ED">
            <w:pPr>
              <w:spacing w:line="360" w:lineRule="auto"/>
              <w:rPr>
                <w:rFonts w:ascii="Arial" w:hAnsi="Arial" w:cs="Arial"/>
              </w:rPr>
            </w:pPr>
            <w:r w:rsidRPr="00D360ED">
              <w:rPr>
                <w:rFonts w:ascii="Arial" w:hAnsi="Arial" w:cs="Arial"/>
              </w:rPr>
              <w:t>It is also important to understand the difference between food allergens and intolerances because food intolerances are less harmful or serious as they can make a person feel sick around the abdominal area.</w:t>
            </w:r>
            <w:r w:rsidR="000F1A84" w:rsidRPr="00D360ED">
              <w:rPr>
                <w:rFonts w:ascii="Arial" w:hAnsi="Arial" w:cs="Arial"/>
              </w:rPr>
              <w:t xml:space="preserve"> This skill will then help me in my future career as it helps me differentiate between the two and understand and this will then help me be successful. Furthermore, I have also learned and found out that f</w:t>
            </w:r>
            <w:r w:rsidR="000F1A84" w:rsidRPr="00D360ED">
              <w:rPr>
                <w:rFonts w:ascii="Arial" w:hAnsi="Arial" w:cs="Arial"/>
              </w:rPr>
              <w:t>ood allergies are widely acknowledged as a problem with food safety. Consumers, governmental organisations, and food producers all share responsibility for managing food allergies. Numerous national and international rules address this issue and provide criteria that food producers must meet. These regulations emphasise the need of allergy control.</w:t>
            </w:r>
          </w:p>
          <w:p w14:paraId="601C5B2A" w14:textId="77777777" w:rsidR="00375882" w:rsidRPr="00D360ED" w:rsidRDefault="00375882" w:rsidP="00D360ED">
            <w:pPr>
              <w:spacing w:line="360" w:lineRule="auto"/>
              <w:rPr>
                <w:rFonts w:ascii="Arial" w:hAnsi="Arial" w:cs="Arial"/>
              </w:rPr>
            </w:pPr>
          </w:p>
          <w:p w14:paraId="6F02F777" w14:textId="0FD3E13B" w:rsidR="00D65DA1" w:rsidRPr="00D360ED" w:rsidRDefault="000F1A84" w:rsidP="00D360ED">
            <w:pPr>
              <w:spacing w:line="360" w:lineRule="auto"/>
              <w:rPr>
                <w:rFonts w:ascii="Arial" w:hAnsi="Arial" w:cs="Arial"/>
              </w:rPr>
            </w:pPr>
            <w:r w:rsidRPr="00D360ED">
              <w:rPr>
                <w:rFonts w:ascii="Arial" w:hAnsi="Arial" w:cs="Arial"/>
              </w:rPr>
              <w:t xml:space="preserve">I have enjoyed reading </w:t>
            </w:r>
            <w:r w:rsidR="007930F0" w:rsidRPr="00D360ED">
              <w:rPr>
                <w:rFonts w:ascii="Arial" w:hAnsi="Arial" w:cs="Arial"/>
              </w:rPr>
              <w:t xml:space="preserve">a book </w:t>
            </w:r>
            <w:r w:rsidRPr="00D360ED">
              <w:rPr>
                <w:rFonts w:ascii="Arial" w:hAnsi="Arial" w:cs="Arial"/>
              </w:rPr>
              <w:t>(University of Brighton) as it has conveyed clinical information about food intolerances and why they are important and necessary in the food industry. I fe</w:t>
            </w:r>
            <w:r w:rsidR="007930F0" w:rsidRPr="00D360ED">
              <w:rPr>
                <w:rFonts w:ascii="Arial" w:hAnsi="Arial" w:cs="Arial"/>
              </w:rPr>
              <w:t>el</w:t>
            </w:r>
            <w:r w:rsidRPr="00D360ED">
              <w:rPr>
                <w:rFonts w:ascii="Arial" w:hAnsi="Arial" w:cs="Arial"/>
              </w:rPr>
              <w:t xml:space="preserve"> like this will help </w:t>
            </w:r>
            <w:r w:rsidRPr="00D360ED">
              <w:rPr>
                <w:rFonts w:ascii="Arial" w:hAnsi="Arial" w:cs="Arial"/>
              </w:rPr>
              <w:lastRenderedPageBreak/>
              <w:t>me</w:t>
            </w:r>
            <w:r w:rsidR="007930F0" w:rsidRPr="00D360ED">
              <w:rPr>
                <w:rFonts w:ascii="Arial" w:hAnsi="Arial" w:cs="Arial"/>
              </w:rPr>
              <w:t xml:space="preserve"> apply my knowledge</w:t>
            </w:r>
            <w:r w:rsidRPr="00D360ED">
              <w:rPr>
                <w:rFonts w:ascii="Arial" w:hAnsi="Arial" w:cs="Arial"/>
              </w:rPr>
              <w:t xml:space="preserve"> in the future when learning about </w:t>
            </w:r>
            <w:r w:rsidR="007930F0" w:rsidRPr="00D360ED">
              <w:rPr>
                <w:rFonts w:ascii="Arial" w:hAnsi="Arial" w:cs="Arial"/>
              </w:rPr>
              <w:t xml:space="preserve">certain food types and in my personal life. This is important for the industry as they should have a food safety </w:t>
            </w:r>
            <w:r w:rsidR="00D65DA1" w:rsidRPr="00D360ED">
              <w:rPr>
                <w:rFonts w:ascii="Arial" w:hAnsi="Arial" w:cs="Arial"/>
              </w:rPr>
              <w:t>management. But I also know that at</w:t>
            </w:r>
            <w:r w:rsidR="00D65DA1" w:rsidRPr="00D360ED">
              <w:rPr>
                <w:rFonts w:ascii="Arial" w:hAnsi="Arial" w:cs="Arial"/>
              </w:rPr>
              <w:t xml:space="preserve"> every stage of the food production process, from the receipt of raw materials to the delivery of the finished product, allergenic foods and ingredients must be physically separated from all other products and components </w:t>
            </w:r>
            <w:proofErr w:type="gramStart"/>
            <w:r w:rsidR="00D65DA1" w:rsidRPr="00D360ED">
              <w:rPr>
                <w:rFonts w:ascii="Arial" w:hAnsi="Arial" w:cs="Arial"/>
              </w:rPr>
              <w:t>in order for</w:t>
            </w:r>
            <w:proofErr w:type="gramEnd"/>
            <w:r w:rsidR="00D65DA1" w:rsidRPr="00D360ED">
              <w:rPr>
                <w:rFonts w:ascii="Arial" w:hAnsi="Arial" w:cs="Arial"/>
              </w:rPr>
              <w:t xml:space="preserve"> an allergen management programme to be effective. The unintended inclusion of allergens in food products should also be eliminated as a goal.</w:t>
            </w:r>
          </w:p>
          <w:p w14:paraId="733FBFA5" w14:textId="5FDC8AD0" w:rsidR="00375882" w:rsidRPr="00D360ED" w:rsidRDefault="00D65DA1" w:rsidP="00D360ED">
            <w:pPr>
              <w:spacing w:line="360" w:lineRule="auto"/>
              <w:rPr>
                <w:rFonts w:ascii="Arial" w:hAnsi="Arial" w:cs="Arial"/>
              </w:rPr>
            </w:pPr>
            <w:r w:rsidRPr="00D360ED">
              <w:rPr>
                <w:rFonts w:ascii="Arial" w:hAnsi="Arial" w:cs="Arial"/>
              </w:rPr>
              <w:t>A primary concern for food suppliers should be the education and training of the employees regarding the dangers, management, and communication related to food allergens.</w:t>
            </w:r>
          </w:p>
          <w:p w14:paraId="5D4C1710" w14:textId="69DC8067" w:rsidR="00D360ED" w:rsidRDefault="00D360ED" w:rsidP="00C70C6A">
            <w:pPr>
              <w:shd w:val="clear" w:color="auto" w:fill="FFFFFF"/>
              <w:spacing w:line="360" w:lineRule="auto"/>
              <w:rPr>
                <w:rFonts w:ascii="Arial" w:hAnsi="Arial" w:cs="Arial"/>
                <w:color w:val="111111"/>
              </w:rPr>
            </w:pPr>
            <w:r w:rsidRPr="00D360ED">
              <w:rPr>
                <w:rFonts w:ascii="Arial" w:hAnsi="Arial" w:cs="Arial"/>
              </w:rPr>
              <w:t xml:space="preserve">The knowledge I have acquired is that </w:t>
            </w:r>
            <w:r>
              <w:rPr>
                <w:rFonts w:ascii="Arial" w:hAnsi="Arial" w:cs="Arial"/>
              </w:rPr>
              <w:t>I can f</w:t>
            </w:r>
            <w:r w:rsidRPr="00D360ED">
              <w:rPr>
                <w:rFonts w:ascii="Arial" w:hAnsi="Arial" w:cs="Arial"/>
                <w:color w:val="111111"/>
              </w:rPr>
              <w:t xml:space="preserve">amiliar </w:t>
            </w:r>
            <w:r>
              <w:rPr>
                <w:rFonts w:ascii="Arial" w:hAnsi="Arial" w:cs="Arial"/>
                <w:color w:val="111111"/>
              </w:rPr>
              <w:t>my</w:t>
            </w:r>
            <w:r w:rsidRPr="00D360ED">
              <w:rPr>
                <w:rFonts w:ascii="Arial" w:hAnsi="Arial" w:cs="Arial"/>
                <w:color w:val="111111"/>
              </w:rPr>
              <w:t>self with the recent development and updates of the relevant industry</w:t>
            </w:r>
            <w:r>
              <w:rPr>
                <w:rFonts w:ascii="Arial" w:hAnsi="Arial" w:cs="Arial"/>
                <w:color w:val="111111"/>
              </w:rPr>
              <w:t xml:space="preserve"> as well as to gain the knowledge to know</w:t>
            </w:r>
            <w:r w:rsidRPr="00D360ED">
              <w:rPr>
                <w:rFonts w:ascii="Arial" w:hAnsi="Arial" w:cs="Arial"/>
                <w:color w:val="111111"/>
              </w:rPr>
              <w:t xml:space="preserve"> how to use theoretical and practical knowledge to adapt in any working environment</w:t>
            </w:r>
            <w:r>
              <w:rPr>
                <w:rFonts w:ascii="Arial" w:hAnsi="Arial" w:cs="Arial"/>
                <w:color w:val="111111"/>
              </w:rPr>
              <w:t>.</w:t>
            </w:r>
            <w:r w:rsidR="00C70C6A">
              <w:t xml:space="preserve"> </w:t>
            </w:r>
            <w:r w:rsidR="00C70C6A" w:rsidRPr="00C70C6A">
              <w:rPr>
                <w:rFonts w:ascii="Arial" w:hAnsi="Arial" w:cs="Arial"/>
                <w:color w:val="111111"/>
              </w:rPr>
              <w:t xml:space="preserve">(Team, </w:t>
            </w:r>
            <w:proofErr w:type="spellStart"/>
            <w:r w:rsidR="00C70C6A" w:rsidRPr="00C70C6A">
              <w:rPr>
                <w:rFonts w:ascii="Arial" w:hAnsi="Arial" w:cs="Arial"/>
                <w:color w:val="111111"/>
              </w:rPr>
              <w:t>n.d</w:t>
            </w:r>
            <w:proofErr w:type="spellEnd"/>
          </w:p>
          <w:p w14:paraId="3397B440" w14:textId="5DEAC055" w:rsidR="00C70C6A" w:rsidRDefault="00C70C6A" w:rsidP="00C70C6A">
            <w:pPr>
              <w:shd w:val="clear" w:color="auto" w:fill="FFFFFF"/>
              <w:spacing w:line="360" w:lineRule="auto"/>
              <w:rPr>
                <w:rFonts w:ascii="Arial" w:hAnsi="Arial" w:cs="Arial"/>
                <w:color w:val="111111"/>
              </w:rPr>
            </w:pPr>
          </w:p>
          <w:p w14:paraId="11E168DB" w14:textId="341D51A8" w:rsidR="00C70C6A" w:rsidRDefault="00C70C6A" w:rsidP="00C70C6A">
            <w:pPr>
              <w:shd w:val="clear" w:color="auto" w:fill="FFFFFF"/>
              <w:spacing w:line="360" w:lineRule="auto"/>
              <w:rPr>
                <w:rFonts w:ascii="Arial" w:hAnsi="Arial" w:cs="Arial"/>
                <w:color w:val="111111"/>
              </w:rPr>
            </w:pPr>
            <w:proofErr w:type="gramStart"/>
            <w:r>
              <w:rPr>
                <w:rFonts w:ascii="Arial" w:hAnsi="Arial" w:cs="Arial"/>
                <w:color w:val="111111"/>
              </w:rPr>
              <w:t>Furthermore</w:t>
            </w:r>
            <w:proofErr w:type="gramEnd"/>
            <w:r>
              <w:rPr>
                <w:rFonts w:ascii="Arial" w:hAnsi="Arial" w:cs="Arial"/>
                <w:color w:val="111111"/>
              </w:rPr>
              <w:t xml:space="preserve"> I have also found out that in this industry learning about this is very significant as it can harm guests even in the slightest contact with the food. It is important that I should apply this in the future as it can help me with my career in this industry in the future.</w:t>
            </w:r>
          </w:p>
          <w:p w14:paraId="63D278D0" w14:textId="5F383E48" w:rsidR="00C70C6A" w:rsidRDefault="00C70C6A" w:rsidP="00C70C6A">
            <w:pPr>
              <w:shd w:val="clear" w:color="auto" w:fill="FFFFFF"/>
              <w:spacing w:line="360" w:lineRule="auto"/>
              <w:rPr>
                <w:rFonts w:ascii="Arial" w:hAnsi="Arial" w:cs="Arial"/>
                <w:color w:val="111111"/>
              </w:rPr>
            </w:pPr>
          </w:p>
          <w:p w14:paraId="0BBA2A39" w14:textId="4810E79D" w:rsidR="00C70C6A" w:rsidRPr="00C70C6A" w:rsidRDefault="00C70C6A" w:rsidP="00C70C6A">
            <w:pPr>
              <w:shd w:val="clear" w:color="auto" w:fill="FFFFFF"/>
              <w:spacing w:line="360" w:lineRule="auto"/>
              <w:rPr>
                <w:rFonts w:ascii="Arial" w:hAnsi="Arial" w:cs="Arial"/>
                <w:color w:val="111111"/>
              </w:rPr>
            </w:pPr>
            <w:proofErr w:type="gramStart"/>
            <w:r>
              <w:rPr>
                <w:rFonts w:ascii="Arial" w:hAnsi="Arial" w:cs="Arial"/>
                <w:color w:val="111111"/>
              </w:rPr>
              <w:t>Overall</w:t>
            </w:r>
            <w:proofErr w:type="gramEnd"/>
            <w:r>
              <w:rPr>
                <w:rFonts w:ascii="Arial" w:hAnsi="Arial" w:cs="Arial"/>
                <w:color w:val="111111"/>
              </w:rPr>
              <w:t xml:space="preserve"> in conclusion, food allergies and </w:t>
            </w:r>
            <w:r w:rsidR="00BD436B">
              <w:rPr>
                <w:rFonts w:ascii="Arial" w:hAnsi="Arial" w:cs="Arial"/>
                <w:color w:val="111111"/>
              </w:rPr>
              <w:t>intolerances</w:t>
            </w:r>
            <w:r>
              <w:rPr>
                <w:rFonts w:ascii="Arial" w:hAnsi="Arial" w:cs="Arial"/>
                <w:color w:val="111111"/>
              </w:rPr>
              <w:t xml:space="preserve"> are very important and learning about them is very essential as I can help someone or avoid them from consuming the food. It is crucial that I learn about the</w:t>
            </w:r>
            <w:r w:rsidR="00BD436B">
              <w:rPr>
                <w:rFonts w:ascii="Arial" w:hAnsi="Arial" w:cs="Arial"/>
                <w:color w:val="111111"/>
              </w:rPr>
              <w:t xml:space="preserve"> </w:t>
            </w:r>
            <w:proofErr w:type="spellStart"/>
            <w:r w:rsidR="00BD436B">
              <w:rPr>
                <w:rFonts w:ascii="Arial" w:hAnsi="Arial" w:cs="Arial"/>
                <w:color w:val="111111"/>
              </w:rPr>
              <w:t>the</w:t>
            </w:r>
            <w:proofErr w:type="spellEnd"/>
            <w:r w:rsidR="00BD436B">
              <w:rPr>
                <w:rFonts w:ascii="Arial" w:hAnsi="Arial" w:cs="Arial"/>
                <w:color w:val="111111"/>
              </w:rPr>
              <w:t xml:space="preserve"> many </w:t>
            </w:r>
            <w:proofErr w:type="gramStart"/>
            <w:r w:rsidR="00BD436B">
              <w:rPr>
                <w:rFonts w:ascii="Arial" w:hAnsi="Arial" w:cs="Arial"/>
                <w:color w:val="111111"/>
              </w:rPr>
              <w:t>allergens</w:t>
            </w:r>
            <w:proofErr w:type="gramEnd"/>
            <w:r w:rsidR="00BD436B">
              <w:rPr>
                <w:rFonts w:ascii="Arial" w:hAnsi="Arial" w:cs="Arial"/>
                <w:color w:val="111111"/>
              </w:rPr>
              <w:t xml:space="preserve"> and this is important in the food industry as it is needed to know what the consumer can eat before making or preparing the food. This will not only help </w:t>
            </w:r>
            <w:proofErr w:type="spellStart"/>
            <w:r w:rsidR="00BD436B">
              <w:rPr>
                <w:rFonts w:ascii="Arial" w:hAnsi="Arial" w:cs="Arial"/>
                <w:color w:val="111111"/>
              </w:rPr>
              <w:t>wth</w:t>
            </w:r>
            <w:proofErr w:type="spellEnd"/>
            <w:r w:rsidR="00BD436B">
              <w:rPr>
                <w:rFonts w:ascii="Arial" w:hAnsi="Arial" w:cs="Arial"/>
                <w:color w:val="111111"/>
              </w:rPr>
              <w:t xml:space="preserve"> my career but my personal life as it is informative and can expand my knowledge towards this topic.</w:t>
            </w:r>
          </w:p>
          <w:p w14:paraId="657F557C" w14:textId="77777777" w:rsidR="00375882" w:rsidRPr="00D360ED" w:rsidRDefault="00375882" w:rsidP="00D360ED">
            <w:pPr>
              <w:spacing w:line="360" w:lineRule="auto"/>
              <w:rPr>
                <w:rFonts w:ascii="Arial" w:hAnsi="Arial" w:cs="Arial"/>
              </w:rPr>
            </w:pPr>
          </w:p>
          <w:p w14:paraId="4215162F" w14:textId="77777777" w:rsidR="00375882" w:rsidRPr="00D360ED" w:rsidRDefault="00375882" w:rsidP="00D360ED">
            <w:pPr>
              <w:spacing w:line="360" w:lineRule="auto"/>
              <w:rPr>
                <w:rFonts w:ascii="Arial" w:hAnsi="Arial" w:cs="Arial"/>
              </w:rPr>
            </w:pPr>
          </w:p>
          <w:p w14:paraId="411F92ED" w14:textId="77777777" w:rsidR="00375882" w:rsidRPr="00D360ED" w:rsidRDefault="00375882" w:rsidP="00D360ED">
            <w:pPr>
              <w:spacing w:line="360" w:lineRule="auto"/>
              <w:rPr>
                <w:rFonts w:ascii="Arial" w:hAnsi="Arial" w:cs="Arial"/>
              </w:rPr>
            </w:pPr>
          </w:p>
          <w:p w14:paraId="0510974C" w14:textId="77777777" w:rsidR="00375882" w:rsidRPr="00D360ED" w:rsidRDefault="00375882" w:rsidP="00D360ED">
            <w:pPr>
              <w:spacing w:line="360" w:lineRule="auto"/>
              <w:rPr>
                <w:rFonts w:ascii="Arial" w:hAnsi="Arial" w:cs="Arial"/>
              </w:rPr>
            </w:pPr>
          </w:p>
          <w:p w14:paraId="6B28EBBA" w14:textId="77777777" w:rsidR="00375882" w:rsidRPr="00D360ED" w:rsidRDefault="00375882" w:rsidP="00D360ED">
            <w:pPr>
              <w:spacing w:line="360" w:lineRule="auto"/>
              <w:rPr>
                <w:rFonts w:ascii="Arial" w:hAnsi="Arial" w:cs="Arial"/>
              </w:rPr>
            </w:pPr>
          </w:p>
          <w:p w14:paraId="3680D1E7" w14:textId="77777777" w:rsidR="00375882" w:rsidRPr="00D360ED" w:rsidRDefault="00375882" w:rsidP="00D360ED">
            <w:pPr>
              <w:spacing w:line="360" w:lineRule="auto"/>
              <w:rPr>
                <w:rFonts w:ascii="Arial" w:hAnsi="Arial" w:cs="Arial"/>
              </w:rPr>
            </w:pPr>
          </w:p>
          <w:p w14:paraId="5B6F190D" w14:textId="77777777" w:rsidR="00375882" w:rsidRPr="00D360ED" w:rsidRDefault="00375882" w:rsidP="00D360ED">
            <w:pPr>
              <w:spacing w:line="360" w:lineRule="auto"/>
              <w:rPr>
                <w:rFonts w:ascii="Arial" w:hAnsi="Arial" w:cs="Arial"/>
              </w:rPr>
            </w:pPr>
          </w:p>
          <w:p w14:paraId="1CBB91F9" w14:textId="77777777" w:rsidR="00375882" w:rsidRPr="00D360ED" w:rsidRDefault="00375882" w:rsidP="00D360ED">
            <w:pPr>
              <w:spacing w:line="360" w:lineRule="auto"/>
              <w:rPr>
                <w:rFonts w:ascii="Arial" w:hAnsi="Arial" w:cs="Arial"/>
              </w:rPr>
            </w:pPr>
          </w:p>
          <w:p w14:paraId="22B4E043" w14:textId="77777777" w:rsidR="00375882" w:rsidRPr="00D360ED" w:rsidRDefault="00375882" w:rsidP="00D360ED">
            <w:pPr>
              <w:spacing w:line="360" w:lineRule="auto"/>
              <w:rPr>
                <w:rFonts w:ascii="Arial" w:hAnsi="Arial" w:cs="Arial"/>
              </w:rPr>
            </w:pPr>
          </w:p>
          <w:p w14:paraId="40B794DC" w14:textId="77777777" w:rsidR="00375882" w:rsidRPr="00D360ED" w:rsidRDefault="00375882" w:rsidP="00D360ED">
            <w:pPr>
              <w:spacing w:line="360" w:lineRule="auto"/>
              <w:rPr>
                <w:rFonts w:ascii="Arial" w:hAnsi="Arial" w:cs="Arial"/>
              </w:rPr>
            </w:pPr>
          </w:p>
          <w:p w14:paraId="0A732014" w14:textId="77777777" w:rsidR="00375882" w:rsidRPr="00D360ED" w:rsidRDefault="00375882" w:rsidP="00D360ED">
            <w:pPr>
              <w:spacing w:line="360" w:lineRule="auto"/>
              <w:rPr>
                <w:rFonts w:ascii="Arial" w:hAnsi="Arial" w:cs="Arial"/>
              </w:rPr>
            </w:pPr>
          </w:p>
          <w:p w14:paraId="57B1B02B" w14:textId="77777777" w:rsidR="00375882" w:rsidRPr="00D360ED" w:rsidRDefault="00375882" w:rsidP="00D360ED">
            <w:pPr>
              <w:spacing w:line="360" w:lineRule="auto"/>
              <w:rPr>
                <w:rFonts w:ascii="Arial" w:hAnsi="Arial" w:cs="Arial"/>
              </w:rPr>
            </w:pPr>
          </w:p>
          <w:p w14:paraId="29092048" w14:textId="77777777" w:rsidR="00375882" w:rsidRPr="00D360ED" w:rsidRDefault="00375882" w:rsidP="00D360ED">
            <w:pPr>
              <w:spacing w:line="360" w:lineRule="auto"/>
              <w:rPr>
                <w:rFonts w:ascii="Arial" w:hAnsi="Arial" w:cs="Arial"/>
              </w:rPr>
            </w:pPr>
          </w:p>
          <w:p w14:paraId="45D18CD5" w14:textId="77777777" w:rsidR="00375882" w:rsidRPr="00D360ED" w:rsidRDefault="00375882" w:rsidP="00D360ED">
            <w:pPr>
              <w:spacing w:line="360" w:lineRule="auto"/>
              <w:rPr>
                <w:rFonts w:ascii="Arial" w:hAnsi="Arial" w:cs="Arial"/>
              </w:rPr>
            </w:pPr>
          </w:p>
          <w:p w14:paraId="18548036" w14:textId="77777777" w:rsidR="00375882" w:rsidRPr="00D360ED" w:rsidRDefault="00375882" w:rsidP="00D360ED">
            <w:pPr>
              <w:spacing w:line="360" w:lineRule="auto"/>
              <w:rPr>
                <w:rFonts w:ascii="Arial" w:hAnsi="Arial" w:cs="Arial"/>
              </w:rPr>
            </w:pPr>
          </w:p>
          <w:p w14:paraId="04482D04" w14:textId="77777777" w:rsidR="00375882" w:rsidRPr="00D360ED" w:rsidRDefault="00375882" w:rsidP="00D360ED">
            <w:pPr>
              <w:spacing w:line="360" w:lineRule="auto"/>
              <w:rPr>
                <w:rFonts w:ascii="Arial" w:hAnsi="Arial" w:cs="Arial"/>
              </w:rPr>
            </w:pPr>
          </w:p>
          <w:p w14:paraId="21316D23" w14:textId="77777777" w:rsidR="00375882" w:rsidRPr="00D360ED" w:rsidRDefault="00375882" w:rsidP="00D360ED">
            <w:pPr>
              <w:spacing w:line="360" w:lineRule="auto"/>
              <w:rPr>
                <w:rFonts w:ascii="Arial" w:hAnsi="Arial" w:cs="Arial"/>
              </w:rPr>
            </w:pPr>
          </w:p>
          <w:p w14:paraId="7ABB693F" w14:textId="77777777" w:rsidR="00375882" w:rsidRPr="00D360ED" w:rsidRDefault="00375882" w:rsidP="00D360ED">
            <w:pPr>
              <w:spacing w:line="360" w:lineRule="auto"/>
              <w:rPr>
                <w:rFonts w:ascii="Arial" w:hAnsi="Arial" w:cs="Arial"/>
              </w:rPr>
            </w:pPr>
          </w:p>
          <w:p w14:paraId="558B68CD" w14:textId="77777777" w:rsidR="00375882" w:rsidRPr="00D360ED" w:rsidRDefault="00375882" w:rsidP="00D360ED">
            <w:pPr>
              <w:spacing w:line="360" w:lineRule="auto"/>
              <w:rPr>
                <w:rFonts w:ascii="Arial" w:hAnsi="Arial" w:cs="Arial"/>
              </w:rPr>
            </w:pPr>
          </w:p>
          <w:p w14:paraId="213727D5" w14:textId="77777777" w:rsidR="00375882" w:rsidRPr="00D360ED" w:rsidRDefault="00375882" w:rsidP="00D360ED">
            <w:pPr>
              <w:spacing w:line="360" w:lineRule="auto"/>
              <w:rPr>
                <w:rFonts w:ascii="Arial" w:hAnsi="Arial" w:cs="Arial"/>
              </w:rPr>
            </w:pPr>
          </w:p>
          <w:p w14:paraId="0209048A" w14:textId="77777777" w:rsidR="00375882" w:rsidRPr="00D360ED" w:rsidRDefault="00375882" w:rsidP="00D360ED">
            <w:pPr>
              <w:spacing w:line="360" w:lineRule="auto"/>
              <w:rPr>
                <w:rFonts w:ascii="Arial" w:hAnsi="Arial" w:cs="Arial"/>
              </w:rPr>
            </w:pPr>
          </w:p>
          <w:p w14:paraId="29A6BCD8" w14:textId="77777777" w:rsidR="00375882" w:rsidRPr="00D360ED" w:rsidRDefault="00375882" w:rsidP="00D360ED">
            <w:pPr>
              <w:spacing w:line="360" w:lineRule="auto"/>
              <w:rPr>
                <w:rFonts w:ascii="Arial" w:hAnsi="Arial" w:cs="Arial"/>
              </w:rPr>
            </w:pPr>
          </w:p>
          <w:p w14:paraId="40F3433A" w14:textId="77777777" w:rsidR="00375882" w:rsidRPr="00D360ED" w:rsidRDefault="00375882" w:rsidP="00D360ED">
            <w:pPr>
              <w:spacing w:line="360" w:lineRule="auto"/>
              <w:rPr>
                <w:rFonts w:ascii="Arial" w:hAnsi="Arial" w:cs="Arial"/>
              </w:rPr>
            </w:pPr>
          </w:p>
          <w:p w14:paraId="3723CE45" w14:textId="77777777" w:rsidR="00375882" w:rsidRPr="00D360ED" w:rsidRDefault="00375882" w:rsidP="00D360ED">
            <w:pPr>
              <w:spacing w:line="360" w:lineRule="auto"/>
              <w:rPr>
                <w:rFonts w:ascii="Arial" w:hAnsi="Arial" w:cs="Arial"/>
              </w:rPr>
            </w:pPr>
          </w:p>
          <w:p w14:paraId="3B344F1E" w14:textId="4F66D5C5" w:rsidR="00375882" w:rsidRPr="00D360ED" w:rsidRDefault="00375882" w:rsidP="00D360ED">
            <w:pPr>
              <w:spacing w:line="360" w:lineRule="auto"/>
              <w:rPr>
                <w:rFonts w:ascii="Arial" w:hAnsi="Arial" w:cs="Arial"/>
              </w:rPr>
            </w:pPr>
          </w:p>
        </w:tc>
      </w:tr>
    </w:tbl>
    <w:p w14:paraId="7D9A52CF" w14:textId="77777777" w:rsidR="00B00678" w:rsidRPr="00D360ED" w:rsidRDefault="00B00678" w:rsidP="00D360ED">
      <w:pPr>
        <w:spacing w:line="360" w:lineRule="auto"/>
        <w:rPr>
          <w:rFonts w:ascii="Arial" w:hAnsi="Arial" w:cs="Arial"/>
          <w:b/>
        </w:rPr>
      </w:pPr>
    </w:p>
    <w:tbl>
      <w:tblPr>
        <w:tblStyle w:val="TableGrid"/>
        <w:tblW w:w="0" w:type="auto"/>
        <w:tblLook w:val="01E0" w:firstRow="1" w:lastRow="1" w:firstColumn="1" w:lastColumn="1" w:noHBand="0" w:noVBand="0"/>
      </w:tblPr>
      <w:tblGrid>
        <w:gridCol w:w="10910"/>
        <w:gridCol w:w="272"/>
      </w:tblGrid>
      <w:tr w:rsidR="00375882" w:rsidRPr="00D360ED" w14:paraId="693FCD7B" w14:textId="77777777" w:rsidTr="00375882">
        <w:tc>
          <w:tcPr>
            <w:tcW w:w="10910" w:type="dxa"/>
            <w:shd w:val="clear" w:color="auto" w:fill="FBD4B4" w:themeFill="accent6" w:themeFillTint="66"/>
          </w:tcPr>
          <w:p w14:paraId="0731D9DE" w14:textId="3AF3D5E7" w:rsidR="00375882" w:rsidRPr="00D360ED" w:rsidRDefault="00375882" w:rsidP="00D360ED">
            <w:pPr>
              <w:spacing w:line="360" w:lineRule="auto"/>
              <w:rPr>
                <w:rFonts w:ascii="Arial" w:hAnsi="Arial" w:cs="Arial"/>
                <w:b/>
              </w:rPr>
            </w:pPr>
            <w:r w:rsidRPr="00D360ED">
              <w:rPr>
                <w:rFonts w:ascii="Arial" w:hAnsi="Arial" w:cs="Arial"/>
                <w:b/>
              </w:rPr>
              <w:t xml:space="preserve">REFERENCE LIST </w:t>
            </w:r>
          </w:p>
        </w:tc>
        <w:tc>
          <w:tcPr>
            <w:tcW w:w="272" w:type="dxa"/>
            <w:shd w:val="clear" w:color="auto" w:fill="FBD4B4" w:themeFill="accent6" w:themeFillTint="66"/>
          </w:tcPr>
          <w:p w14:paraId="2A993785" w14:textId="77777777" w:rsidR="00375882" w:rsidRPr="00D360ED" w:rsidRDefault="00375882" w:rsidP="00D360ED">
            <w:pPr>
              <w:spacing w:line="360" w:lineRule="auto"/>
              <w:rPr>
                <w:rFonts w:ascii="Arial" w:hAnsi="Arial" w:cs="Arial"/>
                <w:b/>
              </w:rPr>
            </w:pPr>
          </w:p>
          <w:p w14:paraId="52F3ACFA" w14:textId="77777777" w:rsidR="00375882" w:rsidRPr="00D360ED" w:rsidRDefault="00375882" w:rsidP="00D360ED">
            <w:pPr>
              <w:spacing w:line="360" w:lineRule="auto"/>
              <w:rPr>
                <w:rFonts w:ascii="Arial" w:hAnsi="Arial" w:cs="Arial"/>
                <w:b/>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3DED8B32" w14:textId="436933E6" w:rsidR="007930F0" w:rsidRDefault="007930F0" w:rsidP="007930F0">
            <w:pPr>
              <w:pStyle w:val="NormalWeb"/>
              <w:spacing w:before="0" w:beforeAutospacing="0" w:after="240" w:afterAutospacing="0" w:line="360" w:lineRule="auto"/>
            </w:pPr>
            <w:r>
              <w:t xml:space="preserve">PECB (n.d.). </w:t>
            </w:r>
            <w:r>
              <w:rPr>
                <w:i/>
                <w:iCs/>
              </w:rPr>
              <w:t>The Importance of Allergen Management in Food Industry</w:t>
            </w:r>
            <w:r>
              <w:t xml:space="preserve">. [online] pecb.com. Available </w:t>
            </w:r>
            <w:r>
              <w:t xml:space="preserve">at:  </w:t>
            </w:r>
            <w:hyperlink r:id="rId7" w:history="1">
              <w:r w:rsidRPr="00730F02">
                <w:rPr>
                  <w:rStyle w:val="Hyperlink"/>
                </w:rPr>
                <w:t>https://pecb.com/article/the-importance-of-allergen-management-in-food</w:t>
              </w:r>
              <w:r w:rsidRPr="00730F02">
                <w:rPr>
                  <w:rStyle w:val="Hyperlink"/>
                </w:rPr>
                <w:t>industry</w:t>
              </w:r>
            </w:hyperlink>
            <w:proofErr w:type="gramStart"/>
            <w:r>
              <w:t xml:space="preserve"> </w:t>
            </w:r>
            <w:r>
              <w:t xml:space="preserve"> </w:t>
            </w:r>
            <w:r>
              <w:t xml:space="preserve"> [</w:t>
            </w:r>
            <w:proofErr w:type="gramEnd"/>
            <w:r>
              <w:t>Accessed 3 Nov. 2022].</w:t>
            </w:r>
          </w:p>
          <w:p w14:paraId="1535B374" w14:textId="2803A048" w:rsidR="00C70C6A" w:rsidRDefault="00C70C6A" w:rsidP="00C70C6A">
            <w:pPr>
              <w:pStyle w:val="NormalWeb"/>
              <w:spacing w:before="0" w:beforeAutospacing="0" w:after="240" w:afterAutospacing="0" w:line="360" w:lineRule="auto"/>
            </w:pPr>
            <w:r>
              <w:t xml:space="preserve">Team, S.U. (n.d.). </w:t>
            </w:r>
            <w:r>
              <w:rPr>
                <w:i/>
                <w:iCs/>
              </w:rPr>
              <w:t>Food Allergy and Intolerance</w:t>
            </w:r>
            <w:r>
              <w:t xml:space="preserve">. [online] Skill Up. Available at: </w:t>
            </w:r>
            <w:hyperlink r:id="rId8" w:history="1">
              <w:r w:rsidRPr="00730F02">
                <w:rPr>
                  <w:rStyle w:val="Hyperlink"/>
                </w:rPr>
                <w:t>https://www.skill-up.org/course/food-allergy-and-intolerance</w:t>
              </w:r>
            </w:hyperlink>
            <w:r>
              <w:t xml:space="preserve"> </w:t>
            </w:r>
            <w:r>
              <w:t xml:space="preserve"> [Accessed 3 Nov. 2022].</w:t>
            </w:r>
          </w:p>
          <w:p w14:paraId="35F8E7C1" w14:textId="77777777" w:rsidR="00C70C6A" w:rsidRDefault="00C70C6A" w:rsidP="007930F0">
            <w:pPr>
              <w:pStyle w:val="NormalWeb"/>
              <w:spacing w:before="0" w:beforeAutospacing="0" w:after="240" w:afterAutospacing="0" w:line="360" w:lineRule="auto"/>
            </w:pPr>
          </w:p>
          <w:p w14:paraId="4F228F5D" w14:textId="77777777" w:rsidR="00375882" w:rsidRDefault="00375882" w:rsidP="007F6692">
            <w:pPr>
              <w:spacing w:line="360" w:lineRule="auto"/>
              <w:jc w:val="both"/>
              <w:rPr>
                <w:rFonts w:ascii="Arial" w:hAnsi="Arial" w:cs="Arial"/>
              </w:rPr>
            </w:pPr>
          </w:p>
          <w:p w14:paraId="7BE2B521" w14:textId="73ACEF86" w:rsidR="00375882" w:rsidRDefault="00375882" w:rsidP="007F6692">
            <w:pPr>
              <w:spacing w:line="360" w:lineRule="auto"/>
              <w:jc w:val="both"/>
              <w:rPr>
                <w:rFonts w:ascii="Arial" w:hAnsi="Arial" w:cs="Arial"/>
              </w:rPr>
            </w:pPr>
          </w:p>
          <w:p w14:paraId="4C6DEC4D" w14:textId="47A25A14" w:rsidR="00375882" w:rsidRDefault="00375882" w:rsidP="007F6692">
            <w:pPr>
              <w:spacing w:line="360" w:lineRule="auto"/>
              <w:jc w:val="both"/>
              <w:rPr>
                <w:rFonts w:ascii="Arial" w:hAnsi="Arial" w:cs="Arial"/>
              </w:rPr>
            </w:pPr>
          </w:p>
          <w:p w14:paraId="522F9E9C" w14:textId="07E4A2C3" w:rsidR="00375882" w:rsidRDefault="00375882" w:rsidP="007F6692">
            <w:pPr>
              <w:spacing w:line="360" w:lineRule="auto"/>
              <w:jc w:val="both"/>
              <w:rPr>
                <w:rFonts w:ascii="Arial" w:hAnsi="Arial" w:cs="Arial"/>
              </w:rPr>
            </w:pPr>
          </w:p>
          <w:p w14:paraId="6944CF61" w14:textId="0FD4B374" w:rsidR="00375882" w:rsidRDefault="00375882"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9"/>
      <w:footerReference w:type="default" r:id="rId10"/>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130B67" w14:textId="77777777" w:rsidR="001C0F32" w:rsidRDefault="001C0F32">
      <w:r>
        <w:separator/>
      </w:r>
    </w:p>
  </w:endnote>
  <w:endnote w:type="continuationSeparator" w:id="0">
    <w:p w14:paraId="61316788" w14:textId="77777777" w:rsidR="001C0F32" w:rsidRDefault="001C0F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ymbolM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2B1F23" w14:textId="77777777" w:rsidR="001C0F32" w:rsidRDefault="001C0F32">
      <w:r>
        <w:separator/>
      </w:r>
    </w:p>
  </w:footnote>
  <w:footnote w:type="continuationSeparator" w:id="0">
    <w:p w14:paraId="7C568481" w14:textId="77777777" w:rsidR="001C0F32" w:rsidRDefault="001C0F3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11336E4"/>
    <w:multiLevelType w:val="multilevel"/>
    <w:tmpl w:val="19624E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9"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F090709"/>
    <w:multiLevelType w:val="multilevel"/>
    <w:tmpl w:val="4E2A10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399254116">
    <w:abstractNumId w:val="13"/>
  </w:num>
  <w:num w:numId="2" w16cid:durableId="1637099733">
    <w:abstractNumId w:val="5"/>
  </w:num>
  <w:num w:numId="3" w16cid:durableId="782270297">
    <w:abstractNumId w:val="29"/>
  </w:num>
  <w:num w:numId="4" w16cid:durableId="1666546799">
    <w:abstractNumId w:val="6"/>
  </w:num>
  <w:num w:numId="5" w16cid:durableId="1224297318">
    <w:abstractNumId w:val="24"/>
  </w:num>
  <w:num w:numId="6" w16cid:durableId="278613955">
    <w:abstractNumId w:val="7"/>
  </w:num>
  <w:num w:numId="7" w16cid:durableId="1635334641">
    <w:abstractNumId w:val="0"/>
  </w:num>
  <w:num w:numId="8" w16cid:durableId="1997952463">
    <w:abstractNumId w:val="28"/>
  </w:num>
  <w:num w:numId="9" w16cid:durableId="1787965132">
    <w:abstractNumId w:val="16"/>
  </w:num>
  <w:num w:numId="10" w16cid:durableId="478420276">
    <w:abstractNumId w:val="19"/>
  </w:num>
  <w:num w:numId="11" w16cid:durableId="907501857">
    <w:abstractNumId w:val="4"/>
  </w:num>
  <w:num w:numId="12" w16cid:durableId="1490438844">
    <w:abstractNumId w:val="14"/>
  </w:num>
  <w:num w:numId="13" w16cid:durableId="1029835095">
    <w:abstractNumId w:val="3"/>
  </w:num>
  <w:num w:numId="14" w16cid:durableId="2080126996">
    <w:abstractNumId w:val="10"/>
  </w:num>
  <w:num w:numId="15" w16cid:durableId="1293826822">
    <w:abstractNumId w:val="18"/>
  </w:num>
  <w:num w:numId="16" w16cid:durableId="1578632740">
    <w:abstractNumId w:val="20"/>
  </w:num>
  <w:num w:numId="17" w16cid:durableId="311371345">
    <w:abstractNumId w:val="2"/>
  </w:num>
  <w:num w:numId="18" w16cid:durableId="582419104">
    <w:abstractNumId w:val="26"/>
  </w:num>
  <w:num w:numId="19" w16cid:durableId="1640455765">
    <w:abstractNumId w:val="9"/>
  </w:num>
  <w:num w:numId="20" w16cid:durableId="1866552420">
    <w:abstractNumId w:val="21"/>
  </w:num>
  <w:num w:numId="21" w16cid:durableId="2064017388">
    <w:abstractNumId w:val="12"/>
  </w:num>
  <w:num w:numId="22" w16cid:durableId="1238052370">
    <w:abstractNumId w:val="17"/>
  </w:num>
  <w:num w:numId="23" w16cid:durableId="934247042">
    <w:abstractNumId w:val="25"/>
  </w:num>
  <w:num w:numId="24" w16cid:durableId="227306639">
    <w:abstractNumId w:val="11"/>
  </w:num>
  <w:num w:numId="25" w16cid:durableId="235239516">
    <w:abstractNumId w:val="23"/>
  </w:num>
  <w:num w:numId="26" w16cid:durableId="131142535">
    <w:abstractNumId w:val="8"/>
  </w:num>
  <w:num w:numId="27" w16cid:durableId="2071615706">
    <w:abstractNumId w:val="22"/>
  </w:num>
  <w:num w:numId="28" w16cid:durableId="1470977551">
    <w:abstractNumId w:val="15"/>
  </w:num>
  <w:num w:numId="29" w16cid:durableId="542986970">
    <w:abstractNumId w:val="27"/>
  </w:num>
  <w:num w:numId="30" w16cid:durableId="49172595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8"/>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9E"/>
    <w:rsid w:val="00076F40"/>
    <w:rsid w:val="00077E55"/>
    <w:rsid w:val="00085CFD"/>
    <w:rsid w:val="000A0C53"/>
    <w:rsid w:val="000B2F4F"/>
    <w:rsid w:val="000F1A84"/>
    <w:rsid w:val="000F2E7C"/>
    <w:rsid w:val="00112CE0"/>
    <w:rsid w:val="00162FE2"/>
    <w:rsid w:val="001703BD"/>
    <w:rsid w:val="00170A87"/>
    <w:rsid w:val="0018449A"/>
    <w:rsid w:val="001A59E7"/>
    <w:rsid w:val="001B69C8"/>
    <w:rsid w:val="001B6DB4"/>
    <w:rsid w:val="001C0F32"/>
    <w:rsid w:val="001C5C4E"/>
    <w:rsid w:val="001D4719"/>
    <w:rsid w:val="001E720E"/>
    <w:rsid w:val="00202878"/>
    <w:rsid w:val="002314D4"/>
    <w:rsid w:val="002430D4"/>
    <w:rsid w:val="00244B89"/>
    <w:rsid w:val="00244F84"/>
    <w:rsid w:val="002659F5"/>
    <w:rsid w:val="00283BE2"/>
    <w:rsid w:val="00294842"/>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5036DE"/>
    <w:rsid w:val="00517154"/>
    <w:rsid w:val="00522B05"/>
    <w:rsid w:val="00542C5B"/>
    <w:rsid w:val="00552EED"/>
    <w:rsid w:val="00566333"/>
    <w:rsid w:val="00566465"/>
    <w:rsid w:val="005C6352"/>
    <w:rsid w:val="005D0DDE"/>
    <w:rsid w:val="005D5D0B"/>
    <w:rsid w:val="0062012D"/>
    <w:rsid w:val="00643CB9"/>
    <w:rsid w:val="0066732A"/>
    <w:rsid w:val="00677D1F"/>
    <w:rsid w:val="00697481"/>
    <w:rsid w:val="006A4F97"/>
    <w:rsid w:val="006C4640"/>
    <w:rsid w:val="006F4FB6"/>
    <w:rsid w:val="006F501B"/>
    <w:rsid w:val="00702077"/>
    <w:rsid w:val="00725F0E"/>
    <w:rsid w:val="00734189"/>
    <w:rsid w:val="00735BB1"/>
    <w:rsid w:val="00744482"/>
    <w:rsid w:val="007451E8"/>
    <w:rsid w:val="0078654A"/>
    <w:rsid w:val="0079230B"/>
    <w:rsid w:val="007930F0"/>
    <w:rsid w:val="00797115"/>
    <w:rsid w:val="007A5E44"/>
    <w:rsid w:val="007D18CA"/>
    <w:rsid w:val="007E500C"/>
    <w:rsid w:val="007E7BB4"/>
    <w:rsid w:val="007F055A"/>
    <w:rsid w:val="007F418B"/>
    <w:rsid w:val="00814801"/>
    <w:rsid w:val="0082407E"/>
    <w:rsid w:val="00826699"/>
    <w:rsid w:val="00895843"/>
    <w:rsid w:val="008B4B9C"/>
    <w:rsid w:val="008B534C"/>
    <w:rsid w:val="008E2A5A"/>
    <w:rsid w:val="008F0B0D"/>
    <w:rsid w:val="008F0D83"/>
    <w:rsid w:val="00911C43"/>
    <w:rsid w:val="009139BF"/>
    <w:rsid w:val="00923E76"/>
    <w:rsid w:val="009448FE"/>
    <w:rsid w:val="00946B23"/>
    <w:rsid w:val="00985CF1"/>
    <w:rsid w:val="009B1D87"/>
    <w:rsid w:val="009C438C"/>
    <w:rsid w:val="009C6CAE"/>
    <w:rsid w:val="009D0DDA"/>
    <w:rsid w:val="00A02728"/>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21F2E"/>
    <w:rsid w:val="00B44B68"/>
    <w:rsid w:val="00B60FDF"/>
    <w:rsid w:val="00B61256"/>
    <w:rsid w:val="00B73A1C"/>
    <w:rsid w:val="00B945EA"/>
    <w:rsid w:val="00B949BC"/>
    <w:rsid w:val="00BA53CD"/>
    <w:rsid w:val="00BB5FB3"/>
    <w:rsid w:val="00BC4D17"/>
    <w:rsid w:val="00BC7F1B"/>
    <w:rsid w:val="00BD436B"/>
    <w:rsid w:val="00BE2584"/>
    <w:rsid w:val="00C10069"/>
    <w:rsid w:val="00C21568"/>
    <w:rsid w:val="00C414B0"/>
    <w:rsid w:val="00C421F0"/>
    <w:rsid w:val="00C44B74"/>
    <w:rsid w:val="00C50AE7"/>
    <w:rsid w:val="00C6009E"/>
    <w:rsid w:val="00C70C6A"/>
    <w:rsid w:val="00C72708"/>
    <w:rsid w:val="00C76757"/>
    <w:rsid w:val="00C85B9B"/>
    <w:rsid w:val="00CA1BF5"/>
    <w:rsid w:val="00CB67B6"/>
    <w:rsid w:val="00CC557E"/>
    <w:rsid w:val="00CC63E6"/>
    <w:rsid w:val="00CC6DCB"/>
    <w:rsid w:val="00CD008D"/>
    <w:rsid w:val="00CD461B"/>
    <w:rsid w:val="00D1657F"/>
    <w:rsid w:val="00D360ED"/>
    <w:rsid w:val="00D65DA1"/>
    <w:rsid w:val="00D80D6E"/>
    <w:rsid w:val="00D833FD"/>
    <w:rsid w:val="00D95816"/>
    <w:rsid w:val="00DA09FA"/>
    <w:rsid w:val="00DD00CB"/>
    <w:rsid w:val="00DE6434"/>
    <w:rsid w:val="00E00580"/>
    <w:rsid w:val="00E26639"/>
    <w:rsid w:val="00E30C3C"/>
    <w:rsid w:val="00E42568"/>
    <w:rsid w:val="00E672A4"/>
    <w:rsid w:val="00EB1AD3"/>
    <w:rsid w:val="00EB4BAF"/>
    <w:rsid w:val="00EC294D"/>
    <w:rsid w:val="00ED52B6"/>
    <w:rsid w:val="00EF41E3"/>
    <w:rsid w:val="00F007E2"/>
    <w:rsid w:val="00F118EC"/>
    <w:rsid w:val="00F34E01"/>
    <w:rsid w:val="00F37A71"/>
    <w:rsid w:val="00F43CED"/>
    <w:rsid w:val="00F51904"/>
    <w:rsid w:val="00F537E9"/>
    <w:rsid w:val="00F720CF"/>
    <w:rsid w:val="00FB2CA9"/>
    <w:rsid w:val="00FC7773"/>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styleId="Hyperlink">
    <w:name w:val="Hyperlink"/>
    <w:basedOn w:val="DefaultParagraphFont"/>
    <w:unhideWhenUsed/>
    <w:rsid w:val="007930F0"/>
    <w:rPr>
      <w:color w:val="0000FF" w:themeColor="hyperlink"/>
      <w:u w:val="single"/>
    </w:rPr>
  </w:style>
  <w:style w:type="character" w:styleId="UnresolvedMention">
    <w:name w:val="Unresolved Mention"/>
    <w:basedOn w:val="DefaultParagraphFont"/>
    <w:uiPriority w:val="99"/>
    <w:semiHidden/>
    <w:unhideWhenUsed/>
    <w:rsid w:val="007930F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53349">
      <w:bodyDiv w:val="1"/>
      <w:marLeft w:val="0"/>
      <w:marRight w:val="0"/>
      <w:marTop w:val="0"/>
      <w:marBottom w:val="0"/>
      <w:divBdr>
        <w:top w:val="none" w:sz="0" w:space="0" w:color="auto"/>
        <w:left w:val="none" w:sz="0" w:space="0" w:color="auto"/>
        <w:bottom w:val="none" w:sz="0" w:space="0" w:color="auto"/>
        <w:right w:val="none" w:sz="0" w:space="0" w:color="auto"/>
      </w:divBdr>
    </w:div>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53126206">
      <w:bodyDiv w:val="1"/>
      <w:marLeft w:val="0"/>
      <w:marRight w:val="0"/>
      <w:marTop w:val="0"/>
      <w:marBottom w:val="0"/>
      <w:divBdr>
        <w:top w:val="none" w:sz="0" w:space="0" w:color="auto"/>
        <w:left w:val="none" w:sz="0" w:space="0" w:color="auto"/>
        <w:bottom w:val="none" w:sz="0" w:space="0" w:color="auto"/>
        <w:right w:val="none" w:sz="0" w:space="0" w:color="auto"/>
      </w:divBdr>
      <w:divsChild>
        <w:div w:id="1653287349">
          <w:marLeft w:val="0"/>
          <w:marRight w:val="0"/>
          <w:marTop w:val="0"/>
          <w:marBottom w:val="0"/>
          <w:divBdr>
            <w:top w:val="none" w:sz="0" w:space="0" w:color="auto"/>
            <w:left w:val="none" w:sz="0" w:space="0" w:color="auto"/>
            <w:bottom w:val="none" w:sz="0" w:space="0" w:color="auto"/>
            <w:right w:val="none" w:sz="0" w:space="0" w:color="auto"/>
          </w:divBdr>
        </w:div>
      </w:divsChild>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194268937">
      <w:bodyDiv w:val="1"/>
      <w:marLeft w:val="0"/>
      <w:marRight w:val="0"/>
      <w:marTop w:val="0"/>
      <w:marBottom w:val="0"/>
      <w:divBdr>
        <w:top w:val="none" w:sz="0" w:space="0" w:color="auto"/>
        <w:left w:val="none" w:sz="0" w:space="0" w:color="auto"/>
        <w:bottom w:val="none" w:sz="0" w:space="0" w:color="auto"/>
        <w:right w:val="none" w:sz="0" w:space="0" w:color="auto"/>
      </w:divBdr>
      <w:divsChild>
        <w:div w:id="141776250">
          <w:marLeft w:val="0"/>
          <w:marRight w:val="0"/>
          <w:marTop w:val="0"/>
          <w:marBottom w:val="0"/>
          <w:divBdr>
            <w:top w:val="none" w:sz="0" w:space="0" w:color="auto"/>
            <w:left w:val="none" w:sz="0" w:space="0" w:color="auto"/>
            <w:bottom w:val="none" w:sz="0" w:space="0" w:color="auto"/>
            <w:right w:val="none" w:sz="0" w:space="0" w:color="auto"/>
          </w:divBdr>
        </w:div>
      </w:divsChild>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 w:id="20829468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kill-up.org/course/food-allergy-and-intolerance" TargetMode="External"/><Relationship Id="rId3" Type="http://schemas.openxmlformats.org/officeDocument/2006/relationships/settings" Target="settings.xml"/><Relationship Id="rId7" Type="http://schemas.openxmlformats.org/officeDocument/2006/relationships/hyperlink" Target="https://pecb.com/article/the-importance-of-allergen-management-in-foodindustry"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4</Pages>
  <Words>683</Words>
  <Characters>3896</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4570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Syed Joshim Uddin (2123565)</cp:lastModifiedBy>
  <cp:revision>2</cp:revision>
  <cp:lastPrinted>2020-09-28T20:53:00Z</cp:lastPrinted>
  <dcterms:created xsi:type="dcterms:W3CDTF">2022-11-03T17:38:00Z</dcterms:created>
  <dcterms:modified xsi:type="dcterms:W3CDTF">2022-11-03T17:38:00Z</dcterms:modified>
</cp:coreProperties>
</file>