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2CE28" w14:textId="77777777" w:rsidR="00D3547E" w:rsidRPr="00D3547E" w:rsidRDefault="00D3547E" w:rsidP="00D3547E">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D3547E">
        <w:rPr>
          <w:rFonts w:ascii="Arial" w:eastAsia="Times New Roman" w:hAnsi="Arial" w:cs="Arial"/>
          <w:b/>
          <w:bCs/>
          <w:color w:val="333333"/>
          <w:sz w:val="26"/>
          <w:szCs w:val="26"/>
          <w:bdr w:val="none" w:sz="0" w:space="0" w:color="auto" w:frame="1"/>
        </w:rPr>
        <w:t>Addressing Table</w:t>
      </w:r>
    </w:p>
    <w:tbl>
      <w:tblPr>
        <w:tblW w:w="10180" w:type="dxa"/>
        <w:shd w:val="clear" w:color="auto" w:fill="FFFFFF"/>
        <w:tblCellMar>
          <w:left w:w="0" w:type="dxa"/>
          <w:right w:w="0" w:type="dxa"/>
        </w:tblCellMar>
        <w:tblLook w:val="04A0" w:firstRow="1" w:lastRow="0" w:firstColumn="1" w:lastColumn="0" w:noHBand="0" w:noVBand="1"/>
      </w:tblPr>
      <w:tblGrid>
        <w:gridCol w:w="1769"/>
        <w:gridCol w:w="1271"/>
        <w:gridCol w:w="2481"/>
        <w:gridCol w:w="2481"/>
        <w:gridCol w:w="2178"/>
      </w:tblGrid>
      <w:tr w:rsidR="00D3547E" w:rsidRPr="00D3547E" w14:paraId="6E647E56"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DBE5F1"/>
            <w:tcMar>
              <w:top w:w="0" w:type="dxa"/>
              <w:left w:w="101" w:type="dxa"/>
              <w:bottom w:w="0" w:type="dxa"/>
              <w:right w:w="101" w:type="dxa"/>
            </w:tcMar>
            <w:vAlign w:val="center"/>
            <w:hideMark/>
          </w:tcPr>
          <w:p w14:paraId="7EFBAD51" w14:textId="77777777" w:rsidR="00D3547E" w:rsidRPr="00D3547E" w:rsidRDefault="00D3547E" w:rsidP="00D3547E">
            <w:pPr>
              <w:spacing w:after="0" w:line="230" w:lineRule="atLeast"/>
              <w:jc w:val="center"/>
              <w:textAlignment w:val="baseline"/>
              <w:rPr>
                <w:rFonts w:ascii="inherit" w:eastAsia="Times New Roman" w:hAnsi="inherit" w:cs="Open Sans"/>
                <w:color w:val="4A4A4A"/>
                <w:sz w:val="20"/>
                <w:szCs w:val="20"/>
              </w:rPr>
            </w:pPr>
            <w:r w:rsidRPr="00D3547E">
              <w:rPr>
                <w:rFonts w:ascii="Arial" w:eastAsia="Times New Roman" w:hAnsi="Arial" w:cs="Arial"/>
                <w:b/>
                <w:bCs/>
                <w:color w:val="4A4A4A"/>
                <w:sz w:val="20"/>
                <w:szCs w:val="20"/>
                <w:bdr w:val="none" w:sz="0" w:space="0" w:color="auto" w:frame="1"/>
              </w:rPr>
              <w:t>Device</w:t>
            </w:r>
          </w:p>
        </w:tc>
        <w:tc>
          <w:tcPr>
            <w:tcW w:w="1134" w:type="dxa"/>
            <w:tcBorders>
              <w:top w:val="single" w:sz="6" w:space="0" w:color="auto"/>
              <w:left w:val="single" w:sz="6" w:space="0" w:color="auto"/>
              <w:bottom w:val="single" w:sz="6" w:space="0" w:color="E9E9E9"/>
              <w:right w:val="single" w:sz="6" w:space="0" w:color="auto"/>
            </w:tcBorders>
            <w:shd w:val="clear" w:color="auto" w:fill="DBE5F1"/>
            <w:tcMar>
              <w:top w:w="0" w:type="dxa"/>
              <w:left w:w="101" w:type="dxa"/>
              <w:bottom w:w="0" w:type="dxa"/>
              <w:right w:w="101" w:type="dxa"/>
            </w:tcMar>
            <w:vAlign w:val="center"/>
            <w:hideMark/>
          </w:tcPr>
          <w:p w14:paraId="183505FF"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b/>
                <w:bCs/>
                <w:color w:val="4A4A4A"/>
                <w:sz w:val="20"/>
                <w:szCs w:val="20"/>
                <w:bdr w:val="none" w:sz="0" w:space="0" w:color="auto" w:frame="1"/>
              </w:rPr>
              <w:t>Interface</w:t>
            </w:r>
          </w:p>
        </w:tc>
        <w:tc>
          <w:tcPr>
            <w:tcW w:w="2214" w:type="dxa"/>
            <w:tcBorders>
              <w:top w:val="single" w:sz="6" w:space="0" w:color="auto"/>
              <w:left w:val="single" w:sz="6" w:space="0" w:color="auto"/>
              <w:bottom w:val="single" w:sz="6" w:space="0" w:color="E9E9E9"/>
              <w:right w:val="single" w:sz="6" w:space="0" w:color="auto"/>
            </w:tcBorders>
            <w:shd w:val="clear" w:color="auto" w:fill="DBE5F1"/>
            <w:tcMar>
              <w:top w:w="0" w:type="dxa"/>
              <w:left w:w="101" w:type="dxa"/>
              <w:bottom w:w="0" w:type="dxa"/>
              <w:right w:w="101" w:type="dxa"/>
            </w:tcMar>
            <w:vAlign w:val="center"/>
            <w:hideMark/>
          </w:tcPr>
          <w:p w14:paraId="4533CDFF" w14:textId="77777777" w:rsidR="00D3547E" w:rsidRPr="00D3547E" w:rsidRDefault="00D3547E" w:rsidP="00D3547E">
            <w:pPr>
              <w:spacing w:after="0" w:line="230" w:lineRule="atLeast"/>
              <w:jc w:val="center"/>
              <w:textAlignment w:val="baseline"/>
              <w:rPr>
                <w:rFonts w:ascii="inherit" w:eastAsia="Times New Roman" w:hAnsi="inherit" w:cs="Open Sans"/>
                <w:color w:val="4A4A4A"/>
                <w:sz w:val="20"/>
                <w:szCs w:val="20"/>
              </w:rPr>
            </w:pPr>
            <w:r w:rsidRPr="00D3547E">
              <w:rPr>
                <w:rFonts w:ascii="Arial" w:eastAsia="Times New Roman" w:hAnsi="Arial" w:cs="Arial"/>
                <w:b/>
                <w:bCs/>
                <w:color w:val="4A4A4A"/>
                <w:sz w:val="20"/>
                <w:szCs w:val="20"/>
                <w:bdr w:val="none" w:sz="0" w:space="0" w:color="auto" w:frame="1"/>
              </w:rPr>
              <w:t>Address</w:t>
            </w:r>
          </w:p>
        </w:tc>
        <w:tc>
          <w:tcPr>
            <w:tcW w:w="2214" w:type="dxa"/>
            <w:tcBorders>
              <w:top w:val="single" w:sz="6" w:space="0" w:color="auto"/>
              <w:left w:val="single" w:sz="6" w:space="0" w:color="auto"/>
              <w:bottom w:val="single" w:sz="6" w:space="0" w:color="E9E9E9"/>
              <w:right w:val="single" w:sz="6" w:space="0" w:color="auto"/>
            </w:tcBorders>
            <w:shd w:val="clear" w:color="auto" w:fill="DBE5F1"/>
            <w:tcMar>
              <w:top w:w="0" w:type="dxa"/>
              <w:left w:w="101" w:type="dxa"/>
              <w:bottom w:w="0" w:type="dxa"/>
              <w:right w:w="101" w:type="dxa"/>
            </w:tcMar>
            <w:vAlign w:val="center"/>
            <w:hideMark/>
          </w:tcPr>
          <w:p w14:paraId="6F72789D" w14:textId="77777777" w:rsidR="00D3547E" w:rsidRPr="00D3547E" w:rsidRDefault="00D3547E" w:rsidP="00D3547E">
            <w:pPr>
              <w:spacing w:after="0" w:line="230" w:lineRule="atLeast"/>
              <w:jc w:val="center"/>
              <w:textAlignment w:val="baseline"/>
              <w:rPr>
                <w:rFonts w:ascii="inherit" w:eastAsia="Times New Roman" w:hAnsi="inherit" w:cs="Open Sans"/>
                <w:color w:val="4A4A4A"/>
                <w:sz w:val="20"/>
                <w:szCs w:val="20"/>
              </w:rPr>
            </w:pPr>
            <w:r w:rsidRPr="00D3547E">
              <w:rPr>
                <w:rFonts w:ascii="Arial" w:eastAsia="Times New Roman" w:hAnsi="Arial" w:cs="Arial"/>
                <w:b/>
                <w:bCs/>
                <w:color w:val="4A4A4A"/>
                <w:sz w:val="20"/>
                <w:szCs w:val="20"/>
                <w:bdr w:val="none" w:sz="0" w:space="0" w:color="auto" w:frame="1"/>
              </w:rPr>
              <w:t>Mask/Prefix</w:t>
            </w:r>
          </w:p>
        </w:tc>
        <w:tc>
          <w:tcPr>
            <w:tcW w:w="1944" w:type="dxa"/>
            <w:tcBorders>
              <w:top w:val="single" w:sz="6" w:space="0" w:color="auto"/>
              <w:left w:val="single" w:sz="6" w:space="0" w:color="auto"/>
              <w:bottom w:val="single" w:sz="6" w:space="0" w:color="E9E9E9"/>
              <w:right w:val="single" w:sz="6" w:space="0" w:color="auto"/>
            </w:tcBorders>
            <w:shd w:val="clear" w:color="auto" w:fill="DBE5F1"/>
            <w:tcMar>
              <w:top w:w="0" w:type="dxa"/>
              <w:left w:w="101" w:type="dxa"/>
              <w:bottom w:w="0" w:type="dxa"/>
              <w:right w:w="101" w:type="dxa"/>
            </w:tcMar>
            <w:vAlign w:val="center"/>
            <w:hideMark/>
          </w:tcPr>
          <w:p w14:paraId="158A1C18" w14:textId="77777777" w:rsidR="00D3547E" w:rsidRPr="00D3547E" w:rsidRDefault="00D3547E" w:rsidP="00D3547E">
            <w:pPr>
              <w:spacing w:after="0" w:line="230" w:lineRule="atLeast"/>
              <w:jc w:val="center"/>
              <w:textAlignment w:val="baseline"/>
              <w:rPr>
                <w:rFonts w:ascii="inherit" w:eastAsia="Times New Roman" w:hAnsi="inherit" w:cs="Open Sans"/>
                <w:color w:val="4A4A4A"/>
                <w:sz w:val="20"/>
                <w:szCs w:val="20"/>
              </w:rPr>
            </w:pPr>
            <w:r w:rsidRPr="00D3547E">
              <w:rPr>
                <w:rFonts w:ascii="Arial" w:eastAsia="Times New Roman" w:hAnsi="Arial" w:cs="Arial"/>
                <w:b/>
                <w:bCs/>
                <w:color w:val="4A4A4A"/>
                <w:sz w:val="20"/>
                <w:szCs w:val="20"/>
                <w:bdr w:val="none" w:sz="0" w:space="0" w:color="auto" w:frame="1"/>
              </w:rPr>
              <w:t>Default Gateway</w:t>
            </w:r>
          </w:p>
        </w:tc>
      </w:tr>
      <w:tr w:rsidR="00D3547E" w:rsidRPr="00D3547E" w14:paraId="4BEDD1AA"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04F9D3C"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RTR-1</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94FC12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G/0/0/0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3B25533"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192.168.1.1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B7B89C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D6161B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07D36D85"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D91451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RTR-1</w:t>
            </w:r>
          </w:p>
        </w:tc>
        <w:tc>
          <w:tcPr>
            <w:tcW w:w="11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914777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G/0/0/0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1390B9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2001:db8:4::1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47E927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6C6E88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40575C9B"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51D3F1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RTR-1</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E09280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S0/1/0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052290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10.10.2.2</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AFCD52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255.255.255.252</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088EF7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0672C8DF"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2887EDF"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RTR-1</w:t>
            </w:r>
          </w:p>
        </w:tc>
        <w:tc>
          <w:tcPr>
            <w:tcW w:w="11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97825AC"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S0/1/0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14A30A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2001:db8:2::2</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638F8D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/126</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2AF343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79F026EC"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C90D0E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RTR-1</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AAB091B"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S0/1/1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E892CE5"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10.10.3.1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F8C3019"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255.255.255.252</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01DFFEE"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1A6F855D"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D12274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RTR-1</w:t>
            </w:r>
          </w:p>
        </w:tc>
        <w:tc>
          <w:tcPr>
            <w:tcW w:w="11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C7A2FF5"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S0/1/1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68E76F6" w14:textId="77777777" w:rsidR="00D3547E" w:rsidRPr="00D3547E" w:rsidRDefault="00D3547E" w:rsidP="00D3547E">
            <w:pPr>
              <w:spacing w:after="0" w:line="253" w:lineRule="atLeast"/>
              <w:textAlignment w:val="baseline"/>
              <w:rPr>
                <w:rFonts w:ascii="inherit" w:eastAsia="Times New Roman" w:hAnsi="inherit" w:cs="Open Sans"/>
                <w:color w:val="4A4A4A"/>
              </w:rPr>
            </w:pPr>
            <w:r w:rsidRPr="00D3547E">
              <w:rPr>
                <w:rFonts w:ascii="Arial" w:eastAsia="Times New Roman" w:hAnsi="Arial" w:cs="Arial"/>
                <w:color w:val="4A4A4A"/>
                <w:sz w:val="20"/>
                <w:szCs w:val="20"/>
                <w:bdr w:val="none" w:sz="0" w:space="0" w:color="auto" w:frame="1"/>
              </w:rPr>
              <w:t>2001:d</w:t>
            </w:r>
            <w:r w:rsidRPr="00D3547E">
              <w:rPr>
                <w:rFonts w:ascii="Arial" w:eastAsia="Times New Roman" w:hAnsi="Arial" w:cs="Arial"/>
                <w:color w:val="4A4A4A"/>
                <w:bdr w:val="none" w:sz="0" w:space="0" w:color="auto" w:frame="1"/>
              </w:rPr>
              <w:t>b</w:t>
            </w:r>
            <w:r w:rsidRPr="00D3547E">
              <w:rPr>
                <w:rFonts w:ascii="Arial" w:eastAsia="Times New Roman" w:hAnsi="Arial" w:cs="Arial"/>
                <w:color w:val="4A4A4A"/>
                <w:sz w:val="20"/>
                <w:szCs w:val="20"/>
                <w:bdr w:val="none" w:sz="0" w:space="0" w:color="auto" w:frame="1"/>
              </w:rPr>
              <w:t>8:3::1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276949B"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/126</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A2FE4F5" w14:textId="77777777" w:rsidR="00D3547E" w:rsidRPr="00D3547E" w:rsidRDefault="00D3547E" w:rsidP="00D3547E">
            <w:pPr>
              <w:spacing w:after="0" w:line="230" w:lineRule="atLeast"/>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386F6748"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35C0C1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RTR-2</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D4896E3"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G/0/0/0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4D155B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10.10.1.1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DD1F96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B5935BD"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33726CED"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4DA03E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RTR-2</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AD4B173"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G0/0/1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CA85E4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2001:db8:1::1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235609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4C6A345"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3861F840"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7C9984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RTR-2</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BE420B5"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S0/1/0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9C780B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10.10.2.1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5A1D8D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255.255.255.252</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D08098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6A41660E"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17D8D4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RTR-2</w:t>
            </w:r>
          </w:p>
        </w:tc>
        <w:tc>
          <w:tcPr>
            <w:tcW w:w="11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8A201C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S0/1/0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A2B54D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2001:db8:2::1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B616C6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/126</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388982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09F71C56"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9F5242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RTR-3</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C7858FC"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G0/0/0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FFAA89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10.10.5.1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E21A79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C27B27C"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58D66D84"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806C83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RTR-3</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73AB513"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G0/0/1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241795C"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2001:db8:5::1</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4D9A7FF"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D0EB8D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4BDE6FFA"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534577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RTR-3</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40D3DE3"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S0/1/0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B0C016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10.10.3.2</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69DF73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255.255.255.252</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52231D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4A6F88F2"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F7A9B1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RTR-3</w:t>
            </w:r>
          </w:p>
        </w:tc>
        <w:tc>
          <w:tcPr>
            <w:tcW w:w="11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D9DAAD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S0/1/0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4AEAA07"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2001:db8:3::2</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BBDBEC9"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/126</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94D02C1"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N/A</w:t>
            </w:r>
          </w:p>
        </w:tc>
      </w:tr>
      <w:tr w:rsidR="00D3547E" w:rsidRPr="00D3547E" w14:paraId="242AD99C"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3E575C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PC-1</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4E4CA5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832F3B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10.10.1.10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5BBE52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453F6AC"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10.10.1.1</w:t>
            </w:r>
          </w:p>
        </w:tc>
      </w:tr>
      <w:tr w:rsidR="00D3547E" w:rsidRPr="00D3547E" w14:paraId="521082AB"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AEB073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Laptop A</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57FD49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40C87DD"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10.10.1.20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FC51AA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79C4BB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10.10.1.1</w:t>
            </w:r>
          </w:p>
        </w:tc>
      </w:tr>
      <w:tr w:rsidR="00D3547E" w:rsidRPr="00D3547E" w14:paraId="5BA69811"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E71AAE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PC-2</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9B5E5B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2396A4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2001:db8:1::10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FAE06DF"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24A68E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fe80::1</w:t>
            </w:r>
          </w:p>
        </w:tc>
      </w:tr>
      <w:tr w:rsidR="00D3547E" w:rsidRPr="00D3547E" w14:paraId="3B580884"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124A895"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PC-3</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6641EE5"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A01E49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2001:db8:1::20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5AB9E4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3E38AF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fe80::1</w:t>
            </w:r>
          </w:p>
        </w:tc>
      </w:tr>
      <w:tr w:rsidR="00D3547E" w:rsidRPr="00D3547E" w14:paraId="5470D6A8"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B4B8C6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PC-4</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C569DE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1F4167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10.10.5.10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C0D7BA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C4DEC5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10.10.5.1</w:t>
            </w:r>
          </w:p>
        </w:tc>
      </w:tr>
      <w:tr w:rsidR="00D3547E" w:rsidRPr="00D3547E" w14:paraId="379A00EB"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7E7CEE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Server 1</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2F99F5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D633051"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10.10.5.20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01414721"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0527D34"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10.10.5.1</w:t>
            </w:r>
          </w:p>
        </w:tc>
      </w:tr>
      <w:tr w:rsidR="00D3547E" w:rsidRPr="00D3547E" w14:paraId="55FBC590"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A221230"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Laptop B</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820749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10264ED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2001:db8:5::10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8ABD471"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301C55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fe80::1</w:t>
            </w:r>
          </w:p>
        </w:tc>
      </w:tr>
      <w:tr w:rsidR="00D3547E" w:rsidRPr="00D3547E" w14:paraId="3CB0D29A"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36D6F8EF"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Laptop C</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018B79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F475891"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2001:db8:5::20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F1DAEA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0C33ABA"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fe80::1</w:t>
            </w:r>
          </w:p>
        </w:tc>
      </w:tr>
      <w:tr w:rsidR="00D3547E" w:rsidRPr="00D3547E" w14:paraId="3FB42433" w14:textId="77777777" w:rsidTr="00D3547E">
        <w:tc>
          <w:tcPr>
            <w:tcW w:w="1579"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68C4066"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Corporate Server</w:t>
            </w:r>
          </w:p>
        </w:tc>
        <w:tc>
          <w:tcPr>
            <w:tcW w:w="113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2D8F7CD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4B4501D"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203.0.113.100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47261D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255.255.255.0</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320784D"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203.0.113.1</w:t>
            </w:r>
          </w:p>
        </w:tc>
      </w:tr>
      <w:tr w:rsidR="00D3547E" w:rsidRPr="00D3547E" w14:paraId="70255907" w14:textId="77777777" w:rsidTr="00D3547E">
        <w:tc>
          <w:tcPr>
            <w:tcW w:w="1579"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7CDD86AD"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Corporate Server</w:t>
            </w:r>
          </w:p>
        </w:tc>
        <w:tc>
          <w:tcPr>
            <w:tcW w:w="1134" w:type="dxa"/>
            <w:tcBorders>
              <w:top w:val="nil"/>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98485FE"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i/>
                <w:iCs/>
                <w:color w:val="FFFFFF"/>
                <w:sz w:val="20"/>
                <w:szCs w:val="20"/>
                <w:bdr w:val="none" w:sz="0" w:space="0" w:color="auto" w:frame="1"/>
              </w:rPr>
              <w:t>NIC</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4C1557E2"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2001:db</w:t>
            </w:r>
            <w:proofErr w:type="gramStart"/>
            <w:r w:rsidRPr="00D3547E">
              <w:rPr>
                <w:rFonts w:ascii="Arial" w:eastAsia="Times New Roman" w:hAnsi="Arial" w:cs="Arial"/>
                <w:color w:val="4A4A4A"/>
                <w:sz w:val="20"/>
                <w:szCs w:val="20"/>
                <w:bdr w:val="none" w:sz="0" w:space="0" w:color="auto" w:frame="1"/>
              </w:rPr>
              <w:t>8:acad::</w:t>
            </w:r>
            <w:proofErr w:type="gramEnd"/>
            <w:r w:rsidRPr="00D3547E">
              <w:rPr>
                <w:rFonts w:ascii="Arial" w:eastAsia="Times New Roman" w:hAnsi="Arial" w:cs="Arial"/>
                <w:color w:val="4A4A4A"/>
                <w:sz w:val="20"/>
                <w:szCs w:val="20"/>
                <w:bdr w:val="none" w:sz="0" w:space="0" w:color="auto" w:frame="1"/>
              </w:rPr>
              <w:t>100</w:t>
            </w:r>
          </w:p>
        </w:tc>
        <w:tc>
          <w:tcPr>
            <w:tcW w:w="221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69D9678B"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/64</w:t>
            </w:r>
          </w:p>
        </w:tc>
        <w:tc>
          <w:tcPr>
            <w:tcW w:w="1944" w:type="dxa"/>
            <w:tcBorders>
              <w:top w:val="single" w:sz="6" w:space="0" w:color="auto"/>
              <w:left w:val="single" w:sz="6" w:space="0" w:color="auto"/>
              <w:bottom w:val="single" w:sz="6" w:space="0" w:color="E9E9E9"/>
              <w:right w:val="single" w:sz="6" w:space="0" w:color="auto"/>
            </w:tcBorders>
            <w:shd w:val="clear" w:color="auto" w:fill="FFFFFF"/>
            <w:tcMar>
              <w:top w:w="0" w:type="dxa"/>
              <w:left w:w="101" w:type="dxa"/>
              <w:bottom w:w="0" w:type="dxa"/>
              <w:right w:w="101" w:type="dxa"/>
            </w:tcMar>
            <w:hideMark/>
          </w:tcPr>
          <w:p w14:paraId="546635A8" w14:textId="77777777" w:rsidR="00D3547E" w:rsidRPr="00D3547E" w:rsidRDefault="00D3547E" w:rsidP="00D3547E">
            <w:pPr>
              <w:spacing w:after="0" w:line="240" w:lineRule="auto"/>
              <w:textAlignment w:val="baseline"/>
              <w:rPr>
                <w:rFonts w:ascii="inherit" w:eastAsia="Times New Roman" w:hAnsi="inherit" w:cs="Open Sans"/>
                <w:color w:val="4A4A4A"/>
                <w:sz w:val="20"/>
                <w:szCs w:val="20"/>
              </w:rPr>
            </w:pPr>
            <w:r w:rsidRPr="00D3547E">
              <w:rPr>
                <w:rFonts w:ascii="Arial" w:eastAsia="Times New Roman" w:hAnsi="Arial" w:cs="Arial"/>
                <w:color w:val="4A4A4A"/>
                <w:sz w:val="20"/>
                <w:szCs w:val="20"/>
                <w:bdr w:val="none" w:sz="0" w:space="0" w:color="auto" w:frame="1"/>
              </w:rPr>
              <w:t>fe80::1</w:t>
            </w:r>
          </w:p>
        </w:tc>
      </w:tr>
    </w:tbl>
    <w:p w14:paraId="63D54A11" w14:textId="77777777" w:rsidR="00D3547E" w:rsidRPr="00D3547E" w:rsidRDefault="00D3547E" w:rsidP="00D3547E">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D3547E">
        <w:rPr>
          <w:rFonts w:ascii="Arial" w:eastAsia="Times New Roman" w:hAnsi="Arial" w:cs="Arial"/>
          <w:b/>
          <w:bCs/>
          <w:color w:val="333333"/>
          <w:sz w:val="26"/>
          <w:szCs w:val="26"/>
          <w:bdr w:val="none" w:sz="0" w:space="0" w:color="auto" w:frame="1"/>
        </w:rPr>
        <w:t>Objectives</w:t>
      </w:r>
    </w:p>
    <w:p w14:paraId="08875701" w14:textId="77777777" w:rsidR="00D3547E" w:rsidRPr="00D3547E" w:rsidRDefault="00D3547E" w:rsidP="00D3547E">
      <w:pPr>
        <w:shd w:val="clear" w:color="auto" w:fill="FFFFFF"/>
        <w:spacing w:after="0" w:line="240" w:lineRule="auto"/>
        <w:ind w:left="360"/>
        <w:textAlignment w:val="baseline"/>
        <w:rPr>
          <w:rFonts w:ascii="Open Sans" w:eastAsia="Times New Roman" w:hAnsi="Open Sans" w:cs="Open Sans"/>
          <w:color w:val="4A4A4A"/>
          <w:sz w:val="20"/>
          <w:szCs w:val="20"/>
        </w:rPr>
      </w:pPr>
      <w:r w:rsidRPr="00D3547E">
        <w:rPr>
          <w:rFonts w:ascii="Arial" w:eastAsia="Times New Roman" w:hAnsi="Arial" w:cs="Arial"/>
          <w:color w:val="4A4A4A"/>
          <w:sz w:val="20"/>
          <w:szCs w:val="20"/>
          <w:bdr w:val="none" w:sz="0" w:space="0" w:color="auto" w:frame="1"/>
        </w:rPr>
        <w:t>In this lab you will use ICMP to test network connectivity and locate network problems. You will also correct simple configuration issues and restore connectivity to the network.</w:t>
      </w:r>
    </w:p>
    <w:p w14:paraId="4B217942" w14:textId="77777777" w:rsidR="00D3547E" w:rsidRPr="00D3547E" w:rsidRDefault="00D3547E" w:rsidP="00D3547E">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D3547E">
        <w:rPr>
          <w:rFonts w:ascii="Arial" w:eastAsia="Times New Roman" w:hAnsi="Arial" w:cs="Arial"/>
          <w:color w:val="4A4A4A"/>
          <w:sz w:val="20"/>
          <w:szCs w:val="20"/>
          <w:bdr w:val="none" w:sz="0" w:space="0" w:color="auto" w:frame="1"/>
        </w:rPr>
        <w:t>Use ICMP to locate connectivity issues.</w:t>
      </w:r>
    </w:p>
    <w:p w14:paraId="5E35C625" w14:textId="77777777" w:rsidR="00D3547E" w:rsidRPr="00D3547E" w:rsidRDefault="00D3547E" w:rsidP="00D3547E">
      <w:pPr>
        <w:numPr>
          <w:ilvl w:val="0"/>
          <w:numId w:val="1"/>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D3547E">
        <w:rPr>
          <w:rFonts w:ascii="Arial" w:eastAsia="Times New Roman" w:hAnsi="Arial" w:cs="Arial"/>
          <w:color w:val="4A4A4A"/>
          <w:sz w:val="20"/>
          <w:szCs w:val="20"/>
          <w:bdr w:val="none" w:sz="0" w:space="0" w:color="auto" w:frame="1"/>
        </w:rPr>
        <w:t>Configure network devices to correct connectivity issues.</w:t>
      </w:r>
    </w:p>
    <w:p w14:paraId="4FFF6C3B" w14:textId="77777777" w:rsidR="00D3547E" w:rsidRPr="00D3547E" w:rsidRDefault="00D3547E" w:rsidP="00D3547E">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D3547E">
        <w:rPr>
          <w:rFonts w:ascii="Arial" w:eastAsia="Times New Roman" w:hAnsi="Arial" w:cs="Arial"/>
          <w:b/>
          <w:bCs/>
          <w:color w:val="333333"/>
          <w:sz w:val="26"/>
          <w:szCs w:val="26"/>
          <w:bdr w:val="none" w:sz="0" w:space="0" w:color="auto" w:frame="1"/>
        </w:rPr>
        <w:t>Background</w:t>
      </w:r>
    </w:p>
    <w:p w14:paraId="14E7F7C4" w14:textId="77777777" w:rsidR="00D3547E" w:rsidRPr="00D3547E" w:rsidRDefault="00D3547E" w:rsidP="00D3547E">
      <w:pPr>
        <w:shd w:val="clear" w:color="auto" w:fill="FFFFFF"/>
        <w:spacing w:after="0" w:line="240" w:lineRule="auto"/>
        <w:ind w:left="360"/>
        <w:textAlignment w:val="baseline"/>
        <w:rPr>
          <w:rFonts w:ascii="Open Sans" w:eastAsia="Times New Roman" w:hAnsi="Open Sans" w:cs="Open Sans"/>
          <w:color w:val="4A4A4A"/>
          <w:sz w:val="20"/>
          <w:szCs w:val="20"/>
        </w:rPr>
      </w:pPr>
      <w:r w:rsidRPr="00D3547E">
        <w:rPr>
          <w:rFonts w:ascii="Arial" w:eastAsia="Times New Roman" w:hAnsi="Arial" w:cs="Arial"/>
          <w:color w:val="4A4A4A"/>
          <w:sz w:val="20"/>
          <w:szCs w:val="20"/>
          <w:bdr w:val="none" w:sz="0" w:space="0" w:color="auto" w:frame="1"/>
        </w:rPr>
        <w:t>Customers have been complaining that they can’t reach some network resources. You have been asked to test connectivity in the network. You use ICMP to find out which resources are unreachable and the locations from which they can’t be reached. Then, you use trace to locate the point at which network connectivity is broken. Finally, you fix the errors that you find to restore connectivity to the network.</w:t>
      </w:r>
    </w:p>
    <w:p w14:paraId="2218D600" w14:textId="77777777" w:rsidR="00D3547E" w:rsidRPr="00D3547E" w:rsidRDefault="00D3547E" w:rsidP="00D3547E">
      <w:pPr>
        <w:shd w:val="clear" w:color="auto" w:fill="FFFFFF"/>
        <w:spacing w:after="0" w:line="240" w:lineRule="auto"/>
        <w:ind w:left="360"/>
        <w:textAlignment w:val="baseline"/>
        <w:rPr>
          <w:rFonts w:ascii="Open Sans" w:eastAsia="Times New Roman" w:hAnsi="Open Sans" w:cs="Open Sans"/>
          <w:color w:val="4A4A4A"/>
          <w:sz w:val="20"/>
          <w:szCs w:val="20"/>
        </w:rPr>
      </w:pPr>
      <w:r w:rsidRPr="00D3547E">
        <w:rPr>
          <w:rFonts w:ascii="Arial" w:eastAsia="Times New Roman" w:hAnsi="Arial" w:cs="Arial"/>
          <w:b/>
          <w:bCs/>
          <w:color w:val="EE0000"/>
          <w:sz w:val="20"/>
          <w:szCs w:val="20"/>
          <w:bdr w:val="none" w:sz="0" w:space="0" w:color="auto" w:frame="1"/>
        </w:rPr>
        <w:t>Answers Note:</w:t>
      </w:r>
      <w:r w:rsidRPr="00D3547E">
        <w:rPr>
          <w:rFonts w:ascii="Arial" w:eastAsia="Times New Roman" w:hAnsi="Arial" w:cs="Arial"/>
          <w:color w:val="EE0000"/>
          <w:sz w:val="20"/>
          <w:szCs w:val="20"/>
          <w:bdr w:val="none" w:sz="0" w:space="0" w:color="auto" w:frame="1"/>
        </w:rPr>
        <w:t> The focus of this activity is the user of ICMP to identify and locate network connectivity problems. Please encourage students to use ICMP rather than other methods, such as opening configurations, to systematically locate connectivity issues.</w:t>
      </w:r>
    </w:p>
    <w:p w14:paraId="2DD66F87" w14:textId="77777777" w:rsidR="00D3547E" w:rsidRPr="00D3547E" w:rsidRDefault="00D3547E" w:rsidP="00D3547E">
      <w:pPr>
        <w:shd w:val="clear" w:color="auto" w:fill="FFFFFF"/>
        <w:spacing w:after="0" w:line="299" w:lineRule="atLeast"/>
        <w:textAlignment w:val="baseline"/>
        <w:outlineLvl w:val="2"/>
        <w:rPr>
          <w:rFonts w:ascii="Open Sans" w:eastAsia="Times New Roman" w:hAnsi="Open Sans" w:cs="Open Sans"/>
          <w:b/>
          <w:bCs/>
          <w:color w:val="333333"/>
          <w:sz w:val="26"/>
          <w:szCs w:val="26"/>
        </w:rPr>
      </w:pPr>
      <w:r w:rsidRPr="00D3547E">
        <w:rPr>
          <w:rFonts w:ascii="Arial" w:eastAsia="Times New Roman" w:hAnsi="Arial" w:cs="Arial"/>
          <w:b/>
          <w:bCs/>
          <w:color w:val="333333"/>
          <w:sz w:val="26"/>
          <w:szCs w:val="26"/>
          <w:bdr w:val="none" w:sz="0" w:space="0" w:color="auto" w:frame="1"/>
        </w:rPr>
        <w:t>Instructions</w:t>
      </w:r>
    </w:p>
    <w:p w14:paraId="16816A5C" w14:textId="77777777" w:rsidR="00D3547E" w:rsidRPr="00D3547E" w:rsidRDefault="00D3547E" w:rsidP="00D3547E">
      <w:pPr>
        <w:shd w:val="clear" w:color="auto" w:fill="FFFFFF"/>
        <w:spacing w:after="0" w:line="240" w:lineRule="auto"/>
        <w:ind w:left="360"/>
        <w:textAlignment w:val="baseline"/>
        <w:rPr>
          <w:rFonts w:ascii="Open Sans" w:eastAsia="Times New Roman" w:hAnsi="Open Sans" w:cs="Open Sans"/>
          <w:color w:val="4A4A4A"/>
          <w:sz w:val="20"/>
          <w:szCs w:val="20"/>
        </w:rPr>
      </w:pPr>
      <w:r w:rsidRPr="00D3547E">
        <w:rPr>
          <w:rFonts w:ascii="Arial" w:eastAsia="Times New Roman" w:hAnsi="Arial" w:cs="Arial"/>
          <w:color w:val="4A4A4A"/>
          <w:sz w:val="20"/>
          <w:szCs w:val="20"/>
          <w:bdr w:val="none" w:sz="0" w:space="0" w:color="auto" w:frame="1"/>
        </w:rPr>
        <w:t>All hosts should have connectivity to all other hosts and the Corporate Server.</w:t>
      </w:r>
    </w:p>
    <w:p w14:paraId="7DD9F681" w14:textId="77777777" w:rsidR="00D3547E" w:rsidRPr="00D3547E" w:rsidRDefault="00D3547E" w:rsidP="00D3547E">
      <w:pPr>
        <w:numPr>
          <w:ilvl w:val="0"/>
          <w:numId w:val="2"/>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D3547E">
        <w:rPr>
          <w:rFonts w:ascii="Arial" w:eastAsia="Times New Roman" w:hAnsi="Arial" w:cs="Arial"/>
          <w:color w:val="4A4A4A"/>
          <w:sz w:val="20"/>
          <w:szCs w:val="20"/>
          <w:bdr w:val="none" w:sz="0" w:space="0" w:color="auto" w:frame="1"/>
        </w:rPr>
        <w:t>Wait until all link lights are green.</w:t>
      </w:r>
    </w:p>
    <w:p w14:paraId="2DD29DB6" w14:textId="77777777" w:rsidR="00D3547E" w:rsidRPr="00D3547E" w:rsidRDefault="00D3547E" w:rsidP="00D3547E">
      <w:pPr>
        <w:numPr>
          <w:ilvl w:val="0"/>
          <w:numId w:val="2"/>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D3547E">
        <w:rPr>
          <w:rFonts w:ascii="Arial" w:eastAsia="Times New Roman" w:hAnsi="Arial" w:cs="Arial"/>
          <w:color w:val="4A4A4A"/>
          <w:sz w:val="20"/>
          <w:szCs w:val="20"/>
          <w:bdr w:val="none" w:sz="0" w:space="0" w:color="auto" w:frame="1"/>
        </w:rPr>
        <w:t>Select a host and use ICMP ping to determine which hosts are reachable from that host.</w:t>
      </w:r>
    </w:p>
    <w:p w14:paraId="03F929DC" w14:textId="77777777" w:rsidR="00D3547E" w:rsidRPr="00D3547E" w:rsidRDefault="00D3547E" w:rsidP="00D3547E">
      <w:pPr>
        <w:numPr>
          <w:ilvl w:val="0"/>
          <w:numId w:val="2"/>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D3547E">
        <w:rPr>
          <w:rFonts w:ascii="Arial" w:eastAsia="Times New Roman" w:hAnsi="Arial" w:cs="Arial"/>
          <w:color w:val="4A4A4A"/>
          <w:sz w:val="20"/>
          <w:szCs w:val="20"/>
          <w:bdr w:val="none" w:sz="0" w:space="0" w:color="auto" w:frame="1"/>
        </w:rPr>
        <w:t>If a host is found to be unreachable, use ICMP trace to locate the general location of the network errors.</w:t>
      </w:r>
    </w:p>
    <w:p w14:paraId="08C78F21" w14:textId="77777777" w:rsidR="00D3547E" w:rsidRPr="00D3547E" w:rsidRDefault="00D3547E" w:rsidP="00D3547E">
      <w:pPr>
        <w:numPr>
          <w:ilvl w:val="0"/>
          <w:numId w:val="2"/>
        </w:numPr>
        <w:shd w:val="clear" w:color="auto" w:fill="FFFFFF"/>
        <w:spacing w:after="0" w:line="240" w:lineRule="auto"/>
        <w:ind w:left="1272"/>
        <w:textAlignment w:val="baseline"/>
        <w:rPr>
          <w:rFonts w:ascii="Times New Roman" w:eastAsia="Times New Roman" w:hAnsi="Times New Roman" w:cs="Times New Roman"/>
          <w:color w:val="4A4A4A"/>
          <w:sz w:val="20"/>
          <w:szCs w:val="20"/>
        </w:rPr>
      </w:pPr>
      <w:r w:rsidRPr="00D3547E">
        <w:rPr>
          <w:rFonts w:ascii="Arial" w:eastAsia="Times New Roman" w:hAnsi="Arial" w:cs="Arial"/>
          <w:color w:val="4A4A4A"/>
          <w:sz w:val="20"/>
          <w:szCs w:val="20"/>
          <w:bdr w:val="none" w:sz="0" w:space="0" w:color="auto" w:frame="1"/>
        </w:rPr>
        <w:t>Locate the specific errors and correct them.</w:t>
      </w:r>
    </w:p>
    <w:p w14:paraId="6ACA8CEC" w14:textId="77777777" w:rsidR="00D3547E" w:rsidRPr="00D3547E" w:rsidRDefault="00D3547E" w:rsidP="00D3547E">
      <w:pPr>
        <w:shd w:val="clear" w:color="auto" w:fill="FFFFFF"/>
        <w:spacing w:after="0" w:line="240" w:lineRule="auto"/>
        <w:textAlignment w:val="baseline"/>
        <w:rPr>
          <w:rFonts w:ascii="Open Sans" w:eastAsia="Times New Roman" w:hAnsi="Open Sans" w:cs="Open Sans"/>
          <w:color w:val="4A4A4A"/>
          <w:sz w:val="20"/>
          <w:szCs w:val="20"/>
        </w:rPr>
      </w:pPr>
      <w:r w:rsidRPr="00D3547E">
        <w:rPr>
          <w:rFonts w:ascii="Arial" w:eastAsia="Times New Roman" w:hAnsi="Arial" w:cs="Arial"/>
          <w:i/>
          <w:iCs/>
          <w:color w:val="FFFFFF"/>
          <w:sz w:val="20"/>
          <w:szCs w:val="20"/>
          <w:bdr w:val="none" w:sz="0" w:space="0" w:color="auto" w:frame="1"/>
        </w:rPr>
        <w:t>End of document</w:t>
      </w:r>
    </w:p>
    <w:p w14:paraId="778D32D1" w14:textId="77777777" w:rsidR="00D3547E" w:rsidRPr="00D3547E" w:rsidRDefault="00D3547E" w:rsidP="00D3547E">
      <w:pPr>
        <w:shd w:val="clear" w:color="auto" w:fill="FFFFFF"/>
        <w:spacing w:after="0" w:line="240" w:lineRule="auto"/>
        <w:textAlignment w:val="baseline"/>
        <w:rPr>
          <w:rFonts w:ascii="Open Sans" w:eastAsia="Times New Roman" w:hAnsi="Open Sans" w:cs="Open Sans"/>
          <w:color w:val="4A4A4A"/>
          <w:sz w:val="20"/>
          <w:szCs w:val="20"/>
        </w:rPr>
      </w:pPr>
      <w:r w:rsidRPr="00D3547E">
        <w:rPr>
          <w:rFonts w:ascii="Arial" w:eastAsia="Times New Roman" w:hAnsi="Arial" w:cs="Arial"/>
          <w:b/>
          <w:bCs/>
          <w:color w:val="EE0000"/>
          <w:sz w:val="20"/>
          <w:szCs w:val="20"/>
          <w:bdr w:val="none" w:sz="0" w:space="0" w:color="auto" w:frame="1"/>
        </w:rPr>
        <w:t>Connectivity Issues:</w:t>
      </w:r>
    </w:p>
    <w:p w14:paraId="7EE36A24" w14:textId="77777777" w:rsidR="00D3547E" w:rsidRPr="00D3547E" w:rsidRDefault="00D3547E" w:rsidP="00D3547E">
      <w:pPr>
        <w:numPr>
          <w:ilvl w:val="0"/>
          <w:numId w:val="3"/>
        </w:numPr>
        <w:shd w:val="clear" w:color="auto" w:fill="FFFFFF"/>
        <w:spacing w:before="120" w:after="120" w:line="240" w:lineRule="auto"/>
        <w:ind w:left="987"/>
        <w:textAlignment w:val="baseline"/>
        <w:rPr>
          <w:rFonts w:ascii="Arial" w:eastAsia="Times New Roman" w:hAnsi="Arial" w:cs="Arial"/>
          <w:color w:val="EE0000"/>
          <w:sz w:val="20"/>
          <w:szCs w:val="20"/>
        </w:rPr>
      </w:pPr>
      <w:r w:rsidRPr="00D3547E">
        <w:rPr>
          <w:rFonts w:ascii="Arial" w:eastAsia="Times New Roman" w:hAnsi="Arial" w:cs="Arial"/>
          <w:color w:val="EE0000"/>
          <w:sz w:val="20"/>
          <w:szCs w:val="20"/>
        </w:rPr>
        <w:t>Server 1 is set to receive its IP address over DHCP. It should be statically configured with the correct IP address, subnet mask, and default gateway.</w:t>
      </w:r>
    </w:p>
    <w:p w14:paraId="756BEEC5" w14:textId="77777777" w:rsidR="00D3547E" w:rsidRPr="00D3547E" w:rsidRDefault="00D3547E" w:rsidP="00D3547E">
      <w:pPr>
        <w:numPr>
          <w:ilvl w:val="0"/>
          <w:numId w:val="3"/>
        </w:numPr>
        <w:shd w:val="clear" w:color="auto" w:fill="FFFFFF"/>
        <w:spacing w:before="120" w:after="120" w:line="240" w:lineRule="auto"/>
        <w:ind w:left="987"/>
        <w:textAlignment w:val="baseline"/>
        <w:rPr>
          <w:rFonts w:ascii="Arial" w:eastAsia="Times New Roman" w:hAnsi="Arial" w:cs="Arial"/>
          <w:color w:val="EE0000"/>
          <w:sz w:val="20"/>
          <w:szCs w:val="20"/>
        </w:rPr>
      </w:pPr>
      <w:r w:rsidRPr="00D3547E">
        <w:rPr>
          <w:rFonts w:ascii="Arial" w:eastAsia="Times New Roman" w:hAnsi="Arial" w:cs="Arial"/>
          <w:color w:val="EE0000"/>
          <w:sz w:val="20"/>
          <w:szCs w:val="20"/>
        </w:rPr>
        <w:lastRenderedPageBreak/>
        <w:t>Router RTR-3 interface G0/0/1 has been configured with the wrong IPv6 address. The address should be 2001:DB8:5::1/64 as shown in the addressing table.</w:t>
      </w:r>
    </w:p>
    <w:p w14:paraId="48B3F9F8" w14:textId="77777777" w:rsidR="00D3547E" w:rsidRPr="00D3547E" w:rsidRDefault="00D3547E" w:rsidP="00D3547E">
      <w:pPr>
        <w:numPr>
          <w:ilvl w:val="0"/>
          <w:numId w:val="3"/>
        </w:numPr>
        <w:shd w:val="clear" w:color="auto" w:fill="FFFFFF"/>
        <w:spacing w:before="120" w:after="120" w:line="240" w:lineRule="auto"/>
        <w:ind w:left="987"/>
        <w:textAlignment w:val="baseline"/>
        <w:rPr>
          <w:rFonts w:ascii="Arial" w:eastAsia="Times New Roman" w:hAnsi="Arial" w:cs="Arial"/>
          <w:color w:val="EE0000"/>
          <w:sz w:val="20"/>
          <w:szCs w:val="20"/>
        </w:rPr>
      </w:pPr>
      <w:r w:rsidRPr="00D3547E">
        <w:rPr>
          <w:rFonts w:ascii="Arial" w:eastAsia="Times New Roman" w:hAnsi="Arial" w:cs="Arial"/>
          <w:color w:val="EE0000"/>
          <w:sz w:val="20"/>
          <w:szCs w:val="20"/>
        </w:rPr>
        <w:t xml:space="preserve">Note: The G0/0/1 interface may need to be shut down and brought back up </w:t>
      </w:r>
      <w:proofErr w:type="gramStart"/>
      <w:r w:rsidRPr="00D3547E">
        <w:rPr>
          <w:rFonts w:ascii="Arial" w:eastAsia="Times New Roman" w:hAnsi="Arial" w:cs="Arial"/>
          <w:color w:val="EE0000"/>
          <w:sz w:val="20"/>
          <w:szCs w:val="20"/>
        </w:rPr>
        <w:t>in order for</w:t>
      </w:r>
      <w:proofErr w:type="gramEnd"/>
      <w:r w:rsidRPr="00D3547E">
        <w:rPr>
          <w:rFonts w:ascii="Arial" w:eastAsia="Times New Roman" w:hAnsi="Arial" w:cs="Arial"/>
          <w:color w:val="EE0000"/>
          <w:sz w:val="20"/>
          <w:szCs w:val="20"/>
        </w:rPr>
        <w:t xml:space="preserve"> the new route to take effect. The old route may still show up in the routing table as well.</w:t>
      </w:r>
    </w:p>
    <w:p w14:paraId="3B89896B" w14:textId="77777777" w:rsidR="00D3547E" w:rsidRPr="00D3547E" w:rsidRDefault="00D3547E" w:rsidP="00D3547E">
      <w:pPr>
        <w:numPr>
          <w:ilvl w:val="0"/>
          <w:numId w:val="3"/>
        </w:numPr>
        <w:shd w:val="clear" w:color="auto" w:fill="FFFFFF"/>
        <w:spacing w:before="120" w:after="120" w:line="240" w:lineRule="auto"/>
        <w:ind w:left="987"/>
        <w:textAlignment w:val="baseline"/>
        <w:rPr>
          <w:rFonts w:ascii="Arial" w:eastAsia="Times New Roman" w:hAnsi="Arial" w:cs="Arial"/>
          <w:color w:val="EE0000"/>
          <w:sz w:val="20"/>
          <w:szCs w:val="20"/>
        </w:rPr>
      </w:pPr>
      <w:r w:rsidRPr="00D3547E">
        <w:rPr>
          <w:rFonts w:ascii="Arial" w:eastAsia="Times New Roman" w:hAnsi="Arial" w:cs="Arial"/>
          <w:color w:val="EE0000"/>
          <w:sz w:val="20"/>
          <w:szCs w:val="20"/>
        </w:rPr>
        <w:t>PC-4 is configured with the wrong default gateway address. It should be 10.10.5.1 as shown in the addressing table.</w:t>
      </w:r>
    </w:p>
    <w:p w14:paraId="65F70CB3" w14:textId="77777777" w:rsidR="00AE48A7" w:rsidRPr="00D3547E" w:rsidRDefault="00AE48A7" w:rsidP="00D3547E"/>
    <w:sectPr w:rsidR="00AE48A7" w:rsidRPr="00D3547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97C07"/>
    <w:multiLevelType w:val="multilevel"/>
    <w:tmpl w:val="EEB0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16607E"/>
    <w:multiLevelType w:val="multilevel"/>
    <w:tmpl w:val="F57C3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9475BA"/>
    <w:multiLevelType w:val="multilevel"/>
    <w:tmpl w:val="644A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B2F4B"/>
    <w:rsid w:val="002E507B"/>
    <w:rsid w:val="003C17D4"/>
    <w:rsid w:val="003F3BEF"/>
    <w:rsid w:val="00435ACC"/>
    <w:rsid w:val="00500C4E"/>
    <w:rsid w:val="006225C3"/>
    <w:rsid w:val="006C1151"/>
    <w:rsid w:val="00730A8C"/>
    <w:rsid w:val="00763A04"/>
    <w:rsid w:val="00782B93"/>
    <w:rsid w:val="008D103E"/>
    <w:rsid w:val="008D45C6"/>
    <w:rsid w:val="009748B1"/>
    <w:rsid w:val="009C7E03"/>
    <w:rsid w:val="00A62220"/>
    <w:rsid w:val="00AD439E"/>
    <w:rsid w:val="00AE48A7"/>
    <w:rsid w:val="00B30493"/>
    <w:rsid w:val="00B50F18"/>
    <w:rsid w:val="00BF0E8D"/>
    <w:rsid w:val="00C416F0"/>
    <w:rsid w:val="00D3547E"/>
    <w:rsid w:val="00F86E27"/>
    <w:rsid w:val="00FD6A6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 w:type="paragraph" w:customStyle="1" w:styleId="msonormal0">
    <w:name w:val="msonormal"/>
    <w:basedOn w:val="Normal"/>
    <w:rsid w:val="00F86E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7257">
      <w:bodyDiv w:val="1"/>
      <w:marLeft w:val="0"/>
      <w:marRight w:val="0"/>
      <w:marTop w:val="0"/>
      <w:marBottom w:val="0"/>
      <w:divBdr>
        <w:top w:val="none" w:sz="0" w:space="0" w:color="auto"/>
        <w:left w:val="none" w:sz="0" w:space="0" w:color="auto"/>
        <w:bottom w:val="none" w:sz="0" w:space="0" w:color="auto"/>
        <w:right w:val="none" w:sz="0" w:space="0" w:color="auto"/>
      </w:divBdr>
    </w:div>
    <w:div w:id="79569432">
      <w:bodyDiv w:val="1"/>
      <w:marLeft w:val="0"/>
      <w:marRight w:val="0"/>
      <w:marTop w:val="0"/>
      <w:marBottom w:val="0"/>
      <w:divBdr>
        <w:top w:val="none" w:sz="0" w:space="0" w:color="auto"/>
        <w:left w:val="none" w:sz="0" w:space="0" w:color="auto"/>
        <w:bottom w:val="none" w:sz="0" w:space="0" w:color="auto"/>
        <w:right w:val="none" w:sz="0" w:space="0" w:color="auto"/>
      </w:divBdr>
    </w:div>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547448848">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1085114">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985471113">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32946440">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155756569">
      <w:bodyDiv w:val="1"/>
      <w:marLeft w:val="0"/>
      <w:marRight w:val="0"/>
      <w:marTop w:val="0"/>
      <w:marBottom w:val="0"/>
      <w:divBdr>
        <w:top w:val="none" w:sz="0" w:space="0" w:color="auto"/>
        <w:left w:val="none" w:sz="0" w:space="0" w:color="auto"/>
        <w:bottom w:val="none" w:sz="0" w:space="0" w:color="auto"/>
        <w:right w:val="none" w:sz="0" w:space="0" w:color="auto"/>
      </w:divBdr>
    </w:div>
    <w:div w:id="1325544634">
      <w:bodyDiv w:val="1"/>
      <w:marLeft w:val="0"/>
      <w:marRight w:val="0"/>
      <w:marTop w:val="0"/>
      <w:marBottom w:val="0"/>
      <w:divBdr>
        <w:top w:val="none" w:sz="0" w:space="0" w:color="auto"/>
        <w:left w:val="none" w:sz="0" w:space="0" w:color="auto"/>
        <w:bottom w:val="none" w:sz="0" w:space="0" w:color="auto"/>
        <w:right w:val="none" w:sz="0" w:space="0" w:color="auto"/>
      </w:divBdr>
    </w:div>
    <w:div w:id="1488590156">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787579994">
      <w:bodyDiv w:val="1"/>
      <w:marLeft w:val="0"/>
      <w:marRight w:val="0"/>
      <w:marTop w:val="0"/>
      <w:marBottom w:val="0"/>
      <w:divBdr>
        <w:top w:val="none" w:sz="0" w:space="0" w:color="auto"/>
        <w:left w:val="none" w:sz="0" w:space="0" w:color="auto"/>
        <w:bottom w:val="none" w:sz="0" w:space="0" w:color="auto"/>
        <w:right w:val="none" w:sz="0" w:space="0" w:color="auto"/>
      </w:divBdr>
    </w:div>
    <w:div w:id="1835341065">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34170075">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4D16E-1BCC-43A6-9D1C-D0199E5B1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456</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2022-04-17T19:06:00Z</dcterms:created>
  <dcterms:modified xsi:type="dcterms:W3CDTF">2022-04-17T19:06:00Z</dcterms:modified>
</cp:coreProperties>
</file>