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23FBD" w:rsidRPr="00B23FBD" w:rsidRDefault="00B23FBD" w:rsidP="00B23FBD">
      <w:pPr>
        <w:shd w:val="clear" w:color="auto" w:fill="FFFFFF"/>
        <w:jc w:val="both"/>
        <w:rPr>
          <w:rFonts w:ascii="Helvetica" w:eastAsia="Times New Roman" w:hAnsi="Helvetica" w:cs="Times New Roman"/>
          <w:b/>
          <w:color w:val="212121"/>
          <w:sz w:val="36"/>
          <w:szCs w:val="36"/>
        </w:rPr>
      </w:pPr>
      <w:r w:rsidRPr="00B23FBD">
        <w:rPr>
          <w:rFonts w:ascii="Helvetica" w:eastAsia="Times New Roman" w:hAnsi="Helvetica" w:cs="Times New Roman"/>
          <w:b/>
          <w:color w:val="212121"/>
          <w:sz w:val="36"/>
          <w:szCs w:val="36"/>
        </w:rPr>
        <w:t xml:space="preserve">Social Policy </w:t>
      </w:r>
    </w:p>
    <w:p w:rsidR="00B23FBD" w:rsidRDefault="00B23FBD" w:rsidP="00B23FBD">
      <w:pPr>
        <w:shd w:val="clear" w:color="auto" w:fill="FFFFFF"/>
        <w:jc w:val="both"/>
        <w:rPr>
          <w:rFonts w:ascii="Helvetica" w:eastAsia="Times New Roman" w:hAnsi="Helvetica" w:cs="Times New Roman"/>
          <w:color w:val="212121"/>
          <w:sz w:val="23"/>
          <w:szCs w:val="23"/>
        </w:rPr>
      </w:pPr>
    </w:p>
    <w:p w:rsidR="00B23FBD" w:rsidRDefault="00B23FBD" w:rsidP="00B23FBD">
      <w:pPr>
        <w:shd w:val="clear" w:color="auto" w:fill="FFFFFF"/>
        <w:jc w:val="both"/>
        <w:rPr>
          <w:rFonts w:ascii="Helvetica" w:eastAsia="Times New Roman" w:hAnsi="Helvetica" w:cs="Times New Roman"/>
          <w:color w:val="212121"/>
          <w:sz w:val="23"/>
          <w:szCs w:val="23"/>
        </w:rPr>
      </w:pPr>
      <w:r w:rsidRPr="00B23FBD">
        <w:rPr>
          <w:rFonts w:ascii="Helvetica" w:eastAsia="Times New Roman" w:hAnsi="Helvetica" w:cs="Times New Roman"/>
          <w:color w:val="212121"/>
          <w:sz w:val="23"/>
          <w:szCs w:val="23"/>
        </w:rPr>
        <w:t>The change that will be discussed in this essay is the development of how people with alcohol dependency are treated within the NHS.  There is an increasing acceptance that alcohol addiction needs to be treated as an ongoing process and the treatment needs to be appropriate to the individual.  “Because no single treatment approach is effective for everyone with alcohol dependence, clinicians and researchers proposed that assigning patients to treatment based on specific needs and characteristics would improve outcomes” – (Huebner, 2018)</w:t>
      </w:r>
    </w:p>
    <w:p w:rsidR="00B23FBD" w:rsidRPr="00B23FBD" w:rsidRDefault="00B23FBD" w:rsidP="00B23FBD">
      <w:pPr>
        <w:shd w:val="clear" w:color="auto" w:fill="FFFFFF"/>
        <w:jc w:val="both"/>
        <w:rPr>
          <w:rFonts w:ascii="Helvetica" w:eastAsia="Times New Roman" w:hAnsi="Helvetica" w:cs="Times New Roman"/>
          <w:color w:val="212121"/>
          <w:sz w:val="23"/>
          <w:szCs w:val="23"/>
        </w:rPr>
      </w:pPr>
    </w:p>
    <w:p w:rsidR="00B23FBD" w:rsidRDefault="00B23FBD" w:rsidP="00B23FBD">
      <w:pPr>
        <w:shd w:val="clear" w:color="auto" w:fill="FFFFFF"/>
        <w:jc w:val="both"/>
        <w:rPr>
          <w:rFonts w:ascii="Helvetica" w:eastAsia="Times New Roman" w:hAnsi="Helvetica" w:cs="Times New Roman"/>
          <w:color w:val="212121"/>
          <w:sz w:val="23"/>
          <w:szCs w:val="23"/>
        </w:rPr>
      </w:pPr>
      <w:r w:rsidRPr="00B23FBD">
        <w:rPr>
          <w:rFonts w:ascii="Helvetica" w:eastAsia="Times New Roman" w:hAnsi="Helvetica" w:cs="Times New Roman"/>
          <w:color w:val="212121"/>
          <w:sz w:val="23"/>
          <w:szCs w:val="23"/>
        </w:rPr>
        <w:t>In the United Kingdom, alcohol abuse is a serious problem.  Thousands of unnecessary deaths are caused by alcoholism each year. There is evidence that more people are drinking alcohol than in the past. Accor</w:t>
      </w:r>
      <w:r>
        <w:rPr>
          <w:rFonts w:ascii="Helvetica" w:eastAsia="Times New Roman" w:hAnsi="Helvetica" w:cs="Times New Roman"/>
          <w:color w:val="212121"/>
          <w:sz w:val="23"/>
          <w:szCs w:val="23"/>
        </w:rPr>
        <w:t xml:space="preserve">ding to (Alcohol Rehab, 2018). </w:t>
      </w:r>
      <w:r w:rsidRPr="00B23FBD">
        <w:rPr>
          <w:rFonts w:ascii="Helvetica" w:eastAsia="Times New Roman" w:hAnsi="Helvetica" w:cs="Times New Roman"/>
          <w:color w:val="212121"/>
          <w:sz w:val="23"/>
          <w:szCs w:val="23"/>
        </w:rPr>
        <w:t>Approximately 38% of men often drink above the recommended safe limits of drinking alcohol, compared to 29% of women.  In the 2000s the death figure for alcohol abuse was double that of the 1950s.  This means that the NHS spends a lot of money in treating alcohol-related problems (Alcohol Rehab, 2018) </w:t>
      </w:r>
    </w:p>
    <w:p w:rsidR="00B23FBD" w:rsidRPr="00B23FBD" w:rsidRDefault="00B23FBD" w:rsidP="00B23FBD">
      <w:pPr>
        <w:shd w:val="clear" w:color="auto" w:fill="FFFFFF"/>
        <w:jc w:val="both"/>
        <w:rPr>
          <w:rFonts w:ascii="Helvetica" w:eastAsia="Times New Roman" w:hAnsi="Helvetica" w:cs="Times New Roman"/>
          <w:color w:val="212121"/>
          <w:sz w:val="23"/>
          <w:szCs w:val="23"/>
        </w:rPr>
      </w:pPr>
    </w:p>
    <w:p w:rsidR="00B23FBD" w:rsidRPr="00B23FBD" w:rsidRDefault="00B23FBD" w:rsidP="00B23FBD">
      <w:pPr>
        <w:shd w:val="clear" w:color="auto" w:fill="FFFFFF"/>
        <w:jc w:val="both"/>
        <w:rPr>
          <w:rFonts w:ascii="Helvetica" w:eastAsia="Times New Roman" w:hAnsi="Helvetica" w:cs="Times New Roman"/>
          <w:color w:val="212121"/>
          <w:sz w:val="23"/>
          <w:szCs w:val="23"/>
        </w:rPr>
      </w:pPr>
      <w:r w:rsidRPr="00B23FBD">
        <w:rPr>
          <w:rFonts w:ascii="Helvetica" w:eastAsia="Times New Roman" w:hAnsi="Helvetica" w:cs="Times New Roman"/>
          <w:color w:val="212121"/>
          <w:sz w:val="23"/>
          <w:szCs w:val="23"/>
        </w:rPr>
        <w:t>An understanding of addiction and behavioural psychology is needed to treat alcoholism.  “Patients with more severe alcohol problems generally had greater internal motivation for treatment” (Pubs.niaaa.nih.gov, 2018) This suggests that patients with more addictive personalities could want the change more as they might have hit ‘rock bottom’ or they could be ill or dying from alcohol abuse, so they need to change.  It is still unclear why people drink alcohol and become alcoholics. Alcohol can give a pleasurable feeling or mask an unpleasant feeling but eventually the person drinking alcohol in this way will drink to avoid the withdrawal symptoms (Healthline, 2018)  It is important when treating people for their alcoholism to understand their individual motives for drinking.  It is also important to recognise that it can run in families as this can give an insight to some of the causes of alcohol dependency (Healthline, 2018)</w:t>
      </w:r>
    </w:p>
    <w:p w:rsidR="00B23FBD" w:rsidRPr="00B23FBD" w:rsidRDefault="00B23FBD" w:rsidP="00B23FBD">
      <w:pPr>
        <w:shd w:val="clear" w:color="auto" w:fill="FFFFFF"/>
        <w:jc w:val="both"/>
        <w:rPr>
          <w:rFonts w:ascii="Helvetica" w:eastAsia="Times New Roman" w:hAnsi="Helvetica" w:cs="Times New Roman"/>
          <w:color w:val="212121"/>
          <w:sz w:val="23"/>
          <w:szCs w:val="23"/>
        </w:rPr>
      </w:pPr>
    </w:p>
    <w:p w:rsidR="00B23FBD" w:rsidRDefault="00B23FBD" w:rsidP="00B23FBD">
      <w:pPr>
        <w:shd w:val="clear" w:color="auto" w:fill="FFFFFF"/>
        <w:jc w:val="both"/>
        <w:rPr>
          <w:rFonts w:ascii="Helvetica" w:eastAsia="Times New Roman" w:hAnsi="Helvetica" w:cs="Times New Roman"/>
          <w:color w:val="212121"/>
          <w:sz w:val="23"/>
          <w:szCs w:val="23"/>
        </w:rPr>
      </w:pPr>
      <w:r w:rsidRPr="00B23FBD">
        <w:rPr>
          <w:rFonts w:ascii="Helvetica" w:eastAsia="Times New Roman" w:hAnsi="Helvetica" w:cs="Times New Roman"/>
          <w:color w:val="212121"/>
          <w:sz w:val="23"/>
          <w:szCs w:val="23"/>
        </w:rPr>
        <w:t>Treatment for alcohol abuse varies, depending on the needs of the patient. “Working to stop the use of alcohol to improve quality of life is the main treatment goal” (Mayoclinic.org, 2018). Some of the treatment available include</w:t>
      </w:r>
      <w:r>
        <w:rPr>
          <w:rFonts w:ascii="Helvetica" w:eastAsia="Times New Roman" w:hAnsi="Helvetica" w:cs="Times New Roman"/>
          <w:color w:val="212121"/>
          <w:sz w:val="23"/>
          <w:szCs w:val="23"/>
        </w:rPr>
        <w:t>s</w:t>
      </w:r>
      <w:r w:rsidRPr="00B23FBD">
        <w:rPr>
          <w:rFonts w:ascii="Helvetica" w:eastAsia="Times New Roman" w:hAnsi="Helvetica" w:cs="Times New Roman"/>
          <w:color w:val="212121"/>
          <w:sz w:val="23"/>
          <w:szCs w:val="23"/>
        </w:rPr>
        <w:t xml:space="preserve"> detoxing and withdrawal treatment. The first treatment is a non-abstinent day programme which leads into a detox programme. This is usually followed by rehabilitation, and later by a 12 step abstinent programme.  Other treatments can include groups meetings and peer support groups. Most treatments involve learning skills to establishing a treatment plan. This can include setting goals, changing behaviour, counselling or self-help. Psychological counselling is also available for individuals or groups to help the patient better understand their problem with alcohol.  There is also a tablet that can be taken once a day that makes the individual sick if they drink alcohol (Mayoclinic.org, 2018) Patients can also see a psychiatrist for psychological problems to help with causes of alcoholism such as depression, anxiety, or other mental health conditions.  A lot of people self-medicate and use alcohol because they think it makes them feel better (Mayoclinic.org, 2018)</w:t>
      </w:r>
    </w:p>
    <w:p w:rsidR="00B23FBD" w:rsidRPr="00B23FBD" w:rsidRDefault="00B23FBD" w:rsidP="00B23FBD">
      <w:pPr>
        <w:shd w:val="clear" w:color="auto" w:fill="FFFFFF"/>
        <w:jc w:val="both"/>
        <w:rPr>
          <w:rFonts w:ascii="Helvetica" w:eastAsia="Times New Roman" w:hAnsi="Helvetica" w:cs="Times New Roman"/>
          <w:color w:val="212121"/>
          <w:sz w:val="23"/>
          <w:szCs w:val="23"/>
        </w:rPr>
      </w:pPr>
    </w:p>
    <w:p w:rsidR="00B23FBD" w:rsidRDefault="00B23FBD" w:rsidP="00B23FBD">
      <w:pPr>
        <w:shd w:val="clear" w:color="auto" w:fill="FFFFFF"/>
        <w:jc w:val="both"/>
        <w:rPr>
          <w:rFonts w:ascii="Helvetica" w:eastAsia="Times New Roman" w:hAnsi="Helvetica" w:cs="Times New Roman"/>
          <w:color w:val="212121"/>
          <w:sz w:val="23"/>
          <w:szCs w:val="23"/>
        </w:rPr>
      </w:pPr>
      <w:r w:rsidRPr="00B23FBD">
        <w:rPr>
          <w:rFonts w:ascii="Helvetica" w:eastAsia="Times New Roman" w:hAnsi="Helvetica" w:cs="Times New Roman"/>
          <w:color w:val="212121"/>
          <w:sz w:val="23"/>
          <w:szCs w:val="23"/>
        </w:rPr>
        <w:t xml:space="preserve">The development in how alcoholism is treated has been evolving over the last few decades.  “The last three decades of the twentieth century witnessed a rapidly increasing knowledge of the neurobiological correlates of alcohol dependence” (Anon, 2018) The development and change in alcohol treatment policy went through some changes between 1950 and 1990. The first change was the </w:t>
      </w:r>
      <w:r w:rsidRPr="00B23FBD">
        <w:rPr>
          <w:rFonts w:ascii="Helvetica" w:eastAsia="Times New Roman" w:hAnsi="Helvetica" w:cs="Times New Roman"/>
          <w:color w:val="212121"/>
          <w:sz w:val="23"/>
          <w:szCs w:val="23"/>
        </w:rPr>
        <w:lastRenderedPageBreak/>
        <w:t>development of a `policy community' which was led by psychiatrists to reform treatment policy. During this time it was acknowledged that there needed to be a change in how alcohol problems were perceived. Two important changes developed treatment for alcoholism.  These were the concept in the 1950s of alcoholism being a disease and the new public health model in the 1970s that dealt with alcohol problems.  This model adopted a `harm reduction' approach, which led to alcohol problems management in the 1990s. (Researchonline.lshtm.ac.uk, 2018)</w:t>
      </w:r>
    </w:p>
    <w:p w:rsidR="00B23FBD" w:rsidRPr="00B23FBD" w:rsidRDefault="00B23FBD" w:rsidP="00B23FBD">
      <w:pPr>
        <w:shd w:val="clear" w:color="auto" w:fill="FFFFFF"/>
        <w:jc w:val="both"/>
        <w:rPr>
          <w:rFonts w:ascii="Helvetica" w:eastAsia="Times New Roman" w:hAnsi="Helvetica" w:cs="Times New Roman"/>
          <w:color w:val="212121"/>
          <w:sz w:val="23"/>
          <w:szCs w:val="23"/>
        </w:rPr>
      </w:pPr>
    </w:p>
    <w:p w:rsidR="00B23FBD" w:rsidRDefault="00B23FBD" w:rsidP="00B23FBD">
      <w:pPr>
        <w:shd w:val="clear" w:color="auto" w:fill="FFFFFF"/>
        <w:jc w:val="both"/>
        <w:rPr>
          <w:rFonts w:ascii="Helvetica" w:eastAsia="Times New Roman" w:hAnsi="Helvetica" w:cs="Times New Roman"/>
          <w:color w:val="212121"/>
          <w:sz w:val="23"/>
          <w:szCs w:val="23"/>
        </w:rPr>
      </w:pPr>
      <w:r w:rsidRPr="00B23FBD">
        <w:rPr>
          <w:rFonts w:ascii="Helvetica" w:eastAsia="Times New Roman" w:hAnsi="Helvetica" w:cs="Times New Roman"/>
          <w:color w:val="212121"/>
          <w:sz w:val="23"/>
          <w:szCs w:val="23"/>
        </w:rPr>
        <w:t>Rehabilitation on the NHS one way of treating alcoholism but it is only available for the most severe cases of alcohol addiction.(Addiction Helper, 2018) Developments in healthcare treatment mean that there is now more options available. More effective treatment means higher likelihood of recovering from alcoholism, meaning lower costs overall for the NHS. In the UK there is a culture of ‘binge drinking’ with an estimate of 1 in four people being classed as binge drinkers (Alcohol Rehab, 2018)</w:t>
      </w:r>
      <w:r>
        <w:rPr>
          <w:rFonts w:ascii="Helvetica" w:eastAsia="Times New Roman" w:hAnsi="Helvetica" w:cs="Times New Roman"/>
          <w:color w:val="212121"/>
          <w:sz w:val="23"/>
          <w:szCs w:val="23"/>
        </w:rPr>
        <w:t xml:space="preserve"> </w:t>
      </w:r>
      <w:r w:rsidRPr="00B23FBD">
        <w:rPr>
          <w:rFonts w:ascii="Helvetica" w:eastAsia="Times New Roman" w:hAnsi="Helvetica" w:cs="Times New Roman"/>
          <w:color w:val="212121"/>
          <w:sz w:val="23"/>
          <w:szCs w:val="23"/>
        </w:rPr>
        <w:t>According to research for Alcohol Rehab (2018), there is a high risk that binge drinkers will develop alcoholism.   “This is because such individuals are not drinking to be sociable. They just like the way that alcohol makes them feel” (Alcohol Rehab, 2018). Binge drinking can cause a lot of damage to the organs and they do not have to be heavy drinkers for years to develop liver disease as this can happen at any time.</w:t>
      </w:r>
    </w:p>
    <w:p w:rsidR="00B23FBD" w:rsidRPr="00B23FBD" w:rsidRDefault="00B23FBD" w:rsidP="00B23FBD">
      <w:pPr>
        <w:shd w:val="clear" w:color="auto" w:fill="FFFFFF"/>
        <w:jc w:val="both"/>
        <w:rPr>
          <w:rFonts w:ascii="Helvetica" w:eastAsia="Times New Roman" w:hAnsi="Helvetica" w:cs="Times New Roman"/>
          <w:color w:val="212121"/>
          <w:sz w:val="23"/>
          <w:szCs w:val="23"/>
        </w:rPr>
      </w:pPr>
    </w:p>
    <w:p w:rsidR="00B23FBD" w:rsidRDefault="00B23FBD" w:rsidP="00B23FBD">
      <w:pPr>
        <w:shd w:val="clear" w:color="auto" w:fill="FFFFFF"/>
        <w:jc w:val="both"/>
        <w:rPr>
          <w:rFonts w:ascii="Helvetica" w:eastAsia="Times New Roman" w:hAnsi="Helvetica" w:cs="Times New Roman"/>
          <w:color w:val="212121"/>
          <w:sz w:val="23"/>
          <w:szCs w:val="23"/>
        </w:rPr>
      </w:pPr>
      <w:r w:rsidRPr="00B23FBD">
        <w:rPr>
          <w:rFonts w:ascii="Helvetica" w:eastAsia="Times New Roman" w:hAnsi="Helvetica" w:cs="Times New Roman"/>
          <w:color w:val="212121"/>
          <w:sz w:val="23"/>
          <w:szCs w:val="23"/>
        </w:rPr>
        <w:t>Lever damage caused by drinking alcohol leads to needing a liver transplant in some cases.  The liver transplant operation is to remove a liver and replace it with a healthier one from a donor (nhs.uk, 2018) People with alcohol related liver damage cannot always get a liver transplant because there are assessments to find out if the patient is suitable for a transplant.  This comes in three stages.  First, the patient will be asked about their health and lifestyle.  This will include questions about drug and alcohol problems (nhs.uk, 2018) Secondly, there is a long waiting list for those who are suitable for a transplant.  Third is the operation.  According to The Health Foundation (2018) the death rate worldwide from alcohol contributions is 5% and the rates of liver disease caused by alcohol is rising in the UK (Health.org.uk, 2018) Liver transplant patients are expected to stay sober and there are regular check-ups to make sure the patient is staying as healthy as possible.  Alcohol intake is monitored to make sure the patient is not partaking in harmful drinking.  This is important but there are no pharmacological therapies for staying sober and not having alcohol.  This is why it is important that when treating alcoholism it is person-centred and based on the needs of the individual with the addiction. There are behaviour change interventions that can be effective for treating addictive alcohol abuse. (Health.org.uk, 2018)</w:t>
      </w:r>
      <w:r>
        <w:rPr>
          <w:rFonts w:ascii="Helvetica" w:eastAsia="Times New Roman" w:hAnsi="Helvetica" w:cs="Times New Roman"/>
          <w:color w:val="212121"/>
          <w:sz w:val="23"/>
          <w:szCs w:val="23"/>
        </w:rPr>
        <w:t>.</w:t>
      </w:r>
    </w:p>
    <w:p w:rsidR="00B23FBD" w:rsidRPr="00B23FBD" w:rsidRDefault="00B23FBD" w:rsidP="00B23FBD">
      <w:pPr>
        <w:shd w:val="clear" w:color="auto" w:fill="FFFFFF"/>
        <w:jc w:val="both"/>
        <w:rPr>
          <w:rFonts w:ascii="Helvetica" w:eastAsia="Times New Roman" w:hAnsi="Helvetica" w:cs="Times New Roman"/>
          <w:color w:val="212121"/>
          <w:sz w:val="23"/>
          <w:szCs w:val="23"/>
        </w:rPr>
      </w:pPr>
    </w:p>
    <w:p w:rsidR="00B23FBD" w:rsidRPr="00B23FBD" w:rsidRDefault="00B23FBD" w:rsidP="00B23FBD">
      <w:pPr>
        <w:shd w:val="clear" w:color="auto" w:fill="FFFFFF"/>
        <w:jc w:val="both"/>
        <w:rPr>
          <w:rFonts w:ascii="Helvetica" w:eastAsia="Times New Roman" w:hAnsi="Helvetica" w:cs="Times New Roman"/>
          <w:color w:val="212121"/>
          <w:sz w:val="23"/>
          <w:szCs w:val="23"/>
        </w:rPr>
      </w:pPr>
      <w:r w:rsidRPr="00B23FBD">
        <w:rPr>
          <w:rFonts w:ascii="Helvetica" w:eastAsia="Times New Roman" w:hAnsi="Helvetica" w:cs="Times New Roman"/>
          <w:color w:val="212121"/>
          <w:sz w:val="23"/>
          <w:szCs w:val="23"/>
        </w:rPr>
        <w:t>Depending on how damaged the liver is, the transplant team may decide that a patient is not suitable for a liver transplant   (Anon, 2018) This means that it is important to help people with alcohol problems before it gets to that stage as they cannot guarantee a transplant.</w:t>
      </w:r>
    </w:p>
    <w:p w:rsidR="00B23FBD" w:rsidRDefault="00B23FBD" w:rsidP="00B23FBD">
      <w:pPr>
        <w:shd w:val="clear" w:color="auto" w:fill="FFFFFF"/>
        <w:jc w:val="both"/>
        <w:rPr>
          <w:rFonts w:ascii="Helvetica" w:eastAsia="Times New Roman" w:hAnsi="Helvetica" w:cs="Times New Roman"/>
          <w:color w:val="212121"/>
          <w:sz w:val="23"/>
          <w:szCs w:val="23"/>
        </w:rPr>
      </w:pPr>
    </w:p>
    <w:p w:rsidR="00B23FBD" w:rsidRDefault="00B23FBD" w:rsidP="00B23FBD">
      <w:pPr>
        <w:shd w:val="clear" w:color="auto" w:fill="FFFFFF"/>
        <w:jc w:val="both"/>
        <w:rPr>
          <w:rFonts w:ascii="Helvetica" w:eastAsia="Times New Roman" w:hAnsi="Helvetica" w:cs="Times New Roman"/>
          <w:color w:val="212121"/>
          <w:sz w:val="23"/>
          <w:szCs w:val="23"/>
        </w:rPr>
      </w:pPr>
      <w:r w:rsidRPr="00B23FBD">
        <w:rPr>
          <w:rFonts w:ascii="Helvetica" w:eastAsia="Times New Roman" w:hAnsi="Helvetica" w:cs="Times New Roman"/>
          <w:color w:val="212121"/>
          <w:sz w:val="23"/>
          <w:szCs w:val="23"/>
        </w:rPr>
        <w:t xml:space="preserve">Liver transplants have made great progress but there is still the challenge of organ shortages. (Anon, 2018) This impacts the services user for alcoholism as there is more incentive to recover and use the healthcare support systems in place, so that they are not in the position where they need a transplant.  Once their liver fails, they cannot take tablets as they will affect the liver.  Change in treatment of alcoholism follows the ethos of prevention rather than cure when it comes to liver </w:t>
      </w:r>
      <w:r w:rsidRPr="00B23FBD">
        <w:rPr>
          <w:rFonts w:ascii="Helvetica" w:eastAsia="Times New Roman" w:hAnsi="Helvetica" w:cs="Times New Roman"/>
          <w:color w:val="212121"/>
          <w:sz w:val="23"/>
          <w:szCs w:val="23"/>
        </w:rPr>
        <w:lastRenderedPageBreak/>
        <w:t>disease. Before this change in alcohol treatment there was limited treatments available.  The Alcoholics Anonymous (AA) 12 step programme was the most available treatment for alcoholism, but this did not address reasons behind addictive personality.  Changes to the healthcare provisions for treating alcoholism now mean that people can get more effective treatment that looks at the individual as a whole. </w:t>
      </w:r>
    </w:p>
    <w:p w:rsidR="00B23FBD" w:rsidRPr="00B23FBD" w:rsidRDefault="00B23FBD" w:rsidP="00B23FBD">
      <w:pPr>
        <w:shd w:val="clear" w:color="auto" w:fill="FFFFFF"/>
        <w:jc w:val="both"/>
        <w:rPr>
          <w:rFonts w:ascii="Helvetica" w:eastAsia="Times New Roman" w:hAnsi="Helvetica" w:cs="Times New Roman"/>
          <w:color w:val="212121"/>
          <w:sz w:val="23"/>
          <w:szCs w:val="23"/>
        </w:rPr>
      </w:pPr>
    </w:p>
    <w:p w:rsidR="00B23FBD" w:rsidRDefault="00B23FBD" w:rsidP="00B23FBD">
      <w:pPr>
        <w:shd w:val="clear" w:color="auto" w:fill="FFFFFF"/>
        <w:jc w:val="both"/>
        <w:rPr>
          <w:rFonts w:ascii="Helvetica" w:eastAsia="Times New Roman" w:hAnsi="Helvetica" w:cs="Times New Roman"/>
          <w:color w:val="212121"/>
          <w:sz w:val="23"/>
          <w:szCs w:val="23"/>
        </w:rPr>
      </w:pPr>
      <w:r w:rsidRPr="00B23FBD">
        <w:rPr>
          <w:rFonts w:ascii="Helvetica" w:eastAsia="Times New Roman" w:hAnsi="Helvetica" w:cs="Times New Roman"/>
          <w:color w:val="212121"/>
          <w:sz w:val="23"/>
          <w:szCs w:val="23"/>
        </w:rPr>
        <w:t>The legislation for the development of better treatment for alcoholics is the </w:t>
      </w:r>
      <w:r w:rsidRPr="00B23FBD">
        <w:rPr>
          <w:rFonts w:ascii="Helvetica" w:eastAsia="Times New Roman" w:hAnsi="Helvetica" w:cs="Times New Roman"/>
          <w:i/>
          <w:iCs/>
          <w:color w:val="212121"/>
          <w:sz w:val="23"/>
          <w:szCs w:val="23"/>
        </w:rPr>
        <w:t>2010 to 2015 government policy: harmful drinking</w:t>
      </w:r>
      <w:r w:rsidRPr="00B23FBD">
        <w:rPr>
          <w:rFonts w:ascii="Helvetica" w:eastAsia="Times New Roman" w:hAnsi="Helvetica" w:cs="Times New Roman"/>
          <w:color w:val="212121"/>
          <w:sz w:val="23"/>
          <w:szCs w:val="23"/>
        </w:rPr>
        <w:t>.  (Gov.uk, 2018) This policy is mainly about guidelines for consuming alcohol, but it also contains policy on helping people with alcohol dependency to get help and treatment.  The policy describes how spending £448 million trying to improve the lives of more than 120,000 families in need of help with alcohol related problems in the country. The policy also talks about upcoming models to help support the youth of today who go to A&amp;E due to alcohol problems. To make sure they get a proper follow up and care plan if they need to pass on to parents or doctors.  As well as this, the policy is also concerned with making sure that the hospital has the correct staff available like an alcohol liaison nurse who will be able to identify service users with alcohol related problems and to help them get the right help they need. Furthermore, the policy highlights how From April 2013 our local councils will be getting a grant for public health so they can help fund alcohol services through the health and wellbeing boards. Our local councils will work alongside the NHS. Public health England understand the needs and priorities of the local communities. So our councils can help with treatments plans for the local people in need.   This includes advocacy delivered by health professionals, to promote changing behaviour regarding alcohol problems and treatment for alcohol abuse (Gov.uk, 2018)</w:t>
      </w:r>
    </w:p>
    <w:p w:rsidR="00B23FBD" w:rsidRPr="00B23FBD" w:rsidRDefault="00B23FBD" w:rsidP="00B23FBD">
      <w:pPr>
        <w:shd w:val="clear" w:color="auto" w:fill="FFFFFF"/>
        <w:jc w:val="both"/>
        <w:rPr>
          <w:rFonts w:ascii="Helvetica" w:eastAsia="Times New Roman" w:hAnsi="Helvetica" w:cs="Times New Roman"/>
          <w:color w:val="212121"/>
          <w:sz w:val="23"/>
          <w:szCs w:val="23"/>
        </w:rPr>
      </w:pPr>
    </w:p>
    <w:p w:rsidR="00B23FBD" w:rsidRDefault="00B23FBD" w:rsidP="00B23FBD">
      <w:pPr>
        <w:shd w:val="clear" w:color="auto" w:fill="FFFFFF"/>
        <w:jc w:val="both"/>
        <w:rPr>
          <w:rFonts w:ascii="Helvetica" w:eastAsia="Times New Roman" w:hAnsi="Helvetica" w:cs="Times New Roman"/>
          <w:color w:val="212121"/>
          <w:sz w:val="23"/>
          <w:szCs w:val="23"/>
        </w:rPr>
      </w:pPr>
      <w:r w:rsidRPr="00B23FBD">
        <w:rPr>
          <w:rFonts w:ascii="Helvetica" w:eastAsia="Times New Roman" w:hAnsi="Helvetica" w:cs="Times New Roman"/>
          <w:color w:val="212121"/>
          <w:sz w:val="23"/>
          <w:szCs w:val="23"/>
        </w:rPr>
        <w:t>Other related legislation is the clamp down on underage drinking.  If a person is drinking on the streets under the age of 18 the police can stop fine and arrest them because it is against the law for you to buy, or try to buy alcohol under the age of 18.  it is also illegal to serve or sell alcohol to anyone under the age of 18(Ias.org.uk, 2018). According to Addiction Helper (2018), someone of the age of 16-17 going for a meal with adults can have an alcoholic drink with their meal but cannot order or buy it themselves. </w:t>
      </w:r>
    </w:p>
    <w:p w:rsidR="00B23FBD" w:rsidRPr="00B23FBD" w:rsidRDefault="00B23FBD" w:rsidP="00B23FBD">
      <w:pPr>
        <w:shd w:val="clear" w:color="auto" w:fill="FFFFFF"/>
        <w:jc w:val="both"/>
        <w:rPr>
          <w:rFonts w:ascii="Helvetica" w:eastAsia="Times New Roman" w:hAnsi="Helvetica" w:cs="Times New Roman"/>
          <w:color w:val="212121"/>
          <w:sz w:val="23"/>
          <w:szCs w:val="23"/>
        </w:rPr>
      </w:pPr>
    </w:p>
    <w:p w:rsidR="00B23FBD" w:rsidRPr="00B23FBD" w:rsidRDefault="00B23FBD" w:rsidP="00B23FBD">
      <w:pPr>
        <w:shd w:val="clear" w:color="auto" w:fill="FFFFFF"/>
        <w:jc w:val="both"/>
        <w:rPr>
          <w:rFonts w:ascii="Helvetica" w:eastAsia="Times New Roman" w:hAnsi="Helvetica" w:cs="Times New Roman"/>
          <w:color w:val="212121"/>
          <w:sz w:val="23"/>
          <w:szCs w:val="23"/>
        </w:rPr>
      </w:pPr>
      <w:r w:rsidRPr="00B23FBD">
        <w:rPr>
          <w:rFonts w:ascii="Helvetica" w:eastAsia="Times New Roman" w:hAnsi="Helvetica" w:cs="Times New Roman"/>
          <w:color w:val="212121"/>
          <w:sz w:val="23"/>
          <w:szCs w:val="23"/>
        </w:rPr>
        <w:t>The overall impact of change in the treatment for alcoholism for the service users is that there is likely to be a higher success rate. Effective treatment means that services users are more likely to recover from alcoholism as the new treatments take into account the individual and their needs.  There are different ways of treating people with alcohol dependency such as Cognitive Behavioural therapy (CBT).  Relapse percentage is between 40-60% and very commonly seen when treating people with addiction treatment. Despite this addiction is seen as treatable and it is possible to recovery from addiction (DrugAbuse.com, 2018). Today doctors are more aware of services and where to send people for help.  This means that the services users are more likely to recovery from their addition then in the past, and less likely to relapse because of the support networks in place.</w:t>
      </w:r>
    </w:p>
    <w:p w:rsidR="00B23FBD" w:rsidRPr="00B23FBD" w:rsidRDefault="00B23FBD" w:rsidP="00B23FBD">
      <w:pPr>
        <w:shd w:val="clear" w:color="auto" w:fill="FFFFFF"/>
        <w:jc w:val="both"/>
        <w:rPr>
          <w:rFonts w:ascii="Helvetica" w:eastAsia="Times New Roman" w:hAnsi="Helvetica" w:cs="Times New Roman"/>
          <w:color w:val="212121"/>
          <w:sz w:val="23"/>
          <w:szCs w:val="23"/>
        </w:rPr>
      </w:pPr>
      <w:r w:rsidRPr="00B23FBD">
        <w:rPr>
          <w:rFonts w:ascii="Helvetica" w:eastAsia="Times New Roman" w:hAnsi="Helvetica" w:cs="Times New Roman"/>
          <w:color w:val="212121"/>
          <w:sz w:val="23"/>
          <w:szCs w:val="23"/>
        </w:rPr>
        <w:t>Another impact is that there could be a reduction in crime if alcoholics are treated effective for their addition.  In England &amp; Wales there were 592,000 alcohol-related crimes in 2014-15 (Mail Online, 2018).  Research shows that nearly half of all violent crimes in the UK are influenced by alcohol (Mail Online, 2018).</w:t>
      </w:r>
    </w:p>
    <w:p w:rsidR="00B23FBD" w:rsidRDefault="00B23FBD" w:rsidP="00B23FBD">
      <w:pPr>
        <w:shd w:val="clear" w:color="auto" w:fill="FFFFFF"/>
        <w:jc w:val="both"/>
        <w:rPr>
          <w:rFonts w:ascii="Helvetica" w:eastAsia="Times New Roman" w:hAnsi="Helvetica" w:cs="Times New Roman"/>
          <w:color w:val="212121"/>
          <w:sz w:val="23"/>
          <w:szCs w:val="23"/>
        </w:rPr>
      </w:pPr>
      <w:r w:rsidRPr="00B23FBD">
        <w:rPr>
          <w:rFonts w:ascii="Helvetica" w:eastAsia="Times New Roman" w:hAnsi="Helvetica" w:cs="Times New Roman"/>
          <w:color w:val="212121"/>
          <w:sz w:val="23"/>
          <w:szCs w:val="23"/>
        </w:rPr>
        <w:t xml:space="preserve">It is important that when somebody is an alcoholic they get the support and healthcare treatment they need to recover from the addiction and stick to the </w:t>
      </w:r>
      <w:r w:rsidRPr="00B23FBD">
        <w:rPr>
          <w:rFonts w:ascii="Helvetica" w:eastAsia="Times New Roman" w:hAnsi="Helvetica" w:cs="Times New Roman"/>
          <w:color w:val="212121"/>
          <w:sz w:val="23"/>
          <w:szCs w:val="23"/>
        </w:rPr>
        <w:lastRenderedPageBreak/>
        <w:t>recovery plan. This includes having a mentor who is usually recovering alcoholics themselves. The patient can call on the mentors when they feel at risk of having a drink. The UK government have launched a drug and alcohol recovery pilot programme that aims to treat patients for their addiction.  It involves a ‘pay by results’ system where the providers are paid one the service users reach their goal.  (Gov.uk, 2018)</w:t>
      </w:r>
    </w:p>
    <w:p w:rsidR="00B23FBD" w:rsidRPr="00B23FBD" w:rsidRDefault="00B23FBD" w:rsidP="00B23FBD">
      <w:pPr>
        <w:shd w:val="clear" w:color="auto" w:fill="FFFFFF"/>
        <w:jc w:val="both"/>
        <w:rPr>
          <w:rFonts w:ascii="Helvetica" w:eastAsia="Times New Roman" w:hAnsi="Helvetica" w:cs="Times New Roman"/>
          <w:color w:val="212121"/>
          <w:sz w:val="23"/>
          <w:szCs w:val="23"/>
        </w:rPr>
      </w:pPr>
    </w:p>
    <w:p w:rsidR="00B23FBD" w:rsidRDefault="00B23FBD" w:rsidP="00B23FBD">
      <w:pPr>
        <w:shd w:val="clear" w:color="auto" w:fill="FFFFFF"/>
        <w:jc w:val="both"/>
        <w:rPr>
          <w:rFonts w:ascii="Helvetica" w:eastAsia="Times New Roman" w:hAnsi="Helvetica" w:cs="Times New Roman"/>
          <w:color w:val="212121"/>
          <w:sz w:val="23"/>
          <w:szCs w:val="23"/>
        </w:rPr>
      </w:pPr>
      <w:r w:rsidRPr="00B23FBD">
        <w:rPr>
          <w:rFonts w:ascii="Helvetica" w:eastAsia="Times New Roman" w:hAnsi="Helvetica" w:cs="Times New Roman"/>
          <w:color w:val="212121"/>
          <w:sz w:val="23"/>
          <w:szCs w:val="23"/>
        </w:rPr>
        <w:t>With less people relapsing, this should have a positive impact on the NHS because there should be less people being admitted into hospital with alcohol related illnesses.</w:t>
      </w:r>
    </w:p>
    <w:p w:rsidR="00B23FBD" w:rsidRDefault="00B23FBD" w:rsidP="00B23FBD">
      <w:pPr>
        <w:shd w:val="clear" w:color="auto" w:fill="FFFFFF"/>
        <w:jc w:val="both"/>
        <w:rPr>
          <w:rFonts w:ascii="Helvetica" w:eastAsia="Times New Roman" w:hAnsi="Helvetica" w:cs="Times New Roman"/>
          <w:color w:val="212121"/>
          <w:sz w:val="23"/>
          <w:szCs w:val="23"/>
        </w:rPr>
      </w:pPr>
    </w:p>
    <w:p w:rsidR="00B23FBD" w:rsidRDefault="00B23FBD" w:rsidP="00B23FBD">
      <w:pPr>
        <w:shd w:val="clear" w:color="auto" w:fill="FFFFFF"/>
        <w:jc w:val="both"/>
        <w:rPr>
          <w:rFonts w:ascii="Helvetica" w:eastAsia="Times New Roman" w:hAnsi="Helvetica" w:cs="Times New Roman"/>
          <w:color w:val="212121"/>
          <w:sz w:val="23"/>
          <w:szCs w:val="23"/>
        </w:rPr>
      </w:pPr>
      <w:r>
        <w:rPr>
          <w:rFonts w:ascii="Helvetica" w:eastAsia="Times New Roman" w:hAnsi="Helvetica" w:cs="Times New Roman"/>
          <w:color w:val="212121"/>
          <w:sz w:val="23"/>
          <w:szCs w:val="23"/>
        </w:rPr>
        <w:t xml:space="preserve">To conclude, this essay has highlighted the problem of alcoholism and binge drinking in the UK and how it can lead to liver damage.  Is has argued that this type of addition needs to be treated in a way that puts the person first, and considers the underlying reasons behind their addictions rather than trying to treat the addition only.  This essay has pointed out of the treatment of alcoholism has moved from a 12-step programme that only addressed the addiction itself and in many cases led to relapses, to better, more holistic and person centred treatments. This change in the healthcare provision of alcoholics could impact the service users by being more effective in helping them overcome their addition.  It can also impact the NHS as fewer alcoholics could means fewer Alcohol-Related liver transplants are needed and it can impact the incidences of crime, as so much crime is fuelled by alcohol.  This essay has looked at some of the policies that relate to better healthcare for alcoholics, and some of the legislation that aims to reduce binge-drinking, and underage drinking. </w:t>
      </w:r>
    </w:p>
    <w:p w:rsidR="00B23FBD" w:rsidRDefault="00B23FBD" w:rsidP="00B23FBD">
      <w:pPr>
        <w:shd w:val="clear" w:color="auto" w:fill="FFFFFF"/>
        <w:jc w:val="both"/>
        <w:rPr>
          <w:rFonts w:ascii="Helvetica" w:eastAsia="Times New Roman" w:hAnsi="Helvetica" w:cs="Times New Roman"/>
          <w:color w:val="212121"/>
          <w:sz w:val="23"/>
          <w:szCs w:val="23"/>
        </w:rPr>
      </w:pPr>
    </w:p>
    <w:p w:rsidR="00B23FBD" w:rsidRPr="00B23FBD" w:rsidRDefault="00B23FBD" w:rsidP="00B23FBD">
      <w:pPr>
        <w:shd w:val="clear" w:color="auto" w:fill="FFFFFF"/>
        <w:jc w:val="both"/>
        <w:rPr>
          <w:rFonts w:ascii="Helvetica" w:eastAsia="Times New Roman" w:hAnsi="Helvetica" w:cs="Times New Roman"/>
          <w:color w:val="212121"/>
          <w:sz w:val="23"/>
          <w:szCs w:val="23"/>
        </w:rPr>
      </w:pPr>
      <w:r w:rsidRPr="00B23FBD">
        <w:rPr>
          <w:rFonts w:ascii="Helvetica" w:eastAsia="Times New Roman" w:hAnsi="Helvetica" w:cs="Times New Roman"/>
          <w:color w:val="212121"/>
          <w:sz w:val="23"/>
          <w:szCs w:val="23"/>
        </w:rPr>
        <w:t>Although the changes to how alcoholism is treated are making it more possible to recover, there are still some developments needed.  Further developments in treatments to address the changing needs of services users.  There also needs to be more awareness of the treatment that is available.  Finally, more mental health support for alcoholics. This is because a lot of people who drink do so because of mental health issues such as depression so the cause of the drinking should be addressed. A lot of alcoholics have an underlying mental health issue that they are t</w:t>
      </w:r>
      <w:r>
        <w:rPr>
          <w:rFonts w:ascii="Helvetica" w:eastAsia="Times New Roman" w:hAnsi="Helvetica" w:cs="Times New Roman"/>
          <w:color w:val="212121"/>
          <w:sz w:val="23"/>
          <w:szCs w:val="23"/>
        </w:rPr>
        <w:t xml:space="preserve">rying to cover up with alcohol. </w:t>
      </w:r>
    </w:p>
    <w:p w:rsidR="00813C63" w:rsidRDefault="00813C63"/>
    <w:p w:rsidR="001B36DA" w:rsidRDefault="001B36DA"/>
    <w:p w:rsidR="001B36DA" w:rsidRDefault="001B36DA"/>
    <w:p w:rsidR="001B36DA" w:rsidRDefault="001B36DA"/>
    <w:p w:rsidR="001B36DA" w:rsidRDefault="001B36DA" w:rsidP="001B36DA">
      <w:r>
        <w:t>Mail Online. (2018). Labour's 24-hour drinking disaster: Half of violent crimes are linked to alcohol abuse, reveals secret report. [online] Available at: http://www.dailymail.co.uk/news/article-1263831/Nearly-half-violent-crimes-linked-alcohol-abuse-reveals-secret-report.html [Accessed 20 Jan. 2018].</w:t>
      </w:r>
    </w:p>
    <w:p w:rsidR="001B36DA" w:rsidRDefault="001B36DA" w:rsidP="001B36DA"/>
    <w:p w:rsidR="001B36DA" w:rsidRDefault="001B36DA" w:rsidP="001B36DA">
      <w:r>
        <w:t>DrugAbuse.com. (2018). Alcohol Relapse. [online] Available at: https://drugabuse.com/library/alcohol-relapse/ [Accessed 9 Jan. 2018].</w:t>
      </w:r>
    </w:p>
    <w:p w:rsidR="001B36DA" w:rsidRDefault="001B36DA" w:rsidP="001B36DA"/>
    <w:p w:rsidR="001B36DA" w:rsidRDefault="001B36DA" w:rsidP="001B36DA"/>
    <w:p w:rsidR="001B36DA" w:rsidRDefault="001B36DA" w:rsidP="001B36DA">
      <w:r>
        <w:t xml:space="preserve">Huebner, R. (2018). Cite a Website - Cite This For Me. [online] Pubs.niaaa.nih.gov. Available at: https://pubs.niaaa.nih.gov/publications/arh334/295-299.pdf [Accessed 19 Jan. 2018]. </w:t>
      </w:r>
    </w:p>
    <w:p w:rsidR="001B36DA" w:rsidRDefault="001B36DA" w:rsidP="001B36DA"/>
    <w:p w:rsidR="001B36DA" w:rsidRDefault="001B36DA" w:rsidP="001B36DA">
      <w:r>
        <w:t>Alcohol Rehab. (2018). Alcoholism in the United Kingdom - Alcohol Rehab. [online] Available at: http://alcoholrehab.com/alcoholism/alcoholism-in-the-united-kingdom/. [Accessed 19 Jan. 2018].</w:t>
      </w:r>
    </w:p>
    <w:p w:rsidR="001B36DA" w:rsidRDefault="001B36DA" w:rsidP="001B36DA"/>
    <w:p w:rsidR="001B36DA" w:rsidRDefault="001B36DA" w:rsidP="001B36DA">
      <w:r>
        <w:t>Anon, (2018). [online] Available at: .  https://www.gov.uk/alcohol-young-people-law [Accessed 12 Jan. 2018].</w:t>
      </w:r>
    </w:p>
    <w:p w:rsidR="001B36DA" w:rsidRDefault="001B36DA" w:rsidP="001B36DA"/>
    <w:p w:rsidR="001B36DA" w:rsidRDefault="001B36DA" w:rsidP="001B36DA"/>
    <w:p w:rsidR="001B36DA" w:rsidRDefault="001B36DA" w:rsidP="001B36DA">
      <w:r>
        <w:t>Pubs.niaaa.nih.gov. (2018). [online] Available at: https://pubs.niaaa.nih.gov/publications/arh23-2/086-92.pdf [Accessed 7 Jan. 2018].</w:t>
      </w:r>
    </w:p>
    <w:p w:rsidR="001B36DA" w:rsidRDefault="001B36DA" w:rsidP="001B36DA">
      <w:r>
        <w:t xml:space="preserve">Health.org.uk. (2018). AlcoChange: a smartphone tool to reduce alcohol use and admissions in alcoholic liver disease | The Health Foundation. [online] Available at: http://www.health.org.uk/programmes/innovating-improvement/projects/alcochange-reducing-alcohol-use-and-admissions-patients [Accessed 7 Jan. 2018]. </w:t>
      </w:r>
    </w:p>
    <w:p w:rsidR="001B36DA" w:rsidRDefault="001B36DA" w:rsidP="001B36DA">
      <w:r>
        <w:t>Gov.uk. (2018). Alcohol and young people - GOV.UK. [online] Available at: https://www.gov.uk/alcohol-young-people-law [Accessed 14 Jan. 2018].</w:t>
      </w:r>
    </w:p>
    <w:p w:rsidR="001B36DA" w:rsidRDefault="001B36DA" w:rsidP="001B36DA"/>
    <w:p w:rsidR="001B36DA" w:rsidRDefault="001B36DA" w:rsidP="001B36DA">
      <w:r>
        <w:t>Anon, (2018). [online] Available at: https://www.nh transplant/who-can-have-it/s.uk/conditions/liver- [Accessed 11 Jan. 2018].</w:t>
      </w:r>
    </w:p>
    <w:p w:rsidR="001B36DA" w:rsidRDefault="001B36DA" w:rsidP="001B36DA"/>
    <w:p w:rsidR="001B36DA" w:rsidRDefault="001B36DA" w:rsidP="001B36DA"/>
    <w:p w:rsidR="001B36DA" w:rsidRDefault="001B36DA" w:rsidP="001B36DA">
      <w:r>
        <w:t>Healthline. (2018). Alcoholism: Causes, Risk Factors, and Symptoms. [online] Available at: https://www.healthline.com/health/alcoholism/basics#causes. [Accessed 3 Jan. 2018].</w:t>
      </w:r>
    </w:p>
    <w:p w:rsidR="001B36DA" w:rsidRDefault="001B36DA" w:rsidP="001B36DA"/>
    <w:p w:rsidR="001B36DA" w:rsidRDefault="001B36DA" w:rsidP="001B36DA">
      <w:r>
        <w:t>Gov.uk. (2018). 2010 to 2015 government policy: harmful drinking - GOV.UK. [online] Available at: https://www.gov.uk/government/publications/2010-to-2015-government-policy-harmful-drinking/2010-to-2015-government-policy-harmful-drinking [Accessed 18 Jan. 2018].</w:t>
      </w:r>
    </w:p>
    <w:p w:rsidR="001B36DA" w:rsidRDefault="001B36DA" w:rsidP="001B36DA"/>
    <w:p w:rsidR="001B36DA" w:rsidRDefault="001B36DA" w:rsidP="001B36DA"/>
    <w:p w:rsidR="001B36DA" w:rsidRDefault="001B36DA" w:rsidP="001B36DA">
      <w:r>
        <w:t>Healthline. (2018). Alcoholism: Causes, Risk Factors, and Symptoms. [online] Available at: https://www.healthline.com/health/alcoholism/basics#causes [Accessed 7 Jan. 2018].</w:t>
      </w:r>
    </w:p>
    <w:p w:rsidR="001B36DA" w:rsidRDefault="001B36DA" w:rsidP="001B36DA"/>
    <w:p w:rsidR="001B36DA" w:rsidRDefault="001B36DA" w:rsidP="001B36DA">
      <w:r>
        <w:t>Mayoclinic.org. (2018). Alcohol use disorder - Diagnosis and treatment - Mayo Clinic. [online] Available at: https://www.mayoclinic.org/diseases-conditions/alcohol-use-disorder/diagnosis-treatment/drc-20369250 [Accessed 5 Jan. 2018].</w:t>
      </w:r>
    </w:p>
    <w:p w:rsidR="001B36DA" w:rsidRDefault="001B36DA" w:rsidP="001B36DA"/>
    <w:p w:rsidR="001B36DA" w:rsidRDefault="001B36DA" w:rsidP="001B36DA">
      <w:r>
        <w:t>Ias.org.uk. (2018). Alcohol-related crime in the UK – what do we know? - IAS. [online] Available at: http://www.ias.org.uk/Alcohol-knowledge-centre/Crime-and-social-impacts/Factsheets/Alcohol-related-crime-in-the-UK-what-do-we-know.aspx [Accessed 19 Jan. 2018].</w:t>
      </w:r>
    </w:p>
    <w:p w:rsidR="001B36DA" w:rsidRDefault="001B36DA" w:rsidP="001B36DA"/>
    <w:p w:rsidR="001B36DA" w:rsidRDefault="001B36DA" w:rsidP="001B36DA">
      <w:r>
        <w:lastRenderedPageBreak/>
        <w:t>Anon, (2018). [online] Available at: https://academic.oup.com/alcalc/article/35/1/10/142396 http://researchonline.lshtm.ac.uk/682245/ [Accessed 3 Jan. 2018].</w:t>
      </w:r>
    </w:p>
    <w:p w:rsidR="001B36DA" w:rsidRDefault="001B36DA" w:rsidP="001B36DA"/>
    <w:p w:rsidR="001B36DA" w:rsidRDefault="001B36DA" w:rsidP="001B36DA">
      <w:r>
        <w:t>Researchonline.lshtm.ac.uk. (2018). Alcohol treatment policy 1950-1990 : from alcohol treatment to alcohol problems management.  - LSHTM Research Online | London School of Hygiene and Tropical Medicine. [online] Available at: http://researchonline.lshtm.ac.uk/682245/ [Accessed 4 Jan. 2018].</w:t>
      </w:r>
    </w:p>
    <w:p w:rsidR="001B36DA" w:rsidRDefault="001B36DA" w:rsidP="001B36DA"/>
    <w:p w:rsidR="001B36DA" w:rsidRDefault="001B36DA" w:rsidP="001B36DA"/>
    <w:p w:rsidR="001B36DA" w:rsidRDefault="001B36DA" w:rsidP="001B36DA">
      <w:r>
        <w:t>Addiction Helper. (2018). What Treatment is Available for Addiction on the NHS. [online] Available at: https://www.addictionhelper.com/questions-and-answers/what-are-the-nhs-options/?infinity=ict2~net~mac~ar~78271532223774~kr~78271622198673~kw~drug%20rehab%20nhs~mt~b~cmp~3.%20Rehab%20Generic~ag~NHS%20Drug%20Rehab%20MB [Accessed 9 Jan. 2018].</w:t>
      </w:r>
    </w:p>
    <w:p w:rsidR="001B36DA" w:rsidRDefault="001B36DA" w:rsidP="001B36DA"/>
    <w:p w:rsidR="001B36DA" w:rsidRDefault="001B36DA" w:rsidP="001B36DA">
      <w:r>
        <w:t>Alcohol Rehab. (2018). Alcoholism in the United Kingdom - Alcohol Rehab. [online] Available at: http://alcoholrehab.com/alcoholism/alcoholism-in-the-united-kingdom/ [Accessed 11 Jan. 2018].</w:t>
      </w:r>
    </w:p>
    <w:p w:rsidR="001B36DA" w:rsidRDefault="001B36DA" w:rsidP="001B36DA"/>
    <w:p w:rsidR="001B36DA" w:rsidRDefault="001B36DA" w:rsidP="001B36DA">
      <w:r>
        <w:t>nhs.uk. (2018). Liver transplant. [online] Available at: https://www.nhs.uk/conditions/liver-transplant/. [Accessed 4 Jan. 2018].</w:t>
      </w:r>
    </w:p>
    <w:p w:rsidR="001B36DA" w:rsidRDefault="001B36DA" w:rsidP="001B36DA"/>
    <w:p w:rsidR="001B36DA" w:rsidRDefault="001B36DA" w:rsidP="001B36DA">
      <w:r>
        <w:t xml:space="preserve">Gov.uk. (2018). 2010 to 2015 government policy: harmful drinking - GOV.UK. [online] Available at: https://www.gov.uk/government/publications/2010-to-2015-government-policy-harmful-drinking/2010-to-2015-government-policy-harmful-drinking [Accessed 10 Jan. 2018]. </w:t>
      </w:r>
    </w:p>
    <w:p w:rsidR="001B36DA" w:rsidRDefault="001B36DA" w:rsidP="001B36DA"/>
    <w:p w:rsidR="001B36DA" w:rsidRDefault="001B36DA" w:rsidP="001B36DA"/>
    <w:p w:rsidR="001B36DA" w:rsidRDefault="001B36DA">
      <w:bookmarkStart w:id="0" w:name="_GoBack"/>
      <w:bookmarkEnd w:id="0"/>
    </w:p>
    <w:p w:rsidR="001B36DA" w:rsidRDefault="001B36DA"/>
    <w:p w:rsidR="001B36DA" w:rsidRDefault="001B36DA"/>
    <w:p w:rsidR="001B36DA" w:rsidRDefault="001B36DA"/>
    <w:p w:rsidR="001B36DA" w:rsidRDefault="001B36DA"/>
    <w:sectPr w:rsidR="001B36DA" w:rsidSect="00813C63">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FBD"/>
    <w:rsid w:val="001B36DA"/>
    <w:rsid w:val="004E69F7"/>
    <w:rsid w:val="00813C63"/>
    <w:rsid w:val="00936535"/>
    <w:rsid w:val="00B23F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F86FDF"/>
  <w14:defaultImageDpi w14:val="300"/>
  <w15:docId w15:val="{1C8177A8-3995-4626-992E-9F3AF888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7922647">
      <w:bodyDiv w:val="1"/>
      <w:marLeft w:val="0"/>
      <w:marRight w:val="0"/>
      <w:marTop w:val="0"/>
      <w:marBottom w:val="0"/>
      <w:divBdr>
        <w:top w:val="none" w:sz="0" w:space="0" w:color="auto"/>
        <w:left w:val="none" w:sz="0" w:space="0" w:color="auto"/>
        <w:bottom w:val="none" w:sz="0" w:space="0" w:color="auto"/>
        <w:right w:val="none" w:sz="0" w:space="0" w:color="auto"/>
      </w:divBdr>
      <w:divsChild>
        <w:div w:id="498932636">
          <w:marLeft w:val="0"/>
          <w:marRight w:val="0"/>
          <w:marTop w:val="280"/>
          <w:marBottom w:val="280"/>
          <w:divBdr>
            <w:top w:val="none" w:sz="0" w:space="0" w:color="auto"/>
            <w:left w:val="none" w:sz="0" w:space="0" w:color="auto"/>
            <w:bottom w:val="none" w:sz="0" w:space="0" w:color="auto"/>
            <w:right w:val="none" w:sz="0" w:space="0" w:color="auto"/>
          </w:divBdr>
        </w:div>
        <w:div w:id="816529313">
          <w:marLeft w:val="0"/>
          <w:marRight w:val="0"/>
          <w:marTop w:val="280"/>
          <w:marBottom w:val="280"/>
          <w:divBdr>
            <w:top w:val="none" w:sz="0" w:space="0" w:color="auto"/>
            <w:left w:val="none" w:sz="0" w:space="0" w:color="auto"/>
            <w:bottom w:val="none" w:sz="0" w:space="0" w:color="auto"/>
            <w:right w:val="none" w:sz="0" w:space="0" w:color="auto"/>
          </w:divBdr>
        </w:div>
        <w:div w:id="645084887">
          <w:marLeft w:val="0"/>
          <w:marRight w:val="0"/>
          <w:marTop w:val="280"/>
          <w:marBottom w:val="280"/>
          <w:divBdr>
            <w:top w:val="none" w:sz="0" w:space="0" w:color="auto"/>
            <w:left w:val="none" w:sz="0" w:space="0" w:color="auto"/>
            <w:bottom w:val="none" w:sz="0" w:space="0" w:color="auto"/>
            <w:right w:val="none" w:sz="0" w:space="0" w:color="auto"/>
          </w:divBdr>
        </w:div>
        <w:div w:id="1600479553">
          <w:marLeft w:val="0"/>
          <w:marRight w:val="0"/>
          <w:marTop w:val="280"/>
          <w:marBottom w:val="280"/>
          <w:divBdr>
            <w:top w:val="none" w:sz="0" w:space="0" w:color="auto"/>
            <w:left w:val="none" w:sz="0" w:space="0" w:color="auto"/>
            <w:bottom w:val="none" w:sz="0" w:space="0" w:color="auto"/>
            <w:right w:val="none" w:sz="0" w:space="0" w:color="auto"/>
          </w:divBdr>
        </w:div>
        <w:div w:id="283512192">
          <w:marLeft w:val="0"/>
          <w:marRight w:val="0"/>
          <w:marTop w:val="280"/>
          <w:marBottom w:val="280"/>
          <w:divBdr>
            <w:top w:val="none" w:sz="0" w:space="0" w:color="auto"/>
            <w:left w:val="none" w:sz="0" w:space="0" w:color="auto"/>
            <w:bottom w:val="none" w:sz="0" w:space="0" w:color="auto"/>
            <w:right w:val="none" w:sz="0" w:space="0" w:color="auto"/>
          </w:divBdr>
        </w:div>
        <w:div w:id="2043703155">
          <w:marLeft w:val="0"/>
          <w:marRight w:val="0"/>
          <w:marTop w:val="280"/>
          <w:marBottom w:val="280"/>
          <w:divBdr>
            <w:top w:val="none" w:sz="0" w:space="0" w:color="auto"/>
            <w:left w:val="none" w:sz="0" w:space="0" w:color="auto"/>
            <w:bottom w:val="none" w:sz="0" w:space="0" w:color="auto"/>
            <w:right w:val="none" w:sz="0" w:space="0" w:color="auto"/>
          </w:divBdr>
        </w:div>
        <w:div w:id="995959977">
          <w:marLeft w:val="0"/>
          <w:marRight w:val="0"/>
          <w:marTop w:val="280"/>
          <w:marBottom w:val="280"/>
          <w:divBdr>
            <w:top w:val="none" w:sz="0" w:space="0" w:color="auto"/>
            <w:left w:val="none" w:sz="0" w:space="0" w:color="auto"/>
            <w:bottom w:val="none" w:sz="0" w:space="0" w:color="auto"/>
            <w:right w:val="none" w:sz="0" w:space="0" w:color="auto"/>
          </w:divBdr>
        </w:div>
        <w:div w:id="1830293348">
          <w:marLeft w:val="0"/>
          <w:marRight w:val="0"/>
          <w:marTop w:val="280"/>
          <w:marBottom w:val="280"/>
          <w:divBdr>
            <w:top w:val="none" w:sz="0" w:space="0" w:color="auto"/>
            <w:left w:val="none" w:sz="0" w:space="0" w:color="auto"/>
            <w:bottom w:val="none" w:sz="0" w:space="0" w:color="auto"/>
            <w:right w:val="none" w:sz="0" w:space="0" w:color="auto"/>
          </w:divBdr>
        </w:div>
        <w:div w:id="33190984">
          <w:marLeft w:val="0"/>
          <w:marRight w:val="0"/>
          <w:marTop w:val="280"/>
          <w:marBottom w:val="280"/>
          <w:divBdr>
            <w:top w:val="none" w:sz="0" w:space="0" w:color="auto"/>
            <w:left w:val="none" w:sz="0" w:space="0" w:color="auto"/>
            <w:bottom w:val="none" w:sz="0" w:space="0" w:color="auto"/>
            <w:right w:val="none" w:sz="0" w:space="0" w:color="auto"/>
          </w:divBdr>
        </w:div>
        <w:div w:id="466819052">
          <w:marLeft w:val="0"/>
          <w:marRight w:val="0"/>
          <w:marTop w:val="280"/>
          <w:marBottom w:val="280"/>
          <w:divBdr>
            <w:top w:val="none" w:sz="0" w:space="0" w:color="auto"/>
            <w:left w:val="none" w:sz="0" w:space="0" w:color="auto"/>
            <w:bottom w:val="none" w:sz="0" w:space="0" w:color="auto"/>
            <w:right w:val="none" w:sz="0" w:space="0" w:color="auto"/>
          </w:divBdr>
        </w:div>
        <w:div w:id="1517845460">
          <w:marLeft w:val="0"/>
          <w:marRight w:val="0"/>
          <w:marTop w:val="280"/>
          <w:marBottom w:val="280"/>
          <w:divBdr>
            <w:top w:val="none" w:sz="0" w:space="0" w:color="auto"/>
            <w:left w:val="none" w:sz="0" w:space="0" w:color="auto"/>
            <w:bottom w:val="none" w:sz="0" w:space="0" w:color="auto"/>
            <w:right w:val="none" w:sz="0" w:space="0" w:color="auto"/>
          </w:divBdr>
        </w:div>
        <w:div w:id="418214425">
          <w:marLeft w:val="0"/>
          <w:marRight w:val="0"/>
          <w:marTop w:val="280"/>
          <w:marBottom w:val="280"/>
          <w:divBdr>
            <w:top w:val="none" w:sz="0" w:space="0" w:color="auto"/>
            <w:left w:val="none" w:sz="0" w:space="0" w:color="auto"/>
            <w:bottom w:val="none" w:sz="0" w:space="0" w:color="auto"/>
            <w:right w:val="none" w:sz="0" w:space="0" w:color="auto"/>
          </w:divBdr>
        </w:div>
        <w:div w:id="1698507020">
          <w:marLeft w:val="0"/>
          <w:marRight w:val="0"/>
          <w:marTop w:val="280"/>
          <w:marBottom w:val="280"/>
          <w:divBdr>
            <w:top w:val="none" w:sz="0" w:space="0" w:color="auto"/>
            <w:left w:val="none" w:sz="0" w:space="0" w:color="auto"/>
            <w:bottom w:val="none" w:sz="0" w:space="0" w:color="auto"/>
            <w:right w:val="none" w:sz="0" w:space="0" w:color="auto"/>
          </w:divBdr>
        </w:div>
        <w:div w:id="1198931777">
          <w:marLeft w:val="0"/>
          <w:marRight w:val="0"/>
          <w:marTop w:val="280"/>
          <w:marBottom w:val="280"/>
          <w:divBdr>
            <w:top w:val="none" w:sz="0" w:space="0" w:color="auto"/>
            <w:left w:val="none" w:sz="0" w:space="0" w:color="auto"/>
            <w:bottom w:val="none" w:sz="0" w:space="0" w:color="auto"/>
            <w:right w:val="none" w:sz="0" w:space="0" w:color="auto"/>
          </w:divBdr>
        </w:div>
        <w:div w:id="788089746">
          <w:marLeft w:val="0"/>
          <w:marRight w:val="0"/>
          <w:marTop w:val="280"/>
          <w:marBottom w:val="280"/>
          <w:divBdr>
            <w:top w:val="none" w:sz="0" w:space="0" w:color="auto"/>
            <w:left w:val="none" w:sz="0" w:space="0" w:color="auto"/>
            <w:bottom w:val="none" w:sz="0" w:space="0" w:color="auto"/>
            <w:right w:val="none" w:sz="0" w:space="0" w:color="auto"/>
          </w:divBdr>
        </w:div>
        <w:div w:id="1219248759">
          <w:marLeft w:val="0"/>
          <w:marRight w:val="0"/>
          <w:marTop w:val="280"/>
          <w:marBottom w:val="280"/>
          <w:divBdr>
            <w:top w:val="none" w:sz="0" w:space="0" w:color="auto"/>
            <w:left w:val="none" w:sz="0" w:space="0" w:color="auto"/>
            <w:bottom w:val="none" w:sz="0" w:space="0" w:color="auto"/>
            <w:right w:val="none" w:sz="0" w:space="0" w:color="auto"/>
          </w:divBdr>
        </w:div>
        <w:div w:id="2034568892">
          <w:marLeft w:val="0"/>
          <w:marRight w:val="0"/>
          <w:marTop w:val="280"/>
          <w:marBottom w:val="280"/>
          <w:divBdr>
            <w:top w:val="none" w:sz="0" w:space="0" w:color="auto"/>
            <w:left w:val="none" w:sz="0" w:space="0" w:color="auto"/>
            <w:bottom w:val="none" w:sz="0" w:space="0" w:color="auto"/>
            <w:right w:val="none" w:sz="0" w:space="0" w:color="auto"/>
          </w:divBdr>
        </w:div>
        <w:div w:id="1283877734">
          <w:marLeft w:val="0"/>
          <w:marRight w:val="0"/>
          <w:marTop w:val="280"/>
          <w:marBottom w:val="28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2625</Words>
  <Characters>14969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lib-hm</dc:creator>
  <cp:keywords/>
  <dc:description/>
  <cp:lastModifiedBy>Charlie Dyson (P152052)</cp:lastModifiedBy>
  <cp:revision>2</cp:revision>
  <dcterms:created xsi:type="dcterms:W3CDTF">2018-01-27T14:58:00Z</dcterms:created>
  <dcterms:modified xsi:type="dcterms:W3CDTF">2018-01-27T14:58:00Z</dcterms:modified>
</cp:coreProperties>
</file>