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D32C823" wp14:paraId="5E5787A5" wp14:textId="0E2D0214">
      <w:pPr>
        <w:jc w:val="center"/>
        <w:rPr>
          <w:sz w:val="28"/>
          <w:szCs w:val="28"/>
          <w:u w:val="single"/>
        </w:rPr>
      </w:pPr>
      <w:r w:rsidRPr="3D32C823" w:rsidR="7DF8B51C">
        <w:rPr>
          <w:sz w:val="28"/>
          <w:szCs w:val="28"/>
          <w:u w:val="single"/>
        </w:rPr>
        <w:t xml:space="preserve">Sustainability in the Early Years </w:t>
      </w:r>
    </w:p>
    <w:p w:rsidR="3D32C823" w:rsidP="3D32C823" w:rsidRDefault="3D32C823" w14:paraId="3F68C5EA" w14:textId="0E5CFB13">
      <w:pPr>
        <w:spacing w:line="360" w:lineRule="auto"/>
        <w:jc w:val="center"/>
        <w:rPr>
          <w:sz w:val="28"/>
          <w:szCs w:val="28"/>
          <w:u w:val="single"/>
        </w:rPr>
      </w:pPr>
    </w:p>
    <w:p w:rsidR="153E32C6" w:rsidP="3D32C823" w:rsidRDefault="153E32C6" w14:paraId="387D9332" w14:textId="482C41F2">
      <w:pPr>
        <w:spacing w:line="360" w:lineRule="auto"/>
        <w:ind w:firstLine="0"/>
        <w:jc w:val="left"/>
        <w:rPr>
          <w:sz w:val="28"/>
          <w:szCs w:val="28"/>
          <w:u w:val="none"/>
        </w:rPr>
      </w:pPr>
      <w:r w:rsidRPr="3D32C823" w:rsidR="153E32C6">
        <w:rPr>
          <w:sz w:val="28"/>
          <w:szCs w:val="28"/>
          <w:u w:val="none"/>
        </w:rPr>
        <w:t xml:space="preserve">Hello, </w:t>
      </w:r>
      <w:r w:rsidRPr="3D32C823" w:rsidR="4759616F">
        <w:rPr>
          <w:sz w:val="28"/>
          <w:szCs w:val="28"/>
          <w:u w:val="none"/>
        </w:rPr>
        <w:t>my name is Elysia Moss</w:t>
      </w:r>
      <w:r w:rsidRPr="3D32C823" w:rsidR="376C6855">
        <w:rPr>
          <w:sz w:val="28"/>
          <w:szCs w:val="28"/>
          <w:u w:val="none"/>
        </w:rPr>
        <w:t xml:space="preserve"> and</w:t>
      </w:r>
      <w:r w:rsidRPr="3D32C823" w:rsidR="4759616F">
        <w:rPr>
          <w:sz w:val="28"/>
          <w:szCs w:val="28"/>
          <w:u w:val="none"/>
        </w:rPr>
        <w:t xml:space="preserve"> today I am going to be talking you through my scrapbook and the importance of </w:t>
      </w:r>
      <w:r w:rsidRPr="3D32C823" w:rsidR="4759616F">
        <w:rPr>
          <w:sz w:val="28"/>
          <w:szCs w:val="28"/>
          <w:u w:val="none"/>
        </w:rPr>
        <w:t>sustainably</w:t>
      </w:r>
      <w:r w:rsidRPr="3D32C823" w:rsidR="4759616F">
        <w:rPr>
          <w:sz w:val="28"/>
          <w:szCs w:val="28"/>
          <w:u w:val="none"/>
        </w:rPr>
        <w:t xml:space="preserve"> in the early years. </w:t>
      </w:r>
    </w:p>
    <w:p w:rsidR="119485B4" w:rsidP="3D32C823" w:rsidRDefault="119485B4" w14:paraId="47D95ACE" w14:textId="3C48A2EF">
      <w:pPr>
        <w:spacing w:line="360" w:lineRule="auto"/>
        <w:jc w:val="left"/>
        <w:rPr>
          <w:sz w:val="28"/>
          <w:szCs w:val="28"/>
          <w:u w:val="none"/>
        </w:rPr>
      </w:pPr>
      <w:r w:rsidRPr="3D32C823" w:rsidR="119485B4">
        <w:rPr>
          <w:sz w:val="28"/>
          <w:szCs w:val="28"/>
          <w:u w:val="none"/>
        </w:rPr>
        <w:t xml:space="preserve">The scrapbook i have made explores </w:t>
      </w:r>
      <w:r w:rsidRPr="3D32C823" w:rsidR="2B83CCF6">
        <w:rPr>
          <w:sz w:val="28"/>
          <w:szCs w:val="28"/>
          <w:u w:val="none"/>
        </w:rPr>
        <w:t>sustainability in</w:t>
      </w:r>
      <w:r w:rsidRPr="3D32C823" w:rsidR="6615589C">
        <w:rPr>
          <w:sz w:val="28"/>
          <w:szCs w:val="28"/>
          <w:u w:val="none"/>
        </w:rPr>
        <w:t xml:space="preserve"> the ea</w:t>
      </w:r>
      <w:r w:rsidRPr="3D32C823" w:rsidR="7F2D6960">
        <w:rPr>
          <w:sz w:val="28"/>
          <w:szCs w:val="28"/>
          <w:u w:val="none"/>
        </w:rPr>
        <w:t>rly years through the real-life environment of my grandad's garden. The garden provides a rich and meaningful learning space where ch</w:t>
      </w:r>
      <w:r w:rsidRPr="3D32C823" w:rsidR="3BF8A51E">
        <w:rPr>
          <w:sz w:val="28"/>
          <w:szCs w:val="28"/>
          <w:u w:val="none"/>
        </w:rPr>
        <w:t>ildren can experience nature first-hand, supporting their understanding of ho</w:t>
      </w:r>
      <w:r w:rsidRPr="3D32C823" w:rsidR="20ABA10B">
        <w:rPr>
          <w:sz w:val="28"/>
          <w:szCs w:val="28"/>
          <w:u w:val="none"/>
        </w:rPr>
        <w:t>w</w:t>
      </w:r>
      <w:r w:rsidRPr="3D32C823" w:rsidR="3BF8A51E">
        <w:rPr>
          <w:sz w:val="28"/>
          <w:szCs w:val="28"/>
          <w:u w:val="none"/>
        </w:rPr>
        <w:t xml:space="preserve"> living things grow</w:t>
      </w:r>
      <w:r w:rsidRPr="3D32C823" w:rsidR="7F54C264">
        <w:rPr>
          <w:sz w:val="28"/>
          <w:szCs w:val="28"/>
          <w:u w:val="none"/>
        </w:rPr>
        <w:t xml:space="preserve"> and how we can care for the environment. </w:t>
      </w:r>
      <w:r w:rsidRPr="3D32C823" w:rsidR="7F54C264">
        <w:rPr>
          <w:sz w:val="28"/>
          <w:szCs w:val="28"/>
          <w:u w:val="none"/>
        </w:rPr>
        <w:t xml:space="preserve">By </w:t>
      </w:r>
      <w:r w:rsidRPr="3D32C823" w:rsidR="7F54C264">
        <w:rPr>
          <w:sz w:val="28"/>
          <w:szCs w:val="28"/>
          <w:u w:val="none"/>
        </w:rPr>
        <w:t>observ</w:t>
      </w:r>
      <w:r w:rsidRPr="3D32C823" w:rsidR="7F54C264">
        <w:rPr>
          <w:sz w:val="28"/>
          <w:szCs w:val="28"/>
          <w:u w:val="none"/>
        </w:rPr>
        <w:t>ing</w:t>
      </w:r>
      <w:r w:rsidRPr="3D32C823" w:rsidR="7F54C264">
        <w:rPr>
          <w:sz w:val="28"/>
          <w:szCs w:val="28"/>
          <w:u w:val="none"/>
        </w:rPr>
        <w:t xml:space="preserve"> plants, flowers, fruit trees, and wildlife</w:t>
      </w:r>
      <w:r w:rsidRPr="3D32C823" w:rsidR="2EEB1550">
        <w:rPr>
          <w:sz w:val="28"/>
          <w:szCs w:val="28"/>
          <w:u w:val="none"/>
        </w:rPr>
        <w:t>. Childr</w:t>
      </w:r>
      <w:r w:rsidRPr="3D32C823" w:rsidR="2EEB1550">
        <w:rPr>
          <w:sz w:val="28"/>
          <w:szCs w:val="28"/>
          <w:u w:val="none"/>
        </w:rPr>
        <w:t xml:space="preserve">en </w:t>
      </w:r>
      <w:bookmarkStart w:name="_Int_kzKYTBCS" w:id="437127208"/>
      <w:r w:rsidRPr="3D32C823" w:rsidR="2EEB1550">
        <w:rPr>
          <w:sz w:val="28"/>
          <w:szCs w:val="28"/>
          <w:u w:val="none"/>
        </w:rPr>
        <w:t>are able</w:t>
      </w:r>
      <w:r w:rsidRPr="3D32C823" w:rsidR="2EEB1550">
        <w:rPr>
          <w:sz w:val="28"/>
          <w:szCs w:val="28"/>
          <w:u w:val="none"/>
        </w:rPr>
        <w:t xml:space="preserve"> to</w:t>
      </w:r>
      <w:bookmarkEnd w:id="437127208"/>
      <w:r w:rsidRPr="3D32C823" w:rsidR="2EEB1550">
        <w:rPr>
          <w:sz w:val="28"/>
          <w:szCs w:val="28"/>
          <w:u w:val="none"/>
        </w:rPr>
        <w:t xml:space="preserve"> develop curiosit</w:t>
      </w:r>
      <w:r w:rsidRPr="3D32C823" w:rsidR="11A5A088">
        <w:rPr>
          <w:sz w:val="28"/>
          <w:szCs w:val="28"/>
          <w:u w:val="none"/>
        </w:rPr>
        <w:t xml:space="preserve">y, responsibility, </w:t>
      </w:r>
      <w:r w:rsidRPr="3D32C823" w:rsidR="2EEB1550">
        <w:rPr>
          <w:sz w:val="28"/>
          <w:szCs w:val="28"/>
          <w:u w:val="none"/>
        </w:rPr>
        <w:t xml:space="preserve">and respect for the natural world. Throughout this project, the garden </w:t>
      </w:r>
      <w:r w:rsidRPr="3D32C823" w:rsidR="3ED689C1">
        <w:rPr>
          <w:sz w:val="28"/>
          <w:szCs w:val="28"/>
          <w:u w:val="none"/>
        </w:rPr>
        <w:t>is used as a practical example of sustainable practices in action. Features such as growing fruit and vegetables, planting wildflowers for bees</w:t>
      </w:r>
      <w:r w:rsidRPr="3D32C823" w:rsidR="6DC1FB8D">
        <w:rPr>
          <w:sz w:val="28"/>
          <w:szCs w:val="28"/>
          <w:u w:val="none"/>
        </w:rPr>
        <w:t>, and using a water butt to collect rainwat</w:t>
      </w:r>
      <w:r w:rsidRPr="3D32C823" w:rsidR="6DC1FB8D">
        <w:rPr>
          <w:sz w:val="28"/>
          <w:szCs w:val="28"/>
          <w:u w:val="none"/>
        </w:rPr>
        <w:t xml:space="preserve">er </w:t>
      </w:r>
      <w:r w:rsidRPr="3D32C823" w:rsidR="6DC1FB8D">
        <w:rPr>
          <w:sz w:val="28"/>
          <w:szCs w:val="28"/>
          <w:u w:val="none"/>
        </w:rPr>
        <w:t>demonstr</w:t>
      </w:r>
      <w:r w:rsidRPr="3D32C823" w:rsidR="6DC1FB8D">
        <w:rPr>
          <w:sz w:val="28"/>
          <w:szCs w:val="28"/>
          <w:u w:val="none"/>
        </w:rPr>
        <w:t>ate</w:t>
      </w:r>
      <w:r w:rsidRPr="3D32C823" w:rsidR="6DC1FB8D">
        <w:rPr>
          <w:sz w:val="28"/>
          <w:szCs w:val="28"/>
          <w:u w:val="none"/>
        </w:rPr>
        <w:t xml:space="preserve"> simple but effective ways to conserve re</w:t>
      </w:r>
      <w:r w:rsidRPr="3D32C823" w:rsidR="3934D82E">
        <w:rPr>
          <w:sz w:val="28"/>
          <w:szCs w:val="28"/>
          <w:u w:val="none"/>
        </w:rPr>
        <w:t>sources</w:t>
      </w:r>
      <w:r w:rsidRPr="3D32C823" w:rsidR="6DC1FB8D">
        <w:rPr>
          <w:sz w:val="28"/>
          <w:szCs w:val="28"/>
          <w:u w:val="none"/>
        </w:rPr>
        <w:t xml:space="preserve"> and support biodiversity</w:t>
      </w:r>
      <w:r w:rsidRPr="3D32C823" w:rsidR="08F79683">
        <w:rPr>
          <w:sz w:val="28"/>
          <w:szCs w:val="28"/>
          <w:u w:val="none"/>
        </w:rPr>
        <w:t xml:space="preserve">. These experiences help children understand where food comes from, the importance of reducing waste, and how small actions can </w:t>
      </w:r>
      <w:r w:rsidRPr="3D32C823" w:rsidR="7853F898">
        <w:rPr>
          <w:sz w:val="28"/>
          <w:szCs w:val="28"/>
          <w:u w:val="none"/>
        </w:rPr>
        <w:t>positive</w:t>
      </w:r>
      <w:r w:rsidRPr="3D32C823" w:rsidR="7853F898">
        <w:rPr>
          <w:sz w:val="28"/>
          <w:szCs w:val="28"/>
          <w:u w:val="none"/>
        </w:rPr>
        <w:t>ly</w:t>
      </w:r>
      <w:r w:rsidRPr="3D32C823" w:rsidR="08F79683">
        <w:rPr>
          <w:sz w:val="28"/>
          <w:szCs w:val="28"/>
          <w:u w:val="none"/>
        </w:rPr>
        <w:t xml:space="preserve"> </w:t>
      </w:r>
      <w:r w:rsidRPr="3D32C823" w:rsidR="08F79683">
        <w:rPr>
          <w:sz w:val="28"/>
          <w:szCs w:val="28"/>
          <w:u w:val="none"/>
        </w:rPr>
        <w:t>imp</w:t>
      </w:r>
      <w:r w:rsidRPr="3D32C823" w:rsidR="08F79683">
        <w:rPr>
          <w:sz w:val="28"/>
          <w:szCs w:val="28"/>
          <w:u w:val="none"/>
        </w:rPr>
        <w:t>act</w:t>
      </w:r>
      <w:r w:rsidRPr="3D32C823" w:rsidR="08F79683">
        <w:rPr>
          <w:sz w:val="28"/>
          <w:szCs w:val="28"/>
          <w:u w:val="none"/>
        </w:rPr>
        <w:t xml:space="preserve"> the p</w:t>
      </w:r>
      <w:r w:rsidRPr="3D32C823" w:rsidR="13E2A11D">
        <w:rPr>
          <w:sz w:val="28"/>
          <w:szCs w:val="28"/>
          <w:u w:val="none"/>
        </w:rPr>
        <w:t>lanet.</w:t>
      </w:r>
    </w:p>
    <w:p w:rsidR="307BF95A" w:rsidP="3D32C823" w:rsidRDefault="307BF95A" w14:paraId="611C4216" w14:textId="727E3CCF">
      <w:pPr>
        <w:spacing w:line="360" w:lineRule="auto"/>
        <w:jc w:val="left"/>
        <w:rPr>
          <w:sz w:val="28"/>
          <w:szCs w:val="28"/>
          <w:u w:val="none"/>
        </w:rPr>
      </w:pPr>
      <w:r w:rsidRPr="3D32C823" w:rsidR="307BF95A">
        <w:rPr>
          <w:sz w:val="28"/>
          <w:szCs w:val="28"/>
          <w:u w:val="none"/>
        </w:rPr>
        <w:t xml:space="preserve">The scrapbook also considers the wider environment surrounding the garden. While the nearby main road highlights challenges such as pollution </w:t>
      </w:r>
      <w:r w:rsidRPr="3D32C823" w:rsidR="5097DC63">
        <w:rPr>
          <w:sz w:val="28"/>
          <w:szCs w:val="28"/>
          <w:u w:val="none"/>
        </w:rPr>
        <w:t>and its impact on plants and wildlife, the forest behind the garden provides important benefits, including cleaner air, increased biodiversity, and oppor</w:t>
      </w:r>
      <w:r w:rsidRPr="3D32C823" w:rsidR="52E01742">
        <w:rPr>
          <w:sz w:val="28"/>
          <w:szCs w:val="28"/>
          <w:u w:val="none"/>
        </w:rPr>
        <w:t xml:space="preserve">tunities for exploration. This contrast helps children begin to </w:t>
      </w:r>
      <w:r w:rsidRPr="3D32C823" w:rsidR="558DE4BD">
        <w:rPr>
          <w:sz w:val="28"/>
          <w:szCs w:val="28"/>
          <w:u w:val="none"/>
        </w:rPr>
        <w:t>understand</w:t>
      </w:r>
      <w:r w:rsidRPr="3D32C823" w:rsidR="52E01742">
        <w:rPr>
          <w:sz w:val="28"/>
          <w:szCs w:val="28"/>
          <w:u w:val="none"/>
        </w:rPr>
        <w:t xml:space="preserve"> how human activity affects the environment and why protecting </w:t>
      </w:r>
      <w:r w:rsidRPr="3D32C823" w:rsidR="31283553">
        <w:rPr>
          <w:sz w:val="28"/>
          <w:szCs w:val="28"/>
          <w:u w:val="none"/>
        </w:rPr>
        <w:t xml:space="preserve">natural spaces is important. </w:t>
      </w:r>
    </w:p>
    <w:p w:rsidR="36085ADC" w:rsidP="3D32C823" w:rsidRDefault="36085ADC" w14:paraId="45A7948D" w14:textId="0FC6CA97">
      <w:pPr>
        <w:spacing w:line="360" w:lineRule="auto"/>
        <w:jc w:val="left"/>
        <w:rPr>
          <w:sz w:val="28"/>
          <w:szCs w:val="28"/>
          <w:u w:val="none"/>
        </w:rPr>
      </w:pPr>
      <w:r w:rsidRPr="3D32C823" w:rsidR="36085ADC">
        <w:rPr>
          <w:sz w:val="28"/>
          <w:szCs w:val="28"/>
          <w:u w:val="none"/>
        </w:rPr>
        <w:t xml:space="preserve">Overall, this scrapbook </w:t>
      </w:r>
      <w:r w:rsidRPr="3D32C823" w:rsidR="36085ADC">
        <w:rPr>
          <w:sz w:val="28"/>
          <w:szCs w:val="28"/>
          <w:u w:val="none"/>
        </w:rPr>
        <w:t>demonstrates</w:t>
      </w:r>
      <w:r w:rsidRPr="3D32C823" w:rsidR="36085ADC">
        <w:rPr>
          <w:sz w:val="28"/>
          <w:szCs w:val="28"/>
          <w:u w:val="none"/>
        </w:rPr>
        <w:t xml:space="preserve"> how a garden can be a powerful education tool in the early years, encouraging hands-on lea</w:t>
      </w:r>
      <w:r w:rsidRPr="3D32C823" w:rsidR="3C9ADF1C">
        <w:rPr>
          <w:sz w:val="28"/>
          <w:szCs w:val="28"/>
          <w:u w:val="none"/>
        </w:rPr>
        <w:t xml:space="preserve">rning, promoting sustainability, and helping children </w:t>
      </w:r>
      <w:r w:rsidRPr="3D32C823" w:rsidR="3C9ADF1C">
        <w:rPr>
          <w:sz w:val="28"/>
          <w:szCs w:val="28"/>
          <w:u w:val="none"/>
        </w:rPr>
        <w:t>build</w:t>
      </w:r>
      <w:r w:rsidRPr="3D32C823" w:rsidR="3C9ADF1C">
        <w:rPr>
          <w:sz w:val="28"/>
          <w:szCs w:val="28"/>
          <w:u w:val="none"/>
        </w:rPr>
        <w:t xml:space="preserve"> a lifelong connection with nature. </w:t>
      </w:r>
    </w:p>
    <w:p w:rsidR="765A85E4" w:rsidP="3D32C823" w:rsidRDefault="765A85E4" w14:paraId="3A3D0AEF" w14:textId="0BD8BA4E">
      <w:pPr>
        <w:spacing w:line="360" w:lineRule="auto"/>
        <w:jc w:val="left"/>
        <w:rPr>
          <w:sz w:val="28"/>
          <w:szCs w:val="28"/>
          <w:u w:val="none"/>
        </w:rPr>
      </w:pPr>
      <w:r w:rsidRPr="3D32C823" w:rsidR="765A85E4">
        <w:rPr>
          <w:sz w:val="28"/>
          <w:szCs w:val="28"/>
          <w:u w:val="none"/>
        </w:rPr>
        <w:t>Looking back on this scrapbook project, i realise it has changed the way i think about sustainability, especially in relation to young children and everyday enviro</w:t>
      </w:r>
      <w:r w:rsidRPr="3D32C823" w:rsidR="132EC734">
        <w:rPr>
          <w:sz w:val="28"/>
          <w:szCs w:val="28"/>
          <w:u w:val="none"/>
        </w:rPr>
        <w:t xml:space="preserve">nments. At the beginning, i simply saw my grandad’s garden as a nice, natural space. However, through exploring it more deeply, i began to understand </w:t>
      </w:r>
      <w:r w:rsidRPr="3D32C823" w:rsidR="7EFFC947">
        <w:rPr>
          <w:sz w:val="28"/>
          <w:szCs w:val="28"/>
          <w:u w:val="none"/>
        </w:rPr>
        <w:t xml:space="preserve">how it represents much bigger ideas about conservation, responsibility, and the </w:t>
      </w:r>
      <w:r w:rsidRPr="3D32C823" w:rsidR="7EFFC947">
        <w:rPr>
          <w:sz w:val="28"/>
          <w:szCs w:val="28"/>
          <w:u w:val="none"/>
        </w:rPr>
        <w:t>interconnectedness</w:t>
      </w:r>
      <w:r w:rsidRPr="3D32C823" w:rsidR="7EFFC947">
        <w:rPr>
          <w:sz w:val="28"/>
          <w:szCs w:val="28"/>
          <w:u w:val="none"/>
        </w:rPr>
        <w:t xml:space="preserve"> of living things. </w:t>
      </w:r>
    </w:p>
    <w:p w:rsidR="7EFFC947" w:rsidP="3D32C823" w:rsidRDefault="7EFFC947" w14:paraId="1E7FB7ED" w14:textId="3B869700">
      <w:pPr>
        <w:spacing w:line="360" w:lineRule="auto"/>
        <w:jc w:val="left"/>
        <w:rPr>
          <w:sz w:val="28"/>
          <w:szCs w:val="28"/>
          <w:u w:val="none"/>
        </w:rPr>
      </w:pPr>
      <w:r w:rsidRPr="3D32C823" w:rsidR="7EFFC947">
        <w:rPr>
          <w:sz w:val="28"/>
          <w:szCs w:val="28"/>
          <w:u w:val="none"/>
        </w:rPr>
        <w:t>One of the most important things i found out was how many small, simple actions in the garden contribute to sustainabilit</w:t>
      </w:r>
      <w:r w:rsidRPr="3D32C823" w:rsidR="574EC549">
        <w:rPr>
          <w:sz w:val="28"/>
          <w:szCs w:val="28"/>
          <w:u w:val="none"/>
        </w:rPr>
        <w:t>y. For example, using a water butt to collect rainwater is something i had seen before but never really thought about. N</w:t>
      </w:r>
      <w:r w:rsidRPr="3D32C823" w:rsidR="26288E71">
        <w:rPr>
          <w:sz w:val="28"/>
          <w:szCs w:val="28"/>
          <w:u w:val="none"/>
        </w:rPr>
        <w:t xml:space="preserve">ow i understand that it is a way of conserving water and reducing waste, which is especially important as clean water is </w:t>
      </w:r>
      <w:r w:rsidRPr="3D32C823" w:rsidR="7BFDFCDF">
        <w:rPr>
          <w:sz w:val="28"/>
          <w:szCs w:val="28"/>
          <w:u w:val="none"/>
        </w:rPr>
        <w:t>a limited resource. Similarly, planting wildflowers for bees showed me how even a small garden can support</w:t>
      </w:r>
      <w:r w:rsidRPr="3D32C823" w:rsidR="524BCD9D">
        <w:rPr>
          <w:sz w:val="28"/>
          <w:szCs w:val="28"/>
          <w:u w:val="none"/>
        </w:rPr>
        <w:t xml:space="preserve"> biodiversity. I learned that bees play a vital role in pollination, and without them, many foods we rely on would not grow. This </w:t>
      </w:r>
      <w:r w:rsidRPr="3D32C823" w:rsidR="0E0CCD9F">
        <w:rPr>
          <w:sz w:val="28"/>
          <w:szCs w:val="28"/>
          <w:u w:val="none"/>
        </w:rPr>
        <w:t xml:space="preserve">made me realise how important it is to protect even the smallest creatures, as they have </w:t>
      </w:r>
      <w:bookmarkStart w:name="_Int_9vOz1KSi" w:id="1421998554"/>
      <w:r w:rsidRPr="3D32C823" w:rsidR="0E0CCD9F">
        <w:rPr>
          <w:sz w:val="28"/>
          <w:szCs w:val="28"/>
          <w:u w:val="none"/>
        </w:rPr>
        <w:t>a huge impact</w:t>
      </w:r>
      <w:bookmarkEnd w:id="1421998554"/>
      <w:r w:rsidRPr="3D32C823" w:rsidR="0E0CCD9F">
        <w:rPr>
          <w:sz w:val="28"/>
          <w:szCs w:val="28"/>
          <w:u w:val="none"/>
        </w:rPr>
        <w:t xml:space="preserve"> on the environment. </w:t>
      </w:r>
      <w:r w:rsidRPr="3D32C823" w:rsidR="73901546">
        <w:rPr>
          <w:sz w:val="28"/>
          <w:szCs w:val="28"/>
          <w:u w:val="none"/>
        </w:rPr>
        <w:t>Another key learning point for me was understanding how the environment around the garden can both support and challenge sustainability. The main road ne</w:t>
      </w:r>
      <w:r w:rsidRPr="3D32C823" w:rsidR="2CC7C78F">
        <w:rPr>
          <w:sz w:val="28"/>
          <w:szCs w:val="28"/>
          <w:u w:val="none"/>
        </w:rPr>
        <w:t>x</w:t>
      </w:r>
      <w:r w:rsidRPr="3D32C823" w:rsidR="73901546">
        <w:rPr>
          <w:sz w:val="28"/>
          <w:szCs w:val="28"/>
          <w:u w:val="none"/>
        </w:rPr>
        <w:t>t to the garden</w:t>
      </w:r>
      <w:r w:rsidRPr="3D32C823" w:rsidR="222FBE79">
        <w:rPr>
          <w:sz w:val="28"/>
          <w:szCs w:val="28"/>
          <w:u w:val="none"/>
        </w:rPr>
        <w:t xml:space="preserve"> </w:t>
      </w:r>
      <w:r w:rsidRPr="3D32C823" w:rsidR="5EECD7B6">
        <w:rPr>
          <w:sz w:val="28"/>
          <w:szCs w:val="28"/>
          <w:u w:val="none"/>
        </w:rPr>
        <w:t xml:space="preserve">made me think about pollution in a way i had not </w:t>
      </w:r>
      <w:r w:rsidRPr="3D32C823" w:rsidR="49E29FA6">
        <w:rPr>
          <w:sz w:val="28"/>
          <w:szCs w:val="28"/>
          <w:u w:val="none"/>
        </w:rPr>
        <w:t xml:space="preserve">considered before. I began to understand how air pollution can affect plant growth, soil quality, and even the safety of growing food. At the </w:t>
      </w:r>
      <w:r w:rsidRPr="3D32C823" w:rsidR="67FFA9BF">
        <w:rPr>
          <w:sz w:val="28"/>
          <w:szCs w:val="28"/>
          <w:u w:val="none"/>
        </w:rPr>
        <w:t>same time, the forest behind the garden highlighted the positive impact that natural spaces can have. It provides cleaner air,</w:t>
      </w:r>
      <w:r w:rsidRPr="3D32C823" w:rsidR="5BE91AB7">
        <w:rPr>
          <w:sz w:val="28"/>
          <w:szCs w:val="28"/>
          <w:u w:val="none"/>
        </w:rPr>
        <w:t xml:space="preserve"> supports wildlife, and creates a balanced ecosystem. This contrast helped me see how hu</w:t>
      </w:r>
      <w:r w:rsidRPr="3D32C823" w:rsidR="4172774F">
        <w:rPr>
          <w:sz w:val="28"/>
          <w:szCs w:val="28"/>
          <w:u w:val="none"/>
        </w:rPr>
        <w:t xml:space="preserve">man activity and nature are constantly interacting, and how important it is to </w:t>
      </w:r>
      <w:r w:rsidRPr="3D32C823" w:rsidR="4172774F">
        <w:rPr>
          <w:sz w:val="28"/>
          <w:szCs w:val="28"/>
          <w:u w:val="none"/>
        </w:rPr>
        <w:t>protect</w:t>
      </w:r>
      <w:r w:rsidRPr="3D32C823" w:rsidR="4172774F">
        <w:rPr>
          <w:sz w:val="28"/>
          <w:szCs w:val="28"/>
          <w:u w:val="none"/>
        </w:rPr>
        <w:t xml:space="preserve"> green spaces. </w:t>
      </w:r>
    </w:p>
    <w:p w:rsidR="30898505" w:rsidP="3D32C823" w:rsidRDefault="30898505" w14:paraId="5EA9DAE0" w14:textId="4B791E19">
      <w:pPr>
        <w:spacing w:line="360" w:lineRule="auto"/>
        <w:jc w:val="left"/>
        <w:rPr>
          <w:sz w:val="28"/>
          <w:szCs w:val="28"/>
          <w:u w:val="none"/>
        </w:rPr>
      </w:pPr>
      <w:r w:rsidRPr="3D32C823" w:rsidR="30898505">
        <w:rPr>
          <w:sz w:val="28"/>
          <w:szCs w:val="28"/>
          <w:u w:val="none"/>
        </w:rPr>
        <w:t>This project has also made me reflect on my own childhood experiences. It reminds me of the time i used to spend in the woods with my friends</w:t>
      </w:r>
      <w:r w:rsidRPr="3D32C823" w:rsidR="61D0BDD8">
        <w:rPr>
          <w:sz w:val="28"/>
          <w:szCs w:val="28"/>
          <w:u w:val="none"/>
        </w:rPr>
        <w:t xml:space="preserve"> and family</w:t>
      </w:r>
      <w:r w:rsidRPr="3D32C823" w:rsidR="30898505">
        <w:rPr>
          <w:sz w:val="28"/>
          <w:szCs w:val="28"/>
          <w:u w:val="none"/>
        </w:rPr>
        <w:t>, exploring, playing, and feeling</w:t>
      </w:r>
      <w:r w:rsidRPr="3D32C823" w:rsidR="77F6F4B9">
        <w:rPr>
          <w:sz w:val="28"/>
          <w:szCs w:val="28"/>
          <w:u w:val="none"/>
        </w:rPr>
        <w:t xml:space="preserve"> connected to nature without even realising it. We would climb trees, build dens, and </w:t>
      </w:r>
      <w:r w:rsidRPr="3D32C823" w:rsidR="77F6F4B9">
        <w:rPr>
          <w:sz w:val="28"/>
          <w:szCs w:val="28"/>
          <w:u w:val="none"/>
        </w:rPr>
        <w:t>observe</w:t>
      </w:r>
      <w:r w:rsidRPr="3D32C823" w:rsidR="77F6F4B9">
        <w:rPr>
          <w:sz w:val="28"/>
          <w:szCs w:val="28"/>
          <w:u w:val="none"/>
        </w:rPr>
        <w:t xml:space="preserve"> insects</w:t>
      </w:r>
      <w:r w:rsidRPr="3D32C823" w:rsidR="5645EC99">
        <w:rPr>
          <w:sz w:val="28"/>
          <w:szCs w:val="28"/>
          <w:u w:val="none"/>
        </w:rPr>
        <w:t xml:space="preserve">, and wildlife, learning through experiences rather than being taught directly. </w:t>
      </w:r>
      <w:bookmarkStart w:name="_Int_8cLM5Dum" w:id="3390686"/>
      <w:r w:rsidRPr="3D32C823" w:rsidR="5645EC99">
        <w:rPr>
          <w:sz w:val="28"/>
          <w:szCs w:val="28"/>
          <w:u w:val="none"/>
        </w:rPr>
        <w:t>Looking back, those moments</w:t>
      </w:r>
      <w:bookmarkEnd w:id="3390686"/>
      <w:r w:rsidRPr="3D32C823" w:rsidR="5645EC99">
        <w:rPr>
          <w:sz w:val="28"/>
          <w:szCs w:val="28"/>
          <w:u w:val="none"/>
        </w:rPr>
        <w:t xml:space="preserve"> were incredibly valuable</w:t>
      </w:r>
      <w:r w:rsidRPr="3D32C823" w:rsidR="70CF7A2C">
        <w:rPr>
          <w:sz w:val="28"/>
          <w:szCs w:val="28"/>
          <w:u w:val="none"/>
        </w:rPr>
        <w:t xml:space="preserve">, as they helped shaped my </w:t>
      </w:r>
      <w:r w:rsidRPr="3D32C823" w:rsidR="038594F5">
        <w:rPr>
          <w:sz w:val="28"/>
          <w:szCs w:val="28"/>
          <w:u w:val="none"/>
        </w:rPr>
        <w:t>appreciation</w:t>
      </w:r>
      <w:r w:rsidRPr="3D32C823" w:rsidR="70CF7A2C">
        <w:rPr>
          <w:sz w:val="28"/>
          <w:szCs w:val="28"/>
          <w:u w:val="none"/>
        </w:rPr>
        <w:t xml:space="preserve"> for the natural world. This </w:t>
      </w:r>
      <w:r w:rsidRPr="3D32C823" w:rsidR="584C00E6">
        <w:rPr>
          <w:sz w:val="28"/>
          <w:szCs w:val="28"/>
          <w:u w:val="none"/>
        </w:rPr>
        <w:t>scrapbook</w:t>
      </w:r>
      <w:r w:rsidRPr="3D32C823" w:rsidR="70CF7A2C">
        <w:rPr>
          <w:sz w:val="28"/>
          <w:szCs w:val="28"/>
          <w:u w:val="none"/>
        </w:rPr>
        <w:t xml:space="preserve"> has made me realise that children today should have those same experiences to explore </w:t>
      </w:r>
      <w:r w:rsidRPr="3D32C823" w:rsidR="13F9CFAA">
        <w:rPr>
          <w:sz w:val="28"/>
          <w:szCs w:val="28"/>
          <w:u w:val="none"/>
        </w:rPr>
        <w:t xml:space="preserve">and connect with nature, as it plays such </w:t>
      </w:r>
      <w:bookmarkStart w:name="_Int_UuTd4xql" w:id="1783650858"/>
      <w:r w:rsidRPr="3D32C823" w:rsidR="13F9CFAA">
        <w:rPr>
          <w:sz w:val="28"/>
          <w:szCs w:val="28"/>
          <w:u w:val="none"/>
        </w:rPr>
        <w:t>an important role</w:t>
      </w:r>
      <w:bookmarkEnd w:id="1783650858"/>
      <w:r w:rsidRPr="3D32C823" w:rsidR="13F9CFAA">
        <w:rPr>
          <w:sz w:val="28"/>
          <w:szCs w:val="28"/>
          <w:u w:val="none"/>
        </w:rPr>
        <w:t xml:space="preserve"> in their development and understanding of the world. </w:t>
      </w:r>
    </w:p>
    <w:p w:rsidR="13F9CFAA" w:rsidP="3D32C823" w:rsidRDefault="13F9CFAA" w14:paraId="25BBB9B0" w14:textId="54CBEFFD">
      <w:pPr>
        <w:spacing w:line="360" w:lineRule="auto"/>
        <w:jc w:val="left"/>
        <w:rPr>
          <w:sz w:val="28"/>
          <w:szCs w:val="28"/>
          <w:u w:val="none"/>
        </w:rPr>
      </w:pPr>
      <w:r w:rsidRPr="3D32C823" w:rsidR="13F9CFAA">
        <w:rPr>
          <w:sz w:val="28"/>
          <w:szCs w:val="28"/>
          <w:u w:val="none"/>
        </w:rPr>
        <w:t xml:space="preserve">I have also found myself feeling more inspired by the natural world. Observing how plants grow, how bees move between flowers, and how everything in the garden works together has given </w:t>
      </w:r>
      <w:r w:rsidRPr="3D32C823" w:rsidR="49536F2C">
        <w:rPr>
          <w:sz w:val="28"/>
          <w:szCs w:val="28"/>
          <w:u w:val="none"/>
        </w:rPr>
        <w:t xml:space="preserve">me a greater </w:t>
      </w:r>
      <w:r w:rsidRPr="3D32C823" w:rsidR="3FA850A7">
        <w:rPr>
          <w:sz w:val="28"/>
          <w:szCs w:val="28"/>
          <w:u w:val="none"/>
        </w:rPr>
        <w:t>appreciation</w:t>
      </w:r>
      <w:r w:rsidRPr="3D32C823" w:rsidR="49536F2C">
        <w:rPr>
          <w:sz w:val="28"/>
          <w:szCs w:val="28"/>
          <w:u w:val="none"/>
        </w:rPr>
        <w:t xml:space="preserve"> for nature. It has shown me that </w:t>
      </w:r>
      <w:r w:rsidRPr="3D32C823" w:rsidR="76EDD14D">
        <w:rPr>
          <w:sz w:val="28"/>
          <w:szCs w:val="28"/>
          <w:u w:val="none"/>
        </w:rPr>
        <w:t>sustainability</w:t>
      </w:r>
      <w:r w:rsidRPr="3D32C823" w:rsidR="49536F2C">
        <w:rPr>
          <w:sz w:val="28"/>
          <w:szCs w:val="28"/>
          <w:u w:val="none"/>
        </w:rPr>
        <w:t xml:space="preserve"> is not just about big global issues, but also about</w:t>
      </w:r>
      <w:r w:rsidRPr="3D32C823" w:rsidR="234D8D5E">
        <w:rPr>
          <w:sz w:val="28"/>
          <w:szCs w:val="28"/>
          <w:u w:val="none"/>
        </w:rPr>
        <w:t xml:space="preserve"> the small, everyday choices we make. Looking after a garden, planting flowers, and conserving water are all simple actions, but they contribute to a much larger goal of protecting the env</w:t>
      </w:r>
      <w:r w:rsidRPr="3D32C823" w:rsidR="07296A89">
        <w:rPr>
          <w:sz w:val="28"/>
          <w:szCs w:val="28"/>
          <w:u w:val="none"/>
        </w:rPr>
        <w:t xml:space="preserve">ironment. </w:t>
      </w:r>
    </w:p>
    <w:p w:rsidR="07296A89" w:rsidP="3D32C823" w:rsidRDefault="07296A89" w14:paraId="196DB2E5" w14:textId="3A5667FC">
      <w:pPr>
        <w:spacing w:line="360" w:lineRule="auto"/>
        <w:jc w:val="left"/>
        <w:rPr>
          <w:sz w:val="28"/>
          <w:szCs w:val="28"/>
          <w:u w:val="none"/>
        </w:rPr>
      </w:pPr>
      <w:r w:rsidRPr="3D32C823" w:rsidR="07296A89">
        <w:rPr>
          <w:sz w:val="28"/>
          <w:szCs w:val="28"/>
          <w:u w:val="none"/>
        </w:rPr>
        <w:t xml:space="preserve">There are also many things i would like to find out more about. For example, i am </w:t>
      </w:r>
      <w:r w:rsidRPr="3D32C823" w:rsidR="69C6A323">
        <w:rPr>
          <w:sz w:val="28"/>
          <w:szCs w:val="28"/>
          <w:u w:val="none"/>
        </w:rPr>
        <w:t>interested</w:t>
      </w:r>
      <w:r w:rsidRPr="3D32C823" w:rsidR="07296A89">
        <w:rPr>
          <w:sz w:val="28"/>
          <w:szCs w:val="28"/>
          <w:u w:val="none"/>
        </w:rPr>
        <w:t xml:space="preserve"> in learning more about how </w:t>
      </w:r>
      <w:r w:rsidRPr="3D32C823" w:rsidR="17741AF7">
        <w:rPr>
          <w:sz w:val="28"/>
          <w:szCs w:val="28"/>
          <w:u w:val="none"/>
        </w:rPr>
        <w:t>pollution</w:t>
      </w:r>
      <w:r w:rsidRPr="3D32C823" w:rsidR="07296A89">
        <w:rPr>
          <w:sz w:val="28"/>
          <w:szCs w:val="28"/>
          <w:u w:val="none"/>
        </w:rPr>
        <w:t xml:space="preserve"> from roads affects soil over time, and what can be done to reduce this impa</w:t>
      </w:r>
      <w:r w:rsidRPr="3D32C823" w:rsidR="1F44646E">
        <w:rPr>
          <w:sz w:val="28"/>
          <w:szCs w:val="28"/>
          <w:u w:val="none"/>
        </w:rPr>
        <w:t xml:space="preserve">ct. I would also like to explore more ways to support </w:t>
      </w:r>
      <w:r w:rsidRPr="3D32C823" w:rsidR="5793E4CF">
        <w:rPr>
          <w:sz w:val="28"/>
          <w:szCs w:val="28"/>
          <w:u w:val="none"/>
        </w:rPr>
        <w:t>wildlife</w:t>
      </w:r>
      <w:r w:rsidRPr="3D32C823" w:rsidR="1F44646E">
        <w:rPr>
          <w:sz w:val="28"/>
          <w:szCs w:val="28"/>
          <w:u w:val="none"/>
        </w:rPr>
        <w:t xml:space="preserve"> in small spaces, such as creating habitats for insects or growing a wider variety of plants</w:t>
      </w:r>
      <w:r w:rsidRPr="3D32C823" w:rsidR="26033E29">
        <w:rPr>
          <w:sz w:val="28"/>
          <w:szCs w:val="28"/>
          <w:u w:val="none"/>
        </w:rPr>
        <w:t xml:space="preserve">. In addition, i am </w:t>
      </w:r>
      <w:r w:rsidRPr="3D32C823" w:rsidR="29C0F162">
        <w:rPr>
          <w:sz w:val="28"/>
          <w:szCs w:val="28"/>
          <w:u w:val="none"/>
        </w:rPr>
        <w:t>curious</w:t>
      </w:r>
      <w:r w:rsidRPr="3D32C823" w:rsidR="26033E29">
        <w:rPr>
          <w:sz w:val="28"/>
          <w:szCs w:val="28"/>
          <w:u w:val="none"/>
        </w:rPr>
        <w:t xml:space="preserve"> about how these ideas can be </w:t>
      </w:r>
      <w:r w:rsidRPr="3D32C823" w:rsidR="72BABD52">
        <w:rPr>
          <w:sz w:val="28"/>
          <w:szCs w:val="28"/>
          <w:u w:val="none"/>
        </w:rPr>
        <w:t>effectively</w:t>
      </w:r>
      <w:r w:rsidRPr="3D32C823" w:rsidR="26033E29">
        <w:rPr>
          <w:sz w:val="28"/>
          <w:szCs w:val="28"/>
          <w:u w:val="none"/>
        </w:rPr>
        <w:t xml:space="preserve"> taught to young children in a way that is engaging and meaningful. </w:t>
      </w:r>
    </w:p>
    <w:p w:rsidR="26033E29" w:rsidP="3D32C823" w:rsidRDefault="26033E29" w14:paraId="2210CEE2" w14:textId="10186E34">
      <w:pPr>
        <w:spacing w:line="360" w:lineRule="auto"/>
        <w:jc w:val="left"/>
        <w:rPr>
          <w:sz w:val="28"/>
          <w:szCs w:val="28"/>
          <w:u w:val="none"/>
        </w:rPr>
      </w:pPr>
      <w:r w:rsidRPr="3D32C823" w:rsidR="26033E29">
        <w:rPr>
          <w:sz w:val="28"/>
          <w:szCs w:val="28"/>
          <w:u w:val="none"/>
        </w:rPr>
        <w:t xml:space="preserve">Overall, this project has helped me develop a deeper understanding of sustainability and the importance of connecting children with nature from </w:t>
      </w:r>
      <w:r w:rsidRPr="3D32C823" w:rsidR="3B31CA76">
        <w:rPr>
          <w:sz w:val="28"/>
          <w:szCs w:val="28"/>
          <w:u w:val="none"/>
        </w:rPr>
        <w:t>an</w:t>
      </w:r>
      <w:r w:rsidRPr="3D32C823" w:rsidR="26033E29">
        <w:rPr>
          <w:sz w:val="28"/>
          <w:szCs w:val="28"/>
          <w:u w:val="none"/>
        </w:rPr>
        <w:t xml:space="preserve"> </w:t>
      </w:r>
      <w:r w:rsidRPr="3D32C823" w:rsidR="1EEE50FE">
        <w:rPr>
          <w:sz w:val="28"/>
          <w:szCs w:val="28"/>
          <w:u w:val="none"/>
        </w:rPr>
        <w:t xml:space="preserve">early age. It has shown me that learning does not always have to take place in a </w:t>
      </w:r>
      <w:r w:rsidRPr="3D32C823" w:rsidR="67CB6C39">
        <w:rPr>
          <w:sz w:val="28"/>
          <w:szCs w:val="28"/>
          <w:u w:val="none"/>
        </w:rPr>
        <w:t>classroom but</w:t>
      </w:r>
      <w:r w:rsidRPr="3D32C823" w:rsidR="1EEE50FE">
        <w:rPr>
          <w:sz w:val="28"/>
          <w:szCs w:val="28"/>
          <w:u w:val="none"/>
        </w:rPr>
        <w:t xml:space="preserve"> can happen through real-life experiences and </w:t>
      </w:r>
      <w:r w:rsidRPr="3D32C823" w:rsidR="677D997C">
        <w:rPr>
          <w:sz w:val="28"/>
          <w:szCs w:val="28"/>
          <w:u w:val="none"/>
        </w:rPr>
        <w:t>interactions</w:t>
      </w:r>
      <w:r w:rsidRPr="3D32C823" w:rsidR="6261E9C9">
        <w:rPr>
          <w:sz w:val="28"/>
          <w:szCs w:val="28"/>
          <w:u w:val="none"/>
        </w:rPr>
        <w:t xml:space="preserve"> with the environment. Most importantly, it has reminded me of the value of the natural world, not only as a place for learning, but as something</w:t>
      </w:r>
      <w:r w:rsidRPr="3D32C823" w:rsidR="2BA78B7E">
        <w:rPr>
          <w:sz w:val="28"/>
          <w:szCs w:val="28"/>
          <w:u w:val="none"/>
        </w:rPr>
        <w:t xml:space="preserve"> that needs be protected and cared for. </w:t>
      </w:r>
    </w:p>
    <w:p w:rsidR="29AD62F5" w:rsidP="3D32C823" w:rsidRDefault="29AD62F5" w14:paraId="5EEE8804" w14:textId="54E82212">
      <w:pPr>
        <w:spacing w:line="360" w:lineRule="auto"/>
        <w:jc w:val="left"/>
        <w:rPr>
          <w:sz w:val="28"/>
          <w:szCs w:val="28"/>
          <w:u w:val="none"/>
        </w:rPr>
      </w:pPr>
      <w:r w:rsidRPr="3D32C823" w:rsidR="29AD62F5">
        <w:rPr>
          <w:sz w:val="28"/>
          <w:szCs w:val="28"/>
          <w:u w:val="none"/>
        </w:rPr>
        <w:t>As well as gaining more information while exploring the garden, i gained valuable information while undertaking research on John Muir</w:t>
      </w:r>
      <w:r w:rsidRPr="3D32C823" w:rsidR="0593E410">
        <w:rPr>
          <w:sz w:val="28"/>
          <w:szCs w:val="28"/>
          <w:u w:val="none"/>
        </w:rPr>
        <w:t>. John Muir’s work was dri</w:t>
      </w:r>
      <w:r w:rsidRPr="3D32C823" w:rsidR="61B21EA5">
        <w:rPr>
          <w:sz w:val="28"/>
          <w:szCs w:val="28"/>
          <w:u w:val="none"/>
        </w:rPr>
        <w:t xml:space="preserve">ven by his belief that nature had intrinsic value beyond human use, he argued that wild places were </w:t>
      </w:r>
      <w:r w:rsidRPr="3D32C823" w:rsidR="17C77BEB">
        <w:rPr>
          <w:sz w:val="28"/>
          <w:szCs w:val="28"/>
          <w:u w:val="none"/>
        </w:rPr>
        <w:t>essential</w:t>
      </w:r>
      <w:r w:rsidRPr="3D32C823" w:rsidR="61B21EA5">
        <w:rPr>
          <w:sz w:val="28"/>
          <w:szCs w:val="28"/>
          <w:u w:val="none"/>
        </w:rPr>
        <w:t xml:space="preserve"> for </w:t>
      </w:r>
      <w:r w:rsidRPr="3D32C823" w:rsidR="6ADC0333">
        <w:rPr>
          <w:sz w:val="28"/>
          <w:szCs w:val="28"/>
          <w:u w:val="none"/>
        </w:rPr>
        <w:t>spiritual</w:t>
      </w:r>
      <w:r w:rsidRPr="3D32C823" w:rsidR="76370B4B">
        <w:rPr>
          <w:sz w:val="28"/>
          <w:szCs w:val="28"/>
          <w:u w:val="none"/>
        </w:rPr>
        <w:t xml:space="preserve"> </w:t>
      </w:r>
      <w:r w:rsidRPr="3D32C823" w:rsidR="1FBB58E3">
        <w:rPr>
          <w:sz w:val="28"/>
          <w:szCs w:val="28"/>
          <w:u w:val="none"/>
        </w:rPr>
        <w:t>renewal</w:t>
      </w:r>
      <w:r w:rsidRPr="3D32C823" w:rsidR="76370B4B">
        <w:rPr>
          <w:sz w:val="28"/>
          <w:szCs w:val="28"/>
          <w:u w:val="none"/>
        </w:rPr>
        <w:t xml:space="preserve"> and ecological balance. </w:t>
      </w:r>
      <w:r w:rsidRPr="3D32C823" w:rsidR="49A3BA56">
        <w:rPr>
          <w:sz w:val="28"/>
          <w:szCs w:val="28"/>
          <w:u w:val="none"/>
        </w:rPr>
        <w:t xml:space="preserve">Muir is best known for his role in promoting the conservation of natural landscapes and for helping </w:t>
      </w:r>
      <w:r w:rsidRPr="3D32C823" w:rsidR="49A3BA56">
        <w:rPr>
          <w:sz w:val="28"/>
          <w:szCs w:val="28"/>
          <w:u w:val="none"/>
        </w:rPr>
        <w:t>establish</w:t>
      </w:r>
      <w:r w:rsidRPr="3D32C823" w:rsidR="49A3BA56">
        <w:rPr>
          <w:sz w:val="28"/>
          <w:szCs w:val="28"/>
          <w:u w:val="none"/>
        </w:rPr>
        <w:t xml:space="preserve"> the National Park Service</w:t>
      </w:r>
      <w:r w:rsidRPr="3D32C823" w:rsidR="26A64F89">
        <w:rPr>
          <w:sz w:val="28"/>
          <w:szCs w:val="28"/>
          <w:u w:val="none"/>
        </w:rPr>
        <w:t xml:space="preserve">. The National Park Service is a government agency in the US that </w:t>
      </w:r>
      <w:bookmarkStart w:name="_Int_GcXKQu2i" w:id="541261392"/>
      <w:r w:rsidRPr="3D32C823" w:rsidR="26A64F89">
        <w:rPr>
          <w:sz w:val="28"/>
          <w:szCs w:val="28"/>
          <w:u w:val="none"/>
        </w:rPr>
        <w:t xml:space="preserve">are </w:t>
      </w:r>
      <w:r w:rsidRPr="3D32C823" w:rsidR="0CAEEE13">
        <w:rPr>
          <w:sz w:val="28"/>
          <w:szCs w:val="28"/>
          <w:u w:val="none"/>
        </w:rPr>
        <w:t>responsible for</w:t>
      </w:r>
      <w:bookmarkEnd w:id="541261392"/>
      <w:r w:rsidRPr="3D32C823" w:rsidR="0CAEEE13">
        <w:rPr>
          <w:sz w:val="28"/>
          <w:szCs w:val="28"/>
          <w:u w:val="none"/>
        </w:rPr>
        <w:t xml:space="preserve"> protecting and managing national parks and other important natural, historical, and cultural sites across the country. </w:t>
      </w:r>
      <w:r w:rsidRPr="3D32C823" w:rsidR="37956450">
        <w:rPr>
          <w:sz w:val="28"/>
          <w:szCs w:val="28"/>
          <w:u w:val="none"/>
        </w:rPr>
        <w:t>Its main purpose is to conserve the natural environment and cultural heritage</w:t>
      </w:r>
      <w:r w:rsidRPr="3D32C823" w:rsidR="1D20F2F6">
        <w:rPr>
          <w:sz w:val="28"/>
          <w:szCs w:val="28"/>
          <w:u w:val="none"/>
        </w:rPr>
        <w:t xml:space="preserve"> (John Muir Trust, 202</w:t>
      </w:r>
      <w:r w:rsidRPr="3D32C823" w:rsidR="593F5DD7">
        <w:rPr>
          <w:sz w:val="28"/>
          <w:szCs w:val="28"/>
          <w:u w:val="none"/>
        </w:rPr>
        <w:t>3</w:t>
      </w:r>
      <w:r w:rsidRPr="3D32C823" w:rsidR="1D20F2F6">
        <w:rPr>
          <w:sz w:val="28"/>
          <w:szCs w:val="28"/>
          <w:u w:val="none"/>
        </w:rPr>
        <w:t xml:space="preserve">). </w:t>
      </w:r>
    </w:p>
    <w:p w:rsidR="3D32C823" w:rsidP="3D32C823" w:rsidRDefault="3D32C823" w14:paraId="04F3E93E" w14:textId="6A05578D">
      <w:pPr>
        <w:spacing w:line="360" w:lineRule="auto"/>
        <w:jc w:val="left"/>
        <w:rPr>
          <w:sz w:val="28"/>
          <w:szCs w:val="28"/>
          <w:u w:val="none"/>
        </w:rPr>
      </w:pPr>
    </w:p>
    <w:p w:rsidR="3D32C823" w:rsidP="3D32C823" w:rsidRDefault="3D32C823" w14:paraId="7B8165FA" w14:textId="5FA7E069">
      <w:pPr>
        <w:spacing w:line="360" w:lineRule="auto"/>
        <w:jc w:val="left"/>
        <w:rPr>
          <w:sz w:val="28"/>
          <w:szCs w:val="28"/>
          <w:u w:val="none"/>
        </w:rPr>
      </w:pPr>
    </w:p>
    <w:p w:rsidR="3D32C823" w:rsidP="3D32C823" w:rsidRDefault="3D32C823" w14:paraId="4840844B" w14:textId="3471448B">
      <w:pPr>
        <w:pStyle w:val="Normal"/>
        <w:spacing w:line="360" w:lineRule="auto"/>
        <w:jc w:val="left"/>
        <w:rPr>
          <w:sz w:val="28"/>
          <w:szCs w:val="28"/>
          <w:u w:val="none"/>
        </w:rPr>
      </w:pPr>
    </w:p>
    <w:p w:rsidR="3D32C823" w:rsidP="3D32C823" w:rsidRDefault="3D32C823" w14:paraId="32E0F404" w14:textId="2D4AB9B1">
      <w:pPr>
        <w:pStyle w:val="Normal"/>
        <w:spacing w:line="360" w:lineRule="auto"/>
        <w:jc w:val="left"/>
        <w:rPr>
          <w:sz w:val="28"/>
          <w:szCs w:val="28"/>
          <w:u w:val="none"/>
        </w:rPr>
      </w:pPr>
    </w:p>
    <w:p w:rsidR="3D32C823" w:rsidP="3D32C823" w:rsidRDefault="3D32C823" w14:paraId="59E1EB1A" w14:textId="59866ECB">
      <w:pPr>
        <w:spacing w:line="360" w:lineRule="auto"/>
        <w:jc w:val="left"/>
        <w:rPr>
          <w:sz w:val="28"/>
          <w:szCs w:val="28"/>
          <w:u w:val="none"/>
        </w:rPr>
      </w:pPr>
    </w:p>
    <w:p w:rsidR="3D32C823" w:rsidP="3D32C823" w:rsidRDefault="3D32C823" w14:paraId="52196414" w14:textId="4D3C920E">
      <w:pPr>
        <w:spacing w:line="360" w:lineRule="auto"/>
        <w:jc w:val="left"/>
        <w:rPr>
          <w:sz w:val="28"/>
          <w:szCs w:val="28"/>
          <w:u w:val="none"/>
        </w:rPr>
      </w:pPr>
    </w:p>
    <w:p w:rsidR="3D32C823" w:rsidP="3D32C823" w:rsidRDefault="3D32C823" w14:paraId="0CF12556" w14:textId="375343C7">
      <w:pPr>
        <w:pStyle w:val="Normal"/>
        <w:spacing w:line="360" w:lineRule="auto"/>
        <w:jc w:val="left"/>
        <w:rPr>
          <w:sz w:val="28"/>
          <w:szCs w:val="28"/>
          <w:u w:val="none"/>
        </w:rPr>
      </w:pPr>
    </w:p>
    <w:p w:rsidR="00D562E4" w:rsidP="3D32C823" w:rsidRDefault="00D562E4" w14:paraId="0AAF5091" w14:textId="2D18CF5A">
      <w:pPr>
        <w:spacing w:line="360" w:lineRule="auto"/>
        <w:jc w:val="left"/>
        <w:rPr>
          <w:sz w:val="28"/>
          <w:szCs w:val="28"/>
          <w:u w:val="single"/>
        </w:rPr>
      </w:pPr>
      <w:r w:rsidRPr="3D32C823" w:rsidR="00D562E4">
        <w:rPr>
          <w:sz w:val="28"/>
          <w:szCs w:val="28"/>
          <w:u w:val="single"/>
        </w:rPr>
        <w:t>Critical evaluation</w:t>
      </w:r>
    </w:p>
    <w:p w:rsidR="65B0C34F" w:rsidP="3D32C823" w:rsidRDefault="65B0C34F" w14:paraId="65F4496E" w14:textId="1AF1A7D8">
      <w:pPr>
        <w:spacing w:line="360" w:lineRule="auto"/>
        <w:jc w:val="left"/>
        <w:rPr>
          <w:sz w:val="28"/>
          <w:szCs w:val="28"/>
          <w:u w:val="none"/>
        </w:rPr>
      </w:pPr>
      <w:r w:rsidRPr="3D32C823" w:rsidR="65B0C34F">
        <w:rPr>
          <w:sz w:val="28"/>
          <w:szCs w:val="28"/>
          <w:u w:val="none"/>
        </w:rPr>
        <w:t>Sustainability has become a central focus within education due to increasing global concerns about environmental d</w:t>
      </w:r>
      <w:r w:rsidRPr="3D32C823" w:rsidR="0026DC01">
        <w:rPr>
          <w:sz w:val="28"/>
          <w:szCs w:val="28"/>
          <w:u w:val="none"/>
        </w:rPr>
        <w:t>e</w:t>
      </w:r>
      <w:r w:rsidRPr="3D32C823" w:rsidR="65B0C34F">
        <w:rPr>
          <w:sz w:val="28"/>
          <w:szCs w:val="28"/>
          <w:u w:val="none"/>
        </w:rPr>
        <w:t>gra</w:t>
      </w:r>
      <w:r w:rsidRPr="3D32C823" w:rsidR="0474DDE8">
        <w:rPr>
          <w:sz w:val="28"/>
          <w:szCs w:val="28"/>
          <w:u w:val="none"/>
        </w:rPr>
        <w:t>dation</w:t>
      </w:r>
      <w:r w:rsidRPr="3D32C823" w:rsidR="65B0C34F">
        <w:rPr>
          <w:sz w:val="28"/>
          <w:szCs w:val="28"/>
          <w:u w:val="none"/>
        </w:rPr>
        <w:t xml:space="preserve">, </w:t>
      </w:r>
      <w:r w:rsidRPr="3D32C823" w:rsidR="12E2E2D4">
        <w:rPr>
          <w:sz w:val="28"/>
          <w:szCs w:val="28"/>
          <w:u w:val="none"/>
        </w:rPr>
        <w:t xml:space="preserve">climate change, and social inequality. The concept gained international </w:t>
      </w:r>
      <w:r w:rsidRPr="3D32C823" w:rsidR="7532A78A">
        <w:rPr>
          <w:sz w:val="28"/>
          <w:szCs w:val="28"/>
          <w:u w:val="none"/>
        </w:rPr>
        <w:t>recognition</w:t>
      </w:r>
      <w:r w:rsidRPr="3D32C823" w:rsidR="12E2E2D4">
        <w:rPr>
          <w:sz w:val="28"/>
          <w:szCs w:val="28"/>
          <w:u w:val="none"/>
        </w:rPr>
        <w:t xml:space="preserve"> following the Earth Summit (1992), which </w:t>
      </w:r>
      <w:r w:rsidRPr="3D32C823" w:rsidR="4D694E27">
        <w:rPr>
          <w:sz w:val="28"/>
          <w:szCs w:val="28"/>
          <w:u w:val="none"/>
        </w:rPr>
        <w:t xml:space="preserve">emphasised the need for sustainable development that meets present needs without compromising future generations </w:t>
      </w:r>
      <w:r w:rsidRPr="3D32C823" w:rsidR="5A0DFC57">
        <w:rPr>
          <w:sz w:val="28"/>
          <w:szCs w:val="28"/>
          <w:u w:val="none"/>
        </w:rPr>
        <w:t xml:space="preserve">(United Nations, 1992). This </w:t>
      </w:r>
      <w:r w:rsidRPr="3D32C823" w:rsidR="46A20139">
        <w:rPr>
          <w:sz w:val="28"/>
          <w:szCs w:val="28"/>
          <w:u w:val="none"/>
        </w:rPr>
        <w:t>global</w:t>
      </w:r>
      <w:r w:rsidRPr="3D32C823" w:rsidR="5A0DFC57">
        <w:rPr>
          <w:sz w:val="28"/>
          <w:szCs w:val="28"/>
          <w:u w:val="none"/>
        </w:rPr>
        <w:t xml:space="preserve"> perspective is reinforced by policy frameworks such as the well-being</w:t>
      </w:r>
      <w:r w:rsidRPr="3D32C823" w:rsidR="549A7115">
        <w:rPr>
          <w:sz w:val="28"/>
          <w:szCs w:val="28"/>
          <w:u w:val="none"/>
        </w:rPr>
        <w:t xml:space="preserve"> of Future Generations (Wales) Act 2015, which places a legal duty on organisations to consider long-term environmental, social, and economic </w:t>
      </w:r>
      <w:r w:rsidRPr="3D32C823" w:rsidR="6ABB9042">
        <w:rPr>
          <w:sz w:val="28"/>
          <w:szCs w:val="28"/>
          <w:u w:val="none"/>
        </w:rPr>
        <w:t xml:space="preserve">well-being. Similarly, the United Nations Convention on the Rights of the Child (UNCRC) highlights children’s rights to a healthy environment and access to education that prepares them for </w:t>
      </w:r>
      <w:r w:rsidRPr="3D32C823" w:rsidR="35D4965F">
        <w:rPr>
          <w:sz w:val="28"/>
          <w:szCs w:val="28"/>
          <w:u w:val="none"/>
        </w:rPr>
        <w:t xml:space="preserve">responsible life in society (UNICEF, 1989). </w:t>
      </w:r>
    </w:p>
    <w:p w:rsidR="35D4965F" w:rsidP="3D32C823" w:rsidRDefault="35D4965F" w14:paraId="2C68602F" w14:textId="68E4F216">
      <w:pPr>
        <w:spacing w:line="360" w:lineRule="auto"/>
        <w:jc w:val="left"/>
        <w:rPr>
          <w:sz w:val="28"/>
          <w:szCs w:val="28"/>
          <w:u w:val="none"/>
        </w:rPr>
      </w:pPr>
      <w:r w:rsidRPr="3D32C823" w:rsidR="35D4965F">
        <w:rPr>
          <w:sz w:val="28"/>
          <w:szCs w:val="28"/>
          <w:u w:val="none"/>
        </w:rPr>
        <w:t xml:space="preserve">Within the UK, and particularly in Wales, sustainability is embedded within education through Education for sustainable Development </w:t>
      </w:r>
      <w:r w:rsidRPr="3D32C823" w:rsidR="21140827">
        <w:rPr>
          <w:sz w:val="28"/>
          <w:szCs w:val="28"/>
          <w:u w:val="none"/>
        </w:rPr>
        <w:t>(ESD</w:t>
      </w:r>
      <w:r w:rsidRPr="3D32C823" w:rsidR="19D05F7D">
        <w:rPr>
          <w:sz w:val="28"/>
          <w:szCs w:val="28"/>
          <w:u w:val="none"/>
        </w:rPr>
        <w:t>). ESD encourages learners to develop the knowledge, skills, and values necessary to contribute to a more sustainable future (</w:t>
      </w:r>
      <w:r w:rsidRPr="3D32C823" w:rsidR="5DD2FAEE">
        <w:rPr>
          <w:sz w:val="28"/>
          <w:szCs w:val="28"/>
          <w:u w:val="none"/>
        </w:rPr>
        <w:t xml:space="preserve">Welsh Government, 2008). This is reflected in the Curriculum for Wales, where one of the four core purposes is to develop </w:t>
      </w:r>
      <w:r w:rsidRPr="3D32C823" w:rsidR="61FC57A3">
        <w:rPr>
          <w:sz w:val="28"/>
          <w:szCs w:val="28"/>
          <w:u w:val="none"/>
        </w:rPr>
        <w:t>“ethical, informed citizens” who understand the impact of their actions on the world (Welsh Government, 2022). Sustain</w:t>
      </w:r>
      <w:r w:rsidRPr="3D32C823" w:rsidR="27696E8A">
        <w:rPr>
          <w:sz w:val="28"/>
          <w:szCs w:val="28"/>
          <w:u w:val="none"/>
        </w:rPr>
        <w:t xml:space="preserve">ability is therefore not taught as a separate subject but is </w:t>
      </w:r>
      <w:r w:rsidRPr="3D32C823" w:rsidR="54D29707">
        <w:rPr>
          <w:sz w:val="28"/>
          <w:szCs w:val="28"/>
          <w:u w:val="none"/>
        </w:rPr>
        <w:t>integrated</w:t>
      </w:r>
      <w:r w:rsidRPr="3D32C823" w:rsidR="27696E8A">
        <w:rPr>
          <w:sz w:val="28"/>
          <w:szCs w:val="28"/>
          <w:u w:val="none"/>
        </w:rPr>
        <w:t xml:space="preserve"> across areas of learning, encouraging </w:t>
      </w:r>
      <w:r w:rsidRPr="3D32C823" w:rsidR="1345585D">
        <w:rPr>
          <w:sz w:val="28"/>
          <w:szCs w:val="28"/>
          <w:u w:val="none"/>
        </w:rPr>
        <w:t>children</w:t>
      </w:r>
      <w:r w:rsidRPr="3D32C823" w:rsidR="27696E8A">
        <w:rPr>
          <w:sz w:val="28"/>
          <w:szCs w:val="28"/>
          <w:u w:val="none"/>
        </w:rPr>
        <w:t xml:space="preserve"> to make connections between </w:t>
      </w:r>
      <w:r w:rsidRPr="3D32C823" w:rsidR="2CFDE8A1">
        <w:rPr>
          <w:sz w:val="28"/>
          <w:szCs w:val="28"/>
          <w:u w:val="none"/>
        </w:rPr>
        <w:t>environmental</w:t>
      </w:r>
      <w:r w:rsidRPr="3D32C823" w:rsidR="16B4BB5B">
        <w:rPr>
          <w:sz w:val="28"/>
          <w:szCs w:val="28"/>
          <w:u w:val="none"/>
        </w:rPr>
        <w:t xml:space="preserve">, social, and ethical issues. </w:t>
      </w:r>
    </w:p>
    <w:p w:rsidR="22793BCA" w:rsidP="3D32C823" w:rsidRDefault="22793BCA" w14:paraId="7D4B020B" w14:textId="52CA6E17">
      <w:pPr>
        <w:spacing w:line="360" w:lineRule="auto"/>
        <w:jc w:val="left"/>
        <w:rPr>
          <w:sz w:val="28"/>
          <w:szCs w:val="28"/>
          <w:u w:val="none"/>
        </w:rPr>
      </w:pPr>
      <w:r w:rsidRPr="3D32C823" w:rsidR="22793BCA">
        <w:rPr>
          <w:sz w:val="28"/>
          <w:szCs w:val="28"/>
          <w:u w:val="none"/>
        </w:rPr>
        <w:t xml:space="preserve">In the early years, sustainability is </w:t>
      </w:r>
      <w:r w:rsidRPr="3D32C823" w:rsidR="2DB41FDB">
        <w:rPr>
          <w:sz w:val="28"/>
          <w:szCs w:val="28"/>
          <w:u w:val="none"/>
        </w:rPr>
        <w:t>particularly</w:t>
      </w:r>
      <w:r w:rsidRPr="3D32C823" w:rsidR="22793BCA">
        <w:rPr>
          <w:sz w:val="28"/>
          <w:szCs w:val="28"/>
          <w:u w:val="none"/>
        </w:rPr>
        <w:t xml:space="preserve"> </w:t>
      </w:r>
      <w:r w:rsidRPr="3D32C823" w:rsidR="395F594C">
        <w:rPr>
          <w:sz w:val="28"/>
          <w:szCs w:val="28"/>
          <w:u w:val="none"/>
        </w:rPr>
        <w:t>relevant</w:t>
      </w:r>
      <w:r w:rsidRPr="3D32C823" w:rsidR="22793BCA">
        <w:rPr>
          <w:sz w:val="28"/>
          <w:szCs w:val="28"/>
          <w:u w:val="none"/>
        </w:rPr>
        <w:t xml:space="preserve"> as it supports holistic child development and aligns with play-based, </w:t>
      </w:r>
      <w:r w:rsidRPr="3D32C823" w:rsidR="1EBA5A10">
        <w:rPr>
          <w:sz w:val="28"/>
          <w:szCs w:val="28"/>
          <w:u w:val="none"/>
        </w:rPr>
        <w:t>experimental</w:t>
      </w:r>
      <w:r w:rsidRPr="3D32C823" w:rsidR="22793BCA">
        <w:rPr>
          <w:sz w:val="28"/>
          <w:szCs w:val="28"/>
          <w:u w:val="none"/>
        </w:rPr>
        <w:t xml:space="preserve"> learning</w:t>
      </w:r>
      <w:r w:rsidRPr="3D32C823" w:rsidR="537775D3">
        <w:rPr>
          <w:sz w:val="28"/>
          <w:szCs w:val="28"/>
          <w:u w:val="none"/>
        </w:rPr>
        <w:t xml:space="preserve"> approaches. </w:t>
      </w:r>
      <w:r w:rsidRPr="3D32C823" w:rsidR="7ACFFAF3">
        <w:rPr>
          <w:sz w:val="28"/>
          <w:szCs w:val="28"/>
          <w:u w:val="none"/>
        </w:rPr>
        <w:t>The curriculum for Non-Maintained Nursery Settings emphasises the importance of “</w:t>
      </w:r>
      <w:r w:rsidRPr="3D32C823" w:rsidR="7ACFFAF3">
        <w:rPr>
          <w:sz w:val="28"/>
          <w:szCs w:val="28"/>
          <w:u w:val="none"/>
        </w:rPr>
        <w:t>Cynefin</w:t>
      </w:r>
      <w:r w:rsidRPr="3D32C823" w:rsidR="248E2A3A">
        <w:rPr>
          <w:sz w:val="28"/>
          <w:szCs w:val="28"/>
          <w:u w:val="none"/>
        </w:rPr>
        <w:t>,”</w:t>
      </w:r>
      <w:r w:rsidRPr="3D32C823" w:rsidR="7ACFFAF3">
        <w:rPr>
          <w:sz w:val="28"/>
          <w:szCs w:val="28"/>
          <w:u w:val="none"/>
        </w:rPr>
        <w:t xml:space="preserve"> a Welsh </w:t>
      </w:r>
      <w:r w:rsidRPr="3D32C823" w:rsidR="033B391F">
        <w:rPr>
          <w:sz w:val="28"/>
          <w:szCs w:val="28"/>
          <w:u w:val="none"/>
        </w:rPr>
        <w:t>concept</w:t>
      </w:r>
      <w:r w:rsidRPr="3D32C823" w:rsidR="7ACFFAF3">
        <w:rPr>
          <w:sz w:val="28"/>
          <w:szCs w:val="28"/>
          <w:u w:val="none"/>
        </w:rPr>
        <w:t xml:space="preserve"> </w:t>
      </w:r>
      <w:r w:rsidRPr="3D32C823" w:rsidR="18157C0A">
        <w:rPr>
          <w:sz w:val="28"/>
          <w:szCs w:val="28"/>
          <w:u w:val="none"/>
        </w:rPr>
        <w:t>referring</w:t>
      </w:r>
      <w:r w:rsidRPr="3D32C823" w:rsidR="28ED4730">
        <w:rPr>
          <w:sz w:val="28"/>
          <w:szCs w:val="28"/>
          <w:u w:val="none"/>
        </w:rPr>
        <w:t xml:space="preserve"> to a </w:t>
      </w:r>
      <w:r w:rsidRPr="3D32C823" w:rsidR="5D9BCB05">
        <w:rPr>
          <w:sz w:val="28"/>
          <w:szCs w:val="28"/>
          <w:u w:val="none"/>
        </w:rPr>
        <w:t>sense</w:t>
      </w:r>
      <w:r w:rsidRPr="3D32C823" w:rsidR="28ED4730">
        <w:rPr>
          <w:sz w:val="28"/>
          <w:szCs w:val="28"/>
          <w:u w:val="none"/>
        </w:rPr>
        <w:t xml:space="preserve"> of belonging and </w:t>
      </w:r>
      <w:r w:rsidRPr="3D32C823" w:rsidR="0275BFE4">
        <w:rPr>
          <w:sz w:val="28"/>
          <w:szCs w:val="28"/>
          <w:u w:val="none"/>
        </w:rPr>
        <w:t>connection</w:t>
      </w:r>
      <w:r w:rsidRPr="3D32C823" w:rsidR="28ED4730">
        <w:rPr>
          <w:sz w:val="28"/>
          <w:szCs w:val="28"/>
          <w:u w:val="none"/>
        </w:rPr>
        <w:t xml:space="preserve"> to a place</w:t>
      </w:r>
      <w:r w:rsidRPr="3D32C823" w:rsidR="74941C36">
        <w:rPr>
          <w:sz w:val="28"/>
          <w:szCs w:val="28"/>
          <w:u w:val="none"/>
        </w:rPr>
        <w:t xml:space="preserve"> (Welsh Government, 2021). Engaging with natural environments, such as gardens or local green spaces, allows children to develop this </w:t>
      </w:r>
      <w:r w:rsidRPr="3D32C823" w:rsidR="5ACFB8B2">
        <w:rPr>
          <w:sz w:val="28"/>
          <w:szCs w:val="28"/>
          <w:u w:val="none"/>
        </w:rPr>
        <w:t>sense</w:t>
      </w:r>
      <w:r w:rsidRPr="3D32C823" w:rsidR="74941C36">
        <w:rPr>
          <w:sz w:val="28"/>
          <w:szCs w:val="28"/>
          <w:u w:val="none"/>
        </w:rPr>
        <w:t xml:space="preserve"> </w:t>
      </w:r>
      <w:r w:rsidRPr="3D32C823" w:rsidR="1570A595">
        <w:rPr>
          <w:sz w:val="28"/>
          <w:szCs w:val="28"/>
          <w:u w:val="none"/>
        </w:rPr>
        <w:t xml:space="preserve">of belonging while fostering respect for their surroundings. Research suggests that early exposure to nature can </w:t>
      </w:r>
      <w:r w:rsidRPr="3D32C823" w:rsidR="346B3F71">
        <w:rPr>
          <w:sz w:val="28"/>
          <w:szCs w:val="28"/>
          <w:u w:val="none"/>
        </w:rPr>
        <w:t>positively</w:t>
      </w:r>
      <w:r w:rsidRPr="3D32C823" w:rsidR="3250F290">
        <w:rPr>
          <w:sz w:val="28"/>
          <w:szCs w:val="28"/>
          <w:u w:val="none"/>
        </w:rPr>
        <w:t xml:space="preserve"> impact children’s well-being, promoting emotional resilience, physical health, and cognitive development (Davis, 2010). </w:t>
      </w:r>
    </w:p>
    <w:p w:rsidR="682AAB33" w:rsidP="3D32C823" w:rsidRDefault="682AAB33" w14:paraId="70830013" w14:textId="33C52ED5">
      <w:pPr>
        <w:spacing w:line="360" w:lineRule="auto"/>
        <w:jc w:val="left"/>
        <w:rPr>
          <w:sz w:val="28"/>
          <w:szCs w:val="28"/>
          <w:u w:val="none"/>
        </w:rPr>
      </w:pPr>
      <w:r w:rsidRPr="3D32C823" w:rsidR="682AAB33">
        <w:rPr>
          <w:sz w:val="28"/>
          <w:szCs w:val="28"/>
          <w:u w:val="none"/>
        </w:rPr>
        <w:t xml:space="preserve">Critically, while policy frameworks strongly advocate for sustainability, its implementation in early years settings </w:t>
      </w:r>
      <w:r w:rsidRPr="3D32C823" w:rsidR="06861AA2">
        <w:rPr>
          <w:sz w:val="28"/>
          <w:szCs w:val="28"/>
          <w:u w:val="none"/>
        </w:rPr>
        <w:t>can be inconsistent. Practitioners may face challenges such as limited outdoor space, lack of resources</w:t>
      </w:r>
      <w:r w:rsidRPr="3D32C823" w:rsidR="6C685BE6">
        <w:rPr>
          <w:sz w:val="28"/>
          <w:szCs w:val="28"/>
          <w:u w:val="none"/>
        </w:rPr>
        <w:t xml:space="preserve">, or insufficient training in ESD principles. Additionally, there is a risk that sustainability is approached </w:t>
      </w:r>
      <w:r w:rsidRPr="3D32C823" w:rsidR="1D8F0913">
        <w:rPr>
          <w:sz w:val="28"/>
          <w:szCs w:val="28"/>
          <w:u w:val="none"/>
        </w:rPr>
        <w:t xml:space="preserve">superficially, focusing on simple activities (e.g., recycling) without deeper understanding of environmental systems and social responsibility. </w:t>
      </w:r>
      <w:r w:rsidRPr="3D32C823" w:rsidR="6FA8A5DD">
        <w:rPr>
          <w:sz w:val="28"/>
          <w:szCs w:val="28"/>
          <w:u w:val="none"/>
        </w:rPr>
        <w:t>Boyd et al</w:t>
      </w:r>
      <w:r w:rsidRPr="3D32C823" w:rsidR="33043952">
        <w:rPr>
          <w:sz w:val="28"/>
          <w:szCs w:val="28"/>
          <w:u w:val="none"/>
        </w:rPr>
        <w:t>.</w:t>
      </w:r>
      <w:r w:rsidRPr="3D32C823" w:rsidR="6FA8A5DD">
        <w:rPr>
          <w:sz w:val="28"/>
          <w:szCs w:val="28"/>
          <w:u w:val="none"/>
        </w:rPr>
        <w:t xml:space="preserve"> (2022</w:t>
      </w:r>
      <w:r w:rsidRPr="3D32C823" w:rsidR="1D8F0913">
        <w:rPr>
          <w:sz w:val="28"/>
          <w:szCs w:val="28"/>
          <w:u w:val="none"/>
        </w:rPr>
        <w:t>) argue that early childhood education should mo</w:t>
      </w:r>
      <w:r w:rsidRPr="3D32C823" w:rsidR="7F7F4D56">
        <w:rPr>
          <w:sz w:val="28"/>
          <w:szCs w:val="28"/>
          <w:u w:val="none"/>
        </w:rPr>
        <w:t xml:space="preserve">ve beyond tokenistic practices and instead empower children as active </w:t>
      </w:r>
      <w:r w:rsidRPr="3D32C823" w:rsidR="1BCC5EC8">
        <w:rPr>
          <w:sz w:val="28"/>
          <w:szCs w:val="28"/>
          <w:u w:val="none"/>
        </w:rPr>
        <w:t>participants</w:t>
      </w:r>
      <w:r w:rsidRPr="3D32C823" w:rsidR="7F7F4D56">
        <w:rPr>
          <w:sz w:val="28"/>
          <w:szCs w:val="28"/>
          <w:u w:val="none"/>
        </w:rPr>
        <w:t xml:space="preserve"> in sustainability, capable of making </w:t>
      </w:r>
      <w:r w:rsidRPr="3D32C823" w:rsidR="095A398C">
        <w:rPr>
          <w:sz w:val="28"/>
          <w:szCs w:val="28"/>
          <w:u w:val="none"/>
        </w:rPr>
        <w:t>meaningful</w:t>
      </w:r>
      <w:r w:rsidRPr="3D32C823" w:rsidR="7F7F4D56">
        <w:rPr>
          <w:sz w:val="28"/>
          <w:szCs w:val="28"/>
          <w:u w:val="none"/>
        </w:rPr>
        <w:t xml:space="preserve"> </w:t>
      </w:r>
      <w:r w:rsidRPr="3D32C823" w:rsidR="08FAA7C6">
        <w:rPr>
          <w:sz w:val="28"/>
          <w:szCs w:val="28"/>
          <w:u w:val="none"/>
        </w:rPr>
        <w:t xml:space="preserve">contributions. </w:t>
      </w:r>
    </w:p>
    <w:p w:rsidR="762CEFB2" w:rsidP="3D32C823" w:rsidRDefault="762CEFB2" w14:paraId="517481B7" w14:textId="62FF6CBE">
      <w:pPr>
        <w:spacing w:line="360" w:lineRule="auto"/>
        <w:jc w:val="left"/>
        <w:rPr>
          <w:sz w:val="28"/>
          <w:szCs w:val="28"/>
          <w:u w:val="none"/>
        </w:rPr>
      </w:pPr>
      <w:r w:rsidRPr="3D32C823" w:rsidR="762CEFB2">
        <w:rPr>
          <w:sz w:val="28"/>
          <w:szCs w:val="28"/>
          <w:u w:val="none"/>
        </w:rPr>
        <w:t xml:space="preserve">Furthermore, the </w:t>
      </w:r>
      <w:r w:rsidRPr="3D32C823" w:rsidR="314D8B58">
        <w:rPr>
          <w:sz w:val="28"/>
          <w:szCs w:val="28"/>
          <w:u w:val="none"/>
        </w:rPr>
        <w:t>relevance</w:t>
      </w:r>
      <w:r w:rsidRPr="3D32C823" w:rsidR="762CEFB2">
        <w:rPr>
          <w:sz w:val="28"/>
          <w:szCs w:val="28"/>
          <w:u w:val="none"/>
        </w:rPr>
        <w:t xml:space="preserve"> of sustainability in early years education extends beyond environmental awareness to include social justic</w:t>
      </w:r>
      <w:r w:rsidRPr="3D32C823" w:rsidR="7E4CF6E6">
        <w:rPr>
          <w:sz w:val="28"/>
          <w:szCs w:val="28"/>
          <w:u w:val="none"/>
        </w:rPr>
        <w:t xml:space="preserve">e and global citizenship. The UNCRC reinforces the idea that children should be supported to understand </w:t>
      </w:r>
      <w:r w:rsidRPr="3D32C823" w:rsidR="26EA09EF">
        <w:rPr>
          <w:sz w:val="28"/>
          <w:szCs w:val="28"/>
          <w:u w:val="none"/>
        </w:rPr>
        <w:t xml:space="preserve">their role within a wider community, promoting fairness, respect, and </w:t>
      </w:r>
      <w:r w:rsidRPr="3D32C823" w:rsidR="124CCE73">
        <w:rPr>
          <w:sz w:val="28"/>
          <w:szCs w:val="28"/>
          <w:u w:val="none"/>
        </w:rPr>
        <w:t>responsibility</w:t>
      </w:r>
      <w:r w:rsidRPr="3D32C823" w:rsidR="26EA09EF">
        <w:rPr>
          <w:sz w:val="28"/>
          <w:szCs w:val="28"/>
          <w:u w:val="none"/>
        </w:rPr>
        <w:t xml:space="preserve">. </w:t>
      </w:r>
      <w:r w:rsidRPr="3D32C823" w:rsidR="18B66435">
        <w:rPr>
          <w:sz w:val="28"/>
          <w:szCs w:val="28"/>
          <w:u w:val="none"/>
        </w:rPr>
        <w:t xml:space="preserve">This aligns with the Curriculum for Wales, where children are encouraged to consider how their actions affect </w:t>
      </w:r>
      <w:r w:rsidRPr="3D32C823" w:rsidR="18B66435">
        <w:rPr>
          <w:sz w:val="28"/>
          <w:szCs w:val="28"/>
          <w:u w:val="none"/>
        </w:rPr>
        <w:t>others</w:t>
      </w:r>
      <w:r w:rsidRPr="3D32C823" w:rsidR="18B66435">
        <w:rPr>
          <w:sz w:val="28"/>
          <w:szCs w:val="28"/>
          <w:u w:val="none"/>
        </w:rPr>
        <w:t xml:space="preserve"> and </w:t>
      </w:r>
      <w:r w:rsidRPr="3D32C823" w:rsidR="36666656">
        <w:rPr>
          <w:sz w:val="28"/>
          <w:szCs w:val="28"/>
          <w:u w:val="none"/>
        </w:rPr>
        <w:t xml:space="preserve">the planet. </w:t>
      </w:r>
    </w:p>
    <w:p w:rsidR="380E9C8E" w:rsidP="3D32C823" w:rsidRDefault="380E9C8E" w14:paraId="221D2773" w14:textId="68F3CA77">
      <w:pPr>
        <w:spacing w:line="360" w:lineRule="auto"/>
        <w:jc w:val="left"/>
        <w:rPr>
          <w:sz w:val="28"/>
          <w:szCs w:val="28"/>
          <w:u w:val="none"/>
        </w:rPr>
      </w:pPr>
      <w:r w:rsidRPr="3D32C823" w:rsidR="380E9C8E">
        <w:rPr>
          <w:sz w:val="28"/>
          <w:szCs w:val="28"/>
          <w:u w:val="none"/>
        </w:rPr>
        <w:t xml:space="preserve">Experiences such as those explored within my scrapbook, particularly </w:t>
      </w:r>
      <w:r w:rsidRPr="3D32C823" w:rsidR="7C43DC39">
        <w:rPr>
          <w:sz w:val="28"/>
          <w:szCs w:val="28"/>
          <w:u w:val="none"/>
        </w:rPr>
        <w:t xml:space="preserve">through the John Muir Award, </w:t>
      </w:r>
      <w:r w:rsidRPr="3D32C823" w:rsidR="7C43DC39">
        <w:rPr>
          <w:sz w:val="28"/>
          <w:szCs w:val="28"/>
          <w:u w:val="none"/>
        </w:rPr>
        <w:t>provide</w:t>
      </w:r>
      <w:r w:rsidRPr="3D32C823" w:rsidR="7C43DC39">
        <w:rPr>
          <w:sz w:val="28"/>
          <w:szCs w:val="28"/>
          <w:u w:val="none"/>
        </w:rPr>
        <w:t xml:space="preserve"> valuable opportunities to engage with key principles of Education for Sustainable Development</w:t>
      </w:r>
      <w:r w:rsidRPr="3D32C823" w:rsidR="69A17525">
        <w:rPr>
          <w:sz w:val="28"/>
          <w:szCs w:val="28"/>
          <w:u w:val="none"/>
        </w:rPr>
        <w:t xml:space="preserve"> (ESD). The Award’s structure- </w:t>
      </w:r>
      <w:r w:rsidRPr="3D32C823" w:rsidR="515A76E3">
        <w:rPr>
          <w:sz w:val="28"/>
          <w:szCs w:val="28"/>
          <w:u w:val="none"/>
        </w:rPr>
        <w:t>d</w:t>
      </w:r>
      <w:r w:rsidRPr="3D32C823" w:rsidR="69A17525">
        <w:rPr>
          <w:sz w:val="28"/>
          <w:szCs w:val="28"/>
          <w:u w:val="none"/>
        </w:rPr>
        <w:t>iscover, explore,</w:t>
      </w:r>
      <w:r w:rsidRPr="3D32C823" w:rsidR="35B8B5E2">
        <w:rPr>
          <w:sz w:val="28"/>
          <w:szCs w:val="28"/>
          <w:u w:val="none"/>
        </w:rPr>
        <w:t xml:space="preserve"> conserve and </w:t>
      </w:r>
      <w:r w:rsidRPr="3D32C823" w:rsidR="67EF89E5">
        <w:rPr>
          <w:sz w:val="28"/>
          <w:szCs w:val="28"/>
          <w:u w:val="none"/>
        </w:rPr>
        <w:t xml:space="preserve">share- aligns closely with ESD’s emphasis on active participation, </w:t>
      </w:r>
      <w:r w:rsidRPr="3D32C823" w:rsidR="63C8D76D">
        <w:rPr>
          <w:sz w:val="28"/>
          <w:szCs w:val="28"/>
          <w:u w:val="none"/>
        </w:rPr>
        <w:t>environmental</w:t>
      </w:r>
      <w:r w:rsidRPr="3D32C823" w:rsidR="67EF89E5">
        <w:rPr>
          <w:sz w:val="28"/>
          <w:szCs w:val="28"/>
          <w:u w:val="none"/>
        </w:rPr>
        <w:t xml:space="preserve"> awareness, and responsible</w:t>
      </w:r>
      <w:r w:rsidRPr="3D32C823" w:rsidR="728C7751">
        <w:rPr>
          <w:sz w:val="28"/>
          <w:szCs w:val="28"/>
          <w:u w:val="none"/>
        </w:rPr>
        <w:t xml:space="preserve"> action (John Muir Trust, 2023). However, while these experiences offer clear benefits, it is important to crit</w:t>
      </w:r>
      <w:r w:rsidRPr="3D32C823" w:rsidR="77115450">
        <w:rPr>
          <w:sz w:val="28"/>
          <w:szCs w:val="28"/>
          <w:u w:val="none"/>
        </w:rPr>
        <w:t xml:space="preserve">ically evaluate how far they truly support the broader aims of ESD in early childhood, </w:t>
      </w:r>
      <w:r w:rsidRPr="3D32C823" w:rsidR="46705E6F">
        <w:rPr>
          <w:sz w:val="28"/>
          <w:szCs w:val="28"/>
          <w:u w:val="none"/>
        </w:rPr>
        <w:t>particularly</w:t>
      </w:r>
      <w:r w:rsidRPr="3D32C823" w:rsidR="77115450">
        <w:rPr>
          <w:sz w:val="28"/>
          <w:szCs w:val="28"/>
          <w:u w:val="none"/>
        </w:rPr>
        <w:t xml:space="preserve"> when considering aspects such as practical learning, </w:t>
      </w:r>
      <w:r w:rsidRPr="3D32C823" w:rsidR="5BFB3DFB">
        <w:rPr>
          <w:sz w:val="28"/>
          <w:szCs w:val="28"/>
          <w:u w:val="none"/>
        </w:rPr>
        <w:t xml:space="preserve">learning from nature, </w:t>
      </w:r>
      <w:bookmarkStart w:name="_Int_qywM8FWD" w:id="132819045"/>
      <w:r w:rsidRPr="3D32C823" w:rsidR="5BFB3DFB">
        <w:rPr>
          <w:sz w:val="28"/>
          <w:szCs w:val="28"/>
          <w:u w:val="none"/>
        </w:rPr>
        <w:t>taking action</w:t>
      </w:r>
      <w:bookmarkEnd w:id="132819045"/>
      <w:r w:rsidRPr="3D32C823" w:rsidR="5BFB3DFB">
        <w:rPr>
          <w:sz w:val="28"/>
          <w:szCs w:val="28"/>
          <w:u w:val="none"/>
        </w:rPr>
        <w:t>, and future thinking</w:t>
      </w:r>
      <w:r w:rsidRPr="3D32C823" w:rsidR="75B65AB7">
        <w:rPr>
          <w:sz w:val="28"/>
          <w:szCs w:val="28"/>
          <w:u w:val="none"/>
        </w:rPr>
        <w:t xml:space="preserve">. </w:t>
      </w:r>
    </w:p>
    <w:p w:rsidR="75B65AB7" w:rsidP="3D32C823" w:rsidRDefault="75B65AB7" w14:paraId="6FFD56B8" w14:textId="7D777089">
      <w:pPr>
        <w:spacing w:line="360" w:lineRule="auto"/>
        <w:jc w:val="left"/>
        <w:rPr>
          <w:sz w:val="28"/>
          <w:szCs w:val="28"/>
          <w:u w:val="none"/>
        </w:rPr>
      </w:pPr>
      <w:r w:rsidRPr="3D32C823" w:rsidR="75B65AB7">
        <w:rPr>
          <w:sz w:val="28"/>
          <w:szCs w:val="28"/>
          <w:u w:val="none"/>
        </w:rPr>
        <w:t xml:space="preserve">The scrapbook </w:t>
      </w:r>
      <w:r w:rsidRPr="3D32C823" w:rsidR="75B65AB7">
        <w:rPr>
          <w:sz w:val="28"/>
          <w:szCs w:val="28"/>
          <w:u w:val="none"/>
        </w:rPr>
        <w:t>demonstrates</w:t>
      </w:r>
      <w:r w:rsidRPr="3D32C823" w:rsidR="75B65AB7">
        <w:rPr>
          <w:sz w:val="28"/>
          <w:szCs w:val="28"/>
          <w:u w:val="none"/>
        </w:rPr>
        <w:t xml:space="preserve"> strong engagement with practical, hands-on learning, including planting wildflowers, growing fruit</w:t>
      </w:r>
      <w:r w:rsidRPr="3D32C823" w:rsidR="29C692EF">
        <w:rPr>
          <w:sz w:val="28"/>
          <w:szCs w:val="28"/>
          <w:u w:val="none"/>
        </w:rPr>
        <w:t xml:space="preserve"> and vegetables, and using a water butt. These experiences reflect a key principle of ESD: learning through action and participation (Sterling, 2001). In </w:t>
      </w:r>
      <w:r w:rsidRPr="3D32C823" w:rsidR="6FB63630">
        <w:rPr>
          <w:sz w:val="28"/>
          <w:szCs w:val="28"/>
          <w:u w:val="none"/>
        </w:rPr>
        <w:t xml:space="preserve">early years contexts, such </w:t>
      </w:r>
      <w:r w:rsidRPr="3D32C823" w:rsidR="56D2027C">
        <w:rPr>
          <w:sz w:val="28"/>
          <w:szCs w:val="28"/>
          <w:u w:val="none"/>
        </w:rPr>
        <w:t>approaches</w:t>
      </w:r>
      <w:r w:rsidRPr="3D32C823" w:rsidR="6FB63630">
        <w:rPr>
          <w:sz w:val="28"/>
          <w:szCs w:val="28"/>
          <w:u w:val="none"/>
        </w:rPr>
        <w:t xml:space="preserve"> are widely supported, as they enable children to develop understanding </w:t>
      </w:r>
      <w:r w:rsidRPr="3D32C823" w:rsidR="3B2062BE">
        <w:rPr>
          <w:sz w:val="28"/>
          <w:szCs w:val="28"/>
          <w:u w:val="none"/>
        </w:rPr>
        <w:t xml:space="preserve">through direct experience rather than abstract concepts. </w:t>
      </w:r>
    </w:p>
    <w:p w:rsidR="776C8277" w:rsidP="3D32C823" w:rsidRDefault="776C8277" w14:paraId="2ECBC76B" w14:textId="5AD97FAF">
      <w:pPr>
        <w:spacing w:line="360" w:lineRule="auto"/>
        <w:jc w:val="left"/>
        <w:rPr>
          <w:sz w:val="28"/>
          <w:szCs w:val="28"/>
          <w:u w:val="none"/>
        </w:rPr>
      </w:pPr>
      <w:r w:rsidRPr="3D32C823" w:rsidR="776C8277">
        <w:rPr>
          <w:sz w:val="28"/>
          <w:szCs w:val="28"/>
          <w:u w:val="none"/>
        </w:rPr>
        <w:t xml:space="preserve">Froebel’s philosophy emphasises the importance of active learning and play, </w:t>
      </w:r>
      <w:r w:rsidRPr="3D32C823" w:rsidR="63449F17">
        <w:rPr>
          <w:sz w:val="28"/>
          <w:szCs w:val="28"/>
          <w:u w:val="none"/>
        </w:rPr>
        <w:t>particularly</w:t>
      </w:r>
      <w:r w:rsidRPr="3D32C823" w:rsidR="776C8277">
        <w:rPr>
          <w:sz w:val="28"/>
          <w:szCs w:val="28"/>
          <w:u w:val="none"/>
        </w:rPr>
        <w:t xml:space="preserve"> through engagement with natural materials and real-life expe</w:t>
      </w:r>
      <w:r w:rsidRPr="3D32C823" w:rsidR="3915D40F">
        <w:rPr>
          <w:sz w:val="28"/>
          <w:szCs w:val="28"/>
          <w:u w:val="none"/>
        </w:rPr>
        <w:t>riences</w:t>
      </w:r>
      <w:r w:rsidRPr="3D32C823" w:rsidR="1CFCFF70">
        <w:rPr>
          <w:sz w:val="28"/>
          <w:szCs w:val="28"/>
          <w:u w:val="none"/>
        </w:rPr>
        <w:t xml:space="preserve"> (Tovey, 2020). </w:t>
      </w:r>
      <w:r w:rsidRPr="3D32C823" w:rsidR="585FE653">
        <w:rPr>
          <w:sz w:val="28"/>
          <w:szCs w:val="28"/>
          <w:u w:val="none"/>
        </w:rPr>
        <w:t>Similarly</w:t>
      </w:r>
      <w:r w:rsidRPr="3D32C823" w:rsidR="1CFCFF70">
        <w:rPr>
          <w:sz w:val="28"/>
          <w:szCs w:val="28"/>
          <w:u w:val="none"/>
        </w:rPr>
        <w:t xml:space="preserve">, Montessori advocates for purposeful, hands-on activity that promotes </w:t>
      </w:r>
      <w:r w:rsidRPr="3D32C823" w:rsidR="01A17B6E">
        <w:rPr>
          <w:sz w:val="28"/>
          <w:szCs w:val="28"/>
          <w:u w:val="none"/>
        </w:rPr>
        <w:t>independence</w:t>
      </w:r>
      <w:r w:rsidRPr="3D32C823" w:rsidR="02E497C7">
        <w:rPr>
          <w:sz w:val="28"/>
          <w:szCs w:val="28"/>
          <w:u w:val="none"/>
        </w:rPr>
        <w:t xml:space="preserve"> and agency (Montessori, 1967). </w:t>
      </w:r>
      <w:r w:rsidRPr="3D32C823" w:rsidR="388F9D58">
        <w:rPr>
          <w:sz w:val="28"/>
          <w:szCs w:val="28"/>
          <w:u w:val="none"/>
        </w:rPr>
        <w:t>Within the scrapbook, children are positioned as active participants-</w:t>
      </w:r>
      <w:r w:rsidRPr="3D32C823" w:rsidR="0BBDAEBD">
        <w:rPr>
          <w:sz w:val="28"/>
          <w:szCs w:val="28"/>
          <w:u w:val="none"/>
        </w:rPr>
        <w:t xml:space="preserve"> </w:t>
      </w:r>
      <w:r w:rsidRPr="3D32C823" w:rsidR="388F9D58">
        <w:rPr>
          <w:sz w:val="28"/>
          <w:szCs w:val="28"/>
          <w:u w:val="none"/>
        </w:rPr>
        <w:t xml:space="preserve">planting, </w:t>
      </w:r>
      <w:r w:rsidRPr="3D32C823" w:rsidR="132A400F">
        <w:rPr>
          <w:sz w:val="28"/>
          <w:szCs w:val="28"/>
          <w:u w:val="none"/>
        </w:rPr>
        <w:t>observing</w:t>
      </w:r>
      <w:r w:rsidRPr="3D32C823" w:rsidR="388F9D58">
        <w:rPr>
          <w:sz w:val="28"/>
          <w:szCs w:val="28"/>
          <w:u w:val="none"/>
        </w:rPr>
        <w:t>, and ca</w:t>
      </w:r>
      <w:r w:rsidRPr="3D32C823" w:rsidR="1EC577E0">
        <w:rPr>
          <w:sz w:val="28"/>
          <w:szCs w:val="28"/>
          <w:u w:val="none"/>
        </w:rPr>
        <w:t xml:space="preserve">ring </w:t>
      </w:r>
      <w:r w:rsidRPr="3D32C823" w:rsidR="07F3E666">
        <w:rPr>
          <w:sz w:val="28"/>
          <w:szCs w:val="28"/>
          <w:u w:val="none"/>
        </w:rPr>
        <w:t xml:space="preserve">for living things- which </w:t>
      </w:r>
      <w:r w:rsidRPr="3D32C823" w:rsidR="72F7F832">
        <w:rPr>
          <w:sz w:val="28"/>
          <w:szCs w:val="28"/>
          <w:u w:val="none"/>
        </w:rPr>
        <w:t xml:space="preserve">supports the development of autonomy and responsibility. This aligns with the UNCRC (1989), which highlights children’s right to </w:t>
      </w:r>
      <w:r w:rsidRPr="3D32C823" w:rsidR="72F7F832">
        <w:rPr>
          <w:sz w:val="28"/>
          <w:szCs w:val="28"/>
          <w:u w:val="none"/>
        </w:rPr>
        <w:t>participate</w:t>
      </w:r>
      <w:r w:rsidRPr="3D32C823" w:rsidR="72F7F832">
        <w:rPr>
          <w:sz w:val="28"/>
          <w:szCs w:val="28"/>
          <w:u w:val="none"/>
        </w:rPr>
        <w:t xml:space="preserve"> in decisions and experiences</w:t>
      </w:r>
      <w:r w:rsidRPr="3D32C823" w:rsidR="25BCFB7F">
        <w:rPr>
          <w:sz w:val="28"/>
          <w:szCs w:val="28"/>
          <w:u w:val="none"/>
        </w:rPr>
        <w:t xml:space="preserve"> that affect them. </w:t>
      </w:r>
    </w:p>
    <w:p w:rsidR="25BCFB7F" w:rsidP="3D32C823" w:rsidRDefault="25BCFB7F" w14:paraId="6E8B1D7C" w14:textId="220B5978">
      <w:pPr>
        <w:spacing w:line="360" w:lineRule="auto"/>
        <w:jc w:val="left"/>
        <w:rPr>
          <w:sz w:val="28"/>
          <w:szCs w:val="28"/>
          <w:u w:val="none"/>
        </w:rPr>
      </w:pPr>
      <w:r w:rsidRPr="3D32C823" w:rsidR="25BCFB7F">
        <w:rPr>
          <w:sz w:val="28"/>
          <w:szCs w:val="28"/>
          <w:u w:val="none"/>
        </w:rPr>
        <w:t xml:space="preserve">However, while practical activities are valuable, there are limitations to consider. Davis (2010) argues that experimental learning alone does not </w:t>
      </w:r>
      <w:r w:rsidRPr="3D32C823" w:rsidR="018D0540">
        <w:rPr>
          <w:sz w:val="28"/>
          <w:szCs w:val="28"/>
          <w:u w:val="none"/>
        </w:rPr>
        <w:t xml:space="preserve">guarantee understanding of sustainability unless it </w:t>
      </w:r>
      <w:r w:rsidRPr="3D32C823" w:rsidR="55BCFCAE">
        <w:rPr>
          <w:sz w:val="28"/>
          <w:szCs w:val="28"/>
          <w:u w:val="none"/>
        </w:rPr>
        <w:t>is supported</w:t>
      </w:r>
      <w:r w:rsidRPr="3D32C823" w:rsidR="018D0540">
        <w:rPr>
          <w:sz w:val="28"/>
          <w:szCs w:val="28"/>
          <w:u w:val="none"/>
        </w:rPr>
        <w:t xml:space="preserve"> by critical thinking and reflection. For example, planting flowers may be engaging</w:t>
      </w:r>
      <w:r w:rsidRPr="3D32C823" w:rsidR="70E0406F">
        <w:rPr>
          <w:sz w:val="28"/>
          <w:szCs w:val="28"/>
          <w:u w:val="none"/>
        </w:rPr>
        <w:t xml:space="preserve">, but without </w:t>
      </w:r>
      <w:r w:rsidRPr="3D32C823" w:rsidR="435E3CAA">
        <w:rPr>
          <w:sz w:val="28"/>
          <w:szCs w:val="28"/>
          <w:u w:val="none"/>
        </w:rPr>
        <w:t>discussion</w:t>
      </w:r>
      <w:r w:rsidRPr="3D32C823" w:rsidR="70E0406F">
        <w:rPr>
          <w:sz w:val="28"/>
          <w:szCs w:val="28"/>
          <w:u w:val="none"/>
        </w:rPr>
        <w:t xml:space="preserve"> about why biodiversity matters</w:t>
      </w:r>
      <w:r w:rsidRPr="3D32C823" w:rsidR="31E5B7E4">
        <w:rPr>
          <w:sz w:val="28"/>
          <w:szCs w:val="28"/>
          <w:u w:val="none"/>
        </w:rPr>
        <w:t xml:space="preserve"> or how human actions impact ecosystems, the learning may remain superficial. There is also a risk that s</w:t>
      </w:r>
      <w:r w:rsidRPr="3D32C823" w:rsidR="38A07CB9">
        <w:rPr>
          <w:sz w:val="28"/>
          <w:szCs w:val="28"/>
          <w:u w:val="none"/>
        </w:rPr>
        <w:t xml:space="preserve">uch </w:t>
      </w:r>
      <w:r w:rsidRPr="3D32C823" w:rsidR="7AD941FE">
        <w:rPr>
          <w:sz w:val="28"/>
          <w:szCs w:val="28"/>
          <w:u w:val="none"/>
        </w:rPr>
        <w:t>activities</w:t>
      </w:r>
      <w:r w:rsidRPr="3D32C823" w:rsidR="38A07CB9">
        <w:rPr>
          <w:sz w:val="28"/>
          <w:szCs w:val="28"/>
          <w:u w:val="none"/>
        </w:rPr>
        <w:t xml:space="preserve"> become routine or tokenistic, </w:t>
      </w:r>
      <w:r w:rsidRPr="3D32C823" w:rsidR="1A01F967">
        <w:rPr>
          <w:sz w:val="28"/>
          <w:szCs w:val="28"/>
          <w:u w:val="none"/>
        </w:rPr>
        <w:t>particularly</w:t>
      </w:r>
      <w:r w:rsidRPr="3D32C823" w:rsidR="38A07CB9">
        <w:rPr>
          <w:sz w:val="28"/>
          <w:szCs w:val="28"/>
          <w:u w:val="none"/>
        </w:rPr>
        <w:t xml:space="preserve"> in early years settings where time, resources, and </w:t>
      </w:r>
      <w:r w:rsidRPr="3D32C823" w:rsidR="0E819B16">
        <w:rPr>
          <w:sz w:val="28"/>
          <w:szCs w:val="28"/>
          <w:u w:val="none"/>
        </w:rPr>
        <w:t>practitioner</w:t>
      </w:r>
      <w:r w:rsidRPr="3D32C823" w:rsidR="0E819B16">
        <w:rPr>
          <w:sz w:val="28"/>
          <w:szCs w:val="28"/>
          <w:u w:val="none"/>
        </w:rPr>
        <w:t xml:space="preserve"> </w:t>
      </w:r>
      <w:r w:rsidRPr="3D32C823" w:rsidR="38A07CB9">
        <w:rPr>
          <w:sz w:val="28"/>
          <w:szCs w:val="28"/>
          <w:u w:val="none"/>
        </w:rPr>
        <w:t xml:space="preserve">confidence may be </w:t>
      </w:r>
      <w:r w:rsidRPr="3D32C823" w:rsidR="594E96A5">
        <w:rPr>
          <w:sz w:val="28"/>
          <w:szCs w:val="28"/>
          <w:u w:val="none"/>
        </w:rPr>
        <w:t xml:space="preserve">limited. </w:t>
      </w:r>
    </w:p>
    <w:p w:rsidR="583F749E" w:rsidP="3D32C823" w:rsidRDefault="583F749E" w14:paraId="6A15338C" w14:textId="7269DFC9">
      <w:pPr>
        <w:spacing w:line="360" w:lineRule="auto"/>
        <w:jc w:val="left"/>
        <w:rPr>
          <w:sz w:val="28"/>
          <w:szCs w:val="28"/>
          <w:u w:val="none"/>
        </w:rPr>
      </w:pPr>
      <w:r w:rsidRPr="3D32C823" w:rsidR="583F749E">
        <w:rPr>
          <w:sz w:val="28"/>
          <w:szCs w:val="28"/>
          <w:u w:val="none"/>
        </w:rPr>
        <w:t>Additionally, access to these kinds of experiences is not universal. Not all children have gardens, green spaces, or opportunities to engage in ou</w:t>
      </w:r>
      <w:r w:rsidRPr="3D32C823" w:rsidR="6B332F0D">
        <w:rPr>
          <w:sz w:val="28"/>
          <w:szCs w:val="28"/>
          <w:u w:val="none"/>
        </w:rPr>
        <w:t xml:space="preserve">tdoor learning. Maynard and Waters (2007) highlight that outdoor learning is often underutilised due to </w:t>
      </w:r>
      <w:r w:rsidRPr="3D32C823" w:rsidR="7FEAD8C9">
        <w:rPr>
          <w:sz w:val="28"/>
          <w:szCs w:val="28"/>
          <w:u w:val="none"/>
        </w:rPr>
        <w:t>concerns around safety, curriculum pressures, and lack of training. This raises questions about equity a</w:t>
      </w:r>
      <w:r w:rsidRPr="3D32C823" w:rsidR="433CEF07">
        <w:rPr>
          <w:sz w:val="28"/>
          <w:szCs w:val="28"/>
          <w:u w:val="none"/>
        </w:rPr>
        <w:t xml:space="preserve">nd whether ESD is being implemented </w:t>
      </w:r>
      <w:r w:rsidRPr="3D32C823" w:rsidR="433CEF07">
        <w:rPr>
          <w:sz w:val="28"/>
          <w:szCs w:val="28"/>
          <w:u w:val="none"/>
        </w:rPr>
        <w:t>consistently</w:t>
      </w:r>
      <w:r w:rsidRPr="3D32C823" w:rsidR="433CEF07">
        <w:rPr>
          <w:sz w:val="28"/>
          <w:szCs w:val="28"/>
          <w:u w:val="none"/>
        </w:rPr>
        <w:t xml:space="preserve"> across different settings.</w:t>
      </w:r>
    </w:p>
    <w:p w:rsidR="433CEF07" w:rsidP="3D32C823" w:rsidRDefault="433CEF07" w14:paraId="1C4178DF" w14:textId="32165D5E">
      <w:pPr>
        <w:spacing w:line="360" w:lineRule="auto"/>
        <w:jc w:val="left"/>
        <w:rPr>
          <w:sz w:val="28"/>
          <w:szCs w:val="28"/>
          <w:u w:val="none"/>
        </w:rPr>
      </w:pPr>
      <w:r w:rsidRPr="3D32C823" w:rsidR="433CEF07">
        <w:rPr>
          <w:sz w:val="28"/>
          <w:szCs w:val="28"/>
          <w:u w:val="none"/>
        </w:rPr>
        <w:t>The</w:t>
      </w:r>
      <w:r w:rsidRPr="3D32C823" w:rsidR="796557C4">
        <w:rPr>
          <w:sz w:val="28"/>
          <w:szCs w:val="28"/>
          <w:u w:val="none"/>
        </w:rPr>
        <w:t xml:space="preserve">re is a </w:t>
      </w:r>
      <w:r w:rsidRPr="3D32C823" w:rsidR="433CEF07">
        <w:rPr>
          <w:sz w:val="28"/>
          <w:szCs w:val="28"/>
          <w:u w:val="none"/>
        </w:rPr>
        <w:t>s</w:t>
      </w:r>
      <w:r w:rsidRPr="3D32C823" w:rsidR="4EA8270D">
        <w:rPr>
          <w:sz w:val="28"/>
          <w:szCs w:val="28"/>
          <w:u w:val="none"/>
        </w:rPr>
        <w:t>trong</w:t>
      </w:r>
      <w:r w:rsidRPr="3D32C823" w:rsidR="433CEF07">
        <w:rPr>
          <w:sz w:val="28"/>
          <w:szCs w:val="28"/>
          <w:u w:val="none"/>
        </w:rPr>
        <w:t xml:space="preserve"> </w:t>
      </w:r>
      <w:r w:rsidRPr="3D32C823" w:rsidR="6E94185A">
        <w:rPr>
          <w:sz w:val="28"/>
          <w:szCs w:val="28"/>
          <w:u w:val="none"/>
        </w:rPr>
        <w:t xml:space="preserve">reflection in the </w:t>
      </w:r>
      <w:r w:rsidRPr="3D32C823" w:rsidR="6E94185A">
        <w:rPr>
          <w:sz w:val="28"/>
          <w:szCs w:val="28"/>
          <w:u w:val="none"/>
        </w:rPr>
        <w:t>scrapbook</w:t>
      </w:r>
      <w:r w:rsidRPr="3D32C823" w:rsidR="57164D84">
        <w:rPr>
          <w:sz w:val="28"/>
          <w:szCs w:val="28"/>
          <w:u w:val="none"/>
        </w:rPr>
        <w:t xml:space="preserve"> with </w:t>
      </w:r>
      <w:r w:rsidRPr="3D32C823" w:rsidR="433CEF07">
        <w:rPr>
          <w:sz w:val="28"/>
          <w:szCs w:val="28"/>
          <w:u w:val="none"/>
        </w:rPr>
        <w:t>the</w:t>
      </w:r>
      <w:r w:rsidRPr="3D32C823" w:rsidR="433CEF07">
        <w:rPr>
          <w:sz w:val="28"/>
          <w:szCs w:val="28"/>
          <w:u w:val="none"/>
        </w:rPr>
        <w:t xml:space="preserve"> theme of learning from nature, with </w:t>
      </w:r>
      <w:r w:rsidRPr="3D32C823" w:rsidR="40BD4F67">
        <w:rPr>
          <w:sz w:val="28"/>
          <w:szCs w:val="28"/>
          <w:u w:val="none"/>
        </w:rPr>
        <w:t>opportunities</w:t>
      </w:r>
      <w:r w:rsidRPr="3D32C823" w:rsidR="433CEF07">
        <w:rPr>
          <w:sz w:val="28"/>
          <w:szCs w:val="28"/>
          <w:u w:val="none"/>
        </w:rPr>
        <w:t xml:space="preserve"> to </w:t>
      </w:r>
      <w:r w:rsidRPr="3D32C823" w:rsidR="433CEF07">
        <w:rPr>
          <w:sz w:val="28"/>
          <w:szCs w:val="28"/>
          <w:u w:val="none"/>
        </w:rPr>
        <w:t>observe</w:t>
      </w:r>
      <w:r w:rsidRPr="3D32C823" w:rsidR="433CEF07">
        <w:rPr>
          <w:sz w:val="28"/>
          <w:szCs w:val="28"/>
          <w:u w:val="none"/>
        </w:rPr>
        <w:t xml:space="preserve"> bees, explore plant growth, and engage with ecosystems. This aligns</w:t>
      </w:r>
      <w:r w:rsidRPr="3D32C823" w:rsidR="3D207BD5">
        <w:rPr>
          <w:sz w:val="28"/>
          <w:szCs w:val="28"/>
          <w:u w:val="none"/>
        </w:rPr>
        <w:t xml:space="preserve"> with ESD’s aim to develop ecological awareness and a sense of connection to the natural world</w:t>
      </w:r>
      <w:r w:rsidRPr="3D32C823" w:rsidR="433CEF07">
        <w:rPr>
          <w:sz w:val="28"/>
          <w:szCs w:val="28"/>
          <w:u w:val="none"/>
        </w:rPr>
        <w:t xml:space="preserve"> </w:t>
      </w:r>
      <w:r w:rsidRPr="3D32C823" w:rsidR="7363B903">
        <w:rPr>
          <w:sz w:val="28"/>
          <w:szCs w:val="28"/>
          <w:u w:val="none"/>
        </w:rPr>
        <w:t xml:space="preserve">(Palmer, 1998). Experiences such as nature walks, gardening, and </w:t>
      </w:r>
      <w:r w:rsidRPr="3D32C823" w:rsidR="7363B903">
        <w:rPr>
          <w:sz w:val="28"/>
          <w:szCs w:val="28"/>
          <w:u w:val="none"/>
        </w:rPr>
        <w:t>observing</w:t>
      </w:r>
      <w:r w:rsidRPr="3D32C823" w:rsidR="7363B903">
        <w:rPr>
          <w:sz w:val="28"/>
          <w:szCs w:val="28"/>
          <w:u w:val="none"/>
        </w:rPr>
        <w:t xml:space="preserve"> wildlife en</w:t>
      </w:r>
      <w:r w:rsidRPr="3D32C823" w:rsidR="7F3CAF17">
        <w:rPr>
          <w:sz w:val="28"/>
          <w:szCs w:val="28"/>
          <w:u w:val="none"/>
        </w:rPr>
        <w:t xml:space="preserve">courage curiosity and creativity, which are essential for early learning. </w:t>
      </w:r>
    </w:p>
    <w:p w:rsidR="7F3CAF17" w:rsidP="3D32C823" w:rsidRDefault="7F3CAF17" w14:paraId="212F0798" w14:textId="0325D842">
      <w:pPr>
        <w:spacing w:line="360" w:lineRule="auto"/>
        <w:jc w:val="left"/>
        <w:rPr>
          <w:sz w:val="28"/>
          <w:szCs w:val="28"/>
          <w:u w:val="none"/>
        </w:rPr>
      </w:pPr>
      <w:r w:rsidRPr="3D32C823" w:rsidR="7F3CAF17">
        <w:rPr>
          <w:sz w:val="28"/>
          <w:szCs w:val="28"/>
          <w:u w:val="none"/>
        </w:rPr>
        <w:t xml:space="preserve">Froebel viewed nature as central to children’s development, </w:t>
      </w:r>
      <w:r w:rsidRPr="3D32C823" w:rsidR="5298689B">
        <w:rPr>
          <w:sz w:val="28"/>
          <w:szCs w:val="28"/>
          <w:u w:val="none"/>
        </w:rPr>
        <w:t>believing</w:t>
      </w:r>
      <w:r w:rsidRPr="3D32C823" w:rsidR="7F3CAF17">
        <w:rPr>
          <w:sz w:val="28"/>
          <w:szCs w:val="28"/>
          <w:u w:val="none"/>
        </w:rPr>
        <w:t xml:space="preserve"> that it fosters a sense of unity and interconnectedne</w:t>
      </w:r>
      <w:r w:rsidRPr="3D32C823" w:rsidR="6454F422">
        <w:rPr>
          <w:sz w:val="28"/>
          <w:szCs w:val="28"/>
          <w:u w:val="none"/>
        </w:rPr>
        <w:t>ss (Tovey, 2020). Montessori similarly emphasised the role of nature in developing respect</w:t>
      </w:r>
      <w:r w:rsidRPr="3D32C823" w:rsidR="031229FF">
        <w:rPr>
          <w:sz w:val="28"/>
          <w:szCs w:val="28"/>
          <w:u w:val="none"/>
        </w:rPr>
        <w:t xml:space="preserve">, responsibility, and moral awareness, </w:t>
      </w:r>
      <w:r w:rsidRPr="3D32C823" w:rsidR="086442C2">
        <w:rPr>
          <w:sz w:val="28"/>
          <w:szCs w:val="28"/>
          <w:u w:val="none"/>
        </w:rPr>
        <w:t>particularly</w:t>
      </w:r>
      <w:r w:rsidRPr="3D32C823" w:rsidR="031229FF">
        <w:rPr>
          <w:sz w:val="28"/>
          <w:szCs w:val="28"/>
          <w:u w:val="none"/>
        </w:rPr>
        <w:t xml:space="preserve"> through her concept of cosmic education (</w:t>
      </w:r>
      <w:r w:rsidRPr="3D32C823" w:rsidR="14B540AA">
        <w:rPr>
          <w:sz w:val="28"/>
          <w:szCs w:val="28"/>
          <w:u w:val="none"/>
        </w:rPr>
        <w:t>Montessori</w:t>
      </w:r>
      <w:r w:rsidRPr="3D32C823" w:rsidR="031229FF">
        <w:rPr>
          <w:sz w:val="28"/>
          <w:szCs w:val="28"/>
          <w:u w:val="none"/>
        </w:rPr>
        <w:t>, 19</w:t>
      </w:r>
      <w:r w:rsidRPr="3D32C823" w:rsidR="7CACD8CE">
        <w:rPr>
          <w:sz w:val="28"/>
          <w:szCs w:val="28"/>
          <w:u w:val="none"/>
        </w:rPr>
        <w:t xml:space="preserve">67). These theoretical </w:t>
      </w:r>
      <w:r w:rsidRPr="3D32C823" w:rsidR="5B3C2AA2">
        <w:rPr>
          <w:sz w:val="28"/>
          <w:szCs w:val="28"/>
          <w:u w:val="none"/>
        </w:rPr>
        <w:t>perspectives</w:t>
      </w:r>
      <w:r w:rsidRPr="3D32C823" w:rsidR="7CACD8CE">
        <w:rPr>
          <w:sz w:val="28"/>
          <w:szCs w:val="28"/>
          <w:u w:val="none"/>
        </w:rPr>
        <w:t xml:space="preserve"> support the idea that early engagement with nature can lay the foundation for sustainable attitudes and behaviours. </w:t>
      </w:r>
    </w:p>
    <w:p w:rsidR="3B23A33C" w:rsidP="3D32C823" w:rsidRDefault="3B23A33C" w14:paraId="1040CCD3" w14:textId="17C46DF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8"/>
          <w:szCs w:val="28"/>
          <w:u w:val="none"/>
        </w:rPr>
      </w:pPr>
      <w:r w:rsidRPr="3D32C823" w:rsidR="3B23A33C">
        <w:rPr>
          <w:sz w:val="28"/>
          <w:szCs w:val="28"/>
          <w:u w:val="none"/>
        </w:rPr>
        <w:t>Research in the UK context reinforces this view. Chawla (1999) found that positive childhood experiences in nature are strongly linked to pro-</w:t>
      </w:r>
      <w:r w:rsidRPr="3D32C823" w:rsidR="01986617">
        <w:rPr>
          <w:sz w:val="28"/>
          <w:szCs w:val="28"/>
          <w:u w:val="none"/>
        </w:rPr>
        <w:t>environmental</w:t>
      </w:r>
      <w:r w:rsidRPr="3D32C823" w:rsidR="3B23A33C">
        <w:rPr>
          <w:sz w:val="28"/>
          <w:szCs w:val="28"/>
          <w:u w:val="none"/>
        </w:rPr>
        <w:t xml:space="preserve"> behaviours in adulthood. Th</w:t>
      </w:r>
      <w:r w:rsidRPr="3D32C823" w:rsidR="1BCF0F09">
        <w:rPr>
          <w:sz w:val="28"/>
          <w:szCs w:val="28"/>
          <w:u w:val="none"/>
        </w:rPr>
        <w:t xml:space="preserve">is suggests that the types of experiences documented </w:t>
      </w:r>
      <w:r w:rsidRPr="3D32C823" w:rsidR="6A9AA7D1">
        <w:rPr>
          <w:sz w:val="28"/>
          <w:szCs w:val="28"/>
          <w:u w:val="none"/>
        </w:rPr>
        <w:t>i</w:t>
      </w:r>
      <w:r w:rsidRPr="3D32C823" w:rsidR="0AB7FDF7">
        <w:rPr>
          <w:sz w:val="28"/>
          <w:szCs w:val="28"/>
          <w:u w:val="none"/>
        </w:rPr>
        <w:t>n</w:t>
      </w:r>
      <w:r w:rsidRPr="3D32C823" w:rsidR="3C9FC014">
        <w:rPr>
          <w:sz w:val="28"/>
          <w:szCs w:val="28"/>
          <w:u w:val="none"/>
        </w:rPr>
        <w:t xml:space="preserve"> </w:t>
      </w:r>
      <w:r w:rsidRPr="3D32C823" w:rsidR="1BCF0F09">
        <w:rPr>
          <w:sz w:val="28"/>
          <w:szCs w:val="28"/>
          <w:u w:val="none"/>
        </w:rPr>
        <w:t xml:space="preserve">the scrapbook are not only </w:t>
      </w:r>
      <w:r w:rsidRPr="3D32C823" w:rsidR="69459845">
        <w:rPr>
          <w:sz w:val="28"/>
          <w:szCs w:val="28"/>
          <w:u w:val="none"/>
        </w:rPr>
        <w:t>beneficial</w:t>
      </w:r>
      <w:r w:rsidRPr="3D32C823" w:rsidR="1BCF0F09">
        <w:rPr>
          <w:sz w:val="28"/>
          <w:szCs w:val="28"/>
          <w:u w:val="none"/>
        </w:rPr>
        <w:t xml:space="preserve"> in the present but may have long-term impacts. </w:t>
      </w:r>
    </w:p>
    <w:p w:rsidR="45CDA4EE" w:rsidP="3D32C823" w:rsidRDefault="45CDA4EE" w14:paraId="7A71D6DB" w14:textId="58C994A6">
      <w:pPr>
        <w:spacing w:line="360" w:lineRule="auto"/>
        <w:jc w:val="left"/>
        <w:rPr>
          <w:sz w:val="28"/>
          <w:szCs w:val="28"/>
          <w:u w:val="none"/>
        </w:rPr>
      </w:pPr>
      <w:r w:rsidRPr="3D32C823" w:rsidR="45CDA4EE">
        <w:rPr>
          <w:sz w:val="28"/>
          <w:szCs w:val="28"/>
          <w:u w:val="none"/>
        </w:rPr>
        <w:t xml:space="preserve">However, a critical issue is </w:t>
      </w:r>
      <w:r w:rsidRPr="3D32C823" w:rsidR="27F369C8">
        <w:rPr>
          <w:sz w:val="28"/>
          <w:szCs w:val="28"/>
          <w:u w:val="none"/>
        </w:rPr>
        <w:t>whether</w:t>
      </w:r>
      <w:r w:rsidRPr="3D32C823" w:rsidR="45CDA4EE">
        <w:rPr>
          <w:sz w:val="28"/>
          <w:szCs w:val="28"/>
          <w:u w:val="none"/>
        </w:rPr>
        <w:t xml:space="preserve"> such experiences are too narrowly focused on </w:t>
      </w:r>
      <w:r w:rsidRPr="3D32C823" w:rsidR="1E8764AF">
        <w:rPr>
          <w:sz w:val="28"/>
          <w:szCs w:val="28"/>
          <w:u w:val="none"/>
        </w:rPr>
        <w:t>environmental</w:t>
      </w:r>
      <w:r w:rsidRPr="3D32C823" w:rsidR="45CDA4EE">
        <w:rPr>
          <w:sz w:val="28"/>
          <w:szCs w:val="28"/>
          <w:u w:val="none"/>
        </w:rPr>
        <w:t xml:space="preserve"> aspects of sustainability. ESD encomp</w:t>
      </w:r>
      <w:r w:rsidRPr="3D32C823" w:rsidR="438BF38C">
        <w:rPr>
          <w:sz w:val="28"/>
          <w:szCs w:val="28"/>
          <w:u w:val="none"/>
        </w:rPr>
        <w:t xml:space="preserve">asses not only environmental concerns but also social and economic dimensions, including issues of equality, justice, </w:t>
      </w:r>
      <w:r w:rsidRPr="3D32C823" w:rsidR="42BF1036">
        <w:rPr>
          <w:sz w:val="28"/>
          <w:szCs w:val="28"/>
          <w:u w:val="none"/>
        </w:rPr>
        <w:t xml:space="preserve">and global citizenship (Sterling, 2001). The scrapbook </w:t>
      </w:r>
      <w:bookmarkStart w:name="_Int_jtFPORVN" w:id="1774789897"/>
      <w:r w:rsidRPr="3D32C823" w:rsidR="42BF1036">
        <w:rPr>
          <w:sz w:val="28"/>
          <w:szCs w:val="28"/>
          <w:u w:val="none"/>
        </w:rPr>
        <w:t>largely centres</w:t>
      </w:r>
      <w:bookmarkEnd w:id="1774789897"/>
      <w:r w:rsidRPr="3D32C823" w:rsidR="42BF1036">
        <w:rPr>
          <w:sz w:val="28"/>
          <w:szCs w:val="28"/>
          <w:u w:val="none"/>
        </w:rPr>
        <w:t xml:space="preserve"> on </w:t>
      </w:r>
      <w:r w:rsidRPr="3D32C823" w:rsidR="19B70F77">
        <w:rPr>
          <w:sz w:val="28"/>
          <w:szCs w:val="28"/>
          <w:u w:val="none"/>
        </w:rPr>
        <w:t>environmental</w:t>
      </w:r>
      <w:r w:rsidRPr="3D32C823" w:rsidR="42BF1036">
        <w:rPr>
          <w:sz w:val="28"/>
          <w:szCs w:val="28"/>
          <w:u w:val="none"/>
        </w:rPr>
        <w:t xml:space="preserve"> sustai</w:t>
      </w:r>
      <w:r w:rsidRPr="3D32C823" w:rsidR="3B46C573">
        <w:rPr>
          <w:sz w:val="28"/>
          <w:szCs w:val="28"/>
          <w:u w:val="none"/>
        </w:rPr>
        <w:t xml:space="preserve">nability- plants, bees, water conservation- which, while important, may not fully </w:t>
      </w:r>
      <w:r w:rsidRPr="3D32C823" w:rsidR="3B46C573">
        <w:rPr>
          <w:sz w:val="28"/>
          <w:szCs w:val="28"/>
          <w:u w:val="none"/>
        </w:rPr>
        <w:t>address</w:t>
      </w:r>
      <w:r w:rsidRPr="3D32C823" w:rsidR="3B46C573">
        <w:rPr>
          <w:sz w:val="28"/>
          <w:szCs w:val="28"/>
          <w:u w:val="none"/>
        </w:rPr>
        <w:t xml:space="preserve"> the broader scope of ESD. </w:t>
      </w:r>
    </w:p>
    <w:p w:rsidR="3B46C573" w:rsidP="3D32C823" w:rsidRDefault="3B46C573" w14:paraId="63BE30CA" w14:textId="798E317D">
      <w:pPr>
        <w:spacing w:line="360" w:lineRule="auto"/>
        <w:jc w:val="left"/>
        <w:rPr>
          <w:sz w:val="28"/>
          <w:szCs w:val="28"/>
          <w:u w:val="none"/>
        </w:rPr>
      </w:pPr>
      <w:r w:rsidRPr="3D32C823" w:rsidR="3B46C573">
        <w:rPr>
          <w:sz w:val="28"/>
          <w:szCs w:val="28"/>
          <w:u w:val="none"/>
        </w:rPr>
        <w:t xml:space="preserve">This raises the question about whether children are being supported to understand their role as global citizens. For </w:t>
      </w:r>
      <w:r w:rsidRPr="3D32C823" w:rsidR="23AFAD80">
        <w:rPr>
          <w:sz w:val="28"/>
          <w:szCs w:val="28"/>
          <w:u w:val="none"/>
        </w:rPr>
        <w:t xml:space="preserve">example, are they encouraged to think about where food comes from beyond the garden? Or how </w:t>
      </w:r>
      <w:r w:rsidRPr="3D32C823" w:rsidR="2F2AA85E">
        <w:rPr>
          <w:sz w:val="28"/>
          <w:szCs w:val="28"/>
          <w:u w:val="none"/>
        </w:rPr>
        <w:t>environmental</w:t>
      </w:r>
      <w:r w:rsidRPr="3D32C823" w:rsidR="23AFAD80">
        <w:rPr>
          <w:sz w:val="28"/>
          <w:szCs w:val="28"/>
          <w:u w:val="none"/>
        </w:rPr>
        <w:t xml:space="preserve"> issues affect different </w:t>
      </w:r>
      <w:r w:rsidRPr="3D32C823" w:rsidR="2920D27D">
        <w:rPr>
          <w:sz w:val="28"/>
          <w:szCs w:val="28"/>
          <w:u w:val="none"/>
        </w:rPr>
        <w:t>communities</w:t>
      </w:r>
      <w:r w:rsidRPr="3D32C823" w:rsidR="23AFAD80">
        <w:rPr>
          <w:sz w:val="28"/>
          <w:szCs w:val="28"/>
          <w:u w:val="none"/>
        </w:rPr>
        <w:t xml:space="preserve"> </w:t>
      </w:r>
      <w:r w:rsidRPr="3D32C823" w:rsidR="3BF04301">
        <w:rPr>
          <w:sz w:val="28"/>
          <w:szCs w:val="28"/>
          <w:u w:val="none"/>
        </w:rPr>
        <w:t xml:space="preserve">around the world? </w:t>
      </w:r>
      <w:r w:rsidRPr="3D32C823" w:rsidR="324C9A38">
        <w:rPr>
          <w:sz w:val="28"/>
          <w:szCs w:val="28"/>
          <w:u w:val="none"/>
        </w:rPr>
        <w:t xml:space="preserve">Barratt Hacking et al. (2007) </w:t>
      </w:r>
      <w:r w:rsidRPr="3D32C823" w:rsidR="5FD3D03A">
        <w:rPr>
          <w:sz w:val="28"/>
          <w:szCs w:val="28"/>
          <w:u w:val="none"/>
        </w:rPr>
        <w:t>argue that ESD should empower children to engage with complex, real-world i</w:t>
      </w:r>
      <w:r w:rsidRPr="3D32C823" w:rsidR="1F8B33ED">
        <w:rPr>
          <w:sz w:val="28"/>
          <w:szCs w:val="28"/>
          <w:u w:val="none"/>
        </w:rPr>
        <w:t>ssues, even at</w:t>
      </w:r>
      <w:r w:rsidRPr="3D32C823" w:rsidR="35BD9BEB">
        <w:rPr>
          <w:sz w:val="28"/>
          <w:szCs w:val="28"/>
          <w:u w:val="none"/>
        </w:rPr>
        <w:t xml:space="preserve"> </w:t>
      </w:r>
      <w:r w:rsidRPr="3D32C823" w:rsidR="1F8B33ED">
        <w:rPr>
          <w:sz w:val="28"/>
          <w:szCs w:val="28"/>
          <w:u w:val="none"/>
        </w:rPr>
        <w:t xml:space="preserve">an early age in developmentally </w:t>
      </w:r>
      <w:r w:rsidRPr="3D32C823" w:rsidR="1F8B33ED">
        <w:rPr>
          <w:sz w:val="28"/>
          <w:szCs w:val="28"/>
          <w:u w:val="none"/>
        </w:rPr>
        <w:t>appropriate ways</w:t>
      </w:r>
      <w:r w:rsidRPr="3D32C823" w:rsidR="1F8B33ED">
        <w:rPr>
          <w:sz w:val="28"/>
          <w:szCs w:val="28"/>
          <w:u w:val="none"/>
        </w:rPr>
        <w:t xml:space="preserve">. Without this broader </w:t>
      </w:r>
      <w:r w:rsidRPr="3D32C823" w:rsidR="2BC84957">
        <w:rPr>
          <w:sz w:val="28"/>
          <w:szCs w:val="28"/>
          <w:u w:val="none"/>
        </w:rPr>
        <w:t>perspective</w:t>
      </w:r>
      <w:r w:rsidRPr="3D32C823" w:rsidR="1F8B33ED">
        <w:rPr>
          <w:sz w:val="28"/>
          <w:szCs w:val="28"/>
          <w:u w:val="none"/>
        </w:rPr>
        <w:t>, there is a risk that sustainability</w:t>
      </w:r>
      <w:r w:rsidRPr="3D32C823" w:rsidR="41867433">
        <w:rPr>
          <w:sz w:val="28"/>
          <w:szCs w:val="28"/>
          <w:u w:val="none"/>
        </w:rPr>
        <w:t xml:space="preserve"> education becomes limited to local environmental activities rather than </w:t>
      </w:r>
      <w:r w:rsidRPr="3D32C823" w:rsidR="4418507D">
        <w:rPr>
          <w:sz w:val="28"/>
          <w:szCs w:val="28"/>
          <w:u w:val="none"/>
        </w:rPr>
        <w:t>encompassing</w:t>
      </w:r>
      <w:r w:rsidRPr="3D32C823" w:rsidR="41867433">
        <w:rPr>
          <w:sz w:val="28"/>
          <w:szCs w:val="28"/>
          <w:u w:val="none"/>
        </w:rPr>
        <w:t xml:space="preserve"> wider global understanding</w:t>
      </w:r>
      <w:r w:rsidRPr="3D32C823" w:rsidR="41867433">
        <w:rPr>
          <w:sz w:val="28"/>
          <w:szCs w:val="28"/>
          <w:u w:val="none"/>
        </w:rPr>
        <w:t>.</w:t>
      </w:r>
    </w:p>
    <w:p w:rsidR="508525E5" w:rsidP="3D32C823" w:rsidRDefault="508525E5" w14:paraId="1335D377" w14:textId="1D1A0F88">
      <w:pPr>
        <w:spacing w:line="360" w:lineRule="auto"/>
        <w:jc w:val="left"/>
        <w:rPr>
          <w:sz w:val="28"/>
          <w:szCs w:val="28"/>
          <w:u w:val="none"/>
        </w:rPr>
      </w:pPr>
      <w:r w:rsidRPr="3D32C823" w:rsidR="508525E5">
        <w:rPr>
          <w:sz w:val="28"/>
          <w:szCs w:val="28"/>
          <w:u w:val="none"/>
        </w:rPr>
        <w:t xml:space="preserve">A key strength of the scrapbook is its focus on </w:t>
      </w:r>
      <w:bookmarkStart w:name="_Int_908G1gmc" w:id="1223540538"/>
      <w:r w:rsidRPr="3D32C823" w:rsidR="508525E5">
        <w:rPr>
          <w:sz w:val="28"/>
          <w:szCs w:val="28"/>
          <w:u w:val="none"/>
        </w:rPr>
        <w:t>taking action</w:t>
      </w:r>
      <w:bookmarkEnd w:id="1223540538"/>
      <w:r w:rsidRPr="3D32C823" w:rsidR="508525E5">
        <w:rPr>
          <w:sz w:val="28"/>
          <w:szCs w:val="28"/>
          <w:u w:val="none"/>
        </w:rPr>
        <w:t>, particularly through activities such as planting</w:t>
      </w:r>
      <w:r w:rsidRPr="3D32C823" w:rsidR="41867433">
        <w:rPr>
          <w:sz w:val="28"/>
          <w:szCs w:val="28"/>
          <w:u w:val="none"/>
        </w:rPr>
        <w:t xml:space="preserve"> </w:t>
      </w:r>
      <w:r w:rsidRPr="3D32C823" w:rsidR="5EC80E2D">
        <w:rPr>
          <w:sz w:val="28"/>
          <w:szCs w:val="28"/>
          <w:u w:val="none"/>
        </w:rPr>
        <w:t>for bees and conserving water. These experiences reflect on ESD’s emphasis on empowering learners to make a difference and contribute to sustainable</w:t>
      </w:r>
      <w:r w:rsidRPr="3D32C823" w:rsidR="47B5053A">
        <w:rPr>
          <w:sz w:val="28"/>
          <w:szCs w:val="28"/>
          <w:u w:val="none"/>
        </w:rPr>
        <w:t xml:space="preserve"> practices (Welsh Government, 2008). They also align with the Well-being of Future Generations (Wales) Act</w:t>
      </w:r>
      <w:r w:rsidRPr="3D32C823" w:rsidR="6F0DAD02">
        <w:rPr>
          <w:sz w:val="28"/>
          <w:szCs w:val="28"/>
          <w:u w:val="none"/>
        </w:rPr>
        <w:t xml:space="preserve"> 2015, which promotes long-term thinking and responsibility for future generations. </w:t>
      </w:r>
    </w:p>
    <w:p w:rsidR="6F0DAD02" w:rsidP="3D32C823" w:rsidRDefault="6F0DAD02" w14:paraId="26C34805" w14:textId="5A4920BA">
      <w:pPr>
        <w:spacing w:line="360" w:lineRule="auto"/>
        <w:jc w:val="left"/>
        <w:rPr>
          <w:sz w:val="28"/>
          <w:szCs w:val="28"/>
          <w:u w:val="none"/>
        </w:rPr>
      </w:pPr>
      <w:r w:rsidRPr="3D32C823" w:rsidR="6F0DAD02">
        <w:rPr>
          <w:sz w:val="28"/>
          <w:szCs w:val="28"/>
          <w:u w:val="none"/>
        </w:rPr>
        <w:t xml:space="preserve">Intergenerational learning is another important aspect </w:t>
      </w:r>
      <w:r w:rsidRPr="3D32C823" w:rsidR="6F0DAD02">
        <w:rPr>
          <w:sz w:val="28"/>
          <w:szCs w:val="28"/>
          <w:u w:val="none"/>
        </w:rPr>
        <w:t>evident</w:t>
      </w:r>
      <w:r w:rsidRPr="3D32C823" w:rsidR="6F0DAD02">
        <w:rPr>
          <w:sz w:val="28"/>
          <w:szCs w:val="28"/>
          <w:u w:val="none"/>
        </w:rPr>
        <w:t xml:space="preserve"> in the scrapbook, </w:t>
      </w:r>
      <w:r w:rsidRPr="3D32C823" w:rsidR="6D5E70E2">
        <w:rPr>
          <w:sz w:val="28"/>
          <w:szCs w:val="28"/>
          <w:u w:val="none"/>
        </w:rPr>
        <w:t>particularly</w:t>
      </w:r>
      <w:r w:rsidRPr="3D32C823" w:rsidR="6F0DAD02">
        <w:rPr>
          <w:sz w:val="28"/>
          <w:szCs w:val="28"/>
          <w:u w:val="none"/>
        </w:rPr>
        <w:t xml:space="preserve"> through the </w:t>
      </w:r>
      <w:r w:rsidRPr="3D32C823" w:rsidR="215823B4">
        <w:rPr>
          <w:sz w:val="28"/>
          <w:szCs w:val="28"/>
          <w:u w:val="none"/>
        </w:rPr>
        <w:t>involvement</w:t>
      </w:r>
      <w:r w:rsidRPr="3D32C823" w:rsidR="6F0DAD02">
        <w:rPr>
          <w:sz w:val="28"/>
          <w:szCs w:val="28"/>
          <w:u w:val="none"/>
        </w:rPr>
        <w:t xml:space="preserve"> </w:t>
      </w:r>
      <w:r w:rsidRPr="3D32C823" w:rsidR="5F254D7E">
        <w:rPr>
          <w:sz w:val="28"/>
          <w:szCs w:val="28"/>
          <w:u w:val="none"/>
        </w:rPr>
        <w:t xml:space="preserve">of a grandparent. This reflects Froebel’s view of the importance of family and community in children’s learning, as well as </w:t>
      </w:r>
      <w:r w:rsidRPr="3D32C823" w:rsidR="6900E1E6">
        <w:rPr>
          <w:sz w:val="28"/>
          <w:szCs w:val="28"/>
          <w:u w:val="none"/>
        </w:rPr>
        <w:t>Montessori's emphasis on social responsibility and respect for others (Tovey, 2020) and (Montessori, 1967). Learning alongside older generations can help children develop a sense of continuity, belonging, and shared responsibility fo</w:t>
      </w:r>
      <w:r w:rsidRPr="3D32C823" w:rsidR="3FAA3C04">
        <w:rPr>
          <w:sz w:val="28"/>
          <w:szCs w:val="28"/>
          <w:u w:val="none"/>
        </w:rPr>
        <w:t xml:space="preserve">r the environment. </w:t>
      </w:r>
    </w:p>
    <w:p w:rsidR="3FAA3C04" w:rsidP="3D32C823" w:rsidRDefault="3FAA3C04" w14:paraId="40C7F6CD" w14:textId="5A8CD9EE">
      <w:pPr>
        <w:spacing w:line="360" w:lineRule="auto"/>
        <w:jc w:val="left"/>
        <w:rPr>
          <w:sz w:val="28"/>
          <w:szCs w:val="28"/>
          <w:u w:val="none"/>
        </w:rPr>
      </w:pPr>
      <w:r w:rsidRPr="3D32C823" w:rsidR="3FAA3C04">
        <w:rPr>
          <w:sz w:val="28"/>
          <w:szCs w:val="28"/>
          <w:u w:val="none"/>
        </w:rPr>
        <w:t xml:space="preserve">Research supports the value of intergenerational </w:t>
      </w:r>
      <w:r w:rsidRPr="3D32C823" w:rsidR="3D4298BE">
        <w:rPr>
          <w:sz w:val="28"/>
          <w:szCs w:val="28"/>
          <w:u w:val="none"/>
        </w:rPr>
        <w:t>approaches</w:t>
      </w:r>
      <w:r w:rsidRPr="3D32C823" w:rsidR="3FAA3C04">
        <w:rPr>
          <w:sz w:val="28"/>
          <w:szCs w:val="28"/>
          <w:u w:val="none"/>
        </w:rPr>
        <w:t xml:space="preserve"> in sustainability education. Barett Hacking et al. (2007) found that involving families and communities enhan</w:t>
      </w:r>
      <w:r w:rsidRPr="3D32C823" w:rsidR="18F32E6D">
        <w:rPr>
          <w:sz w:val="28"/>
          <w:szCs w:val="28"/>
          <w:u w:val="none"/>
        </w:rPr>
        <w:t xml:space="preserve">ces children’s </w:t>
      </w:r>
      <w:r w:rsidRPr="3D32C823" w:rsidR="38D84044">
        <w:rPr>
          <w:sz w:val="28"/>
          <w:szCs w:val="28"/>
          <w:u w:val="none"/>
        </w:rPr>
        <w:t>engagement</w:t>
      </w:r>
      <w:r w:rsidRPr="3D32C823" w:rsidR="18F32E6D">
        <w:rPr>
          <w:sz w:val="28"/>
          <w:szCs w:val="28"/>
          <w:u w:val="none"/>
        </w:rPr>
        <w:t xml:space="preserve"> and reinforces sustainable behaviours beyond the educational setting. This suggests that experiences such as </w:t>
      </w:r>
      <w:r w:rsidRPr="3D32C823" w:rsidR="532BAD9A">
        <w:rPr>
          <w:sz w:val="28"/>
          <w:szCs w:val="28"/>
          <w:u w:val="none"/>
        </w:rPr>
        <w:t>gardening</w:t>
      </w:r>
      <w:r w:rsidRPr="3D32C823" w:rsidR="18F32E6D">
        <w:rPr>
          <w:sz w:val="28"/>
          <w:szCs w:val="28"/>
          <w:u w:val="none"/>
        </w:rPr>
        <w:t xml:space="preserve"> with family mem</w:t>
      </w:r>
      <w:r w:rsidRPr="3D32C823" w:rsidR="22246E02">
        <w:rPr>
          <w:sz w:val="28"/>
          <w:szCs w:val="28"/>
          <w:u w:val="none"/>
        </w:rPr>
        <w:t>bers</w:t>
      </w:r>
      <w:r w:rsidRPr="3D32C823" w:rsidR="18F32E6D">
        <w:rPr>
          <w:sz w:val="28"/>
          <w:szCs w:val="28"/>
          <w:u w:val="none"/>
        </w:rPr>
        <w:t xml:space="preserve"> can be </w:t>
      </w:r>
      <w:r w:rsidRPr="3D32C823" w:rsidR="195089CB">
        <w:rPr>
          <w:sz w:val="28"/>
          <w:szCs w:val="28"/>
          <w:u w:val="none"/>
        </w:rPr>
        <w:t xml:space="preserve">particularly powerful. </w:t>
      </w:r>
    </w:p>
    <w:p w:rsidR="3DCC4AD3" w:rsidP="3D32C823" w:rsidRDefault="3DCC4AD3" w14:paraId="74F3F13C" w14:textId="3650FCC2">
      <w:pPr>
        <w:spacing w:line="360" w:lineRule="auto"/>
        <w:jc w:val="left"/>
        <w:rPr>
          <w:sz w:val="28"/>
          <w:szCs w:val="28"/>
          <w:u w:val="none"/>
        </w:rPr>
      </w:pPr>
      <w:r w:rsidRPr="3D32C823" w:rsidR="3DCC4AD3">
        <w:rPr>
          <w:sz w:val="28"/>
          <w:szCs w:val="28"/>
          <w:u w:val="none"/>
        </w:rPr>
        <w:t xml:space="preserve">However, there are also challenges to consider. While </w:t>
      </w:r>
      <w:r w:rsidRPr="3D32C823" w:rsidR="3DCC4AD3">
        <w:rPr>
          <w:sz w:val="28"/>
          <w:szCs w:val="28"/>
          <w:u w:val="none"/>
        </w:rPr>
        <w:t>taking action</w:t>
      </w:r>
      <w:r w:rsidRPr="3D32C823" w:rsidR="3DCC4AD3">
        <w:rPr>
          <w:sz w:val="28"/>
          <w:szCs w:val="28"/>
          <w:u w:val="none"/>
        </w:rPr>
        <w:t xml:space="preserve"> is a key </w:t>
      </w:r>
      <w:r w:rsidRPr="3D32C823" w:rsidR="3DCC4AD3">
        <w:rPr>
          <w:sz w:val="28"/>
          <w:szCs w:val="28"/>
          <w:u w:val="none"/>
        </w:rPr>
        <w:t>component</w:t>
      </w:r>
      <w:r w:rsidRPr="3D32C823" w:rsidR="3DCC4AD3">
        <w:rPr>
          <w:sz w:val="28"/>
          <w:szCs w:val="28"/>
          <w:u w:val="none"/>
        </w:rPr>
        <w:t xml:space="preserve"> of ESD, young children’s ab</w:t>
      </w:r>
      <w:r w:rsidRPr="3D32C823" w:rsidR="0026D99A">
        <w:rPr>
          <w:sz w:val="28"/>
          <w:szCs w:val="28"/>
          <w:u w:val="none"/>
        </w:rPr>
        <w:t xml:space="preserve">ility to engage with future thinking is still developing. Davis (2010) argues that early </w:t>
      </w:r>
      <w:r w:rsidRPr="3D32C823" w:rsidR="69147F99">
        <w:rPr>
          <w:sz w:val="28"/>
          <w:szCs w:val="28"/>
          <w:u w:val="none"/>
        </w:rPr>
        <w:t>year's</w:t>
      </w:r>
      <w:r w:rsidRPr="3D32C823" w:rsidR="0026D99A">
        <w:rPr>
          <w:sz w:val="28"/>
          <w:szCs w:val="28"/>
          <w:u w:val="none"/>
        </w:rPr>
        <w:t xml:space="preserve"> education should focus on fostering </w:t>
      </w:r>
      <w:r w:rsidRPr="3D32C823" w:rsidR="16440B3A">
        <w:rPr>
          <w:sz w:val="28"/>
          <w:szCs w:val="28"/>
          <w:u w:val="none"/>
        </w:rPr>
        <w:t>dispositions</w:t>
      </w:r>
      <w:r w:rsidRPr="3D32C823" w:rsidR="0026D99A">
        <w:rPr>
          <w:sz w:val="28"/>
          <w:szCs w:val="28"/>
          <w:u w:val="none"/>
        </w:rPr>
        <w:t xml:space="preserve"> such as </w:t>
      </w:r>
      <w:r w:rsidRPr="3D32C823" w:rsidR="35A19F9F">
        <w:rPr>
          <w:sz w:val="28"/>
          <w:szCs w:val="28"/>
          <w:u w:val="none"/>
        </w:rPr>
        <w:t xml:space="preserve">care, empathy, and curiosity, rather than expecting children to fully understand complex global </w:t>
      </w:r>
      <w:r w:rsidRPr="3D32C823" w:rsidR="2CDD4BBB">
        <w:rPr>
          <w:sz w:val="28"/>
          <w:szCs w:val="28"/>
          <w:u w:val="none"/>
        </w:rPr>
        <w:t>issues</w:t>
      </w:r>
      <w:r w:rsidRPr="3D32C823" w:rsidR="35A19F9F">
        <w:rPr>
          <w:sz w:val="28"/>
          <w:szCs w:val="28"/>
          <w:u w:val="none"/>
        </w:rPr>
        <w:t>. This raises questions about ho</w:t>
      </w:r>
      <w:r w:rsidRPr="3D32C823" w:rsidR="738E3FFF">
        <w:rPr>
          <w:sz w:val="28"/>
          <w:szCs w:val="28"/>
          <w:u w:val="none"/>
        </w:rPr>
        <w:t>w</w:t>
      </w:r>
      <w:r w:rsidRPr="3D32C823" w:rsidR="35A19F9F">
        <w:rPr>
          <w:sz w:val="28"/>
          <w:szCs w:val="28"/>
          <w:u w:val="none"/>
        </w:rPr>
        <w:t xml:space="preserve"> far </w:t>
      </w:r>
      <w:r w:rsidRPr="3D32C823" w:rsidR="01A626F4">
        <w:rPr>
          <w:sz w:val="28"/>
          <w:szCs w:val="28"/>
          <w:u w:val="none"/>
        </w:rPr>
        <w:t>activities</w:t>
      </w:r>
      <w:r w:rsidRPr="3D32C823" w:rsidR="25DBFCE4">
        <w:rPr>
          <w:sz w:val="28"/>
          <w:szCs w:val="28"/>
          <w:u w:val="none"/>
        </w:rPr>
        <w:t xml:space="preserve"> like those in the scrapbook can </w:t>
      </w:r>
      <w:r w:rsidRPr="3D32C823" w:rsidR="5A77E4E0">
        <w:rPr>
          <w:sz w:val="28"/>
          <w:szCs w:val="28"/>
          <w:u w:val="none"/>
        </w:rPr>
        <w:t>genuinely</w:t>
      </w:r>
      <w:r w:rsidRPr="3D32C823" w:rsidR="25DBFCE4">
        <w:rPr>
          <w:sz w:val="28"/>
          <w:szCs w:val="28"/>
          <w:u w:val="none"/>
        </w:rPr>
        <w:t xml:space="preserve"> support deeper understanding of sustainability. </w:t>
      </w:r>
    </w:p>
    <w:p w:rsidR="18A3CC10" w:rsidP="3D32C823" w:rsidRDefault="18A3CC10" w14:paraId="58BC3E72" w14:textId="648AA73C">
      <w:pPr>
        <w:spacing w:line="360" w:lineRule="auto"/>
        <w:jc w:val="left"/>
        <w:rPr>
          <w:sz w:val="28"/>
          <w:szCs w:val="28"/>
          <w:u w:val="none"/>
        </w:rPr>
      </w:pPr>
      <w:r w:rsidRPr="3D32C823" w:rsidR="18A3CC10">
        <w:rPr>
          <w:sz w:val="28"/>
          <w:szCs w:val="28"/>
          <w:u w:val="none"/>
        </w:rPr>
        <w:t>Furthermore</w:t>
      </w:r>
      <w:r w:rsidRPr="3D32C823" w:rsidR="0F828C29">
        <w:rPr>
          <w:sz w:val="28"/>
          <w:szCs w:val="28"/>
          <w:u w:val="none"/>
        </w:rPr>
        <w:t xml:space="preserve">, </w:t>
      </w:r>
      <w:r w:rsidRPr="3D32C823" w:rsidR="6CE768B7">
        <w:rPr>
          <w:sz w:val="28"/>
          <w:szCs w:val="28"/>
          <w:u w:val="none"/>
        </w:rPr>
        <w:t>opportunities</w:t>
      </w:r>
      <w:r w:rsidRPr="3D32C823" w:rsidR="0F828C29">
        <w:rPr>
          <w:sz w:val="28"/>
          <w:szCs w:val="28"/>
          <w:u w:val="none"/>
        </w:rPr>
        <w:t xml:space="preserve"> such as the John Muir Award are not always </w:t>
      </w:r>
      <w:r w:rsidRPr="3D32C823" w:rsidR="1CC8F9C6">
        <w:rPr>
          <w:sz w:val="28"/>
          <w:szCs w:val="28"/>
          <w:u w:val="none"/>
        </w:rPr>
        <w:t>widely</w:t>
      </w:r>
      <w:r w:rsidRPr="3D32C823" w:rsidR="0F828C29">
        <w:rPr>
          <w:sz w:val="28"/>
          <w:szCs w:val="28"/>
          <w:u w:val="none"/>
        </w:rPr>
        <w:t xml:space="preserve"> promoted or accessible for younger children, partic</w:t>
      </w:r>
      <w:r w:rsidRPr="3D32C823" w:rsidR="71BB3902">
        <w:rPr>
          <w:sz w:val="28"/>
          <w:szCs w:val="28"/>
          <w:u w:val="none"/>
        </w:rPr>
        <w:t>ularly</w:t>
      </w:r>
      <w:r w:rsidRPr="3D32C823" w:rsidR="0F828C29">
        <w:rPr>
          <w:sz w:val="28"/>
          <w:szCs w:val="28"/>
          <w:u w:val="none"/>
        </w:rPr>
        <w:t xml:space="preserve"> those in pre</w:t>
      </w:r>
      <w:r w:rsidRPr="3D32C823" w:rsidR="7C768AAA">
        <w:rPr>
          <w:sz w:val="28"/>
          <w:szCs w:val="28"/>
          <w:u w:val="none"/>
        </w:rPr>
        <w:t xml:space="preserve">-school or non-maintained settings. While the John Muri Award can be </w:t>
      </w:r>
      <w:r w:rsidRPr="3D32C823" w:rsidR="74C1BA9A">
        <w:rPr>
          <w:sz w:val="28"/>
          <w:szCs w:val="28"/>
          <w:u w:val="none"/>
        </w:rPr>
        <w:t>adapted</w:t>
      </w:r>
      <w:r w:rsidRPr="3D32C823" w:rsidR="7C768AAA">
        <w:rPr>
          <w:sz w:val="28"/>
          <w:szCs w:val="28"/>
          <w:u w:val="none"/>
        </w:rPr>
        <w:t xml:space="preserve"> for different age groups, its implementation often depends on </w:t>
      </w:r>
      <w:r w:rsidRPr="3D32C823" w:rsidR="0A782465">
        <w:rPr>
          <w:sz w:val="28"/>
          <w:szCs w:val="28"/>
          <w:u w:val="none"/>
        </w:rPr>
        <w:t>practitioner</w:t>
      </w:r>
      <w:r w:rsidRPr="3D32C823" w:rsidR="0CBCB4BD">
        <w:rPr>
          <w:sz w:val="28"/>
          <w:szCs w:val="28"/>
          <w:u w:val="none"/>
        </w:rPr>
        <w:t xml:space="preserve"> awareness, training, and </w:t>
      </w:r>
      <w:r w:rsidRPr="3D32C823" w:rsidR="0D2E64E3">
        <w:rPr>
          <w:sz w:val="28"/>
          <w:szCs w:val="28"/>
          <w:u w:val="none"/>
        </w:rPr>
        <w:t>resources</w:t>
      </w:r>
      <w:r w:rsidRPr="3D32C823" w:rsidR="0CBCB4BD">
        <w:rPr>
          <w:sz w:val="28"/>
          <w:szCs w:val="28"/>
          <w:u w:val="none"/>
        </w:rPr>
        <w:t>. This suggests that, while valuable, such programmes may not be fully embedded within early years education.</w:t>
      </w:r>
      <w:r w:rsidRPr="3D32C823" w:rsidR="204B45A7">
        <w:rPr>
          <w:sz w:val="28"/>
          <w:szCs w:val="28"/>
          <w:u w:val="none"/>
        </w:rPr>
        <w:t xml:space="preserve"> </w:t>
      </w:r>
      <w:r w:rsidRPr="3D32C823" w:rsidR="0CBCB4BD">
        <w:rPr>
          <w:sz w:val="28"/>
          <w:szCs w:val="28"/>
          <w:u w:val="none"/>
        </w:rPr>
        <w:t xml:space="preserve"> </w:t>
      </w:r>
    </w:p>
    <w:p w:rsidR="07CC038F" w:rsidP="3D32C823" w:rsidRDefault="07CC038F" w14:paraId="56458B2D" w14:textId="32A821E0">
      <w:pPr>
        <w:pStyle w:val="Normal"/>
        <w:spacing w:line="360" w:lineRule="auto"/>
        <w:jc w:val="left"/>
        <w:rPr>
          <w:sz w:val="28"/>
          <w:szCs w:val="28"/>
          <w:u w:val="none"/>
        </w:rPr>
      </w:pPr>
      <w:r w:rsidRPr="3D32C823" w:rsidR="07CC038F">
        <w:rPr>
          <w:sz w:val="28"/>
          <w:szCs w:val="28"/>
          <w:u w:val="none"/>
        </w:rPr>
        <w:t>In conclusion, the experiences presented in the scrapbook offer significant opportunities to support the themes and asp</w:t>
      </w:r>
      <w:r w:rsidRPr="3D32C823" w:rsidR="5DC92E84">
        <w:rPr>
          <w:sz w:val="28"/>
          <w:szCs w:val="28"/>
          <w:u w:val="none"/>
        </w:rPr>
        <w:t xml:space="preserve">irations </w:t>
      </w:r>
      <w:r w:rsidRPr="3D32C823" w:rsidR="07CC038F">
        <w:rPr>
          <w:sz w:val="28"/>
          <w:szCs w:val="28"/>
          <w:u w:val="none"/>
        </w:rPr>
        <w:t xml:space="preserve">of ESD in the early years. </w:t>
      </w:r>
      <w:r w:rsidRPr="3D32C823" w:rsidR="68BB560C">
        <w:rPr>
          <w:sz w:val="28"/>
          <w:szCs w:val="28"/>
          <w:u w:val="none"/>
        </w:rPr>
        <w:t>Practical, hands-on learning fosters agency and engagement, while learning from nature supports curiosity and ecological aw</w:t>
      </w:r>
      <w:r w:rsidRPr="3D32C823" w:rsidR="5C4D369F">
        <w:rPr>
          <w:sz w:val="28"/>
          <w:szCs w:val="28"/>
          <w:u w:val="none"/>
        </w:rPr>
        <w:t>areness. Intergenerational and action-based experiences further enhance understanding by connecting children to their communities and encouragin</w:t>
      </w:r>
      <w:r w:rsidRPr="3D32C823" w:rsidR="2CE27C9D">
        <w:rPr>
          <w:sz w:val="28"/>
          <w:szCs w:val="28"/>
          <w:u w:val="none"/>
        </w:rPr>
        <w:t xml:space="preserve">g responsibility for the future. </w:t>
      </w:r>
    </w:p>
    <w:p w:rsidR="2CE27C9D" w:rsidP="3D32C823" w:rsidRDefault="2CE27C9D" w14:paraId="2DC63A61" w14:textId="2A57DBCE">
      <w:pPr>
        <w:pStyle w:val="Normal"/>
        <w:spacing w:line="360" w:lineRule="auto"/>
        <w:jc w:val="left"/>
        <w:rPr>
          <w:sz w:val="28"/>
          <w:szCs w:val="28"/>
          <w:u w:val="none"/>
        </w:rPr>
      </w:pPr>
      <w:r w:rsidRPr="3D32C823" w:rsidR="2CE27C9D">
        <w:rPr>
          <w:sz w:val="28"/>
          <w:szCs w:val="28"/>
          <w:u w:val="none"/>
        </w:rPr>
        <w:t>However, a critical evaluation highlights several limitations. These include the risk of superficial learning, unequal access to outdoor experience</w:t>
      </w:r>
      <w:r w:rsidRPr="3D32C823" w:rsidR="621D914D">
        <w:rPr>
          <w:sz w:val="28"/>
          <w:szCs w:val="28"/>
          <w:u w:val="none"/>
        </w:rPr>
        <w:t xml:space="preserve">s, and a narrow focus on environmental aspects </w:t>
      </w:r>
      <w:r w:rsidRPr="3D32C823" w:rsidR="44752769">
        <w:rPr>
          <w:sz w:val="28"/>
          <w:szCs w:val="28"/>
          <w:u w:val="none"/>
        </w:rPr>
        <w:t>o</w:t>
      </w:r>
      <w:r w:rsidRPr="3D32C823" w:rsidR="621D914D">
        <w:rPr>
          <w:sz w:val="28"/>
          <w:szCs w:val="28"/>
          <w:u w:val="none"/>
        </w:rPr>
        <w:t xml:space="preserve">f sustainability at the expense of broader social and global </w:t>
      </w:r>
      <w:r w:rsidRPr="3D32C823" w:rsidR="3274AF65">
        <w:rPr>
          <w:sz w:val="28"/>
          <w:szCs w:val="28"/>
          <w:u w:val="none"/>
        </w:rPr>
        <w:t xml:space="preserve">issues. Additionally, programmes such as the John Muir Award, while valuable, are not always consistently implemented or </w:t>
      </w:r>
      <w:r w:rsidRPr="3D32C823" w:rsidR="60B11965">
        <w:rPr>
          <w:sz w:val="28"/>
          <w:szCs w:val="28"/>
          <w:u w:val="none"/>
        </w:rPr>
        <w:t xml:space="preserve">accessible in early years settings. </w:t>
      </w:r>
    </w:p>
    <w:p w:rsidR="341D5F7A" w:rsidP="3D32C823" w:rsidRDefault="341D5F7A" w14:paraId="7A53FF2D" w14:textId="4E4B7B5B">
      <w:pPr>
        <w:pStyle w:val="Normal"/>
        <w:spacing w:line="360" w:lineRule="auto"/>
        <w:jc w:val="left"/>
        <w:rPr>
          <w:sz w:val="28"/>
          <w:szCs w:val="28"/>
          <w:u w:val="none"/>
        </w:rPr>
      </w:pPr>
      <w:r w:rsidRPr="3D32C823" w:rsidR="341D5F7A">
        <w:rPr>
          <w:sz w:val="28"/>
          <w:szCs w:val="28"/>
          <w:u w:val="none"/>
        </w:rPr>
        <w:t>Ultimately</w:t>
      </w:r>
      <w:r w:rsidRPr="3D32C823" w:rsidR="60B11965">
        <w:rPr>
          <w:sz w:val="28"/>
          <w:szCs w:val="28"/>
          <w:u w:val="none"/>
        </w:rPr>
        <w:t xml:space="preserve">, while such experiences provide </w:t>
      </w:r>
      <w:r w:rsidRPr="3D32C823" w:rsidR="60B11965">
        <w:rPr>
          <w:sz w:val="28"/>
          <w:szCs w:val="28"/>
          <w:u w:val="none"/>
        </w:rPr>
        <w:t xml:space="preserve">a </w:t>
      </w:r>
      <w:r w:rsidRPr="3D32C823" w:rsidR="65710F9B">
        <w:rPr>
          <w:sz w:val="28"/>
          <w:szCs w:val="28"/>
          <w:u w:val="none"/>
        </w:rPr>
        <w:t>strong</w:t>
      </w:r>
      <w:r w:rsidRPr="3D32C823" w:rsidR="60B11965">
        <w:rPr>
          <w:sz w:val="28"/>
          <w:szCs w:val="28"/>
          <w:u w:val="none"/>
        </w:rPr>
        <w:t xml:space="preserve"> foundation</w:t>
      </w:r>
      <w:r w:rsidRPr="3D32C823" w:rsidR="60B11965">
        <w:rPr>
          <w:sz w:val="28"/>
          <w:szCs w:val="28"/>
          <w:u w:val="none"/>
        </w:rPr>
        <w:t xml:space="preserve"> for ESD, they must be supported by reflective practice, inclusive </w:t>
      </w:r>
      <w:r w:rsidRPr="3D32C823" w:rsidR="6470CFAE">
        <w:rPr>
          <w:sz w:val="28"/>
          <w:szCs w:val="28"/>
          <w:u w:val="none"/>
        </w:rPr>
        <w:t>access</w:t>
      </w:r>
      <w:r w:rsidRPr="3D32C823" w:rsidR="60B11965">
        <w:rPr>
          <w:sz w:val="28"/>
          <w:szCs w:val="28"/>
          <w:u w:val="none"/>
        </w:rPr>
        <w:t xml:space="preserve">, and a broader understanding of sustainability that </w:t>
      </w:r>
      <w:r w:rsidRPr="3D32C823" w:rsidR="549FC4CE">
        <w:rPr>
          <w:sz w:val="28"/>
          <w:szCs w:val="28"/>
          <w:u w:val="none"/>
        </w:rPr>
        <w:t xml:space="preserve">goes beyond the immediate </w:t>
      </w:r>
      <w:r w:rsidRPr="3D32C823" w:rsidR="66C224A6">
        <w:rPr>
          <w:sz w:val="28"/>
          <w:szCs w:val="28"/>
          <w:u w:val="none"/>
        </w:rPr>
        <w:t>environment</w:t>
      </w:r>
      <w:r w:rsidRPr="3D32C823" w:rsidR="549FC4CE">
        <w:rPr>
          <w:sz w:val="28"/>
          <w:szCs w:val="28"/>
          <w:u w:val="none"/>
        </w:rPr>
        <w:t xml:space="preserve">. By doing so, early years education can more </w:t>
      </w:r>
      <w:r w:rsidRPr="3D32C823" w:rsidR="121D4DE9">
        <w:rPr>
          <w:sz w:val="28"/>
          <w:szCs w:val="28"/>
          <w:u w:val="none"/>
        </w:rPr>
        <w:t>effectively</w:t>
      </w:r>
      <w:r w:rsidRPr="3D32C823" w:rsidR="549FC4CE">
        <w:rPr>
          <w:sz w:val="28"/>
          <w:szCs w:val="28"/>
          <w:u w:val="none"/>
        </w:rPr>
        <w:t xml:space="preserve"> prepare children to become not only </w:t>
      </w:r>
      <w:r w:rsidRPr="3D32C823" w:rsidR="031FC444">
        <w:rPr>
          <w:sz w:val="28"/>
          <w:szCs w:val="28"/>
          <w:u w:val="none"/>
        </w:rPr>
        <w:t>environmentally</w:t>
      </w:r>
      <w:r w:rsidRPr="3D32C823" w:rsidR="549FC4CE">
        <w:rPr>
          <w:sz w:val="28"/>
          <w:szCs w:val="28"/>
          <w:u w:val="none"/>
        </w:rPr>
        <w:t xml:space="preserve"> awar</w:t>
      </w:r>
      <w:r w:rsidRPr="3D32C823" w:rsidR="3FD7A956">
        <w:rPr>
          <w:sz w:val="28"/>
          <w:szCs w:val="28"/>
          <w:u w:val="none"/>
        </w:rPr>
        <w:t xml:space="preserve">e, but also </w:t>
      </w:r>
      <w:r w:rsidRPr="3D32C823" w:rsidR="7A745313">
        <w:rPr>
          <w:sz w:val="28"/>
          <w:szCs w:val="28"/>
          <w:u w:val="none"/>
        </w:rPr>
        <w:t>socially</w:t>
      </w:r>
      <w:r w:rsidRPr="3D32C823" w:rsidR="3FD7A956">
        <w:rPr>
          <w:sz w:val="28"/>
          <w:szCs w:val="28"/>
          <w:u w:val="none"/>
        </w:rPr>
        <w:t xml:space="preserve"> respo</w:t>
      </w:r>
      <w:r w:rsidRPr="3D32C823" w:rsidR="2AB78B11">
        <w:rPr>
          <w:sz w:val="28"/>
          <w:szCs w:val="28"/>
          <w:u w:val="none"/>
        </w:rPr>
        <w:t xml:space="preserve">nsible </w:t>
      </w:r>
      <w:r w:rsidRPr="3D32C823" w:rsidR="3FD7A956">
        <w:rPr>
          <w:sz w:val="28"/>
          <w:szCs w:val="28"/>
          <w:u w:val="none"/>
        </w:rPr>
        <w:t xml:space="preserve">and globally informed citizens. </w:t>
      </w:r>
    </w:p>
    <w:p w:rsidR="5919D6A4" w:rsidP="3D32C823" w:rsidRDefault="5919D6A4" w14:paraId="1F3BF3A2" w14:textId="57DDBF6F">
      <w:pPr>
        <w:pStyle w:val="Normal"/>
        <w:spacing w:line="360" w:lineRule="auto"/>
        <w:jc w:val="left"/>
        <w:rPr>
          <w:sz w:val="28"/>
          <w:szCs w:val="28"/>
          <w:u w:val="none"/>
        </w:rPr>
      </w:pPr>
      <w:r w:rsidRPr="3D32C823" w:rsidR="5919D6A4">
        <w:rPr>
          <w:sz w:val="28"/>
          <w:szCs w:val="28"/>
          <w:u w:val="none"/>
        </w:rPr>
        <w:t xml:space="preserve">Thank you for listening. </w:t>
      </w:r>
    </w:p>
    <w:p w:rsidR="3D32C823" w:rsidP="3D32C823" w:rsidRDefault="3D32C823" w14:paraId="55AC506A" w14:textId="23D747A5">
      <w:pPr>
        <w:spacing w:line="360" w:lineRule="auto"/>
        <w:jc w:val="left"/>
        <w:rPr>
          <w:sz w:val="28"/>
          <w:szCs w:val="28"/>
          <w:u w:val="single"/>
        </w:rPr>
      </w:pPr>
    </w:p>
    <w:p w:rsidR="3D32C823" w:rsidP="3D32C823" w:rsidRDefault="3D32C823" w14:paraId="470CB317" w14:textId="47696B73">
      <w:pPr>
        <w:spacing w:line="360" w:lineRule="auto"/>
        <w:jc w:val="left"/>
        <w:rPr>
          <w:sz w:val="28"/>
          <w:szCs w:val="28"/>
          <w:u w:val="single"/>
        </w:rPr>
      </w:pPr>
    </w:p>
    <w:p w:rsidR="3D32C823" w:rsidP="3D32C823" w:rsidRDefault="3D32C823" w14:paraId="7900F71A" w14:textId="45759C53">
      <w:pPr>
        <w:spacing w:line="360" w:lineRule="auto"/>
        <w:jc w:val="left"/>
        <w:rPr>
          <w:sz w:val="28"/>
          <w:szCs w:val="28"/>
          <w:u w:val="single"/>
        </w:rPr>
      </w:pPr>
    </w:p>
    <w:p w:rsidR="3D32C823" w:rsidP="3D32C823" w:rsidRDefault="3D32C823" w14:paraId="1B784463" w14:textId="5D4D5543">
      <w:pPr>
        <w:spacing w:line="360" w:lineRule="auto"/>
        <w:jc w:val="left"/>
        <w:rPr>
          <w:sz w:val="28"/>
          <w:szCs w:val="28"/>
          <w:u w:val="single"/>
        </w:rPr>
      </w:pPr>
    </w:p>
    <w:p w:rsidR="3D32C823" w:rsidP="3D32C823" w:rsidRDefault="3D32C823" w14:paraId="5A5E14B3" w14:textId="7D84FB44">
      <w:pPr>
        <w:spacing w:line="360" w:lineRule="auto"/>
        <w:jc w:val="left"/>
        <w:rPr>
          <w:sz w:val="28"/>
          <w:szCs w:val="28"/>
          <w:u w:val="single"/>
        </w:rPr>
      </w:pPr>
    </w:p>
    <w:p w:rsidR="27D75743" w:rsidP="3D32C823" w:rsidRDefault="27D75743" w14:paraId="4DD3D325" w14:textId="269752F5">
      <w:pPr>
        <w:pStyle w:val="Normal"/>
        <w:spacing w:line="360" w:lineRule="auto"/>
        <w:jc w:val="left"/>
        <w:rPr>
          <w:sz w:val="28"/>
          <w:szCs w:val="28"/>
          <w:u w:val="single"/>
        </w:rPr>
      </w:pPr>
      <w:r w:rsidRPr="3D32C823" w:rsidR="27D75743">
        <w:rPr>
          <w:sz w:val="28"/>
          <w:szCs w:val="28"/>
          <w:u w:val="single"/>
        </w:rPr>
        <w:t>References</w:t>
      </w:r>
    </w:p>
    <w:p w:rsidR="1F3A5A83" w:rsidP="3D32C823" w:rsidRDefault="1F3A5A83" w14:paraId="2EE66417" w14:textId="2E3E038A">
      <w:pPr>
        <w:pStyle w:val="Normal"/>
        <w:spacing w:line="360" w:lineRule="auto"/>
        <w:jc w:val="left"/>
        <w:rPr>
          <w:sz w:val="28"/>
          <w:szCs w:val="28"/>
          <w:u w:val="none"/>
        </w:rPr>
      </w:pPr>
      <w:r w:rsidRPr="3D32C823" w:rsidR="1F3A5A83">
        <w:rPr>
          <w:sz w:val="28"/>
          <w:szCs w:val="28"/>
          <w:u w:val="none"/>
        </w:rPr>
        <w:t xml:space="preserve">Barratt Hacking, E., Barrat </w:t>
      </w:r>
      <w:r w:rsidRPr="3D32C823" w:rsidR="376A68D7">
        <w:rPr>
          <w:sz w:val="28"/>
          <w:szCs w:val="28"/>
          <w:u w:val="none"/>
        </w:rPr>
        <w:t>R.,</w:t>
      </w:r>
      <w:r w:rsidRPr="3D32C823" w:rsidR="1F3A5A83">
        <w:rPr>
          <w:sz w:val="28"/>
          <w:szCs w:val="28"/>
          <w:u w:val="none"/>
        </w:rPr>
        <w:t xml:space="preserve"> and Scott, W. </w:t>
      </w:r>
      <w:r w:rsidRPr="3D32C823" w:rsidR="19BA1A25">
        <w:rPr>
          <w:sz w:val="28"/>
          <w:szCs w:val="28"/>
          <w:u w:val="none"/>
        </w:rPr>
        <w:t>(2007)</w:t>
      </w:r>
      <w:r w:rsidRPr="3D32C823" w:rsidR="19BA1A25">
        <w:rPr>
          <w:i w:val="1"/>
          <w:iCs w:val="1"/>
          <w:sz w:val="28"/>
          <w:szCs w:val="28"/>
          <w:u w:val="none"/>
        </w:rPr>
        <w:t xml:space="preserve"> Engaging children: Research issues around participation and environmental learning, Environmental </w:t>
      </w:r>
      <w:r w:rsidRPr="3D32C823" w:rsidR="12D81754">
        <w:rPr>
          <w:i w:val="1"/>
          <w:iCs w:val="1"/>
          <w:sz w:val="28"/>
          <w:szCs w:val="28"/>
          <w:u w:val="none"/>
        </w:rPr>
        <w:t>Education Research</w:t>
      </w:r>
      <w:r w:rsidRPr="3D32C823" w:rsidR="12D81754">
        <w:rPr>
          <w:sz w:val="28"/>
          <w:szCs w:val="28"/>
          <w:u w:val="none"/>
        </w:rPr>
        <w:t xml:space="preserve">, 13(4), pp.529-544. </w:t>
      </w:r>
    </w:p>
    <w:p w:rsidR="2DE22B0A" w:rsidP="3D32C823" w:rsidRDefault="2DE22B0A" w14:paraId="2D6DE5B3" w14:textId="28A9B166">
      <w:pPr>
        <w:pStyle w:val="Normal"/>
        <w:spacing w:line="360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D32C823" w:rsidR="2DE22B0A">
        <w:rPr>
          <w:sz w:val="28"/>
          <w:szCs w:val="28"/>
          <w:u w:val="none"/>
        </w:rPr>
        <w:t xml:space="preserve">Boyd, D, J., king, J., Mann., S., and Rogers, A. (2022) </w:t>
      </w:r>
      <w:r w:rsidRPr="3D32C823" w:rsidR="2DE22B0A">
        <w:rPr>
          <w:i w:val="1"/>
          <w:iCs w:val="1"/>
          <w:sz w:val="28"/>
          <w:szCs w:val="28"/>
          <w:u w:val="none"/>
        </w:rPr>
        <w:t xml:space="preserve">Sustainability Matters in Early Childhood. </w:t>
      </w:r>
      <w:r w:rsidRPr="3D32C823" w:rsidR="2DE22B0A">
        <w:rPr>
          <w:i w:val="0"/>
          <w:iCs w:val="0"/>
          <w:sz w:val="28"/>
          <w:szCs w:val="28"/>
          <w:u w:val="none"/>
        </w:rPr>
        <w:t xml:space="preserve">Available at: </w:t>
      </w:r>
      <w:hyperlink r:id="Rbd5988972a3b44a2">
        <w:r w:rsidRPr="3D32C823" w:rsidR="2DE22B0A">
          <w:rPr>
            <w:rStyle w:val="Hyperlink"/>
            <w:rFonts w:ascii="Calibri Light" w:hAnsi="Calibri Light" w:eastAsia="Calibri Light" w:cs="Calibri Light"/>
            <w:noProof w:val="0"/>
            <w:sz w:val="28"/>
            <w:szCs w:val="28"/>
            <w:lang w:val="en-GB"/>
          </w:rPr>
          <w:t>sustainability-matters-in-early-childhood-resource.pdf</w:t>
        </w:r>
      </w:hyperlink>
      <w:r w:rsidRPr="3D32C823" w:rsidR="2DE22B0A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(Accessed 10</w:t>
      </w:r>
      <w:r w:rsidRPr="3D32C823" w:rsidR="2DE22B0A">
        <w:rPr>
          <w:rFonts w:ascii="Calibri Light" w:hAnsi="Calibri Light" w:eastAsia="Calibri Light" w:cs="Calibri Light"/>
          <w:noProof w:val="0"/>
          <w:sz w:val="28"/>
          <w:szCs w:val="28"/>
          <w:vertAlign w:val="superscript"/>
          <w:lang w:val="en-GB"/>
        </w:rPr>
        <w:t>th</w:t>
      </w:r>
      <w:r w:rsidRPr="3D32C823" w:rsidR="2DE22B0A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May 2026).</w:t>
      </w:r>
    </w:p>
    <w:p w:rsidR="70228065" w:rsidP="3D32C823" w:rsidRDefault="70228065" w14:paraId="1037640F" w14:textId="0DF74414">
      <w:pPr>
        <w:pStyle w:val="Normal"/>
        <w:spacing w:line="360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D32C823" w:rsidR="70228065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Chawla, L. (1999) </w:t>
      </w:r>
      <w:r w:rsidRPr="3D32C823" w:rsidR="70228065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>Life paths into effective environmental action,</w:t>
      </w:r>
      <w:r w:rsidRPr="3D32C823" w:rsidR="0474FA84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 xml:space="preserve"> </w:t>
      </w:r>
      <w:r w:rsidRPr="3D32C823" w:rsidR="70228065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>The Journal of Environmental</w:t>
      </w:r>
      <w:r w:rsidRPr="3D32C823" w:rsidR="4B8A1313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 xml:space="preserve"> Education</w:t>
      </w:r>
      <w:r w:rsidRPr="3D32C823" w:rsidR="4B8A1313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, 31(1), pp.15-26. </w:t>
      </w:r>
    </w:p>
    <w:p w:rsidR="2C62DD41" w:rsidP="3D32C823" w:rsidRDefault="2C62DD41" w14:paraId="3457292F" w14:textId="4D7B1B36">
      <w:pPr>
        <w:spacing w:line="360" w:lineRule="auto"/>
        <w:jc w:val="left"/>
        <w:rPr>
          <w:sz w:val="28"/>
          <w:szCs w:val="28"/>
          <w:u w:val="none"/>
        </w:rPr>
      </w:pPr>
      <w:r w:rsidRPr="3D32C823" w:rsidR="2C62DD41">
        <w:rPr>
          <w:sz w:val="28"/>
          <w:szCs w:val="28"/>
          <w:u w:val="none"/>
        </w:rPr>
        <w:t>Davis, J. (2010)</w:t>
      </w:r>
      <w:r w:rsidRPr="3D32C823" w:rsidR="2C62DD41">
        <w:rPr>
          <w:i w:val="1"/>
          <w:iCs w:val="1"/>
          <w:sz w:val="28"/>
          <w:szCs w:val="28"/>
          <w:u w:val="none"/>
        </w:rPr>
        <w:t xml:space="preserve"> Young Children and the Environment: Early Education for Sustainability.</w:t>
      </w:r>
      <w:r w:rsidRPr="3D32C823" w:rsidR="2C62DD41">
        <w:rPr>
          <w:sz w:val="28"/>
          <w:szCs w:val="28"/>
          <w:u w:val="none"/>
        </w:rPr>
        <w:t xml:space="preserve"> 2</w:t>
      </w:r>
      <w:r w:rsidRPr="3D32C823" w:rsidR="2C62DD41">
        <w:rPr>
          <w:sz w:val="28"/>
          <w:szCs w:val="28"/>
          <w:u w:val="none"/>
          <w:vertAlign w:val="superscript"/>
        </w:rPr>
        <w:t>nd</w:t>
      </w:r>
      <w:r w:rsidRPr="3D32C823" w:rsidR="2C62DD41">
        <w:rPr>
          <w:sz w:val="28"/>
          <w:szCs w:val="28"/>
          <w:u w:val="none"/>
        </w:rPr>
        <w:t xml:space="preserve"> </w:t>
      </w:r>
      <w:r w:rsidRPr="3D32C823" w:rsidR="2C62DD41">
        <w:rPr>
          <w:sz w:val="28"/>
          <w:szCs w:val="28"/>
          <w:u w:val="none"/>
        </w:rPr>
        <w:t>edn</w:t>
      </w:r>
      <w:r w:rsidRPr="3D32C823" w:rsidR="2C62DD41">
        <w:rPr>
          <w:sz w:val="28"/>
          <w:szCs w:val="28"/>
          <w:u w:val="none"/>
        </w:rPr>
        <w:t>. Cambridge Uni</w:t>
      </w:r>
      <w:r w:rsidRPr="3D32C823" w:rsidR="7E003F03">
        <w:rPr>
          <w:sz w:val="28"/>
          <w:szCs w:val="28"/>
          <w:u w:val="none"/>
        </w:rPr>
        <w:t xml:space="preserve">versity Press. </w:t>
      </w:r>
    </w:p>
    <w:p w:rsidR="6F97C6A8" w:rsidP="3D32C823" w:rsidRDefault="6F97C6A8" w14:paraId="73713F42" w14:textId="459F784C">
      <w:pPr>
        <w:pStyle w:val="Normal"/>
        <w:spacing w:line="360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D32C823" w:rsidR="6F97C6A8">
        <w:rPr>
          <w:sz w:val="28"/>
          <w:szCs w:val="28"/>
          <w:u w:val="none"/>
        </w:rPr>
        <w:t>John Muir Trust (202</w:t>
      </w:r>
      <w:r w:rsidRPr="3D32C823" w:rsidR="6D3F2F85">
        <w:rPr>
          <w:sz w:val="28"/>
          <w:szCs w:val="28"/>
          <w:u w:val="none"/>
        </w:rPr>
        <w:t>3</w:t>
      </w:r>
      <w:r w:rsidRPr="3D32C823" w:rsidR="6F97C6A8">
        <w:rPr>
          <w:sz w:val="28"/>
          <w:szCs w:val="28"/>
          <w:u w:val="none"/>
        </w:rPr>
        <w:t>)</w:t>
      </w:r>
      <w:r w:rsidRPr="3D32C823" w:rsidR="6F97C6A8">
        <w:rPr>
          <w:i w:val="1"/>
          <w:iCs w:val="1"/>
          <w:sz w:val="28"/>
          <w:szCs w:val="28"/>
          <w:u w:val="none"/>
        </w:rPr>
        <w:t xml:space="preserve"> About John Muir.</w:t>
      </w:r>
      <w:r w:rsidRPr="3D32C823" w:rsidR="6F97C6A8">
        <w:rPr>
          <w:sz w:val="28"/>
          <w:szCs w:val="28"/>
          <w:u w:val="none"/>
        </w:rPr>
        <w:t xml:space="preserve"> Available at: </w:t>
      </w:r>
      <w:hyperlink r:id="R03544bb32d324d4a">
        <w:r w:rsidRPr="3D32C823" w:rsidR="6F97C6A8">
          <w:rPr>
            <w:rStyle w:val="Hyperlink"/>
            <w:rFonts w:ascii="Calibri Light" w:hAnsi="Calibri Light" w:eastAsia="Calibri Light" w:cs="Calibri Light"/>
            <w:noProof w:val="0"/>
            <w:sz w:val="28"/>
            <w:szCs w:val="28"/>
            <w:lang w:val="en-GB"/>
          </w:rPr>
          <w:t>About John Muir | John Muir Trust</w:t>
        </w:r>
      </w:hyperlink>
      <w:r w:rsidRPr="3D32C823" w:rsidR="6F97C6A8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(Accessed 12</w:t>
      </w:r>
      <w:r w:rsidRPr="3D32C823" w:rsidR="6F97C6A8">
        <w:rPr>
          <w:rFonts w:ascii="Calibri Light" w:hAnsi="Calibri Light" w:eastAsia="Calibri Light" w:cs="Calibri Light"/>
          <w:noProof w:val="0"/>
          <w:sz w:val="28"/>
          <w:szCs w:val="28"/>
          <w:vertAlign w:val="superscript"/>
          <w:lang w:val="en-GB"/>
        </w:rPr>
        <w:t>th</w:t>
      </w:r>
      <w:r w:rsidRPr="3D32C823" w:rsidR="6F97C6A8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May</w:t>
      </w:r>
      <w:r w:rsidRPr="3D32C823" w:rsidR="691FC536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2026). </w:t>
      </w:r>
    </w:p>
    <w:p w:rsidR="32B24CCE" w:rsidP="3D32C823" w:rsidRDefault="32B24CCE" w14:paraId="179ACC48" w14:textId="221BACF7">
      <w:pPr>
        <w:pStyle w:val="Normal"/>
        <w:spacing w:line="360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D32C823" w:rsidR="32B24CCE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Maynard, T. and Waters, J. (2007)</w:t>
      </w:r>
      <w:r w:rsidRPr="3D32C823" w:rsidR="32B24CCE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 xml:space="preserve"> Learning in the outdoor </w:t>
      </w:r>
      <w:r w:rsidRPr="3D32C823" w:rsidR="7A8FBA16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 xml:space="preserve">environment: A missed </w:t>
      </w:r>
      <w:r w:rsidRPr="3D32C823" w:rsidR="7A8FBA16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>opportunity?</w:t>
      </w:r>
      <w:r w:rsidRPr="3D32C823" w:rsidR="7A8FBA16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,</w:t>
      </w:r>
      <w:r w:rsidRPr="3D32C823" w:rsidR="7A8FBA16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27(3), pp.</w:t>
      </w:r>
      <w:r w:rsidRPr="3D32C823" w:rsidR="049F2DC0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255-265. </w:t>
      </w:r>
    </w:p>
    <w:p w:rsidR="4452DAC1" w:rsidP="3D32C823" w:rsidRDefault="4452DAC1" w14:paraId="699DEB68" w14:textId="3E12B996">
      <w:pPr>
        <w:pStyle w:val="Normal"/>
        <w:spacing w:line="360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D32C823" w:rsidR="4452DAC1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Montessori, M. (1967) </w:t>
      </w:r>
      <w:r w:rsidRPr="3D32C823" w:rsidR="4452DAC1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>The Absorbent Mind</w:t>
      </w:r>
      <w:r w:rsidRPr="3D32C823" w:rsidR="78B487B4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. New York: Holt, </w:t>
      </w:r>
      <w:r w:rsidRPr="3D32C823" w:rsidR="4688A705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Rinehart,</w:t>
      </w:r>
      <w:r w:rsidRPr="3D32C823" w:rsidR="78B487B4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a</w:t>
      </w:r>
      <w:r w:rsidRPr="3D32C823" w:rsidR="78B487B4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n</w:t>
      </w:r>
      <w:r w:rsidRPr="3D32C823" w:rsidR="78B487B4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d</w:t>
      </w:r>
      <w:r w:rsidRPr="3D32C823" w:rsidR="78B487B4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Winston. </w:t>
      </w:r>
    </w:p>
    <w:p w:rsidR="7B6080DD" w:rsidP="3D32C823" w:rsidRDefault="7B6080DD" w14:paraId="73277361" w14:textId="7915E1D8">
      <w:pPr>
        <w:pStyle w:val="Normal"/>
        <w:spacing w:line="360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D32C823" w:rsidR="7B6080DD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Palmer, J. (1998) </w:t>
      </w:r>
      <w:r w:rsidRPr="3D32C823" w:rsidR="7B6080DD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>Environment Education in the 21</w:t>
      </w:r>
      <w:r w:rsidRPr="3D32C823" w:rsidR="7B6080DD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vertAlign w:val="superscript"/>
          <w:lang w:val="en-GB"/>
        </w:rPr>
        <w:t>st</w:t>
      </w:r>
      <w:r w:rsidRPr="3D32C823" w:rsidR="7B6080DD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 xml:space="preserve"> Century.</w:t>
      </w:r>
      <w:r w:rsidRPr="3D32C823" w:rsidR="7B6080DD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London: Routledge. </w:t>
      </w:r>
      <w:r w:rsidRPr="3D32C823" w:rsidR="6DE1148A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Sterling, S. (2001) </w:t>
      </w:r>
      <w:r w:rsidRPr="3D32C823" w:rsidR="6DE1148A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>Sustainable Education: Re-visioning Learning and Change.</w:t>
      </w:r>
      <w:r w:rsidRPr="3D32C823" w:rsidR="6DE1148A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Totnes: Green Books. </w:t>
      </w:r>
    </w:p>
    <w:p w:rsidR="52CAF482" w:rsidP="3D32C823" w:rsidRDefault="52CAF482" w14:paraId="321475CC" w14:textId="741F6083">
      <w:pPr>
        <w:pStyle w:val="Normal"/>
        <w:spacing w:line="360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D32C823" w:rsidR="52CAF482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Tovey, H. (2020) </w:t>
      </w:r>
      <w:r w:rsidRPr="3D32C823" w:rsidR="52CAF482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>Brining the Froebel Approach to your Early Years Practice</w:t>
      </w:r>
      <w:r w:rsidRPr="3D32C823" w:rsidR="52CAF482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. 2</w:t>
      </w:r>
      <w:r w:rsidRPr="3D32C823" w:rsidR="52CAF482">
        <w:rPr>
          <w:rFonts w:ascii="Calibri Light" w:hAnsi="Calibri Light" w:eastAsia="Calibri Light" w:cs="Calibri Light"/>
          <w:noProof w:val="0"/>
          <w:sz w:val="28"/>
          <w:szCs w:val="28"/>
          <w:vertAlign w:val="superscript"/>
          <w:lang w:val="en-GB"/>
        </w:rPr>
        <w:t>nd</w:t>
      </w:r>
      <w:r w:rsidRPr="3D32C823" w:rsidR="52CAF482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</w:t>
      </w:r>
      <w:r w:rsidRPr="3D32C823" w:rsidR="52CAF482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edn</w:t>
      </w:r>
      <w:r w:rsidRPr="3D32C823" w:rsidR="52CAF482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. London: </w:t>
      </w:r>
      <w:r w:rsidRPr="3D32C823" w:rsidR="52CAF482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Routledge</w:t>
      </w:r>
      <w:r w:rsidRPr="3D32C823" w:rsidR="52CAF482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. </w:t>
      </w:r>
    </w:p>
    <w:p w:rsidR="560D11A1" w:rsidP="3D32C823" w:rsidRDefault="560D11A1" w14:paraId="1AD5F43E" w14:textId="2F43EC13">
      <w:pPr>
        <w:pStyle w:val="Normal"/>
        <w:spacing w:line="360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D32C823" w:rsidR="560D11A1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UNICEF (1989)</w:t>
      </w:r>
      <w:r w:rsidRPr="3D32C823" w:rsidR="560D11A1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 xml:space="preserve"> United Nations Convention on the Rights of the Child.</w:t>
      </w:r>
      <w:r w:rsidRPr="3D32C823" w:rsidR="560D11A1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Available at: </w:t>
      </w:r>
      <w:hyperlink r:id="R32cf49bcb2074cd8">
        <w:r w:rsidRPr="3D32C823" w:rsidR="560D11A1">
          <w:rPr>
            <w:rStyle w:val="Hyperlink"/>
            <w:rFonts w:ascii="Calibri Light" w:hAnsi="Calibri Light" w:eastAsia="Calibri Light" w:cs="Calibri Light"/>
            <w:noProof w:val="0"/>
            <w:sz w:val="28"/>
            <w:szCs w:val="28"/>
            <w:lang w:val="en-GB"/>
          </w:rPr>
          <w:t>https://www.u</w:t>
        </w:r>
        <w:r w:rsidRPr="3D32C823" w:rsidR="46A29278">
          <w:rPr>
            <w:rStyle w:val="Hyperlink"/>
            <w:rFonts w:ascii="Calibri Light" w:hAnsi="Calibri Light" w:eastAsia="Calibri Light" w:cs="Calibri Light"/>
            <w:noProof w:val="0"/>
            <w:sz w:val="28"/>
            <w:szCs w:val="28"/>
            <w:lang w:val="en-GB"/>
          </w:rPr>
          <w:t>nicef.org</w:t>
        </w:r>
      </w:hyperlink>
      <w:r w:rsidRPr="3D32C823" w:rsidR="46A29278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(Accessed 10</w:t>
      </w:r>
      <w:r w:rsidRPr="3D32C823" w:rsidR="46A29278">
        <w:rPr>
          <w:rFonts w:ascii="Calibri Light" w:hAnsi="Calibri Light" w:eastAsia="Calibri Light" w:cs="Calibri Light"/>
          <w:noProof w:val="0"/>
          <w:sz w:val="28"/>
          <w:szCs w:val="28"/>
          <w:vertAlign w:val="superscript"/>
          <w:lang w:val="en-GB"/>
        </w:rPr>
        <w:t>th</w:t>
      </w:r>
      <w:r w:rsidRPr="3D32C823" w:rsidR="46A29278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May 2026). </w:t>
      </w:r>
    </w:p>
    <w:p w:rsidR="46A29278" w:rsidP="3D32C823" w:rsidRDefault="46A29278" w14:paraId="1BD53400" w14:textId="3D1AE7D6">
      <w:pPr>
        <w:pStyle w:val="Normal"/>
        <w:spacing w:line="360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D32C823" w:rsidR="46A29278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United Nations (1992) </w:t>
      </w:r>
      <w:r w:rsidRPr="3D32C823" w:rsidR="46A29278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>Report of the United Nations Conference on Environment and Development (Earth Summit)</w:t>
      </w:r>
      <w:r w:rsidRPr="3D32C823" w:rsidR="46A29278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. Rio de Janeiro: </w:t>
      </w:r>
      <w:r w:rsidRPr="3D32C823" w:rsidR="1D1047AB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United Nations. </w:t>
      </w:r>
    </w:p>
    <w:p w:rsidR="46A29278" w:rsidP="3D32C823" w:rsidRDefault="46A29278" w14:paraId="459D4C8D" w14:textId="3DC9C492">
      <w:pPr>
        <w:pStyle w:val="Normal"/>
        <w:spacing w:line="360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D32C823" w:rsidR="46A29278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Welsh Government</w:t>
      </w:r>
      <w:r w:rsidRPr="3D32C823" w:rsidR="0C42031E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(2008) </w:t>
      </w:r>
      <w:r w:rsidRPr="3D32C823" w:rsidR="0C42031E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 xml:space="preserve">Education for Sustainable Development and Global Citizenship: A Common Understanding for Schools. </w:t>
      </w:r>
      <w:r w:rsidRPr="3D32C823" w:rsidR="0C42031E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Cardiff: Welsh Government. </w:t>
      </w:r>
    </w:p>
    <w:p w:rsidR="17B58068" w:rsidP="3D32C823" w:rsidRDefault="17B58068" w14:paraId="15245603" w14:textId="091D330F">
      <w:pPr>
        <w:pStyle w:val="Normal"/>
        <w:spacing w:line="360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D32C823" w:rsidR="17B58068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Welsh Government (2021) </w:t>
      </w:r>
      <w:r w:rsidRPr="3D32C823" w:rsidR="17B58068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>Curriculum for Non-Maintained Nursery Settings.</w:t>
      </w:r>
      <w:r w:rsidRPr="3D32C823" w:rsidR="17B58068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Cardiff: Welsh Government. </w:t>
      </w:r>
    </w:p>
    <w:p w:rsidR="17B58068" w:rsidP="3D32C823" w:rsidRDefault="17B58068" w14:paraId="7AD9F7D0" w14:textId="0676A662">
      <w:pPr>
        <w:pStyle w:val="Normal"/>
        <w:spacing w:line="360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D32C823" w:rsidR="17B58068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Welsh Government (2022)</w:t>
      </w:r>
      <w:r w:rsidRPr="3D32C823" w:rsidR="17B58068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 xml:space="preserve"> Curriculum for Wales</w:t>
      </w:r>
      <w:r w:rsidRPr="3D32C823" w:rsidR="17B58068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. Cardiff: Welsh Government. </w:t>
      </w:r>
    </w:p>
    <w:p w:rsidR="17B58068" w:rsidP="3D32C823" w:rsidRDefault="17B58068" w14:paraId="2F05E2DB" w14:textId="784833AF">
      <w:pPr>
        <w:pStyle w:val="Normal"/>
        <w:spacing w:line="360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D32C823" w:rsidR="17B58068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Welsh Government (2015) </w:t>
      </w:r>
      <w:r w:rsidRPr="3D32C823" w:rsidR="17B58068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>Well-being of Future Generations (Wales) Act 20</w:t>
      </w:r>
      <w:r w:rsidRPr="3D32C823" w:rsidR="6F6DC7DD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>1</w:t>
      </w:r>
      <w:r w:rsidRPr="3D32C823" w:rsidR="17B58068">
        <w:rPr>
          <w:rFonts w:ascii="Calibri Light" w:hAnsi="Calibri Light" w:eastAsia="Calibri Light" w:cs="Calibri Light"/>
          <w:i w:val="1"/>
          <w:iCs w:val="1"/>
          <w:noProof w:val="0"/>
          <w:sz w:val="28"/>
          <w:szCs w:val="28"/>
          <w:lang w:val="en-GB"/>
        </w:rPr>
        <w:t>5.</w:t>
      </w:r>
      <w:r w:rsidRPr="3D32C823" w:rsidR="17B58068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 Cardiff: Welsh Government.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63ea8f158c845f2"/>
      <w:footerReference w:type="default" r:id="R458ffefc4bdb4d3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32C823" w:rsidTr="3D32C823" w14:paraId="44736C05">
      <w:trPr>
        <w:trHeight w:val="300"/>
      </w:trPr>
      <w:tc>
        <w:tcPr>
          <w:tcW w:w="3005" w:type="dxa"/>
          <w:tcMar/>
        </w:tcPr>
        <w:p w:rsidR="3D32C823" w:rsidP="3D32C823" w:rsidRDefault="3D32C823" w14:paraId="38BE851C" w14:textId="3822D57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D32C823" w:rsidP="3D32C823" w:rsidRDefault="3D32C823" w14:paraId="5FBAE7A3" w14:textId="15A6266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D32C823" w:rsidP="3D32C823" w:rsidRDefault="3D32C823" w14:paraId="5D458C66" w14:textId="6DC610D0">
          <w:pPr>
            <w:pStyle w:val="Header"/>
            <w:bidi w:val="0"/>
            <w:ind w:right="-115"/>
            <w:jc w:val="right"/>
          </w:pPr>
        </w:p>
      </w:tc>
    </w:tr>
  </w:tbl>
  <w:p w:rsidR="3D32C823" w:rsidP="3D32C823" w:rsidRDefault="3D32C823" w14:paraId="3E64335A" w14:textId="7B0040B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32C823" w:rsidTr="3D32C823" w14:paraId="0DF97509">
      <w:trPr>
        <w:trHeight w:val="300"/>
      </w:trPr>
      <w:tc>
        <w:tcPr>
          <w:tcW w:w="3005" w:type="dxa"/>
          <w:tcMar/>
        </w:tcPr>
        <w:p w:rsidR="3D32C823" w:rsidP="3D32C823" w:rsidRDefault="3D32C823" w14:paraId="2ED37CBB" w14:textId="77EBC651">
          <w:pPr>
            <w:pStyle w:val="Header"/>
            <w:bidi w:val="0"/>
            <w:ind w:left="-115"/>
            <w:jc w:val="left"/>
          </w:pPr>
          <w:r w:rsidR="3D32C823">
            <w:rPr/>
            <w:t>2219039</w:t>
          </w:r>
        </w:p>
      </w:tc>
      <w:tc>
        <w:tcPr>
          <w:tcW w:w="3005" w:type="dxa"/>
          <w:tcMar/>
        </w:tcPr>
        <w:p w:rsidR="3D32C823" w:rsidP="3D32C823" w:rsidRDefault="3D32C823" w14:paraId="3650C677" w14:textId="063D2E8E">
          <w:pPr>
            <w:pStyle w:val="Header"/>
            <w:bidi w:val="0"/>
            <w:jc w:val="center"/>
          </w:pPr>
          <w:r w:rsidR="3D32C823">
            <w:rPr/>
            <w:t>ECEY6005C</w:t>
          </w:r>
        </w:p>
      </w:tc>
      <w:tc>
        <w:tcPr>
          <w:tcW w:w="3005" w:type="dxa"/>
          <w:tcMar/>
        </w:tcPr>
        <w:p w:rsidR="3D32C823" w:rsidP="3D32C823" w:rsidRDefault="3D32C823" w14:paraId="7F1B687B" w14:textId="55EA82CD">
          <w:pPr>
            <w:pStyle w:val="Header"/>
            <w:bidi w:val="0"/>
            <w:ind w:right="-115"/>
            <w:jc w:val="right"/>
          </w:pPr>
          <w:r w:rsidR="3D32C823">
            <w:rPr/>
            <w:t>2,711</w:t>
          </w:r>
        </w:p>
      </w:tc>
    </w:tr>
  </w:tbl>
  <w:p w:rsidR="3D32C823" w:rsidP="3D32C823" w:rsidRDefault="3D32C823" w14:paraId="4A26E1B3" w14:textId="3D68FC0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7rxyEYEGk+h8X" int2:id="TNAw4hOW">
      <int2:state int2:type="spell" int2:value="Rejected"/>
    </int2:textHash>
    <int2:textHash int2:hashCode="aIgbrAg7iwGxJQ" int2:id="E983oXpz">
      <int2:state int2:type="spell" int2:value="Rejected"/>
    </int2:textHash>
    <int2:bookmark int2:bookmarkName="_Int_GcXKQu2i" int2:invalidationBookmarkName="" int2:hashCode="wsw6EQsUOLfFIs" int2:id="I4TEQHB7">
      <int2:state int2:type="style" int2:value="Rejected"/>
    </int2:bookmark>
    <int2:bookmark int2:bookmarkName="_Int_908G1gmc" int2:invalidationBookmarkName="" int2:hashCode="pNeJoFY/QecK1l" int2:id="qCZ9qpkV">
      <int2:state int2:type="style" int2:value="Rejected"/>
    </int2:bookmark>
    <int2:bookmark int2:bookmarkName="_Int_jtFPORVN" int2:invalidationBookmarkName="" int2:hashCode="1y2Gonupn7SCJY" int2:id="KnRXyIxj">
      <int2:state int2:type="style" int2:value="Rejected"/>
    </int2:bookmark>
    <int2:bookmark int2:bookmarkName="_Int_qywM8FWD" int2:invalidationBookmarkName="" int2:hashCode="pNeJoFY/QecK1l" int2:id="MlWHKmWw">
      <int2:state int2:type="style" int2:value="Rejected"/>
    </int2:bookmark>
    <int2:bookmark int2:bookmarkName="_Int_9vOz1KSi" int2:invalidationBookmarkName="" int2:hashCode="vRaZnLtxr83bwA" int2:id="0mgWo92R">
      <int2:state int2:type="style" int2:value="Rejected"/>
    </int2:bookmark>
    <int2:bookmark int2:bookmarkName="_Int_UuTd4xql" int2:invalidationBookmarkName="" int2:hashCode="6KWckmKlp6D6pK" int2:id="uHZzfTBy">
      <int2:state int2:type="style" int2:value="Rejected"/>
    </int2:bookmark>
    <int2:bookmark int2:bookmarkName="_Int_8cLM5Dum" int2:invalidationBookmarkName="" int2:hashCode="nbUUCa85tLNV0/" int2:id="czNLLDHE">
      <int2:state int2:type="style" int2:value="Rejected"/>
    </int2:bookmark>
    <int2:bookmark int2:bookmarkName="_Int_kzKYTBCS" int2:invalidationBookmarkName="" int2:hashCode="YD+82+V1vFecXo" int2:id="k5oCSKXX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08F768"/>
    <w:rsid w:val="0026D99A"/>
    <w:rsid w:val="0026DC01"/>
    <w:rsid w:val="00D562E4"/>
    <w:rsid w:val="0108E67A"/>
    <w:rsid w:val="016FAEED"/>
    <w:rsid w:val="018D0540"/>
    <w:rsid w:val="01986617"/>
    <w:rsid w:val="01A17B6E"/>
    <w:rsid w:val="01A626F4"/>
    <w:rsid w:val="01B2D497"/>
    <w:rsid w:val="01F08A96"/>
    <w:rsid w:val="01F1B6BB"/>
    <w:rsid w:val="020F05A2"/>
    <w:rsid w:val="0275BFE4"/>
    <w:rsid w:val="02D3BDFB"/>
    <w:rsid w:val="02DFD9DE"/>
    <w:rsid w:val="02E497C7"/>
    <w:rsid w:val="031229FF"/>
    <w:rsid w:val="031FC444"/>
    <w:rsid w:val="033B391F"/>
    <w:rsid w:val="0345C89B"/>
    <w:rsid w:val="036165E0"/>
    <w:rsid w:val="038594F5"/>
    <w:rsid w:val="03B60802"/>
    <w:rsid w:val="0474DDE8"/>
    <w:rsid w:val="0474FA84"/>
    <w:rsid w:val="049F2DC0"/>
    <w:rsid w:val="057B8932"/>
    <w:rsid w:val="0593E410"/>
    <w:rsid w:val="05E09DFD"/>
    <w:rsid w:val="06861AA2"/>
    <w:rsid w:val="06AADE5E"/>
    <w:rsid w:val="06CDD4A6"/>
    <w:rsid w:val="06ED1B53"/>
    <w:rsid w:val="07296A89"/>
    <w:rsid w:val="074D734F"/>
    <w:rsid w:val="07556E42"/>
    <w:rsid w:val="07BC84B0"/>
    <w:rsid w:val="07CC038F"/>
    <w:rsid w:val="07EC4159"/>
    <w:rsid w:val="07F3E666"/>
    <w:rsid w:val="080F48A8"/>
    <w:rsid w:val="082C4841"/>
    <w:rsid w:val="086442C2"/>
    <w:rsid w:val="0887E42C"/>
    <w:rsid w:val="0899379E"/>
    <w:rsid w:val="08F41B56"/>
    <w:rsid w:val="08F79683"/>
    <w:rsid w:val="08FAA7C6"/>
    <w:rsid w:val="0956A0D2"/>
    <w:rsid w:val="095A398C"/>
    <w:rsid w:val="09CCB7B4"/>
    <w:rsid w:val="0A48C25C"/>
    <w:rsid w:val="0A782465"/>
    <w:rsid w:val="0AB7FDF7"/>
    <w:rsid w:val="0B6D8062"/>
    <w:rsid w:val="0B83ADF1"/>
    <w:rsid w:val="0BB98DCE"/>
    <w:rsid w:val="0BBDAEBD"/>
    <w:rsid w:val="0C42031E"/>
    <w:rsid w:val="0CAEEE13"/>
    <w:rsid w:val="0CBCB4BD"/>
    <w:rsid w:val="0CCD07A9"/>
    <w:rsid w:val="0D063D90"/>
    <w:rsid w:val="0D2E64E3"/>
    <w:rsid w:val="0DB05CFC"/>
    <w:rsid w:val="0DED4463"/>
    <w:rsid w:val="0DF51854"/>
    <w:rsid w:val="0E0CCD9F"/>
    <w:rsid w:val="0E4871B1"/>
    <w:rsid w:val="0E6C91D7"/>
    <w:rsid w:val="0E819B16"/>
    <w:rsid w:val="0EB7DAA6"/>
    <w:rsid w:val="0F828C29"/>
    <w:rsid w:val="0FC1081B"/>
    <w:rsid w:val="0FC17867"/>
    <w:rsid w:val="109690AA"/>
    <w:rsid w:val="10E76FF7"/>
    <w:rsid w:val="10F83E8C"/>
    <w:rsid w:val="111AAD41"/>
    <w:rsid w:val="115329D6"/>
    <w:rsid w:val="119485B4"/>
    <w:rsid w:val="11A5A088"/>
    <w:rsid w:val="11D93517"/>
    <w:rsid w:val="11DC9121"/>
    <w:rsid w:val="1205B41C"/>
    <w:rsid w:val="121D4DE9"/>
    <w:rsid w:val="122E33CC"/>
    <w:rsid w:val="123DA512"/>
    <w:rsid w:val="124CCE73"/>
    <w:rsid w:val="12520D65"/>
    <w:rsid w:val="1272869A"/>
    <w:rsid w:val="129D4894"/>
    <w:rsid w:val="12D81754"/>
    <w:rsid w:val="12E2E2D4"/>
    <w:rsid w:val="132A400F"/>
    <w:rsid w:val="132EC734"/>
    <w:rsid w:val="1345585D"/>
    <w:rsid w:val="13482350"/>
    <w:rsid w:val="13E2A11D"/>
    <w:rsid w:val="13E46D53"/>
    <w:rsid w:val="13F9CFAA"/>
    <w:rsid w:val="14B540AA"/>
    <w:rsid w:val="153E32C6"/>
    <w:rsid w:val="1570A595"/>
    <w:rsid w:val="15C69822"/>
    <w:rsid w:val="15F10155"/>
    <w:rsid w:val="16440B3A"/>
    <w:rsid w:val="16B4BB5B"/>
    <w:rsid w:val="16C72681"/>
    <w:rsid w:val="16FC79AC"/>
    <w:rsid w:val="173DD38F"/>
    <w:rsid w:val="17741AF7"/>
    <w:rsid w:val="17B58068"/>
    <w:rsid w:val="17C76586"/>
    <w:rsid w:val="17C77BEB"/>
    <w:rsid w:val="18157C0A"/>
    <w:rsid w:val="183A725B"/>
    <w:rsid w:val="184F745D"/>
    <w:rsid w:val="18A3CC10"/>
    <w:rsid w:val="18B66435"/>
    <w:rsid w:val="18C4039B"/>
    <w:rsid w:val="18F32E6D"/>
    <w:rsid w:val="18FC3557"/>
    <w:rsid w:val="192CCFF9"/>
    <w:rsid w:val="192F763A"/>
    <w:rsid w:val="195089CB"/>
    <w:rsid w:val="19B70F77"/>
    <w:rsid w:val="19BA1A25"/>
    <w:rsid w:val="19D05F7D"/>
    <w:rsid w:val="1A01F967"/>
    <w:rsid w:val="1A58F416"/>
    <w:rsid w:val="1A58F86F"/>
    <w:rsid w:val="1A603C6E"/>
    <w:rsid w:val="1B50BF76"/>
    <w:rsid w:val="1B802D5F"/>
    <w:rsid w:val="1BBF2F05"/>
    <w:rsid w:val="1BCC5EC8"/>
    <w:rsid w:val="1BCF0F09"/>
    <w:rsid w:val="1C6CBA3A"/>
    <w:rsid w:val="1C959E3C"/>
    <w:rsid w:val="1CC8F9C6"/>
    <w:rsid w:val="1CFCFF70"/>
    <w:rsid w:val="1D1047AB"/>
    <w:rsid w:val="1D153252"/>
    <w:rsid w:val="1D20F2F6"/>
    <w:rsid w:val="1D301E84"/>
    <w:rsid w:val="1D5CB246"/>
    <w:rsid w:val="1D8F0913"/>
    <w:rsid w:val="1DEF29D8"/>
    <w:rsid w:val="1E2E7CBB"/>
    <w:rsid w:val="1E8764AF"/>
    <w:rsid w:val="1EBA5A10"/>
    <w:rsid w:val="1EC577E0"/>
    <w:rsid w:val="1EEE50FE"/>
    <w:rsid w:val="1EEFDA5C"/>
    <w:rsid w:val="1F3A5A83"/>
    <w:rsid w:val="1F44646E"/>
    <w:rsid w:val="1F8B33ED"/>
    <w:rsid w:val="1FA2344F"/>
    <w:rsid w:val="1FBB58E3"/>
    <w:rsid w:val="204B45A7"/>
    <w:rsid w:val="2072AF93"/>
    <w:rsid w:val="209B528B"/>
    <w:rsid w:val="20ABA10B"/>
    <w:rsid w:val="20DFCA2A"/>
    <w:rsid w:val="21140827"/>
    <w:rsid w:val="2135047A"/>
    <w:rsid w:val="215823B4"/>
    <w:rsid w:val="218E1093"/>
    <w:rsid w:val="21C247FB"/>
    <w:rsid w:val="21D36842"/>
    <w:rsid w:val="21DF624F"/>
    <w:rsid w:val="22078CEC"/>
    <w:rsid w:val="22246E02"/>
    <w:rsid w:val="222FBE79"/>
    <w:rsid w:val="22793BCA"/>
    <w:rsid w:val="22F8970B"/>
    <w:rsid w:val="234D8D5E"/>
    <w:rsid w:val="23516CB9"/>
    <w:rsid w:val="23AFAD80"/>
    <w:rsid w:val="23CD854B"/>
    <w:rsid w:val="23F5389D"/>
    <w:rsid w:val="24171EBC"/>
    <w:rsid w:val="248E2A3A"/>
    <w:rsid w:val="25BCFB7F"/>
    <w:rsid w:val="25C275D4"/>
    <w:rsid w:val="25CDDE99"/>
    <w:rsid w:val="25DBFCE4"/>
    <w:rsid w:val="26033E29"/>
    <w:rsid w:val="260A1797"/>
    <w:rsid w:val="260F2503"/>
    <w:rsid w:val="26288E71"/>
    <w:rsid w:val="26A64F89"/>
    <w:rsid w:val="26EA09EF"/>
    <w:rsid w:val="26FE3C99"/>
    <w:rsid w:val="27696E8A"/>
    <w:rsid w:val="278D1BC6"/>
    <w:rsid w:val="27B76822"/>
    <w:rsid w:val="27D75743"/>
    <w:rsid w:val="27F369C8"/>
    <w:rsid w:val="28444C63"/>
    <w:rsid w:val="28D76E57"/>
    <w:rsid w:val="28ED4730"/>
    <w:rsid w:val="28EF5067"/>
    <w:rsid w:val="29090508"/>
    <w:rsid w:val="2920D27D"/>
    <w:rsid w:val="29AD62F5"/>
    <w:rsid w:val="29C0F162"/>
    <w:rsid w:val="29C692EF"/>
    <w:rsid w:val="2A117EE4"/>
    <w:rsid w:val="2A850DC8"/>
    <w:rsid w:val="2AB78B11"/>
    <w:rsid w:val="2B83CCF6"/>
    <w:rsid w:val="2B9C8DD8"/>
    <w:rsid w:val="2BA78B7E"/>
    <w:rsid w:val="2BC84957"/>
    <w:rsid w:val="2BCF3E40"/>
    <w:rsid w:val="2C599E03"/>
    <w:rsid w:val="2C62DD41"/>
    <w:rsid w:val="2CC7C78F"/>
    <w:rsid w:val="2CDD4BBB"/>
    <w:rsid w:val="2CE27C9D"/>
    <w:rsid w:val="2CFDE8A1"/>
    <w:rsid w:val="2D6D06E4"/>
    <w:rsid w:val="2D8A7097"/>
    <w:rsid w:val="2D8DC4F3"/>
    <w:rsid w:val="2DA40B6C"/>
    <w:rsid w:val="2DB41FDB"/>
    <w:rsid w:val="2DCA0ABC"/>
    <w:rsid w:val="2DD0B514"/>
    <w:rsid w:val="2DE22B0A"/>
    <w:rsid w:val="2DECD40F"/>
    <w:rsid w:val="2DECE241"/>
    <w:rsid w:val="2E17E55C"/>
    <w:rsid w:val="2E61FE39"/>
    <w:rsid w:val="2EA9D8DA"/>
    <w:rsid w:val="2EDF5DB7"/>
    <w:rsid w:val="2EEB1550"/>
    <w:rsid w:val="2F271B65"/>
    <w:rsid w:val="2F2AA85E"/>
    <w:rsid w:val="2FA639A4"/>
    <w:rsid w:val="2FD4594C"/>
    <w:rsid w:val="3052D10A"/>
    <w:rsid w:val="307BF95A"/>
    <w:rsid w:val="30898505"/>
    <w:rsid w:val="30C36F76"/>
    <w:rsid w:val="3108F768"/>
    <w:rsid w:val="31283553"/>
    <w:rsid w:val="314D8B58"/>
    <w:rsid w:val="317C112E"/>
    <w:rsid w:val="31934109"/>
    <w:rsid w:val="31E5B7E4"/>
    <w:rsid w:val="31F86C79"/>
    <w:rsid w:val="32340424"/>
    <w:rsid w:val="324C9A38"/>
    <w:rsid w:val="3250D40B"/>
    <w:rsid w:val="3250F290"/>
    <w:rsid w:val="3274AF65"/>
    <w:rsid w:val="32B24CCE"/>
    <w:rsid w:val="32DE1694"/>
    <w:rsid w:val="32F3688B"/>
    <w:rsid w:val="32FC9986"/>
    <w:rsid w:val="33043952"/>
    <w:rsid w:val="3311531A"/>
    <w:rsid w:val="337C0B1E"/>
    <w:rsid w:val="338CDB1D"/>
    <w:rsid w:val="341D5F7A"/>
    <w:rsid w:val="346B3F71"/>
    <w:rsid w:val="352EB2B7"/>
    <w:rsid w:val="356245EF"/>
    <w:rsid w:val="3567637A"/>
    <w:rsid w:val="35A19F9F"/>
    <w:rsid w:val="35B8B5E2"/>
    <w:rsid w:val="35BD9BEB"/>
    <w:rsid w:val="35D4965F"/>
    <w:rsid w:val="36085ADC"/>
    <w:rsid w:val="3636CC22"/>
    <w:rsid w:val="365F82EA"/>
    <w:rsid w:val="36666656"/>
    <w:rsid w:val="36CDEEB1"/>
    <w:rsid w:val="36D51BB2"/>
    <w:rsid w:val="37270326"/>
    <w:rsid w:val="372A2025"/>
    <w:rsid w:val="376A68D7"/>
    <w:rsid w:val="376C6855"/>
    <w:rsid w:val="3770B421"/>
    <w:rsid w:val="378F18E7"/>
    <w:rsid w:val="37956450"/>
    <w:rsid w:val="37A05C57"/>
    <w:rsid w:val="37B120E5"/>
    <w:rsid w:val="380E9C8E"/>
    <w:rsid w:val="383E2870"/>
    <w:rsid w:val="384A7D7D"/>
    <w:rsid w:val="388F9D58"/>
    <w:rsid w:val="38A07CB9"/>
    <w:rsid w:val="38D84044"/>
    <w:rsid w:val="3915D40F"/>
    <w:rsid w:val="3934D82E"/>
    <w:rsid w:val="395F594C"/>
    <w:rsid w:val="3B2062BE"/>
    <w:rsid w:val="3B23A33C"/>
    <w:rsid w:val="3B31CA76"/>
    <w:rsid w:val="3B46C573"/>
    <w:rsid w:val="3BDFCF05"/>
    <w:rsid w:val="3BF04301"/>
    <w:rsid w:val="3BF8A51E"/>
    <w:rsid w:val="3C9ADF1C"/>
    <w:rsid w:val="3C9FC014"/>
    <w:rsid w:val="3D0A42BA"/>
    <w:rsid w:val="3D207BD5"/>
    <w:rsid w:val="3D32C823"/>
    <w:rsid w:val="3D4298BE"/>
    <w:rsid w:val="3D6E12CC"/>
    <w:rsid w:val="3DCC4AD3"/>
    <w:rsid w:val="3E50DD61"/>
    <w:rsid w:val="3E9A4CA5"/>
    <w:rsid w:val="3ED689C1"/>
    <w:rsid w:val="3EF0CA9A"/>
    <w:rsid w:val="3F1B4A28"/>
    <w:rsid w:val="3F9B6BB8"/>
    <w:rsid w:val="3FA850A7"/>
    <w:rsid w:val="3FAA3C04"/>
    <w:rsid w:val="3FD7A956"/>
    <w:rsid w:val="3FF38D79"/>
    <w:rsid w:val="40012613"/>
    <w:rsid w:val="40017EE5"/>
    <w:rsid w:val="40BD4F67"/>
    <w:rsid w:val="4146F6AD"/>
    <w:rsid w:val="415B14F8"/>
    <w:rsid w:val="4172774F"/>
    <w:rsid w:val="41867433"/>
    <w:rsid w:val="41C1132A"/>
    <w:rsid w:val="41DA010A"/>
    <w:rsid w:val="41FB85F2"/>
    <w:rsid w:val="4242534B"/>
    <w:rsid w:val="42BF1036"/>
    <w:rsid w:val="42E1903D"/>
    <w:rsid w:val="433CEF07"/>
    <w:rsid w:val="435E3CAA"/>
    <w:rsid w:val="438BF38C"/>
    <w:rsid w:val="43A5598F"/>
    <w:rsid w:val="43B43A46"/>
    <w:rsid w:val="4418507D"/>
    <w:rsid w:val="4452DAC1"/>
    <w:rsid w:val="44752769"/>
    <w:rsid w:val="44AC420D"/>
    <w:rsid w:val="44CDE15A"/>
    <w:rsid w:val="457AE045"/>
    <w:rsid w:val="45A6CE46"/>
    <w:rsid w:val="45CDA4EE"/>
    <w:rsid w:val="45DB1275"/>
    <w:rsid w:val="46463C3F"/>
    <w:rsid w:val="46705E6F"/>
    <w:rsid w:val="4688A705"/>
    <w:rsid w:val="46A20139"/>
    <w:rsid w:val="46A29278"/>
    <w:rsid w:val="473FD336"/>
    <w:rsid w:val="4759616F"/>
    <w:rsid w:val="476F8E1C"/>
    <w:rsid w:val="47AF2EC4"/>
    <w:rsid w:val="47B5053A"/>
    <w:rsid w:val="4920024E"/>
    <w:rsid w:val="49520BB3"/>
    <w:rsid w:val="49536F2C"/>
    <w:rsid w:val="495ADCD9"/>
    <w:rsid w:val="49A3BA56"/>
    <w:rsid w:val="49E29FA6"/>
    <w:rsid w:val="4A067300"/>
    <w:rsid w:val="4A66CDC6"/>
    <w:rsid w:val="4A708879"/>
    <w:rsid w:val="4A7B8F20"/>
    <w:rsid w:val="4AF2CE1C"/>
    <w:rsid w:val="4AF456ED"/>
    <w:rsid w:val="4B16D509"/>
    <w:rsid w:val="4B8A1313"/>
    <w:rsid w:val="4B99150B"/>
    <w:rsid w:val="4BB19763"/>
    <w:rsid w:val="4BD075F6"/>
    <w:rsid w:val="4C267CF4"/>
    <w:rsid w:val="4D694E27"/>
    <w:rsid w:val="4E63CDAB"/>
    <w:rsid w:val="4EA2BFC2"/>
    <w:rsid w:val="4EA8270D"/>
    <w:rsid w:val="4EDCE83B"/>
    <w:rsid w:val="5017D824"/>
    <w:rsid w:val="506E25C9"/>
    <w:rsid w:val="50755863"/>
    <w:rsid w:val="507EDCD2"/>
    <w:rsid w:val="508525E5"/>
    <w:rsid w:val="5097DC63"/>
    <w:rsid w:val="50E79378"/>
    <w:rsid w:val="5108738B"/>
    <w:rsid w:val="515A76E3"/>
    <w:rsid w:val="5166D11F"/>
    <w:rsid w:val="51EFD08D"/>
    <w:rsid w:val="52051938"/>
    <w:rsid w:val="5234C3C7"/>
    <w:rsid w:val="524BCD9D"/>
    <w:rsid w:val="528354BC"/>
    <w:rsid w:val="5298689B"/>
    <w:rsid w:val="52A58C27"/>
    <w:rsid w:val="52CAF482"/>
    <w:rsid w:val="52CC4324"/>
    <w:rsid w:val="52E01742"/>
    <w:rsid w:val="532BAD9A"/>
    <w:rsid w:val="537775D3"/>
    <w:rsid w:val="5392B165"/>
    <w:rsid w:val="53A54A02"/>
    <w:rsid w:val="542D83A8"/>
    <w:rsid w:val="5479AE57"/>
    <w:rsid w:val="547C4D5F"/>
    <w:rsid w:val="549A7115"/>
    <w:rsid w:val="549FC4CE"/>
    <w:rsid w:val="54D29707"/>
    <w:rsid w:val="5507EB5C"/>
    <w:rsid w:val="5567EAEA"/>
    <w:rsid w:val="556EA899"/>
    <w:rsid w:val="558DE4BD"/>
    <w:rsid w:val="55904887"/>
    <w:rsid w:val="55935EF5"/>
    <w:rsid w:val="55BCFCAE"/>
    <w:rsid w:val="560D11A1"/>
    <w:rsid w:val="5612D4A3"/>
    <w:rsid w:val="5634B1E8"/>
    <w:rsid w:val="5642D0CC"/>
    <w:rsid w:val="5645EC99"/>
    <w:rsid w:val="566E7D2C"/>
    <w:rsid w:val="56AC30B5"/>
    <w:rsid w:val="56BB6A8C"/>
    <w:rsid w:val="56D2027C"/>
    <w:rsid w:val="56FB20AE"/>
    <w:rsid w:val="5710CDB2"/>
    <w:rsid w:val="5715DA08"/>
    <w:rsid w:val="57164D84"/>
    <w:rsid w:val="57316A23"/>
    <w:rsid w:val="574EC549"/>
    <w:rsid w:val="5793E4CF"/>
    <w:rsid w:val="57EE9C53"/>
    <w:rsid w:val="57FC2066"/>
    <w:rsid w:val="58175094"/>
    <w:rsid w:val="58268BE0"/>
    <w:rsid w:val="583F749E"/>
    <w:rsid w:val="584C00E6"/>
    <w:rsid w:val="585E383C"/>
    <w:rsid w:val="585FE653"/>
    <w:rsid w:val="58B2AEEB"/>
    <w:rsid w:val="58F2A309"/>
    <w:rsid w:val="5919D6A4"/>
    <w:rsid w:val="592FACBB"/>
    <w:rsid w:val="593F5DD7"/>
    <w:rsid w:val="594373FB"/>
    <w:rsid w:val="594E96A5"/>
    <w:rsid w:val="596355FA"/>
    <w:rsid w:val="59B52FA1"/>
    <w:rsid w:val="5A0DFC57"/>
    <w:rsid w:val="5A60992A"/>
    <w:rsid w:val="5A7164E7"/>
    <w:rsid w:val="5A77E4E0"/>
    <w:rsid w:val="5ACFB8B2"/>
    <w:rsid w:val="5B3C2AA2"/>
    <w:rsid w:val="5BE10809"/>
    <w:rsid w:val="5BE91AB7"/>
    <w:rsid w:val="5BFB3DFB"/>
    <w:rsid w:val="5C2A9E15"/>
    <w:rsid w:val="5C45A089"/>
    <w:rsid w:val="5C4D369F"/>
    <w:rsid w:val="5C71F0B6"/>
    <w:rsid w:val="5C7DD8E8"/>
    <w:rsid w:val="5CBEA19F"/>
    <w:rsid w:val="5CC2D240"/>
    <w:rsid w:val="5CC7BB1D"/>
    <w:rsid w:val="5D14556B"/>
    <w:rsid w:val="5D888C37"/>
    <w:rsid w:val="5D9BCB05"/>
    <w:rsid w:val="5DC92E84"/>
    <w:rsid w:val="5DD2FAEE"/>
    <w:rsid w:val="5E43CC10"/>
    <w:rsid w:val="5E5DA727"/>
    <w:rsid w:val="5EC80E2D"/>
    <w:rsid w:val="5EECD7B6"/>
    <w:rsid w:val="5EF45954"/>
    <w:rsid w:val="5F254D7E"/>
    <w:rsid w:val="5F9E0108"/>
    <w:rsid w:val="5FC0CD6E"/>
    <w:rsid w:val="5FD3D03A"/>
    <w:rsid w:val="5FE837E4"/>
    <w:rsid w:val="5FF6FB95"/>
    <w:rsid w:val="609BDD5F"/>
    <w:rsid w:val="60B11965"/>
    <w:rsid w:val="60EE3E8E"/>
    <w:rsid w:val="60F3071A"/>
    <w:rsid w:val="6103BAA8"/>
    <w:rsid w:val="610B3100"/>
    <w:rsid w:val="616C042C"/>
    <w:rsid w:val="61B21EA5"/>
    <w:rsid w:val="61D0BDD8"/>
    <w:rsid w:val="61FC57A3"/>
    <w:rsid w:val="621D914D"/>
    <w:rsid w:val="6261E9C9"/>
    <w:rsid w:val="63449F17"/>
    <w:rsid w:val="63C8D76D"/>
    <w:rsid w:val="640DCE76"/>
    <w:rsid w:val="6454F422"/>
    <w:rsid w:val="6470CFAE"/>
    <w:rsid w:val="650D8679"/>
    <w:rsid w:val="65710F9B"/>
    <w:rsid w:val="65B0C34F"/>
    <w:rsid w:val="6615589C"/>
    <w:rsid w:val="668D8D53"/>
    <w:rsid w:val="668F6649"/>
    <w:rsid w:val="66B17D3F"/>
    <w:rsid w:val="66C224A6"/>
    <w:rsid w:val="671632B9"/>
    <w:rsid w:val="6740E757"/>
    <w:rsid w:val="677D997C"/>
    <w:rsid w:val="67CB6C39"/>
    <w:rsid w:val="67CF1EB1"/>
    <w:rsid w:val="67E4299F"/>
    <w:rsid w:val="67EF89E5"/>
    <w:rsid w:val="67F3F346"/>
    <w:rsid w:val="67FFA9BF"/>
    <w:rsid w:val="682AAB33"/>
    <w:rsid w:val="689AC67A"/>
    <w:rsid w:val="68B99C65"/>
    <w:rsid w:val="68BA0EC9"/>
    <w:rsid w:val="68BB560C"/>
    <w:rsid w:val="68D239DA"/>
    <w:rsid w:val="68EC31A8"/>
    <w:rsid w:val="6900E1E6"/>
    <w:rsid w:val="69147F99"/>
    <w:rsid w:val="691FC536"/>
    <w:rsid w:val="69459845"/>
    <w:rsid w:val="69509357"/>
    <w:rsid w:val="6952A02B"/>
    <w:rsid w:val="69A17525"/>
    <w:rsid w:val="69C6A323"/>
    <w:rsid w:val="69CC2CFB"/>
    <w:rsid w:val="6A3161AD"/>
    <w:rsid w:val="6A603C0A"/>
    <w:rsid w:val="6A9AA7D1"/>
    <w:rsid w:val="6ABB9042"/>
    <w:rsid w:val="6ADC0333"/>
    <w:rsid w:val="6B332F0D"/>
    <w:rsid w:val="6B766B67"/>
    <w:rsid w:val="6BC67F33"/>
    <w:rsid w:val="6BD9BC35"/>
    <w:rsid w:val="6C18C20E"/>
    <w:rsid w:val="6C685BE6"/>
    <w:rsid w:val="6C96229B"/>
    <w:rsid w:val="6CB84030"/>
    <w:rsid w:val="6CE768B7"/>
    <w:rsid w:val="6D3F2F85"/>
    <w:rsid w:val="6D5E70E2"/>
    <w:rsid w:val="6DA9CC35"/>
    <w:rsid w:val="6DB3EAFA"/>
    <w:rsid w:val="6DC1FB8D"/>
    <w:rsid w:val="6DE1148A"/>
    <w:rsid w:val="6DF73AC9"/>
    <w:rsid w:val="6E22F01E"/>
    <w:rsid w:val="6E94185A"/>
    <w:rsid w:val="6F0DAD02"/>
    <w:rsid w:val="6F139305"/>
    <w:rsid w:val="6F5786BD"/>
    <w:rsid w:val="6F6DB6CC"/>
    <w:rsid w:val="6F6DC7DD"/>
    <w:rsid w:val="6F97C6A8"/>
    <w:rsid w:val="6FA8A5DD"/>
    <w:rsid w:val="6FAEC79C"/>
    <w:rsid w:val="6FB63630"/>
    <w:rsid w:val="70228065"/>
    <w:rsid w:val="702D12E5"/>
    <w:rsid w:val="70B6671A"/>
    <w:rsid w:val="70CF7A2C"/>
    <w:rsid w:val="70DAE41B"/>
    <w:rsid w:val="70E0406F"/>
    <w:rsid w:val="7106EF62"/>
    <w:rsid w:val="711AB973"/>
    <w:rsid w:val="71BB3902"/>
    <w:rsid w:val="72765917"/>
    <w:rsid w:val="728C7751"/>
    <w:rsid w:val="72A25552"/>
    <w:rsid w:val="72BABD52"/>
    <w:rsid w:val="72CE8E60"/>
    <w:rsid w:val="72EA5434"/>
    <w:rsid w:val="72F7F832"/>
    <w:rsid w:val="72FCDD63"/>
    <w:rsid w:val="7363B903"/>
    <w:rsid w:val="73770AEC"/>
    <w:rsid w:val="738E3FFF"/>
    <w:rsid w:val="73901546"/>
    <w:rsid w:val="73E87EC0"/>
    <w:rsid w:val="74941C36"/>
    <w:rsid w:val="74C1BA9A"/>
    <w:rsid w:val="7532A78A"/>
    <w:rsid w:val="7582B96B"/>
    <w:rsid w:val="75B65AB7"/>
    <w:rsid w:val="75D5344B"/>
    <w:rsid w:val="75E11CF4"/>
    <w:rsid w:val="762CEFB2"/>
    <w:rsid w:val="76370B4B"/>
    <w:rsid w:val="76471737"/>
    <w:rsid w:val="765A85E4"/>
    <w:rsid w:val="766651EB"/>
    <w:rsid w:val="76C4E127"/>
    <w:rsid w:val="76EDD14D"/>
    <w:rsid w:val="77115450"/>
    <w:rsid w:val="776C8277"/>
    <w:rsid w:val="77F6F4B9"/>
    <w:rsid w:val="783E4930"/>
    <w:rsid w:val="7853F898"/>
    <w:rsid w:val="78B487B4"/>
    <w:rsid w:val="79163684"/>
    <w:rsid w:val="794430DE"/>
    <w:rsid w:val="796557C4"/>
    <w:rsid w:val="797F27A1"/>
    <w:rsid w:val="7A05F240"/>
    <w:rsid w:val="7A47B883"/>
    <w:rsid w:val="7A745313"/>
    <w:rsid w:val="7A799405"/>
    <w:rsid w:val="7A8FBA16"/>
    <w:rsid w:val="7A938363"/>
    <w:rsid w:val="7ACFFAF3"/>
    <w:rsid w:val="7AD941FE"/>
    <w:rsid w:val="7B2950E4"/>
    <w:rsid w:val="7B6080DD"/>
    <w:rsid w:val="7BDD636B"/>
    <w:rsid w:val="7BF45F10"/>
    <w:rsid w:val="7BFDFCDF"/>
    <w:rsid w:val="7C43DC39"/>
    <w:rsid w:val="7C768AAA"/>
    <w:rsid w:val="7C959B11"/>
    <w:rsid w:val="7CA4F718"/>
    <w:rsid w:val="7CACD8CE"/>
    <w:rsid w:val="7D0A968E"/>
    <w:rsid w:val="7D609BCF"/>
    <w:rsid w:val="7DAD1487"/>
    <w:rsid w:val="7DF8B51C"/>
    <w:rsid w:val="7E003F03"/>
    <w:rsid w:val="7E4CF6E6"/>
    <w:rsid w:val="7E839DAD"/>
    <w:rsid w:val="7EFFC947"/>
    <w:rsid w:val="7F2D6960"/>
    <w:rsid w:val="7F3CAF17"/>
    <w:rsid w:val="7F54C264"/>
    <w:rsid w:val="7F57A4BA"/>
    <w:rsid w:val="7F5E0D57"/>
    <w:rsid w:val="7F604872"/>
    <w:rsid w:val="7F73B107"/>
    <w:rsid w:val="7F7F4D56"/>
    <w:rsid w:val="7FDA7120"/>
    <w:rsid w:val="7FEAD8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64A20"/>
  <w15:chartTrackingRefBased/>
  <w15:docId w15:val="{8B13ECB9-6504-4D0E-B631-632C08A0B1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D32C82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D32C823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D32C823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cfe.org.uk/media/p1socs4v/sustainability-matters-in-early-childhood-resource.pdf" TargetMode="External" Id="Rbd5988972a3b44a2" /><Relationship Type="http://schemas.openxmlformats.org/officeDocument/2006/relationships/hyperlink" Target="https://www.johnmuirtrust.org/about-us/about-john-muir" TargetMode="External" Id="R03544bb32d324d4a" /><Relationship Type="http://schemas.openxmlformats.org/officeDocument/2006/relationships/hyperlink" Target="https://www.unicef.org" TargetMode="External" Id="R32cf49bcb2074cd8" /><Relationship Type="http://schemas.openxmlformats.org/officeDocument/2006/relationships/header" Target="/word/header.xml" Id="R163ea8f158c845f2" /><Relationship Type="http://schemas.openxmlformats.org/officeDocument/2006/relationships/footer" Target="/word/footer.xml" Id="R458ffefc4bdb4d3d" /><Relationship Type="http://schemas.microsoft.com/office/2020/10/relationships/intelligence" Target="/word/intelligence2.xml" Id="R4d7af140e05446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 Light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Elysia Moss (2219039)</dc:creator>
  <keywords/>
  <dc:description/>
  <lastModifiedBy>Elysia Moss (2219039)</lastModifiedBy>
  <revision>2</revision>
  <dcterms:created xsi:type="dcterms:W3CDTF">2026-05-10T18:44:30.8049569Z</dcterms:created>
  <dcterms:modified xsi:type="dcterms:W3CDTF">2026-05-17T09:32:06.2245784Z</dcterms:modified>
</coreProperties>
</file>