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A1F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E7E39D" wp14:editId="5C14043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19445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85B632" w14:textId="77777777" w:rsidTr="00A406E5">
        <w:tc>
          <w:tcPr>
            <w:tcW w:w="9922" w:type="dxa"/>
            <w:shd w:val="clear" w:color="auto" w:fill="C0C0C0"/>
          </w:tcPr>
          <w:p w14:paraId="086032B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DAB8CB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04982F8" w14:textId="77777777" w:rsidTr="008F1308">
        <w:tc>
          <w:tcPr>
            <w:tcW w:w="2093" w:type="dxa"/>
            <w:shd w:val="pct15" w:color="auto" w:fill="auto"/>
          </w:tcPr>
          <w:p w14:paraId="7941CE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AF054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6A12F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67558B" w14:textId="77777777" w:rsidR="003B3F9D" w:rsidRPr="00A406E5" w:rsidRDefault="003B3F9D" w:rsidP="001E57C1">
            <w:pPr>
              <w:spacing w:before="120" w:after="120"/>
              <w:jc w:val="both"/>
              <w:rPr>
                <w:rFonts w:ascii="Arial" w:hAnsi="Arial" w:cs="Arial"/>
                <w:b/>
                <w:sz w:val="22"/>
                <w:szCs w:val="22"/>
              </w:rPr>
            </w:pPr>
          </w:p>
        </w:tc>
      </w:tr>
      <w:tr w:rsidR="00DB116D" w:rsidRPr="00A406E5" w14:paraId="0B4D66B3" w14:textId="77777777" w:rsidTr="00A406E5">
        <w:tc>
          <w:tcPr>
            <w:tcW w:w="2093" w:type="dxa"/>
            <w:shd w:val="pct15" w:color="auto" w:fill="auto"/>
          </w:tcPr>
          <w:p w14:paraId="4F325D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305583" w14:textId="77777777" w:rsidR="00DB116D" w:rsidRPr="00A406E5" w:rsidRDefault="00516865" w:rsidP="00E51AAC">
            <w:pPr>
              <w:spacing w:before="120" w:after="120"/>
              <w:jc w:val="both"/>
              <w:rPr>
                <w:rFonts w:ascii="Arial" w:hAnsi="Arial" w:cs="Arial"/>
                <w:b/>
                <w:sz w:val="22"/>
                <w:szCs w:val="22"/>
              </w:rPr>
            </w:pPr>
            <w:r>
              <w:rPr>
                <w:rFonts w:ascii="Arial" w:hAnsi="Arial" w:cs="Arial"/>
                <w:b/>
                <w:sz w:val="22"/>
                <w:szCs w:val="22"/>
              </w:rPr>
              <w:t>MA/PGDip HRM</w:t>
            </w:r>
          </w:p>
        </w:tc>
      </w:tr>
      <w:tr w:rsidR="008F1308" w:rsidRPr="00A406E5" w14:paraId="1966E588" w14:textId="77777777" w:rsidTr="00A628CC">
        <w:tc>
          <w:tcPr>
            <w:tcW w:w="2093" w:type="dxa"/>
            <w:shd w:val="pct15" w:color="auto" w:fill="auto"/>
          </w:tcPr>
          <w:p w14:paraId="336987E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900042" w14:textId="77777777" w:rsidR="008F1308" w:rsidRPr="00A406E5" w:rsidRDefault="00516865" w:rsidP="00E51AAC">
            <w:pPr>
              <w:spacing w:before="120" w:after="120"/>
              <w:jc w:val="both"/>
              <w:rPr>
                <w:rFonts w:ascii="Arial" w:hAnsi="Arial" w:cs="Arial"/>
                <w:b/>
                <w:sz w:val="22"/>
                <w:szCs w:val="22"/>
              </w:rPr>
            </w:pPr>
            <w:r>
              <w:rPr>
                <w:rFonts w:ascii="Arial" w:hAnsi="Arial" w:cs="Arial"/>
                <w:b/>
                <w:sz w:val="22"/>
                <w:szCs w:val="22"/>
              </w:rPr>
              <w:t xml:space="preserve">Resourcing and Talent Management </w:t>
            </w:r>
          </w:p>
        </w:tc>
      </w:tr>
      <w:tr w:rsidR="00B84B5B" w:rsidRPr="00A406E5" w14:paraId="54448746" w14:textId="77777777" w:rsidTr="008F1308">
        <w:tc>
          <w:tcPr>
            <w:tcW w:w="2093" w:type="dxa"/>
            <w:shd w:val="pct15" w:color="auto" w:fill="auto"/>
          </w:tcPr>
          <w:p w14:paraId="1B8048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5BFCE5" w14:textId="77777777" w:rsidR="00B84B5B" w:rsidRPr="00A406E5" w:rsidRDefault="00516865" w:rsidP="00152E9D">
            <w:pPr>
              <w:spacing w:before="120" w:after="120"/>
              <w:jc w:val="both"/>
              <w:rPr>
                <w:rFonts w:ascii="Arial" w:hAnsi="Arial" w:cs="Arial"/>
                <w:b/>
                <w:sz w:val="22"/>
                <w:szCs w:val="22"/>
              </w:rPr>
            </w:pPr>
            <w:r>
              <w:rPr>
                <w:rFonts w:ascii="Arial" w:hAnsi="Arial" w:cs="Arial"/>
                <w:b/>
                <w:sz w:val="22"/>
                <w:szCs w:val="22"/>
              </w:rPr>
              <w:t>BMHR7010</w:t>
            </w:r>
          </w:p>
        </w:tc>
        <w:tc>
          <w:tcPr>
            <w:tcW w:w="2268" w:type="dxa"/>
            <w:shd w:val="clear" w:color="auto" w:fill="D9D9D9"/>
          </w:tcPr>
          <w:p w14:paraId="1B01AE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7E8F19" w14:textId="77777777" w:rsidR="00B84B5B" w:rsidRPr="00A406E5" w:rsidRDefault="000A027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5369A4A" w14:textId="77777777" w:rsidTr="008F1308">
        <w:tc>
          <w:tcPr>
            <w:tcW w:w="2093" w:type="dxa"/>
            <w:shd w:val="pct15" w:color="auto" w:fill="auto"/>
          </w:tcPr>
          <w:p w14:paraId="640676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F9FFF3" w14:textId="25053D9B" w:rsidR="00DB116D" w:rsidRPr="00A406E5" w:rsidRDefault="00701E1F" w:rsidP="00E51AAC">
            <w:pPr>
              <w:spacing w:before="120" w:after="120"/>
              <w:jc w:val="both"/>
              <w:rPr>
                <w:rFonts w:ascii="Arial" w:hAnsi="Arial" w:cs="Arial"/>
                <w:b/>
                <w:sz w:val="22"/>
                <w:szCs w:val="22"/>
              </w:rPr>
            </w:pPr>
            <w:r>
              <w:rPr>
                <w:rFonts w:ascii="Arial" w:hAnsi="Arial" w:cs="Arial"/>
                <w:b/>
                <w:sz w:val="22"/>
                <w:szCs w:val="22"/>
              </w:rPr>
              <w:t>Ainger Scanlon</w:t>
            </w:r>
          </w:p>
        </w:tc>
        <w:tc>
          <w:tcPr>
            <w:tcW w:w="2268" w:type="dxa"/>
            <w:shd w:val="clear" w:color="auto" w:fill="D9D9D9"/>
          </w:tcPr>
          <w:p w14:paraId="1FDCEA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922557D" w14:textId="77777777" w:rsidR="00DB116D" w:rsidRPr="00A406E5" w:rsidRDefault="00516865" w:rsidP="00E51AAC">
            <w:pPr>
              <w:spacing w:before="120" w:after="120"/>
              <w:jc w:val="both"/>
              <w:rPr>
                <w:rFonts w:ascii="Arial" w:hAnsi="Arial" w:cs="Arial"/>
                <w:b/>
                <w:sz w:val="22"/>
                <w:szCs w:val="22"/>
              </w:rPr>
            </w:pPr>
            <w:r>
              <w:rPr>
                <w:rFonts w:ascii="Arial" w:hAnsi="Arial" w:cs="Arial"/>
                <w:b/>
                <w:sz w:val="22"/>
                <w:szCs w:val="22"/>
              </w:rPr>
              <w:t>Julie Thomas</w:t>
            </w:r>
          </w:p>
        </w:tc>
      </w:tr>
      <w:tr w:rsidR="00DB116D" w:rsidRPr="00A406E5" w14:paraId="3DBC08AE" w14:textId="77777777" w:rsidTr="008F1308">
        <w:tc>
          <w:tcPr>
            <w:tcW w:w="2093" w:type="dxa"/>
            <w:shd w:val="pct15" w:color="auto" w:fill="auto"/>
          </w:tcPr>
          <w:p w14:paraId="0AC9E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C23C62" w14:textId="77777777" w:rsidR="00DB116D" w:rsidRPr="00A406E5" w:rsidRDefault="00DB116D" w:rsidP="00701E1F">
            <w:pPr>
              <w:spacing w:before="120" w:after="120"/>
              <w:jc w:val="both"/>
              <w:rPr>
                <w:rFonts w:ascii="Arial" w:hAnsi="Arial" w:cs="Arial"/>
                <w:b/>
                <w:sz w:val="22"/>
                <w:szCs w:val="22"/>
              </w:rPr>
            </w:pPr>
          </w:p>
        </w:tc>
        <w:tc>
          <w:tcPr>
            <w:tcW w:w="2268" w:type="dxa"/>
            <w:shd w:val="pct15" w:color="auto" w:fill="auto"/>
          </w:tcPr>
          <w:p w14:paraId="5793418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450420" w14:textId="77777777" w:rsidR="00DB116D" w:rsidRPr="00A406E5" w:rsidRDefault="000A0279" w:rsidP="00E51AAC">
            <w:pPr>
              <w:spacing w:before="120" w:after="120"/>
              <w:jc w:val="both"/>
              <w:rPr>
                <w:rFonts w:ascii="Arial" w:hAnsi="Arial" w:cs="Arial"/>
                <w:b/>
                <w:sz w:val="22"/>
                <w:szCs w:val="22"/>
              </w:rPr>
            </w:pPr>
            <w:r>
              <w:rPr>
                <w:rFonts w:ascii="Arial" w:hAnsi="Arial" w:cs="Arial"/>
                <w:b/>
                <w:sz w:val="22"/>
                <w:szCs w:val="22"/>
              </w:rPr>
              <w:t>4500 words</w:t>
            </w:r>
          </w:p>
        </w:tc>
      </w:tr>
      <w:tr w:rsidR="00B84B5B" w:rsidRPr="00A406E5" w14:paraId="41E0E206" w14:textId="77777777" w:rsidTr="008F1308">
        <w:tc>
          <w:tcPr>
            <w:tcW w:w="2093" w:type="dxa"/>
            <w:shd w:val="pct15" w:color="auto" w:fill="auto"/>
          </w:tcPr>
          <w:p w14:paraId="71A5D8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7DBECE" w14:textId="7FC49AF1" w:rsidR="00B84B5B" w:rsidRPr="00A406E5" w:rsidRDefault="003E35A9" w:rsidP="005F0579">
            <w:pPr>
              <w:spacing w:before="120" w:after="120"/>
              <w:jc w:val="both"/>
              <w:rPr>
                <w:rFonts w:ascii="Arial" w:hAnsi="Arial" w:cs="Arial"/>
                <w:b/>
                <w:sz w:val="22"/>
                <w:szCs w:val="22"/>
              </w:rPr>
            </w:pPr>
            <w:r>
              <w:rPr>
                <w:rFonts w:ascii="Arial" w:hAnsi="Arial" w:cs="Arial"/>
                <w:b/>
                <w:sz w:val="22"/>
                <w:szCs w:val="22"/>
              </w:rPr>
              <w:t>Sunday</w:t>
            </w:r>
            <w:r w:rsidR="00701E1F">
              <w:rPr>
                <w:rFonts w:ascii="Arial" w:hAnsi="Arial" w:cs="Arial"/>
                <w:b/>
                <w:sz w:val="22"/>
                <w:szCs w:val="22"/>
              </w:rPr>
              <w:t xml:space="preserve"> 6</w:t>
            </w:r>
            <w:r w:rsidR="00080544">
              <w:rPr>
                <w:rFonts w:ascii="Arial" w:hAnsi="Arial" w:cs="Arial"/>
                <w:b/>
                <w:sz w:val="22"/>
                <w:szCs w:val="22"/>
              </w:rPr>
              <w:t xml:space="preserve"> February 202</w:t>
            </w:r>
            <w:r w:rsidR="00701E1F">
              <w:rPr>
                <w:rFonts w:ascii="Arial" w:hAnsi="Arial" w:cs="Arial"/>
                <w:b/>
                <w:sz w:val="22"/>
                <w:szCs w:val="22"/>
              </w:rPr>
              <w:t>2</w:t>
            </w:r>
          </w:p>
        </w:tc>
        <w:tc>
          <w:tcPr>
            <w:tcW w:w="2268" w:type="dxa"/>
            <w:shd w:val="pct15" w:color="auto" w:fill="auto"/>
          </w:tcPr>
          <w:p w14:paraId="2D0D85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CA6711" w14:textId="5C91F350" w:rsidR="00B84B5B" w:rsidRPr="00A406E5" w:rsidRDefault="003E35A9" w:rsidP="005F0579">
            <w:pPr>
              <w:spacing w:before="120" w:after="120"/>
              <w:jc w:val="both"/>
              <w:rPr>
                <w:rFonts w:ascii="Arial" w:hAnsi="Arial" w:cs="Arial"/>
                <w:b/>
                <w:sz w:val="22"/>
                <w:szCs w:val="22"/>
              </w:rPr>
            </w:pPr>
            <w:r>
              <w:rPr>
                <w:rFonts w:ascii="Arial" w:hAnsi="Arial" w:cs="Arial"/>
                <w:b/>
                <w:sz w:val="22"/>
                <w:szCs w:val="22"/>
              </w:rPr>
              <w:t>Friday 4th</w:t>
            </w:r>
            <w:r w:rsidR="00080544">
              <w:rPr>
                <w:rFonts w:ascii="Arial" w:hAnsi="Arial" w:cs="Arial"/>
                <w:b/>
                <w:sz w:val="22"/>
                <w:szCs w:val="22"/>
              </w:rPr>
              <w:t xml:space="preserve"> March 202</w:t>
            </w:r>
            <w:r w:rsidR="00701E1F">
              <w:rPr>
                <w:rFonts w:ascii="Arial" w:hAnsi="Arial" w:cs="Arial"/>
                <w:b/>
                <w:sz w:val="22"/>
                <w:szCs w:val="22"/>
              </w:rPr>
              <w:t>2</w:t>
            </w:r>
          </w:p>
        </w:tc>
      </w:tr>
      <w:tr w:rsidR="00152E9D" w:rsidRPr="00A406E5" w14:paraId="25303BFE" w14:textId="77777777" w:rsidTr="00A406E5">
        <w:tc>
          <w:tcPr>
            <w:tcW w:w="2093" w:type="dxa"/>
            <w:shd w:val="pct15" w:color="auto" w:fill="auto"/>
          </w:tcPr>
          <w:p w14:paraId="6B4BDAE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1A41E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6062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6B4E7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2EA3824" w14:textId="77777777" w:rsidTr="00A406E5">
        <w:tc>
          <w:tcPr>
            <w:tcW w:w="2093" w:type="dxa"/>
            <w:shd w:val="pct15" w:color="auto" w:fill="auto"/>
          </w:tcPr>
          <w:p w14:paraId="467A51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A58B9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788DB3" w14:textId="77777777" w:rsidR="0028204E" w:rsidRPr="00A406E5" w:rsidRDefault="0028204E" w:rsidP="00DB116D">
      <w:pPr>
        <w:rPr>
          <w:rFonts w:ascii="Arial" w:hAnsi="Arial" w:cs="Arial"/>
          <w:sz w:val="32"/>
        </w:rPr>
      </w:pPr>
    </w:p>
    <w:p w14:paraId="51E0F6F3" w14:textId="77777777" w:rsidR="00152E9D" w:rsidRPr="00A406E5" w:rsidRDefault="00152E9D" w:rsidP="00DB116D">
      <w:pPr>
        <w:rPr>
          <w:rFonts w:ascii="Arial" w:hAnsi="Arial" w:cs="Arial"/>
          <w:sz w:val="32"/>
        </w:rPr>
      </w:pPr>
    </w:p>
    <w:p w14:paraId="3E6EA9D6" w14:textId="77777777" w:rsidR="00152E9D" w:rsidRPr="00A406E5" w:rsidRDefault="00152E9D" w:rsidP="00DB116D">
      <w:pPr>
        <w:rPr>
          <w:rFonts w:ascii="Arial" w:hAnsi="Arial" w:cs="Arial"/>
          <w:sz w:val="32"/>
        </w:rPr>
      </w:pPr>
    </w:p>
    <w:p w14:paraId="36763D40" w14:textId="77777777" w:rsidR="00152E9D" w:rsidRPr="00A406E5" w:rsidRDefault="00152E9D" w:rsidP="00DB116D">
      <w:pPr>
        <w:rPr>
          <w:rFonts w:ascii="Arial" w:hAnsi="Arial" w:cs="Arial"/>
          <w:sz w:val="32"/>
        </w:rPr>
      </w:pPr>
    </w:p>
    <w:p w14:paraId="7118972A" w14:textId="77777777" w:rsidR="00152E9D" w:rsidRPr="00A406E5" w:rsidRDefault="00152E9D" w:rsidP="00DB116D">
      <w:pPr>
        <w:rPr>
          <w:rFonts w:ascii="Arial" w:hAnsi="Arial" w:cs="Arial"/>
          <w:sz w:val="32"/>
        </w:rPr>
      </w:pPr>
    </w:p>
    <w:p w14:paraId="576C1B12" w14:textId="77777777" w:rsidR="00152E9D" w:rsidRPr="00A406E5" w:rsidRDefault="00152E9D" w:rsidP="00DB116D">
      <w:pPr>
        <w:rPr>
          <w:rFonts w:ascii="Arial" w:hAnsi="Arial" w:cs="Arial"/>
          <w:sz w:val="32"/>
        </w:rPr>
      </w:pPr>
    </w:p>
    <w:p w14:paraId="69576245" w14:textId="77777777" w:rsidR="00A406E5" w:rsidRDefault="00A406E5">
      <w:pPr>
        <w:rPr>
          <w:rFonts w:ascii="Arial" w:hAnsi="Arial" w:cs="Arial"/>
          <w:sz w:val="32"/>
        </w:rPr>
      </w:pPr>
      <w:r>
        <w:rPr>
          <w:rFonts w:ascii="Arial" w:hAnsi="Arial" w:cs="Arial"/>
          <w:sz w:val="32"/>
        </w:rPr>
        <w:br w:type="page"/>
      </w:r>
    </w:p>
    <w:p w14:paraId="5861DE0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CD755D6" w14:textId="77777777" w:rsidTr="00A406E5">
        <w:tc>
          <w:tcPr>
            <w:tcW w:w="9747" w:type="dxa"/>
            <w:shd w:val="pct10" w:color="auto" w:fill="auto"/>
          </w:tcPr>
          <w:p w14:paraId="3D8EF6F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0A59F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7BCAC5" w14:textId="77777777" w:rsidTr="00A406E5">
        <w:tc>
          <w:tcPr>
            <w:tcW w:w="9747" w:type="dxa"/>
          </w:tcPr>
          <w:p w14:paraId="4C04D533" w14:textId="77777777" w:rsidR="00C01A3F" w:rsidRPr="00A406E5" w:rsidRDefault="00C01A3F" w:rsidP="00273FEE">
            <w:pPr>
              <w:rPr>
                <w:rFonts w:ascii="Arial" w:hAnsi="Arial" w:cs="Arial"/>
                <w:sz w:val="22"/>
                <w:szCs w:val="22"/>
              </w:rPr>
            </w:pPr>
          </w:p>
          <w:p w14:paraId="7073D2ED" w14:textId="77777777" w:rsidR="00516865" w:rsidRPr="00C55E9D" w:rsidRDefault="00516865" w:rsidP="00516865">
            <w:pPr>
              <w:pStyle w:val="Style1"/>
              <w:numPr>
                <w:ilvl w:val="0"/>
                <w:numId w:val="17"/>
              </w:numPr>
              <w:jc w:val="both"/>
              <w:rPr>
                <w:rFonts w:cs="Arial"/>
              </w:rPr>
            </w:pPr>
            <w:r w:rsidRPr="00C55E9D">
              <w:rPr>
                <w:rFonts w:cs="Arial"/>
              </w:rPr>
              <w:t>Analyse and evaluate the major features of national and international employment markets from which organisations source staff and ways in which these markets evolve or change.</w:t>
            </w:r>
          </w:p>
          <w:p w14:paraId="266FC04A" w14:textId="77777777" w:rsidR="00516865" w:rsidRPr="00C55E9D" w:rsidRDefault="00516865" w:rsidP="00516865">
            <w:pPr>
              <w:pStyle w:val="Style1"/>
              <w:numPr>
                <w:ilvl w:val="0"/>
                <w:numId w:val="17"/>
              </w:numPr>
              <w:jc w:val="both"/>
              <w:rPr>
                <w:rFonts w:cs="Arial"/>
              </w:rPr>
            </w:pPr>
            <w:r w:rsidRPr="00C55E9D">
              <w:rPr>
                <w:rFonts w:cs="Arial"/>
              </w:rPr>
              <w:t>Play a leading role in the development and evaluation of resourcing and talent management strategies, diversity management and flexible working initiatives.</w:t>
            </w:r>
          </w:p>
          <w:p w14:paraId="2830A9D5" w14:textId="77777777" w:rsidR="00516865" w:rsidRPr="00C55E9D" w:rsidRDefault="00516865" w:rsidP="00516865">
            <w:pPr>
              <w:pStyle w:val="Style1"/>
              <w:numPr>
                <w:ilvl w:val="0"/>
                <w:numId w:val="17"/>
              </w:numPr>
              <w:jc w:val="both"/>
              <w:rPr>
                <w:rFonts w:cs="Arial"/>
              </w:rPr>
            </w:pPr>
            <w:r w:rsidRPr="00C55E9D">
              <w:rPr>
                <w:rFonts w:cs="Arial"/>
              </w:rPr>
              <w:t>Manage recruitment, selection and induction activities effectively, efficiently, lawfully and professionally.</w:t>
            </w:r>
          </w:p>
          <w:p w14:paraId="6DF006C6" w14:textId="77777777" w:rsidR="00516865" w:rsidRPr="00C55E9D" w:rsidRDefault="00516865" w:rsidP="00516865">
            <w:pPr>
              <w:pStyle w:val="Style1"/>
              <w:numPr>
                <w:ilvl w:val="0"/>
                <w:numId w:val="17"/>
              </w:numPr>
              <w:jc w:val="both"/>
              <w:rPr>
                <w:rFonts w:cs="Arial"/>
              </w:rPr>
            </w:pPr>
            <w:r w:rsidRPr="00C55E9D">
              <w:rPr>
                <w:rFonts w:cs="Arial"/>
              </w:rPr>
              <w:t>Undertake and evaluate long- and short-term talent planning and succession planning exercises with a view to building long-term organisational performance.</w:t>
            </w:r>
          </w:p>
          <w:p w14:paraId="2C40D530" w14:textId="77777777" w:rsidR="00516865" w:rsidRPr="00C55E9D" w:rsidRDefault="00516865" w:rsidP="00516865">
            <w:pPr>
              <w:pStyle w:val="Style1"/>
              <w:numPr>
                <w:ilvl w:val="0"/>
                <w:numId w:val="17"/>
              </w:numPr>
              <w:jc w:val="both"/>
              <w:rPr>
                <w:rFonts w:cs="Arial"/>
              </w:rPr>
            </w:pPr>
            <w:r w:rsidRPr="00C55E9D">
              <w:rPr>
                <w:rFonts w:cs="Arial"/>
              </w:rPr>
              <w:t>Gather, analyse and use information on employee turnover as the basis for developing robust staff retention strategies.</w:t>
            </w:r>
          </w:p>
          <w:p w14:paraId="4E3F64A2" w14:textId="77777777" w:rsidR="00516865" w:rsidRPr="00C55E9D" w:rsidRDefault="00516865" w:rsidP="00516865">
            <w:pPr>
              <w:pStyle w:val="Style1"/>
              <w:numPr>
                <w:ilvl w:val="0"/>
                <w:numId w:val="17"/>
              </w:numPr>
              <w:jc w:val="both"/>
              <w:rPr>
                <w:rFonts w:cs="Arial"/>
              </w:rPr>
            </w:pPr>
            <w:r w:rsidRPr="00C55E9D">
              <w:rPr>
                <w:rFonts w:cs="Arial"/>
              </w:rPr>
              <w:t>Manage retirement, redundancy and dismissal practices fairly, efficiently and in accordance with the expectations of the law, ethical and professional practice.</w:t>
            </w:r>
          </w:p>
          <w:p w14:paraId="71047EA7" w14:textId="77777777" w:rsidR="00C01A3F" w:rsidRPr="00A406E5" w:rsidRDefault="00C01A3F" w:rsidP="004D5E9B">
            <w:pPr>
              <w:rPr>
                <w:rFonts w:ascii="Arial" w:hAnsi="Arial" w:cs="Arial"/>
                <w:sz w:val="22"/>
                <w:szCs w:val="22"/>
              </w:rPr>
            </w:pPr>
          </w:p>
        </w:tc>
      </w:tr>
    </w:tbl>
    <w:p w14:paraId="2C1EDC62" w14:textId="77777777" w:rsidR="00080544" w:rsidRDefault="00080544" w:rsidP="00BA1176">
      <w:pPr>
        <w:rPr>
          <w:rFonts w:ascii="Arial" w:hAnsi="Arial" w:cs="Arial"/>
          <w:b/>
        </w:rPr>
      </w:pPr>
    </w:p>
    <w:p w14:paraId="36F955E6" w14:textId="77777777" w:rsidR="00080544" w:rsidRDefault="00080544">
      <w:pPr>
        <w:rPr>
          <w:rFonts w:ascii="Arial" w:hAnsi="Arial" w:cs="Arial"/>
          <w:b/>
        </w:rPr>
      </w:pPr>
      <w:r>
        <w:rPr>
          <w:rFonts w:ascii="Arial" w:hAnsi="Arial" w:cs="Arial"/>
          <w:b/>
        </w:rPr>
        <w:br w:type="page"/>
      </w:r>
    </w:p>
    <w:p w14:paraId="1661182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6FE970" w14:textId="77777777" w:rsidTr="00A406E5">
        <w:tc>
          <w:tcPr>
            <w:tcW w:w="9781" w:type="dxa"/>
            <w:shd w:val="clear" w:color="auto" w:fill="C0C0C0"/>
          </w:tcPr>
          <w:p w14:paraId="25E90B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5B789A" w14:textId="77777777" w:rsidR="00EE6F25" w:rsidRPr="00A406E5" w:rsidRDefault="00EE6F25" w:rsidP="005969E2">
      <w:pPr>
        <w:jc w:val="both"/>
        <w:rPr>
          <w:rFonts w:ascii="Arial" w:hAnsi="Arial" w:cs="Arial"/>
          <w:sz w:val="22"/>
          <w:szCs w:val="22"/>
        </w:rPr>
      </w:pPr>
    </w:p>
    <w:p w14:paraId="05597FA6" w14:textId="5B418941" w:rsidR="00080544" w:rsidRPr="00A406E5" w:rsidRDefault="00080544" w:rsidP="007A527C">
      <w:pPr>
        <w:rPr>
          <w:rFonts w:ascii="Arial" w:hAnsi="Arial" w:cs="Arial"/>
          <w:sz w:val="24"/>
          <w:szCs w:val="24"/>
        </w:rPr>
      </w:pPr>
      <w:r>
        <w:rPr>
          <w:rFonts w:ascii="Arial" w:hAnsi="Arial" w:cs="Arial"/>
          <w:sz w:val="24"/>
          <w:szCs w:val="24"/>
        </w:rPr>
        <w:t xml:space="preserve"> </w:t>
      </w:r>
    </w:p>
    <w:p w14:paraId="5582B6C8" w14:textId="77777777" w:rsidR="00152E9D" w:rsidRPr="00A406E5" w:rsidRDefault="00152E9D" w:rsidP="007A527C">
      <w:pPr>
        <w:rPr>
          <w:rFonts w:ascii="Arial" w:hAnsi="Arial" w:cs="Arial"/>
          <w:sz w:val="24"/>
          <w:szCs w:val="24"/>
        </w:rPr>
      </w:pPr>
    </w:p>
    <w:p w14:paraId="12AAE855" w14:textId="77777777" w:rsidR="00152E9D" w:rsidRPr="00E174C1" w:rsidRDefault="00E174C1" w:rsidP="00E174C1">
      <w:pPr>
        <w:rPr>
          <w:rFonts w:ascii="Arial" w:hAnsi="Arial" w:cs="Arial"/>
          <w:b/>
          <w:sz w:val="24"/>
          <w:szCs w:val="24"/>
          <w:u w:val="single"/>
        </w:rPr>
      </w:pPr>
      <w:r w:rsidRPr="00E174C1">
        <w:rPr>
          <w:rFonts w:ascii="Arial" w:hAnsi="Arial" w:cs="Arial"/>
          <w:b/>
          <w:sz w:val="24"/>
          <w:szCs w:val="24"/>
          <w:u w:val="single"/>
        </w:rPr>
        <w:t>Task</w:t>
      </w:r>
    </w:p>
    <w:p w14:paraId="419FB7E8" w14:textId="77777777" w:rsidR="00E174C1" w:rsidRDefault="00E174C1" w:rsidP="00E174C1">
      <w:pPr>
        <w:jc w:val="both"/>
        <w:rPr>
          <w:rFonts w:ascii="Arial" w:hAnsi="Arial" w:cs="Arial"/>
          <w:sz w:val="24"/>
          <w:szCs w:val="24"/>
        </w:rPr>
      </w:pPr>
    </w:p>
    <w:p w14:paraId="36014095"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Extracted from the CIPD Resourcing and Talent Planning Survey 2020. </w:t>
      </w:r>
    </w:p>
    <w:p w14:paraId="0FB21E5C"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You can read the full report here: </w:t>
      </w:r>
      <w:hyperlink r:id="rId9" w:history="1">
        <w:r w:rsidRPr="003C411D">
          <w:rPr>
            <w:rStyle w:val="Hyperlink"/>
            <w:rFonts w:ascii="Arial" w:hAnsi="Arial" w:cs="Arial"/>
            <w:sz w:val="24"/>
            <w:szCs w:val="24"/>
          </w:rPr>
          <w:t>https://www.cipd.co.uk/Images/resourcing-and-talent-planning-2020_tcm18-85530.pdf</w:t>
        </w:r>
      </w:hyperlink>
      <w:r>
        <w:rPr>
          <w:rFonts w:ascii="Arial" w:hAnsi="Arial" w:cs="Arial"/>
          <w:sz w:val="24"/>
          <w:szCs w:val="24"/>
        </w:rPr>
        <w:t xml:space="preserve"> </w:t>
      </w:r>
    </w:p>
    <w:p w14:paraId="1AB99AC0" w14:textId="77777777" w:rsidR="00701E1F" w:rsidRDefault="00701E1F" w:rsidP="00701E1F">
      <w:pPr>
        <w:pStyle w:val="ListParagraph"/>
        <w:spacing w:line="360" w:lineRule="auto"/>
        <w:jc w:val="both"/>
        <w:rPr>
          <w:rFonts w:ascii="Arial" w:hAnsi="Arial" w:cs="Arial"/>
          <w:sz w:val="24"/>
          <w:szCs w:val="24"/>
        </w:rPr>
      </w:pPr>
    </w:p>
    <w:p w14:paraId="5D89E8F7"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In their most recent survey of their members, the CIPD identify some key challenges for talent management as we begin to emerge from this unprecedented period. </w:t>
      </w:r>
    </w:p>
    <w:p w14:paraId="3F9F810D"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1. A challenging climate With ongoing uncertainty about the continued impact of COVID-19, organisations need to ensure they have the skills required for new ways of working and the agility to keep business-critical operations running through employee shortages or reductions. As we face up to another recession, many organisations will need to manage or reduce workforce costs while ensuring they nurture and retain the talent required to negotiate and recover from the downturn. </w:t>
      </w:r>
    </w:p>
    <w:p w14:paraId="1868FDCC"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2. Broadening the pool of potential candidates It is positive that organisations are taking a more flexible approach to recruitment and taking steps to recruit a more diverse range of candidates through their recruitment processes and skills initiatives. Nevertheless, our findings suggest that most could improve the inclusivity of their recruitment processes through a more comprehensive approach that includes measures to eliminate bias and organisations could be more progressive, with less than a quarter operating policy that go beyond basic legislative requirements on protected characteristics. </w:t>
      </w:r>
    </w:p>
    <w:p w14:paraId="567F0018"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3. Increasing use of technology in the recruitment process While more organisations are turning to technology to attract candidates and facilitate the recruitment process, our findings show that the extent to which they use the range of technologies available varies, as does its results. It’s very important that tech recruitment solutions are tested and deployed to ensure they’re not disadvantaging candidates and that they’re accessible. While technology itself is not a fix-all, the considered application of appropriate technologies can be hugely beneficial and cost-effective in improving recruitment processes, candidate experience and the quality of hires. </w:t>
      </w:r>
    </w:p>
    <w:p w14:paraId="0F4B57C7"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4. A stronger focus on developing skills in-house Developing talent in-house enables organisations to tailor programmes to meet their specific skill requirements, decrease their reliance on the external labour market and reduce recruitment and retention costs. In times of crisis, learning and development activities are often hard hit, precisely when the ability to adapt, learn and improve is particularly imperative. </w:t>
      </w:r>
    </w:p>
    <w:p w14:paraId="73DAE5A6"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lastRenderedPageBreak/>
        <w:t xml:space="preserve">5. How strategic are organisations in their approach to talent management? </w:t>
      </w:r>
      <w:r w:rsidR="007A527C" w:rsidRPr="00701E1F">
        <w:rPr>
          <w:rFonts w:ascii="Arial" w:hAnsi="Arial" w:cs="Arial"/>
          <w:sz w:val="24"/>
          <w:szCs w:val="24"/>
        </w:rPr>
        <w:t xml:space="preserve"> </w:t>
      </w:r>
      <w:r w:rsidRPr="00701E1F">
        <w:rPr>
          <w:rFonts w:ascii="Arial" w:hAnsi="Arial" w:cs="Arial"/>
          <w:sz w:val="24"/>
          <w:szCs w:val="24"/>
        </w:rPr>
        <w:t>Organisations need to develop a thorough understanding of their existing talent profile and their current and future requirements. Collecting and evaluating data, and strengthening approaches based on the insights gained, is critical to maximise the effectiveness and efficiency of resourcing strategies. With the economic downturn intensifying pressure on resources, organisations will face increased impetus to ensure their investments deliver, not just in terms of cost per hire but also in terms of performance and retention</w:t>
      </w:r>
      <w:r>
        <w:rPr>
          <w:rFonts w:ascii="Arial" w:hAnsi="Arial" w:cs="Arial"/>
          <w:sz w:val="24"/>
          <w:szCs w:val="24"/>
        </w:rPr>
        <w:t>.</w:t>
      </w:r>
    </w:p>
    <w:p w14:paraId="019356B0" w14:textId="77777777" w:rsidR="00701E1F" w:rsidRDefault="00701E1F" w:rsidP="00701E1F">
      <w:pPr>
        <w:pStyle w:val="ListParagraph"/>
        <w:spacing w:line="360" w:lineRule="auto"/>
        <w:jc w:val="both"/>
        <w:rPr>
          <w:rFonts w:ascii="Arial" w:hAnsi="Arial" w:cs="Arial"/>
          <w:sz w:val="24"/>
          <w:szCs w:val="24"/>
        </w:rPr>
      </w:pPr>
    </w:p>
    <w:p w14:paraId="6E38C352"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b/>
          <w:bCs/>
          <w:sz w:val="24"/>
          <w:szCs w:val="24"/>
        </w:rPr>
        <w:t>The Task</w:t>
      </w:r>
      <w:r w:rsidRPr="00701E1F">
        <w:rPr>
          <w:rFonts w:ascii="Arial" w:hAnsi="Arial" w:cs="Arial"/>
          <w:sz w:val="24"/>
          <w:szCs w:val="24"/>
        </w:rPr>
        <w:t xml:space="preserve"> </w:t>
      </w:r>
    </w:p>
    <w:p w14:paraId="22F46B21" w14:textId="77777777" w:rsidR="00701E1F" w:rsidRDefault="00701E1F" w:rsidP="00701E1F">
      <w:pPr>
        <w:pStyle w:val="ListParagraph"/>
        <w:spacing w:line="360" w:lineRule="auto"/>
        <w:jc w:val="both"/>
        <w:rPr>
          <w:rFonts w:ascii="Arial" w:hAnsi="Arial" w:cs="Arial"/>
          <w:sz w:val="24"/>
          <w:szCs w:val="24"/>
        </w:rPr>
      </w:pPr>
    </w:p>
    <w:p w14:paraId="4C76122A"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Write a 4500-word business report relating to your organisation, or an organisation you are familiar with, that addresses one of the above challenges and includes: </w:t>
      </w:r>
    </w:p>
    <w:p w14:paraId="6B5E79CB"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An evaluation of the external and internal factors affecting talent management in the organisation, including attraction, recruitment, development and retention. </w:t>
      </w:r>
    </w:p>
    <w:p w14:paraId="3DBA4EDA"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A critical analysis of the HR systems, processes and practices in the organisation, to determine if they are capable of meeting the challenges of the future of work. </w:t>
      </w:r>
    </w:p>
    <w:p w14:paraId="70C85EB9"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Recommendations for how the organisation can improve their talent management approach to account for changes in the way people view work/jobs. </w:t>
      </w:r>
    </w:p>
    <w:p w14:paraId="20DEF347" w14:textId="77777777" w:rsidR="00701E1F" w:rsidRDefault="00701E1F" w:rsidP="00701E1F">
      <w:pPr>
        <w:pStyle w:val="ListParagraph"/>
        <w:spacing w:line="360" w:lineRule="auto"/>
        <w:jc w:val="both"/>
        <w:rPr>
          <w:rFonts w:ascii="Arial" w:hAnsi="Arial" w:cs="Arial"/>
          <w:sz w:val="24"/>
          <w:szCs w:val="24"/>
        </w:rPr>
      </w:pPr>
    </w:p>
    <w:p w14:paraId="1F1AACCD"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Your report should contain the following: </w:t>
      </w:r>
    </w:p>
    <w:p w14:paraId="5EF0EDFD" w14:textId="77777777" w:rsid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Title page that contains your name and student ID </w:t>
      </w:r>
    </w:p>
    <w:p w14:paraId="205F46A2" w14:textId="77777777" w:rsidR="002E70A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An executive summary </w:t>
      </w:r>
    </w:p>
    <w:p w14:paraId="74675EE9" w14:textId="77777777" w:rsidR="002E70A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A contents page</w:t>
      </w:r>
    </w:p>
    <w:p w14:paraId="70395992" w14:textId="77777777" w:rsidR="002E70A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 An Introduction</w:t>
      </w:r>
    </w:p>
    <w:p w14:paraId="7C9C3472" w14:textId="77777777" w:rsidR="002E70A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 A review of literature and its application to the chosen organisation </w:t>
      </w:r>
    </w:p>
    <w:p w14:paraId="600B21CC" w14:textId="77777777" w:rsidR="002E70A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A conclusion </w:t>
      </w:r>
    </w:p>
    <w:p w14:paraId="2E937A2E" w14:textId="77777777" w:rsidR="002E70A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xml:space="preserve">• Recommendations </w:t>
      </w:r>
    </w:p>
    <w:p w14:paraId="100161C8" w14:textId="261C8127" w:rsidR="007A527C" w:rsidRPr="00701E1F" w:rsidRDefault="00701E1F" w:rsidP="00701E1F">
      <w:pPr>
        <w:pStyle w:val="ListParagraph"/>
        <w:spacing w:line="360" w:lineRule="auto"/>
        <w:jc w:val="both"/>
        <w:rPr>
          <w:rFonts w:ascii="Arial" w:hAnsi="Arial" w:cs="Arial"/>
          <w:sz w:val="24"/>
          <w:szCs w:val="24"/>
        </w:rPr>
      </w:pPr>
      <w:r w:rsidRPr="00701E1F">
        <w:rPr>
          <w:rFonts w:ascii="Arial" w:hAnsi="Arial" w:cs="Arial"/>
          <w:sz w:val="24"/>
          <w:szCs w:val="24"/>
        </w:rPr>
        <w:t>• A reference list</w:t>
      </w:r>
    </w:p>
    <w:p w14:paraId="2010E3D0" w14:textId="77777777" w:rsidR="00080544" w:rsidRDefault="00080544">
      <w:pPr>
        <w:rPr>
          <w:rFonts w:ascii="Arial" w:hAnsi="Arial" w:cs="Arial"/>
          <w:sz w:val="24"/>
          <w:szCs w:val="24"/>
        </w:rPr>
      </w:pPr>
      <w:r>
        <w:rPr>
          <w:rFonts w:ascii="Arial" w:hAnsi="Arial" w:cs="Arial"/>
          <w:sz w:val="24"/>
          <w:szCs w:val="24"/>
        </w:rPr>
        <w:br w:type="page"/>
      </w:r>
    </w:p>
    <w:p w14:paraId="43007835" w14:textId="77777777" w:rsidR="00E174C1" w:rsidRDefault="00E174C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801ADF" w14:textId="77777777" w:rsidTr="007A527C">
        <w:trPr>
          <w:trHeight w:val="414"/>
        </w:trPr>
        <w:tc>
          <w:tcPr>
            <w:tcW w:w="10444" w:type="dxa"/>
            <w:shd w:val="clear" w:color="auto" w:fill="D9D9D9"/>
          </w:tcPr>
          <w:p w14:paraId="0410545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A939642" w14:textId="77777777" w:rsidR="00D22D9C" w:rsidRPr="00A406E5" w:rsidRDefault="00D22D9C" w:rsidP="00D22D9C">
      <w:pPr>
        <w:jc w:val="both"/>
        <w:rPr>
          <w:rFonts w:ascii="Arial" w:hAnsi="Arial" w:cs="Arial"/>
          <w:sz w:val="22"/>
          <w:szCs w:val="22"/>
        </w:rPr>
      </w:pPr>
    </w:p>
    <w:p w14:paraId="7AF833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ECE2D1A" w14:textId="77777777" w:rsidR="004D5E9B" w:rsidRDefault="004D5E9B" w:rsidP="00D22D9C">
      <w:pPr>
        <w:jc w:val="both"/>
        <w:rPr>
          <w:rFonts w:ascii="Arial" w:hAnsi="Arial" w:cs="Arial"/>
          <w:b/>
          <w:sz w:val="22"/>
          <w:szCs w:val="22"/>
        </w:rPr>
      </w:pPr>
    </w:p>
    <w:p w14:paraId="66A511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AA455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31F098" w14:textId="77777777" w:rsidR="00C01A3F" w:rsidRPr="00A406E5" w:rsidRDefault="00C01A3F" w:rsidP="00D22D9C">
      <w:pPr>
        <w:jc w:val="both"/>
        <w:rPr>
          <w:rFonts w:ascii="Arial" w:hAnsi="Arial" w:cs="Arial"/>
          <w:sz w:val="22"/>
          <w:szCs w:val="22"/>
        </w:rPr>
      </w:pPr>
    </w:p>
    <w:p w14:paraId="26E7CB97" w14:textId="77777777" w:rsidR="007A527C" w:rsidRPr="0028611E" w:rsidRDefault="008042F0" w:rsidP="007A527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27C" w:rsidRPr="0028611E">
        <w:rPr>
          <w:rFonts w:ascii="Arial" w:hAnsi="Arial" w:cs="Arial"/>
          <w:i/>
          <w:sz w:val="22"/>
          <w:szCs w:val="22"/>
        </w:rPr>
        <w:t xml:space="preserve">You should refer to at </w:t>
      </w:r>
      <w:r w:rsidR="007A527C" w:rsidRPr="0028611E">
        <w:rPr>
          <w:rFonts w:ascii="Arial" w:hAnsi="Arial" w:cs="Arial"/>
          <w:b/>
          <w:i/>
          <w:sz w:val="22"/>
          <w:szCs w:val="22"/>
        </w:rPr>
        <w:t>least</w:t>
      </w:r>
      <w:r w:rsidR="007A527C" w:rsidRPr="0028611E">
        <w:rPr>
          <w:rFonts w:ascii="Arial" w:hAnsi="Arial" w:cs="Arial"/>
          <w:i/>
          <w:sz w:val="22"/>
          <w:szCs w:val="22"/>
        </w:rPr>
        <w:t xml:space="preserve"> 10 such sources</w:t>
      </w:r>
      <w:r w:rsidR="007A527C">
        <w:rPr>
          <w:rFonts w:ascii="Arial" w:hAnsi="Arial" w:cs="Arial"/>
          <w:i/>
          <w:sz w:val="22"/>
          <w:szCs w:val="22"/>
        </w:rPr>
        <w:t xml:space="preserve"> for every 1000 words</w:t>
      </w:r>
      <w:r w:rsidR="007A527C" w:rsidRPr="0028611E">
        <w:rPr>
          <w:rFonts w:ascii="Arial" w:hAnsi="Arial" w:cs="Arial"/>
          <w:i/>
          <w:sz w:val="22"/>
          <w:szCs w:val="22"/>
        </w:rPr>
        <w:t xml:space="preserve"> </w:t>
      </w:r>
      <w:r w:rsidR="007A527C">
        <w:rPr>
          <w:rFonts w:ascii="Arial" w:hAnsi="Arial" w:cs="Arial"/>
          <w:i/>
          <w:sz w:val="22"/>
          <w:szCs w:val="22"/>
        </w:rPr>
        <w:t>within the discussion</w:t>
      </w:r>
      <w:r w:rsidR="007A527C" w:rsidRPr="0028611E">
        <w:rPr>
          <w:rFonts w:ascii="Arial" w:hAnsi="Arial" w:cs="Arial"/>
          <w:i/>
          <w:sz w:val="22"/>
          <w:szCs w:val="22"/>
        </w:rPr>
        <w:t xml:space="preserve">.  </w:t>
      </w:r>
      <w:r w:rsidR="007A527C">
        <w:rPr>
          <w:rFonts w:ascii="Arial" w:hAnsi="Arial" w:cs="Arial"/>
          <w:i/>
          <w:sz w:val="22"/>
          <w:szCs w:val="22"/>
        </w:rPr>
        <w:t xml:space="preserve">These should include </w:t>
      </w:r>
      <w:r w:rsidR="007A527C" w:rsidRPr="0028611E">
        <w:rPr>
          <w:rFonts w:ascii="Arial" w:hAnsi="Arial" w:cs="Arial"/>
          <w:i/>
          <w:sz w:val="22"/>
          <w:szCs w:val="22"/>
        </w:rPr>
        <w:t>text book</w:t>
      </w:r>
      <w:r w:rsidR="007A527C">
        <w:rPr>
          <w:rFonts w:ascii="Arial" w:hAnsi="Arial" w:cs="Arial"/>
          <w:i/>
          <w:sz w:val="22"/>
          <w:szCs w:val="22"/>
        </w:rPr>
        <w:t xml:space="preserve"> and articles form the module reading list and Moodle resources</w:t>
      </w:r>
      <w:r w:rsidR="007A527C" w:rsidRPr="0028611E">
        <w:rPr>
          <w:rFonts w:ascii="Arial" w:hAnsi="Arial" w:cs="Arial"/>
          <w:i/>
          <w:sz w:val="22"/>
          <w:szCs w:val="22"/>
        </w:rPr>
        <w:t>, curre</w:t>
      </w:r>
      <w:r w:rsidR="007A527C">
        <w:rPr>
          <w:rFonts w:ascii="Arial" w:hAnsi="Arial" w:cs="Arial"/>
          <w:i/>
          <w:sz w:val="22"/>
          <w:szCs w:val="22"/>
        </w:rPr>
        <w:t>nt news items and benchmark</w:t>
      </w:r>
      <w:r w:rsidR="007A527C" w:rsidRPr="0028611E">
        <w:rPr>
          <w:rFonts w:ascii="Arial" w:hAnsi="Arial" w:cs="Arial"/>
          <w:i/>
          <w:sz w:val="22"/>
          <w:szCs w:val="22"/>
        </w:rPr>
        <w:t xml:space="preserve"> organisation</w:t>
      </w:r>
      <w:r w:rsidR="007A527C">
        <w:rPr>
          <w:rFonts w:ascii="Arial" w:hAnsi="Arial" w:cs="Arial"/>
          <w:i/>
          <w:sz w:val="22"/>
          <w:szCs w:val="22"/>
        </w:rPr>
        <w:t>s</w:t>
      </w:r>
      <w:r w:rsidR="007A527C" w:rsidRPr="0028611E">
        <w:rPr>
          <w:rFonts w:ascii="Arial" w:hAnsi="Arial" w:cs="Arial"/>
          <w:i/>
          <w:sz w:val="22"/>
          <w:szCs w:val="22"/>
        </w:rPr>
        <w:t xml:space="preserve"> to ensure your assignment is current and up-to-date.  High-level referencing skills using the Harvard Method must be demonstrated throughout your work and all sources listed alphabetically within your bibliography.   </w:t>
      </w:r>
    </w:p>
    <w:p w14:paraId="257A2790" w14:textId="77777777" w:rsidR="00C01A3F" w:rsidRPr="00A406E5" w:rsidRDefault="00C01A3F" w:rsidP="00C01A3F">
      <w:pPr>
        <w:jc w:val="both"/>
        <w:rPr>
          <w:rFonts w:ascii="Arial" w:hAnsi="Arial" w:cs="Arial"/>
          <w:i/>
          <w:sz w:val="22"/>
          <w:szCs w:val="22"/>
        </w:rPr>
      </w:pPr>
    </w:p>
    <w:p w14:paraId="5A4C92A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6A22A1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6359B02" w14:textId="77777777" w:rsidR="00C01A3F" w:rsidRPr="00A406E5" w:rsidRDefault="00C01A3F" w:rsidP="00C01A3F">
      <w:pPr>
        <w:jc w:val="both"/>
        <w:rPr>
          <w:rFonts w:ascii="Arial" w:hAnsi="Arial" w:cs="Arial"/>
          <w:b/>
          <w:i/>
          <w:sz w:val="22"/>
          <w:szCs w:val="22"/>
        </w:rPr>
      </w:pPr>
    </w:p>
    <w:p w14:paraId="61886FB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27C">
        <w:rPr>
          <w:rFonts w:ascii="Arial" w:hAnsi="Arial" w:cs="Arial"/>
          <w:i/>
          <w:sz w:val="22"/>
          <w:szCs w:val="22"/>
        </w:rPr>
        <w:t xml:space="preserve">Your work should evidence knowledge and understanding of the Megatrends affecting all aspects of talent management within an organisation and how they can respond to ensure they can compete effectively for talent. </w:t>
      </w:r>
    </w:p>
    <w:p w14:paraId="4A32D76F" w14:textId="77777777" w:rsidR="00D22D9C" w:rsidRPr="00A406E5" w:rsidRDefault="00D22D9C" w:rsidP="00D22D9C">
      <w:pPr>
        <w:jc w:val="both"/>
        <w:rPr>
          <w:rFonts w:ascii="Arial" w:hAnsi="Arial" w:cs="Arial"/>
          <w:sz w:val="22"/>
          <w:szCs w:val="22"/>
        </w:rPr>
      </w:pPr>
    </w:p>
    <w:p w14:paraId="1B7FA5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F35F9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5A8024C" w14:textId="77777777" w:rsidR="00D22D9C" w:rsidRPr="00A406E5" w:rsidRDefault="00D22D9C" w:rsidP="00D22D9C">
      <w:pPr>
        <w:jc w:val="both"/>
        <w:rPr>
          <w:rFonts w:ascii="Arial" w:hAnsi="Arial" w:cs="Arial"/>
          <w:sz w:val="22"/>
          <w:szCs w:val="22"/>
        </w:rPr>
      </w:pPr>
    </w:p>
    <w:p w14:paraId="096CE58B" w14:textId="77777777" w:rsidR="00C01A3F" w:rsidRPr="00A406E5" w:rsidRDefault="008042F0" w:rsidP="00D22D9C">
      <w:pPr>
        <w:jc w:val="both"/>
        <w:rPr>
          <w:rFonts w:ascii="Arial" w:hAnsi="Arial" w:cs="Arial"/>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621F4">
        <w:rPr>
          <w:rFonts w:ascii="Arial" w:hAnsi="Arial" w:cs="Arial"/>
          <w:i/>
          <w:sz w:val="22"/>
          <w:szCs w:val="22"/>
        </w:rPr>
        <w:t>All claims should be adequately justified with reference to evidence from relevant and credible sources.</w:t>
      </w:r>
    </w:p>
    <w:p w14:paraId="31AEC75C" w14:textId="77777777" w:rsidR="00D22D9C" w:rsidRPr="00A406E5" w:rsidRDefault="00D22D9C" w:rsidP="00D22D9C">
      <w:pPr>
        <w:jc w:val="both"/>
        <w:rPr>
          <w:rFonts w:ascii="Arial" w:hAnsi="Arial" w:cs="Arial"/>
          <w:b/>
          <w:sz w:val="22"/>
          <w:szCs w:val="22"/>
        </w:rPr>
      </w:pPr>
    </w:p>
    <w:p w14:paraId="1922E1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2A086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9908764" w14:textId="77777777" w:rsidR="00DB444C" w:rsidRDefault="00DB444C" w:rsidP="008440FE">
      <w:pPr>
        <w:jc w:val="both"/>
        <w:rPr>
          <w:rFonts w:ascii="Arial" w:hAnsi="Arial" w:cs="Arial"/>
          <w:sz w:val="22"/>
          <w:szCs w:val="22"/>
        </w:rPr>
      </w:pPr>
    </w:p>
    <w:p w14:paraId="68A707D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AE43D8F" w14:textId="77777777" w:rsidR="00D22D9C" w:rsidRPr="00A406E5" w:rsidRDefault="00D22D9C" w:rsidP="00D22D9C">
      <w:pPr>
        <w:jc w:val="both"/>
        <w:rPr>
          <w:rFonts w:ascii="Arial" w:hAnsi="Arial" w:cs="Arial"/>
          <w:sz w:val="22"/>
          <w:szCs w:val="22"/>
        </w:rPr>
      </w:pPr>
    </w:p>
    <w:p w14:paraId="511A86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621F4">
        <w:rPr>
          <w:rFonts w:ascii="Arial" w:hAnsi="Arial" w:cs="Arial"/>
          <w:i/>
          <w:sz w:val="22"/>
          <w:szCs w:val="22"/>
        </w:rPr>
        <w:t xml:space="preserve">There should be evidence of application of theoretical principles and models to real-world examples. Recommendations should demonstrate creativity but be viable and costed. </w:t>
      </w:r>
    </w:p>
    <w:p w14:paraId="019BE226" w14:textId="77777777" w:rsidR="00C01A3F" w:rsidRPr="00A406E5" w:rsidRDefault="00C01A3F" w:rsidP="00D22D9C">
      <w:pPr>
        <w:jc w:val="both"/>
        <w:rPr>
          <w:rFonts w:ascii="Arial" w:hAnsi="Arial" w:cs="Arial"/>
          <w:sz w:val="22"/>
          <w:szCs w:val="22"/>
        </w:rPr>
      </w:pPr>
    </w:p>
    <w:p w14:paraId="543F6A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D5436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388A0D0" w14:textId="77777777" w:rsidR="00995D51" w:rsidRDefault="00995D51" w:rsidP="00D22D9C">
      <w:pPr>
        <w:jc w:val="both"/>
        <w:rPr>
          <w:rFonts w:ascii="Arial" w:hAnsi="Arial" w:cs="Arial"/>
          <w:sz w:val="22"/>
          <w:szCs w:val="22"/>
        </w:rPr>
      </w:pPr>
    </w:p>
    <w:p w14:paraId="3B8E1AD6" w14:textId="77777777" w:rsidR="00D22D9C" w:rsidRPr="00A406E5" w:rsidRDefault="00D22D9C" w:rsidP="00D22D9C">
      <w:pPr>
        <w:jc w:val="both"/>
        <w:rPr>
          <w:rFonts w:ascii="Arial" w:hAnsi="Arial" w:cs="Arial"/>
          <w:sz w:val="22"/>
          <w:szCs w:val="22"/>
        </w:rPr>
      </w:pPr>
    </w:p>
    <w:p w14:paraId="55A86453" w14:textId="77777777" w:rsidR="009621F4" w:rsidRDefault="008042F0" w:rsidP="009621F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621F4">
        <w:rPr>
          <w:rFonts w:ascii="Arial" w:hAnsi="Arial" w:cs="Arial"/>
          <w:i/>
          <w:sz w:val="22"/>
          <w:szCs w:val="22"/>
        </w:rPr>
        <w:t>This assignment should be:</w:t>
      </w:r>
    </w:p>
    <w:p w14:paraId="381DA32A" w14:textId="77777777" w:rsidR="009621F4" w:rsidRPr="00DC0F31" w:rsidRDefault="009621F4" w:rsidP="009621F4">
      <w:pPr>
        <w:jc w:val="both"/>
        <w:rPr>
          <w:rFonts w:ascii="Arial" w:hAnsi="Arial" w:cs="Arial"/>
          <w:sz w:val="22"/>
          <w:szCs w:val="22"/>
        </w:rPr>
      </w:pPr>
    </w:p>
    <w:p w14:paraId="64094205"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 xml:space="preserve">Writing: Written in </w:t>
      </w:r>
      <w:r w:rsidRPr="00135368">
        <w:rPr>
          <w:rFonts w:ascii="Arial" w:hAnsi="Arial" w:cs="Arial"/>
          <w:b/>
          <w:sz w:val="22"/>
          <w:szCs w:val="22"/>
        </w:rPr>
        <w:t>UK</w:t>
      </w:r>
      <w:r>
        <w:rPr>
          <w:rFonts w:ascii="Arial" w:hAnsi="Arial" w:cs="Arial"/>
          <w:sz w:val="22"/>
          <w:szCs w:val="22"/>
        </w:rPr>
        <w:t xml:space="preserve"> </w:t>
      </w:r>
      <w:r w:rsidRPr="00ED3FD1">
        <w:rPr>
          <w:rFonts w:ascii="Arial" w:hAnsi="Arial" w:cs="Arial"/>
          <w:sz w:val="22"/>
          <w:szCs w:val="22"/>
        </w:rPr>
        <w:t>English in an appropriate business/academic style using Microsoft Word</w:t>
      </w:r>
    </w:p>
    <w:p w14:paraId="5236A9C2"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Focus: Focus only on the tasks set in the assignment.</w:t>
      </w:r>
    </w:p>
    <w:p w14:paraId="161B5F8E"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Le</w:t>
      </w:r>
      <w:r>
        <w:rPr>
          <w:rFonts w:ascii="Arial" w:hAnsi="Arial" w:cs="Arial"/>
          <w:sz w:val="22"/>
          <w:szCs w:val="22"/>
        </w:rPr>
        <w:t>ngth: 4,5</w:t>
      </w:r>
      <w:r w:rsidRPr="00ED3FD1">
        <w:rPr>
          <w:rFonts w:ascii="Arial" w:hAnsi="Arial" w:cs="Arial"/>
          <w:sz w:val="22"/>
          <w:szCs w:val="22"/>
        </w:rPr>
        <w:t xml:space="preserve">00 words +/- 10% (Marks will be taken off for skills for professional practice </w:t>
      </w:r>
      <w:r>
        <w:rPr>
          <w:rFonts w:ascii="Arial" w:hAnsi="Arial" w:cs="Arial"/>
          <w:sz w:val="22"/>
          <w:szCs w:val="22"/>
        </w:rPr>
        <w:t>where the word count is outside of this</w:t>
      </w:r>
      <w:r w:rsidRPr="00ED3FD1">
        <w:rPr>
          <w:rFonts w:ascii="Arial" w:hAnsi="Arial" w:cs="Arial"/>
          <w:sz w:val="22"/>
          <w:szCs w:val="22"/>
        </w:rPr>
        <w:t>)</w:t>
      </w:r>
    </w:p>
    <w:p w14:paraId="332D8987"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Formatting: Typed on A4 paper in Times New Roman or Arial font 12 with at least 2.5 centimetre space at each edge, double spaced and pages numbered.</w:t>
      </w:r>
    </w:p>
    <w:p w14:paraId="7501C9B2" w14:textId="77777777" w:rsidR="009621F4" w:rsidRPr="00AC60DF" w:rsidRDefault="009621F4" w:rsidP="009621F4">
      <w:pPr>
        <w:numPr>
          <w:ilvl w:val="0"/>
          <w:numId w:val="7"/>
        </w:numPr>
        <w:jc w:val="both"/>
        <w:rPr>
          <w:rFonts w:ascii="Arial" w:hAnsi="Arial" w:cs="Arial"/>
          <w:sz w:val="22"/>
          <w:szCs w:val="22"/>
        </w:rPr>
      </w:pPr>
      <w:r w:rsidRPr="00AC60DF">
        <w:rPr>
          <w:rFonts w:ascii="Arial" w:hAnsi="Arial" w:cs="Arial"/>
          <w:sz w:val="22"/>
          <w:szCs w:val="22"/>
        </w:rPr>
        <w:t xml:space="preserve">Document format: </w:t>
      </w:r>
      <w:r>
        <w:rPr>
          <w:rFonts w:ascii="Arial" w:hAnsi="Arial" w:cs="Arial"/>
          <w:sz w:val="22"/>
          <w:szCs w:val="22"/>
        </w:rPr>
        <w:t>Business report</w:t>
      </w:r>
      <w:r w:rsidRPr="00AC60DF">
        <w:rPr>
          <w:rFonts w:ascii="Arial" w:hAnsi="Arial" w:cs="Arial"/>
          <w:sz w:val="22"/>
          <w:szCs w:val="22"/>
        </w:rPr>
        <w:t xml:space="preserve">, with a clear title page, course, and name or ID number on a cover sheet and including a reference list using Harvard referencing throughout. </w:t>
      </w:r>
    </w:p>
    <w:p w14:paraId="60A3A0B5" w14:textId="77777777" w:rsidR="009621F4" w:rsidRDefault="009621F4" w:rsidP="009621F4">
      <w:pPr>
        <w:jc w:val="both"/>
        <w:rPr>
          <w:rFonts w:ascii="Arial" w:hAnsi="Arial" w:cs="Arial"/>
          <w:b/>
          <w:sz w:val="22"/>
          <w:szCs w:val="22"/>
        </w:rPr>
      </w:pPr>
    </w:p>
    <w:p w14:paraId="00592117" w14:textId="77777777" w:rsidR="009621F4" w:rsidRPr="00ED3FD1" w:rsidRDefault="009621F4" w:rsidP="009621F4">
      <w:pPr>
        <w:jc w:val="both"/>
        <w:rPr>
          <w:rFonts w:ascii="Arial" w:hAnsi="Arial" w:cs="Arial"/>
          <w:b/>
          <w:sz w:val="22"/>
          <w:szCs w:val="22"/>
        </w:rPr>
      </w:pPr>
      <w:r w:rsidRPr="00ED3FD1">
        <w:rPr>
          <w:rFonts w:ascii="Arial" w:hAnsi="Arial" w:cs="Arial"/>
          <w:b/>
          <w:sz w:val="22"/>
          <w:szCs w:val="22"/>
        </w:rPr>
        <w:t>Additional Information</w:t>
      </w:r>
    </w:p>
    <w:p w14:paraId="765720F4" w14:textId="77777777" w:rsidR="009621F4" w:rsidRPr="00ED3FD1" w:rsidRDefault="009621F4" w:rsidP="009621F4">
      <w:pPr>
        <w:jc w:val="both"/>
        <w:rPr>
          <w:rFonts w:ascii="Arial" w:hAnsi="Arial" w:cs="Arial"/>
          <w:b/>
          <w:sz w:val="22"/>
          <w:szCs w:val="22"/>
        </w:rPr>
      </w:pPr>
    </w:p>
    <w:p w14:paraId="07983A4A" w14:textId="77777777" w:rsidR="009621F4" w:rsidRPr="00ED3FD1" w:rsidRDefault="009621F4" w:rsidP="009621F4">
      <w:pPr>
        <w:jc w:val="both"/>
        <w:rPr>
          <w:rFonts w:ascii="Arial" w:hAnsi="Arial" w:cs="Arial"/>
          <w:b/>
          <w:sz w:val="22"/>
          <w:szCs w:val="22"/>
        </w:rPr>
      </w:pPr>
      <w:r w:rsidRPr="00ED3FD1">
        <w:rPr>
          <w:rFonts w:ascii="Arial" w:hAnsi="Arial" w:cs="Arial"/>
          <w:b/>
          <w:sz w:val="22"/>
          <w:szCs w:val="22"/>
        </w:rPr>
        <w:t>Essential Resources:</w:t>
      </w:r>
    </w:p>
    <w:p w14:paraId="7600DE4E"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Resources listed on the lecture schedule and on Moodle</w:t>
      </w:r>
    </w:p>
    <w:p w14:paraId="1A5D43BC"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 xml:space="preserve">The module handbook &amp; reading list </w:t>
      </w:r>
    </w:p>
    <w:p w14:paraId="06FC3E45" w14:textId="77777777" w:rsidR="009621F4" w:rsidRPr="00ED3FD1" w:rsidRDefault="009621F4" w:rsidP="009621F4">
      <w:pPr>
        <w:numPr>
          <w:ilvl w:val="0"/>
          <w:numId w:val="7"/>
        </w:numPr>
        <w:jc w:val="both"/>
        <w:rPr>
          <w:rFonts w:ascii="Arial" w:hAnsi="Arial" w:cs="Arial"/>
          <w:sz w:val="22"/>
          <w:szCs w:val="22"/>
        </w:rPr>
      </w:pPr>
      <w:r w:rsidRPr="00ED3FD1">
        <w:rPr>
          <w:rFonts w:ascii="Arial" w:hAnsi="Arial" w:cs="Arial"/>
          <w:sz w:val="22"/>
          <w:szCs w:val="22"/>
        </w:rPr>
        <w:t xml:space="preserve">UWTSD References Guide </w:t>
      </w:r>
      <w:hyperlink r:id="rId10" w:history="1">
        <w:r w:rsidRPr="00ED3FD1">
          <w:rPr>
            <w:rStyle w:val="Hyperlink"/>
            <w:rFonts w:ascii="Arial" w:hAnsi="Arial" w:cs="Arial"/>
            <w:sz w:val="22"/>
            <w:szCs w:val="22"/>
          </w:rPr>
          <w:t>https://www.uwtsd.ac.uk/library/infoskills/referencing-guides/</w:t>
        </w:r>
      </w:hyperlink>
      <w:r w:rsidRPr="00ED3FD1">
        <w:rPr>
          <w:rFonts w:ascii="Arial" w:hAnsi="Arial" w:cs="Arial"/>
          <w:sz w:val="22"/>
          <w:szCs w:val="22"/>
        </w:rPr>
        <w:t xml:space="preserve"> </w:t>
      </w:r>
    </w:p>
    <w:p w14:paraId="15ED8EAC" w14:textId="77777777" w:rsidR="009621F4" w:rsidRPr="00135368" w:rsidRDefault="009621F4" w:rsidP="009621F4">
      <w:pPr>
        <w:pStyle w:val="ListParagraph"/>
        <w:numPr>
          <w:ilvl w:val="0"/>
          <w:numId w:val="7"/>
        </w:numPr>
        <w:jc w:val="both"/>
        <w:rPr>
          <w:rFonts w:ascii="Arial" w:hAnsi="Arial" w:cs="Arial"/>
          <w:i/>
          <w:sz w:val="22"/>
          <w:szCs w:val="22"/>
        </w:rPr>
      </w:pPr>
      <w:r w:rsidRPr="00135368">
        <w:rPr>
          <w:rFonts w:ascii="Arial" w:hAnsi="Arial" w:cs="Arial"/>
          <w:sz w:val="22"/>
          <w:szCs w:val="22"/>
        </w:rPr>
        <w:t>The below assessment criteria</w:t>
      </w:r>
    </w:p>
    <w:p w14:paraId="55871966" w14:textId="77777777" w:rsidR="009621F4" w:rsidRPr="00A406E5" w:rsidRDefault="009621F4" w:rsidP="009621F4">
      <w:pPr>
        <w:jc w:val="both"/>
        <w:rPr>
          <w:rFonts w:ascii="Arial" w:hAnsi="Arial" w:cs="Arial"/>
          <w:sz w:val="22"/>
          <w:szCs w:val="22"/>
        </w:rPr>
      </w:pPr>
    </w:p>
    <w:p w14:paraId="3AE651BF" w14:textId="77777777" w:rsidR="00C01A3F" w:rsidRPr="00A406E5" w:rsidRDefault="00C01A3F" w:rsidP="00C01A3F">
      <w:pPr>
        <w:jc w:val="both"/>
        <w:rPr>
          <w:rFonts w:ascii="Arial" w:hAnsi="Arial" w:cs="Arial"/>
          <w:i/>
          <w:sz w:val="22"/>
          <w:szCs w:val="22"/>
        </w:rPr>
      </w:pPr>
    </w:p>
    <w:p w14:paraId="30DAD13F" w14:textId="77777777" w:rsidR="00C01A3F" w:rsidRPr="00A406E5" w:rsidRDefault="00C01A3F" w:rsidP="00D22D9C">
      <w:pPr>
        <w:jc w:val="both"/>
        <w:rPr>
          <w:rFonts w:ascii="Arial" w:hAnsi="Arial" w:cs="Arial"/>
          <w:sz w:val="22"/>
          <w:szCs w:val="22"/>
        </w:rPr>
      </w:pPr>
    </w:p>
    <w:p w14:paraId="559A34F4" w14:textId="77777777" w:rsidR="00FB3B4E" w:rsidRPr="00A406E5" w:rsidRDefault="00FB3B4E" w:rsidP="00D22D9C">
      <w:pPr>
        <w:jc w:val="both"/>
        <w:rPr>
          <w:rFonts w:ascii="Arial" w:hAnsi="Arial" w:cs="Arial"/>
          <w:sz w:val="22"/>
          <w:szCs w:val="22"/>
        </w:rPr>
      </w:pPr>
    </w:p>
    <w:p w14:paraId="17EE5108" w14:textId="77777777" w:rsidR="00D22D9C" w:rsidRPr="00A406E5"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A000ABB" w14:textId="77777777" w:rsidTr="009621F4">
        <w:trPr>
          <w:jc w:val="center"/>
        </w:trPr>
        <w:tc>
          <w:tcPr>
            <w:tcW w:w="10444" w:type="dxa"/>
            <w:shd w:val="clear" w:color="auto" w:fill="BFBFBF"/>
          </w:tcPr>
          <w:p w14:paraId="2CA751F6"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A882E5" w14:textId="77777777" w:rsidR="00152E9D" w:rsidRPr="00A406E5" w:rsidRDefault="00152E9D" w:rsidP="00152E9D">
      <w:pPr>
        <w:rPr>
          <w:rFonts w:ascii="Arial" w:hAnsi="Arial" w:cs="Arial"/>
        </w:rPr>
      </w:pPr>
    </w:p>
    <w:p w14:paraId="01B278A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CBD3B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8527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B00F2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49A0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ADE5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3ED3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3E3CD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11D0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41C3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F6D7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BBF1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33ECD7" w14:textId="77777777" w:rsidR="00152E9D" w:rsidRPr="00A406E5" w:rsidRDefault="009621F4" w:rsidP="00152E9D">
            <w:pPr>
              <w:jc w:val="center"/>
              <w:rPr>
                <w:rFonts w:ascii="Arial" w:hAnsi="Arial" w:cs="Arial"/>
                <w:sz w:val="32"/>
              </w:rPr>
            </w:pPr>
            <w:r>
              <w:rPr>
                <w:rFonts w:ascii="Arial" w:hAnsi="Arial" w:cs="Arial"/>
                <w:sz w:val="32"/>
              </w:rPr>
              <w:t>20</w:t>
            </w:r>
          </w:p>
        </w:tc>
      </w:tr>
      <w:tr w:rsidR="00152E9D" w:rsidRPr="00A406E5" w14:paraId="71E7A6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6FAA94" w14:textId="77777777" w:rsidR="00152E9D" w:rsidRPr="00A406E5" w:rsidRDefault="00152E9D" w:rsidP="00152E9D">
            <w:pPr>
              <w:spacing w:after="120"/>
              <w:rPr>
                <w:rFonts w:ascii="Arial" w:hAnsi="Arial" w:cs="Arial"/>
                <w:sz w:val="14"/>
                <w:szCs w:val="14"/>
              </w:rPr>
            </w:pPr>
          </w:p>
          <w:p w14:paraId="2DEFBC7E" w14:textId="77777777" w:rsidR="00152E9D" w:rsidRPr="00A406E5" w:rsidRDefault="00152E9D" w:rsidP="00152E9D">
            <w:pPr>
              <w:spacing w:after="120"/>
              <w:rPr>
                <w:rFonts w:ascii="Arial" w:hAnsi="Arial" w:cs="Arial"/>
                <w:sz w:val="14"/>
                <w:szCs w:val="14"/>
              </w:rPr>
            </w:pPr>
          </w:p>
          <w:p w14:paraId="611F079C" w14:textId="77777777" w:rsidR="00152E9D" w:rsidRPr="00A406E5" w:rsidRDefault="00152E9D" w:rsidP="00152E9D">
            <w:pPr>
              <w:spacing w:after="120"/>
              <w:rPr>
                <w:rFonts w:ascii="Arial" w:hAnsi="Arial" w:cs="Arial"/>
                <w:sz w:val="14"/>
                <w:szCs w:val="14"/>
              </w:rPr>
            </w:pPr>
          </w:p>
          <w:p w14:paraId="7E73E3B4" w14:textId="77777777" w:rsidR="00152E9D" w:rsidRPr="00A406E5" w:rsidRDefault="00152E9D" w:rsidP="00152E9D">
            <w:pPr>
              <w:spacing w:after="120"/>
              <w:rPr>
                <w:rFonts w:ascii="Arial" w:hAnsi="Arial" w:cs="Arial"/>
                <w:sz w:val="14"/>
                <w:szCs w:val="14"/>
              </w:rPr>
            </w:pPr>
          </w:p>
          <w:p w14:paraId="3EF37025" w14:textId="77777777" w:rsidR="00152E9D" w:rsidRPr="00A406E5" w:rsidRDefault="00152E9D" w:rsidP="00152E9D">
            <w:pPr>
              <w:spacing w:after="120"/>
              <w:rPr>
                <w:rFonts w:ascii="Arial" w:hAnsi="Arial" w:cs="Arial"/>
                <w:sz w:val="14"/>
                <w:szCs w:val="14"/>
              </w:rPr>
            </w:pPr>
          </w:p>
          <w:p w14:paraId="1C2209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C9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A9B73F" w14:textId="77777777" w:rsidR="00152E9D" w:rsidRPr="00A406E5" w:rsidRDefault="00152E9D" w:rsidP="00152E9D">
            <w:pPr>
              <w:jc w:val="center"/>
              <w:rPr>
                <w:rFonts w:ascii="Arial" w:hAnsi="Arial" w:cs="Arial"/>
                <w:sz w:val="32"/>
              </w:rPr>
            </w:pPr>
          </w:p>
        </w:tc>
      </w:tr>
      <w:tr w:rsidR="00152E9D" w:rsidRPr="00A406E5" w14:paraId="2025880C" w14:textId="77777777" w:rsidTr="00A85BFE">
        <w:trPr>
          <w:trHeight w:val="451"/>
        </w:trPr>
        <w:tc>
          <w:tcPr>
            <w:tcW w:w="4169" w:type="pct"/>
            <w:vMerge/>
            <w:tcBorders>
              <w:left w:val="single" w:sz="4" w:space="0" w:color="auto"/>
              <w:bottom w:val="single" w:sz="4" w:space="0" w:color="auto"/>
              <w:right w:val="single" w:sz="4" w:space="0" w:color="auto"/>
            </w:tcBorders>
          </w:tcPr>
          <w:p w14:paraId="5EF617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F649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60E45E" w14:textId="77777777" w:rsidR="00152E9D" w:rsidRPr="00A406E5" w:rsidRDefault="00152E9D" w:rsidP="00152E9D">
            <w:pPr>
              <w:jc w:val="center"/>
              <w:rPr>
                <w:rFonts w:ascii="Arial" w:hAnsi="Arial" w:cs="Arial"/>
                <w:sz w:val="32"/>
              </w:rPr>
            </w:pPr>
          </w:p>
        </w:tc>
      </w:tr>
      <w:tr w:rsidR="00152E9D" w:rsidRPr="00A406E5" w14:paraId="08E144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E0FA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E55D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3BFC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527F0F" w14:textId="77777777" w:rsidR="00152E9D" w:rsidRPr="00A406E5" w:rsidRDefault="009621F4" w:rsidP="00152E9D">
            <w:pPr>
              <w:jc w:val="center"/>
              <w:rPr>
                <w:rFonts w:ascii="Arial" w:hAnsi="Arial" w:cs="Arial"/>
                <w:sz w:val="32"/>
              </w:rPr>
            </w:pPr>
            <w:r>
              <w:rPr>
                <w:rFonts w:ascii="Arial" w:hAnsi="Arial" w:cs="Arial"/>
                <w:sz w:val="32"/>
              </w:rPr>
              <w:t>20</w:t>
            </w:r>
          </w:p>
        </w:tc>
      </w:tr>
      <w:tr w:rsidR="00152E9D" w:rsidRPr="00A406E5" w14:paraId="0343A8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AC73C" w14:textId="77777777" w:rsidR="00152E9D" w:rsidRPr="00A406E5" w:rsidRDefault="00152E9D" w:rsidP="00152E9D">
            <w:pPr>
              <w:spacing w:after="120"/>
              <w:rPr>
                <w:rFonts w:ascii="Arial" w:hAnsi="Arial" w:cs="Arial"/>
                <w:sz w:val="14"/>
                <w:szCs w:val="14"/>
              </w:rPr>
            </w:pPr>
          </w:p>
          <w:p w14:paraId="63BA1FB6" w14:textId="77777777" w:rsidR="00152E9D" w:rsidRPr="00A406E5" w:rsidRDefault="00152E9D" w:rsidP="00152E9D">
            <w:pPr>
              <w:spacing w:after="120"/>
              <w:rPr>
                <w:rFonts w:ascii="Arial" w:hAnsi="Arial" w:cs="Arial"/>
                <w:sz w:val="14"/>
                <w:szCs w:val="14"/>
              </w:rPr>
            </w:pPr>
          </w:p>
          <w:p w14:paraId="765F7DED" w14:textId="77777777" w:rsidR="00152E9D" w:rsidRPr="00A406E5" w:rsidRDefault="00152E9D" w:rsidP="00152E9D">
            <w:pPr>
              <w:spacing w:after="120"/>
              <w:rPr>
                <w:rFonts w:ascii="Arial" w:hAnsi="Arial" w:cs="Arial"/>
                <w:sz w:val="14"/>
                <w:szCs w:val="14"/>
              </w:rPr>
            </w:pPr>
          </w:p>
          <w:p w14:paraId="486EF41E" w14:textId="77777777" w:rsidR="00152E9D" w:rsidRPr="00A406E5" w:rsidRDefault="00152E9D" w:rsidP="00152E9D">
            <w:pPr>
              <w:spacing w:after="120"/>
              <w:rPr>
                <w:rFonts w:ascii="Arial" w:hAnsi="Arial" w:cs="Arial"/>
                <w:sz w:val="14"/>
                <w:szCs w:val="14"/>
              </w:rPr>
            </w:pPr>
          </w:p>
          <w:p w14:paraId="63980906" w14:textId="77777777" w:rsidR="00152E9D" w:rsidRPr="00A406E5" w:rsidRDefault="00152E9D" w:rsidP="00152E9D">
            <w:pPr>
              <w:spacing w:after="120"/>
              <w:rPr>
                <w:rFonts w:ascii="Arial" w:hAnsi="Arial" w:cs="Arial"/>
                <w:sz w:val="14"/>
                <w:szCs w:val="14"/>
              </w:rPr>
            </w:pPr>
          </w:p>
          <w:p w14:paraId="5A9F1B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05C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43348B" w14:textId="77777777" w:rsidR="00152E9D" w:rsidRPr="00A406E5" w:rsidRDefault="00152E9D" w:rsidP="00152E9D">
            <w:pPr>
              <w:jc w:val="center"/>
              <w:rPr>
                <w:rFonts w:ascii="Arial" w:hAnsi="Arial" w:cs="Arial"/>
                <w:sz w:val="32"/>
              </w:rPr>
            </w:pPr>
          </w:p>
        </w:tc>
      </w:tr>
      <w:tr w:rsidR="00152E9D" w:rsidRPr="00A406E5" w14:paraId="2D8ADE6E" w14:textId="77777777" w:rsidTr="00A85BFE">
        <w:trPr>
          <w:trHeight w:val="451"/>
        </w:trPr>
        <w:tc>
          <w:tcPr>
            <w:tcW w:w="4169" w:type="pct"/>
            <w:vMerge/>
            <w:tcBorders>
              <w:left w:val="single" w:sz="4" w:space="0" w:color="auto"/>
              <w:bottom w:val="single" w:sz="4" w:space="0" w:color="auto"/>
              <w:right w:val="single" w:sz="4" w:space="0" w:color="auto"/>
            </w:tcBorders>
          </w:tcPr>
          <w:p w14:paraId="55A498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8060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F11A4E" w14:textId="77777777" w:rsidR="00152E9D" w:rsidRPr="00A406E5" w:rsidRDefault="00152E9D" w:rsidP="00152E9D">
            <w:pPr>
              <w:jc w:val="center"/>
              <w:rPr>
                <w:rFonts w:ascii="Arial" w:hAnsi="Arial" w:cs="Arial"/>
                <w:sz w:val="32"/>
              </w:rPr>
            </w:pPr>
          </w:p>
        </w:tc>
      </w:tr>
      <w:tr w:rsidR="00152E9D" w:rsidRPr="00A406E5" w14:paraId="2538B4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83EF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7828E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A5EF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F44CF2" w14:textId="77777777" w:rsidR="00152E9D" w:rsidRPr="00A406E5" w:rsidRDefault="009621F4" w:rsidP="00152E9D">
            <w:pPr>
              <w:jc w:val="center"/>
              <w:rPr>
                <w:rFonts w:ascii="Arial" w:hAnsi="Arial" w:cs="Arial"/>
                <w:sz w:val="32"/>
              </w:rPr>
            </w:pPr>
            <w:r>
              <w:rPr>
                <w:rFonts w:ascii="Arial" w:hAnsi="Arial" w:cs="Arial"/>
                <w:sz w:val="32"/>
              </w:rPr>
              <w:t>25</w:t>
            </w:r>
          </w:p>
        </w:tc>
      </w:tr>
      <w:tr w:rsidR="00152E9D" w:rsidRPr="00A406E5" w14:paraId="0F81A8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7D3B53" w14:textId="77777777" w:rsidR="00152E9D" w:rsidRPr="00A406E5" w:rsidRDefault="00152E9D" w:rsidP="00152E9D">
            <w:pPr>
              <w:spacing w:after="120"/>
              <w:rPr>
                <w:rFonts w:ascii="Arial" w:hAnsi="Arial" w:cs="Arial"/>
                <w:sz w:val="14"/>
                <w:szCs w:val="14"/>
              </w:rPr>
            </w:pPr>
          </w:p>
          <w:p w14:paraId="5E5995A0" w14:textId="77777777" w:rsidR="00152E9D" w:rsidRPr="00A406E5" w:rsidRDefault="00152E9D" w:rsidP="00152E9D">
            <w:pPr>
              <w:spacing w:after="120"/>
              <w:rPr>
                <w:rFonts w:ascii="Arial" w:hAnsi="Arial" w:cs="Arial"/>
                <w:sz w:val="14"/>
                <w:szCs w:val="14"/>
              </w:rPr>
            </w:pPr>
          </w:p>
          <w:p w14:paraId="2DCDF6FD" w14:textId="77777777" w:rsidR="00152E9D" w:rsidRPr="00A406E5" w:rsidRDefault="00152E9D" w:rsidP="00152E9D">
            <w:pPr>
              <w:spacing w:after="120"/>
              <w:rPr>
                <w:rFonts w:ascii="Arial" w:hAnsi="Arial" w:cs="Arial"/>
                <w:sz w:val="14"/>
                <w:szCs w:val="14"/>
              </w:rPr>
            </w:pPr>
          </w:p>
          <w:p w14:paraId="518915E9" w14:textId="77777777" w:rsidR="00152E9D" w:rsidRPr="00A406E5" w:rsidRDefault="00152E9D" w:rsidP="00152E9D">
            <w:pPr>
              <w:spacing w:after="120"/>
              <w:rPr>
                <w:rFonts w:ascii="Arial" w:hAnsi="Arial" w:cs="Arial"/>
                <w:sz w:val="14"/>
                <w:szCs w:val="14"/>
              </w:rPr>
            </w:pPr>
          </w:p>
          <w:p w14:paraId="131A68DC" w14:textId="77777777" w:rsidR="00152E9D" w:rsidRPr="00A406E5" w:rsidRDefault="00152E9D" w:rsidP="00152E9D">
            <w:pPr>
              <w:spacing w:after="120"/>
              <w:rPr>
                <w:rFonts w:ascii="Arial" w:hAnsi="Arial" w:cs="Arial"/>
                <w:sz w:val="14"/>
                <w:szCs w:val="14"/>
              </w:rPr>
            </w:pPr>
          </w:p>
          <w:p w14:paraId="773571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5F64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98304B" w14:textId="77777777" w:rsidR="00152E9D" w:rsidRPr="00A406E5" w:rsidRDefault="00152E9D" w:rsidP="00152E9D">
            <w:pPr>
              <w:jc w:val="center"/>
              <w:rPr>
                <w:rFonts w:ascii="Arial" w:hAnsi="Arial" w:cs="Arial"/>
                <w:sz w:val="32"/>
              </w:rPr>
            </w:pPr>
          </w:p>
        </w:tc>
      </w:tr>
      <w:tr w:rsidR="00152E9D" w:rsidRPr="00A406E5" w14:paraId="5C82221F" w14:textId="77777777" w:rsidTr="00A85BFE">
        <w:trPr>
          <w:trHeight w:val="451"/>
        </w:trPr>
        <w:tc>
          <w:tcPr>
            <w:tcW w:w="4169" w:type="pct"/>
            <w:vMerge/>
            <w:tcBorders>
              <w:left w:val="single" w:sz="4" w:space="0" w:color="auto"/>
              <w:bottom w:val="single" w:sz="4" w:space="0" w:color="auto"/>
              <w:right w:val="single" w:sz="4" w:space="0" w:color="auto"/>
            </w:tcBorders>
          </w:tcPr>
          <w:p w14:paraId="7C218F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618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6ED8DA" w14:textId="77777777" w:rsidR="00152E9D" w:rsidRPr="00A406E5" w:rsidRDefault="00152E9D" w:rsidP="00152E9D">
            <w:pPr>
              <w:jc w:val="center"/>
              <w:rPr>
                <w:rFonts w:ascii="Arial" w:hAnsi="Arial" w:cs="Arial"/>
                <w:sz w:val="32"/>
              </w:rPr>
            </w:pPr>
          </w:p>
        </w:tc>
      </w:tr>
      <w:tr w:rsidR="00152E9D" w:rsidRPr="00A406E5" w14:paraId="3A5F31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63F3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19D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60492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E2F1B3" w14:textId="77777777" w:rsidR="00152E9D" w:rsidRPr="00A406E5" w:rsidRDefault="009621F4" w:rsidP="00152E9D">
            <w:pPr>
              <w:jc w:val="center"/>
              <w:rPr>
                <w:rFonts w:ascii="Arial" w:hAnsi="Arial" w:cs="Arial"/>
                <w:sz w:val="32"/>
              </w:rPr>
            </w:pPr>
            <w:r>
              <w:rPr>
                <w:rFonts w:ascii="Arial" w:hAnsi="Arial" w:cs="Arial"/>
                <w:sz w:val="32"/>
              </w:rPr>
              <w:t>25</w:t>
            </w:r>
          </w:p>
        </w:tc>
      </w:tr>
      <w:tr w:rsidR="00152E9D" w:rsidRPr="00A406E5" w14:paraId="0B0C74B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E89A94" w14:textId="77777777" w:rsidR="00152E9D" w:rsidRPr="00A406E5" w:rsidRDefault="00152E9D" w:rsidP="00152E9D">
            <w:pPr>
              <w:spacing w:after="120"/>
              <w:rPr>
                <w:rFonts w:ascii="Arial" w:hAnsi="Arial" w:cs="Arial"/>
                <w:sz w:val="14"/>
                <w:szCs w:val="14"/>
              </w:rPr>
            </w:pPr>
          </w:p>
          <w:p w14:paraId="267F1315" w14:textId="77777777" w:rsidR="00152E9D" w:rsidRPr="00A406E5" w:rsidRDefault="00152E9D" w:rsidP="00152E9D">
            <w:pPr>
              <w:spacing w:after="120"/>
              <w:rPr>
                <w:rFonts w:ascii="Arial" w:hAnsi="Arial" w:cs="Arial"/>
                <w:sz w:val="14"/>
                <w:szCs w:val="14"/>
              </w:rPr>
            </w:pPr>
          </w:p>
          <w:p w14:paraId="740BD515" w14:textId="77777777" w:rsidR="00152E9D" w:rsidRPr="00A406E5" w:rsidRDefault="00152E9D" w:rsidP="00152E9D">
            <w:pPr>
              <w:spacing w:after="120"/>
              <w:rPr>
                <w:rFonts w:ascii="Arial" w:hAnsi="Arial" w:cs="Arial"/>
                <w:sz w:val="14"/>
                <w:szCs w:val="14"/>
              </w:rPr>
            </w:pPr>
          </w:p>
          <w:p w14:paraId="04FA7946" w14:textId="77777777" w:rsidR="00152E9D" w:rsidRPr="00A406E5" w:rsidRDefault="00152E9D" w:rsidP="00152E9D">
            <w:pPr>
              <w:spacing w:after="120"/>
              <w:rPr>
                <w:rFonts w:ascii="Arial" w:hAnsi="Arial" w:cs="Arial"/>
                <w:sz w:val="14"/>
                <w:szCs w:val="14"/>
              </w:rPr>
            </w:pPr>
          </w:p>
          <w:p w14:paraId="180B229D" w14:textId="77777777" w:rsidR="00152E9D" w:rsidRPr="00A406E5" w:rsidRDefault="00152E9D" w:rsidP="00152E9D">
            <w:pPr>
              <w:spacing w:after="120"/>
              <w:rPr>
                <w:rFonts w:ascii="Arial" w:hAnsi="Arial" w:cs="Arial"/>
                <w:sz w:val="14"/>
                <w:szCs w:val="14"/>
              </w:rPr>
            </w:pPr>
          </w:p>
          <w:p w14:paraId="7E3B8C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8F64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1C704A" w14:textId="77777777" w:rsidR="00152E9D" w:rsidRPr="00A406E5" w:rsidRDefault="00152E9D" w:rsidP="00152E9D">
            <w:pPr>
              <w:jc w:val="center"/>
              <w:rPr>
                <w:rFonts w:ascii="Arial" w:hAnsi="Arial" w:cs="Arial"/>
                <w:sz w:val="32"/>
              </w:rPr>
            </w:pPr>
          </w:p>
        </w:tc>
      </w:tr>
      <w:tr w:rsidR="00152E9D" w:rsidRPr="00A406E5" w14:paraId="5325DEE0" w14:textId="77777777" w:rsidTr="00A85BFE">
        <w:trPr>
          <w:trHeight w:val="450"/>
        </w:trPr>
        <w:tc>
          <w:tcPr>
            <w:tcW w:w="4169" w:type="pct"/>
            <w:vMerge/>
            <w:tcBorders>
              <w:left w:val="single" w:sz="4" w:space="0" w:color="auto"/>
              <w:bottom w:val="single" w:sz="4" w:space="0" w:color="auto"/>
              <w:right w:val="single" w:sz="4" w:space="0" w:color="auto"/>
            </w:tcBorders>
          </w:tcPr>
          <w:p w14:paraId="77E756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985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7C0056" w14:textId="77777777" w:rsidR="00152E9D" w:rsidRPr="00A406E5" w:rsidRDefault="00152E9D" w:rsidP="00152E9D">
            <w:pPr>
              <w:jc w:val="center"/>
              <w:rPr>
                <w:rFonts w:ascii="Arial" w:hAnsi="Arial" w:cs="Arial"/>
                <w:sz w:val="32"/>
              </w:rPr>
            </w:pPr>
          </w:p>
        </w:tc>
      </w:tr>
      <w:tr w:rsidR="00152E9D" w:rsidRPr="00A406E5" w14:paraId="4CE3AF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E411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80BC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BE53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A08A39" w14:textId="77777777" w:rsidR="00152E9D" w:rsidRPr="00A406E5" w:rsidRDefault="009621F4" w:rsidP="00152E9D">
            <w:pPr>
              <w:jc w:val="center"/>
              <w:rPr>
                <w:rFonts w:ascii="Arial" w:hAnsi="Arial" w:cs="Arial"/>
                <w:sz w:val="32"/>
              </w:rPr>
            </w:pPr>
            <w:r>
              <w:rPr>
                <w:rFonts w:ascii="Arial" w:hAnsi="Arial" w:cs="Arial"/>
                <w:sz w:val="32"/>
              </w:rPr>
              <w:t>10</w:t>
            </w:r>
          </w:p>
        </w:tc>
      </w:tr>
      <w:tr w:rsidR="00152E9D" w:rsidRPr="00A406E5" w14:paraId="6144ED8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BDB4C5" w14:textId="77777777" w:rsidR="00152E9D" w:rsidRPr="00A406E5" w:rsidRDefault="00152E9D" w:rsidP="00152E9D">
            <w:pPr>
              <w:spacing w:after="120"/>
              <w:rPr>
                <w:rFonts w:ascii="Arial" w:hAnsi="Arial" w:cs="Arial"/>
                <w:sz w:val="14"/>
                <w:szCs w:val="14"/>
              </w:rPr>
            </w:pPr>
          </w:p>
          <w:p w14:paraId="69CCC99F" w14:textId="77777777" w:rsidR="00152E9D" w:rsidRPr="00A406E5" w:rsidRDefault="00152E9D" w:rsidP="00152E9D">
            <w:pPr>
              <w:spacing w:after="120"/>
              <w:rPr>
                <w:rFonts w:ascii="Arial" w:hAnsi="Arial" w:cs="Arial"/>
                <w:sz w:val="14"/>
                <w:szCs w:val="14"/>
              </w:rPr>
            </w:pPr>
          </w:p>
          <w:p w14:paraId="705FD3B7" w14:textId="77777777" w:rsidR="00152E9D" w:rsidRPr="00A406E5" w:rsidRDefault="00152E9D" w:rsidP="00152E9D">
            <w:pPr>
              <w:spacing w:after="120"/>
              <w:rPr>
                <w:rFonts w:ascii="Arial" w:hAnsi="Arial" w:cs="Arial"/>
                <w:sz w:val="14"/>
                <w:szCs w:val="14"/>
              </w:rPr>
            </w:pPr>
          </w:p>
          <w:p w14:paraId="274A16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C4D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44823A" w14:textId="77777777" w:rsidR="00152E9D" w:rsidRPr="00A406E5" w:rsidRDefault="00152E9D" w:rsidP="00152E9D">
            <w:pPr>
              <w:jc w:val="center"/>
              <w:rPr>
                <w:rFonts w:ascii="Arial" w:hAnsi="Arial" w:cs="Arial"/>
                <w:sz w:val="32"/>
              </w:rPr>
            </w:pPr>
          </w:p>
        </w:tc>
      </w:tr>
      <w:tr w:rsidR="00152E9D" w:rsidRPr="00A406E5" w14:paraId="26DAC9EB" w14:textId="77777777" w:rsidTr="00A85BFE">
        <w:trPr>
          <w:trHeight w:val="450"/>
        </w:trPr>
        <w:tc>
          <w:tcPr>
            <w:tcW w:w="4169" w:type="pct"/>
            <w:vMerge/>
            <w:tcBorders>
              <w:left w:val="single" w:sz="4" w:space="0" w:color="auto"/>
              <w:bottom w:val="single" w:sz="4" w:space="0" w:color="auto"/>
              <w:right w:val="single" w:sz="4" w:space="0" w:color="auto"/>
            </w:tcBorders>
          </w:tcPr>
          <w:p w14:paraId="2C58EA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1E5D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F7EA0D" w14:textId="77777777" w:rsidR="00152E9D" w:rsidRPr="00A406E5" w:rsidRDefault="00152E9D" w:rsidP="00152E9D">
            <w:pPr>
              <w:jc w:val="center"/>
              <w:rPr>
                <w:rFonts w:ascii="Arial" w:hAnsi="Arial" w:cs="Arial"/>
                <w:sz w:val="32"/>
              </w:rPr>
            </w:pPr>
          </w:p>
        </w:tc>
      </w:tr>
    </w:tbl>
    <w:p w14:paraId="3281040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BABC1D" w14:textId="77777777" w:rsidTr="00152E9D">
        <w:trPr>
          <w:cantSplit/>
        </w:trPr>
        <w:tc>
          <w:tcPr>
            <w:tcW w:w="6062" w:type="dxa"/>
            <w:vMerge w:val="restart"/>
            <w:shd w:val="pct15" w:color="auto" w:fill="auto"/>
            <w:vAlign w:val="center"/>
          </w:tcPr>
          <w:p w14:paraId="1A8366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0857D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1EB9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8941F0" w14:textId="77777777" w:rsidTr="00152E9D">
        <w:trPr>
          <w:cantSplit/>
        </w:trPr>
        <w:tc>
          <w:tcPr>
            <w:tcW w:w="6062" w:type="dxa"/>
            <w:vMerge/>
            <w:vAlign w:val="bottom"/>
          </w:tcPr>
          <w:p w14:paraId="00CFAABC" w14:textId="77777777" w:rsidR="00152E9D" w:rsidRPr="00A406E5" w:rsidRDefault="00152E9D" w:rsidP="00152E9D">
            <w:pPr>
              <w:rPr>
                <w:rFonts w:ascii="Arial" w:hAnsi="Arial" w:cs="Arial"/>
              </w:rPr>
            </w:pPr>
          </w:p>
        </w:tc>
        <w:tc>
          <w:tcPr>
            <w:tcW w:w="2903" w:type="dxa"/>
            <w:vAlign w:val="bottom"/>
          </w:tcPr>
          <w:p w14:paraId="39D5AE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5836564" w14:textId="77777777" w:rsidR="00152E9D" w:rsidRPr="00A406E5" w:rsidRDefault="00152E9D" w:rsidP="00152E9D">
            <w:pPr>
              <w:jc w:val="center"/>
              <w:rPr>
                <w:rFonts w:ascii="Arial" w:hAnsi="Arial" w:cs="Arial"/>
                <w:sz w:val="12"/>
                <w:szCs w:val="12"/>
              </w:rPr>
            </w:pPr>
          </w:p>
        </w:tc>
        <w:tc>
          <w:tcPr>
            <w:tcW w:w="1060" w:type="dxa"/>
            <w:vMerge/>
            <w:vAlign w:val="bottom"/>
          </w:tcPr>
          <w:p w14:paraId="2CD5A0DE" w14:textId="77777777" w:rsidR="00152E9D" w:rsidRPr="00A406E5" w:rsidRDefault="00152E9D" w:rsidP="00152E9D">
            <w:pPr>
              <w:ind w:leftChars="71" w:left="142"/>
              <w:rPr>
                <w:rFonts w:ascii="Arial" w:hAnsi="Arial" w:cs="Arial"/>
              </w:rPr>
            </w:pPr>
          </w:p>
        </w:tc>
      </w:tr>
      <w:tr w:rsidR="00152E9D" w:rsidRPr="00A406E5" w14:paraId="70A4A06C" w14:textId="77777777" w:rsidTr="00152E9D">
        <w:trPr>
          <w:cantSplit/>
        </w:trPr>
        <w:tc>
          <w:tcPr>
            <w:tcW w:w="6062" w:type="dxa"/>
            <w:vMerge/>
            <w:vAlign w:val="bottom"/>
          </w:tcPr>
          <w:p w14:paraId="1EB34D23" w14:textId="77777777" w:rsidR="00152E9D" w:rsidRPr="00A406E5" w:rsidRDefault="00152E9D" w:rsidP="00152E9D">
            <w:pPr>
              <w:rPr>
                <w:rFonts w:ascii="Arial" w:hAnsi="Arial" w:cs="Arial"/>
              </w:rPr>
            </w:pPr>
          </w:p>
        </w:tc>
        <w:tc>
          <w:tcPr>
            <w:tcW w:w="2903" w:type="dxa"/>
            <w:vAlign w:val="bottom"/>
          </w:tcPr>
          <w:p w14:paraId="5FA2EC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6A855F" w14:textId="77777777" w:rsidR="00152E9D" w:rsidRPr="00A406E5" w:rsidRDefault="00152E9D" w:rsidP="00152E9D">
            <w:pPr>
              <w:jc w:val="center"/>
              <w:rPr>
                <w:rFonts w:ascii="Arial" w:hAnsi="Arial" w:cs="Arial"/>
                <w:sz w:val="12"/>
                <w:szCs w:val="12"/>
              </w:rPr>
            </w:pPr>
          </w:p>
        </w:tc>
        <w:tc>
          <w:tcPr>
            <w:tcW w:w="1060" w:type="dxa"/>
            <w:vMerge/>
            <w:vAlign w:val="bottom"/>
          </w:tcPr>
          <w:p w14:paraId="798B50B8" w14:textId="77777777" w:rsidR="00152E9D" w:rsidRPr="00A406E5" w:rsidRDefault="00152E9D" w:rsidP="00152E9D">
            <w:pPr>
              <w:ind w:firstLineChars="141" w:firstLine="282"/>
              <w:rPr>
                <w:rFonts w:ascii="Arial" w:hAnsi="Arial" w:cs="Arial"/>
              </w:rPr>
            </w:pPr>
          </w:p>
        </w:tc>
      </w:tr>
    </w:tbl>
    <w:p w14:paraId="76AB398E" w14:textId="77777777" w:rsidR="00152E9D" w:rsidRDefault="00152E9D" w:rsidP="00152E9D">
      <w:pPr>
        <w:rPr>
          <w:rFonts w:ascii="Arial" w:hAnsi="Arial" w:cs="Arial"/>
        </w:rPr>
      </w:pPr>
    </w:p>
    <w:p w14:paraId="21CBF333" w14:textId="77777777" w:rsidR="00C073F1" w:rsidRDefault="00C073F1" w:rsidP="00152E9D">
      <w:pPr>
        <w:rPr>
          <w:rFonts w:ascii="Arial" w:hAnsi="Arial" w:cs="Arial"/>
        </w:rPr>
      </w:pPr>
    </w:p>
    <w:p w14:paraId="283DB3A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7434B7B" w14:textId="77777777" w:rsidTr="000B6520">
        <w:tc>
          <w:tcPr>
            <w:tcW w:w="13858" w:type="dxa"/>
            <w:shd w:val="clear" w:color="auto" w:fill="95B3D7" w:themeFill="accent1" w:themeFillTint="99"/>
          </w:tcPr>
          <w:p w14:paraId="622317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BB3969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11B072F" w14:textId="77777777" w:rsidTr="009F1137">
        <w:tc>
          <w:tcPr>
            <w:tcW w:w="13948" w:type="dxa"/>
            <w:shd w:val="clear" w:color="auto" w:fill="95B3D7" w:themeFill="accent1" w:themeFillTint="99"/>
          </w:tcPr>
          <w:p w14:paraId="63A4B75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FBC6028" w14:textId="77777777" w:rsidTr="009F1137">
        <w:tc>
          <w:tcPr>
            <w:tcW w:w="13948" w:type="dxa"/>
            <w:shd w:val="clear" w:color="auto" w:fill="DBE5F1" w:themeFill="accent1" w:themeFillTint="33"/>
          </w:tcPr>
          <w:p w14:paraId="44EF69D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8C1AC7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22B77C0" w14:textId="77777777" w:rsidTr="009F1137">
        <w:trPr>
          <w:tblHeader/>
        </w:trPr>
        <w:tc>
          <w:tcPr>
            <w:tcW w:w="1735" w:type="dxa"/>
            <w:shd w:val="clear" w:color="auto" w:fill="95B3D7" w:themeFill="accent1" w:themeFillTint="99"/>
          </w:tcPr>
          <w:p w14:paraId="6901DAB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731AD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7E73D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24499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427DA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802E0F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17D376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C426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EFEC3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E9DDA4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8CC20E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A17E7F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5E13AD9" w14:textId="77777777" w:rsidTr="009F1137">
        <w:trPr>
          <w:tblHeader/>
        </w:trPr>
        <w:tc>
          <w:tcPr>
            <w:tcW w:w="1735" w:type="dxa"/>
            <w:shd w:val="clear" w:color="auto" w:fill="95B3D7" w:themeFill="accent1" w:themeFillTint="99"/>
          </w:tcPr>
          <w:p w14:paraId="389DEC5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80E5E1"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4FFB08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023B89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56DE78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57077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9C75F7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0A71BC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5DC7B7B" w14:textId="77777777" w:rsidTr="009F1137">
        <w:tc>
          <w:tcPr>
            <w:tcW w:w="1735" w:type="dxa"/>
            <w:shd w:val="clear" w:color="auto" w:fill="95B3D7" w:themeFill="accent1" w:themeFillTint="99"/>
          </w:tcPr>
          <w:p w14:paraId="7C9B47FB"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C256E6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8655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2590C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30F79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1974403"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18C6A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8920C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FBA3A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5BAEA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47CC2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6F5B5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10FA4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5DE9B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AC43D52" w14:textId="77777777" w:rsidTr="009F1137">
        <w:tc>
          <w:tcPr>
            <w:tcW w:w="1735" w:type="dxa"/>
            <w:shd w:val="clear" w:color="auto" w:fill="95B3D7" w:themeFill="accent1" w:themeFillTint="99"/>
          </w:tcPr>
          <w:p w14:paraId="367A01B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1A08FC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7B8143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BEC5CC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B0C2C7"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92D4B8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B717A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12BEC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2CB36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FEA4BB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A6834F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D05CC6" w14:textId="77777777" w:rsidTr="009F1137">
        <w:tc>
          <w:tcPr>
            <w:tcW w:w="1735" w:type="dxa"/>
            <w:shd w:val="clear" w:color="auto" w:fill="95B3D7" w:themeFill="accent1" w:themeFillTint="99"/>
          </w:tcPr>
          <w:p w14:paraId="157153F9"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F417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9701D91"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D2B369E"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3DDB174D" w14:textId="77777777" w:rsidR="002466CE" w:rsidRPr="00B669B1" w:rsidRDefault="002466CE" w:rsidP="009F1137">
            <w:pPr>
              <w:rPr>
                <w:rFonts w:ascii="Arial" w:hAnsi="Arial" w:cs="Arial"/>
              </w:rPr>
            </w:pPr>
          </w:p>
        </w:tc>
        <w:tc>
          <w:tcPr>
            <w:tcW w:w="1736" w:type="dxa"/>
          </w:tcPr>
          <w:p w14:paraId="1919BEE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BCE31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861581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97CC5D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2BF9DE1" w14:textId="77777777" w:rsidR="002466CE" w:rsidRPr="00B669B1" w:rsidRDefault="002466CE" w:rsidP="009F1137">
            <w:pPr>
              <w:rPr>
                <w:rFonts w:ascii="Arial" w:hAnsi="Arial" w:cs="Arial"/>
              </w:rPr>
            </w:pPr>
          </w:p>
        </w:tc>
        <w:tc>
          <w:tcPr>
            <w:tcW w:w="1736" w:type="dxa"/>
          </w:tcPr>
          <w:p w14:paraId="4C189E7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7846AB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DFEB164" w14:textId="77777777" w:rsidR="002466CE" w:rsidRDefault="002466CE" w:rsidP="009F1137">
            <w:pPr>
              <w:rPr>
                <w:rFonts w:ascii="Arial" w:hAnsi="Arial" w:cs="Arial"/>
              </w:rPr>
            </w:pPr>
          </w:p>
          <w:p w14:paraId="0EE82B0A" w14:textId="77777777" w:rsidR="002466CE" w:rsidRPr="00B669B1" w:rsidRDefault="002466CE" w:rsidP="009F1137">
            <w:pPr>
              <w:rPr>
                <w:rFonts w:ascii="Arial" w:hAnsi="Arial" w:cs="Arial"/>
              </w:rPr>
            </w:pPr>
          </w:p>
        </w:tc>
        <w:tc>
          <w:tcPr>
            <w:tcW w:w="1736" w:type="dxa"/>
          </w:tcPr>
          <w:p w14:paraId="7BC7CCB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B055728" w14:textId="77777777" w:rsidR="002466CE" w:rsidRPr="00B669B1" w:rsidRDefault="002466CE" w:rsidP="009F1137">
            <w:pPr>
              <w:rPr>
                <w:rFonts w:ascii="Arial" w:hAnsi="Arial" w:cs="Arial"/>
              </w:rPr>
            </w:pPr>
          </w:p>
        </w:tc>
        <w:tc>
          <w:tcPr>
            <w:tcW w:w="1736" w:type="dxa"/>
          </w:tcPr>
          <w:p w14:paraId="56ED68E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6CDD674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144170C" w14:textId="77777777" w:rsidTr="009F1137">
        <w:tc>
          <w:tcPr>
            <w:tcW w:w="1735" w:type="dxa"/>
            <w:shd w:val="clear" w:color="auto" w:fill="95B3D7" w:themeFill="accent1" w:themeFillTint="99"/>
          </w:tcPr>
          <w:p w14:paraId="4883D82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07D07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7D55AF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F0EB71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2933B5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58127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EC8DF8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B3433C2"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CB25AAA" w14:textId="77777777" w:rsidR="002466CE" w:rsidRPr="00B669B1" w:rsidRDefault="002466CE" w:rsidP="009F1137">
            <w:pPr>
              <w:rPr>
                <w:rFonts w:ascii="Arial" w:hAnsi="Arial" w:cs="Arial"/>
              </w:rPr>
            </w:pPr>
          </w:p>
          <w:p w14:paraId="214D06A6" w14:textId="77777777" w:rsidR="002466CE" w:rsidRPr="00B669B1" w:rsidRDefault="002466CE" w:rsidP="009F1137">
            <w:pPr>
              <w:rPr>
                <w:rFonts w:ascii="Arial" w:hAnsi="Arial" w:cs="Arial"/>
              </w:rPr>
            </w:pPr>
          </w:p>
        </w:tc>
        <w:tc>
          <w:tcPr>
            <w:tcW w:w="1736" w:type="dxa"/>
          </w:tcPr>
          <w:p w14:paraId="2304CE7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70B17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055426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1E236C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E5C285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084665B"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25765E2"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DEC6B1D"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D61378"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CB5DDE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0FA631"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67583B"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6B08C4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24627"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84A0F2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C33FB7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644CD87" w14:textId="77777777" w:rsidTr="009F1137">
        <w:tc>
          <w:tcPr>
            <w:tcW w:w="1735" w:type="dxa"/>
            <w:shd w:val="clear" w:color="auto" w:fill="95B3D7" w:themeFill="accent1" w:themeFillTint="99"/>
          </w:tcPr>
          <w:p w14:paraId="1C34EE0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9BF44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AF840E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0DEE5B0"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21E6FDF" w14:textId="77777777" w:rsidR="002466CE" w:rsidRPr="00ED3ABD" w:rsidRDefault="002466CE" w:rsidP="009F1137">
            <w:pPr>
              <w:rPr>
                <w:rFonts w:ascii="Arial" w:hAnsi="Arial" w:cs="Arial"/>
              </w:rPr>
            </w:pPr>
          </w:p>
          <w:p w14:paraId="44B69D2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B86EB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A7B174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F38C14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5AB8D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73302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0C477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E1FDDD3"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78DF04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B467FD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AA27A7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6405B7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023F0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7388BA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F51F0D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912EEA"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DC1938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88D6BB7" w14:textId="77777777" w:rsidR="002466CE" w:rsidRDefault="002466CE" w:rsidP="002466CE">
      <w:pPr>
        <w:pStyle w:val="NormalWeb"/>
        <w:rPr>
          <w:rFonts w:ascii="Arial" w:hAnsi="Arial" w:cs="Arial"/>
          <w:color w:val="303B44"/>
          <w:sz w:val="22"/>
          <w:szCs w:val="22"/>
        </w:rPr>
      </w:pPr>
    </w:p>
    <w:p w14:paraId="246A23BF" w14:textId="77777777" w:rsidR="00050AF9" w:rsidRDefault="00050AF9" w:rsidP="002466CE">
      <w:pPr>
        <w:pStyle w:val="NormalWeb"/>
        <w:rPr>
          <w:rFonts w:ascii="Arial" w:hAnsi="Arial" w:cs="Arial"/>
          <w:color w:val="303B44"/>
          <w:sz w:val="22"/>
          <w:szCs w:val="22"/>
        </w:rPr>
      </w:pPr>
    </w:p>
    <w:p w14:paraId="16EA2F2E" w14:textId="77777777" w:rsidR="00050AF9" w:rsidRDefault="00050AF9" w:rsidP="002466CE">
      <w:pPr>
        <w:pStyle w:val="NormalWeb"/>
        <w:rPr>
          <w:rFonts w:ascii="Arial" w:hAnsi="Arial" w:cs="Arial"/>
          <w:color w:val="303B44"/>
          <w:sz w:val="22"/>
          <w:szCs w:val="22"/>
        </w:rPr>
      </w:pPr>
    </w:p>
    <w:p w14:paraId="3120B48E" w14:textId="77777777" w:rsidR="00050AF9" w:rsidRDefault="00050AF9" w:rsidP="002466CE">
      <w:pPr>
        <w:pStyle w:val="NormalWeb"/>
        <w:rPr>
          <w:rFonts w:ascii="Arial" w:hAnsi="Arial" w:cs="Arial"/>
          <w:color w:val="303B44"/>
          <w:sz w:val="22"/>
          <w:szCs w:val="22"/>
        </w:rPr>
      </w:pPr>
    </w:p>
    <w:p w14:paraId="4EBB71F1" w14:textId="77777777" w:rsidR="00050AF9" w:rsidRDefault="00050AF9" w:rsidP="002466CE">
      <w:pPr>
        <w:pStyle w:val="NormalWeb"/>
        <w:rPr>
          <w:rFonts w:ascii="Arial" w:hAnsi="Arial" w:cs="Arial"/>
          <w:color w:val="303B44"/>
          <w:sz w:val="22"/>
          <w:szCs w:val="22"/>
        </w:rPr>
      </w:pPr>
    </w:p>
    <w:p w14:paraId="080F19E6" w14:textId="77777777" w:rsidR="00050AF9" w:rsidRDefault="00050AF9" w:rsidP="002466CE">
      <w:pPr>
        <w:pStyle w:val="NormalWeb"/>
        <w:rPr>
          <w:rFonts w:ascii="Arial" w:hAnsi="Arial" w:cs="Arial"/>
          <w:color w:val="303B44"/>
          <w:sz w:val="22"/>
          <w:szCs w:val="22"/>
        </w:rPr>
      </w:pPr>
    </w:p>
    <w:p w14:paraId="46613CE2" w14:textId="77777777" w:rsidR="00050AF9" w:rsidRDefault="00050AF9" w:rsidP="002466CE">
      <w:pPr>
        <w:pStyle w:val="NormalWeb"/>
        <w:rPr>
          <w:rFonts w:ascii="Arial" w:hAnsi="Arial" w:cs="Arial"/>
          <w:color w:val="303B44"/>
          <w:sz w:val="22"/>
          <w:szCs w:val="22"/>
        </w:rPr>
      </w:pPr>
    </w:p>
    <w:p w14:paraId="1B698A03" w14:textId="77777777" w:rsidR="00050AF9" w:rsidRDefault="00050AF9" w:rsidP="002466CE">
      <w:pPr>
        <w:pStyle w:val="NormalWeb"/>
        <w:rPr>
          <w:rFonts w:ascii="Arial" w:hAnsi="Arial" w:cs="Arial"/>
          <w:color w:val="303B44"/>
          <w:sz w:val="22"/>
          <w:szCs w:val="22"/>
        </w:rPr>
      </w:pPr>
    </w:p>
    <w:p w14:paraId="3AE05BBF" w14:textId="77777777" w:rsidR="00050AF9" w:rsidRDefault="00050AF9" w:rsidP="002466CE">
      <w:pPr>
        <w:pStyle w:val="NormalWeb"/>
        <w:rPr>
          <w:rFonts w:ascii="Arial" w:hAnsi="Arial" w:cs="Arial"/>
          <w:color w:val="303B44"/>
          <w:sz w:val="22"/>
          <w:szCs w:val="22"/>
        </w:rPr>
      </w:pPr>
    </w:p>
    <w:p w14:paraId="4C2C933D" w14:textId="77777777" w:rsidR="00050AF9" w:rsidRDefault="00050AF9" w:rsidP="002466CE">
      <w:pPr>
        <w:pStyle w:val="NormalWeb"/>
        <w:rPr>
          <w:rFonts w:ascii="Arial" w:hAnsi="Arial" w:cs="Arial"/>
          <w:color w:val="303B44"/>
          <w:sz w:val="22"/>
          <w:szCs w:val="22"/>
        </w:rPr>
      </w:pPr>
    </w:p>
    <w:p w14:paraId="651977BB" w14:textId="77777777" w:rsidR="00050AF9" w:rsidRDefault="00050AF9" w:rsidP="002466CE">
      <w:pPr>
        <w:pStyle w:val="NormalWeb"/>
        <w:rPr>
          <w:rFonts w:ascii="Arial" w:hAnsi="Arial" w:cs="Arial"/>
          <w:color w:val="303B44"/>
          <w:sz w:val="22"/>
          <w:szCs w:val="22"/>
        </w:rPr>
      </w:pPr>
    </w:p>
    <w:p w14:paraId="1D132258" w14:textId="77777777" w:rsidR="00050AF9" w:rsidRDefault="00050AF9" w:rsidP="002466CE">
      <w:pPr>
        <w:pStyle w:val="NormalWeb"/>
        <w:rPr>
          <w:rFonts w:ascii="Arial" w:hAnsi="Arial" w:cs="Arial"/>
          <w:color w:val="303B44"/>
          <w:sz w:val="22"/>
          <w:szCs w:val="22"/>
        </w:rPr>
      </w:pPr>
    </w:p>
    <w:p w14:paraId="0219428B" w14:textId="77777777" w:rsidR="00050AF9" w:rsidRDefault="00050AF9" w:rsidP="002466CE">
      <w:pPr>
        <w:pStyle w:val="NormalWeb"/>
        <w:rPr>
          <w:rFonts w:ascii="Arial" w:hAnsi="Arial" w:cs="Arial"/>
          <w:color w:val="303B44"/>
          <w:sz w:val="22"/>
          <w:szCs w:val="22"/>
        </w:rPr>
      </w:pPr>
    </w:p>
    <w:p w14:paraId="1E1A874B" w14:textId="77777777" w:rsidR="00050AF9" w:rsidRDefault="00050AF9" w:rsidP="002466CE">
      <w:pPr>
        <w:pStyle w:val="NormalWeb"/>
        <w:rPr>
          <w:rFonts w:ascii="Arial" w:hAnsi="Arial" w:cs="Arial"/>
          <w:color w:val="303B44"/>
          <w:sz w:val="22"/>
          <w:szCs w:val="22"/>
        </w:rPr>
      </w:pPr>
    </w:p>
    <w:p w14:paraId="7AC515F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6808D" w14:textId="77777777" w:rsidR="0050734D" w:rsidRDefault="0050734D">
      <w:r>
        <w:separator/>
      </w:r>
    </w:p>
  </w:endnote>
  <w:endnote w:type="continuationSeparator" w:id="0">
    <w:p w14:paraId="4BB995AC" w14:textId="77777777" w:rsidR="0050734D" w:rsidRDefault="00507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7C4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0544">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0544">
      <w:rPr>
        <w:b/>
        <w:noProof/>
      </w:rPr>
      <w:t>11</w:t>
    </w:r>
    <w:r w:rsidR="0017512A">
      <w:rPr>
        <w:b/>
        <w:sz w:val="24"/>
        <w:szCs w:val="24"/>
      </w:rPr>
      <w:fldChar w:fldCharType="end"/>
    </w:r>
  </w:p>
  <w:p w14:paraId="0E4A15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E0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F0F2E" w14:textId="77777777" w:rsidR="0050734D" w:rsidRDefault="0050734D">
      <w:r>
        <w:separator/>
      </w:r>
    </w:p>
  </w:footnote>
  <w:footnote w:type="continuationSeparator" w:id="0">
    <w:p w14:paraId="26A62567" w14:textId="77777777" w:rsidR="0050734D" w:rsidRDefault="00507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C2DFB"/>
    <w:multiLevelType w:val="hybridMultilevel"/>
    <w:tmpl w:val="7254812A"/>
    <w:lvl w:ilvl="0" w:tplc="08090001">
      <w:start w:val="1"/>
      <w:numFmt w:val="bullet"/>
      <w:lvlText w:val=""/>
      <w:lvlJc w:val="left"/>
      <w:pPr>
        <w:ind w:left="360" w:hanging="360"/>
      </w:pPr>
      <w:rPr>
        <w:rFonts w:ascii="Symbol" w:hAnsi="Symbol" w:hint="default"/>
        <w:caps w:val="0"/>
        <w:smallCaps w:val="0"/>
        <w:strike w:val="0"/>
        <w:dstrike w:val="0"/>
        <w:color w:val="000000"/>
        <w:spacing w:val="0"/>
        <w:w w:val="100"/>
        <w:kern w:val="0"/>
        <w:position w:val="0"/>
        <w:highlight w:val="none"/>
        <w:vertAlign w:val="baseline"/>
      </w:rPr>
    </w:lvl>
    <w:lvl w:ilvl="1" w:tplc="1FC42A3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D676112C">
      <w:start w:val="1"/>
      <w:numFmt w:val="lowerRoman"/>
      <w:lvlText w:val="%3."/>
      <w:lvlJc w:val="left"/>
      <w:pPr>
        <w:ind w:left="1800" w:hanging="284"/>
      </w:pPr>
      <w:rPr>
        <w:rFonts w:hAnsi="Arial Unicode MS"/>
        <w:caps w:val="0"/>
        <w:smallCaps w:val="0"/>
        <w:strike w:val="0"/>
        <w:dstrike w:val="0"/>
        <w:color w:val="000000"/>
        <w:spacing w:val="0"/>
        <w:w w:val="100"/>
        <w:kern w:val="0"/>
        <w:position w:val="0"/>
        <w:highlight w:val="none"/>
        <w:vertAlign w:val="baseline"/>
      </w:rPr>
    </w:lvl>
    <w:lvl w:ilvl="3" w:tplc="2ABCFCB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90D2728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EC343F14">
      <w:start w:val="1"/>
      <w:numFmt w:val="lowerRoman"/>
      <w:lvlText w:val="%6."/>
      <w:lvlJc w:val="left"/>
      <w:pPr>
        <w:ind w:left="3960" w:hanging="284"/>
      </w:pPr>
      <w:rPr>
        <w:rFonts w:hAnsi="Arial Unicode MS"/>
        <w:caps w:val="0"/>
        <w:smallCaps w:val="0"/>
        <w:strike w:val="0"/>
        <w:dstrike w:val="0"/>
        <w:color w:val="000000"/>
        <w:spacing w:val="0"/>
        <w:w w:val="100"/>
        <w:kern w:val="0"/>
        <w:position w:val="0"/>
        <w:highlight w:val="none"/>
        <w:vertAlign w:val="baseline"/>
      </w:rPr>
    </w:lvl>
    <w:lvl w:ilvl="6" w:tplc="33465DC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29FE843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A5728586">
      <w:start w:val="1"/>
      <w:numFmt w:val="lowerRoman"/>
      <w:lvlText w:val="%9."/>
      <w:lvlJc w:val="left"/>
      <w:pPr>
        <w:ind w:left="6120" w:hanging="284"/>
      </w:pPr>
      <w:rPr>
        <w:rFonts w:hAnsi="Arial Unicode MS"/>
        <w:caps w:val="0"/>
        <w:smallCaps w:val="0"/>
        <w:strike w:val="0"/>
        <w:dstrike w:val="0"/>
        <w:color w:val="000000"/>
        <w:spacing w:val="0"/>
        <w:w w:val="100"/>
        <w:kern w:val="0"/>
        <w:position w:val="0"/>
        <w:highlight w:val="none"/>
        <w:vertAlign w:val="baseline"/>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447"/>
    <w:rsid w:val="00026B02"/>
    <w:rsid w:val="00050AF9"/>
    <w:rsid w:val="00080544"/>
    <w:rsid w:val="000822E5"/>
    <w:rsid w:val="000971FC"/>
    <w:rsid w:val="000A0279"/>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E70AF"/>
    <w:rsid w:val="002F5778"/>
    <w:rsid w:val="003223E0"/>
    <w:rsid w:val="00352C4A"/>
    <w:rsid w:val="00362560"/>
    <w:rsid w:val="00366697"/>
    <w:rsid w:val="003732FD"/>
    <w:rsid w:val="003753B2"/>
    <w:rsid w:val="00376559"/>
    <w:rsid w:val="00382BAA"/>
    <w:rsid w:val="00384D73"/>
    <w:rsid w:val="00393EB6"/>
    <w:rsid w:val="003A3CE5"/>
    <w:rsid w:val="003B366F"/>
    <w:rsid w:val="003B3F9D"/>
    <w:rsid w:val="003B6C95"/>
    <w:rsid w:val="003E35A9"/>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734D"/>
    <w:rsid w:val="00516865"/>
    <w:rsid w:val="00524566"/>
    <w:rsid w:val="005250B2"/>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1E1F"/>
    <w:rsid w:val="00702F71"/>
    <w:rsid w:val="007366DF"/>
    <w:rsid w:val="00757839"/>
    <w:rsid w:val="00770C81"/>
    <w:rsid w:val="00791024"/>
    <w:rsid w:val="00793F0A"/>
    <w:rsid w:val="007A2657"/>
    <w:rsid w:val="007A527C"/>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21F4"/>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1FE1"/>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C1D"/>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74C1"/>
    <w:rsid w:val="00E230E0"/>
    <w:rsid w:val="00E27D44"/>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3FF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1"/>
    <w:basedOn w:val="Normal"/>
    <w:rsid w:val="00516865"/>
    <w:pPr>
      <w:overflowPunct w:val="0"/>
      <w:autoSpaceDE w:val="0"/>
      <w:autoSpaceDN w:val="0"/>
      <w:adjustRightInd w:val="0"/>
      <w:textAlignment w:val="baseline"/>
    </w:pPr>
    <w:rPr>
      <w:rFonts w:ascii="Arial" w:hAnsi="Arial"/>
      <w:sz w:val="24"/>
    </w:rPr>
  </w:style>
  <w:style w:type="character" w:customStyle="1" w:styleId="ListParagraphChar">
    <w:name w:val="List Paragraph Char"/>
    <w:link w:val="ListParagraph"/>
    <w:uiPriority w:val="34"/>
    <w:locked/>
    <w:rsid w:val="009621F4"/>
    <w:rPr>
      <w:lang w:eastAsia="en-GB"/>
    </w:rPr>
  </w:style>
  <w:style w:type="character" w:styleId="UnresolvedMention">
    <w:name w:val="Unresolved Mention"/>
    <w:basedOn w:val="DefaultParagraphFont"/>
    <w:uiPriority w:val="99"/>
    <w:semiHidden/>
    <w:unhideWhenUsed/>
    <w:rsid w:val="00701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77317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408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wtsd.ac.uk/library/infoskills/referencing-guides/" TargetMode="External"/><Relationship Id="rId4" Type="http://schemas.openxmlformats.org/officeDocument/2006/relationships/webSettings" Target="webSettings.xml"/><Relationship Id="rId9" Type="http://schemas.openxmlformats.org/officeDocument/2006/relationships/hyperlink" Target="https://www.cipd.co.uk/Images/resourcing-and-talent-planning-2020_tcm18-85530.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Pages>
  <Words>4576</Words>
  <Characters>26087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30602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Ainger Scanlon</cp:lastModifiedBy>
  <cp:revision>4</cp:revision>
  <cp:lastPrinted>2014-10-10T07:42:00Z</cp:lastPrinted>
  <dcterms:created xsi:type="dcterms:W3CDTF">2021-11-08T20:46:00Z</dcterms:created>
  <dcterms:modified xsi:type="dcterms:W3CDTF">2021-11-08T20:47:00Z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