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59D1204" w:rsidR="005E6C44" w:rsidRPr="004C3A0B" w:rsidRDefault="00625595" w:rsidP="00A91894">
            <w:pPr>
              <w:rPr>
                <w:rFonts w:ascii="Arial" w:hAnsi="Arial" w:cs="Arial"/>
                <w:sz w:val="22"/>
                <w:szCs w:val="22"/>
              </w:rPr>
            </w:pPr>
            <w:r>
              <w:rPr>
                <w:rFonts w:ascii="Arial" w:hAnsi="Arial" w:cs="Arial"/>
                <w:sz w:val="22"/>
                <w:szCs w:val="22"/>
              </w:rPr>
              <w:t>Cristina Marin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C92A1EF" w:rsidR="005E6C44" w:rsidRDefault="0062559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A67B5E0" w:rsidR="005E6C44" w:rsidRPr="004C3A0B" w:rsidRDefault="00625595"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ED26F7D" w:rsidR="005E6C44" w:rsidRPr="004C3A0B" w:rsidRDefault="00625595"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4428DAD8" w:rsidR="005E6C44" w:rsidRDefault="00625595" w:rsidP="00A91894">
            <w:pPr>
              <w:rPr>
                <w:rFonts w:ascii="Arial" w:hAnsi="Arial" w:cs="Arial"/>
                <w:sz w:val="22"/>
                <w:szCs w:val="22"/>
              </w:rPr>
            </w:pPr>
            <w:r>
              <w:rPr>
                <w:rFonts w:ascii="Arial" w:hAnsi="Arial" w:cs="Arial"/>
                <w:sz w:val="22"/>
                <w:szCs w:val="22"/>
              </w:rPr>
              <w:t>2213202@student.uwtsd.ac.uk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7A537F3" w:rsidR="005E6C44" w:rsidRDefault="00625595" w:rsidP="00A91894">
            <w:pPr>
              <w:rPr>
                <w:rFonts w:ascii="Arial" w:hAnsi="Arial" w:cs="Arial"/>
                <w:sz w:val="22"/>
                <w:szCs w:val="22"/>
              </w:rPr>
            </w:pPr>
            <w:r>
              <w:rPr>
                <w:rFonts w:ascii="Arial" w:hAnsi="Arial" w:cs="Arial"/>
                <w:sz w:val="22"/>
                <w:szCs w:val="22"/>
              </w:rPr>
              <w:t>07404659618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E06B0DE" w:rsidR="005E6C44" w:rsidRPr="004C3A0B" w:rsidRDefault="00625595" w:rsidP="00A91894">
            <w:pPr>
              <w:rPr>
                <w:rFonts w:ascii="Arial" w:hAnsi="Arial" w:cs="Arial"/>
                <w:sz w:val="22"/>
                <w:szCs w:val="22"/>
              </w:rPr>
            </w:pPr>
            <w:r>
              <w:rPr>
                <w:rFonts w:ascii="Arial" w:hAnsi="Arial" w:cs="Arial"/>
                <w:sz w:val="22"/>
                <w:szCs w:val="22"/>
              </w:rPr>
              <w:t>2213202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39DAC9" w:rsidR="005E6C44" w:rsidRPr="004C3A0B" w:rsidRDefault="00625595" w:rsidP="00A91894">
            <w:pPr>
              <w:rPr>
                <w:rFonts w:ascii="Arial" w:hAnsi="Arial" w:cs="Arial"/>
                <w:sz w:val="22"/>
                <w:szCs w:val="22"/>
              </w:rPr>
            </w:pPr>
            <w:r>
              <w:rPr>
                <w:rFonts w:ascii="Arial" w:hAnsi="Arial" w:cs="Arial"/>
                <w:sz w:val="22"/>
                <w:szCs w:val="22"/>
              </w:rPr>
              <w:t>BABM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42FEBA8" w:rsidR="005E6C44" w:rsidRPr="004C3A0B" w:rsidRDefault="00625595" w:rsidP="00A91894">
            <w:pPr>
              <w:rPr>
                <w:rFonts w:ascii="Arial" w:hAnsi="Arial" w:cs="Arial"/>
                <w:sz w:val="22"/>
                <w:szCs w:val="22"/>
              </w:rPr>
            </w:pPr>
            <w:r>
              <w:rPr>
                <w:rFonts w:ascii="Arial" w:hAnsi="Arial" w:cs="Arial"/>
                <w:sz w:val="22"/>
                <w:szCs w:val="22"/>
              </w:rPr>
              <w:t xml:space="preserve">Dian </w:t>
            </w:r>
            <w:proofErr w:type="spellStart"/>
            <w:r>
              <w:rPr>
                <w:rFonts w:ascii="Arial" w:hAnsi="Arial" w:cs="Arial"/>
                <w:sz w:val="22"/>
                <w:szCs w:val="22"/>
              </w:rPr>
              <w:t>Mayasari</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20019BF" w:rsidR="004C3D85" w:rsidRPr="004C3A0B" w:rsidRDefault="00625595" w:rsidP="00A91894">
            <w:pPr>
              <w:rPr>
                <w:rFonts w:ascii="Arial" w:hAnsi="Arial" w:cs="Arial"/>
                <w:sz w:val="22"/>
                <w:szCs w:val="22"/>
              </w:rPr>
            </w:pPr>
            <w:r w:rsidRPr="00625595">
              <w:rPr>
                <w:rFonts w:ascii="Arial" w:hAnsi="Arial" w:cs="Arial"/>
                <w:sz w:val="22"/>
                <w:szCs w:val="22"/>
              </w:rPr>
              <w:t xml:space="preserve">    “The Impact of Poor Management and Communication on Organizational Performance in the UK Retail Sector"</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3109677" w14:textId="77777777" w:rsidR="00AE124C" w:rsidRPr="00AE124C" w:rsidRDefault="00AE124C" w:rsidP="00AE124C">
            <w:pPr>
              <w:rPr>
                <w:rFonts w:ascii="Arial" w:hAnsi="Arial" w:cs="Arial"/>
              </w:rPr>
            </w:pPr>
            <w:r w:rsidRPr="00AE124C">
              <w:rPr>
                <w:rFonts w:ascii="Arial" w:hAnsi="Arial" w:cs="Arial"/>
              </w:rPr>
              <w:t>The retail sector in the UK is crucial to the economy, providing jobs and making a substantial contribution to GDP. However, despite its importance, the sector faces challenges such as high employee turnover, low productivity, and decreasing customer satisfaction. These issues are often tied to inadequate management practices and poor communication within companies. Confronting these problems is essential for maintaining the long-term success and competitiveness of retail businesses.</w:t>
            </w:r>
          </w:p>
          <w:p w14:paraId="2B320BC7" w14:textId="5E69360F" w:rsidR="00F96C3F" w:rsidRDefault="00AE124C" w:rsidP="00AE124C">
            <w:pPr>
              <w:rPr>
                <w:rFonts w:ascii="Arial" w:hAnsi="Arial" w:cs="Arial"/>
              </w:rPr>
            </w:pPr>
            <w:r w:rsidRPr="00AE124C">
              <w:rPr>
                <w:rFonts w:ascii="Arial" w:hAnsi="Arial" w:cs="Arial"/>
              </w:rPr>
              <w:t xml:space="preserve">    The issue of poor management and communication in the UK retail sector is particularly significant as it implements ongoing and widespread challenges that impact businesses, employees, and customers. As a highly visible, customer-oriented industry, problems with management and communication have direct and noticeable effects, making it a concern for various stakeholders.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6D1C27F3" w14:textId="77777777" w:rsidR="00AE124C" w:rsidRPr="00AE124C" w:rsidRDefault="00AE124C" w:rsidP="00AE124C">
            <w:pPr>
              <w:rPr>
                <w:rFonts w:ascii="Arial" w:hAnsi="Arial" w:cs="Arial"/>
              </w:rPr>
            </w:pPr>
            <w:r w:rsidRPr="00AE124C">
              <w:rPr>
                <w:rFonts w:ascii="Arial" w:hAnsi="Arial" w:cs="Arial"/>
              </w:rPr>
              <w:t>-What are the primary management and communication challenges in the UK retail sector?</w:t>
            </w:r>
          </w:p>
          <w:p w14:paraId="6C359447" w14:textId="77777777" w:rsidR="00AE124C" w:rsidRPr="00AE124C" w:rsidRDefault="00AE124C" w:rsidP="00AE124C">
            <w:pPr>
              <w:rPr>
                <w:rFonts w:ascii="Arial" w:hAnsi="Arial" w:cs="Arial"/>
              </w:rPr>
            </w:pPr>
            <w:r w:rsidRPr="00AE124C">
              <w:rPr>
                <w:rFonts w:ascii="Arial" w:hAnsi="Arial" w:cs="Arial"/>
              </w:rPr>
              <w:t>- What role does communication play in shaping customer satisfaction in retail businesses?</w:t>
            </w:r>
          </w:p>
          <w:p w14:paraId="43E4BFAF" w14:textId="5E86637F" w:rsidR="00F96C3F" w:rsidRPr="006C1FDD" w:rsidRDefault="00AE124C" w:rsidP="00AE124C">
            <w:pPr>
              <w:rPr>
                <w:rFonts w:ascii="Arial" w:hAnsi="Arial" w:cs="Arial"/>
              </w:rPr>
            </w:pPr>
            <w:r w:rsidRPr="00AE124C">
              <w:rPr>
                <w:rFonts w:ascii="Arial" w:hAnsi="Arial" w:cs="Arial"/>
              </w:rPr>
              <w:t xml:space="preserve"> -What strategies can be implemented to mitigate the negative effects of poor management and communication?</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162166EE" w:rsidR="00F96C3F" w:rsidRPr="004C3A0B" w:rsidRDefault="00AE124C" w:rsidP="00A91894">
            <w:pPr>
              <w:rPr>
                <w:rFonts w:ascii="Arial" w:hAnsi="Arial" w:cs="Arial"/>
                <w:sz w:val="22"/>
                <w:szCs w:val="22"/>
              </w:rPr>
            </w:pPr>
            <w:r w:rsidRPr="00AE124C">
              <w:rPr>
                <w:rFonts w:ascii="Arial" w:hAnsi="Arial" w:cs="Arial"/>
                <w:sz w:val="22"/>
                <w:szCs w:val="22"/>
              </w:rPr>
              <w:t>To investigate the effects of poor management and communication on employee performance, job satisfaction, and organizational success within the UK retail sector.</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526F9ED6" w14:textId="6B1EFD07" w:rsidR="00AE124C" w:rsidRPr="00AE124C" w:rsidRDefault="00AE124C" w:rsidP="00AE124C">
            <w:pPr>
              <w:rPr>
                <w:rFonts w:ascii="Arial" w:hAnsi="Arial" w:cs="Arial"/>
                <w:sz w:val="22"/>
                <w:szCs w:val="22"/>
              </w:rPr>
            </w:pPr>
            <w:r>
              <w:rPr>
                <w:rFonts w:ascii="Arial" w:hAnsi="Arial" w:cs="Arial"/>
                <w:sz w:val="22"/>
                <w:szCs w:val="22"/>
              </w:rPr>
              <w:t>-</w:t>
            </w:r>
            <w:r w:rsidRPr="00AE124C">
              <w:rPr>
                <w:rFonts w:ascii="Arial" w:hAnsi="Arial" w:cs="Arial"/>
                <w:sz w:val="22"/>
                <w:szCs w:val="22"/>
              </w:rPr>
              <w:t>To identify common management and communication challenges faced by UK retail organizations.</w:t>
            </w:r>
          </w:p>
          <w:p w14:paraId="1F2D581B" w14:textId="4032BFDC" w:rsidR="00AE124C" w:rsidRPr="00AE124C" w:rsidRDefault="00AE124C" w:rsidP="00AE124C">
            <w:pPr>
              <w:rPr>
                <w:rFonts w:ascii="Arial" w:hAnsi="Arial" w:cs="Arial"/>
                <w:sz w:val="22"/>
                <w:szCs w:val="22"/>
              </w:rPr>
            </w:pPr>
            <w:r w:rsidRPr="00AE124C">
              <w:rPr>
                <w:rFonts w:ascii="Arial" w:hAnsi="Arial" w:cs="Arial"/>
                <w:sz w:val="22"/>
                <w:szCs w:val="22"/>
              </w:rPr>
              <w:t>- To evaluate the impact of these challenges on employee productivity and morale.</w:t>
            </w:r>
          </w:p>
          <w:p w14:paraId="72272B05" w14:textId="5053A5BB" w:rsidR="00F96C3F" w:rsidRDefault="00AE124C" w:rsidP="00AE124C">
            <w:pPr>
              <w:rPr>
                <w:rFonts w:ascii="Arial" w:hAnsi="Arial" w:cs="Arial"/>
                <w:sz w:val="22"/>
                <w:szCs w:val="22"/>
              </w:rPr>
            </w:pPr>
            <w:r w:rsidRPr="00AE124C">
              <w:rPr>
                <w:rFonts w:ascii="Arial" w:hAnsi="Arial" w:cs="Arial"/>
                <w:sz w:val="22"/>
                <w:szCs w:val="22"/>
              </w:rPr>
              <w:t>- To recommend strategies to enhance management practices and communication within the retail sector.</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26C80775" w:rsidR="00F96C3F" w:rsidRPr="004C3A0B" w:rsidRDefault="00AE124C" w:rsidP="00A91894">
            <w:pPr>
              <w:rPr>
                <w:rFonts w:ascii="Arial" w:hAnsi="Arial" w:cs="Arial"/>
                <w:sz w:val="22"/>
                <w:szCs w:val="22"/>
              </w:rPr>
            </w:pPr>
            <w:r w:rsidRPr="00AE124C">
              <w:rPr>
                <w:rFonts w:ascii="Arial" w:hAnsi="Arial" w:cs="Arial"/>
                <w:sz w:val="22"/>
                <w:szCs w:val="22"/>
              </w:rPr>
              <w:t xml:space="preserve">This study adopts a constructive research philosophy, focusing on objective data to </w:t>
            </w:r>
            <w:proofErr w:type="spellStart"/>
            <w:r w:rsidRPr="00AE124C">
              <w:rPr>
                <w:rFonts w:ascii="Arial" w:hAnsi="Arial" w:cs="Arial"/>
                <w:sz w:val="22"/>
                <w:szCs w:val="22"/>
              </w:rPr>
              <w:t>analyze</w:t>
            </w:r>
            <w:proofErr w:type="spellEnd"/>
            <w:r w:rsidRPr="00AE124C">
              <w:rPr>
                <w:rFonts w:ascii="Arial" w:hAnsi="Arial" w:cs="Arial"/>
                <w:sz w:val="22"/>
                <w:szCs w:val="22"/>
              </w:rPr>
              <w:t xml:space="preserve"> the impact of management and communication on organizational performance in the UK retail sector. A deductive research model is followed, drawing from existing theories and empirical data to form conclusions. A quantitative research approach is employed, relying on numerical data to assess management and communication challenges. The methodology is based on secondary data collection, utilizing industry reports, academic studies, and case studies to ensure a comprehensive analysis.</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6D369F" w:rsidR="004942B0" w:rsidRPr="00090CF7" w:rsidRDefault="006255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5500D31"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231BD0C"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B8DE3A8"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A4003F2"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2809982"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200185A"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11D41B1"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DCDC39D" w:rsidR="00C11423"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A60FB97" w:rsidR="00C11423"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F4D46D3"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38D26C1"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277A31B" w:rsidR="00D107AC"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877542"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562D5A"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92353F5"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7D37125"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9EDCBE"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951EA1D"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22352A8"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95C0CE3"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B08577"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DCCE3B3"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D67A8F0"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328F175" w:rsidR="00770C66"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139B5A8"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CB23B12"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AE150C8"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702FD1F"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0CF517C"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C261750"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DD7E51B"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E863C5A"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8B3506F" w:rsidR="00ED0C5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B79A26B"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74E02DC3"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2D5E740"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1953CE7"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80E49B1"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3C869C4"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1E5C6FFA"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888CAF0"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34F6E94" w:rsidR="00025F69"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0518638" w:rsidR="00382031"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6341342" w:rsidR="00382031"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6ADA662" w:rsidR="00382031"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15B0435B" w:rsidR="00382031" w:rsidRPr="00392C8E" w:rsidRDefault="0062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4323CD9"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625595">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DAF923"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2559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84BD6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E124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560808" w:rsidR="006930C2" w:rsidRPr="000B38C3" w:rsidRDefault="00AE124C"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no</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2A59EE2"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AE124C">
              <w:rPr>
                <w:rFonts w:ascii="MS Gothic" w:eastAsia="MS Gothic" w:hAnsi="MS Gothic" w:cs="Arial"/>
                <w:sz w:val="22"/>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CA82BBD"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CAF0BEE"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E340D81"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9122711"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67A149E2"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3E686F7"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816160C"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9F9D43B"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921F402"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94F6783"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DB1B11A"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AAFAA18"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F8AE5F"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B5EE533"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C4D9178"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4A93095" w:rsidR="004D0161" w:rsidRPr="00C71BCC" w:rsidRDefault="00AE1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1B73BB6"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E124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47CFFB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124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4B540FA" w:rsidR="004D0161" w:rsidRPr="004C3A0B" w:rsidRDefault="00AE124C" w:rsidP="00A91894">
            <w:pPr>
              <w:spacing w:before="100" w:beforeAutospacing="1" w:after="100" w:afterAutospacing="1"/>
              <w:rPr>
                <w:rFonts w:ascii="Arial" w:hAnsi="Arial" w:cs="Arial"/>
                <w:sz w:val="22"/>
                <w:szCs w:val="22"/>
              </w:rPr>
            </w:pPr>
            <w:proofErr w:type="spellStart"/>
            <w:r>
              <w:rPr>
                <w:rFonts w:ascii="Arial" w:hAnsi="Arial" w:cs="Arial"/>
                <w:sz w:val="22"/>
                <w:szCs w:val="22"/>
              </w:rPr>
              <w:t>MCristina</w:t>
            </w:r>
            <w:proofErr w:type="spellEnd"/>
            <w:r>
              <w:rPr>
                <w:rFonts w:ascii="Arial" w:hAnsi="Arial" w:cs="Arial"/>
                <w:sz w:val="22"/>
                <w:szCs w:val="22"/>
              </w:rPr>
              <w:t xml:space="preserve"> </w:t>
            </w:r>
          </w:p>
        </w:tc>
        <w:tc>
          <w:tcPr>
            <w:tcW w:w="2139" w:type="dxa"/>
            <w:vAlign w:val="center"/>
          </w:tcPr>
          <w:p w14:paraId="7C2D2CC9" w14:textId="12C05BC8"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E124C">
              <w:rPr>
                <w:rFonts w:ascii="Arial" w:hAnsi="Arial" w:cs="Arial"/>
                <w:b/>
                <w:bCs/>
                <w:sz w:val="22"/>
                <w:szCs w:val="22"/>
              </w:rPr>
              <w:t>08.03.2025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4364C25" w:rsidR="00CC2661" w:rsidRPr="002E13FE" w:rsidRDefault="00AE12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9E0992" w:rsidR="00CC2661" w:rsidRPr="002E13FE" w:rsidRDefault="00AE12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54A961B" w:rsidR="00CC2661" w:rsidRPr="002E13FE" w:rsidRDefault="00AE12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3528F18" w:rsidR="00CC2661" w:rsidRPr="002E13FE" w:rsidRDefault="00AE12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5E957631" w:rsidR="00743859" w:rsidRPr="002E13FE" w:rsidRDefault="00AE124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CC5CB" w14:textId="77777777" w:rsidR="004A36C6" w:rsidRDefault="004A36C6" w:rsidP="00390251">
      <w:r>
        <w:separator/>
      </w:r>
    </w:p>
    <w:p w14:paraId="000CD05F" w14:textId="77777777" w:rsidR="004A36C6" w:rsidRDefault="004A36C6"/>
  </w:endnote>
  <w:endnote w:type="continuationSeparator" w:id="0">
    <w:p w14:paraId="216B71BA" w14:textId="77777777" w:rsidR="004A36C6" w:rsidRDefault="004A36C6" w:rsidP="00390251">
      <w:r>
        <w:continuationSeparator/>
      </w:r>
    </w:p>
    <w:p w14:paraId="31F6A95B" w14:textId="77777777" w:rsidR="004A36C6" w:rsidRDefault="004A36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B9024" w14:textId="77777777" w:rsidR="004A36C6" w:rsidRDefault="004A36C6" w:rsidP="00390251">
      <w:r>
        <w:separator/>
      </w:r>
    </w:p>
    <w:p w14:paraId="5EB561E2" w14:textId="77777777" w:rsidR="004A36C6" w:rsidRDefault="004A36C6"/>
  </w:footnote>
  <w:footnote w:type="continuationSeparator" w:id="0">
    <w:p w14:paraId="11EBAA1A" w14:textId="77777777" w:rsidR="004A36C6" w:rsidRDefault="004A36C6" w:rsidP="00390251">
      <w:r>
        <w:continuationSeparator/>
      </w:r>
    </w:p>
    <w:p w14:paraId="18E95454" w14:textId="77777777" w:rsidR="004A36C6" w:rsidRDefault="004A36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104763">
    <w:abstractNumId w:val="10"/>
  </w:num>
  <w:num w:numId="2" w16cid:durableId="253442815">
    <w:abstractNumId w:val="19"/>
  </w:num>
  <w:num w:numId="3" w16cid:durableId="1655991043">
    <w:abstractNumId w:val="2"/>
  </w:num>
  <w:num w:numId="4" w16cid:durableId="159544842">
    <w:abstractNumId w:val="24"/>
  </w:num>
  <w:num w:numId="5" w16cid:durableId="890963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98314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22807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7430061">
    <w:abstractNumId w:val="3"/>
  </w:num>
  <w:num w:numId="9" w16cid:durableId="1874926733">
    <w:abstractNumId w:val="7"/>
  </w:num>
  <w:num w:numId="10" w16cid:durableId="1673948768">
    <w:abstractNumId w:val="8"/>
  </w:num>
  <w:num w:numId="11" w16cid:durableId="1736657352">
    <w:abstractNumId w:val="22"/>
  </w:num>
  <w:num w:numId="12" w16cid:durableId="55129876">
    <w:abstractNumId w:val="20"/>
  </w:num>
  <w:num w:numId="13" w16cid:durableId="1846551124">
    <w:abstractNumId w:val="21"/>
  </w:num>
  <w:num w:numId="14" w16cid:durableId="1199854886">
    <w:abstractNumId w:val="0"/>
  </w:num>
  <w:num w:numId="15" w16cid:durableId="36125641">
    <w:abstractNumId w:val="5"/>
  </w:num>
  <w:num w:numId="16" w16cid:durableId="1710646630">
    <w:abstractNumId w:val="6"/>
  </w:num>
  <w:num w:numId="17" w16cid:durableId="366297433">
    <w:abstractNumId w:val="11"/>
  </w:num>
  <w:num w:numId="18" w16cid:durableId="231164945">
    <w:abstractNumId w:val="13"/>
  </w:num>
  <w:num w:numId="19" w16cid:durableId="309600826">
    <w:abstractNumId w:val="23"/>
  </w:num>
  <w:num w:numId="20" w16cid:durableId="1446189192">
    <w:abstractNumId w:val="4"/>
  </w:num>
  <w:num w:numId="21" w16cid:durableId="2144811318">
    <w:abstractNumId w:val="14"/>
  </w:num>
  <w:num w:numId="22" w16cid:durableId="2084447260">
    <w:abstractNumId w:val="18"/>
  </w:num>
  <w:num w:numId="23" w16cid:durableId="135413875">
    <w:abstractNumId w:val="1"/>
  </w:num>
  <w:num w:numId="24" w16cid:durableId="1458255139">
    <w:abstractNumId w:val="9"/>
  </w:num>
  <w:num w:numId="25" w16cid:durableId="606893605">
    <w:abstractNumId w:val="12"/>
  </w:num>
  <w:num w:numId="26" w16cid:durableId="913860520">
    <w:abstractNumId w:val="25"/>
  </w:num>
  <w:num w:numId="27" w16cid:durableId="1716732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22E9"/>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36C6"/>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B1C"/>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595"/>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124C"/>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32A7"/>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3853</Words>
  <Characters>21964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Cristina Marin (2213202)</cp:lastModifiedBy>
  <cp:revision>17</cp:revision>
  <cp:lastPrinted>2016-10-24T12:21:00Z</cp:lastPrinted>
  <dcterms:created xsi:type="dcterms:W3CDTF">2021-06-30T10:47:00Z</dcterms:created>
  <dcterms:modified xsi:type="dcterms:W3CDTF">2025-03-08T19:22:00Z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