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E455C" w14:textId="77777777" w:rsidR="004A0C4A" w:rsidRDefault="00696AEE" w:rsidP="00E018E8">
      <w:pPr>
        <w:pStyle w:val="Title"/>
        <w:spacing w:line="360" w:lineRule="auto"/>
        <w:jc w:val="center"/>
        <w:rPr>
          <w:rFonts w:ascii="Times New Roman" w:hAnsi="Times New Roman" w:cs="Times New Roman"/>
          <w:sz w:val="48"/>
          <w:szCs w:val="24"/>
        </w:rPr>
      </w:pPr>
      <w:r w:rsidRPr="00100A5A">
        <w:rPr>
          <w:rFonts w:ascii="Times New Roman" w:hAnsi="Times New Roman" w:cs="Times New Roman"/>
          <w:sz w:val="48"/>
          <w:szCs w:val="24"/>
        </w:rPr>
        <w:t>MARKETING FUNDAMENTALS</w:t>
      </w:r>
    </w:p>
    <w:p w14:paraId="0CF7C13A" w14:textId="77777777" w:rsidR="00E018E8" w:rsidRPr="00E018E8" w:rsidRDefault="00E018E8" w:rsidP="00E018E8">
      <w:pPr>
        <w:spacing w:line="360" w:lineRule="auto"/>
        <w:jc w:val="center"/>
        <w:rPr>
          <w:b/>
          <w:sz w:val="48"/>
        </w:rPr>
      </w:pPr>
      <w:r w:rsidRPr="00E018E8">
        <w:rPr>
          <w:b/>
          <w:sz w:val="48"/>
        </w:rPr>
        <w:t>B&amp;M</w:t>
      </w:r>
    </w:p>
    <w:p w14:paraId="17BC89A4" w14:textId="77777777" w:rsidR="00E018E8" w:rsidRDefault="00E018E8" w:rsidP="00100A5A">
      <w:pPr>
        <w:spacing w:after="300" w:line="360" w:lineRule="auto"/>
        <w:jc w:val="both"/>
      </w:pPr>
    </w:p>
    <w:p w14:paraId="36F91B91" w14:textId="77777777" w:rsidR="00E018E8" w:rsidRDefault="00E018E8" w:rsidP="00100A5A">
      <w:pPr>
        <w:spacing w:after="300" w:line="360" w:lineRule="auto"/>
        <w:jc w:val="both"/>
      </w:pPr>
    </w:p>
    <w:p w14:paraId="0DA34BFE" w14:textId="77777777" w:rsidR="00E018E8" w:rsidRDefault="00E018E8" w:rsidP="00100A5A">
      <w:pPr>
        <w:spacing w:after="300" w:line="360" w:lineRule="auto"/>
        <w:jc w:val="both"/>
      </w:pPr>
    </w:p>
    <w:p w14:paraId="4CA6F93C" w14:textId="77777777" w:rsidR="00E018E8" w:rsidRDefault="00E018E8" w:rsidP="00100A5A">
      <w:pPr>
        <w:spacing w:after="300" w:line="360" w:lineRule="auto"/>
        <w:jc w:val="both"/>
      </w:pPr>
    </w:p>
    <w:p w14:paraId="3CB441D9" w14:textId="77777777" w:rsidR="00E018E8" w:rsidRDefault="00E018E8" w:rsidP="00100A5A">
      <w:pPr>
        <w:spacing w:after="300" w:line="360" w:lineRule="auto"/>
        <w:jc w:val="both"/>
      </w:pPr>
    </w:p>
    <w:p w14:paraId="6A4EED82" w14:textId="77777777" w:rsidR="00E018E8" w:rsidRDefault="00E018E8" w:rsidP="00100A5A">
      <w:pPr>
        <w:spacing w:after="300" w:line="360" w:lineRule="auto"/>
        <w:jc w:val="both"/>
      </w:pPr>
    </w:p>
    <w:p w14:paraId="70FA7F99" w14:textId="77777777" w:rsidR="00E018E8" w:rsidRDefault="00E018E8" w:rsidP="00100A5A">
      <w:pPr>
        <w:spacing w:after="300" w:line="360" w:lineRule="auto"/>
        <w:jc w:val="both"/>
      </w:pPr>
    </w:p>
    <w:p w14:paraId="54FDF596" w14:textId="77777777" w:rsidR="00E018E8" w:rsidRDefault="00E018E8" w:rsidP="00100A5A">
      <w:pPr>
        <w:spacing w:after="300" w:line="360" w:lineRule="auto"/>
        <w:jc w:val="both"/>
      </w:pPr>
    </w:p>
    <w:p w14:paraId="2DC34FA3" w14:textId="77777777" w:rsidR="00E018E8" w:rsidRDefault="00E018E8" w:rsidP="00100A5A">
      <w:pPr>
        <w:spacing w:after="300" w:line="360" w:lineRule="auto"/>
        <w:jc w:val="both"/>
      </w:pPr>
    </w:p>
    <w:p w14:paraId="38D2F961" w14:textId="77777777" w:rsidR="00E018E8" w:rsidRDefault="00E018E8" w:rsidP="00100A5A">
      <w:pPr>
        <w:spacing w:after="300" w:line="360" w:lineRule="auto"/>
        <w:jc w:val="both"/>
      </w:pPr>
    </w:p>
    <w:p w14:paraId="10B5DDED" w14:textId="77777777" w:rsidR="00E018E8" w:rsidRDefault="00E018E8" w:rsidP="00100A5A">
      <w:pPr>
        <w:spacing w:after="300" w:line="360" w:lineRule="auto"/>
        <w:jc w:val="both"/>
      </w:pPr>
    </w:p>
    <w:p w14:paraId="2C0F7EDA" w14:textId="1C903C01" w:rsidR="00E018E8" w:rsidRPr="0061364B" w:rsidRDefault="00E018E8" w:rsidP="00E018E8">
      <w:pPr>
        <w:spacing w:after="300" w:line="360" w:lineRule="auto"/>
        <w:jc w:val="center"/>
        <w:rPr>
          <w:b/>
          <w:sz w:val="22"/>
          <w:szCs w:val="22"/>
        </w:rPr>
      </w:pPr>
      <w:r w:rsidRPr="00E018E8">
        <w:rPr>
          <w:b/>
        </w:rPr>
        <w:t>STUDENT NAME:</w:t>
      </w:r>
      <w:r w:rsidR="0061364B">
        <w:rPr>
          <w:b/>
          <w:sz w:val="22"/>
          <w:szCs w:val="22"/>
        </w:rPr>
        <w:t xml:space="preserve"> Stefan </w:t>
      </w:r>
      <w:proofErr w:type="spellStart"/>
      <w:r w:rsidR="0061364B">
        <w:rPr>
          <w:b/>
          <w:sz w:val="22"/>
          <w:szCs w:val="22"/>
        </w:rPr>
        <w:t>Alexandru</w:t>
      </w:r>
      <w:proofErr w:type="spellEnd"/>
      <w:r w:rsidR="0061364B">
        <w:rPr>
          <w:b/>
          <w:sz w:val="22"/>
          <w:szCs w:val="22"/>
        </w:rPr>
        <w:t xml:space="preserve"> </w:t>
      </w:r>
      <w:proofErr w:type="spellStart"/>
      <w:r w:rsidR="0061364B">
        <w:rPr>
          <w:b/>
          <w:sz w:val="22"/>
          <w:szCs w:val="22"/>
        </w:rPr>
        <w:t>Dinca</w:t>
      </w:r>
      <w:proofErr w:type="spellEnd"/>
    </w:p>
    <w:p w14:paraId="69823C0C" w14:textId="4BC9555A" w:rsidR="00100A5A" w:rsidRPr="00100A5A" w:rsidRDefault="00E018E8" w:rsidP="00E018E8">
      <w:pPr>
        <w:spacing w:after="300" w:line="360" w:lineRule="auto"/>
        <w:jc w:val="center"/>
        <w:rPr>
          <w:b/>
          <w:bCs/>
          <w:kern w:val="36"/>
        </w:rPr>
      </w:pPr>
      <w:r w:rsidRPr="00E018E8">
        <w:rPr>
          <w:b/>
        </w:rPr>
        <w:t>ID NUMBER:</w:t>
      </w:r>
      <w:r w:rsidR="0061364B">
        <w:rPr>
          <w:b/>
        </w:rPr>
        <w:t xml:space="preserve"> 2126490</w:t>
      </w:r>
      <w:r w:rsidR="00100A5A" w:rsidRPr="00100A5A">
        <w:br w:type="page"/>
      </w:r>
    </w:p>
    <w:sdt>
      <w:sdtPr>
        <w:rPr>
          <w:rFonts w:ascii="Times New Roman" w:eastAsia="Times New Roman" w:hAnsi="Times New Roman" w:cs="Times New Roman"/>
          <w:b w:val="0"/>
          <w:bCs w:val="0"/>
          <w:color w:val="auto"/>
          <w:sz w:val="24"/>
          <w:szCs w:val="24"/>
          <w:lang w:eastAsia="en-US"/>
        </w:rPr>
        <w:id w:val="-47297920"/>
        <w:docPartObj>
          <w:docPartGallery w:val="Table of Contents"/>
          <w:docPartUnique/>
        </w:docPartObj>
      </w:sdtPr>
      <w:sdtEndPr>
        <w:rPr>
          <w:noProof/>
        </w:rPr>
      </w:sdtEndPr>
      <w:sdtContent>
        <w:p w14:paraId="444683CE" w14:textId="77777777" w:rsidR="00100A5A" w:rsidRDefault="00100A5A" w:rsidP="00100A5A">
          <w:pPr>
            <w:pStyle w:val="TOCHeading"/>
            <w:spacing w:after="240" w:line="360" w:lineRule="auto"/>
            <w:jc w:val="center"/>
          </w:pPr>
          <w:r>
            <w:t>TABLE OF CONTENTS</w:t>
          </w:r>
        </w:p>
        <w:p w14:paraId="603B61CE" w14:textId="77777777" w:rsidR="00100A5A" w:rsidRDefault="00100A5A" w:rsidP="00100A5A">
          <w:pPr>
            <w:pStyle w:val="TOC1"/>
            <w:tabs>
              <w:tab w:val="right" w:leader="dot" w:pos="9350"/>
            </w:tabs>
            <w:spacing w:line="360" w:lineRule="auto"/>
            <w:rPr>
              <w:noProof/>
            </w:rPr>
          </w:pPr>
          <w:r>
            <w:fldChar w:fldCharType="begin"/>
          </w:r>
          <w:r>
            <w:instrText xml:space="preserve"> TOC \o "1-3" \h \z \u </w:instrText>
          </w:r>
          <w:r>
            <w:fldChar w:fldCharType="separate"/>
          </w:r>
          <w:hyperlink w:anchor="_Toc129861256" w:history="1">
            <w:r w:rsidRPr="001D451D">
              <w:rPr>
                <w:rStyle w:val="Hyperlink"/>
                <w:noProof/>
              </w:rPr>
              <w:t>INTRODUCTION</w:t>
            </w:r>
            <w:r>
              <w:rPr>
                <w:noProof/>
                <w:webHidden/>
              </w:rPr>
              <w:tab/>
            </w:r>
            <w:r>
              <w:rPr>
                <w:noProof/>
                <w:webHidden/>
              </w:rPr>
              <w:fldChar w:fldCharType="begin"/>
            </w:r>
            <w:r>
              <w:rPr>
                <w:noProof/>
                <w:webHidden/>
              </w:rPr>
              <w:instrText xml:space="preserve"> PAGEREF _Toc129861256 \h </w:instrText>
            </w:r>
            <w:r>
              <w:rPr>
                <w:noProof/>
                <w:webHidden/>
              </w:rPr>
            </w:r>
            <w:r>
              <w:rPr>
                <w:noProof/>
                <w:webHidden/>
              </w:rPr>
              <w:fldChar w:fldCharType="separate"/>
            </w:r>
            <w:r w:rsidR="004A4889">
              <w:rPr>
                <w:noProof/>
                <w:webHidden/>
              </w:rPr>
              <w:t>3</w:t>
            </w:r>
            <w:r>
              <w:rPr>
                <w:noProof/>
                <w:webHidden/>
              </w:rPr>
              <w:fldChar w:fldCharType="end"/>
            </w:r>
          </w:hyperlink>
        </w:p>
        <w:p w14:paraId="61241239" w14:textId="77777777" w:rsidR="00100A5A" w:rsidRDefault="00000000" w:rsidP="00100A5A">
          <w:pPr>
            <w:pStyle w:val="TOC2"/>
            <w:tabs>
              <w:tab w:val="right" w:leader="dot" w:pos="9350"/>
            </w:tabs>
            <w:spacing w:line="360" w:lineRule="auto"/>
            <w:rPr>
              <w:noProof/>
            </w:rPr>
          </w:pPr>
          <w:hyperlink w:anchor="_Toc129861257" w:history="1">
            <w:r w:rsidR="00100A5A" w:rsidRPr="001D451D">
              <w:rPr>
                <w:rStyle w:val="Hyperlink"/>
                <w:noProof/>
              </w:rPr>
              <w:t>B&amp;M OVERVIEW</w:t>
            </w:r>
            <w:r w:rsidR="00100A5A">
              <w:rPr>
                <w:noProof/>
                <w:webHidden/>
              </w:rPr>
              <w:tab/>
            </w:r>
            <w:r w:rsidR="00100A5A">
              <w:rPr>
                <w:noProof/>
                <w:webHidden/>
              </w:rPr>
              <w:fldChar w:fldCharType="begin"/>
            </w:r>
            <w:r w:rsidR="00100A5A">
              <w:rPr>
                <w:noProof/>
                <w:webHidden/>
              </w:rPr>
              <w:instrText xml:space="preserve"> PAGEREF _Toc129861257 \h </w:instrText>
            </w:r>
            <w:r w:rsidR="00100A5A">
              <w:rPr>
                <w:noProof/>
                <w:webHidden/>
              </w:rPr>
            </w:r>
            <w:r w:rsidR="00100A5A">
              <w:rPr>
                <w:noProof/>
                <w:webHidden/>
              </w:rPr>
              <w:fldChar w:fldCharType="separate"/>
            </w:r>
            <w:r w:rsidR="004A4889">
              <w:rPr>
                <w:noProof/>
                <w:webHidden/>
              </w:rPr>
              <w:t>4</w:t>
            </w:r>
            <w:r w:rsidR="00100A5A">
              <w:rPr>
                <w:noProof/>
                <w:webHidden/>
              </w:rPr>
              <w:fldChar w:fldCharType="end"/>
            </w:r>
          </w:hyperlink>
        </w:p>
        <w:p w14:paraId="3FDBEE3F" w14:textId="77777777" w:rsidR="00100A5A" w:rsidRDefault="00000000" w:rsidP="00100A5A">
          <w:pPr>
            <w:pStyle w:val="TOC2"/>
            <w:tabs>
              <w:tab w:val="right" w:leader="dot" w:pos="9350"/>
            </w:tabs>
            <w:spacing w:line="360" w:lineRule="auto"/>
            <w:rPr>
              <w:noProof/>
            </w:rPr>
          </w:pPr>
          <w:hyperlink w:anchor="_Toc129861258" w:history="1">
            <w:r w:rsidR="00100A5A" w:rsidRPr="001D451D">
              <w:rPr>
                <w:rStyle w:val="Hyperlink"/>
                <w:noProof/>
              </w:rPr>
              <w:t>CONCEPT AND ROLE OF MARKETING AND MARKETING OPERATIONS WITHIN B&amp;M</w:t>
            </w:r>
            <w:r w:rsidR="00100A5A">
              <w:rPr>
                <w:noProof/>
                <w:webHidden/>
              </w:rPr>
              <w:tab/>
            </w:r>
            <w:r w:rsidR="00100A5A">
              <w:rPr>
                <w:noProof/>
                <w:webHidden/>
              </w:rPr>
              <w:fldChar w:fldCharType="begin"/>
            </w:r>
            <w:r w:rsidR="00100A5A">
              <w:rPr>
                <w:noProof/>
                <w:webHidden/>
              </w:rPr>
              <w:instrText xml:space="preserve"> PAGEREF _Toc129861258 \h </w:instrText>
            </w:r>
            <w:r w:rsidR="00100A5A">
              <w:rPr>
                <w:noProof/>
                <w:webHidden/>
              </w:rPr>
            </w:r>
            <w:r w:rsidR="00100A5A">
              <w:rPr>
                <w:noProof/>
                <w:webHidden/>
              </w:rPr>
              <w:fldChar w:fldCharType="separate"/>
            </w:r>
            <w:r w:rsidR="004A4889">
              <w:rPr>
                <w:noProof/>
                <w:webHidden/>
              </w:rPr>
              <w:t>5</w:t>
            </w:r>
            <w:r w:rsidR="00100A5A">
              <w:rPr>
                <w:noProof/>
                <w:webHidden/>
              </w:rPr>
              <w:fldChar w:fldCharType="end"/>
            </w:r>
          </w:hyperlink>
        </w:p>
        <w:p w14:paraId="734FC30C" w14:textId="77777777" w:rsidR="00100A5A" w:rsidRDefault="00000000" w:rsidP="00100A5A">
          <w:pPr>
            <w:pStyle w:val="TOC2"/>
            <w:tabs>
              <w:tab w:val="right" w:leader="dot" w:pos="9350"/>
            </w:tabs>
            <w:spacing w:line="360" w:lineRule="auto"/>
            <w:rPr>
              <w:noProof/>
            </w:rPr>
          </w:pPr>
          <w:hyperlink w:anchor="_Toc129861259" w:history="1">
            <w:r w:rsidR="00100A5A" w:rsidRPr="001D451D">
              <w:rPr>
                <w:rStyle w:val="Hyperlink"/>
                <w:noProof/>
              </w:rPr>
              <w:t>MARKETING FUNCTIONS WITHIN THE B&amp;M</w:t>
            </w:r>
            <w:r w:rsidR="00100A5A">
              <w:rPr>
                <w:noProof/>
                <w:webHidden/>
              </w:rPr>
              <w:tab/>
            </w:r>
            <w:r w:rsidR="00100A5A">
              <w:rPr>
                <w:noProof/>
                <w:webHidden/>
              </w:rPr>
              <w:fldChar w:fldCharType="begin"/>
            </w:r>
            <w:r w:rsidR="00100A5A">
              <w:rPr>
                <w:noProof/>
                <w:webHidden/>
              </w:rPr>
              <w:instrText xml:space="preserve"> PAGEREF _Toc129861259 \h </w:instrText>
            </w:r>
            <w:r w:rsidR="00100A5A">
              <w:rPr>
                <w:noProof/>
                <w:webHidden/>
              </w:rPr>
            </w:r>
            <w:r w:rsidR="00100A5A">
              <w:rPr>
                <w:noProof/>
                <w:webHidden/>
              </w:rPr>
              <w:fldChar w:fldCharType="separate"/>
            </w:r>
            <w:r w:rsidR="004A4889">
              <w:rPr>
                <w:noProof/>
                <w:webHidden/>
              </w:rPr>
              <w:t>7</w:t>
            </w:r>
            <w:r w:rsidR="00100A5A">
              <w:rPr>
                <w:noProof/>
                <w:webHidden/>
              </w:rPr>
              <w:fldChar w:fldCharType="end"/>
            </w:r>
          </w:hyperlink>
        </w:p>
        <w:p w14:paraId="55FA8D3B" w14:textId="77777777" w:rsidR="00100A5A" w:rsidRDefault="00000000" w:rsidP="00100A5A">
          <w:pPr>
            <w:pStyle w:val="TOC2"/>
            <w:tabs>
              <w:tab w:val="right" w:leader="dot" w:pos="9350"/>
            </w:tabs>
            <w:spacing w:line="360" w:lineRule="auto"/>
            <w:rPr>
              <w:noProof/>
            </w:rPr>
          </w:pPr>
          <w:hyperlink w:anchor="_Toc129861260" w:history="1">
            <w:r w:rsidR="00100A5A" w:rsidRPr="001D451D">
              <w:rPr>
                <w:rStyle w:val="Hyperlink"/>
                <w:noProof/>
              </w:rPr>
              <w:t>IMPACT OF MARKETING FUNCTIONS ON THE CUSTOMER NEEDS</w:t>
            </w:r>
            <w:r w:rsidR="00100A5A">
              <w:rPr>
                <w:noProof/>
                <w:webHidden/>
              </w:rPr>
              <w:tab/>
            </w:r>
            <w:r w:rsidR="00100A5A">
              <w:rPr>
                <w:noProof/>
                <w:webHidden/>
              </w:rPr>
              <w:fldChar w:fldCharType="begin"/>
            </w:r>
            <w:r w:rsidR="00100A5A">
              <w:rPr>
                <w:noProof/>
                <w:webHidden/>
              </w:rPr>
              <w:instrText xml:space="preserve"> PAGEREF _Toc129861260 \h </w:instrText>
            </w:r>
            <w:r w:rsidR="00100A5A">
              <w:rPr>
                <w:noProof/>
                <w:webHidden/>
              </w:rPr>
            </w:r>
            <w:r w:rsidR="00100A5A">
              <w:rPr>
                <w:noProof/>
                <w:webHidden/>
              </w:rPr>
              <w:fldChar w:fldCharType="separate"/>
            </w:r>
            <w:r w:rsidR="004A4889">
              <w:rPr>
                <w:noProof/>
                <w:webHidden/>
              </w:rPr>
              <w:t>11</w:t>
            </w:r>
            <w:r w:rsidR="00100A5A">
              <w:rPr>
                <w:noProof/>
                <w:webHidden/>
              </w:rPr>
              <w:fldChar w:fldCharType="end"/>
            </w:r>
          </w:hyperlink>
        </w:p>
        <w:p w14:paraId="0809039A" w14:textId="77777777" w:rsidR="00100A5A" w:rsidRDefault="00000000" w:rsidP="00100A5A">
          <w:pPr>
            <w:pStyle w:val="TOC2"/>
            <w:tabs>
              <w:tab w:val="right" w:leader="dot" w:pos="9350"/>
            </w:tabs>
            <w:spacing w:line="360" w:lineRule="auto"/>
            <w:rPr>
              <w:noProof/>
            </w:rPr>
          </w:pPr>
          <w:hyperlink w:anchor="_Toc129861261" w:history="1">
            <w:r w:rsidR="00100A5A" w:rsidRPr="001D451D">
              <w:rPr>
                <w:rStyle w:val="Hyperlink"/>
                <w:noProof/>
              </w:rPr>
              <w:t>RECOMMENDATION</w:t>
            </w:r>
            <w:r w:rsidR="00100A5A">
              <w:rPr>
                <w:noProof/>
                <w:webHidden/>
              </w:rPr>
              <w:tab/>
            </w:r>
            <w:r w:rsidR="00100A5A">
              <w:rPr>
                <w:noProof/>
                <w:webHidden/>
              </w:rPr>
              <w:fldChar w:fldCharType="begin"/>
            </w:r>
            <w:r w:rsidR="00100A5A">
              <w:rPr>
                <w:noProof/>
                <w:webHidden/>
              </w:rPr>
              <w:instrText xml:space="preserve"> PAGEREF _Toc129861261 \h </w:instrText>
            </w:r>
            <w:r w:rsidR="00100A5A">
              <w:rPr>
                <w:noProof/>
                <w:webHidden/>
              </w:rPr>
            </w:r>
            <w:r w:rsidR="00100A5A">
              <w:rPr>
                <w:noProof/>
                <w:webHidden/>
              </w:rPr>
              <w:fldChar w:fldCharType="separate"/>
            </w:r>
            <w:r w:rsidR="004A4889">
              <w:rPr>
                <w:noProof/>
                <w:webHidden/>
              </w:rPr>
              <w:t>14</w:t>
            </w:r>
            <w:r w:rsidR="00100A5A">
              <w:rPr>
                <w:noProof/>
                <w:webHidden/>
              </w:rPr>
              <w:fldChar w:fldCharType="end"/>
            </w:r>
          </w:hyperlink>
        </w:p>
        <w:p w14:paraId="5CDBE563" w14:textId="77777777" w:rsidR="00100A5A" w:rsidRDefault="00000000" w:rsidP="00100A5A">
          <w:pPr>
            <w:pStyle w:val="TOC1"/>
            <w:tabs>
              <w:tab w:val="right" w:leader="dot" w:pos="9350"/>
            </w:tabs>
            <w:spacing w:line="360" w:lineRule="auto"/>
            <w:rPr>
              <w:noProof/>
            </w:rPr>
          </w:pPr>
          <w:hyperlink w:anchor="_Toc129861262" w:history="1">
            <w:r w:rsidR="00100A5A" w:rsidRPr="001D451D">
              <w:rPr>
                <w:rStyle w:val="Hyperlink"/>
                <w:noProof/>
              </w:rPr>
              <w:t>CONCLUSION</w:t>
            </w:r>
            <w:r w:rsidR="00100A5A">
              <w:rPr>
                <w:noProof/>
                <w:webHidden/>
              </w:rPr>
              <w:tab/>
            </w:r>
            <w:r w:rsidR="00100A5A">
              <w:rPr>
                <w:noProof/>
                <w:webHidden/>
              </w:rPr>
              <w:fldChar w:fldCharType="begin"/>
            </w:r>
            <w:r w:rsidR="00100A5A">
              <w:rPr>
                <w:noProof/>
                <w:webHidden/>
              </w:rPr>
              <w:instrText xml:space="preserve"> PAGEREF _Toc129861262 \h </w:instrText>
            </w:r>
            <w:r w:rsidR="00100A5A">
              <w:rPr>
                <w:noProof/>
                <w:webHidden/>
              </w:rPr>
            </w:r>
            <w:r w:rsidR="00100A5A">
              <w:rPr>
                <w:noProof/>
                <w:webHidden/>
              </w:rPr>
              <w:fldChar w:fldCharType="separate"/>
            </w:r>
            <w:r w:rsidR="004A4889">
              <w:rPr>
                <w:noProof/>
                <w:webHidden/>
              </w:rPr>
              <w:t>15</w:t>
            </w:r>
            <w:r w:rsidR="00100A5A">
              <w:rPr>
                <w:noProof/>
                <w:webHidden/>
              </w:rPr>
              <w:fldChar w:fldCharType="end"/>
            </w:r>
          </w:hyperlink>
        </w:p>
        <w:p w14:paraId="7AFBFAE0" w14:textId="77777777" w:rsidR="00100A5A" w:rsidRDefault="00000000" w:rsidP="00100A5A">
          <w:pPr>
            <w:pStyle w:val="TOC1"/>
            <w:tabs>
              <w:tab w:val="right" w:leader="dot" w:pos="9350"/>
            </w:tabs>
            <w:spacing w:line="360" w:lineRule="auto"/>
            <w:rPr>
              <w:noProof/>
            </w:rPr>
          </w:pPr>
          <w:hyperlink w:anchor="_Toc129861263" w:history="1">
            <w:r w:rsidR="00100A5A" w:rsidRPr="001D451D">
              <w:rPr>
                <w:rStyle w:val="Hyperlink"/>
                <w:noProof/>
                <w:lang w:val="en-GB"/>
              </w:rPr>
              <w:t>REFERENCES</w:t>
            </w:r>
            <w:r w:rsidR="00100A5A">
              <w:rPr>
                <w:noProof/>
                <w:webHidden/>
              </w:rPr>
              <w:tab/>
            </w:r>
            <w:r w:rsidR="00100A5A">
              <w:rPr>
                <w:noProof/>
                <w:webHidden/>
              </w:rPr>
              <w:fldChar w:fldCharType="begin"/>
            </w:r>
            <w:r w:rsidR="00100A5A">
              <w:rPr>
                <w:noProof/>
                <w:webHidden/>
              </w:rPr>
              <w:instrText xml:space="preserve"> PAGEREF _Toc129861263 \h </w:instrText>
            </w:r>
            <w:r w:rsidR="00100A5A">
              <w:rPr>
                <w:noProof/>
                <w:webHidden/>
              </w:rPr>
            </w:r>
            <w:r w:rsidR="00100A5A">
              <w:rPr>
                <w:noProof/>
                <w:webHidden/>
              </w:rPr>
              <w:fldChar w:fldCharType="separate"/>
            </w:r>
            <w:r w:rsidR="004A4889">
              <w:rPr>
                <w:noProof/>
                <w:webHidden/>
              </w:rPr>
              <w:t>16</w:t>
            </w:r>
            <w:r w:rsidR="00100A5A">
              <w:rPr>
                <w:noProof/>
                <w:webHidden/>
              </w:rPr>
              <w:fldChar w:fldCharType="end"/>
            </w:r>
          </w:hyperlink>
        </w:p>
        <w:p w14:paraId="2FD46381" w14:textId="77777777" w:rsidR="00100A5A" w:rsidRDefault="00100A5A" w:rsidP="00100A5A">
          <w:pPr>
            <w:spacing w:line="360" w:lineRule="auto"/>
          </w:pPr>
          <w:r>
            <w:rPr>
              <w:b/>
              <w:bCs/>
              <w:noProof/>
            </w:rPr>
            <w:fldChar w:fldCharType="end"/>
          </w:r>
        </w:p>
      </w:sdtContent>
    </w:sdt>
    <w:p w14:paraId="01FA16B9" w14:textId="77777777" w:rsidR="00100A5A" w:rsidRDefault="00100A5A" w:rsidP="00100A5A">
      <w:pPr>
        <w:spacing w:line="360" w:lineRule="auto"/>
        <w:rPr>
          <w:b/>
          <w:bCs/>
          <w:color w:val="2F5496"/>
          <w:kern w:val="36"/>
          <w:sz w:val="48"/>
          <w:szCs w:val="48"/>
        </w:rPr>
      </w:pPr>
      <w:r>
        <w:br w:type="page"/>
      </w:r>
    </w:p>
    <w:p w14:paraId="724655ED" w14:textId="77777777" w:rsidR="004A0C4A" w:rsidRPr="00F14DC5" w:rsidRDefault="00696AEE" w:rsidP="00100A5A">
      <w:pPr>
        <w:pStyle w:val="Heading1"/>
        <w:rPr>
          <w:sz w:val="24"/>
          <w:szCs w:val="24"/>
        </w:rPr>
      </w:pPr>
      <w:bookmarkStart w:id="0" w:name="_Toc129861256"/>
      <w:r w:rsidRPr="00F14DC5">
        <w:rPr>
          <w:sz w:val="24"/>
          <w:szCs w:val="24"/>
        </w:rPr>
        <w:lastRenderedPageBreak/>
        <w:t>INTRODUCTION</w:t>
      </w:r>
      <w:bookmarkEnd w:id="0"/>
      <w:r w:rsidRPr="00F14DC5">
        <w:rPr>
          <w:sz w:val="24"/>
          <w:szCs w:val="24"/>
        </w:rPr>
        <w:t xml:space="preserve"> </w:t>
      </w:r>
    </w:p>
    <w:p w14:paraId="0F5B5113" w14:textId="77777777" w:rsidR="004A0C4A" w:rsidRPr="00F14DC5" w:rsidRDefault="00696AEE" w:rsidP="00100A5A">
      <w:pPr>
        <w:spacing w:before="240" w:after="300" w:line="360" w:lineRule="auto"/>
        <w:jc w:val="both"/>
      </w:pPr>
      <w:r w:rsidRPr="00F14DC5">
        <w:t xml:space="preserve">Marketing is an activity in business </w:t>
      </w:r>
      <w:r w:rsidR="00100A5A" w:rsidRPr="00F14DC5">
        <w:t>organisation</w:t>
      </w:r>
      <w:r w:rsidRPr="00F14DC5">
        <w:t xml:space="preserve"> used to promote the product and services they intend to sell in the market, including many activities such as market research, advertisements, and selling and distribution of the product in the market. Marketing is the key element which allows the business organisation to communicate with their customer and based on the information gained makes certain changes in the operations of the product and services (Deepak and </w:t>
      </w:r>
      <w:proofErr w:type="spellStart"/>
      <w:r w:rsidRPr="00F14DC5">
        <w:t>Jeyakumar</w:t>
      </w:r>
      <w:proofErr w:type="spellEnd"/>
      <w:r w:rsidRPr="00F14DC5">
        <w:t>, 2019)</w:t>
      </w:r>
      <w:r w:rsidRPr="00F14DC5">
        <w:rPr>
          <w:b/>
          <w:bCs/>
        </w:rPr>
        <w:t xml:space="preserve">. </w:t>
      </w:r>
      <w:r w:rsidRPr="00F14DC5">
        <w:t xml:space="preserve">This report has discussed the role of marketing in the context of B&amp;M and how the functions used in B&amp;M has helped to evolve in the market and fulfil the needs and expectation of the customer. Further, the report has discussed, the impact made on the customer through the efficiency in the marketing functions. Lastly, several recommendations will be given based on how B&amp;M can improve their marketing with the customers and acquire more sets of shares in the retail sector. </w:t>
      </w:r>
    </w:p>
    <w:p w14:paraId="3D420691" w14:textId="77777777" w:rsidR="00100A5A" w:rsidRPr="00F14DC5" w:rsidRDefault="00100A5A">
      <w:r w:rsidRPr="00F14DC5">
        <w:br w:type="page"/>
      </w:r>
    </w:p>
    <w:p w14:paraId="2902B927" w14:textId="77777777" w:rsidR="004A0C4A" w:rsidRPr="00F14DC5" w:rsidRDefault="00696AEE" w:rsidP="00100A5A">
      <w:pPr>
        <w:pStyle w:val="Heading2"/>
        <w:rPr>
          <w:sz w:val="24"/>
          <w:szCs w:val="24"/>
        </w:rPr>
      </w:pPr>
      <w:bookmarkStart w:id="1" w:name="_Toc129861257"/>
      <w:r w:rsidRPr="00F14DC5">
        <w:rPr>
          <w:sz w:val="24"/>
          <w:szCs w:val="24"/>
        </w:rPr>
        <w:lastRenderedPageBreak/>
        <w:t>B&amp;M OVERVIEW</w:t>
      </w:r>
      <w:bookmarkEnd w:id="1"/>
    </w:p>
    <w:p w14:paraId="6885C3CA" w14:textId="77777777" w:rsidR="004A0C4A" w:rsidRPr="00F14DC5" w:rsidRDefault="00696AEE" w:rsidP="00100A5A">
      <w:pPr>
        <w:spacing w:before="240" w:after="300" w:line="360" w:lineRule="auto"/>
        <w:jc w:val="both"/>
      </w:pPr>
      <w:r w:rsidRPr="00F14DC5">
        <w:t xml:space="preserve">B&amp;M (Brick-and-Mortar) is a British multinational retail store chain founded by Malcolm </w:t>
      </w:r>
      <w:proofErr w:type="spellStart"/>
      <w:r w:rsidRPr="00F14DC5">
        <w:t>Billington</w:t>
      </w:r>
      <w:proofErr w:type="spellEnd"/>
      <w:r w:rsidRPr="00F14DC5">
        <w:t xml:space="preserve"> in 1978 and later it was incorporated in Luxembourg. The objective of B&amp;M is to provide customer-targeted food and FMCG offerings of branded products across the UK by providing bestselling general merchandise lines at the most effective price range which will be affordable for the customers. B&amp;M has been able to acquire 681 stores across the UK and keeps expanding the business by establishing new stores in various parts of the world. B&amp;M has the most store location present in the UK with nearly 77% in the retail sector and has ensured to provide job opportunities for the people living in the UK and are preferred by the customer over the competitors due to the efficiency in the services they have. The employers in B&amp;M always have room for development and progress and plenty of opportunities to learn new skills in the organisation (Bmstores.co.uk, 2023).</w:t>
      </w:r>
    </w:p>
    <w:p w14:paraId="6EB5062E" w14:textId="77777777" w:rsidR="004A0C4A" w:rsidRPr="00F14DC5" w:rsidRDefault="004A0C4A" w:rsidP="00100A5A">
      <w:pPr>
        <w:spacing w:before="240" w:after="300" w:line="360" w:lineRule="auto"/>
        <w:jc w:val="both"/>
      </w:pPr>
    </w:p>
    <w:p w14:paraId="31BAFED5" w14:textId="77777777" w:rsidR="004A0C4A" w:rsidRPr="00F14DC5" w:rsidRDefault="00696AEE" w:rsidP="00100A5A">
      <w:pPr>
        <w:spacing w:before="240" w:after="300" w:line="360" w:lineRule="auto"/>
        <w:jc w:val="both"/>
      </w:pPr>
      <w:r w:rsidRPr="00F14DC5">
        <w:t>‌</w:t>
      </w:r>
    </w:p>
    <w:p w14:paraId="6DCF0F69" w14:textId="77777777" w:rsidR="00100A5A" w:rsidRPr="00F14DC5" w:rsidRDefault="00100A5A" w:rsidP="00100A5A">
      <w:pPr>
        <w:spacing w:after="300" w:line="360" w:lineRule="auto"/>
        <w:jc w:val="both"/>
        <w:rPr>
          <w:b/>
          <w:bCs/>
        </w:rPr>
      </w:pPr>
      <w:r w:rsidRPr="00F14DC5">
        <w:br w:type="page"/>
      </w:r>
    </w:p>
    <w:p w14:paraId="3B8F2DC6" w14:textId="77777777" w:rsidR="004A0C4A" w:rsidRPr="00F14DC5" w:rsidRDefault="00696AEE" w:rsidP="00100A5A">
      <w:pPr>
        <w:pStyle w:val="Heading2"/>
        <w:rPr>
          <w:sz w:val="24"/>
          <w:szCs w:val="24"/>
        </w:rPr>
      </w:pPr>
      <w:bookmarkStart w:id="2" w:name="_Toc129861258"/>
      <w:r w:rsidRPr="00F14DC5">
        <w:rPr>
          <w:sz w:val="24"/>
          <w:szCs w:val="24"/>
        </w:rPr>
        <w:lastRenderedPageBreak/>
        <w:t>CONCEPT AND ROLE OF MARKETING AND MARKETING OPERATIONS WITHIN B&amp;M</w:t>
      </w:r>
      <w:bookmarkEnd w:id="2"/>
      <w:r w:rsidRPr="00F14DC5">
        <w:rPr>
          <w:sz w:val="24"/>
          <w:szCs w:val="24"/>
        </w:rPr>
        <w:t xml:space="preserve"> </w:t>
      </w:r>
    </w:p>
    <w:p w14:paraId="7EDBDDDE" w14:textId="77777777" w:rsidR="004A0C4A" w:rsidRPr="00F14DC5" w:rsidRDefault="00696AEE" w:rsidP="00100A5A">
      <w:pPr>
        <w:spacing w:before="240" w:after="300" w:line="360" w:lineRule="auto"/>
        <w:jc w:val="both"/>
      </w:pPr>
      <w:r w:rsidRPr="00F14DC5">
        <w:t xml:space="preserve">The concept of marketing is used by the organisation in terms of strategies to analyse the customer and to launch the product in a manner which could enhance the profitability of the organisation. The efficiency of the marketing can be analysed by evaluating the results of sales, profits and the existence of the competitors. The marketing department in the organisation takes the responsibility to make the customer aware of the product and services they have and motivates them to make further buying decisions. An effective marketing plan in the business helps in creating and maintaining demand in the market, based on the demand, relevance and reputation of the company. Marketing enables the business to enhance its reach, target the audience at the right time, improve communication and allows the business to track and monitor the interest of the customer and based on that make strategic plans to achieve the </w:t>
      </w:r>
      <w:proofErr w:type="spellStart"/>
      <w:r w:rsidRPr="00F14DC5">
        <w:t>organisational</w:t>
      </w:r>
      <w:proofErr w:type="spellEnd"/>
      <w:r w:rsidRPr="00F14DC5">
        <w:t xml:space="preserve"> objective (</w:t>
      </w:r>
      <w:proofErr w:type="spellStart"/>
      <w:r w:rsidRPr="00F14DC5">
        <w:t>Rangaswamy</w:t>
      </w:r>
      <w:proofErr w:type="spellEnd"/>
      <w:r w:rsidRPr="00F14DC5">
        <w:t xml:space="preserve"> et al., 2020).</w:t>
      </w:r>
    </w:p>
    <w:p w14:paraId="53DB7ECA" w14:textId="77777777" w:rsidR="004A0C4A" w:rsidRPr="00F14DC5" w:rsidRDefault="00696AEE" w:rsidP="00100A5A">
      <w:pPr>
        <w:spacing w:before="240" w:after="300" w:line="360" w:lineRule="auto"/>
        <w:jc w:val="both"/>
      </w:pPr>
      <w:r w:rsidRPr="00F14DC5">
        <w:rPr>
          <w:b/>
          <w:bCs/>
        </w:rPr>
        <w:t xml:space="preserve">Marketing operations in B&amp;M: - </w:t>
      </w:r>
    </w:p>
    <w:p w14:paraId="269BF003" w14:textId="77777777" w:rsidR="004A0C4A" w:rsidRPr="00F14DC5" w:rsidRDefault="00696AEE" w:rsidP="00100A5A">
      <w:pPr>
        <w:spacing w:before="240" w:after="300" w:line="360" w:lineRule="auto"/>
        <w:jc w:val="both"/>
      </w:pPr>
      <w:r w:rsidRPr="00F14DC5">
        <w:rPr>
          <w:b/>
          <w:bCs/>
        </w:rPr>
        <w:t xml:space="preserve">Customer service: </w:t>
      </w:r>
      <w:r w:rsidRPr="00F14DC5">
        <w:t>Understanding the Omni channel of customer interest is the key to success for the organisation. Customer service is more about providing support in the decision-making of the customer and marketing takes the responsibility to provide customers with an easy and post-purchase experience (Ma et al., 2022).</w:t>
      </w:r>
    </w:p>
    <w:p w14:paraId="47537AC1" w14:textId="77777777" w:rsidR="004A0C4A" w:rsidRPr="00F14DC5" w:rsidRDefault="00696AEE" w:rsidP="00100A5A">
      <w:pPr>
        <w:spacing w:before="240" w:after="300" w:line="360" w:lineRule="auto"/>
        <w:jc w:val="both"/>
      </w:pPr>
      <w:r w:rsidRPr="00F14DC5">
        <w:rPr>
          <w:b/>
          <w:bCs/>
        </w:rPr>
        <w:t xml:space="preserve">Store management: </w:t>
      </w:r>
      <w:r w:rsidRPr="00F14DC5">
        <w:t xml:space="preserve">The key component of B&amp;M is to provide top-quality products and services to the customer. To be able to do that, B&amp;M need to keep the collection of the products they intend to sell within an effective price range, which will make the accessibility of the product for the customer simpler in manner. </w:t>
      </w:r>
    </w:p>
    <w:p w14:paraId="68992BE2" w14:textId="77777777" w:rsidR="004A0C4A" w:rsidRPr="00F14DC5" w:rsidRDefault="00696AEE" w:rsidP="00100A5A">
      <w:pPr>
        <w:spacing w:before="240" w:after="300" w:line="360" w:lineRule="auto"/>
        <w:jc w:val="both"/>
      </w:pPr>
      <w:r w:rsidRPr="00F14DC5">
        <w:rPr>
          <w:b/>
          <w:bCs/>
        </w:rPr>
        <w:t xml:space="preserve">Inventory management: </w:t>
      </w:r>
      <w:r w:rsidRPr="00F14DC5">
        <w:t xml:space="preserve">managing the inventory in a single place reduces the cost of product carriage. Managing the inventory in one place makes the customer accessible any time they want and allows the business to hold the optimal level of inventory. It benefits businesses with online stores, with the use of software tracking devices, the inventory is easily able to manage while selling the product directly to the customer (Mandal, </w:t>
      </w:r>
      <w:proofErr w:type="spellStart"/>
      <w:r w:rsidRPr="00F14DC5">
        <w:t>Basu</w:t>
      </w:r>
      <w:proofErr w:type="spellEnd"/>
      <w:r w:rsidRPr="00F14DC5">
        <w:t xml:space="preserve"> and </w:t>
      </w:r>
      <w:proofErr w:type="spellStart"/>
      <w:r w:rsidRPr="00F14DC5">
        <w:t>Saha</w:t>
      </w:r>
      <w:proofErr w:type="spellEnd"/>
      <w:r w:rsidRPr="00F14DC5">
        <w:t>, 2019).</w:t>
      </w:r>
    </w:p>
    <w:p w14:paraId="57355AE9" w14:textId="77777777" w:rsidR="004A0C4A" w:rsidRPr="00F14DC5" w:rsidRDefault="00696AEE" w:rsidP="00100A5A">
      <w:pPr>
        <w:spacing w:before="240" w:after="300" w:line="360" w:lineRule="auto"/>
        <w:jc w:val="both"/>
      </w:pPr>
      <w:r w:rsidRPr="00F14DC5">
        <w:rPr>
          <w:b/>
          <w:bCs/>
        </w:rPr>
        <w:lastRenderedPageBreak/>
        <w:t xml:space="preserve">Payment and Processing: </w:t>
      </w:r>
      <w:r w:rsidRPr="00F14DC5">
        <w:t>After reaching the product to the customer, the further payment procedure is also the responsibility of the marketing department. This allows the delivery of the product in exchange for money. The systems like point-of-sale (POS) are enabled with the customer server to take the payments and keep the track of the online sales of the business (</w:t>
      </w:r>
      <w:proofErr w:type="spellStart"/>
      <w:r w:rsidRPr="00F14DC5">
        <w:t>Gallino</w:t>
      </w:r>
      <w:proofErr w:type="spellEnd"/>
      <w:r w:rsidRPr="00F14DC5">
        <w:t xml:space="preserve"> and Moreno, 2019).</w:t>
      </w:r>
    </w:p>
    <w:p w14:paraId="34ED865F" w14:textId="77777777" w:rsidR="004A0C4A" w:rsidRPr="00F14DC5" w:rsidRDefault="004A0C4A" w:rsidP="00100A5A">
      <w:pPr>
        <w:spacing w:before="240" w:after="300" w:line="360" w:lineRule="auto"/>
        <w:jc w:val="both"/>
      </w:pPr>
    </w:p>
    <w:p w14:paraId="1748A94E" w14:textId="77777777" w:rsidR="00100A5A" w:rsidRPr="00F14DC5" w:rsidRDefault="00100A5A" w:rsidP="00100A5A">
      <w:pPr>
        <w:spacing w:after="300" w:line="360" w:lineRule="auto"/>
        <w:jc w:val="both"/>
        <w:rPr>
          <w:b/>
          <w:bCs/>
        </w:rPr>
      </w:pPr>
      <w:r w:rsidRPr="00F14DC5">
        <w:br w:type="page"/>
      </w:r>
    </w:p>
    <w:p w14:paraId="5993D10D" w14:textId="77777777" w:rsidR="004A0C4A" w:rsidRPr="00F14DC5" w:rsidRDefault="00696AEE" w:rsidP="00100A5A">
      <w:pPr>
        <w:pStyle w:val="Heading2"/>
        <w:rPr>
          <w:sz w:val="24"/>
          <w:szCs w:val="24"/>
        </w:rPr>
      </w:pPr>
      <w:bookmarkStart w:id="3" w:name="_Toc129861259"/>
      <w:r w:rsidRPr="00F14DC5">
        <w:rPr>
          <w:sz w:val="24"/>
          <w:szCs w:val="24"/>
        </w:rPr>
        <w:lastRenderedPageBreak/>
        <w:t>MARKETING FUNCTIONS WITHIN THE B&amp;M</w:t>
      </w:r>
      <w:bookmarkEnd w:id="3"/>
      <w:r w:rsidRPr="00F14DC5">
        <w:rPr>
          <w:sz w:val="24"/>
          <w:szCs w:val="24"/>
        </w:rPr>
        <w:t xml:space="preserve"> </w:t>
      </w:r>
    </w:p>
    <w:p w14:paraId="16C7D703" w14:textId="77777777" w:rsidR="004A0C4A" w:rsidRPr="00F14DC5" w:rsidRDefault="00696AEE" w:rsidP="00100A5A">
      <w:pPr>
        <w:spacing w:before="240" w:after="300" w:line="360" w:lineRule="auto"/>
        <w:jc w:val="both"/>
      </w:pPr>
      <w:r w:rsidRPr="00F14DC5">
        <w:t xml:space="preserve">Marketing functions are the key role in any organisation as they are responsible for identifying the customer and directing the product to them in an effective manner, based on their needs and wants. Marketing functions develop strategies to meet the needs and expectations of the customer. The functions used by B&amp;M allow them to perform effectively in management and reach out to the audience by fulfilling their needs and requirements, and it promotes the product and services they intend to sell in the market (He, Gupta and </w:t>
      </w:r>
      <w:proofErr w:type="spellStart"/>
      <w:r w:rsidRPr="00F14DC5">
        <w:t>Mirchandani</w:t>
      </w:r>
      <w:proofErr w:type="spellEnd"/>
      <w:r w:rsidRPr="00F14DC5">
        <w:t>, 2021).</w:t>
      </w:r>
    </w:p>
    <w:p w14:paraId="0B90482A" w14:textId="77777777" w:rsidR="004A0C4A" w:rsidRPr="00F14DC5" w:rsidRDefault="00696AEE" w:rsidP="00100A5A">
      <w:pPr>
        <w:spacing w:before="240" w:after="300" w:line="360" w:lineRule="auto"/>
        <w:jc w:val="both"/>
      </w:pPr>
      <w:r w:rsidRPr="00F14DC5">
        <w:t>In the case of B&amp;M, the marketing functions used by them are:</w:t>
      </w:r>
    </w:p>
    <w:p w14:paraId="392D1DF8" w14:textId="77777777" w:rsidR="004A0C4A" w:rsidRPr="00F14DC5" w:rsidRDefault="00696AEE" w:rsidP="00100A5A">
      <w:pPr>
        <w:spacing w:before="240" w:after="300" w:line="360" w:lineRule="auto"/>
        <w:jc w:val="both"/>
      </w:pPr>
      <w:r w:rsidRPr="00F14DC5">
        <w:rPr>
          <w:b/>
          <w:bCs/>
        </w:rPr>
        <w:t xml:space="preserve">Promotion: </w:t>
      </w:r>
      <w:r w:rsidRPr="00F14DC5">
        <w:t xml:space="preserve">The objective of the promotion function is to raise the function of the product and function in the market. With the help of social media platforms and other marketing functions business uses the business model to influence customer interest by potentially introducing the product and services to the customer. Marketers in B&amp;M tailors marketing strategies related to the particular product and services and based on that promote it as the branding strategy to gain their interest and influence them to make buying decisions. Promotion is the means of communication for the business, where the business communicates the characteristics and features of the product and services in the eye of the customer, intending to make the customer feel the importance of the product in their personal lives. Promotion function includes many aspects of marketing and those are Email marketing, </w:t>
      </w:r>
      <w:proofErr w:type="gramStart"/>
      <w:r w:rsidRPr="00F14DC5">
        <w:t>Social</w:t>
      </w:r>
      <w:proofErr w:type="gramEnd"/>
      <w:r w:rsidRPr="00F14DC5">
        <w:t xml:space="preserve"> media advertisement, public relations, content marketing, influencer marketing and sponsoring events to grab the attention of the customers. Each of the promotion methods generates the conversation rate from potential leads to long-term customers for the </w:t>
      </w:r>
      <w:proofErr w:type="spellStart"/>
      <w:r w:rsidRPr="00F14DC5">
        <w:t>organisation</w:t>
      </w:r>
      <w:proofErr w:type="spellEnd"/>
      <w:r w:rsidRPr="00F14DC5">
        <w:t xml:space="preserve"> (</w:t>
      </w:r>
      <w:proofErr w:type="spellStart"/>
      <w:r w:rsidRPr="00F14DC5">
        <w:t>Klimanov</w:t>
      </w:r>
      <w:proofErr w:type="spellEnd"/>
      <w:r w:rsidRPr="00F14DC5">
        <w:t xml:space="preserve"> and Tretyak, 2019).</w:t>
      </w:r>
    </w:p>
    <w:p w14:paraId="12E37B1A" w14:textId="77777777" w:rsidR="004A0C4A" w:rsidRPr="00F14DC5" w:rsidRDefault="00696AEE" w:rsidP="00100A5A">
      <w:pPr>
        <w:spacing w:before="240" w:after="300" w:line="360" w:lineRule="auto"/>
        <w:jc w:val="both"/>
      </w:pPr>
      <w:r w:rsidRPr="00F14DC5">
        <w:rPr>
          <w:b/>
          <w:bCs/>
        </w:rPr>
        <w:t xml:space="preserve">Selling: </w:t>
      </w:r>
      <w:r w:rsidRPr="00F14DC5">
        <w:t xml:space="preserve">Sales is usually considered to be the last stage in marketing, where the potential leads convert into long-term customers. selling in marketing comprises communication with potential leads and pursuing them for further sales. It is the most important factor in B&amp;M to pursue sales leads from online marketing, to be profitable in the business. Selling techniques are the key factors which take the organisation to a higher level of profits and bring the cash flow. But in the case of B&amp;M, the marketing tactics automatically increase the demand for the goods and services produced by B&amp;M and increase the profitability of the company. The online portal services by B&amp;M, create the direct funnel between the customer and the organisation, which </w:t>
      </w:r>
      <w:r w:rsidRPr="00F14DC5">
        <w:lastRenderedPageBreak/>
        <w:t>makes the purchasing process simple and allows the customer to acquire the product at a lower rate. This process often helps the organisation in removing the middleman from the business and operate directly in the market. The open business in the market gives the customer and B&amp;M the ability to interact directly with one another and specify their needs and requirement (Yu et al., 2020).</w:t>
      </w:r>
    </w:p>
    <w:p w14:paraId="3BF65D47" w14:textId="77777777" w:rsidR="004A0C4A" w:rsidRPr="00F14DC5" w:rsidRDefault="00696AEE" w:rsidP="00100A5A">
      <w:pPr>
        <w:spacing w:before="240" w:after="300" w:line="360" w:lineRule="auto"/>
        <w:jc w:val="both"/>
      </w:pPr>
      <w:r w:rsidRPr="00F14DC5">
        <w:rPr>
          <w:b/>
          <w:bCs/>
        </w:rPr>
        <w:t xml:space="preserve">Product management: </w:t>
      </w:r>
      <w:r w:rsidRPr="00F14DC5">
        <w:t xml:space="preserve">The process of developing, designing and improving the product and services in B&amp;M is known as product management. the role of the marketer in B&amp;M is to make sure that the finished product in the business reaches a customer and the customer should be fully satisfied with the product as well as the organisation. Marketers in B&amp;M need to examine the overall product with visual effects and quality checks to make sure the product served in the business is the same as the organisation guaranteed. Effective product management will allow the business to reduce the level of product damage and serve the product with top quality as the organisation tend to do (Tien, </w:t>
      </w:r>
      <w:proofErr w:type="spellStart"/>
      <w:r w:rsidRPr="00F14DC5">
        <w:t>Phu</w:t>
      </w:r>
      <w:proofErr w:type="spellEnd"/>
      <w:r w:rsidRPr="00F14DC5">
        <w:t xml:space="preserve"> and Chi, 2019).</w:t>
      </w:r>
    </w:p>
    <w:p w14:paraId="7565358C" w14:textId="77777777" w:rsidR="004A0C4A" w:rsidRPr="00F14DC5" w:rsidRDefault="00696AEE" w:rsidP="00100A5A">
      <w:pPr>
        <w:spacing w:before="240" w:after="300" w:line="360" w:lineRule="auto"/>
        <w:jc w:val="both"/>
      </w:pPr>
      <w:r w:rsidRPr="00F14DC5">
        <w:rPr>
          <w:b/>
          <w:bCs/>
        </w:rPr>
        <w:t xml:space="preserve">The steps taken by the marketers in B&amp;M are: - </w:t>
      </w:r>
    </w:p>
    <w:p w14:paraId="46C42402" w14:textId="77777777" w:rsidR="004A0C4A" w:rsidRPr="00F14DC5" w:rsidRDefault="00696AEE" w:rsidP="00100A5A">
      <w:pPr>
        <w:numPr>
          <w:ilvl w:val="0"/>
          <w:numId w:val="1"/>
        </w:numPr>
        <w:spacing w:before="240" w:after="300" w:line="360" w:lineRule="auto"/>
        <w:ind w:hanging="204"/>
        <w:jc w:val="both"/>
      </w:pPr>
      <w:r w:rsidRPr="00F14DC5">
        <w:t xml:space="preserve">Researching and analysing the products and services of the competitors often helps the marketers in B&amp;M to produce better quality products at an effective price range. </w:t>
      </w:r>
    </w:p>
    <w:p w14:paraId="6DA64D25" w14:textId="77777777" w:rsidR="004A0C4A" w:rsidRPr="00F14DC5" w:rsidRDefault="00696AEE" w:rsidP="00100A5A">
      <w:pPr>
        <w:numPr>
          <w:ilvl w:val="0"/>
          <w:numId w:val="1"/>
        </w:numPr>
        <w:spacing w:after="300" w:line="360" w:lineRule="auto"/>
        <w:ind w:hanging="204"/>
        <w:jc w:val="both"/>
      </w:pPr>
      <w:r w:rsidRPr="00F14DC5">
        <w:t xml:space="preserve">Communicating with the customer often allows the product manager to focus and invest in the product which will potentially have a return over the product which may not have any demand. </w:t>
      </w:r>
    </w:p>
    <w:p w14:paraId="1FEA7E47" w14:textId="77777777" w:rsidR="004A0C4A" w:rsidRPr="00F14DC5" w:rsidRDefault="00696AEE" w:rsidP="00100A5A">
      <w:pPr>
        <w:numPr>
          <w:ilvl w:val="0"/>
          <w:numId w:val="1"/>
        </w:numPr>
        <w:spacing w:after="300" w:line="360" w:lineRule="auto"/>
        <w:ind w:hanging="204"/>
        <w:jc w:val="both"/>
      </w:pPr>
      <w:r w:rsidRPr="00F14DC5">
        <w:t xml:space="preserve">Consideration of the feedback is a direct response from the customer regarding the product and services served to them and based on that, marketers can make changes and produce the product with more effective quality. </w:t>
      </w:r>
    </w:p>
    <w:p w14:paraId="01FB2AC3" w14:textId="77777777" w:rsidR="004A0C4A" w:rsidRPr="00F14DC5" w:rsidRDefault="00696AEE" w:rsidP="00100A5A">
      <w:pPr>
        <w:numPr>
          <w:ilvl w:val="0"/>
          <w:numId w:val="1"/>
        </w:numPr>
        <w:spacing w:after="300" w:line="360" w:lineRule="auto"/>
        <w:ind w:hanging="204"/>
        <w:jc w:val="both"/>
      </w:pPr>
      <w:r w:rsidRPr="00F14DC5">
        <w:t xml:space="preserve">Market research is just the method to gain the market perspective and based on that make changes in the product and services they intend to </w:t>
      </w:r>
      <w:proofErr w:type="gramStart"/>
      <w:r w:rsidRPr="00F14DC5">
        <w:t>provide,</w:t>
      </w:r>
      <w:proofErr w:type="gramEnd"/>
      <w:r w:rsidRPr="00F14DC5">
        <w:t xml:space="preserve"> this gives an organisation a framework and path to follow. </w:t>
      </w:r>
    </w:p>
    <w:p w14:paraId="1BA41A76" w14:textId="77777777" w:rsidR="004A0C4A" w:rsidRPr="00F14DC5" w:rsidRDefault="00696AEE" w:rsidP="00100A5A">
      <w:pPr>
        <w:numPr>
          <w:ilvl w:val="0"/>
          <w:numId w:val="1"/>
        </w:numPr>
        <w:spacing w:after="300" w:line="360" w:lineRule="auto"/>
        <w:ind w:hanging="204"/>
        <w:jc w:val="both"/>
      </w:pPr>
      <w:r w:rsidRPr="00F14DC5">
        <w:lastRenderedPageBreak/>
        <w:t>Coordinating with other departments is the necessary part where the marketing department will gain knowledge and information about the organisational potential and according to that, B&amp;M will implement marketing strategies (</w:t>
      </w:r>
      <w:proofErr w:type="spellStart"/>
      <w:r w:rsidRPr="00F14DC5">
        <w:t>Falahat</w:t>
      </w:r>
      <w:proofErr w:type="spellEnd"/>
      <w:r w:rsidRPr="00F14DC5">
        <w:t xml:space="preserve"> et al., 2020).</w:t>
      </w:r>
    </w:p>
    <w:p w14:paraId="0197ED60" w14:textId="77777777" w:rsidR="004A0C4A" w:rsidRPr="00F14DC5" w:rsidRDefault="00696AEE" w:rsidP="00100A5A">
      <w:pPr>
        <w:spacing w:before="240" w:after="300" w:line="360" w:lineRule="auto"/>
        <w:jc w:val="both"/>
      </w:pPr>
      <w:r w:rsidRPr="00F14DC5">
        <w:rPr>
          <w:b/>
          <w:bCs/>
        </w:rPr>
        <w:t xml:space="preserve">Pricing: </w:t>
      </w:r>
      <w:r w:rsidRPr="00F14DC5">
        <w:t xml:space="preserve">Price is the component used by B&amp;M to gain the value of the product and services they intend to sell. Decision on the price factor decides the level of profitability of the organisation, decides the sales rate and affects the customer interest in the product. the marketers in B&amp;M intend to find the price between customer perceptions of the product value and the actual cost of making and producing the product took, based on this factor B&amp;M selects the </w:t>
      </w:r>
      <w:proofErr w:type="gramStart"/>
      <w:r w:rsidRPr="00F14DC5">
        <w:t>particular price</w:t>
      </w:r>
      <w:proofErr w:type="gramEnd"/>
      <w:r w:rsidRPr="00F14DC5">
        <w:t xml:space="preserve"> to gain a profit margin. The pricing strategy used by B&amp;M is a low cost of a high-valued product, this method may reduce the profit margin of B&amp;M but allows them to sell the product in bulk. The low cost of the product increases the demand in the market and allows the consumer to purchase more goods from B&amp;M at the affordable price range without any compromising on the quality of the product. the price may be a challenging determinant in the business, but effective use of it allows B&amp;M to stay ahead of the competitors by making them </w:t>
      </w:r>
      <w:proofErr w:type="gramStart"/>
      <w:r w:rsidRPr="00F14DC5">
        <w:t>more preferable</w:t>
      </w:r>
      <w:proofErr w:type="gramEnd"/>
      <w:r w:rsidRPr="00F14DC5">
        <w:t xml:space="preserve"> over the competitors (</w:t>
      </w:r>
      <w:proofErr w:type="spellStart"/>
      <w:r w:rsidRPr="00F14DC5">
        <w:t>Paschen</w:t>
      </w:r>
      <w:proofErr w:type="spellEnd"/>
      <w:r w:rsidRPr="00F14DC5">
        <w:t xml:space="preserve">, </w:t>
      </w:r>
      <w:proofErr w:type="spellStart"/>
      <w:r w:rsidRPr="00F14DC5">
        <w:t>Kietzmann</w:t>
      </w:r>
      <w:proofErr w:type="spellEnd"/>
      <w:r w:rsidRPr="00F14DC5">
        <w:t xml:space="preserve"> and </w:t>
      </w:r>
      <w:proofErr w:type="spellStart"/>
      <w:r w:rsidRPr="00F14DC5">
        <w:t>Kietzmann</w:t>
      </w:r>
      <w:proofErr w:type="spellEnd"/>
      <w:r w:rsidRPr="00F14DC5">
        <w:t>, 2019).</w:t>
      </w:r>
    </w:p>
    <w:p w14:paraId="3C7A3173" w14:textId="77777777" w:rsidR="004A0C4A" w:rsidRPr="00F14DC5" w:rsidRDefault="00696AEE" w:rsidP="00100A5A">
      <w:pPr>
        <w:spacing w:before="240" w:after="300" w:line="360" w:lineRule="auto"/>
        <w:jc w:val="both"/>
      </w:pPr>
      <w:r w:rsidRPr="00F14DC5">
        <w:rPr>
          <w:b/>
          <w:bCs/>
        </w:rPr>
        <w:t xml:space="preserve">Marketing information management: </w:t>
      </w:r>
      <w:r w:rsidRPr="00F14DC5">
        <w:t>The information management system is used by the organisation to collect as much data and information about the product as possible. The effective use of the technology provides better and more effective data to B&amp;M, which allows them to understand the public interest and to operate accordingly. A management information system collects and stores data of the customer based on the customer preferences and dynamics and uses it while producing new products in the market. This data is usually used while targeting the audience for the specific product and services. The information collected contributes to the decision-making to understand customer preferences. The tools used in Marketing information management are surveys, online reviews, social media platforms and market research reports to collect the unique and primary data and feedback of the customer and make changes accordingly. This also helps in evaluating and calculating the impact created by the organisational campaigns in the market to understand the mistakes and strengths of B&amp;M (Verma et al., 2021).</w:t>
      </w:r>
    </w:p>
    <w:p w14:paraId="36C7DDC0" w14:textId="77777777" w:rsidR="004A0C4A" w:rsidRPr="00F14DC5" w:rsidRDefault="00696AEE" w:rsidP="00100A5A">
      <w:pPr>
        <w:spacing w:before="240" w:after="300" w:line="360" w:lineRule="auto"/>
        <w:jc w:val="both"/>
      </w:pPr>
      <w:r w:rsidRPr="00F14DC5">
        <w:rPr>
          <w:b/>
          <w:bCs/>
        </w:rPr>
        <w:t xml:space="preserve">Financing: </w:t>
      </w:r>
      <w:r w:rsidRPr="00F14DC5">
        <w:t xml:space="preserve">Financing in marketing is generally used to fund marketers for their campaigns in the market. finance is the most important resource which controls the marketing plans in the B&amp;M. </w:t>
      </w:r>
      <w:r w:rsidRPr="00F14DC5">
        <w:lastRenderedPageBreak/>
        <w:t>effective source of finance allows the business to hire the best marketing and promotional tool suitable for the business, but lacking funds limits the opportunity to grow for the business. The marketers in the B&amp;M secure enough availability of funds and the annual budget to improve the previous marketing campaigns and strategies according to the current market trend. As the market changes, the marketing department in B&amp;M also needs to change the marketing trend to compete with the competitors and stay relevant in the current market conditions. finance is the key factor that allows the business to implement marketing strategies and campaigns to understand the demand and fulfilling it best of its ability. If the revenue continues to increase the quality of the marketing campaigns also gets better to maintain the standard of the organisation in the market with the relevant product available (Sabir, Mohammad and Shahar, 2019).</w:t>
      </w:r>
    </w:p>
    <w:p w14:paraId="2C92CCF1" w14:textId="77777777" w:rsidR="004A0C4A" w:rsidRPr="00F14DC5" w:rsidRDefault="00696AEE" w:rsidP="00100A5A">
      <w:pPr>
        <w:spacing w:before="240" w:after="300" w:line="360" w:lineRule="auto"/>
        <w:jc w:val="both"/>
      </w:pPr>
      <w:r w:rsidRPr="00F14DC5">
        <w:rPr>
          <w:b/>
          <w:bCs/>
        </w:rPr>
        <w:t xml:space="preserve">Distribution: </w:t>
      </w:r>
      <w:r w:rsidRPr="00F14DC5">
        <w:t>Distribution and placement are the last element used by B&amp;M to place the product and services in the market demographically and geographically. The process of transportation of the product of the company to the customer is known as the distribution process. This can be interpreted in several physical and digital methods by the B&amp;M such as online stores, catalogues or magazines, cold calling, retail stores, warehouses and wholesales. The objective of the organisation through it is just to place the product with the customer to make them accessible with the products from any part of the UK. Effectiveness in the distribution channels makes the best fit for the particular product to the consumer and encourages them to continue purchases just because of the cause of accessibility. B&amp;M has chosen an effective location where the customer can get easy accessibility to the product they need to acquire from B&amp;M and encourages them the constantly visit the wholesaling markets. Several collaborations with the innovative marketing strategy allow the business of B&amp;M to reach out to the customer in the intended fashion (Tien et al., 2019).</w:t>
      </w:r>
    </w:p>
    <w:p w14:paraId="16CD0A40" w14:textId="77777777" w:rsidR="004A0C4A" w:rsidRPr="00F14DC5" w:rsidRDefault="00696AEE" w:rsidP="00100A5A">
      <w:pPr>
        <w:spacing w:before="240" w:after="300" w:line="360" w:lineRule="auto"/>
        <w:jc w:val="both"/>
      </w:pPr>
      <w:r w:rsidRPr="00F14DC5">
        <w:t xml:space="preserve">In conclusion, the marketing function maybe be the </w:t>
      </w:r>
      <w:proofErr w:type="spellStart"/>
      <w:r w:rsidRPr="00F14DC5">
        <w:t>internalised</w:t>
      </w:r>
      <w:proofErr w:type="spellEnd"/>
      <w:r w:rsidRPr="00F14DC5">
        <w:t xml:space="preserve"> function of the business but is built with the consideration of the external factor in the business. These functions allow the business of B&amp;M to cover the business model from every aspect, to not let anything go away which could be beneficial for the organisation. Lacking the marketing function may destroy the business growth and would lead to failures. </w:t>
      </w:r>
    </w:p>
    <w:p w14:paraId="530F04C7" w14:textId="77777777" w:rsidR="00100A5A" w:rsidRPr="00F14DC5" w:rsidRDefault="00100A5A">
      <w:r w:rsidRPr="00F14DC5">
        <w:br w:type="page"/>
      </w:r>
    </w:p>
    <w:p w14:paraId="023723BC" w14:textId="77777777" w:rsidR="004A0C4A" w:rsidRPr="00F14DC5" w:rsidRDefault="00696AEE" w:rsidP="00100A5A">
      <w:pPr>
        <w:pStyle w:val="Heading2"/>
        <w:rPr>
          <w:sz w:val="24"/>
          <w:szCs w:val="24"/>
        </w:rPr>
      </w:pPr>
      <w:bookmarkStart w:id="4" w:name="_Toc129861260"/>
      <w:r w:rsidRPr="00F14DC5">
        <w:rPr>
          <w:sz w:val="24"/>
          <w:szCs w:val="24"/>
        </w:rPr>
        <w:lastRenderedPageBreak/>
        <w:t>IMPACT OF MARKETING FUNCTIONS ON THE CUSTOMER NEEDS</w:t>
      </w:r>
      <w:bookmarkEnd w:id="4"/>
      <w:r w:rsidRPr="00F14DC5">
        <w:rPr>
          <w:sz w:val="24"/>
          <w:szCs w:val="24"/>
        </w:rPr>
        <w:t xml:space="preserve"> </w:t>
      </w:r>
    </w:p>
    <w:p w14:paraId="186283D2" w14:textId="77777777" w:rsidR="004A0C4A" w:rsidRPr="00F14DC5" w:rsidRDefault="00696AEE" w:rsidP="00100A5A">
      <w:pPr>
        <w:spacing w:before="240" w:after="300" w:line="360" w:lineRule="auto"/>
        <w:jc w:val="both"/>
      </w:pPr>
      <w:r w:rsidRPr="00F14DC5">
        <w:t xml:space="preserve">Marketing of the business identifies the customers and their needs in the market. Effective use of marketing functions in the business often allows them to develop the customer and innovate new brands and trends amongst the customer, which could later put a major impact on the market. usually, marketing campaigns use to influence consumer behaviour and the customer for emotional responses. For B&amp;M it improves the persuasive ability of the customer and makes them aware of the new market trends, to develop their understanding and standard of living in the changing marketing conditions (Tien, </w:t>
      </w:r>
      <w:proofErr w:type="spellStart"/>
      <w:r w:rsidRPr="00F14DC5">
        <w:t>Phu</w:t>
      </w:r>
      <w:proofErr w:type="spellEnd"/>
      <w:r w:rsidRPr="00F14DC5">
        <w:t xml:space="preserve"> and Chi, 2019).</w:t>
      </w:r>
    </w:p>
    <w:p w14:paraId="1667BC54" w14:textId="77777777" w:rsidR="004A0C4A" w:rsidRPr="00F14DC5" w:rsidRDefault="00696AEE" w:rsidP="00100A5A">
      <w:pPr>
        <w:spacing w:before="240" w:after="300" w:line="360" w:lineRule="auto"/>
        <w:jc w:val="both"/>
      </w:pPr>
      <w:r w:rsidRPr="00F14DC5">
        <w:rPr>
          <w:b/>
          <w:bCs/>
        </w:rPr>
        <w:t xml:space="preserve">Improves the standards: </w:t>
      </w:r>
      <w:r w:rsidRPr="00F14DC5">
        <w:t xml:space="preserve">Continuous </w:t>
      </w:r>
      <w:r w:rsidR="004A4889" w:rsidRPr="00F14DC5">
        <w:t>developments made by the organisation in their product and services will constantly increase</w:t>
      </w:r>
      <w:r w:rsidRPr="00F14DC5">
        <w:t xml:space="preserve"> the demand of the consumer for higher quality products. B&amp;M availing the product at affordable rates will allow every individual in the economy to acquire their product and services, and based on that the quality of product severed in the economy will be elevated and will also encourage the customers to acquire a product of the best quality in the economy. The ability to acquire the best quality product from any part of the world with an affordable price range encourages more customers to have the products with the best quality and as the company develops the product and service line it has, it automatically reflects on the customer needs and acquirement of the product and services and elevates their living standard (</w:t>
      </w:r>
      <w:proofErr w:type="spellStart"/>
      <w:r w:rsidRPr="00F14DC5">
        <w:t>Angeris</w:t>
      </w:r>
      <w:proofErr w:type="spellEnd"/>
      <w:r w:rsidRPr="00F14DC5">
        <w:t xml:space="preserve"> and Chitra, 2020).</w:t>
      </w:r>
    </w:p>
    <w:p w14:paraId="24B08D01" w14:textId="77777777" w:rsidR="004A0C4A" w:rsidRPr="00F14DC5" w:rsidRDefault="00696AEE" w:rsidP="00100A5A">
      <w:pPr>
        <w:spacing w:before="240" w:after="300" w:line="360" w:lineRule="auto"/>
        <w:jc w:val="both"/>
      </w:pPr>
      <w:r w:rsidRPr="00F14DC5">
        <w:rPr>
          <w:b/>
          <w:bCs/>
        </w:rPr>
        <w:t xml:space="preserve">Needs getting fulfilled: </w:t>
      </w:r>
      <w:r w:rsidRPr="00F14DC5">
        <w:t xml:space="preserve">Marketing is used by the </w:t>
      </w:r>
      <w:proofErr w:type="spellStart"/>
      <w:r w:rsidRPr="00F14DC5">
        <w:t>organisation</w:t>
      </w:r>
      <w:proofErr w:type="spellEnd"/>
      <w:r w:rsidRPr="00F14DC5">
        <w:t xml:space="preserve"> to fulfil the needs and requirements of the customer; the objective is oriented toward customer satisfaction. Effective competition in the UK market in the retail sector does not leave B&amp;M an option, rather than working with full potential. Effective competition makes B&amp;M provide the best quality products in the most affordable manner which could be suitable for the customer. This factor allows the customer needs to be fully satisfied in the economy. the main objective of the customer from any business organisation is to get their problem solved and have the best solutions for their need ds and expectations possible. Marketing departments put efforts into making the customer needs to be fulfilled, these two aspects from both senders and receiver sides to get both of their requirements to be fulfilled (Ki et al., 2020).</w:t>
      </w:r>
    </w:p>
    <w:p w14:paraId="241E1277" w14:textId="77777777" w:rsidR="004A0C4A" w:rsidRPr="00F14DC5" w:rsidRDefault="00696AEE" w:rsidP="00100A5A">
      <w:pPr>
        <w:spacing w:before="240" w:after="300" w:line="360" w:lineRule="auto"/>
        <w:jc w:val="both"/>
      </w:pPr>
      <w:r w:rsidRPr="00F14DC5">
        <w:rPr>
          <w:b/>
          <w:bCs/>
        </w:rPr>
        <w:lastRenderedPageBreak/>
        <w:t xml:space="preserve">Creates a product that meets consumer expectations: </w:t>
      </w:r>
      <w:r w:rsidRPr="00F14DC5">
        <w:t>Marketing takes the collection of behaviour that the customer anticipates while having the interaction with the business organisation. The purpose of the interaction is to understand the demand in the market and according to it come up with the deals and offers which would be suitable for the customer interest and would encourage them to purchase more goods from B&amp;M. by conducting market research and analysis, the marketers in B&amp;M can gather the data and information about their customers and their preferences and behaviour, which can help the organisation to tailor their products with better components to meet the customer expectation (</w:t>
      </w:r>
      <w:proofErr w:type="spellStart"/>
      <w:r w:rsidRPr="00F14DC5">
        <w:t>Mohd</w:t>
      </w:r>
      <w:proofErr w:type="spellEnd"/>
      <w:r w:rsidRPr="00F14DC5">
        <w:t xml:space="preserve"> et al., 2019). </w:t>
      </w:r>
    </w:p>
    <w:p w14:paraId="30B7346D" w14:textId="77777777" w:rsidR="004A0C4A" w:rsidRPr="00F14DC5" w:rsidRDefault="00696AEE" w:rsidP="00100A5A">
      <w:pPr>
        <w:spacing w:before="240" w:after="300" w:line="360" w:lineRule="auto"/>
        <w:jc w:val="both"/>
      </w:pPr>
      <w:r w:rsidRPr="00F14DC5">
        <w:rPr>
          <w:b/>
          <w:bCs/>
        </w:rPr>
        <w:t xml:space="preserve">Promoting a product that meets consumer needs: </w:t>
      </w:r>
      <w:r w:rsidRPr="00F14DC5">
        <w:t>Marketing in the organisation takes the responsibility of promoting goods and services they intend to sell in the market. by ensuring the right information about the product is passed to the customer, the marketer in B&amp;M will get the advantage of fulfilling the needs and expectations of the customer and making the customer loyal for the longer term. Promoting the product can be used to characterise the features and importance of the product which may guide the right information to the customer regarding the product and would encourage to make the purchasing decisions, even will help the customer to understand and gain knowledge about the products in the market before purchasing and using it. To evaluate whether the product is useful or not (</w:t>
      </w:r>
      <w:proofErr w:type="spellStart"/>
      <w:r w:rsidRPr="00F14DC5">
        <w:t>Mogaji</w:t>
      </w:r>
      <w:proofErr w:type="spellEnd"/>
      <w:r w:rsidRPr="00F14DC5">
        <w:t xml:space="preserve">, </w:t>
      </w:r>
      <w:proofErr w:type="spellStart"/>
      <w:r w:rsidRPr="00F14DC5">
        <w:t>Soetan</w:t>
      </w:r>
      <w:proofErr w:type="spellEnd"/>
      <w:r w:rsidRPr="00F14DC5">
        <w:t xml:space="preserve"> and </w:t>
      </w:r>
      <w:proofErr w:type="spellStart"/>
      <w:r w:rsidRPr="00F14DC5">
        <w:t>Kieu</w:t>
      </w:r>
      <w:proofErr w:type="spellEnd"/>
      <w:r w:rsidRPr="00F14DC5">
        <w:t>, 2020).</w:t>
      </w:r>
    </w:p>
    <w:p w14:paraId="7F63013A" w14:textId="77777777" w:rsidR="004A0C4A" w:rsidRPr="00F14DC5" w:rsidRDefault="00696AEE" w:rsidP="00100A5A">
      <w:pPr>
        <w:spacing w:before="240" w:after="300" w:line="360" w:lineRule="auto"/>
        <w:jc w:val="both"/>
      </w:pPr>
      <w:r w:rsidRPr="00F14DC5">
        <w:rPr>
          <w:b/>
          <w:bCs/>
        </w:rPr>
        <w:t xml:space="preserve">Delivers a product that meets consumer needs: </w:t>
      </w:r>
      <w:r w:rsidRPr="00F14DC5">
        <w:t xml:space="preserve">Delivering stage </w:t>
      </w:r>
      <w:proofErr w:type="gramStart"/>
      <w:r w:rsidRPr="00F14DC5">
        <w:t>is considered to be</w:t>
      </w:r>
      <w:proofErr w:type="gramEnd"/>
      <w:r w:rsidRPr="00F14DC5">
        <w:t xml:space="preserve"> the last stage in marketing, after delivering the product further payments have taken place. The efficiency of marketers in B&amp;M allows them to acquire the best quality products from any part of the UK. The presence of the stores of B&amp;M makes it easier for the customer to acquire the products and services they intend to have. This process often reduces the customer's efforts and treats the customer like the king, giving the customer the power to acquire the product from any part of the world. although delivering </w:t>
      </w:r>
      <w:proofErr w:type="gramStart"/>
      <w:r w:rsidRPr="00F14DC5">
        <w:t>is considered to be</w:t>
      </w:r>
      <w:proofErr w:type="gramEnd"/>
      <w:r w:rsidRPr="00F14DC5">
        <w:t xml:space="preserve"> the last stage in marketing, this stage brings the actual profitability to the organisation, and the conversion rate of the potential customer to the actual customers can be analysed through it (</w:t>
      </w:r>
      <w:proofErr w:type="spellStart"/>
      <w:r w:rsidRPr="00F14DC5">
        <w:t>Mulyani</w:t>
      </w:r>
      <w:proofErr w:type="spellEnd"/>
      <w:r w:rsidRPr="00F14DC5">
        <w:t>, Ridwan and Ali, 2020).</w:t>
      </w:r>
    </w:p>
    <w:p w14:paraId="143300CA" w14:textId="77777777" w:rsidR="004A0C4A" w:rsidRPr="00F14DC5" w:rsidRDefault="00696AEE" w:rsidP="00100A5A">
      <w:pPr>
        <w:spacing w:before="240" w:after="300" w:line="360" w:lineRule="auto"/>
        <w:jc w:val="both"/>
      </w:pPr>
      <w:r w:rsidRPr="00F14DC5">
        <w:rPr>
          <w:b/>
          <w:bCs/>
        </w:rPr>
        <w:t xml:space="preserve">Long-term loyalty: </w:t>
      </w:r>
      <w:r w:rsidRPr="00F14DC5">
        <w:t xml:space="preserve">An organisation with the ability to solve the problem of the customer with the best solution possible is the best factor for them to develop and grow in their specific sector. Continuous improvement in fulfilling the needs and expectations of the customer will often </w:t>
      </w:r>
      <w:r w:rsidRPr="00F14DC5">
        <w:lastRenderedPageBreak/>
        <w:t>encourage them to be loyal for the longer term because the products and services provided by B&amp;M are dependable. The ability to solve the problems faced by the customer will make the customer loyal to the specific organisation for the longer term. Longer-term dependency on the customer keeps the organisation profitable for a wide period (Chaudhuri, Voorhees and Beck, 2019).</w:t>
      </w:r>
    </w:p>
    <w:p w14:paraId="03B1FC76" w14:textId="77777777" w:rsidR="004A0C4A" w:rsidRPr="00F14DC5" w:rsidRDefault="004A0C4A" w:rsidP="00100A5A">
      <w:pPr>
        <w:spacing w:before="240" w:after="300" w:line="360" w:lineRule="auto"/>
        <w:jc w:val="both"/>
      </w:pPr>
    </w:p>
    <w:p w14:paraId="5E2EDB62" w14:textId="77777777" w:rsidR="00100A5A" w:rsidRPr="00F14DC5" w:rsidRDefault="00100A5A" w:rsidP="00100A5A">
      <w:pPr>
        <w:spacing w:after="300" w:line="360" w:lineRule="auto"/>
        <w:jc w:val="both"/>
        <w:rPr>
          <w:b/>
          <w:bCs/>
          <w:kern w:val="36"/>
        </w:rPr>
      </w:pPr>
      <w:r w:rsidRPr="00F14DC5">
        <w:br w:type="page"/>
      </w:r>
    </w:p>
    <w:p w14:paraId="46A3385C" w14:textId="77777777" w:rsidR="004A0C4A" w:rsidRPr="00F14DC5" w:rsidRDefault="00696AEE" w:rsidP="00100A5A">
      <w:pPr>
        <w:pStyle w:val="Heading2"/>
        <w:rPr>
          <w:sz w:val="24"/>
          <w:szCs w:val="24"/>
        </w:rPr>
      </w:pPr>
      <w:bookmarkStart w:id="5" w:name="_Toc129861261"/>
      <w:r w:rsidRPr="00F14DC5">
        <w:rPr>
          <w:sz w:val="24"/>
          <w:szCs w:val="24"/>
        </w:rPr>
        <w:lastRenderedPageBreak/>
        <w:t>RECOMMENDATION</w:t>
      </w:r>
      <w:bookmarkEnd w:id="5"/>
      <w:r w:rsidRPr="00F14DC5">
        <w:rPr>
          <w:sz w:val="24"/>
          <w:szCs w:val="24"/>
        </w:rPr>
        <w:t xml:space="preserve"> </w:t>
      </w:r>
    </w:p>
    <w:p w14:paraId="7EB601A0" w14:textId="77777777" w:rsidR="004A0C4A" w:rsidRPr="00F14DC5" w:rsidRDefault="00696AEE" w:rsidP="00100A5A">
      <w:pPr>
        <w:spacing w:before="240" w:after="300" w:line="360" w:lineRule="auto"/>
        <w:jc w:val="both"/>
      </w:pPr>
      <w:r w:rsidRPr="00F14DC5">
        <w:rPr>
          <w:b/>
          <w:bCs/>
        </w:rPr>
        <w:t xml:space="preserve">Look for the growth hack without compromising the user experience: </w:t>
      </w:r>
      <w:r w:rsidRPr="00F14DC5">
        <w:t xml:space="preserve">Looking for the space for improvement has often proven to come up with better results for the organisation. Working on several technological ideas can be the key factor which can be used by B&amp;M to continue increasing its reach in the market. The reason why constant development is required for the B&amp;M in the retail sector is because of the competitors present in the market, not being able to cope with them would shift the customer interest and change their mind to acquire different sets of the </w:t>
      </w:r>
      <w:proofErr w:type="spellStart"/>
      <w:r w:rsidRPr="00F14DC5">
        <w:t>organisation</w:t>
      </w:r>
      <w:proofErr w:type="spellEnd"/>
      <w:r w:rsidRPr="00F14DC5">
        <w:t xml:space="preserve"> (</w:t>
      </w:r>
      <w:proofErr w:type="spellStart"/>
      <w:r w:rsidRPr="00F14DC5">
        <w:t>Bohnsack</w:t>
      </w:r>
      <w:proofErr w:type="spellEnd"/>
      <w:r w:rsidRPr="00F14DC5">
        <w:t xml:space="preserve"> and </w:t>
      </w:r>
      <w:proofErr w:type="spellStart"/>
      <w:r w:rsidRPr="00F14DC5">
        <w:t>Liesner</w:t>
      </w:r>
      <w:proofErr w:type="spellEnd"/>
      <w:r w:rsidRPr="00F14DC5">
        <w:t>, 2019).</w:t>
      </w:r>
    </w:p>
    <w:p w14:paraId="27696005" w14:textId="77777777" w:rsidR="004A0C4A" w:rsidRPr="00F14DC5" w:rsidRDefault="00696AEE" w:rsidP="00100A5A">
      <w:pPr>
        <w:spacing w:before="240" w:after="300" w:line="360" w:lineRule="auto"/>
        <w:jc w:val="both"/>
      </w:pPr>
      <w:r w:rsidRPr="00F14DC5">
        <w:rPr>
          <w:b/>
          <w:bCs/>
        </w:rPr>
        <w:t xml:space="preserve">As many channels get costlier over time, focusing more on the brand for long-term benefits: </w:t>
      </w:r>
      <w:r w:rsidRPr="00F14DC5">
        <w:t>The continuous development in the market has led to innovative strategies in the market, and over some time it just going keeping getting expensive. Investment more in building the brand will keep the customer loyal for the long term over the new technologies and system. Customer trust is the most important factor, able to fulfil it will allow the organisation to keep the customers loyal for the longer term, even without spending much on technological changes. Fully avoiding the technological and developing system may not be a good idea, and keeping up with the changes will cost B&amp;M heavy expenses. Building an effective information system and focusing more on building the brand over the technological system will keep the customer reliable and dependable for the longer term (Villanova et al., 2021).</w:t>
      </w:r>
    </w:p>
    <w:p w14:paraId="10957444" w14:textId="77777777" w:rsidR="004A0C4A" w:rsidRPr="00F14DC5" w:rsidRDefault="004A0C4A" w:rsidP="00100A5A">
      <w:pPr>
        <w:spacing w:before="240" w:after="300" w:line="360" w:lineRule="auto"/>
        <w:jc w:val="both"/>
      </w:pPr>
    </w:p>
    <w:p w14:paraId="5099FD04" w14:textId="77777777" w:rsidR="00100A5A" w:rsidRPr="00F14DC5" w:rsidRDefault="00100A5A" w:rsidP="00100A5A">
      <w:pPr>
        <w:spacing w:after="300" w:line="360" w:lineRule="auto"/>
        <w:jc w:val="both"/>
        <w:rPr>
          <w:b/>
          <w:bCs/>
          <w:kern w:val="36"/>
        </w:rPr>
      </w:pPr>
      <w:r w:rsidRPr="00F14DC5">
        <w:br w:type="page"/>
      </w:r>
    </w:p>
    <w:p w14:paraId="3E8C51A7" w14:textId="77777777" w:rsidR="004A0C4A" w:rsidRPr="00F14DC5" w:rsidRDefault="00696AEE" w:rsidP="00100A5A">
      <w:pPr>
        <w:pStyle w:val="Heading1"/>
        <w:rPr>
          <w:sz w:val="24"/>
          <w:szCs w:val="24"/>
        </w:rPr>
      </w:pPr>
      <w:bookmarkStart w:id="6" w:name="_Toc129861262"/>
      <w:r w:rsidRPr="00F14DC5">
        <w:rPr>
          <w:sz w:val="24"/>
          <w:szCs w:val="24"/>
        </w:rPr>
        <w:lastRenderedPageBreak/>
        <w:t>CONCLUSION</w:t>
      </w:r>
      <w:bookmarkEnd w:id="6"/>
      <w:r w:rsidRPr="00F14DC5">
        <w:rPr>
          <w:sz w:val="24"/>
          <w:szCs w:val="24"/>
        </w:rPr>
        <w:t xml:space="preserve"> </w:t>
      </w:r>
    </w:p>
    <w:p w14:paraId="28254D49" w14:textId="77777777" w:rsidR="00100A5A" w:rsidRPr="00F14DC5" w:rsidRDefault="00696AEE" w:rsidP="00100A5A">
      <w:pPr>
        <w:spacing w:before="240" w:after="300" w:line="360" w:lineRule="auto"/>
        <w:jc w:val="both"/>
      </w:pPr>
      <w:r w:rsidRPr="00F14DC5">
        <w:t xml:space="preserve">In conclusion, Marketing is the key element used by the business organisation to communicate with the customer in the market. Effective use of marketing strategies allows the business to increase production and sale of the goods and services they intend to sell, lacking marketing may not end well for the organisation while building customer relations. This report has discussed the role of marketing in the context of B&amp;M and how marketing functions has helped B&amp;M to grow in the market by fulfilling the needs and expectation of the customer. Further impact on the customer of the marketing function has been discussed to analyse the impact created by the marketing functions. Based on the analysis and evaluation of the marketing in B&amp;M, several recommendations are given for better efficiency of the organisation in the retail sector of the market. </w:t>
      </w:r>
    </w:p>
    <w:p w14:paraId="3A12A649" w14:textId="77777777" w:rsidR="00100A5A" w:rsidRPr="00F14DC5" w:rsidRDefault="00100A5A" w:rsidP="00100A5A">
      <w:pPr>
        <w:spacing w:after="300" w:line="360" w:lineRule="auto"/>
        <w:jc w:val="both"/>
      </w:pPr>
      <w:r w:rsidRPr="00F14DC5">
        <w:br w:type="page"/>
      </w:r>
    </w:p>
    <w:p w14:paraId="78822445" w14:textId="77777777" w:rsidR="00100A5A" w:rsidRPr="00F14DC5" w:rsidRDefault="00100A5A" w:rsidP="00100A5A">
      <w:pPr>
        <w:pStyle w:val="Heading1"/>
        <w:rPr>
          <w:sz w:val="24"/>
          <w:szCs w:val="24"/>
          <w:lang w:val="en-GB"/>
        </w:rPr>
      </w:pPr>
      <w:bookmarkStart w:id="7" w:name="_Toc129861263"/>
      <w:r w:rsidRPr="00F14DC5">
        <w:rPr>
          <w:sz w:val="24"/>
          <w:szCs w:val="24"/>
          <w:lang w:val="en-GB"/>
        </w:rPr>
        <w:lastRenderedPageBreak/>
        <w:t>REFERENCES</w:t>
      </w:r>
      <w:bookmarkEnd w:id="7"/>
      <w:r w:rsidRPr="00F14DC5">
        <w:rPr>
          <w:sz w:val="24"/>
          <w:szCs w:val="24"/>
          <w:lang w:val="en-GB"/>
        </w:rPr>
        <w:t xml:space="preserve"> </w:t>
      </w:r>
    </w:p>
    <w:p w14:paraId="33B65E88" w14:textId="77777777" w:rsidR="00A32AAF" w:rsidRPr="00F14DC5" w:rsidRDefault="00A32AAF" w:rsidP="00100A5A">
      <w:pPr>
        <w:spacing w:before="240" w:after="300" w:line="360" w:lineRule="auto"/>
        <w:jc w:val="both"/>
        <w:rPr>
          <w:lang w:val="en-GB"/>
        </w:rPr>
      </w:pPr>
      <w:proofErr w:type="spellStart"/>
      <w:r w:rsidRPr="00F14DC5">
        <w:rPr>
          <w:lang w:val="en-GB"/>
        </w:rPr>
        <w:t>A</w:t>
      </w:r>
      <w:r w:rsidR="004722B8">
        <w:rPr>
          <w:lang w:val="en-GB"/>
        </w:rPr>
        <w:t>ngeris</w:t>
      </w:r>
      <w:proofErr w:type="spellEnd"/>
      <w:r w:rsidR="004722B8">
        <w:rPr>
          <w:lang w:val="en-GB"/>
        </w:rPr>
        <w:t>, G. and Chitra, T. (2020)</w:t>
      </w:r>
      <w:r w:rsidRPr="00F14DC5">
        <w:rPr>
          <w:lang w:val="en-GB"/>
        </w:rPr>
        <w:t xml:space="preserve"> October. Improved price oracles: Constant function market makers. In </w:t>
      </w:r>
      <w:r w:rsidRPr="00F14DC5">
        <w:rPr>
          <w:i/>
          <w:iCs/>
          <w:lang w:val="en-GB"/>
        </w:rPr>
        <w:t>Proceedings of the 2nd ACM Conference on Advances in Financial Technologies</w:t>
      </w:r>
      <w:r w:rsidRPr="00F14DC5">
        <w:rPr>
          <w:lang w:val="en-GB"/>
        </w:rPr>
        <w:t> (pp. 80-91).</w:t>
      </w:r>
    </w:p>
    <w:p w14:paraId="76555DCC" w14:textId="77777777" w:rsidR="00A32AAF" w:rsidRPr="00F14DC5" w:rsidRDefault="00A32AAF" w:rsidP="00100A5A">
      <w:pPr>
        <w:spacing w:before="240" w:after="300" w:line="360" w:lineRule="auto"/>
        <w:jc w:val="both"/>
        <w:rPr>
          <w:lang w:val="en-IN"/>
        </w:rPr>
      </w:pPr>
      <w:r w:rsidRPr="00F14DC5">
        <w:rPr>
          <w:lang w:val="en-IN"/>
        </w:rPr>
        <w:t>Bmstores.co.uk. (2023). </w:t>
      </w:r>
      <w:r w:rsidRPr="00F14DC5">
        <w:rPr>
          <w:i/>
          <w:iCs/>
          <w:lang w:val="en-IN"/>
        </w:rPr>
        <w:t>Wallpaper, Curtains, Furniture, Toys, Vacuum Cleaners, TVs - B&amp;M</w:t>
      </w:r>
      <w:r w:rsidRPr="00F14DC5">
        <w:rPr>
          <w:lang w:val="en-IN"/>
        </w:rPr>
        <w:t>. [online] Available at: https://www.bmstores.co.uk/ [Accessed 16 Mar. 2023].</w:t>
      </w:r>
    </w:p>
    <w:p w14:paraId="43FC4582" w14:textId="77777777" w:rsidR="00A32AAF" w:rsidRPr="00F14DC5" w:rsidRDefault="00A32AAF" w:rsidP="00100A5A">
      <w:pPr>
        <w:spacing w:before="240" w:after="300" w:line="360" w:lineRule="auto"/>
        <w:jc w:val="both"/>
        <w:rPr>
          <w:lang w:val="en-GB"/>
        </w:rPr>
      </w:pPr>
      <w:proofErr w:type="spellStart"/>
      <w:r w:rsidRPr="00F14DC5">
        <w:rPr>
          <w:lang w:val="en-GB"/>
        </w:rPr>
        <w:t>Bohnsack</w:t>
      </w:r>
      <w:proofErr w:type="spellEnd"/>
      <w:r w:rsidRPr="00F14DC5">
        <w:rPr>
          <w:lang w:val="en-GB"/>
        </w:rPr>
        <w:t xml:space="preserve">, R. and </w:t>
      </w:r>
      <w:proofErr w:type="spellStart"/>
      <w:r w:rsidRPr="00F14DC5">
        <w:rPr>
          <w:lang w:val="en-GB"/>
        </w:rPr>
        <w:t>Liesner</w:t>
      </w:r>
      <w:proofErr w:type="spellEnd"/>
      <w:r w:rsidRPr="00F14DC5">
        <w:rPr>
          <w:lang w:val="en-GB"/>
        </w:rPr>
        <w:t>, M.M.</w:t>
      </w:r>
      <w:r>
        <w:rPr>
          <w:lang w:val="en-GB"/>
        </w:rPr>
        <w:t xml:space="preserve"> (2019)</w:t>
      </w:r>
      <w:r w:rsidRPr="00F14DC5">
        <w:rPr>
          <w:lang w:val="en-GB"/>
        </w:rPr>
        <w:t xml:space="preserve"> What the hack? A growth hacking taxonomy and practical applications for firms. </w:t>
      </w:r>
      <w:r w:rsidRPr="00F14DC5">
        <w:rPr>
          <w:i/>
          <w:iCs/>
          <w:lang w:val="en-GB"/>
        </w:rPr>
        <w:t>Business horizons</w:t>
      </w:r>
      <w:r w:rsidRPr="00F14DC5">
        <w:rPr>
          <w:lang w:val="en-GB"/>
        </w:rPr>
        <w:t>, </w:t>
      </w:r>
      <w:r w:rsidRPr="00F14DC5">
        <w:rPr>
          <w:i/>
          <w:iCs/>
          <w:lang w:val="en-GB"/>
        </w:rPr>
        <w:t>62</w:t>
      </w:r>
      <w:r w:rsidRPr="00F14DC5">
        <w:rPr>
          <w:lang w:val="en-GB"/>
        </w:rPr>
        <w:t>(6), pp.799-818.</w:t>
      </w:r>
    </w:p>
    <w:p w14:paraId="4003635E" w14:textId="77777777" w:rsidR="00A32AAF" w:rsidRPr="00F14DC5" w:rsidRDefault="00A32AAF" w:rsidP="00100A5A">
      <w:pPr>
        <w:spacing w:before="240" w:after="300" w:line="360" w:lineRule="auto"/>
        <w:jc w:val="both"/>
        <w:rPr>
          <w:lang w:val="en-GB"/>
        </w:rPr>
      </w:pPr>
      <w:r w:rsidRPr="00F14DC5">
        <w:rPr>
          <w:lang w:val="en-GB"/>
        </w:rPr>
        <w:t>Chaudhuri, M., Voorhees, C.M. and Beck, J.M.</w:t>
      </w:r>
      <w:r>
        <w:rPr>
          <w:lang w:val="en-GB"/>
        </w:rPr>
        <w:t xml:space="preserve"> (2019)</w:t>
      </w:r>
      <w:r w:rsidRPr="00F14DC5">
        <w:rPr>
          <w:lang w:val="en-GB"/>
        </w:rPr>
        <w:t xml:space="preserve"> The effects of loyalty program introduction and design on short-and long-term sales and gross profits. </w:t>
      </w:r>
      <w:r w:rsidRPr="00F14DC5">
        <w:rPr>
          <w:i/>
          <w:iCs/>
          <w:lang w:val="en-GB"/>
        </w:rPr>
        <w:t>Journal of the Academy of marketing science</w:t>
      </w:r>
      <w:r w:rsidRPr="00F14DC5">
        <w:rPr>
          <w:lang w:val="en-GB"/>
        </w:rPr>
        <w:t>, </w:t>
      </w:r>
      <w:r w:rsidRPr="00F14DC5">
        <w:rPr>
          <w:i/>
          <w:iCs/>
          <w:lang w:val="en-GB"/>
        </w:rPr>
        <w:t>47</w:t>
      </w:r>
      <w:r w:rsidRPr="00F14DC5">
        <w:rPr>
          <w:lang w:val="en-GB"/>
        </w:rPr>
        <w:t>, pp.640-658.</w:t>
      </w:r>
    </w:p>
    <w:p w14:paraId="5D07F080" w14:textId="77777777" w:rsidR="00A32AAF" w:rsidRPr="00F14DC5" w:rsidRDefault="00A32AAF" w:rsidP="00100A5A">
      <w:pPr>
        <w:spacing w:before="240" w:after="300" w:line="360" w:lineRule="auto"/>
        <w:jc w:val="both"/>
        <w:rPr>
          <w:lang w:val="en-GB"/>
        </w:rPr>
      </w:pPr>
      <w:r w:rsidRPr="00F14DC5">
        <w:rPr>
          <w:lang w:val="en-GB"/>
        </w:rPr>
        <w:t xml:space="preserve">Deepak, R.K.A. and </w:t>
      </w:r>
      <w:proofErr w:type="spellStart"/>
      <w:r w:rsidRPr="00F14DC5">
        <w:rPr>
          <w:lang w:val="en-GB"/>
        </w:rPr>
        <w:t>Jeyakumar</w:t>
      </w:r>
      <w:proofErr w:type="spellEnd"/>
      <w:r w:rsidRPr="00F14DC5">
        <w:rPr>
          <w:lang w:val="en-GB"/>
        </w:rPr>
        <w:t>, S.</w:t>
      </w:r>
      <w:r>
        <w:rPr>
          <w:lang w:val="en-GB"/>
        </w:rPr>
        <w:t xml:space="preserve"> (2019)</w:t>
      </w:r>
      <w:r w:rsidRPr="00F14DC5">
        <w:rPr>
          <w:lang w:val="en-GB"/>
        </w:rPr>
        <w:t> </w:t>
      </w:r>
      <w:r w:rsidRPr="00F14DC5">
        <w:rPr>
          <w:i/>
          <w:iCs/>
          <w:lang w:val="en-GB"/>
        </w:rPr>
        <w:t>Marketing management</w:t>
      </w:r>
      <w:r w:rsidRPr="00F14DC5">
        <w:rPr>
          <w:lang w:val="en-GB"/>
        </w:rPr>
        <w:t xml:space="preserve">. </w:t>
      </w:r>
      <w:proofErr w:type="spellStart"/>
      <w:r w:rsidRPr="00F14DC5">
        <w:rPr>
          <w:lang w:val="en-GB"/>
        </w:rPr>
        <w:t>Educreation</w:t>
      </w:r>
      <w:proofErr w:type="spellEnd"/>
      <w:r w:rsidRPr="00F14DC5">
        <w:rPr>
          <w:lang w:val="en-GB"/>
        </w:rPr>
        <w:t xml:space="preserve"> Publishing.</w:t>
      </w:r>
    </w:p>
    <w:p w14:paraId="14A25929" w14:textId="77777777" w:rsidR="00A32AAF" w:rsidRPr="00F14DC5" w:rsidRDefault="00A32AAF" w:rsidP="00100A5A">
      <w:pPr>
        <w:spacing w:before="240" w:after="300" w:line="360" w:lineRule="auto"/>
        <w:jc w:val="both"/>
        <w:rPr>
          <w:lang w:val="en-GB"/>
        </w:rPr>
      </w:pPr>
      <w:proofErr w:type="spellStart"/>
      <w:r w:rsidRPr="00F14DC5">
        <w:rPr>
          <w:lang w:val="en-GB"/>
        </w:rPr>
        <w:t>Falahat</w:t>
      </w:r>
      <w:proofErr w:type="spellEnd"/>
      <w:r w:rsidRPr="00F14DC5">
        <w:rPr>
          <w:lang w:val="en-GB"/>
        </w:rPr>
        <w:t xml:space="preserve">, M., </w:t>
      </w:r>
      <w:proofErr w:type="spellStart"/>
      <w:r w:rsidRPr="00F14DC5">
        <w:rPr>
          <w:lang w:val="en-GB"/>
        </w:rPr>
        <w:t>Ramayah</w:t>
      </w:r>
      <w:proofErr w:type="spellEnd"/>
      <w:r w:rsidRPr="00F14DC5">
        <w:rPr>
          <w:lang w:val="en-GB"/>
        </w:rPr>
        <w:t>, T., Soto-Acosta, P. and Lee, Y.Y.</w:t>
      </w:r>
      <w:r>
        <w:rPr>
          <w:lang w:val="en-GB"/>
        </w:rPr>
        <w:t xml:space="preserve"> (2020)</w:t>
      </w:r>
      <w:r w:rsidRPr="00F14DC5">
        <w:rPr>
          <w:lang w:val="en-GB"/>
        </w:rPr>
        <w:t xml:space="preserve"> SMEs internationalization: The role of product innovation, market intelligence, pricing and marketing communication capabilities as drivers of SMEs’ international performance. </w:t>
      </w:r>
      <w:r w:rsidRPr="00F14DC5">
        <w:rPr>
          <w:i/>
          <w:iCs/>
          <w:lang w:val="en-GB"/>
        </w:rPr>
        <w:t>Technological Forecasting and Social Change</w:t>
      </w:r>
      <w:r w:rsidRPr="00F14DC5">
        <w:rPr>
          <w:lang w:val="en-GB"/>
        </w:rPr>
        <w:t>, </w:t>
      </w:r>
      <w:r w:rsidRPr="00F14DC5">
        <w:rPr>
          <w:i/>
          <w:iCs/>
          <w:lang w:val="en-GB"/>
        </w:rPr>
        <w:t>152</w:t>
      </w:r>
      <w:r w:rsidRPr="00F14DC5">
        <w:rPr>
          <w:lang w:val="en-GB"/>
        </w:rPr>
        <w:t>, p.119908.</w:t>
      </w:r>
    </w:p>
    <w:p w14:paraId="33433AA2" w14:textId="77777777" w:rsidR="00A32AAF" w:rsidRPr="00F14DC5" w:rsidRDefault="00A32AAF" w:rsidP="00100A5A">
      <w:pPr>
        <w:spacing w:before="240" w:after="300" w:line="360" w:lineRule="auto"/>
        <w:jc w:val="both"/>
        <w:rPr>
          <w:lang w:val="en-GB"/>
        </w:rPr>
      </w:pPr>
      <w:proofErr w:type="spellStart"/>
      <w:r w:rsidRPr="00F14DC5">
        <w:rPr>
          <w:lang w:val="en-GB"/>
        </w:rPr>
        <w:t>Gallino</w:t>
      </w:r>
      <w:proofErr w:type="spellEnd"/>
      <w:r w:rsidRPr="00F14DC5">
        <w:rPr>
          <w:lang w:val="en-GB"/>
        </w:rPr>
        <w:t>, S. and Moreno, A.</w:t>
      </w:r>
      <w:r>
        <w:rPr>
          <w:lang w:val="en-GB"/>
        </w:rPr>
        <w:t xml:space="preserve"> (2019)</w:t>
      </w:r>
      <w:r w:rsidRPr="00F14DC5">
        <w:rPr>
          <w:lang w:val="en-GB"/>
        </w:rPr>
        <w:t xml:space="preserve"> Operations in an omnichannel world: introduction. </w:t>
      </w:r>
      <w:r w:rsidRPr="00F14DC5">
        <w:rPr>
          <w:i/>
          <w:iCs/>
          <w:lang w:val="en-GB"/>
        </w:rPr>
        <w:t>Operations in an Omnichannel World</w:t>
      </w:r>
      <w:r w:rsidRPr="00F14DC5">
        <w:rPr>
          <w:lang w:val="en-GB"/>
        </w:rPr>
        <w:t>, pp.1-11.</w:t>
      </w:r>
    </w:p>
    <w:p w14:paraId="352D304B" w14:textId="77777777" w:rsidR="00A32AAF" w:rsidRDefault="00A32AAF" w:rsidP="00100A5A">
      <w:pPr>
        <w:spacing w:before="240" w:after="300" w:line="360" w:lineRule="auto"/>
        <w:jc w:val="both"/>
        <w:rPr>
          <w:lang w:val="en-GB"/>
        </w:rPr>
      </w:pPr>
      <w:r w:rsidRPr="00F14DC5">
        <w:rPr>
          <w:lang w:val="en-GB"/>
        </w:rPr>
        <w:t xml:space="preserve">He, B., Gupta, V. and </w:t>
      </w:r>
      <w:proofErr w:type="spellStart"/>
      <w:r w:rsidRPr="00F14DC5">
        <w:rPr>
          <w:lang w:val="en-GB"/>
        </w:rPr>
        <w:t>Mirchandani</w:t>
      </w:r>
      <w:proofErr w:type="spellEnd"/>
      <w:r w:rsidRPr="00F14DC5">
        <w:rPr>
          <w:lang w:val="en-GB"/>
        </w:rPr>
        <w:t>, P.</w:t>
      </w:r>
      <w:r>
        <w:rPr>
          <w:lang w:val="en-GB"/>
        </w:rPr>
        <w:t xml:space="preserve"> (2021)</w:t>
      </w:r>
      <w:r w:rsidRPr="00F14DC5">
        <w:rPr>
          <w:lang w:val="en-GB"/>
        </w:rPr>
        <w:t xml:space="preserve"> Online selling through O2O platform or on your own? Strategic implications for local Brick-and-Mortar stores. </w:t>
      </w:r>
      <w:r w:rsidRPr="00F14DC5">
        <w:rPr>
          <w:i/>
          <w:iCs/>
          <w:lang w:val="en-GB"/>
        </w:rPr>
        <w:t>Omega</w:t>
      </w:r>
      <w:r w:rsidRPr="00F14DC5">
        <w:rPr>
          <w:lang w:val="en-GB"/>
        </w:rPr>
        <w:t>, </w:t>
      </w:r>
      <w:r w:rsidRPr="00F14DC5">
        <w:rPr>
          <w:i/>
          <w:iCs/>
          <w:lang w:val="en-GB"/>
        </w:rPr>
        <w:t>103</w:t>
      </w:r>
      <w:r w:rsidR="00911D4D">
        <w:rPr>
          <w:lang w:val="en-GB"/>
        </w:rPr>
        <w:t>, p.102424.</w:t>
      </w:r>
    </w:p>
    <w:p w14:paraId="21A2861D" w14:textId="77777777" w:rsidR="00A32AAF" w:rsidRPr="00F14DC5" w:rsidRDefault="00A32AAF" w:rsidP="00100A5A">
      <w:pPr>
        <w:spacing w:before="240" w:after="300" w:line="360" w:lineRule="auto"/>
        <w:jc w:val="both"/>
        <w:rPr>
          <w:lang w:val="en-GB"/>
        </w:rPr>
      </w:pPr>
      <w:r w:rsidRPr="00F14DC5">
        <w:rPr>
          <w:lang w:val="en-GB"/>
        </w:rPr>
        <w:t>Ki, C.W.C., Cuevas, L.M., Chong, S.M. and Lim, H.</w:t>
      </w:r>
      <w:r>
        <w:rPr>
          <w:lang w:val="en-GB"/>
        </w:rPr>
        <w:t xml:space="preserve"> (2020)</w:t>
      </w:r>
      <w:r w:rsidRPr="00F14DC5">
        <w:rPr>
          <w:lang w:val="en-GB"/>
        </w:rPr>
        <w:t xml:space="preserve"> Influencer marketing: Social media influencers as human brands attaching to followers and yielding positive marketing results by fulfilling needs. </w:t>
      </w:r>
      <w:r w:rsidRPr="00F14DC5">
        <w:rPr>
          <w:i/>
          <w:iCs/>
          <w:lang w:val="en-GB"/>
        </w:rPr>
        <w:t>Journal of Retailing and Consumer Services</w:t>
      </w:r>
      <w:r w:rsidRPr="00F14DC5">
        <w:rPr>
          <w:lang w:val="en-GB"/>
        </w:rPr>
        <w:t>, </w:t>
      </w:r>
      <w:r w:rsidRPr="00F14DC5">
        <w:rPr>
          <w:i/>
          <w:iCs/>
          <w:lang w:val="en-GB"/>
        </w:rPr>
        <w:t>55</w:t>
      </w:r>
      <w:r w:rsidRPr="00F14DC5">
        <w:rPr>
          <w:lang w:val="en-GB"/>
        </w:rPr>
        <w:t>, p.102133.</w:t>
      </w:r>
    </w:p>
    <w:p w14:paraId="72FFCA58" w14:textId="77777777" w:rsidR="00A32AAF" w:rsidRPr="00F14DC5" w:rsidRDefault="00A32AAF" w:rsidP="00100A5A">
      <w:pPr>
        <w:spacing w:before="240" w:after="300" w:line="360" w:lineRule="auto"/>
        <w:jc w:val="both"/>
        <w:rPr>
          <w:lang w:val="en-GB"/>
        </w:rPr>
      </w:pPr>
      <w:proofErr w:type="spellStart"/>
      <w:r w:rsidRPr="00F14DC5">
        <w:rPr>
          <w:lang w:val="en-GB"/>
        </w:rPr>
        <w:lastRenderedPageBreak/>
        <w:t>Klimanov</w:t>
      </w:r>
      <w:proofErr w:type="spellEnd"/>
      <w:r w:rsidRPr="00F14DC5">
        <w:rPr>
          <w:lang w:val="en-GB"/>
        </w:rPr>
        <w:t>, D. and Tretyak, O.</w:t>
      </w:r>
      <w:r>
        <w:rPr>
          <w:lang w:val="en-GB"/>
        </w:rPr>
        <w:t xml:space="preserve"> (2019)</w:t>
      </w:r>
      <w:r w:rsidRPr="00F14DC5">
        <w:rPr>
          <w:lang w:val="en-GB"/>
        </w:rPr>
        <w:t xml:space="preserve"> Linking business model research and marketing: new network-based approach to business model analysis. </w:t>
      </w:r>
      <w:r w:rsidRPr="00F14DC5">
        <w:rPr>
          <w:i/>
          <w:iCs/>
          <w:lang w:val="en-GB"/>
        </w:rPr>
        <w:t>Journal of Business &amp; Industrial Marketing</w:t>
      </w:r>
      <w:r w:rsidRPr="00F14DC5">
        <w:rPr>
          <w:lang w:val="en-GB"/>
        </w:rPr>
        <w:t>, </w:t>
      </w:r>
      <w:r w:rsidRPr="00F14DC5">
        <w:rPr>
          <w:i/>
          <w:iCs/>
          <w:lang w:val="en-GB"/>
        </w:rPr>
        <w:t>34</w:t>
      </w:r>
      <w:r w:rsidRPr="00F14DC5">
        <w:rPr>
          <w:lang w:val="en-GB"/>
        </w:rPr>
        <w:t>(1), pp.117-136.</w:t>
      </w:r>
    </w:p>
    <w:p w14:paraId="5A027A91" w14:textId="77777777" w:rsidR="00A32AAF" w:rsidRPr="00F14DC5" w:rsidRDefault="00A32AAF" w:rsidP="00100A5A">
      <w:pPr>
        <w:spacing w:before="240" w:after="300" w:line="360" w:lineRule="auto"/>
        <w:jc w:val="both"/>
        <w:rPr>
          <w:lang w:val="en-GB"/>
        </w:rPr>
      </w:pPr>
      <w:r w:rsidRPr="00F14DC5">
        <w:rPr>
          <w:lang w:val="en-GB"/>
        </w:rPr>
        <w:t>Ma, B.J., Zhang, Y., Liu, S., Jiang, Y., He, Y. and Yan, K.</w:t>
      </w:r>
      <w:r>
        <w:rPr>
          <w:lang w:val="en-GB"/>
        </w:rPr>
        <w:t xml:space="preserve"> (2022)</w:t>
      </w:r>
      <w:r w:rsidRPr="00F14DC5">
        <w:rPr>
          <w:lang w:val="en-GB"/>
        </w:rPr>
        <w:t xml:space="preserve"> Operational strategies for IoT-enabled Brick-and-Mortar retailers in a competitive market. </w:t>
      </w:r>
      <w:r w:rsidRPr="00F14DC5">
        <w:rPr>
          <w:i/>
          <w:iCs/>
          <w:lang w:val="en-GB"/>
        </w:rPr>
        <w:t>Computers &amp; Industrial Engineering</w:t>
      </w:r>
      <w:r w:rsidRPr="00F14DC5">
        <w:rPr>
          <w:lang w:val="en-GB"/>
        </w:rPr>
        <w:t>, </w:t>
      </w:r>
      <w:r w:rsidRPr="00F14DC5">
        <w:rPr>
          <w:i/>
          <w:iCs/>
          <w:lang w:val="en-GB"/>
        </w:rPr>
        <w:t>173</w:t>
      </w:r>
      <w:r w:rsidRPr="00F14DC5">
        <w:rPr>
          <w:lang w:val="en-GB"/>
        </w:rPr>
        <w:t>, p.108665.</w:t>
      </w:r>
    </w:p>
    <w:p w14:paraId="2C24FC65" w14:textId="77777777" w:rsidR="00A32AAF" w:rsidRPr="00F14DC5" w:rsidRDefault="00A32AAF" w:rsidP="00100A5A">
      <w:pPr>
        <w:spacing w:before="240" w:after="300" w:line="360" w:lineRule="auto"/>
        <w:jc w:val="both"/>
        <w:rPr>
          <w:lang w:val="en-GB"/>
        </w:rPr>
      </w:pPr>
      <w:r w:rsidRPr="00F14DC5">
        <w:rPr>
          <w:lang w:val="en-GB"/>
        </w:rPr>
        <w:t xml:space="preserve">Mandal, P., </w:t>
      </w:r>
      <w:proofErr w:type="spellStart"/>
      <w:r w:rsidRPr="00F14DC5">
        <w:rPr>
          <w:lang w:val="en-GB"/>
        </w:rPr>
        <w:t>Basu</w:t>
      </w:r>
      <w:proofErr w:type="spellEnd"/>
      <w:r w:rsidRPr="00F14DC5">
        <w:rPr>
          <w:lang w:val="en-GB"/>
        </w:rPr>
        <w:t xml:space="preserve">, P. and </w:t>
      </w:r>
      <w:proofErr w:type="spellStart"/>
      <w:r w:rsidRPr="00F14DC5">
        <w:rPr>
          <w:lang w:val="en-GB"/>
        </w:rPr>
        <w:t>Saha</w:t>
      </w:r>
      <w:proofErr w:type="spellEnd"/>
      <w:r w:rsidRPr="00F14DC5">
        <w:rPr>
          <w:lang w:val="en-GB"/>
        </w:rPr>
        <w:t>, K.</w:t>
      </w:r>
      <w:r>
        <w:rPr>
          <w:lang w:val="en-GB"/>
        </w:rPr>
        <w:t xml:space="preserve"> (2019)</w:t>
      </w:r>
      <w:r w:rsidRPr="00F14DC5">
        <w:rPr>
          <w:lang w:val="en-GB"/>
        </w:rPr>
        <w:t xml:space="preserve"> Showrooms and B&amp;M Stores: Omnichannel Strategies for Managing Customer Returns. </w:t>
      </w:r>
      <w:r w:rsidRPr="00F14DC5">
        <w:rPr>
          <w:i/>
          <w:iCs/>
          <w:lang w:val="en-GB"/>
        </w:rPr>
        <w:t>Available at SSRN 3597820</w:t>
      </w:r>
      <w:r w:rsidRPr="00F14DC5">
        <w:rPr>
          <w:lang w:val="en-GB"/>
        </w:rPr>
        <w:t>.</w:t>
      </w:r>
    </w:p>
    <w:p w14:paraId="21F381DD" w14:textId="77777777" w:rsidR="00A32AAF" w:rsidRPr="00F14DC5" w:rsidRDefault="00A32AAF" w:rsidP="00100A5A">
      <w:pPr>
        <w:spacing w:before="240" w:after="300" w:line="360" w:lineRule="auto"/>
        <w:jc w:val="both"/>
        <w:rPr>
          <w:lang w:val="en-GB"/>
        </w:rPr>
      </w:pPr>
      <w:proofErr w:type="spellStart"/>
      <w:r w:rsidRPr="00F14DC5">
        <w:rPr>
          <w:lang w:val="en-GB"/>
        </w:rPr>
        <w:t>Mogaji</w:t>
      </w:r>
      <w:proofErr w:type="spellEnd"/>
      <w:r w:rsidRPr="00F14DC5">
        <w:rPr>
          <w:lang w:val="en-GB"/>
        </w:rPr>
        <w:t xml:space="preserve">, E., </w:t>
      </w:r>
      <w:proofErr w:type="spellStart"/>
      <w:r w:rsidRPr="00F14DC5">
        <w:rPr>
          <w:lang w:val="en-GB"/>
        </w:rPr>
        <w:t>Soetan</w:t>
      </w:r>
      <w:proofErr w:type="spellEnd"/>
      <w:r w:rsidRPr="00F14DC5">
        <w:rPr>
          <w:lang w:val="en-GB"/>
        </w:rPr>
        <w:t xml:space="preserve">, T.O. and </w:t>
      </w:r>
      <w:proofErr w:type="spellStart"/>
      <w:r w:rsidRPr="00F14DC5">
        <w:rPr>
          <w:lang w:val="en-GB"/>
        </w:rPr>
        <w:t>Kieu</w:t>
      </w:r>
      <w:proofErr w:type="spellEnd"/>
      <w:r w:rsidRPr="00F14DC5">
        <w:rPr>
          <w:lang w:val="en-GB"/>
        </w:rPr>
        <w:t>, T.A.</w:t>
      </w:r>
      <w:r>
        <w:rPr>
          <w:lang w:val="en-GB"/>
        </w:rPr>
        <w:t xml:space="preserve"> (2020)</w:t>
      </w:r>
      <w:r w:rsidRPr="00F14DC5">
        <w:rPr>
          <w:lang w:val="en-GB"/>
        </w:rPr>
        <w:t xml:space="preserve"> The implications of artificial intelligence on the digital marketing of financial services to vulnerable customers. </w:t>
      </w:r>
      <w:r w:rsidRPr="00F14DC5">
        <w:rPr>
          <w:i/>
          <w:iCs/>
          <w:lang w:val="en-GB"/>
        </w:rPr>
        <w:t>Australasian Marketing Journal</w:t>
      </w:r>
      <w:r w:rsidRPr="00F14DC5">
        <w:rPr>
          <w:lang w:val="en-GB"/>
        </w:rPr>
        <w:t xml:space="preserve">, </w:t>
      </w:r>
      <w:proofErr w:type="spellStart"/>
      <w:proofErr w:type="gramStart"/>
      <w:r w:rsidRPr="00F14DC5">
        <w:rPr>
          <w:lang w:val="en-GB"/>
        </w:rPr>
        <w:t>pp.j</w:t>
      </w:r>
      <w:proofErr w:type="gramEnd"/>
      <w:r w:rsidRPr="00F14DC5">
        <w:rPr>
          <w:lang w:val="en-GB"/>
        </w:rPr>
        <w:t>-ausmj</w:t>
      </w:r>
      <w:proofErr w:type="spellEnd"/>
      <w:r w:rsidRPr="00F14DC5">
        <w:rPr>
          <w:lang w:val="en-GB"/>
        </w:rPr>
        <w:t>.</w:t>
      </w:r>
    </w:p>
    <w:p w14:paraId="15C9C697" w14:textId="77777777" w:rsidR="00A32AAF" w:rsidRPr="00F14DC5" w:rsidRDefault="00A32AAF" w:rsidP="00100A5A">
      <w:pPr>
        <w:spacing w:before="240" w:after="300" w:line="360" w:lineRule="auto"/>
        <w:jc w:val="both"/>
        <w:rPr>
          <w:lang w:val="en-GB"/>
        </w:rPr>
      </w:pPr>
      <w:proofErr w:type="spellStart"/>
      <w:r w:rsidRPr="00F14DC5">
        <w:rPr>
          <w:lang w:val="en-GB"/>
        </w:rPr>
        <w:t>Mohd</w:t>
      </w:r>
      <w:proofErr w:type="spellEnd"/>
      <w:r w:rsidRPr="00F14DC5">
        <w:rPr>
          <w:lang w:val="en-GB"/>
        </w:rPr>
        <w:t xml:space="preserve"> </w:t>
      </w:r>
      <w:proofErr w:type="spellStart"/>
      <w:r w:rsidRPr="00F14DC5">
        <w:rPr>
          <w:lang w:val="en-GB"/>
        </w:rPr>
        <w:t>Satar</w:t>
      </w:r>
      <w:proofErr w:type="spellEnd"/>
      <w:r w:rsidRPr="00F14DC5">
        <w:rPr>
          <w:lang w:val="en-GB"/>
        </w:rPr>
        <w:t xml:space="preserve">, N.S., </w:t>
      </w:r>
      <w:proofErr w:type="spellStart"/>
      <w:r w:rsidRPr="00F14DC5">
        <w:rPr>
          <w:lang w:val="en-GB"/>
        </w:rPr>
        <w:t>Dastane</w:t>
      </w:r>
      <w:proofErr w:type="spellEnd"/>
      <w:r w:rsidRPr="00F14DC5">
        <w:rPr>
          <w:lang w:val="en-GB"/>
        </w:rPr>
        <w:t xml:space="preserve">, D.O. and </w:t>
      </w:r>
      <w:proofErr w:type="spellStart"/>
      <w:r w:rsidRPr="00F14DC5">
        <w:rPr>
          <w:lang w:val="en-GB"/>
        </w:rPr>
        <w:t>Ma’arif</w:t>
      </w:r>
      <w:proofErr w:type="spellEnd"/>
      <w:r w:rsidRPr="00F14DC5">
        <w:rPr>
          <w:lang w:val="en-GB"/>
        </w:rPr>
        <w:t>, M.Y.</w:t>
      </w:r>
      <w:r>
        <w:rPr>
          <w:lang w:val="en-GB"/>
        </w:rPr>
        <w:t xml:space="preserve"> (2019)</w:t>
      </w:r>
      <w:r w:rsidRPr="00F14DC5">
        <w:rPr>
          <w:lang w:val="en-GB"/>
        </w:rPr>
        <w:t xml:space="preserve"> Customer value proposition for E-Commerce: A case study approach. </w:t>
      </w:r>
      <w:r w:rsidRPr="00F14DC5">
        <w:rPr>
          <w:i/>
          <w:iCs/>
          <w:lang w:val="en-GB"/>
        </w:rPr>
        <w:t>International Journal of Advanced Computer Science and Applications (IJACSA)</w:t>
      </w:r>
      <w:r w:rsidRPr="00F14DC5">
        <w:rPr>
          <w:lang w:val="en-GB"/>
        </w:rPr>
        <w:t>, </w:t>
      </w:r>
      <w:r w:rsidRPr="00F14DC5">
        <w:rPr>
          <w:i/>
          <w:iCs/>
          <w:lang w:val="en-GB"/>
        </w:rPr>
        <w:t>10</w:t>
      </w:r>
      <w:r w:rsidRPr="00F14DC5">
        <w:rPr>
          <w:lang w:val="en-GB"/>
        </w:rPr>
        <w:t>(2), pp.454-458.</w:t>
      </w:r>
    </w:p>
    <w:p w14:paraId="78D45762" w14:textId="77777777" w:rsidR="00A32AAF" w:rsidRPr="00F14DC5" w:rsidRDefault="00A32AAF" w:rsidP="00100A5A">
      <w:pPr>
        <w:spacing w:before="240" w:after="300" w:line="360" w:lineRule="auto"/>
        <w:jc w:val="both"/>
        <w:rPr>
          <w:lang w:val="en-GB"/>
        </w:rPr>
      </w:pPr>
      <w:proofErr w:type="spellStart"/>
      <w:r w:rsidRPr="00F14DC5">
        <w:rPr>
          <w:lang w:val="en-GB"/>
        </w:rPr>
        <w:t>Mulyani</w:t>
      </w:r>
      <w:proofErr w:type="spellEnd"/>
      <w:r w:rsidRPr="00F14DC5">
        <w:rPr>
          <w:lang w:val="en-GB"/>
        </w:rPr>
        <w:t>, S.R., Ridwan, M. and Ali, H.</w:t>
      </w:r>
      <w:r>
        <w:rPr>
          <w:lang w:val="en-GB"/>
        </w:rPr>
        <w:t xml:space="preserve"> (2020)</w:t>
      </w:r>
      <w:r w:rsidRPr="00F14DC5">
        <w:rPr>
          <w:lang w:val="en-GB"/>
        </w:rPr>
        <w:t xml:space="preserve"> Model of human services and resources: The improvement efforts of </w:t>
      </w:r>
      <w:proofErr w:type="spellStart"/>
      <w:r w:rsidRPr="00F14DC5">
        <w:rPr>
          <w:lang w:val="en-GB"/>
        </w:rPr>
        <w:t>Silungkang</w:t>
      </w:r>
      <w:proofErr w:type="spellEnd"/>
      <w:r w:rsidRPr="00F14DC5">
        <w:rPr>
          <w:lang w:val="en-GB"/>
        </w:rPr>
        <w:t xml:space="preserve"> restaurant attractiveness on consumers. </w:t>
      </w:r>
      <w:r w:rsidRPr="00F14DC5">
        <w:rPr>
          <w:i/>
          <w:iCs/>
          <w:lang w:val="en-GB"/>
        </w:rPr>
        <w:t>Talent Development &amp; Excellence</w:t>
      </w:r>
      <w:r w:rsidRPr="00F14DC5">
        <w:rPr>
          <w:lang w:val="en-GB"/>
        </w:rPr>
        <w:t>, </w:t>
      </w:r>
      <w:r w:rsidRPr="00F14DC5">
        <w:rPr>
          <w:i/>
          <w:iCs/>
          <w:lang w:val="en-GB"/>
        </w:rPr>
        <w:t>12</w:t>
      </w:r>
      <w:r w:rsidRPr="00F14DC5">
        <w:rPr>
          <w:lang w:val="en-GB"/>
        </w:rPr>
        <w:t>(1).</w:t>
      </w:r>
    </w:p>
    <w:p w14:paraId="05294437" w14:textId="77777777" w:rsidR="00A32AAF" w:rsidRPr="00F14DC5" w:rsidRDefault="00A32AAF" w:rsidP="00100A5A">
      <w:pPr>
        <w:spacing w:before="240" w:after="300" w:line="360" w:lineRule="auto"/>
        <w:jc w:val="both"/>
        <w:rPr>
          <w:lang w:val="en-GB"/>
        </w:rPr>
      </w:pPr>
      <w:proofErr w:type="spellStart"/>
      <w:r w:rsidRPr="00F14DC5">
        <w:rPr>
          <w:lang w:val="en-GB"/>
        </w:rPr>
        <w:t>Paschen</w:t>
      </w:r>
      <w:proofErr w:type="spellEnd"/>
      <w:r w:rsidRPr="00F14DC5">
        <w:rPr>
          <w:lang w:val="en-GB"/>
        </w:rPr>
        <w:t xml:space="preserve">, J., </w:t>
      </w:r>
      <w:proofErr w:type="spellStart"/>
      <w:r w:rsidRPr="00F14DC5">
        <w:rPr>
          <w:lang w:val="en-GB"/>
        </w:rPr>
        <w:t>Kietzmann</w:t>
      </w:r>
      <w:proofErr w:type="spellEnd"/>
      <w:r w:rsidRPr="00F14DC5">
        <w:rPr>
          <w:lang w:val="en-GB"/>
        </w:rPr>
        <w:t xml:space="preserve">, J. and </w:t>
      </w:r>
      <w:proofErr w:type="spellStart"/>
      <w:r w:rsidRPr="00F14DC5">
        <w:rPr>
          <w:lang w:val="en-GB"/>
        </w:rPr>
        <w:t>Kietzmann</w:t>
      </w:r>
      <w:proofErr w:type="spellEnd"/>
      <w:r w:rsidRPr="00F14DC5">
        <w:rPr>
          <w:lang w:val="en-GB"/>
        </w:rPr>
        <w:t>, T.C.</w:t>
      </w:r>
      <w:r>
        <w:rPr>
          <w:lang w:val="en-GB"/>
        </w:rPr>
        <w:t xml:space="preserve"> (2019)</w:t>
      </w:r>
      <w:r w:rsidRPr="00F14DC5">
        <w:rPr>
          <w:lang w:val="en-GB"/>
        </w:rPr>
        <w:t xml:space="preserve"> Artificial intelligence (AI) and its implications for market knowledge in B2B marketing. </w:t>
      </w:r>
      <w:r w:rsidRPr="00F14DC5">
        <w:rPr>
          <w:i/>
          <w:iCs/>
          <w:lang w:val="en-GB"/>
        </w:rPr>
        <w:t>Journal of business &amp; industrial marketing</w:t>
      </w:r>
      <w:r w:rsidRPr="00F14DC5">
        <w:rPr>
          <w:lang w:val="en-GB"/>
        </w:rPr>
        <w:t>.</w:t>
      </w:r>
    </w:p>
    <w:p w14:paraId="1B2A9DF7" w14:textId="77777777" w:rsidR="00A32AAF" w:rsidRPr="00F14DC5" w:rsidRDefault="00A32AAF" w:rsidP="00100A5A">
      <w:pPr>
        <w:spacing w:before="240" w:after="300" w:line="360" w:lineRule="auto"/>
        <w:jc w:val="both"/>
        <w:rPr>
          <w:lang w:val="en-GB"/>
        </w:rPr>
      </w:pPr>
      <w:proofErr w:type="spellStart"/>
      <w:r w:rsidRPr="00F14DC5">
        <w:rPr>
          <w:lang w:val="en-GB"/>
        </w:rPr>
        <w:t>Rangaswamy</w:t>
      </w:r>
      <w:proofErr w:type="spellEnd"/>
      <w:r w:rsidRPr="00F14DC5">
        <w:rPr>
          <w:lang w:val="en-GB"/>
        </w:rPr>
        <w:t xml:space="preserve">, A., </w:t>
      </w:r>
      <w:proofErr w:type="spellStart"/>
      <w:r w:rsidRPr="00F14DC5">
        <w:rPr>
          <w:lang w:val="en-GB"/>
        </w:rPr>
        <w:t>Moch</w:t>
      </w:r>
      <w:proofErr w:type="spellEnd"/>
      <w:r w:rsidRPr="00F14DC5">
        <w:rPr>
          <w:lang w:val="en-GB"/>
        </w:rPr>
        <w:t xml:space="preserve">, N., </w:t>
      </w:r>
      <w:proofErr w:type="spellStart"/>
      <w:r w:rsidRPr="00F14DC5">
        <w:rPr>
          <w:lang w:val="en-GB"/>
        </w:rPr>
        <w:t>Felten</w:t>
      </w:r>
      <w:proofErr w:type="spellEnd"/>
      <w:r w:rsidRPr="00F14DC5">
        <w:rPr>
          <w:lang w:val="en-GB"/>
        </w:rPr>
        <w:t xml:space="preserve">, C., Van </w:t>
      </w:r>
      <w:proofErr w:type="spellStart"/>
      <w:r w:rsidRPr="00F14DC5">
        <w:rPr>
          <w:lang w:val="en-GB"/>
        </w:rPr>
        <w:t>Bruggen</w:t>
      </w:r>
      <w:proofErr w:type="spellEnd"/>
      <w:r w:rsidRPr="00F14DC5">
        <w:rPr>
          <w:lang w:val="en-GB"/>
        </w:rPr>
        <w:t xml:space="preserve">, G., </w:t>
      </w:r>
      <w:proofErr w:type="spellStart"/>
      <w:r w:rsidRPr="00F14DC5">
        <w:rPr>
          <w:lang w:val="en-GB"/>
        </w:rPr>
        <w:t>Wieringa</w:t>
      </w:r>
      <w:proofErr w:type="spellEnd"/>
      <w:r w:rsidRPr="00F14DC5">
        <w:rPr>
          <w:lang w:val="en-GB"/>
        </w:rPr>
        <w:t>, J.E. and Wirtz, J.</w:t>
      </w:r>
      <w:r>
        <w:rPr>
          <w:lang w:val="en-GB"/>
        </w:rPr>
        <w:t xml:space="preserve"> (2020)</w:t>
      </w:r>
      <w:r w:rsidRPr="00F14DC5">
        <w:rPr>
          <w:lang w:val="en-GB"/>
        </w:rPr>
        <w:t xml:space="preserve"> The role of marketing in digital business platforms. </w:t>
      </w:r>
      <w:r w:rsidRPr="00F14DC5">
        <w:rPr>
          <w:i/>
          <w:iCs/>
          <w:lang w:val="en-GB"/>
        </w:rPr>
        <w:t>Journal of Interactive Marketing</w:t>
      </w:r>
      <w:r w:rsidRPr="00F14DC5">
        <w:rPr>
          <w:lang w:val="en-GB"/>
        </w:rPr>
        <w:t>, </w:t>
      </w:r>
      <w:r w:rsidRPr="00F14DC5">
        <w:rPr>
          <w:i/>
          <w:iCs/>
          <w:lang w:val="en-GB"/>
        </w:rPr>
        <w:t>51</w:t>
      </w:r>
      <w:r w:rsidRPr="00F14DC5">
        <w:rPr>
          <w:lang w:val="en-GB"/>
        </w:rPr>
        <w:t>(1), pp.72-90</w:t>
      </w:r>
    </w:p>
    <w:p w14:paraId="4CFAD81C" w14:textId="77777777" w:rsidR="00A32AAF" w:rsidRPr="00F14DC5" w:rsidRDefault="00A32AAF" w:rsidP="00100A5A">
      <w:pPr>
        <w:spacing w:before="240" w:after="300" w:line="360" w:lineRule="auto"/>
        <w:jc w:val="both"/>
        <w:rPr>
          <w:lang w:val="en-GB"/>
        </w:rPr>
      </w:pPr>
      <w:r w:rsidRPr="00F14DC5">
        <w:rPr>
          <w:lang w:val="en-GB"/>
        </w:rPr>
        <w:t>Sabir, S.A., Mohammad, H.B. and Shahar, H.B.K.</w:t>
      </w:r>
      <w:r>
        <w:rPr>
          <w:lang w:val="en-GB"/>
        </w:rPr>
        <w:t xml:space="preserve"> (2019)</w:t>
      </w:r>
      <w:r w:rsidRPr="00F14DC5">
        <w:rPr>
          <w:lang w:val="en-GB"/>
        </w:rPr>
        <w:t xml:space="preserve"> The role of overconfidence and past investment experience in herding behaviour with a moderating effect of financial literacy: </w:t>
      </w:r>
      <w:r w:rsidRPr="00F14DC5">
        <w:rPr>
          <w:lang w:val="en-GB"/>
        </w:rPr>
        <w:lastRenderedPageBreak/>
        <w:t>evidence from Pakistan stock exchange. </w:t>
      </w:r>
      <w:r w:rsidRPr="00F14DC5">
        <w:rPr>
          <w:i/>
          <w:iCs/>
          <w:lang w:val="en-GB"/>
        </w:rPr>
        <w:t>Asian Economic and Financial Review</w:t>
      </w:r>
      <w:r w:rsidRPr="00F14DC5">
        <w:rPr>
          <w:lang w:val="en-GB"/>
        </w:rPr>
        <w:t>, </w:t>
      </w:r>
      <w:r w:rsidRPr="00F14DC5">
        <w:rPr>
          <w:i/>
          <w:iCs/>
          <w:lang w:val="en-GB"/>
        </w:rPr>
        <w:t>9</w:t>
      </w:r>
      <w:r w:rsidRPr="00F14DC5">
        <w:rPr>
          <w:lang w:val="en-GB"/>
        </w:rPr>
        <w:t>(4), pp.480-490.</w:t>
      </w:r>
    </w:p>
    <w:p w14:paraId="4E4179AC" w14:textId="77777777" w:rsidR="00A32AAF" w:rsidRPr="00F14DC5" w:rsidRDefault="00A32AAF" w:rsidP="00100A5A">
      <w:pPr>
        <w:spacing w:before="240" w:after="300" w:line="360" w:lineRule="auto"/>
        <w:jc w:val="both"/>
        <w:rPr>
          <w:lang w:val="en-GB"/>
        </w:rPr>
      </w:pPr>
      <w:r w:rsidRPr="00F14DC5">
        <w:rPr>
          <w:lang w:val="en-GB"/>
        </w:rPr>
        <w:t xml:space="preserve">Tien, N.H., Anh, D.B.H. and </w:t>
      </w:r>
      <w:proofErr w:type="spellStart"/>
      <w:r w:rsidRPr="00F14DC5">
        <w:rPr>
          <w:lang w:val="en-GB"/>
        </w:rPr>
        <w:t>Thuc</w:t>
      </w:r>
      <w:proofErr w:type="spellEnd"/>
      <w:r w:rsidRPr="00F14DC5">
        <w:rPr>
          <w:lang w:val="en-GB"/>
        </w:rPr>
        <w:t>, T.D.</w:t>
      </w:r>
      <w:r>
        <w:rPr>
          <w:lang w:val="en-GB"/>
        </w:rPr>
        <w:t xml:space="preserve"> (2019)</w:t>
      </w:r>
      <w:r w:rsidRPr="00F14DC5">
        <w:rPr>
          <w:lang w:val="en-GB"/>
        </w:rPr>
        <w:t xml:space="preserve"> Global supply chain and logistics management. </w:t>
      </w:r>
      <w:proofErr w:type="spellStart"/>
      <w:r w:rsidRPr="00F14DC5">
        <w:rPr>
          <w:i/>
          <w:iCs/>
          <w:lang w:val="en-GB"/>
        </w:rPr>
        <w:t>Dehli</w:t>
      </w:r>
      <w:proofErr w:type="spellEnd"/>
      <w:r w:rsidRPr="00F14DC5">
        <w:rPr>
          <w:i/>
          <w:iCs/>
          <w:lang w:val="en-GB"/>
        </w:rPr>
        <w:t>: Academic Publications</w:t>
      </w:r>
      <w:r w:rsidRPr="00F14DC5">
        <w:rPr>
          <w:lang w:val="en-GB"/>
        </w:rPr>
        <w:t>.</w:t>
      </w:r>
    </w:p>
    <w:p w14:paraId="40E58A9C" w14:textId="77777777" w:rsidR="00A32AAF" w:rsidRPr="00F14DC5" w:rsidRDefault="00A32AAF" w:rsidP="00100A5A">
      <w:pPr>
        <w:spacing w:before="240" w:after="300" w:line="360" w:lineRule="auto"/>
        <w:jc w:val="both"/>
        <w:rPr>
          <w:lang w:val="en-GB"/>
        </w:rPr>
      </w:pPr>
      <w:r w:rsidRPr="00F14DC5">
        <w:rPr>
          <w:lang w:val="en-GB"/>
        </w:rPr>
        <w:t xml:space="preserve">Tien, N.H., </w:t>
      </w:r>
      <w:proofErr w:type="spellStart"/>
      <w:r w:rsidRPr="00F14DC5">
        <w:rPr>
          <w:lang w:val="en-GB"/>
        </w:rPr>
        <w:t>Phu</w:t>
      </w:r>
      <w:proofErr w:type="spellEnd"/>
      <w:r w:rsidRPr="00F14DC5">
        <w:rPr>
          <w:lang w:val="en-GB"/>
        </w:rPr>
        <w:t>, P.P. and Chi, D.T.P.</w:t>
      </w:r>
      <w:r>
        <w:rPr>
          <w:lang w:val="en-GB"/>
        </w:rPr>
        <w:t xml:space="preserve"> (2019)</w:t>
      </w:r>
      <w:r w:rsidRPr="00F14DC5">
        <w:rPr>
          <w:lang w:val="en-GB"/>
        </w:rPr>
        <w:t xml:space="preserve"> The role of international marketing in international business strategy. </w:t>
      </w:r>
      <w:r w:rsidRPr="00F14DC5">
        <w:rPr>
          <w:i/>
          <w:iCs/>
          <w:lang w:val="en-GB"/>
        </w:rPr>
        <w:t>International journal of research in marketing management and sales</w:t>
      </w:r>
      <w:r w:rsidRPr="00F14DC5">
        <w:rPr>
          <w:lang w:val="en-GB"/>
        </w:rPr>
        <w:t>, </w:t>
      </w:r>
      <w:r w:rsidRPr="00F14DC5">
        <w:rPr>
          <w:i/>
          <w:iCs/>
          <w:lang w:val="en-GB"/>
        </w:rPr>
        <w:t>1</w:t>
      </w:r>
      <w:r w:rsidRPr="00F14DC5">
        <w:rPr>
          <w:lang w:val="en-GB"/>
        </w:rPr>
        <w:t>(2), pp.134-138.</w:t>
      </w:r>
    </w:p>
    <w:p w14:paraId="41035551" w14:textId="77777777" w:rsidR="00A32AAF" w:rsidRPr="00F14DC5" w:rsidRDefault="00A32AAF" w:rsidP="00100A5A">
      <w:pPr>
        <w:spacing w:before="240" w:after="300" w:line="360" w:lineRule="auto"/>
        <w:jc w:val="both"/>
        <w:rPr>
          <w:lang w:val="en-GB"/>
        </w:rPr>
      </w:pPr>
      <w:r w:rsidRPr="00F14DC5">
        <w:rPr>
          <w:lang w:val="en-GB"/>
        </w:rPr>
        <w:t xml:space="preserve">Tien, N.H., </w:t>
      </w:r>
      <w:proofErr w:type="spellStart"/>
      <w:r w:rsidRPr="00F14DC5">
        <w:rPr>
          <w:lang w:val="en-GB"/>
        </w:rPr>
        <w:t>Phu</w:t>
      </w:r>
      <w:proofErr w:type="spellEnd"/>
      <w:r w:rsidRPr="00F14DC5">
        <w:rPr>
          <w:lang w:val="en-GB"/>
        </w:rPr>
        <w:t>, P.P. and Chi, D.T.P.</w:t>
      </w:r>
      <w:r>
        <w:rPr>
          <w:lang w:val="en-GB"/>
        </w:rPr>
        <w:t xml:space="preserve"> (2019)</w:t>
      </w:r>
      <w:r w:rsidRPr="00F14DC5">
        <w:rPr>
          <w:lang w:val="en-GB"/>
        </w:rPr>
        <w:t xml:space="preserve"> The role of international marketing in international business strategy. </w:t>
      </w:r>
      <w:r w:rsidRPr="00F14DC5">
        <w:rPr>
          <w:i/>
          <w:iCs/>
          <w:lang w:val="en-GB"/>
        </w:rPr>
        <w:t>International journal of research in marketing management and sales</w:t>
      </w:r>
      <w:r w:rsidRPr="00F14DC5">
        <w:rPr>
          <w:lang w:val="en-GB"/>
        </w:rPr>
        <w:t>, </w:t>
      </w:r>
      <w:r w:rsidRPr="00F14DC5">
        <w:rPr>
          <w:i/>
          <w:iCs/>
          <w:lang w:val="en-GB"/>
        </w:rPr>
        <w:t>1</w:t>
      </w:r>
      <w:r w:rsidRPr="00F14DC5">
        <w:rPr>
          <w:lang w:val="en-GB"/>
        </w:rPr>
        <w:t>(2), pp.134-138.</w:t>
      </w:r>
    </w:p>
    <w:p w14:paraId="37ECEBAE" w14:textId="77777777" w:rsidR="00A32AAF" w:rsidRPr="00F14DC5" w:rsidRDefault="00A32AAF" w:rsidP="00100A5A">
      <w:pPr>
        <w:spacing w:before="240" w:after="300" w:line="360" w:lineRule="auto"/>
        <w:jc w:val="both"/>
        <w:rPr>
          <w:lang w:val="en-GB"/>
        </w:rPr>
      </w:pPr>
      <w:r w:rsidRPr="00F14DC5">
        <w:rPr>
          <w:lang w:val="en-GB"/>
        </w:rPr>
        <w:t>Verma, S., Sharma, R., Deb, S. and Maitra, D.</w:t>
      </w:r>
      <w:r>
        <w:rPr>
          <w:lang w:val="en-GB"/>
        </w:rPr>
        <w:t xml:space="preserve"> (2021)</w:t>
      </w:r>
      <w:r w:rsidRPr="00F14DC5">
        <w:rPr>
          <w:lang w:val="en-GB"/>
        </w:rPr>
        <w:t xml:space="preserve"> Artificial intelligence in marketing: Systematic review and future research direction. </w:t>
      </w:r>
      <w:r w:rsidRPr="00F14DC5">
        <w:rPr>
          <w:i/>
          <w:iCs/>
          <w:lang w:val="en-GB"/>
        </w:rPr>
        <w:t>International Journal of Information Management Data Insights</w:t>
      </w:r>
      <w:r w:rsidRPr="00F14DC5">
        <w:rPr>
          <w:lang w:val="en-GB"/>
        </w:rPr>
        <w:t>, </w:t>
      </w:r>
      <w:r w:rsidRPr="00F14DC5">
        <w:rPr>
          <w:i/>
          <w:iCs/>
          <w:lang w:val="en-GB"/>
        </w:rPr>
        <w:t>1</w:t>
      </w:r>
      <w:r w:rsidRPr="00F14DC5">
        <w:rPr>
          <w:lang w:val="en-GB"/>
        </w:rPr>
        <w:t>(1), p.100002.</w:t>
      </w:r>
    </w:p>
    <w:p w14:paraId="171A313A" w14:textId="77777777" w:rsidR="00A32AAF" w:rsidRPr="00F14DC5" w:rsidRDefault="00A32AAF" w:rsidP="00100A5A">
      <w:pPr>
        <w:spacing w:before="240" w:after="300" w:line="360" w:lineRule="auto"/>
        <w:jc w:val="both"/>
        <w:rPr>
          <w:lang w:val="en-GB"/>
        </w:rPr>
      </w:pPr>
      <w:r w:rsidRPr="00F14DC5">
        <w:rPr>
          <w:lang w:val="en-GB"/>
        </w:rPr>
        <w:t xml:space="preserve">Villanova, D., </w:t>
      </w:r>
      <w:proofErr w:type="spellStart"/>
      <w:r w:rsidRPr="00F14DC5">
        <w:rPr>
          <w:lang w:val="en-GB"/>
        </w:rPr>
        <w:t>Bodapati</w:t>
      </w:r>
      <w:proofErr w:type="spellEnd"/>
      <w:r w:rsidRPr="00F14DC5">
        <w:rPr>
          <w:lang w:val="en-GB"/>
        </w:rPr>
        <w:t xml:space="preserve">, A.V., </w:t>
      </w:r>
      <w:proofErr w:type="spellStart"/>
      <w:r w:rsidRPr="00F14DC5">
        <w:rPr>
          <w:lang w:val="en-GB"/>
        </w:rPr>
        <w:t>Puccinelli</w:t>
      </w:r>
      <w:proofErr w:type="spellEnd"/>
      <w:r w:rsidRPr="00F14DC5">
        <w:rPr>
          <w:lang w:val="en-GB"/>
        </w:rPr>
        <w:t xml:space="preserve">, N.M., </w:t>
      </w:r>
      <w:proofErr w:type="spellStart"/>
      <w:r w:rsidRPr="00F14DC5">
        <w:rPr>
          <w:lang w:val="en-GB"/>
        </w:rPr>
        <w:t>Tsiros</w:t>
      </w:r>
      <w:proofErr w:type="spellEnd"/>
      <w:r w:rsidRPr="00F14DC5">
        <w:rPr>
          <w:lang w:val="en-GB"/>
        </w:rPr>
        <w:t>, M., Goodstein, R.C., Kushwaha, T., Suri, R., Ho, H., Brandon, R. and Hatfield, C.</w:t>
      </w:r>
      <w:r>
        <w:rPr>
          <w:lang w:val="en-GB"/>
        </w:rPr>
        <w:t xml:space="preserve"> (2021)</w:t>
      </w:r>
      <w:r w:rsidRPr="00F14DC5">
        <w:rPr>
          <w:lang w:val="en-GB"/>
        </w:rPr>
        <w:t xml:space="preserve"> Retailer marketing communications in the digital age: getting the right message to the right shopper at the right time. </w:t>
      </w:r>
      <w:r w:rsidRPr="00F14DC5">
        <w:rPr>
          <w:i/>
          <w:iCs/>
          <w:lang w:val="en-GB"/>
        </w:rPr>
        <w:t>Journal of Retailing</w:t>
      </w:r>
      <w:r w:rsidRPr="00F14DC5">
        <w:rPr>
          <w:lang w:val="en-GB"/>
        </w:rPr>
        <w:t>, </w:t>
      </w:r>
      <w:r w:rsidRPr="00F14DC5">
        <w:rPr>
          <w:i/>
          <w:iCs/>
          <w:lang w:val="en-GB"/>
        </w:rPr>
        <w:t>97</w:t>
      </w:r>
      <w:r w:rsidRPr="00F14DC5">
        <w:rPr>
          <w:lang w:val="en-GB"/>
        </w:rPr>
        <w:t>(1),</w:t>
      </w:r>
    </w:p>
    <w:p w14:paraId="62DF4EB1" w14:textId="77777777" w:rsidR="00A32AAF" w:rsidRPr="00F14DC5" w:rsidRDefault="00A32AAF" w:rsidP="00100A5A">
      <w:pPr>
        <w:spacing w:before="240" w:after="300" w:line="360" w:lineRule="auto"/>
        <w:jc w:val="both"/>
        <w:rPr>
          <w:lang w:val="en-GB"/>
        </w:rPr>
      </w:pPr>
      <w:r w:rsidRPr="00F14DC5">
        <w:rPr>
          <w:lang w:val="en-GB"/>
        </w:rPr>
        <w:t>Yu, L., Liu, X., Fung, H.G. and Leung, W.K.</w:t>
      </w:r>
      <w:r>
        <w:rPr>
          <w:lang w:val="en-GB"/>
        </w:rPr>
        <w:t xml:space="preserve"> (2020)</w:t>
      </w:r>
      <w:r w:rsidRPr="00F14DC5">
        <w:rPr>
          <w:lang w:val="en-GB"/>
        </w:rPr>
        <w:t xml:space="preserve"> Size and value effects in high-tech industries: The role of R&amp;D investment. </w:t>
      </w:r>
      <w:r w:rsidRPr="00F14DC5">
        <w:rPr>
          <w:i/>
          <w:iCs/>
          <w:lang w:val="en-GB"/>
        </w:rPr>
        <w:t>The North American Journal of Economics and Finance</w:t>
      </w:r>
      <w:r w:rsidRPr="00F14DC5">
        <w:rPr>
          <w:lang w:val="en-GB"/>
        </w:rPr>
        <w:t>, </w:t>
      </w:r>
      <w:r w:rsidRPr="00F14DC5">
        <w:rPr>
          <w:i/>
          <w:iCs/>
          <w:lang w:val="en-GB"/>
        </w:rPr>
        <w:t>51</w:t>
      </w:r>
      <w:r w:rsidRPr="00F14DC5">
        <w:rPr>
          <w:lang w:val="en-GB"/>
        </w:rPr>
        <w:t>, p.100853.</w:t>
      </w:r>
    </w:p>
    <w:p w14:paraId="2BDAC73A" w14:textId="77777777" w:rsidR="004A0C4A" w:rsidRPr="00100A5A" w:rsidRDefault="004A0C4A" w:rsidP="00100A5A">
      <w:pPr>
        <w:spacing w:before="240" w:after="300" w:line="360" w:lineRule="auto"/>
        <w:jc w:val="both"/>
      </w:pPr>
    </w:p>
    <w:p w14:paraId="0319B745" w14:textId="77777777" w:rsidR="004A0C4A" w:rsidRPr="00100A5A" w:rsidRDefault="004A0C4A" w:rsidP="00100A5A">
      <w:pPr>
        <w:spacing w:before="240" w:after="300" w:line="360" w:lineRule="auto"/>
        <w:jc w:val="both"/>
      </w:pPr>
    </w:p>
    <w:sectPr w:rsidR="004A0C4A" w:rsidRPr="00100A5A">
      <w:footerReference w:type="default" r:id="rId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BEE62" w14:textId="77777777" w:rsidR="00472DE4" w:rsidRDefault="00472DE4" w:rsidP="00100A5A">
      <w:r>
        <w:separator/>
      </w:r>
    </w:p>
  </w:endnote>
  <w:endnote w:type="continuationSeparator" w:id="0">
    <w:p w14:paraId="3BEB0347" w14:textId="77777777" w:rsidR="00472DE4" w:rsidRDefault="00472DE4" w:rsidP="00100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47442"/>
      <w:docPartObj>
        <w:docPartGallery w:val="Page Numbers (Bottom of Page)"/>
        <w:docPartUnique/>
      </w:docPartObj>
    </w:sdtPr>
    <w:sdtEndPr>
      <w:rPr>
        <w:noProof/>
      </w:rPr>
    </w:sdtEndPr>
    <w:sdtContent>
      <w:p w14:paraId="0EB0EF51" w14:textId="77777777" w:rsidR="00100A5A" w:rsidRDefault="00100A5A">
        <w:pPr>
          <w:pStyle w:val="Footer"/>
          <w:jc w:val="center"/>
        </w:pPr>
        <w:r>
          <w:fldChar w:fldCharType="begin"/>
        </w:r>
        <w:r>
          <w:instrText xml:space="preserve"> PAGE   \* MERGEFORMAT </w:instrText>
        </w:r>
        <w:r>
          <w:fldChar w:fldCharType="separate"/>
        </w:r>
        <w:r w:rsidR="004A4889">
          <w:rPr>
            <w:noProof/>
          </w:rPr>
          <w:t>2</w:t>
        </w:r>
        <w:r>
          <w:rPr>
            <w:noProof/>
          </w:rPr>
          <w:fldChar w:fldCharType="end"/>
        </w:r>
      </w:p>
    </w:sdtContent>
  </w:sdt>
  <w:p w14:paraId="34D9A09D" w14:textId="77777777" w:rsidR="00100A5A" w:rsidRDefault="00100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7802E" w14:textId="77777777" w:rsidR="00472DE4" w:rsidRDefault="00472DE4" w:rsidP="00100A5A">
      <w:r>
        <w:separator/>
      </w:r>
    </w:p>
  </w:footnote>
  <w:footnote w:type="continuationSeparator" w:id="0">
    <w:p w14:paraId="4CC8C057" w14:textId="77777777" w:rsidR="00472DE4" w:rsidRDefault="00472DE4" w:rsidP="00100A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A6D24DC6">
      <w:start w:val="1"/>
      <w:numFmt w:val="bullet"/>
      <w:lvlText w:val=""/>
      <w:lvlJc w:val="left"/>
      <w:pPr>
        <w:ind w:left="720" w:hanging="360"/>
      </w:pPr>
      <w:rPr>
        <w:rFonts w:ascii="Symbol" w:hAnsi="Symbol"/>
      </w:rPr>
    </w:lvl>
    <w:lvl w:ilvl="1" w:tplc="3CEA36FC">
      <w:start w:val="1"/>
      <w:numFmt w:val="bullet"/>
      <w:lvlText w:val="o"/>
      <w:lvlJc w:val="left"/>
      <w:pPr>
        <w:tabs>
          <w:tab w:val="num" w:pos="1440"/>
        </w:tabs>
        <w:ind w:left="1440" w:hanging="360"/>
      </w:pPr>
      <w:rPr>
        <w:rFonts w:ascii="Courier New" w:hAnsi="Courier New"/>
      </w:rPr>
    </w:lvl>
    <w:lvl w:ilvl="2" w:tplc="F296FE0E">
      <w:start w:val="1"/>
      <w:numFmt w:val="bullet"/>
      <w:lvlText w:val=""/>
      <w:lvlJc w:val="left"/>
      <w:pPr>
        <w:tabs>
          <w:tab w:val="num" w:pos="2160"/>
        </w:tabs>
        <w:ind w:left="2160" w:hanging="360"/>
      </w:pPr>
      <w:rPr>
        <w:rFonts w:ascii="Wingdings" w:hAnsi="Wingdings"/>
      </w:rPr>
    </w:lvl>
    <w:lvl w:ilvl="3" w:tplc="28165012">
      <w:start w:val="1"/>
      <w:numFmt w:val="bullet"/>
      <w:lvlText w:val=""/>
      <w:lvlJc w:val="left"/>
      <w:pPr>
        <w:tabs>
          <w:tab w:val="num" w:pos="2880"/>
        </w:tabs>
        <w:ind w:left="2880" w:hanging="360"/>
      </w:pPr>
      <w:rPr>
        <w:rFonts w:ascii="Symbol" w:hAnsi="Symbol"/>
      </w:rPr>
    </w:lvl>
    <w:lvl w:ilvl="4" w:tplc="3D9CEB98">
      <w:start w:val="1"/>
      <w:numFmt w:val="bullet"/>
      <w:lvlText w:val="o"/>
      <w:lvlJc w:val="left"/>
      <w:pPr>
        <w:tabs>
          <w:tab w:val="num" w:pos="3600"/>
        </w:tabs>
        <w:ind w:left="3600" w:hanging="360"/>
      </w:pPr>
      <w:rPr>
        <w:rFonts w:ascii="Courier New" w:hAnsi="Courier New"/>
      </w:rPr>
    </w:lvl>
    <w:lvl w:ilvl="5" w:tplc="C8E6A72A">
      <w:start w:val="1"/>
      <w:numFmt w:val="bullet"/>
      <w:lvlText w:val=""/>
      <w:lvlJc w:val="left"/>
      <w:pPr>
        <w:tabs>
          <w:tab w:val="num" w:pos="4320"/>
        </w:tabs>
        <w:ind w:left="4320" w:hanging="360"/>
      </w:pPr>
      <w:rPr>
        <w:rFonts w:ascii="Wingdings" w:hAnsi="Wingdings"/>
      </w:rPr>
    </w:lvl>
    <w:lvl w:ilvl="6" w:tplc="A11C3F98">
      <w:start w:val="1"/>
      <w:numFmt w:val="bullet"/>
      <w:lvlText w:val=""/>
      <w:lvlJc w:val="left"/>
      <w:pPr>
        <w:tabs>
          <w:tab w:val="num" w:pos="5040"/>
        </w:tabs>
        <w:ind w:left="5040" w:hanging="360"/>
      </w:pPr>
      <w:rPr>
        <w:rFonts w:ascii="Symbol" w:hAnsi="Symbol"/>
      </w:rPr>
    </w:lvl>
    <w:lvl w:ilvl="7" w:tplc="017685E4">
      <w:start w:val="1"/>
      <w:numFmt w:val="bullet"/>
      <w:lvlText w:val="o"/>
      <w:lvlJc w:val="left"/>
      <w:pPr>
        <w:tabs>
          <w:tab w:val="num" w:pos="5760"/>
        </w:tabs>
        <w:ind w:left="5760" w:hanging="360"/>
      </w:pPr>
      <w:rPr>
        <w:rFonts w:ascii="Courier New" w:hAnsi="Courier New"/>
      </w:rPr>
    </w:lvl>
    <w:lvl w:ilvl="8" w:tplc="14B839FE">
      <w:start w:val="1"/>
      <w:numFmt w:val="bullet"/>
      <w:lvlText w:val=""/>
      <w:lvlJc w:val="left"/>
      <w:pPr>
        <w:tabs>
          <w:tab w:val="num" w:pos="6480"/>
        </w:tabs>
        <w:ind w:left="6480" w:hanging="360"/>
      </w:pPr>
      <w:rPr>
        <w:rFonts w:ascii="Wingdings" w:hAnsi="Wingdings"/>
      </w:rPr>
    </w:lvl>
  </w:abstractNum>
  <w:num w:numId="1" w16cid:durableId="455874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0C4A"/>
    <w:rsid w:val="000E529A"/>
    <w:rsid w:val="00100A5A"/>
    <w:rsid w:val="001111C1"/>
    <w:rsid w:val="004722B8"/>
    <w:rsid w:val="00472DE4"/>
    <w:rsid w:val="004A0C4A"/>
    <w:rsid w:val="004A4889"/>
    <w:rsid w:val="0061364B"/>
    <w:rsid w:val="00696AEE"/>
    <w:rsid w:val="008C7E61"/>
    <w:rsid w:val="00911D4D"/>
    <w:rsid w:val="00A32AAF"/>
    <w:rsid w:val="00C67EA6"/>
    <w:rsid w:val="00C810B1"/>
    <w:rsid w:val="00CF37B6"/>
    <w:rsid w:val="00E018E8"/>
    <w:rsid w:val="00F14D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BA387"/>
  <w15:docId w15:val="{B99B10C9-ADD4-6049-81BA-D0A1FE53B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100A5A"/>
    <w:pPr>
      <w:keepNext/>
      <w:keepLines/>
      <w:spacing w:before="240"/>
      <w:outlineLvl w:val="0"/>
    </w:pPr>
    <w:rPr>
      <w:b/>
      <w:bCs/>
      <w:color w:val="17365D" w:themeColor="text2" w:themeShade="BF"/>
      <w:kern w:val="36"/>
      <w:sz w:val="40"/>
      <w:szCs w:val="48"/>
    </w:rPr>
  </w:style>
  <w:style w:type="paragraph" w:styleId="Heading2">
    <w:name w:val="heading 2"/>
    <w:basedOn w:val="Normal"/>
    <w:next w:val="Normal"/>
    <w:link w:val="Heading2Char"/>
    <w:uiPriority w:val="9"/>
    <w:qFormat/>
    <w:rsid w:val="00100A5A"/>
    <w:pPr>
      <w:keepNext/>
      <w:keepLines/>
      <w:spacing w:before="40"/>
      <w:outlineLvl w:val="1"/>
    </w:pPr>
    <w:rPr>
      <w:b/>
      <w:bCs/>
      <w:color w:val="17365D" w:themeColor="text2" w:themeShade="BF"/>
      <w:sz w:val="32"/>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A5A"/>
    <w:rPr>
      <w:b/>
      <w:bCs/>
      <w:color w:val="17365D" w:themeColor="text2" w:themeShade="BF"/>
      <w:kern w:val="36"/>
      <w:sz w:val="40"/>
      <w:szCs w:val="48"/>
    </w:rPr>
  </w:style>
  <w:style w:type="character" w:customStyle="1" w:styleId="Heading2Char">
    <w:name w:val="Heading 2 Char"/>
    <w:basedOn w:val="DefaultParagraphFont"/>
    <w:link w:val="Heading2"/>
    <w:uiPriority w:val="9"/>
    <w:rsid w:val="00100A5A"/>
    <w:rPr>
      <w:b/>
      <w:bCs/>
      <w:color w:val="17365D" w:themeColor="text2" w:themeShade="BF"/>
      <w:sz w:val="32"/>
      <w:szCs w:val="3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Title">
    <w:name w:val="Title"/>
    <w:basedOn w:val="Normal"/>
    <w:next w:val="Normal"/>
    <w:link w:val="TitleChar"/>
    <w:uiPriority w:val="10"/>
    <w:qFormat/>
    <w:rsid w:val="00100A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00A5A"/>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00A5A"/>
    <w:pPr>
      <w:spacing w:before="48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100A5A"/>
    <w:pPr>
      <w:spacing w:after="100"/>
    </w:pPr>
  </w:style>
  <w:style w:type="paragraph" w:styleId="TOC2">
    <w:name w:val="toc 2"/>
    <w:basedOn w:val="Normal"/>
    <w:next w:val="Normal"/>
    <w:autoRedefine/>
    <w:uiPriority w:val="39"/>
    <w:unhideWhenUsed/>
    <w:rsid w:val="00100A5A"/>
    <w:pPr>
      <w:spacing w:after="100"/>
      <w:ind w:left="240"/>
    </w:pPr>
  </w:style>
  <w:style w:type="character" w:styleId="Hyperlink">
    <w:name w:val="Hyperlink"/>
    <w:basedOn w:val="DefaultParagraphFont"/>
    <w:uiPriority w:val="99"/>
    <w:unhideWhenUsed/>
    <w:rsid w:val="00100A5A"/>
    <w:rPr>
      <w:color w:val="0000FF" w:themeColor="hyperlink"/>
      <w:u w:val="single"/>
    </w:rPr>
  </w:style>
  <w:style w:type="paragraph" w:styleId="BalloonText">
    <w:name w:val="Balloon Text"/>
    <w:basedOn w:val="Normal"/>
    <w:link w:val="BalloonTextChar"/>
    <w:uiPriority w:val="99"/>
    <w:semiHidden/>
    <w:unhideWhenUsed/>
    <w:rsid w:val="00100A5A"/>
    <w:rPr>
      <w:rFonts w:ascii="Tahoma" w:hAnsi="Tahoma" w:cs="Tahoma"/>
      <w:sz w:val="16"/>
      <w:szCs w:val="16"/>
    </w:rPr>
  </w:style>
  <w:style w:type="character" w:customStyle="1" w:styleId="BalloonTextChar">
    <w:name w:val="Balloon Text Char"/>
    <w:basedOn w:val="DefaultParagraphFont"/>
    <w:link w:val="BalloonText"/>
    <w:uiPriority w:val="99"/>
    <w:semiHidden/>
    <w:rsid w:val="00100A5A"/>
    <w:rPr>
      <w:rFonts w:ascii="Tahoma" w:hAnsi="Tahoma" w:cs="Tahoma"/>
      <w:sz w:val="16"/>
      <w:szCs w:val="16"/>
    </w:rPr>
  </w:style>
  <w:style w:type="paragraph" w:styleId="Header">
    <w:name w:val="header"/>
    <w:basedOn w:val="Normal"/>
    <w:link w:val="HeaderChar"/>
    <w:uiPriority w:val="99"/>
    <w:unhideWhenUsed/>
    <w:rsid w:val="00100A5A"/>
    <w:pPr>
      <w:tabs>
        <w:tab w:val="center" w:pos="4513"/>
        <w:tab w:val="right" w:pos="9026"/>
      </w:tabs>
    </w:pPr>
  </w:style>
  <w:style w:type="character" w:customStyle="1" w:styleId="HeaderChar">
    <w:name w:val="Header Char"/>
    <w:basedOn w:val="DefaultParagraphFont"/>
    <w:link w:val="Header"/>
    <w:uiPriority w:val="99"/>
    <w:rsid w:val="00100A5A"/>
    <w:rPr>
      <w:sz w:val="24"/>
      <w:szCs w:val="24"/>
    </w:rPr>
  </w:style>
  <w:style w:type="paragraph" w:styleId="Footer">
    <w:name w:val="footer"/>
    <w:basedOn w:val="Normal"/>
    <w:link w:val="FooterChar"/>
    <w:uiPriority w:val="99"/>
    <w:unhideWhenUsed/>
    <w:rsid w:val="00100A5A"/>
    <w:pPr>
      <w:tabs>
        <w:tab w:val="center" w:pos="4513"/>
        <w:tab w:val="right" w:pos="9026"/>
      </w:tabs>
    </w:pPr>
  </w:style>
  <w:style w:type="character" w:customStyle="1" w:styleId="FooterChar">
    <w:name w:val="Footer Char"/>
    <w:basedOn w:val="DefaultParagraphFont"/>
    <w:link w:val="Footer"/>
    <w:uiPriority w:val="99"/>
    <w:rsid w:val="00100A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523">
      <w:bodyDiv w:val="1"/>
      <w:marLeft w:val="0"/>
      <w:marRight w:val="0"/>
      <w:marTop w:val="0"/>
      <w:marBottom w:val="0"/>
      <w:divBdr>
        <w:top w:val="none" w:sz="0" w:space="0" w:color="auto"/>
        <w:left w:val="none" w:sz="0" w:space="0" w:color="auto"/>
        <w:bottom w:val="none" w:sz="0" w:space="0" w:color="auto"/>
        <w:right w:val="none" w:sz="0" w:space="0" w:color="auto"/>
      </w:divBdr>
    </w:div>
    <w:div w:id="1689477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88B5-E400-4843-B5B8-8BA1F3287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4145</Words>
  <Characters>23628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Stefan Dinca (2126490)</cp:lastModifiedBy>
  <cp:revision>3</cp:revision>
  <dcterms:created xsi:type="dcterms:W3CDTF">2023-03-17T12:32:00Z</dcterms:created>
  <dcterms:modified xsi:type="dcterms:W3CDTF">2023-03-18T21:42:00Z</dcterms:modified>
</cp:coreProperties>
</file>