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9AF3F3" w14:textId="3F649C39" w:rsidR="00F2113B" w:rsidRPr="00C134D0" w:rsidRDefault="00F2113B">
      <w:pPr>
        <w:rPr>
          <w:sz w:val="36"/>
          <w:szCs w:val="36"/>
        </w:rPr>
      </w:pPr>
      <w:r w:rsidRPr="00C134D0">
        <w:rPr>
          <w:sz w:val="36"/>
          <w:szCs w:val="36"/>
        </w:rPr>
        <w:t xml:space="preserve">Task 1 </w:t>
      </w:r>
      <w:r w:rsidR="00C134D0">
        <w:rPr>
          <w:sz w:val="36"/>
          <w:szCs w:val="36"/>
        </w:rPr>
        <w:t xml:space="preserve">– Written Reflection </w:t>
      </w:r>
    </w:p>
    <w:p w14:paraId="274B1535" w14:textId="7701C9A6" w:rsidR="00C134D0" w:rsidRDefault="00C134D0">
      <w:r>
        <w:t>__________________________________________________________________________________</w:t>
      </w:r>
    </w:p>
    <w:p w14:paraId="7CAEA0E1" w14:textId="139F5EAE" w:rsidR="00264EC6" w:rsidRPr="001A2D84" w:rsidRDefault="00264EC6" w:rsidP="00D52C3E">
      <w:pPr>
        <w:spacing w:line="360" w:lineRule="auto"/>
        <w:rPr>
          <w:rFonts w:cstheme="minorHAnsi"/>
        </w:rPr>
      </w:pPr>
      <w:r w:rsidRPr="001A2D84">
        <w:rPr>
          <w:rFonts w:cstheme="minorHAnsi"/>
        </w:rPr>
        <w:t>Second language acquisition (SLA) is a complex process,</w:t>
      </w:r>
      <w:r w:rsidR="0023624B" w:rsidRPr="001A2D84">
        <w:rPr>
          <w:rFonts w:cstheme="minorHAnsi"/>
        </w:rPr>
        <w:t xml:space="preserve"> particularly</w:t>
      </w:r>
      <w:r w:rsidRPr="001A2D84">
        <w:rPr>
          <w:rFonts w:cstheme="minorHAnsi"/>
        </w:rPr>
        <w:t xml:space="preserve"> within English medium primary schools. Following placement</w:t>
      </w:r>
      <w:r w:rsidR="00637B60" w:rsidRPr="001A2D84">
        <w:rPr>
          <w:rFonts w:cstheme="minorHAnsi"/>
        </w:rPr>
        <w:t xml:space="preserve"> last year</w:t>
      </w:r>
      <w:r w:rsidRPr="001A2D84">
        <w:rPr>
          <w:rFonts w:cstheme="minorHAnsi"/>
        </w:rPr>
        <w:t>, I filmed myself teaching a Welsh lesson in a year 1/2 class</w:t>
      </w:r>
      <w:r w:rsidR="003D0195" w:rsidRPr="001A2D84">
        <w:rPr>
          <w:rFonts w:cstheme="minorHAnsi"/>
        </w:rPr>
        <w:t xml:space="preserve"> that </w:t>
      </w:r>
      <w:r w:rsidR="00426904" w:rsidRPr="001A2D84">
        <w:rPr>
          <w:rFonts w:cstheme="minorHAnsi"/>
        </w:rPr>
        <w:t>introduced</w:t>
      </w:r>
      <w:r w:rsidR="00F96F58" w:rsidRPr="001A2D84">
        <w:rPr>
          <w:rFonts w:cstheme="minorHAnsi"/>
        </w:rPr>
        <w:t xml:space="preserve"> everyday items in Welsh using the Canolfan Peniarth book ‘Ar Y Mat’</w:t>
      </w:r>
      <w:r w:rsidR="00482294" w:rsidRPr="001A2D84">
        <w:rPr>
          <w:rFonts w:cstheme="minorHAnsi"/>
        </w:rPr>
        <w:t>.</w:t>
      </w:r>
      <w:r w:rsidR="00F96F58" w:rsidRPr="001A2D84">
        <w:rPr>
          <w:rFonts w:cstheme="minorHAnsi"/>
        </w:rPr>
        <w:t xml:space="preserve"> I </w:t>
      </w:r>
      <w:r w:rsidR="00482294" w:rsidRPr="001A2D84">
        <w:rPr>
          <w:rFonts w:cstheme="minorHAnsi"/>
        </w:rPr>
        <w:t xml:space="preserve">aimed to </w:t>
      </w:r>
      <w:r w:rsidR="00F96F58" w:rsidRPr="001A2D84">
        <w:rPr>
          <w:rFonts w:cstheme="minorHAnsi"/>
        </w:rPr>
        <w:t xml:space="preserve">implement a number of strategies such as ‘Total Physical Response’ </w:t>
      </w:r>
      <w:r w:rsidR="003F4F52" w:rsidRPr="001A2D84">
        <w:rPr>
          <w:rFonts w:cstheme="minorHAnsi"/>
        </w:rPr>
        <w:t xml:space="preserve">(Asher, 1969) </w:t>
      </w:r>
      <w:r w:rsidR="00F96F58" w:rsidRPr="001A2D84">
        <w:rPr>
          <w:rFonts w:cstheme="minorHAnsi"/>
        </w:rPr>
        <w:t xml:space="preserve">and </w:t>
      </w:r>
      <w:r w:rsidR="00555AE7" w:rsidRPr="001A2D84">
        <w:rPr>
          <w:rFonts w:cstheme="minorHAnsi"/>
        </w:rPr>
        <w:t>‘Talk for Writing’</w:t>
      </w:r>
      <w:r w:rsidR="003F4F52" w:rsidRPr="001A2D84">
        <w:rPr>
          <w:rFonts w:cstheme="minorHAnsi"/>
        </w:rPr>
        <w:t xml:space="preserve"> (Rivard and Straw, 2000)</w:t>
      </w:r>
      <w:r w:rsidR="00555AE7" w:rsidRPr="001A2D84">
        <w:rPr>
          <w:rFonts w:cstheme="minorHAnsi"/>
        </w:rPr>
        <w:t>, read</w:t>
      </w:r>
      <w:r w:rsidR="00482294" w:rsidRPr="001A2D84">
        <w:rPr>
          <w:rFonts w:cstheme="minorHAnsi"/>
        </w:rPr>
        <w:t>ing</w:t>
      </w:r>
      <w:r w:rsidR="00555AE7" w:rsidRPr="001A2D84">
        <w:rPr>
          <w:rFonts w:cstheme="minorHAnsi"/>
        </w:rPr>
        <w:t xml:space="preserve"> the story in English and Welsh to develop learner understanding and memory of these item</w:t>
      </w:r>
      <w:bookmarkStart w:id="0" w:name="_GoBack"/>
      <w:bookmarkEnd w:id="0"/>
      <w:r w:rsidR="00555AE7" w:rsidRPr="001A2D84">
        <w:rPr>
          <w:rFonts w:cstheme="minorHAnsi"/>
        </w:rPr>
        <w:t xml:space="preserve">s by employing </w:t>
      </w:r>
      <w:r w:rsidR="00080274" w:rsidRPr="001A2D84">
        <w:rPr>
          <w:rFonts w:cstheme="minorHAnsi"/>
        </w:rPr>
        <w:t>research informed ideas on improving</w:t>
      </w:r>
      <w:r w:rsidR="00555AE7" w:rsidRPr="001A2D84">
        <w:rPr>
          <w:rFonts w:cstheme="minorHAnsi"/>
        </w:rPr>
        <w:t xml:space="preserve"> </w:t>
      </w:r>
      <w:r w:rsidR="00426904" w:rsidRPr="001A2D84">
        <w:rPr>
          <w:rFonts w:cstheme="minorHAnsi"/>
        </w:rPr>
        <w:t>the</w:t>
      </w:r>
      <w:r w:rsidR="00482294" w:rsidRPr="001A2D84">
        <w:rPr>
          <w:rFonts w:cstheme="minorHAnsi"/>
        </w:rPr>
        <w:t xml:space="preserve"> </w:t>
      </w:r>
      <w:r w:rsidR="00555AE7" w:rsidRPr="001A2D84">
        <w:rPr>
          <w:rFonts w:cstheme="minorHAnsi"/>
        </w:rPr>
        <w:t>encod</w:t>
      </w:r>
      <w:r w:rsidR="00482294" w:rsidRPr="001A2D84">
        <w:rPr>
          <w:rFonts w:cstheme="minorHAnsi"/>
        </w:rPr>
        <w:t>ing process,</w:t>
      </w:r>
      <w:r w:rsidR="00555AE7" w:rsidRPr="001A2D84">
        <w:rPr>
          <w:rFonts w:cstheme="minorHAnsi"/>
        </w:rPr>
        <w:t xml:space="preserve"> </w:t>
      </w:r>
      <w:r w:rsidR="00482294" w:rsidRPr="001A2D84">
        <w:rPr>
          <w:rFonts w:cstheme="minorHAnsi"/>
        </w:rPr>
        <w:t>converting</w:t>
      </w:r>
      <w:r w:rsidR="00555AE7" w:rsidRPr="001A2D84">
        <w:rPr>
          <w:rFonts w:cstheme="minorHAnsi"/>
        </w:rPr>
        <w:t xml:space="preserve"> new information into meaningful schema</w:t>
      </w:r>
      <w:r w:rsidR="00482294" w:rsidRPr="001A2D84">
        <w:rPr>
          <w:rFonts w:cstheme="minorHAnsi"/>
        </w:rPr>
        <w:t>s</w:t>
      </w:r>
      <w:r w:rsidR="00555AE7" w:rsidRPr="001A2D84">
        <w:rPr>
          <w:rFonts w:cstheme="minorHAnsi"/>
        </w:rPr>
        <w:t xml:space="preserve">. </w:t>
      </w:r>
      <w:r w:rsidR="003D0195" w:rsidRPr="001A2D84">
        <w:rPr>
          <w:rFonts w:cstheme="minorHAnsi"/>
        </w:rPr>
        <w:t xml:space="preserve">However, </w:t>
      </w:r>
      <w:r w:rsidR="00426904" w:rsidRPr="001A2D84">
        <w:rPr>
          <w:rFonts w:cstheme="minorHAnsi"/>
        </w:rPr>
        <w:t>with</w:t>
      </w:r>
      <w:r w:rsidR="00555AE7" w:rsidRPr="001A2D84">
        <w:rPr>
          <w:rFonts w:cstheme="minorHAnsi"/>
        </w:rPr>
        <w:t xml:space="preserve"> reflection I can see that</w:t>
      </w:r>
      <w:r w:rsidR="00426904" w:rsidRPr="001A2D84">
        <w:rPr>
          <w:rFonts w:cstheme="minorHAnsi"/>
        </w:rPr>
        <w:t>,</w:t>
      </w:r>
      <w:r w:rsidR="00555AE7" w:rsidRPr="001A2D84">
        <w:rPr>
          <w:rFonts w:cstheme="minorHAnsi"/>
        </w:rPr>
        <w:t xml:space="preserve"> I </w:t>
      </w:r>
      <w:r w:rsidR="00CA7A30">
        <w:rPr>
          <w:rFonts w:cstheme="minorHAnsi"/>
        </w:rPr>
        <w:t xml:space="preserve">could have </w:t>
      </w:r>
      <w:r w:rsidR="002F5FBD" w:rsidRPr="001A2D84">
        <w:rPr>
          <w:rFonts w:cstheme="minorHAnsi"/>
        </w:rPr>
        <w:t>introduce</w:t>
      </w:r>
      <w:r w:rsidR="00CA7A30">
        <w:rPr>
          <w:rFonts w:cstheme="minorHAnsi"/>
        </w:rPr>
        <w:t>d</w:t>
      </w:r>
      <w:r w:rsidR="00555AE7" w:rsidRPr="001A2D84">
        <w:rPr>
          <w:rFonts w:cstheme="minorHAnsi"/>
        </w:rPr>
        <w:t xml:space="preserve"> </w:t>
      </w:r>
      <w:r w:rsidR="00CA7A30">
        <w:rPr>
          <w:rFonts w:cstheme="minorHAnsi"/>
        </w:rPr>
        <w:t>more</w:t>
      </w:r>
      <w:r w:rsidR="003D0195" w:rsidRPr="001A2D84">
        <w:rPr>
          <w:rFonts w:cstheme="minorHAnsi"/>
        </w:rPr>
        <w:t xml:space="preserve"> </w:t>
      </w:r>
      <w:r w:rsidR="00482294" w:rsidRPr="001A2D84">
        <w:rPr>
          <w:rFonts w:cstheme="minorHAnsi"/>
        </w:rPr>
        <w:t xml:space="preserve">incidental </w:t>
      </w:r>
      <w:r w:rsidR="00555AE7" w:rsidRPr="001A2D84">
        <w:rPr>
          <w:rFonts w:cstheme="minorHAnsi"/>
        </w:rPr>
        <w:t>Welsh</w:t>
      </w:r>
      <w:r w:rsidR="003D0195" w:rsidRPr="001A2D84">
        <w:rPr>
          <w:rFonts w:cstheme="minorHAnsi"/>
        </w:rPr>
        <w:t xml:space="preserve"> </w:t>
      </w:r>
      <w:r w:rsidR="00555AE7" w:rsidRPr="001A2D84">
        <w:rPr>
          <w:rFonts w:cstheme="minorHAnsi"/>
        </w:rPr>
        <w:t>throughout the lesson.</w:t>
      </w:r>
      <w:r w:rsidR="00EA52C3" w:rsidRPr="001A2D84">
        <w:rPr>
          <w:rFonts w:cstheme="minorHAnsi"/>
        </w:rPr>
        <w:t xml:space="preserve"> </w:t>
      </w:r>
      <w:r w:rsidR="00555AE7" w:rsidRPr="001A2D84">
        <w:rPr>
          <w:rFonts w:cstheme="minorHAnsi"/>
        </w:rPr>
        <w:t>In this essay</w:t>
      </w:r>
      <w:r w:rsidR="003D0195" w:rsidRPr="001A2D84">
        <w:rPr>
          <w:rFonts w:cstheme="minorHAnsi"/>
        </w:rPr>
        <w:t>,</w:t>
      </w:r>
      <w:r w:rsidR="00555AE7" w:rsidRPr="001A2D84">
        <w:rPr>
          <w:rFonts w:cstheme="minorHAnsi"/>
        </w:rPr>
        <w:t xml:space="preserve"> I will look to reflect on my experiences from th</w:t>
      </w:r>
      <w:r w:rsidR="00426904" w:rsidRPr="001A2D84">
        <w:rPr>
          <w:rFonts w:cstheme="minorHAnsi"/>
        </w:rPr>
        <w:t>is</w:t>
      </w:r>
      <w:r w:rsidR="00555AE7" w:rsidRPr="001A2D84">
        <w:rPr>
          <w:rFonts w:cstheme="minorHAnsi"/>
        </w:rPr>
        <w:t xml:space="preserve"> lesson and set out ways in which I can improve my own Welsh linguistic skills, as well as </w:t>
      </w:r>
      <w:r w:rsidR="00D07A65" w:rsidRPr="001A2D84">
        <w:rPr>
          <w:rFonts w:cstheme="minorHAnsi"/>
        </w:rPr>
        <w:t xml:space="preserve">developing </w:t>
      </w:r>
      <w:r w:rsidR="00FC749E" w:rsidRPr="001A2D84">
        <w:rPr>
          <w:rFonts w:cstheme="minorHAnsi"/>
        </w:rPr>
        <w:t xml:space="preserve">strategies </w:t>
      </w:r>
      <w:r w:rsidR="00426904" w:rsidRPr="001A2D84">
        <w:rPr>
          <w:rFonts w:cstheme="minorHAnsi"/>
        </w:rPr>
        <w:t>for</w:t>
      </w:r>
      <w:r w:rsidR="00FC749E" w:rsidRPr="001A2D84">
        <w:rPr>
          <w:rFonts w:cstheme="minorHAnsi"/>
        </w:rPr>
        <w:t xml:space="preserve"> </w:t>
      </w:r>
      <w:r w:rsidR="00426904" w:rsidRPr="001A2D84">
        <w:rPr>
          <w:rFonts w:cstheme="minorHAnsi"/>
        </w:rPr>
        <w:t xml:space="preserve">progression.  </w:t>
      </w:r>
    </w:p>
    <w:p w14:paraId="1F610575" w14:textId="1F2FEB3B" w:rsidR="0095008B" w:rsidRPr="001A2D84" w:rsidRDefault="00993942" w:rsidP="00D52C3E">
      <w:pPr>
        <w:spacing w:line="360" w:lineRule="auto"/>
        <w:rPr>
          <w:rFonts w:cstheme="minorHAnsi"/>
        </w:rPr>
      </w:pPr>
      <w:r w:rsidRPr="001A2D84">
        <w:rPr>
          <w:rFonts w:cstheme="minorHAnsi"/>
        </w:rPr>
        <w:t xml:space="preserve">When </w:t>
      </w:r>
      <w:r w:rsidR="00DD5ECA" w:rsidRPr="001A2D84">
        <w:rPr>
          <w:rFonts w:cstheme="minorHAnsi"/>
        </w:rPr>
        <w:t>using</w:t>
      </w:r>
      <w:r w:rsidRPr="001A2D84">
        <w:rPr>
          <w:rFonts w:cstheme="minorHAnsi"/>
        </w:rPr>
        <w:t xml:space="preserve"> the</w:t>
      </w:r>
      <w:r w:rsidR="00101D37" w:rsidRPr="001A2D84">
        <w:rPr>
          <w:rFonts w:cstheme="minorHAnsi"/>
        </w:rPr>
        <w:t xml:space="preserve"> Canolfan Peniarth book </w:t>
      </w:r>
      <w:r w:rsidR="00F2113B" w:rsidRPr="001A2D84">
        <w:rPr>
          <w:rFonts w:cstheme="minorHAnsi"/>
        </w:rPr>
        <w:t>‘</w:t>
      </w:r>
      <w:r w:rsidR="00101D37" w:rsidRPr="001A2D84">
        <w:rPr>
          <w:rFonts w:cstheme="minorHAnsi"/>
        </w:rPr>
        <w:t>Ar y Mat</w:t>
      </w:r>
      <w:r w:rsidR="00F2113B" w:rsidRPr="001A2D84">
        <w:rPr>
          <w:rFonts w:cstheme="minorHAnsi"/>
        </w:rPr>
        <w:t>’</w:t>
      </w:r>
      <w:r w:rsidR="00101D37" w:rsidRPr="001A2D84">
        <w:rPr>
          <w:rFonts w:cstheme="minorHAnsi"/>
        </w:rPr>
        <w:t xml:space="preserve"> with a year </w:t>
      </w:r>
      <w:r w:rsidR="00C8203A" w:rsidRPr="001A2D84">
        <w:rPr>
          <w:rFonts w:cstheme="minorHAnsi"/>
        </w:rPr>
        <w:t>1/2</w:t>
      </w:r>
      <w:r w:rsidR="00101D37" w:rsidRPr="001A2D84">
        <w:rPr>
          <w:rFonts w:cstheme="minorHAnsi"/>
        </w:rPr>
        <w:t xml:space="preserve"> class</w:t>
      </w:r>
      <w:r w:rsidR="00DD5ECA" w:rsidRPr="001A2D84">
        <w:rPr>
          <w:rFonts w:cstheme="minorHAnsi"/>
        </w:rPr>
        <w:t>,</w:t>
      </w:r>
      <w:r w:rsidR="002E5426" w:rsidRPr="001A2D84">
        <w:rPr>
          <w:rFonts w:cstheme="minorHAnsi"/>
        </w:rPr>
        <w:t xml:space="preserve"> I could have improved by </w:t>
      </w:r>
      <w:r w:rsidR="00DD5ECA" w:rsidRPr="001A2D84">
        <w:rPr>
          <w:rFonts w:cstheme="minorHAnsi"/>
        </w:rPr>
        <w:t>altering</w:t>
      </w:r>
      <w:r w:rsidR="002E5426" w:rsidRPr="001A2D84">
        <w:rPr>
          <w:rFonts w:cstheme="minorHAnsi"/>
        </w:rPr>
        <w:t xml:space="preserve"> the structure of the lesson</w:t>
      </w:r>
      <w:r w:rsidR="008D1EB4" w:rsidRPr="001A2D84">
        <w:rPr>
          <w:rFonts w:cstheme="minorHAnsi"/>
        </w:rPr>
        <w:t>;</w:t>
      </w:r>
      <w:r w:rsidR="00DD5ECA" w:rsidRPr="001A2D84">
        <w:rPr>
          <w:rFonts w:cstheme="minorHAnsi"/>
        </w:rPr>
        <w:t xml:space="preserve"> </w:t>
      </w:r>
      <w:r w:rsidR="008D1EB4" w:rsidRPr="001A2D84">
        <w:rPr>
          <w:rFonts w:cstheme="minorHAnsi"/>
        </w:rPr>
        <w:t>i</w:t>
      </w:r>
      <w:r w:rsidR="002E5426" w:rsidRPr="001A2D84">
        <w:rPr>
          <w:rFonts w:cstheme="minorHAnsi"/>
        </w:rPr>
        <w:t>n future I would like to focus on children’s memory</w:t>
      </w:r>
      <w:r w:rsidR="00DD5ECA" w:rsidRPr="001A2D84">
        <w:rPr>
          <w:rFonts w:cstheme="minorHAnsi"/>
        </w:rPr>
        <w:t xml:space="preserve"> by</w:t>
      </w:r>
      <w:r w:rsidR="002E5426" w:rsidRPr="001A2D84">
        <w:rPr>
          <w:rFonts w:cstheme="minorHAnsi"/>
        </w:rPr>
        <w:t xml:space="preserve"> implement</w:t>
      </w:r>
      <w:r w:rsidR="00DD5ECA" w:rsidRPr="001A2D84">
        <w:rPr>
          <w:rFonts w:cstheme="minorHAnsi"/>
        </w:rPr>
        <w:t>ing</w:t>
      </w:r>
      <w:r w:rsidR="002E5426" w:rsidRPr="001A2D84">
        <w:rPr>
          <w:rFonts w:cstheme="minorHAnsi"/>
        </w:rPr>
        <w:t xml:space="preserve"> a number of strategies such as Dual Coding Theory</w:t>
      </w:r>
      <w:r w:rsidR="00101D37" w:rsidRPr="001A2D84">
        <w:rPr>
          <w:rFonts w:cstheme="minorHAnsi"/>
        </w:rPr>
        <w:t xml:space="preserve"> </w:t>
      </w:r>
      <w:r w:rsidR="002E5426" w:rsidRPr="001A2D84">
        <w:rPr>
          <w:rFonts w:cstheme="minorHAnsi"/>
        </w:rPr>
        <w:t>(</w:t>
      </w:r>
      <w:r w:rsidR="00DB49D2" w:rsidRPr="001A2D84">
        <w:rPr>
          <w:rFonts w:cstheme="minorHAnsi"/>
        </w:rPr>
        <w:t>Mayer and Moreno, 1998</w:t>
      </w:r>
      <w:r w:rsidR="002E5426" w:rsidRPr="001A2D84">
        <w:rPr>
          <w:rFonts w:cstheme="minorHAnsi"/>
        </w:rPr>
        <w:t xml:space="preserve">), </w:t>
      </w:r>
      <w:r w:rsidR="00DC36FD" w:rsidRPr="001A2D84">
        <w:rPr>
          <w:rFonts w:cstheme="minorHAnsi"/>
        </w:rPr>
        <w:t>which</w:t>
      </w:r>
      <w:r w:rsidR="00981B68" w:rsidRPr="001A2D84">
        <w:rPr>
          <w:rFonts w:cstheme="minorHAnsi"/>
        </w:rPr>
        <w:t xml:space="preserve"> looks to explain the “multimedia effect”</w:t>
      </w:r>
      <w:r w:rsidR="00DC36FD" w:rsidRPr="001A2D84">
        <w:rPr>
          <w:rFonts w:cstheme="minorHAnsi"/>
        </w:rPr>
        <w:t>;</w:t>
      </w:r>
      <w:r w:rsidR="00BC5079" w:rsidRPr="001A2D84">
        <w:rPr>
          <w:rFonts w:cstheme="minorHAnsi"/>
        </w:rPr>
        <w:t xml:space="preserve"> how humans can take in multiple information using different </w:t>
      </w:r>
      <w:r w:rsidR="0095008B" w:rsidRPr="001A2D84">
        <w:rPr>
          <w:rFonts w:cstheme="minorHAnsi"/>
        </w:rPr>
        <w:t xml:space="preserve">stimulus </w:t>
      </w:r>
      <w:r w:rsidR="00981B68" w:rsidRPr="001A2D84">
        <w:rPr>
          <w:rFonts w:cstheme="minorHAnsi"/>
        </w:rPr>
        <w:t xml:space="preserve">such as visual and auditory loops, </w:t>
      </w:r>
      <w:r w:rsidR="00DD5ECA" w:rsidRPr="001A2D84">
        <w:rPr>
          <w:rFonts w:cstheme="minorHAnsi"/>
        </w:rPr>
        <w:t>which</w:t>
      </w:r>
      <w:r w:rsidR="00981B68" w:rsidRPr="001A2D84">
        <w:rPr>
          <w:rFonts w:cstheme="minorHAnsi"/>
        </w:rPr>
        <w:t xml:space="preserve"> suggests that these strands within the brain create more storage capacity within the working memory to encode information </w:t>
      </w:r>
      <w:r w:rsidR="00DD5ECA" w:rsidRPr="001A2D84">
        <w:rPr>
          <w:rFonts w:cstheme="minorHAnsi"/>
        </w:rPr>
        <w:t>in</w:t>
      </w:r>
      <w:r w:rsidR="00981B68" w:rsidRPr="001A2D84">
        <w:rPr>
          <w:rFonts w:cstheme="minorHAnsi"/>
        </w:rPr>
        <w:t xml:space="preserve"> long</w:t>
      </w:r>
      <w:r w:rsidR="00DD5ECA" w:rsidRPr="001A2D84">
        <w:rPr>
          <w:rFonts w:cstheme="minorHAnsi"/>
        </w:rPr>
        <w:t>-</w:t>
      </w:r>
      <w:r w:rsidR="00981B68" w:rsidRPr="001A2D84">
        <w:rPr>
          <w:rFonts w:cstheme="minorHAnsi"/>
        </w:rPr>
        <w:t>term memory.</w:t>
      </w:r>
      <w:r w:rsidR="00BC5079" w:rsidRPr="001A2D84">
        <w:rPr>
          <w:rFonts w:cstheme="minorHAnsi"/>
        </w:rPr>
        <w:t xml:space="preserve"> </w:t>
      </w:r>
    </w:p>
    <w:p w14:paraId="0598838D" w14:textId="11EA6BBE" w:rsidR="004074B6" w:rsidRPr="001A2D84" w:rsidRDefault="009F1B6F" w:rsidP="00D52C3E">
      <w:pPr>
        <w:spacing w:line="360" w:lineRule="auto"/>
        <w:rPr>
          <w:rFonts w:cstheme="minorHAnsi"/>
        </w:rPr>
      </w:pPr>
      <w:r w:rsidRPr="001A2D84">
        <w:rPr>
          <w:rFonts w:cstheme="minorHAnsi"/>
        </w:rPr>
        <w:t xml:space="preserve">Merrill, Swain and </w:t>
      </w:r>
      <w:proofErr w:type="spellStart"/>
      <w:r w:rsidRPr="001A2D84">
        <w:rPr>
          <w:rFonts w:cstheme="minorHAnsi"/>
        </w:rPr>
        <w:t>Lapkin</w:t>
      </w:r>
      <w:proofErr w:type="spellEnd"/>
      <w:r w:rsidRPr="001A2D84">
        <w:rPr>
          <w:rFonts w:cstheme="minorHAnsi"/>
        </w:rPr>
        <w:t xml:space="preserve"> (</w:t>
      </w:r>
      <w:r w:rsidR="00DB49D2" w:rsidRPr="001A2D84">
        <w:rPr>
          <w:rFonts w:cstheme="minorHAnsi"/>
        </w:rPr>
        <w:t>1998</w:t>
      </w:r>
      <w:r w:rsidRPr="001A2D84">
        <w:rPr>
          <w:rFonts w:cstheme="minorHAnsi"/>
        </w:rPr>
        <w:t xml:space="preserve">) suggest that learner output is crucial </w:t>
      </w:r>
      <w:r w:rsidR="00C155EE" w:rsidRPr="001A2D84">
        <w:rPr>
          <w:rFonts w:cstheme="minorHAnsi"/>
        </w:rPr>
        <w:t>for teachers</w:t>
      </w:r>
      <w:r w:rsidR="00300FDF" w:rsidRPr="001A2D84">
        <w:rPr>
          <w:rFonts w:cstheme="minorHAnsi"/>
        </w:rPr>
        <w:t>’</w:t>
      </w:r>
      <w:r w:rsidR="00C155EE" w:rsidRPr="001A2D84">
        <w:rPr>
          <w:rFonts w:cstheme="minorHAnsi"/>
        </w:rPr>
        <w:t xml:space="preserve"> and students</w:t>
      </w:r>
      <w:r w:rsidR="00300FDF" w:rsidRPr="001A2D84">
        <w:rPr>
          <w:rFonts w:cstheme="minorHAnsi"/>
        </w:rPr>
        <w:t>’</w:t>
      </w:r>
      <w:r w:rsidR="00C155EE" w:rsidRPr="001A2D84">
        <w:rPr>
          <w:rFonts w:cstheme="minorHAnsi"/>
        </w:rPr>
        <w:t xml:space="preserve"> understanding of</w:t>
      </w:r>
      <w:r w:rsidR="009E4F90" w:rsidRPr="001A2D84">
        <w:rPr>
          <w:rFonts w:cstheme="minorHAnsi"/>
        </w:rPr>
        <w:t xml:space="preserve"> </w:t>
      </w:r>
      <w:r w:rsidR="00C155EE" w:rsidRPr="001A2D84">
        <w:rPr>
          <w:rFonts w:cstheme="minorHAnsi"/>
        </w:rPr>
        <w:t xml:space="preserve">student </w:t>
      </w:r>
      <w:r w:rsidR="009E4F90" w:rsidRPr="001A2D84">
        <w:rPr>
          <w:rFonts w:cstheme="minorHAnsi"/>
        </w:rPr>
        <w:t xml:space="preserve">competency </w:t>
      </w:r>
      <w:r w:rsidR="00C155EE" w:rsidRPr="001A2D84">
        <w:rPr>
          <w:rFonts w:cstheme="minorHAnsi"/>
        </w:rPr>
        <w:t>level</w:t>
      </w:r>
      <w:r w:rsidR="00300FDF" w:rsidRPr="001A2D84">
        <w:rPr>
          <w:rFonts w:cstheme="minorHAnsi"/>
        </w:rPr>
        <w:t>s</w:t>
      </w:r>
      <w:r w:rsidR="009E4F90" w:rsidRPr="001A2D84">
        <w:rPr>
          <w:rFonts w:cstheme="minorHAnsi"/>
        </w:rPr>
        <w:t xml:space="preserve">, emphasising </w:t>
      </w:r>
      <w:r w:rsidR="0095008B" w:rsidRPr="001A2D84">
        <w:rPr>
          <w:rFonts w:cstheme="minorHAnsi"/>
        </w:rPr>
        <w:t xml:space="preserve">the importance of </w:t>
      </w:r>
      <w:r w:rsidR="000E736A" w:rsidRPr="001A2D84">
        <w:rPr>
          <w:rFonts w:cstheme="minorHAnsi"/>
        </w:rPr>
        <w:t>student</w:t>
      </w:r>
      <w:r w:rsidR="0095008B" w:rsidRPr="001A2D84">
        <w:rPr>
          <w:rFonts w:cstheme="minorHAnsi"/>
        </w:rPr>
        <w:t xml:space="preserve"> awareness of </w:t>
      </w:r>
      <w:r w:rsidR="009E4F90" w:rsidRPr="001A2D84">
        <w:rPr>
          <w:rFonts w:cstheme="minorHAnsi"/>
        </w:rPr>
        <w:t xml:space="preserve">potential gaps in their learning. </w:t>
      </w:r>
      <w:r w:rsidR="00C155EE" w:rsidRPr="001A2D84">
        <w:rPr>
          <w:rFonts w:cstheme="minorHAnsi"/>
        </w:rPr>
        <w:t>This is agreed by Schmidt and Frota</w:t>
      </w:r>
      <w:r w:rsidR="009F0254" w:rsidRPr="001A2D84">
        <w:rPr>
          <w:rFonts w:cstheme="minorHAnsi"/>
        </w:rPr>
        <w:t>’s</w:t>
      </w:r>
      <w:r w:rsidR="00C155EE" w:rsidRPr="001A2D84">
        <w:rPr>
          <w:rFonts w:cstheme="minorHAnsi"/>
        </w:rPr>
        <w:t xml:space="preserve"> (1986</w:t>
      </w:r>
      <w:r w:rsidR="00C96200" w:rsidRPr="001A2D84">
        <w:rPr>
          <w:rFonts w:cstheme="minorHAnsi"/>
        </w:rPr>
        <w:t>, p.</w:t>
      </w:r>
      <w:r w:rsidR="00C155EE" w:rsidRPr="001A2D84">
        <w:rPr>
          <w:rFonts w:cstheme="minorHAnsi"/>
        </w:rPr>
        <w:t>311) "notice the gap principle'</w:t>
      </w:r>
      <w:r w:rsidR="00812DDF" w:rsidRPr="001A2D84">
        <w:rPr>
          <w:rFonts w:cstheme="minorHAnsi"/>
        </w:rPr>
        <w:t>;</w:t>
      </w:r>
      <w:r w:rsidR="001E3CC6" w:rsidRPr="001A2D84">
        <w:rPr>
          <w:rFonts w:cstheme="minorHAnsi"/>
        </w:rPr>
        <w:t xml:space="preserve"> </w:t>
      </w:r>
      <w:r w:rsidR="00812DDF" w:rsidRPr="001A2D84">
        <w:rPr>
          <w:rFonts w:cstheme="minorHAnsi"/>
        </w:rPr>
        <w:t>t</w:t>
      </w:r>
      <w:r w:rsidR="005353F4" w:rsidRPr="001A2D84">
        <w:rPr>
          <w:rFonts w:cstheme="minorHAnsi"/>
        </w:rPr>
        <w:t>he learners</w:t>
      </w:r>
      <w:r w:rsidR="00426904" w:rsidRPr="001A2D84">
        <w:rPr>
          <w:rFonts w:cstheme="minorHAnsi"/>
        </w:rPr>
        <w:t>’</w:t>
      </w:r>
      <w:r w:rsidR="005353F4" w:rsidRPr="001A2D84">
        <w:rPr>
          <w:rFonts w:cstheme="minorHAnsi"/>
        </w:rPr>
        <w:t xml:space="preserve"> output gives teacher</w:t>
      </w:r>
      <w:r w:rsidR="0095008B" w:rsidRPr="001A2D84">
        <w:rPr>
          <w:rFonts w:cstheme="minorHAnsi"/>
        </w:rPr>
        <w:t>s</w:t>
      </w:r>
      <w:r w:rsidR="005353F4" w:rsidRPr="001A2D84">
        <w:rPr>
          <w:rFonts w:cstheme="minorHAnsi"/>
        </w:rPr>
        <w:t xml:space="preserve"> </w:t>
      </w:r>
      <w:r w:rsidR="0095008B" w:rsidRPr="001A2D84">
        <w:rPr>
          <w:rFonts w:cstheme="minorHAnsi"/>
        </w:rPr>
        <w:t>information</w:t>
      </w:r>
      <w:r w:rsidR="005353F4" w:rsidRPr="001A2D84">
        <w:rPr>
          <w:rFonts w:cstheme="minorHAnsi"/>
        </w:rPr>
        <w:t xml:space="preserve"> on current ability</w:t>
      </w:r>
      <w:r w:rsidR="0095008B" w:rsidRPr="001A2D84">
        <w:rPr>
          <w:rFonts w:cstheme="minorHAnsi"/>
        </w:rPr>
        <w:t xml:space="preserve"> and understanding,</w:t>
      </w:r>
      <w:r w:rsidR="00812DDF" w:rsidRPr="001A2D84">
        <w:rPr>
          <w:rFonts w:cstheme="minorHAnsi"/>
        </w:rPr>
        <w:t xml:space="preserve"> </w:t>
      </w:r>
      <w:r w:rsidR="00DC36FD" w:rsidRPr="001A2D84">
        <w:rPr>
          <w:rFonts w:cstheme="minorHAnsi"/>
        </w:rPr>
        <w:t>helping teacher make</w:t>
      </w:r>
      <w:r w:rsidR="005353F4" w:rsidRPr="001A2D84">
        <w:rPr>
          <w:rFonts w:cstheme="minorHAnsi"/>
        </w:rPr>
        <w:t xml:space="preserve"> inform</w:t>
      </w:r>
      <w:r w:rsidR="0095008B" w:rsidRPr="001A2D84">
        <w:rPr>
          <w:rFonts w:cstheme="minorHAnsi"/>
        </w:rPr>
        <w:t xml:space="preserve">ed </w:t>
      </w:r>
      <w:r w:rsidR="00426904" w:rsidRPr="001A2D84">
        <w:rPr>
          <w:rFonts w:cstheme="minorHAnsi"/>
        </w:rPr>
        <w:t xml:space="preserve">decisions. </w:t>
      </w:r>
      <w:r w:rsidR="00C96200" w:rsidRPr="001A2D84">
        <w:rPr>
          <w:rFonts w:cstheme="minorHAnsi"/>
        </w:rPr>
        <w:t>This is further a</w:t>
      </w:r>
      <w:r w:rsidR="0095008B" w:rsidRPr="001A2D84">
        <w:rPr>
          <w:rFonts w:cstheme="minorHAnsi"/>
        </w:rPr>
        <w:t>greed</w:t>
      </w:r>
      <w:r w:rsidR="00C96200" w:rsidRPr="001A2D84">
        <w:rPr>
          <w:rFonts w:cstheme="minorHAnsi"/>
        </w:rPr>
        <w:t xml:space="preserve"> by </w:t>
      </w:r>
      <w:r w:rsidR="00196A3C" w:rsidRPr="001A2D84">
        <w:rPr>
          <w:rFonts w:cstheme="minorHAnsi"/>
        </w:rPr>
        <w:t>Tarone</w:t>
      </w:r>
      <w:r w:rsidR="00C96200" w:rsidRPr="001A2D84">
        <w:rPr>
          <w:rFonts w:cstheme="minorHAnsi"/>
        </w:rPr>
        <w:t xml:space="preserve"> (</w:t>
      </w:r>
      <w:r w:rsidR="00196A3C" w:rsidRPr="001A2D84">
        <w:rPr>
          <w:rFonts w:cstheme="minorHAnsi"/>
        </w:rPr>
        <w:t>1977</w:t>
      </w:r>
      <w:r w:rsidR="00C96200" w:rsidRPr="001A2D84">
        <w:rPr>
          <w:rFonts w:cstheme="minorHAnsi"/>
        </w:rPr>
        <w:t>);</w:t>
      </w:r>
      <w:r w:rsidR="00196A3C" w:rsidRPr="001A2D84">
        <w:rPr>
          <w:rFonts w:cstheme="minorHAnsi"/>
        </w:rPr>
        <w:t xml:space="preserve"> Faerch and Kasper</w:t>
      </w:r>
      <w:r w:rsidR="00C96200" w:rsidRPr="001A2D84">
        <w:rPr>
          <w:rFonts w:cstheme="minorHAnsi"/>
        </w:rPr>
        <w:t>,</w:t>
      </w:r>
      <w:r w:rsidR="00196A3C" w:rsidRPr="001A2D84">
        <w:rPr>
          <w:rFonts w:cstheme="minorHAnsi"/>
        </w:rPr>
        <w:t xml:space="preserve"> </w:t>
      </w:r>
      <w:r w:rsidR="00C96200" w:rsidRPr="001A2D84">
        <w:rPr>
          <w:rFonts w:cstheme="minorHAnsi"/>
        </w:rPr>
        <w:t>(</w:t>
      </w:r>
      <w:r w:rsidR="00196A3C" w:rsidRPr="001A2D84">
        <w:rPr>
          <w:rFonts w:cstheme="minorHAnsi"/>
        </w:rPr>
        <w:t>1983</w:t>
      </w:r>
      <w:r w:rsidR="00C96200" w:rsidRPr="001A2D84">
        <w:rPr>
          <w:rFonts w:cstheme="minorHAnsi"/>
        </w:rPr>
        <w:t xml:space="preserve">); </w:t>
      </w:r>
      <w:r w:rsidR="00196A3C" w:rsidRPr="001A2D84">
        <w:rPr>
          <w:rFonts w:cstheme="minorHAnsi"/>
        </w:rPr>
        <w:t xml:space="preserve">Bialystok </w:t>
      </w:r>
      <w:r w:rsidR="00C96200" w:rsidRPr="001A2D84">
        <w:rPr>
          <w:rFonts w:cstheme="minorHAnsi"/>
        </w:rPr>
        <w:t>(</w:t>
      </w:r>
      <w:r w:rsidR="00196A3C" w:rsidRPr="001A2D84">
        <w:rPr>
          <w:rFonts w:cstheme="minorHAnsi"/>
        </w:rPr>
        <w:t>1990</w:t>
      </w:r>
      <w:r w:rsidR="00C96200" w:rsidRPr="001A2D84">
        <w:rPr>
          <w:rFonts w:cstheme="minorHAnsi"/>
        </w:rPr>
        <w:t>);</w:t>
      </w:r>
      <w:r w:rsidR="00196A3C" w:rsidRPr="001A2D84">
        <w:rPr>
          <w:rFonts w:cstheme="minorHAnsi"/>
        </w:rPr>
        <w:t xml:space="preserve"> Kellerman</w:t>
      </w:r>
      <w:r w:rsidR="00C96200" w:rsidRPr="001A2D84">
        <w:rPr>
          <w:rFonts w:cstheme="minorHAnsi"/>
        </w:rPr>
        <w:t>,</w:t>
      </w:r>
      <w:r w:rsidR="00196A3C" w:rsidRPr="001A2D84">
        <w:rPr>
          <w:rFonts w:cstheme="minorHAnsi"/>
        </w:rPr>
        <w:t xml:space="preserve"> </w:t>
      </w:r>
      <w:r w:rsidR="00C96200" w:rsidRPr="001A2D84">
        <w:rPr>
          <w:rFonts w:cstheme="minorHAnsi"/>
        </w:rPr>
        <w:t>(</w:t>
      </w:r>
      <w:r w:rsidR="00196A3C" w:rsidRPr="001A2D84">
        <w:rPr>
          <w:rFonts w:cstheme="minorHAnsi"/>
        </w:rPr>
        <w:t>1991)</w:t>
      </w:r>
      <w:r w:rsidR="00727FDF" w:rsidRPr="001A2D84">
        <w:rPr>
          <w:rFonts w:cstheme="minorHAnsi"/>
        </w:rPr>
        <w:t>,</w:t>
      </w:r>
      <w:r w:rsidR="00C96200" w:rsidRPr="001A2D84">
        <w:rPr>
          <w:rFonts w:cstheme="minorHAnsi"/>
        </w:rPr>
        <w:t xml:space="preserve"> who </w:t>
      </w:r>
      <w:r w:rsidR="00A53D35" w:rsidRPr="001A2D84">
        <w:rPr>
          <w:rFonts w:cstheme="minorHAnsi"/>
        </w:rPr>
        <w:t xml:space="preserve">suggest </w:t>
      </w:r>
      <w:r w:rsidR="00196A3C" w:rsidRPr="001A2D84">
        <w:rPr>
          <w:rFonts w:cstheme="minorHAnsi"/>
        </w:rPr>
        <w:t xml:space="preserve">learners </w:t>
      </w:r>
      <w:r w:rsidR="00426904" w:rsidRPr="001A2D84">
        <w:rPr>
          <w:rFonts w:cstheme="minorHAnsi"/>
        </w:rPr>
        <w:t>can</w:t>
      </w:r>
      <w:r w:rsidR="00C96200" w:rsidRPr="001A2D84">
        <w:rPr>
          <w:rFonts w:cstheme="minorHAnsi"/>
        </w:rPr>
        <w:t xml:space="preserve"> </w:t>
      </w:r>
      <w:r w:rsidR="00426904" w:rsidRPr="001A2D84">
        <w:rPr>
          <w:rFonts w:cstheme="minorHAnsi"/>
        </w:rPr>
        <w:t xml:space="preserve">identity their own issues. </w:t>
      </w:r>
      <w:r w:rsidR="00727FDF" w:rsidRPr="001A2D84">
        <w:rPr>
          <w:rFonts w:cstheme="minorHAnsi"/>
        </w:rPr>
        <w:t>T</w:t>
      </w:r>
      <w:r w:rsidR="00ED552B" w:rsidRPr="001A2D84">
        <w:rPr>
          <w:rFonts w:cstheme="minorHAnsi"/>
        </w:rPr>
        <w:t>eachers are</w:t>
      </w:r>
      <w:r w:rsidR="0095008B" w:rsidRPr="001A2D84">
        <w:rPr>
          <w:rFonts w:cstheme="minorHAnsi"/>
        </w:rPr>
        <w:t xml:space="preserve"> then able to develop student learning</w:t>
      </w:r>
      <w:r w:rsidR="00426904" w:rsidRPr="001A2D84">
        <w:rPr>
          <w:rFonts w:cstheme="minorHAnsi"/>
        </w:rPr>
        <w:t>,</w:t>
      </w:r>
      <w:r w:rsidR="0095008B" w:rsidRPr="001A2D84">
        <w:rPr>
          <w:rFonts w:cstheme="minorHAnsi"/>
        </w:rPr>
        <w:t xml:space="preserve"> creating </w:t>
      </w:r>
      <w:r w:rsidR="00EB162B" w:rsidRPr="001A2D84">
        <w:rPr>
          <w:rFonts w:cstheme="minorHAnsi"/>
        </w:rPr>
        <w:t xml:space="preserve">individualised </w:t>
      </w:r>
      <w:r w:rsidR="00ED552B" w:rsidRPr="001A2D84">
        <w:rPr>
          <w:rFonts w:cstheme="minorHAnsi"/>
        </w:rPr>
        <w:t xml:space="preserve">targeted </w:t>
      </w:r>
      <w:r w:rsidR="00C96200" w:rsidRPr="001A2D84">
        <w:rPr>
          <w:rFonts w:cstheme="minorHAnsi"/>
        </w:rPr>
        <w:t>aspects</w:t>
      </w:r>
      <w:r w:rsidR="0095008B" w:rsidRPr="001A2D84">
        <w:rPr>
          <w:rFonts w:cstheme="minorHAnsi"/>
        </w:rPr>
        <w:t xml:space="preserve"> and</w:t>
      </w:r>
      <w:r w:rsidR="00C96200" w:rsidRPr="001A2D84">
        <w:rPr>
          <w:rFonts w:cstheme="minorHAnsi"/>
        </w:rPr>
        <w:t xml:space="preserve"> environmental contexts </w:t>
      </w:r>
      <w:r w:rsidR="00B8087D" w:rsidRPr="001A2D84">
        <w:rPr>
          <w:rFonts w:cstheme="minorHAnsi"/>
        </w:rPr>
        <w:t xml:space="preserve">to help learners </w:t>
      </w:r>
      <w:r w:rsidR="0095008B" w:rsidRPr="001A2D84">
        <w:rPr>
          <w:rFonts w:cstheme="minorHAnsi"/>
        </w:rPr>
        <w:t>create links and develop their internalisation of knowledge</w:t>
      </w:r>
      <w:r w:rsidR="00426904" w:rsidRPr="001A2D84">
        <w:rPr>
          <w:rFonts w:cstheme="minorHAnsi"/>
        </w:rPr>
        <w:t>,</w:t>
      </w:r>
      <w:r w:rsidR="0095008B" w:rsidRPr="001A2D84">
        <w:rPr>
          <w:rFonts w:cstheme="minorHAnsi"/>
        </w:rPr>
        <w:t xml:space="preserve"> allowing them to encode information within long</w:t>
      </w:r>
      <w:r w:rsidR="00426904" w:rsidRPr="001A2D84">
        <w:rPr>
          <w:rFonts w:cstheme="minorHAnsi"/>
        </w:rPr>
        <w:t>-</w:t>
      </w:r>
      <w:r w:rsidR="0095008B" w:rsidRPr="001A2D84">
        <w:rPr>
          <w:rFonts w:cstheme="minorHAnsi"/>
        </w:rPr>
        <w:t>term memory</w:t>
      </w:r>
      <w:r w:rsidR="00426904" w:rsidRPr="001A2D84">
        <w:rPr>
          <w:rFonts w:cstheme="minorHAnsi"/>
        </w:rPr>
        <w:t>,</w:t>
      </w:r>
      <w:r w:rsidR="0095008B" w:rsidRPr="001A2D84">
        <w:rPr>
          <w:rFonts w:cstheme="minorHAnsi"/>
        </w:rPr>
        <w:t xml:space="preserve"> in</w:t>
      </w:r>
      <w:r w:rsidR="00DC36FD" w:rsidRPr="001A2D84">
        <w:rPr>
          <w:rFonts w:cstheme="minorHAnsi"/>
        </w:rPr>
        <w:t xml:space="preserve"> </w:t>
      </w:r>
      <w:r w:rsidR="0095008B" w:rsidRPr="001A2D84">
        <w:rPr>
          <w:rFonts w:cstheme="minorHAnsi"/>
        </w:rPr>
        <w:t>‘Schemas’</w:t>
      </w:r>
      <w:r w:rsidR="00426904" w:rsidRPr="001A2D84">
        <w:rPr>
          <w:rFonts w:cstheme="minorHAnsi"/>
        </w:rPr>
        <w:t>,</w:t>
      </w:r>
      <w:r w:rsidR="0095008B" w:rsidRPr="001A2D84">
        <w:rPr>
          <w:rFonts w:cstheme="minorHAnsi"/>
        </w:rPr>
        <w:t xml:space="preserve"> to be able to recall when needed.</w:t>
      </w:r>
      <w:r w:rsidR="00263CFA" w:rsidRPr="001A2D84">
        <w:rPr>
          <w:rFonts w:cstheme="minorHAnsi"/>
        </w:rPr>
        <w:t xml:space="preserve"> </w:t>
      </w:r>
      <w:r w:rsidR="00070183" w:rsidRPr="001A2D84">
        <w:rPr>
          <w:rFonts w:cstheme="minorHAnsi"/>
        </w:rPr>
        <w:t>During future lessons</w:t>
      </w:r>
      <w:r w:rsidR="00561337" w:rsidRPr="001A2D84">
        <w:rPr>
          <w:rFonts w:cstheme="minorHAnsi"/>
        </w:rPr>
        <w:t>,</w:t>
      </w:r>
      <w:r w:rsidR="00070183" w:rsidRPr="001A2D84">
        <w:rPr>
          <w:rFonts w:cstheme="minorHAnsi"/>
        </w:rPr>
        <w:t xml:space="preserve"> I would aim to allow further opportunities for learners to practice and </w:t>
      </w:r>
      <w:r w:rsidR="00B236AC" w:rsidRPr="001A2D84">
        <w:rPr>
          <w:rFonts w:cstheme="minorHAnsi"/>
        </w:rPr>
        <w:t>develop their language skills</w:t>
      </w:r>
      <w:r w:rsidR="00561337" w:rsidRPr="001A2D84">
        <w:rPr>
          <w:rFonts w:cstheme="minorHAnsi"/>
        </w:rPr>
        <w:t>.</w:t>
      </w:r>
      <w:r w:rsidR="00B236AC" w:rsidRPr="001A2D84">
        <w:rPr>
          <w:rFonts w:cstheme="minorHAnsi"/>
        </w:rPr>
        <w:t xml:space="preserve"> </w:t>
      </w:r>
    </w:p>
    <w:p w14:paraId="77D998B0" w14:textId="5578C071" w:rsidR="00246ACA" w:rsidRPr="001A2D84" w:rsidRDefault="003968C5" w:rsidP="00D52C3E">
      <w:pPr>
        <w:spacing w:line="360" w:lineRule="auto"/>
        <w:rPr>
          <w:rFonts w:cstheme="minorHAnsi"/>
        </w:rPr>
      </w:pPr>
      <w:r w:rsidRPr="001A2D84">
        <w:rPr>
          <w:rFonts w:cstheme="minorHAnsi"/>
        </w:rPr>
        <w:t>Consciousness Raising</w:t>
      </w:r>
      <w:r w:rsidR="00F27B36" w:rsidRPr="001A2D84">
        <w:rPr>
          <w:rFonts w:cstheme="minorHAnsi"/>
        </w:rPr>
        <w:t xml:space="preserve"> draws </w:t>
      </w:r>
      <w:r w:rsidR="00561337" w:rsidRPr="001A2D84">
        <w:rPr>
          <w:rFonts w:cstheme="minorHAnsi"/>
        </w:rPr>
        <w:t>students</w:t>
      </w:r>
      <w:r w:rsidR="00D52C3E" w:rsidRPr="001A2D84">
        <w:rPr>
          <w:rFonts w:cstheme="minorHAnsi"/>
        </w:rPr>
        <w:t xml:space="preserve">’ </w:t>
      </w:r>
      <w:r w:rsidR="00D52C3E" w:rsidRPr="00CA7A30">
        <w:rPr>
          <w:rFonts w:cstheme="minorHAnsi"/>
        </w:rPr>
        <w:t>attention</w:t>
      </w:r>
      <w:r w:rsidR="00CA7A30" w:rsidRPr="00464D1E">
        <w:rPr>
          <w:rFonts w:cstheme="minorHAnsi"/>
        </w:rPr>
        <w:t xml:space="preserve"> to specific aspects of language (Richards, Platt and Platt 1992; Rutherford, 1987; </w:t>
      </w:r>
      <w:r w:rsidR="00CA7A30" w:rsidRPr="002E2DA7">
        <w:rPr>
          <w:rFonts w:cstheme="minorHAnsi"/>
        </w:rPr>
        <w:t>Atkins, 2000)</w:t>
      </w:r>
      <w:r w:rsidR="00CA7A30">
        <w:rPr>
          <w:rFonts w:cstheme="minorHAnsi"/>
        </w:rPr>
        <w:t>, a</w:t>
      </w:r>
      <w:r w:rsidR="00CA7A30" w:rsidRPr="00464D1E">
        <w:rPr>
          <w:rFonts w:cstheme="minorHAnsi"/>
        </w:rPr>
        <w:t>llowing a careful co</w:t>
      </w:r>
      <w:r w:rsidR="00CA7A30">
        <w:rPr>
          <w:rFonts w:cstheme="minorHAnsi"/>
        </w:rPr>
        <w:t>-</w:t>
      </w:r>
      <w:r w:rsidR="00CA7A30" w:rsidRPr="00464D1E">
        <w:rPr>
          <w:rFonts w:cstheme="minorHAnsi"/>
        </w:rPr>
        <w:t>construction of knowledge between teachers and learners</w:t>
      </w:r>
      <w:r w:rsidR="00CA7A30">
        <w:rPr>
          <w:rFonts w:cstheme="minorHAnsi"/>
        </w:rPr>
        <w:t xml:space="preserve"> </w:t>
      </w:r>
      <w:r w:rsidR="00CA7A30" w:rsidRPr="00464D1E">
        <w:rPr>
          <w:rFonts w:cstheme="minorHAnsi"/>
        </w:rPr>
        <w:t>which is adaptable to individual cognitive abilities.</w:t>
      </w:r>
      <w:r w:rsidR="00CA7A30">
        <w:rPr>
          <w:rFonts w:cstheme="minorHAnsi"/>
        </w:rPr>
        <w:t xml:space="preserve"> </w:t>
      </w:r>
      <w:r w:rsidR="005A00C3" w:rsidRPr="001A2D84">
        <w:rPr>
          <w:rFonts w:cstheme="minorHAnsi"/>
        </w:rPr>
        <w:t xml:space="preserve">While I was on </w:t>
      </w:r>
      <w:r w:rsidR="00945CD8" w:rsidRPr="001A2D84">
        <w:rPr>
          <w:rFonts w:cstheme="minorHAnsi"/>
        </w:rPr>
        <w:lastRenderedPageBreak/>
        <w:t>placement,</w:t>
      </w:r>
      <w:r w:rsidR="005A00C3" w:rsidRPr="001A2D84">
        <w:rPr>
          <w:rFonts w:cstheme="minorHAnsi"/>
        </w:rPr>
        <w:t xml:space="preserve"> I saw little or no Welsh </w:t>
      </w:r>
      <w:r w:rsidR="00945CD8" w:rsidRPr="001A2D84">
        <w:rPr>
          <w:rFonts w:cstheme="minorHAnsi"/>
        </w:rPr>
        <w:t xml:space="preserve">was </w:t>
      </w:r>
      <w:r w:rsidR="005A00C3" w:rsidRPr="001A2D84">
        <w:rPr>
          <w:rFonts w:cstheme="minorHAnsi"/>
        </w:rPr>
        <w:t>spoken at home</w:t>
      </w:r>
      <w:r w:rsidR="00945CD8" w:rsidRPr="001A2D84">
        <w:rPr>
          <w:rFonts w:cstheme="minorHAnsi"/>
        </w:rPr>
        <w:t xml:space="preserve">, making </w:t>
      </w:r>
      <w:r w:rsidR="00246ACA" w:rsidRPr="001A2D84">
        <w:rPr>
          <w:rFonts w:cstheme="minorHAnsi"/>
        </w:rPr>
        <w:t>the role of the teacher crucial in understanding how to move learners understanding forward, as well as improving individuals motivation to continue to practice at home</w:t>
      </w:r>
      <w:r w:rsidR="00945CD8" w:rsidRPr="001A2D84">
        <w:rPr>
          <w:rFonts w:cstheme="minorHAnsi"/>
        </w:rPr>
        <w:t xml:space="preserve"> which is vital to their rounded development. </w:t>
      </w:r>
    </w:p>
    <w:p w14:paraId="5C72D5FE" w14:textId="099AAE01" w:rsidR="001E3CC6" w:rsidRPr="001A2D84" w:rsidRDefault="001E3CC6" w:rsidP="00D52C3E">
      <w:pPr>
        <w:spacing w:line="360" w:lineRule="auto"/>
        <w:rPr>
          <w:rFonts w:cstheme="minorHAnsi"/>
        </w:rPr>
      </w:pPr>
      <w:r w:rsidRPr="001A2D84">
        <w:rPr>
          <w:rFonts w:cstheme="minorHAnsi"/>
        </w:rPr>
        <w:t>There is a large consensus that SLA is inherently social</w:t>
      </w:r>
      <w:r w:rsidR="008D1EB4" w:rsidRPr="001A2D84">
        <w:rPr>
          <w:rFonts w:cstheme="minorHAnsi"/>
        </w:rPr>
        <w:t xml:space="preserve">, </w:t>
      </w:r>
      <w:r w:rsidR="00925C55" w:rsidRPr="001A2D84">
        <w:rPr>
          <w:rFonts w:cstheme="minorHAnsi"/>
        </w:rPr>
        <w:t>developed</w:t>
      </w:r>
      <w:r w:rsidRPr="001A2D84">
        <w:rPr>
          <w:rFonts w:cstheme="minorHAnsi"/>
        </w:rPr>
        <w:t xml:space="preserve"> through social aspects</w:t>
      </w:r>
      <w:r w:rsidR="009A04CD" w:rsidRPr="001A2D84">
        <w:rPr>
          <w:rFonts w:cstheme="minorHAnsi"/>
        </w:rPr>
        <w:t>;</w:t>
      </w:r>
      <w:r w:rsidRPr="001A2D84">
        <w:rPr>
          <w:rFonts w:cstheme="minorHAnsi"/>
        </w:rPr>
        <w:t xml:space="preserve"> as Krashen </w:t>
      </w:r>
      <w:r w:rsidR="00CA7A30">
        <w:rPr>
          <w:rFonts w:cstheme="minorHAnsi"/>
        </w:rPr>
        <w:t xml:space="preserve">(1985) </w:t>
      </w:r>
      <w:r w:rsidRPr="001A2D84">
        <w:rPr>
          <w:rFonts w:cstheme="minorHAnsi"/>
        </w:rPr>
        <w:t>states</w:t>
      </w:r>
      <w:r w:rsidR="009A04CD" w:rsidRPr="001A2D84">
        <w:rPr>
          <w:rFonts w:cstheme="minorHAnsi"/>
        </w:rPr>
        <w:t>,</w:t>
      </w:r>
      <w:r w:rsidRPr="001A2D84">
        <w:rPr>
          <w:rFonts w:cstheme="minorHAnsi"/>
        </w:rPr>
        <w:t xml:space="preserve"> learners acquire language rather than learning. </w:t>
      </w:r>
      <w:r w:rsidR="00FC749E" w:rsidRPr="001A2D84">
        <w:rPr>
          <w:rFonts w:cstheme="minorHAnsi"/>
        </w:rPr>
        <w:t xml:space="preserve">Research asserts </w:t>
      </w:r>
      <w:r w:rsidRPr="001A2D84">
        <w:rPr>
          <w:rFonts w:cstheme="minorHAnsi"/>
        </w:rPr>
        <w:t>acquisition depends on the immersion and experience</w:t>
      </w:r>
      <w:r w:rsidR="00FC749E" w:rsidRPr="001A2D84">
        <w:rPr>
          <w:rFonts w:cstheme="minorHAnsi"/>
        </w:rPr>
        <w:t xml:space="preserve"> of individuals, </w:t>
      </w:r>
      <w:r w:rsidRPr="001A2D84">
        <w:rPr>
          <w:rFonts w:cstheme="minorHAnsi"/>
        </w:rPr>
        <w:t>as</w:t>
      </w:r>
      <w:r w:rsidR="009A04CD" w:rsidRPr="001A2D84">
        <w:rPr>
          <w:rFonts w:cstheme="minorHAnsi"/>
        </w:rPr>
        <w:t xml:space="preserve"> </w:t>
      </w:r>
      <w:r w:rsidR="00FC749E" w:rsidRPr="001A2D84">
        <w:rPr>
          <w:rFonts w:cstheme="minorHAnsi"/>
        </w:rPr>
        <w:t>emphasised by</w:t>
      </w:r>
      <w:r w:rsidRPr="001A2D84">
        <w:rPr>
          <w:rFonts w:cstheme="minorHAnsi"/>
        </w:rPr>
        <w:t xml:space="preserve"> Cole (1985,1995); </w:t>
      </w:r>
      <w:proofErr w:type="spellStart"/>
      <w:r w:rsidRPr="001A2D84">
        <w:rPr>
          <w:rFonts w:cstheme="minorHAnsi"/>
        </w:rPr>
        <w:t>Lantolf</w:t>
      </w:r>
      <w:proofErr w:type="spellEnd"/>
      <w:r w:rsidRPr="001A2D84">
        <w:rPr>
          <w:rFonts w:cstheme="minorHAnsi"/>
        </w:rPr>
        <w:t xml:space="preserve"> and </w:t>
      </w:r>
      <w:proofErr w:type="spellStart"/>
      <w:r w:rsidRPr="001A2D84">
        <w:rPr>
          <w:rFonts w:cstheme="minorHAnsi"/>
        </w:rPr>
        <w:t>Pavlenko</w:t>
      </w:r>
      <w:proofErr w:type="spellEnd"/>
      <w:r w:rsidRPr="001A2D84">
        <w:rPr>
          <w:rFonts w:cstheme="minorHAnsi"/>
        </w:rPr>
        <w:t xml:space="preserve"> (1995); Rogoff (1990); </w:t>
      </w:r>
      <w:proofErr w:type="spellStart"/>
      <w:r w:rsidRPr="001A2D84">
        <w:rPr>
          <w:rFonts w:cstheme="minorHAnsi"/>
        </w:rPr>
        <w:t>Wertsch</w:t>
      </w:r>
      <w:proofErr w:type="spellEnd"/>
      <w:r w:rsidRPr="001A2D84">
        <w:rPr>
          <w:rFonts w:cstheme="minorHAnsi"/>
        </w:rPr>
        <w:t xml:space="preserve"> (1991)</w:t>
      </w:r>
      <w:r w:rsidR="00DC36FD" w:rsidRPr="001A2D84">
        <w:rPr>
          <w:rFonts w:cstheme="minorHAnsi"/>
        </w:rPr>
        <w:t>, who</w:t>
      </w:r>
      <w:r w:rsidRPr="001A2D84">
        <w:rPr>
          <w:rFonts w:cstheme="minorHAnsi"/>
        </w:rPr>
        <w:t xml:space="preserve"> show that environment and social aspects contribute to understanding. This is further agreed by Donato (1994)</w:t>
      </w:r>
      <w:r w:rsidR="009A04CD" w:rsidRPr="001A2D84">
        <w:rPr>
          <w:rFonts w:cstheme="minorHAnsi"/>
        </w:rPr>
        <w:t>,</w:t>
      </w:r>
      <w:r w:rsidRPr="001A2D84">
        <w:rPr>
          <w:rFonts w:cstheme="minorHAnsi"/>
        </w:rPr>
        <w:t xml:space="preserve"> who asserts that the classroom is a crucial aspect in SLA</w:t>
      </w:r>
      <w:r w:rsidR="009A04CD" w:rsidRPr="001A2D84">
        <w:rPr>
          <w:rFonts w:cstheme="minorHAnsi"/>
        </w:rPr>
        <w:t xml:space="preserve">. </w:t>
      </w:r>
      <w:r w:rsidR="00FC749E" w:rsidRPr="001A2D84">
        <w:rPr>
          <w:rFonts w:cstheme="minorHAnsi"/>
        </w:rPr>
        <w:t xml:space="preserve">It </w:t>
      </w:r>
      <w:r w:rsidRPr="001A2D84">
        <w:rPr>
          <w:rFonts w:cstheme="minorHAnsi"/>
        </w:rPr>
        <w:t>is</w:t>
      </w:r>
      <w:r w:rsidR="008D1EB4" w:rsidRPr="001A2D84">
        <w:rPr>
          <w:rFonts w:cstheme="minorHAnsi"/>
        </w:rPr>
        <w:t xml:space="preserve"> </w:t>
      </w:r>
      <w:r w:rsidRPr="001A2D84">
        <w:rPr>
          <w:rFonts w:cstheme="minorHAnsi"/>
        </w:rPr>
        <w:t xml:space="preserve">important as a practitioner to not only improve competency levels in second language, but also </w:t>
      </w:r>
      <w:r w:rsidR="00DC36FD" w:rsidRPr="001A2D84">
        <w:rPr>
          <w:rFonts w:cstheme="minorHAnsi"/>
        </w:rPr>
        <w:t xml:space="preserve">to </w:t>
      </w:r>
      <w:r w:rsidR="00080274" w:rsidRPr="001A2D84">
        <w:rPr>
          <w:rFonts w:cstheme="minorHAnsi"/>
        </w:rPr>
        <w:t xml:space="preserve">carefully choose the pedagogy behind teaching of </w:t>
      </w:r>
      <w:r w:rsidRPr="001A2D84">
        <w:rPr>
          <w:rFonts w:cstheme="minorHAnsi"/>
        </w:rPr>
        <w:t xml:space="preserve">L2 </w:t>
      </w:r>
      <w:r w:rsidR="00DC36FD" w:rsidRPr="001A2D84">
        <w:rPr>
          <w:rFonts w:cstheme="minorHAnsi"/>
        </w:rPr>
        <w:t xml:space="preserve">to create successful learning. </w:t>
      </w:r>
      <w:proofErr w:type="spellStart"/>
      <w:r w:rsidRPr="001A2D84">
        <w:rPr>
          <w:rFonts w:cstheme="minorHAnsi"/>
        </w:rPr>
        <w:t>Hundleby</w:t>
      </w:r>
      <w:proofErr w:type="spellEnd"/>
      <w:r w:rsidRPr="001A2D84">
        <w:rPr>
          <w:rFonts w:cstheme="minorHAnsi"/>
        </w:rPr>
        <w:t xml:space="preserve"> and </w:t>
      </w:r>
      <w:proofErr w:type="spellStart"/>
      <w:r w:rsidRPr="001A2D84">
        <w:rPr>
          <w:rFonts w:cstheme="minorHAnsi"/>
        </w:rPr>
        <w:t>Breet</w:t>
      </w:r>
      <w:proofErr w:type="spellEnd"/>
      <w:r w:rsidRPr="001A2D84">
        <w:rPr>
          <w:rFonts w:cstheme="minorHAnsi"/>
        </w:rPr>
        <w:t xml:space="preserve"> (1988) and Berry (1990) assert the view that teacher training is based on improving language proficiency </w:t>
      </w:r>
      <w:r w:rsidR="00DC36FD" w:rsidRPr="001A2D84">
        <w:rPr>
          <w:rFonts w:cstheme="minorHAnsi"/>
        </w:rPr>
        <w:t>in</w:t>
      </w:r>
      <w:r w:rsidRPr="001A2D84">
        <w:rPr>
          <w:rFonts w:cstheme="minorHAnsi"/>
        </w:rPr>
        <w:t xml:space="preserve"> trainees, further evidenced by Willis (1981) and Hughes (1981). </w:t>
      </w:r>
      <w:r w:rsidR="00AC5E5D" w:rsidRPr="001A2D84">
        <w:rPr>
          <w:rFonts w:cstheme="minorHAnsi"/>
        </w:rPr>
        <w:t xml:space="preserve">On the </w:t>
      </w:r>
      <w:r w:rsidR="00BC5079" w:rsidRPr="001A2D84">
        <w:rPr>
          <w:rFonts w:cstheme="minorHAnsi"/>
        </w:rPr>
        <w:t xml:space="preserve">other </w:t>
      </w:r>
      <w:r w:rsidR="000E736A" w:rsidRPr="001A2D84">
        <w:rPr>
          <w:rFonts w:cstheme="minorHAnsi"/>
        </w:rPr>
        <w:t>hand,</w:t>
      </w:r>
      <w:r w:rsidR="00AC5E5D" w:rsidRPr="001A2D84">
        <w:rPr>
          <w:rFonts w:cstheme="minorHAnsi"/>
        </w:rPr>
        <w:t xml:space="preserve"> </w:t>
      </w:r>
      <w:r w:rsidRPr="001A2D84">
        <w:rPr>
          <w:rFonts w:cstheme="minorHAnsi"/>
        </w:rPr>
        <w:t>Cullen’s (1994) research highligh</w:t>
      </w:r>
      <w:r w:rsidR="00A051D7" w:rsidRPr="001A2D84">
        <w:rPr>
          <w:rFonts w:cstheme="minorHAnsi"/>
        </w:rPr>
        <w:t>ts the view</w:t>
      </w:r>
      <w:r w:rsidRPr="001A2D84">
        <w:rPr>
          <w:rFonts w:cstheme="minorHAnsi"/>
        </w:rPr>
        <w:t xml:space="preserve"> that teachers must also be able to effectively use their language competency to develop effective learning strategies within their classroom</w:t>
      </w:r>
      <w:r w:rsidR="00955553" w:rsidRPr="001A2D84">
        <w:rPr>
          <w:rFonts w:cstheme="minorHAnsi"/>
        </w:rPr>
        <w:t xml:space="preserve">, which is something I could work on as a </w:t>
      </w:r>
      <w:r w:rsidRPr="001A2D84">
        <w:rPr>
          <w:rFonts w:cstheme="minorHAnsi"/>
        </w:rPr>
        <w:t>non-native speaker</w:t>
      </w:r>
      <w:r w:rsidR="00955553" w:rsidRPr="001A2D84">
        <w:rPr>
          <w:rFonts w:cstheme="minorHAnsi"/>
        </w:rPr>
        <w:t xml:space="preserve">. </w:t>
      </w:r>
      <w:r w:rsidRPr="001A2D84">
        <w:rPr>
          <w:rFonts w:cstheme="minorHAnsi"/>
        </w:rPr>
        <w:t xml:space="preserve"> </w:t>
      </w:r>
    </w:p>
    <w:p w14:paraId="4ED4C211" w14:textId="6990C4D3" w:rsidR="00A95080" w:rsidRPr="001A2D84" w:rsidRDefault="009A04CD" w:rsidP="00D52C3E">
      <w:pPr>
        <w:spacing w:line="360" w:lineRule="auto"/>
        <w:rPr>
          <w:rFonts w:cstheme="minorHAnsi"/>
        </w:rPr>
      </w:pPr>
      <w:r w:rsidRPr="001A2D84">
        <w:rPr>
          <w:rFonts w:cstheme="minorHAnsi"/>
        </w:rPr>
        <w:t>In reflection</w:t>
      </w:r>
      <w:r w:rsidR="00DC36FD" w:rsidRPr="001A2D84">
        <w:rPr>
          <w:rFonts w:cstheme="minorHAnsi"/>
        </w:rPr>
        <w:t xml:space="preserve">, </w:t>
      </w:r>
      <w:r w:rsidRPr="001A2D84">
        <w:rPr>
          <w:rFonts w:cstheme="minorHAnsi"/>
        </w:rPr>
        <w:t>it is clear that</w:t>
      </w:r>
      <w:r w:rsidR="00080274" w:rsidRPr="001A2D84">
        <w:rPr>
          <w:rFonts w:cstheme="minorHAnsi"/>
        </w:rPr>
        <w:t xml:space="preserve"> </w:t>
      </w:r>
      <w:r w:rsidR="00DC36FD" w:rsidRPr="001A2D84">
        <w:rPr>
          <w:rFonts w:cstheme="minorHAnsi"/>
        </w:rPr>
        <w:t xml:space="preserve">to </w:t>
      </w:r>
      <w:r w:rsidR="00A051D7" w:rsidRPr="001A2D84">
        <w:rPr>
          <w:rFonts w:cstheme="minorHAnsi"/>
        </w:rPr>
        <w:t>improv</w:t>
      </w:r>
      <w:r w:rsidR="00DC36FD" w:rsidRPr="001A2D84">
        <w:rPr>
          <w:rFonts w:cstheme="minorHAnsi"/>
        </w:rPr>
        <w:t>e</w:t>
      </w:r>
      <w:r w:rsidR="00A051D7" w:rsidRPr="001A2D84">
        <w:rPr>
          <w:rFonts w:cstheme="minorHAnsi"/>
        </w:rPr>
        <w:t xml:space="preserve"> my </w:t>
      </w:r>
      <w:r w:rsidR="00080274" w:rsidRPr="001A2D84">
        <w:rPr>
          <w:rFonts w:cstheme="minorHAnsi"/>
        </w:rPr>
        <w:t xml:space="preserve">language </w:t>
      </w:r>
      <w:r w:rsidR="00A051D7" w:rsidRPr="001A2D84">
        <w:rPr>
          <w:rFonts w:cstheme="minorHAnsi"/>
        </w:rPr>
        <w:t>competency</w:t>
      </w:r>
      <w:r w:rsidRPr="001A2D84">
        <w:rPr>
          <w:rFonts w:cstheme="minorHAnsi"/>
        </w:rPr>
        <w:t xml:space="preserve">, </w:t>
      </w:r>
      <w:r w:rsidR="00A051D7" w:rsidRPr="001A2D84">
        <w:rPr>
          <w:rFonts w:cstheme="minorHAnsi"/>
        </w:rPr>
        <w:t>I could develop conversation</w:t>
      </w:r>
      <w:r w:rsidR="00DC36FD" w:rsidRPr="001A2D84">
        <w:rPr>
          <w:rFonts w:cstheme="minorHAnsi"/>
        </w:rPr>
        <w:t>,</w:t>
      </w:r>
      <w:r w:rsidR="00A051D7" w:rsidRPr="001A2D84">
        <w:rPr>
          <w:rFonts w:cstheme="minorHAnsi"/>
        </w:rPr>
        <w:t xml:space="preserve"> which</w:t>
      </w:r>
      <w:r w:rsidR="001E3CC6" w:rsidRPr="001A2D84">
        <w:rPr>
          <w:rFonts w:cstheme="minorHAnsi"/>
        </w:rPr>
        <w:t xml:space="preserve"> may </w:t>
      </w:r>
      <w:r w:rsidR="00A051D7" w:rsidRPr="001A2D84">
        <w:rPr>
          <w:rFonts w:cstheme="minorHAnsi"/>
        </w:rPr>
        <w:t>develop</w:t>
      </w:r>
      <w:r w:rsidRPr="001A2D84">
        <w:rPr>
          <w:rFonts w:cstheme="minorHAnsi"/>
        </w:rPr>
        <w:t xml:space="preserve"> </w:t>
      </w:r>
      <w:r w:rsidR="001E3CC6" w:rsidRPr="001A2D84">
        <w:rPr>
          <w:rFonts w:cstheme="minorHAnsi"/>
        </w:rPr>
        <w:t xml:space="preserve">motivation </w:t>
      </w:r>
      <w:r w:rsidR="00DC36FD" w:rsidRPr="001A2D84">
        <w:rPr>
          <w:rFonts w:cstheme="minorHAnsi"/>
        </w:rPr>
        <w:t xml:space="preserve">for </w:t>
      </w:r>
      <w:r w:rsidRPr="001A2D84">
        <w:rPr>
          <w:rFonts w:cstheme="minorHAnsi"/>
        </w:rPr>
        <w:t>children</w:t>
      </w:r>
      <w:r w:rsidR="002E1DAA" w:rsidRPr="001A2D84">
        <w:rPr>
          <w:rFonts w:cstheme="minorHAnsi"/>
        </w:rPr>
        <w:t>’s learning</w:t>
      </w:r>
      <w:r w:rsidR="001E3CC6" w:rsidRPr="001A2D84">
        <w:rPr>
          <w:rFonts w:cstheme="minorHAnsi"/>
        </w:rPr>
        <w:t>.</w:t>
      </w:r>
      <w:r w:rsidRPr="001A2D84">
        <w:rPr>
          <w:rFonts w:cstheme="minorHAnsi"/>
        </w:rPr>
        <w:t xml:space="preserve"> Pr</w:t>
      </w:r>
      <w:r w:rsidR="00A051D7" w:rsidRPr="001A2D84">
        <w:rPr>
          <w:rFonts w:cstheme="minorHAnsi"/>
        </w:rPr>
        <w:t>inciples laid out in ‘</w:t>
      </w:r>
      <w:r w:rsidR="001E3CC6" w:rsidRPr="001A2D84">
        <w:rPr>
          <w:rFonts w:cstheme="minorHAnsi"/>
        </w:rPr>
        <w:t xml:space="preserve">Consciousness </w:t>
      </w:r>
      <w:r w:rsidR="00A051D7" w:rsidRPr="001A2D84">
        <w:rPr>
          <w:rFonts w:cstheme="minorHAnsi"/>
        </w:rPr>
        <w:t>R</w:t>
      </w:r>
      <w:r w:rsidR="001E3CC6" w:rsidRPr="001A2D84">
        <w:rPr>
          <w:rFonts w:cstheme="minorHAnsi"/>
        </w:rPr>
        <w:t>aising</w:t>
      </w:r>
      <w:r w:rsidR="00A051D7" w:rsidRPr="001A2D84">
        <w:rPr>
          <w:rFonts w:cstheme="minorHAnsi"/>
        </w:rPr>
        <w:t>’</w:t>
      </w:r>
      <w:r w:rsidRPr="001A2D84">
        <w:rPr>
          <w:rFonts w:cstheme="minorHAnsi"/>
        </w:rPr>
        <w:t xml:space="preserve"> support my hypothesis; they</w:t>
      </w:r>
      <w:r w:rsidR="001E3CC6" w:rsidRPr="001A2D84">
        <w:rPr>
          <w:rFonts w:cstheme="minorHAnsi"/>
        </w:rPr>
        <w:t xml:space="preserve"> </w:t>
      </w:r>
      <w:r w:rsidR="00A051D7" w:rsidRPr="001A2D84">
        <w:rPr>
          <w:rFonts w:cstheme="minorHAnsi"/>
        </w:rPr>
        <w:t xml:space="preserve">state </w:t>
      </w:r>
      <w:r w:rsidRPr="001A2D84">
        <w:rPr>
          <w:rFonts w:cstheme="minorHAnsi"/>
        </w:rPr>
        <w:t xml:space="preserve">that </w:t>
      </w:r>
      <w:r w:rsidR="001E3CC6" w:rsidRPr="001A2D84">
        <w:rPr>
          <w:rFonts w:cstheme="minorHAnsi"/>
        </w:rPr>
        <w:t>once students are aware of their downfalls,</w:t>
      </w:r>
      <w:r w:rsidR="00A051D7" w:rsidRPr="001A2D84">
        <w:rPr>
          <w:rFonts w:cstheme="minorHAnsi"/>
        </w:rPr>
        <w:t xml:space="preserve"> </w:t>
      </w:r>
      <w:r w:rsidR="001E3CC6" w:rsidRPr="001A2D84">
        <w:rPr>
          <w:rFonts w:cstheme="minorHAnsi"/>
        </w:rPr>
        <w:t>the motivation to improve these aspects within and outside a classroom context</w:t>
      </w:r>
      <w:r w:rsidR="00DC36FD" w:rsidRPr="001A2D84">
        <w:rPr>
          <w:rFonts w:cstheme="minorHAnsi"/>
        </w:rPr>
        <w:t xml:space="preserve"> could be developed</w:t>
      </w:r>
      <w:r w:rsidRPr="001A2D84">
        <w:rPr>
          <w:rFonts w:cstheme="minorHAnsi"/>
        </w:rPr>
        <w:t>.</w:t>
      </w:r>
      <w:r w:rsidR="001E3CC6" w:rsidRPr="001A2D84">
        <w:rPr>
          <w:rFonts w:cstheme="minorHAnsi"/>
        </w:rPr>
        <w:t xml:space="preserve"> </w:t>
      </w:r>
      <w:r w:rsidR="00C875D4" w:rsidRPr="001A2D84">
        <w:rPr>
          <w:rFonts w:cstheme="minorHAnsi"/>
        </w:rPr>
        <w:t xml:space="preserve">This would open opportunities to promote the language, for example </w:t>
      </w:r>
      <w:r w:rsidR="008D1EB4" w:rsidRPr="001A2D84">
        <w:rPr>
          <w:rFonts w:cstheme="minorHAnsi"/>
        </w:rPr>
        <w:t xml:space="preserve">through </w:t>
      </w:r>
      <w:r w:rsidR="00C875D4" w:rsidRPr="001A2D84">
        <w:rPr>
          <w:rFonts w:cstheme="minorHAnsi"/>
        </w:rPr>
        <w:t>trip</w:t>
      </w:r>
      <w:r w:rsidR="008D1EB4" w:rsidRPr="001A2D84">
        <w:rPr>
          <w:rFonts w:cstheme="minorHAnsi"/>
        </w:rPr>
        <w:t>s</w:t>
      </w:r>
      <w:r w:rsidR="00C875D4" w:rsidRPr="001A2D84">
        <w:rPr>
          <w:rFonts w:cstheme="minorHAnsi"/>
        </w:rPr>
        <w:t xml:space="preserve">. </w:t>
      </w:r>
      <w:r w:rsidR="00EA52C3" w:rsidRPr="001A2D84">
        <w:rPr>
          <w:rFonts w:cstheme="minorHAnsi"/>
          <w:shd w:val="clear" w:color="auto" w:fill="FFFFFF"/>
        </w:rPr>
        <w:t>Estyn (2013)</w:t>
      </w:r>
      <w:r w:rsidR="00F2113B" w:rsidRPr="001A2D84">
        <w:rPr>
          <w:rFonts w:cstheme="minorHAnsi"/>
          <w:shd w:val="clear" w:color="auto" w:fill="FFFFFF"/>
        </w:rPr>
        <w:t xml:space="preserve"> suggests the use of </w:t>
      </w:r>
      <w:r w:rsidR="00EA52C3" w:rsidRPr="001A2D84">
        <w:rPr>
          <w:rFonts w:cstheme="minorHAnsi"/>
          <w:shd w:val="clear" w:color="auto" w:fill="FFFFFF"/>
        </w:rPr>
        <w:t>extra-curricular exp</w:t>
      </w:r>
      <w:r w:rsidR="00F2113B" w:rsidRPr="001A2D84">
        <w:rPr>
          <w:rFonts w:cstheme="minorHAnsi"/>
          <w:shd w:val="clear" w:color="auto" w:fill="FFFFFF"/>
        </w:rPr>
        <w:t>eriences such as</w:t>
      </w:r>
      <w:r w:rsidR="00EA52C3" w:rsidRPr="001A2D84">
        <w:rPr>
          <w:rFonts w:cstheme="minorHAnsi"/>
          <w:shd w:val="clear" w:color="auto" w:fill="FFFFFF"/>
        </w:rPr>
        <w:t xml:space="preserve"> clubs</w:t>
      </w:r>
      <w:r w:rsidR="00D95217" w:rsidRPr="001A2D84">
        <w:rPr>
          <w:rFonts w:cstheme="minorHAnsi"/>
          <w:shd w:val="clear" w:color="auto" w:fill="FFFFFF"/>
        </w:rPr>
        <w:t xml:space="preserve"> </w:t>
      </w:r>
      <w:r w:rsidR="00C875D4" w:rsidRPr="001A2D84">
        <w:rPr>
          <w:rFonts w:cstheme="minorHAnsi"/>
          <w:shd w:val="clear" w:color="auto" w:fill="FFFFFF"/>
        </w:rPr>
        <w:t xml:space="preserve">support </w:t>
      </w:r>
      <w:r w:rsidR="00CC45D3" w:rsidRPr="001A2D84">
        <w:rPr>
          <w:rFonts w:cstheme="minorHAnsi"/>
          <w:shd w:val="clear" w:color="auto" w:fill="FFFFFF"/>
        </w:rPr>
        <w:t>children’s motivation, as well as providing</w:t>
      </w:r>
      <w:r w:rsidR="00EA52C3" w:rsidRPr="001A2D84">
        <w:rPr>
          <w:rFonts w:cstheme="minorHAnsi"/>
          <w:shd w:val="clear" w:color="auto" w:fill="FFFFFF"/>
        </w:rPr>
        <w:t xml:space="preserve"> stimulus </w:t>
      </w:r>
      <w:r w:rsidR="00C875D4" w:rsidRPr="001A2D84">
        <w:rPr>
          <w:rFonts w:cstheme="minorHAnsi"/>
          <w:shd w:val="clear" w:color="auto" w:fill="FFFFFF"/>
        </w:rPr>
        <w:t xml:space="preserve">to develop </w:t>
      </w:r>
      <w:r w:rsidR="002E1DAA" w:rsidRPr="001A2D84">
        <w:rPr>
          <w:rFonts w:cstheme="minorHAnsi"/>
          <w:shd w:val="clear" w:color="auto" w:fill="FFFFFF"/>
        </w:rPr>
        <w:t xml:space="preserve">internalisation </w:t>
      </w:r>
      <w:r w:rsidR="00C875D4" w:rsidRPr="001A2D84">
        <w:rPr>
          <w:rFonts w:cstheme="minorHAnsi"/>
          <w:shd w:val="clear" w:color="auto" w:fill="FFFFFF"/>
        </w:rPr>
        <w:t>using different contexts such as b</w:t>
      </w:r>
      <w:r w:rsidR="00EA52C3" w:rsidRPr="001A2D84">
        <w:rPr>
          <w:rFonts w:cstheme="minorHAnsi"/>
          <w:shd w:val="clear" w:color="auto" w:fill="FFFFFF"/>
        </w:rPr>
        <w:t xml:space="preserve">ooks and </w:t>
      </w:r>
      <w:r w:rsidR="00F2113B" w:rsidRPr="001A2D84">
        <w:rPr>
          <w:rFonts w:cstheme="minorHAnsi"/>
          <w:shd w:val="clear" w:color="auto" w:fill="FFFFFF"/>
        </w:rPr>
        <w:t>real</w:t>
      </w:r>
      <w:r w:rsidR="00D95217" w:rsidRPr="001A2D84">
        <w:rPr>
          <w:rFonts w:cstheme="minorHAnsi"/>
          <w:shd w:val="clear" w:color="auto" w:fill="FFFFFF"/>
        </w:rPr>
        <w:t>-</w:t>
      </w:r>
      <w:r w:rsidR="00F2113B" w:rsidRPr="001A2D84">
        <w:rPr>
          <w:rFonts w:cstheme="minorHAnsi"/>
          <w:shd w:val="clear" w:color="auto" w:fill="FFFFFF"/>
        </w:rPr>
        <w:t xml:space="preserve">world </w:t>
      </w:r>
      <w:r w:rsidR="00EA52C3" w:rsidRPr="001A2D84">
        <w:rPr>
          <w:rFonts w:cstheme="minorHAnsi"/>
          <w:shd w:val="clear" w:color="auto" w:fill="FFFFFF"/>
        </w:rPr>
        <w:t>experience</w:t>
      </w:r>
      <w:r w:rsidR="00CC45D3" w:rsidRPr="001A2D84">
        <w:rPr>
          <w:rFonts w:cstheme="minorHAnsi"/>
          <w:shd w:val="clear" w:color="auto" w:fill="FFFFFF"/>
        </w:rPr>
        <w:t xml:space="preserve">. </w:t>
      </w:r>
    </w:p>
    <w:p w14:paraId="6DDE6C8D" w14:textId="340EB7BB" w:rsidR="00C875D4" w:rsidRPr="001A2D84" w:rsidRDefault="00CC45D3" w:rsidP="00D52C3E">
      <w:pPr>
        <w:spacing w:line="360" w:lineRule="auto"/>
        <w:rPr>
          <w:rFonts w:cstheme="minorHAnsi"/>
          <w:shd w:val="clear" w:color="auto" w:fill="FFFFFF"/>
        </w:rPr>
      </w:pPr>
      <w:r w:rsidRPr="001A2D84">
        <w:rPr>
          <w:rFonts w:cstheme="minorHAnsi"/>
        </w:rPr>
        <w:t>In the time since this lesson took place, I have been working to improve my own language skills using mobi</w:t>
      </w:r>
      <w:r w:rsidR="001E3CC6" w:rsidRPr="001A2D84">
        <w:rPr>
          <w:rFonts w:cstheme="minorHAnsi"/>
        </w:rPr>
        <w:t>le apps such as “</w:t>
      </w:r>
      <w:r w:rsidRPr="001A2D84">
        <w:rPr>
          <w:rFonts w:cstheme="minorHAnsi"/>
        </w:rPr>
        <w:t>Duolingo</w:t>
      </w:r>
      <w:r w:rsidR="001E3CC6" w:rsidRPr="001A2D84">
        <w:rPr>
          <w:rFonts w:cstheme="minorHAnsi"/>
        </w:rPr>
        <w:t>” and “SaysomethinginWelsh”</w:t>
      </w:r>
      <w:r w:rsidRPr="001A2D84">
        <w:rPr>
          <w:rFonts w:cstheme="minorHAnsi"/>
        </w:rPr>
        <w:t>. T</w:t>
      </w:r>
      <w:r w:rsidR="001E3CC6" w:rsidRPr="001A2D84">
        <w:rPr>
          <w:rFonts w:cstheme="minorHAnsi"/>
        </w:rPr>
        <w:t>he benefits of using mobile assisted language programmes is well supported</w:t>
      </w:r>
      <w:r w:rsidR="00D95217" w:rsidRPr="001A2D84">
        <w:rPr>
          <w:rFonts w:cstheme="minorHAnsi"/>
        </w:rPr>
        <w:t xml:space="preserve"> by</w:t>
      </w:r>
      <w:r w:rsidR="001E3CC6" w:rsidRPr="001A2D84">
        <w:rPr>
          <w:rFonts w:cstheme="minorHAnsi"/>
        </w:rPr>
        <w:t xml:space="preserve"> Gay</w:t>
      </w:r>
      <w:r w:rsidR="00C62967" w:rsidRPr="001A2D84">
        <w:rPr>
          <w:rFonts w:cstheme="minorHAnsi"/>
        </w:rPr>
        <w:t xml:space="preserve"> et al </w:t>
      </w:r>
      <w:r w:rsidR="001E3CC6" w:rsidRPr="001A2D84">
        <w:rPr>
          <w:rFonts w:cstheme="minorHAnsi"/>
        </w:rPr>
        <w:t>(2001); Huang</w:t>
      </w:r>
      <w:r w:rsidR="00373189" w:rsidRPr="001A2D84">
        <w:rPr>
          <w:rFonts w:cstheme="minorHAnsi"/>
        </w:rPr>
        <w:t xml:space="preserve"> </w:t>
      </w:r>
      <w:r w:rsidR="001E3CC6" w:rsidRPr="001A2D84">
        <w:rPr>
          <w:rFonts w:cstheme="minorHAnsi"/>
        </w:rPr>
        <w:t>and Sun</w:t>
      </w:r>
      <w:r w:rsidR="00373189" w:rsidRPr="001A2D84">
        <w:rPr>
          <w:rFonts w:cstheme="minorHAnsi"/>
        </w:rPr>
        <w:t xml:space="preserve"> </w:t>
      </w:r>
      <w:r w:rsidR="001E3CC6" w:rsidRPr="001A2D84">
        <w:rPr>
          <w:rFonts w:cstheme="minorHAnsi"/>
        </w:rPr>
        <w:t>(2010); Kennedy</w:t>
      </w:r>
      <w:r w:rsidR="00373189" w:rsidRPr="001A2D84">
        <w:rPr>
          <w:rFonts w:cstheme="minorHAnsi"/>
        </w:rPr>
        <w:t xml:space="preserve"> and </w:t>
      </w:r>
      <w:r w:rsidR="001E3CC6" w:rsidRPr="001A2D84">
        <w:rPr>
          <w:rFonts w:cstheme="minorHAnsi"/>
        </w:rPr>
        <w:t xml:space="preserve">Levy (2008); </w:t>
      </w:r>
      <w:proofErr w:type="spellStart"/>
      <w:r w:rsidR="001E3CC6" w:rsidRPr="001A2D84">
        <w:rPr>
          <w:rFonts w:cstheme="minorHAnsi"/>
        </w:rPr>
        <w:t>Klopfer</w:t>
      </w:r>
      <w:proofErr w:type="spellEnd"/>
      <w:r w:rsidR="001E3CC6" w:rsidRPr="001A2D84">
        <w:rPr>
          <w:rFonts w:cstheme="minorHAnsi"/>
        </w:rPr>
        <w:t>,</w:t>
      </w:r>
      <w:r w:rsidR="00373189" w:rsidRPr="001A2D84">
        <w:rPr>
          <w:rFonts w:cstheme="minorHAnsi"/>
        </w:rPr>
        <w:t xml:space="preserve"> </w:t>
      </w:r>
      <w:r w:rsidR="001E3CC6" w:rsidRPr="001A2D84">
        <w:rPr>
          <w:rFonts w:cstheme="minorHAnsi"/>
        </w:rPr>
        <w:t>Squire, and</w:t>
      </w:r>
      <w:r w:rsidR="00373189" w:rsidRPr="001A2D84">
        <w:rPr>
          <w:rFonts w:cstheme="minorHAnsi"/>
        </w:rPr>
        <w:t xml:space="preserve"> </w:t>
      </w:r>
      <w:r w:rsidR="001E3CC6" w:rsidRPr="001A2D84">
        <w:rPr>
          <w:rFonts w:cstheme="minorHAnsi"/>
        </w:rPr>
        <w:t xml:space="preserve">Jenkins (2002), who show </w:t>
      </w:r>
      <w:r w:rsidR="00A95080" w:rsidRPr="001A2D84">
        <w:rPr>
          <w:rFonts w:cstheme="minorHAnsi"/>
        </w:rPr>
        <w:t>advantages</w:t>
      </w:r>
      <w:r w:rsidR="001E3CC6" w:rsidRPr="001A2D84">
        <w:rPr>
          <w:rFonts w:cstheme="minorHAnsi"/>
        </w:rPr>
        <w:t xml:space="preserve"> such as connectivity, ease of use and availability </w:t>
      </w:r>
      <w:r w:rsidRPr="001A2D84">
        <w:rPr>
          <w:rFonts w:cstheme="minorHAnsi"/>
        </w:rPr>
        <w:t>as providing th</w:t>
      </w:r>
      <w:r w:rsidR="001E3CC6" w:rsidRPr="001A2D84">
        <w:rPr>
          <w:rFonts w:cstheme="minorHAnsi"/>
        </w:rPr>
        <w:t xml:space="preserve">e </w:t>
      </w:r>
      <w:r w:rsidR="001867BC" w:rsidRPr="001A2D84">
        <w:rPr>
          <w:rFonts w:cstheme="minorHAnsi"/>
        </w:rPr>
        <w:t>opportunity</w:t>
      </w:r>
      <w:r w:rsidR="001E3CC6" w:rsidRPr="001A2D84">
        <w:rPr>
          <w:rFonts w:cstheme="minorHAnsi"/>
        </w:rPr>
        <w:t xml:space="preserve"> </w:t>
      </w:r>
      <w:r w:rsidRPr="001A2D84">
        <w:rPr>
          <w:rFonts w:cstheme="minorHAnsi"/>
        </w:rPr>
        <w:t>for</w:t>
      </w:r>
      <w:r w:rsidR="001E3CC6" w:rsidRPr="001A2D84">
        <w:rPr>
          <w:rFonts w:cstheme="minorHAnsi"/>
        </w:rPr>
        <w:t xml:space="preserve"> </w:t>
      </w:r>
      <w:r w:rsidRPr="001A2D84">
        <w:rPr>
          <w:rFonts w:cstheme="minorHAnsi"/>
        </w:rPr>
        <w:t>learners to use</w:t>
      </w:r>
      <w:r w:rsidR="001E3CC6" w:rsidRPr="001A2D84">
        <w:rPr>
          <w:rFonts w:cstheme="minorHAnsi"/>
        </w:rPr>
        <w:t xml:space="preserve"> new language often</w:t>
      </w:r>
      <w:r w:rsidRPr="001A2D84">
        <w:rPr>
          <w:rFonts w:cstheme="minorHAnsi"/>
        </w:rPr>
        <w:t>, solidifying knowledge and ensuring</w:t>
      </w:r>
      <w:r w:rsidR="001E3CC6" w:rsidRPr="001A2D84">
        <w:rPr>
          <w:rFonts w:cstheme="minorHAnsi"/>
        </w:rPr>
        <w:t xml:space="preserve"> development. On the other hand</w:t>
      </w:r>
      <w:r w:rsidR="001867BC" w:rsidRPr="001A2D84">
        <w:rPr>
          <w:rFonts w:cstheme="minorHAnsi"/>
        </w:rPr>
        <w:t>,</w:t>
      </w:r>
      <w:r w:rsidR="001E3CC6" w:rsidRPr="001A2D84">
        <w:rPr>
          <w:rFonts w:cstheme="minorHAnsi"/>
        </w:rPr>
        <w:t xml:space="preserve"> I have found that despite learning subject specific vocabulary</w:t>
      </w:r>
      <w:r w:rsidR="00A95080" w:rsidRPr="001A2D84">
        <w:rPr>
          <w:rFonts w:cstheme="minorHAnsi"/>
        </w:rPr>
        <w:t xml:space="preserve">, mobile apps </w:t>
      </w:r>
      <w:r w:rsidR="001E3CC6" w:rsidRPr="001A2D84">
        <w:rPr>
          <w:rFonts w:cstheme="minorHAnsi"/>
        </w:rPr>
        <w:t xml:space="preserve">often do not provide opportunities to develop sentence structure to support the everyday use of the language. </w:t>
      </w:r>
      <w:r w:rsidR="00C875D4" w:rsidRPr="001A2D84">
        <w:rPr>
          <w:rFonts w:cstheme="minorHAnsi"/>
        </w:rPr>
        <w:t>In a school context</w:t>
      </w:r>
      <w:r w:rsidR="00D95217" w:rsidRPr="001A2D84">
        <w:rPr>
          <w:rFonts w:cstheme="minorHAnsi"/>
        </w:rPr>
        <w:t>,</w:t>
      </w:r>
      <w:r w:rsidR="00C875D4" w:rsidRPr="001A2D84">
        <w:rPr>
          <w:rFonts w:cstheme="minorHAnsi"/>
        </w:rPr>
        <w:t xml:space="preserve"> I could start a Welsh language club</w:t>
      </w:r>
      <w:r w:rsidR="00D95217" w:rsidRPr="001A2D84">
        <w:rPr>
          <w:rFonts w:cstheme="minorHAnsi"/>
        </w:rPr>
        <w:t>;</w:t>
      </w:r>
      <w:r w:rsidR="00C875D4" w:rsidRPr="001A2D84">
        <w:rPr>
          <w:rFonts w:cstheme="minorHAnsi"/>
        </w:rPr>
        <w:t xml:space="preserve"> Estyn </w:t>
      </w:r>
      <w:r w:rsidR="00D95217" w:rsidRPr="001A2D84">
        <w:rPr>
          <w:rFonts w:cstheme="minorHAnsi"/>
        </w:rPr>
        <w:t>(</w:t>
      </w:r>
      <w:r w:rsidR="00C875D4" w:rsidRPr="001A2D84">
        <w:rPr>
          <w:rFonts w:cstheme="minorHAnsi"/>
        </w:rPr>
        <w:t xml:space="preserve">2019) state that school clubs can </w:t>
      </w:r>
      <w:r w:rsidR="00C875D4" w:rsidRPr="001A2D84">
        <w:rPr>
          <w:rFonts w:cstheme="minorHAnsi"/>
          <w:shd w:val="clear" w:color="auto" w:fill="FFFFFF"/>
        </w:rPr>
        <w:t xml:space="preserve">promote the social use of the Welsh language throughout the school. To ensure this is implemented successfully, I could introduce language mentors where </w:t>
      </w:r>
      <w:r w:rsidR="00C875D4" w:rsidRPr="001A2D84">
        <w:rPr>
          <w:rFonts w:cstheme="minorHAnsi"/>
          <w:shd w:val="clear" w:color="auto" w:fill="FFFFFF"/>
        </w:rPr>
        <w:lastRenderedPageBreak/>
        <w:t xml:space="preserve">older children support younger children’s learning, as I have seen this work successfully while on placement. </w:t>
      </w:r>
    </w:p>
    <w:p w14:paraId="3C885514" w14:textId="452B9790" w:rsidR="001E3CC6" w:rsidRPr="001A2D84" w:rsidRDefault="00C875D4" w:rsidP="00D52C3E">
      <w:pPr>
        <w:spacing w:line="360" w:lineRule="auto"/>
        <w:rPr>
          <w:rFonts w:cstheme="minorHAnsi"/>
          <w:highlight w:val="cyan"/>
          <w:shd w:val="clear" w:color="auto" w:fill="FFFFFF"/>
        </w:rPr>
      </w:pPr>
      <w:r w:rsidRPr="001A2D84">
        <w:rPr>
          <w:rFonts w:cstheme="minorHAnsi"/>
        </w:rPr>
        <w:t>To improve my use of everyday Welsh I have been watching S4C with subtitles which is beneficial as I am able to work out sentence patterns and create understanding of everyday Welsh.</w:t>
      </w:r>
      <w:r w:rsidRPr="001A2D84">
        <w:rPr>
          <w:rFonts w:cstheme="minorHAnsi"/>
          <w:shd w:val="clear" w:color="auto" w:fill="FFFFFF"/>
        </w:rPr>
        <w:t xml:space="preserve"> </w:t>
      </w:r>
      <w:r w:rsidR="001E3CC6" w:rsidRPr="001A2D84">
        <w:rPr>
          <w:rFonts w:cstheme="minorHAnsi"/>
        </w:rPr>
        <w:t xml:space="preserve">The use of subtitles to develop understanding is supported by </w:t>
      </w:r>
      <w:bookmarkStart w:id="1" w:name="bBIB9"/>
      <w:r w:rsidR="001E3CC6" w:rsidRPr="001A2D84">
        <w:rPr>
          <w:rFonts w:cstheme="minorHAnsi"/>
        </w:rPr>
        <w:t xml:space="preserve">Newmark, (1991); </w:t>
      </w:r>
      <w:hyperlink r:id="rId10" w:anchor="BIB9" w:history="1">
        <w:r w:rsidR="001E3CC6" w:rsidRPr="001A2D84">
          <w:rPr>
            <w:rStyle w:val="Hyperlink"/>
            <w:rFonts w:cstheme="minorHAnsi"/>
            <w:color w:val="auto"/>
            <w:u w:val="none"/>
          </w:rPr>
          <w:t>Vanderplank, (1990</w:t>
        </w:r>
      </w:hyperlink>
      <w:bookmarkEnd w:id="1"/>
      <w:r w:rsidR="001E3CC6" w:rsidRPr="001A2D84">
        <w:rPr>
          <w:rFonts w:cstheme="minorHAnsi"/>
          <w:shd w:val="clear" w:color="auto" w:fill="FFFFFF"/>
        </w:rPr>
        <w:t>;</w:t>
      </w:r>
      <w:bookmarkStart w:id="2" w:name="bBIB13"/>
      <w:r w:rsidR="001E3CC6" w:rsidRPr="001A2D84">
        <w:rPr>
          <w:rFonts w:cstheme="minorHAnsi"/>
          <w:shd w:val="clear" w:color="auto" w:fill="FFFFFF"/>
        </w:rPr>
        <w:t xml:space="preserve"> </w:t>
      </w:r>
      <w:hyperlink r:id="rId11" w:anchor="BIB13" w:history="1">
        <w:r w:rsidR="001E3CC6" w:rsidRPr="001A2D84">
          <w:rPr>
            <w:rStyle w:val="Hyperlink"/>
            <w:rFonts w:cstheme="minorHAnsi"/>
            <w:color w:val="auto"/>
            <w:u w:val="none"/>
          </w:rPr>
          <w:t>1999</w:t>
        </w:r>
      </w:hyperlink>
      <w:bookmarkEnd w:id="2"/>
      <w:r w:rsidR="001E3CC6" w:rsidRPr="001A2D84">
        <w:rPr>
          <w:rFonts w:cstheme="minorHAnsi"/>
          <w:shd w:val="clear" w:color="auto" w:fill="FFFFFF"/>
        </w:rPr>
        <w:t>)</w:t>
      </w:r>
      <w:r w:rsidR="009A64D8" w:rsidRPr="001A2D84">
        <w:rPr>
          <w:rFonts w:cstheme="minorHAnsi"/>
          <w:shd w:val="clear" w:color="auto" w:fill="FFFFFF"/>
        </w:rPr>
        <w:t>; Vanderplank and Jung (1994);</w:t>
      </w:r>
      <w:bookmarkStart w:id="3" w:name="bBIB2"/>
      <w:r w:rsidR="009A64D8" w:rsidRPr="001A2D84">
        <w:rPr>
          <w:rFonts w:cstheme="minorHAnsi"/>
          <w:shd w:val="clear" w:color="auto" w:fill="FFFFFF"/>
        </w:rPr>
        <w:t xml:space="preserve"> </w:t>
      </w:r>
      <w:hyperlink r:id="rId12" w:anchor="BIB2" w:history="1">
        <w:r w:rsidR="001E3CC6" w:rsidRPr="001A2D84">
          <w:rPr>
            <w:rStyle w:val="Hyperlink"/>
            <w:rFonts w:cstheme="minorHAnsi"/>
            <w:color w:val="auto"/>
            <w:u w:val="none"/>
          </w:rPr>
          <w:t>Neuman and Koskinen (1990)</w:t>
        </w:r>
      </w:hyperlink>
      <w:bookmarkEnd w:id="3"/>
      <w:r w:rsidR="001E3CC6" w:rsidRPr="001A2D84">
        <w:rPr>
          <w:rFonts w:cstheme="minorHAnsi"/>
          <w:shd w:val="clear" w:color="auto" w:fill="FFFFFF"/>
        </w:rPr>
        <w:t xml:space="preserve"> and </w:t>
      </w:r>
      <w:bookmarkStart w:id="4" w:name="bBIB7"/>
      <w:r w:rsidR="001E3CC6" w:rsidRPr="001A2D84">
        <w:rPr>
          <w:rFonts w:cstheme="minorHAnsi"/>
        </w:rPr>
        <w:fldChar w:fldCharType="begin"/>
      </w:r>
      <w:r w:rsidR="001E3CC6" w:rsidRPr="001A2D84">
        <w:rPr>
          <w:rFonts w:cstheme="minorHAnsi"/>
        </w:rPr>
        <w:instrText xml:space="preserve"> HYPERLINK "https://www.sciencedirect.com/science/article/pii/S0346251X00000087?casa_token=kaO2dNWGzQwAAAAA:xb1el8ToSl2mdRGjzRqStSpMvy3rjDjtmGVUgvoEIOAKqYkXbGRK8I3wuF8iBvT5CWTAfad6DQ" \l "BIB7" </w:instrText>
      </w:r>
      <w:r w:rsidR="001E3CC6" w:rsidRPr="001A2D84">
        <w:rPr>
          <w:rFonts w:cstheme="minorHAnsi"/>
        </w:rPr>
        <w:fldChar w:fldCharType="separate"/>
      </w:r>
      <w:r w:rsidR="001E3CC6" w:rsidRPr="001A2D84">
        <w:rPr>
          <w:rStyle w:val="Hyperlink"/>
          <w:rFonts w:cstheme="minorHAnsi"/>
          <w:color w:val="auto"/>
          <w:u w:val="none"/>
        </w:rPr>
        <w:t>Smith (1990)</w:t>
      </w:r>
      <w:r w:rsidR="001E3CC6" w:rsidRPr="001A2D84">
        <w:rPr>
          <w:rFonts w:cstheme="minorHAnsi"/>
        </w:rPr>
        <w:fldChar w:fldCharType="end"/>
      </w:r>
      <w:bookmarkEnd w:id="4"/>
      <w:r w:rsidR="001E3CC6" w:rsidRPr="001A2D84">
        <w:rPr>
          <w:rFonts w:cstheme="minorHAnsi"/>
          <w:shd w:val="clear" w:color="auto" w:fill="FFFFFF"/>
        </w:rPr>
        <w:t xml:space="preserve">, who believe </w:t>
      </w:r>
      <w:r w:rsidR="001867BC" w:rsidRPr="001A2D84">
        <w:rPr>
          <w:rFonts w:cstheme="minorHAnsi"/>
          <w:shd w:val="clear" w:color="auto" w:fill="FFFFFF"/>
        </w:rPr>
        <w:t xml:space="preserve">this </w:t>
      </w:r>
      <w:r w:rsidR="001E3CC6" w:rsidRPr="001A2D84">
        <w:rPr>
          <w:rFonts w:cstheme="minorHAnsi"/>
          <w:shd w:val="clear" w:color="auto" w:fill="FFFFFF"/>
        </w:rPr>
        <w:t>develo</w:t>
      </w:r>
      <w:r w:rsidR="00A95080" w:rsidRPr="001A2D84">
        <w:rPr>
          <w:rFonts w:cstheme="minorHAnsi"/>
          <w:shd w:val="clear" w:color="auto" w:fill="FFFFFF"/>
        </w:rPr>
        <w:t>ps</w:t>
      </w:r>
      <w:r w:rsidR="001E3CC6" w:rsidRPr="001A2D84">
        <w:rPr>
          <w:rFonts w:cstheme="minorHAnsi"/>
          <w:shd w:val="clear" w:color="auto" w:fill="FFFFFF"/>
        </w:rPr>
        <w:t xml:space="preserve"> listening skills and therefore </w:t>
      </w:r>
      <w:r w:rsidR="001867BC" w:rsidRPr="001A2D84">
        <w:rPr>
          <w:rFonts w:cstheme="minorHAnsi"/>
          <w:shd w:val="clear" w:color="auto" w:fill="FFFFFF"/>
        </w:rPr>
        <w:t xml:space="preserve">allows the </w:t>
      </w:r>
      <w:r w:rsidR="00A95080" w:rsidRPr="001A2D84">
        <w:rPr>
          <w:rFonts w:cstheme="minorHAnsi"/>
          <w:shd w:val="clear" w:color="auto" w:fill="FFFFFF"/>
        </w:rPr>
        <w:t>creati</w:t>
      </w:r>
      <w:r w:rsidR="001867BC" w:rsidRPr="001A2D84">
        <w:rPr>
          <w:rFonts w:cstheme="minorHAnsi"/>
          <w:shd w:val="clear" w:color="auto" w:fill="FFFFFF"/>
        </w:rPr>
        <w:t>on of</w:t>
      </w:r>
      <w:r w:rsidR="00A95080" w:rsidRPr="001A2D84">
        <w:rPr>
          <w:rFonts w:cstheme="minorHAnsi"/>
          <w:shd w:val="clear" w:color="auto" w:fill="FFFFFF"/>
        </w:rPr>
        <w:t xml:space="preserve"> connections</w:t>
      </w:r>
      <w:r w:rsidR="001E3CC6" w:rsidRPr="001A2D84">
        <w:rPr>
          <w:rFonts w:cstheme="minorHAnsi"/>
          <w:shd w:val="clear" w:color="auto" w:fill="FFFFFF"/>
        </w:rPr>
        <w:t>. Williams and Thorne (2000) agree</w:t>
      </w:r>
      <w:r w:rsidR="001867BC" w:rsidRPr="001A2D84">
        <w:rPr>
          <w:rFonts w:cstheme="minorHAnsi"/>
          <w:shd w:val="clear" w:color="auto" w:fill="FFFFFF"/>
        </w:rPr>
        <w:t>,</w:t>
      </w:r>
      <w:r w:rsidR="001E3CC6" w:rsidRPr="001A2D84">
        <w:rPr>
          <w:rFonts w:cstheme="minorHAnsi"/>
          <w:shd w:val="clear" w:color="auto" w:fill="FFFFFF"/>
        </w:rPr>
        <w:t xml:space="preserve"> suggesting that learners can more precisely interpret language</w:t>
      </w:r>
      <w:r w:rsidR="001867BC" w:rsidRPr="001A2D84">
        <w:rPr>
          <w:rFonts w:cstheme="minorHAnsi"/>
          <w:shd w:val="clear" w:color="auto" w:fill="FFFFFF"/>
        </w:rPr>
        <w:t>,</w:t>
      </w:r>
      <w:r w:rsidR="001E3CC6" w:rsidRPr="001A2D84">
        <w:rPr>
          <w:rFonts w:cstheme="minorHAnsi"/>
          <w:shd w:val="clear" w:color="auto" w:fill="FFFFFF"/>
        </w:rPr>
        <w:t xml:space="preserve"> however they further suggest that this text </w:t>
      </w:r>
      <w:r w:rsidR="00A95080" w:rsidRPr="001A2D84">
        <w:rPr>
          <w:rFonts w:cstheme="minorHAnsi"/>
          <w:shd w:val="clear" w:color="auto" w:fill="FFFFFF"/>
        </w:rPr>
        <w:t xml:space="preserve">is not </w:t>
      </w:r>
      <w:r w:rsidR="001E3CC6" w:rsidRPr="001A2D84">
        <w:rPr>
          <w:rFonts w:cstheme="minorHAnsi"/>
          <w:shd w:val="clear" w:color="auto" w:fill="FFFFFF"/>
        </w:rPr>
        <w:t>appropriate for longer shows and films</w:t>
      </w:r>
      <w:r w:rsidR="001867BC" w:rsidRPr="001A2D84">
        <w:rPr>
          <w:rFonts w:cstheme="minorHAnsi"/>
          <w:shd w:val="clear" w:color="auto" w:fill="FFFFFF"/>
        </w:rPr>
        <w:t xml:space="preserve"> due to </w:t>
      </w:r>
      <w:r w:rsidR="00E61EB4" w:rsidRPr="001A2D84">
        <w:rPr>
          <w:rFonts w:cstheme="minorHAnsi"/>
          <w:shd w:val="clear" w:color="auto" w:fill="FFFFFF"/>
        </w:rPr>
        <w:t xml:space="preserve">the </w:t>
      </w:r>
      <w:r w:rsidR="001867BC" w:rsidRPr="001A2D84">
        <w:rPr>
          <w:rFonts w:cstheme="minorHAnsi"/>
          <w:shd w:val="clear" w:color="auto" w:fill="FFFFFF"/>
        </w:rPr>
        <w:t>possibility of cognitive overload</w:t>
      </w:r>
      <w:r w:rsidRPr="001A2D84">
        <w:rPr>
          <w:rFonts w:cstheme="minorHAnsi"/>
          <w:shd w:val="clear" w:color="auto" w:fill="FFFFFF"/>
        </w:rPr>
        <w:t>.</w:t>
      </w:r>
      <w:r w:rsidR="00E61EB4" w:rsidRPr="001A2D84">
        <w:rPr>
          <w:rFonts w:cstheme="minorHAnsi"/>
          <w:shd w:val="clear" w:color="auto" w:fill="FFFFFF"/>
        </w:rPr>
        <w:t xml:space="preserve"> </w:t>
      </w:r>
    </w:p>
    <w:p w14:paraId="7B120622" w14:textId="69340102" w:rsidR="001E3CC6" w:rsidRPr="001A2D84" w:rsidRDefault="001E3CC6" w:rsidP="00D52C3E">
      <w:pPr>
        <w:spacing w:line="360" w:lineRule="auto"/>
        <w:rPr>
          <w:rFonts w:cstheme="minorHAnsi"/>
        </w:rPr>
      </w:pPr>
      <w:r w:rsidRPr="001A2D84">
        <w:rPr>
          <w:rFonts w:cstheme="minorHAnsi"/>
        </w:rPr>
        <w:t xml:space="preserve">As SLA requires a social aspect to immerse </w:t>
      </w:r>
      <w:r w:rsidR="00955553" w:rsidRPr="001A2D84">
        <w:rPr>
          <w:rFonts w:cstheme="minorHAnsi"/>
        </w:rPr>
        <w:t>in</w:t>
      </w:r>
      <w:r w:rsidRPr="001A2D84">
        <w:rPr>
          <w:rFonts w:cstheme="minorHAnsi"/>
        </w:rPr>
        <w:t xml:space="preserve"> a new language, allowing myself to understand what aspects I need to improve </w:t>
      </w:r>
      <w:r w:rsidR="001867BC" w:rsidRPr="001A2D84">
        <w:rPr>
          <w:rFonts w:cstheme="minorHAnsi"/>
        </w:rPr>
        <w:t>on is</w:t>
      </w:r>
      <w:r w:rsidRPr="001A2D84">
        <w:rPr>
          <w:rFonts w:cstheme="minorHAnsi"/>
        </w:rPr>
        <w:t xml:space="preserve"> difficult liv</w:t>
      </w:r>
      <w:r w:rsidR="00A95080" w:rsidRPr="001A2D84">
        <w:rPr>
          <w:rFonts w:cstheme="minorHAnsi"/>
        </w:rPr>
        <w:t>ing</w:t>
      </w:r>
      <w:r w:rsidRPr="001A2D84">
        <w:rPr>
          <w:rFonts w:cstheme="minorHAnsi"/>
        </w:rPr>
        <w:t xml:space="preserve"> in a community where very little Welsh</w:t>
      </w:r>
      <w:r w:rsidR="00955553" w:rsidRPr="001A2D84">
        <w:rPr>
          <w:rFonts w:cstheme="minorHAnsi"/>
        </w:rPr>
        <w:t xml:space="preserve"> is</w:t>
      </w:r>
      <w:r w:rsidRPr="001A2D84">
        <w:rPr>
          <w:rFonts w:cstheme="minorHAnsi"/>
        </w:rPr>
        <w:t xml:space="preserve"> spoken. In order to further improve my subject knowledge</w:t>
      </w:r>
      <w:r w:rsidR="00FE0577" w:rsidRPr="001A2D84">
        <w:rPr>
          <w:rFonts w:cstheme="minorHAnsi"/>
        </w:rPr>
        <w:t>,</w:t>
      </w:r>
      <w:r w:rsidRPr="001A2D84">
        <w:rPr>
          <w:rFonts w:cstheme="minorHAnsi"/>
        </w:rPr>
        <w:t xml:space="preserve"> I will be continu</w:t>
      </w:r>
      <w:r w:rsidR="00FE0577" w:rsidRPr="001A2D84">
        <w:rPr>
          <w:rFonts w:cstheme="minorHAnsi"/>
        </w:rPr>
        <w:t>ing</w:t>
      </w:r>
      <w:r w:rsidRPr="001A2D84">
        <w:rPr>
          <w:rFonts w:cstheme="minorHAnsi"/>
        </w:rPr>
        <w:t xml:space="preserve"> to use </w:t>
      </w:r>
      <w:r w:rsidR="00FE0577" w:rsidRPr="001A2D84">
        <w:rPr>
          <w:rFonts w:cstheme="minorHAnsi"/>
        </w:rPr>
        <w:t xml:space="preserve">the aforementioned apps, as well as </w:t>
      </w:r>
      <w:r w:rsidR="00E61EB4" w:rsidRPr="001A2D84">
        <w:rPr>
          <w:rFonts w:cstheme="minorHAnsi"/>
        </w:rPr>
        <w:t>using</w:t>
      </w:r>
      <w:r w:rsidRPr="001A2D84">
        <w:rPr>
          <w:rFonts w:cstheme="minorHAnsi"/>
        </w:rPr>
        <w:t xml:space="preserve"> professional development opportunities such as Camau (</w:t>
      </w:r>
      <w:r w:rsidR="002E2DA7" w:rsidRPr="001A2D84">
        <w:rPr>
          <w:rFonts w:cstheme="minorHAnsi"/>
        </w:rPr>
        <w:t>2020</w:t>
      </w:r>
      <w:r w:rsidRPr="001A2D84">
        <w:rPr>
          <w:rFonts w:cstheme="minorHAnsi"/>
        </w:rPr>
        <w:t>) and Collective learning (</w:t>
      </w:r>
      <w:r w:rsidR="002E2DA7" w:rsidRPr="001A2D84">
        <w:rPr>
          <w:rFonts w:cstheme="minorHAnsi"/>
        </w:rPr>
        <w:t>2020</w:t>
      </w:r>
      <w:r w:rsidRPr="001A2D84">
        <w:rPr>
          <w:rFonts w:cstheme="minorHAnsi"/>
        </w:rPr>
        <w:t>)</w:t>
      </w:r>
      <w:r w:rsidR="00FE0577" w:rsidRPr="001A2D84">
        <w:rPr>
          <w:rFonts w:cstheme="minorHAnsi"/>
        </w:rPr>
        <w:t>,</w:t>
      </w:r>
      <w:r w:rsidR="00A95080" w:rsidRPr="001A2D84">
        <w:rPr>
          <w:rFonts w:cstheme="minorHAnsi"/>
        </w:rPr>
        <w:t xml:space="preserve"> designed</w:t>
      </w:r>
      <w:r w:rsidRPr="001A2D84">
        <w:rPr>
          <w:rFonts w:cstheme="minorHAnsi"/>
        </w:rPr>
        <w:t xml:space="preserve"> specifically for Welsh language professional development, as well as using professional development for instructional techniques such as Cogsci </w:t>
      </w:r>
      <w:r w:rsidR="002E2DA7" w:rsidRPr="001A2D84">
        <w:rPr>
          <w:rFonts w:cstheme="minorHAnsi"/>
        </w:rPr>
        <w:t>(</w:t>
      </w:r>
      <w:r w:rsidR="006F742F" w:rsidRPr="001A2D84">
        <w:rPr>
          <w:rFonts w:cstheme="minorHAnsi"/>
        </w:rPr>
        <w:t>2020</w:t>
      </w:r>
      <w:r w:rsidR="002E2DA7" w:rsidRPr="001A2D84">
        <w:rPr>
          <w:rFonts w:cstheme="minorHAnsi"/>
        </w:rPr>
        <w:t xml:space="preserve">) </w:t>
      </w:r>
      <w:r w:rsidRPr="001A2D84">
        <w:rPr>
          <w:rFonts w:cstheme="minorHAnsi"/>
        </w:rPr>
        <w:t>and T</w:t>
      </w:r>
      <w:r w:rsidR="00A95080" w:rsidRPr="001A2D84">
        <w:rPr>
          <w:rFonts w:cstheme="minorHAnsi"/>
        </w:rPr>
        <w:t>ES</w:t>
      </w:r>
      <w:r w:rsidRPr="001A2D84">
        <w:rPr>
          <w:rFonts w:cstheme="minorHAnsi"/>
        </w:rPr>
        <w:t xml:space="preserve"> (</w:t>
      </w:r>
      <w:r w:rsidR="006F742F" w:rsidRPr="001A2D84">
        <w:rPr>
          <w:rFonts w:cstheme="minorHAnsi"/>
        </w:rPr>
        <w:t>2020</w:t>
      </w:r>
      <w:r w:rsidRPr="001A2D84">
        <w:rPr>
          <w:rFonts w:cstheme="minorHAnsi"/>
        </w:rPr>
        <w:t>). The benefit of professional development opportunities has been emphasised by Caena (2011)</w:t>
      </w:r>
      <w:r w:rsidR="00E61EB4" w:rsidRPr="001A2D84">
        <w:rPr>
          <w:rFonts w:cstheme="minorHAnsi"/>
        </w:rPr>
        <w:t>,</w:t>
      </w:r>
      <w:r w:rsidRPr="001A2D84">
        <w:rPr>
          <w:rFonts w:cstheme="minorHAnsi"/>
        </w:rPr>
        <w:t xml:space="preserve"> who </w:t>
      </w:r>
      <w:r w:rsidR="00E61EB4" w:rsidRPr="001A2D84">
        <w:rPr>
          <w:rFonts w:cstheme="minorHAnsi"/>
        </w:rPr>
        <w:t>shows</w:t>
      </w:r>
      <w:r w:rsidRPr="001A2D84">
        <w:rPr>
          <w:rFonts w:cstheme="minorHAnsi"/>
        </w:rPr>
        <w:t xml:space="preserve"> the link between high quality teaching and quality training for teachers</w:t>
      </w:r>
      <w:r w:rsidR="00FE0577" w:rsidRPr="001A2D84">
        <w:rPr>
          <w:rFonts w:cstheme="minorHAnsi"/>
        </w:rPr>
        <w:t>,</w:t>
      </w:r>
      <w:r w:rsidRPr="001A2D84">
        <w:rPr>
          <w:rFonts w:cstheme="minorHAnsi"/>
        </w:rPr>
        <w:t xml:space="preserve"> as further agreed by Council resolution (2007</w:t>
      </w:r>
      <w:r w:rsidR="009A64D8" w:rsidRPr="001A2D84">
        <w:rPr>
          <w:rFonts w:cstheme="minorHAnsi"/>
        </w:rPr>
        <w:t>, as cited in Caena, 2011)</w:t>
      </w:r>
      <w:r w:rsidRPr="001A2D84">
        <w:rPr>
          <w:rFonts w:cstheme="minorHAnsi"/>
        </w:rPr>
        <w:t xml:space="preserve">. Professional development is </w:t>
      </w:r>
      <w:r w:rsidR="00D52C3E">
        <w:rPr>
          <w:rFonts w:cstheme="minorHAnsi"/>
        </w:rPr>
        <w:t>crucial</w:t>
      </w:r>
      <w:r w:rsidRPr="001A2D84">
        <w:rPr>
          <w:rFonts w:cstheme="minorHAnsi"/>
        </w:rPr>
        <w:t xml:space="preserve"> to teachers as they are required to develop lifelong learning enabling them to adapt to fast paced changes due</w:t>
      </w:r>
      <w:r w:rsidR="00FE0577" w:rsidRPr="001A2D84">
        <w:rPr>
          <w:rFonts w:cstheme="minorHAnsi"/>
        </w:rPr>
        <w:t xml:space="preserve"> to</w:t>
      </w:r>
      <w:r w:rsidRPr="001A2D84">
        <w:rPr>
          <w:rFonts w:cstheme="minorHAnsi"/>
        </w:rPr>
        <w:t xml:space="preserve"> politics and political views often bringing in new forms of curriculum development and ideology</w:t>
      </w:r>
      <w:r w:rsidR="00FE0577" w:rsidRPr="001A2D84">
        <w:rPr>
          <w:rFonts w:cstheme="minorHAnsi"/>
        </w:rPr>
        <w:t>.</w:t>
      </w:r>
      <w:r w:rsidRPr="001A2D84">
        <w:rPr>
          <w:rFonts w:cstheme="minorHAnsi"/>
        </w:rPr>
        <w:t xml:space="preserve"> Tomlinson </w:t>
      </w:r>
      <w:r w:rsidR="00D438A3" w:rsidRPr="001A2D84">
        <w:rPr>
          <w:rFonts w:cstheme="minorHAnsi"/>
        </w:rPr>
        <w:t>(</w:t>
      </w:r>
      <w:r w:rsidRPr="001A2D84">
        <w:rPr>
          <w:rFonts w:cstheme="minorHAnsi"/>
        </w:rPr>
        <w:t>2003</w:t>
      </w:r>
      <w:r w:rsidR="00D438A3" w:rsidRPr="001A2D84">
        <w:rPr>
          <w:rFonts w:cstheme="minorHAnsi"/>
        </w:rPr>
        <w:t>)</w:t>
      </w:r>
      <w:r w:rsidRPr="001A2D84">
        <w:rPr>
          <w:rFonts w:cstheme="minorHAnsi"/>
        </w:rPr>
        <w:t xml:space="preserve"> and Clarke </w:t>
      </w:r>
      <w:r w:rsidR="00D438A3" w:rsidRPr="001A2D84">
        <w:rPr>
          <w:rFonts w:cstheme="minorHAnsi"/>
        </w:rPr>
        <w:t>(</w:t>
      </w:r>
      <w:r w:rsidRPr="001A2D84">
        <w:rPr>
          <w:rFonts w:cstheme="minorHAnsi"/>
        </w:rPr>
        <w:t>19</w:t>
      </w:r>
      <w:r w:rsidR="009A64D8" w:rsidRPr="001A2D84">
        <w:rPr>
          <w:rFonts w:cstheme="minorHAnsi"/>
        </w:rPr>
        <w:t>95</w:t>
      </w:r>
      <w:r w:rsidRPr="001A2D84">
        <w:rPr>
          <w:rFonts w:cstheme="minorHAnsi"/>
        </w:rPr>
        <w:t xml:space="preserve">) both suggest that professional development plays an important role in the development of teachers. However, it is important that the </w:t>
      </w:r>
      <w:r w:rsidR="00D438A3" w:rsidRPr="001A2D84">
        <w:rPr>
          <w:rFonts w:cstheme="minorHAnsi"/>
        </w:rPr>
        <w:t>CPD</w:t>
      </w:r>
      <w:r w:rsidRPr="001A2D84">
        <w:rPr>
          <w:rFonts w:cstheme="minorHAnsi"/>
        </w:rPr>
        <w:t xml:space="preserve"> is used effectively</w:t>
      </w:r>
      <w:r w:rsidR="00E06CE3" w:rsidRPr="001A2D84">
        <w:rPr>
          <w:rFonts w:cstheme="minorHAnsi"/>
        </w:rPr>
        <w:t>,</w:t>
      </w:r>
      <w:r w:rsidRPr="001A2D84">
        <w:rPr>
          <w:rFonts w:cstheme="minorHAnsi"/>
        </w:rPr>
        <w:t xml:space="preserve"> as suggested by </w:t>
      </w:r>
      <w:proofErr w:type="spellStart"/>
      <w:r w:rsidRPr="001A2D84">
        <w:rPr>
          <w:rFonts w:cstheme="minorHAnsi"/>
        </w:rPr>
        <w:t>McMeniman</w:t>
      </w:r>
      <w:proofErr w:type="spellEnd"/>
      <w:r w:rsidR="00343B3D">
        <w:rPr>
          <w:rFonts w:cstheme="minorHAnsi"/>
        </w:rPr>
        <w:t xml:space="preserve"> </w:t>
      </w:r>
      <w:r w:rsidRPr="001A2D84">
        <w:rPr>
          <w:rFonts w:cstheme="minorHAnsi"/>
        </w:rPr>
        <w:t>et</w:t>
      </w:r>
      <w:r w:rsidR="00343B3D">
        <w:rPr>
          <w:rFonts w:cstheme="minorHAnsi"/>
        </w:rPr>
        <w:t xml:space="preserve"> </w:t>
      </w:r>
      <w:r w:rsidRPr="001A2D84">
        <w:rPr>
          <w:rFonts w:cstheme="minorHAnsi"/>
        </w:rPr>
        <w:t>al</w:t>
      </w:r>
      <w:r w:rsidR="00D438A3" w:rsidRPr="001A2D84">
        <w:rPr>
          <w:rFonts w:cstheme="minorHAnsi"/>
        </w:rPr>
        <w:t xml:space="preserve"> </w:t>
      </w:r>
      <w:r w:rsidRPr="001A2D84">
        <w:rPr>
          <w:rFonts w:cstheme="minorHAnsi"/>
        </w:rPr>
        <w:t>(2003)</w:t>
      </w:r>
      <w:r w:rsidR="00D438A3" w:rsidRPr="001A2D84">
        <w:rPr>
          <w:rFonts w:cstheme="minorHAnsi"/>
        </w:rPr>
        <w:t xml:space="preserve"> Wiliam </w:t>
      </w:r>
      <w:r w:rsidR="00D438A3" w:rsidRPr="00CA7A30">
        <w:rPr>
          <w:rFonts w:cstheme="minorHAnsi"/>
        </w:rPr>
        <w:t>(</w:t>
      </w:r>
      <w:r w:rsidR="00CA7A30" w:rsidRPr="00CA7A30">
        <w:rPr>
          <w:rFonts w:cstheme="minorHAnsi"/>
        </w:rPr>
        <w:t>2020</w:t>
      </w:r>
      <w:r w:rsidR="00D438A3" w:rsidRPr="00CA7A30">
        <w:rPr>
          <w:rFonts w:cstheme="minorHAnsi"/>
        </w:rPr>
        <w:t>)</w:t>
      </w:r>
      <w:r w:rsidRPr="001A2D84">
        <w:rPr>
          <w:rFonts w:cstheme="minorHAnsi"/>
        </w:rPr>
        <w:t xml:space="preserve"> and Larsen-Freeman (2004)</w:t>
      </w:r>
      <w:r w:rsidR="00E06CE3" w:rsidRPr="001A2D84">
        <w:rPr>
          <w:rFonts w:cstheme="minorHAnsi"/>
        </w:rPr>
        <w:t>,</w:t>
      </w:r>
      <w:r w:rsidRPr="001A2D84">
        <w:rPr>
          <w:rFonts w:cstheme="minorHAnsi"/>
        </w:rPr>
        <w:t xml:space="preserve"> who show that teachers require development that allows them to reflect on their </w:t>
      </w:r>
      <w:r w:rsidRPr="00CA7A30">
        <w:rPr>
          <w:rFonts w:cstheme="minorHAnsi"/>
        </w:rPr>
        <w:t xml:space="preserve">current practice and find ways </w:t>
      </w:r>
      <w:r w:rsidR="00E40271" w:rsidRPr="00CA7A30">
        <w:rPr>
          <w:rFonts w:cstheme="minorHAnsi"/>
        </w:rPr>
        <w:t>to</w:t>
      </w:r>
      <w:r w:rsidRPr="00CA7A30">
        <w:rPr>
          <w:rFonts w:cstheme="minorHAnsi"/>
        </w:rPr>
        <w:t xml:space="preserve"> improve. </w:t>
      </w:r>
      <w:r w:rsidRPr="001A2D84">
        <w:rPr>
          <w:rFonts w:cstheme="minorHAnsi"/>
        </w:rPr>
        <w:t>Teachers</w:t>
      </w:r>
      <w:r w:rsidR="00E06CE3" w:rsidRPr="001A2D84">
        <w:rPr>
          <w:rFonts w:cstheme="minorHAnsi"/>
        </w:rPr>
        <w:t>’</w:t>
      </w:r>
      <w:r w:rsidRPr="001A2D84">
        <w:rPr>
          <w:rFonts w:cstheme="minorHAnsi"/>
        </w:rPr>
        <w:t xml:space="preserve"> abilities to develop their </w:t>
      </w:r>
      <w:r w:rsidR="00D438A3" w:rsidRPr="001A2D84">
        <w:rPr>
          <w:rFonts w:cstheme="minorHAnsi"/>
        </w:rPr>
        <w:t>experience</w:t>
      </w:r>
      <w:r w:rsidRPr="001A2D84">
        <w:rPr>
          <w:rFonts w:cstheme="minorHAnsi"/>
        </w:rPr>
        <w:t xml:space="preserve"> and practice is therefore important </w:t>
      </w:r>
      <w:r w:rsidR="00E06CE3" w:rsidRPr="001A2D84">
        <w:rPr>
          <w:rFonts w:cstheme="minorHAnsi"/>
        </w:rPr>
        <w:t xml:space="preserve">in </w:t>
      </w:r>
      <w:r w:rsidRPr="001A2D84">
        <w:rPr>
          <w:rFonts w:cstheme="minorHAnsi"/>
        </w:rPr>
        <w:t xml:space="preserve">allowing them to develop </w:t>
      </w:r>
      <w:r w:rsidR="00E06CE3" w:rsidRPr="001A2D84">
        <w:rPr>
          <w:rFonts w:cstheme="minorHAnsi"/>
        </w:rPr>
        <w:t xml:space="preserve">individual </w:t>
      </w:r>
      <w:r w:rsidRPr="001A2D84">
        <w:rPr>
          <w:rFonts w:cstheme="minorHAnsi"/>
        </w:rPr>
        <w:t xml:space="preserve">personal practice that </w:t>
      </w:r>
      <w:r w:rsidR="00E06CE3" w:rsidRPr="001A2D84">
        <w:rPr>
          <w:rFonts w:cstheme="minorHAnsi"/>
        </w:rPr>
        <w:t xml:space="preserve">suits </w:t>
      </w:r>
      <w:r w:rsidRPr="001A2D84">
        <w:rPr>
          <w:rFonts w:cstheme="minorHAnsi"/>
        </w:rPr>
        <w:t>their environment</w:t>
      </w:r>
      <w:r w:rsidR="00A22A0D" w:rsidRPr="001A2D84">
        <w:rPr>
          <w:rFonts w:cstheme="minorHAnsi"/>
        </w:rPr>
        <w:t xml:space="preserve">. </w:t>
      </w:r>
    </w:p>
    <w:p w14:paraId="43770DD5" w14:textId="6562A31B" w:rsidR="00361C2B" w:rsidRPr="001A2D84" w:rsidRDefault="001E3CC6" w:rsidP="00D52C3E">
      <w:pPr>
        <w:spacing w:line="360" w:lineRule="auto"/>
        <w:rPr>
          <w:rFonts w:cstheme="minorHAnsi"/>
        </w:rPr>
      </w:pPr>
      <w:r w:rsidRPr="001A2D84">
        <w:rPr>
          <w:rFonts w:cstheme="minorHAnsi"/>
        </w:rPr>
        <w:t xml:space="preserve">The use of professional will help supplement my teaching and content </w:t>
      </w:r>
      <w:r w:rsidR="00FC749E" w:rsidRPr="001A2D84">
        <w:rPr>
          <w:rFonts w:cstheme="minorHAnsi"/>
        </w:rPr>
        <w:t xml:space="preserve">vocabulary. </w:t>
      </w:r>
      <w:r w:rsidRPr="001A2D84">
        <w:rPr>
          <w:rFonts w:cstheme="minorHAnsi"/>
        </w:rPr>
        <w:t>To instigate continuous language development, teacher support groups (Farrell and Richards</w:t>
      </w:r>
      <w:r w:rsidR="008435AF" w:rsidRPr="001A2D84">
        <w:rPr>
          <w:rFonts w:cstheme="minorHAnsi"/>
        </w:rPr>
        <w:t xml:space="preserve">, </w:t>
      </w:r>
      <w:r w:rsidRPr="001A2D84">
        <w:rPr>
          <w:rFonts w:cstheme="minorHAnsi"/>
        </w:rPr>
        <w:t xml:space="preserve">2005) would give me the opportunity to converse with teachers with better competencies in Welsh, allowing me to hear good practice and understand </w:t>
      </w:r>
      <w:r w:rsidR="00A22A0D" w:rsidRPr="001A2D84">
        <w:rPr>
          <w:rFonts w:cstheme="minorHAnsi"/>
        </w:rPr>
        <w:t>my competency level</w:t>
      </w:r>
      <w:r w:rsidRPr="001A2D84">
        <w:rPr>
          <w:rFonts w:cstheme="minorHAnsi"/>
        </w:rPr>
        <w:t>. This is further asserted by Lieberman and Grolnick (1998, p. 723)</w:t>
      </w:r>
      <w:r w:rsidR="008435AF" w:rsidRPr="001A2D84">
        <w:rPr>
          <w:rFonts w:cstheme="minorHAnsi"/>
        </w:rPr>
        <w:t>,</w:t>
      </w:r>
      <w:r w:rsidRPr="001A2D84">
        <w:rPr>
          <w:rFonts w:cstheme="minorHAnsi"/>
        </w:rPr>
        <w:t xml:space="preserve"> suggesting that teacher support groups play a major role in “providing opportunities for teachers to validate both teacher knowledge and teacher inquiry”. Learning </w:t>
      </w:r>
      <w:r w:rsidRPr="001A2D84">
        <w:rPr>
          <w:rFonts w:cstheme="minorHAnsi"/>
        </w:rPr>
        <w:lastRenderedPageBreak/>
        <w:t>communities have the ability to support teachers learning and development, agreed by Wiliam (</w:t>
      </w:r>
      <w:r w:rsidR="008435AF" w:rsidRPr="001A2D84">
        <w:rPr>
          <w:rFonts w:cstheme="minorHAnsi"/>
        </w:rPr>
        <w:t>YouTube</w:t>
      </w:r>
      <w:r w:rsidRPr="001A2D84">
        <w:rPr>
          <w:rFonts w:cstheme="minorHAnsi"/>
        </w:rPr>
        <w:t>, 2020)</w:t>
      </w:r>
      <w:r w:rsidR="005667FC" w:rsidRPr="001A2D84">
        <w:rPr>
          <w:rFonts w:cstheme="minorHAnsi"/>
        </w:rPr>
        <w:t>; Richards and Farrell (2005)</w:t>
      </w:r>
      <w:r w:rsidR="008435AF" w:rsidRPr="001A2D84">
        <w:rPr>
          <w:rFonts w:cstheme="minorHAnsi"/>
        </w:rPr>
        <w:t>,</w:t>
      </w:r>
      <w:r w:rsidRPr="001A2D84">
        <w:rPr>
          <w:rFonts w:cstheme="minorHAnsi"/>
        </w:rPr>
        <w:t xml:space="preserve"> who state the importance of continuous development</w:t>
      </w:r>
      <w:r w:rsidR="008435AF" w:rsidRPr="001A2D84">
        <w:rPr>
          <w:rFonts w:cstheme="minorHAnsi"/>
        </w:rPr>
        <w:t>.</w:t>
      </w:r>
      <w:r w:rsidRPr="001A2D84">
        <w:rPr>
          <w:rFonts w:cstheme="minorHAnsi"/>
        </w:rPr>
        <w:t xml:space="preserve"> </w:t>
      </w:r>
      <w:r w:rsidR="008435AF" w:rsidRPr="001A2D84">
        <w:rPr>
          <w:rFonts w:cstheme="minorHAnsi"/>
        </w:rPr>
        <w:t>H</w:t>
      </w:r>
      <w:r w:rsidRPr="001A2D84">
        <w:rPr>
          <w:rFonts w:cstheme="minorHAnsi"/>
        </w:rPr>
        <w:t xml:space="preserve">owever, </w:t>
      </w:r>
      <w:r w:rsidR="008435AF" w:rsidRPr="001A2D84">
        <w:rPr>
          <w:rFonts w:cstheme="minorHAnsi"/>
        </w:rPr>
        <w:t>they urge</w:t>
      </w:r>
      <w:r w:rsidRPr="001A2D84">
        <w:rPr>
          <w:rFonts w:cstheme="minorHAnsi"/>
        </w:rPr>
        <w:t xml:space="preserve"> caution as to how this is conducted</w:t>
      </w:r>
      <w:r w:rsidR="008435AF" w:rsidRPr="001A2D84">
        <w:rPr>
          <w:rFonts w:cstheme="minorHAnsi"/>
        </w:rPr>
        <w:t xml:space="preserve"> as</w:t>
      </w:r>
      <w:r w:rsidRPr="001A2D84">
        <w:rPr>
          <w:rFonts w:cstheme="minorHAnsi"/>
        </w:rPr>
        <w:t xml:space="preserve"> it is important to support individuals</w:t>
      </w:r>
      <w:r w:rsidR="00A22A0D" w:rsidRPr="001A2D84">
        <w:rPr>
          <w:rFonts w:cstheme="minorHAnsi"/>
        </w:rPr>
        <w:t>’</w:t>
      </w:r>
      <w:r w:rsidRPr="001A2D84">
        <w:rPr>
          <w:rFonts w:cstheme="minorHAnsi"/>
        </w:rPr>
        <w:t xml:space="preserve"> process</w:t>
      </w:r>
      <w:r w:rsidR="005667FC" w:rsidRPr="001A2D84">
        <w:rPr>
          <w:rFonts w:cstheme="minorHAnsi"/>
        </w:rPr>
        <w:t xml:space="preserve">. </w:t>
      </w:r>
      <w:r w:rsidRPr="001A2D84">
        <w:rPr>
          <w:rFonts w:cstheme="minorHAnsi"/>
        </w:rPr>
        <w:t>Within this process I am able to self-monitor my progress, in order to create a better understanding of my behaviours</w:t>
      </w:r>
      <w:r w:rsidR="00FC749E" w:rsidRPr="001A2D84">
        <w:rPr>
          <w:rFonts w:cstheme="minorHAnsi"/>
        </w:rPr>
        <w:t xml:space="preserve">, improving my welsh language skills. </w:t>
      </w:r>
      <w:r w:rsidR="00AB0B90" w:rsidRPr="001A2D84">
        <w:rPr>
          <w:rFonts w:cstheme="minorHAnsi"/>
        </w:rPr>
        <w:t>To further improve students</w:t>
      </w:r>
      <w:r w:rsidR="00E40271" w:rsidRPr="001A2D84">
        <w:rPr>
          <w:rFonts w:cstheme="minorHAnsi"/>
        </w:rPr>
        <w:t>’</w:t>
      </w:r>
      <w:r w:rsidR="00AB0B90" w:rsidRPr="001A2D84">
        <w:rPr>
          <w:rFonts w:cstheme="minorHAnsi"/>
        </w:rPr>
        <w:t xml:space="preserve"> language competence, I would look to the example set by </w:t>
      </w:r>
      <w:r w:rsidR="00361C2B" w:rsidRPr="001A2D84">
        <w:rPr>
          <w:rFonts w:cstheme="minorHAnsi"/>
          <w:shd w:val="clear" w:color="auto" w:fill="FFFFFF"/>
        </w:rPr>
        <w:t>Greenfield Special School</w:t>
      </w:r>
      <w:r w:rsidR="00AB0B90" w:rsidRPr="001A2D84">
        <w:rPr>
          <w:rFonts w:cstheme="minorHAnsi"/>
          <w:shd w:val="clear" w:color="auto" w:fill="FFFFFF"/>
        </w:rPr>
        <w:t xml:space="preserve"> </w:t>
      </w:r>
      <w:r w:rsidR="00AB0B90" w:rsidRPr="001A2D84">
        <w:rPr>
          <w:rFonts w:cstheme="minorHAnsi"/>
        </w:rPr>
        <w:t>Estyn (2017)</w:t>
      </w:r>
      <w:r w:rsidR="008435AF" w:rsidRPr="001A2D84">
        <w:rPr>
          <w:rFonts w:cstheme="minorHAnsi"/>
          <w:shd w:val="clear" w:color="auto" w:fill="FFFFFF"/>
        </w:rPr>
        <w:t>.</w:t>
      </w:r>
      <w:r w:rsidR="00361C2B" w:rsidRPr="001A2D84">
        <w:rPr>
          <w:rFonts w:cstheme="minorHAnsi"/>
          <w:shd w:val="clear" w:color="auto" w:fill="FFFFFF"/>
        </w:rPr>
        <w:t xml:space="preserve"> As a result, over the last three years, the school has placed </w:t>
      </w:r>
      <w:r w:rsidR="00AB0B90" w:rsidRPr="001A2D84">
        <w:rPr>
          <w:rFonts w:cstheme="minorHAnsi"/>
          <w:shd w:val="clear" w:color="auto" w:fill="FFFFFF"/>
        </w:rPr>
        <w:t>emphasis</w:t>
      </w:r>
      <w:r w:rsidR="00361C2B" w:rsidRPr="001A2D84">
        <w:rPr>
          <w:rFonts w:cstheme="minorHAnsi"/>
          <w:shd w:val="clear" w:color="auto" w:fill="FFFFFF"/>
        </w:rPr>
        <w:t xml:space="preserve"> on extending the opportunities for staff and pupils to learn Welsh,</w:t>
      </w:r>
      <w:r w:rsidR="00DF0AF7" w:rsidRPr="001A2D84">
        <w:rPr>
          <w:rFonts w:cstheme="minorHAnsi"/>
          <w:shd w:val="clear" w:color="auto" w:fill="FFFFFF"/>
        </w:rPr>
        <w:t xml:space="preserve"> engaging in learning about local culture. </w:t>
      </w:r>
    </w:p>
    <w:p w14:paraId="4545241D" w14:textId="1339BD83" w:rsidR="00426904" w:rsidRPr="001A2D84" w:rsidRDefault="00621A9C" w:rsidP="00D52C3E">
      <w:pPr>
        <w:spacing w:line="360" w:lineRule="auto"/>
        <w:rPr>
          <w:rFonts w:cstheme="minorHAnsi"/>
        </w:rPr>
      </w:pPr>
      <w:r w:rsidRPr="001A2D84">
        <w:rPr>
          <w:rFonts w:cstheme="minorHAnsi"/>
        </w:rPr>
        <w:t xml:space="preserve">In conclusion, </w:t>
      </w:r>
      <w:r w:rsidR="00A22A0D" w:rsidRPr="001A2D84">
        <w:rPr>
          <w:rFonts w:cstheme="minorHAnsi"/>
        </w:rPr>
        <w:t>in the development of my</w:t>
      </w:r>
      <w:r w:rsidRPr="001A2D84">
        <w:rPr>
          <w:rFonts w:cstheme="minorHAnsi"/>
        </w:rPr>
        <w:t xml:space="preserve"> Welsh language skills </w:t>
      </w:r>
      <w:r w:rsidR="00A22A0D" w:rsidRPr="001A2D84">
        <w:rPr>
          <w:rFonts w:cstheme="minorHAnsi"/>
        </w:rPr>
        <w:t>and</w:t>
      </w:r>
      <w:r w:rsidRPr="001A2D84">
        <w:rPr>
          <w:rFonts w:cstheme="minorHAnsi"/>
        </w:rPr>
        <w:t xml:space="preserve"> my ability to effectively teach these skills</w:t>
      </w:r>
      <w:r w:rsidR="00405CA0" w:rsidRPr="001A2D84">
        <w:rPr>
          <w:rFonts w:cstheme="minorHAnsi"/>
        </w:rPr>
        <w:t>,</w:t>
      </w:r>
      <w:r w:rsidRPr="001A2D84">
        <w:rPr>
          <w:rFonts w:cstheme="minorHAnsi"/>
        </w:rPr>
        <w:t xml:space="preserve"> it is important to balance professional development based on improving my linguistic skills and the effectiveness of the strategies I use within lesson</w:t>
      </w:r>
      <w:r w:rsidR="00405CA0" w:rsidRPr="001A2D84">
        <w:rPr>
          <w:rFonts w:cstheme="minorHAnsi"/>
        </w:rPr>
        <w:t>s</w:t>
      </w:r>
      <w:r w:rsidRPr="001A2D84">
        <w:rPr>
          <w:rFonts w:cstheme="minorHAnsi"/>
        </w:rPr>
        <w:t xml:space="preserve">. </w:t>
      </w:r>
      <w:r w:rsidR="006650A4" w:rsidRPr="001A2D84">
        <w:rPr>
          <w:rFonts w:cstheme="minorHAnsi"/>
        </w:rPr>
        <w:t>Wiliam (</w:t>
      </w:r>
      <w:r w:rsidR="00D125A5" w:rsidRPr="001A2D84">
        <w:rPr>
          <w:rFonts w:cstheme="minorHAnsi"/>
        </w:rPr>
        <w:t>2020</w:t>
      </w:r>
      <w:r w:rsidR="006650A4" w:rsidRPr="001A2D84">
        <w:rPr>
          <w:rFonts w:cstheme="minorHAnsi"/>
        </w:rPr>
        <w:t xml:space="preserve">) explains the </w:t>
      </w:r>
      <w:r w:rsidR="00405CA0" w:rsidRPr="001A2D84">
        <w:rPr>
          <w:rFonts w:cstheme="minorHAnsi"/>
        </w:rPr>
        <w:t xml:space="preserve">that </w:t>
      </w:r>
      <w:r w:rsidR="006650A4" w:rsidRPr="001A2D84">
        <w:rPr>
          <w:rFonts w:cstheme="minorHAnsi"/>
        </w:rPr>
        <w:t>professional development needs to be developed carefully, emphasising that it must be an individual process focusing on individual strengths. To develop my Welsh language further and my communication within Welsh lessons</w:t>
      </w:r>
      <w:r w:rsidR="00405CA0" w:rsidRPr="001A2D84">
        <w:rPr>
          <w:rFonts w:cstheme="minorHAnsi"/>
        </w:rPr>
        <w:t>,</w:t>
      </w:r>
      <w:r w:rsidR="006650A4" w:rsidRPr="001A2D84">
        <w:rPr>
          <w:rFonts w:cstheme="minorHAnsi"/>
        </w:rPr>
        <w:t xml:space="preserve"> the use of teacher support groups and peer coaching allows opportunities to develop my practice and subject knowledge</w:t>
      </w:r>
      <w:r w:rsidR="00405CA0" w:rsidRPr="001A2D84">
        <w:rPr>
          <w:rFonts w:cstheme="minorHAnsi"/>
        </w:rPr>
        <w:t xml:space="preserve"> and can help me to identify weaknesses in my strategies</w:t>
      </w:r>
      <w:r w:rsidR="006650A4" w:rsidRPr="001A2D84">
        <w:rPr>
          <w:rFonts w:cstheme="minorHAnsi"/>
        </w:rPr>
        <w:t xml:space="preserve">. The main aim of this process </w:t>
      </w:r>
      <w:r w:rsidR="00405CA0" w:rsidRPr="001A2D84">
        <w:rPr>
          <w:rFonts w:cstheme="minorHAnsi"/>
        </w:rPr>
        <w:t xml:space="preserve">is </w:t>
      </w:r>
      <w:r w:rsidR="006650A4" w:rsidRPr="001A2D84">
        <w:rPr>
          <w:rFonts w:cstheme="minorHAnsi"/>
        </w:rPr>
        <w:t>to develop students</w:t>
      </w:r>
      <w:r w:rsidR="00D37A76" w:rsidRPr="001A2D84">
        <w:rPr>
          <w:rFonts w:cstheme="minorHAnsi"/>
        </w:rPr>
        <w:t>’</w:t>
      </w:r>
      <w:r w:rsidR="006650A4" w:rsidRPr="001A2D84">
        <w:rPr>
          <w:rFonts w:cstheme="minorHAnsi"/>
        </w:rPr>
        <w:t xml:space="preserve"> SLA</w:t>
      </w:r>
      <w:r w:rsidR="00405CA0" w:rsidRPr="001A2D84">
        <w:rPr>
          <w:rFonts w:cstheme="minorHAnsi"/>
        </w:rPr>
        <w:t>.</w:t>
      </w:r>
      <w:r w:rsidR="00D37A76" w:rsidRPr="001A2D84">
        <w:rPr>
          <w:rFonts w:cstheme="minorHAnsi"/>
        </w:rPr>
        <w:t xml:space="preserve"> </w:t>
      </w:r>
      <w:r w:rsidR="00405CA0" w:rsidRPr="001A2D84">
        <w:rPr>
          <w:rFonts w:cstheme="minorHAnsi"/>
        </w:rPr>
        <w:t>I</w:t>
      </w:r>
      <w:r w:rsidR="00D37A76" w:rsidRPr="001A2D84">
        <w:rPr>
          <w:rFonts w:cstheme="minorHAnsi"/>
        </w:rPr>
        <w:t>t is therefore important that the strategies</w:t>
      </w:r>
      <w:r w:rsidR="00181B37" w:rsidRPr="001A2D84">
        <w:rPr>
          <w:rFonts w:cstheme="minorHAnsi"/>
        </w:rPr>
        <w:t xml:space="preserve"> implemented are focused on developing children</w:t>
      </w:r>
      <w:r w:rsidR="00405CA0" w:rsidRPr="001A2D84">
        <w:rPr>
          <w:rFonts w:cstheme="minorHAnsi"/>
        </w:rPr>
        <w:t>’s</w:t>
      </w:r>
      <w:r w:rsidR="00181B37" w:rsidRPr="001A2D84">
        <w:rPr>
          <w:rFonts w:cstheme="minorHAnsi"/>
        </w:rPr>
        <w:t xml:space="preserve"> ability to firstly encode</w:t>
      </w:r>
      <w:r w:rsidR="00CA7A30">
        <w:rPr>
          <w:rFonts w:cstheme="minorHAnsi"/>
        </w:rPr>
        <w:t xml:space="preserve"> and retrieve new</w:t>
      </w:r>
      <w:r w:rsidR="00181B37" w:rsidRPr="001A2D84">
        <w:rPr>
          <w:rFonts w:cstheme="minorHAnsi"/>
        </w:rPr>
        <w:t xml:space="preserve"> information </w:t>
      </w:r>
      <w:r w:rsidR="00CA7A30">
        <w:rPr>
          <w:rFonts w:cstheme="minorHAnsi"/>
        </w:rPr>
        <w:t>with</w:t>
      </w:r>
      <w:r w:rsidR="00181B37" w:rsidRPr="001A2D84">
        <w:rPr>
          <w:rFonts w:cstheme="minorHAnsi"/>
        </w:rPr>
        <w:t>in their long</w:t>
      </w:r>
      <w:r w:rsidR="00405CA0" w:rsidRPr="001A2D84">
        <w:rPr>
          <w:rFonts w:cstheme="minorHAnsi"/>
        </w:rPr>
        <w:t>-</w:t>
      </w:r>
      <w:r w:rsidR="00181B37" w:rsidRPr="001A2D84">
        <w:rPr>
          <w:rFonts w:cstheme="minorHAnsi"/>
        </w:rPr>
        <w:t>term memory</w:t>
      </w:r>
      <w:r w:rsidR="00CA7A30">
        <w:rPr>
          <w:rFonts w:cstheme="minorHAnsi"/>
        </w:rPr>
        <w:t xml:space="preserve">. </w:t>
      </w:r>
      <w:r w:rsidRPr="001A2D84">
        <w:rPr>
          <w:rFonts w:cstheme="minorHAnsi"/>
        </w:rPr>
        <w:t xml:space="preserve">Reflecting on my lesson showed the need to continue to use and develop everyday Welsh throughout the lesson, this also includes allowing the learners more opportunities to show their understanding. </w:t>
      </w:r>
    </w:p>
    <w:p w14:paraId="78357BAB" w14:textId="047C6A8B" w:rsidR="008D1EB4" w:rsidRPr="00D52C3E" w:rsidRDefault="00D52C3E" w:rsidP="005A00C3">
      <w:pPr>
        <w:rPr>
          <w:rFonts w:cstheme="minorHAnsi"/>
        </w:rPr>
      </w:pPr>
      <w:r>
        <w:rPr>
          <w:rFonts w:cstheme="minorHAnsi"/>
        </w:rPr>
        <w:t>Wordcount (16</w:t>
      </w:r>
      <w:r w:rsidR="00343B3D">
        <w:rPr>
          <w:rFonts w:cstheme="minorHAnsi"/>
        </w:rPr>
        <w:t>50</w:t>
      </w:r>
      <w:r>
        <w:rPr>
          <w:rFonts w:cstheme="minorHAnsi"/>
        </w:rPr>
        <w:t xml:space="preserve">) </w:t>
      </w:r>
    </w:p>
    <w:p w14:paraId="58434297" w14:textId="77777777" w:rsidR="008D1EB4" w:rsidRPr="001A2D84" w:rsidRDefault="008D1EB4" w:rsidP="005A00C3">
      <w:pPr>
        <w:rPr>
          <w:rFonts w:cstheme="minorHAnsi"/>
          <w:b/>
          <w:bCs/>
          <w:u w:val="single"/>
        </w:rPr>
      </w:pPr>
    </w:p>
    <w:p w14:paraId="167A6CA9" w14:textId="77777777" w:rsidR="001A2D84" w:rsidRPr="001A2D84" w:rsidRDefault="001A2D84" w:rsidP="005A00C3">
      <w:pPr>
        <w:rPr>
          <w:rFonts w:cstheme="minorHAnsi"/>
          <w:b/>
          <w:bCs/>
          <w:u w:val="single"/>
        </w:rPr>
      </w:pPr>
    </w:p>
    <w:p w14:paraId="3947307A" w14:textId="77777777" w:rsidR="001A2D84" w:rsidRPr="001A2D84" w:rsidRDefault="001A2D84" w:rsidP="005A00C3">
      <w:pPr>
        <w:rPr>
          <w:rFonts w:cstheme="minorHAnsi"/>
          <w:b/>
          <w:bCs/>
          <w:u w:val="single"/>
        </w:rPr>
      </w:pPr>
    </w:p>
    <w:p w14:paraId="6AD18B6D" w14:textId="77777777" w:rsidR="001A2D84" w:rsidRPr="001A2D84" w:rsidRDefault="001A2D84" w:rsidP="005A00C3">
      <w:pPr>
        <w:rPr>
          <w:rFonts w:cstheme="minorHAnsi"/>
          <w:b/>
          <w:bCs/>
          <w:u w:val="single"/>
        </w:rPr>
      </w:pPr>
    </w:p>
    <w:p w14:paraId="16AD8D30" w14:textId="77777777" w:rsidR="001A2D84" w:rsidRPr="001A2D84" w:rsidRDefault="001A2D84" w:rsidP="005A00C3">
      <w:pPr>
        <w:rPr>
          <w:rFonts w:cstheme="minorHAnsi"/>
          <w:b/>
          <w:bCs/>
          <w:u w:val="single"/>
        </w:rPr>
      </w:pPr>
    </w:p>
    <w:p w14:paraId="0967771F" w14:textId="77777777" w:rsidR="001A2D84" w:rsidRPr="001A2D84" w:rsidRDefault="001A2D84" w:rsidP="005A00C3">
      <w:pPr>
        <w:rPr>
          <w:rFonts w:cstheme="minorHAnsi"/>
          <w:b/>
          <w:bCs/>
          <w:u w:val="single"/>
        </w:rPr>
      </w:pPr>
    </w:p>
    <w:p w14:paraId="1116716A" w14:textId="77777777" w:rsidR="001A2D84" w:rsidRPr="001A2D84" w:rsidRDefault="001A2D84" w:rsidP="005A00C3">
      <w:pPr>
        <w:rPr>
          <w:rFonts w:cstheme="minorHAnsi"/>
          <w:b/>
          <w:bCs/>
          <w:u w:val="single"/>
        </w:rPr>
      </w:pPr>
    </w:p>
    <w:p w14:paraId="7DF50CC2" w14:textId="77777777" w:rsidR="001A2D84" w:rsidRPr="001A2D84" w:rsidRDefault="001A2D84" w:rsidP="005A00C3">
      <w:pPr>
        <w:rPr>
          <w:rFonts w:cstheme="minorHAnsi"/>
          <w:b/>
          <w:bCs/>
          <w:u w:val="single"/>
        </w:rPr>
      </w:pPr>
    </w:p>
    <w:p w14:paraId="7B103E5F" w14:textId="77777777" w:rsidR="001A2D84" w:rsidRPr="001A2D84" w:rsidRDefault="001A2D84" w:rsidP="005A00C3">
      <w:pPr>
        <w:rPr>
          <w:rFonts w:cstheme="minorHAnsi"/>
          <w:b/>
          <w:bCs/>
          <w:u w:val="single"/>
        </w:rPr>
      </w:pPr>
    </w:p>
    <w:p w14:paraId="5DD7DFAC" w14:textId="77777777" w:rsidR="001A2D84" w:rsidRPr="001A2D84" w:rsidRDefault="001A2D84" w:rsidP="005A00C3">
      <w:pPr>
        <w:rPr>
          <w:rFonts w:cstheme="minorHAnsi"/>
          <w:b/>
          <w:bCs/>
          <w:u w:val="single"/>
        </w:rPr>
      </w:pPr>
    </w:p>
    <w:p w14:paraId="3D38577B" w14:textId="77777777" w:rsidR="00D52C3E" w:rsidRDefault="00D52C3E" w:rsidP="005A00C3">
      <w:pPr>
        <w:rPr>
          <w:rFonts w:cstheme="minorHAnsi"/>
          <w:b/>
          <w:bCs/>
          <w:u w:val="single"/>
        </w:rPr>
      </w:pPr>
    </w:p>
    <w:p w14:paraId="4F101870" w14:textId="2850C23D" w:rsidR="00687801" w:rsidRPr="001A2D84" w:rsidRDefault="00687801" w:rsidP="005A00C3">
      <w:pPr>
        <w:rPr>
          <w:rFonts w:cstheme="minorHAnsi"/>
          <w:b/>
          <w:bCs/>
          <w:u w:val="single"/>
        </w:rPr>
      </w:pPr>
      <w:r w:rsidRPr="001A2D84">
        <w:rPr>
          <w:rFonts w:cstheme="minorHAnsi"/>
          <w:b/>
          <w:bCs/>
          <w:u w:val="single"/>
        </w:rPr>
        <w:lastRenderedPageBreak/>
        <w:t>Reference</w:t>
      </w:r>
      <w:r w:rsidR="00426904" w:rsidRPr="001A2D84">
        <w:rPr>
          <w:rFonts w:cstheme="minorHAnsi"/>
          <w:b/>
          <w:bCs/>
          <w:u w:val="single"/>
        </w:rPr>
        <w:t xml:space="preserve"> List: </w:t>
      </w:r>
    </w:p>
    <w:p w14:paraId="16B6BC88" w14:textId="77777777" w:rsidR="00687801" w:rsidRPr="001A2D84" w:rsidRDefault="00687801" w:rsidP="00687801">
      <w:pPr>
        <w:spacing w:line="360" w:lineRule="auto"/>
        <w:ind w:left="360"/>
        <w:rPr>
          <w:rFonts w:cstheme="minorHAnsi"/>
          <w:shd w:val="clear" w:color="auto" w:fill="FFFFFF"/>
        </w:rPr>
      </w:pPr>
      <w:r w:rsidRPr="001A2D84">
        <w:rPr>
          <w:rFonts w:cstheme="minorHAnsi"/>
          <w:shd w:val="clear" w:color="auto" w:fill="FFFFFF"/>
        </w:rPr>
        <w:t xml:space="preserve">Asher, J.J., 1969. The total physical response approach to second language learning. </w:t>
      </w:r>
      <w:r w:rsidRPr="001A2D84">
        <w:rPr>
          <w:rFonts w:cstheme="minorHAnsi"/>
          <w:i/>
          <w:iCs/>
        </w:rPr>
        <w:t>The modern language journal</w:t>
      </w:r>
      <w:r w:rsidRPr="001A2D84">
        <w:rPr>
          <w:rFonts w:cstheme="minorHAnsi"/>
          <w:shd w:val="clear" w:color="auto" w:fill="FFFFFF"/>
        </w:rPr>
        <w:t xml:space="preserve">, </w:t>
      </w:r>
      <w:r w:rsidRPr="001A2D84">
        <w:rPr>
          <w:rFonts w:cstheme="minorHAnsi"/>
          <w:i/>
          <w:iCs/>
        </w:rPr>
        <w:t>53</w:t>
      </w:r>
      <w:r w:rsidRPr="001A2D84">
        <w:rPr>
          <w:rFonts w:cstheme="minorHAnsi"/>
          <w:shd w:val="clear" w:color="auto" w:fill="FFFFFF"/>
        </w:rPr>
        <w:t>(1), pp.3-17.</w:t>
      </w:r>
    </w:p>
    <w:p w14:paraId="7B6B5989" w14:textId="4878D0D8"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Atkins, A., 2000. </w:t>
      </w:r>
      <w:r w:rsidR="008D1EB4" w:rsidRPr="001A2D84">
        <w:rPr>
          <w:rFonts w:cstheme="minorHAnsi"/>
          <w:shd w:val="clear" w:color="auto" w:fill="FFFFFF"/>
        </w:rPr>
        <w:t>‘</w:t>
      </w:r>
      <w:r w:rsidRPr="001A2D84">
        <w:rPr>
          <w:rFonts w:cstheme="minorHAnsi"/>
          <w:shd w:val="clear" w:color="auto" w:fill="FFFFFF"/>
        </w:rPr>
        <w:t>Pedagogic Grammar’</w:t>
      </w:r>
      <w:r w:rsidR="008D1EB4" w:rsidRPr="001A2D84">
        <w:rPr>
          <w:rFonts w:cstheme="minorHAnsi"/>
          <w:shd w:val="clear" w:color="auto" w:fill="FFFFFF"/>
        </w:rPr>
        <w:t xml:space="preserve"> </w:t>
      </w:r>
      <w:r w:rsidRPr="001A2D84">
        <w:rPr>
          <w:rFonts w:cstheme="minorHAnsi"/>
          <w:shd w:val="clear" w:color="auto" w:fill="FFFFFF"/>
        </w:rPr>
        <w:t>and ‘Second Language Acquisition</w:t>
      </w:r>
      <w:r w:rsidR="008D1EB4" w:rsidRPr="001A2D84">
        <w:rPr>
          <w:rFonts w:cstheme="minorHAnsi"/>
          <w:shd w:val="clear" w:color="auto" w:fill="FFFFFF"/>
        </w:rPr>
        <w:t>’</w:t>
      </w:r>
      <w:r w:rsidRPr="001A2D84">
        <w:rPr>
          <w:rFonts w:cstheme="minorHAnsi"/>
          <w:shd w:val="clear" w:color="auto" w:fill="FFFFFF"/>
        </w:rPr>
        <w:t>.</w:t>
      </w:r>
    </w:p>
    <w:p w14:paraId="6056DC72"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Berry, R., 1990. The role of language improvement in in-service teacher training: Killing two birds with one stone. </w:t>
      </w:r>
      <w:r w:rsidRPr="001A2D84">
        <w:rPr>
          <w:rFonts w:cstheme="minorHAnsi"/>
          <w:i/>
          <w:iCs/>
        </w:rPr>
        <w:t>System</w:t>
      </w:r>
      <w:r w:rsidRPr="001A2D84">
        <w:rPr>
          <w:rFonts w:cstheme="minorHAnsi"/>
          <w:shd w:val="clear" w:color="auto" w:fill="FFFFFF"/>
        </w:rPr>
        <w:t xml:space="preserve">, </w:t>
      </w:r>
      <w:r w:rsidRPr="001A2D84">
        <w:rPr>
          <w:rFonts w:cstheme="minorHAnsi"/>
          <w:i/>
          <w:iCs/>
        </w:rPr>
        <w:t>18</w:t>
      </w:r>
      <w:r w:rsidRPr="001A2D84">
        <w:rPr>
          <w:rFonts w:cstheme="minorHAnsi"/>
          <w:shd w:val="clear" w:color="auto" w:fill="FFFFFF"/>
        </w:rPr>
        <w:t>(1), pp.97-105.</w:t>
      </w:r>
    </w:p>
    <w:p w14:paraId="7F53EF08" w14:textId="77777777" w:rsidR="00687801" w:rsidRPr="001A2D84" w:rsidRDefault="00687801" w:rsidP="00687801">
      <w:pPr>
        <w:spacing w:line="360" w:lineRule="auto"/>
        <w:ind w:left="360"/>
        <w:rPr>
          <w:rFonts w:cstheme="minorHAnsi"/>
          <w:shd w:val="clear" w:color="auto" w:fill="FFFFFF"/>
        </w:rPr>
      </w:pPr>
      <w:r w:rsidRPr="001A2D84">
        <w:rPr>
          <w:rFonts w:cstheme="minorHAnsi"/>
          <w:shd w:val="clear" w:color="auto" w:fill="FFFFFF"/>
        </w:rPr>
        <w:t xml:space="preserve">Bialystok, E., 1990. The competence of processing: Classifying theories of second language acquisition. </w:t>
      </w:r>
      <w:r w:rsidRPr="001A2D84">
        <w:rPr>
          <w:rFonts w:cstheme="minorHAnsi"/>
          <w:i/>
          <w:iCs/>
        </w:rPr>
        <w:t>TESOL quarterly</w:t>
      </w:r>
      <w:r w:rsidRPr="001A2D84">
        <w:rPr>
          <w:rFonts w:cstheme="minorHAnsi"/>
          <w:shd w:val="clear" w:color="auto" w:fill="FFFFFF"/>
        </w:rPr>
        <w:t xml:space="preserve">, </w:t>
      </w:r>
      <w:r w:rsidRPr="001A2D84">
        <w:rPr>
          <w:rFonts w:cstheme="minorHAnsi"/>
          <w:i/>
          <w:iCs/>
        </w:rPr>
        <w:t>24</w:t>
      </w:r>
      <w:r w:rsidRPr="001A2D84">
        <w:rPr>
          <w:rFonts w:cstheme="minorHAnsi"/>
          <w:shd w:val="clear" w:color="auto" w:fill="FFFFFF"/>
        </w:rPr>
        <w:t>(4), pp.635-648.</w:t>
      </w:r>
    </w:p>
    <w:p w14:paraId="5205FC24" w14:textId="42D5F26D" w:rsidR="00687801" w:rsidRPr="001A2D84" w:rsidRDefault="00687801" w:rsidP="00687801">
      <w:pPr>
        <w:spacing w:line="360" w:lineRule="auto"/>
        <w:ind w:left="360"/>
        <w:rPr>
          <w:rFonts w:cstheme="minorHAnsi"/>
          <w:shd w:val="clear" w:color="auto" w:fill="FFFFFF"/>
        </w:rPr>
      </w:pPr>
      <w:proofErr w:type="spellStart"/>
      <w:r w:rsidRPr="001A2D84">
        <w:rPr>
          <w:rFonts w:cstheme="minorHAnsi"/>
          <w:shd w:val="clear" w:color="auto" w:fill="FFFFFF"/>
        </w:rPr>
        <w:t>ResearchED</w:t>
      </w:r>
      <w:proofErr w:type="spellEnd"/>
      <w:r w:rsidRPr="001A2D84">
        <w:rPr>
          <w:rFonts w:cstheme="minorHAnsi"/>
          <w:shd w:val="clear" w:color="auto" w:fill="FFFFFF"/>
        </w:rPr>
        <w:t xml:space="preserve"> (2020). </w:t>
      </w:r>
      <w:proofErr w:type="spellStart"/>
      <w:r w:rsidRPr="001A2D84">
        <w:rPr>
          <w:rFonts w:cstheme="minorHAnsi"/>
          <w:i/>
          <w:iCs/>
        </w:rPr>
        <w:t>ResearchEdHome</w:t>
      </w:r>
      <w:proofErr w:type="spellEnd"/>
      <w:r w:rsidRPr="001A2D84">
        <w:rPr>
          <w:rFonts w:cstheme="minorHAnsi"/>
          <w:i/>
          <w:iCs/>
        </w:rPr>
        <w:t xml:space="preserve"> 2020 Adam Boxer</w:t>
      </w:r>
      <w:r w:rsidRPr="001A2D84">
        <w:rPr>
          <w:rFonts w:cstheme="minorHAnsi"/>
          <w:shd w:val="clear" w:color="auto" w:fill="FFFFFF"/>
        </w:rPr>
        <w:t xml:space="preserve">. [video] Available at: </w:t>
      </w:r>
      <w:hyperlink r:id="rId13" w:history="1">
        <w:r w:rsidR="00955553" w:rsidRPr="001A2D84">
          <w:rPr>
            <w:rStyle w:val="Hyperlink"/>
            <w:rFonts w:cstheme="minorHAnsi"/>
            <w:shd w:val="clear" w:color="auto" w:fill="FFFFFF"/>
          </w:rPr>
          <w:t>https://youtu.be/16SBht2iF_k</w:t>
        </w:r>
      </w:hyperlink>
      <w:r w:rsidR="00955553" w:rsidRPr="001A2D84">
        <w:rPr>
          <w:rFonts w:cstheme="minorHAnsi"/>
          <w:shd w:val="clear" w:color="auto" w:fill="FFFFFF"/>
        </w:rPr>
        <w:t xml:space="preserve"> </w:t>
      </w:r>
      <w:r w:rsidRPr="001A2D84">
        <w:rPr>
          <w:rFonts w:cstheme="minorHAnsi"/>
          <w:shd w:val="clear" w:color="auto" w:fill="FFFFFF"/>
        </w:rPr>
        <w:t>[Accessed 21 April 2020].</w:t>
      </w:r>
    </w:p>
    <w:p w14:paraId="4AA6E332"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proofErr w:type="spellStart"/>
      <w:r w:rsidRPr="001A2D84">
        <w:rPr>
          <w:rFonts w:cstheme="minorHAnsi"/>
          <w:shd w:val="clear" w:color="auto" w:fill="FFFFFF"/>
        </w:rPr>
        <w:t>Caena</w:t>
      </w:r>
      <w:proofErr w:type="spellEnd"/>
      <w:r w:rsidRPr="001A2D84">
        <w:rPr>
          <w:rFonts w:cstheme="minorHAnsi"/>
          <w:shd w:val="clear" w:color="auto" w:fill="FFFFFF"/>
        </w:rPr>
        <w:t xml:space="preserve">, F., 2011. Literature review Quality in Teachers’ continuing professional development. </w:t>
      </w:r>
      <w:r w:rsidRPr="001A2D84">
        <w:rPr>
          <w:rFonts w:cstheme="minorHAnsi"/>
          <w:i/>
          <w:iCs/>
        </w:rPr>
        <w:t>European Commission</w:t>
      </w:r>
      <w:r w:rsidRPr="001A2D84">
        <w:rPr>
          <w:rFonts w:cstheme="minorHAnsi"/>
          <w:shd w:val="clear" w:color="auto" w:fill="FFFFFF"/>
        </w:rPr>
        <w:t>, pp.2-20.</w:t>
      </w:r>
    </w:p>
    <w:p w14:paraId="7F66C123"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Clarke, A., 1995. Professional development in practicum settings: Reflective practice under scrutiny. </w:t>
      </w:r>
      <w:r w:rsidRPr="001A2D84">
        <w:rPr>
          <w:rFonts w:cstheme="minorHAnsi"/>
          <w:i/>
          <w:iCs/>
        </w:rPr>
        <w:t>Teaching and teacher education</w:t>
      </w:r>
      <w:r w:rsidRPr="001A2D84">
        <w:rPr>
          <w:rFonts w:cstheme="minorHAnsi"/>
          <w:shd w:val="clear" w:color="auto" w:fill="FFFFFF"/>
        </w:rPr>
        <w:t xml:space="preserve">, </w:t>
      </w:r>
      <w:r w:rsidRPr="001A2D84">
        <w:rPr>
          <w:rFonts w:cstheme="minorHAnsi"/>
          <w:i/>
          <w:iCs/>
        </w:rPr>
        <w:t>11</w:t>
      </w:r>
      <w:r w:rsidRPr="001A2D84">
        <w:rPr>
          <w:rFonts w:cstheme="minorHAnsi"/>
          <w:shd w:val="clear" w:color="auto" w:fill="FFFFFF"/>
        </w:rPr>
        <w:t>(3), pp.243-261.</w:t>
      </w:r>
    </w:p>
    <w:p w14:paraId="240C62F6"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Style w:val="hlfld-contribauthor"/>
          <w:rFonts w:cstheme="minorHAnsi"/>
        </w:rPr>
        <w:t xml:space="preserve">Cogan, </w:t>
      </w:r>
      <w:r w:rsidRPr="001A2D84">
        <w:rPr>
          <w:rStyle w:val="nlmgiven-names"/>
          <w:rFonts w:cstheme="minorHAnsi"/>
        </w:rPr>
        <w:t>M.L.</w:t>
      </w:r>
      <w:r w:rsidRPr="001A2D84">
        <w:rPr>
          <w:rFonts w:cstheme="minorHAnsi"/>
          <w:shd w:val="clear" w:color="auto" w:fill="FFFFFF"/>
        </w:rPr>
        <w:t xml:space="preserve"> </w:t>
      </w:r>
      <w:r w:rsidRPr="001A2D84">
        <w:rPr>
          <w:rStyle w:val="nlmyear"/>
          <w:rFonts w:cstheme="minorHAnsi"/>
        </w:rPr>
        <w:t>1973</w:t>
      </w:r>
      <w:r w:rsidRPr="001A2D84">
        <w:rPr>
          <w:rFonts w:cstheme="minorHAnsi"/>
          <w:shd w:val="clear" w:color="auto" w:fill="FFFFFF"/>
        </w:rPr>
        <w:t xml:space="preserve">. </w:t>
      </w:r>
      <w:r w:rsidRPr="001A2D84">
        <w:rPr>
          <w:rFonts w:cstheme="minorHAnsi"/>
          <w:i/>
          <w:iCs/>
        </w:rPr>
        <w:t>Clinical Supervision</w:t>
      </w:r>
      <w:r w:rsidRPr="001A2D84">
        <w:rPr>
          <w:rFonts w:cstheme="minorHAnsi"/>
          <w:shd w:val="clear" w:color="auto" w:fill="FFFFFF"/>
        </w:rPr>
        <w:t xml:space="preserve">, </w:t>
      </w:r>
      <w:r w:rsidRPr="001A2D84">
        <w:rPr>
          <w:rStyle w:val="nlmpublisher-loc"/>
          <w:rFonts w:cstheme="minorHAnsi"/>
        </w:rPr>
        <w:t>Boston</w:t>
      </w:r>
      <w:r w:rsidRPr="001A2D84">
        <w:rPr>
          <w:rFonts w:cstheme="minorHAnsi"/>
          <w:shd w:val="clear" w:color="auto" w:fill="FFFFFF"/>
        </w:rPr>
        <w:t xml:space="preserve">: </w:t>
      </w:r>
      <w:r w:rsidRPr="001A2D84">
        <w:rPr>
          <w:rStyle w:val="nlmpublisher-name"/>
          <w:rFonts w:cstheme="minorHAnsi"/>
        </w:rPr>
        <w:t>Houghton Mifflin</w:t>
      </w:r>
      <w:r w:rsidRPr="001A2D84">
        <w:rPr>
          <w:rFonts w:cstheme="minorHAnsi"/>
          <w:shd w:val="clear" w:color="auto" w:fill="FFFFFF"/>
        </w:rPr>
        <w:t>.</w:t>
      </w:r>
    </w:p>
    <w:p w14:paraId="0A3D4BF7"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proofErr w:type="spellStart"/>
      <w:r w:rsidRPr="001A2D84">
        <w:rPr>
          <w:rFonts w:cstheme="minorHAnsi"/>
          <w:shd w:val="clear" w:color="auto" w:fill="FFFFFF"/>
        </w:rPr>
        <w:t>CogSciSci</w:t>
      </w:r>
      <w:proofErr w:type="spellEnd"/>
      <w:r w:rsidRPr="001A2D84">
        <w:rPr>
          <w:rFonts w:cstheme="minorHAnsi"/>
          <w:shd w:val="clear" w:color="auto" w:fill="FFFFFF"/>
        </w:rPr>
        <w:t xml:space="preserve">. 2020. </w:t>
      </w:r>
      <w:proofErr w:type="spellStart"/>
      <w:r w:rsidRPr="001A2D84">
        <w:rPr>
          <w:rFonts w:cstheme="minorHAnsi"/>
          <w:i/>
          <w:iCs/>
        </w:rPr>
        <w:t>Cogscisci</w:t>
      </w:r>
      <w:proofErr w:type="spellEnd"/>
      <w:r w:rsidRPr="001A2D84">
        <w:rPr>
          <w:rFonts w:cstheme="minorHAnsi"/>
          <w:shd w:val="clear" w:color="auto" w:fill="FFFFFF"/>
        </w:rPr>
        <w:t>. [online] Available at: &lt;https://cogscisci.wordpress.com/&gt; [Accessed 23 April 2020].</w:t>
      </w:r>
    </w:p>
    <w:p w14:paraId="6C97F8FA"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Cole, M. (1985). The zone of proximal development: Where culture and cognition create each other. In J.V. </w:t>
      </w:r>
      <w:proofErr w:type="spellStart"/>
      <w:r w:rsidRPr="001A2D84">
        <w:rPr>
          <w:rFonts w:cstheme="minorHAnsi"/>
          <w:shd w:val="clear" w:color="auto" w:fill="FFFFFF"/>
        </w:rPr>
        <w:t>Wertsch</w:t>
      </w:r>
      <w:proofErr w:type="spellEnd"/>
      <w:r w:rsidRPr="001A2D84">
        <w:rPr>
          <w:rFonts w:cstheme="minorHAnsi"/>
          <w:shd w:val="clear" w:color="auto" w:fill="FFFFFF"/>
        </w:rPr>
        <w:t xml:space="preserve"> (Ed.), Culture, communication and cognition: Vygotskian perspectives (pp. 146–161). Cambridge: Cambridge University Press.</w:t>
      </w:r>
    </w:p>
    <w:p w14:paraId="1D377C25"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Cole, M. (1995). Cultural-historical psychology: A meso-genetic approach. In L.M.W. Martin, K. Nelson, &amp; E. </w:t>
      </w:r>
      <w:proofErr w:type="spellStart"/>
      <w:r w:rsidRPr="001A2D84">
        <w:rPr>
          <w:rFonts w:cstheme="minorHAnsi"/>
          <w:shd w:val="clear" w:color="auto" w:fill="FFFFFF"/>
        </w:rPr>
        <w:t>Tobach</w:t>
      </w:r>
      <w:proofErr w:type="spellEnd"/>
      <w:r w:rsidRPr="001A2D84">
        <w:rPr>
          <w:rFonts w:cstheme="minorHAnsi"/>
          <w:shd w:val="clear" w:color="auto" w:fill="FFFFFF"/>
        </w:rPr>
        <w:t xml:space="preserve"> (Eds.), Sociocultural psychology: Theory and practice of doing and knowing (pp. 168–204). Cambridge: Cambridge University Press.</w:t>
      </w:r>
    </w:p>
    <w:p w14:paraId="74A24B84"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Collective Learning. 2020. </w:t>
      </w:r>
      <w:r w:rsidRPr="001A2D84">
        <w:rPr>
          <w:rFonts w:cstheme="minorHAnsi"/>
          <w:i/>
          <w:iCs/>
        </w:rPr>
        <w:t xml:space="preserve">Collective Learning - CPD Training </w:t>
      </w:r>
      <w:proofErr w:type="gramStart"/>
      <w:r w:rsidRPr="001A2D84">
        <w:rPr>
          <w:rFonts w:cstheme="minorHAnsi"/>
          <w:i/>
          <w:iCs/>
        </w:rPr>
        <w:t>And</w:t>
      </w:r>
      <w:proofErr w:type="gramEnd"/>
      <w:r w:rsidRPr="001A2D84">
        <w:rPr>
          <w:rFonts w:cstheme="minorHAnsi"/>
          <w:i/>
          <w:iCs/>
        </w:rPr>
        <w:t xml:space="preserve"> Support For Primary Schools - Wales</w:t>
      </w:r>
      <w:r w:rsidRPr="001A2D84">
        <w:rPr>
          <w:rFonts w:cstheme="minorHAnsi"/>
          <w:shd w:val="clear" w:color="auto" w:fill="FFFFFF"/>
        </w:rPr>
        <w:t>. [online] Available at: &lt;https://www.collectivelearning.co.uk/&gt; [Accessed 23 April 2020].</w:t>
      </w:r>
    </w:p>
    <w:p w14:paraId="1137EA03"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Cullen, R., 1994. Incorporating a language improvement component in teacher training programmes.</w:t>
      </w:r>
    </w:p>
    <w:p w14:paraId="29192DAA"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Donato, R., 1994. Collective scaffolding in second language learning. </w:t>
      </w:r>
      <w:r w:rsidRPr="001A2D84">
        <w:rPr>
          <w:rFonts w:cstheme="minorHAnsi"/>
          <w:i/>
          <w:iCs/>
        </w:rPr>
        <w:t>Vygotskian approaches to second language research</w:t>
      </w:r>
      <w:r w:rsidRPr="001A2D84">
        <w:rPr>
          <w:rFonts w:cstheme="minorHAnsi"/>
          <w:shd w:val="clear" w:color="auto" w:fill="FFFFFF"/>
        </w:rPr>
        <w:t xml:space="preserve">, </w:t>
      </w:r>
      <w:r w:rsidRPr="001A2D84">
        <w:rPr>
          <w:rFonts w:cstheme="minorHAnsi"/>
          <w:i/>
          <w:iCs/>
        </w:rPr>
        <w:t>33456</w:t>
      </w:r>
      <w:r w:rsidRPr="001A2D84">
        <w:rPr>
          <w:rFonts w:cstheme="minorHAnsi"/>
          <w:shd w:val="clear" w:color="auto" w:fill="FFFFFF"/>
        </w:rPr>
        <w:t>.</w:t>
      </w:r>
    </w:p>
    <w:p w14:paraId="45F98B8E"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lang w:val="de-DE"/>
        </w:rPr>
        <w:lastRenderedPageBreak/>
        <w:t xml:space="preserve">Ebbinghaus, H., 1983. Urmanuskript" Ueber das Gedächtniss" 1880. </w:t>
      </w:r>
      <w:proofErr w:type="spellStart"/>
      <w:r w:rsidRPr="001A2D84">
        <w:rPr>
          <w:rFonts w:cstheme="minorHAnsi"/>
          <w:shd w:val="clear" w:color="auto" w:fill="FFFFFF"/>
        </w:rPr>
        <w:t>Passavia</w:t>
      </w:r>
      <w:proofErr w:type="spellEnd"/>
      <w:r w:rsidRPr="001A2D84">
        <w:rPr>
          <w:rFonts w:cstheme="minorHAnsi"/>
          <w:shd w:val="clear" w:color="auto" w:fill="FFFFFF"/>
        </w:rPr>
        <w:t xml:space="preserve"> Univ.-Verlag.</w:t>
      </w:r>
    </w:p>
    <w:p w14:paraId="116B944A"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Estyn (2013) Welsh Language Development in the Foundation Phase. Estyn: Cardiff. </w:t>
      </w:r>
    </w:p>
    <w:p w14:paraId="67249C38"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Estyn (2017) Engaging all pupils in the Welsh language. Estyn: Cardiff.</w:t>
      </w:r>
    </w:p>
    <w:p w14:paraId="0289F92C" w14:textId="77777777" w:rsidR="00687801" w:rsidRPr="001A2D84" w:rsidRDefault="00687801" w:rsidP="00687801">
      <w:pPr>
        <w:spacing w:line="360" w:lineRule="auto"/>
        <w:ind w:left="360"/>
        <w:rPr>
          <w:rFonts w:cstheme="minorHAnsi"/>
          <w:shd w:val="clear" w:color="auto" w:fill="FFFFFF"/>
        </w:rPr>
      </w:pPr>
      <w:r w:rsidRPr="001A2D84">
        <w:rPr>
          <w:rFonts w:cstheme="minorHAnsi"/>
          <w:shd w:val="clear" w:color="auto" w:fill="FFFFFF"/>
        </w:rPr>
        <w:t>Estyn (2019) Promoting the use of the Welsh language. Estyn: Cardiff</w:t>
      </w:r>
    </w:p>
    <w:p w14:paraId="0228C4E3"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Eurydice (2009). Key data on Education in Europe 2009. Brussels: Eurydice publications.</w:t>
      </w:r>
    </w:p>
    <w:p w14:paraId="7115D8E9" w14:textId="77777777" w:rsidR="00687801" w:rsidRPr="001A2D84" w:rsidRDefault="00687801" w:rsidP="00687801">
      <w:pPr>
        <w:spacing w:line="360" w:lineRule="auto"/>
        <w:ind w:left="360"/>
        <w:rPr>
          <w:rFonts w:cstheme="minorHAnsi"/>
          <w:shd w:val="clear" w:color="auto" w:fill="FFFFFF"/>
        </w:rPr>
      </w:pPr>
      <w:proofErr w:type="spellStart"/>
      <w:r w:rsidRPr="001A2D84">
        <w:rPr>
          <w:rFonts w:cstheme="minorHAnsi"/>
          <w:shd w:val="clear" w:color="auto" w:fill="FFFFFF"/>
        </w:rPr>
        <w:t>Færch</w:t>
      </w:r>
      <w:proofErr w:type="spellEnd"/>
      <w:r w:rsidRPr="001A2D84">
        <w:rPr>
          <w:rFonts w:cstheme="minorHAnsi"/>
          <w:shd w:val="clear" w:color="auto" w:fill="FFFFFF"/>
        </w:rPr>
        <w:t xml:space="preserve">, C. and Kasper, G. eds., 1983. </w:t>
      </w:r>
      <w:r w:rsidRPr="001A2D84">
        <w:rPr>
          <w:rFonts w:cstheme="minorHAnsi"/>
          <w:i/>
          <w:iCs/>
        </w:rPr>
        <w:t>Strategies in interlanguage communication</w:t>
      </w:r>
      <w:r w:rsidRPr="001A2D84">
        <w:rPr>
          <w:rFonts w:cstheme="minorHAnsi"/>
          <w:shd w:val="clear" w:color="auto" w:fill="FFFFFF"/>
        </w:rPr>
        <w:t>. Longman Pub Group.</w:t>
      </w:r>
    </w:p>
    <w:p w14:paraId="6E2F4611"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Freeman, D., 2009. The scope of second language teacher education. </w:t>
      </w:r>
      <w:r w:rsidRPr="001A2D84">
        <w:rPr>
          <w:rFonts w:cstheme="minorHAnsi"/>
          <w:i/>
          <w:iCs/>
        </w:rPr>
        <w:t>The Cambridge guide to second language teacher education</w:t>
      </w:r>
      <w:r w:rsidRPr="001A2D84">
        <w:rPr>
          <w:rFonts w:cstheme="minorHAnsi"/>
          <w:shd w:val="clear" w:color="auto" w:fill="FFFFFF"/>
        </w:rPr>
        <w:t>, pp.11-19.</w:t>
      </w:r>
    </w:p>
    <w:p w14:paraId="269FF43C"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Gay, G., </w:t>
      </w:r>
      <w:proofErr w:type="spellStart"/>
      <w:r w:rsidRPr="001A2D84">
        <w:rPr>
          <w:rFonts w:cstheme="minorHAnsi"/>
          <w:shd w:val="clear" w:color="auto" w:fill="FFFFFF"/>
        </w:rPr>
        <w:t>Stefanone</w:t>
      </w:r>
      <w:proofErr w:type="spellEnd"/>
      <w:r w:rsidRPr="001A2D84">
        <w:rPr>
          <w:rFonts w:cstheme="minorHAnsi"/>
          <w:shd w:val="clear" w:color="auto" w:fill="FFFFFF"/>
        </w:rPr>
        <w:t xml:space="preserve">, M., Grace-Martin, M. and </w:t>
      </w:r>
      <w:proofErr w:type="spellStart"/>
      <w:r w:rsidRPr="001A2D84">
        <w:rPr>
          <w:rFonts w:cstheme="minorHAnsi"/>
          <w:shd w:val="clear" w:color="auto" w:fill="FFFFFF"/>
        </w:rPr>
        <w:t>Hembrooke</w:t>
      </w:r>
      <w:proofErr w:type="spellEnd"/>
      <w:r w:rsidRPr="001A2D84">
        <w:rPr>
          <w:rFonts w:cstheme="minorHAnsi"/>
          <w:shd w:val="clear" w:color="auto" w:fill="FFFFFF"/>
        </w:rPr>
        <w:t xml:space="preserve">, H., 2001. The effects of wireless computing in collaborative learning environments. </w:t>
      </w:r>
      <w:r w:rsidRPr="001A2D84">
        <w:rPr>
          <w:rFonts w:cstheme="minorHAnsi"/>
          <w:i/>
          <w:iCs/>
        </w:rPr>
        <w:t>International Journal of Human-Computer Interaction</w:t>
      </w:r>
      <w:r w:rsidRPr="001A2D84">
        <w:rPr>
          <w:rFonts w:cstheme="minorHAnsi"/>
          <w:shd w:val="clear" w:color="auto" w:fill="FFFFFF"/>
        </w:rPr>
        <w:t xml:space="preserve">, </w:t>
      </w:r>
      <w:r w:rsidRPr="001A2D84">
        <w:rPr>
          <w:rFonts w:cstheme="minorHAnsi"/>
          <w:i/>
          <w:iCs/>
        </w:rPr>
        <w:t>13</w:t>
      </w:r>
      <w:r w:rsidRPr="001A2D84">
        <w:rPr>
          <w:rFonts w:cstheme="minorHAnsi"/>
          <w:shd w:val="clear" w:color="auto" w:fill="FFFFFF"/>
        </w:rPr>
        <w:t>(2), pp.257-276.</w:t>
      </w:r>
    </w:p>
    <w:p w14:paraId="61697797"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Geary, D.C., 1995. Reflections of evolution and culture in children's cognition: Implications for mathematical development and instruction. </w:t>
      </w:r>
      <w:r w:rsidRPr="001A2D84">
        <w:rPr>
          <w:rFonts w:cstheme="minorHAnsi"/>
          <w:i/>
          <w:iCs/>
        </w:rPr>
        <w:t>American psychologist</w:t>
      </w:r>
      <w:r w:rsidRPr="001A2D84">
        <w:rPr>
          <w:rFonts w:cstheme="minorHAnsi"/>
          <w:shd w:val="clear" w:color="auto" w:fill="FFFFFF"/>
        </w:rPr>
        <w:t xml:space="preserve">, </w:t>
      </w:r>
      <w:r w:rsidRPr="001A2D84">
        <w:rPr>
          <w:rFonts w:cstheme="minorHAnsi"/>
          <w:i/>
          <w:iCs/>
        </w:rPr>
        <w:t>50</w:t>
      </w:r>
      <w:r w:rsidRPr="001A2D84">
        <w:rPr>
          <w:rFonts w:cstheme="minorHAnsi"/>
          <w:shd w:val="clear" w:color="auto" w:fill="FFFFFF"/>
        </w:rPr>
        <w:t>(1), p.24.</w:t>
      </w:r>
    </w:p>
    <w:p w14:paraId="261DB4DF"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Huang, C. and Sun, P., 2010. Using mobile technologies to support mobile multimedia English listening exercises in daily life. In </w:t>
      </w:r>
      <w:r w:rsidRPr="001A2D84">
        <w:rPr>
          <w:rFonts w:cstheme="minorHAnsi"/>
          <w:i/>
          <w:iCs/>
        </w:rPr>
        <w:t>The international conference on computer and network technologies in education (CNTE 2010)</w:t>
      </w:r>
      <w:r w:rsidRPr="001A2D84">
        <w:rPr>
          <w:rFonts w:cstheme="minorHAnsi"/>
          <w:shd w:val="clear" w:color="auto" w:fill="FFFFFF"/>
        </w:rPr>
        <w:t>.</w:t>
      </w:r>
    </w:p>
    <w:p w14:paraId="5CB0A0C2"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Hughes, G.S., 1981. </w:t>
      </w:r>
      <w:r w:rsidRPr="001A2D84">
        <w:rPr>
          <w:rFonts w:cstheme="minorHAnsi"/>
          <w:i/>
          <w:iCs/>
        </w:rPr>
        <w:t>A handbook of classroom English</w:t>
      </w:r>
      <w:r w:rsidRPr="001A2D84">
        <w:rPr>
          <w:rFonts w:cstheme="minorHAnsi"/>
          <w:shd w:val="clear" w:color="auto" w:fill="FFFFFF"/>
        </w:rPr>
        <w:t>. Oxford: Oxford University Press.</w:t>
      </w:r>
    </w:p>
    <w:p w14:paraId="7F1412D5"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proofErr w:type="spellStart"/>
      <w:r w:rsidRPr="001A2D84">
        <w:rPr>
          <w:rFonts w:cstheme="minorHAnsi"/>
          <w:shd w:val="clear" w:color="auto" w:fill="FFFFFF"/>
        </w:rPr>
        <w:t>Hundleby</w:t>
      </w:r>
      <w:proofErr w:type="spellEnd"/>
      <w:r w:rsidRPr="001A2D84">
        <w:rPr>
          <w:rFonts w:cstheme="minorHAnsi"/>
          <w:shd w:val="clear" w:color="auto" w:fill="FFFFFF"/>
        </w:rPr>
        <w:t xml:space="preserve">, S. and </w:t>
      </w:r>
      <w:proofErr w:type="spellStart"/>
      <w:r w:rsidRPr="001A2D84">
        <w:rPr>
          <w:rFonts w:cstheme="minorHAnsi"/>
          <w:shd w:val="clear" w:color="auto" w:fill="FFFFFF"/>
        </w:rPr>
        <w:t>Breet</w:t>
      </w:r>
      <w:proofErr w:type="spellEnd"/>
      <w:r w:rsidRPr="001A2D84">
        <w:rPr>
          <w:rFonts w:cstheme="minorHAnsi"/>
          <w:shd w:val="clear" w:color="auto" w:fill="FFFFFF"/>
        </w:rPr>
        <w:t xml:space="preserve">, F., 1988. Using methodology notebooks on in-service teacher-training courses. </w:t>
      </w:r>
      <w:r w:rsidRPr="001A2D84">
        <w:rPr>
          <w:rFonts w:cstheme="minorHAnsi"/>
          <w:i/>
          <w:iCs/>
        </w:rPr>
        <w:t>ELT Journal</w:t>
      </w:r>
      <w:r w:rsidRPr="001A2D84">
        <w:rPr>
          <w:rFonts w:cstheme="minorHAnsi"/>
          <w:shd w:val="clear" w:color="auto" w:fill="FFFFFF"/>
        </w:rPr>
        <w:t xml:space="preserve">, </w:t>
      </w:r>
      <w:r w:rsidRPr="001A2D84">
        <w:rPr>
          <w:rFonts w:cstheme="minorHAnsi"/>
          <w:i/>
          <w:iCs/>
        </w:rPr>
        <w:t>42</w:t>
      </w:r>
      <w:r w:rsidRPr="001A2D84">
        <w:rPr>
          <w:rFonts w:cstheme="minorHAnsi"/>
          <w:shd w:val="clear" w:color="auto" w:fill="FFFFFF"/>
        </w:rPr>
        <w:t>(1), pp.34-36.</w:t>
      </w:r>
    </w:p>
    <w:p w14:paraId="402365D9" w14:textId="77777777" w:rsidR="00687801" w:rsidRPr="001A2D84" w:rsidRDefault="00687801" w:rsidP="00687801">
      <w:pPr>
        <w:spacing w:line="360" w:lineRule="auto"/>
        <w:ind w:left="360"/>
        <w:rPr>
          <w:rFonts w:cstheme="minorHAnsi"/>
          <w:shd w:val="clear" w:color="auto" w:fill="FFFFFF"/>
        </w:rPr>
      </w:pPr>
      <w:r w:rsidRPr="001A2D84">
        <w:rPr>
          <w:rFonts w:cstheme="minorHAnsi"/>
          <w:shd w:val="clear" w:color="auto" w:fill="FFFFFF"/>
        </w:rPr>
        <w:t xml:space="preserve">Kellerman, E., 1991. Compensatory strategies in second language research: A critique, a revision, and some (non-) implications for the classroom. </w:t>
      </w:r>
      <w:r w:rsidRPr="001A2D84">
        <w:rPr>
          <w:rFonts w:cstheme="minorHAnsi"/>
          <w:i/>
          <w:iCs/>
        </w:rPr>
        <w:t>Foreign/second language pedagogy research</w:t>
      </w:r>
      <w:r w:rsidRPr="001A2D84">
        <w:rPr>
          <w:rFonts w:cstheme="minorHAnsi"/>
          <w:shd w:val="clear" w:color="auto" w:fill="FFFFFF"/>
        </w:rPr>
        <w:t>, pp.142-161.</w:t>
      </w:r>
    </w:p>
    <w:p w14:paraId="29070209"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Kennedy, C. and Levy, M., 2008. </w:t>
      </w:r>
      <w:proofErr w:type="spellStart"/>
      <w:r w:rsidRPr="001A2D84">
        <w:rPr>
          <w:rFonts w:cstheme="minorHAnsi"/>
          <w:shd w:val="clear" w:color="auto" w:fill="FFFFFF"/>
        </w:rPr>
        <w:t>L'italiano</w:t>
      </w:r>
      <w:proofErr w:type="spellEnd"/>
      <w:r w:rsidRPr="001A2D84">
        <w:rPr>
          <w:rFonts w:cstheme="minorHAnsi"/>
          <w:shd w:val="clear" w:color="auto" w:fill="FFFFFF"/>
        </w:rPr>
        <w:t xml:space="preserve"> al </w:t>
      </w:r>
      <w:proofErr w:type="spellStart"/>
      <w:r w:rsidRPr="001A2D84">
        <w:rPr>
          <w:rFonts w:cstheme="minorHAnsi"/>
          <w:shd w:val="clear" w:color="auto" w:fill="FFFFFF"/>
        </w:rPr>
        <w:t>telefonino</w:t>
      </w:r>
      <w:proofErr w:type="spellEnd"/>
      <w:r w:rsidRPr="001A2D84">
        <w:rPr>
          <w:rFonts w:cstheme="minorHAnsi"/>
          <w:shd w:val="clear" w:color="auto" w:fill="FFFFFF"/>
        </w:rPr>
        <w:t xml:space="preserve">: Using SMS to support beginners' language learning. </w:t>
      </w:r>
      <w:proofErr w:type="spellStart"/>
      <w:r w:rsidRPr="001A2D84">
        <w:rPr>
          <w:rFonts w:cstheme="minorHAnsi"/>
          <w:i/>
          <w:iCs/>
        </w:rPr>
        <w:t>ReCALL</w:t>
      </w:r>
      <w:proofErr w:type="spellEnd"/>
      <w:r w:rsidRPr="001A2D84">
        <w:rPr>
          <w:rFonts w:cstheme="minorHAnsi"/>
          <w:shd w:val="clear" w:color="auto" w:fill="FFFFFF"/>
        </w:rPr>
        <w:t xml:space="preserve">, </w:t>
      </w:r>
      <w:r w:rsidRPr="001A2D84">
        <w:rPr>
          <w:rFonts w:cstheme="minorHAnsi"/>
          <w:i/>
          <w:iCs/>
        </w:rPr>
        <w:t>20</w:t>
      </w:r>
      <w:r w:rsidRPr="001A2D84">
        <w:rPr>
          <w:rFonts w:cstheme="minorHAnsi"/>
          <w:shd w:val="clear" w:color="auto" w:fill="FFFFFF"/>
        </w:rPr>
        <w:t>(3), pp.315-330.</w:t>
      </w:r>
    </w:p>
    <w:p w14:paraId="0CE5E2B2"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Krashen, S.D., 1985. </w:t>
      </w:r>
      <w:r w:rsidRPr="001A2D84">
        <w:rPr>
          <w:rFonts w:cstheme="minorHAnsi"/>
          <w:i/>
          <w:iCs/>
        </w:rPr>
        <w:t>The input hypothesis: Issues and implications</w:t>
      </w:r>
      <w:r w:rsidRPr="001A2D84">
        <w:rPr>
          <w:rFonts w:cstheme="minorHAnsi"/>
          <w:shd w:val="clear" w:color="auto" w:fill="FFFFFF"/>
        </w:rPr>
        <w:t>. Addison-Wesley Longman Ltd.</w:t>
      </w:r>
    </w:p>
    <w:p w14:paraId="6A368ED1"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proofErr w:type="spellStart"/>
      <w:r w:rsidRPr="001A2D84">
        <w:rPr>
          <w:rFonts w:cstheme="minorHAnsi"/>
          <w:shd w:val="clear" w:color="auto" w:fill="FFFFFF"/>
        </w:rPr>
        <w:t>Lantolf</w:t>
      </w:r>
      <w:proofErr w:type="spellEnd"/>
      <w:r w:rsidRPr="001A2D84">
        <w:rPr>
          <w:rFonts w:cstheme="minorHAnsi"/>
          <w:shd w:val="clear" w:color="auto" w:fill="FFFFFF"/>
        </w:rPr>
        <w:t xml:space="preserve">, J.P. and </w:t>
      </w:r>
      <w:proofErr w:type="spellStart"/>
      <w:r w:rsidRPr="001A2D84">
        <w:rPr>
          <w:rFonts w:cstheme="minorHAnsi"/>
          <w:shd w:val="clear" w:color="auto" w:fill="FFFFFF"/>
        </w:rPr>
        <w:t>Pavlenko</w:t>
      </w:r>
      <w:proofErr w:type="spellEnd"/>
      <w:r w:rsidRPr="001A2D84">
        <w:rPr>
          <w:rFonts w:cstheme="minorHAnsi"/>
          <w:shd w:val="clear" w:color="auto" w:fill="FFFFFF"/>
        </w:rPr>
        <w:t xml:space="preserve">, A., 1995. Sociocultural theory and second language acquisition. </w:t>
      </w:r>
      <w:r w:rsidRPr="001A2D84">
        <w:rPr>
          <w:rFonts w:cstheme="minorHAnsi"/>
          <w:i/>
          <w:iCs/>
        </w:rPr>
        <w:t>Annual Review of Applied Linguistics</w:t>
      </w:r>
      <w:r w:rsidRPr="001A2D84">
        <w:rPr>
          <w:rFonts w:cstheme="minorHAnsi"/>
          <w:shd w:val="clear" w:color="auto" w:fill="FFFFFF"/>
        </w:rPr>
        <w:t xml:space="preserve">, </w:t>
      </w:r>
      <w:r w:rsidRPr="001A2D84">
        <w:rPr>
          <w:rFonts w:cstheme="minorHAnsi"/>
          <w:i/>
          <w:iCs/>
        </w:rPr>
        <w:t>15</w:t>
      </w:r>
      <w:r w:rsidRPr="001A2D84">
        <w:rPr>
          <w:rFonts w:cstheme="minorHAnsi"/>
          <w:shd w:val="clear" w:color="auto" w:fill="FFFFFF"/>
        </w:rPr>
        <w:t>, pp.108-124.</w:t>
      </w:r>
    </w:p>
    <w:p w14:paraId="4A11E50E"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lastRenderedPageBreak/>
        <w:t xml:space="preserve">Larsen-Freeman, D., 2004. CA for SLA? It all depends... </w:t>
      </w:r>
      <w:r w:rsidRPr="001A2D84">
        <w:rPr>
          <w:rFonts w:cstheme="minorHAnsi"/>
          <w:i/>
          <w:iCs/>
        </w:rPr>
        <w:t>The Modern Language Journal</w:t>
      </w:r>
      <w:r w:rsidRPr="001A2D84">
        <w:rPr>
          <w:rFonts w:cstheme="minorHAnsi"/>
          <w:shd w:val="clear" w:color="auto" w:fill="FFFFFF"/>
        </w:rPr>
        <w:t xml:space="preserve">, </w:t>
      </w:r>
      <w:r w:rsidRPr="001A2D84">
        <w:rPr>
          <w:rFonts w:cstheme="minorHAnsi"/>
          <w:i/>
          <w:iCs/>
        </w:rPr>
        <w:t>88</w:t>
      </w:r>
      <w:r w:rsidRPr="001A2D84">
        <w:rPr>
          <w:rFonts w:cstheme="minorHAnsi"/>
          <w:shd w:val="clear" w:color="auto" w:fill="FFFFFF"/>
        </w:rPr>
        <w:t>(4), pp.603-607.</w:t>
      </w:r>
    </w:p>
    <w:p w14:paraId="2B8D30F7"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Learn Welsh. 2020. </w:t>
      </w:r>
      <w:proofErr w:type="spellStart"/>
      <w:r w:rsidRPr="001A2D84">
        <w:rPr>
          <w:rFonts w:cstheme="minorHAnsi"/>
          <w:i/>
          <w:iCs/>
        </w:rPr>
        <w:t>Camau</w:t>
      </w:r>
      <w:proofErr w:type="spellEnd"/>
      <w:r w:rsidRPr="001A2D84">
        <w:rPr>
          <w:rFonts w:cstheme="minorHAnsi"/>
          <w:shd w:val="clear" w:color="auto" w:fill="FFFFFF"/>
        </w:rPr>
        <w:t>. [online] Available at: &lt;https://learnwelsh.cymru/work-welsh/camau/&gt; [Accessed 22 April 2020].</w:t>
      </w:r>
    </w:p>
    <w:p w14:paraId="629C3644"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Leonard, J. and Guha, S., 2002. Creating cultural relevance in teaching and learning mathematics. </w:t>
      </w:r>
      <w:r w:rsidRPr="001A2D84">
        <w:rPr>
          <w:rFonts w:cstheme="minorHAnsi"/>
          <w:i/>
          <w:iCs/>
        </w:rPr>
        <w:t>Teaching Children Mathematics</w:t>
      </w:r>
      <w:r w:rsidRPr="001A2D84">
        <w:rPr>
          <w:rFonts w:cstheme="minorHAnsi"/>
          <w:shd w:val="clear" w:color="auto" w:fill="FFFFFF"/>
        </w:rPr>
        <w:t xml:space="preserve">, </w:t>
      </w:r>
      <w:r w:rsidRPr="001A2D84">
        <w:rPr>
          <w:rFonts w:cstheme="minorHAnsi"/>
          <w:i/>
          <w:iCs/>
        </w:rPr>
        <w:t>9</w:t>
      </w:r>
      <w:r w:rsidRPr="001A2D84">
        <w:rPr>
          <w:rFonts w:cstheme="minorHAnsi"/>
          <w:shd w:val="clear" w:color="auto" w:fill="FFFFFF"/>
        </w:rPr>
        <w:t>(2), pp.114-119.</w:t>
      </w:r>
    </w:p>
    <w:p w14:paraId="1DDAB3EF"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Lieberman, A. and </w:t>
      </w:r>
      <w:proofErr w:type="spellStart"/>
      <w:r w:rsidRPr="001A2D84">
        <w:rPr>
          <w:rFonts w:cstheme="minorHAnsi"/>
          <w:shd w:val="clear" w:color="auto" w:fill="FFFFFF"/>
        </w:rPr>
        <w:t>Grolnick</w:t>
      </w:r>
      <w:proofErr w:type="spellEnd"/>
      <w:r w:rsidRPr="001A2D84">
        <w:rPr>
          <w:rFonts w:cstheme="minorHAnsi"/>
          <w:shd w:val="clear" w:color="auto" w:fill="FFFFFF"/>
        </w:rPr>
        <w:t xml:space="preserve">, M., 1998. Educational reform networks: Changes in the forms of reform. In </w:t>
      </w:r>
      <w:r w:rsidRPr="001A2D84">
        <w:rPr>
          <w:rFonts w:cstheme="minorHAnsi"/>
          <w:i/>
          <w:iCs/>
        </w:rPr>
        <w:t>International handbook of educational change</w:t>
      </w:r>
      <w:r w:rsidRPr="001A2D84">
        <w:rPr>
          <w:rFonts w:cstheme="minorHAnsi"/>
          <w:shd w:val="clear" w:color="auto" w:fill="FFFFFF"/>
        </w:rPr>
        <w:t xml:space="preserve"> (pp. 710-729). Springer, Dordrecht.</w:t>
      </w:r>
    </w:p>
    <w:p w14:paraId="6A359A82" w14:textId="77777777" w:rsidR="00687801" w:rsidRPr="001A2D84" w:rsidRDefault="00687801" w:rsidP="00687801">
      <w:pPr>
        <w:spacing w:line="360" w:lineRule="auto"/>
        <w:ind w:left="360"/>
        <w:rPr>
          <w:rFonts w:cstheme="minorHAnsi"/>
          <w:shd w:val="clear" w:color="auto" w:fill="FFFFFF"/>
        </w:rPr>
      </w:pPr>
      <w:r w:rsidRPr="001A2D84">
        <w:rPr>
          <w:rFonts w:cstheme="minorHAnsi"/>
          <w:shd w:val="clear" w:color="auto" w:fill="FFFFFF"/>
        </w:rPr>
        <w:t xml:space="preserve">Mayer, R.E. and Moreno, R., 1998. A cognitive theory of multimedia learning: Implications for design principles. </w:t>
      </w:r>
      <w:r w:rsidRPr="001A2D84">
        <w:rPr>
          <w:rFonts w:cstheme="minorHAnsi"/>
          <w:i/>
          <w:iCs/>
        </w:rPr>
        <w:t>Journal of Educational Psychology</w:t>
      </w:r>
      <w:r w:rsidRPr="001A2D84">
        <w:rPr>
          <w:rFonts w:cstheme="minorHAnsi"/>
          <w:shd w:val="clear" w:color="auto" w:fill="FFFFFF"/>
        </w:rPr>
        <w:t xml:space="preserve">, </w:t>
      </w:r>
      <w:r w:rsidRPr="001A2D84">
        <w:rPr>
          <w:rFonts w:cstheme="minorHAnsi"/>
          <w:i/>
          <w:iCs/>
        </w:rPr>
        <w:t>91</w:t>
      </w:r>
      <w:r w:rsidRPr="001A2D84">
        <w:rPr>
          <w:rFonts w:cstheme="minorHAnsi"/>
          <w:shd w:val="clear" w:color="auto" w:fill="FFFFFF"/>
        </w:rPr>
        <w:t>(2), pp.358-368.</w:t>
      </w:r>
    </w:p>
    <w:p w14:paraId="25756065"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proofErr w:type="spellStart"/>
      <w:r w:rsidRPr="001A2D84">
        <w:rPr>
          <w:rFonts w:cstheme="minorHAnsi"/>
          <w:shd w:val="clear" w:color="auto" w:fill="FFFFFF"/>
        </w:rPr>
        <w:t>McMeniman</w:t>
      </w:r>
      <w:proofErr w:type="spellEnd"/>
      <w:r w:rsidRPr="001A2D84">
        <w:rPr>
          <w:rFonts w:cstheme="minorHAnsi"/>
          <w:shd w:val="clear" w:color="auto" w:fill="FFFFFF"/>
        </w:rPr>
        <w:t xml:space="preserve">, M., Cumming, J., Wilson, J., Stevenson, J. and Sim, C., 2003. Teacher knowledge in action: the impact of educational research. </w:t>
      </w:r>
      <w:r w:rsidRPr="001A2D84">
        <w:rPr>
          <w:rFonts w:cstheme="minorHAnsi"/>
          <w:i/>
          <w:iCs/>
        </w:rPr>
        <w:t>Department of Education, Training and Youth Affairs, Australia</w:t>
      </w:r>
      <w:r w:rsidRPr="001A2D84">
        <w:rPr>
          <w:rFonts w:cstheme="minorHAnsi"/>
          <w:shd w:val="clear" w:color="auto" w:fill="FFFFFF"/>
        </w:rPr>
        <w:t>.</w:t>
      </w:r>
    </w:p>
    <w:p w14:paraId="22FFBD23"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Neuman, S.B. and Koskinen, P.S., 1990. Using captioned television to improve the reading proficiency of language minority students. </w:t>
      </w:r>
      <w:r w:rsidRPr="001A2D84">
        <w:rPr>
          <w:rFonts w:cstheme="minorHAnsi"/>
          <w:i/>
          <w:iCs/>
        </w:rPr>
        <w:t>National Captioning Institute, Falls Church, VA, USA</w:t>
      </w:r>
      <w:r w:rsidRPr="001A2D84">
        <w:rPr>
          <w:rFonts w:cstheme="minorHAnsi"/>
          <w:shd w:val="clear" w:color="auto" w:fill="FFFFFF"/>
        </w:rPr>
        <w:t>.</w:t>
      </w:r>
    </w:p>
    <w:p w14:paraId="4807B544"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Newmark, P., 1991. About Translation: Multilingual Matters (Series); 74. </w:t>
      </w:r>
      <w:r w:rsidRPr="001A2D84">
        <w:rPr>
          <w:rFonts w:cstheme="minorHAnsi"/>
          <w:i/>
          <w:iCs/>
        </w:rPr>
        <w:t>Clevedon, Philadelphia, Adelaide: Multilingual Matters</w:t>
      </w:r>
      <w:r w:rsidRPr="001A2D84">
        <w:rPr>
          <w:rFonts w:cstheme="minorHAnsi"/>
          <w:shd w:val="clear" w:color="auto" w:fill="FFFFFF"/>
        </w:rPr>
        <w:t>.</w:t>
      </w:r>
    </w:p>
    <w:p w14:paraId="6AC1CB77" w14:textId="77777777" w:rsidR="00687801" w:rsidRPr="001A2D84" w:rsidRDefault="00687801" w:rsidP="00687801">
      <w:pPr>
        <w:spacing w:line="360" w:lineRule="auto"/>
        <w:ind w:left="360"/>
        <w:rPr>
          <w:rFonts w:cstheme="minorHAnsi"/>
          <w:shd w:val="clear" w:color="auto" w:fill="FFFFFF"/>
        </w:rPr>
      </w:pPr>
      <w:proofErr w:type="spellStart"/>
      <w:r w:rsidRPr="001A2D84">
        <w:rPr>
          <w:rFonts w:cstheme="minorHAnsi"/>
          <w:shd w:val="clear" w:color="auto" w:fill="FFFFFF"/>
        </w:rPr>
        <w:t>Raichura</w:t>
      </w:r>
      <w:proofErr w:type="spellEnd"/>
      <w:r w:rsidRPr="001A2D84">
        <w:rPr>
          <w:rFonts w:cstheme="minorHAnsi"/>
          <w:shd w:val="clear" w:color="auto" w:fill="FFFFFF"/>
        </w:rPr>
        <w:t xml:space="preserve">, P., 2020. Clear Teacher Explanations: 2e – Visual Models. [Blog] </w:t>
      </w:r>
      <w:r w:rsidRPr="001A2D84">
        <w:rPr>
          <w:rFonts w:cstheme="minorHAnsi"/>
          <w:i/>
          <w:iCs/>
        </w:rPr>
        <w:t>Bunsen Blue</w:t>
      </w:r>
      <w:r w:rsidRPr="001A2D84">
        <w:rPr>
          <w:rFonts w:cstheme="minorHAnsi"/>
          <w:shd w:val="clear" w:color="auto" w:fill="FFFFFF"/>
        </w:rPr>
        <w:t>, Available at: &lt;https://bunsenblue.wordpress.com/2020/04/20/clear-teacher-explanations-2e-visual-models/&gt; [Accessed 22 April 2020].</w:t>
      </w:r>
    </w:p>
    <w:p w14:paraId="27A7854D" w14:textId="77777777" w:rsidR="00687801" w:rsidRPr="001A2D84" w:rsidRDefault="00687801" w:rsidP="00687801">
      <w:pPr>
        <w:autoSpaceDE w:val="0"/>
        <w:autoSpaceDN w:val="0"/>
        <w:adjustRightInd w:val="0"/>
        <w:spacing w:line="360" w:lineRule="auto"/>
        <w:ind w:left="360"/>
        <w:rPr>
          <w:rFonts w:cstheme="minorHAnsi"/>
        </w:rPr>
      </w:pPr>
      <w:r w:rsidRPr="001A2D84">
        <w:rPr>
          <w:rFonts w:cstheme="minorHAnsi"/>
        </w:rPr>
        <w:t xml:space="preserve">Richards, J. C., Platt, J. and Platt, H. (Eds.) (1992), </w:t>
      </w:r>
      <w:r w:rsidRPr="001A2D84">
        <w:rPr>
          <w:rFonts w:cstheme="minorHAnsi"/>
          <w:i/>
        </w:rPr>
        <w:t>Longman Dictionary of Language Teaching and Applied Linguistics</w:t>
      </w:r>
      <w:r w:rsidRPr="001A2D84">
        <w:rPr>
          <w:rFonts w:cstheme="minorHAnsi"/>
        </w:rPr>
        <w:t>, Pearson Education Limited, Harlow.</w:t>
      </w:r>
    </w:p>
    <w:p w14:paraId="60B1921E"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Richards, J.C. and Farrell, T.S.C., 2005. </w:t>
      </w:r>
      <w:r w:rsidRPr="001A2D84">
        <w:rPr>
          <w:rFonts w:cstheme="minorHAnsi"/>
          <w:i/>
          <w:iCs/>
        </w:rPr>
        <w:t>Professional development for language teachers: Strategies for teacher learning</w:t>
      </w:r>
      <w:r w:rsidRPr="001A2D84">
        <w:rPr>
          <w:rFonts w:cstheme="minorHAnsi"/>
          <w:shd w:val="clear" w:color="auto" w:fill="FFFFFF"/>
        </w:rPr>
        <w:t xml:space="preserve">. Ernst </w:t>
      </w:r>
      <w:proofErr w:type="spellStart"/>
      <w:r w:rsidRPr="001A2D84">
        <w:rPr>
          <w:rFonts w:cstheme="minorHAnsi"/>
          <w:shd w:val="clear" w:color="auto" w:fill="FFFFFF"/>
        </w:rPr>
        <w:t>Klett</w:t>
      </w:r>
      <w:proofErr w:type="spellEnd"/>
      <w:r w:rsidRPr="001A2D84">
        <w:rPr>
          <w:rFonts w:cstheme="minorHAnsi"/>
          <w:shd w:val="clear" w:color="auto" w:fill="FFFFFF"/>
        </w:rPr>
        <w:t xml:space="preserve"> </w:t>
      </w:r>
      <w:proofErr w:type="spellStart"/>
      <w:r w:rsidRPr="001A2D84">
        <w:rPr>
          <w:rFonts w:cstheme="minorHAnsi"/>
          <w:shd w:val="clear" w:color="auto" w:fill="FFFFFF"/>
        </w:rPr>
        <w:t>Sprachen</w:t>
      </w:r>
      <w:proofErr w:type="spellEnd"/>
      <w:r w:rsidRPr="001A2D84">
        <w:rPr>
          <w:rFonts w:cstheme="minorHAnsi"/>
          <w:shd w:val="clear" w:color="auto" w:fill="FFFFFF"/>
        </w:rPr>
        <w:t>.</w:t>
      </w:r>
    </w:p>
    <w:p w14:paraId="173F7D1D" w14:textId="77777777" w:rsidR="00687801" w:rsidRPr="001A2D84" w:rsidRDefault="00687801" w:rsidP="00687801">
      <w:pPr>
        <w:spacing w:line="360" w:lineRule="auto"/>
        <w:ind w:left="360"/>
        <w:rPr>
          <w:rFonts w:cstheme="minorHAnsi"/>
          <w:shd w:val="clear" w:color="auto" w:fill="FFFFFF"/>
        </w:rPr>
      </w:pPr>
      <w:proofErr w:type="spellStart"/>
      <w:r w:rsidRPr="001A2D84">
        <w:rPr>
          <w:rFonts w:cstheme="minorHAnsi"/>
          <w:shd w:val="clear" w:color="auto" w:fill="FFFFFF"/>
        </w:rPr>
        <w:t>Rivard</w:t>
      </w:r>
      <w:proofErr w:type="spellEnd"/>
      <w:r w:rsidRPr="001A2D84">
        <w:rPr>
          <w:rFonts w:cstheme="minorHAnsi"/>
          <w:shd w:val="clear" w:color="auto" w:fill="FFFFFF"/>
        </w:rPr>
        <w:t xml:space="preserve">, L.P. and Straw, S.B., 2000. The effect of talk and writing on learning science: An exploratory study. </w:t>
      </w:r>
      <w:r w:rsidRPr="001A2D84">
        <w:rPr>
          <w:rFonts w:cstheme="minorHAnsi"/>
          <w:i/>
          <w:iCs/>
        </w:rPr>
        <w:t>Science education</w:t>
      </w:r>
      <w:r w:rsidRPr="001A2D84">
        <w:rPr>
          <w:rFonts w:cstheme="minorHAnsi"/>
          <w:shd w:val="clear" w:color="auto" w:fill="FFFFFF"/>
        </w:rPr>
        <w:t xml:space="preserve">, </w:t>
      </w:r>
      <w:r w:rsidRPr="001A2D84">
        <w:rPr>
          <w:rFonts w:cstheme="minorHAnsi"/>
          <w:i/>
          <w:iCs/>
        </w:rPr>
        <w:t>84</w:t>
      </w:r>
      <w:r w:rsidRPr="001A2D84">
        <w:rPr>
          <w:rFonts w:cstheme="minorHAnsi"/>
          <w:shd w:val="clear" w:color="auto" w:fill="FFFFFF"/>
        </w:rPr>
        <w:t>(5), pp.566-593.</w:t>
      </w:r>
    </w:p>
    <w:p w14:paraId="79AF90CE"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Rogoff, B. (1990). Apprenticeship in thinking: Cognitive development in social context. New York: Oxford University Press.</w:t>
      </w:r>
    </w:p>
    <w:p w14:paraId="5F5335C8" w14:textId="77777777" w:rsidR="00687801" w:rsidRPr="001A2D84" w:rsidRDefault="00687801" w:rsidP="00687801">
      <w:pPr>
        <w:autoSpaceDE w:val="0"/>
        <w:autoSpaceDN w:val="0"/>
        <w:adjustRightInd w:val="0"/>
        <w:spacing w:line="360" w:lineRule="auto"/>
        <w:ind w:left="360"/>
        <w:rPr>
          <w:rFonts w:cstheme="minorHAnsi"/>
        </w:rPr>
      </w:pPr>
      <w:r w:rsidRPr="001A2D84">
        <w:rPr>
          <w:rFonts w:cstheme="minorHAnsi"/>
        </w:rPr>
        <w:lastRenderedPageBreak/>
        <w:t xml:space="preserve">Rutherford W. E. (1987) </w:t>
      </w:r>
      <w:r w:rsidRPr="001A2D84">
        <w:rPr>
          <w:rFonts w:cstheme="minorHAnsi"/>
          <w:i/>
        </w:rPr>
        <w:t>Second Language Grammar: Teaching and Learning,</w:t>
      </w:r>
      <w:r w:rsidRPr="001A2D84">
        <w:rPr>
          <w:rFonts w:cstheme="minorHAnsi"/>
        </w:rPr>
        <w:t xml:space="preserve"> Pearson Education Limited, Harlow.</w:t>
      </w:r>
    </w:p>
    <w:p w14:paraId="164318BE" w14:textId="77777777" w:rsidR="00687801" w:rsidRPr="001A2D84" w:rsidRDefault="00687801" w:rsidP="00687801">
      <w:pPr>
        <w:spacing w:line="360" w:lineRule="auto"/>
        <w:ind w:left="360"/>
        <w:rPr>
          <w:rFonts w:cstheme="minorHAnsi"/>
          <w:shd w:val="clear" w:color="auto" w:fill="FFFFFF"/>
        </w:rPr>
      </w:pPr>
      <w:r w:rsidRPr="001A2D84">
        <w:rPr>
          <w:rFonts w:cstheme="minorHAnsi"/>
          <w:shd w:val="clear" w:color="auto" w:fill="FFFFFF"/>
        </w:rPr>
        <w:t xml:space="preserve">Schmidt, R. and </w:t>
      </w:r>
      <w:proofErr w:type="spellStart"/>
      <w:r w:rsidRPr="001A2D84">
        <w:rPr>
          <w:rFonts w:cstheme="minorHAnsi"/>
          <w:shd w:val="clear" w:color="auto" w:fill="FFFFFF"/>
        </w:rPr>
        <w:t>Frota</w:t>
      </w:r>
      <w:proofErr w:type="spellEnd"/>
      <w:r w:rsidRPr="001A2D84">
        <w:rPr>
          <w:rFonts w:cstheme="minorHAnsi"/>
          <w:shd w:val="clear" w:color="auto" w:fill="FFFFFF"/>
        </w:rPr>
        <w:t xml:space="preserve">, S., 1986. Developing basic conversational ability in a second language: A case study of an adult learner of Portuguese. </w:t>
      </w:r>
      <w:r w:rsidRPr="001A2D84">
        <w:rPr>
          <w:rFonts w:cstheme="minorHAnsi"/>
          <w:i/>
          <w:iCs/>
        </w:rPr>
        <w:t>Talking to learn: Conversation in second language acquisition</w:t>
      </w:r>
      <w:r w:rsidRPr="001A2D84">
        <w:rPr>
          <w:rFonts w:cstheme="minorHAnsi"/>
          <w:shd w:val="clear" w:color="auto" w:fill="FFFFFF"/>
        </w:rPr>
        <w:t>, pp.237-326.</w:t>
      </w:r>
    </w:p>
    <w:p w14:paraId="2718F7C2"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Smith, J.J., 1990. Closed-Caption Television and Adult Students of English as a Second Language.</w:t>
      </w:r>
    </w:p>
    <w:p w14:paraId="03E592F0" w14:textId="77777777" w:rsidR="00687801" w:rsidRPr="001A2D84" w:rsidRDefault="00687801" w:rsidP="00687801">
      <w:pPr>
        <w:spacing w:line="360" w:lineRule="auto"/>
        <w:ind w:left="360"/>
        <w:rPr>
          <w:rFonts w:cstheme="minorHAnsi"/>
          <w:shd w:val="clear" w:color="auto" w:fill="FFFFFF"/>
        </w:rPr>
      </w:pPr>
      <w:r w:rsidRPr="001A2D84">
        <w:rPr>
          <w:rFonts w:cstheme="minorHAnsi"/>
          <w:shd w:val="clear" w:color="auto" w:fill="FFFFFF"/>
        </w:rPr>
        <w:t xml:space="preserve">Swain, M. and </w:t>
      </w:r>
      <w:proofErr w:type="spellStart"/>
      <w:r w:rsidRPr="001A2D84">
        <w:rPr>
          <w:rFonts w:cstheme="minorHAnsi"/>
          <w:shd w:val="clear" w:color="auto" w:fill="FFFFFF"/>
        </w:rPr>
        <w:t>Lapkin</w:t>
      </w:r>
      <w:proofErr w:type="spellEnd"/>
      <w:r w:rsidRPr="001A2D84">
        <w:rPr>
          <w:rFonts w:cstheme="minorHAnsi"/>
          <w:shd w:val="clear" w:color="auto" w:fill="FFFFFF"/>
        </w:rPr>
        <w:t xml:space="preserve">, S., 1998. Interaction and second language learning: Two adolescent French immersion students working together. </w:t>
      </w:r>
      <w:r w:rsidRPr="001A2D84">
        <w:rPr>
          <w:rFonts w:cstheme="minorHAnsi"/>
          <w:i/>
          <w:iCs/>
        </w:rPr>
        <w:t>The modern language journal</w:t>
      </w:r>
      <w:r w:rsidRPr="001A2D84">
        <w:rPr>
          <w:rFonts w:cstheme="minorHAnsi"/>
          <w:shd w:val="clear" w:color="auto" w:fill="FFFFFF"/>
        </w:rPr>
        <w:t xml:space="preserve">, </w:t>
      </w:r>
      <w:r w:rsidRPr="001A2D84">
        <w:rPr>
          <w:rFonts w:cstheme="minorHAnsi"/>
          <w:i/>
          <w:iCs/>
        </w:rPr>
        <w:t>82</w:t>
      </w:r>
      <w:r w:rsidRPr="001A2D84">
        <w:rPr>
          <w:rFonts w:cstheme="minorHAnsi"/>
          <w:shd w:val="clear" w:color="auto" w:fill="FFFFFF"/>
        </w:rPr>
        <w:t>(3), pp.320-337.</w:t>
      </w:r>
    </w:p>
    <w:p w14:paraId="1942C347" w14:textId="77777777" w:rsidR="00687801" w:rsidRPr="001A2D84" w:rsidRDefault="00687801" w:rsidP="00687801">
      <w:pPr>
        <w:spacing w:line="360" w:lineRule="auto"/>
        <w:ind w:left="360"/>
        <w:rPr>
          <w:rFonts w:cstheme="minorHAnsi"/>
          <w:shd w:val="clear" w:color="auto" w:fill="FFFFFF"/>
        </w:rPr>
      </w:pPr>
      <w:proofErr w:type="spellStart"/>
      <w:r w:rsidRPr="001A2D84">
        <w:rPr>
          <w:rFonts w:cstheme="minorHAnsi"/>
          <w:shd w:val="clear" w:color="auto" w:fill="FFFFFF"/>
        </w:rPr>
        <w:t>Tarone</w:t>
      </w:r>
      <w:proofErr w:type="spellEnd"/>
      <w:r w:rsidRPr="001A2D84">
        <w:rPr>
          <w:rFonts w:cstheme="minorHAnsi"/>
          <w:shd w:val="clear" w:color="auto" w:fill="FFFFFF"/>
        </w:rPr>
        <w:t xml:space="preserve">, E., 1977. Conscious communication strategies in interlanguage: A progress report. </w:t>
      </w:r>
      <w:r w:rsidRPr="001A2D84">
        <w:rPr>
          <w:rFonts w:cstheme="minorHAnsi"/>
          <w:i/>
          <w:iCs/>
        </w:rPr>
        <w:t>on TESOL</w:t>
      </w:r>
      <w:r w:rsidRPr="001A2D84">
        <w:rPr>
          <w:rFonts w:cstheme="minorHAnsi"/>
          <w:shd w:val="clear" w:color="auto" w:fill="FFFFFF"/>
        </w:rPr>
        <w:t xml:space="preserve">, </w:t>
      </w:r>
      <w:r w:rsidRPr="001A2D84">
        <w:rPr>
          <w:rFonts w:cstheme="minorHAnsi"/>
          <w:i/>
          <w:iCs/>
        </w:rPr>
        <w:t>77</w:t>
      </w:r>
      <w:r w:rsidRPr="001A2D84">
        <w:rPr>
          <w:rFonts w:cstheme="minorHAnsi"/>
          <w:shd w:val="clear" w:color="auto" w:fill="FFFFFF"/>
        </w:rPr>
        <w:t>(194-203).</w:t>
      </w:r>
    </w:p>
    <w:p w14:paraId="314A3636"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Tes.com. 2020. </w:t>
      </w:r>
      <w:r w:rsidRPr="001A2D84">
        <w:rPr>
          <w:rFonts w:cstheme="minorHAnsi"/>
          <w:i/>
          <w:iCs/>
        </w:rPr>
        <w:t xml:space="preserve">Online CPD Courses </w:t>
      </w:r>
      <w:proofErr w:type="gramStart"/>
      <w:r w:rsidRPr="001A2D84">
        <w:rPr>
          <w:rFonts w:cstheme="minorHAnsi"/>
          <w:i/>
          <w:iCs/>
        </w:rPr>
        <w:t>For</w:t>
      </w:r>
      <w:proofErr w:type="gramEnd"/>
      <w:r w:rsidRPr="001A2D84">
        <w:rPr>
          <w:rFonts w:cstheme="minorHAnsi"/>
          <w:i/>
          <w:iCs/>
        </w:rPr>
        <w:t xml:space="preserve"> Teachers | </w:t>
      </w:r>
      <w:proofErr w:type="spellStart"/>
      <w:r w:rsidRPr="001A2D84">
        <w:rPr>
          <w:rFonts w:cstheme="minorHAnsi"/>
          <w:i/>
          <w:iCs/>
        </w:rPr>
        <w:t>Tes</w:t>
      </w:r>
      <w:proofErr w:type="spellEnd"/>
      <w:r w:rsidRPr="001A2D84">
        <w:rPr>
          <w:rFonts w:cstheme="minorHAnsi"/>
          <w:i/>
          <w:iCs/>
        </w:rPr>
        <w:t xml:space="preserve"> Institute</w:t>
      </w:r>
      <w:r w:rsidRPr="001A2D84">
        <w:rPr>
          <w:rFonts w:cstheme="minorHAnsi"/>
          <w:shd w:val="clear" w:color="auto" w:fill="FFFFFF"/>
        </w:rPr>
        <w:t>. [online] Available at: &lt;https://www.tes.com/institute/cpd-courses-teachers&gt; [Accessed 23 April 2020].</w:t>
      </w:r>
    </w:p>
    <w:p w14:paraId="070E9109"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Tomlinson, B. ed., 2003. </w:t>
      </w:r>
      <w:r w:rsidRPr="001A2D84">
        <w:rPr>
          <w:rFonts w:cstheme="minorHAnsi"/>
          <w:i/>
          <w:iCs/>
        </w:rPr>
        <w:t>Developing materials for language teaching</w:t>
      </w:r>
      <w:r w:rsidRPr="001A2D84">
        <w:rPr>
          <w:rFonts w:cstheme="minorHAnsi"/>
          <w:shd w:val="clear" w:color="auto" w:fill="FFFFFF"/>
        </w:rPr>
        <w:t>. A&amp;C Black.</w:t>
      </w:r>
    </w:p>
    <w:p w14:paraId="54DEAA75"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proofErr w:type="spellStart"/>
      <w:r w:rsidRPr="001A2D84">
        <w:rPr>
          <w:rFonts w:cstheme="minorHAnsi"/>
          <w:shd w:val="clear" w:color="auto" w:fill="FFFFFF"/>
        </w:rPr>
        <w:t>Trifiletti</w:t>
      </w:r>
      <w:proofErr w:type="spellEnd"/>
      <w:r w:rsidRPr="001A2D84">
        <w:rPr>
          <w:rFonts w:cstheme="minorHAnsi"/>
          <w:shd w:val="clear" w:color="auto" w:fill="FFFFFF"/>
        </w:rPr>
        <w:t xml:space="preserve">, J.J., Frith, G.H. and Armstrong, S., 1984. Microcomputers versus resource rooms for LD students: A preliminary investigation of the effects on math skills. </w:t>
      </w:r>
      <w:r w:rsidRPr="001A2D84">
        <w:rPr>
          <w:rFonts w:cstheme="minorHAnsi"/>
          <w:i/>
          <w:iCs/>
        </w:rPr>
        <w:t>Learning Disability Quarterly</w:t>
      </w:r>
      <w:r w:rsidRPr="001A2D84">
        <w:rPr>
          <w:rFonts w:cstheme="minorHAnsi"/>
          <w:shd w:val="clear" w:color="auto" w:fill="FFFFFF"/>
        </w:rPr>
        <w:t xml:space="preserve">, </w:t>
      </w:r>
      <w:r w:rsidRPr="001A2D84">
        <w:rPr>
          <w:rFonts w:cstheme="minorHAnsi"/>
          <w:i/>
          <w:iCs/>
        </w:rPr>
        <w:t>7</w:t>
      </w:r>
      <w:r w:rsidRPr="001A2D84">
        <w:rPr>
          <w:rFonts w:cstheme="minorHAnsi"/>
          <w:shd w:val="clear" w:color="auto" w:fill="FFFFFF"/>
        </w:rPr>
        <w:t>(1), pp.69-76.</w:t>
      </w:r>
    </w:p>
    <w:p w14:paraId="7D3E4070"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Van Lier, L., 2002. An ecological-semiotic perspective on language and linguistics. </w:t>
      </w:r>
      <w:r w:rsidRPr="001A2D84">
        <w:rPr>
          <w:rFonts w:cstheme="minorHAnsi"/>
          <w:i/>
          <w:iCs/>
        </w:rPr>
        <w:t>Language acquisition and language socialization: Ecological perspectives</w:t>
      </w:r>
      <w:r w:rsidRPr="001A2D84">
        <w:rPr>
          <w:rFonts w:cstheme="minorHAnsi"/>
          <w:shd w:val="clear" w:color="auto" w:fill="FFFFFF"/>
        </w:rPr>
        <w:t>, pp.140-164.</w:t>
      </w:r>
    </w:p>
    <w:p w14:paraId="583B0524"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Vanderplank, R. and Jung, H., 1994. Resolving inherent conflicts: Autonomous language learning from popular broadcast television. </w:t>
      </w:r>
      <w:r w:rsidRPr="001A2D84">
        <w:rPr>
          <w:rFonts w:cstheme="minorHAnsi"/>
          <w:i/>
          <w:iCs/>
        </w:rPr>
        <w:t>Barriers and bridges: Media technology in language learning</w:t>
      </w:r>
      <w:r w:rsidRPr="001A2D84">
        <w:rPr>
          <w:rFonts w:cstheme="minorHAnsi"/>
          <w:shd w:val="clear" w:color="auto" w:fill="FFFFFF"/>
        </w:rPr>
        <w:t>, pp.119-133.</w:t>
      </w:r>
    </w:p>
    <w:p w14:paraId="6B412B0A"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Vanderplank, R., 1990. Paying attention to the words: Practical and theoretical problems in watching television programmes with </w:t>
      </w:r>
      <w:proofErr w:type="spellStart"/>
      <w:r w:rsidRPr="001A2D84">
        <w:rPr>
          <w:rFonts w:cstheme="minorHAnsi"/>
          <w:shd w:val="clear" w:color="auto" w:fill="FFFFFF"/>
        </w:rPr>
        <w:t>uni</w:t>
      </w:r>
      <w:proofErr w:type="spellEnd"/>
      <w:r w:rsidRPr="001A2D84">
        <w:rPr>
          <w:rFonts w:cstheme="minorHAnsi"/>
          <w:shd w:val="clear" w:color="auto" w:fill="FFFFFF"/>
        </w:rPr>
        <w:t xml:space="preserve">-lingual (CEEFAX) sub-titles. </w:t>
      </w:r>
      <w:r w:rsidRPr="001A2D84">
        <w:rPr>
          <w:rFonts w:cstheme="minorHAnsi"/>
          <w:i/>
          <w:iCs/>
        </w:rPr>
        <w:t>System</w:t>
      </w:r>
      <w:r w:rsidRPr="001A2D84">
        <w:rPr>
          <w:rFonts w:cstheme="minorHAnsi"/>
          <w:shd w:val="clear" w:color="auto" w:fill="FFFFFF"/>
        </w:rPr>
        <w:t xml:space="preserve">, </w:t>
      </w:r>
      <w:r w:rsidRPr="001A2D84">
        <w:rPr>
          <w:rFonts w:cstheme="minorHAnsi"/>
          <w:i/>
          <w:iCs/>
        </w:rPr>
        <w:t>18</w:t>
      </w:r>
      <w:r w:rsidRPr="001A2D84">
        <w:rPr>
          <w:rFonts w:cstheme="minorHAnsi"/>
          <w:shd w:val="clear" w:color="auto" w:fill="FFFFFF"/>
        </w:rPr>
        <w:t>(2), pp.221-234.</w:t>
      </w:r>
    </w:p>
    <w:p w14:paraId="3E1D0D3A"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Vanderplank, R., 1999. Global medium–global resource? Perspectives and paradoxes in using authentic broadcast material for teaching and learning English. Teaching and learning English as a global language: Native and non-native perspectives, pp.253-266.</w:t>
      </w:r>
    </w:p>
    <w:p w14:paraId="7B9147CD"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Watson, J.B., 1994. Psychology as the </w:t>
      </w:r>
      <w:proofErr w:type="spellStart"/>
      <w:r w:rsidRPr="001A2D84">
        <w:rPr>
          <w:rFonts w:cstheme="minorHAnsi"/>
          <w:shd w:val="clear" w:color="auto" w:fill="FFFFFF"/>
        </w:rPr>
        <w:t>behaviorist</w:t>
      </w:r>
      <w:proofErr w:type="spellEnd"/>
      <w:r w:rsidRPr="001A2D84">
        <w:rPr>
          <w:rFonts w:cstheme="minorHAnsi"/>
          <w:shd w:val="clear" w:color="auto" w:fill="FFFFFF"/>
        </w:rPr>
        <w:t xml:space="preserve"> views it. </w:t>
      </w:r>
      <w:r w:rsidRPr="001A2D84">
        <w:rPr>
          <w:rFonts w:cstheme="minorHAnsi"/>
          <w:i/>
          <w:iCs/>
        </w:rPr>
        <w:t>Psychological review</w:t>
      </w:r>
      <w:r w:rsidRPr="001A2D84">
        <w:rPr>
          <w:rFonts w:cstheme="minorHAnsi"/>
          <w:shd w:val="clear" w:color="auto" w:fill="FFFFFF"/>
        </w:rPr>
        <w:t xml:space="preserve">, </w:t>
      </w:r>
      <w:r w:rsidRPr="001A2D84">
        <w:rPr>
          <w:rFonts w:cstheme="minorHAnsi"/>
          <w:i/>
          <w:iCs/>
        </w:rPr>
        <w:t>101</w:t>
      </w:r>
      <w:r w:rsidRPr="001A2D84">
        <w:rPr>
          <w:rFonts w:cstheme="minorHAnsi"/>
          <w:shd w:val="clear" w:color="auto" w:fill="FFFFFF"/>
        </w:rPr>
        <w:t>(2), p.248.</w:t>
      </w:r>
    </w:p>
    <w:p w14:paraId="0F7C8C98"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proofErr w:type="spellStart"/>
      <w:r w:rsidRPr="001A2D84">
        <w:rPr>
          <w:rFonts w:cstheme="minorHAnsi"/>
          <w:shd w:val="clear" w:color="auto" w:fill="FFFFFF"/>
        </w:rPr>
        <w:t>Wertsch</w:t>
      </w:r>
      <w:proofErr w:type="spellEnd"/>
      <w:r w:rsidRPr="001A2D84">
        <w:rPr>
          <w:rFonts w:cstheme="minorHAnsi"/>
          <w:shd w:val="clear" w:color="auto" w:fill="FFFFFF"/>
        </w:rPr>
        <w:t>, J.V., 1991. A sociocultural approach to socially shared cognition.</w:t>
      </w:r>
    </w:p>
    <w:p w14:paraId="382A6648"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lastRenderedPageBreak/>
        <w:t xml:space="preserve">Wiliam, D., 2020. </w:t>
      </w:r>
      <w:r w:rsidRPr="001A2D84">
        <w:rPr>
          <w:rFonts w:cstheme="minorHAnsi"/>
          <w:i/>
          <w:iCs/>
        </w:rPr>
        <w:t>Leading Teacher Learning Communities</w:t>
      </w:r>
      <w:r w:rsidRPr="001A2D84">
        <w:rPr>
          <w:rFonts w:cstheme="minorHAnsi"/>
          <w:shd w:val="clear" w:color="auto" w:fill="FFFFFF"/>
        </w:rPr>
        <w:t>. [video] Available at: &lt;https://youtu.be/-dhkbYIKIsA&gt; [Accessed 22 April 2020].</w:t>
      </w:r>
    </w:p>
    <w:p w14:paraId="4DA2A170" w14:textId="77777777" w:rsidR="00687801" w:rsidRPr="001A2D84" w:rsidRDefault="00687801" w:rsidP="00687801">
      <w:pPr>
        <w:autoSpaceDE w:val="0"/>
        <w:autoSpaceDN w:val="0"/>
        <w:adjustRightInd w:val="0"/>
        <w:spacing w:line="360" w:lineRule="auto"/>
        <w:ind w:left="360"/>
        <w:rPr>
          <w:rFonts w:cstheme="minorHAnsi"/>
          <w:shd w:val="clear" w:color="auto" w:fill="FFFFFF"/>
        </w:rPr>
      </w:pPr>
      <w:r w:rsidRPr="001A2D84">
        <w:rPr>
          <w:rFonts w:cstheme="minorHAnsi"/>
          <w:shd w:val="clear" w:color="auto" w:fill="FFFFFF"/>
        </w:rPr>
        <w:t xml:space="preserve">Willis, J., 1981. The training of non-native speaker teachers of English: a new approach. </w:t>
      </w:r>
      <w:r w:rsidRPr="001A2D84">
        <w:rPr>
          <w:rFonts w:cstheme="minorHAnsi"/>
          <w:i/>
          <w:iCs/>
        </w:rPr>
        <w:t>ELT Documents 110–Focus on the Teacher</w:t>
      </w:r>
      <w:r w:rsidRPr="001A2D84">
        <w:rPr>
          <w:rFonts w:cstheme="minorHAnsi"/>
          <w:shd w:val="clear" w:color="auto" w:fill="FFFFFF"/>
        </w:rPr>
        <w:t>.</w:t>
      </w:r>
    </w:p>
    <w:p w14:paraId="21FB899B" w14:textId="77777777" w:rsidR="00687801" w:rsidRPr="001A2D84" w:rsidRDefault="00687801" w:rsidP="005A00C3">
      <w:pPr>
        <w:rPr>
          <w:rFonts w:cstheme="minorHAnsi"/>
        </w:rPr>
      </w:pPr>
    </w:p>
    <w:p w14:paraId="03EA1284" w14:textId="595A911B" w:rsidR="00DE79C2" w:rsidRPr="00C134D0" w:rsidRDefault="00DE79C2" w:rsidP="005A00C3">
      <w:pPr>
        <w:rPr>
          <w:sz w:val="36"/>
          <w:szCs w:val="36"/>
        </w:rPr>
      </w:pPr>
      <w:r w:rsidRPr="00C134D0">
        <w:rPr>
          <w:sz w:val="36"/>
          <w:szCs w:val="36"/>
        </w:rPr>
        <w:t>Task 2</w:t>
      </w:r>
      <w:r w:rsidR="00C134D0">
        <w:rPr>
          <w:sz w:val="36"/>
          <w:szCs w:val="36"/>
        </w:rPr>
        <w:t xml:space="preserve"> – Two Lesson Plans </w:t>
      </w:r>
    </w:p>
    <w:p w14:paraId="68783BDA" w14:textId="69FB87CA" w:rsidR="00DE79C2" w:rsidRDefault="00DE79C2" w:rsidP="005A00C3">
      <w:r>
        <w:t>__________________________________________________________________________________</w:t>
      </w:r>
    </w:p>
    <w:p w14:paraId="7BCA99E1" w14:textId="5B848AE4" w:rsidR="00C134D0" w:rsidRDefault="00C134D0" w:rsidP="00C134D0">
      <w:pPr>
        <w:shd w:val="clear" w:color="auto" w:fill="F8F9FA"/>
        <w:spacing w:after="100" w:afterAutospacing="1"/>
        <w:rPr>
          <w:rFonts w:ascii="Segoe UI" w:hAnsi="Segoe UI" w:cs="Segoe UI"/>
          <w:i/>
          <w:iCs/>
          <w:color w:val="373A3C"/>
          <w:sz w:val="23"/>
          <w:szCs w:val="23"/>
        </w:rPr>
      </w:pPr>
      <w:r>
        <w:rPr>
          <w:rFonts w:ascii="Segoe UI" w:hAnsi="Segoe UI" w:cs="Segoe UI"/>
          <w:i/>
          <w:iCs/>
          <w:color w:val="373A3C"/>
          <w:sz w:val="23"/>
          <w:szCs w:val="23"/>
        </w:rPr>
        <w:t>Please submit </w:t>
      </w:r>
      <w:r>
        <w:rPr>
          <w:rFonts w:ascii="Segoe UI" w:hAnsi="Segoe UI" w:cs="Segoe UI"/>
          <w:b/>
          <w:bCs/>
          <w:i/>
          <w:iCs/>
          <w:color w:val="373A3C"/>
          <w:sz w:val="23"/>
          <w:szCs w:val="23"/>
        </w:rPr>
        <w:t>2</w:t>
      </w:r>
      <w:r>
        <w:rPr>
          <w:rFonts w:ascii="Segoe UI" w:hAnsi="Segoe UI" w:cs="Segoe UI"/>
          <w:i/>
          <w:iCs/>
          <w:color w:val="373A3C"/>
          <w:sz w:val="23"/>
          <w:szCs w:val="23"/>
        </w:rPr>
        <w:t> lesson plans for future development using the new curriculum as a focus, e.g</w:t>
      </w:r>
      <w:r w:rsidR="004E4874">
        <w:rPr>
          <w:rFonts w:ascii="Segoe UI" w:hAnsi="Segoe UI" w:cs="Segoe UI"/>
          <w:i/>
          <w:iCs/>
          <w:color w:val="373A3C"/>
          <w:sz w:val="23"/>
          <w:szCs w:val="23"/>
        </w:rPr>
        <w:t>.</w:t>
      </w:r>
      <w:r>
        <w:rPr>
          <w:rFonts w:ascii="Segoe UI" w:hAnsi="Segoe UI" w:cs="Segoe UI"/>
          <w:i/>
          <w:iCs/>
          <w:color w:val="373A3C"/>
          <w:sz w:val="23"/>
          <w:szCs w:val="23"/>
        </w:rPr>
        <w:t xml:space="preserve"> appropriately theme based plans (equivalent to 1500 words).  The lessons should be suitable for a year group of your choice.</w:t>
      </w:r>
    </w:p>
    <w:p w14:paraId="267E5722" w14:textId="77777777" w:rsidR="00C134D0" w:rsidRDefault="00C134D0" w:rsidP="00C134D0">
      <w:pPr>
        <w:shd w:val="clear" w:color="auto" w:fill="F8F9FA"/>
        <w:spacing w:after="100" w:afterAutospacing="1"/>
        <w:rPr>
          <w:rFonts w:ascii="Segoe UI" w:hAnsi="Segoe UI" w:cs="Segoe UI"/>
          <w:i/>
          <w:iCs/>
          <w:color w:val="373A3C"/>
          <w:sz w:val="23"/>
          <w:szCs w:val="23"/>
        </w:rPr>
      </w:pPr>
      <w:r>
        <w:rPr>
          <w:rFonts w:ascii="Segoe UI" w:hAnsi="Segoe UI" w:cs="Segoe UI"/>
          <w:i/>
          <w:iCs/>
          <w:color w:val="373A3C"/>
          <w:sz w:val="23"/>
          <w:szCs w:val="23"/>
        </w:rPr>
        <w:t>These lessons do not have to be linked in terms of theme or content to the video that you have discussed in Part 1.</w:t>
      </w:r>
    </w:p>
    <w:p w14:paraId="57E179B5" w14:textId="77777777" w:rsidR="00C134D0" w:rsidRDefault="00C134D0" w:rsidP="00C134D0">
      <w:pPr>
        <w:shd w:val="clear" w:color="auto" w:fill="F8F9FA"/>
        <w:spacing w:after="100" w:afterAutospacing="1"/>
        <w:rPr>
          <w:rFonts w:ascii="Segoe UI" w:hAnsi="Segoe UI" w:cs="Segoe UI"/>
          <w:i/>
          <w:iCs/>
          <w:color w:val="373A3C"/>
          <w:sz w:val="23"/>
          <w:szCs w:val="23"/>
        </w:rPr>
      </w:pPr>
      <w:r>
        <w:rPr>
          <w:rFonts w:ascii="Segoe UI" w:hAnsi="Segoe UI" w:cs="Segoe UI"/>
          <w:i/>
          <w:iCs/>
          <w:color w:val="373A3C"/>
          <w:sz w:val="23"/>
          <w:szCs w:val="23"/>
        </w:rPr>
        <w:t>You should attempt to include in your lesson plans elements of reading, writing, speaking and listening.</w:t>
      </w:r>
    </w:p>
    <w:p w14:paraId="3FC7D0B8" w14:textId="77777777" w:rsidR="00F2113B" w:rsidRDefault="00F2113B" w:rsidP="005A00C3">
      <w:pPr>
        <w:rPr>
          <w:highlight w:val="cyan"/>
        </w:rPr>
      </w:pPr>
    </w:p>
    <w:p w14:paraId="0D9C78F6" w14:textId="79553264" w:rsidR="005843A8" w:rsidRPr="009F4BBD" w:rsidRDefault="009F4BBD">
      <w:pPr>
        <w:rPr>
          <w:b/>
          <w:bCs/>
          <w:u w:val="single"/>
        </w:rPr>
      </w:pPr>
      <w:r w:rsidRPr="009F4BBD">
        <w:rPr>
          <w:b/>
          <w:bCs/>
          <w:u w:val="single"/>
        </w:rPr>
        <w:t xml:space="preserve">Lesson Plan 1 - </w:t>
      </w:r>
    </w:p>
    <w:p w14:paraId="0A0C020C" w14:textId="77777777" w:rsidR="009F4BBD" w:rsidRDefault="009F4BBD" w:rsidP="009F4BBD"/>
    <w:p w14:paraId="264660D9" w14:textId="32DE0253" w:rsidR="009F4BBD" w:rsidRDefault="009F4BBD" w:rsidP="009F4BBD">
      <w:pPr>
        <w:rPr>
          <w:b/>
          <w:bCs/>
          <w:u w:val="single"/>
        </w:rPr>
      </w:pPr>
      <w:r>
        <w:rPr>
          <w:b/>
          <w:bCs/>
          <w:u w:val="single"/>
        </w:rPr>
        <w:t xml:space="preserve">Success Criteria </w:t>
      </w:r>
    </w:p>
    <w:p w14:paraId="74FE3899" w14:textId="77777777" w:rsidR="009F4BBD" w:rsidRPr="0011011C" w:rsidRDefault="009F4BBD" w:rsidP="009F4BBD">
      <w:pPr>
        <w:rPr>
          <w:color w:val="FF0000"/>
        </w:rPr>
      </w:pPr>
      <w:r w:rsidRPr="0011011C">
        <w:rPr>
          <w:color w:val="FF0000"/>
        </w:rPr>
        <w:t>Red group</w:t>
      </w:r>
      <w:r w:rsidRPr="0011011C">
        <w:rPr>
          <w:color w:val="FFC000"/>
        </w:rPr>
        <w:t xml:space="preserve"> – </w:t>
      </w:r>
      <w:r w:rsidRPr="0011011C">
        <w:rPr>
          <w:color w:val="FF0000"/>
        </w:rPr>
        <w:t xml:space="preserve">will aim to hit </w:t>
      </w:r>
      <w:r w:rsidRPr="0011011C">
        <w:rPr>
          <w:color w:val="FFC000"/>
        </w:rPr>
        <w:t>orange</w:t>
      </w:r>
      <w:r w:rsidRPr="0011011C">
        <w:rPr>
          <w:color w:val="FF0000"/>
        </w:rPr>
        <w:t xml:space="preserve"> targets as much as possible</w:t>
      </w:r>
      <w:r>
        <w:rPr>
          <w:color w:val="FF0000"/>
        </w:rPr>
        <w:t xml:space="preserve">. </w:t>
      </w:r>
    </w:p>
    <w:p w14:paraId="57CE48A1" w14:textId="77777777" w:rsidR="009F4BBD" w:rsidRDefault="009F4BBD" w:rsidP="009F4BBD"/>
    <w:p w14:paraId="1FC53CDB" w14:textId="77777777" w:rsidR="009F4BBD" w:rsidRPr="000333EB" w:rsidRDefault="009F4BBD" w:rsidP="009F4BBD">
      <w:pPr>
        <w:rPr>
          <w:color w:val="00B050"/>
        </w:rPr>
      </w:pPr>
    </w:p>
    <w:p w14:paraId="42A7F613" w14:textId="77777777" w:rsidR="009F4BBD" w:rsidRPr="007C615C" w:rsidRDefault="009F4BBD" w:rsidP="009F4BBD">
      <w:pPr>
        <w:spacing w:after="0"/>
        <w:rPr>
          <w:vanish/>
        </w:rPr>
      </w:pPr>
    </w:p>
    <w:tbl>
      <w:tblPr>
        <w:tblpPr w:leftFromText="180" w:rightFromText="180" w:vertAnchor="page" w:horzAnchor="margin" w:tblpY="193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338"/>
        <w:gridCol w:w="2099"/>
        <w:gridCol w:w="2437"/>
      </w:tblGrid>
      <w:tr w:rsidR="009F4BBD" w:rsidRPr="00D24548" w14:paraId="7EA089A6" w14:textId="77777777" w:rsidTr="00D95217">
        <w:tc>
          <w:tcPr>
            <w:tcW w:w="2436" w:type="dxa"/>
            <w:shd w:val="clear" w:color="auto" w:fill="F2F2F2"/>
          </w:tcPr>
          <w:p w14:paraId="58576DBB" w14:textId="77777777" w:rsidR="009F4BBD" w:rsidRPr="00D24548" w:rsidRDefault="009F4BBD" w:rsidP="00D95217">
            <w:pPr>
              <w:spacing w:after="0" w:line="240" w:lineRule="auto"/>
              <w:rPr>
                <w:rFonts w:ascii="Arial" w:hAnsi="Arial" w:cs="Arial"/>
                <w:sz w:val="20"/>
              </w:rPr>
            </w:pPr>
            <w:r w:rsidRPr="00D24548">
              <w:rPr>
                <w:rFonts w:ascii="Arial" w:hAnsi="Arial" w:cs="Arial"/>
                <w:sz w:val="20"/>
              </w:rPr>
              <w:lastRenderedPageBreak/>
              <w:t xml:space="preserve">Year group: </w:t>
            </w:r>
            <w:r>
              <w:rPr>
                <w:rFonts w:ascii="Arial" w:hAnsi="Arial" w:cs="Arial"/>
                <w:sz w:val="20"/>
              </w:rPr>
              <w:t>Year 3</w:t>
            </w:r>
          </w:p>
        </w:tc>
        <w:tc>
          <w:tcPr>
            <w:tcW w:w="2775" w:type="dxa"/>
            <w:gridSpan w:val="2"/>
            <w:shd w:val="clear" w:color="auto" w:fill="F2F2F2"/>
          </w:tcPr>
          <w:p w14:paraId="2D198177" w14:textId="77777777" w:rsidR="009F4BBD" w:rsidRPr="00D24548" w:rsidRDefault="009F4BBD" w:rsidP="00D95217">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r w:rsidRPr="00D24548">
              <w:rPr>
                <w:rFonts w:ascii="Arial" w:hAnsi="Arial" w:cs="Arial"/>
                <w:sz w:val="20"/>
              </w:rPr>
              <w:t xml:space="preserve"> </w:t>
            </w:r>
            <w:r>
              <w:rPr>
                <w:rFonts w:ascii="Arial" w:hAnsi="Arial" w:cs="Arial"/>
                <w:sz w:val="20"/>
              </w:rPr>
              <w:t>26</w:t>
            </w:r>
          </w:p>
        </w:tc>
        <w:tc>
          <w:tcPr>
            <w:tcW w:w="4536" w:type="dxa"/>
            <w:gridSpan w:val="2"/>
            <w:shd w:val="clear" w:color="auto" w:fill="F2F2F2"/>
          </w:tcPr>
          <w:p w14:paraId="4688869A" w14:textId="77777777" w:rsidR="009F4BBD" w:rsidRPr="00D24548" w:rsidRDefault="009F4BBD" w:rsidP="00D95217">
            <w:pPr>
              <w:spacing w:after="0" w:line="240" w:lineRule="auto"/>
              <w:rPr>
                <w:rFonts w:ascii="Arial" w:hAnsi="Arial" w:cs="Arial"/>
                <w:sz w:val="20"/>
              </w:rPr>
            </w:pPr>
            <w:r w:rsidRPr="00D24548">
              <w:rPr>
                <w:rFonts w:ascii="Arial" w:hAnsi="Arial" w:cs="Arial"/>
                <w:sz w:val="20"/>
              </w:rPr>
              <w:t xml:space="preserve">ALN: </w:t>
            </w:r>
            <w:r>
              <w:rPr>
                <w:rFonts w:ascii="Arial" w:hAnsi="Arial" w:cs="Arial"/>
                <w:sz w:val="20"/>
              </w:rPr>
              <w:t>2</w:t>
            </w:r>
          </w:p>
        </w:tc>
      </w:tr>
      <w:tr w:rsidR="009F4BBD" w:rsidRPr="00D24548" w14:paraId="3E592926" w14:textId="77777777" w:rsidTr="00D95217">
        <w:tc>
          <w:tcPr>
            <w:tcW w:w="9747" w:type="dxa"/>
            <w:gridSpan w:val="5"/>
            <w:shd w:val="clear" w:color="auto" w:fill="F2F2F2"/>
          </w:tcPr>
          <w:p w14:paraId="6FCD9EFC" w14:textId="77777777" w:rsidR="009F4BBD" w:rsidRPr="00D24548" w:rsidRDefault="009F4BBD" w:rsidP="00D95217">
            <w:pPr>
              <w:spacing w:after="0" w:line="240" w:lineRule="auto"/>
              <w:rPr>
                <w:rFonts w:ascii="Arial" w:hAnsi="Arial" w:cs="Arial"/>
                <w:sz w:val="20"/>
              </w:rPr>
            </w:pPr>
            <w:r w:rsidRPr="00D24548">
              <w:rPr>
                <w:rFonts w:ascii="Arial" w:hAnsi="Arial" w:cs="Arial"/>
                <w:sz w:val="20"/>
              </w:rPr>
              <w:t xml:space="preserve">Additional adults: </w:t>
            </w:r>
            <w:r>
              <w:rPr>
                <w:rFonts w:ascii="Arial" w:hAnsi="Arial" w:cs="Arial"/>
                <w:sz w:val="20"/>
              </w:rPr>
              <w:t xml:space="preserve">1 – They will provide individual support for the two children with dyslexia, providing scaffolds and support developing the script and the performance. </w:t>
            </w:r>
          </w:p>
        </w:tc>
      </w:tr>
      <w:tr w:rsidR="009F4BBD" w:rsidRPr="00D24548" w14:paraId="2B12BC59" w14:textId="77777777" w:rsidTr="00D95217">
        <w:tc>
          <w:tcPr>
            <w:tcW w:w="5211" w:type="dxa"/>
            <w:gridSpan w:val="3"/>
          </w:tcPr>
          <w:p w14:paraId="7D8C7D87" w14:textId="77777777" w:rsidR="009F4BBD" w:rsidRDefault="009F4BBD" w:rsidP="00D95217">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w:t>
            </w:r>
            <w:r w:rsidRPr="000D5EB6">
              <w:rPr>
                <w:rFonts w:ascii="Arial" w:hAnsi="Arial" w:cs="Arial"/>
                <w:color w:val="FF0000"/>
                <w:sz w:val="20"/>
              </w:rPr>
              <w:t>By the end of the lesson, students will be able to communicate effectively what they have done over the holidays</w:t>
            </w:r>
            <w:r>
              <w:rPr>
                <w:rFonts w:ascii="Arial" w:hAnsi="Arial" w:cs="Arial"/>
                <w:sz w:val="20"/>
              </w:rPr>
              <w:t xml:space="preserve">. </w:t>
            </w:r>
          </w:p>
          <w:p w14:paraId="11B8A55F" w14:textId="77777777" w:rsidR="009F4BBD" w:rsidRDefault="009F4BBD" w:rsidP="00D95217">
            <w:pPr>
              <w:spacing w:after="0" w:line="240" w:lineRule="auto"/>
              <w:rPr>
                <w:rFonts w:ascii="Arial" w:hAnsi="Arial" w:cs="Arial"/>
                <w:sz w:val="20"/>
              </w:rPr>
            </w:pPr>
            <w:r w:rsidRPr="000D5EB6">
              <w:rPr>
                <w:rFonts w:ascii="Arial" w:hAnsi="Arial" w:cs="Arial"/>
                <w:color w:val="FFC000"/>
                <w:sz w:val="20"/>
              </w:rPr>
              <w:t>By the end of the lesson, children will be able to communicate and use varied vocabulary and sentences to describe what they did over the holidays</w:t>
            </w:r>
            <w:r>
              <w:rPr>
                <w:rFonts w:ascii="Arial" w:hAnsi="Arial" w:cs="Arial"/>
                <w:color w:val="FFC000"/>
                <w:sz w:val="20"/>
              </w:rPr>
              <w:t xml:space="preserve">. </w:t>
            </w:r>
            <w:r>
              <w:rPr>
                <w:rFonts w:ascii="Arial" w:hAnsi="Arial" w:cs="Arial"/>
                <w:sz w:val="20"/>
              </w:rPr>
              <w:t xml:space="preserve"> </w:t>
            </w:r>
          </w:p>
          <w:p w14:paraId="73ACF4C4" w14:textId="77777777" w:rsidR="009F4BBD" w:rsidRPr="00980767" w:rsidRDefault="009F4BBD" w:rsidP="00D95217">
            <w:pPr>
              <w:spacing w:after="0" w:line="240" w:lineRule="auto"/>
              <w:rPr>
                <w:rFonts w:ascii="Arial" w:hAnsi="Arial" w:cs="Arial"/>
                <w:color w:val="00B050"/>
                <w:sz w:val="20"/>
              </w:rPr>
            </w:pPr>
            <w:r w:rsidRPr="000D5EB6">
              <w:rPr>
                <w:rFonts w:ascii="Arial" w:hAnsi="Arial" w:cs="Arial"/>
                <w:color w:val="00B050"/>
                <w:sz w:val="20"/>
              </w:rPr>
              <w:t>By the end of the lesson, children will be able to use communicate using extended sentences and varied vocabulary when discussing what they did over the holidays as a group</w:t>
            </w:r>
            <w:r>
              <w:rPr>
                <w:rFonts w:ascii="Arial" w:hAnsi="Arial" w:cs="Arial"/>
                <w:color w:val="00B050"/>
                <w:sz w:val="20"/>
              </w:rPr>
              <w:t xml:space="preserve">. </w:t>
            </w:r>
          </w:p>
        </w:tc>
        <w:tc>
          <w:tcPr>
            <w:tcW w:w="4536" w:type="dxa"/>
            <w:gridSpan w:val="2"/>
          </w:tcPr>
          <w:p w14:paraId="4D36F971" w14:textId="77777777" w:rsidR="009F4BBD" w:rsidRPr="00A40C58" w:rsidRDefault="009F4BBD" w:rsidP="00D95217">
            <w:pPr>
              <w:spacing w:after="0" w:line="240" w:lineRule="auto"/>
              <w:rPr>
                <w:rFonts w:cs="Calibri"/>
                <w:color w:val="00B050"/>
                <w:sz w:val="18"/>
                <w:szCs w:val="18"/>
              </w:rPr>
            </w:pPr>
            <w:r w:rsidRPr="00D24548">
              <w:rPr>
                <w:rFonts w:ascii="Arial" w:hAnsi="Arial" w:cs="Arial"/>
                <w:sz w:val="20"/>
              </w:rPr>
              <w:t>Success criteria:</w:t>
            </w:r>
            <w:r>
              <w:rPr>
                <w:rFonts w:ascii="Arial" w:hAnsi="Arial" w:cs="Arial"/>
                <w:sz w:val="20"/>
              </w:rPr>
              <w:t xml:space="preserve"> </w:t>
            </w:r>
            <w:r>
              <w:t xml:space="preserve"> </w:t>
            </w:r>
            <w:r w:rsidRPr="00A40C58">
              <w:rPr>
                <w:rFonts w:cs="Calibri"/>
                <w:color w:val="00B050"/>
                <w:sz w:val="18"/>
                <w:szCs w:val="18"/>
              </w:rPr>
              <w:t>HA</w:t>
            </w:r>
          </w:p>
          <w:p w14:paraId="510C2FCD" w14:textId="77777777" w:rsidR="009F4BBD" w:rsidRPr="00A40C58" w:rsidRDefault="009F4BBD" w:rsidP="00D95217">
            <w:pPr>
              <w:spacing w:after="0" w:line="240" w:lineRule="auto"/>
              <w:rPr>
                <w:rFonts w:cs="Calibri"/>
                <w:color w:val="00B050"/>
                <w:sz w:val="18"/>
                <w:szCs w:val="18"/>
              </w:rPr>
            </w:pPr>
            <w:r w:rsidRPr="00A40C58">
              <w:rPr>
                <w:rFonts w:cs="Calibri"/>
                <w:color w:val="00B050"/>
                <w:sz w:val="18"/>
                <w:szCs w:val="18"/>
              </w:rPr>
              <w:t xml:space="preserve">Learners are able to use adverbs to expand simple sentences and phrases. </w:t>
            </w:r>
            <w:r w:rsidRPr="00A40C58">
              <w:rPr>
                <w:rFonts w:cs="Calibri"/>
                <w:color w:val="FFC000"/>
                <w:sz w:val="18"/>
                <w:szCs w:val="18"/>
              </w:rPr>
              <w:t>Learners will use some varied sentences and phrases</w:t>
            </w:r>
            <w:r w:rsidRPr="00A40C58">
              <w:rPr>
                <w:rFonts w:cs="Calibri"/>
                <w:color w:val="00B050"/>
                <w:sz w:val="18"/>
                <w:szCs w:val="18"/>
              </w:rPr>
              <w:t xml:space="preserve"> </w:t>
            </w:r>
            <w:r w:rsidRPr="00A40C58">
              <w:rPr>
                <w:rFonts w:cs="Calibri"/>
                <w:color w:val="FF0000"/>
                <w:sz w:val="18"/>
                <w:szCs w:val="18"/>
              </w:rPr>
              <w:t>Learners will be able to use sentences and phrases</w:t>
            </w:r>
          </w:p>
          <w:p w14:paraId="5B92BDD0" w14:textId="77777777" w:rsidR="009F4BBD" w:rsidRPr="00A40C58" w:rsidRDefault="009F4BBD" w:rsidP="00D95217">
            <w:pPr>
              <w:spacing w:after="0" w:line="240" w:lineRule="auto"/>
              <w:rPr>
                <w:rFonts w:cs="Calibri"/>
                <w:color w:val="00B050"/>
                <w:sz w:val="18"/>
                <w:szCs w:val="18"/>
              </w:rPr>
            </w:pPr>
            <w:r w:rsidRPr="00A40C58">
              <w:rPr>
                <w:rFonts w:cs="Calibri"/>
                <w:color w:val="00B050"/>
                <w:sz w:val="18"/>
                <w:szCs w:val="18"/>
              </w:rPr>
              <w:t xml:space="preserve">Use an increasingly imaginative vocabulary </w:t>
            </w:r>
          </w:p>
          <w:p w14:paraId="2788B572" w14:textId="75A4D8EA" w:rsidR="009F4BBD" w:rsidRDefault="009F4BBD" w:rsidP="00D95217">
            <w:pPr>
              <w:spacing w:after="0" w:line="240" w:lineRule="auto"/>
              <w:rPr>
                <w:rFonts w:cs="Calibri"/>
                <w:color w:val="00B050"/>
                <w:sz w:val="18"/>
                <w:szCs w:val="18"/>
              </w:rPr>
            </w:pPr>
            <w:r w:rsidRPr="00A40C58">
              <w:rPr>
                <w:rFonts w:cs="Calibri"/>
                <w:color w:val="00B050"/>
                <w:sz w:val="18"/>
                <w:szCs w:val="18"/>
              </w:rPr>
              <w:t xml:space="preserve">Use language appropriate for writing, including standard forms of Welsh. </w:t>
            </w:r>
          </w:p>
          <w:p w14:paraId="50228F94" w14:textId="005D73C1" w:rsidR="0091330E" w:rsidRDefault="0091330E" w:rsidP="00D95217">
            <w:pPr>
              <w:spacing w:after="0" w:line="240" w:lineRule="auto"/>
              <w:rPr>
                <w:rFonts w:cs="Calibri"/>
                <w:color w:val="FFC000"/>
                <w:sz w:val="18"/>
                <w:szCs w:val="18"/>
              </w:rPr>
            </w:pPr>
            <w:r w:rsidRPr="0091330E">
              <w:rPr>
                <w:rFonts w:cs="Calibri"/>
                <w:color w:val="FFC000"/>
                <w:sz w:val="18"/>
                <w:szCs w:val="18"/>
              </w:rPr>
              <w:t xml:space="preserve">Learners will use carried vocabulary and use newly learned vocabulary. </w:t>
            </w:r>
          </w:p>
          <w:p w14:paraId="1C2E646B" w14:textId="5B8B3687" w:rsidR="0091330E" w:rsidRPr="0091330E" w:rsidRDefault="0091330E" w:rsidP="00D95217">
            <w:pPr>
              <w:spacing w:after="0" w:line="240" w:lineRule="auto"/>
              <w:rPr>
                <w:rFonts w:cs="Calibri"/>
                <w:color w:val="FF0000"/>
                <w:sz w:val="18"/>
                <w:szCs w:val="18"/>
              </w:rPr>
            </w:pPr>
            <w:r w:rsidRPr="0091330E">
              <w:rPr>
                <w:rFonts w:cs="Calibri"/>
                <w:color w:val="FF0000"/>
                <w:sz w:val="18"/>
                <w:szCs w:val="18"/>
              </w:rPr>
              <w:t>Learners will use some varied vocabulary and loom to use new vocabulary learned in this lesson.</w:t>
            </w:r>
          </w:p>
          <w:p w14:paraId="41F9B114" w14:textId="77777777" w:rsidR="0091330E" w:rsidRDefault="009F4BBD" w:rsidP="0091330E">
            <w:pPr>
              <w:rPr>
                <w:rFonts w:cs="Calibri"/>
                <w:color w:val="00B050"/>
                <w:sz w:val="18"/>
                <w:szCs w:val="18"/>
              </w:rPr>
            </w:pPr>
            <w:r w:rsidRPr="00A40C58">
              <w:rPr>
                <w:rFonts w:cs="Calibri"/>
                <w:color w:val="00B050"/>
                <w:sz w:val="18"/>
                <w:szCs w:val="18"/>
              </w:rPr>
              <w:t>Adapt</w:t>
            </w:r>
            <w:r>
              <w:rPr>
                <w:rFonts w:cs="Calibri"/>
                <w:color w:val="00B050"/>
                <w:sz w:val="18"/>
                <w:szCs w:val="18"/>
              </w:rPr>
              <w:t>ed</w:t>
            </w:r>
            <w:r w:rsidRPr="00A40C58">
              <w:rPr>
                <w:rFonts w:cs="Calibri"/>
                <w:color w:val="00B050"/>
                <w:sz w:val="18"/>
                <w:szCs w:val="18"/>
              </w:rPr>
              <w:t xml:space="preserve"> talk,</w:t>
            </w:r>
            <w:r w:rsidR="0091330E">
              <w:rPr>
                <w:rFonts w:cs="Calibri"/>
                <w:color w:val="00B050"/>
                <w:sz w:val="18"/>
                <w:szCs w:val="18"/>
              </w:rPr>
              <w:t xml:space="preserve"> using different tenses, also</w:t>
            </w:r>
            <w:r w:rsidRPr="00A40C58">
              <w:rPr>
                <w:rFonts w:cs="Calibri"/>
                <w:color w:val="00B050"/>
                <w:sz w:val="18"/>
                <w:szCs w:val="18"/>
              </w:rPr>
              <w:t xml:space="preserve"> showing understanding of the differences between informal talk with friends and more extended talk with a </w:t>
            </w:r>
            <w:r w:rsidRPr="0091330E">
              <w:rPr>
                <w:rFonts w:cs="Calibri"/>
                <w:color w:val="00B050"/>
                <w:sz w:val="18"/>
                <w:szCs w:val="18"/>
              </w:rPr>
              <w:t xml:space="preserve">wider group, e.g. using </w:t>
            </w:r>
            <w:proofErr w:type="spellStart"/>
            <w:r w:rsidRPr="0091330E">
              <w:rPr>
                <w:rFonts w:cs="Calibri"/>
                <w:color w:val="00B050"/>
                <w:sz w:val="18"/>
                <w:szCs w:val="18"/>
              </w:rPr>
              <w:t>ti</w:t>
            </w:r>
            <w:proofErr w:type="spellEnd"/>
            <w:r w:rsidRPr="0091330E">
              <w:rPr>
                <w:rFonts w:cs="Calibri"/>
                <w:color w:val="00B050"/>
                <w:sz w:val="18"/>
                <w:szCs w:val="18"/>
              </w:rPr>
              <w:t>/ch</w:t>
            </w:r>
            <w:r w:rsidR="0091330E" w:rsidRPr="0091330E">
              <w:rPr>
                <w:rFonts w:cs="Calibri"/>
                <w:color w:val="00B050"/>
                <w:sz w:val="18"/>
                <w:szCs w:val="18"/>
              </w:rPr>
              <w:t>i</w:t>
            </w:r>
            <w:r w:rsidRPr="0091330E">
              <w:rPr>
                <w:rFonts w:cs="Calibri"/>
                <w:color w:val="00B050"/>
                <w:sz w:val="18"/>
                <w:szCs w:val="18"/>
              </w:rPr>
              <w:t>.</w:t>
            </w:r>
            <w:r w:rsidR="0091330E">
              <w:rPr>
                <w:rFonts w:cs="Calibri"/>
                <w:color w:val="00B050"/>
                <w:sz w:val="18"/>
                <w:szCs w:val="18"/>
              </w:rPr>
              <w:t xml:space="preserve"> </w:t>
            </w:r>
            <w:r w:rsidR="0091330E" w:rsidRPr="00A40C58">
              <w:rPr>
                <w:rFonts w:cs="Calibri"/>
                <w:color w:val="00B050"/>
                <w:sz w:val="18"/>
                <w:szCs w:val="18"/>
              </w:rPr>
              <w:t xml:space="preserve"> Learners are able to convers by further developing and extending their sentences, learners will be encouraged to ask their peers further questions. </w:t>
            </w:r>
          </w:p>
          <w:p w14:paraId="603BF3C3" w14:textId="230B36E4" w:rsidR="0091330E" w:rsidRDefault="0091330E" w:rsidP="0091330E">
            <w:pPr>
              <w:rPr>
                <w:rFonts w:cs="Calibri"/>
                <w:color w:val="FFC000"/>
                <w:sz w:val="18"/>
                <w:szCs w:val="18"/>
              </w:rPr>
            </w:pPr>
            <w:r w:rsidRPr="0091330E">
              <w:rPr>
                <w:rFonts w:cs="Calibri"/>
                <w:color w:val="FFC000"/>
                <w:sz w:val="18"/>
                <w:szCs w:val="18"/>
              </w:rPr>
              <w:t>Learners will use different tenses as well as asking questions about their peer’s work.</w:t>
            </w:r>
          </w:p>
          <w:p w14:paraId="00458E84" w14:textId="1A11664F" w:rsidR="0091330E" w:rsidRPr="0091330E" w:rsidRDefault="0091330E" w:rsidP="0091330E">
            <w:pPr>
              <w:rPr>
                <w:rFonts w:cs="Calibri"/>
                <w:color w:val="FF0000"/>
                <w:sz w:val="18"/>
                <w:szCs w:val="18"/>
              </w:rPr>
            </w:pPr>
            <w:r w:rsidRPr="0091330E">
              <w:rPr>
                <w:rFonts w:cs="Calibri"/>
                <w:color w:val="FF0000"/>
                <w:sz w:val="18"/>
                <w:szCs w:val="18"/>
              </w:rPr>
              <w:t xml:space="preserve">Learners will use different tenses when using support as well as asking practiced questions with their peers. </w:t>
            </w:r>
          </w:p>
          <w:p w14:paraId="7C853678" w14:textId="085BD5F7" w:rsidR="009F4BBD" w:rsidRPr="00A40C58" w:rsidRDefault="0091330E" w:rsidP="00D95217">
            <w:pPr>
              <w:rPr>
                <w:rFonts w:cs="Calibri"/>
                <w:color w:val="00B050"/>
                <w:sz w:val="18"/>
                <w:szCs w:val="18"/>
              </w:rPr>
            </w:pPr>
            <w:r>
              <w:rPr>
                <w:rFonts w:cs="Calibri"/>
                <w:color w:val="00B050"/>
                <w:sz w:val="18"/>
                <w:szCs w:val="18"/>
              </w:rPr>
              <w:t>P</w:t>
            </w:r>
            <w:r w:rsidR="009F4BBD" w:rsidRPr="00A40C58">
              <w:rPr>
                <w:rFonts w:cs="Calibri"/>
                <w:color w:val="00B050"/>
                <w:sz w:val="18"/>
                <w:szCs w:val="18"/>
              </w:rPr>
              <w:t>roofread their own work and that of others, assessing and identifying ways to improve before editing</w:t>
            </w:r>
            <w:r w:rsidR="009F4BBD">
              <w:rPr>
                <w:rFonts w:cs="Calibri"/>
                <w:color w:val="00B050"/>
                <w:sz w:val="18"/>
                <w:szCs w:val="18"/>
              </w:rPr>
              <w:t xml:space="preserve">. </w:t>
            </w:r>
          </w:p>
          <w:p w14:paraId="77014ED2" w14:textId="77777777" w:rsidR="009F4BBD" w:rsidRPr="001D100C" w:rsidRDefault="009F4BBD" w:rsidP="00D95217">
            <w:pPr>
              <w:spacing w:after="0" w:line="240" w:lineRule="auto"/>
              <w:rPr>
                <w:rFonts w:ascii="Arial" w:hAnsi="Arial" w:cs="Arial"/>
                <w:color w:val="00B050"/>
                <w:sz w:val="20"/>
              </w:rPr>
            </w:pPr>
          </w:p>
          <w:p w14:paraId="0839C3A1" w14:textId="77777777" w:rsidR="009F4BBD" w:rsidRPr="00D24548" w:rsidRDefault="009F4BBD" w:rsidP="00D95217">
            <w:pPr>
              <w:spacing w:after="0" w:line="240" w:lineRule="auto"/>
              <w:rPr>
                <w:rFonts w:ascii="Arial" w:hAnsi="Arial" w:cs="Arial"/>
                <w:sz w:val="20"/>
              </w:rPr>
            </w:pPr>
          </w:p>
        </w:tc>
      </w:tr>
      <w:tr w:rsidR="009F4BBD" w:rsidRPr="00D24548" w14:paraId="3DD93977" w14:textId="77777777" w:rsidTr="00D95217">
        <w:tc>
          <w:tcPr>
            <w:tcW w:w="9747" w:type="dxa"/>
            <w:gridSpan w:val="5"/>
          </w:tcPr>
          <w:p w14:paraId="08D07967" w14:textId="58EDD654" w:rsidR="009F4BBD" w:rsidRPr="00D24548" w:rsidRDefault="009F4BBD" w:rsidP="00D95217">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in previous lessons the class have been learning new vocabulary based on sport and leisure activities. This was introduced using activities such as sport and leisure – learning verbs and sentence structure, during an English lesson the class discussed the layout of a script. </w:t>
            </w:r>
          </w:p>
          <w:p w14:paraId="40CE1A71" w14:textId="77777777" w:rsidR="009F4BBD" w:rsidRPr="00D24548" w:rsidRDefault="009F4BBD" w:rsidP="00D95217">
            <w:pPr>
              <w:spacing w:after="0" w:line="240" w:lineRule="auto"/>
              <w:rPr>
                <w:rFonts w:ascii="Arial" w:hAnsi="Arial" w:cs="Arial"/>
                <w:sz w:val="20"/>
              </w:rPr>
            </w:pPr>
          </w:p>
        </w:tc>
      </w:tr>
      <w:tr w:rsidR="009F4BBD" w:rsidRPr="00D24548" w14:paraId="286A6CA4" w14:textId="77777777" w:rsidTr="00D95217">
        <w:tc>
          <w:tcPr>
            <w:tcW w:w="9747" w:type="dxa"/>
            <w:gridSpan w:val="5"/>
          </w:tcPr>
          <w:p w14:paraId="517E70F5" w14:textId="77777777" w:rsidR="009F4BBD" w:rsidRDefault="009F4BBD" w:rsidP="00D95217">
            <w:pPr>
              <w:spacing w:after="0" w:line="240" w:lineRule="auto"/>
              <w:rPr>
                <w:rFonts w:ascii="Arial" w:hAnsi="Arial" w:cs="Arial"/>
                <w:sz w:val="20"/>
              </w:rPr>
            </w:pPr>
            <w:r w:rsidRPr="00D24548">
              <w:rPr>
                <w:rFonts w:ascii="Arial" w:hAnsi="Arial" w:cs="Arial"/>
                <w:sz w:val="20"/>
              </w:rPr>
              <w:t>Curriculum coverage (range, skills)</w:t>
            </w:r>
            <w:r>
              <w:rPr>
                <w:rFonts w:ascii="Arial" w:hAnsi="Arial" w:cs="Arial"/>
                <w:sz w:val="20"/>
              </w:rPr>
              <w:t xml:space="preserve"> - </w:t>
            </w:r>
            <w:r>
              <w:t xml:space="preserve">Year 3 – writing – </w:t>
            </w:r>
            <w:r w:rsidRPr="005B42DC">
              <w:rPr>
                <w:rFonts w:ascii="Arial" w:hAnsi="Arial" w:cs="Arial"/>
                <w:sz w:val="20"/>
              </w:rPr>
              <w:t>use adjectives and adverbs to expand simple sentences and phrases</w:t>
            </w:r>
            <w:r>
              <w:rPr>
                <w:rFonts w:ascii="Arial" w:hAnsi="Arial" w:cs="Arial"/>
                <w:sz w:val="20"/>
              </w:rPr>
              <w:t>.</w:t>
            </w:r>
          </w:p>
          <w:p w14:paraId="7AC041F7" w14:textId="77777777" w:rsidR="009F4BBD" w:rsidRDefault="009F4BBD" w:rsidP="00D95217">
            <w:pPr>
              <w:spacing w:after="0" w:line="240" w:lineRule="auto"/>
              <w:rPr>
                <w:rFonts w:ascii="Arial" w:hAnsi="Arial" w:cs="Arial"/>
                <w:sz w:val="20"/>
              </w:rPr>
            </w:pPr>
            <w:r>
              <w:rPr>
                <w:rFonts w:ascii="Arial" w:hAnsi="Arial" w:cs="Arial"/>
                <w:sz w:val="20"/>
              </w:rPr>
              <w:t>U</w:t>
            </w:r>
            <w:r w:rsidRPr="005B42DC">
              <w:rPr>
                <w:rFonts w:ascii="Arial" w:hAnsi="Arial" w:cs="Arial"/>
                <w:sz w:val="20"/>
              </w:rPr>
              <w:t>se past tense of verbs consistently</w:t>
            </w:r>
            <w:r>
              <w:rPr>
                <w:rFonts w:ascii="Arial" w:hAnsi="Arial" w:cs="Arial"/>
                <w:sz w:val="20"/>
              </w:rPr>
              <w:t xml:space="preserve">. </w:t>
            </w:r>
          </w:p>
          <w:p w14:paraId="3CAF8E34" w14:textId="77777777" w:rsidR="009F4BBD" w:rsidRDefault="009F4BBD" w:rsidP="00D95217">
            <w:pPr>
              <w:spacing w:after="0" w:line="240" w:lineRule="auto"/>
              <w:rPr>
                <w:rFonts w:ascii="Arial" w:hAnsi="Arial" w:cs="Arial"/>
                <w:sz w:val="20"/>
              </w:rPr>
            </w:pPr>
            <w:r>
              <w:rPr>
                <w:rFonts w:ascii="Arial" w:hAnsi="Arial" w:cs="Arial"/>
                <w:sz w:val="20"/>
              </w:rPr>
              <w:t>U</w:t>
            </w:r>
            <w:r w:rsidRPr="005B42DC">
              <w:rPr>
                <w:rFonts w:ascii="Arial" w:hAnsi="Arial" w:cs="Arial"/>
                <w:sz w:val="20"/>
              </w:rPr>
              <w:t>se vocabulary related to the topic or subject context</w:t>
            </w:r>
            <w:r>
              <w:rPr>
                <w:rFonts w:ascii="Arial" w:hAnsi="Arial" w:cs="Arial"/>
                <w:sz w:val="20"/>
              </w:rPr>
              <w:t xml:space="preserve">. </w:t>
            </w:r>
          </w:p>
          <w:p w14:paraId="35EF22E7" w14:textId="77777777" w:rsidR="009F4BBD" w:rsidRDefault="009F4BBD" w:rsidP="00D95217">
            <w:pPr>
              <w:spacing w:after="0" w:line="240" w:lineRule="auto"/>
              <w:rPr>
                <w:rFonts w:ascii="Arial" w:hAnsi="Arial" w:cs="Arial"/>
                <w:sz w:val="20"/>
              </w:rPr>
            </w:pPr>
            <w:r>
              <w:rPr>
                <w:rFonts w:ascii="Arial" w:hAnsi="Arial" w:cs="Arial"/>
                <w:sz w:val="20"/>
              </w:rPr>
              <w:t>U</w:t>
            </w:r>
            <w:r w:rsidRPr="005B42DC">
              <w:rPr>
                <w:rFonts w:ascii="Arial" w:hAnsi="Arial" w:cs="Arial"/>
                <w:sz w:val="20"/>
              </w:rPr>
              <w:t>se an increasingly imaginative vocabulary</w:t>
            </w:r>
            <w:r>
              <w:rPr>
                <w:rFonts w:ascii="Arial" w:hAnsi="Arial" w:cs="Arial"/>
                <w:sz w:val="20"/>
              </w:rPr>
              <w:t xml:space="preserve">. </w:t>
            </w:r>
          </w:p>
          <w:p w14:paraId="321AD2BB" w14:textId="77777777" w:rsidR="009F4BBD" w:rsidRDefault="009F4BBD" w:rsidP="00D95217">
            <w:pPr>
              <w:spacing w:after="0" w:line="240" w:lineRule="auto"/>
              <w:rPr>
                <w:rFonts w:ascii="Arial" w:hAnsi="Arial" w:cs="Arial"/>
                <w:sz w:val="20"/>
              </w:rPr>
            </w:pPr>
            <w:r>
              <w:rPr>
                <w:rFonts w:ascii="Arial" w:hAnsi="Arial" w:cs="Arial"/>
                <w:sz w:val="20"/>
              </w:rPr>
              <w:t>U</w:t>
            </w:r>
            <w:r w:rsidRPr="005B42DC">
              <w:rPr>
                <w:rFonts w:ascii="Arial" w:hAnsi="Arial" w:cs="Arial"/>
                <w:sz w:val="20"/>
              </w:rPr>
              <w:t>se language appropriate to writing, including standard forms of Welsh</w:t>
            </w:r>
            <w:r>
              <w:rPr>
                <w:rFonts w:ascii="Arial" w:hAnsi="Arial" w:cs="Arial"/>
                <w:sz w:val="20"/>
              </w:rPr>
              <w:t xml:space="preserve">. </w:t>
            </w:r>
          </w:p>
          <w:p w14:paraId="4A132F78" w14:textId="77777777" w:rsidR="009F4BBD" w:rsidRDefault="009F4BBD" w:rsidP="00D95217">
            <w:pPr>
              <w:spacing w:after="0" w:line="240" w:lineRule="auto"/>
              <w:rPr>
                <w:rFonts w:ascii="Arial" w:hAnsi="Arial" w:cs="Arial"/>
                <w:sz w:val="20"/>
              </w:rPr>
            </w:pPr>
            <w:r>
              <w:rPr>
                <w:rFonts w:ascii="Arial" w:hAnsi="Arial" w:cs="Arial"/>
                <w:sz w:val="20"/>
              </w:rPr>
              <w:t xml:space="preserve">Year 4 – </w:t>
            </w:r>
          </w:p>
          <w:p w14:paraId="5D10D8C5" w14:textId="77777777" w:rsidR="009F4BBD" w:rsidRPr="00D24548" w:rsidRDefault="009F4BBD" w:rsidP="00D95217">
            <w:pPr>
              <w:spacing w:after="0" w:line="240" w:lineRule="auto"/>
              <w:rPr>
                <w:rFonts w:ascii="Arial" w:hAnsi="Arial" w:cs="Arial"/>
                <w:sz w:val="20"/>
              </w:rPr>
            </w:pPr>
            <w:r>
              <w:rPr>
                <w:rFonts w:ascii="Arial" w:hAnsi="Arial" w:cs="Arial"/>
                <w:sz w:val="20"/>
              </w:rPr>
              <w:t>U</w:t>
            </w:r>
            <w:r w:rsidRPr="008B2396">
              <w:rPr>
                <w:rFonts w:ascii="Arial" w:hAnsi="Arial" w:cs="Arial"/>
                <w:sz w:val="20"/>
              </w:rPr>
              <w:t>se the most common mutations correctly</w:t>
            </w:r>
            <w:r>
              <w:rPr>
                <w:rFonts w:ascii="Arial" w:hAnsi="Arial" w:cs="Arial"/>
                <w:sz w:val="20"/>
              </w:rPr>
              <w:t xml:space="preserve">. </w:t>
            </w:r>
          </w:p>
          <w:p w14:paraId="6A58F706" w14:textId="77777777" w:rsidR="009F4BBD" w:rsidRDefault="009F4BBD" w:rsidP="00D95217">
            <w:pPr>
              <w:spacing w:after="0" w:line="240" w:lineRule="auto"/>
              <w:rPr>
                <w:rFonts w:ascii="Arial" w:hAnsi="Arial" w:cs="Arial"/>
                <w:sz w:val="20"/>
              </w:rPr>
            </w:pPr>
            <w:r>
              <w:rPr>
                <w:rFonts w:ascii="Arial" w:hAnsi="Arial" w:cs="Arial"/>
                <w:sz w:val="20"/>
              </w:rPr>
              <w:t>U</w:t>
            </w:r>
            <w:r w:rsidRPr="003264A9">
              <w:rPr>
                <w:rFonts w:ascii="Arial" w:hAnsi="Arial" w:cs="Arial"/>
                <w:sz w:val="20"/>
              </w:rPr>
              <w:t>se connectives to show links within sentences</w:t>
            </w:r>
            <w:r>
              <w:rPr>
                <w:rFonts w:ascii="Arial" w:hAnsi="Arial" w:cs="Arial"/>
                <w:sz w:val="20"/>
              </w:rPr>
              <w:t xml:space="preserve">. </w:t>
            </w:r>
          </w:p>
          <w:p w14:paraId="72098BE0" w14:textId="77777777" w:rsidR="009F4BBD" w:rsidRPr="0011011C" w:rsidRDefault="009F4BBD" w:rsidP="00D95217">
            <w:pPr>
              <w:rPr>
                <w:b/>
                <w:bCs/>
                <w:u w:val="single"/>
              </w:rPr>
            </w:pPr>
            <w:r w:rsidRPr="0011011C">
              <w:rPr>
                <w:b/>
                <w:bCs/>
                <w:u w:val="single"/>
              </w:rPr>
              <w:t>Speaking -</w:t>
            </w:r>
          </w:p>
          <w:p w14:paraId="73480363" w14:textId="77777777" w:rsidR="009F4BBD" w:rsidRPr="000333EB" w:rsidRDefault="009F4BBD" w:rsidP="00D95217">
            <w:pPr>
              <w:rPr>
                <w:color w:val="FFC000"/>
              </w:rPr>
            </w:pPr>
            <w:r w:rsidRPr="000333EB">
              <w:rPr>
                <w:color w:val="FFC000"/>
              </w:rPr>
              <w:t xml:space="preserve">3 </w:t>
            </w:r>
            <w:r>
              <w:rPr>
                <w:color w:val="FFC000"/>
              </w:rPr>
              <w:t>- S</w:t>
            </w:r>
            <w:r w:rsidRPr="000333EB">
              <w:rPr>
                <w:color w:val="FFC000"/>
              </w:rPr>
              <w:t>peak clearly</w:t>
            </w:r>
            <w:r>
              <w:rPr>
                <w:color w:val="FFC000"/>
              </w:rPr>
              <w:t>,</w:t>
            </w:r>
            <w:r w:rsidRPr="000333EB">
              <w:rPr>
                <w:color w:val="FFC000"/>
              </w:rPr>
              <w:t xml:space="preserve"> varying expression to help listeners</w:t>
            </w:r>
            <w:r>
              <w:rPr>
                <w:color w:val="FFC000"/>
              </w:rPr>
              <w:t xml:space="preserve">. </w:t>
            </w:r>
          </w:p>
          <w:p w14:paraId="2CB6E646" w14:textId="77777777" w:rsidR="009F4BBD" w:rsidRPr="000333EB" w:rsidRDefault="009F4BBD" w:rsidP="00D95217">
            <w:pPr>
              <w:rPr>
                <w:color w:val="00B050"/>
              </w:rPr>
            </w:pPr>
            <w:r w:rsidRPr="00750BE3">
              <w:rPr>
                <w:color w:val="00B050"/>
              </w:rPr>
              <w:t>4 - Adapt talk.</w:t>
            </w:r>
            <w:r>
              <w:rPr>
                <w:color w:val="00B050"/>
              </w:rPr>
              <w:t xml:space="preserve"> </w:t>
            </w:r>
          </w:p>
          <w:p w14:paraId="7FACE843" w14:textId="77777777" w:rsidR="009F4BBD" w:rsidRPr="000333EB" w:rsidRDefault="009F4BBD" w:rsidP="00D95217">
            <w:pPr>
              <w:rPr>
                <w:color w:val="FFC000"/>
              </w:rPr>
            </w:pPr>
            <w:r w:rsidRPr="000333EB">
              <w:rPr>
                <w:color w:val="FFC000"/>
              </w:rPr>
              <w:t xml:space="preserve">3 </w:t>
            </w:r>
            <w:r>
              <w:rPr>
                <w:color w:val="FFC000"/>
              </w:rPr>
              <w:t>- D</w:t>
            </w:r>
            <w:r w:rsidRPr="000333EB">
              <w:rPr>
                <w:color w:val="FFC000"/>
              </w:rPr>
              <w:t>evelop their ability to use a range of natural Welsh syntax structures and vocabulary (including terminology</w:t>
            </w:r>
            <w:r>
              <w:rPr>
                <w:color w:val="FFC000"/>
              </w:rPr>
              <w:t xml:space="preserve">) when speaking. </w:t>
            </w:r>
          </w:p>
          <w:p w14:paraId="27575491" w14:textId="77777777" w:rsidR="009F4BBD" w:rsidRPr="000333EB" w:rsidRDefault="009F4BBD" w:rsidP="00D95217">
            <w:pPr>
              <w:rPr>
                <w:color w:val="00B050"/>
              </w:rPr>
            </w:pPr>
            <w:r w:rsidRPr="000333EB">
              <w:rPr>
                <w:color w:val="00B050"/>
              </w:rPr>
              <w:t xml:space="preserve">4 </w:t>
            </w:r>
            <w:r>
              <w:rPr>
                <w:color w:val="00B050"/>
              </w:rPr>
              <w:t>- U</w:t>
            </w:r>
            <w:r w:rsidRPr="000333EB">
              <w:rPr>
                <w:color w:val="00B050"/>
              </w:rPr>
              <w:t>se and demonstrate some grasp of a range of Welsh syntax structures and vocabulary (including terminology) when speaking</w:t>
            </w:r>
            <w:r>
              <w:rPr>
                <w:color w:val="00B050"/>
              </w:rPr>
              <w:t xml:space="preserve">. </w:t>
            </w:r>
          </w:p>
          <w:p w14:paraId="5C540CD3" w14:textId="77777777" w:rsidR="009F4BBD" w:rsidRPr="000333EB" w:rsidRDefault="009F4BBD" w:rsidP="00D95217">
            <w:pPr>
              <w:rPr>
                <w:color w:val="FFC000"/>
              </w:rPr>
            </w:pPr>
            <w:r w:rsidRPr="000333EB">
              <w:rPr>
                <w:color w:val="FFC000"/>
              </w:rPr>
              <w:lastRenderedPageBreak/>
              <w:t xml:space="preserve">3 </w:t>
            </w:r>
            <w:r>
              <w:rPr>
                <w:color w:val="FFC000"/>
              </w:rPr>
              <w:t>- B</w:t>
            </w:r>
            <w:r w:rsidRPr="000333EB">
              <w:rPr>
                <w:color w:val="FFC000"/>
              </w:rPr>
              <w:t>egin to use language that is appropriate for formal and informal situations</w:t>
            </w:r>
            <w:r>
              <w:rPr>
                <w:color w:val="FFC000"/>
              </w:rPr>
              <w:t xml:space="preserve">. </w:t>
            </w:r>
          </w:p>
          <w:p w14:paraId="1F7CE5CD" w14:textId="77777777" w:rsidR="009F4BBD" w:rsidRDefault="009F4BBD" w:rsidP="00D95217">
            <w:pPr>
              <w:spacing w:after="0" w:line="240" w:lineRule="auto"/>
              <w:rPr>
                <w:rFonts w:ascii="Arial" w:hAnsi="Arial" w:cs="Arial"/>
                <w:sz w:val="20"/>
              </w:rPr>
            </w:pPr>
            <w:r w:rsidRPr="000333EB">
              <w:rPr>
                <w:color w:val="00B050"/>
              </w:rPr>
              <w:t xml:space="preserve">4 </w:t>
            </w:r>
            <w:r>
              <w:rPr>
                <w:color w:val="00B050"/>
              </w:rPr>
              <w:t>- D</w:t>
            </w:r>
            <w:r w:rsidRPr="000333EB">
              <w:rPr>
                <w:color w:val="00B050"/>
              </w:rPr>
              <w:t>evelop their ability to use language that is appropriate for formal and informal situations</w:t>
            </w:r>
            <w:r>
              <w:rPr>
                <w:color w:val="00B050"/>
              </w:rPr>
              <w:t xml:space="preserve">. </w:t>
            </w:r>
          </w:p>
          <w:p w14:paraId="1588B993" w14:textId="77777777" w:rsidR="009F4BBD" w:rsidRPr="0011011C" w:rsidRDefault="009F4BBD" w:rsidP="00D95217">
            <w:pPr>
              <w:rPr>
                <w:b/>
                <w:bCs/>
                <w:u w:val="single"/>
              </w:rPr>
            </w:pPr>
            <w:proofErr w:type="spellStart"/>
            <w:r w:rsidRPr="0011011C">
              <w:rPr>
                <w:b/>
                <w:bCs/>
                <w:u w:val="single"/>
              </w:rPr>
              <w:t>Oracy</w:t>
            </w:r>
            <w:proofErr w:type="spellEnd"/>
            <w:r w:rsidRPr="0011011C">
              <w:rPr>
                <w:b/>
                <w:bCs/>
                <w:u w:val="single"/>
              </w:rPr>
              <w:t xml:space="preserve"> – </w:t>
            </w:r>
          </w:p>
          <w:p w14:paraId="3943F68C" w14:textId="77777777" w:rsidR="009F4BBD" w:rsidRPr="0011011C" w:rsidRDefault="009F4BBD" w:rsidP="00D95217">
            <w:pPr>
              <w:rPr>
                <w:color w:val="FFC000"/>
              </w:rPr>
            </w:pPr>
            <w:r w:rsidRPr="0011011C">
              <w:rPr>
                <w:color w:val="FFC000"/>
              </w:rPr>
              <w:t>3</w:t>
            </w:r>
            <w:r>
              <w:rPr>
                <w:color w:val="FFC000"/>
              </w:rPr>
              <w:t xml:space="preserve"> -</w:t>
            </w:r>
            <w:r w:rsidRPr="0011011C">
              <w:rPr>
                <w:color w:val="FFC000"/>
              </w:rPr>
              <w:t xml:space="preserve"> </w:t>
            </w:r>
            <w:r>
              <w:rPr>
                <w:color w:val="FFC000"/>
              </w:rPr>
              <w:t>C</w:t>
            </w:r>
            <w:r w:rsidRPr="0011011C">
              <w:rPr>
                <w:color w:val="FFC000"/>
              </w:rPr>
              <w:t>ontribute to group discussion, sharing ideas and information</w:t>
            </w:r>
            <w:r>
              <w:rPr>
                <w:color w:val="FFC000"/>
              </w:rPr>
              <w:t xml:space="preserve">. </w:t>
            </w:r>
          </w:p>
          <w:p w14:paraId="7F5630E6" w14:textId="77777777" w:rsidR="009F4BBD" w:rsidRPr="0011011C" w:rsidRDefault="009F4BBD" w:rsidP="00D95217">
            <w:pPr>
              <w:rPr>
                <w:color w:val="00B050"/>
              </w:rPr>
            </w:pPr>
            <w:r w:rsidRPr="0011011C">
              <w:rPr>
                <w:color w:val="00B050"/>
              </w:rPr>
              <w:t xml:space="preserve">4 </w:t>
            </w:r>
            <w:r>
              <w:rPr>
                <w:color w:val="00B050"/>
              </w:rPr>
              <w:t>- C</w:t>
            </w:r>
            <w:r w:rsidRPr="0011011C">
              <w:rPr>
                <w:color w:val="00B050"/>
              </w:rPr>
              <w:t>ontribute to group discussion and help everyone take part</w:t>
            </w:r>
            <w:r>
              <w:rPr>
                <w:color w:val="00B050"/>
              </w:rPr>
              <w:t xml:space="preserve">. </w:t>
            </w:r>
          </w:p>
          <w:p w14:paraId="289ED1CE" w14:textId="77777777" w:rsidR="009F4BBD" w:rsidRPr="0011011C" w:rsidRDefault="009F4BBD" w:rsidP="00D95217">
            <w:pPr>
              <w:rPr>
                <w:color w:val="FFC000"/>
              </w:rPr>
            </w:pPr>
            <w:r w:rsidRPr="0011011C">
              <w:rPr>
                <w:color w:val="FFC000"/>
              </w:rPr>
              <w:t xml:space="preserve">3 </w:t>
            </w:r>
            <w:r>
              <w:rPr>
                <w:color w:val="FFC000"/>
              </w:rPr>
              <w:t>- C</w:t>
            </w:r>
            <w:r w:rsidRPr="0011011C">
              <w:rPr>
                <w:color w:val="FFC000"/>
              </w:rPr>
              <w:t>heck understanding by asking relevant questions or making relevant comments</w:t>
            </w:r>
            <w:r>
              <w:rPr>
                <w:color w:val="FFC000"/>
              </w:rPr>
              <w:t xml:space="preserve">. </w:t>
            </w:r>
          </w:p>
          <w:p w14:paraId="6FE39530" w14:textId="77777777" w:rsidR="009F4BBD" w:rsidRPr="0011011C" w:rsidRDefault="009F4BBD" w:rsidP="00D95217">
            <w:pPr>
              <w:rPr>
                <w:color w:val="00B050"/>
              </w:rPr>
            </w:pPr>
            <w:r w:rsidRPr="0011011C">
              <w:rPr>
                <w:color w:val="00B050"/>
              </w:rPr>
              <w:t xml:space="preserve">4 </w:t>
            </w:r>
            <w:r>
              <w:rPr>
                <w:color w:val="00B050"/>
              </w:rPr>
              <w:t>- A</w:t>
            </w:r>
            <w:r w:rsidRPr="0011011C">
              <w:rPr>
                <w:color w:val="00B050"/>
              </w:rPr>
              <w:t>fter listening, respond, giving views on what the speaker has said</w:t>
            </w:r>
            <w:r>
              <w:rPr>
                <w:color w:val="00B050"/>
              </w:rPr>
              <w:t xml:space="preserve">. </w:t>
            </w:r>
          </w:p>
          <w:p w14:paraId="08DF4BFA" w14:textId="77777777" w:rsidR="009F4BBD" w:rsidRDefault="009F4BBD" w:rsidP="00D95217">
            <w:r w:rsidRPr="0011011C">
              <w:rPr>
                <w:color w:val="FFC000"/>
              </w:rPr>
              <w:t xml:space="preserve">3 </w:t>
            </w:r>
            <w:r>
              <w:rPr>
                <w:color w:val="FFC000"/>
              </w:rPr>
              <w:t>- L</w:t>
            </w:r>
            <w:r w:rsidRPr="0011011C">
              <w:rPr>
                <w:color w:val="FFC000"/>
              </w:rPr>
              <w:t xml:space="preserve">isten carefully to and make connections between what they are learning and what they </w:t>
            </w:r>
            <w:r>
              <w:rPr>
                <w:color w:val="FFC000"/>
              </w:rPr>
              <w:t xml:space="preserve">already know. </w:t>
            </w:r>
            <w:r>
              <w:t xml:space="preserve"> </w:t>
            </w:r>
          </w:p>
          <w:p w14:paraId="79725AE8" w14:textId="77777777" w:rsidR="009F4BBD" w:rsidRDefault="009F4BBD" w:rsidP="00D95217">
            <w:pPr>
              <w:rPr>
                <w:color w:val="00B050"/>
              </w:rPr>
            </w:pPr>
            <w:r w:rsidRPr="00646F58">
              <w:rPr>
                <w:color w:val="00B050"/>
              </w:rPr>
              <w:t xml:space="preserve">4 </w:t>
            </w:r>
            <w:r>
              <w:rPr>
                <w:color w:val="00B050"/>
              </w:rPr>
              <w:t>- L</w:t>
            </w:r>
            <w:r w:rsidRPr="00646F58">
              <w:rPr>
                <w:color w:val="00B050"/>
              </w:rPr>
              <w:t>isten carefully to presentations and show understanding of main points</w:t>
            </w:r>
            <w:r>
              <w:rPr>
                <w:color w:val="00B050"/>
              </w:rPr>
              <w:t xml:space="preserve">. </w:t>
            </w:r>
          </w:p>
          <w:p w14:paraId="3316731D" w14:textId="77777777" w:rsidR="009F4BBD" w:rsidRPr="0011011C" w:rsidRDefault="009F4BBD" w:rsidP="00D95217">
            <w:pPr>
              <w:rPr>
                <w:b/>
                <w:bCs/>
                <w:u w:val="single"/>
              </w:rPr>
            </w:pPr>
            <w:r w:rsidRPr="0011011C">
              <w:rPr>
                <w:b/>
                <w:bCs/>
                <w:u w:val="single"/>
              </w:rPr>
              <w:t xml:space="preserve">Writing – </w:t>
            </w:r>
          </w:p>
          <w:p w14:paraId="7F4AEAAF" w14:textId="77777777" w:rsidR="009F4BBD" w:rsidRPr="00720716" w:rsidRDefault="009F4BBD" w:rsidP="00D95217">
            <w:pPr>
              <w:rPr>
                <w:color w:val="00B050"/>
              </w:rPr>
            </w:pPr>
            <w:r>
              <w:rPr>
                <w:color w:val="00B050"/>
              </w:rPr>
              <w:t>U</w:t>
            </w:r>
            <w:r w:rsidRPr="00720716">
              <w:rPr>
                <w:color w:val="00B050"/>
              </w:rPr>
              <w:t>se adjectival and adverbial phrases to add interest and precision</w:t>
            </w:r>
            <w:r>
              <w:rPr>
                <w:color w:val="00B050"/>
              </w:rPr>
              <w:t xml:space="preserve">. </w:t>
            </w:r>
          </w:p>
          <w:p w14:paraId="781A42E4" w14:textId="77777777" w:rsidR="009F4BBD" w:rsidRPr="00720716" w:rsidRDefault="009F4BBD" w:rsidP="00D95217">
            <w:pPr>
              <w:rPr>
                <w:color w:val="FFC000"/>
              </w:rPr>
            </w:pPr>
            <w:r>
              <w:rPr>
                <w:color w:val="FFC000"/>
              </w:rPr>
              <w:t>V</w:t>
            </w:r>
            <w:r w:rsidRPr="00720716">
              <w:rPr>
                <w:color w:val="FFC000"/>
              </w:rPr>
              <w:t>ary the order of words, phrases, and clauses in sentences</w:t>
            </w:r>
            <w:r>
              <w:rPr>
                <w:color w:val="FFC000"/>
              </w:rPr>
              <w:t xml:space="preserve">. </w:t>
            </w:r>
          </w:p>
          <w:p w14:paraId="228526D5" w14:textId="77777777" w:rsidR="009F4BBD" w:rsidRPr="00720716" w:rsidRDefault="009F4BBD" w:rsidP="00D95217">
            <w:pPr>
              <w:rPr>
                <w:color w:val="00B050"/>
              </w:rPr>
            </w:pPr>
            <w:r>
              <w:rPr>
                <w:color w:val="00B050"/>
              </w:rPr>
              <w:t>C</w:t>
            </w:r>
            <w:r w:rsidRPr="00720716">
              <w:rPr>
                <w:color w:val="00B050"/>
              </w:rPr>
              <w:t>hoose and use words from an increasing range of imaginative vocabulary</w:t>
            </w:r>
            <w:r>
              <w:rPr>
                <w:color w:val="00B050"/>
              </w:rPr>
              <w:t xml:space="preserve">. </w:t>
            </w:r>
          </w:p>
          <w:p w14:paraId="692F728C" w14:textId="77777777" w:rsidR="009F4BBD" w:rsidRPr="00720716" w:rsidRDefault="009F4BBD" w:rsidP="00D95217">
            <w:pPr>
              <w:rPr>
                <w:color w:val="FFC000"/>
              </w:rPr>
            </w:pPr>
            <w:r>
              <w:rPr>
                <w:color w:val="FFC000"/>
              </w:rPr>
              <w:t>U</w:t>
            </w:r>
            <w:r w:rsidRPr="00720716">
              <w:rPr>
                <w:color w:val="FFC000"/>
              </w:rPr>
              <w:t>se subject-specific vocabulary independently</w:t>
            </w:r>
            <w:r>
              <w:rPr>
                <w:color w:val="FFC000"/>
              </w:rPr>
              <w:t xml:space="preserve">. </w:t>
            </w:r>
          </w:p>
          <w:p w14:paraId="5C4A5566" w14:textId="77777777" w:rsidR="009F4BBD" w:rsidRDefault="009F4BBD" w:rsidP="00D95217">
            <w:r w:rsidRPr="00750BE3">
              <w:t>Use language appropriate to writing, including standard forms of Welsh.</w:t>
            </w:r>
            <w:r>
              <w:t xml:space="preserve"> </w:t>
            </w:r>
          </w:p>
          <w:p w14:paraId="2ABB2384" w14:textId="77777777" w:rsidR="009F4BBD" w:rsidRPr="0011011C" w:rsidRDefault="009F4BBD" w:rsidP="00D95217">
            <w:pPr>
              <w:rPr>
                <w:color w:val="FFC000"/>
              </w:rPr>
            </w:pPr>
            <w:r>
              <w:rPr>
                <w:color w:val="FFC000"/>
              </w:rPr>
              <w:t>Yr</w:t>
            </w:r>
            <w:r w:rsidRPr="0011011C">
              <w:rPr>
                <w:color w:val="FFC000"/>
              </w:rPr>
              <w:t xml:space="preserve"> 3 - </w:t>
            </w:r>
            <w:r>
              <w:rPr>
                <w:color w:val="FFC000"/>
              </w:rPr>
              <w:t>P</w:t>
            </w:r>
            <w:r w:rsidRPr="0011011C">
              <w:rPr>
                <w:color w:val="FFC000"/>
              </w:rPr>
              <w:t>roofread and give an opinion about their own written work and that of others</w:t>
            </w:r>
            <w:r>
              <w:rPr>
                <w:color w:val="FFC000"/>
              </w:rPr>
              <w:t>,</w:t>
            </w:r>
            <w:r w:rsidRPr="0011011C">
              <w:rPr>
                <w:color w:val="FFC000"/>
              </w:rPr>
              <w:t xml:space="preserve"> identify ways to improve and begin to edit</w:t>
            </w:r>
            <w:r>
              <w:rPr>
                <w:color w:val="FFC000"/>
              </w:rPr>
              <w:t xml:space="preserve">. </w:t>
            </w:r>
          </w:p>
          <w:p w14:paraId="684E4349" w14:textId="77777777" w:rsidR="009F4BBD" w:rsidRPr="00646F58" w:rsidRDefault="009F4BBD" w:rsidP="00D95217">
            <w:pPr>
              <w:rPr>
                <w:color w:val="00B050"/>
              </w:rPr>
            </w:pPr>
            <w:r>
              <w:rPr>
                <w:color w:val="00B050"/>
              </w:rPr>
              <w:t>Yr</w:t>
            </w:r>
            <w:r w:rsidRPr="0011011C">
              <w:rPr>
                <w:color w:val="00B050"/>
              </w:rPr>
              <w:t xml:space="preserve"> 4 - </w:t>
            </w:r>
            <w:r>
              <w:rPr>
                <w:color w:val="00B050"/>
              </w:rPr>
              <w:t>P</w:t>
            </w:r>
            <w:r w:rsidRPr="0011011C">
              <w:rPr>
                <w:color w:val="00B050"/>
              </w:rPr>
              <w:t>roofread their own work and that of others, assessing and identifying ways to improve before editing</w:t>
            </w:r>
            <w:r>
              <w:rPr>
                <w:color w:val="00B050"/>
              </w:rPr>
              <w:t xml:space="preserve">. </w:t>
            </w:r>
          </w:p>
          <w:p w14:paraId="1D783A89" w14:textId="77777777" w:rsidR="009F4BBD" w:rsidRPr="00D24548" w:rsidRDefault="009F4BBD" w:rsidP="00D95217">
            <w:pPr>
              <w:spacing w:after="0" w:line="240" w:lineRule="auto"/>
              <w:rPr>
                <w:rFonts w:ascii="Arial" w:hAnsi="Arial" w:cs="Arial"/>
                <w:sz w:val="20"/>
              </w:rPr>
            </w:pPr>
          </w:p>
        </w:tc>
      </w:tr>
      <w:tr w:rsidR="009F4BBD" w:rsidRPr="00D24548" w14:paraId="45A94431" w14:textId="77777777" w:rsidTr="00D95217">
        <w:trPr>
          <w:trHeight w:val="645"/>
        </w:trPr>
        <w:tc>
          <w:tcPr>
            <w:tcW w:w="4873" w:type="dxa"/>
            <w:gridSpan w:val="2"/>
          </w:tcPr>
          <w:p w14:paraId="15D6A560" w14:textId="77777777" w:rsidR="009F4BBD" w:rsidRDefault="009F4BBD" w:rsidP="00D95217">
            <w:pPr>
              <w:spacing w:after="0" w:line="240" w:lineRule="auto"/>
              <w:rPr>
                <w:rFonts w:ascii="Arial" w:hAnsi="Arial" w:cs="Arial"/>
                <w:i/>
                <w:sz w:val="16"/>
              </w:rPr>
            </w:pPr>
            <w:proofErr w:type="gramStart"/>
            <w:r w:rsidRPr="00D24548">
              <w:rPr>
                <w:rFonts w:ascii="Arial" w:hAnsi="Arial" w:cs="Arial"/>
                <w:i/>
                <w:sz w:val="16"/>
              </w:rPr>
              <w:lastRenderedPageBreak/>
              <w:t>Literacy</w:t>
            </w:r>
            <w:r>
              <w:rPr>
                <w:rFonts w:ascii="Arial" w:hAnsi="Arial" w:cs="Arial"/>
                <w:i/>
                <w:sz w:val="16"/>
              </w:rPr>
              <w:t>(</w:t>
            </w:r>
            <w:proofErr w:type="gramEnd"/>
            <w:r>
              <w:rPr>
                <w:rFonts w:ascii="Arial" w:hAnsi="Arial" w:cs="Arial"/>
                <w:i/>
                <w:sz w:val="16"/>
              </w:rPr>
              <w:t>LNF) – communication writing listening etc</w:t>
            </w:r>
          </w:p>
          <w:p w14:paraId="66930686" w14:textId="77777777" w:rsidR="009F4BBD" w:rsidRDefault="009F4BBD" w:rsidP="00D95217">
            <w:pPr>
              <w:spacing w:after="0" w:line="240" w:lineRule="auto"/>
              <w:rPr>
                <w:rFonts w:ascii="Arial" w:hAnsi="Arial" w:cs="Arial"/>
                <w:i/>
                <w:sz w:val="16"/>
              </w:rPr>
            </w:pPr>
          </w:p>
          <w:p w14:paraId="316E3ACA" w14:textId="77777777" w:rsidR="009F4BBD" w:rsidRPr="00D24548" w:rsidRDefault="009F4BBD" w:rsidP="00D95217">
            <w:pPr>
              <w:spacing w:after="0" w:line="240" w:lineRule="auto"/>
              <w:rPr>
                <w:rFonts w:ascii="Arial" w:hAnsi="Arial" w:cs="Arial"/>
                <w:i/>
                <w:sz w:val="16"/>
              </w:rPr>
            </w:pPr>
          </w:p>
        </w:tc>
        <w:tc>
          <w:tcPr>
            <w:tcW w:w="4874" w:type="dxa"/>
            <w:gridSpan w:val="3"/>
          </w:tcPr>
          <w:p w14:paraId="6CD237BD" w14:textId="77777777" w:rsidR="009F4BBD" w:rsidRDefault="009F4BBD" w:rsidP="00D95217">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 – asking </w:t>
            </w:r>
            <w:proofErr w:type="spellStart"/>
            <w:r>
              <w:rPr>
                <w:rFonts w:ascii="Arial" w:hAnsi="Arial" w:cs="Arial"/>
                <w:i/>
                <w:sz w:val="16"/>
              </w:rPr>
              <w:t>eachother</w:t>
            </w:r>
            <w:proofErr w:type="spellEnd"/>
            <w:r>
              <w:rPr>
                <w:rFonts w:ascii="Arial" w:hAnsi="Arial" w:cs="Arial"/>
                <w:i/>
                <w:sz w:val="16"/>
              </w:rPr>
              <w:t xml:space="preserve"> how many times they had been somewhere? </w:t>
            </w:r>
          </w:p>
          <w:p w14:paraId="57B13E20" w14:textId="77777777" w:rsidR="009F4BBD" w:rsidRPr="00D24548" w:rsidRDefault="009F4BBD" w:rsidP="00D95217">
            <w:pPr>
              <w:spacing w:after="0" w:line="240" w:lineRule="auto"/>
              <w:rPr>
                <w:rFonts w:ascii="Arial" w:hAnsi="Arial" w:cs="Arial"/>
                <w:i/>
                <w:sz w:val="16"/>
              </w:rPr>
            </w:pPr>
          </w:p>
        </w:tc>
      </w:tr>
      <w:tr w:rsidR="009F4BBD" w:rsidRPr="00D24548" w14:paraId="673ABBB2" w14:textId="77777777" w:rsidTr="00D95217">
        <w:trPr>
          <w:trHeight w:val="353"/>
        </w:trPr>
        <w:tc>
          <w:tcPr>
            <w:tcW w:w="2436" w:type="dxa"/>
          </w:tcPr>
          <w:p w14:paraId="09A9DB3A" w14:textId="77777777" w:rsidR="009F4BBD" w:rsidRPr="00D24548" w:rsidRDefault="009F4BBD" w:rsidP="00D95217">
            <w:pPr>
              <w:spacing w:after="0" w:line="240" w:lineRule="auto"/>
              <w:rPr>
                <w:rFonts w:ascii="Arial" w:hAnsi="Arial" w:cs="Arial"/>
                <w:i/>
                <w:sz w:val="16"/>
              </w:rPr>
            </w:pPr>
            <w:r w:rsidRPr="00D24548">
              <w:rPr>
                <w:rFonts w:ascii="Arial" w:hAnsi="Arial" w:cs="Arial"/>
                <w:i/>
                <w:sz w:val="16"/>
              </w:rPr>
              <w:t>ICT</w:t>
            </w:r>
            <w:r>
              <w:rPr>
                <w:rFonts w:ascii="Arial" w:hAnsi="Arial" w:cs="Arial"/>
                <w:i/>
                <w:sz w:val="16"/>
              </w:rPr>
              <w:t xml:space="preserve"> – filming the activity </w:t>
            </w:r>
          </w:p>
        </w:tc>
        <w:tc>
          <w:tcPr>
            <w:tcW w:w="2437" w:type="dxa"/>
          </w:tcPr>
          <w:p w14:paraId="544C083A" w14:textId="77777777" w:rsidR="009F4BBD" w:rsidRPr="00D24548" w:rsidRDefault="009F4BBD" w:rsidP="00D95217">
            <w:pPr>
              <w:spacing w:after="0" w:line="240" w:lineRule="auto"/>
              <w:rPr>
                <w:rFonts w:ascii="Arial" w:hAnsi="Arial" w:cs="Arial"/>
                <w:i/>
                <w:sz w:val="16"/>
              </w:rPr>
            </w:pPr>
            <w:r w:rsidRPr="00D24548">
              <w:rPr>
                <w:rFonts w:ascii="Arial" w:hAnsi="Arial" w:cs="Arial"/>
                <w:i/>
                <w:sz w:val="16"/>
              </w:rPr>
              <w:t>Thinking</w:t>
            </w:r>
          </w:p>
          <w:p w14:paraId="03E46FD7" w14:textId="77777777" w:rsidR="009F4BBD" w:rsidRPr="00D24548" w:rsidRDefault="009F4BBD" w:rsidP="00D95217">
            <w:pPr>
              <w:spacing w:after="0" w:line="240" w:lineRule="auto"/>
              <w:rPr>
                <w:rFonts w:ascii="Arial" w:hAnsi="Arial" w:cs="Arial"/>
                <w:i/>
                <w:sz w:val="16"/>
              </w:rPr>
            </w:pPr>
            <w:r>
              <w:rPr>
                <w:rFonts w:ascii="Arial" w:hAnsi="Arial" w:cs="Arial"/>
                <w:i/>
                <w:sz w:val="16"/>
              </w:rPr>
              <w:t>Editing their performances etc</w:t>
            </w:r>
          </w:p>
        </w:tc>
        <w:tc>
          <w:tcPr>
            <w:tcW w:w="2437" w:type="dxa"/>
            <w:gridSpan w:val="2"/>
          </w:tcPr>
          <w:p w14:paraId="6DA34B9E" w14:textId="77777777" w:rsidR="009F4BBD" w:rsidRDefault="009F4BBD" w:rsidP="00D95217">
            <w:pPr>
              <w:spacing w:after="0" w:line="240" w:lineRule="auto"/>
              <w:rPr>
                <w:rFonts w:ascii="Arial" w:hAnsi="Arial" w:cs="Arial"/>
                <w:i/>
                <w:sz w:val="16"/>
              </w:rPr>
            </w:pPr>
            <w:r>
              <w:rPr>
                <w:rFonts w:ascii="Arial" w:hAnsi="Arial" w:cs="Arial"/>
                <w:i/>
                <w:sz w:val="16"/>
              </w:rPr>
              <w:t xml:space="preserve">Cross </w:t>
            </w:r>
            <w:proofErr w:type="spellStart"/>
            <w:r>
              <w:rPr>
                <w:rFonts w:ascii="Arial" w:hAnsi="Arial" w:cs="Arial"/>
                <w:i/>
                <w:sz w:val="16"/>
              </w:rPr>
              <w:t>Curriculular</w:t>
            </w:r>
            <w:proofErr w:type="spellEnd"/>
            <w:r>
              <w:rPr>
                <w:rFonts w:ascii="Arial" w:hAnsi="Arial" w:cs="Arial"/>
                <w:i/>
                <w:sz w:val="16"/>
              </w:rPr>
              <w:t xml:space="preserve"> links – drama – creating and performing a script </w:t>
            </w:r>
          </w:p>
          <w:p w14:paraId="2C98D54D" w14:textId="77777777" w:rsidR="009F4BBD" w:rsidRPr="00D24548" w:rsidRDefault="009F4BBD" w:rsidP="00D95217">
            <w:pPr>
              <w:spacing w:after="0" w:line="240" w:lineRule="auto"/>
              <w:rPr>
                <w:rFonts w:ascii="Arial" w:hAnsi="Arial" w:cs="Arial"/>
                <w:i/>
                <w:sz w:val="16"/>
              </w:rPr>
            </w:pPr>
            <w:r>
              <w:rPr>
                <w:rFonts w:ascii="Arial" w:hAnsi="Arial" w:cs="Arial"/>
                <w:i/>
                <w:sz w:val="16"/>
              </w:rPr>
              <w:t xml:space="preserve">English skills – layout </w:t>
            </w:r>
            <w:proofErr w:type="gramStart"/>
            <w:r>
              <w:rPr>
                <w:rFonts w:ascii="Arial" w:hAnsi="Arial" w:cs="Arial"/>
                <w:i/>
                <w:sz w:val="16"/>
              </w:rPr>
              <w:t>of  script</w:t>
            </w:r>
            <w:proofErr w:type="gramEnd"/>
            <w:r>
              <w:rPr>
                <w:rFonts w:ascii="Arial" w:hAnsi="Arial" w:cs="Arial"/>
                <w:i/>
                <w:sz w:val="16"/>
              </w:rPr>
              <w:t xml:space="preserve"> </w:t>
            </w:r>
          </w:p>
          <w:p w14:paraId="7E3BA9D6" w14:textId="77777777" w:rsidR="009F4BBD" w:rsidRPr="00D24548" w:rsidRDefault="009F4BBD" w:rsidP="00D95217">
            <w:pPr>
              <w:spacing w:after="0" w:line="240" w:lineRule="auto"/>
              <w:rPr>
                <w:rFonts w:ascii="Arial" w:hAnsi="Arial" w:cs="Arial"/>
                <w:i/>
                <w:sz w:val="16"/>
              </w:rPr>
            </w:pPr>
          </w:p>
        </w:tc>
        <w:tc>
          <w:tcPr>
            <w:tcW w:w="2437" w:type="dxa"/>
          </w:tcPr>
          <w:p w14:paraId="51EF5FCA" w14:textId="77777777" w:rsidR="009F4BBD" w:rsidRPr="00D24548" w:rsidRDefault="009F4BBD" w:rsidP="00D95217">
            <w:pPr>
              <w:spacing w:after="0" w:line="240" w:lineRule="auto"/>
              <w:rPr>
                <w:rFonts w:ascii="Arial" w:hAnsi="Arial" w:cs="Arial"/>
                <w:i/>
                <w:sz w:val="16"/>
              </w:rPr>
            </w:pPr>
            <w:r w:rsidRPr="00D24548">
              <w:rPr>
                <w:rFonts w:ascii="Arial" w:hAnsi="Arial" w:cs="Arial"/>
                <w:i/>
                <w:sz w:val="16"/>
              </w:rPr>
              <w:t>YCC</w:t>
            </w:r>
            <w:r>
              <w:rPr>
                <w:rFonts w:ascii="Arial" w:hAnsi="Arial" w:cs="Arial"/>
                <w:i/>
                <w:sz w:val="16"/>
              </w:rPr>
              <w:t xml:space="preserve"> – the context of learning </w:t>
            </w:r>
          </w:p>
        </w:tc>
      </w:tr>
      <w:tr w:rsidR="009F4BBD" w:rsidRPr="00D24548" w14:paraId="07B5B7B2" w14:textId="77777777" w:rsidTr="00D95217">
        <w:tc>
          <w:tcPr>
            <w:tcW w:w="9747" w:type="dxa"/>
            <w:gridSpan w:val="5"/>
          </w:tcPr>
          <w:p w14:paraId="533F8A68" w14:textId="77777777" w:rsidR="009F4BBD" w:rsidRDefault="009F4BBD" w:rsidP="00D95217">
            <w:pPr>
              <w:rPr>
                <w:sz w:val="16"/>
                <w:szCs w:val="16"/>
              </w:rPr>
            </w:pPr>
            <w:r w:rsidRPr="00D24548">
              <w:rPr>
                <w:rFonts w:ascii="Arial" w:hAnsi="Arial" w:cs="Arial"/>
                <w:i/>
                <w:sz w:val="18"/>
              </w:rPr>
              <w:t xml:space="preserve">Key </w:t>
            </w:r>
            <w:proofErr w:type="gramStart"/>
            <w:r w:rsidRPr="00D24548">
              <w:rPr>
                <w:rFonts w:ascii="Arial" w:hAnsi="Arial" w:cs="Arial"/>
                <w:i/>
                <w:sz w:val="18"/>
              </w:rPr>
              <w:t>vocabulary(</w:t>
            </w:r>
            <w:proofErr w:type="gramEnd"/>
            <w:r w:rsidRPr="00D24548">
              <w:rPr>
                <w:rFonts w:ascii="Arial" w:hAnsi="Arial" w:cs="Arial"/>
                <w:i/>
                <w:sz w:val="18"/>
              </w:rPr>
              <w:t>English/Welsh):</w:t>
            </w:r>
            <w:r>
              <w:rPr>
                <w:rFonts w:ascii="Arial" w:hAnsi="Arial" w:cs="Arial"/>
                <w:i/>
                <w:sz w:val="18"/>
              </w:rPr>
              <w:t xml:space="preserve"> </w:t>
            </w:r>
            <w:r>
              <w:t xml:space="preserve"> Extending sentences – </w:t>
            </w:r>
            <w:r w:rsidRPr="00746AA8">
              <w:rPr>
                <w:sz w:val="16"/>
                <w:szCs w:val="16"/>
              </w:rPr>
              <w:t xml:space="preserve">However – </w:t>
            </w:r>
            <w:proofErr w:type="spellStart"/>
            <w:r w:rsidRPr="00746AA8">
              <w:rPr>
                <w:sz w:val="16"/>
                <w:szCs w:val="16"/>
              </w:rPr>
              <w:t>Fodd</w:t>
            </w:r>
            <w:proofErr w:type="spellEnd"/>
            <w:r w:rsidRPr="00746AA8">
              <w:rPr>
                <w:sz w:val="16"/>
                <w:szCs w:val="16"/>
              </w:rPr>
              <w:t xml:space="preserve"> </w:t>
            </w:r>
            <w:proofErr w:type="spellStart"/>
            <w:r w:rsidRPr="00746AA8">
              <w:rPr>
                <w:sz w:val="16"/>
                <w:szCs w:val="16"/>
              </w:rPr>
              <w:t>bynnag</w:t>
            </w:r>
            <w:proofErr w:type="spellEnd"/>
            <w:r>
              <w:rPr>
                <w:sz w:val="16"/>
                <w:szCs w:val="16"/>
              </w:rPr>
              <w:t xml:space="preserve">, </w:t>
            </w:r>
            <w:r w:rsidRPr="00746AA8">
              <w:rPr>
                <w:sz w:val="16"/>
                <w:szCs w:val="16"/>
              </w:rPr>
              <w:t xml:space="preserve">Also – </w:t>
            </w:r>
            <w:proofErr w:type="spellStart"/>
            <w:r w:rsidRPr="00746AA8">
              <w:rPr>
                <w:sz w:val="16"/>
                <w:szCs w:val="16"/>
              </w:rPr>
              <w:t>Hefyd</w:t>
            </w:r>
            <w:proofErr w:type="spellEnd"/>
            <w:r>
              <w:rPr>
                <w:sz w:val="16"/>
                <w:szCs w:val="16"/>
              </w:rPr>
              <w:t xml:space="preserve">, </w:t>
            </w:r>
            <w:r w:rsidRPr="00746AA8">
              <w:rPr>
                <w:sz w:val="16"/>
                <w:szCs w:val="16"/>
              </w:rPr>
              <w:t xml:space="preserve">Sometimes – </w:t>
            </w:r>
            <w:proofErr w:type="spellStart"/>
            <w:r w:rsidRPr="00746AA8">
              <w:rPr>
                <w:sz w:val="16"/>
                <w:szCs w:val="16"/>
              </w:rPr>
              <w:t>Weithia</w:t>
            </w:r>
            <w:proofErr w:type="spellEnd"/>
            <w:r>
              <w:rPr>
                <w:sz w:val="16"/>
                <w:szCs w:val="16"/>
              </w:rPr>
              <w:t xml:space="preserve">, </w:t>
            </w:r>
            <w:r w:rsidRPr="00746AA8">
              <w:rPr>
                <w:sz w:val="16"/>
                <w:szCs w:val="16"/>
              </w:rPr>
              <w:t xml:space="preserve">Now and again - </w:t>
            </w:r>
            <w:proofErr w:type="spellStart"/>
            <w:r w:rsidRPr="00746AA8">
              <w:rPr>
                <w:sz w:val="16"/>
                <w:szCs w:val="16"/>
              </w:rPr>
              <w:t>Nawr</w:t>
            </w:r>
            <w:proofErr w:type="spellEnd"/>
            <w:r w:rsidRPr="00746AA8">
              <w:rPr>
                <w:sz w:val="16"/>
                <w:szCs w:val="16"/>
              </w:rPr>
              <w:t xml:space="preserve"> ac </w:t>
            </w:r>
            <w:proofErr w:type="spellStart"/>
            <w:r w:rsidRPr="00746AA8">
              <w:rPr>
                <w:sz w:val="16"/>
                <w:szCs w:val="16"/>
              </w:rPr>
              <w:t>yny</w:t>
            </w:r>
            <w:proofErr w:type="spellEnd"/>
            <w:r w:rsidRPr="00746AA8">
              <w:rPr>
                <w:sz w:val="16"/>
                <w:szCs w:val="16"/>
              </w:rPr>
              <w:t xml:space="preserve"> man</w:t>
            </w:r>
            <w:r>
              <w:rPr>
                <w:sz w:val="16"/>
                <w:szCs w:val="16"/>
              </w:rPr>
              <w:t xml:space="preserve">, </w:t>
            </w:r>
            <w:r w:rsidRPr="00746AA8">
              <w:rPr>
                <w:sz w:val="16"/>
                <w:szCs w:val="16"/>
              </w:rPr>
              <w:t>And – A</w:t>
            </w:r>
            <w:r>
              <w:rPr>
                <w:sz w:val="16"/>
                <w:szCs w:val="16"/>
              </w:rPr>
              <w:t xml:space="preserve">, </w:t>
            </w:r>
            <w:r w:rsidRPr="00746AA8">
              <w:rPr>
                <w:sz w:val="16"/>
                <w:szCs w:val="16"/>
              </w:rPr>
              <w:t xml:space="preserve">Hopefully – </w:t>
            </w:r>
            <w:proofErr w:type="spellStart"/>
            <w:r w:rsidRPr="00746AA8">
              <w:rPr>
                <w:sz w:val="16"/>
                <w:szCs w:val="16"/>
              </w:rPr>
              <w:t>Gobeitho</w:t>
            </w:r>
            <w:proofErr w:type="spellEnd"/>
            <w:r>
              <w:rPr>
                <w:sz w:val="16"/>
                <w:szCs w:val="16"/>
              </w:rPr>
              <w:t xml:space="preserve">, </w:t>
            </w:r>
            <w:r w:rsidRPr="00746AA8">
              <w:rPr>
                <w:sz w:val="16"/>
                <w:szCs w:val="16"/>
              </w:rPr>
              <w:t xml:space="preserve">Because – </w:t>
            </w:r>
            <w:proofErr w:type="spellStart"/>
            <w:r w:rsidRPr="00746AA8">
              <w:rPr>
                <w:sz w:val="16"/>
                <w:szCs w:val="16"/>
              </w:rPr>
              <w:t>Achos</w:t>
            </w:r>
            <w:proofErr w:type="spellEnd"/>
            <w:r>
              <w:rPr>
                <w:sz w:val="16"/>
                <w:szCs w:val="16"/>
              </w:rPr>
              <w:t xml:space="preserve">. </w:t>
            </w:r>
          </w:p>
          <w:p w14:paraId="47ADA374" w14:textId="77777777" w:rsidR="009F4BBD" w:rsidRPr="007E4FCE" w:rsidRDefault="009F4BBD" w:rsidP="00D95217">
            <w:r>
              <w:t xml:space="preserve">Vocabulary – </w:t>
            </w:r>
            <w:proofErr w:type="spellStart"/>
            <w:r>
              <w:t>Rhedeg</w:t>
            </w:r>
            <w:proofErr w:type="spellEnd"/>
            <w:r>
              <w:t xml:space="preserve">, </w:t>
            </w:r>
            <w:proofErr w:type="spellStart"/>
            <w:r>
              <w:t>nofio</w:t>
            </w:r>
            <w:proofErr w:type="spellEnd"/>
            <w:r>
              <w:t xml:space="preserve">, </w:t>
            </w:r>
            <w:proofErr w:type="spellStart"/>
            <w:r>
              <w:t>amgueddfa</w:t>
            </w:r>
            <w:proofErr w:type="spellEnd"/>
            <w:r>
              <w:t xml:space="preserve">, </w:t>
            </w:r>
            <w:proofErr w:type="spellStart"/>
            <w:r>
              <w:t>pel</w:t>
            </w:r>
            <w:proofErr w:type="spellEnd"/>
            <w:r>
              <w:t xml:space="preserve"> </w:t>
            </w:r>
            <w:proofErr w:type="spellStart"/>
            <w:r>
              <w:t>droed</w:t>
            </w:r>
            <w:proofErr w:type="spellEnd"/>
            <w:r>
              <w:t xml:space="preserve">, </w:t>
            </w:r>
            <w:proofErr w:type="spellStart"/>
            <w:r>
              <w:t>rygbi</w:t>
            </w:r>
            <w:proofErr w:type="spellEnd"/>
            <w:r>
              <w:t xml:space="preserve">, golf, </w:t>
            </w:r>
            <w:proofErr w:type="spellStart"/>
            <w:r>
              <w:t>criced</w:t>
            </w:r>
            <w:proofErr w:type="spellEnd"/>
            <w:r>
              <w:t xml:space="preserve">, </w:t>
            </w:r>
            <w:proofErr w:type="spellStart"/>
            <w:r>
              <w:t>dillad</w:t>
            </w:r>
            <w:proofErr w:type="spellEnd"/>
            <w:r>
              <w:t xml:space="preserve"> </w:t>
            </w:r>
            <w:proofErr w:type="spellStart"/>
            <w:r>
              <w:t>siopa</w:t>
            </w:r>
            <w:proofErr w:type="spellEnd"/>
            <w:r>
              <w:t xml:space="preserve">, </w:t>
            </w:r>
            <w:proofErr w:type="spellStart"/>
            <w:r>
              <w:t>mynd</w:t>
            </w:r>
            <w:proofErr w:type="spellEnd"/>
            <w:r>
              <w:t xml:space="preserve"> I parc, </w:t>
            </w:r>
            <w:proofErr w:type="spellStart"/>
            <w:r>
              <w:t>canolfan</w:t>
            </w:r>
            <w:proofErr w:type="spellEnd"/>
            <w:r>
              <w:t xml:space="preserve"> </w:t>
            </w:r>
            <w:proofErr w:type="spellStart"/>
            <w:r>
              <w:t>hamdden</w:t>
            </w:r>
            <w:proofErr w:type="spellEnd"/>
            <w:r>
              <w:t xml:space="preserve">, </w:t>
            </w:r>
            <w:proofErr w:type="spellStart"/>
            <w:r>
              <w:t>mynydd</w:t>
            </w:r>
            <w:proofErr w:type="spellEnd"/>
            <w:r>
              <w:t xml:space="preserve">, </w:t>
            </w:r>
            <w:proofErr w:type="spellStart"/>
            <w:r>
              <w:t>traeth</w:t>
            </w:r>
            <w:proofErr w:type="spellEnd"/>
            <w:r>
              <w:t xml:space="preserve">, </w:t>
            </w:r>
            <w:proofErr w:type="spellStart"/>
            <w:r>
              <w:t>ffrindiau</w:t>
            </w:r>
            <w:proofErr w:type="spellEnd"/>
            <w:r>
              <w:t xml:space="preserve">, </w:t>
            </w:r>
            <w:proofErr w:type="spellStart"/>
            <w:r>
              <w:t>teulu</w:t>
            </w:r>
            <w:proofErr w:type="spellEnd"/>
            <w:r>
              <w:t xml:space="preserve">, theatre, cinema. </w:t>
            </w:r>
          </w:p>
          <w:p w14:paraId="6B6473A7" w14:textId="77777777" w:rsidR="009F4BBD" w:rsidRPr="00D24548" w:rsidRDefault="009F4BBD" w:rsidP="00D95217">
            <w:pPr>
              <w:spacing w:after="0" w:line="240" w:lineRule="auto"/>
              <w:rPr>
                <w:rFonts w:ascii="Arial" w:hAnsi="Arial" w:cs="Arial"/>
                <w:sz w:val="20"/>
              </w:rPr>
            </w:pPr>
          </w:p>
        </w:tc>
      </w:tr>
    </w:tbl>
    <w:p w14:paraId="6154DC0A" w14:textId="77777777" w:rsidR="009F4BBD" w:rsidRDefault="009F4BBD" w:rsidP="009F4BBD"/>
    <w:p w14:paraId="0F8A4434" w14:textId="77777777" w:rsidR="009F4BBD" w:rsidRPr="000333EB" w:rsidRDefault="009F4BBD" w:rsidP="009F4BBD">
      <w:pPr>
        <w:rPr>
          <w:color w:val="00B050"/>
        </w:rPr>
      </w:pPr>
    </w:p>
    <w:p w14:paraId="466726D4" w14:textId="77777777" w:rsidR="009F4BBD" w:rsidRPr="007C615C" w:rsidRDefault="009F4BBD" w:rsidP="009F4BBD">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3260"/>
      </w:tblGrid>
      <w:tr w:rsidR="009F4BBD" w:rsidRPr="00D24548" w14:paraId="4E88C854" w14:textId="77777777" w:rsidTr="00D95217">
        <w:trPr>
          <w:trHeight w:val="434"/>
        </w:trPr>
        <w:tc>
          <w:tcPr>
            <w:tcW w:w="817" w:type="dxa"/>
          </w:tcPr>
          <w:p w14:paraId="7E4965BC" w14:textId="77777777" w:rsidR="009F4BBD" w:rsidRPr="00D24548" w:rsidRDefault="009F4BBD" w:rsidP="00D95217">
            <w:pPr>
              <w:spacing w:after="0" w:line="240" w:lineRule="auto"/>
            </w:pPr>
            <w:r w:rsidRPr="00D24548">
              <w:t>Time</w:t>
            </w:r>
          </w:p>
          <w:p w14:paraId="60D0CB84" w14:textId="77777777" w:rsidR="009F4BBD" w:rsidRPr="00D24548" w:rsidRDefault="009F4BBD" w:rsidP="00D95217">
            <w:pPr>
              <w:spacing w:after="0" w:line="240" w:lineRule="auto"/>
            </w:pPr>
          </w:p>
        </w:tc>
        <w:tc>
          <w:tcPr>
            <w:tcW w:w="5670" w:type="dxa"/>
          </w:tcPr>
          <w:p w14:paraId="451C6849" w14:textId="77777777" w:rsidR="009F4BBD" w:rsidRPr="00D24548" w:rsidRDefault="009F4BBD" w:rsidP="00D95217">
            <w:pPr>
              <w:spacing w:after="0" w:line="240" w:lineRule="auto"/>
            </w:pPr>
            <w:r w:rsidRPr="00D24548">
              <w:t>Session activities, organisation, and management</w:t>
            </w:r>
            <w:r>
              <w:t xml:space="preserve">. </w:t>
            </w:r>
          </w:p>
        </w:tc>
        <w:tc>
          <w:tcPr>
            <w:tcW w:w="3260" w:type="dxa"/>
          </w:tcPr>
          <w:p w14:paraId="6DD9907C" w14:textId="77777777" w:rsidR="009F4BBD" w:rsidRPr="00D24548" w:rsidRDefault="009F4BBD" w:rsidP="00D95217">
            <w:pPr>
              <w:spacing w:after="0" w:line="240" w:lineRule="auto"/>
            </w:pPr>
            <w:r>
              <w:t>Key questions &amp; A</w:t>
            </w:r>
            <w:r w:rsidRPr="00D24548">
              <w:t xml:space="preserve">ssessment for Learning opportunities  </w:t>
            </w:r>
          </w:p>
        </w:tc>
      </w:tr>
      <w:tr w:rsidR="009F4BBD" w:rsidRPr="00292ACB" w14:paraId="7BD6B722" w14:textId="77777777" w:rsidTr="00D95217">
        <w:tc>
          <w:tcPr>
            <w:tcW w:w="817" w:type="dxa"/>
          </w:tcPr>
          <w:p w14:paraId="707A0BEA" w14:textId="77777777" w:rsidR="009F4BBD" w:rsidRPr="00D24548" w:rsidRDefault="009F4BBD" w:rsidP="00D95217">
            <w:pPr>
              <w:spacing w:after="0" w:line="240" w:lineRule="auto"/>
            </w:pPr>
            <w:r>
              <w:t xml:space="preserve">10-15 mins </w:t>
            </w:r>
          </w:p>
        </w:tc>
        <w:tc>
          <w:tcPr>
            <w:tcW w:w="5670" w:type="dxa"/>
          </w:tcPr>
          <w:p w14:paraId="15280234" w14:textId="77777777" w:rsidR="009F4BBD" w:rsidRDefault="009F4BBD" w:rsidP="00D95217">
            <w:pPr>
              <w:spacing w:after="0" w:line="240" w:lineRule="auto"/>
            </w:pPr>
            <w:r w:rsidRPr="00D24548">
              <w:t xml:space="preserve">Introduction </w:t>
            </w:r>
            <w:r>
              <w:t xml:space="preserve">– The teacher will start by asking questions about previous learning, asking questions involving vocabulary used last week. </w:t>
            </w:r>
          </w:p>
          <w:p w14:paraId="3AE93179" w14:textId="77777777" w:rsidR="009F4BBD" w:rsidRDefault="009F4BBD" w:rsidP="00D95217">
            <w:pPr>
              <w:spacing w:after="0" w:line="240" w:lineRule="auto"/>
            </w:pPr>
            <w:r>
              <w:lastRenderedPageBreak/>
              <w:t xml:space="preserve">I will then introduce a ‘Retrieval Practice’ exercise to understand and what knowledge the students have maintained, also further developing connections and understanding of the </w:t>
            </w:r>
            <w:r w:rsidRPr="003E34A4">
              <w:t xml:space="preserve">students. </w:t>
            </w:r>
            <w:r>
              <w:t>(Vocabulary used is within the boxes above and to the side).</w:t>
            </w:r>
          </w:p>
          <w:p w14:paraId="1F1BCBB8" w14:textId="77777777" w:rsidR="009F4BBD" w:rsidRDefault="009F4BBD" w:rsidP="00D95217">
            <w:pPr>
              <w:spacing w:after="0" w:line="240" w:lineRule="auto"/>
            </w:pPr>
            <w:r>
              <w:t xml:space="preserve">Following this I will Introduce the vocabulary using a visualiser, attending to ‘Talk for Writing’, Dual Coding using images and audio. To avoid split attention I will start from a blank page and only introduce images and vocabulary while directing attention to aspects such as mutations. </w:t>
            </w:r>
          </w:p>
          <w:p w14:paraId="086326BE" w14:textId="77777777" w:rsidR="009F4BBD" w:rsidRDefault="009F4BBD" w:rsidP="00D95217">
            <w:pPr>
              <w:spacing w:after="0" w:line="240" w:lineRule="auto"/>
            </w:pPr>
            <w:r>
              <w:t xml:space="preserve">Using ‘Pastors Perch’ at the back of the class, I will be able to ensure all students are concentrating on the instruction. </w:t>
            </w:r>
          </w:p>
          <w:p w14:paraId="5ED1F2C8" w14:textId="77777777" w:rsidR="009F4BBD" w:rsidRDefault="009F4BBD" w:rsidP="00D95217">
            <w:pPr>
              <w:spacing w:after="0" w:line="240" w:lineRule="auto"/>
            </w:pPr>
            <w:r>
              <w:t xml:space="preserve">Introduce differentiated questioning – showing good practice and asking what could be done to improve a sentence or answer. </w:t>
            </w:r>
          </w:p>
          <w:p w14:paraId="375BBF7E" w14:textId="77777777" w:rsidR="009F4BBD" w:rsidRDefault="009F4BBD" w:rsidP="00D95217">
            <w:pPr>
              <w:spacing w:after="0" w:line="240" w:lineRule="auto"/>
            </w:pPr>
            <w:r>
              <w:t xml:space="preserve">Students will use mini whiteboards in pairs to show they understand, allowing me to correct any issues, or show good practice. </w:t>
            </w:r>
          </w:p>
          <w:p w14:paraId="55CE20A2" w14:textId="77777777" w:rsidR="009F4BBD" w:rsidRDefault="009F4BBD" w:rsidP="00D95217">
            <w:pPr>
              <w:spacing w:after="0" w:line="240" w:lineRule="auto"/>
            </w:pPr>
            <w:r>
              <w:t xml:space="preserve">Exemplify sentence patterns from past and present tense. </w:t>
            </w:r>
          </w:p>
          <w:p w14:paraId="5FC6DB37" w14:textId="77777777" w:rsidR="009F4BBD" w:rsidRPr="003E34A4" w:rsidRDefault="009F4BBD" w:rsidP="00D95217">
            <w:pPr>
              <w:spacing w:after="0" w:line="240" w:lineRule="auto"/>
            </w:pPr>
            <w:r w:rsidRPr="003E34A4">
              <w:t xml:space="preserve">Teacher uses models of accurate welsh – good examples/ bad examples – </w:t>
            </w:r>
          </w:p>
          <w:p w14:paraId="6AD4AA30" w14:textId="77777777" w:rsidR="009F4BBD" w:rsidRDefault="009F4BBD" w:rsidP="00D95217">
            <w:pPr>
              <w:spacing w:after="0" w:line="240" w:lineRule="auto"/>
            </w:pPr>
            <w:r w:rsidRPr="003E34A4">
              <w:t>e.g. What is wrong with this sentence?</w:t>
            </w:r>
            <w:r>
              <w:t xml:space="preserve"> </w:t>
            </w:r>
          </w:p>
          <w:p w14:paraId="7B91F223" w14:textId="77777777" w:rsidR="009F4BBD" w:rsidRPr="00D24548" w:rsidRDefault="009F4BBD" w:rsidP="00D95217">
            <w:pPr>
              <w:spacing w:after="0" w:line="240" w:lineRule="auto"/>
            </w:pPr>
            <w:r>
              <w:t xml:space="preserve">Peer and self-assessment </w:t>
            </w:r>
          </w:p>
          <w:p w14:paraId="29032EEA" w14:textId="77777777" w:rsidR="009F4BBD" w:rsidRPr="00D24548" w:rsidRDefault="009F4BBD" w:rsidP="00D95217">
            <w:pPr>
              <w:spacing w:after="0" w:line="240" w:lineRule="auto"/>
            </w:pPr>
            <w:r w:rsidRPr="003E34A4">
              <w:t>scaffolding – Guide student practice – check for understanding – independent practice.</w:t>
            </w:r>
          </w:p>
          <w:p w14:paraId="7A2B86C5" w14:textId="77777777" w:rsidR="009F4BBD" w:rsidRPr="00D24548" w:rsidRDefault="009F4BBD" w:rsidP="00D95217">
            <w:pPr>
              <w:spacing w:after="0" w:line="240" w:lineRule="auto"/>
            </w:pPr>
            <w:r>
              <w:t xml:space="preserve">Peer support and peer assessment. </w:t>
            </w:r>
          </w:p>
          <w:p w14:paraId="72DE2382" w14:textId="77777777" w:rsidR="009F4BBD" w:rsidRPr="00D24548" w:rsidRDefault="009F4BBD" w:rsidP="00D95217">
            <w:pPr>
              <w:spacing w:after="0" w:line="240" w:lineRule="auto"/>
            </w:pPr>
          </w:p>
          <w:p w14:paraId="4F051A74" w14:textId="77777777" w:rsidR="009F4BBD" w:rsidRPr="00D24548" w:rsidRDefault="009F4BBD" w:rsidP="00D95217">
            <w:pPr>
              <w:spacing w:after="0" w:line="240" w:lineRule="auto"/>
            </w:pPr>
            <w:r>
              <w:t xml:space="preserve">Guide to editing practice/ sentences.  </w:t>
            </w:r>
          </w:p>
          <w:p w14:paraId="11D4A118" w14:textId="77777777" w:rsidR="009F4BBD" w:rsidRPr="00D24548" w:rsidRDefault="009F4BBD" w:rsidP="00D95217">
            <w:pPr>
              <w:spacing w:after="0" w:line="240" w:lineRule="auto"/>
            </w:pPr>
          </w:p>
          <w:p w14:paraId="2534DE1A" w14:textId="77777777" w:rsidR="009F4BBD" w:rsidRDefault="009F4BBD" w:rsidP="00D95217">
            <w:pPr>
              <w:spacing w:after="0" w:line="240" w:lineRule="auto"/>
            </w:pPr>
            <w:r w:rsidRPr="003E34A4">
              <w:t>Go back to success criteria and the learning objective and detail what you are looking for following examples – success criteria – up on the board too – what we need to do.</w:t>
            </w:r>
            <w:r>
              <w:t xml:space="preserve"> </w:t>
            </w:r>
          </w:p>
          <w:p w14:paraId="783950C0" w14:textId="77777777" w:rsidR="009F4BBD" w:rsidRPr="00D24548" w:rsidRDefault="009F4BBD" w:rsidP="00D95217">
            <w:pPr>
              <w:spacing w:after="0" w:line="240" w:lineRule="auto"/>
            </w:pPr>
          </w:p>
          <w:p w14:paraId="49DBD6A0" w14:textId="77777777" w:rsidR="009F4BBD" w:rsidRPr="00D24548" w:rsidRDefault="009F4BBD" w:rsidP="00D95217">
            <w:pPr>
              <w:spacing w:after="0" w:line="240" w:lineRule="auto"/>
            </w:pPr>
            <w:r>
              <w:t xml:space="preserve">Self and peer assessment - </w:t>
            </w:r>
            <w:proofErr w:type="spellStart"/>
            <w:r>
              <w:t>AfL</w:t>
            </w:r>
            <w:proofErr w:type="spellEnd"/>
          </w:p>
          <w:p w14:paraId="11C5A227" w14:textId="77777777" w:rsidR="009F4BBD" w:rsidRPr="00D24548" w:rsidRDefault="009F4BBD" w:rsidP="00D95217">
            <w:pPr>
              <w:spacing w:after="0" w:line="240" w:lineRule="auto"/>
            </w:pPr>
          </w:p>
        </w:tc>
        <w:tc>
          <w:tcPr>
            <w:tcW w:w="3260" w:type="dxa"/>
            <w:vMerge w:val="restart"/>
          </w:tcPr>
          <w:p w14:paraId="65EA6677" w14:textId="77777777" w:rsidR="009F4BBD" w:rsidRPr="00FF1C82" w:rsidRDefault="009F4BBD" w:rsidP="00D95217">
            <w:pPr>
              <w:spacing w:after="0" w:line="240" w:lineRule="auto"/>
              <w:rPr>
                <w:rFonts w:cstheme="minorHAnsi"/>
              </w:rPr>
            </w:pPr>
            <w:r w:rsidRPr="00FF1C82">
              <w:rPr>
                <w:rFonts w:cstheme="minorHAnsi"/>
              </w:rPr>
              <w:lastRenderedPageBreak/>
              <w:t xml:space="preserve">Questioning and language opportunities </w:t>
            </w:r>
          </w:p>
          <w:p w14:paraId="6C69DB30" w14:textId="77777777" w:rsidR="009F4BBD" w:rsidRPr="00FF1C82" w:rsidRDefault="009F4BBD" w:rsidP="00D95217">
            <w:pPr>
              <w:spacing w:after="0" w:line="240" w:lineRule="auto"/>
              <w:rPr>
                <w:rFonts w:cstheme="minorHAnsi"/>
              </w:rPr>
            </w:pPr>
          </w:p>
          <w:p w14:paraId="340AB939" w14:textId="77777777" w:rsidR="009F4BBD" w:rsidRPr="00FF1C82" w:rsidRDefault="009F4BBD" w:rsidP="00D95217">
            <w:pPr>
              <w:spacing w:after="0" w:line="240" w:lineRule="auto"/>
              <w:rPr>
                <w:rFonts w:cstheme="minorHAnsi"/>
              </w:rPr>
            </w:pPr>
            <w:proofErr w:type="spellStart"/>
            <w:r w:rsidRPr="00FF1C82">
              <w:rPr>
                <w:rFonts w:cstheme="minorHAnsi"/>
              </w:rPr>
              <w:lastRenderedPageBreak/>
              <w:t>Ar</w:t>
            </w:r>
            <w:proofErr w:type="spellEnd"/>
            <w:r w:rsidRPr="00FF1C82">
              <w:rPr>
                <w:rFonts w:cstheme="minorHAnsi"/>
              </w:rPr>
              <w:t xml:space="preserve"> y </w:t>
            </w:r>
            <w:proofErr w:type="spellStart"/>
            <w:r w:rsidRPr="00FF1C82">
              <w:rPr>
                <w:rFonts w:cstheme="minorHAnsi"/>
              </w:rPr>
              <w:t>Penwhythnos</w:t>
            </w:r>
            <w:proofErr w:type="spellEnd"/>
            <w:r w:rsidRPr="00FF1C82">
              <w:rPr>
                <w:rFonts w:cstheme="minorHAnsi"/>
              </w:rPr>
              <w:t xml:space="preserve"> – on the weekend </w:t>
            </w:r>
          </w:p>
          <w:p w14:paraId="1A70920E" w14:textId="77777777" w:rsidR="009F4BBD" w:rsidRPr="00FF1C82" w:rsidRDefault="009F4BBD" w:rsidP="00D95217">
            <w:pPr>
              <w:spacing w:after="0" w:line="240" w:lineRule="auto"/>
              <w:rPr>
                <w:rFonts w:cstheme="minorHAnsi"/>
              </w:rPr>
            </w:pPr>
            <w:proofErr w:type="spellStart"/>
            <w:r w:rsidRPr="00FF1C82">
              <w:rPr>
                <w:rFonts w:cstheme="minorHAnsi"/>
              </w:rPr>
              <w:t>Yn</w:t>
            </w:r>
            <w:proofErr w:type="spellEnd"/>
            <w:r w:rsidRPr="00FF1C82">
              <w:rPr>
                <w:rFonts w:cstheme="minorHAnsi"/>
              </w:rPr>
              <w:t xml:space="preserve"> y </w:t>
            </w:r>
            <w:proofErr w:type="spellStart"/>
            <w:r w:rsidRPr="00FF1C82">
              <w:rPr>
                <w:rFonts w:cstheme="minorHAnsi"/>
              </w:rPr>
              <w:t>wythnos</w:t>
            </w:r>
            <w:proofErr w:type="spellEnd"/>
            <w:r w:rsidRPr="00FF1C82">
              <w:rPr>
                <w:rFonts w:cstheme="minorHAnsi"/>
              </w:rPr>
              <w:t xml:space="preserve"> – In the week  </w:t>
            </w:r>
          </w:p>
          <w:p w14:paraId="6B9FEE76" w14:textId="77777777" w:rsidR="009F4BBD" w:rsidRPr="00FF1C82" w:rsidRDefault="009F4BBD" w:rsidP="00D95217">
            <w:pPr>
              <w:spacing w:after="0" w:line="240" w:lineRule="auto"/>
              <w:rPr>
                <w:rFonts w:cstheme="minorHAnsi"/>
              </w:rPr>
            </w:pPr>
            <w:r w:rsidRPr="00FF1C82">
              <w:rPr>
                <w:rFonts w:cstheme="minorHAnsi"/>
              </w:rPr>
              <w:t xml:space="preserve">In the week. </w:t>
            </w:r>
          </w:p>
          <w:p w14:paraId="718C1ABA" w14:textId="77777777" w:rsidR="009F4BBD" w:rsidRPr="00FF1C82" w:rsidRDefault="009F4BBD" w:rsidP="00D95217">
            <w:pPr>
              <w:spacing w:after="0" w:line="240" w:lineRule="auto"/>
              <w:rPr>
                <w:rFonts w:cstheme="minorHAnsi"/>
              </w:rPr>
            </w:pPr>
            <w:proofErr w:type="spellStart"/>
            <w:r w:rsidRPr="00FF1C82">
              <w:rPr>
                <w:rFonts w:cstheme="minorHAnsi"/>
              </w:rPr>
              <w:t>Roeddwn</w:t>
            </w:r>
            <w:proofErr w:type="spellEnd"/>
            <w:r w:rsidRPr="00FF1C82">
              <w:rPr>
                <w:rFonts w:cstheme="minorHAnsi"/>
              </w:rPr>
              <w:t xml:space="preserve"> I – I was </w:t>
            </w:r>
          </w:p>
          <w:p w14:paraId="26EA4722" w14:textId="77777777" w:rsidR="009F4BBD" w:rsidRPr="00FF1C82" w:rsidRDefault="009F4BBD" w:rsidP="00D95217">
            <w:pPr>
              <w:spacing w:after="0" w:line="240" w:lineRule="auto"/>
              <w:rPr>
                <w:rFonts w:cstheme="minorHAnsi"/>
              </w:rPr>
            </w:pPr>
            <w:proofErr w:type="spellStart"/>
            <w:r w:rsidRPr="00FF1C82">
              <w:rPr>
                <w:rFonts w:cstheme="minorHAnsi"/>
              </w:rPr>
              <w:t>Sut</w:t>
            </w:r>
            <w:proofErr w:type="spellEnd"/>
            <w:r w:rsidRPr="00FF1C82">
              <w:rPr>
                <w:rFonts w:cstheme="minorHAnsi"/>
              </w:rPr>
              <w:t xml:space="preserve"> </w:t>
            </w:r>
            <w:proofErr w:type="spellStart"/>
            <w:r w:rsidRPr="00FF1C82">
              <w:rPr>
                <w:rFonts w:cstheme="minorHAnsi"/>
              </w:rPr>
              <w:t>roedd</w:t>
            </w:r>
            <w:proofErr w:type="spellEnd"/>
            <w:r w:rsidRPr="00FF1C82">
              <w:rPr>
                <w:rFonts w:cstheme="minorHAnsi"/>
              </w:rPr>
              <w:t>? – how was?</w:t>
            </w:r>
          </w:p>
          <w:p w14:paraId="04B7BD0B" w14:textId="77777777" w:rsidR="009F4BBD" w:rsidRPr="00FF1C82" w:rsidRDefault="009F4BBD" w:rsidP="00D95217">
            <w:pPr>
              <w:spacing w:after="0" w:line="240" w:lineRule="auto"/>
              <w:rPr>
                <w:rFonts w:cstheme="minorHAnsi"/>
              </w:rPr>
            </w:pPr>
            <w:r w:rsidRPr="00FF1C82">
              <w:rPr>
                <w:rFonts w:cstheme="minorHAnsi"/>
              </w:rPr>
              <w:t xml:space="preserve">Beth am </w:t>
            </w:r>
            <w:proofErr w:type="spellStart"/>
            <w:r w:rsidRPr="00FF1C82">
              <w:rPr>
                <w:rFonts w:cstheme="minorHAnsi"/>
              </w:rPr>
              <w:t>danat</w:t>
            </w:r>
            <w:proofErr w:type="spellEnd"/>
            <w:r w:rsidRPr="00FF1C82">
              <w:rPr>
                <w:rFonts w:cstheme="minorHAnsi"/>
              </w:rPr>
              <w:t xml:space="preserve"> </w:t>
            </w:r>
            <w:proofErr w:type="spellStart"/>
            <w:r w:rsidRPr="00FF1C82">
              <w:rPr>
                <w:rFonts w:cstheme="minorHAnsi"/>
              </w:rPr>
              <w:t>ti</w:t>
            </w:r>
            <w:proofErr w:type="spellEnd"/>
            <w:r w:rsidRPr="00FF1C82">
              <w:rPr>
                <w:rFonts w:cstheme="minorHAnsi"/>
              </w:rPr>
              <w:t>? – what about?</w:t>
            </w:r>
          </w:p>
          <w:p w14:paraId="17DC12BC" w14:textId="77777777" w:rsidR="009F4BBD" w:rsidRPr="00FF1C82" w:rsidRDefault="009F4BBD" w:rsidP="00D95217">
            <w:pPr>
              <w:spacing w:after="0" w:line="240" w:lineRule="auto"/>
              <w:rPr>
                <w:rFonts w:cstheme="minorHAnsi"/>
              </w:rPr>
            </w:pPr>
            <w:proofErr w:type="spellStart"/>
            <w:r w:rsidRPr="00FF1C82">
              <w:rPr>
                <w:rFonts w:cstheme="minorHAnsi"/>
              </w:rPr>
              <w:t>Dw</w:t>
            </w:r>
            <w:proofErr w:type="spellEnd"/>
            <w:r w:rsidRPr="00FF1C82">
              <w:rPr>
                <w:rFonts w:cstheme="minorHAnsi"/>
              </w:rPr>
              <w:t xml:space="preserve"> </w:t>
            </w:r>
            <w:proofErr w:type="spellStart"/>
            <w:r w:rsidRPr="00FF1C82">
              <w:rPr>
                <w:rFonts w:cstheme="minorHAnsi"/>
              </w:rPr>
              <w:t>I’n</w:t>
            </w:r>
            <w:proofErr w:type="spellEnd"/>
            <w:r w:rsidRPr="00FF1C82">
              <w:rPr>
                <w:rFonts w:cstheme="minorHAnsi"/>
              </w:rPr>
              <w:t xml:space="preserve"> </w:t>
            </w:r>
            <w:proofErr w:type="spellStart"/>
            <w:r w:rsidRPr="00FF1C82">
              <w:rPr>
                <w:rFonts w:cstheme="minorHAnsi"/>
              </w:rPr>
              <w:t>gallu</w:t>
            </w:r>
            <w:proofErr w:type="spellEnd"/>
            <w:r w:rsidRPr="00FF1C82">
              <w:rPr>
                <w:rFonts w:cstheme="minorHAnsi"/>
              </w:rPr>
              <w:t xml:space="preserve"> – I can </w:t>
            </w:r>
          </w:p>
          <w:p w14:paraId="70C77190" w14:textId="77777777" w:rsidR="009F4BBD" w:rsidRPr="00FF1C82" w:rsidRDefault="009F4BBD" w:rsidP="00D95217">
            <w:pPr>
              <w:spacing w:after="0" w:line="240" w:lineRule="auto"/>
              <w:rPr>
                <w:rFonts w:cstheme="minorHAnsi"/>
              </w:rPr>
            </w:pPr>
            <w:proofErr w:type="spellStart"/>
            <w:r w:rsidRPr="00FF1C82">
              <w:rPr>
                <w:rFonts w:cstheme="minorHAnsi"/>
              </w:rPr>
              <w:t>Dw</w:t>
            </w:r>
            <w:proofErr w:type="spellEnd"/>
            <w:r w:rsidRPr="00FF1C82">
              <w:rPr>
                <w:rFonts w:cstheme="minorHAnsi"/>
              </w:rPr>
              <w:t xml:space="preserve"> I </w:t>
            </w:r>
            <w:proofErr w:type="spellStart"/>
            <w:r w:rsidRPr="00FF1C82">
              <w:rPr>
                <w:rFonts w:cstheme="minorHAnsi"/>
              </w:rPr>
              <w:t>ddim</w:t>
            </w:r>
            <w:proofErr w:type="spellEnd"/>
            <w:r w:rsidRPr="00FF1C82">
              <w:rPr>
                <w:rFonts w:cstheme="minorHAnsi"/>
              </w:rPr>
              <w:t xml:space="preserve"> </w:t>
            </w:r>
            <w:proofErr w:type="spellStart"/>
            <w:r w:rsidRPr="00FF1C82">
              <w:rPr>
                <w:rFonts w:cstheme="minorHAnsi"/>
              </w:rPr>
              <w:t>yn</w:t>
            </w:r>
            <w:proofErr w:type="spellEnd"/>
            <w:r w:rsidRPr="00FF1C82">
              <w:rPr>
                <w:rFonts w:cstheme="minorHAnsi"/>
              </w:rPr>
              <w:t xml:space="preserve"> </w:t>
            </w:r>
            <w:proofErr w:type="spellStart"/>
            <w:r w:rsidRPr="00FF1C82">
              <w:rPr>
                <w:rFonts w:cstheme="minorHAnsi"/>
              </w:rPr>
              <w:t>gallu</w:t>
            </w:r>
            <w:proofErr w:type="spellEnd"/>
            <w:r w:rsidRPr="00FF1C82">
              <w:rPr>
                <w:rFonts w:cstheme="minorHAnsi"/>
              </w:rPr>
              <w:t xml:space="preserve"> – I can’t  </w:t>
            </w:r>
          </w:p>
          <w:p w14:paraId="2E5C9527" w14:textId="77777777" w:rsidR="009F4BBD" w:rsidRPr="00FF1C82" w:rsidRDefault="009F4BBD" w:rsidP="00D95217">
            <w:pPr>
              <w:spacing w:after="0" w:line="240" w:lineRule="auto"/>
              <w:rPr>
                <w:rFonts w:cstheme="minorHAnsi"/>
              </w:rPr>
            </w:pPr>
          </w:p>
          <w:p w14:paraId="30D2CC1D" w14:textId="77777777" w:rsidR="009F4BBD" w:rsidRPr="00FF1C82" w:rsidRDefault="009F4BBD" w:rsidP="00D95217">
            <w:pPr>
              <w:spacing w:after="0" w:line="240" w:lineRule="auto"/>
              <w:rPr>
                <w:rFonts w:cstheme="minorHAnsi"/>
              </w:rPr>
            </w:pPr>
            <w:r w:rsidRPr="00FF1C82">
              <w:rPr>
                <w:rFonts w:cstheme="minorHAnsi"/>
              </w:rPr>
              <w:t xml:space="preserve">Beth </w:t>
            </w:r>
            <w:proofErr w:type="spellStart"/>
            <w:r w:rsidRPr="00FF1C82">
              <w:rPr>
                <w:rFonts w:cstheme="minorHAnsi"/>
              </w:rPr>
              <w:t>wyt</w:t>
            </w:r>
            <w:proofErr w:type="spellEnd"/>
            <w:r w:rsidRPr="00FF1C82">
              <w:rPr>
                <w:rFonts w:cstheme="minorHAnsi"/>
              </w:rPr>
              <w:t xml:space="preserve"> </w:t>
            </w:r>
            <w:proofErr w:type="spellStart"/>
            <w:r w:rsidRPr="00FF1C82">
              <w:rPr>
                <w:rFonts w:cstheme="minorHAnsi"/>
              </w:rPr>
              <w:t>ti’n</w:t>
            </w:r>
            <w:proofErr w:type="spellEnd"/>
            <w:r w:rsidRPr="00FF1C82">
              <w:rPr>
                <w:rFonts w:cstheme="minorHAnsi"/>
              </w:rPr>
              <w:t xml:space="preserve"> </w:t>
            </w:r>
            <w:proofErr w:type="spellStart"/>
            <w:r w:rsidRPr="00FF1C82">
              <w:rPr>
                <w:rFonts w:cstheme="minorHAnsi"/>
              </w:rPr>
              <w:t>hoffi</w:t>
            </w:r>
            <w:proofErr w:type="spellEnd"/>
            <w:r w:rsidRPr="00FF1C82">
              <w:rPr>
                <w:rFonts w:cstheme="minorHAnsi"/>
              </w:rPr>
              <w:t xml:space="preserve">/ </w:t>
            </w:r>
            <w:proofErr w:type="spellStart"/>
            <w:r w:rsidRPr="00FF1C82">
              <w:rPr>
                <w:rFonts w:cstheme="minorHAnsi"/>
              </w:rPr>
              <w:t>ddim</w:t>
            </w:r>
            <w:proofErr w:type="spellEnd"/>
            <w:r w:rsidRPr="00FF1C82">
              <w:rPr>
                <w:rFonts w:cstheme="minorHAnsi"/>
              </w:rPr>
              <w:t xml:space="preserve"> </w:t>
            </w:r>
            <w:proofErr w:type="spellStart"/>
            <w:r w:rsidRPr="00FF1C82">
              <w:rPr>
                <w:rFonts w:cstheme="minorHAnsi"/>
              </w:rPr>
              <w:t>yn</w:t>
            </w:r>
            <w:proofErr w:type="spellEnd"/>
            <w:r w:rsidRPr="00FF1C82">
              <w:rPr>
                <w:rFonts w:cstheme="minorHAnsi"/>
              </w:rPr>
              <w:t xml:space="preserve"> </w:t>
            </w:r>
            <w:proofErr w:type="spellStart"/>
            <w:r w:rsidRPr="00FF1C82">
              <w:rPr>
                <w:rFonts w:cstheme="minorHAnsi"/>
              </w:rPr>
              <w:t>hoffi</w:t>
            </w:r>
            <w:proofErr w:type="spellEnd"/>
            <w:r w:rsidRPr="00FF1C82">
              <w:rPr>
                <w:rFonts w:cstheme="minorHAnsi"/>
              </w:rPr>
              <w:t xml:space="preserve"> </w:t>
            </w:r>
          </w:p>
          <w:p w14:paraId="21ED514C" w14:textId="77777777" w:rsidR="009F4BBD" w:rsidRPr="00FF1C82" w:rsidRDefault="009F4BBD" w:rsidP="00D95217">
            <w:pPr>
              <w:spacing w:after="0" w:line="240" w:lineRule="auto"/>
              <w:rPr>
                <w:rFonts w:cstheme="minorHAnsi"/>
              </w:rPr>
            </w:pPr>
          </w:p>
          <w:p w14:paraId="2854A581" w14:textId="77777777" w:rsidR="009F4BBD" w:rsidRPr="00FF1C82" w:rsidRDefault="009F4BBD" w:rsidP="00D95217">
            <w:pPr>
              <w:spacing w:after="0" w:line="240" w:lineRule="auto"/>
              <w:rPr>
                <w:rFonts w:cstheme="minorHAnsi"/>
              </w:rPr>
            </w:pPr>
            <w:r w:rsidRPr="00FF1C82">
              <w:rPr>
                <w:rFonts w:cstheme="minorHAnsi"/>
              </w:rPr>
              <w:t xml:space="preserve">Beth </w:t>
            </w:r>
            <w:proofErr w:type="spellStart"/>
            <w:r w:rsidRPr="00FF1C82">
              <w:rPr>
                <w:rFonts w:cstheme="minorHAnsi"/>
              </w:rPr>
              <w:t>wyt</w:t>
            </w:r>
            <w:proofErr w:type="spellEnd"/>
            <w:r w:rsidRPr="00FF1C82">
              <w:rPr>
                <w:rFonts w:cstheme="minorHAnsi"/>
              </w:rPr>
              <w:t xml:space="preserve"> </w:t>
            </w:r>
            <w:proofErr w:type="spellStart"/>
            <w:r w:rsidRPr="00FF1C82">
              <w:rPr>
                <w:rFonts w:cstheme="minorHAnsi"/>
              </w:rPr>
              <w:t>ti’n</w:t>
            </w:r>
            <w:proofErr w:type="spellEnd"/>
            <w:r w:rsidRPr="00FF1C82">
              <w:rPr>
                <w:rFonts w:cstheme="minorHAnsi"/>
              </w:rPr>
              <w:t xml:space="preserve"> </w:t>
            </w:r>
            <w:proofErr w:type="spellStart"/>
            <w:r w:rsidRPr="00FF1C82">
              <w:rPr>
                <w:rFonts w:cstheme="minorHAnsi"/>
              </w:rPr>
              <w:t>Mwynhau</w:t>
            </w:r>
            <w:proofErr w:type="spellEnd"/>
            <w:r w:rsidRPr="00FF1C82">
              <w:rPr>
                <w:rFonts w:cstheme="minorHAnsi"/>
              </w:rPr>
              <w:t xml:space="preserve">/ </w:t>
            </w:r>
            <w:proofErr w:type="spellStart"/>
            <w:r w:rsidRPr="00FF1C82">
              <w:rPr>
                <w:rFonts w:cstheme="minorHAnsi"/>
              </w:rPr>
              <w:t>Ddim</w:t>
            </w:r>
            <w:proofErr w:type="spellEnd"/>
            <w:r w:rsidRPr="00FF1C82">
              <w:rPr>
                <w:rFonts w:cstheme="minorHAnsi"/>
              </w:rPr>
              <w:t xml:space="preserve"> </w:t>
            </w:r>
            <w:proofErr w:type="spellStart"/>
            <w:r w:rsidRPr="00FF1C82">
              <w:rPr>
                <w:rFonts w:cstheme="minorHAnsi"/>
              </w:rPr>
              <w:t>yn</w:t>
            </w:r>
            <w:proofErr w:type="spellEnd"/>
            <w:r w:rsidRPr="00FF1C82">
              <w:rPr>
                <w:rFonts w:cstheme="minorHAnsi"/>
              </w:rPr>
              <w:t xml:space="preserve"> </w:t>
            </w:r>
            <w:proofErr w:type="spellStart"/>
            <w:r w:rsidRPr="00FF1C82">
              <w:rPr>
                <w:rFonts w:cstheme="minorHAnsi"/>
              </w:rPr>
              <w:t>mwynhau</w:t>
            </w:r>
            <w:proofErr w:type="spellEnd"/>
            <w:r w:rsidRPr="00FF1C82">
              <w:rPr>
                <w:rFonts w:cstheme="minorHAnsi"/>
              </w:rPr>
              <w:t xml:space="preserve"> </w:t>
            </w:r>
          </w:p>
          <w:p w14:paraId="525E17FC" w14:textId="77777777" w:rsidR="009F4BBD" w:rsidRPr="00FF1C82" w:rsidRDefault="009F4BBD" w:rsidP="00D95217">
            <w:pPr>
              <w:spacing w:after="0" w:line="240" w:lineRule="auto"/>
              <w:rPr>
                <w:rFonts w:cstheme="minorHAnsi"/>
              </w:rPr>
            </w:pPr>
          </w:p>
          <w:p w14:paraId="7ECAFB61" w14:textId="77777777" w:rsidR="009F4BBD" w:rsidRPr="00FF1C82" w:rsidRDefault="009F4BBD" w:rsidP="00D95217">
            <w:pPr>
              <w:spacing w:after="0" w:line="240" w:lineRule="auto"/>
              <w:rPr>
                <w:rFonts w:cstheme="minorHAnsi"/>
                <w:color w:val="00B050"/>
              </w:rPr>
            </w:pPr>
            <w:r w:rsidRPr="00FF1C82">
              <w:rPr>
                <w:rFonts w:cstheme="minorHAnsi"/>
                <w:color w:val="00B050"/>
              </w:rPr>
              <w:t xml:space="preserve">Suggest to the HA learners about using the difference between TI and Chi. </w:t>
            </w:r>
          </w:p>
          <w:p w14:paraId="4C1ABA77" w14:textId="77777777" w:rsidR="009F4BBD" w:rsidRPr="00FF1C82" w:rsidRDefault="009F4BBD" w:rsidP="00D95217">
            <w:pPr>
              <w:rPr>
                <w:rFonts w:cstheme="minorHAnsi"/>
                <w:color w:val="00B050"/>
              </w:rPr>
            </w:pPr>
            <w:r w:rsidRPr="00FF1C82">
              <w:rPr>
                <w:rFonts w:cstheme="minorHAnsi"/>
              </w:rPr>
              <w:t xml:space="preserve">Sentences – is this sentence correct? – how could you </w:t>
            </w:r>
            <w:r w:rsidRPr="00FF1C82">
              <w:rPr>
                <w:rFonts w:cstheme="minorHAnsi"/>
                <w:color w:val="00B050"/>
              </w:rPr>
              <w:t>improve this sentence</w:t>
            </w:r>
          </w:p>
          <w:p w14:paraId="38703562" w14:textId="77777777" w:rsidR="009F4BBD" w:rsidRPr="00FF1C82" w:rsidRDefault="009F4BBD" w:rsidP="00D95217">
            <w:pPr>
              <w:rPr>
                <w:rFonts w:cstheme="minorHAnsi"/>
              </w:rPr>
            </w:pPr>
            <w:r w:rsidRPr="00FF1C82">
              <w:rPr>
                <w:rFonts w:cstheme="minorHAnsi"/>
              </w:rPr>
              <w:t xml:space="preserve">Classroom Welsh – </w:t>
            </w:r>
          </w:p>
          <w:p w14:paraId="43BCB563" w14:textId="77777777" w:rsidR="009F4BBD" w:rsidRPr="00FF1C82" w:rsidRDefault="009F4BBD" w:rsidP="00D95217">
            <w:pPr>
              <w:rPr>
                <w:rFonts w:cstheme="minorHAnsi"/>
              </w:rPr>
            </w:pPr>
            <w:proofErr w:type="spellStart"/>
            <w:r w:rsidRPr="00FF1C82">
              <w:rPr>
                <w:rFonts w:cstheme="minorHAnsi"/>
              </w:rPr>
              <w:t>Pwy</w:t>
            </w:r>
            <w:proofErr w:type="spellEnd"/>
            <w:r w:rsidRPr="00FF1C82">
              <w:rPr>
                <w:rFonts w:cstheme="minorHAnsi"/>
              </w:rPr>
              <w:t xml:space="preserve"> </w:t>
            </w:r>
            <w:proofErr w:type="spellStart"/>
            <w:r w:rsidRPr="00FF1C82">
              <w:rPr>
                <w:rFonts w:cstheme="minorHAnsi"/>
              </w:rPr>
              <w:t>sy’n</w:t>
            </w:r>
            <w:proofErr w:type="spellEnd"/>
            <w:r w:rsidRPr="00FF1C82">
              <w:rPr>
                <w:rFonts w:cstheme="minorHAnsi"/>
              </w:rPr>
              <w:t xml:space="preserve"> </w:t>
            </w:r>
            <w:proofErr w:type="spellStart"/>
            <w:r w:rsidRPr="00FF1C82">
              <w:rPr>
                <w:rFonts w:cstheme="minorHAnsi"/>
              </w:rPr>
              <w:t>barod</w:t>
            </w:r>
            <w:proofErr w:type="spellEnd"/>
            <w:r w:rsidRPr="00FF1C82">
              <w:rPr>
                <w:rFonts w:cstheme="minorHAnsi"/>
              </w:rPr>
              <w:t xml:space="preserve">? </w:t>
            </w:r>
          </w:p>
          <w:p w14:paraId="39876710" w14:textId="77777777" w:rsidR="009F4BBD" w:rsidRPr="00FF1C82" w:rsidRDefault="009F4BBD" w:rsidP="00D95217">
            <w:pPr>
              <w:rPr>
                <w:rFonts w:cstheme="minorHAnsi"/>
              </w:rPr>
            </w:pPr>
            <w:proofErr w:type="spellStart"/>
            <w:r w:rsidRPr="00FF1C82">
              <w:rPr>
                <w:rFonts w:cstheme="minorHAnsi"/>
              </w:rPr>
              <w:t>Pwy</w:t>
            </w:r>
            <w:proofErr w:type="spellEnd"/>
            <w:r w:rsidRPr="00FF1C82">
              <w:rPr>
                <w:rFonts w:cstheme="minorHAnsi"/>
              </w:rPr>
              <w:t xml:space="preserve"> </w:t>
            </w:r>
            <w:proofErr w:type="spellStart"/>
            <w:r w:rsidRPr="00FF1C82">
              <w:rPr>
                <w:rFonts w:cstheme="minorHAnsi"/>
              </w:rPr>
              <w:t>sy’n</w:t>
            </w:r>
            <w:proofErr w:type="spellEnd"/>
            <w:r w:rsidRPr="00FF1C82">
              <w:rPr>
                <w:rFonts w:cstheme="minorHAnsi"/>
              </w:rPr>
              <w:t xml:space="preserve"> </w:t>
            </w:r>
            <w:proofErr w:type="spellStart"/>
            <w:r w:rsidRPr="00FF1C82">
              <w:rPr>
                <w:rFonts w:cstheme="minorHAnsi"/>
              </w:rPr>
              <w:t>cofio’r</w:t>
            </w:r>
            <w:proofErr w:type="spellEnd"/>
            <w:r w:rsidRPr="00FF1C82">
              <w:rPr>
                <w:rFonts w:cstheme="minorHAnsi"/>
              </w:rPr>
              <w:t xml:space="preserve"> </w:t>
            </w:r>
            <w:proofErr w:type="spellStart"/>
            <w:r w:rsidRPr="00FF1C82">
              <w:rPr>
                <w:rFonts w:cstheme="minorHAnsi"/>
              </w:rPr>
              <w:t>gair</w:t>
            </w:r>
            <w:proofErr w:type="spellEnd"/>
            <w:r w:rsidRPr="00FF1C82">
              <w:rPr>
                <w:rFonts w:cstheme="minorHAnsi"/>
              </w:rPr>
              <w:t xml:space="preserve"> am? – who knows the word for? </w:t>
            </w:r>
          </w:p>
          <w:p w14:paraId="1A89B153" w14:textId="77777777" w:rsidR="009F4BBD" w:rsidRPr="00FF1C82" w:rsidRDefault="009F4BBD" w:rsidP="00D95217">
            <w:pPr>
              <w:rPr>
                <w:rFonts w:cstheme="minorHAnsi"/>
              </w:rPr>
            </w:pPr>
            <w:proofErr w:type="spellStart"/>
            <w:r w:rsidRPr="00FF1C82">
              <w:rPr>
                <w:rFonts w:cstheme="minorHAnsi"/>
              </w:rPr>
              <w:t>Ydych</w:t>
            </w:r>
            <w:proofErr w:type="spellEnd"/>
            <w:r w:rsidRPr="00FF1C82">
              <w:rPr>
                <w:rFonts w:cstheme="minorHAnsi"/>
              </w:rPr>
              <w:t xml:space="preserve"> </w:t>
            </w:r>
            <w:proofErr w:type="spellStart"/>
            <w:r w:rsidRPr="00FF1C82">
              <w:rPr>
                <w:rFonts w:cstheme="minorHAnsi"/>
              </w:rPr>
              <w:t>chi’n</w:t>
            </w:r>
            <w:proofErr w:type="spellEnd"/>
            <w:r w:rsidRPr="00FF1C82">
              <w:rPr>
                <w:rFonts w:cstheme="minorHAnsi"/>
              </w:rPr>
              <w:t xml:space="preserve"> deal – Do you understand? </w:t>
            </w:r>
          </w:p>
          <w:p w14:paraId="2F646ED5" w14:textId="77777777" w:rsidR="009F4BBD" w:rsidRPr="00FF1C82" w:rsidRDefault="009F4BBD" w:rsidP="00D95217">
            <w:pPr>
              <w:rPr>
                <w:rFonts w:cstheme="minorHAnsi"/>
              </w:rPr>
            </w:pPr>
            <w:proofErr w:type="spellStart"/>
            <w:r w:rsidRPr="00FF1C82">
              <w:rPr>
                <w:rFonts w:cstheme="minorHAnsi"/>
              </w:rPr>
              <w:t>Pwy</w:t>
            </w:r>
            <w:proofErr w:type="spellEnd"/>
            <w:r w:rsidRPr="00FF1C82">
              <w:rPr>
                <w:rFonts w:cstheme="minorHAnsi"/>
              </w:rPr>
              <w:t xml:space="preserve"> </w:t>
            </w:r>
            <w:proofErr w:type="spellStart"/>
            <w:r w:rsidRPr="00FF1C82">
              <w:rPr>
                <w:rFonts w:cstheme="minorHAnsi"/>
              </w:rPr>
              <w:t>sy’n</w:t>
            </w:r>
            <w:proofErr w:type="spellEnd"/>
            <w:r w:rsidRPr="00FF1C82">
              <w:rPr>
                <w:rFonts w:cstheme="minorHAnsi"/>
              </w:rPr>
              <w:t xml:space="preserve"> </w:t>
            </w:r>
            <w:proofErr w:type="spellStart"/>
            <w:r w:rsidRPr="00FF1C82">
              <w:rPr>
                <w:rFonts w:cstheme="minorHAnsi"/>
              </w:rPr>
              <w:t>cofio</w:t>
            </w:r>
            <w:proofErr w:type="spellEnd"/>
            <w:r w:rsidRPr="00FF1C82">
              <w:rPr>
                <w:rFonts w:cstheme="minorHAnsi"/>
              </w:rPr>
              <w:t xml:space="preserve"> – who remembers? </w:t>
            </w:r>
          </w:p>
          <w:p w14:paraId="3AFCA544" w14:textId="77777777" w:rsidR="009F4BBD" w:rsidRPr="00FF1C82" w:rsidRDefault="009F4BBD" w:rsidP="00D95217">
            <w:pPr>
              <w:rPr>
                <w:rFonts w:cstheme="minorHAnsi"/>
              </w:rPr>
            </w:pPr>
            <w:proofErr w:type="spellStart"/>
            <w:r w:rsidRPr="00FF1C82">
              <w:rPr>
                <w:rFonts w:cstheme="minorHAnsi"/>
              </w:rPr>
              <w:t>Pwy</w:t>
            </w:r>
            <w:proofErr w:type="spellEnd"/>
            <w:r w:rsidRPr="00FF1C82">
              <w:rPr>
                <w:rFonts w:cstheme="minorHAnsi"/>
              </w:rPr>
              <w:t xml:space="preserve"> </w:t>
            </w:r>
            <w:proofErr w:type="spellStart"/>
            <w:r w:rsidRPr="00FF1C82">
              <w:rPr>
                <w:rFonts w:cstheme="minorHAnsi"/>
              </w:rPr>
              <w:t>sy’n</w:t>
            </w:r>
            <w:proofErr w:type="spellEnd"/>
            <w:r w:rsidRPr="00FF1C82">
              <w:rPr>
                <w:rFonts w:cstheme="minorHAnsi"/>
              </w:rPr>
              <w:t xml:space="preserve"> </w:t>
            </w:r>
            <w:proofErr w:type="spellStart"/>
            <w:r w:rsidRPr="00FF1C82">
              <w:rPr>
                <w:rFonts w:cstheme="minorHAnsi"/>
              </w:rPr>
              <w:t>darllen</w:t>
            </w:r>
            <w:proofErr w:type="spellEnd"/>
            <w:r w:rsidRPr="00FF1C82">
              <w:rPr>
                <w:rFonts w:cstheme="minorHAnsi"/>
              </w:rPr>
              <w:t xml:space="preserve"> </w:t>
            </w:r>
            <w:proofErr w:type="spellStart"/>
            <w:r w:rsidRPr="00FF1C82">
              <w:rPr>
                <w:rFonts w:cstheme="minorHAnsi"/>
              </w:rPr>
              <w:t>heddiw</w:t>
            </w:r>
            <w:proofErr w:type="spellEnd"/>
            <w:r w:rsidRPr="00FF1C82">
              <w:rPr>
                <w:rFonts w:cstheme="minorHAnsi"/>
              </w:rPr>
              <w:t xml:space="preserve"> – Who is reading today? </w:t>
            </w:r>
          </w:p>
          <w:p w14:paraId="095CEAE9" w14:textId="77777777" w:rsidR="009F4BBD" w:rsidRPr="00FF1C82" w:rsidRDefault="009F4BBD" w:rsidP="00D95217">
            <w:pPr>
              <w:rPr>
                <w:rFonts w:cstheme="minorHAnsi"/>
              </w:rPr>
            </w:pPr>
            <w:proofErr w:type="spellStart"/>
            <w:r w:rsidRPr="00FF1C82">
              <w:rPr>
                <w:rFonts w:cstheme="minorHAnsi"/>
              </w:rPr>
              <w:t>Pwy</w:t>
            </w:r>
            <w:proofErr w:type="spellEnd"/>
            <w:r w:rsidRPr="00FF1C82">
              <w:rPr>
                <w:rFonts w:cstheme="minorHAnsi"/>
              </w:rPr>
              <w:t xml:space="preserve"> </w:t>
            </w:r>
            <w:proofErr w:type="spellStart"/>
            <w:r w:rsidRPr="00FF1C82">
              <w:rPr>
                <w:rFonts w:cstheme="minorHAnsi"/>
              </w:rPr>
              <w:t>sy’n</w:t>
            </w:r>
            <w:proofErr w:type="spellEnd"/>
            <w:r w:rsidRPr="00FF1C82">
              <w:rPr>
                <w:rFonts w:cstheme="minorHAnsi"/>
              </w:rPr>
              <w:t xml:space="preserve"> </w:t>
            </w:r>
            <w:proofErr w:type="spellStart"/>
            <w:r w:rsidRPr="00FF1C82">
              <w:rPr>
                <w:rFonts w:cstheme="minorHAnsi"/>
              </w:rPr>
              <w:t>gallu</w:t>
            </w:r>
            <w:proofErr w:type="spellEnd"/>
            <w:r w:rsidRPr="00FF1C82">
              <w:rPr>
                <w:rFonts w:cstheme="minorHAnsi"/>
              </w:rPr>
              <w:t xml:space="preserve"> </w:t>
            </w:r>
            <w:proofErr w:type="spellStart"/>
            <w:r w:rsidRPr="00FF1C82">
              <w:rPr>
                <w:rFonts w:cstheme="minorHAnsi"/>
              </w:rPr>
              <w:t>ateb</w:t>
            </w:r>
            <w:proofErr w:type="spellEnd"/>
            <w:r w:rsidRPr="00FF1C82">
              <w:rPr>
                <w:rFonts w:cstheme="minorHAnsi"/>
              </w:rPr>
              <w:t>/</w:t>
            </w:r>
            <w:proofErr w:type="spellStart"/>
            <w:r w:rsidRPr="00FF1C82">
              <w:rPr>
                <w:rFonts w:cstheme="minorHAnsi"/>
              </w:rPr>
              <w:t>sillafu</w:t>
            </w:r>
            <w:proofErr w:type="spellEnd"/>
            <w:r w:rsidRPr="00FF1C82">
              <w:rPr>
                <w:rFonts w:cstheme="minorHAnsi"/>
              </w:rPr>
              <w:t xml:space="preserve"> – Who can’t answer spell? </w:t>
            </w:r>
          </w:p>
          <w:p w14:paraId="4CACB1E1" w14:textId="77777777" w:rsidR="009F4BBD" w:rsidRPr="00FF1C82" w:rsidRDefault="009F4BBD" w:rsidP="00D95217">
            <w:pPr>
              <w:rPr>
                <w:rFonts w:cstheme="minorHAnsi"/>
              </w:rPr>
            </w:pPr>
            <w:proofErr w:type="spellStart"/>
            <w:r w:rsidRPr="00FF1C82">
              <w:rPr>
                <w:rFonts w:cstheme="minorHAnsi"/>
              </w:rPr>
              <w:t>Pwy</w:t>
            </w:r>
            <w:proofErr w:type="spellEnd"/>
            <w:r w:rsidRPr="00FF1C82">
              <w:rPr>
                <w:rFonts w:cstheme="minorHAnsi"/>
              </w:rPr>
              <w:t xml:space="preserve"> </w:t>
            </w:r>
            <w:proofErr w:type="spellStart"/>
            <w:r w:rsidRPr="00FF1C82">
              <w:rPr>
                <w:rFonts w:cstheme="minorHAnsi"/>
              </w:rPr>
              <w:t>sy’n</w:t>
            </w:r>
            <w:proofErr w:type="spellEnd"/>
            <w:r w:rsidRPr="00FF1C82">
              <w:rPr>
                <w:rFonts w:cstheme="minorHAnsi"/>
              </w:rPr>
              <w:t xml:space="preserve"> </w:t>
            </w:r>
            <w:proofErr w:type="spellStart"/>
            <w:r w:rsidRPr="00FF1C82">
              <w:rPr>
                <w:rFonts w:cstheme="minorHAnsi"/>
              </w:rPr>
              <w:t>gallu</w:t>
            </w:r>
            <w:proofErr w:type="spellEnd"/>
            <w:r w:rsidRPr="00FF1C82">
              <w:rPr>
                <w:rFonts w:cstheme="minorHAnsi"/>
              </w:rPr>
              <w:t xml:space="preserve"> </w:t>
            </w:r>
            <w:proofErr w:type="spellStart"/>
            <w:r w:rsidRPr="00FF1C82">
              <w:rPr>
                <w:rFonts w:cstheme="minorHAnsi"/>
              </w:rPr>
              <w:t>helpu</w:t>
            </w:r>
            <w:proofErr w:type="spellEnd"/>
            <w:r w:rsidRPr="00FF1C82">
              <w:rPr>
                <w:rFonts w:cstheme="minorHAnsi"/>
              </w:rPr>
              <w:t xml:space="preserve"> </w:t>
            </w:r>
          </w:p>
          <w:p w14:paraId="1830D849" w14:textId="77777777" w:rsidR="009F4BBD" w:rsidRPr="00FF1C82" w:rsidRDefault="009F4BBD" w:rsidP="00D95217">
            <w:pPr>
              <w:rPr>
                <w:rFonts w:cstheme="minorHAnsi"/>
              </w:rPr>
            </w:pPr>
            <w:proofErr w:type="spellStart"/>
            <w:r w:rsidRPr="00FF1C82">
              <w:rPr>
                <w:rFonts w:cstheme="minorHAnsi"/>
              </w:rPr>
              <w:t>Oes</w:t>
            </w:r>
            <w:proofErr w:type="spellEnd"/>
            <w:r w:rsidRPr="00FF1C82">
              <w:rPr>
                <w:rFonts w:cstheme="minorHAnsi"/>
              </w:rPr>
              <w:t xml:space="preserve"> problem da </w:t>
            </w:r>
            <w:proofErr w:type="spellStart"/>
            <w:r w:rsidRPr="00FF1C82">
              <w:rPr>
                <w:rFonts w:cstheme="minorHAnsi"/>
              </w:rPr>
              <w:t>ti</w:t>
            </w:r>
            <w:proofErr w:type="spellEnd"/>
            <w:r w:rsidRPr="00FF1C82">
              <w:rPr>
                <w:rFonts w:cstheme="minorHAnsi"/>
              </w:rPr>
              <w:t xml:space="preserve">? – Do you have a problem? </w:t>
            </w:r>
          </w:p>
          <w:p w14:paraId="24E6304E" w14:textId="77777777" w:rsidR="009F4BBD" w:rsidRPr="00FF1C82" w:rsidRDefault="009F4BBD" w:rsidP="00D95217">
            <w:pPr>
              <w:rPr>
                <w:rFonts w:cstheme="minorHAnsi"/>
              </w:rPr>
            </w:pPr>
            <w:proofErr w:type="spellStart"/>
            <w:r w:rsidRPr="00FF1C82">
              <w:rPr>
                <w:rFonts w:cstheme="minorHAnsi"/>
              </w:rPr>
              <w:t>Dangoswch</w:t>
            </w:r>
            <w:proofErr w:type="spellEnd"/>
            <w:r w:rsidRPr="00FF1C82">
              <w:rPr>
                <w:rFonts w:cstheme="minorHAnsi"/>
              </w:rPr>
              <w:t xml:space="preserve"> I fi – show me (whiteboards)</w:t>
            </w:r>
          </w:p>
          <w:p w14:paraId="2DD7D443" w14:textId="77777777" w:rsidR="009F4BBD" w:rsidRPr="00FF1C82" w:rsidRDefault="009F4BBD" w:rsidP="00D95217">
            <w:pPr>
              <w:rPr>
                <w:rFonts w:cstheme="minorHAnsi"/>
              </w:rPr>
            </w:pPr>
            <w:r w:rsidRPr="00FF1C82">
              <w:rPr>
                <w:rFonts w:cstheme="minorHAnsi"/>
              </w:rPr>
              <w:t xml:space="preserve">Mae </w:t>
            </w:r>
            <w:proofErr w:type="spellStart"/>
            <w:r w:rsidRPr="00FF1C82">
              <w:rPr>
                <w:rFonts w:cstheme="minorHAnsi"/>
              </w:rPr>
              <w:t>rhaid</w:t>
            </w:r>
            <w:proofErr w:type="spellEnd"/>
            <w:r w:rsidRPr="00FF1C82">
              <w:rPr>
                <w:rFonts w:cstheme="minorHAnsi"/>
              </w:rPr>
              <w:t xml:space="preserve"> I chi </w:t>
            </w:r>
            <w:proofErr w:type="spellStart"/>
            <w:r w:rsidRPr="00FF1C82">
              <w:rPr>
                <w:rFonts w:cstheme="minorHAnsi"/>
              </w:rPr>
              <w:t>tachluso</w:t>
            </w:r>
            <w:proofErr w:type="spellEnd"/>
            <w:r w:rsidRPr="00FF1C82">
              <w:rPr>
                <w:rFonts w:cstheme="minorHAnsi"/>
              </w:rPr>
              <w:t xml:space="preserve">/ </w:t>
            </w:r>
            <w:proofErr w:type="spellStart"/>
            <w:r w:rsidRPr="00FF1C82">
              <w:rPr>
                <w:rFonts w:cstheme="minorHAnsi"/>
              </w:rPr>
              <w:t>wrando</w:t>
            </w:r>
            <w:proofErr w:type="spellEnd"/>
            <w:r w:rsidRPr="00FF1C82">
              <w:rPr>
                <w:rFonts w:cstheme="minorHAnsi"/>
              </w:rPr>
              <w:t xml:space="preserve"> </w:t>
            </w:r>
            <w:proofErr w:type="spellStart"/>
            <w:r w:rsidRPr="00FF1C82">
              <w:rPr>
                <w:rFonts w:cstheme="minorHAnsi"/>
              </w:rPr>
              <w:t>nawr</w:t>
            </w:r>
            <w:proofErr w:type="spellEnd"/>
            <w:r w:rsidRPr="00FF1C82">
              <w:rPr>
                <w:rFonts w:cstheme="minorHAnsi"/>
              </w:rPr>
              <w:t xml:space="preserve"> – You must tidy up/ listen now</w:t>
            </w:r>
          </w:p>
          <w:p w14:paraId="4BF6E375" w14:textId="77777777" w:rsidR="009F4BBD" w:rsidRPr="00FF1C82" w:rsidRDefault="009F4BBD" w:rsidP="00D95217">
            <w:pPr>
              <w:rPr>
                <w:rFonts w:cstheme="minorHAnsi"/>
              </w:rPr>
            </w:pPr>
            <w:proofErr w:type="spellStart"/>
            <w:r w:rsidRPr="00FF1C82">
              <w:rPr>
                <w:rFonts w:cstheme="minorHAnsi"/>
              </w:rPr>
              <w:lastRenderedPageBreak/>
              <w:t>Dwedwch</w:t>
            </w:r>
            <w:proofErr w:type="spellEnd"/>
            <w:r w:rsidRPr="00FF1C82">
              <w:rPr>
                <w:rFonts w:cstheme="minorHAnsi"/>
              </w:rPr>
              <w:t xml:space="preserve"> </w:t>
            </w:r>
            <w:proofErr w:type="spellStart"/>
            <w:r w:rsidRPr="00FF1C82">
              <w:rPr>
                <w:rFonts w:cstheme="minorHAnsi"/>
              </w:rPr>
              <w:t>wrth</w:t>
            </w:r>
            <w:proofErr w:type="spellEnd"/>
            <w:r w:rsidRPr="00FF1C82">
              <w:rPr>
                <w:rFonts w:cstheme="minorHAnsi"/>
              </w:rPr>
              <w:t xml:space="preserve"> </w:t>
            </w:r>
            <w:proofErr w:type="spellStart"/>
            <w:r w:rsidRPr="00FF1C82">
              <w:rPr>
                <w:rFonts w:cstheme="minorHAnsi"/>
              </w:rPr>
              <w:t>ffrind</w:t>
            </w:r>
            <w:proofErr w:type="spellEnd"/>
            <w:r w:rsidRPr="00FF1C82">
              <w:rPr>
                <w:rFonts w:cstheme="minorHAnsi"/>
              </w:rPr>
              <w:t xml:space="preserve">/partner </w:t>
            </w:r>
          </w:p>
          <w:p w14:paraId="5980E687" w14:textId="77777777" w:rsidR="009F4BBD" w:rsidRPr="00FF1C82" w:rsidRDefault="009F4BBD" w:rsidP="00D95217">
            <w:pPr>
              <w:rPr>
                <w:rFonts w:cstheme="minorHAnsi"/>
              </w:rPr>
            </w:pPr>
            <w:r w:rsidRPr="00FF1C82">
              <w:rPr>
                <w:rFonts w:cstheme="minorHAnsi"/>
              </w:rPr>
              <w:t xml:space="preserve">Dy </w:t>
            </w:r>
            <w:proofErr w:type="spellStart"/>
            <w:r w:rsidRPr="00FF1C82">
              <w:rPr>
                <w:rFonts w:cstheme="minorHAnsi"/>
              </w:rPr>
              <w:t>dro</w:t>
            </w:r>
            <w:proofErr w:type="spellEnd"/>
            <w:r w:rsidRPr="00FF1C82">
              <w:rPr>
                <w:rFonts w:cstheme="minorHAnsi"/>
              </w:rPr>
              <w:t xml:space="preserve"> di </w:t>
            </w:r>
            <w:proofErr w:type="spellStart"/>
            <w:r w:rsidRPr="00FF1C82">
              <w:rPr>
                <w:rFonts w:cstheme="minorHAnsi"/>
              </w:rPr>
              <w:t>nawr</w:t>
            </w:r>
            <w:proofErr w:type="spellEnd"/>
            <w:r w:rsidRPr="00FF1C82">
              <w:rPr>
                <w:rFonts w:cstheme="minorHAnsi"/>
              </w:rPr>
              <w:t>/</w:t>
            </w:r>
            <w:proofErr w:type="spellStart"/>
            <w:r w:rsidRPr="00FF1C82">
              <w:rPr>
                <w:rFonts w:cstheme="minorHAnsi"/>
              </w:rPr>
              <w:t>nesaf</w:t>
            </w:r>
            <w:proofErr w:type="spellEnd"/>
            <w:r w:rsidRPr="00FF1C82">
              <w:rPr>
                <w:rFonts w:cstheme="minorHAnsi"/>
              </w:rPr>
              <w:t xml:space="preserve"> – your turn now/</w:t>
            </w:r>
            <w:proofErr w:type="spellStart"/>
            <w:r w:rsidRPr="00FF1C82">
              <w:rPr>
                <w:rFonts w:cstheme="minorHAnsi"/>
              </w:rPr>
              <w:t>nesaf</w:t>
            </w:r>
            <w:proofErr w:type="spellEnd"/>
          </w:p>
          <w:p w14:paraId="4118BFE1" w14:textId="77777777" w:rsidR="009F4BBD" w:rsidRPr="00FF1C82" w:rsidRDefault="009F4BBD" w:rsidP="00D95217">
            <w:pPr>
              <w:rPr>
                <w:rFonts w:cstheme="minorHAnsi"/>
              </w:rPr>
            </w:pPr>
            <w:proofErr w:type="spellStart"/>
            <w:r w:rsidRPr="00FF1C82">
              <w:rPr>
                <w:rFonts w:cstheme="minorHAnsi"/>
              </w:rPr>
              <w:t>Atebwch</w:t>
            </w:r>
            <w:proofErr w:type="spellEnd"/>
            <w:r w:rsidRPr="00FF1C82">
              <w:rPr>
                <w:rFonts w:cstheme="minorHAnsi"/>
              </w:rPr>
              <w:t xml:space="preserve"> </w:t>
            </w:r>
            <w:proofErr w:type="spellStart"/>
            <w:r w:rsidRPr="00FF1C82">
              <w:rPr>
                <w:rFonts w:cstheme="minorHAnsi"/>
              </w:rPr>
              <w:t>yn</w:t>
            </w:r>
            <w:proofErr w:type="spellEnd"/>
            <w:r w:rsidRPr="00FF1C82">
              <w:rPr>
                <w:rFonts w:cstheme="minorHAnsi"/>
              </w:rPr>
              <w:t xml:space="preserve"> </w:t>
            </w:r>
            <w:proofErr w:type="spellStart"/>
            <w:r w:rsidRPr="00FF1C82">
              <w:rPr>
                <w:rFonts w:cstheme="minorHAnsi"/>
              </w:rPr>
              <w:t>gymraeg</w:t>
            </w:r>
            <w:proofErr w:type="spellEnd"/>
            <w:r w:rsidRPr="00FF1C82">
              <w:rPr>
                <w:rFonts w:cstheme="minorHAnsi"/>
              </w:rPr>
              <w:t xml:space="preserve"> – answer in Welsh </w:t>
            </w:r>
          </w:p>
          <w:p w14:paraId="6D85F7B9" w14:textId="77777777" w:rsidR="009F4BBD" w:rsidRPr="00FF1C82" w:rsidRDefault="009F4BBD" w:rsidP="00D95217">
            <w:pPr>
              <w:rPr>
                <w:rFonts w:cstheme="minorHAnsi"/>
              </w:rPr>
            </w:pPr>
            <w:proofErr w:type="spellStart"/>
            <w:r w:rsidRPr="00FF1C82">
              <w:rPr>
                <w:rFonts w:cstheme="minorHAnsi"/>
              </w:rPr>
              <w:t>Gwrando</w:t>
            </w:r>
            <w:proofErr w:type="spellEnd"/>
            <w:r w:rsidRPr="00FF1C82">
              <w:rPr>
                <w:rFonts w:cstheme="minorHAnsi"/>
              </w:rPr>
              <w:t xml:space="preserve"> </w:t>
            </w:r>
            <w:proofErr w:type="spellStart"/>
            <w:r w:rsidRPr="00FF1C82">
              <w:rPr>
                <w:rFonts w:cstheme="minorHAnsi"/>
              </w:rPr>
              <w:t>yn</w:t>
            </w:r>
            <w:proofErr w:type="spellEnd"/>
            <w:r w:rsidRPr="00FF1C82">
              <w:rPr>
                <w:rFonts w:cstheme="minorHAnsi"/>
              </w:rPr>
              <w:t xml:space="preserve"> </w:t>
            </w:r>
            <w:proofErr w:type="spellStart"/>
            <w:r w:rsidRPr="00FF1C82">
              <w:rPr>
                <w:rFonts w:cstheme="minorHAnsi"/>
              </w:rPr>
              <w:t>ofalys</w:t>
            </w:r>
            <w:proofErr w:type="spellEnd"/>
            <w:r w:rsidRPr="00FF1C82">
              <w:rPr>
                <w:rFonts w:cstheme="minorHAnsi"/>
              </w:rPr>
              <w:t xml:space="preserve"> – listen carefully  </w:t>
            </w:r>
          </w:p>
          <w:p w14:paraId="477D5E01" w14:textId="77777777" w:rsidR="009F4BBD" w:rsidRPr="00FF1C82" w:rsidRDefault="009F4BBD" w:rsidP="00D95217">
            <w:pPr>
              <w:rPr>
                <w:rFonts w:cstheme="minorHAnsi"/>
              </w:rPr>
            </w:pPr>
            <w:proofErr w:type="spellStart"/>
            <w:r w:rsidRPr="00FF1C82">
              <w:rPr>
                <w:rFonts w:cstheme="minorHAnsi"/>
              </w:rPr>
              <w:t>Yn</w:t>
            </w:r>
            <w:proofErr w:type="spellEnd"/>
            <w:r w:rsidRPr="00FF1C82">
              <w:rPr>
                <w:rFonts w:cstheme="minorHAnsi"/>
              </w:rPr>
              <w:t xml:space="preserve"> – in</w:t>
            </w:r>
          </w:p>
          <w:p w14:paraId="2F8C387C" w14:textId="77777777" w:rsidR="009F4BBD" w:rsidRPr="00FF1C82" w:rsidRDefault="009F4BBD" w:rsidP="00D95217">
            <w:pPr>
              <w:rPr>
                <w:rFonts w:cstheme="minorHAnsi"/>
              </w:rPr>
            </w:pPr>
            <w:proofErr w:type="spellStart"/>
            <w:r w:rsidRPr="00FF1C82">
              <w:rPr>
                <w:rFonts w:cstheme="minorHAnsi"/>
              </w:rPr>
              <w:t>Yn</w:t>
            </w:r>
            <w:proofErr w:type="spellEnd"/>
            <w:r w:rsidRPr="00FF1C82">
              <w:rPr>
                <w:rFonts w:cstheme="minorHAnsi"/>
              </w:rPr>
              <w:t xml:space="preserve"> y – in the</w:t>
            </w:r>
          </w:p>
          <w:p w14:paraId="315FCB02" w14:textId="77777777" w:rsidR="009F4BBD" w:rsidRPr="00FF1C82" w:rsidRDefault="009F4BBD" w:rsidP="00D95217">
            <w:pPr>
              <w:rPr>
                <w:rFonts w:cstheme="minorHAnsi"/>
              </w:rPr>
            </w:pPr>
            <w:proofErr w:type="spellStart"/>
            <w:r w:rsidRPr="00FF1C82">
              <w:rPr>
                <w:rFonts w:cstheme="minorHAnsi"/>
              </w:rPr>
              <w:t>Yn</w:t>
            </w:r>
            <w:proofErr w:type="spellEnd"/>
            <w:r w:rsidRPr="00FF1C82">
              <w:rPr>
                <w:rFonts w:cstheme="minorHAnsi"/>
              </w:rPr>
              <w:t xml:space="preserve"> </w:t>
            </w:r>
            <w:proofErr w:type="spellStart"/>
            <w:r w:rsidRPr="00FF1C82">
              <w:rPr>
                <w:rFonts w:cstheme="minorHAnsi"/>
              </w:rPr>
              <w:t>yr</w:t>
            </w:r>
            <w:proofErr w:type="spellEnd"/>
            <w:r w:rsidRPr="00FF1C82">
              <w:rPr>
                <w:rFonts w:cstheme="minorHAnsi"/>
              </w:rPr>
              <w:t xml:space="preserve"> – in the </w:t>
            </w:r>
          </w:p>
          <w:p w14:paraId="42FBDD06" w14:textId="77777777" w:rsidR="009F4BBD" w:rsidRPr="00FF1C82" w:rsidRDefault="009F4BBD" w:rsidP="00D95217">
            <w:pPr>
              <w:rPr>
                <w:rFonts w:cstheme="minorHAnsi"/>
              </w:rPr>
            </w:pPr>
            <w:r w:rsidRPr="00FF1C82">
              <w:rPr>
                <w:rFonts w:cstheme="minorHAnsi"/>
              </w:rPr>
              <w:t xml:space="preserve">In a – </w:t>
            </w:r>
            <w:proofErr w:type="spellStart"/>
            <w:r w:rsidRPr="00FF1C82">
              <w:rPr>
                <w:rFonts w:cstheme="minorHAnsi"/>
              </w:rPr>
              <w:t>mewn</w:t>
            </w:r>
            <w:proofErr w:type="spellEnd"/>
          </w:p>
          <w:p w14:paraId="535B0C17" w14:textId="77777777" w:rsidR="009F4BBD" w:rsidRPr="00FF1C82" w:rsidRDefault="009F4BBD" w:rsidP="00D95217">
            <w:pPr>
              <w:rPr>
                <w:rFonts w:cstheme="minorHAnsi"/>
              </w:rPr>
            </w:pPr>
            <w:r w:rsidRPr="00FF1C82">
              <w:rPr>
                <w:rFonts w:cstheme="minorHAnsi"/>
              </w:rPr>
              <w:t xml:space="preserve">Mae (noun) </w:t>
            </w:r>
            <w:proofErr w:type="spellStart"/>
            <w:r w:rsidRPr="00FF1C82">
              <w:rPr>
                <w:rFonts w:cstheme="minorHAnsi"/>
              </w:rPr>
              <w:t>gyda</w:t>
            </w:r>
            <w:proofErr w:type="spellEnd"/>
            <w:r w:rsidRPr="00FF1C82">
              <w:rPr>
                <w:rFonts w:cstheme="minorHAnsi"/>
              </w:rPr>
              <w:t xml:space="preserve"> </w:t>
            </w:r>
            <w:proofErr w:type="spellStart"/>
            <w:r w:rsidRPr="00FF1C82">
              <w:rPr>
                <w:rFonts w:cstheme="minorHAnsi"/>
              </w:rPr>
              <w:t>fe</w:t>
            </w:r>
            <w:proofErr w:type="spellEnd"/>
            <w:r w:rsidRPr="00FF1C82">
              <w:rPr>
                <w:rFonts w:cstheme="minorHAnsi"/>
              </w:rPr>
              <w:t xml:space="preserve">/hi – He/she has a </w:t>
            </w:r>
          </w:p>
          <w:p w14:paraId="66EBB12F" w14:textId="77777777" w:rsidR="009F4BBD" w:rsidRPr="00FF1C82" w:rsidRDefault="009F4BBD" w:rsidP="00D95217">
            <w:pPr>
              <w:rPr>
                <w:rFonts w:cstheme="minorHAnsi"/>
              </w:rPr>
            </w:pPr>
            <w:proofErr w:type="spellStart"/>
            <w:r w:rsidRPr="00FF1C82">
              <w:rPr>
                <w:rFonts w:cstheme="minorHAnsi"/>
              </w:rPr>
              <w:t>Ble</w:t>
            </w:r>
            <w:proofErr w:type="spellEnd"/>
            <w:r w:rsidRPr="00FF1C82">
              <w:rPr>
                <w:rFonts w:cstheme="minorHAnsi"/>
              </w:rPr>
              <w:t xml:space="preserve"> </w:t>
            </w:r>
            <w:proofErr w:type="spellStart"/>
            <w:r w:rsidRPr="00FF1C82">
              <w:rPr>
                <w:rFonts w:cstheme="minorHAnsi"/>
              </w:rPr>
              <w:t>mae</w:t>
            </w:r>
            <w:proofErr w:type="spellEnd"/>
            <w:r w:rsidRPr="00FF1C82">
              <w:rPr>
                <w:rFonts w:cstheme="minorHAnsi"/>
              </w:rPr>
              <w:t xml:space="preserve"> (Sam) </w:t>
            </w:r>
            <w:proofErr w:type="spellStart"/>
            <w:r w:rsidRPr="00FF1C82">
              <w:rPr>
                <w:rFonts w:cstheme="minorHAnsi"/>
              </w:rPr>
              <w:t>yn</w:t>
            </w:r>
            <w:proofErr w:type="spellEnd"/>
            <w:r w:rsidRPr="00FF1C82">
              <w:rPr>
                <w:rFonts w:cstheme="minorHAnsi"/>
              </w:rPr>
              <w:t xml:space="preserve"> (verb) – Where does (Sam (Verb) </w:t>
            </w:r>
          </w:p>
          <w:p w14:paraId="7AF94850" w14:textId="77777777" w:rsidR="009F4BBD" w:rsidRPr="00FF1C82" w:rsidRDefault="009F4BBD" w:rsidP="00D95217">
            <w:pPr>
              <w:rPr>
                <w:rFonts w:cstheme="minorHAnsi"/>
              </w:rPr>
            </w:pPr>
            <w:r w:rsidRPr="00FF1C82">
              <w:rPr>
                <w:rFonts w:cstheme="minorHAnsi"/>
              </w:rPr>
              <w:t xml:space="preserve">Ma (Sam) </w:t>
            </w:r>
            <w:proofErr w:type="spellStart"/>
            <w:r w:rsidRPr="00FF1C82">
              <w:rPr>
                <w:rFonts w:cstheme="minorHAnsi"/>
              </w:rPr>
              <w:t>yn</w:t>
            </w:r>
            <w:proofErr w:type="spellEnd"/>
            <w:r w:rsidRPr="00FF1C82">
              <w:rPr>
                <w:rFonts w:cstheme="minorHAnsi"/>
              </w:rPr>
              <w:t xml:space="preserve"> (verb) </w:t>
            </w:r>
            <w:proofErr w:type="spellStart"/>
            <w:r w:rsidRPr="00FF1C82">
              <w:rPr>
                <w:rFonts w:cstheme="minorHAnsi"/>
              </w:rPr>
              <w:t>yn</w:t>
            </w:r>
            <w:proofErr w:type="spellEnd"/>
            <w:r w:rsidRPr="00FF1C82">
              <w:rPr>
                <w:rFonts w:cstheme="minorHAnsi"/>
              </w:rPr>
              <w:t xml:space="preserve"> y/</w:t>
            </w:r>
            <w:proofErr w:type="spellStart"/>
            <w:r w:rsidRPr="00FF1C82">
              <w:rPr>
                <w:rFonts w:cstheme="minorHAnsi"/>
              </w:rPr>
              <w:t>mewn</w:t>
            </w:r>
            <w:proofErr w:type="spellEnd"/>
            <w:r w:rsidRPr="00FF1C82">
              <w:rPr>
                <w:rFonts w:cstheme="minorHAnsi"/>
              </w:rPr>
              <w:t xml:space="preserve"> (name of place) – (Sam (verb) in the/in a (name of place)</w:t>
            </w:r>
          </w:p>
          <w:p w14:paraId="48582903" w14:textId="77777777" w:rsidR="009F4BBD" w:rsidRPr="00FF1C82" w:rsidRDefault="009F4BBD" w:rsidP="00D95217">
            <w:pPr>
              <w:rPr>
                <w:rFonts w:cstheme="minorHAnsi"/>
              </w:rPr>
            </w:pPr>
            <w:proofErr w:type="spellStart"/>
            <w:r w:rsidRPr="00FF1C82">
              <w:rPr>
                <w:rFonts w:cstheme="minorHAnsi"/>
              </w:rPr>
              <w:t>Ble</w:t>
            </w:r>
            <w:proofErr w:type="spellEnd"/>
            <w:r w:rsidRPr="00FF1C82">
              <w:rPr>
                <w:rFonts w:cstheme="minorHAnsi"/>
              </w:rPr>
              <w:t xml:space="preserve"> </w:t>
            </w:r>
            <w:proofErr w:type="spellStart"/>
            <w:r w:rsidRPr="00FF1C82">
              <w:rPr>
                <w:rFonts w:cstheme="minorHAnsi"/>
              </w:rPr>
              <w:t>est</w:t>
            </w:r>
            <w:proofErr w:type="spellEnd"/>
            <w:r w:rsidRPr="00FF1C82">
              <w:rPr>
                <w:rFonts w:cstheme="minorHAnsi"/>
              </w:rPr>
              <w:t xml:space="preserve"> </w:t>
            </w:r>
            <w:proofErr w:type="spellStart"/>
            <w:r w:rsidRPr="00FF1C82">
              <w:rPr>
                <w:rFonts w:cstheme="minorHAnsi"/>
              </w:rPr>
              <w:t>ti</w:t>
            </w:r>
            <w:proofErr w:type="spellEnd"/>
            <w:r w:rsidRPr="00FF1C82">
              <w:rPr>
                <w:rFonts w:cstheme="minorHAnsi"/>
              </w:rPr>
              <w:t xml:space="preserve">? – Where did you go? </w:t>
            </w:r>
          </w:p>
          <w:p w14:paraId="792A2CFB" w14:textId="77777777" w:rsidR="009F4BBD" w:rsidRPr="00FF1C82" w:rsidRDefault="009F4BBD" w:rsidP="00D95217">
            <w:pPr>
              <w:rPr>
                <w:rFonts w:cstheme="minorHAnsi"/>
              </w:rPr>
            </w:pPr>
            <w:r w:rsidRPr="00FF1C82">
              <w:rPr>
                <w:rFonts w:cstheme="minorHAnsi"/>
              </w:rPr>
              <w:t xml:space="preserve">Es I </w:t>
            </w:r>
            <w:proofErr w:type="spellStart"/>
            <w:r w:rsidRPr="00FF1C82">
              <w:rPr>
                <w:rFonts w:cstheme="minorHAnsi"/>
              </w:rPr>
              <w:t>i</w:t>
            </w:r>
            <w:proofErr w:type="spellEnd"/>
            <w:r w:rsidRPr="00FF1C82">
              <w:rPr>
                <w:rFonts w:cstheme="minorHAnsi"/>
              </w:rPr>
              <w:t>/</w:t>
            </w:r>
            <w:proofErr w:type="spellStart"/>
            <w:r w:rsidRPr="00FF1C82">
              <w:rPr>
                <w:rFonts w:cstheme="minorHAnsi"/>
              </w:rPr>
              <w:t>I’r</w:t>
            </w:r>
            <w:proofErr w:type="spellEnd"/>
            <w:r w:rsidRPr="00FF1C82">
              <w:rPr>
                <w:rFonts w:cstheme="minorHAnsi"/>
              </w:rPr>
              <w:t xml:space="preserve"> (place) – I went to/to the (place)</w:t>
            </w:r>
          </w:p>
          <w:p w14:paraId="620C91AB" w14:textId="77777777" w:rsidR="009F4BBD" w:rsidRPr="00FF1C82" w:rsidRDefault="009F4BBD" w:rsidP="00D95217">
            <w:pPr>
              <w:rPr>
                <w:rFonts w:cstheme="minorHAnsi"/>
              </w:rPr>
            </w:pPr>
            <w:r w:rsidRPr="00FF1C82">
              <w:rPr>
                <w:rFonts w:cstheme="minorHAnsi"/>
              </w:rPr>
              <w:t xml:space="preserve">Beth gest </w:t>
            </w:r>
            <w:proofErr w:type="spellStart"/>
            <w:r w:rsidRPr="00FF1C82">
              <w:rPr>
                <w:rFonts w:cstheme="minorHAnsi"/>
              </w:rPr>
              <w:t>ti</w:t>
            </w:r>
            <w:proofErr w:type="spellEnd"/>
            <w:r w:rsidRPr="00FF1C82">
              <w:rPr>
                <w:rFonts w:cstheme="minorHAnsi"/>
              </w:rPr>
              <w:t xml:space="preserve"> – What did you have? </w:t>
            </w:r>
          </w:p>
          <w:p w14:paraId="173D29F6" w14:textId="77777777" w:rsidR="009F4BBD" w:rsidRPr="00FF1C82" w:rsidRDefault="009F4BBD" w:rsidP="00D95217">
            <w:pPr>
              <w:rPr>
                <w:rFonts w:cstheme="minorHAnsi"/>
              </w:rPr>
            </w:pPr>
            <w:proofErr w:type="spellStart"/>
            <w:r w:rsidRPr="00FF1C82">
              <w:rPr>
                <w:rFonts w:cstheme="minorHAnsi"/>
              </w:rPr>
              <w:t>Ces</w:t>
            </w:r>
            <w:proofErr w:type="spellEnd"/>
            <w:r w:rsidRPr="00FF1C82">
              <w:rPr>
                <w:rFonts w:cstheme="minorHAnsi"/>
              </w:rPr>
              <w:t xml:space="preserve"> I – I had </w:t>
            </w:r>
          </w:p>
          <w:p w14:paraId="207F77DE" w14:textId="77777777" w:rsidR="009F4BBD" w:rsidRPr="00FF1C82" w:rsidRDefault="009F4BBD" w:rsidP="00D95217">
            <w:pPr>
              <w:rPr>
                <w:rFonts w:cstheme="minorHAnsi"/>
              </w:rPr>
            </w:pPr>
            <w:proofErr w:type="spellStart"/>
            <w:r w:rsidRPr="00FF1C82">
              <w:rPr>
                <w:rFonts w:cstheme="minorHAnsi"/>
              </w:rPr>
              <w:t>Ble</w:t>
            </w:r>
            <w:proofErr w:type="spellEnd"/>
            <w:r w:rsidRPr="00FF1C82">
              <w:rPr>
                <w:rFonts w:cstheme="minorHAnsi"/>
              </w:rPr>
              <w:t xml:space="preserve"> </w:t>
            </w:r>
            <w:proofErr w:type="spellStart"/>
            <w:r w:rsidRPr="00FF1C82">
              <w:rPr>
                <w:rFonts w:cstheme="minorHAnsi"/>
              </w:rPr>
              <w:t>rywt</w:t>
            </w:r>
            <w:proofErr w:type="spellEnd"/>
            <w:r w:rsidRPr="00FF1C82">
              <w:rPr>
                <w:rFonts w:cstheme="minorHAnsi"/>
              </w:rPr>
              <w:t xml:space="preserve"> </w:t>
            </w:r>
            <w:proofErr w:type="spellStart"/>
            <w:r w:rsidRPr="00FF1C82">
              <w:rPr>
                <w:rFonts w:cstheme="minorHAnsi"/>
              </w:rPr>
              <w:t>ti’n</w:t>
            </w:r>
            <w:proofErr w:type="spellEnd"/>
            <w:r w:rsidRPr="00FF1C82">
              <w:rPr>
                <w:rFonts w:cstheme="minorHAnsi"/>
              </w:rPr>
              <w:t xml:space="preserve"> (verb)? – Where do you (verb)?</w:t>
            </w:r>
          </w:p>
          <w:p w14:paraId="55264DA6" w14:textId="77777777" w:rsidR="009F4BBD" w:rsidRPr="00FF1C82" w:rsidRDefault="009F4BBD" w:rsidP="00D95217">
            <w:pPr>
              <w:rPr>
                <w:rFonts w:cstheme="minorHAnsi"/>
              </w:rPr>
            </w:pPr>
            <w:proofErr w:type="spellStart"/>
            <w:r w:rsidRPr="00FF1C82">
              <w:rPr>
                <w:rFonts w:cstheme="minorHAnsi"/>
              </w:rPr>
              <w:t>Dw</w:t>
            </w:r>
            <w:proofErr w:type="spellEnd"/>
            <w:r w:rsidRPr="00FF1C82">
              <w:rPr>
                <w:rFonts w:cstheme="minorHAnsi"/>
              </w:rPr>
              <w:t xml:space="preserve"> </w:t>
            </w:r>
            <w:proofErr w:type="spellStart"/>
            <w:r w:rsidRPr="00FF1C82">
              <w:rPr>
                <w:rFonts w:cstheme="minorHAnsi"/>
              </w:rPr>
              <w:t>I’n</w:t>
            </w:r>
            <w:proofErr w:type="spellEnd"/>
            <w:r w:rsidRPr="00FF1C82">
              <w:rPr>
                <w:rFonts w:cstheme="minorHAnsi"/>
              </w:rPr>
              <w:t xml:space="preserve"> (verb) </w:t>
            </w:r>
            <w:proofErr w:type="spellStart"/>
            <w:r w:rsidRPr="00FF1C82">
              <w:rPr>
                <w:rFonts w:cstheme="minorHAnsi"/>
              </w:rPr>
              <w:t>yn</w:t>
            </w:r>
            <w:proofErr w:type="spellEnd"/>
            <w:r w:rsidRPr="00FF1C82">
              <w:rPr>
                <w:rFonts w:cstheme="minorHAnsi"/>
              </w:rPr>
              <w:t xml:space="preserve"> (room of the house) – I (verb) in (room of house)</w:t>
            </w:r>
          </w:p>
          <w:p w14:paraId="397DB684" w14:textId="77777777" w:rsidR="009F4BBD" w:rsidRPr="00FF1C82" w:rsidRDefault="009F4BBD" w:rsidP="00D95217">
            <w:pPr>
              <w:rPr>
                <w:rFonts w:cstheme="minorHAnsi"/>
              </w:rPr>
            </w:pPr>
            <w:proofErr w:type="spellStart"/>
            <w:r w:rsidRPr="00FF1C82">
              <w:rPr>
                <w:rFonts w:cstheme="minorHAnsi"/>
              </w:rPr>
              <w:t>Ble</w:t>
            </w:r>
            <w:proofErr w:type="spellEnd"/>
            <w:r w:rsidRPr="00FF1C82">
              <w:rPr>
                <w:rFonts w:cstheme="minorHAnsi"/>
              </w:rPr>
              <w:t xml:space="preserve"> </w:t>
            </w:r>
            <w:proofErr w:type="spellStart"/>
            <w:r w:rsidRPr="00FF1C82">
              <w:rPr>
                <w:rFonts w:cstheme="minorHAnsi"/>
              </w:rPr>
              <w:t>mae</w:t>
            </w:r>
            <w:proofErr w:type="spellEnd"/>
            <w:r w:rsidRPr="00FF1C82">
              <w:rPr>
                <w:rFonts w:cstheme="minorHAnsi"/>
              </w:rPr>
              <w:t xml:space="preserve"> (Sam) </w:t>
            </w:r>
            <w:proofErr w:type="spellStart"/>
            <w:r w:rsidRPr="00FF1C82">
              <w:rPr>
                <w:rFonts w:cstheme="minorHAnsi"/>
              </w:rPr>
              <w:t>yn</w:t>
            </w:r>
            <w:proofErr w:type="spellEnd"/>
            <w:r w:rsidRPr="00FF1C82">
              <w:rPr>
                <w:rFonts w:cstheme="minorHAnsi"/>
              </w:rPr>
              <w:t xml:space="preserve"> (verb) -Where does (Sam) Verb)</w:t>
            </w:r>
          </w:p>
          <w:p w14:paraId="26CFBE4C" w14:textId="77777777" w:rsidR="009F4BBD" w:rsidRPr="00FF1C82" w:rsidRDefault="009F4BBD" w:rsidP="00D95217">
            <w:pPr>
              <w:rPr>
                <w:rFonts w:cstheme="minorHAnsi"/>
              </w:rPr>
            </w:pPr>
            <w:proofErr w:type="spellStart"/>
            <w:r w:rsidRPr="00FF1C82">
              <w:rPr>
                <w:rFonts w:cstheme="minorHAnsi"/>
              </w:rPr>
              <w:t>Sut</w:t>
            </w:r>
            <w:proofErr w:type="spellEnd"/>
            <w:r w:rsidRPr="00FF1C82">
              <w:rPr>
                <w:rFonts w:cstheme="minorHAnsi"/>
              </w:rPr>
              <w:t xml:space="preserve"> </w:t>
            </w:r>
            <w:proofErr w:type="spellStart"/>
            <w:r w:rsidRPr="00FF1C82">
              <w:rPr>
                <w:rFonts w:cstheme="minorHAnsi"/>
              </w:rPr>
              <w:t>oedd</w:t>
            </w:r>
            <w:proofErr w:type="spellEnd"/>
            <w:r w:rsidRPr="00FF1C82">
              <w:rPr>
                <w:rFonts w:cstheme="minorHAnsi"/>
              </w:rPr>
              <w:t xml:space="preserve"> y </w:t>
            </w:r>
            <w:proofErr w:type="spellStart"/>
            <w:r w:rsidRPr="00FF1C82">
              <w:rPr>
                <w:rFonts w:cstheme="minorHAnsi"/>
              </w:rPr>
              <w:t>tywydd</w:t>
            </w:r>
            <w:proofErr w:type="spellEnd"/>
            <w:r w:rsidRPr="00FF1C82">
              <w:rPr>
                <w:rFonts w:cstheme="minorHAnsi"/>
              </w:rPr>
              <w:t xml:space="preserve"> – How was the weather</w:t>
            </w:r>
          </w:p>
          <w:p w14:paraId="0AC42302" w14:textId="77777777" w:rsidR="009F4BBD" w:rsidRPr="00FF1C82" w:rsidRDefault="009F4BBD" w:rsidP="00D95217">
            <w:pPr>
              <w:rPr>
                <w:rFonts w:cstheme="minorHAnsi"/>
              </w:rPr>
            </w:pPr>
            <w:proofErr w:type="spellStart"/>
            <w:r w:rsidRPr="00FF1C82">
              <w:rPr>
                <w:rFonts w:cstheme="minorHAnsi"/>
              </w:rPr>
              <w:t>Roedd</w:t>
            </w:r>
            <w:proofErr w:type="spellEnd"/>
            <w:r w:rsidRPr="00FF1C82">
              <w:rPr>
                <w:rFonts w:cstheme="minorHAnsi"/>
              </w:rPr>
              <w:t xml:space="preserve"> </w:t>
            </w:r>
            <w:proofErr w:type="spellStart"/>
            <w:r w:rsidRPr="00FF1C82">
              <w:rPr>
                <w:rFonts w:cstheme="minorHAnsi"/>
              </w:rPr>
              <w:t>hi’n</w:t>
            </w:r>
            <w:proofErr w:type="spellEnd"/>
            <w:r w:rsidRPr="00FF1C82">
              <w:rPr>
                <w:rFonts w:cstheme="minorHAnsi"/>
              </w:rPr>
              <w:t xml:space="preserve"> – it was </w:t>
            </w:r>
          </w:p>
          <w:p w14:paraId="217FBC73" w14:textId="77777777" w:rsidR="009F4BBD" w:rsidRPr="00FF1C82" w:rsidRDefault="009F4BBD" w:rsidP="00D95217">
            <w:pPr>
              <w:rPr>
                <w:rFonts w:cstheme="minorHAnsi"/>
              </w:rPr>
            </w:pPr>
            <w:proofErr w:type="spellStart"/>
            <w:r w:rsidRPr="00FF1C82">
              <w:rPr>
                <w:rFonts w:cstheme="minorHAnsi"/>
              </w:rPr>
              <w:t>AfL</w:t>
            </w:r>
            <w:proofErr w:type="spellEnd"/>
            <w:r w:rsidRPr="00FF1C82">
              <w:rPr>
                <w:rFonts w:cstheme="minorHAnsi"/>
              </w:rPr>
              <w:t xml:space="preserve"> – </w:t>
            </w:r>
          </w:p>
          <w:p w14:paraId="3C6D4E83" w14:textId="77777777" w:rsidR="009F4BBD" w:rsidRPr="00FF1C82" w:rsidRDefault="009F4BBD" w:rsidP="00D95217">
            <w:pPr>
              <w:rPr>
                <w:rFonts w:cstheme="minorHAnsi"/>
              </w:rPr>
            </w:pPr>
            <w:r w:rsidRPr="00FF1C82">
              <w:rPr>
                <w:rFonts w:cstheme="minorHAnsi"/>
              </w:rPr>
              <w:t xml:space="preserve">Traffic light board – students will put their name on which colour </w:t>
            </w:r>
            <w:r w:rsidRPr="00FF1C82">
              <w:rPr>
                <w:rFonts w:cstheme="minorHAnsi"/>
              </w:rPr>
              <w:lastRenderedPageBreak/>
              <w:t xml:space="preserve">they feel is most applicable to their understanding </w:t>
            </w:r>
          </w:p>
          <w:p w14:paraId="4869BD0C" w14:textId="77777777" w:rsidR="009F4BBD" w:rsidRPr="00FF1C82" w:rsidRDefault="009F4BBD" w:rsidP="00D95217">
            <w:pPr>
              <w:rPr>
                <w:rFonts w:cstheme="minorHAnsi"/>
              </w:rPr>
            </w:pPr>
            <w:r w:rsidRPr="00FF1C82">
              <w:rPr>
                <w:rFonts w:cstheme="minorHAnsi"/>
              </w:rPr>
              <w:t xml:space="preserve">Questioning and feedback </w:t>
            </w:r>
          </w:p>
          <w:p w14:paraId="1B865DD0" w14:textId="77777777" w:rsidR="009F4BBD" w:rsidRPr="00FF1C82" w:rsidRDefault="009F4BBD" w:rsidP="00D95217">
            <w:pPr>
              <w:rPr>
                <w:rFonts w:cstheme="minorHAnsi"/>
              </w:rPr>
            </w:pPr>
            <w:r w:rsidRPr="00FF1C82">
              <w:rPr>
                <w:rFonts w:cstheme="minorHAnsi"/>
              </w:rPr>
              <w:t xml:space="preserve">Retrieval practice </w:t>
            </w:r>
          </w:p>
          <w:p w14:paraId="0CC9AFFC" w14:textId="77777777" w:rsidR="009F4BBD" w:rsidRPr="00FF1C82" w:rsidRDefault="009F4BBD" w:rsidP="00D95217">
            <w:pPr>
              <w:rPr>
                <w:rFonts w:cstheme="minorHAnsi"/>
              </w:rPr>
            </w:pPr>
            <w:r w:rsidRPr="00FF1C82">
              <w:rPr>
                <w:rFonts w:cstheme="minorHAnsi"/>
              </w:rPr>
              <w:t xml:space="preserve">Mini plenaries </w:t>
            </w:r>
          </w:p>
          <w:p w14:paraId="30710B99" w14:textId="77777777" w:rsidR="009F4BBD" w:rsidRPr="00292ACB" w:rsidRDefault="009F4BBD" w:rsidP="00D95217">
            <w:pPr>
              <w:jc w:val="center"/>
            </w:pPr>
          </w:p>
        </w:tc>
      </w:tr>
      <w:tr w:rsidR="009F4BBD" w:rsidRPr="00215A80" w14:paraId="63331969" w14:textId="77777777" w:rsidTr="00D95217">
        <w:tc>
          <w:tcPr>
            <w:tcW w:w="817" w:type="dxa"/>
          </w:tcPr>
          <w:p w14:paraId="773C8949" w14:textId="77777777" w:rsidR="009F4BBD" w:rsidRPr="00292ACB" w:rsidRDefault="009F4BBD" w:rsidP="00D95217">
            <w:pPr>
              <w:spacing w:after="0" w:line="240" w:lineRule="auto"/>
            </w:pPr>
            <w:r>
              <w:lastRenderedPageBreak/>
              <w:t>30-35 mins</w:t>
            </w:r>
          </w:p>
        </w:tc>
        <w:tc>
          <w:tcPr>
            <w:tcW w:w="5670" w:type="dxa"/>
          </w:tcPr>
          <w:p w14:paraId="686BB220" w14:textId="77777777" w:rsidR="009F4BBD" w:rsidRDefault="009F4BBD" w:rsidP="00D95217">
            <w:pPr>
              <w:spacing w:after="0" w:line="240" w:lineRule="auto"/>
            </w:pPr>
            <w:r w:rsidRPr="00215A80">
              <w:t xml:space="preserve">Main activities – </w:t>
            </w:r>
            <w:r>
              <w:t>The task is focussed on using language from the topics ‘me and my friends’ and ‘sport and leisure activities’. Students will create a video of a discussion between a group of them talking about what they did over the holidays.</w:t>
            </w:r>
          </w:p>
          <w:p w14:paraId="069D522A" w14:textId="77777777" w:rsidR="009F4BBD" w:rsidRDefault="009F4BBD" w:rsidP="00D95217">
            <w:pPr>
              <w:spacing w:after="0" w:line="240" w:lineRule="auto"/>
            </w:pPr>
            <w:r>
              <w:t xml:space="preserve">The students will join their groups </w:t>
            </w:r>
          </w:p>
          <w:p w14:paraId="5C65D53F" w14:textId="77777777" w:rsidR="009F4BBD" w:rsidRDefault="009F4BBD" w:rsidP="00D95217">
            <w:pPr>
              <w:spacing w:after="0" w:line="240" w:lineRule="auto"/>
            </w:pPr>
            <w:r w:rsidRPr="00215A80">
              <w:t>The class w</w:t>
            </w:r>
            <w:r>
              <w:t xml:space="preserve">ill begin group work by checking their scripts and starting to practice. (The teacher will be checking in with the groups to check pronunciation). </w:t>
            </w:r>
          </w:p>
          <w:p w14:paraId="49B2B05F" w14:textId="77777777" w:rsidR="009F4BBD" w:rsidRDefault="009F4BBD" w:rsidP="00D95217">
            <w:pPr>
              <w:spacing w:after="0" w:line="240" w:lineRule="auto"/>
              <w:rPr>
                <w:color w:val="FF0000"/>
              </w:rPr>
            </w:pPr>
            <w:r w:rsidRPr="005C62E9">
              <w:rPr>
                <w:color w:val="FF0000"/>
              </w:rPr>
              <w:t xml:space="preserve">Groups will have access to audio and written forms of verbs and vocabulary used within the lessons. </w:t>
            </w:r>
            <w:r>
              <w:rPr>
                <w:color w:val="FF0000"/>
              </w:rPr>
              <w:t xml:space="preserve">Sentence patterns and vocabulary will be provided, the group with TA will have 1 to 1 support). </w:t>
            </w:r>
          </w:p>
          <w:p w14:paraId="67250839" w14:textId="77777777" w:rsidR="009F4BBD" w:rsidRDefault="009F4BBD" w:rsidP="00D95217">
            <w:pPr>
              <w:spacing w:after="0" w:line="240" w:lineRule="auto"/>
              <w:rPr>
                <w:color w:val="FFC000"/>
              </w:rPr>
            </w:pPr>
            <w:r w:rsidRPr="005C62E9">
              <w:rPr>
                <w:color w:val="FFC000"/>
              </w:rPr>
              <w:t xml:space="preserve">Groups will have flashcards to support their understanding and use of vocabulary – these groups will aim to use basic </w:t>
            </w:r>
            <w:r w:rsidRPr="005C62E9">
              <w:rPr>
                <w:color w:val="FFC000"/>
              </w:rPr>
              <w:lastRenderedPageBreak/>
              <w:t xml:space="preserve">sentence patterns when answering each other and talking about their experiences. </w:t>
            </w:r>
          </w:p>
          <w:p w14:paraId="12B95923" w14:textId="77777777" w:rsidR="009F4BBD" w:rsidRPr="005C62E9" w:rsidRDefault="009F4BBD" w:rsidP="00D95217">
            <w:pPr>
              <w:spacing w:after="0" w:line="240" w:lineRule="auto"/>
              <w:rPr>
                <w:color w:val="00B050"/>
              </w:rPr>
            </w:pPr>
            <w:r w:rsidRPr="005C62E9">
              <w:rPr>
                <w:color w:val="00B050"/>
              </w:rPr>
              <w:t>Groups will aim to use varied and extended sentences, with the aim of developing each other’s answers and asking further questions</w:t>
            </w:r>
            <w:r>
              <w:rPr>
                <w:color w:val="00B050"/>
              </w:rPr>
              <w:t>.</w:t>
            </w:r>
            <w:r w:rsidRPr="005C62E9">
              <w:rPr>
                <w:color w:val="00B050"/>
              </w:rPr>
              <w:t xml:space="preserve"> </w:t>
            </w:r>
            <w:r>
              <w:rPr>
                <w:color w:val="00B050"/>
              </w:rPr>
              <w:t>S</w:t>
            </w:r>
            <w:r w:rsidRPr="005C62E9">
              <w:rPr>
                <w:color w:val="00B050"/>
              </w:rPr>
              <w:t>ome support will be given</w:t>
            </w:r>
            <w:r>
              <w:rPr>
                <w:color w:val="00B050"/>
              </w:rPr>
              <w:t>;</w:t>
            </w:r>
            <w:r w:rsidRPr="005C62E9">
              <w:rPr>
                <w:color w:val="00B050"/>
              </w:rPr>
              <w:t xml:space="preserve"> checking scripts and limited flashcards will be provided</w:t>
            </w:r>
            <w:r>
              <w:rPr>
                <w:color w:val="00B050"/>
              </w:rPr>
              <w:t>.</w:t>
            </w:r>
            <w:r w:rsidRPr="005C62E9">
              <w:rPr>
                <w:color w:val="00B050"/>
              </w:rPr>
              <w:t xml:space="preserve"> (The teacher has decided these learners are comfortable with the vocabulary and sentences in both past and present tense</w:t>
            </w:r>
            <w:r>
              <w:rPr>
                <w:color w:val="00B050"/>
              </w:rPr>
              <w:t xml:space="preserve">.) </w:t>
            </w:r>
          </w:p>
          <w:p w14:paraId="6B9D52CD" w14:textId="77777777" w:rsidR="009F4BBD" w:rsidRPr="00D40568" w:rsidRDefault="009F4BBD" w:rsidP="00D95217">
            <w:pPr>
              <w:spacing w:after="0" w:line="240" w:lineRule="auto"/>
            </w:pPr>
            <w:r w:rsidRPr="00D40568">
              <w:t>Mini plenaries – listen to the l</w:t>
            </w:r>
            <w:r>
              <w:t>earners, whole class/ individual feedback – common misconceptions and areas to improve – revert back to basic sentence structure and ask for</w:t>
            </w:r>
            <w:r w:rsidRPr="00D40568">
              <w:rPr>
                <w:color w:val="00B050"/>
              </w:rPr>
              <w:t xml:space="preserve"> examples of extended </w:t>
            </w:r>
            <w:r w:rsidRPr="00D40568">
              <w:rPr>
                <w:color w:val="FFC000"/>
              </w:rPr>
              <w:t>sentences – build together</w:t>
            </w:r>
            <w:r>
              <w:rPr>
                <w:color w:val="FFC000"/>
              </w:rPr>
              <w:t xml:space="preserve"> – gives some ideas for lower ability groups. </w:t>
            </w:r>
          </w:p>
          <w:p w14:paraId="0D7E806E" w14:textId="77777777" w:rsidR="009F4BBD" w:rsidRPr="00B40EE8" w:rsidRDefault="009F4BBD" w:rsidP="00D95217">
            <w:pPr>
              <w:spacing w:after="0" w:line="240" w:lineRule="auto"/>
              <w:rPr>
                <w:highlight w:val="yellow"/>
              </w:rPr>
            </w:pPr>
            <w:r>
              <w:t xml:space="preserve">Show good practice relate back to the success criteria – editing the process and writing etc throughout rather than at the </w:t>
            </w:r>
            <w:r w:rsidRPr="003E34A4">
              <w:t xml:space="preserve">end – promote that they need to practice </w:t>
            </w:r>
          </w:p>
          <w:p w14:paraId="4911BC79" w14:textId="77777777" w:rsidR="009F4BBD" w:rsidRPr="00215A80" w:rsidRDefault="009F4BBD" w:rsidP="00D95217">
            <w:pPr>
              <w:spacing w:after="0" w:line="240" w:lineRule="auto"/>
            </w:pPr>
            <w:r>
              <w:t>Continuous feedback using mini plenaries for whole class feedback on issues that arise on the whole.</w:t>
            </w:r>
          </w:p>
          <w:p w14:paraId="487856DB" w14:textId="77777777" w:rsidR="009F4BBD" w:rsidRPr="00215A80" w:rsidRDefault="009F4BBD" w:rsidP="00D95217">
            <w:pPr>
              <w:spacing w:after="0" w:line="240" w:lineRule="auto"/>
            </w:pPr>
          </w:p>
          <w:p w14:paraId="4BA8F4C9" w14:textId="77777777" w:rsidR="009F4BBD" w:rsidRPr="00215A80" w:rsidRDefault="009F4BBD" w:rsidP="00D95217">
            <w:pPr>
              <w:spacing w:after="0" w:line="240" w:lineRule="auto"/>
            </w:pPr>
          </w:p>
          <w:p w14:paraId="2BC3AC12" w14:textId="77777777" w:rsidR="009F4BBD" w:rsidRPr="00215A80" w:rsidRDefault="009F4BBD" w:rsidP="00D95217">
            <w:pPr>
              <w:spacing w:after="0" w:line="240" w:lineRule="auto"/>
            </w:pPr>
          </w:p>
        </w:tc>
        <w:tc>
          <w:tcPr>
            <w:tcW w:w="3260" w:type="dxa"/>
            <w:vMerge/>
          </w:tcPr>
          <w:p w14:paraId="0CACFB58" w14:textId="77777777" w:rsidR="009F4BBD" w:rsidRPr="00215A80" w:rsidRDefault="009F4BBD" w:rsidP="00D95217">
            <w:pPr>
              <w:spacing w:after="0" w:line="240" w:lineRule="auto"/>
            </w:pPr>
          </w:p>
        </w:tc>
      </w:tr>
      <w:tr w:rsidR="009F4BBD" w:rsidRPr="00D24548" w14:paraId="0D81C27A" w14:textId="77777777" w:rsidTr="00D95217">
        <w:tc>
          <w:tcPr>
            <w:tcW w:w="817" w:type="dxa"/>
          </w:tcPr>
          <w:p w14:paraId="3A62C50F" w14:textId="77777777" w:rsidR="009F4BBD" w:rsidRPr="00215A80" w:rsidRDefault="009F4BBD" w:rsidP="00D95217">
            <w:pPr>
              <w:spacing w:after="0" w:line="240" w:lineRule="auto"/>
            </w:pPr>
            <w:r>
              <w:t>10-15 mins</w:t>
            </w:r>
          </w:p>
        </w:tc>
        <w:tc>
          <w:tcPr>
            <w:tcW w:w="5670" w:type="dxa"/>
          </w:tcPr>
          <w:p w14:paraId="7A2EAA36" w14:textId="77777777" w:rsidR="009F4BBD" w:rsidRDefault="009F4BBD" w:rsidP="00D95217">
            <w:pPr>
              <w:spacing w:after="0" w:line="240" w:lineRule="auto"/>
            </w:pPr>
            <w:r w:rsidRPr="00D24548">
              <w:t>Plenary</w:t>
            </w:r>
            <w:r>
              <w:t xml:space="preserve"> – Look at areas of improvement. Talk to different groups about the language they used and how you could add similar aspects to your performance. </w:t>
            </w:r>
          </w:p>
          <w:p w14:paraId="6B44CAAF" w14:textId="77777777" w:rsidR="009F4BBD" w:rsidRPr="00292ACB" w:rsidRDefault="009F4BBD" w:rsidP="00D95217">
            <w:pPr>
              <w:spacing w:after="0" w:line="240" w:lineRule="auto"/>
            </w:pPr>
            <w:proofErr w:type="spellStart"/>
            <w:r w:rsidRPr="00292ACB">
              <w:t>Retreival</w:t>
            </w:r>
            <w:proofErr w:type="spellEnd"/>
            <w:r w:rsidRPr="00292ACB">
              <w:t xml:space="preserve"> quiz on </w:t>
            </w:r>
            <w:proofErr w:type="spellStart"/>
            <w:r w:rsidRPr="00292ACB">
              <w:t>kahoot</w:t>
            </w:r>
            <w:proofErr w:type="spellEnd"/>
            <w:r w:rsidRPr="00292ACB">
              <w:t xml:space="preserve"> – to </w:t>
            </w:r>
            <w:r>
              <w:t xml:space="preserve">finish – </w:t>
            </w:r>
            <w:proofErr w:type="spellStart"/>
            <w:r>
              <w:t>Bocs</w:t>
            </w:r>
            <w:proofErr w:type="spellEnd"/>
            <w:r>
              <w:t xml:space="preserve"> </w:t>
            </w:r>
            <w:proofErr w:type="spellStart"/>
            <w:r>
              <w:t>bendegedig</w:t>
            </w:r>
            <w:proofErr w:type="spellEnd"/>
            <w:r>
              <w:t xml:space="preserve"> am y </w:t>
            </w:r>
            <w:proofErr w:type="spellStart"/>
            <w:r>
              <w:t>pob</w:t>
            </w:r>
            <w:proofErr w:type="spellEnd"/>
            <w:r>
              <w:t xml:space="preserve"> </w:t>
            </w:r>
            <w:proofErr w:type="spellStart"/>
            <w:r>
              <w:t>grwp</w:t>
            </w:r>
            <w:proofErr w:type="spellEnd"/>
            <w:r>
              <w:t xml:space="preserve"> (all groups). </w:t>
            </w:r>
          </w:p>
          <w:p w14:paraId="49207929" w14:textId="77777777" w:rsidR="009F4BBD" w:rsidRPr="00D24548" w:rsidRDefault="009F4BBD" w:rsidP="00D95217">
            <w:pPr>
              <w:spacing w:after="0" w:line="240" w:lineRule="auto"/>
            </w:pPr>
            <w:r w:rsidRPr="003E34A4">
              <w:t>Retrieval practice game</w:t>
            </w:r>
            <w:r>
              <w:t xml:space="preserve"> to use what was learned in a different context – get HA to explain difference between TI and Chi after their performance – class discussion – where we can improve for </w:t>
            </w:r>
            <w:r w:rsidRPr="003E34A4">
              <w:t>next time</w:t>
            </w:r>
            <w:r>
              <w:t>.</w:t>
            </w:r>
          </w:p>
          <w:p w14:paraId="7DD4EEC9" w14:textId="77777777" w:rsidR="009F4BBD" w:rsidRDefault="009F4BBD" w:rsidP="00D95217">
            <w:pPr>
              <w:spacing w:after="0" w:line="240" w:lineRule="auto"/>
            </w:pPr>
            <w:r>
              <w:t xml:space="preserve">Peer self-assessment. </w:t>
            </w:r>
          </w:p>
          <w:p w14:paraId="6CD98D80" w14:textId="77777777" w:rsidR="009F4BBD" w:rsidRDefault="009F4BBD" w:rsidP="00D95217">
            <w:pPr>
              <w:spacing w:after="0" w:line="240" w:lineRule="auto"/>
            </w:pPr>
            <w:r>
              <w:t xml:space="preserve">Final piece. </w:t>
            </w:r>
          </w:p>
          <w:p w14:paraId="71166AB2" w14:textId="77777777" w:rsidR="009F4BBD" w:rsidRPr="00D24548" w:rsidRDefault="009F4BBD" w:rsidP="00D95217">
            <w:pPr>
              <w:spacing w:after="0" w:line="240" w:lineRule="auto"/>
            </w:pPr>
            <w:r>
              <w:t xml:space="preserve">Showing their skills. </w:t>
            </w:r>
          </w:p>
          <w:p w14:paraId="040830F8" w14:textId="77777777" w:rsidR="009F4BBD" w:rsidRPr="00D24548" w:rsidRDefault="009F4BBD" w:rsidP="00D95217">
            <w:pPr>
              <w:spacing w:after="0" w:line="240" w:lineRule="auto"/>
            </w:pPr>
          </w:p>
          <w:p w14:paraId="494B48C6" w14:textId="77777777" w:rsidR="009F4BBD" w:rsidRPr="00D24548" w:rsidRDefault="009F4BBD" w:rsidP="00D95217">
            <w:pPr>
              <w:spacing w:after="0" w:line="240" w:lineRule="auto"/>
            </w:pPr>
          </w:p>
          <w:p w14:paraId="6833B3FC" w14:textId="77777777" w:rsidR="009F4BBD" w:rsidRPr="00D24548" w:rsidRDefault="009F4BBD" w:rsidP="00D95217">
            <w:pPr>
              <w:spacing w:after="0" w:line="240" w:lineRule="auto"/>
            </w:pPr>
          </w:p>
        </w:tc>
        <w:tc>
          <w:tcPr>
            <w:tcW w:w="3260" w:type="dxa"/>
            <w:vMerge/>
          </w:tcPr>
          <w:p w14:paraId="228CC582" w14:textId="77777777" w:rsidR="009F4BBD" w:rsidRPr="00D24548" w:rsidRDefault="009F4BBD" w:rsidP="00D95217">
            <w:pPr>
              <w:spacing w:after="0" w:line="240" w:lineRule="auto"/>
            </w:pPr>
          </w:p>
        </w:tc>
      </w:tr>
    </w:tbl>
    <w:p w14:paraId="36741785" w14:textId="09B73C50" w:rsidR="001C608B" w:rsidRDefault="001C608B"/>
    <w:p w14:paraId="55917425" w14:textId="48219A4A" w:rsidR="009F4BBD" w:rsidRDefault="009F4BBD"/>
    <w:p w14:paraId="4C28E378" w14:textId="57AB6396" w:rsidR="009F4BBD" w:rsidRDefault="009F4BBD"/>
    <w:p w14:paraId="65184808" w14:textId="6F90533D" w:rsidR="009F4BBD" w:rsidRDefault="009F4BBD"/>
    <w:p w14:paraId="0ED6406D" w14:textId="4C72536A" w:rsidR="009F4BBD" w:rsidRDefault="009F4BBD"/>
    <w:p w14:paraId="58F6DDBA" w14:textId="11A508B5" w:rsidR="009F4BBD" w:rsidRDefault="009F4BBD"/>
    <w:p w14:paraId="034BBCF5" w14:textId="0B9CB522" w:rsidR="009F4BBD" w:rsidRDefault="009F4BBD"/>
    <w:p w14:paraId="15DDA0B0" w14:textId="726A4768" w:rsidR="009F4BBD" w:rsidRDefault="009F4BBD"/>
    <w:p w14:paraId="72425CAC" w14:textId="76EA2CB0" w:rsidR="009F4BBD" w:rsidRDefault="009F4BBD"/>
    <w:p w14:paraId="10C16609" w14:textId="667411C0" w:rsidR="009F4BBD" w:rsidRDefault="009F4BBD"/>
    <w:p w14:paraId="0DD9F295" w14:textId="7D3BECF5" w:rsidR="009F4BBD" w:rsidRDefault="009F4BBD"/>
    <w:p w14:paraId="7EFE60FF" w14:textId="7FDC0959" w:rsidR="009F4BBD" w:rsidRDefault="009F4BBD"/>
    <w:p w14:paraId="0C2CE5CE" w14:textId="77777777" w:rsidR="0091330E" w:rsidRDefault="0091330E">
      <w:pPr>
        <w:rPr>
          <w:b/>
          <w:bCs/>
          <w:u w:val="single"/>
        </w:rPr>
      </w:pPr>
    </w:p>
    <w:p w14:paraId="01512115" w14:textId="77777777" w:rsidR="0091330E" w:rsidRDefault="0091330E">
      <w:pPr>
        <w:rPr>
          <w:b/>
          <w:bCs/>
          <w:u w:val="single"/>
        </w:rPr>
      </w:pPr>
    </w:p>
    <w:p w14:paraId="57CAD376" w14:textId="77777777" w:rsidR="0091330E" w:rsidRDefault="0091330E">
      <w:pPr>
        <w:rPr>
          <w:b/>
          <w:bCs/>
          <w:u w:val="single"/>
        </w:rPr>
      </w:pPr>
    </w:p>
    <w:p w14:paraId="1A122AE3" w14:textId="77777777" w:rsidR="0091330E" w:rsidRDefault="0091330E">
      <w:pPr>
        <w:rPr>
          <w:b/>
          <w:bCs/>
          <w:u w:val="single"/>
        </w:rPr>
      </w:pPr>
    </w:p>
    <w:p w14:paraId="24B78046" w14:textId="77777777" w:rsidR="0091330E" w:rsidRDefault="0091330E">
      <w:pPr>
        <w:rPr>
          <w:b/>
          <w:bCs/>
          <w:u w:val="single"/>
        </w:rPr>
      </w:pPr>
    </w:p>
    <w:p w14:paraId="32077DAD" w14:textId="77777777" w:rsidR="0091330E" w:rsidRDefault="0091330E">
      <w:pPr>
        <w:rPr>
          <w:b/>
          <w:bCs/>
          <w:u w:val="single"/>
        </w:rPr>
      </w:pPr>
    </w:p>
    <w:p w14:paraId="4C71FD1C" w14:textId="77777777" w:rsidR="0091330E" w:rsidRDefault="0091330E">
      <w:pPr>
        <w:rPr>
          <w:b/>
          <w:bCs/>
          <w:u w:val="single"/>
        </w:rPr>
      </w:pPr>
    </w:p>
    <w:p w14:paraId="66EAD5CC" w14:textId="77777777" w:rsidR="0091330E" w:rsidRDefault="0091330E">
      <w:pPr>
        <w:rPr>
          <w:b/>
          <w:bCs/>
          <w:u w:val="single"/>
        </w:rPr>
      </w:pPr>
    </w:p>
    <w:p w14:paraId="06418385" w14:textId="77777777" w:rsidR="0091330E" w:rsidRDefault="0091330E">
      <w:pPr>
        <w:rPr>
          <w:b/>
          <w:bCs/>
          <w:u w:val="single"/>
        </w:rPr>
      </w:pPr>
    </w:p>
    <w:p w14:paraId="52299462" w14:textId="77777777" w:rsidR="0091330E" w:rsidRDefault="0091330E">
      <w:pPr>
        <w:rPr>
          <w:b/>
          <w:bCs/>
          <w:u w:val="single"/>
        </w:rPr>
      </w:pPr>
    </w:p>
    <w:p w14:paraId="2C1B7130" w14:textId="77777777" w:rsidR="0091330E" w:rsidRDefault="0091330E">
      <w:pPr>
        <w:rPr>
          <w:b/>
          <w:bCs/>
          <w:u w:val="single"/>
        </w:rPr>
      </w:pPr>
    </w:p>
    <w:p w14:paraId="1D64B431" w14:textId="77777777" w:rsidR="0091330E" w:rsidRDefault="0091330E">
      <w:pPr>
        <w:rPr>
          <w:b/>
          <w:bCs/>
          <w:u w:val="single"/>
        </w:rPr>
      </w:pPr>
    </w:p>
    <w:p w14:paraId="2743E272" w14:textId="77777777" w:rsidR="0091330E" w:rsidRDefault="0091330E">
      <w:pPr>
        <w:rPr>
          <w:b/>
          <w:bCs/>
          <w:u w:val="single"/>
        </w:rPr>
      </w:pPr>
    </w:p>
    <w:p w14:paraId="1FEA3E48" w14:textId="3B61854E" w:rsidR="009F4BBD" w:rsidRDefault="009F4BBD">
      <w:pPr>
        <w:rPr>
          <w:b/>
          <w:bCs/>
          <w:u w:val="single"/>
        </w:rPr>
      </w:pPr>
      <w:r w:rsidRPr="009F4BBD">
        <w:rPr>
          <w:b/>
          <w:bCs/>
          <w:u w:val="single"/>
        </w:rPr>
        <w:lastRenderedPageBreak/>
        <w:t xml:space="preserve">Lesson Plan 2 </w:t>
      </w:r>
      <w:r>
        <w:rPr>
          <w:b/>
          <w:bCs/>
          <w:u w:val="single"/>
        </w:rPr>
        <w:t xml:space="preserve">– </w:t>
      </w:r>
    </w:p>
    <w:tbl>
      <w:tblPr>
        <w:tblpPr w:leftFromText="180" w:rightFromText="180" w:vertAnchor="page" w:horzAnchor="margin" w:tblpY="193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338"/>
        <w:gridCol w:w="2099"/>
        <w:gridCol w:w="2437"/>
      </w:tblGrid>
      <w:tr w:rsidR="009F4BBD" w:rsidRPr="00D24548" w14:paraId="5918C127" w14:textId="77777777" w:rsidTr="00D95217">
        <w:tc>
          <w:tcPr>
            <w:tcW w:w="9747" w:type="dxa"/>
            <w:gridSpan w:val="5"/>
          </w:tcPr>
          <w:p w14:paraId="5AE5A385" w14:textId="77777777" w:rsidR="009F4BBD" w:rsidRPr="00D24548" w:rsidRDefault="009F4BBD" w:rsidP="00D95217">
            <w:pPr>
              <w:spacing w:after="0" w:line="240" w:lineRule="auto"/>
              <w:rPr>
                <w:rFonts w:ascii="Arial" w:hAnsi="Arial" w:cs="Arial"/>
                <w:sz w:val="20"/>
              </w:rPr>
            </w:pPr>
            <w:r w:rsidRPr="00D24548">
              <w:rPr>
                <w:rFonts w:ascii="Arial" w:hAnsi="Arial" w:cs="Arial"/>
                <w:sz w:val="20"/>
              </w:rPr>
              <w:t xml:space="preserve">Name of trainee:     </w:t>
            </w:r>
            <w:r>
              <w:rPr>
                <w:rFonts w:ascii="Arial" w:hAnsi="Arial" w:cs="Arial"/>
                <w:sz w:val="20"/>
              </w:rPr>
              <w:t xml:space="preserve">Harry Corish </w:t>
            </w:r>
            <w:r w:rsidRPr="00D24548">
              <w:rPr>
                <w:rFonts w:ascii="Arial" w:hAnsi="Arial" w:cs="Arial"/>
                <w:sz w:val="20"/>
              </w:rPr>
              <w:t xml:space="preserve">                                                      Session ref: </w:t>
            </w:r>
            <w:r>
              <w:rPr>
                <w:rFonts w:ascii="Arial" w:hAnsi="Arial" w:cs="Arial"/>
                <w:sz w:val="20"/>
              </w:rPr>
              <w:t>Lesson 1</w:t>
            </w:r>
          </w:p>
          <w:p w14:paraId="36BF0467" w14:textId="77777777" w:rsidR="009F4BBD" w:rsidRPr="00D24548" w:rsidRDefault="009F4BBD" w:rsidP="00D95217">
            <w:pPr>
              <w:spacing w:after="0" w:line="240" w:lineRule="auto"/>
              <w:rPr>
                <w:rFonts w:ascii="Arial" w:hAnsi="Arial" w:cs="Arial"/>
                <w:sz w:val="20"/>
              </w:rPr>
            </w:pPr>
            <w:r w:rsidRPr="00D24548">
              <w:rPr>
                <w:rFonts w:ascii="Arial" w:hAnsi="Arial" w:cs="Arial"/>
                <w:sz w:val="20"/>
              </w:rPr>
              <w:t xml:space="preserve">                          </w:t>
            </w:r>
          </w:p>
        </w:tc>
      </w:tr>
      <w:tr w:rsidR="009F4BBD" w:rsidRPr="00D24548" w14:paraId="286AC86F" w14:textId="77777777" w:rsidTr="00D95217">
        <w:tc>
          <w:tcPr>
            <w:tcW w:w="9747" w:type="dxa"/>
            <w:gridSpan w:val="5"/>
            <w:tcBorders>
              <w:bottom w:val="single" w:sz="4" w:space="0" w:color="auto"/>
            </w:tcBorders>
          </w:tcPr>
          <w:p w14:paraId="25B6D7ED" w14:textId="77777777" w:rsidR="009F4BBD" w:rsidRPr="00D24548" w:rsidRDefault="009F4BBD" w:rsidP="00D95217">
            <w:pPr>
              <w:spacing w:after="0" w:line="240" w:lineRule="auto"/>
              <w:rPr>
                <w:rFonts w:ascii="Arial" w:hAnsi="Arial" w:cs="Arial"/>
                <w:sz w:val="20"/>
              </w:rPr>
            </w:pPr>
            <w:r w:rsidRPr="00D24548">
              <w:rPr>
                <w:rFonts w:ascii="Arial" w:hAnsi="Arial" w:cs="Arial"/>
                <w:sz w:val="20"/>
              </w:rPr>
              <w:t>Personal target(s) in relation to QTS:</w:t>
            </w:r>
          </w:p>
          <w:p w14:paraId="72866202" w14:textId="77777777" w:rsidR="009F4BBD" w:rsidRPr="00D24548" w:rsidRDefault="009F4BBD" w:rsidP="00D95217">
            <w:pPr>
              <w:spacing w:after="0" w:line="240" w:lineRule="auto"/>
              <w:rPr>
                <w:rFonts w:ascii="Arial" w:hAnsi="Arial" w:cs="Arial"/>
                <w:sz w:val="20"/>
              </w:rPr>
            </w:pPr>
          </w:p>
        </w:tc>
      </w:tr>
      <w:tr w:rsidR="009F4BBD" w:rsidRPr="00D24548" w14:paraId="3D8E31D2" w14:textId="77777777" w:rsidTr="00D95217">
        <w:tc>
          <w:tcPr>
            <w:tcW w:w="2436" w:type="dxa"/>
            <w:shd w:val="clear" w:color="auto" w:fill="F2F2F2"/>
          </w:tcPr>
          <w:p w14:paraId="23981EC5" w14:textId="77777777" w:rsidR="009F4BBD" w:rsidRPr="00D24548" w:rsidRDefault="009F4BBD" w:rsidP="00D95217">
            <w:pPr>
              <w:spacing w:after="0" w:line="240" w:lineRule="auto"/>
              <w:rPr>
                <w:rFonts w:ascii="Arial" w:hAnsi="Arial" w:cs="Arial"/>
                <w:sz w:val="20"/>
              </w:rPr>
            </w:pPr>
            <w:r w:rsidRPr="00D24548">
              <w:rPr>
                <w:rFonts w:ascii="Arial" w:hAnsi="Arial" w:cs="Arial"/>
                <w:sz w:val="20"/>
              </w:rPr>
              <w:t xml:space="preserve">Year group: </w:t>
            </w:r>
            <w:r>
              <w:rPr>
                <w:rFonts w:ascii="Arial" w:hAnsi="Arial" w:cs="Arial"/>
                <w:sz w:val="20"/>
              </w:rPr>
              <w:t>3</w:t>
            </w:r>
          </w:p>
        </w:tc>
        <w:tc>
          <w:tcPr>
            <w:tcW w:w="2775" w:type="dxa"/>
            <w:gridSpan w:val="2"/>
            <w:shd w:val="clear" w:color="auto" w:fill="F2F2F2"/>
          </w:tcPr>
          <w:p w14:paraId="1DE13A3E" w14:textId="77777777" w:rsidR="009F4BBD" w:rsidRPr="00D24548" w:rsidRDefault="009F4BBD" w:rsidP="00D95217">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r w:rsidRPr="00D24548">
              <w:rPr>
                <w:rFonts w:ascii="Arial" w:hAnsi="Arial" w:cs="Arial"/>
                <w:sz w:val="20"/>
              </w:rPr>
              <w:t xml:space="preserve"> </w:t>
            </w:r>
            <w:r>
              <w:rPr>
                <w:rFonts w:ascii="Arial" w:hAnsi="Arial" w:cs="Arial"/>
                <w:sz w:val="20"/>
              </w:rPr>
              <w:t>26</w:t>
            </w:r>
          </w:p>
        </w:tc>
        <w:tc>
          <w:tcPr>
            <w:tcW w:w="4536" w:type="dxa"/>
            <w:gridSpan w:val="2"/>
            <w:shd w:val="clear" w:color="auto" w:fill="F2F2F2"/>
          </w:tcPr>
          <w:p w14:paraId="64842BB9" w14:textId="77777777" w:rsidR="009F4BBD" w:rsidRPr="00D24548" w:rsidRDefault="009F4BBD" w:rsidP="00D95217">
            <w:pPr>
              <w:spacing w:after="0" w:line="240" w:lineRule="auto"/>
              <w:rPr>
                <w:rFonts w:ascii="Arial" w:hAnsi="Arial" w:cs="Arial"/>
                <w:sz w:val="20"/>
              </w:rPr>
            </w:pPr>
            <w:r w:rsidRPr="00D24548">
              <w:rPr>
                <w:rFonts w:ascii="Arial" w:hAnsi="Arial" w:cs="Arial"/>
                <w:sz w:val="20"/>
              </w:rPr>
              <w:t xml:space="preserve">ALN: </w:t>
            </w:r>
            <w:r>
              <w:rPr>
                <w:rFonts w:ascii="Arial" w:hAnsi="Arial" w:cs="Arial"/>
                <w:sz w:val="20"/>
              </w:rPr>
              <w:t>2</w:t>
            </w:r>
          </w:p>
        </w:tc>
      </w:tr>
      <w:tr w:rsidR="009F4BBD" w:rsidRPr="00D24548" w14:paraId="6D8D769F" w14:textId="77777777" w:rsidTr="00D95217">
        <w:tc>
          <w:tcPr>
            <w:tcW w:w="9747" w:type="dxa"/>
            <w:gridSpan w:val="5"/>
            <w:shd w:val="clear" w:color="auto" w:fill="F2F2F2"/>
          </w:tcPr>
          <w:p w14:paraId="131A286C" w14:textId="77777777" w:rsidR="009F4BBD" w:rsidRPr="00D24548" w:rsidRDefault="009F4BBD" w:rsidP="00D95217">
            <w:pPr>
              <w:spacing w:after="0" w:line="240" w:lineRule="auto"/>
              <w:rPr>
                <w:rFonts w:ascii="Arial" w:hAnsi="Arial" w:cs="Arial"/>
                <w:sz w:val="20"/>
              </w:rPr>
            </w:pPr>
            <w:r w:rsidRPr="00D24548">
              <w:rPr>
                <w:rFonts w:ascii="Arial" w:hAnsi="Arial" w:cs="Arial"/>
                <w:sz w:val="20"/>
              </w:rPr>
              <w:t xml:space="preserve">Additional adults: </w:t>
            </w:r>
            <w:r>
              <w:rPr>
                <w:rFonts w:ascii="Arial" w:hAnsi="Arial" w:cs="Arial"/>
                <w:sz w:val="20"/>
              </w:rPr>
              <w:t>1</w:t>
            </w:r>
          </w:p>
        </w:tc>
      </w:tr>
      <w:tr w:rsidR="009F4BBD" w:rsidRPr="00D24548" w14:paraId="37A6422B" w14:textId="77777777" w:rsidTr="00D95217">
        <w:tc>
          <w:tcPr>
            <w:tcW w:w="5211" w:type="dxa"/>
            <w:gridSpan w:val="3"/>
          </w:tcPr>
          <w:p w14:paraId="670CA539" w14:textId="77777777" w:rsidR="009F4BBD" w:rsidRPr="00D24548" w:rsidRDefault="009F4BBD" w:rsidP="00D95217">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By the end of the lesson, students will be able to write a pamphlet including 5 facts about their favourite animals.  </w:t>
            </w:r>
          </w:p>
          <w:p w14:paraId="6B2B7876" w14:textId="77777777" w:rsidR="009F4BBD" w:rsidRPr="00D24548" w:rsidRDefault="009F4BBD" w:rsidP="00D95217">
            <w:pPr>
              <w:spacing w:after="0" w:line="240" w:lineRule="auto"/>
              <w:rPr>
                <w:rFonts w:ascii="Arial" w:hAnsi="Arial" w:cs="Arial"/>
                <w:sz w:val="20"/>
              </w:rPr>
            </w:pPr>
          </w:p>
        </w:tc>
        <w:tc>
          <w:tcPr>
            <w:tcW w:w="4536" w:type="dxa"/>
            <w:gridSpan w:val="2"/>
          </w:tcPr>
          <w:p w14:paraId="7DB93143" w14:textId="77777777" w:rsidR="009F4BBD" w:rsidRDefault="009F4BBD" w:rsidP="00D95217">
            <w:pPr>
              <w:spacing w:after="0" w:line="240" w:lineRule="auto"/>
              <w:rPr>
                <w:rFonts w:ascii="Arial" w:hAnsi="Arial" w:cs="Arial"/>
                <w:sz w:val="20"/>
              </w:rPr>
            </w:pPr>
            <w:r w:rsidRPr="00D24548">
              <w:rPr>
                <w:rFonts w:ascii="Arial" w:hAnsi="Arial" w:cs="Arial"/>
                <w:sz w:val="20"/>
              </w:rPr>
              <w:t>Success criteria:</w:t>
            </w:r>
            <w:r>
              <w:rPr>
                <w:rFonts w:ascii="Arial" w:hAnsi="Arial" w:cs="Arial"/>
                <w:sz w:val="20"/>
              </w:rPr>
              <w:t xml:space="preserve"> eliciting information from reading passages. </w:t>
            </w:r>
          </w:p>
          <w:p w14:paraId="44A3D4D8" w14:textId="77777777" w:rsidR="009F4BBD" w:rsidRPr="00D24548" w:rsidRDefault="009F4BBD" w:rsidP="00D95217">
            <w:pPr>
              <w:spacing w:after="0" w:line="240" w:lineRule="auto"/>
              <w:rPr>
                <w:rFonts w:ascii="Arial" w:hAnsi="Arial" w:cs="Arial"/>
                <w:sz w:val="20"/>
              </w:rPr>
            </w:pPr>
            <w:r>
              <w:rPr>
                <w:rFonts w:ascii="Arial" w:hAnsi="Arial" w:cs="Arial"/>
                <w:sz w:val="20"/>
              </w:rPr>
              <w:t xml:space="preserve">Respond and ask questions </w:t>
            </w:r>
          </w:p>
          <w:p w14:paraId="5C2945E6" w14:textId="77777777" w:rsidR="009F4BBD" w:rsidRDefault="009F4BBD" w:rsidP="00D95217">
            <w:pPr>
              <w:spacing w:after="0" w:line="240" w:lineRule="auto"/>
              <w:rPr>
                <w:rFonts w:ascii="Arial" w:hAnsi="Arial" w:cs="Arial"/>
                <w:sz w:val="20"/>
              </w:rPr>
            </w:pPr>
            <w:r>
              <w:rPr>
                <w:rFonts w:ascii="Arial" w:hAnsi="Arial" w:cs="Arial"/>
                <w:sz w:val="20"/>
              </w:rPr>
              <w:t xml:space="preserve">Read their own and others’ work </w:t>
            </w:r>
          </w:p>
          <w:p w14:paraId="366B63D1" w14:textId="77777777" w:rsidR="009F4BBD" w:rsidRDefault="009F4BBD" w:rsidP="00D95217">
            <w:pPr>
              <w:spacing w:after="0" w:line="240" w:lineRule="auto"/>
              <w:rPr>
                <w:rFonts w:ascii="Arial" w:hAnsi="Arial" w:cs="Arial"/>
                <w:sz w:val="20"/>
              </w:rPr>
            </w:pPr>
            <w:r>
              <w:rPr>
                <w:rFonts w:ascii="Arial" w:hAnsi="Arial" w:cs="Arial"/>
                <w:sz w:val="20"/>
              </w:rPr>
              <w:t xml:space="preserve">Read texts independently </w:t>
            </w:r>
          </w:p>
          <w:p w14:paraId="50E12BE8" w14:textId="77777777" w:rsidR="009F4BBD" w:rsidRPr="00D24548" w:rsidRDefault="009F4BBD" w:rsidP="00D95217">
            <w:pPr>
              <w:spacing w:after="0" w:line="240" w:lineRule="auto"/>
              <w:rPr>
                <w:rFonts w:ascii="Arial" w:hAnsi="Arial" w:cs="Arial"/>
                <w:sz w:val="20"/>
              </w:rPr>
            </w:pPr>
            <w:r>
              <w:rPr>
                <w:rFonts w:ascii="Arial" w:hAnsi="Arial" w:cs="Arial"/>
                <w:sz w:val="20"/>
              </w:rPr>
              <w:t xml:space="preserve">(Comprehension) </w:t>
            </w:r>
          </w:p>
          <w:p w14:paraId="695E3B18" w14:textId="77777777" w:rsidR="009F4BBD" w:rsidRDefault="009F4BBD" w:rsidP="00D95217">
            <w:pPr>
              <w:spacing w:after="0" w:line="240" w:lineRule="auto"/>
              <w:rPr>
                <w:rFonts w:ascii="Arial" w:hAnsi="Arial" w:cs="Arial"/>
                <w:sz w:val="20"/>
              </w:rPr>
            </w:pPr>
            <w:r>
              <w:rPr>
                <w:rFonts w:ascii="Arial" w:hAnsi="Arial" w:cs="Arial"/>
                <w:sz w:val="20"/>
              </w:rPr>
              <w:t xml:space="preserve">Use the vocabulary learned to within a pamphlet. </w:t>
            </w:r>
          </w:p>
          <w:p w14:paraId="5F0E036C" w14:textId="77777777" w:rsidR="009F4BBD" w:rsidRPr="00D24548" w:rsidRDefault="009F4BBD" w:rsidP="00D95217">
            <w:pPr>
              <w:spacing w:after="0" w:line="240" w:lineRule="auto"/>
              <w:rPr>
                <w:rFonts w:ascii="Arial" w:hAnsi="Arial" w:cs="Arial"/>
                <w:sz w:val="20"/>
              </w:rPr>
            </w:pPr>
            <w:r>
              <w:rPr>
                <w:rFonts w:ascii="Arial" w:hAnsi="Arial" w:cs="Arial"/>
                <w:sz w:val="20"/>
              </w:rPr>
              <w:t>Develop and further extend sentences using new vocabulary.</w:t>
            </w:r>
          </w:p>
        </w:tc>
      </w:tr>
      <w:tr w:rsidR="009F4BBD" w:rsidRPr="00D24548" w14:paraId="65C6403B" w14:textId="77777777" w:rsidTr="00D95217">
        <w:tc>
          <w:tcPr>
            <w:tcW w:w="9747" w:type="dxa"/>
            <w:gridSpan w:val="5"/>
          </w:tcPr>
          <w:p w14:paraId="00452FBC" w14:textId="2868EC05" w:rsidR="009F4BBD" w:rsidRPr="00D24548" w:rsidRDefault="009F4BBD" w:rsidP="00D95217">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Previously the class had been on a trip to folly farm, they were tasked with finding out facts about their chosen </w:t>
            </w:r>
            <w:r w:rsidRPr="009F4BBD">
              <w:rPr>
                <w:rFonts w:ascii="Arial" w:hAnsi="Arial" w:cs="Arial"/>
                <w:sz w:val="20"/>
              </w:rPr>
              <w:t>animals…</w:t>
            </w:r>
            <w:r>
              <w:rPr>
                <w:rFonts w:ascii="Arial" w:hAnsi="Arial" w:cs="Arial"/>
                <w:sz w:val="20"/>
              </w:rPr>
              <w:t xml:space="preserve"> </w:t>
            </w:r>
          </w:p>
          <w:p w14:paraId="7944F70A" w14:textId="77777777" w:rsidR="009F4BBD" w:rsidRPr="00D24548" w:rsidRDefault="009F4BBD" w:rsidP="00D95217">
            <w:pPr>
              <w:spacing w:after="0" w:line="240" w:lineRule="auto"/>
              <w:rPr>
                <w:rFonts w:ascii="Arial" w:hAnsi="Arial" w:cs="Arial"/>
                <w:sz w:val="20"/>
              </w:rPr>
            </w:pPr>
            <w:r>
              <w:rPr>
                <w:rFonts w:ascii="Arial" w:hAnsi="Arial" w:cs="Arial"/>
                <w:sz w:val="20"/>
              </w:rPr>
              <w:t xml:space="preserve">Structure of writing a pamphlet   </w:t>
            </w:r>
          </w:p>
        </w:tc>
      </w:tr>
      <w:tr w:rsidR="009F4BBD" w:rsidRPr="00D24548" w14:paraId="12892D7D" w14:textId="77777777" w:rsidTr="00D95217">
        <w:tc>
          <w:tcPr>
            <w:tcW w:w="9747" w:type="dxa"/>
            <w:gridSpan w:val="5"/>
          </w:tcPr>
          <w:p w14:paraId="019AFA91" w14:textId="77777777" w:rsidR="009F4BBD" w:rsidRPr="0091330E" w:rsidRDefault="009F4BBD" w:rsidP="00D95217">
            <w:pPr>
              <w:rPr>
                <w:rFonts w:cstheme="minorHAnsi"/>
              </w:rPr>
            </w:pPr>
            <w:r w:rsidRPr="0091330E">
              <w:rPr>
                <w:rFonts w:cstheme="minorHAnsi"/>
              </w:rPr>
              <w:t xml:space="preserve">View and listen carefully responding orally. </w:t>
            </w:r>
          </w:p>
          <w:p w14:paraId="318B4C11" w14:textId="77777777" w:rsidR="009F4BBD" w:rsidRPr="0091330E" w:rsidRDefault="009F4BBD" w:rsidP="00D95217">
            <w:pPr>
              <w:rPr>
                <w:rFonts w:cstheme="minorHAnsi"/>
              </w:rPr>
            </w:pPr>
            <w:r w:rsidRPr="0091330E">
              <w:rPr>
                <w:rFonts w:cstheme="minorHAnsi"/>
              </w:rPr>
              <w:t xml:space="preserve">Reinforce Welsh syntax. </w:t>
            </w:r>
          </w:p>
          <w:p w14:paraId="47F1F547" w14:textId="77777777" w:rsidR="009F4BBD" w:rsidRPr="0091330E" w:rsidRDefault="009F4BBD" w:rsidP="00D95217">
            <w:pPr>
              <w:rPr>
                <w:rFonts w:cstheme="minorHAnsi"/>
              </w:rPr>
            </w:pPr>
            <w:r w:rsidRPr="0091330E">
              <w:rPr>
                <w:rFonts w:cstheme="minorHAnsi"/>
              </w:rPr>
              <w:t xml:space="preserve">Respond by asking questions &amp; offering comments. </w:t>
            </w:r>
          </w:p>
          <w:p w14:paraId="285B869D" w14:textId="77777777" w:rsidR="009F4BBD" w:rsidRPr="0091330E" w:rsidRDefault="009F4BBD" w:rsidP="00D95217">
            <w:pPr>
              <w:rPr>
                <w:rFonts w:cstheme="minorHAnsi"/>
              </w:rPr>
            </w:pPr>
            <w:r w:rsidRPr="0091330E">
              <w:rPr>
                <w:rFonts w:cstheme="minorHAnsi"/>
              </w:rPr>
              <w:t xml:space="preserve">Respond courteously &amp; begin to establish a relationship. </w:t>
            </w:r>
          </w:p>
          <w:p w14:paraId="5A4800B6" w14:textId="77777777" w:rsidR="009F4BBD" w:rsidRPr="0091330E" w:rsidRDefault="009F4BBD" w:rsidP="00D95217">
            <w:pPr>
              <w:rPr>
                <w:rFonts w:cstheme="minorHAnsi"/>
              </w:rPr>
            </w:pPr>
            <w:r w:rsidRPr="0091330E">
              <w:rPr>
                <w:rFonts w:cstheme="minorHAnsi"/>
              </w:rPr>
              <w:t xml:space="preserve">Use accurate and clear language &amp; words &amp; patterns that are appropriate. </w:t>
            </w:r>
          </w:p>
          <w:p w14:paraId="1750317E" w14:textId="77777777" w:rsidR="009F4BBD" w:rsidRPr="0091330E" w:rsidRDefault="009F4BBD" w:rsidP="00D95217">
            <w:pPr>
              <w:rPr>
                <w:rFonts w:cstheme="minorHAnsi"/>
              </w:rPr>
            </w:pPr>
            <w:r w:rsidRPr="0091330E">
              <w:rPr>
                <w:rFonts w:cstheme="minorHAnsi"/>
              </w:rPr>
              <w:t xml:space="preserve">Read their own &amp; others’ work. </w:t>
            </w:r>
          </w:p>
          <w:p w14:paraId="7A876D69" w14:textId="77777777" w:rsidR="009F4BBD" w:rsidRPr="0091330E" w:rsidRDefault="009F4BBD" w:rsidP="00D95217">
            <w:pPr>
              <w:autoSpaceDE w:val="0"/>
              <w:autoSpaceDN w:val="0"/>
              <w:adjustRightInd w:val="0"/>
              <w:rPr>
                <w:rFonts w:cstheme="minorHAnsi"/>
                <w:color w:val="231F20"/>
              </w:rPr>
            </w:pPr>
            <w:r w:rsidRPr="0091330E">
              <w:rPr>
                <w:rFonts w:cstheme="minorHAnsi"/>
                <w:color w:val="231F20"/>
              </w:rPr>
              <w:t xml:space="preserve">Use the knowledge of language gained from their reading to: </w:t>
            </w:r>
          </w:p>
          <w:p w14:paraId="387D4FA7" w14:textId="77777777" w:rsidR="009F4BBD" w:rsidRPr="0091330E" w:rsidRDefault="009F4BBD" w:rsidP="00D95217">
            <w:pPr>
              <w:autoSpaceDE w:val="0"/>
              <w:autoSpaceDN w:val="0"/>
              <w:adjustRightInd w:val="0"/>
              <w:rPr>
                <w:rFonts w:cstheme="minorHAnsi"/>
                <w:color w:val="231F20"/>
              </w:rPr>
            </w:pPr>
            <w:r w:rsidRPr="0091330E">
              <w:rPr>
                <w:rFonts w:cstheme="minorHAnsi"/>
                <w:color w:val="231F20"/>
              </w:rPr>
              <w:t xml:space="preserve">• Reinforce the language presented to them. </w:t>
            </w:r>
          </w:p>
          <w:p w14:paraId="3A6592E9" w14:textId="77777777" w:rsidR="009F4BBD" w:rsidRPr="0091330E" w:rsidRDefault="009F4BBD" w:rsidP="00D95217">
            <w:pPr>
              <w:rPr>
                <w:rFonts w:cstheme="minorHAnsi"/>
              </w:rPr>
            </w:pPr>
            <w:r w:rsidRPr="0091330E">
              <w:rPr>
                <w:rFonts w:cstheme="minorHAnsi"/>
              </w:rPr>
              <w:t xml:space="preserve">Use the characteristic of chosen form. </w:t>
            </w:r>
          </w:p>
          <w:p w14:paraId="65C1B4EE" w14:textId="77777777" w:rsidR="009F4BBD" w:rsidRPr="0091330E" w:rsidRDefault="009F4BBD" w:rsidP="00D95217">
            <w:pPr>
              <w:rPr>
                <w:rFonts w:cstheme="minorHAnsi"/>
                <w:color w:val="231F20"/>
              </w:rPr>
            </w:pPr>
            <w:r w:rsidRPr="0091330E">
              <w:rPr>
                <w:rFonts w:cstheme="minorHAnsi"/>
                <w:color w:val="231F20"/>
              </w:rPr>
              <w:t xml:space="preserve">Use punctuation to convey appropriate meaning.  </w:t>
            </w:r>
          </w:p>
          <w:p w14:paraId="534708D1" w14:textId="77777777" w:rsidR="009F4BBD" w:rsidRPr="0091330E" w:rsidRDefault="009F4BBD" w:rsidP="00D95217">
            <w:pPr>
              <w:rPr>
                <w:rFonts w:cstheme="minorHAnsi"/>
                <w:color w:val="231F20"/>
              </w:rPr>
            </w:pPr>
            <w:r w:rsidRPr="0091330E">
              <w:rPr>
                <w:rFonts w:cstheme="minorHAnsi"/>
                <w:color w:val="231F20"/>
              </w:rPr>
              <w:t xml:space="preserve">Spell simple words correctly, check spelling by using various methods, including ICT. </w:t>
            </w:r>
          </w:p>
          <w:p w14:paraId="672A2B84" w14:textId="77777777" w:rsidR="009F4BBD" w:rsidRPr="0091330E" w:rsidRDefault="009F4BBD" w:rsidP="00D95217">
            <w:pPr>
              <w:autoSpaceDE w:val="0"/>
              <w:autoSpaceDN w:val="0"/>
              <w:adjustRightInd w:val="0"/>
              <w:rPr>
                <w:rFonts w:cstheme="minorHAnsi"/>
                <w:color w:val="231F20"/>
              </w:rPr>
            </w:pPr>
            <w:r w:rsidRPr="0091330E">
              <w:rPr>
                <w:rFonts w:cstheme="minorHAnsi"/>
                <w:color w:val="231F20"/>
              </w:rPr>
              <w:t xml:space="preserve">Present their work appropriately by developing legible handwriting in accordance with convention, using appropriate methods in terms of presentation and layout, including ICT. </w:t>
            </w:r>
          </w:p>
          <w:p w14:paraId="57D44EE1" w14:textId="77777777" w:rsidR="009F4BBD" w:rsidRPr="0091330E" w:rsidRDefault="009F4BBD" w:rsidP="00D95217">
            <w:pPr>
              <w:rPr>
                <w:rFonts w:cstheme="minorHAnsi"/>
              </w:rPr>
            </w:pPr>
            <w:r w:rsidRPr="0091330E">
              <w:rPr>
                <w:rFonts w:cstheme="minorHAnsi"/>
              </w:rPr>
              <w:t xml:space="preserve">Reading – </w:t>
            </w:r>
          </w:p>
          <w:p w14:paraId="06E2E51C" w14:textId="21E380F5" w:rsidR="009F4BBD" w:rsidRPr="0091330E" w:rsidRDefault="009F4BBD" w:rsidP="00D95217">
            <w:pPr>
              <w:rPr>
                <w:rFonts w:cstheme="minorHAnsi"/>
                <w:color w:val="FFC000"/>
              </w:rPr>
            </w:pPr>
            <w:r w:rsidRPr="0091330E">
              <w:rPr>
                <w:rFonts w:cstheme="minorHAnsi"/>
                <w:color w:val="FFC000"/>
              </w:rPr>
              <w:t xml:space="preserve">3 - With support, begin to recognise and understand the basic features of continuous and non-continuous texts in terms of language, structure, and presentation, e.g. story structure, the layout of a letter.  </w:t>
            </w:r>
          </w:p>
          <w:p w14:paraId="497C0EB4" w14:textId="77777777" w:rsidR="009F4BBD" w:rsidRPr="0091330E" w:rsidRDefault="009F4BBD" w:rsidP="00D95217">
            <w:pPr>
              <w:rPr>
                <w:rFonts w:cstheme="minorHAnsi"/>
                <w:color w:val="00B050"/>
              </w:rPr>
            </w:pPr>
            <w:r w:rsidRPr="0091330E">
              <w:rPr>
                <w:rFonts w:cstheme="minorHAnsi"/>
                <w:color w:val="00B050"/>
              </w:rPr>
              <w:t xml:space="preserve">4 - With support, recognise and understand the features of continuous and non-continuous texts in terms of language, structure, and presentation, e.g. presentation of a script, presentation of a newspaper article. </w:t>
            </w:r>
          </w:p>
          <w:p w14:paraId="374CFDB0" w14:textId="77777777" w:rsidR="009F4BBD" w:rsidRPr="0091330E" w:rsidRDefault="009F4BBD" w:rsidP="00D95217">
            <w:pPr>
              <w:rPr>
                <w:rFonts w:cstheme="minorHAnsi"/>
                <w:color w:val="FFC000"/>
              </w:rPr>
            </w:pPr>
            <w:r w:rsidRPr="0091330E">
              <w:rPr>
                <w:rFonts w:cstheme="minorHAnsi"/>
                <w:color w:val="FFC000"/>
              </w:rPr>
              <w:t xml:space="preserve">3 - Read short information texts independently with concentration. </w:t>
            </w:r>
          </w:p>
          <w:p w14:paraId="1FAD0ACD" w14:textId="77777777" w:rsidR="009F4BBD" w:rsidRPr="0091330E" w:rsidRDefault="009F4BBD" w:rsidP="00D95217">
            <w:pPr>
              <w:rPr>
                <w:rFonts w:cstheme="minorHAnsi"/>
                <w:color w:val="00B050"/>
              </w:rPr>
            </w:pPr>
            <w:r w:rsidRPr="0091330E">
              <w:rPr>
                <w:rFonts w:cstheme="minorHAnsi"/>
                <w:color w:val="00B050"/>
              </w:rPr>
              <w:t xml:space="preserve">4 - Read texts, including those with few visual clues, independently with concentration. </w:t>
            </w:r>
          </w:p>
          <w:p w14:paraId="4C842759" w14:textId="77777777" w:rsidR="009F4BBD" w:rsidRPr="0091330E" w:rsidRDefault="009F4BBD" w:rsidP="00D95217">
            <w:pPr>
              <w:rPr>
                <w:rFonts w:cstheme="minorHAnsi"/>
                <w:color w:val="FFC000"/>
              </w:rPr>
            </w:pPr>
            <w:r w:rsidRPr="0091330E">
              <w:rPr>
                <w:rFonts w:cstheme="minorHAnsi"/>
                <w:color w:val="FFC000"/>
              </w:rPr>
              <w:lastRenderedPageBreak/>
              <w:t xml:space="preserve">3 – Use a range of strategies to make meaning from words and sentences, including knowledge of phonics, word roots, word families, syntax, text organisation and prior knowledge of context. </w:t>
            </w:r>
          </w:p>
          <w:p w14:paraId="04E6691D" w14:textId="77777777" w:rsidR="009F4BBD" w:rsidRPr="0091330E" w:rsidRDefault="009F4BBD" w:rsidP="00D95217">
            <w:pPr>
              <w:rPr>
                <w:rFonts w:cstheme="minorHAnsi"/>
                <w:color w:val="00B050"/>
              </w:rPr>
            </w:pPr>
            <w:r w:rsidRPr="0091330E">
              <w:rPr>
                <w:rFonts w:cstheme="minorHAnsi"/>
                <w:color w:val="00B050"/>
              </w:rPr>
              <w:t xml:space="preserve">4 - Use a range of strategies to make meaning from words and sentences, including knowledge of phonics, word roots, word families, syntax, text organisation and prior knowledge of context. </w:t>
            </w:r>
          </w:p>
          <w:p w14:paraId="165B209B" w14:textId="77777777" w:rsidR="009F4BBD" w:rsidRPr="0091330E" w:rsidRDefault="009F4BBD" w:rsidP="00D95217">
            <w:pPr>
              <w:rPr>
                <w:rFonts w:cstheme="minorHAnsi"/>
              </w:rPr>
            </w:pPr>
            <w:r w:rsidRPr="0091330E">
              <w:rPr>
                <w:rFonts w:cstheme="minorHAnsi"/>
              </w:rPr>
              <w:t xml:space="preserve">Writing – </w:t>
            </w:r>
          </w:p>
          <w:p w14:paraId="40FE8E16" w14:textId="77777777" w:rsidR="009F4BBD" w:rsidRPr="0091330E" w:rsidRDefault="009F4BBD" w:rsidP="00D95217">
            <w:pPr>
              <w:rPr>
                <w:rFonts w:cstheme="minorHAnsi"/>
                <w:color w:val="00B050"/>
              </w:rPr>
            </w:pPr>
            <w:r w:rsidRPr="0091330E">
              <w:rPr>
                <w:rFonts w:cstheme="minorHAnsi"/>
                <w:color w:val="00B050"/>
              </w:rPr>
              <w:t xml:space="preserve">Use adjectival and adverbial phrases to add interest and precision. </w:t>
            </w:r>
          </w:p>
          <w:p w14:paraId="009DA92E" w14:textId="77777777" w:rsidR="009F4BBD" w:rsidRPr="0091330E" w:rsidRDefault="009F4BBD" w:rsidP="00D95217">
            <w:pPr>
              <w:rPr>
                <w:rFonts w:cstheme="minorHAnsi"/>
                <w:color w:val="FFC000"/>
              </w:rPr>
            </w:pPr>
            <w:r w:rsidRPr="0091330E">
              <w:rPr>
                <w:rFonts w:cstheme="minorHAnsi"/>
                <w:color w:val="FFC000"/>
              </w:rPr>
              <w:t xml:space="preserve">Vary the order of words, phrases, and clauses in sentences. </w:t>
            </w:r>
          </w:p>
          <w:p w14:paraId="3B6FEC41" w14:textId="77777777" w:rsidR="009F4BBD" w:rsidRPr="0091330E" w:rsidRDefault="009F4BBD" w:rsidP="00D95217">
            <w:pPr>
              <w:rPr>
                <w:rFonts w:cstheme="minorHAnsi"/>
                <w:color w:val="00B050"/>
              </w:rPr>
            </w:pPr>
            <w:r w:rsidRPr="0091330E">
              <w:rPr>
                <w:rFonts w:cstheme="minorHAnsi"/>
                <w:color w:val="00B050"/>
              </w:rPr>
              <w:t xml:space="preserve">Choose and use words from an increasing range of imaginative vocabulary. </w:t>
            </w:r>
          </w:p>
          <w:p w14:paraId="4FC74956" w14:textId="77777777" w:rsidR="009F4BBD" w:rsidRPr="0091330E" w:rsidRDefault="009F4BBD" w:rsidP="00D95217">
            <w:pPr>
              <w:rPr>
                <w:rFonts w:cstheme="minorHAnsi"/>
                <w:color w:val="FFC000"/>
              </w:rPr>
            </w:pPr>
            <w:r w:rsidRPr="0091330E">
              <w:rPr>
                <w:rFonts w:cstheme="minorHAnsi"/>
                <w:color w:val="FFC000"/>
              </w:rPr>
              <w:t xml:space="preserve">Use subject-specific vocabulary independently. </w:t>
            </w:r>
          </w:p>
          <w:p w14:paraId="2B5557BD" w14:textId="77777777" w:rsidR="009F4BBD" w:rsidRPr="0091330E" w:rsidRDefault="009F4BBD" w:rsidP="00D95217">
            <w:pPr>
              <w:rPr>
                <w:rFonts w:cstheme="minorHAnsi"/>
                <w:color w:val="00B050"/>
              </w:rPr>
            </w:pPr>
            <w:r w:rsidRPr="0091330E">
              <w:rPr>
                <w:rFonts w:cstheme="minorHAnsi"/>
                <w:color w:val="00B050"/>
              </w:rPr>
              <w:t xml:space="preserve">Use language appropriate to writing, including standard forms of Welsh. </w:t>
            </w:r>
          </w:p>
          <w:p w14:paraId="0413ABEE" w14:textId="77777777" w:rsidR="009F4BBD" w:rsidRPr="0091330E" w:rsidRDefault="009F4BBD" w:rsidP="00D95217">
            <w:pPr>
              <w:autoSpaceDE w:val="0"/>
              <w:autoSpaceDN w:val="0"/>
              <w:adjustRightInd w:val="0"/>
              <w:rPr>
                <w:rFonts w:cstheme="minorHAnsi"/>
                <w:color w:val="231F20"/>
              </w:rPr>
            </w:pPr>
          </w:p>
          <w:p w14:paraId="01B77AC5" w14:textId="77777777" w:rsidR="009F4BBD" w:rsidRPr="0091330E" w:rsidRDefault="009F4BBD" w:rsidP="00D95217">
            <w:pPr>
              <w:rPr>
                <w:rFonts w:cstheme="minorHAnsi"/>
                <w:color w:val="231F20"/>
              </w:rPr>
            </w:pPr>
          </w:p>
          <w:p w14:paraId="76ED789B" w14:textId="77777777" w:rsidR="009F4BBD" w:rsidRPr="0091330E" w:rsidRDefault="009F4BBD" w:rsidP="00D95217">
            <w:pPr>
              <w:rPr>
                <w:rFonts w:cstheme="minorHAnsi"/>
              </w:rPr>
            </w:pPr>
          </w:p>
          <w:p w14:paraId="0F38D67D" w14:textId="77777777" w:rsidR="009F4BBD" w:rsidRPr="0091330E" w:rsidRDefault="009F4BBD" w:rsidP="00D95217">
            <w:pPr>
              <w:spacing w:after="0" w:line="240" w:lineRule="auto"/>
              <w:rPr>
                <w:rFonts w:cstheme="minorHAnsi"/>
              </w:rPr>
            </w:pPr>
          </w:p>
        </w:tc>
      </w:tr>
      <w:tr w:rsidR="009F4BBD" w:rsidRPr="00D24548" w14:paraId="7E45DBCC" w14:textId="77777777" w:rsidTr="00D95217">
        <w:trPr>
          <w:trHeight w:val="645"/>
        </w:trPr>
        <w:tc>
          <w:tcPr>
            <w:tcW w:w="4873" w:type="dxa"/>
            <w:gridSpan w:val="2"/>
          </w:tcPr>
          <w:p w14:paraId="33A2D11A" w14:textId="77777777" w:rsidR="009F4BBD" w:rsidRDefault="009F4BBD" w:rsidP="00D95217">
            <w:pPr>
              <w:spacing w:after="0" w:line="240" w:lineRule="auto"/>
              <w:rPr>
                <w:rFonts w:ascii="Arial" w:hAnsi="Arial" w:cs="Arial"/>
                <w:i/>
                <w:sz w:val="16"/>
              </w:rPr>
            </w:pPr>
            <w:r w:rsidRPr="00D24548">
              <w:rPr>
                <w:rFonts w:ascii="Arial" w:hAnsi="Arial" w:cs="Arial"/>
                <w:i/>
                <w:sz w:val="16"/>
              </w:rPr>
              <w:lastRenderedPageBreak/>
              <w:t>Literacy</w:t>
            </w:r>
            <w:r>
              <w:rPr>
                <w:rFonts w:ascii="Arial" w:hAnsi="Arial" w:cs="Arial"/>
                <w:i/>
                <w:sz w:val="16"/>
              </w:rPr>
              <w:t xml:space="preserve"> (LNF)</w:t>
            </w:r>
          </w:p>
          <w:p w14:paraId="083CB13C" w14:textId="77777777" w:rsidR="009F4BBD" w:rsidRDefault="009F4BBD" w:rsidP="00D95217">
            <w:pPr>
              <w:spacing w:after="0" w:line="240" w:lineRule="auto"/>
              <w:rPr>
                <w:rFonts w:ascii="Arial" w:hAnsi="Arial" w:cs="Arial"/>
                <w:i/>
                <w:sz w:val="16"/>
              </w:rPr>
            </w:pPr>
          </w:p>
          <w:p w14:paraId="1B67F5A9" w14:textId="77777777" w:rsidR="009F4BBD" w:rsidRPr="00D24548" w:rsidRDefault="009F4BBD" w:rsidP="00D95217">
            <w:pPr>
              <w:spacing w:after="0" w:line="240" w:lineRule="auto"/>
              <w:rPr>
                <w:rFonts w:ascii="Arial" w:hAnsi="Arial" w:cs="Arial"/>
                <w:i/>
                <w:sz w:val="16"/>
              </w:rPr>
            </w:pPr>
          </w:p>
        </w:tc>
        <w:tc>
          <w:tcPr>
            <w:tcW w:w="4874" w:type="dxa"/>
            <w:gridSpan w:val="3"/>
          </w:tcPr>
          <w:p w14:paraId="7E4803F8" w14:textId="77777777" w:rsidR="009F4BBD" w:rsidRDefault="009F4BBD" w:rsidP="00D95217">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2BCD4E69" w14:textId="77777777" w:rsidR="009F4BBD" w:rsidRPr="00D24548" w:rsidRDefault="009F4BBD" w:rsidP="00D95217">
            <w:pPr>
              <w:spacing w:after="0" w:line="240" w:lineRule="auto"/>
              <w:rPr>
                <w:rFonts w:ascii="Arial" w:hAnsi="Arial" w:cs="Arial"/>
                <w:i/>
                <w:sz w:val="16"/>
              </w:rPr>
            </w:pPr>
          </w:p>
        </w:tc>
      </w:tr>
      <w:tr w:rsidR="009F4BBD" w:rsidRPr="00D24548" w14:paraId="4D585564" w14:textId="77777777" w:rsidTr="00D95217">
        <w:trPr>
          <w:trHeight w:val="353"/>
        </w:trPr>
        <w:tc>
          <w:tcPr>
            <w:tcW w:w="2436" w:type="dxa"/>
          </w:tcPr>
          <w:p w14:paraId="590E1027" w14:textId="77777777" w:rsidR="009F4BBD" w:rsidRPr="00D24548" w:rsidRDefault="009F4BBD" w:rsidP="00D95217">
            <w:pPr>
              <w:spacing w:after="0" w:line="240" w:lineRule="auto"/>
              <w:rPr>
                <w:rFonts w:ascii="Arial" w:hAnsi="Arial" w:cs="Arial"/>
                <w:i/>
                <w:sz w:val="16"/>
              </w:rPr>
            </w:pPr>
            <w:r w:rsidRPr="00D24548">
              <w:rPr>
                <w:rFonts w:ascii="Arial" w:hAnsi="Arial" w:cs="Arial"/>
                <w:i/>
                <w:sz w:val="16"/>
              </w:rPr>
              <w:t>ICT</w:t>
            </w:r>
          </w:p>
        </w:tc>
        <w:tc>
          <w:tcPr>
            <w:tcW w:w="2437" w:type="dxa"/>
          </w:tcPr>
          <w:p w14:paraId="0B8E8981" w14:textId="77777777" w:rsidR="009F4BBD" w:rsidRPr="00D24548" w:rsidRDefault="009F4BBD" w:rsidP="00D95217">
            <w:pPr>
              <w:spacing w:after="0" w:line="240" w:lineRule="auto"/>
              <w:rPr>
                <w:rFonts w:ascii="Arial" w:hAnsi="Arial" w:cs="Arial"/>
                <w:i/>
                <w:sz w:val="16"/>
              </w:rPr>
            </w:pPr>
            <w:r w:rsidRPr="00D24548">
              <w:rPr>
                <w:rFonts w:ascii="Arial" w:hAnsi="Arial" w:cs="Arial"/>
                <w:i/>
                <w:sz w:val="16"/>
              </w:rPr>
              <w:t>Thinking</w:t>
            </w:r>
          </w:p>
          <w:p w14:paraId="763DCB76" w14:textId="77777777" w:rsidR="009F4BBD" w:rsidRPr="00D24548" w:rsidRDefault="009F4BBD" w:rsidP="00D95217">
            <w:pPr>
              <w:spacing w:after="0" w:line="240" w:lineRule="auto"/>
              <w:rPr>
                <w:rFonts w:ascii="Arial" w:hAnsi="Arial" w:cs="Arial"/>
                <w:i/>
                <w:sz w:val="16"/>
              </w:rPr>
            </w:pPr>
          </w:p>
        </w:tc>
        <w:tc>
          <w:tcPr>
            <w:tcW w:w="2437" w:type="dxa"/>
            <w:gridSpan w:val="2"/>
          </w:tcPr>
          <w:p w14:paraId="3BB37783" w14:textId="77777777" w:rsidR="009F4BBD" w:rsidRPr="00D24548" w:rsidRDefault="009F4BBD" w:rsidP="00D95217">
            <w:pPr>
              <w:spacing w:after="0" w:line="240" w:lineRule="auto"/>
              <w:rPr>
                <w:rFonts w:ascii="Arial" w:hAnsi="Arial" w:cs="Arial"/>
                <w:i/>
                <w:sz w:val="16"/>
              </w:rPr>
            </w:pPr>
            <w:r w:rsidRPr="00D24548">
              <w:rPr>
                <w:rFonts w:ascii="Arial" w:hAnsi="Arial" w:cs="Arial"/>
                <w:i/>
                <w:sz w:val="16"/>
              </w:rPr>
              <w:t>ESDGC</w:t>
            </w:r>
          </w:p>
          <w:p w14:paraId="6EFCA9FD" w14:textId="77777777" w:rsidR="009F4BBD" w:rsidRPr="00D24548" w:rsidRDefault="009F4BBD" w:rsidP="00D95217">
            <w:pPr>
              <w:spacing w:after="0" w:line="240" w:lineRule="auto"/>
              <w:rPr>
                <w:rFonts w:ascii="Arial" w:hAnsi="Arial" w:cs="Arial"/>
                <w:i/>
                <w:sz w:val="16"/>
              </w:rPr>
            </w:pPr>
          </w:p>
        </w:tc>
        <w:tc>
          <w:tcPr>
            <w:tcW w:w="2437" w:type="dxa"/>
          </w:tcPr>
          <w:p w14:paraId="6E124119" w14:textId="77777777" w:rsidR="009F4BBD" w:rsidRPr="00D24548" w:rsidRDefault="009F4BBD" w:rsidP="00D95217">
            <w:pPr>
              <w:spacing w:after="0" w:line="240" w:lineRule="auto"/>
              <w:rPr>
                <w:rFonts w:ascii="Arial" w:hAnsi="Arial" w:cs="Arial"/>
                <w:i/>
                <w:sz w:val="16"/>
              </w:rPr>
            </w:pPr>
            <w:r w:rsidRPr="00D24548">
              <w:rPr>
                <w:rFonts w:ascii="Arial" w:hAnsi="Arial" w:cs="Arial"/>
                <w:i/>
                <w:sz w:val="16"/>
              </w:rPr>
              <w:t>YCC</w:t>
            </w:r>
          </w:p>
        </w:tc>
      </w:tr>
      <w:tr w:rsidR="009F4BBD" w:rsidRPr="005F27AC" w14:paraId="5E7F1229" w14:textId="77777777" w:rsidTr="00D95217">
        <w:tc>
          <w:tcPr>
            <w:tcW w:w="9747" w:type="dxa"/>
            <w:gridSpan w:val="5"/>
          </w:tcPr>
          <w:p w14:paraId="50D0BA2A" w14:textId="77777777" w:rsidR="009F4BBD" w:rsidRPr="0091330E" w:rsidRDefault="009F4BBD" w:rsidP="00D95217">
            <w:pPr>
              <w:spacing w:after="0" w:line="240" w:lineRule="auto"/>
              <w:rPr>
                <w:rFonts w:cstheme="minorHAnsi"/>
              </w:rPr>
            </w:pPr>
            <w:r w:rsidRPr="0091330E">
              <w:rPr>
                <w:rFonts w:cstheme="minorHAnsi"/>
                <w:i/>
              </w:rPr>
              <w:t xml:space="preserve">Key vocabulary (English/Welsh): </w:t>
            </w:r>
            <w:r w:rsidRPr="0091330E">
              <w:rPr>
                <w:rFonts w:cstheme="minorHAnsi"/>
              </w:rPr>
              <w:t xml:space="preserve"> Extending sentences – However – </w:t>
            </w:r>
            <w:proofErr w:type="spellStart"/>
            <w:r w:rsidRPr="0091330E">
              <w:rPr>
                <w:rFonts w:cstheme="minorHAnsi"/>
              </w:rPr>
              <w:t>Fodd</w:t>
            </w:r>
            <w:proofErr w:type="spellEnd"/>
            <w:r w:rsidRPr="0091330E">
              <w:rPr>
                <w:rFonts w:cstheme="minorHAnsi"/>
              </w:rPr>
              <w:t xml:space="preserve"> </w:t>
            </w:r>
            <w:proofErr w:type="spellStart"/>
            <w:r w:rsidRPr="0091330E">
              <w:rPr>
                <w:rFonts w:cstheme="minorHAnsi"/>
              </w:rPr>
              <w:t>bynnag</w:t>
            </w:r>
            <w:proofErr w:type="spellEnd"/>
            <w:r w:rsidRPr="0091330E">
              <w:rPr>
                <w:rFonts w:cstheme="minorHAnsi"/>
              </w:rPr>
              <w:t xml:space="preserve">, Also – </w:t>
            </w:r>
            <w:proofErr w:type="spellStart"/>
            <w:r w:rsidRPr="0091330E">
              <w:rPr>
                <w:rFonts w:cstheme="minorHAnsi"/>
              </w:rPr>
              <w:t>Hefyd</w:t>
            </w:r>
            <w:proofErr w:type="spellEnd"/>
            <w:r w:rsidRPr="0091330E">
              <w:rPr>
                <w:rFonts w:cstheme="minorHAnsi"/>
              </w:rPr>
              <w:t xml:space="preserve">, Sometimes – </w:t>
            </w:r>
            <w:proofErr w:type="spellStart"/>
            <w:r w:rsidRPr="0091330E">
              <w:rPr>
                <w:rFonts w:cstheme="minorHAnsi"/>
              </w:rPr>
              <w:t>Weithia</w:t>
            </w:r>
            <w:proofErr w:type="spellEnd"/>
            <w:r w:rsidRPr="0091330E">
              <w:rPr>
                <w:rFonts w:cstheme="minorHAnsi"/>
              </w:rPr>
              <w:t xml:space="preserve">, Now and again - </w:t>
            </w:r>
            <w:proofErr w:type="spellStart"/>
            <w:r w:rsidRPr="0091330E">
              <w:rPr>
                <w:rFonts w:cstheme="minorHAnsi"/>
              </w:rPr>
              <w:t>Nawr</w:t>
            </w:r>
            <w:proofErr w:type="spellEnd"/>
            <w:r w:rsidRPr="0091330E">
              <w:rPr>
                <w:rFonts w:cstheme="minorHAnsi"/>
              </w:rPr>
              <w:t xml:space="preserve"> ac </w:t>
            </w:r>
            <w:proofErr w:type="spellStart"/>
            <w:r w:rsidRPr="0091330E">
              <w:rPr>
                <w:rFonts w:cstheme="minorHAnsi"/>
              </w:rPr>
              <w:t>yny</w:t>
            </w:r>
            <w:proofErr w:type="spellEnd"/>
            <w:r w:rsidRPr="0091330E">
              <w:rPr>
                <w:rFonts w:cstheme="minorHAnsi"/>
              </w:rPr>
              <w:t xml:space="preserve"> man, And – A, Hopefully – </w:t>
            </w:r>
            <w:proofErr w:type="spellStart"/>
            <w:r w:rsidRPr="0091330E">
              <w:rPr>
                <w:rFonts w:cstheme="minorHAnsi"/>
              </w:rPr>
              <w:t>Gobeitho</w:t>
            </w:r>
            <w:proofErr w:type="spellEnd"/>
            <w:r w:rsidRPr="0091330E">
              <w:rPr>
                <w:rFonts w:cstheme="minorHAnsi"/>
              </w:rPr>
              <w:t xml:space="preserve">, Because – </w:t>
            </w:r>
            <w:proofErr w:type="spellStart"/>
            <w:r w:rsidRPr="0091330E">
              <w:rPr>
                <w:rFonts w:cstheme="minorHAnsi"/>
              </w:rPr>
              <w:t>Achos</w:t>
            </w:r>
            <w:proofErr w:type="spellEnd"/>
            <w:r w:rsidRPr="0091330E">
              <w:rPr>
                <w:rFonts w:cstheme="minorHAnsi"/>
              </w:rPr>
              <w:t>.</w:t>
            </w:r>
          </w:p>
          <w:p w14:paraId="7282B91E" w14:textId="77777777" w:rsidR="009F4BBD" w:rsidRPr="0091330E" w:rsidRDefault="009F4BBD" w:rsidP="00D95217">
            <w:pPr>
              <w:rPr>
                <w:rFonts w:cstheme="minorHAnsi"/>
                <w:i/>
                <w:iCs/>
              </w:rPr>
            </w:pPr>
            <w:proofErr w:type="spellStart"/>
            <w:r w:rsidRPr="0091330E">
              <w:rPr>
                <w:rFonts w:cstheme="minorHAnsi"/>
                <w:iCs/>
              </w:rPr>
              <w:t>aderyn</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 xml:space="preserve">bird                                                   </w:t>
            </w:r>
            <w:proofErr w:type="spellStart"/>
            <w:r w:rsidRPr="0091330E">
              <w:rPr>
                <w:rFonts w:cstheme="minorHAnsi"/>
                <w:iCs/>
              </w:rPr>
              <w:t>cath</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 xml:space="preserve">cat                                                </w:t>
            </w:r>
          </w:p>
          <w:p w14:paraId="1C04A844" w14:textId="77777777" w:rsidR="009F4BBD" w:rsidRPr="0091330E" w:rsidRDefault="009F4BBD" w:rsidP="00D95217">
            <w:pPr>
              <w:rPr>
                <w:rFonts w:cstheme="minorHAnsi"/>
                <w:iCs/>
              </w:rPr>
            </w:pPr>
            <w:proofErr w:type="spellStart"/>
            <w:r w:rsidRPr="0091330E">
              <w:rPr>
                <w:rFonts w:cstheme="minorHAnsi"/>
                <w:iCs/>
              </w:rPr>
              <w:t>ceffyl</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 xml:space="preserve">horse                                                 </w:t>
            </w:r>
            <w:r w:rsidRPr="0091330E">
              <w:rPr>
                <w:rFonts w:cstheme="minorHAnsi"/>
                <w:iCs/>
              </w:rPr>
              <w:t>ci</w:t>
            </w:r>
            <w:r w:rsidRPr="0091330E">
              <w:rPr>
                <w:rFonts w:cstheme="minorHAnsi"/>
                <w:iCs/>
              </w:rPr>
              <w:tab/>
            </w:r>
            <w:r w:rsidRPr="0091330E">
              <w:rPr>
                <w:rFonts w:cstheme="minorHAnsi"/>
                <w:iCs/>
              </w:rPr>
              <w:tab/>
            </w:r>
            <w:r w:rsidRPr="0091330E">
              <w:rPr>
                <w:rFonts w:cstheme="minorHAnsi"/>
                <w:iCs/>
              </w:rPr>
              <w:tab/>
            </w:r>
            <w:r w:rsidRPr="0091330E">
              <w:rPr>
                <w:rFonts w:cstheme="minorHAnsi"/>
                <w:i/>
                <w:iCs/>
              </w:rPr>
              <w:t>dog</w:t>
            </w:r>
          </w:p>
          <w:p w14:paraId="79B7EF9F" w14:textId="77777777" w:rsidR="009F4BBD" w:rsidRPr="0091330E" w:rsidRDefault="009F4BBD" w:rsidP="00D95217">
            <w:pPr>
              <w:rPr>
                <w:rFonts w:cstheme="minorHAnsi"/>
                <w:iCs/>
              </w:rPr>
            </w:pPr>
            <w:proofErr w:type="spellStart"/>
            <w:r w:rsidRPr="0091330E">
              <w:rPr>
                <w:rFonts w:cstheme="minorHAnsi"/>
                <w:iCs/>
              </w:rPr>
              <w:t>crwban</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tortoise</w:t>
            </w:r>
            <w:r w:rsidRPr="0091330E">
              <w:rPr>
                <w:rFonts w:cstheme="minorHAnsi"/>
                <w:iCs/>
              </w:rPr>
              <w:t xml:space="preserve">                                              </w:t>
            </w:r>
            <w:proofErr w:type="spellStart"/>
            <w:r w:rsidRPr="0091330E">
              <w:rPr>
                <w:rFonts w:cstheme="minorHAnsi"/>
                <w:iCs/>
              </w:rPr>
              <w:t>cwningen</w:t>
            </w:r>
            <w:proofErr w:type="spellEnd"/>
            <w:r w:rsidRPr="0091330E">
              <w:rPr>
                <w:rFonts w:cstheme="minorHAnsi"/>
                <w:iCs/>
              </w:rPr>
              <w:tab/>
            </w:r>
            <w:r w:rsidRPr="0091330E">
              <w:rPr>
                <w:rFonts w:cstheme="minorHAnsi"/>
                <w:iCs/>
              </w:rPr>
              <w:tab/>
            </w:r>
            <w:r w:rsidRPr="0091330E">
              <w:rPr>
                <w:rFonts w:cstheme="minorHAnsi"/>
                <w:i/>
                <w:iCs/>
              </w:rPr>
              <w:t>rabbit</w:t>
            </w:r>
          </w:p>
          <w:p w14:paraId="2070AC70" w14:textId="77777777" w:rsidR="009F4BBD" w:rsidRPr="0091330E" w:rsidRDefault="009F4BBD" w:rsidP="00D95217">
            <w:pPr>
              <w:rPr>
                <w:rFonts w:cstheme="minorHAnsi"/>
                <w:iCs/>
              </w:rPr>
            </w:pPr>
            <w:r w:rsidRPr="0091330E">
              <w:rPr>
                <w:rFonts w:cstheme="minorHAnsi"/>
                <w:iCs/>
              </w:rPr>
              <w:t>hamster</w:t>
            </w:r>
            <w:r w:rsidRPr="0091330E">
              <w:rPr>
                <w:rFonts w:cstheme="minorHAnsi"/>
                <w:iCs/>
              </w:rPr>
              <w:tab/>
            </w:r>
            <w:r w:rsidRPr="0091330E">
              <w:rPr>
                <w:rFonts w:cstheme="minorHAnsi"/>
                <w:iCs/>
              </w:rPr>
              <w:tab/>
            </w:r>
            <w:r w:rsidRPr="0091330E">
              <w:rPr>
                <w:rFonts w:cstheme="minorHAnsi"/>
                <w:i/>
                <w:iCs/>
              </w:rPr>
              <w:t>hamster</w:t>
            </w:r>
            <w:r w:rsidRPr="0091330E">
              <w:rPr>
                <w:rFonts w:cstheme="minorHAnsi"/>
                <w:iCs/>
              </w:rPr>
              <w:t xml:space="preserve">                                               </w:t>
            </w:r>
            <w:proofErr w:type="spellStart"/>
            <w:r w:rsidRPr="0091330E">
              <w:rPr>
                <w:rFonts w:cstheme="minorHAnsi"/>
                <w:iCs/>
              </w:rPr>
              <w:t>llygoden</w:t>
            </w:r>
            <w:proofErr w:type="spellEnd"/>
            <w:r w:rsidRPr="0091330E">
              <w:rPr>
                <w:rFonts w:cstheme="minorHAnsi"/>
                <w:iCs/>
              </w:rPr>
              <w:tab/>
            </w:r>
            <w:r w:rsidRPr="0091330E">
              <w:rPr>
                <w:rFonts w:cstheme="minorHAnsi"/>
                <w:iCs/>
              </w:rPr>
              <w:tab/>
            </w:r>
            <w:r w:rsidRPr="0091330E">
              <w:rPr>
                <w:rFonts w:cstheme="minorHAnsi"/>
                <w:i/>
                <w:iCs/>
              </w:rPr>
              <w:t>mouse</w:t>
            </w:r>
          </w:p>
          <w:p w14:paraId="1D93F9F7" w14:textId="77777777" w:rsidR="009F4BBD" w:rsidRPr="0091330E" w:rsidRDefault="009F4BBD" w:rsidP="00D95217">
            <w:pPr>
              <w:rPr>
                <w:rFonts w:cstheme="minorHAnsi"/>
                <w:iCs/>
              </w:rPr>
            </w:pPr>
            <w:proofErr w:type="spellStart"/>
            <w:r w:rsidRPr="0091330E">
              <w:rPr>
                <w:rFonts w:cstheme="minorHAnsi"/>
                <w:iCs/>
              </w:rPr>
              <w:t>mochyn</w:t>
            </w:r>
            <w:proofErr w:type="spellEnd"/>
            <w:r w:rsidRPr="0091330E">
              <w:rPr>
                <w:rFonts w:cstheme="minorHAnsi"/>
                <w:iCs/>
              </w:rPr>
              <w:t xml:space="preserve"> </w:t>
            </w:r>
            <w:proofErr w:type="spellStart"/>
            <w:r w:rsidRPr="0091330E">
              <w:rPr>
                <w:rFonts w:cstheme="minorHAnsi"/>
                <w:iCs/>
              </w:rPr>
              <w:t>gini</w:t>
            </w:r>
            <w:proofErr w:type="spellEnd"/>
            <w:r w:rsidRPr="0091330E">
              <w:rPr>
                <w:rFonts w:cstheme="minorHAnsi"/>
                <w:iCs/>
              </w:rPr>
              <w:tab/>
            </w:r>
            <w:r w:rsidRPr="0091330E">
              <w:rPr>
                <w:rFonts w:cstheme="minorHAnsi"/>
                <w:iCs/>
              </w:rPr>
              <w:tab/>
            </w:r>
            <w:r w:rsidRPr="0091330E">
              <w:rPr>
                <w:rFonts w:cstheme="minorHAnsi"/>
                <w:i/>
                <w:iCs/>
              </w:rPr>
              <w:t>guinea pig</w:t>
            </w:r>
            <w:r w:rsidRPr="0091330E">
              <w:rPr>
                <w:rFonts w:cstheme="minorHAnsi"/>
                <w:iCs/>
              </w:rPr>
              <w:t xml:space="preserve">                                            </w:t>
            </w:r>
            <w:proofErr w:type="spellStart"/>
            <w:r w:rsidRPr="0091330E">
              <w:rPr>
                <w:rFonts w:cstheme="minorHAnsi"/>
                <w:iCs/>
              </w:rPr>
              <w:t>neidr</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snake</w:t>
            </w:r>
          </w:p>
          <w:p w14:paraId="50E931D3" w14:textId="77777777" w:rsidR="009F4BBD" w:rsidRPr="0091330E" w:rsidRDefault="009F4BBD" w:rsidP="00D95217">
            <w:pPr>
              <w:rPr>
                <w:rFonts w:cstheme="minorHAnsi"/>
                <w:iCs/>
              </w:rPr>
            </w:pPr>
            <w:proofErr w:type="spellStart"/>
            <w:r w:rsidRPr="0091330E">
              <w:rPr>
                <w:rFonts w:cstheme="minorHAnsi"/>
                <w:iCs/>
              </w:rPr>
              <w:t>pysgodyn</w:t>
            </w:r>
            <w:proofErr w:type="spellEnd"/>
            <w:r w:rsidRPr="0091330E">
              <w:rPr>
                <w:rFonts w:cstheme="minorHAnsi"/>
                <w:iCs/>
              </w:rPr>
              <w:tab/>
            </w:r>
            <w:r w:rsidRPr="0091330E">
              <w:rPr>
                <w:rFonts w:cstheme="minorHAnsi"/>
                <w:iCs/>
              </w:rPr>
              <w:tab/>
            </w:r>
            <w:r w:rsidRPr="0091330E">
              <w:rPr>
                <w:rFonts w:cstheme="minorHAnsi"/>
                <w:i/>
                <w:iCs/>
              </w:rPr>
              <w:t>fish</w:t>
            </w:r>
            <w:r w:rsidRPr="0091330E">
              <w:rPr>
                <w:rFonts w:cstheme="minorHAnsi"/>
                <w:iCs/>
              </w:rPr>
              <w:t xml:space="preserve">                                                     </w:t>
            </w:r>
            <w:proofErr w:type="spellStart"/>
            <w:r w:rsidRPr="0091330E">
              <w:rPr>
                <w:rFonts w:cstheme="minorHAnsi"/>
                <w:iCs/>
              </w:rPr>
              <w:t>eliffant</w:t>
            </w:r>
            <w:proofErr w:type="spellEnd"/>
            <w:r w:rsidRPr="0091330E">
              <w:rPr>
                <w:rFonts w:cstheme="minorHAnsi"/>
                <w:iCs/>
              </w:rPr>
              <w:t xml:space="preserve">                        </w:t>
            </w:r>
            <w:r w:rsidRPr="0091330E">
              <w:rPr>
                <w:rFonts w:cstheme="minorHAnsi"/>
                <w:i/>
                <w:iCs/>
              </w:rPr>
              <w:t>elephant</w:t>
            </w:r>
          </w:p>
          <w:p w14:paraId="1D29553B" w14:textId="77777777" w:rsidR="009F4BBD" w:rsidRPr="0091330E" w:rsidRDefault="009F4BBD" w:rsidP="00D95217">
            <w:pPr>
              <w:rPr>
                <w:rFonts w:cstheme="minorHAnsi"/>
                <w:iCs/>
              </w:rPr>
            </w:pPr>
            <w:r w:rsidRPr="0091330E">
              <w:rPr>
                <w:rFonts w:cstheme="minorHAnsi"/>
                <w:iCs/>
              </w:rPr>
              <w:t xml:space="preserve">panda                            </w:t>
            </w:r>
            <w:proofErr w:type="spellStart"/>
            <w:r w:rsidRPr="0091330E">
              <w:rPr>
                <w:rFonts w:cstheme="minorHAnsi"/>
                <w:i/>
                <w:iCs/>
              </w:rPr>
              <w:t>panda</w:t>
            </w:r>
            <w:proofErr w:type="spellEnd"/>
            <w:r w:rsidRPr="0091330E">
              <w:rPr>
                <w:rFonts w:cstheme="minorHAnsi"/>
                <w:iCs/>
              </w:rPr>
              <w:t xml:space="preserve">                                                  </w:t>
            </w:r>
            <w:proofErr w:type="spellStart"/>
            <w:r w:rsidRPr="0091330E">
              <w:rPr>
                <w:rFonts w:cstheme="minorHAnsi"/>
                <w:iCs/>
              </w:rPr>
              <w:t>brawd</w:t>
            </w:r>
            <w:proofErr w:type="spellEnd"/>
            <w:r w:rsidRPr="0091330E">
              <w:rPr>
                <w:rFonts w:cstheme="minorHAnsi"/>
                <w:iCs/>
              </w:rPr>
              <w:t xml:space="preserve">                           </w:t>
            </w:r>
            <w:r w:rsidRPr="0091330E">
              <w:rPr>
                <w:rFonts w:cstheme="minorHAnsi"/>
                <w:i/>
                <w:iCs/>
              </w:rPr>
              <w:t>brother</w:t>
            </w:r>
          </w:p>
          <w:p w14:paraId="55B76949" w14:textId="77777777" w:rsidR="009F4BBD" w:rsidRPr="0091330E" w:rsidRDefault="009F4BBD" w:rsidP="00D95217">
            <w:pPr>
              <w:rPr>
                <w:rFonts w:cstheme="minorHAnsi"/>
                <w:i/>
                <w:iCs/>
              </w:rPr>
            </w:pPr>
            <w:proofErr w:type="spellStart"/>
            <w:r w:rsidRPr="0091330E">
              <w:rPr>
                <w:rFonts w:cstheme="minorHAnsi"/>
                <w:iCs/>
              </w:rPr>
              <w:t>chwaer</w:t>
            </w:r>
            <w:proofErr w:type="spellEnd"/>
            <w:r w:rsidRPr="0091330E">
              <w:rPr>
                <w:rFonts w:cstheme="minorHAnsi"/>
                <w:iCs/>
              </w:rPr>
              <w:t xml:space="preserve">                         </w:t>
            </w:r>
            <w:r w:rsidRPr="0091330E">
              <w:rPr>
                <w:rFonts w:cstheme="minorHAnsi"/>
                <w:i/>
                <w:iCs/>
              </w:rPr>
              <w:t xml:space="preserve">sister                                                   </w:t>
            </w:r>
            <w:proofErr w:type="spellStart"/>
            <w:r w:rsidRPr="0091330E">
              <w:rPr>
                <w:rFonts w:cstheme="minorHAnsi"/>
                <w:iCs/>
              </w:rPr>
              <w:t>llygaid</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eyes</w:t>
            </w:r>
          </w:p>
          <w:p w14:paraId="784EFFD7" w14:textId="77777777" w:rsidR="009F4BBD" w:rsidRPr="0091330E" w:rsidRDefault="009F4BBD" w:rsidP="00D95217">
            <w:pPr>
              <w:rPr>
                <w:rFonts w:cstheme="minorHAnsi"/>
                <w:iCs/>
              </w:rPr>
            </w:pPr>
            <w:proofErr w:type="spellStart"/>
            <w:r w:rsidRPr="0091330E">
              <w:rPr>
                <w:rFonts w:cstheme="minorHAnsi"/>
                <w:iCs/>
              </w:rPr>
              <w:t>trwyn</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nose</w:t>
            </w:r>
            <w:r w:rsidRPr="0091330E">
              <w:rPr>
                <w:rFonts w:cstheme="minorHAnsi"/>
                <w:iCs/>
              </w:rPr>
              <w:t xml:space="preserve">                                                      </w:t>
            </w:r>
            <w:proofErr w:type="spellStart"/>
            <w:r w:rsidRPr="0091330E">
              <w:rPr>
                <w:rFonts w:cstheme="minorHAnsi"/>
                <w:iCs/>
              </w:rPr>
              <w:t>cynffon</w:t>
            </w:r>
            <w:proofErr w:type="spellEnd"/>
            <w:r w:rsidRPr="0091330E">
              <w:rPr>
                <w:rFonts w:cstheme="minorHAnsi"/>
                <w:iCs/>
              </w:rPr>
              <w:tab/>
            </w:r>
            <w:r w:rsidRPr="0091330E">
              <w:rPr>
                <w:rFonts w:cstheme="minorHAnsi"/>
                <w:iCs/>
              </w:rPr>
              <w:tab/>
            </w:r>
            <w:r w:rsidRPr="0091330E">
              <w:rPr>
                <w:rFonts w:cstheme="minorHAnsi"/>
                <w:i/>
                <w:iCs/>
              </w:rPr>
              <w:t>tail</w:t>
            </w:r>
          </w:p>
          <w:p w14:paraId="09B9D1A5" w14:textId="77777777" w:rsidR="009F4BBD" w:rsidRPr="0091330E" w:rsidRDefault="009F4BBD" w:rsidP="00D95217">
            <w:pPr>
              <w:rPr>
                <w:rFonts w:cstheme="minorHAnsi"/>
                <w:iCs/>
              </w:rPr>
            </w:pPr>
            <w:proofErr w:type="spellStart"/>
            <w:r w:rsidRPr="0091330E">
              <w:rPr>
                <w:rFonts w:cstheme="minorHAnsi"/>
                <w:iCs/>
              </w:rPr>
              <w:t>tafod</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tongue</w:t>
            </w:r>
            <w:r w:rsidRPr="0091330E">
              <w:rPr>
                <w:rFonts w:cstheme="minorHAnsi"/>
                <w:iCs/>
              </w:rPr>
              <w:t xml:space="preserve">                                                 </w:t>
            </w:r>
            <w:proofErr w:type="spellStart"/>
            <w:r w:rsidRPr="0091330E">
              <w:rPr>
                <w:rFonts w:cstheme="minorHAnsi"/>
                <w:iCs/>
              </w:rPr>
              <w:t>clustiau</w:t>
            </w:r>
            <w:proofErr w:type="spellEnd"/>
            <w:r w:rsidRPr="0091330E">
              <w:rPr>
                <w:rFonts w:cstheme="minorHAnsi"/>
                <w:iCs/>
              </w:rPr>
              <w:t xml:space="preserve"> </w:t>
            </w:r>
            <w:r w:rsidRPr="0091330E">
              <w:rPr>
                <w:rFonts w:cstheme="minorHAnsi"/>
                <w:iCs/>
              </w:rPr>
              <w:tab/>
            </w:r>
            <w:r w:rsidRPr="0091330E">
              <w:rPr>
                <w:rFonts w:cstheme="minorHAnsi"/>
                <w:iCs/>
              </w:rPr>
              <w:tab/>
            </w:r>
            <w:r w:rsidRPr="0091330E">
              <w:rPr>
                <w:rFonts w:cstheme="minorHAnsi"/>
                <w:i/>
                <w:iCs/>
              </w:rPr>
              <w:t>ears</w:t>
            </w:r>
          </w:p>
          <w:p w14:paraId="38AC6834" w14:textId="2ACA2293" w:rsidR="009F4BBD" w:rsidRPr="0091330E" w:rsidRDefault="009F4BBD" w:rsidP="00D95217">
            <w:pPr>
              <w:rPr>
                <w:rFonts w:cstheme="minorHAnsi"/>
                <w:iCs/>
              </w:rPr>
            </w:pPr>
            <w:proofErr w:type="spellStart"/>
            <w:r w:rsidRPr="0091330E">
              <w:rPr>
                <w:rFonts w:cstheme="minorHAnsi"/>
                <w:iCs/>
              </w:rPr>
              <w:t>coler</w:t>
            </w:r>
            <w:proofErr w:type="spellEnd"/>
            <w:r w:rsidRPr="0091330E">
              <w:rPr>
                <w:rFonts w:cstheme="minorHAnsi"/>
                <w:iCs/>
              </w:rPr>
              <w:t xml:space="preserve"> ci </w:t>
            </w:r>
            <w:r w:rsidRPr="0091330E">
              <w:rPr>
                <w:rFonts w:cstheme="minorHAnsi"/>
                <w:iCs/>
              </w:rPr>
              <w:tab/>
            </w:r>
            <w:r w:rsidRPr="0091330E">
              <w:rPr>
                <w:rFonts w:cstheme="minorHAnsi"/>
                <w:iCs/>
              </w:rPr>
              <w:tab/>
            </w:r>
            <w:r w:rsidR="00202E1F">
              <w:rPr>
                <w:rFonts w:cstheme="minorHAnsi"/>
                <w:iCs/>
              </w:rPr>
              <w:t xml:space="preserve">             </w:t>
            </w:r>
            <w:r w:rsidRPr="0091330E">
              <w:rPr>
                <w:rFonts w:cstheme="minorHAnsi"/>
                <w:i/>
                <w:iCs/>
              </w:rPr>
              <w:t>dog collar</w:t>
            </w:r>
            <w:r w:rsidRPr="0091330E">
              <w:rPr>
                <w:rFonts w:cstheme="minorHAnsi"/>
                <w:iCs/>
              </w:rPr>
              <w:t xml:space="preserve">                                             cot </w:t>
            </w:r>
            <w:r w:rsidRPr="0091330E">
              <w:rPr>
                <w:rFonts w:cstheme="minorHAnsi"/>
                <w:iCs/>
              </w:rPr>
              <w:tab/>
            </w:r>
            <w:r w:rsidRPr="0091330E">
              <w:rPr>
                <w:rFonts w:cstheme="minorHAnsi"/>
                <w:iCs/>
              </w:rPr>
              <w:tab/>
            </w:r>
            <w:r w:rsidRPr="0091330E">
              <w:rPr>
                <w:rFonts w:cstheme="minorHAnsi"/>
                <w:iCs/>
              </w:rPr>
              <w:tab/>
            </w:r>
            <w:r w:rsidRPr="0091330E">
              <w:rPr>
                <w:rFonts w:cstheme="minorHAnsi"/>
                <w:i/>
                <w:iCs/>
              </w:rPr>
              <w:t>coat</w:t>
            </w:r>
          </w:p>
          <w:p w14:paraId="492674BF" w14:textId="77777777" w:rsidR="009F4BBD" w:rsidRPr="0091330E" w:rsidRDefault="009F4BBD" w:rsidP="00D95217">
            <w:pPr>
              <w:rPr>
                <w:rFonts w:cstheme="minorHAnsi"/>
                <w:iCs/>
              </w:rPr>
            </w:pPr>
          </w:p>
          <w:p w14:paraId="6359A5C4" w14:textId="77777777" w:rsidR="009F4BBD" w:rsidRPr="0091330E" w:rsidRDefault="009F4BBD" w:rsidP="00D95217">
            <w:pPr>
              <w:rPr>
                <w:rFonts w:cstheme="minorHAnsi"/>
                <w:iCs/>
              </w:rPr>
            </w:pPr>
            <w:proofErr w:type="spellStart"/>
            <w:r w:rsidRPr="0091330E">
              <w:rPr>
                <w:rFonts w:cstheme="minorHAnsi"/>
                <w:iCs/>
              </w:rPr>
              <w:t>hoffi</w:t>
            </w:r>
            <w:proofErr w:type="spellEnd"/>
            <w:r w:rsidRPr="0091330E">
              <w:rPr>
                <w:rFonts w:cstheme="minorHAnsi"/>
                <w:iCs/>
              </w:rPr>
              <w:t xml:space="preserve"> </w:t>
            </w:r>
            <w:r w:rsidRPr="0091330E">
              <w:rPr>
                <w:rFonts w:cstheme="minorHAnsi"/>
                <w:iCs/>
              </w:rPr>
              <w:tab/>
            </w:r>
            <w:r w:rsidRPr="0091330E">
              <w:rPr>
                <w:rFonts w:cstheme="minorHAnsi"/>
                <w:iCs/>
              </w:rPr>
              <w:tab/>
            </w:r>
            <w:r w:rsidRPr="0091330E">
              <w:rPr>
                <w:rFonts w:cstheme="minorHAnsi"/>
                <w:iCs/>
              </w:rPr>
              <w:tab/>
            </w:r>
            <w:r w:rsidRPr="0091330E">
              <w:rPr>
                <w:rFonts w:cstheme="minorHAnsi"/>
                <w:i/>
                <w:iCs/>
              </w:rPr>
              <w:t>to like</w:t>
            </w:r>
            <w:r w:rsidRPr="0091330E">
              <w:rPr>
                <w:rFonts w:cstheme="minorHAnsi"/>
                <w:iCs/>
              </w:rPr>
              <w:t xml:space="preserve">                                                 </w:t>
            </w:r>
            <w:proofErr w:type="spellStart"/>
            <w:r w:rsidRPr="0091330E">
              <w:rPr>
                <w:rFonts w:cstheme="minorHAnsi"/>
                <w:iCs/>
              </w:rPr>
              <w:t>bwyta</w:t>
            </w:r>
            <w:proofErr w:type="spellEnd"/>
            <w:r w:rsidRPr="0091330E">
              <w:rPr>
                <w:rFonts w:cstheme="minorHAnsi"/>
                <w:iCs/>
              </w:rPr>
              <w:t xml:space="preserve"> </w:t>
            </w:r>
            <w:r w:rsidRPr="0091330E">
              <w:rPr>
                <w:rFonts w:cstheme="minorHAnsi"/>
                <w:iCs/>
              </w:rPr>
              <w:tab/>
            </w:r>
            <w:r w:rsidRPr="0091330E">
              <w:rPr>
                <w:rFonts w:cstheme="minorHAnsi"/>
                <w:iCs/>
              </w:rPr>
              <w:tab/>
            </w:r>
            <w:r w:rsidRPr="0091330E">
              <w:rPr>
                <w:rFonts w:cstheme="minorHAnsi"/>
                <w:iCs/>
              </w:rPr>
              <w:tab/>
            </w:r>
            <w:r w:rsidRPr="0091330E">
              <w:rPr>
                <w:rFonts w:cstheme="minorHAnsi"/>
                <w:i/>
                <w:iCs/>
              </w:rPr>
              <w:t>to eat</w:t>
            </w:r>
          </w:p>
          <w:p w14:paraId="01393D01" w14:textId="77777777" w:rsidR="009F4BBD" w:rsidRPr="0091330E" w:rsidRDefault="009F4BBD" w:rsidP="00D95217">
            <w:pPr>
              <w:rPr>
                <w:rFonts w:cstheme="minorHAnsi"/>
                <w:iCs/>
              </w:rPr>
            </w:pPr>
            <w:proofErr w:type="spellStart"/>
            <w:r w:rsidRPr="0091330E">
              <w:rPr>
                <w:rFonts w:cstheme="minorHAnsi"/>
                <w:iCs/>
              </w:rPr>
              <w:t>gwisgo</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to wear</w:t>
            </w:r>
            <w:r w:rsidRPr="0091330E">
              <w:rPr>
                <w:rFonts w:cstheme="minorHAnsi"/>
                <w:iCs/>
              </w:rPr>
              <w:t xml:space="preserve">                                               </w:t>
            </w:r>
            <w:proofErr w:type="spellStart"/>
            <w:r w:rsidRPr="0091330E">
              <w:rPr>
                <w:rFonts w:cstheme="minorHAnsi"/>
                <w:iCs/>
              </w:rPr>
              <w:t>cysgu</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to sleep</w:t>
            </w:r>
          </w:p>
          <w:p w14:paraId="0BE5F8F4" w14:textId="77777777" w:rsidR="009F4BBD" w:rsidRPr="0091330E" w:rsidRDefault="009F4BBD" w:rsidP="00D95217">
            <w:pPr>
              <w:rPr>
                <w:rFonts w:cstheme="minorHAnsi"/>
                <w:iCs/>
              </w:rPr>
            </w:pPr>
            <w:proofErr w:type="spellStart"/>
            <w:r w:rsidRPr="0091330E">
              <w:rPr>
                <w:rFonts w:cstheme="minorHAnsi"/>
                <w:iCs/>
              </w:rPr>
              <w:lastRenderedPageBreak/>
              <w:t>rhedeg</w:t>
            </w:r>
            <w:proofErr w:type="spellEnd"/>
            <w:r w:rsidRPr="0091330E">
              <w:rPr>
                <w:rFonts w:cstheme="minorHAnsi"/>
                <w:iCs/>
              </w:rPr>
              <w:tab/>
            </w:r>
            <w:r w:rsidRPr="0091330E">
              <w:rPr>
                <w:rFonts w:cstheme="minorHAnsi"/>
                <w:iCs/>
              </w:rPr>
              <w:tab/>
            </w:r>
            <w:r w:rsidRPr="0091330E">
              <w:rPr>
                <w:rFonts w:cstheme="minorHAnsi"/>
                <w:iCs/>
              </w:rPr>
              <w:tab/>
            </w:r>
            <w:r w:rsidRPr="0091330E">
              <w:rPr>
                <w:rFonts w:cstheme="minorHAnsi"/>
                <w:i/>
                <w:iCs/>
              </w:rPr>
              <w:t>to run</w:t>
            </w:r>
          </w:p>
          <w:p w14:paraId="108C54DA" w14:textId="77777777" w:rsidR="009F4BBD" w:rsidRPr="0091330E" w:rsidRDefault="009F4BBD" w:rsidP="00D95217">
            <w:pPr>
              <w:rPr>
                <w:rFonts w:cstheme="minorHAnsi"/>
                <w:i/>
                <w:iCs/>
                <w:lang w:val="nl-NL"/>
              </w:rPr>
            </w:pPr>
            <w:r w:rsidRPr="0091330E">
              <w:rPr>
                <w:rFonts w:cstheme="minorHAnsi"/>
                <w:i/>
                <w:iCs/>
                <w:lang w:val="nl-NL"/>
              </w:rPr>
              <w:t xml:space="preserve">Neidr – snake </w:t>
            </w:r>
          </w:p>
          <w:p w14:paraId="729FF49D" w14:textId="77777777" w:rsidR="009F4BBD" w:rsidRPr="0091330E" w:rsidRDefault="009F4BBD" w:rsidP="00D95217">
            <w:pPr>
              <w:rPr>
                <w:rFonts w:cstheme="minorHAnsi"/>
                <w:i/>
                <w:iCs/>
                <w:lang w:val="nl-NL"/>
              </w:rPr>
            </w:pPr>
            <w:r w:rsidRPr="0091330E">
              <w:rPr>
                <w:rFonts w:cstheme="minorHAnsi"/>
                <w:i/>
                <w:iCs/>
                <w:lang w:val="nl-NL"/>
              </w:rPr>
              <w:t>Dafad - sheep</w:t>
            </w:r>
          </w:p>
          <w:p w14:paraId="7D78232E" w14:textId="77777777" w:rsidR="009F4BBD" w:rsidRPr="0091330E" w:rsidRDefault="009F4BBD" w:rsidP="00D95217">
            <w:pPr>
              <w:rPr>
                <w:rFonts w:cstheme="minorHAnsi"/>
                <w:i/>
                <w:iCs/>
                <w:lang w:val="de-DE"/>
              </w:rPr>
            </w:pPr>
            <w:r w:rsidRPr="0091330E">
              <w:rPr>
                <w:rFonts w:cstheme="minorHAnsi"/>
                <w:i/>
                <w:iCs/>
                <w:lang w:val="de-DE"/>
              </w:rPr>
              <w:t>Teigr - tiger</w:t>
            </w:r>
          </w:p>
          <w:p w14:paraId="04EA92C7" w14:textId="77777777" w:rsidR="009F4BBD" w:rsidRPr="0091330E" w:rsidRDefault="009F4BBD" w:rsidP="00D95217">
            <w:pPr>
              <w:rPr>
                <w:rFonts w:cstheme="minorHAnsi"/>
                <w:i/>
                <w:iCs/>
                <w:lang w:val="de-DE"/>
              </w:rPr>
            </w:pPr>
            <w:r w:rsidRPr="0091330E">
              <w:rPr>
                <w:rFonts w:cstheme="minorHAnsi"/>
                <w:i/>
                <w:iCs/>
                <w:lang w:val="de-DE"/>
              </w:rPr>
              <w:t>Llew - lion</w:t>
            </w:r>
          </w:p>
          <w:p w14:paraId="360D8189" w14:textId="77777777" w:rsidR="009F4BBD" w:rsidRPr="0091330E" w:rsidRDefault="009F4BBD" w:rsidP="00D95217">
            <w:pPr>
              <w:rPr>
                <w:rFonts w:cstheme="minorHAnsi"/>
                <w:i/>
                <w:iCs/>
                <w:lang w:val="de-DE"/>
              </w:rPr>
            </w:pPr>
            <w:r w:rsidRPr="0091330E">
              <w:rPr>
                <w:rFonts w:cstheme="minorHAnsi"/>
                <w:i/>
                <w:iCs/>
                <w:lang w:val="de-DE"/>
              </w:rPr>
              <w:t xml:space="preserve">Mwnci – monkey </w:t>
            </w:r>
          </w:p>
          <w:p w14:paraId="3F2F22CF" w14:textId="77777777" w:rsidR="009F4BBD" w:rsidRPr="0091330E" w:rsidRDefault="009F4BBD" w:rsidP="00D95217">
            <w:pPr>
              <w:rPr>
                <w:rFonts w:cstheme="minorHAnsi"/>
                <w:i/>
                <w:iCs/>
                <w:lang w:val="de-DE"/>
              </w:rPr>
            </w:pPr>
            <w:r w:rsidRPr="0091330E">
              <w:rPr>
                <w:rFonts w:cstheme="minorHAnsi"/>
                <w:i/>
                <w:iCs/>
                <w:lang w:val="de-DE"/>
              </w:rPr>
              <w:t xml:space="preserve">Elliphant – elephant </w:t>
            </w:r>
          </w:p>
          <w:p w14:paraId="0E574854" w14:textId="77777777" w:rsidR="009F4BBD" w:rsidRPr="0091330E" w:rsidRDefault="009F4BBD" w:rsidP="00D95217">
            <w:pPr>
              <w:spacing w:after="0" w:line="240" w:lineRule="auto"/>
              <w:rPr>
                <w:rFonts w:cstheme="minorHAnsi"/>
                <w:i/>
                <w:lang w:val="de-DE"/>
              </w:rPr>
            </w:pPr>
            <w:r w:rsidRPr="0091330E">
              <w:rPr>
                <w:rFonts w:cstheme="minorHAnsi"/>
                <w:i/>
                <w:lang w:val="de-DE"/>
              </w:rPr>
              <w:t>Giraffe - Jiraff</w:t>
            </w:r>
          </w:p>
          <w:p w14:paraId="457E6BEC" w14:textId="77777777" w:rsidR="009F4BBD" w:rsidRPr="0091330E" w:rsidRDefault="009F4BBD" w:rsidP="00D95217">
            <w:pPr>
              <w:spacing w:after="0" w:line="240" w:lineRule="auto"/>
              <w:rPr>
                <w:rFonts w:cstheme="minorHAnsi"/>
                <w:i/>
                <w:lang w:val="de-DE"/>
              </w:rPr>
            </w:pPr>
          </w:p>
          <w:p w14:paraId="1DFF196C" w14:textId="77777777" w:rsidR="009F4BBD" w:rsidRPr="0091330E" w:rsidRDefault="009F4BBD" w:rsidP="00D95217">
            <w:pPr>
              <w:spacing w:after="0" w:line="240" w:lineRule="auto"/>
              <w:rPr>
                <w:rFonts w:cstheme="minorHAnsi"/>
                <w:lang w:val="de-DE"/>
              </w:rPr>
            </w:pPr>
          </w:p>
        </w:tc>
      </w:tr>
    </w:tbl>
    <w:tbl>
      <w:tblPr>
        <w:tblW w:w="974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3260"/>
      </w:tblGrid>
      <w:tr w:rsidR="009F4BBD" w:rsidRPr="00D24548" w14:paraId="6EC2B8CF" w14:textId="77777777" w:rsidTr="009F4BBD">
        <w:trPr>
          <w:trHeight w:val="434"/>
        </w:trPr>
        <w:tc>
          <w:tcPr>
            <w:tcW w:w="817" w:type="dxa"/>
          </w:tcPr>
          <w:p w14:paraId="585A585A" w14:textId="77777777" w:rsidR="009F4BBD" w:rsidRPr="00D24548" w:rsidRDefault="009F4BBD" w:rsidP="00D95217">
            <w:pPr>
              <w:spacing w:after="0" w:line="240" w:lineRule="auto"/>
            </w:pPr>
            <w:r w:rsidRPr="00D24548">
              <w:lastRenderedPageBreak/>
              <w:t>Time</w:t>
            </w:r>
          </w:p>
          <w:p w14:paraId="1CFC4758" w14:textId="77777777" w:rsidR="009F4BBD" w:rsidRPr="00D24548" w:rsidRDefault="009F4BBD" w:rsidP="00D95217">
            <w:pPr>
              <w:spacing w:after="0" w:line="240" w:lineRule="auto"/>
            </w:pPr>
          </w:p>
        </w:tc>
        <w:tc>
          <w:tcPr>
            <w:tcW w:w="5670" w:type="dxa"/>
          </w:tcPr>
          <w:p w14:paraId="1549BBDC" w14:textId="77777777" w:rsidR="009F4BBD" w:rsidRPr="00D24548" w:rsidRDefault="009F4BBD" w:rsidP="00D95217">
            <w:pPr>
              <w:spacing w:after="0" w:line="240" w:lineRule="auto"/>
            </w:pPr>
            <w:r w:rsidRPr="00D24548">
              <w:t>Session activities, organisation and management</w:t>
            </w:r>
          </w:p>
        </w:tc>
        <w:tc>
          <w:tcPr>
            <w:tcW w:w="3260" w:type="dxa"/>
          </w:tcPr>
          <w:p w14:paraId="48B8A5F0" w14:textId="77777777" w:rsidR="009F4BBD" w:rsidRPr="00D24548" w:rsidRDefault="009F4BBD" w:rsidP="00D95217">
            <w:pPr>
              <w:spacing w:after="0" w:line="240" w:lineRule="auto"/>
            </w:pPr>
            <w:r>
              <w:t>Key questions &amp; A</w:t>
            </w:r>
            <w:r w:rsidRPr="00D24548">
              <w:t xml:space="preserve">ssessment for Learning opportunities  </w:t>
            </w:r>
          </w:p>
        </w:tc>
      </w:tr>
      <w:tr w:rsidR="009F4BBD" w:rsidRPr="007212A8" w14:paraId="1905ECFA" w14:textId="77777777" w:rsidTr="009F4BBD">
        <w:tc>
          <w:tcPr>
            <w:tcW w:w="817" w:type="dxa"/>
          </w:tcPr>
          <w:p w14:paraId="3F38C81F" w14:textId="6219AB93" w:rsidR="009F4BBD" w:rsidRPr="00D24548" w:rsidRDefault="00687801" w:rsidP="00D95217">
            <w:pPr>
              <w:spacing w:after="0" w:line="240" w:lineRule="auto"/>
            </w:pPr>
            <w:r>
              <w:t>10-15 mins</w:t>
            </w:r>
          </w:p>
        </w:tc>
        <w:tc>
          <w:tcPr>
            <w:tcW w:w="5670" w:type="dxa"/>
          </w:tcPr>
          <w:p w14:paraId="00622EE6" w14:textId="77777777" w:rsidR="009F4BBD" w:rsidRDefault="009F4BBD" w:rsidP="00D95217">
            <w:pPr>
              <w:spacing w:after="0" w:line="240" w:lineRule="auto"/>
            </w:pPr>
            <w:r w:rsidRPr="00D24548">
              <w:t xml:space="preserve">Introduction </w:t>
            </w:r>
            <w:r>
              <w:t xml:space="preserve">– review of information and vocabulary learned during the previous trip to Folly Farm. </w:t>
            </w:r>
          </w:p>
          <w:p w14:paraId="51ADD4AB" w14:textId="77777777" w:rsidR="009F4BBD" w:rsidRPr="00D24548" w:rsidRDefault="009F4BBD" w:rsidP="00D95217">
            <w:pPr>
              <w:spacing w:after="0" w:line="240" w:lineRule="auto"/>
            </w:pPr>
            <w:r>
              <w:t xml:space="preserve">Introduce new information and vocabulary – looking to vary sentence structure and vocabulary – allowing learners to develop their vocabulary and the ability to express what they are thinking. </w:t>
            </w:r>
          </w:p>
          <w:p w14:paraId="14C476EC" w14:textId="77777777" w:rsidR="009F4BBD" w:rsidRDefault="009F4BBD" w:rsidP="00D95217">
            <w:pPr>
              <w:spacing w:after="0" w:line="240" w:lineRule="auto"/>
            </w:pPr>
            <w:r>
              <w:t xml:space="preserve">Using show-me boards to elicit information and question students understanding of the vocabulary and the ability to create and develop varied sentences. </w:t>
            </w:r>
          </w:p>
          <w:p w14:paraId="5012F295" w14:textId="77777777" w:rsidR="009F4BBD" w:rsidRPr="00D24548" w:rsidRDefault="009F4BBD" w:rsidP="00D95217">
            <w:pPr>
              <w:spacing w:after="0" w:line="240" w:lineRule="auto"/>
            </w:pPr>
            <w:r>
              <w:t xml:space="preserve">Modelling and worked examples – peer discussion and feedback. </w:t>
            </w:r>
          </w:p>
          <w:p w14:paraId="01F11679" w14:textId="77777777" w:rsidR="009F4BBD" w:rsidRPr="00D24548" w:rsidRDefault="009F4BBD" w:rsidP="00D95217">
            <w:pPr>
              <w:spacing w:after="0" w:line="240" w:lineRule="auto"/>
            </w:pPr>
          </w:p>
          <w:p w14:paraId="18F7D95B" w14:textId="77777777" w:rsidR="009F4BBD" w:rsidRPr="00D24548" w:rsidRDefault="009F4BBD" w:rsidP="00D95217">
            <w:pPr>
              <w:spacing w:after="0" w:line="240" w:lineRule="auto"/>
            </w:pPr>
          </w:p>
          <w:p w14:paraId="775A30C7" w14:textId="77777777" w:rsidR="009F4BBD" w:rsidRPr="00D24548" w:rsidRDefault="009F4BBD" w:rsidP="00D95217">
            <w:pPr>
              <w:spacing w:after="0" w:line="240" w:lineRule="auto"/>
            </w:pPr>
          </w:p>
          <w:p w14:paraId="5A0E4664" w14:textId="77777777" w:rsidR="009F4BBD" w:rsidRPr="00D24548" w:rsidRDefault="009F4BBD" w:rsidP="00D95217">
            <w:pPr>
              <w:spacing w:after="0" w:line="240" w:lineRule="auto"/>
            </w:pPr>
          </w:p>
          <w:p w14:paraId="70AF4D28" w14:textId="77777777" w:rsidR="009F4BBD" w:rsidRPr="00D24548" w:rsidRDefault="009F4BBD" w:rsidP="00D95217">
            <w:pPr>
              <w:spacing w:after="0" w:line="240" w:lineRule="auto"/>
            </w:pPr>
          </w:p>
          <w:p w14:paraId="102FE7C7" w14:textId="77777777" w:rsidR="009F4BBD" w:rsidRPr="00D24548" w:rsidRDefault="009F4BBD" w:rsidP="00D95217">
            <w:pPr>
              <w:spacing w:after="0" w:line="240" w:lineRule="auto"/>
            </w:pPr>
          </w:p>
          <w:p w14:paraId="18DB74AB" w14:textId="77777777" w:rsidR="009F4BBD" w:rsidRPr="00D24548" w:rsidRDefault="009F4BBD" w:rsidP="00D95217">
            <w:pPr>
              <w:spacing w:after="0" w:line="240" w:lineRule="auto"/>
            </w:pPr>
          </w:p>
          <w:p w14:paraId="36178084" w14:textId="77777777" w:rsidR="009F4BBD" w:rsidRPr="00D24548" w:rsidRDefault="009F4BBD" w:rsidP="00D95217">
            <w:pPr>
              <w:spacing w:after="0" w:line="240" w:lineRule="auto"/>
            </w:pPr>
          </w:p>
        </w:tc>
        <w:tc>
          <w:tcPr>
            <w:tcW w:w="3260" w:type="dxa"/>
            <w:vMerge w:val="restart"/>
          </w:tcPr>
          <w:p w14:paraId="3EAA0ADD" w14:textId="77777777" w:rsidR="009F4BBD" w:rsidRPr="009F4BBD" w:rsidRDefault="009F4BBD" w:rsidP="00D95217">
            <w:pPr>
              <w:rPr>
                <w:rFonts w:cstheme="minorHAnsi"/>
                <w:i/>
              </w:rPr>
            </w:pPr>
            <w:r w:rsidRPr="009F4BBD">
              <w:rPr>
                <w:rFonts w:cstheme="minorHAnsi"/>
              </w:rPr>
              <w:t xml:space="preserve">Mae </w:t>
            </w:r>
            <w:proofErr w:type="spellStart"/>
            <w:r w:rsidRPr="009F4BBD">
              <w:rPr>
                <w:rFonts w:cstheme="minorHAnsi"/>
              </w:rPr>
              <w:t>chwaer</w:t>
            </w:r>
            <w:proofErr w:type="spellEnd"/>
            <w:r w:rsidRPr="009F4BBD">
              <w:rPr>
                <w:rFonts w:cstheme="minorHAnsi"/>
              </w:rPr>
              <w:t xml:space="preserve"> </w:t>
            </w:r>
            <w:proofErr w:type="spellStart"/>
            <w:r w:rsidRPr="009F4BBD">
              <w:rPr>
                <w:rFonts w:cstheme="minorHAnsi"/>
              </w:rPr>
              <w:t>gyda</w:t>
            </w:r>
            <w:proofErr w:type="spellEnd"/>
            <w:r w:rsidRPr="009F4BBD">
              <w:rPr>
                <w:rFonts w:cstheme="minorHAnsi"/>
              </w:rPr>
              <w:t xml:space="preserve"> fi </w:t>
            </w:r>
            <w:proofErr w:type="spellStart"/>
            <w:r w:rsidRPr="009F4BBD">
              <w:rPr>
                <w:rFonts w:cstheme="minorHAnsi"/>
              </w:rPr>
              <w:t>ond</w:t>
            </w:r>
            <w:proofErr w:type="spellEnd"/>
            <w:r w:rsidRPr="009F4BBD">
              <w:rPr>
                <w:rFonts w:cstheme="minorHAnsi"/>
              </w:rPr>
              <w:t xml:space="preserve"> does dim </w:t>
            </w:r>
            <w:proofErr w:type="spellStart"/>
            <w:r w:rsidRPr="009F4BBD">
              <w:rPr>
                <w:rFonts w:cstheme="minorHAnsi"/>
              </w:rPr>
              <w:t>brawd</w:t>
            </w:r>
            <w:proofErr w:type="spellEnd"/>
            <w:r w:rsidRPr="009F4BBD">
              <w:rPr>
                <w:rFonts w:cstheme="minorHAnsi"/>
              </w:rPr>
              <w:t xml:space="preserve"> </w:t>
            </w:r>
            <w:proofErr w:type="spellStart"/>
            <w:r w:rsidRPr="009F4BBD">
              <w:rPr>
                <w:rFonts w:cstheme="minorHAnsi"/>
              </w:rPr>
              <w:t>gyda</w:t>
            </w:r>
            <w:proofErr w:type="spellEnd"/>
            <w:r w:rsidRPr="009F4BBD">
              <w:rPr>
                <w:rFonts w:cstheme="minorHAnsi"/>
              </w:rPr>
              <w:t xml:space="preserve"> fi -                                                  </w:t>
            </w:r>
            <w:r w:rsidRPr="009F4BBD">
              <w:rPr>
                <w:rFonts w:cstheme="minorHAnsi"/>
                <w:i/>
              </w:rPr>
              <w:t xml:space="preserve">I have a sister but I do not have a </w:t>
            </w:r>
            <w:r w:rsidRPr="009F4BBD">
              <w:rPr>
                <w:rFonts w:cstheme="minorHAnsi"/>
              </w:rPr>
              <w:t>brother.</w:t>
            </w:r>
          </w:p>
          <w:p w14:paraId="1C6FA1FF" w14:textId="77777777" w:rsidR="009F4BBD" w:rsidRPr="009F4BBD" w:rsidRDefault="009F4BBD" w:rsidP="00D95217">
            <w:pPr>
              <w:rPr>
                <w:rFonts w:cstheme="minorHAnsi"/>
              </w:rPr>
            </w:pPr>
            <w:proofErr w:type="spellStart"/>
            <w:r w:rsidRPr="009F4BBD">
              <w:rPr>
                <w:rFonts w:cstheme="minorHAnsi"/>
              </w:rPr>
              <w:t>Ydw</w:t>
            </w:r>
            <w:proofErr w:type="spellEnd"/>
            <w:r w:rsidRPr="009F4BBD">
              <w:rPr>
                <w:rFonts w:cstheme="minorHAnsi"/>
              </w:rPr>
              <w:t xml:space="preserve">, </w:t>
            </w:r>
            <w:proofErr w:type="spellStart"/>
            <w:r w:rsidRPr="009F4BBD">
              <w:rPr>
                <w:rFonts w:cstheme="minorHAnsi"/>
              </w:rPr>
              <w:t>dw</w:t>
            </w:r>
            <w:proofErr w:type="spellEnd"/>
            <w:r w:rsidRPr="009F4BBD">
              <w:rPr>
                <w:rFonts w:cstheme="minorHAnsi"/>
              </w:rPr>
              <w:t xml:space="preserve"> </w:t>
            </w:r>
            <w:proofErr w:type="spellStart"/>
            <w:r w:rsidRPr="009F4BBD">
              <w:rPr>
                <w:rFonts w:cstheme="minorHAnsi"/>
              </w:rPr>
              <w:t>i</w:t>
            </w:r>
            <w:proofErr w:type="spellEnd"/>
            <w:r w:rsidRPr="009F4BBD">
              <w:rPr>
                <w:rFonts w:cstheme="minorHAnsi"/>
              </w:rPr>
              <w:t xml:space="preserve"> </w:t>
            </w:r>
            <w:proofErr w:type="spellStart"/>
            <w:r w:rsidRPr="009F4BBD">
              <w:rPr>
                <w:rFonts w:cstheme="minorHAnsi"/>
              </w:rPr>
              <w:t>eisiau</w:t>
            </w:r>
            <w:proofErr w:type="spellEnd"/>
            <w:r w:rsidRPr="009F4BBD">
              <w:rPr>
                <w:rFonts w:cstheme="minorHAnsi"/>
              </w:rPr>
              <w:t xml:space="preserve"> </w:t>
            </w:r>
            <w:proofErr w:type="spellStart"/>
            <w:r w:rsidRPr="009F4BBD">
              <w:rPr>
                <w:rFonts w:cstheme="minorHAnsi"/>
              </w:rPr>
              <w:t>cath</w:t>
            </w:r>
            <w:proofErr w:type="spellEnd"/>
            <w:r w:rsidRPr="009F4BBD">
              <w:rPr>
                <w:rFonts w:cstheme="minorHAnsi"/>
              </w:rPr>
              <w:t xml:space="preserve"> - </w:t>
            </w:r>
            <w:r w:rsidRPr="009F4BBD">
              <w:rPr>
                <w:rFonts w:cstheme="minorHAnsi"/>
                <w:i/>
              </w:rPr>
              <w:t>Yes, I want a cat.</w:t>
            </w:r>
          </w:p>
          <w:p w14:paraId="01A661B9" w14:textId="77777777" w:rsidR="009F4BBD" w:rsidRPr="009F4BBD" w:rsidRDefault="009F4BBD" w:rsidP="00D95217">
            <w:pPr>
              <w:rPr>
                <w:rFonts w:cstheme="minorHAnsi"/>
                <w:i/>
              </w:rPr>
            </w:pPr>
            <w:r w:rsidRPr="009F4BBD">
              <w:rPr>
                <w:rFonts w:cstheme="minorHAnsi"/>
              </w:rPr>
              <w:t xml:space="preserve">Nag </w:t>
            </w:r>
            <w:proofErr w:type="spellStart"/>
            <w:r w:rsidRPr="009F4BBD">
              <w:rPr>
                <w:rFonts w:cstheme="minorHAnsi"/>
              </w:rPr>
              <w:t>ydw</w:t>
            </w:r>
            <w:proofErr w:type="spellEnd"/>
            <w:r w:rsidRPr="009F4BBD">
              <w:rPr>
                <w:rFonts w:cstheme="minorHAnsi"/>
              </w:rPr>
              <w:t xml:space="preserve">, </w:t>
            </w:r>
            <w:proofErr w:type="spellStart"/>
            <w:r w:rsidRPr="009F4BBD">
              <w:rPr>
                <w:rFonts w:cstheme="minorHAnsi"/>
              </w:rPr>
              <w:t>dw</w:t>
            </w:r>
            <w:proofErr w:type="spellEnd"/>
            <w:r w:rsidRPr="009F4BBD">
              <w:rPr>
                <w:rFonts w:cstheme="minorHAnsi"/>
              </w:rPr>
              <w:t xml:space="preserve"> </w:t>
            </w:r>
            <w:proofErr w:type="spellStart"/>
            <w:r w:rsidRPr="009F4BBD">
              <w:rPr>
                <w:rFonts w:cstheme="minorHAnsi"/>
              </w:rPr>
              <w:t>i</w:t>
            </w:r>
            <w:proofErr w:type="spellEnd"/>
            <w:r w:rsidRPr="009F4BBD">
              <w:rPr>
                <w:rFonts w:cstheme="minorHAnsi"/>
              </w:rPr>
              <w:t xml:space="preserve"> </w:t>
            </w:r>
            <w:proofErr w:type="spellStart"/>
            <w:r w:rsidRPr="009F4BBD">
              <w:rPr>
                <w:rFonts w:cstheme="minorHAnsi"/>
              </w:rPr>
              <w:t>ddim</w:t>
            </w:r>
            <w:proofErr w:type="spellEnd"/>
            <w:r w:rsidRPr="009F4BBD">
              <w:rPr>
                <w:rFonts w:cstheme="minorHAnsi"/>
              </w:rPr>
              <w:t xml:space="preserve"> </w:t>
            </w:r>
            <w:proofErr w:type="spellStart"/>
            <w:r w:rsidRPr="009F4BBD">
              <w:rPr>
                <w:rFonts w:cstheme="minorHAnsi"/>
              </w:rPr>
              <w:t>eisiau</w:t>
            </w:r>
            <w:proofErr w:type="spellEnd"/>
            <w:r w:rsidRPr="009F4BBD">
              <w:rPr>
                <w:rFonts w:cstheme="minorHAnsi"/>
              </w:rPr>
              <w:t xml:space="preserve"> ci - </w:t>
            </w:r>
            <w:r w:rsidRPr="009F4BBD">
              <w:rPr>
                <w:rFonts w:cstheme="minorHAnsi"/>
                <w:i/>
              </w:rPr>
              <w:t>No, I don’t want a dog</w:t>
            </w:r>
          </w:p>
          <w:p w14:paraId="66FF9E84" w14:textId="77777777" w:rsidR="009F4BBD" w:rsidRPr="009F4BBD" w:rsidRDefault="009F4BBD" w:rsidP="00D95217">
            <w:pPr>
              <w:rPr>
                <w:rFonts w:cstheme="minorHAnsi"/>
                <w:i/>
              </w:rPr>
            </w:pPr>
            <w:r w:rsidRPr="009F4BBD">
              <w:rPr>
                <w:rFonts w:cstheme="minorHAnsi"/>
              </w:rPr>
              <w:t xml:space="preserve">Mae </w:t>
            </w:r>
            <w:proofErr w:type="spellStart"/>
            <w:r w:rsidRPr="009F4BBD">
              <w:rPr>
                <w:rFonts w:cstheme="minorHAnsi"/>
              </w:rPr>
              <w:t>crwban</w:t>
            </w:r>
            <w:proofErr w:type="spellEnd"/>
            <w:r w:rsidRPr="009F4BBD">
              <w:rPr>
                <w:rFonts w:cstheme="minorHAnsi"/>
              </w:rPr>
              <w:t xml:space="preserve"> </w:t>
            </w:r>
            <w:proofErr w:type="spellStart"/>
            <w:r w:rsidRPr="009F4BBD">
              <w:rPr>
                <w:rFonts w:cstheme="minorHAnsi"/>
              </w:rPr>
              <w:t>gyda</w:t>
            </w:r>
            <w:proofErr w:type="spellEnd"/>
            <w:r w:rsidRPr="009F4BBD">
              <w:rPr>
                <w:rFonts w:cstheme="minorHAnsi"/>
              </w:rPr>
              <w:t xml:space="preserve"> Sam - </w:t>
            </w:r>
            <w:r w:rsidRPr="009F4BBD">
              <w:rPr>
                <w:rFonts w:cstheme="minorHAnsi"/>
                <w:i/>
              </w:rPr>
              <w:t>Sam has a tortoise.</w:t>
            </w:r>
          </w:p>
          <w:p w14:paraId="77712384" w14:textId="77777777" w:rsidR="009F4BBD" w:rsidRPr="009F4BBD" w:rsidRDefault="009F4BBD" w:rsidP="00D95217">
            <w:pPr>
              <w:rPr>
                <w:rFonts w:cstheme="minorHAnsi"/>
              </w:rPr>
            </w:pPr>
            <w:r w:rsidRPr="009F4BBD">
              <w:rPr>
                <w:rFonts w:cstheme="minorHAnsi"/>
              </w:rPr>
              <w:t xml:space="preserve">Does dim </w:t>
            </w:r>
            <w:proofErr w:type="spellStart"/>
            <w:r w:rsidRPr="009F4BBD">
              <w:rPr>
                <w:rFonts w:cstheme="minorHAnsi"/>
              </w:rPr>
              <w:t>ceffyl</w:t>
            </w:r>
            <w:proofErr w:type="spellEnd"/>
            <w:r w:rsidRPr="009F4BBD">
              <w:rPr>
                <w:rFonts w:cstheme="minorHAnsi"/>
              </w:rPr>
              <w:t xml:space="preserve"> </w:t>
            </w:r>
            <w:proofErr w:type="spellStart"/>
            <w:r w:rsidRPr="009F4BBD">
              <w:rPr>
                <w:rFonts w:cstheme="minorHAnsi"/>
              </w:rPr>
              <w:t>gyda</w:t>
            </w:r>
            <w:proofErr w:type="spellEnd"/>
            <w:r w:rsidRPr="009F4BBD">
              <w:rPr>
                <w:rFonts w:cstheme="minorHAnsi"/>
              </w:rPr>
              <w:t xml:space="preserve"> Sam - </w:t>
            </w:r>
            <w:r w:rsidRPr="009F4BBD">
              <w:rPr>
                <w:rFonts w:cstheme="minorHAnsi"/>
                <w:i/>
              </w:rPr>
              <w:t>Sam doesn’t have a horse.</w:t>
            </w:r>
          </w:p>
          <w:p w14:paraId="4A6C6408" w14:textId="77777777" w:rsidR="009F4BBD" w:rsidRPr="009F4BBD" w:rsidRDefault="009F4BBD" w:rsidP="00D95217">
            <w:pPr>
              <w:rPr>
                <w:rFonts w:cstheme="minorHAnsi"/>
              </w:rPr>
            </w:pPr>
          </w:p>
          <w:p w14:paraId="3B466218" w14:textId="77777777" w:rsidR="009F4BBD" w:rsidRPr="009F4BBD" w:rsidRDefault="009F4BBD" w:rsidP="00D95217">
            <w:pPr>
              <w:rPr>
                <w:rFonts w:cstheme="minorHAnsi"/>
              </w:rPr>
            </w:pPr>
            <w:proofErr w:type="spellStart"/>
            <w:r w:rsidRPr="009F4BBD">
              <w:rPr>
                <w:rFonts w:cstheme="minorHAnsi"/>
              </w:rPr>
              <w:t>Mae’r</w:t>
            </w:r>
            <w:proofErr w:type="spellEnd"/>
            <w:r w:rsidRPr="009F4BBD">
              <w:rPr>
                <w:rFonts w:cstheme="minorHAnsi"/>
              </w:rPr>
              <w:t xml:space="preserve"> ci </w:t>
            </w:r>
            <w:proofErr w:type="spellStart"/>
            <w:r w:rsidRPr="009F4BBD">
              <w:rPr>
                <w:rFonts w:cstheme="minorHAnsi"/>
              </w:rPr>
              <w:t>yn</w:t>
            </w:r>
            <w:proofErr w:type="spellEnd"/>
            <w:r w:rsidRPr="009F4BBD">
              <w:rPr>
                <w:rFonts w:cstheme="minorHAnsi"/>
              </w:rPr>
              <w:t xml:space="preserve"> </w:t>
            </w:r>
            <w:proofErr w:type="spellStart"/>
            <w:r w:rsidRPr="009F4BBD">
              <w:rPr>
                <w:rFonts w:cstheme="minorHAnsi"/>
              </w:rPr>
              <w:t>chwarae</w:t>
            </w:r>
            <w:proofErr w:type="spellEnd"/>
            <w:r w:rsidRPr="009F4BBD">
              <w:rPr>
                <w:rFonts w:cstheme="minorHAnsi"/>
              </w:rPr>
              <w:t xml:space="preserve"> </w:t>
            </w:r>
            <w:proofErr w:type="spellStart"/>
            <w:r w:rsidRPr="009F4BBD">
              <w:rPr>
                <w:rFonts w:cstheme="minorHAnsi"/>
              </w:rPr>
              <w:t>yn</w:t>
            </w:r>
            <w:proofErr w:type="spellEnd"/>
            <w:r w:rsidRPr="009F4BBD">
              <w:rPr>
                <w:rFonts w:cstheme="minorHAnsi"/>
              </w:rPr>
              <w:t xml:space="preserve"> y parc - </w:t>
            </w:r>
            <w:r w:rsidRPr="009F4BBD">
              <w:rPr>
                <w:rFonts w:cstheme="minorHAnsi"/>
                <w:i/>
              </w:rPr>
              <w:t>The dog plays in the park.</w:t>
            </w:r>
          </w:p>
          <w:p w14:paraId="162E0EBC" w14:textId="77777777" w:rsidR="009F4BBD" w:rsidRPr="009F4BBD" w:rsidRDefault="009F4BBD" w:rsidP="00D95217">
            <w:pPr>
              <w:rPr>
                <w:rFonts w:cstheme="minorHAnsi"/>
              </w:rPr>
            </w:pPr>
            <w:proofErr w:type="spellStart"/>
            <w:r w:rsidRPr="009F4BBD">
              <w:rPr>
                <w:rFonts w:cstheme="minorHAnsi"/>
              </w:rPr>
              <w:t>Mae’r</w:t>
            </w:r>
            <w:proofErr w:type="spellEnd"/>
            <w:r w:rsidRPr="009F4BBD">
              <w:rPr>
                <w:rFonts w:cstheme="minorHAnsi"/>
              </w:rPr>
              <w:t xml:space="preserve"> ci </w:t>
            </w:r>
            <w:proofErr w:type="spellStart"/>
            <w:r w:rsidRPr="009F4BBD">
              <w:rPr>
                <w:rFonts w:cstheme="minorHAnsi"/>
              </w:rPr>
              <w:t>yn</w:t>
            </w:r>
            <w:proofErr w:type="spellEnd"/>
            <w:r w:rsidRPr="009F4BBD">
              <w:rPr>
                <w:rFonts w:cstheme="minorHAnsi"/>
              </w:rPr>
              <w:t xml:space="preserve"> </w:t>
            </w:r>
            <w:proofErr w:type="spellStart"/>
            <w:r w:rsidRPr="009F4BBD">
              <w:rPr>
                <w:rFonts w:cstheme="minorHAnsi"/>
              </w:rPr>
              <w:t>hoffi</w:t>
            </w:r>
            <w:proofErr w:type="spellEnd"/>
            <w:r w:rsidRPr="009F4BBD">
              <w:rPr>
                <w:rFonts w:cstheme="minorHAnsi"/>
              </w:rPr>
              <w:t xml:space="preserve"> </w:t>
            </w:r>
            <w:proofErr w:type="spellStart"/>
            <w:r w:rsidRPr="009F4BBD">
              <w:rPr>
                <w:rFonts w:cstheme="minorHAnsi"/>
              </w:rPr>
              <w:t>bwyta</w:t>
            </w:r>
            <w:proofErr w:type="spellEnd"/>
            <w:r w:rsidRPr="009F4BBD">
              <w:rPr>
                <w:rFonts w:cstheme="minorHAnsi"/>
              </w:rPr>
              <w:t xml:space="preserve"> </w:t>
            </w:r>
            <w:proofErr w:type="spellStart"/>
            <w:r w:rsidRPr="009F4BBD">
              <w:rPr>
                <w:rFonts w:cstheme="minorHAnsi"/>
              </w:rPr>
              <w:t>bisgedi</w:t>
            </w:r>
            <w:proofErr w:type="spellEnd"/>
            <w:r w:rsidRPr="009F4BBD">
              <w:rPr>
                <w:rFonts w:cstheme="minorHAnsi"/>
              </w:rPr>
              <w:t xml:space="preserve"> - </w:t>
            </w:r>
            <w:r w:rsidRPr="009F4BBD">
              <w:rPr>
                <w:rFonts w:cstheme="minorHAnsi"/>
                <w:i/>
              </w:rPr>
              <w:t>The dog likes eating biscuits.</w:t>
            </w:r>
          </w:p>
          <w:p w14:paraId="7FF7F7DE" w14:textId="77777777" w:rsidR="009F4BBD" w:rsidRPr="009F4BBD" w:rsidRDefault="009F4BBD" w:rsidP="00D95217">
            <w:pPr>
              <w:rPr>
                <w:rFonts w:cstheme="minorHAnsi"/>
                <w:i/>
              </w:rPr>
            </w:pPr>
            <w:proofErr w:type="spellStart"/>
            <w:r w:rsidRPr="009F4BBD">
              <w:rPr>
                <w:rFonts w:cstheme="minorHAnsi"/>
              </w:rPr>
              <w:t>Mae’r</w:t>
            </w:r>
            <w:proofErr w:type="spellEnd"/>
            <w:r w:rsidRPr="009F4BBD">
              <w:rPr>
                <w:rFonts w:cstheme="minorHAnsi"/>
              </w:rPr>
              <w:t xml:space="preserve"> </w:t>
            </w:r>
            <w:proofErr w:type="spellStart"/>
            <w:r w:rsidRPr="009F4BBD">
              <w:rPr>
                <w:rFonts w:cstheme="minorHAnsi"/>
              </w:rPr>
              <w:t>eliffant</w:t>
            </w:r>
            <w:proofErr w:type="spellEnd"/>
            <w:r w:rsidRPr="009F4BBD">
              <w:rPr>
                <w:rFonts w:cstheme="minorHAnsi"/>
              </w:rPr>
              <w:t xml:space="preserve"> </w:t>
            </w:r>
            <w:proofErr w:type="spellStart"/>
            <w:r w:rsidRPr="009F4BBD">
              <w:rPr>
                <w:rFonts w:cstheme="minorHAnsi"/>
              </w:rPr>
              <w:t>yn</w:t>
            </w:r>
            <w:proofErr w:type="spellEnd"/>
            <w:r w:rsidRPr="009F4BBD">
              <w:rPr>
                <w:rFonts w:cstheme="minorHAnsi"/>
              </w:rPr>
              <w:t xml:space="preserve"> </w:t>
            </w:r>
            <w:proofErr w:type="spellStart"/>
            <w:r w:rsidRPr="009F4BBD">
              <w:rPr>
                <w:rFonts w:cstheme="minorHAnsi"/>
              </w:rPr>
              <w:t>byw</w:t>
            </w:r>
            <w:proofErr w:type="spellEnd"/>
            <w:r w:rsidRPr="009F4BBD">
              <w:rPr>
                <w:rFonts w:cstheme="minorHAnsi"/>
              </w:rPr>
              <w:t xml:space="preserve"> </w:t>
            </w:r>
            <w:proofErr w:type="spellStart"/>
            <w:r w:rsidRPr="009F4BBD">
              <w:rPr>
                <w:rFonts w:cstheme="minorHAnsi"/>
              </w:rPr>
              <w:t>yn</w:t>
            </w:r>
            <w:proofErr w:type="spellEnd"/>
            <w:r w:rsidRPr="009F4BBD">
              <w:rPr>
                <w:rFonts w:cstheme="minorHAnsi"/>
              </w:rPr>
              <w:t xml:space="preserve"> y </w:t>
            </w:r>
            <w:proofErr w:type="spellStart"/>
            <w:r w:rsidRPr="009F4BBD">
              <w:rPr>
                <w:rFonts w:cstheme="minorHAnsi"/>
              </w:rPr>
              <w:t>sŵ</w:t>
            </w:r>
            <w:proofErr w:type="spellEnd"/>
            <w:r w:rsidRPr="009F4BBD">
              <w:rPr>
                <w:rFonts w:cstheme="minorHAnsi"/>
              </w:rPr>
              <w:t xml:space="preserve"> - </w:t>
            </w:r>
            <w:r w:rsidRPr="009F4BBD">
              <w:rPr>
                <w:rFonts w:cstheme="minorHAnsi"/>
                <w:i/>
              </w:rPr>
              <w:t>The elephant lives in the zoo.</w:t>
            </w:r>
          </w:p>
          <w:p w14:paraId="66ECFAFA" w14:textId="77777777" w:rsidR="009F4BBD" w:rsidRPr="009F4BBD" w:rsidRDefault="009F4BBD" w:rsidP="00D95217">
            <w:pPr>
              <w:rPr>
                <w:rFonts w:cstheme="minorHAnsi"/>
                <w:iCs/>
              </w:rPr>
            </w:pPr>
            <w:r w:rsidRPr="009F4BBD">
              <w:rPr>
                <w:rFonts w:cstheme="minorHAnsi"/>
                <w:iCs/>
              </w:rPr>
              <w:t xml:space="preserve">Mae </w:t>
            </w:r>
            <w:proofErr w:type="spellStart"/>
            <w:r w:rsidRPr="009F4BBD">
              <w:rPr>
                <w:rFonts w:cstheme="minorHAnsi"/>
                <w:iCs/>
              </w:rPr>
              <w:t>cwningen</w:t>
            </w:r>
            <w:proofErr w:type="spellEnd"/>
            <w:r w:rsidRPr="009F4BBD">
              <w:rPr>
                <w:rFonts w:cstheme="minorHAnsi"/>
                <w:iCs/>
              </w:rPr>
              <w:t xml:space="preserve"> </w:t>
            </w:r>
            <w:proofErr w:type="spellStart"/>
            <w:r w:rsidRPr="009F4BBD">
              <w:rPr>
                <w:rFonts w:cstheme="minorHAnsi"/>
                <w:iCs/>
              </w:rPr>
              <w:t>gyda</w:t>
            </w:r>
            <w:proofErr w:type="spellEnd"/>
            <w:r w:rsidRPr="009F4BBD">
              <w:rPr>
                <w:rFonts w:cstheme="minorHAnsi"/>
                <w:iCs/>
              </w:rPr>
              <w:t xml:space="preserve"> fi </w:t>
            </w:r>
            <w:proofErr w:type="spellStart"/>
            <w:r w:rsidRPr="009F4BBD">
              <w:rPr>
                <w:rFonts w:cstheme="minorHAnsi"/>
                <w:iCs/>
              </w:rPr>
              <w:t>o’r</w:t>
            </w:r>
            <w:proofErr w:type="spellEnd"/>
            <w:r w:rsidRPr="009F4BBD">
              <w:rPr>
                <w:rFonts w:cstheme="minorHAnsi"/>
                <w:iCs/>
              </w:rPr>
              <w:t xml:space="preserve"> </w:t>
            </w:r>
            <w:proofErr w:type="spellStart"/>
            <w:r w:rsidRPr="009F4BBD">
              <w:rPr>
                <w:rFonts w:cstheme="minorHAnsi"/>
                <w:iCs/>
              </w:rPr>
              <w:t>enw</w:t>
            </w:r>
            <w:proofErr w:type="spellEnd"/>
            <w:r w:rsidRPr="009F4BBD">
              <w:rPr>
                <w:rFonts w:cstheme="minorHAnsi"/>
                <w:iCs/>
              </w:rPr>
              <w:t xml:space="preserve"> Fluffy. Mae Fluffy </w:t>
            </w:r>
            <w:proofErr w:type="spellStart"/>
            <w:r w:rsidRPr="009F4BBD">
              <w:rPr>
                <w:rFonts w:cstheme="minorHAnsi"/>
                <w:iCs/>
              </w:rPr>
              <w:t>yn</w:t>
            </w:r>
            <w:proofErr w:type="spellEnd"/>
            <w:r w:rsidRPr="009F4BBD">
              <w:rPr>
                <w:rFonts w:cstheme="minorHAnsi"/>
                <w:iCs/>
              </w:rPr>
              <w:t xml:space="preserve"> </w:t>
            </w:r>
            <w:proofErr w:type="spellStart"/>
            <w:r w:rsidRPr="009F4BBD">
              <w:rPr>
                <w:rFonts w:cstheme="minorHAnsi"/>
                <w:iCs/>
              </w:rPr>
              <w:t>byw</w:t>
            </w:r>
            <w:proofErr w:type="spellEnd"/>
            <w:r w:rsidRPr="009F4BBD">
              <w:rPr>
                <w:rFonts w:cstheme="minorHAnsi"/>
                <w:iCs/>
              </w:rPr>
              <w:t xml:space="preserve"> </w:t>
            </w:r>
            <w:proofErr w:type="spellStart"/>
            <w:r w:rsidRPr="009F4BBD">
              <w:rPr>
                <w:rFonts w:cstheme="minorHAnsi"/>
                <w:iCs/>
              </w:rPr>
              <w:t>mewn</w:t>
            </w:r>
            <w:proofErr w:type="spellEnd"/>
            <w:r w:rsidRPr="009F4BBD">
              <w:rPr>
                <w:rFonts w:cstheme="minorHAnsi"/>
                <w:iCs/>
              </w:rPr>
              <w:t xml:space="preserve"> </w:t>
            </w:r>
            <w:proofErr w:type="spellStart"/>
            <w:r w:rsidRPr="009F4BBD">
              <w:rPr>
                <w:rFonts w:cstheme="minorHAnsi"/>
                <w:iCs/>
              </w:rPr>
              <w:t>caets</w:t>
            </w:r>
            <w:proofErr w:type="spellEnd"/>
            <w:r w:rsidRPr="009F4BBD">
              <w:rPr>
                <w:rFonts w:cstheme="minorHAnsi"/>
                <w:iCs/>
              </w:rPr>
              <w:t xml:space="preserve"> ac </w:t>
            </w:r>
            <w:proofErr w:type="spellStart"/>
            <w:r w:rsidRPr="009F4BBD">
              <w:rPr>
                <w:rFonts w:cstheme="minorHAnsi"/>
                <w:iCs/>
              </w:rPr>
              <w:t>mae</w:t>
            </w:r>
            <w:proofErr w:type="spellEnd"/>
            <w:r w:rsidRPr="009F4BBD">
              <w:rPr>
                <w:rFonts w:cstheme="minorHAnsi"/>
                <w:iCs/>
              </w:rPr>
              <w:t xml:space="preserve"> Fluffy </w:t>
            </w:r>
            <w:proofErr w:type="spellStart"/>
            <w:r w:rsidRPr="009F4BBD">
              <w:rPr>
                <w:rFonts w:cstheme="minorHAnsi"/>
                <w:iCs/>
              </w:rPr>
              <w:t>yn</w:t>
            </w:r>
            <w:proofErr w:type="spellEnd"/>
            <w:r w:rsidRPr="009F4BBD">
              <w:rPr>
                <w:rFonts w:cstheme="minorHAnsi"/>
                <w:iCs/>
              </w:rPr>
              <w:t xml:space="preserve"> </w:t>
            </w:r>
            <w:proofErr w:type="spellStart"/>
            <w:r w:rsidRPr="009F4BBD">
              <w:rPr>
                <w:rFonts w:cstheme="minorHAnsi"/>
                <w:iCs/>
              </w:rPr>
              <w:t>bwyta</w:t>
            </w:r>
            <w:proofErr w:type="spellEnd"/>
            <w:r w:rsidRPr="009F4BBD">
              <w:rPr>
                <w:rFonts w:cstheme="minorHAnsi"/>
                <w:iCs/>
              </w:rPr>
              <w:t xml:space="preserve"> </w:t>
            </w:r>
            <w:proofErr w:type="spellStart"/>
            <w:r w:rsidRPr="009F4BBD">
              <w:rPr>
                <w:rFonts w:cstheme="minorHAnsi"/>
                <w:iCs/>
              </w:rPr>
              <w:t>letys</w:t>
            </w:r>
            <w:proofErr w:type="spellEnd"/>
            <w:r w:rsidRPr="009F4BBD">
              <w:rPr>
                <w:rFonts w:cstheme="minorHAnsi"/>
                <w:iCs/>
              </w:rPr>
              <w:t>.</w:t>
            </w:r>
          </w:p>
          <w:p w14:paraId="2C65486D" w14:textId="77777777" w:rsidR="009F4BBD" w:rsidRPr="009F4BBD" w:rsidRDefault="009F4BBD" w:rsidP="00D95217">
            <w:pPr>
              <w:spacing w:after="0" w:line="240" w:lineRule="auto"/>
              <w:rPr>
                <w:rFonts w:cstheme="minorHAnsi"/>
                <w:i/>
                <w:iCs/>
              </w:rPr>
            </w:pPr>
            <w:r w:rsidRPr="009F4BBD">
              <w:rPr>
                <w:rFonts w:cstheme="minorHAnsi"/>
                <w:i/>
                <w:iCs/>
              </w:rPr>
              <w:t>I have a rabbit called Fluffy. Fluffy lives in a hutch and Fluffy eats lettuce.</w:t>
            </w:r>
          </w:p>
          <w:p w14:paraId="44983DE3" w14:textId="77777777" w:rsidR="009F4BBD" w:rsidRPr="009F4BBD" w:rsidRDefault="009F4BBD" w:rsidP="00D95217">
            <w:pPr>
              <w:spacing w:after="0" w:line="240" w:lineRule="auto"/>
              <w:rPr>
                <w:rFonts w:cstheme="minorHAnsi"/>
                <w:i/>
                <w:iCs/>
              </w:rPr>
            </w:pPr>
          </w:p>
          <w:p w14:paraId="1F8B0176" w14:textId="77777777" w:rsidR="009F4BBD" w:rsidRPr="009F4BBD" w:rsidRDefault="009F4BBD" w:rsidP="00D95217">
            <w:pPr>
              <w:rPr>
                <w:rFonts w:cstheme="minorHAnsi"/>
              </w:rPr>
            </w:pPr>
            <w:r w:rsidRPr="009F4BBD">
              <w:rPr>
                <w:rFonts w:cstheme="minorHAnsi"/>
              </w:rPr>
              <w:t xml:space="preserve">Classroom Welsh – </w:t>
            </w:r>
          </w:p>
          <w:p w14:paraId="32C3D719" w14:textId="77777777" w:rsidR="009F4BBD" w:rsidRPr="009F4BBD" w:rsidRDefault="009F4BBD" w:rsidP="00D95217">
            <w:pPr>
              <w:rPr>
                <w:rFonts w:cstheme="minorHAnsi"/>
              </w:rPr>
            </w:pPr>
            <w:proofErr w:type="spellStart"/>
            <w:r w:rsidRPr="009F4BBD">
              <w:rPr>
                <w:rFonts w:cstheme="minorHAnsi"/>
              </w:rPr>
              <w:t>Pwy</w:t>
            </w:r>
            <w:proofErr w:type="spellEnd"/>
            <w:r w:rsidRPr="009F4BBD">
              <w:rPr>
                <w:rFonts w:cstheme="minorHAnsi"/>
              </w:rPr>
              <w:t xml:space="preserve"> </w:t>
            </w:r>
            <w:proofErr w:type="spellStart"/>
            <w:r w:rsidRPr="009F4BBD">
              <w:rPr>
                <w:rFonts w:cstheme="minorHAnsi"/>
              </w:rPr>
              <w:t>sy’n</w:t>
            </w:r>
            <w:proofErr w:type="spellEnd"/>
            <w:r w:rsidRPr="009F4BBD">
              <w:rPr>
                <w:rFonts w:cstheme="minorHAnsi"/>
              </w:rPr>
              <w:t xml:space="preserve"> </w:t>
            </w:r>
            <w:proofErr w:type="spellStart"/>
            <w:r w:rsidRPr="009F4BBD">
              <w:rPr>
                <w:rFonts w:cstheme="minorHAnsi"/>
              </w:rPr>
              <w:t>barod</w:t>
            </w:r>
            <w:proofErr w:type="spellEnd"/>
            <w:r w:rsidRPr="009F4BBD">
              <w:rPr>
                <w:rFonts w:cstheme="minorHAnsi"/>
              </w:rPr>
              <w:t xml:space="preserve">? </w:t>
            </w:r>
          </w:p>
          <w:p w14:paraId="1E1F9BA6" w14:textId="77777777" w:rsidR="009F4BBD" w:rsidRPr="009F4BBD" w:rsidRDefault="009F4BBD" w:rsidP="00D95217">
            <w:pPr>
              <w:rPr>
                <w:rFonts w:cstheme="minorHAnsi"/>
              </w:rPr>
            </w:pPr>
            <w:proofErr w:type="spellStart"/>
            <w:r w:rsidRPr="009F4BBD">
              <w:rPr>
                <w:rFonts w:cstheme="minorHAnsi"/>
              </w:rPr>
              <w:t>Pwy</w:t>
            </w:r>
            <w:proofErr w:type="spellEnd"/>
            <w:r w:rsidRPr="009F4BBD">
              <w:rPr>
                <w:rFonts w:cstheme="minorHAnsi"/>
              </w:rPr>
              <w:t xml:space="preserve"> </w:t>
            </w:r>
            <w:proofErr w:type="spellStart"/>
            <w:r w:rsidRPr="009F4BBD">
              <w:rPr>
                <w:rFonts w:cstheme="minorHAnsi"/>
              </w:rPr>
              <w:t>sy’n</w:t>
            </w:r>
            <w:proofErr w:type="spellEnd"/>
            <w:r w:rsidRPr="009F4BBD">
              <w:rPr>
                <w:rFonts w:cstheme="minorHAnsi"/>
              </w:rPr>
              <w:t xml:space="preserve"> </w:t>
            </w:r>
            <w:proofErr w:type="spellStart"/>
            <w:r w:rsidRPr="009F4BBD">
              <w:rPr>
                <w:rFonts w:cstheme="minorHAnsi"/>
              </w:rPr>
              <w:t>cofio’r</w:t>
            </w:r>
            <w:proofErr w:type="spellEnd"/>
            <w:r w:rsidRPr="009F4BBD">
              <w:rPr>
                <w:rFonts w:cstheme="minorHAnsi"/>
              </w:rPr>
              <w:t xml:space="preserve"> </w:t>
            </w:r>
            <w:proofErr w:type="spellStart"/>
            <w:r w:rsidRPr="009F4BBD">
              <w:rPr>
                <w:rFonts w:cstheme="minorHAnsi"/>
              </w:rPr>
              <w:t>gair</w:t>
            </w:r>
            <w:proofErr w:type="spellEnd"/>
            <w:r w:rsidRPr="009F4BBD">
              <w:rPr>
                <w:rFonts w:cstheme="minorHAnsi"/>
              </w:rPr>
              <w:t xml:space="preserve"> am? – who knows the word for? </w:t>
            </w:r>
          </w:p>
          <w:p w14:paraId="3DA2E04F" w14:textId="77777777" w:rsidR="009F4BBD" w:rsidRPr="009F4BBD" w:rsidRDefault="009F4BBD" w:rsidP="00D95217">
            <w:pPr>
              <w:rPr>
                <w:rFonts w:cstheme="minorHAnsi"/>
              </w:rPr>
            </w:pPr>
            <w:proofErr w:type="spellStart"/>
            <w:r w:rsidRPr="009F4BBD">
              <w:rPr>
                <w:rFonts w:cstheme="minorHAnsi"/>
              </w:rPr>
              <w:t>Ydych</w:t>
            </w:r>
            <w:proofErr w:type="spellEnd"/>
            <w:r w:rsidRPr="009F4BBD">
              <w:rPr>
                <w:rFonts w:cstheme="minorHAnsi"/>
              </w:rPr>
              <w:t xml:space="preserve"> </w:t>
            </w:r>
            <w:proofErr w:type="spellStart"/>
            <w:r w:rsidRPr="009F4BBD">
              <w:rPr>
                <w:rFonts w:cstheme="minorHAnsi"/>
              </w:rPr>
              <w:t>chi’n</w:t>
            </w:r>
            <w:proofErr w:type="spellEnd"/>
            <w:r w:rsidRPr="009F4BBD">
              <w:rPr>
                <w:rFonts w:cstheme="minorHAnsi"/>
              </w:rPr>
              <w:t xml:space="preserve"> deal – Do you understand? </w:t>
            </w:r>
          </w:p>
          <w:p w14:paraId="2C840899" w14:textId="77777777" w:rsidR="009F4BBD" w:rsidRPr="009F4BBD" w:rsidRDefault="009F4BBD" w:rsidP="00D95217">
            <w:pPr>
              <w:rPr>
                <w:rFonts w:cstheme="minorHAnsi"/>
              </w:rPr>
            </w:pPr>
            <w:proofErr w:type="spellStart"/>
            <w:r w:rsidRPr="009F4BBD">
              <w:rPr>
                <w:rFonts w:cstheme="minorHAnsi"/>
              </w:rPr>
              <w:t>Pwy</w:t>
            </w:r>
            <w:proofErr w:type="spellEnd"/>
            <w:r w:rsidRPr="009F4BBD">
              <w:rPr>
                <w:rFonts w:cstheme="minorHAnsi"/>
              </w:rPr>
              <w:t xml:space="preserve"> </w:t>
            </w:r>
            <w:proofErr w:type="spellStart"/>
            <w:r w:rsidRPr="009F4BBD">
              <w:rPr>
                <w:rFonts w:cstheme="minorHAnsi"/>
              </w:rPr>
              <w:t>sy’n</w:t>
            </w:r>
            <w:proofErr w:type="spellEnd"/>
            <w:r w:rsidRPr="009F4BBD">
              <w:rPr>
                <w:rFonts w:cstheme="minorHAnsi"/>
              </w:rPr>
              <w:t xml:space="preserve"> </w:t>
            </w:r>
            <w:proofErr w:type="spellStart"/>
            <w:r w:rsidRPr="009F4BBD">
              <w:rPr>
                <w:rFonts w:cstheme="minorHAnsi"/>
              </w:rPr>
              <w:t>cofio</w:t>
            </w:r>
            <w:proofErr w:type="spellEnd"/>
            <w:r w:rsidRPr="009F4BBD">
              <w:rPr>
                <w:rFonts w:cstheme="minorHAnsi"/>
              </w:rPr>
              <w:t xml:space="preserve"> – who remembers? </w:t>
            </w:r>
          </w:p>
          <w:p w14:paraId="604A9D83" w14:textId="77777777" w:rsidR="009F4BBD" w:rsidRPr="009F4BBD" w:rsidRDefault="009F4BBD" w:rsidP="00D95217">
            <w:pPr>
              <w:rPr>
                <w:rFonts w:cstheme="minorHAnsi"/>
              </w:rPr>
            </w:pPr>
            <w:proofErr w:type="spellStart"/>
            <w:r w:rsidRPr="009F4BBD">
              <w:rPr>
                <w:rFonts w:cstheme="minorHAnsi"/>
              </w:rPr>
              <w:t>Pwy</w:t>
            </w:r>
            <w:proofErr w:type="spellEnd"/>
            <w:r w:rsidRPr="009F4BBD">
              <w:rPr>
                <w:rFonts w:cstheme="minorHAnsi"/>
              </w:rPr>
              <w:t xml:space="preserve"> </w:t>
            </w:r>
            <w:proofErr w:type="spellStart"/>
            <w:r w:rsidRPr="009F4BBD">
              <w:rPr>
                <w:rFonts w:cstheme="minorHAnsi"/>
              </w:rPr>
              <w:t>sy’n</w:t>
            </w:r>
            <w:proofErr w:type="spellEnd"/>
            <w:r w:rsidRPr="009F4BBD">
              <w:rPr>
                <w:rFonts w:cstheme="minorHAnsi"/>
              </w:rPr>
              <w:t xml:space="preserve"> </w:t>
            </w:r>
            <w:proofErr w:type="spellStart"/>
            <w:r w:rsidRPr="009F4BBD">
              <w:rPr>
                <w:rFonts w:cstheme="minorHAnsi"/>
              </w:rPr>
              <w:t>darllen</w:t>
            </w:r>
            <w:proofErr w:type="spellEnd"/>
            <w:r w:rsidRPr="009F4BBD">
              <w:rPr>
                <w:rFonts w:cstheme="minorHAnsi"/>
              </w:rPr>
              <w:t xml:space="preserve"> </w:t>
            </w:r>
            <w:proofErr w:type="spellStart"/>
            <w:r w:rsidRPr="009F4BBD">
              <w:rPr>
                <w:rFonts w:cstheme="minorHAnsi"/>
              </w:rPr>
              <w:t>heddiw</w:t>
            </w:r>
            <w:proofErr w:type="spellEnd"/>
            <w:r w:rsidRPr="009F4BBD">
              <w:rPr>
                <w:rFonts w:cstheme="minorHAnsi"/>
              </w:rPr>
              <w:t xml:space="preserve"> – Who is reading today? </w:t>
            </w:r>
          </w:p>
          <w:p w14:paraId="298992D1" w14:textId="77777777" w:rsidR="009F4BBD" w:rsidRPr="009F4BBD" w:rsidRDefault="009F4BBD" w:rsidP="00D95217">
            <w:pPr>
              <w:rPr>
                <w:rFonts w:cstheme="minorHAnsi"/>
              </w:rPr>
            </w:pPr>
            <w:proofErr w:type="spellStart"/>
            <w:r w:rsidRPr="009F4BBD">
              <w:rPr>
                <w:rFonts w:cstheme="minorHAnsi"/>
              </w:rPr>
              <w:t>Pwy</w:t>
            </w:r>
            <w:proofErr w:type="spellEnd"/>
            <w:r w:rsidRPr="009F4BBD">
              <w:rPr>
                <w:rFonts w:cstheme="minorHAnsi"/>
              </w:rPr>
              <w:t xml:space="preserve"> </w:t>
            </w:r>
            <w:proofErr w:type="spellStart"/>
            <w:r w:rsidRPr="009F4BBD">
              <w:rPr>
                <w:rFonts w:cstheme="minorHAnsi"/>
              </w:rPr>
              <w:t>sy’n</w:t>
            </w:r>
            <w:proofErr w:type="spellEnd"/>
            <w:r w:rsidRPr="009F4BBD">
              <w:rPr>
                <w:rFonts w:cstheme="minorHAnsi"/>
              </w:rPr>
              <w:t xml:space="preserve"> </w:t>
            </w:r>
            <w:proofErr w:type="spellStart"/>
            <w:r w:rsidRPr="009F4BBD">
              <w:rPr>
                <w:rFonts w:cstheme="minorHAnsi"/>
              </w:rPr>
              <w:t>gallu</w:t>
            </w:r>
            <w:proofErr w:type="spellEnd"/>
            <w:r w:rsidRPr="009F4BBD">
              <w:rPr>
                <w:rFonts w:cstheme="minorHAnsi"/>
              </w:rPr>
              <w:t xml:space="preserve"> </w:t>
            </w:r>
            <w:proofErr w:type="spellStart"/>
            <w:r w:rsidRPr="009F4BBD">
              <w:rPr>
                <w:rFonts w:cstheme="minorHAnsi"/>
              </w:rPr>
              <w:t>ateb</w:t>
            </w:r>
            <w:proofErr w:type="spellEnd"/>
            <w:r w:rsidRPr="009F4BBD">
              <w:rPr>
                <w:rFonts w:cstheme="minorHAnsi"/>
              </w:rPr>
              <w:t>/</w:t>
            </w:r>
            <w:proofErr w:type="spellStart"/>
            <w:r w:rsidRPr="009F4BBD">
              <w:rPr>
                <w:rFonts w:cstheme="minorHAnsi"/>
              </w:rPr>
              <w:t>sillafu</w:t>
            </w:r>
            <w:proofErr w:type="spellEnd"/>
            <w:r w:rsidRPr="009F4BBD">
              <w:rPr>
                <w:rFonts w:cstheme="minorHAnsi"/>
              </w:rPr>
              <w:t xml:space="preserve"> – Who can’t answer spell? </w:t>
            </w:r>
          </w:p>
          <w:p w14:paraId="1DD228CE" w14:textId="77777777" w:rsidR="009F4BBD" w:rsidRPr="009F4BBD" w:rsidRDefault="009F4BBD" w:rsidP="00D95217">
            <w:pPr>
              <w:rPr>
                <w:rFonts w:cstheme="minorHAnsi"/>
              </w:rPr>
            </w:pPr>
            <w:proofErr w:type="spellStart"/>
            <w:r w:rsidRPr="009F4BBD">
              <w:rPr>
                <w:rFonts w:cstheme="minorHAnsi"/>
              </w:rPr>
              <w:t>Pwy</w:t>
            </w:r>
            <w:proofErr w:type="spellEnd"/>
            <w:r w:rsidRPr="009F4BBD">
              <w:rPr>
                <w:rFonts w:cstheme="minorHAnsi"/>
              </w:rPr>
              <w:t xml:space="preserve"> </w:t>
            </w:r>
            <w:proofErr w:type="spellStart"/>
            <w:r w:rsidRPr="009F4BBD">
              <w:rPr>
                <w:rFonts w:cstheme="minorHAnsi"/>
              </w:rPr>
              <w:t>sy’n</w:t>
            </w:r>
            <w:proofErr w:type="spellEnd"/>
            <w:r w:rsidRPr="009F4BBD">
              <w:rPr>
                <w:rFonts w:cstheme="minorHAnsi"/>
              </w:rPr>
              <w:t xml:space="preserve"> </w:t>
            </w:r>
            <w:proofErr w:type="spellStart"/>
            <w:r w:rsidRPr="009F4BBD">
              <w:rPr>
                <w:rFonts w:cstheme="minorHAnsi"/>
              </w:rPr>
              <w:t>gallu</w:t>
            </w:r>
            <w:proofErr w:type="spellEnd"/>
            <w:r w:rsidRPr="009F4BBD">
              <w:rPr>
                <w:rFonts w:cstheme="minorHAnsi"/>
              </w:rPr>
              <w:t xml:space="preserve"> </w:t>
            </w:r>
            <w:proofErr w:type="spellStart"/>
            <w:r w:rsidRPr="009F4BBD">
              <w:rPr>
                <w:rFonts w:cstheme="minorHAnsi"/>
              </w:rPr>
              <w:t>helpu</w:t>
            </w:r>
            <w:proofErr w:type="spellEnd"/>
            <w:r w:rsidRPr="009F4BBD">
              <w:rPr>
                <w:rFonts w:cstheme="minorHAnsi"/>
              </w:rPr>
              <w:t xml:space="preserve"> </w:t>
            </w:r>
          </w:p>
          <w:p w14:paraId="22742840" w14:textId="77777777" w:rsidR="009F4BBD" w:rsidRPr="009F4BBD" w:rsidRDefault="009F4BBD" w:rsidP="00D95217">
            <w:pPr>
              <w:rPr>
                <w:rFonts w:cstheme="minorHAnsi"/>
              </w:rPr>
            </w:pPr>
            <w:proofErr w:type="spellStart"/>
            <w:r w:rsidRPr="009F4BBD">
              <w:rPr>
                <w:rFonts w:cstheme="minorHAnsi"/>
              </w:rPr>
              <w:t>Oes</w:t>
            </w:r>
            <w:proofErr w:type="spellEnd"/>
            <w:r w:rsidRPr="009F4BBD">
              <w:rPr>
                <w:rFonts w:cstheme="minorHAnsi"/>
              </w:rPr>
              <w:t xml:space="preserve"> problem da </w:t>
            </w:r>
            <w:proofErr w:type="spellStart"/>
            <w:r w:rsidRPr="009F4BBD">
              <w:rPr>
                <w:rFonts w:cstheme="minorHAnsi"/>
              </w:rPr>
              <w:t>ti</w:t>
            </w:r>
            <w:proofErr w:type="spellEnd"/>
            <w:r w:rsidRPr="009F4BBD">
              <w:rPr>
                <w:rFonts w:cstheme="minorHAnsi"/>
              </w:rPr>
              <w:t xml:space="preserve">? – Do you have a problem? </w:t>
            </w:r>
          </w:p>
          <w:p w14:paraId="5D38E8AE" w14:textId="77777777" w:rsidR="009F4BBD" w:rsidRPr="009F4BBD" w:rsidRDefault="009F4BBD" w:rsidP="00D95217">
            <w:pPr>
              <w:rPr>
                <w:rFonts w:cstheme="minorHAnsi"/>
              </w:rPr>
            </w:pPr>
            <w:proofErr w:type="spellStart"/>
            <w:r w:rsidRPr="009F4BBD">
              <w:rPr>
                <w:rFonts w:cstheme="minorHAnsi"/>
              </w:rPr>
              <w:t>Dangoswch</w:t>
            </w:r>
            <w:proofErr w:type="spellEnd"/>
            <w:r w:rsidRPr="009F4BBD">
              <w:rPr>
                <w:rFonts w:cstheme="minorHAnsi"/>
              </w:rPr>
              <w:t xml:space="preserve"> I fi – show me (whiteboards)</w:t>
            </w:r>
          </w:p>
          <w:p w14:paraId="6B433559" w14:textId="77777777" w:rsidR="009F4BBD" w:rsidRPr="009F4BBD" w:rsidRDefault="009F4BBD" w:rsidP="00D95217">
            <w:pPr>
              <w:rPr>
                <w:rFonts w:cstheme="minorHAnsi"/>
              </w:rPr>
            </w:pPr>
            <w:r w:rsidRPr="009F4BBD">
              <w:rPr>
                <w:rFonts w:cstheme="minorHAnsi"/>
              </w:rPr>
              <w:t xml:space="preserve">Mae </w:t>
            </w:r>
            <w:proofErr w:type="spellStart"/>
            <w:r w:rsidRPr="009F4BBD">
              <w:rPr>
                <w:rFonts w:cstheme="minorHAnsi"/>
              </w:rPr>
              <w:t>rhaid</w:t>
            </w:r>
            <w:proofErr w:type="spellEnd"/>
            <w:r w:rsidRPr="009F4BBD">
              <w:rPr>
                <w:rFonts w:cstheme="minorHAnsi"/>
              </w:rPr>
              <w:t xml:space="preserve"> I chi </w:t>
            </w:r>
            <w:proofErr w:type="spellStart"/>
            <w:r w:rsidRPr="009F4BBD">
              <w:rPr>
                <w:rFonts w:cstheme="minorHAnsi"/>
              </w:rPr>
              <w:t>tachluso</w:t>
            </w:r>
            <w:proofErr w:type="spellEnd"/>
            <w:r w:rsidRPr="009F4BBD">
              <w:rPr>
                <w:rFonts w:cstheme="minorHAnsi"/>
              </w:rPr>
              <w:t xml:space="preserve">/ </w:t>
            </w:r>
            <w:proofErr w:type="spellStart"/>
            <w:r w:rsidRPr="009F4BBD">
              <w:rPr>
                <w:rFonts w:cstheme="minorHAnsi"/>
              </w:rPr>
              <w:t>wrando</w:t>
            </w:r>
            <w:proofErr w:type="spellEnd"/>
            <w:r w:rsidRPr="009F4BBD">
              <w:rPr>
                <w:rFonts w:cstheme="minorHAnsi"/>
              </w:rPr>
              <w:t xml:space="preserve"> </w:t>
            </w:r>
            <w:proofErr w:type="spellStart"/>
            <w:r w:rsidRPr="009F4BBD">
              <w:rPr>
                <w:rFonts w:cstheme="minorHAnsi"/>
              </w:rPr>
              <w:t>nawr</w:t>
            </w:r>
            <w:proofErr w:type="spellEnd"/>
            <w:r w:rsidRPr="009F4BBD">
              <w:rPr>
                <w:rFonts w:cstheme="minorHAnsi"/>
              </w:rPr>
              <w:t xml:space="preserve"> – You must tidy up/ listen now</w:t>
            </w:r>
          </w:p>
          <w:p w14:paraId="0C6284E1" w14:textId="77777777" w:rsidR="009F4BBD" w:rsidRPr="009F4BBD" w:rsidRDefault="009F4BBD" w:rsidP="00D95217">
            <w:pPr>
              <w:rPr>
                <w:rFonts w:cstheme="minorHAnsi"/>
              </w:rPr>
            </w:pPr>
            <w:proofErr w:type="spellStart"/>
            <w:r w:rsidRPr="009F4BBD">
              <w:rPr>
                <w:rFonts w:cstheme="minorHAnsi"/>
              </w:rPr>
              <w:t>Dwedwch</w:t>
            </w:r>
            <w:proofErr w:type="spellEnd"/>
            <w:r w:rsidRPr="009F4BBD">
              <w:rPr>
                <w:rFonts w:cstheme="minorHAnsi"/>
              </w:rPr>
              <w:t xml:space="preserve"> </w:t>
            </w:r>
            <w:proofErr w:type="spellStart"/>
            <w:r w:rsidRPr="009F4BBD">
              <w:rPr>
                <w:rFonts w:cstheme="minorHAnsi"/>
              </w:rPr>
              <w:t>wrth</w:t>
            </w:r>
            <w:proofErr w:type="spellEnd"/>
            <w:r w:rsidRPr="009F4BBD">
              <w:rPr>
                <w:rFonts w:cstheme="minorHAnsi"/>
              </w:rPr>
              <w:t xml:space="preserve"> </w:t>
            </w:r>
            <w:proofErr w:type="spellStart"/>
            <w:r w:rsidRPr="009F4BBD">
              <w:rPr>
                <w:rFonts w:cstheme="minorHAnsi"/>
              </w:rPr>
              <w:t>ffrind</w:t>
            </w:r>
            <w:proofErr w:type="spellEnd"/>
            <w:r w:rsidRPr="009F4BBD">
              <w:rPr>
                <w:rFonts w:cstheme="minorHAnsi"/>
              </w:rPr>
              <w:t xml:space="preserve">/partner </w:t>
            </w:r>
          </w:p>
          <w:p w14:paraId="3A9074CB" w14:textId="77777777" w:rsidR="009F4BBD" w:rsidRPr="009F4BBD" w:rsidRDefault="009F4BBD" w:rsidP="00D95217">
            <w:pPr>
              <w:rPr>
                <w:rFonts w:cstheme="minorHAnsi"/>
              </w:rPr>
            </w:pPr>
            <w:r w:rsidRPr="009F4BBD">
              <w:rPr>
                <w:rFonts w:cstheme="minorHAnsi"/>
              </w:rPr>
              <w:t xml:space="preserve">Dy </w:t>
            </w:r>
            <w:proofErr w:type="spellStart"/>
            <w:r w:rsidRPr="009F4BBD">
              <w:rPr>
                <w:rFonts w:cstheme="minorHAnsi"/>
              </w:rPr>
              <w:t>dro</w:t>
            </w:r>
            <w:proofErr w:type="spellEnd"/>
            <w:r w:rsidRPr="009F4BBD">
              <w:rPr>
                <w:rFonts w:cstheme="minorHAnsi"/>
              </w:rPr>
              <w:t xml:space="preserve"> di </w:t>
            </w:r>
            <w:proofErr w:type="spellStart"/>
            <w:r w:rsidRPr="009F4BBD">
              <w:rPr>
                <w:rFonts w:cstheme="minorHAnsi"/>
              </w:rPr>
              <w:t>nawr</w:t>
            </w:r>
            <w:proofErr w:type="spellEnd"/>
            <w:r w:rsidRPr="009F4BBD">
              <w:rPr>
                <w:rFonts w:cstheme="minorHAnsi"/>
              </w:rPr>
              <w:t>/</w:t>
            </w:r>
            <w:proofErr w:type="spellStart"/>
            <w:r w:rsidRPr="009F4BBD">
              <w:rPr>
                <w:rFonts w:cstheme="minorHAnsi"/>
              </w:rPr>
              <w:t>nesaf</w:t>
            </w:r>
            <w:proofErr w:type="spellEnd"/>
            <w:r w:rsidRPr="009F4BBD">
              <w:rPr>
                <w:rFonts w:cstheme="minorHAnsi"/>
              </w:rPr>
              <w:t xml:space="preserve"> – your turn now/</w:t>
            </w:r>
            <w:proofErr w:type="spellStart"/>
            <w:r w:rsidRPr="009F4BBD">
              <w:rPr>
                <w:rFonts w:cstheme="minorHAnsi"/>
              </w:rPr>
              <w:t>nesaf</w:t>
            </w:r>
            <w:proofErr w:type="spellEnd"/>
          </w:p>
          <w:p w14:paraId="52DD6D68" w14:textId="77777777" w:rsidR="009F4BBD" w:rsidRPr="009F4BBD" w:rsidRDefault="009F4BBD" w:rsidP="00D95217">
            <w:pPr>
              <w:rPr>
                <w:rFonts w:cstheme="minorHAnsi"/>
              </w:rPr>
            </w:pPr>
            <w:proofErr w:type="spellStart"/>
            <w:r w:rsidRPr="009F4BBD">
              <w:rPr>
                <w:rFonts w:cstheme="minorHAnsi"/>
              </w:rPr>
              <w:t>Atebwch</w:t>
            </w:r>
            <w:proofErr w:type="spellEnd"/>
            <w:r w:rsidRPr="009F4BBD">
              <w:rPr>
                <w:rFonts w:cstheme="minorHAnsi"/>
              </w:rPr>
              <w:t xml:space="preserve"> </w:t>
            </w:r>
            <w:proofErr w:type="spellStart"/>
            <w:r w:rsidRPr="009F4BBD">
              <w:rPr>
                <w:rFonts w:cstheme="minorHAnsi"/>
              </w:rPr>
              <w:t>yn</w:t>
            </w:r>
            <w:proofErr w:type="spellEnd"/>
            <w:r w:rsidRPr="009F4BBD">
              <w:rPr>
                <w:rFonts w:cstheme="minorHAnsi"/>
              </w:rPr>
              <w:t xml:space="preserve"> </w:t>
            </w:r>
            <w:proofErr w:type="spellStart"/>
            <w:r w:rsidRPr="009F4BBD">
              <w:rPr>
                <w:rFonts w:cstheme="minorHAnsi"/>
              </w:rPr>
              <w:t>gymraeg</w:t>
            </w:r>
            <w:proofErr w:type="spellEnd"/>
            <w:r w:rsidRPr="009F4BBD">
              <w:rPr>
                <w:rFonts w:cstheme="minorHAnsi"/>
              </w:rPr>
              <w:t xml:space="preserve"> – answer in Welsh </w:t>
            </w:r>
          </w:p>
          <w:p w14:paraId="13BB0A92" w14:textId="77777777" w:rsidR="009F4BBD" w:rsidRPr="009F4BBD" w:rsidRDefault="009F4BBD" w:rsidP="00D95217">
            <w:pPr>
              <w:rPr>
                <w:rFonts w:cstheme="minorHAnsi"/>
              </w:rPr>
            </w:pPr>
            <w:proofErr w:type="spellStart"/>
            <w:r w:rsidRPr="009F4BBD">
              <w:rPr>
                <w:rFonts w:cstheme="minorHAnsi"/>
              </w:rPr>
              <w:t>Gwrando</w:t>
            </w:r>
            <w:proofErr w:type="spellEnd"/>
            <w:r w:rsidRPr="009F4BBD">
              <w:rPr>
                <w:rFonts w:cstheme="minorHAnsi"/>
              </w:rPr>
              <w:t xml:space="preserve"> </w:t>
            </w:r>
            <w:proofErr w:type="spellStart"/>
            <w:r w:rsidRPr="009F4BBD">
              <w:rPr>
                <w:rFonts w:cstheme="minorHAnsi"/>
              </w:rPr>
              <w:t>yn</w:t>
            </w:r>
            <w:proofErr w:type="spellEnd"/>
            <w:r w:rsidRPr="009F4BBD">
              <w:rPr>
                <w:rFonts w:cstheme="minorHAnsi"/>
              </w:rPr>
              <w:t xml:space="preserve"> </w:t>
            </w:r>
            <w:proofErr w:type="spellStart"/>
            <w:r w:rsidRPr="009F4BBD">
              <w:rPr>
                <w:rFonts w:cstheme="minorHAnsi"/>
              </w:rPr>
              <w:t>ofalys</w:t>
            </w:r>
            <w:proofErr w:type="spellEnd"/>
            <w:r w:rsidRPr="009F4BBD">
              <w:rPr>
                <w:rFonts w:cstheme="minorHAnsi"/>
              </w:rPr>
              <w:t xml:space="preserve"> – listen carefully  </w:t>
            </w:r>
          </w:p>
          <w:p w14:paraId="09914A13" w14:textId="77777777" w:rsidR="009F4BBD" w:rsidRPr="009F4BBD" w:rsidRDefault="009F4BBD" w:rsidP="00D95217">
            <w:pPr>
              <w:rPr>
                <w:rFonts w:cstheme="minorHAnsi"/>
                <w:lang w:val="it-IT"/>
              </w:rPr>
            </w:pPr>
            <w:r w:rsidRPr="009F4BBD">
              <w:rPr>
                <w:rFonts w:cstheme="minorHAnsi"/>
                <w:lang w:val="it-IT"/>
              </w:rPr>
              <w:t>Questions such as :</w:t>
            </w:r>
          </w:p>
          <w:p w14:paraId="25D375DF" w14:textId="77777777" w:rsidR="009F4BBD" w:rsidRPr="009F4BBD" w:rsidRDefault="009F4BBD" w:rsidP="00D95217">
            <w:pPr>
              <w:rPr>
                <w:rFonts w:cstheme="minorHAnsi"/>
                <w:iCs/>
              </w:rPr>
            </w:pPr>
            <w:r w:rsidRPr="009F4BBD">
              <w:rPr>
                <w:rFonts w:cstheme="minorHAnsi"/>
                <w:iCs/>
                <w:lang w:val="it-IT"/>
              </w:rPr>
              <w:t xml:space="preserve">Mae aderyn gyda fi.                         </w:t>
            </w:r>
            <w:r w:rsidRPr="009F4BBD">
              <w:rPr>
                <w:rFonts w:cstheme="minorHAnsi"/>
                <w:iCs/>
              </w:rPr>
              <w:t xml:space="preserve">Does dim </w:t>
            </w:r>
            <w:proofErr w:type="spellStart"/>
            <w:r w:rsidRPr="009F4BBD">
              <w:rPr>
                <w:rFonts w:cstheme="minorHAnsi"/>
                <w:iCs/>
              </w:rPr>
              <w:t>crwban</w:t>
            </w:r>
            <w:proofErr w:type="spellEnd"/>
            <w:r w:rsidRPr="009F4BBD">
              <w:rPr>
                <w:rFonts w:cstheme="minorHAnsi"/>
                <w:iCs/>
              </w:rPr>
              <w:t xml:space="preserve"> </w:t>
            </w:r>
            <w:proofErr w:type="spellStart"/>
            <w:r w:rsidRPr="009F4BBD">
              <w:rPr>
                <w:rFonts w:cstheme="minorHAnsi"/>
                <w:iCs/>
              </w:rPr>
              <w:t>gyda</w:t>
            </w:r>
            <w:proofErr w:type="spellEnd"/>
            <w:r w:rsidRPr="009F4BBD">
              <w:rPr>
                <w:rFonts w:cstheme="minorHAnsi"/>
                <w:iCs/>
              </w:rPr>
              <w:t xml:space="preserve"> fi.                  </w:t>
            </w:r>
            <w:proofErr w:type="spellStart"/>
            <w:r w:rsidRPr="009F4BBD">
              <w:rPr>
                <w:rFonts w:cstheme="minorHAnsi"/>
                <w:iCs/>
              </w:rPr>
              <w:t>Oes</w:t>
            </w:r>
            <w:proofErr w:type="spellEnd"/>
            <w:r w:rsidRPr="009F4BBD">
              <w:rPr>
                <w:rFonts w:cstheme="minorHAnsi"/>
                <w:iCs/>
              </w:rPr>
              <w:t xml:space="preserve"> eliffant gyda ti?                         </w:t>
            </w:r>
          </w:p>
          <w:p w14:paraId="3C5DC3FA" w14:textId="77777777" w:rsidR="009F4BBD" w:rsidRPr="009F4BBD" w:rsidRDefault="009F4BBD" w:rsidP="00D95217">
            <w:pPr>
              <w:rPr>
                <w:rFonts w:cstheme="minorHAnsi"/>
                <w:iCs/>
              </w:rPr>
            </w:pPr>
            <w:proofErr w:type="spellStart"/>
            <w:r w:rsidRPr="009F4BBD">
              <w:rPr>
                <w:rFonts w:cstheme="minorHAnsi"/>
                <w:iCs/>
              </w:rPr>
              <w:t>Oes</w:t>
            </w:r>
            <w:proofErr w:type="spellEnd"/>
            <w:r w:rsidRPr="009F4BBD">
              <w:rPr>
                <w:rFonts w:cstheme="minorHAnsi"/>
                <w:iCs/>
              </w:rPr>
              <w:t xml:space="preserve"> / Nag </w:t>
            </w:r>
            <w:proofErr w:type="spellStart"/>
            <w:r w:rsidRPr="009F4BBD">
              <w:rPr>
                <w:rFonts w:cstheme="minorHAnsi"/>
                <w:iCs/>
              </w:rPr>
              <w:t>oes</w:t>
            </w:r>
            <w:proofErr w:type="spellEnd"/>
            <w:r w:rsidRPr="009F4BBD">
              <w:rPr>
                <w:rFonts w:cstheme="minorHAnsi"/>
                <w:iCs/>
              </w:rPr>
              <w:t xml:space="preserve">                          </w:t>
            </w:r>
            <w:r w:rsidRPr="009F4BBD">
              <w:rPr>
                <w:rFonts w:cstheme="minorHAnsi"/>
              </w:rPr>
              <w:t xml:space="preserve">Mae ci </w:t>
            </w:r>
            <w:proofErr w:type="spellStart"/>
            <w:r w:rsidRPr="009F4BBD">
              <w:rPr>
                <w:rFonts w:cstheme="minorHAnsi"/>
              </w:rPr>
              <w:t>gyda</w:t>
            </w:r>
            <w:proofErr w:type="spellEnd"/>
            <w:r w:rsidRPr="009F4BBD">
              <w:rPr>
                <w:rFonts w:cstheme="minorHAnsi"/>
              </w:rPr>
              <w:t xml:space="preserve"> fi </w:t>
            </w:r>
            <w:proofErr w:type="spellStart"/>
            <w:r w:rsidRPr="009F4BBD">
              <w:rPr>
                <w:rFonts w:cstheme="minorHAnsi"/>
              </w:rPr>
              <w:t>ond</w:t>
            </w:r>
            <w:proofErr w:type="spellEnd"/>
            <w:r w:rsidRPr="009F4BBD">
              <w:rPr>
                <w:rFonts w:cstheme="minorHAnsi"/>
              </w:rPr>
              <w:t xml:space="preserve"> does dim </w:t>
            </w:r>
            <w:proofErr w:type="spellStart"/>
            <w:r w:rsidRPr="009F4BBD">
              <w:rPr>
                <w:rFonts w:cstheme="minorHAnsi"/>
              </w:rPr>
              <w:t>cath</w:t>
            </w:r>
            <w:proofErr w:type="spellEnd"/>
            <w:r w:rsidRPr="009F4BBD">
              <w:rPr>
                <w:rFonts w:cstheme="minorHAnsi"/>
              </w:rPr>
              <w:t xml:space="preserve"> </w:t>
            </w:r>
            <w:proofErr w:type="spellStart"/>
            <w:r w:rsidRPr="009F4BBD">
              <w:rPr>
                <w:rFonts w:cstheme="minorHAnsi"/>
              </w:rPr>
              <w:t>gyda</w:t>
            </w:r>
            <w:proofErr w:type="spellEnd"/>
            <w:r w:rsidRPr="009F4BBD">
              <w:rPr>
                <w:rFonts w:cstheme="minorHAnsi"/>
              </w:rPr>
              <w:t xml:space="preserve"> fi.</w:t>
            </w:r>
          </w:p>
          <w:p w14:paraId="74343119" w14:textId="77777777" w:rsidR="009F4BBD" w:rsidRPr="009F4BBD" w:rsidRDefault="009F4BBD" w:rsidP="00D95217">
            <w:pPr>
              <w:rPr>
                <w:rFonts w:cstheme="minorHAnsi"/>
                <w:lang w:val="it-IT"/>
              </w:rPr>
            </w:pPr>
            <w:r w:rsidRPr="009F4BBD">
              <w:rPr>
                <w:rFonts w:cstheme="minorHAnsi"/>
                <w:lang w:val="it-IT"/>
              </w:rPr>
              <w:t>Wyt ti eisiau ci?</w:t>
            </w:r>
          </w:p>
          <w:p w14:paraId="114C7FC6" w14:textId="77777777" w:rsidR="009F4BBD" w:rsidRPr="009F4BBD" w:rsidRDefault="009F4BBD" w:rsidP="00D95217">
            <w:pPr>
              <w:rPr>
                <w:rFonts w:cstheme="minorHAnsi"/>
                <w:lang w:val="it-IT"/>
              </w:rPr>
            </w:pPr>
            <w:r w:rsidRPr="009F4BBD">
              <w:rPr>
                <w:rFonts w:cstheme="minorHAnsi"/>
                <w:lang w:val="it-IT"/>
              </w:rPr>
              <w:t>Ydw, dw i eisiau ci.</w:t>
            </w:r>
          </w:p>
          <w:p w14:paraId="3ECE93CA" w14:textId="77777777" w:rsidR="009F4BBD" w:rsidRPr="009F4BBD" w:rsidRDefault="009F4BBD" w:rsidP="00D95217">
            <w:pPr>
              <w:rPr>
                <w:rFonts w:cstheme="minorHAnsi"/>
                <w:lang w:val="it-IT"/>
              </w:rPr>
            </w:pPr>
            <w:r w:rsidRPr="009F4BBD">
              <w:rPr>
                <w:rFonts w:cstheme="minorHAnsi"/>
                <w:lang w:val="it-IT"/>
              </w:rPr>
              <w:lastRenderedPageBreak/>
              <w:t>Nag ydw, dw i ddim eisiau ci, dw i eisiau ceffyl.</w:t>
            </w:r>
          </w:p>
          <w:p w14:paraId="16088374" w14:textId="77777777" w:rsidR="009F4BBD" w:rsidRPr="009F4BBD" w:rsidRDefault="009F4BBD" w:rsidP="00D95217">
            <w:pPr>
              <w:rPr>
                <w:rFonts w:cstheme="minorHAnsi"/>
                <w:lang w:val="it-IT"/>
              </w:rPr>
            </w:pPr>
            <w:r w:rsidRPr="009F4BBD">
              <w:rPr>
                <w:rFonts w:cstheme="minorHAnsi"/>
                <w:lang w:val="it-IT"/>
              </w:rPr>
              <w:t>Oes ci gyda ti?</w:t>
            </w:r>
          </w:p>
          <w:p w14:paraId="5FA7AF2A" w14:textId="77777777" w:rsidR="009F4BBD" w:rsidRPr="009F4BBD" w:rsidRDefault="009F4BBD" w:rsidP="00D95217">
            <w:pPr>
              <w:rPr>
                <w:rFonts w:cstheme="minorHAnsi"/>
                <w:lang w:val="it-IT"/>
              </w:rPr>
            </w:pPr>
            <w:r w:rsidRPr="009F4BBD">
              <w:rPr>
                <w:rFonts w:cstheme="minorHAnsi"/>
                <w:lang w:val="it-IT"/>
              </w:rPr>
              <w:t>Oes / Nag oes</w:t>
            </w:r>
          </w:p>
          <w:p w14:paraId="3EF7B6AC" w14:textId="77777777" w:rsidR="009F4BBD" w:rsidRPr="009F4BBD" w:rsidRDefault="009F4BBD" w:rsidP="00D95217">
            <w:pPr>
              <w:rPr>
                <w:rFonts w:cstheme="minorHAnsi"/>
                <w:lang w:val="it-IT"/>
              </w:rPr>
            </w:pPr>
            <w:r w:rsidRPr="009F4BBD">
              <w:rPr>
                <w:rFonts w:cstheme="minorHAnsi"/>
                <w:lang w:val="it-IT"/>
              </w:rPr>
              <w:t>Oes ci gyda Sam?</w:t>
            </w:r>
          </w:p>
          <w:p w14:paraId="4027CB36" w14:textId="77777777" w:rsidR="009F4BBD" w:rsidRPr="009F4BBD" w:rsidRDefault="009F4BBD" w:rsidP="00D95217">
            <w:pPr>
              <w:rPr>
                <w:rFonts w:cstheme="minorHAnsi"/>
                <w:lang w:val="it-IT"/>
              </w:rPr>
            </w:pPr>
            <w:r w:rsidRPr="009F4BBD">
              <w:rPr>
                <w:rFonts w:cstheme="minorHAnsi"/>
                <w:lang w:val="it-IT"/>
              </w:rPr>
              <w:t>Oes / Nag oes</w:t>
            </w:r>
          </w:p>
          <w:p w14:paraId="51ABB194" w14:textId="77777777" w:rsidR="009F4BBD" w:rsidRPr="009F4BBD" w:rsidRDefault="009F4BBD" w:rsidP="00D95217">
            <w:pPr>
              <w:rPr>
                <w:rFonts w:cstheme="minorHAnsi"/>
                <w:lang w:val="it-IT"/>
              </w:rPr>
            </w:pPr>
            <w:r w:rsidRPr="009F4BBD">
              <w:rPr>
                <w:rFonts w:cstheme="minorHAnsi"/>
                <w:lang w:val="it-IT"/>
              </w:rPr>
              <w:t>Mae ci gyda Sam.</w:t>
            </w:r>
          </w:p>
          <w:p w14:paraId="42C8683C" w14:textId="77777777" w:rsidR="009F4BBD" w:rsidRPr="009F4BBD" w:rsidRDefault="009F4BBD" w:rsidP="00D95217">
            <w:pPr>
              <w:rPr>
                <w:rFonts w:cstheme="minorHAnsi"/>
                <w:lang w:val="it-IT"/>
              </w:rPr>
            </w:pPr>
            <w:r w:rsidRPr="009F4BBD">
              <w:rPr>
                <w:rFonts w:cstheme="minorHAnsi"/>
                <w:lang w:val="it-IT"/>
              </w:rPr>
              <w:t>Does dim cath gyda Sam.</w:t>
            </w:r>
          </w:p>
          <w:p w14:paraId="1D53AE19" w14:textId="77777777" w:rsidR="009F4BBD" w:rsidRPr="009F4BBD" w:rsidRDefault="009F4BBD" w:rsidP="00D95217">
            <w:pPr>
              <w:rPr>
                <w:rFonts w:cstheme="minorHAnsi"/>
                <w:lang w:val="fr-FR"/>
              </w:rPr>
            </w:pPr>
            <w:proofErr w:type="spellStart"/>
            <w:r w:rsidRPr="009F4BBD">
              <w:rPr>
                <w:rFonts w:cstheme="minorHAnsi"/>
                <w:lang w:val="fr-FR"/>
              </w:rPr>
              <w:t>Mae’r</w:t>
            </w:r>
            <w:proofErr w:type="spellEnd"/>
            <w:r w:rsidRPr="009F4BBD">
              <w:rPr>
                <w:rFonts w:cstheme="minorHAnsi"/>
                <w:lang w:val="fr-FR"/>
              </w:rPr>
              <w:t xml:space="preserve"> ci </w:t>
            </w:r>
            <w:proofErr w:type="spellStart"/>
            <w:r w:rsidRPr="009F4BBD">
              <w:rPr>
                <w:rFonts w:cstheme="minorHAnsi"/>
                <w:lang w:val="fr-FR"/>
              </w:rPr>
              <w:t>yn</w:t>
            </w:r>
            <w:proofErr w:type="spellEnd"/>
            <w:r w:rsidRPr="009F4BBD">
              <w:rPr>
                <w:rFonts w:cstheme="minorHAnsi"/>
                <w:lang w:val="fr-FR"/>
              </w:rPr>
              <w:t xml:space="preserve"> </w:t>
            </w:r>
            <w:proofErr w:type="spellStart"/>
            <w:r w:rsidRPr="009F4BBD">
              <w:rPr>
                <w:rFonts w:cstheme="minorHAnsi"/>
                <w:lang w:val="fr-FR"/>
              </w:rPr>
              <w:t>chwarae</w:t>
            </w:r>
            <w:proofErr w:type="spellEnd"/>
            <w:r w:rsidRPr="009F4BBD">
              <w:rPr>
                <w:rFonts w:cstheme="minorHAnsi"/>
                <w:lang w:val="fr-FR"/>
              </w:rPr>
              <w:t xml:space="preserve"> </w:t>
            </w:r>
            <w:proofErr w:type="spellStart"/>
            <w:r w:rsidRPr="009F4BBD">
              <w:rPr>
                <w:rFonts w:cstheme="minorHAnsi"/>
                <w:lang w:val="fr-FR"/>
              </w:rPr>
              <w:t>yn</w:t>
            </w:r>
            <w:proofErr w:type="spellEnd"/>
            <w:r w:rsidRPr="009F4BBD">
              <w:rPr>
                <w:rFonts w:cstheme="minorHAnsi"/>
                <w:lang w:val="fr-FR"/>
              </w:rPr>
              <w:t xml:space="preserve"> y parc.</w:t>
            </w:r>
          </w:p>
          <w:p w14:paraId="2E4AC8EE" w14:textId="77777777" w:rsidR="009F4BBD" w:rsidRPr="009F4BBD" w:rsidRDefault="009F4BBD" w:rsidP="00D95217">
            <w:pPr>
              <w:rPr>
                <w:rFonts w:cstheme="minorHAnsi"/>
                <w:lang w:val="fr-FR"/>
              </w:rPr>
            </w:pPr>
            <w:proofErr w:type="spellStart"/>
            <w:r w:rsidRPr="009F4BBD">
              <w:rPr>
                <w:rFonts w:cstheme="minorHAnsi"/>
                <w:lang w:val="fr-FR"/>
              </w:rPr>
              <w:t>Mae’r</w:t>
            </w:r>
            <w:proofErr w:type="spellEnd"/>
            <w:r w:rsidRPr="009F4BBD">
              <w:rPr>
                <w:rFonts w:cstheme="minorHAnsi"/>
                <w:lang w:val="fr-FR"/>
              </w:rPr>
              <w:t xml:space="preserve"> ci </w:t>
            </w:r>
            <w:proofErr w:type="spellStart"/>
            <w:r w:rsidRPr="009F4BBD">
              <w:rPr>
                <w:rFonts w:cstheme="minorHAnsi"/>
                <w:lang w:val="fr-FR"/>
              </w:rPr>
              <w:t>yn</w:t>
            </w:r>
            <w:proofErr w:type="spellEnd"/>
            <w:r w:rsidRPr="009F4BBD">
              <w:rPr>
                <w:rFonts w:cstheme="minorHAnsi"/>
                <w:lang w:val="fr-FR"/>
              </w:rPr>
              <w:t xml:space="preserve"> </w:t>
            </w:r>
            <w:proofErr w:type="spellStart"/>
            <w:r w:rsidRPr="009F4BBD">
              <w:rPr>
                <w:rFonts w:cstheme="minorHAnsi"/>
                <w:lang w:val="fr-FR"/>
              </w:rPr>
              <w:t>hoffi</w:t>
            </w:r>
            <w:proofErr w:type="spellEnd"/>
            <w:r w:rsidRPr="009F4BBD">
              <w:rPr>
                <w:rFonts w:cstheme="minorHAnsi"/>
                <w:lang w:val="fr-FR"/>
              </w:rPr>
              <w:t xml:space="preserve"> </w:t>
            </w:r>
            <w:proofErr w:type="spellStart"/>
            <w:r w:rsidRPr="009F4BBD">
              <w:rPr>
                <w:rFonts w:cstheme="minorHAnsi"/>
                <w:lang w:val="fr-FR"/>
              </w:rPr>
              <w:t>bwyta</w:t>
            </w:r>
            <w:proofErr w:type="spellEnd"/>
            <w:r w:rsidRPr="009F4BBD">
              <w:rPr>
                <w:rFonts w:cstheme="minorHAnsi"/>
                <w:lang w:val="fr-FR"/>
              </w:rPr>
              <w:t xml:space="preserve"> </w:t>
            </w:r>
            <w:proofErr w:type="spellStart"/>
            <w:r w:rsidRPr="009F4BBD">
              <w:rPr>
                <w:rFonts w:cstheme="minorHAnsi"/>
                <w:lang w:val="fr-FR"/>
              </w:rPr>
              <w:t>bisgedi</w:t>
            </w:r>
            <w:proofErr w:type="spellEnd"/>
            <w:r w:rsidRPr="009F4BBD">
              <w:rPr>
                <w:rFonts w:cstheme="minorHAnsi"/>
                <w:lang w:val="fr-FR"/>
              </w:rPr>
              <w:t>.</w:t>
            </w:r>
          </w:p>
          <w:p w14:paraId="060B0FC2" w14:textId="77777777" w:rsidR="009F4BBD" w:rsidRPr="009F4BBD" w:rsidRDefault="009F4BBD" w:rsidP="00D95217">
            <w:pPr>
              <w:rPr>
                <w:rFonts w:cstheme="minorHAnsi"/>
                <w:lang w:val="fr-FR"/>
              </w:rPr>
            </w:pPr>
            <w:proofErr w:type="spellStart"/>
            <w:r w:rsidRPr="009F4BBD">
              <w:rPr>
                <w:rFonts w:cstheme="minorHAnsi"/>
                <w:lang w:val="fr-FR"/>
              </w:rPr>
              <w:t>Mae’r</w:t>
            </w:r>
            <w:proofErr w:type="spellEnd"/>
            <w:r w:rsidRPr="009F4BBD">
              <w:rPr>
                <w:rFonts w:cstheme="minorHAnsi"/>
                <w:lang w:val="fr-FR"/>
              </w:rPr>
              <w:t xml:space="preserve"> </w:t>
            </w:r>
            <w:proofErr w:type="spellStart"/>
            <w:r w:rsidRPr="009F4BBD">
              <w:rPr>
                <w:rFonts w:cstheme="minorHAnsi"/>
                <w:lang w:val="fr-FR"/>
              </w:rPr>
              <w:t>mwnci</w:t>
            </w:r>
            <w:proofErr w:type="spellEnd"/>
            <w:r w:rsidRPr="009F4BBD">
              <w:rPr>
                <w:rFonts w:cstheme="minorHAnsi"/>
                <w:lang w:val="fr-FR"/>
              </w:rPr>
              <w:t xml:space="preserve"> </w:t>
            </w:r>
            <w:proofErr w:type="spellStart"/>
            <w:r w:rsidRPr="009F4BBD">
              <w:rPr>
                <w:rFonts w:cstheme="minorHAnsi"/>
                <w:lang w:val="fr-FR"/>
              </w:rPr>
              <w:t>yn</w:t>
            </w:r>
            <w:proofErr w:type="spellEnd"/>
            <w:r w:rsidRPr="009F4BBD">
              <w:rPr>
                <w:rFonts w:cstheme="minorHAnsi"/>
                <w:lang w:val="fr-FR"/>
              </w:rPr>
              <w:t xml:space="preserve"> </w:t>
            </w:r>
            <w:proofErr w:type="spellStart"/>
            <w:r w:rsidRPr="009F4BBD">
              <w:rPr>
                <w:rFonts w:cstheme="minorHAnsi"/>
                <w:lang w:val="fr-FR"/>
              </w:rPr>
              <w:t>byw</w:t>
            </w:r>
            <w:proofErr w:type="spellEnd"/>
            <w:r w:rsidRPr="009F4BBD">
              <w:rPr>
                <w:rFonts w:cstheme="minorHAnsi"/>
                <w:lang w:val="fr-FR"/>
              </w:rPr>
              <w:t xml:space="preserve"> </w:t>
            </w:r>
            <w:proofErr w:type="spellStart"/>
            <w:r w:rsidRPr="009F4BBD">
              <w:rPr>
                <w:rFonts w:cstheme="minorHAnsi"/>
                <w:lang w:val="fr-FR"/>
              </w:rPr>
              <w:t>yn</w:t>
            </w:r>
            <w:proofErr w:type="spellEnd"/>
            <w:r w:rsidRPr="009F4BBD">
              <w:rPr>
                <w:rFonts w:cstheme="minorHAnsi"/>
                <w:lang w:val="fr-FR"/>
              </w:rPr>
              <w:t xml:space="preserve"> y </w:t>
            </w:r>
            <w:proofErr w:type="spellStart"/>
            <w:r w:rsidRPr="009F4BBD">
              <w:rPr>
                <w:rFonts w:cstheme="minorHAnsi"/>
                <w:lang w:val="fr-FR"/>
              </w:rPr>
              <w:t>sŵ</w:t>
            </w:r>
            <w:proofErr w:type="spellEnd"/>
            <w:r w:rsidRPr="009F4BBD">
              <w:rPr>
                <w:rFonts w:cstheme="minorHAnsi"/>
                <w:lang w:val="fr-FR"/>
              </w:rPr>
              <w:t>.</w:t>
            </w:r>
          </w:p>
          <w:p w14:paraId="388A8D2B" w14:textId="77777777" w:rsidR="009F4BBD" w:rsidRPr="009F4BBD" w:rsidRDefault="009F4BBD" w:rsidP="009F4BBD">
            <w:pPr>
              <w:rPr>
                <w:rFonts w:cstheme="minorHAnsi"/>
              </w:rPr>
            </w:pPr>
            <w:proofErr w:type="spellStart"/>
            <w:r w:rsidRPr="009F4BBD">
              <w:rPr>
                <w:rFonts w:cstheme="minorHAnsi"/>
                <w:lang w:val="fr-FR"/>
              </w:rPr>
              <w:t>AfL</w:t>
            </w:r>
            <w:proofErr w:type="spellEnd"/>
            <w:r w:rsidRPr="009F4BBD">
              <w:rPr>
                <w:rFonts w:cstheme="minorHAnsi"/>
                <w:lang w:val="fr-FR"/>
              </w:rPr>
              <w:t xml:space="preserve"> - </w:t>
            </w:r>
            <w:r w:rsidRPr="009F4BBD">
              <w:rPr>
                <w:rFonts w:cstheme="minorHAnsi"/>
              </w:rPr>
              <w:t xml:space="preserve">Traffic light board – students will put their name on which colour they feel is most applicable to their understanding </w:t>
            </w:r>
          </w:p>
          <w:p w14:paraId="36568BF4" w14:textId="77777777" w:rsidR="009F4BBD" w:rsidRPr="009F4BBD" w:rsidRDefault="009F4BBD" w:rsidP="009F4BBD">
            <w:pPr>
              <w:rPr>
                <w:rFonts w:cstheme="minorHAnsi"/>
              </w:rPr>
            </w:pPr>
            <w:r w:rsidRPr="009F4BBD">
              <w:rPr>
                <w:rFonts w:cstheme="minorHAnsi"/>
              </w:rPr>
              <w:t xml:space="preserve">Questioning and feedback </w:t>
            </w:r>
          </w:p>
          <w:p w14:paraId="3143E79C" w14:textId="77777777" w:rsidR="009F4BBD" w:rsidRPr="009F4BBD" w:rsidRDefault="009F4BBD" w:rsidP="009F4BBD">
            <w:pPr>
              <w:rPr>
                <w:rFonts w:cstheme="minorHAnsi"/>
              </w:rPr>
            </w:pPr>
            <w:r w:rsidRPr="009F4BBD">
              <w:rPr>
                <w:rFonts w:cstheme="minorHAnsi"/>
              </w:rPr>
              <w:t xml:space="preserve">Retrieval practice </w:t>
            </w:r>
          </w:p>
          <w:p w14:paraId="15190897" w14:textId="77777777" w:rsidR="009F4BBD" w:rsidRPr="009F4BBD" w:rsidRDefault="009F4BBD" w:rsidP="009F4BBD">
            <w:pPr>
              <w:rPr>
                <w:rFonts w:cstheme="minorHAnsi"/>
              </w:rPr>
            </w:pPr>
            <w:r w:rsidRPr="009F4BBD">
              <w:rPr>
                <w:rFonts w:cstheme="minorHAnsi"/>
              </w:rPr>
              <w:t xml:space="preserve">Mini plenaries </w:t>
            </w:r>
          </w:p>
          <w:p w14:paraId="716828EA" w14:textId="7C6B562E" w:rsidR="009F4BBD" w:rsidRPr="009F4BBD" w:rsidRDefault="009F4BBD" w:rsidP="00D95217">
            <w:pPr>
              <w:rPr>
                <w:rFonts w:cstheme="minorHAnsi"/>
                <w:lang w:val="fr-FR"/>
              </w:rPr>
            </w:pPr>
          </w:p>
          <w:p w14:paraId="43F695FD" w14:textId="77777777" w:rsidR="009F4BBD" w:rsidRPr="009F4BBD" w:rsidRDefault="009F4BBD" w:rsidP="00D95217">
            <w:pPr>
              <w:rPr>
                <w:rFonts w:cstheme="minorHAnsi"/>
                <w:lang w:val="fr-FR"/>
              </w:rPr>
            </w:pPr>
          </w:p>
          <w:p w14:paraId="65E4E3D9" w14:textId="77777777" w:rsidR="009F4BBD" w:rsidRPr="009F4BBD" w:rsidRDefault="009F4BBD" w:rsidP="00D95217">
            <w:pPr>
              <w:spacing w:after="0" w:line="240" w:lineRule="auto"/>
              <w:rPr>
                <w:rFonts w:cstheme="minorHAnsi"/>
                <w:lang w:val="fr-FR"/>
              </w:rPr>
            </w:pPr>
          </w:p>
        </w:tc>
      </w:tr>
      <w:tr w:rsidR="009F4BBD" w:rsidRPr="00D24548" w14:paraId="726E653F" w14:textId="77777777" w:rsidTr="009F4BBD">
        <w:tc>
          <w:tcPr>
            <w:tcW w:w="817" w:type="dxa"/>
          </w:tcPr>
          <w:p w14:paraId="1360F0F0" w14:textId="298B379D" w:rsidR="009F4BBD" w:rsidRPr="007212A8" w:rsidRDefault="00687801" w:rsidP="00D95217">
            <w:pPr>
              <w:spacing w:after="0" w:line="240" w:lineRule="auto"/>
              <w:rPr>
                <w:lang w:val="fr-FR"/>
              </w:rPr>
            </w:pPr>
            <w:r>
              <w:rPr>
                <w:lang w:val="fr-FR"/>
              </w:rPr>
              <w:t xml:space="preserve">30-35 mins </w:t>
            </w:r>
          </w:p>
        </w:tc>
        <w:tc>
          <w:tcPr>
            <w:tcW w:w="5670" w:type="dxa"/>
          </w:tcPr>
          <w:p w14:paraId="0907F0EC" w14:textId="77777777" w:rsidR="009F4BBD" w:rsidRDefault="009F4BBD" w:rsidP="00D95217">
            <w:pPr>
              <w:spacing w:after="0" w:line="240" w:lineRule="auto"/>
            </w:pPr>
            <w:r w:rsidRPr="00D24548">
              <w:t>Main activities</w:t>
            </w:r>
            <w:r>
              <w:t xml:space="preserve"> – Students will have the chance to look at creating sentences with the new learned vocabulary. </w:t>
            </w:r>
          </w:p>
          <w:p w14:paraId="10B23706" w14:textId="77777777" w:rsidR="009F4BBD" w:rsidRDefault="009F4BBD" w:rsidP="00D95217">
            <w:pPr>
              <w:spacing w:after="0" w:line="240" w:lineRule="auto"/>
            </w:pPr>
          </w:p>
          <w:p w14:paraId="1FF597E1" w14:textId="1EDF70D9" w:rsidR="009F4BBD" w:rsidRPr="00E154B6" w:rsidRDefault="009F4BBD" w:rsidP="00D95217">
            <w:pPr>
              <w:spacing w:after="0" w:line="240" w:lineRule="auto"/>
              <w:rPr>
                <w:color w:val="FF0000"/>
              </w:rPr>
            </w:pPr>
            <w:r w:rsidRPr="00E154B6">
              <w:rPr>
                <w:color w:val="FF0000"/>
              </w:rPr>
              <w:t xml:space="preserve">Students will work with </w:t>
            </w:r>
            <w:r w:rsidRPr="0091330E">
              <w:rPr>
                <w:color w:val="FF0000"/>
              </w:rPr>
              <w:t>worked</w:t>
            </w:r>
            <w:r w:rsidRPr="00E154B6">
              <w:rPr>
                <w:color w:val="FF0000"/>
              </w:rPr>
              <w:t xml:space="preserve"> examples with the class peers, class teacher and TA. They will be able to check their pronunciation with peers – </w:t>
            </w:r>
            <w:r w:rsidRPr="0091330E">
              <w:rPr>
                <w:color w:val="FF0000"/>
              </w:rPr>
              <w:t xml:space="preserve">clearly checking </w:t>
            </w:r>
            <w:r w:rsidR="0091330E" w:rsidRPr="0091330E">
              <w:rPr>
                <w:color w:val="FF0000"/>
              </w:rPr>
              <w:t xml:space="preserve">with </w:t>
            </w:r>
            <w:r w:rsidRPr="0091330E">
              <w:rPr>
                <w:color w:val="FF0000"/>
              </w:rPr>
              <w:t>their peers</w:t>
            </w:r>
            <w:r w:rsidRPr="00E154B6">
              <w:rPr>
                <w:color w:val="FF0000"/>
              </w:rPr>
              <w:t xml:space="preserve"> and </w:t>
            </w:r>
            <w:r w:rsidR="0091330E">
              <w:rPr>
                <w:color w:val="FF0000"/>
              </w:rPr>
              <w:t xml:space="preserve">against </w:t>
            </w:r>
            <w:r w:rsidRPr="00E154B6">
              <w:rPr>
                <w:color w:val="FF0000"/>
              </w:rPr>
              <w:t xml:space="preserve">the success criteria. </w:t>
            </w:r>
          </w:p>
          <w:p w14:paraId="2BD05D25" w14:textId="77777777" w:rsidR="009F4BBD" w:rsidRPr="00E154B6" w:rsidRDefault="009F4BBD" w:rsidP="00D95217">
            <w:pPr>
              <w:spacing w:after="0" w:line="240" w:lineRule="auto"/>
              <w:rPr>
                <w:color w:val="FF0000"/>
              </w:rPr>
            </w:pPr>
            <w:r w:rsidRPr="00E154B6">
              <w:rPr>
                <w:color w:val="FF0000"/>
              </w:rPr>
              <w:t>Following this they will work on a</w:t>
            </w:r>
            <w:r>
              <w:rPr>
                <w:color w:val="FF0000"/>
              </w:rPr>
              <w:t xml:space="preserve"> </w:t>
            </w:r>
            <w:r w:rsidRPr="00E154B6">
              <w:rPr>
                <w:color w:val="FF0000"/>
              </w:rPr>
              <w:t xml:space="preserve">comprehension worksheet involving their trip to </w:t>
            </w:r>
            <w:r>
              <w:rPr>
                <w:color w:val="FF0000"/>
              </w:rPr>
              <w:t>F</w:t>
            </w:r>
            <w:r w:rsidRPr="00E154B6">
              <w:rPr>
                <w:color w:val="FF0000"/>
              </w:rPr>
              <w:t xml:space="preserve">olly </w:t>
            </w:r>
            <w:r>
              <w:rPr>
                <w:color w:val="FF0000"/>
              </w:rPr>
              <w:t>F</w:t>
            </w:r>
            <w:r w:rsidRPr="00E154B6">
              <w:rPr>
                <w:color w:val="FF0000"/>
              </w:rPr>
              <w:t xml:space="preserve">arm. This will be differentiated; this group will focus on understanding what the vocabulary means and developing this understanding within different contexts. </w:t>
            </w:r>
          </w:p>
          <w:p w14:paraId="73921613" w14:textId="77777777" w:rsidR="009F4BBD" w:rsidRPr="00E154B6" w:rsidRDefault="009F4BBD" w:rsidP="00D95217">
            <w:pPr>
              <w:spacing w:after="0" w:line="240" w:lineRule="auto"/>
              <w:rPr>
                <w:color w:val="FF0000"/>
              </w:rPr>
            </w:pPr>
            <w:r w:rsidRPr="00E154B6">
              <w:rPr>
                <w:color w:val="FF0000"/>
              </w:rPr>
              <w:t>They will then look at creating their own pamphlet using sentences and new vocabulary they have learned to describe the animals they saw a</w:t>
            </w:r>
            <w:r>
              <w:rPr>
                <w:color w:val="FF0000"/>
              </w:rPr>
              <w:t>t</w:t>
            </w:r>
            <w:r w:rsidRPr="00E154B6">
              <w:rPr>
                <w:color w:val="FF0000"/>
              </w:rPr>
              <w:t xml:space="preserve"> Folly Farm. </w:t>
            </w:r>
          </w:p>
          <w:p w14:paraId="4665DB9A" w14:textId="52E68C2E" w:rsidR="009F4BBD" w:rsidRPr="00E154B6" w:rsidRDefault="009F4BBD" w:rsidP="00D95217">
            <w:pPr>
              <w:spacing w:after="0" w:line="240" w:lineRule="auto"/>
              <w:rPr>
                <w:color w:val="FFC000"/>
              </w:rPr>
            </w:pPr>
            <w:r w:rsidRPr="00E154B6">
              <w:rPr>
                <w:color w:val="FFC000"/>
              </w:rPr>
              <w:lastRenderedPageBreak/>
              <w:t xml:space="preserve">Students will work with </w:t>
            </w:r>
            <w:r w:rsidRPr="0091330E">
              <w:rPr>
                <w:color w:val="FFC000"/>
              </w:rPr>
              <w:t>worked examples</w:t>
            </w:r>
            <w:r>
              <w:rPr>
                <w:color w:val="FFC000"/>
              </w:rPr>
              <w:t xml:space="preserve"> with a few more gaps, where they will work to understand new vocabulary</w:t>
            </w:r>
            <w:r w:rsidRPr="00E154B6">
              <w:rPr>
                <w:color w:val="FFC000"/>
              </w:rPr>
              <w:t xml:space="preserve">. They will be able to check their pronunciation with peers – </w:t>
            </w:r>
            <w:r w:rsidRPr="0091330E">
              <w:rPr>
                <w:color w:val="FFC000"/>
              </w:rPr>
              <w:t xml:space="preserve">clearly checking </w:t>
            </w:r>
            <w:r w:rsidR="0091330E" w:rsidRPr="0091330E">
              <w:rPr>
                <w:color w:val="FFC000"/>
              </w:rPr>
              <w:t>with</w:t>
            </w:r>
            <w:r w:rsidRPr="0091330E">
              <w:rPr>
                <w:color w:val="FFC000"/>
              </w:rPr>
              <w:t xml:space="preserve"> their peers</w:t>
            </w:r>
            <w:r w:rsidRPr="00E154B6">
              <w:rPr>
                <w:color w:val="FFC000"/>
              </w:rPr>
              <w:t xml:space="preserve"> and</w:t>
            </w:r>
            <w:r w:rsidR="0091330E">
              <w:rPr>
                <w:color w:val="FFC000"/>
              </w:rPr>
              <w:t xml:space="preserve"> against</w:t>
            </w:r>
            <w:r w:rsidRPr="00E154B6">
              <w:rPr>
                <w:color w:val="FFC000"/>
              </w:rPr>
              <w:t xml:space="preserve"> the success criteria. </w:t>
            </w:r>
          </w:p>
          <w:p w14:paraId="7335C61F" w14:textId="77777777" w:rsidR="0091330E" w:rsidRDefault="009F4BBD" w:rsidP="00D95217">
            <w:pPr>
              <w:spacing w:after="0" w:line="240" w:lineRule="auto"/>
              <w:rPr>
                <w:color w:val="FFC000"/>
              </w:rPr>
            </w:pPr>
            <w:r w:rsidRPr="00E154B6">
              <w:rPr>
                <w:color w:val="FFC000"/>
              </w:rPr>
              <w:t xml:space="preserve">Following this they will work on a comprehension worksheet involving their trip to </w:t>
            </w:r>
            <w:r>
              <w:rPr>
                <w:color w:val="FFC000"/>
              </w:rPr>
              <w:t>F</w:t>
            </w:r>
            <w:r w:rsidRPr="00E154B6">
              <w:rPr>
                <w:color w:val="FFC000"/>
              </w:rPr>
              <w:t xml:space="preserve">olly </w:t>
            </w:r>
            <w:r>
              <w:rPr>
                <w:color w:val="FFC000"/>
              </w:rPr>
              <w:t>F</w:t>
            </w:r>
            <w:r w:rsidRPr="00E154B6">
              <w:rPr>
                <w:color w:val="FFC000"/>
              </w:rPr>
              <w:t xml:space="preserve">arm. This will be differentiated; this group will focus on </w:t>
            </w:r>
            <w:r>
              <w:rPr>
                <w:color w:val="FFC000"/>
              </w:rPr>
              <w:t xml:space="preserve">developing sentence understanding and moving towards further developing their </w:t>
            </w:r>
            <w:r w:rsidRPr="00E154B6">
              <w:rPr>
                <w:color w:val="FFC000"/>
              </w:rPr>
              <w:t xml:space="preserve">vocabulary </w:t>
            </w:r>
            <w:r>
              <w:rPr>
                <w:color w:val="FFC000"/>
              </w:rPr>
              <w:t>to develop their sentences and reading comprehension.</w:t>
            </w:r>
          </w:p>
          <w:p w14:paraId="4CA670CC" w14:textId="7C1F48FC" w:rsidR="009F4BBD" w:rsidRPr="00E154B6" w:rsidRDefault="0091330E" w:rsidP="00D95217">
            <w:pPr>
              <w:spacing w:after="0" w:line="240" w:lineRule="auto"/>
              <w:rPr>
                <w:color w:val="FFC000"/>
              </w:rPr>
            </w:pPr>
            <w:r w:rsidRPr="0091330E">
              <w:rPr>
                <w:color w:val="FFC000"/>
              </w:rPr>
              <w:t>D</w:t>
            </w:r>
            <w:r w:rsidR="009F4BBD" w:rsidRPr="0091330E">
              <w:rPr>
                <w:color w:val="FFC000"/>
              </w:rPr>
              <w:t>eveloping</w:t>
            </w:r>
            <w:r w:rsidRPr="0091330E">
              <w:rPr>
                <w:color w:val="FFC000"/>
              </w:rPr>
              <w:t xml:space="preserve"> meaning and</w:t>
            </w:r>
            <w:r w:rsidR="009F4BBD" w:rsidRPr="0091330E">
              <w:rPr>
                <w:color w:val="FFC000"/>
              </w:rPr>
              <w:t xml:space="preserve"> children’s understanding within different contexts.</w:t>
            </w:r>
            <w:r w:rsidR="009F4BBD" w:rsidRPr="00E154B6">
              <w:rPr>
                <w:color w:val="FFC000"/>
              </w:rPr>
              <w:t xml:space="preserve"> </w:t>
            </w:r>
          </w:p>
          <w:p w14:paraId="28421163" w14:textId="77777777" w:rsidR="009F4BBD" w:rsidRDefault="009F4BBD" w:rsidP="00D95217">
            <w:pPr>
              <w:spacing w:after="0" w:line="240" w:lineRule="auto"/>
              <w:rPr>
                <w:color w:val="FFC000"/>
              </w:rPr>
            </w:pPr>
            <w:r w:rsidRPr="00E154B6">
              <w:rPr>
                <w:color w:val="FFC000"/>
              </w:rPr>
              <w:t>They will then look at creating their own pamphlet using sentences and new vocabulary they have learned to describe the animals they saw a</w:t>
            </w:r>
            <w:r>
              <w:rPr>
                <w:color w:val="FFC000"/>
              </w:rPr>
              <w:t>t</w:t>
            </w:r>
            <w:r w:rsidRPr="00E154B6">
              <w:rPr>
                <w:color w:val="FFC000"/>
              </w:rPr>
              <w:t xml:space="preserve"> Folly Farm</w:t>
            </w:r>
            <w:r>
              <w:rPr>
                <w:color w:val="FFC000"/>
              </w:rPr>
              <w:t xml:space="preserve"> and be encouraged to start to extend their sentences.</w:t>
            </w:r>
            <w:r w:rsidRPr="00E154B6">
              <w:rPr>
                <w:color w:val="FFC000"/>
              </w:rPr>
              <w:t xml:space="preserve"> </w:t>
            </w:r>
          </w:p>
          <w:p w14:paraId="09A1BD30" w14:textId="44F1DAF1" w:rsidR="009F4BBD" w:rsidRPr="00E154B6" w:rsidRDefault="009F4BBD" w:rsidP="00D95217">
            <w:pPr>
              <w:spacing w:after="0" w:line="240" w:lineRule="auto"/>
              <w:rPr>
                <w:color w:val="00B050"/>
              </w:rPr>
            </w:pPr>
            <w:r w:rsidRPr="00E154B6">
              <w:rPr>
                <w:color w:val="00B050"/>
              </w:rPr>
              <w:t>Students will work with</w:t>
            </w:r>
            <w:r>
              <w:rPr>
                <w:color w:val="00B050"/>
              </w:rPr>
              <w:t xml:space="preserve"> </w:t>
            </w:r>
            <w:r w:rsidRPr="00E154B6">
              <w:rPr>
                <w:color w:val="00B050"/>
              </w:rPr>
              <w:t>examples</w:t>
            </w:r>
            <w:r>
              <w:rPr>
                <w:color w:val="00B050"/>
              </w:rPr>
              <w:t xml:space="preserve"> asking them to fill in the gaps and to respond to what is being said. </w:t>
            </w:r>
            <w:r w:rsidRPr="00E154B6">
              <w:rPr>
                <w:color w:val="00B050"/>
              </w:rPr>
              <w:t>They will be able to check their pronunciation</w:t>
            </w:r>
            <w:r>
              <w:rPr>
                <w:color w:val="00B050"/>
              </w:rPr>
              <w:t xml:space="preserve"> and answers</w:t>
            </w:r>
            <w:r w:rsidRPr="00E154B6">
              <w:rPr>
                <w:color w:val="00B050"/>
              </w:rPr>
              <w:t xml:space="preserve"> with peers – </w:t>
            </w:r>
            <w:r w:rsidRPr="0091330E">
              <w:rPr>
                <w:color w:val="00B050"/>
              </w:rPr>
              <w:t xml:space="preserve">clearly checking </w:t>
            </w:r>
            <w:r w:rsidR="0091330E" w:rsidRPr="0091330E">
              <w:rPr>
                <w:color w:val="00B050"/>
              </w:rPr>
              <w:t xml:space="preserve">with </w:t>
            </w:r>
            <w:r w:rsidRPr="0091330E">
              <w:rPr>
                <w:color w:val="00B050"/>
              </w:rPr>
              <w:t>their peers</w:t>
            </w:r>
            <w:r w:rsidRPr="00E154B6">
              <w:rPr>
                <w:color w:val="00B050"/>
              </w:rPr>
              <w:t xml:space="preserve"> and </w:t>
            </w:r>
            <w:r w:rsidR="0091330E">
              <w:rPr>
                <w:color w:val="00B050"/>
              </w:rPr>
              <w:t xml:space="preserve">against </w:t>
            </w:r>
            <w:r w:rsidRPr="00E154B6">
              <w:rPr>
                <w:color w:val="00B050"/>
              </w:rPr>
              <w:t xml:space="preserve">the success criteria. </w:t>
            </w:r>
          </w:p>
          <w:p w14:paraId="1CE39316" w14:textId="77777777" w:rsidR="009F4BBD" w:rsidRPr="00E154B6" w:rsidRDefault="009F4BBD" w:rsidP="00D95217">
            <w:pPr>
              <w:spacing w:after="0" w:line="240" w:lineRule="auto"/>
              <w:rPr>
                <w:color w:val="00B050"/>
              </w:rPr>
            </w:pPr>
            <w:r w:rsidRPr="00E154B6">
              <w:rPr>
                <w:color w:val="00B050"/>
              </w:rPr>
              <w:t xml:space="preserve">Following this they will work on a comprehension worksheet involving their trip to </w:t>
            </w:r>
            <w:r>
              <w:rPr>
                <w:color w:val="00B050"/>
              </w:rPr>
              <w:t>F</w:t>
            </w:r>
            <w:r w:rsidRPr="00E154B6">
              <w:rPr>
                <w:color w:val="00B050"/>
              </w:rPr>
              <w:t xml:space="preserve">olly </w:t>
            </w:r>
            <w:r>
              <w:rPr>
                <w:color w:val="00B050"/>
              </w:rPr>
              <w:t>F</w:t>
            </w:r>
            <w:r w:rsidRPr="00E154B6">
              <w:rPr>
                <w:color w:val="00B050"/>
              </w:rPr>
              <w:t xml:space="preserve">arm. This will be differentiated; this group will focus on understanding what the vocabulary means and developing this understanding within different contexts. </w:t>
            </w:r>
          </w:p>
          <w:p w14:paraId="618E72C1" w14:textId="77777777" w:rsidR="009F4BBD" w:rsidRPr="00E154B6" w:rsidRDefault="009F4BBD" w:rsidP="00D95217">
            <w:pPr>
              <w:spacing w:after="0" w:line="240" w:lineRule="auto"/>
              <w:rPr>
                <w:color w:val="00B050"/>
              </w:rPr>
            </w:pPr>
            <w:r w:rsidRPr="00E154B6">
              <w:rPr>
                <w:color w:val="00B050"/>
              </w:rPr>
              <w:t>They will then look at creating their own pamphlet using sentences and new vocabulary they have learned to describe the animals they saw a</w:t>
            </w:r>
            <w:r>
              <w:rPr>
                <w:color w:val="00B050"/>
              </w:rPr>
              <w:t>t</w:t>
            </w:r>
            <w:r w:rsidRPr="00E154B6">
              <w:rPr>
                <w:color w:val="00B050"/>
              </w:rPr>
              <w:t xml:space="preserve"> Folly Farm. </w:t>
            </w:r>
            <w:r>
              <w:rPr>
                <w:color w:val="00B050"/>
              </w:rPr>
              <w:t xml:space="preserve">They will aim to extend their sentences, giving reasons and providing feelings. </w:t>
            </w:r>
          </w:p>
          <w:p w14:paraId="30D5460F" w14:textId="77777777" w:rsidR="009F4BBD" w:rsidRPr="00E154B6" w:rsidRDefault="009F4BBD" w:rsidP="00D95217">
            <w:pPr>
              <w:spacing w:after="0" w:line="240" w:lineRule="auto"/>
              <w:rPr>
                <w:color w:val="FFC000"/>
              </w:rPr>
            </w:pPr>
          </w:p>
          <w:p w14:paraId="00ED6F2A" w14:textId="77777777" w:rsidR="009F4BBD" w:rsidRPr="00D24548" w:rsidRDefault="009F4BBD" w:rsidP="00D95217">
            <w:pPr>
              <w:spacing w:after="0" w:line="240" w:lineRule="auto"/>
            </w:pPr>
          </w:p>
          <w:p w14:paraId="2FCE5D33" w14:textId="77777777" w:rsidR="009F4BBD" w:rsidRPr="00D24548" w:rsidRDefault="009F4BBD" w:rsidP="00D95217">
            <w:pPr>
              <w:spacing w:after="0" w:line="240" w:lineRule="auto"/>
            </w:pPr>
          </w:p>
          <w:p w14:paraId="1ADA3730" w14:textId="77777777" w:rsidR="009F4BBD" w:rsidRPr="00D24548" w:rsidRDefault="009F4BBD" w:rsidP="00D95217">
            <w:pPr>
              <w:spacing w:after="0" w:line="240" w:lineRule="auto"/>
            </w:pPr>
          </w:p>
          <w:p w14:paraId="4083DA42" w14:textId="77777777" w:rsidR="009F4BBD" w:rsidRPr="00D24548" w:rsidRDefault="009F4BBD" w:rsidP="00D95217">
            <w:pPr>
              <w:spacing w:after="0" w:line="240" w:lineRule="auto"/>
            </w:pPr>
          </w:p>
          <w:p w14:paraId="1D58DF72" w14:textId="77777777" w:rsidR="009F4BBD" w:rsidRPr="00D24548" w:rsidRDefault="009F4BBD" w:rsidP="00D95217">
            <w:pPr>
              <w:spacing w:after="0" w:line="240" w:lineRule="auto"/>
            </w:pPr>
          </w:p>
          <w:p w14:paraId="7580E2E4" w14:textId="77777777" w:rsidR="009F4BBD" w:rsidRPr="00D24548" w:rsidRDefault="009F4BBD" w:rsidP="00D95217">
            <w:pPr>
              <w:spacing w:after="0" w:line="240" w:lineRule="auto"/>
            </w:pPr>
          </w:p>
          <w:p w14:paraId="6C8D33CB" w14:textId="77777777" w:rsidR="009F4BBD" w:rsidRPr="00D24548" w:rsidRDefault="009F4BBD" w:rsidP="00D95217">
            <w:pPr>
              <w:spacing w:after="0" w:line="240" w:lineRule="auto"/>
            </w:pPr>
          </w:p>
        </w:tc>
        <w:tc>
          <w:tcPr>
            <w:tcW w:w="3260" w:type="dxa"/>
            <w:vMerge/>
          </w:tcPr>
          <w:p w14:paraId="0008F367" w14:textId="77777777" w:rsidR="009F4BBD" w:rsidRPr="00D24548" w:rsidRDefault="009F4BBD" w:rsidP="00D95217">
            <w:pPr>
              <w:spacing w:after="0" w:line="240" w:lineRule="auto"/>
            </w:pPr>
          </w:p>
        </w:tc>
      </w:tr>
      <w:tr w:rsidR="009F4BBD" w:rsidRPr="00D24548" w14:paraId="67544BAE" w14:textId="77777777" w:rsidTr="009F4BBD">
        <w:tc>
          <w:tcPr>
            <w:tcW w:w="817" w:type="dxa"/>
          </w:tcPr>
          <w:p w14:paraId="102F0FE3" w14:textId="4DAC87F6" w:rsidR="009F4BBD" w:rsidRPr="00D24548" w:rsidRDefault="00687801" w:rsidP="00D95217">
            <w:pPr>
              <w:spacing w:after="0" w:line="240" w:lineRule="auto"/>
            </w:pPr>
            <w:r>
              <w:t>10-15 mins</w:t>
            </w:r>
          </w:p>
        </w:tc>
        <w:tc>
          <w:tcPr>
            <w:tcW w:w="5670" w:type="dxa"/>
          </w:tcPr>
          <w:p w14:paraId="78812B3D" w14:textId="77777777" w:rsidR="009F4BBD" w:rsidRDefault="009F4BBD" w:rsidP="00D95217">
            <w:pPr>
              <w:spacing w:after="0" w:line="240" w:lineRule="auto"/>
            </w:pPr>
            <w:r w:rsidRPr="00D24548">
              <w:t>Plenary</w:t>
            </w:r>
            <w:r>
              <w:t xml:space="preserve"> – Retrieval practice quiz on Kahoot. </w:t>
            </w:r>
          </w:p>
          <w:p w14:paraId="0E64B0B5" w14:textId="77777777" w:rsidR="009F4BBD" w:rsidRPr="00D24548" w:rsidRDefault="009F4BBD" w:rsidP="00D95217">
            <w:pPr>
              <w:spacing w:after="0" w:line="240" w:lineRule="auto"/>
            </w:pPr>
          </w:p>
          <w:p w14:paraId="47DBD8CF" w14:textId="77777777" w:rsidR="009F4BBD" w:rsidRPr="00D24548" w:rsidRDefault="009F4BBD" w:rsidP="00D95217">
            <w:pPr>
              <w:spacing w:after="0" w:line="240" w:lineRule="auto"/>
            </w:pPr>
          </w:p>
          <w:p w14:paraId="58195ADC" w14:textId="003FE088" w:rsidR="009F4BBD" w:rsidRDefault="009F4BBD" w:rsidP="00D95217">
            <w:pPr>
              <w:spacing w:after="0" w:line="240" w:lineRule="auto"/>
            </w:pPr>
            <w:r>
              <w:t>Putting class expert as a “park ranger”</w:t>
            </w:r>
            <w:r w:rsidR="00711C8B">
              <w:t xml:space="preserve"> using ‘hot seat’ technique</w:t>
            </w:r>
            <w:r>
              <w:t xml:space="preserve"> – asking them questions about different animals – asking them questions and evaluating responses and questions from all </w:t>
            </w:r>
            <w:r w:rsidR="0091330E">
              <w:t>learners.</w:t>
            </w:r>
            <w:r>
              <w:t xml:space="preserve"> </w:t>
            </w:r>
          </w:p>
          <w:p w14:paraId="5FBF85B5" w14:textId="77777777" w:rsidR="009F4BBD" w:rsidRDefault="009F4BBD" w:rsidP="00D95217">
            <w:pPr>
              <w:spacing w:after="0" w:line="240" w:lineRule="auto"/>
            </w:pPr>
          </w:p>
          <w:p w14:paraId="51795E26" w14:textId="77777777" w:rsidR="009F4BBD" w:rsidRPr="00D24548" w:rsidRDefault="009F4BBD" w:rsidP="00D95217">
            <w:pPr>
              <w:spacing w:after="0" w:line="240" w:lineRule="auto"/>
            </w:pPr>
            <w:r>
              <w:t xml:space="preserve">Card game of snap on the interactive whiteboard. </w:t>
            </w:r>
          </w:p>
        </w:tc>
        <w:tc>
          <w:tcPr>
            <w:tcW w:w="3260" w:type="dxa"/>
            <w:vMerge/>
          </w:tcPr>
          <w:p w14:paraId="381DB923" w14:textId="77777777" w:rsidR="009F4BBD" w:rsidRPr="00D24548" w:rsidRDefault="009F4BBD" w:rsidP="00D95217">
            <w:pPr>
              <w:spacing w:after="0" w:line="240" w:lineRule="auto"/>
            </w:pPr>
          </w:p>
        </w:tc>
      </w:tr>
    </w:tbl>
    <w:p w14:paraId="1B76349E" w14:textId="77777777" w:rsidR="009F4BBD" w:rsidRPr="009F4BBD" w:rsidRDefault="009F4BBD">
      <w:pPr>
        <w:rPr>
          <w:b/>
          <w:bCs/>
          <w:u w:val="single"/>
        </w:rPr>
      </w:pPr>
    </w:p>
    <w:sectPr w:rsidR="009F4BBD" w:rsidRPr="009F4BBD">
      <w:footerReference w:type="default" r:id="rId14"/>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6023A1" w16cex:dateUtc="2020-05-08T17:29:00Z"/>
  <w16cex:commentExtensible w16cex:durableId="2260276E" w16cex:dateUtc="2020-05-08T17:46:00Z"/>
  <w16cex:commentExtensible w16cex:durableId="226023BF" w16cex:dateUtc="2020-05-08T17:30:00Z"/>
  <w16cex:commentExtensible w16cex:durableId="2260261F" w16cex:dateUtc="2020-05-08T17:40:00Z"/>
  <w16cex:commentExtensible w16cex:durableId="22602662" w16cex:dateUtc="2020-05-08T17:41:00Z"/>
  <w16cex:commentExtensible w16cex:durableId="226026B1" w16cex:dateUtc="2020-05-08T17:42:00Z"/>
  <w16cex:commentExtensible w16cex:durableId="2260292A" w16cex:dateUtc="2020-05-08T17:53: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EFD00C" w14:textId="77777777" w:rsidR="00670365" w:rsidRDefault="00670365" w:rsidP="00202E1F">
      <w:pPr>
        <w:spacing w:after="0" w:line="240" w:lineRule="auto"/>
      </w:pPr>
      <w:r>
        <w:separator/>
      </w:r>
    </w:p>
  </w:endnote>
  <w:endnote w:type="continuationSeparator" w:id="0">
    <w:p w14:paraId="6644F4FD" w14:textId="77777777" w:rsidR="00670365" w:rsidRDefault="00670365" w:rsidP="00202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8034076"/>
      <w:docPartObj>
        <w:docPartGallery w:val="Page Numbers (Bottom of Page)"/>
        <w:docPartUnique/>
      </w:docPartObj>
    </w:sdtPr>
    <w:sdtEndPr>
      <w:rPr>
        <w:noProof/>
      </w:rPr>
    </w:sdtEndPr>
    <w:sdtContent>
      <w:p w14:paraId="3864844F" w14:textId="12A235F3" w:rsidR="00202E1F" w:rsidRDefault="00202E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426C25" w14:textId="77777777" w:rsidR="00202E1F" w:rsidRDefault="00202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F1EDFD" w14:textId="77777777" w:rsidR="00670365" w:rsidRDefault="00670365" w:rsidP="00202E1F">
      <w:pPr>
        <w:spacing w:after="0" w:line="240" w:lineRule="auto"/>
      </w:pPr>
      <w:r>
        <w:separator/>
      </w:r>
    </w:p>
  </w:footnote>
  <w:footnote w:type="continuationSeparator" w:id="0">
    <w:p w14:paraId="38BA1DFE" w14:textId="77777777" w:rsidR="00670365" w:rsidRDefault="00670365" w:rsidP="00202E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477C3"/>
    <w:multiLevelType w:val="hybridMultilevel"/>
    <w:tmpl w:val="6B786F6E"/>
    <w:lvl w:ilvl="0" w:tplc="1E700B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7AA"/>
    <w:rsid w:val="00000F5A"/>
    <w:rsid w:val="00003A13"/>
    <w:rsid w:val="00003E42"/>
    <w:rsid w:val="0000778C"/>
    <w:rsid w:val="00023AFA"/>
    <w:rsid w:val="000251BC"/>
    <w:rsid w:val="00030A55"/>
    <w:rsid w:val="0003639B"/>
    <w:rsid w:val="000375BE"/>
    <w:rsid w:val="00037617"/>
    <w:rsid w:val="00040B8B"/>
    <w:rsid w:val="000548DF"/>
    <w:rsid w:val="00056656"/>
    <w:rsid w:val="00070183"/>
    <w:rsid w:val="00073211"/>
    <w:rsid w:val="00080274"/>
    <w:rsid w:val="000842A3"/>
    <w:rsid w:val="000A124E"/>
    <w:rsid w:val="000A3D0A"/>
    <w:rsid w:val="000B18C9"/>
    <w:rsid w:val="000C4471"/>
    <w:rsid w:val="000D5068"/>
    <w:rsid w:val="000E736A"/>
    <w:rsid w:val="00101D37"/>
    <w:rsid w:val="00113528"/>
    <w:rsid w:val="00133509"/>
    <w:rsid w:val="00140C7A"/>
    <w:rsid w:val="001434DF"/>
    <w:rsid w:val="00154007"/>
    <w:rsid w:val="001657A3"/>
    <w:rsid w:val="00170761"/>
    <w:rsid w:val="00180174"/>
    <w:rsid w:val="00181B37"/>
    <w:rsid w:val="001867BC"/>
    <w:rsid w:val="00196A3C"/>
    <w:rsid w:val="001A2D84"/>
    <w:rsid w:val="001A77A9"/>
    <w:rsid w:val="001B3C78"/>
    <w:rsid w:val="001B43EB"/>
    <w:rsid w:val="001C608B"/>
    <w:rsid w:val="001D2F44"/>
    <w:rsid w:val="001D5D29"/>
    <w:rsid w:val="001E3CC6"/>
    <w:rsid w:val="00202E1F"/>
    <w:rsid w:val="00210E3B"/>
    <w:rsid w:val="00211074"/>
    <w:rsid w:val="0021275A"/>
    <w:rsid w:val="002130A4"/>
    <w:rsid w:val="00225C03"/>
    <w:rsid w:val="00233951"/>
    <w:rsid w:val="0023624B"/>
    <w:rsid w:val="00236A7D"/>
    <w:rsid w:val="00246ACA"/>
    <w:rsid w:val="00263CFA"/>
    <w:rsid w:val="00264EC6"/>
    <w:rsid w:val="002673BE"/>
    <w:rsid w:val="002733D8"/>
    <w:rsid w:val="00276E74"/>
    <w:rsid w:val="00287805"/>
    <w:rsid w:val="00293C1B"/>
    <w:rsid w:val="002D682C"/>
    <w:rsid w:val="002E1DAA"/>
    <w:rsid w:val="002E2DA7"/>
    <w:rsid w:val="002E5426"/>
    <w:rsid w:val="002F0463"/>
    <w:rsid w:val="002F5FBD"/>
    <w:rsid w:val="002F7823"/>
    <w:rsid w:val="00300FDF"/>
    <w:rsid w:val="00302056"/>
    <w:rsid w:val="00305F57"/>
    <w:rsid w:val="00330560"/>
    <w:rsid w:val="003305E0"/>
    <w:rsid w:val="00340011"/>
    <w:rsid w:val="00343B3D"/>
    <w:rsid w:val="003525EB"/>
    <w:rsid w:val="00361C2B"/>
    <w:rsid w:val="00373189"/>
    <w:rsid w:val="00373438"/>
    <w:rsid w:val="003968C5"/>
    <w:rsid w:val="003B1892"/>
    <w:rsid w:val="003D0195"/>
    <w:rsid w:val="003D2B1F"/>
    <w:rsid w:val="003D337E"/>
    <w:rsid w:val="003E7BAE"/>
    <w:rsid w:val="003F4F52"/>
    <w:rsid w:val="00405B82"/>
    <w:rsid w:val="00405CA0"/>
    <w:rsid w:val="004074B6"/>
    <w:rsid w:val="00426904"/>
    <w:rsid w:val="004327D2"/>
    <w:rsid w:val="00443AF2"/>
    <w:rsid w:val="004475EB"/>
    <w:rsid w:val="00464D1E"/>
    <w:rsid w:val="00482294"/>
    <w:rsid w:val="004B26C7"/>
    <w:rsid w:val="004B5B5B"/>
    <w:rsid w:val="004D4D51"/>
    <w:rsid w:val="004E2DAA"/>
    <w:rsid w:val="004E4874"/>
    <w:rsid w:val="004F7B75"/>
    <w:rsid w:val="005017AA"/>
    <w:rsid w:val="005055DF"/>
    <w:rsid w:val="005134B6"/>
    <w:rsid w:val="00514C27"/>
    <w:rsid w:val="00530FB4"/>
    <w:rsid w:val="005353F4"/>
    <w:rsid w:val="005354E8"/>
    <w:rsid w:val="0054640E"/>
    <w:rsid w:val="005472C7"/>
    <w:rsid w:val="00555AE7"/>
    <w:rsid w:val="00561337"/>
    <w:rsid w:val="00561405"/>
    <w:rsid w:val="005614B3"/>
    <w:rsid w:val="00563C61"/>
    <w:rsid w:val="005667FC"/>
    <w:rsid w:val="005843A8"/>
    <w:rsid w:val="005A00C3"/>
    <w:rsid w:val="005B5A4C"/>
    <w:rsid w:val="005C3E2B"/>
    <w:rsid w:val="005D0D4C"/>
    <w:rsid w:val="00607E83"/>
    <w:rsid w:val="00621A9C"/>
    <w:rsid w:val="00625A36"/>
    <w:rsid w:val="00635244"/>
    <w:rsid w:val="00635425"/>
    <w:rsid w:val="00637B60"/>
    <w:rsid w:val="006400E9"/>
    <w:rsid w:val="006403F8"/>
    <w:rsid w:val="00641263"/>
    <w:rsid w:val="00655921"/>
    <w:rsid w:val="00662E68"/>
    <w:rsid w:val="006650A4"/>
    <w:rsid w:val="00670365"/>
    <w:rsid w:val="006821C6"/>
    <w:rsid w:val="00683505"/>
    <w:rsid w:val="00687801"/>
    <w:rsid w:val="006B5B9E"/>
    <w:rsid w:val="006B6F29"/>
    <w:rsid w:val="006C677E"/>
    <w:rsid w:val="006D4F31"/>
    <w:rsid w:val="006E793A"/>
    <w:rsid w:val="006F30A2"/>
    <w:rsid w:val="006F742F"/>
    <w:rsid w:val="00706686"/>
    <w:rsid w:val="00711C8B"/>
    <w:rsid w:val="00727481"/>
    <w:rsid w:val="00727FDF"/>
    <w:rsid w:val="00740DD7"/>
    <w:rsid w:val="007426A9"/>
    <w:rsid w:val="00750BE3"/>
    <w:rsid w:val="00762D09"/>
    <w:rsid w:val="00767110"/>
    <w:rsid w:val="007842CA"/>
    <w:rsid w:val="007A129A"/>
    <w:rsid w:val="007C155D"/>
    <w:rsid w:val="007C7FF6"/>
    <w:rsid w:val="007E133D"/>
    <w:rsid w:val="00812DDF"/>
    <w:rsid w:val="008435AF"/>
    <w:rsid w:val="00843E50"/>
    <w:rsid w:val="008670C3"/>
    <w:rsid w:val="00890F8C"/>
    <w:rsid w:val="00892D5D"/>
    <w:rsid w:val="00892E43"/>
    <w:rsid w:val="008A10E3"/>
    <w:rsid w:val="008B1ECC"/>
    <w:rsid w:val="008D1EB4"/>
    <w:rsid w:val="008E44B2"/>
    <w:rsid w:val="008E55AC"/>
    <w:rsid w:val="008F6D94"/>
    <w:rsid w:val="00901F60"/>
    <w:rsid w:val="0091330E"/>
    <w:rsid w:val="009156B6"/>
    <w:rsid w:val="00925C55"/>
    <w:rsid w:val="0094096B"/>
    <w:rsid w:val="00945CD8"/>
    <w:rsid w:val="0095008B"/>
    <w:rsid w:val="00950F36"/>
    <w:rsid w:val="00955553"/>
    <w:rsid w:val="009652FC"/>
    <w:rsid w:val="00981B68"/>
    <w:rsid w:val="00987C3B"/>
    <w:rsid w:val="00993942"/>
    <w:rsid w:val="009A04CD"/>
    <w:rsid w:val="009A64D8"/>
    <w:rsid w:val="009C4EC5"/>
    <w:rsid w:val="009D49A1"/>
    <w:rsid w:val="009D6027"/>
    <w:rsid w:val="009E4F90"/>
    <w:rsid w:val="009E659D"/>
    <w:rsid w:val="009F0254"/>
    <w:rsid w:val="009F1B6F"/>
    <w:rsid w:val="009F4BBD"/>
    <w:rsid w:val="00A051D7"/>
    <w:rsid w:val="00A22A0D"/>
    <w:rsid w:val="00A23061"/>
    <w:rsid w:val="00A24DA7"/>
    <w:rsid w:val="00A258FA"/>
    <w:rsid w:val="00A31A5B"/>
    <w:rsid w:val="00A410EC"/>
    <w:rsid w:val="00A53D35"/>
    <w:rsid w:val="00A710BA"/>
    <w:rsid w:val="00A748CC"/>
    <w:rsid w:val="00A76B39"/>
    <w:rsid w:val="00A8079D"/>
    <w:rsid w:val="00A95080"/>
    <w:rsid w:val="00A95203"/>
    <w:rsid w:val="00AA341B"/>
    <w:rsid w:val="00AB0B90"/>
    <w:rsid w:val="00AB46B0"/>
    <w:rsid w:val="00AC5E5D"/>
    <w:rsid w:val="00AD4238"/>
    <w:rsid w:val="00B218AC"/>
    <w:rsid w:val="00B236AC"/>
    <w:rsid w:val="00B30272"/>
    <w:rsid w:val="00B334CC"/>
    <w:rsid w:val="00B47BAA"/>
    <w:rsid w:val="00B8087D"/>
    <w:rsid w:val="00B82FE5"/>
    <w:rsid w:val="00B978FE"/>
    <w:rsid w:val="00BA09F0"/>
    <w:rsid w:val="00BB245C"/>
    <w:rsid w:val="00BC5079"/>
    <w:rsid w:val="00BD0DAF"/>
    <w:rsid w:val="00BD574B"/>
    <w:rsid w:val="00BD7B42"/>
    <w:rsid w:val="00BE6739"/>
    <w:rsid w:val="00BF676B"/>
    <w:rsid w:val="00C134D0"/>
    <w:rsid w:val="00C155EE"/>
    <w:rsid w:val="00C2781A"/>
    <w:rsid w:val="00C51A81"/>
    <w:rsid w:val="00C61E62"/>
    <w:rsid w:val="00C62967"/>
    <w:rsid w:val="00C647F9"/>
    <w:rsid w:val="00C7736D"/>
    <w:rsid w:val="00C8203A"/>
    <w:rsid w:val="00C875D4"/>
    <w:rsid w:val="00C87FCC"/>
    <w:rsid w:val="00C957E2"/>
    <w:rsid w:val="00C96200"/>
    <w:rsid w:val="00CA7A30"/>
    <w:rsid w:val="00CB0C47"/>
    <w:rsid w:val="00CB2942"/>
    <w:rsid w:val="00CC45D3"/>
    <w:rsid w:val="00CC4C91"/>
    <w:rsid w:val="00D07A65"/>
    <w:rsid w:val="00D125A5"/>
    <w:rsid w:val="00D2235D"/>
    <w:rsid w:val="00D37A76"/>
    <w:rsid w:val="00D438A3"/>
    <w:rsid w:val="00D52C3E"/>
    <w:rsid w:val="00D56981"/>
    <w:rsid w:val="00D7500A"/>
    <w:rsid w:val="00D866B0"/>
    <w:rsid w:val="00D95217"/>
    <w:rsid w:val="00DB49D2"/>
    <w:rsid w:val="00DC3584"/>
    <w:rsid w:val="00DC36FD"/>
    <w:rsid w:val="00DD5ECA"/>
    <w:rsid w:val="00DE0835"/>
    <w:rsid w:val="00DE086D"/>
    <w:rsid w:val="00DE79C2"/>
    <w:rsid w:val="00DF0AF7"/>
    <w:rsid w:val="00DF0BC6"/>
    <w:rsid w:val="00E06CE3"/>
    <w:rsid w:val="00E17641"/>
    <w:rsid w:val="00E242E2"/>
    <w:rsid w:val="00E365F5"/>
    <w:rsid w:val="00E40271"/>
    <w:rsid w:val="00E45213"/>
    <w:rsid w:val="00E61EB4"/>
    <w:rsid w:val="00E86146"/>
    <w:rsid w:val="00E86585"/>
    <w:rsid w:val="00EA52C3"/>
    <w:rsid w:val="00EB162B"/>
    <w:rsid w:val="00EB2BF2"/>
    <w:rsid w:val="00EB5EC6"/>
    <w:rsid w:val="00EC1D74"/>
    <w:rsid w:val="00ED4786"/>
    <w:rsid w:val="00ED552B"/>
    <w:rsid w:val="00EE0D97"/>
    <w:rsid w:val="00EF7628"/>
    <w:rsid w:val="00F2113B"/>
    <w:rsid w:val="00F22103"/>
    <w:rsid w:val="00F27B36"/>
    <w:rsid w:val="00F40972"/>
    <w:rsid w:val="00F42938"/>
    <w:rsid w:val="00F54118"/>
    <w:rsid w:val="00F86BB2"/>
    <w:rsid w:val="00F96F58"/>
    <w:rsid w:val="00FB1821"/>
    <w:rsid w:val="00FC440B"/>
    <w:rsid w:val="00FC749E"/>
    <w:rsid w:val="00FC7C7E"/>
    <w:rsid w:val="00FC7EEF"/>
    <w:rsid w:val="00FE0577"/>
    <w:rsid w:val="00FE170D"/>
    <w:rsid w:val="00FF1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8EDC5"/>
  <w15:chartTrackingRefBased/>
  <w15:docId w15:val="{2D02BC60-A107-432D-A774-AE12FF357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3C78"/>
    <w:rPr>
      <w:color w:val="0000FF"/>
      <w:u w:val="single"/>
    </w:rPr>
  </w:style>
  <w:style w:type="character" w:styleId="CommentReference">
    <w:name w:val="annotation reference"/>
    <w:basedOn w:val="DefaultParagraphFont"/>
    <w:uiPriority w:val="99"/>
    <w:semiHidden/>
    <w:unhideWhenUsed/>
    <w:rsid w:val="00080274"/>
    <w:rPr>
      <w:sz w:val="16"/>
      <w:szCs w:val="16"/>
    </w:rPr>
  </w:style>
  <w:style w:type="paragraph" w:styleId="CommentText">
    <w:name w:val="annotation text"/>
    <w:basedOn w:val="Normal"/>
    <w:link w:val="CommentTextChar"/>
    <w:uiPriority w:val="99"/>
    <w:semiHidden/>
    <w:unhideWhenUsed/>
    <w:rsid w:val="00080274"/>
    <w:pPr>
      <w:spacing w:line="240" w:lineRule="auto"/>
    </w:pPr>
    <w:rPr>
      <w:sz w:val="20"/>
      <w:szCs w:val="20"/>
    </w:rPr>
  </w:style>
  <w:style w:type="character" w:customStyle="1" w:styleId="CommentTextChar">
    <w:name w:val="Comment Text Char"/>
    <w:basedOn w:val="DefaultParagraphFont"/>
    <w:link w:val="CommentText"/>
    <w:uiPriority w:val="99"/>
    <w:semiHidden/>
    <w:rsid w:val="00080274"/>
    <w:rPr>
      <w:sz w:val="20"/>
      <w:szCs w:val="20"/>
    </w:rPr>
  </w:style>
  <w:style w:type="paragraph" w:styleId="CommentSubject">
    <w:name w:val="annotation subject"/>
    <w:basedOn w:val="CommentText"/>
    <w:next w:val="CommentText"/>
    <w:link w:val="CommentSubjectChar"/>
    <w:uiPriority w:val="99"/>
    <w:semiHidden/>
    <w:unhideWhenUsed/>
    <w:rsid w:val="00080274"/>
    <w:rPr>
      <w:b/>
      <w:bCs/>
    </w:rPr>
  </w:style>
  <w:style w:type="character" w:customStyle="1" w:styleId="CommentSubjectChar">
    <w:name w:val="Comment Subject Char"/>
    <w:basedOn w:val="CommentTextChar"/>
    <w:link w:val="CommentSubject"/>
    <w:uiPriority w:val="99"/>
    <w:semiHidden/>
    <w:rsid w:val="00080274"/>
    <w:rPr>
      <w:b/>
      <w:bCs/>
      <w:sz w:val="20"/>
      <w:szCs w:val="20"/>
    </w:rPr>
  </w:style>
  <w:style w:type="paragraph" w:styleId="BalloonText">
    <w:name w:val="Balloon Text"/>
    <w:basedOn w:val="Normal"/>
    <w:link w:val="BalloonTextChar"/>
    <w:uiPriority w:val="99"/>
    <w:semiHidden/>
    <w:unhideWhenUsed/>
    <w:rsid w:val="000802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0274"/>
    <w:rPr>
      <w:rFonts w:ascii="Segoe UI" w:hAnsi="Segoe UI" w:cs="Segoe UI"/>
      <w:sz w:val="18"/>
      <w:szCs w:val="18"/>
    </w:rPr>
  </w:style>
  <w:style w:type="character" w:customStyle="1" w:styleId="hlfld-contribauthor">
    <w:name w:val="hlfld-contribauthor"/>
    <w:basedOn w:val="DefaultParagraphFont"/>
    <w:rsid w:val="00687801"/>
  </w:style>
  <w:style w:type="character" w:customStyle="1" w:styleId="nlmgiven-names">
    <w:name w:val="nlm_given-names"/>
    <w:basedOn w:val="DefaultParagraphFont"/>
    <w:rsid w:val="00687801"/>
  </w:style>
  <w:style w:type="character" w:customStyle="1" w:styleId="nlmyear">
    <w:name w:val="nlm_year"/>
    <w:basedOn w:val="DefaultParagraphFont"/>
    <w:rsid w:val="00687801"/>
  </w:style>
  <w:style w:type="character" w:customStyle="1" w:styleId="nlmpublisher-loc">
    <w:name w:val="nlm_publisher-loc"/>
    <w:basedOn w:val="DefaultParagraphFont"/>
    <w:rsid w:val="00687801"/>
  </w:style>
  <w:style w:type="character" w:customStyle="1" w:styleId="nlmpublisher-name">
    <w:name w:val="nlm_publisher-name"/>
    <w:basedOn w:val="DefaultParagraphFont"/>
    <w:rsid w:val="00687801"/>
  </w:style>
  <w:style w:type="character" w:styleId="UnresolvedMention">
    <w:name w:val="Unresolved Mention"/>
    <w:basedOn w:val="DefaultParagraphFont"/>
    <w:uiPriority w:val="99"/>
    <w:semiHidden/>
    <w:unhideWhenUsed/>
    <w:rsid w:val="00955553"/>
    <w:rPr>
      <w:color w:val="605E5C"/>
      <w:shd w:val="clear" w:color="auto" w:fill="E1DFDD"/>
    </w:rPr>
  </w:style>
  <w:style w:type="paragraph" w:styleId="Header">
    <w:name w:val="header"/>
    <w:basedOn w:val="Normal"/>
    <w:link w:val="HeaderChar"/>
    <w:uiPriority w:val="99"/>
    <w:unhideWhenUsed/>
    <w:rsid w:val="00202E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2E1F"/>
  </w:style>
  <w:style w:type="paragraph" w:styleId="Footer">
    <w:name w:val="footer"/>
    <w:basedOn w:val="Normal"/>
    <w:link w:val="FooterChar"/>
    <w:uiPriority w:val="99"/>
    <w:unhideWhenUsed/>
    <w:rsid w:val="00202E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2E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5288990">
      <w:bodyDiv w:val="1"/>
      <w:marLeft w:val="0"/>
      <w:marRight w:val="0"/>
      <w:marTop w:val="0"/>
      <w:marBottom w:val="0"/>
      <w:divBdr>
        <w:top w:val="none" w:sz="0" w:space="0" w:color="auto"/>
        <w:left w:val="none" w:sz="0" w:space="0" w:color="auto"/>
        <w:bottom w:val="none" w:sz="0" w:space="0" w:color="auto"/>
        <w:right w:val="none" w:sz="0" w:space="0" w:color="auto"/>
      </w:divBdr>
    </w:div>
    <w:div w:id="1878010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youtu.be/16SBht2iF_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ciencedirect.com/science/article/pii/S0346251X00000087?casa_token=kaO2dNWGzQwAAAAA:xb1el8ToSl2mdRGjzRqStSpMvy3rjDjtmGVUgvoEIOAKqYkXbGRK8I3wuF8iBvT5CWTAfad6DQ" TargetMode="External"/><Relationship Id="rId17" Type="http://schemas.microsoft.com/office/2018/08/relationships/commentsExtensible" Target="commentsExtensible.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ncedirect.com/science/article/pii/S0346251X00000087?casa_token=kaO2dNWGzQwAAAAA:xb1el8ToSl2mdRGjzRqStSpMvy3rjDjtmGVUgvoEIOAKqYkXbGRK8I3wuF8iBvT5CWTAfad6DQ"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sciencedirect.com/science/article/pii/S0346251X00000087?casa_token=kaO2dNWGzQwAAAAA:xb1el8ToSl2mdRGjzRqStSpMvy3rjDjtmGVUgvoEIOAKqYkXbGRK8I3wuF8iBvT5CWTAfad6DQ"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8" ma:contentTypeDescription="Create a new document." ma:contentTypeScope="" ma:versionID="9fcb4b4320e7eadc42fa8c015e20162e">
  <xsd:schema xmlns:xsd="http://www.w3.org/2001/XMLSchema" xmlns:xs="http://www.w3.org/2001/XMLSchema" xmlns:p="http://schemas.microsoft.com/office/2006/metadata/properties" xmlns:ns3="e5b087ed-fd45-4b48-bae7-5ede8327259a" targetNamespace="http://schemas.microsoft.com/office/2006/metadata/properties" ma:root="true" ma:fieldsID="b37a03e229cbbcfa00f1e0ca4384d3b6"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B7F088-ED03-472A-B330-2F0820D7FEB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AF0D3C6-C36F-412B-A2CA-1F354A342A1F}">
  <ds:schemaRefs>
    <ds:schemaRef ds:uri="http://schemas.microsoft.com/sharepoint/v3/contenttype/forms"/>
  </ds:schemaRefs>
</ds:datastoreItem>
</file>

<file path=customXml/itemProps3.xml><?xml version="1.0" encoding="utf-8"?>
<ds:datastoreItem xmlns:ds="http://schemas.openxmlformats.org/officeDocument/2006/customXml" ds:itemID="{1D682B61-AB26-4E27-8A3B-1C7B7CD8E5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6184</Words>
  <Characters>35250</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 (1701741)</cp:lastModifiedBy>
  <cp:revision>2</cp:revision>
  <dcterms:created xsi:type="dcterms:W3CDTF">2020-05-09T14:12:00Z</dcterms:created>
  <dcterms:modified xsi:type="dcterms:W3CDTF">2020-05-09T14:12:00Z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