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783566388"/>
              <w14:checkbox>
                <w14:checked w14:val="1"/>
                <w14:checkedState w14:val="2612" w14:font="MS Gothic"/>
                <w14:uncheckedState w14:val="2610" w14:font="MS Gothic"/>
              </w14:checkbox>
            </w:sdtPr>
            <w:sdtContent>
              <w:p w14:paraId="11001E30" w14:textId="1485686A" w:rsidR="00A35E44" w:rsidRPr="00712890" w:rsidRDefault="00712890" w:rsidP="00712890">
                <w:pPr>
                  <w:autoSpaceDE w:val="0"/>
                  <w:autoSpaceDN w:val="0"/>
                  <w:adjustRightInd w:val="0"/>
                  <w:jc w:val="center"/>
                  <w:rPr>
                    <w:rFonts w:ascii="Arial" w:hAnsi="Arial" w:cs="Arial"/>
                  </w:rPr>
                </w:pPr>
                <w:r w:rsidRPr="00712890">
                  <w:rPr>
                    <w:rFonts w:ascii="MS Gothic" w:eastAsia="MS Gothic" w:hAnsi="MS Gothic" w:cs="Arial" w:hint="eastAsia"/>
                  </w:rPr>
                  <w:t>☒</w:t>
                </w:r>
              </w:p>
            </w:sdtContent>
          </w:sdt>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123B3">
            <w:pPr>
              <w:autoSpaceDE w:val="0"/>
              <w:autoSpaceDN w:val="0"/>
              <w:adjustRightInd w:val="0"/>
              <w:jc w:val="center"/>
              <w:rPr>
                <w:rFonts w:ascii="Arial" w:hAnsi="Arial" w:cs="Arial"/>
                <w:b/>
                <w:sz w:val="22"/>
                <w:szCs w:val="22"/>
              </w:rPr>
            </w:pPr>
          </w:p>
          <w:p w14:paraId="4872105B" w14:textId="77777777" w:rsidR="00E12CE5" w:rsidRPr="003C7DED" w:rsidRDefault="00E12CE5" w:rsidP="00A123B3">
            <w:pPr>
              <w:autoSpaceDE w:val="0"/>
              <w:autoSpaceDN w:val="0"/>
              <w:adjustRightInd w:val="0"/>
              <w:jc w:val="center"/>
              <w:rPr>
                <w:rFonts w:ascii="Arial" w:hAnsi="Arial" w:cs="Arial"/>
                <w:b/>
                <w:sz w:val="22"/>
                <w:szCs w:val="22"/>
              </w:rPr>
            </w:pPr>
          </w:p>
          <w:p w14:paraId="27B368FB" w14:textId="0B9B4623" w:rsidR="00E12CE5" w:rsidRPr="003C7DED" w:rsidRDefault="00E12CE5"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123B3">
        <w:trPr>
          <w:trHeight w:val="439"/>
        </w:trPr>
        <w:tc>
          <w:tcPr>
            <w:tcW w:w="559" w:type="dxa"/>
            <w:shd w:val="clear" w:color="auto" w:fill="F2F2F2" w:themeFill="background1" w:themeFillShade="F2"/>
            <w:vAlign w:val="center"/>
          </w:tcPr>
          <w:p w14:paraId="297C9B6B" w14:textId="77777777" w:rsidR="00A80868" w:rsidRPr="003C7DED" w:rsidRDefault="00A80868" w:rsidP="00A123B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123B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1036C21" w:rsidR="00A80868" w:rsidRPr="003C7DED" w:rsidRDefault="00165D76" w:rsidP="00A123B3">
            <w:pPr>
              <w:rPr>
                <w:rFonts w:ascii="Arial" w:hAnsi="Arial" w:cs="Arial"/>
                <w:sz w:val="22"/>
                <w:szCs w:val="22"/>
              </w:rPr>
            </w:pPr>
            <w:r>
              <w:rPr>
                <w:rFonts w:ascii="Arial" w:hAnsi="Arial" w:cs="Arial"/>
                <w:sz w:val="22"/>
                <w:szCs w:val="22"/>
              </w:rPr>
              <w:t>Rohan Hasmukhbhai Adodariya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123B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123B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123B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123B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123B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123B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A123B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123B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BCE4604" w:rsidR="00B60A98" w:rsidRPr="003C7DED" w:rsidRDefault="00224A27" w:rsidP="00A123B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123B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4A676C8" w:rsidR="00B60A98" w:rsidRPr="003C7DED" w:rsidRDefault="00224A27" w:rsidP="00A123B3">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A123B3">
        <w:trPr>
          <w:cantSplit/>
          <w:trHeight w:val="334"/>
        </w:trPr>
        <w:tc>
          <w:tcPr>
            <w:tcW w:w="559" w:type="dxa"/>
            <w:shd w:val="clear" w:color="auto" w:fill="F2F2F2" w:themeFill="background1" w:themeFillShade="F2"/>
            <w:vAlign w:val="center"/>
          </w:tcPr>
          <w:p w14:paraId="703E5AB0" w14:textId="77777777" w:rsidR="00A80868" w:rsidRPr="003C7DED" w:rsidRDefault="00A80868" w:rsidP="00A123B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123B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0FFF66B6" w:rsidR="00A80868" w:rsidRPr="003C7DED" w:rsidRDefault="00224A27" w:rsidP="00A123B3">
            <w:pPr>
              <w:rPr>
                <w:rFonts w:ascii="Arial" w:hAnsi="Arial" w:cs="Arial"/>
                <w:sz w:val="22"/>
                <w:szCs w:val="22"/>
              </w:rPr>
            </w:pPr>
            <w:r>
              <w:rPr>
                <w:rFonts w:ascii="Arial" w:hAnsi="Arial" w:cs="Arial"/>
                <w:sz w:val="22"/>
                <w:szCs w:val="22"/>
              </w:rPr>
              <w:t>IICL</w:t>
            </w:r>
          </w:p>
        </w:tc>
      </w:tr>
      <w:tr w:rsidR="00A80868" w:rsidRPr="003C7DED" w14:paraId="699C939A" w14:textId="77777777" w:rsidTr="00A123B3">
        <w:trPr>
          <w:cantSplit/>
          <w:trHeight w:val="340"/>
        </w:trPr>
        <w:tc>
          <w:tcPr>
            <w:tcW w:w="559" w:type="dxa"/>
            <w:shd w:val="clear" w:color="auto" w:fill="F2F2F2" w:themeFill="background1" w:themeFillShade="F2"/>
            <w:vAlign w:val="center"/>
          </w:tcPr>
          <w:p w14:paraId="7C551EE3" w14:textId="77777777" w:rsidR="00A80868" w:rsidRPr="003C7DED" w:rsidRDefault="00A80868" w:rsidP="00A123B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123B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EBF84E5" w:rsidR="00A80868" w:rsidRPr="003C7DED" w:rsidRDefault="00975276" w:rsidP="00A123B3">
            <w:pPr>
              <w:rPr>
                <w:rFonts w:ascii="Arial" w:hAnsi="Arial" w:cs="Arial"/>
                <w:sz w:val="22"/>
                <w:szCs w:val="22"/>
              </w:rPr>
            </w:pPr>
            <w:r>
              <w:rPr>
                <w:rFonts w:ascii="Arial" w:hAnsi="Arial" w:cs="Arial"/>
                <w:sz w:val="22"/>
                <w:szCs w:val="22"/>
              </w:rPr>
              <w:t>Birmingham</w:t>
            </w:r>
            <w:r w:rsidR="00224A27">
              <w:rPr>
                <w:rFonts w:ascii="Arial" w:hAnsi="Arial" w:cs="Arial"/>
                <w:sz w:val="22"/>
                <w:szCs w:val="22"/>
              </w:rPr>
              <w:t xml:space="preserve"> – Quay Place</w:t>
            </w:r>
          </w:p>
        </w:tc>
      </w:tr>
      <w:tr w:rsidR="00A80868" w:rsidRPr="003C7DED" w14:paraId="338D2907" w14:textId="77777777" w:rsidTr="00A123B3">
        <w:trPr>
          <w:cantSplit/>
          <w:trHeight w:val="340"/>
        </w:trPr>
        <w:tc>
          <w:tcPr>
            <w:tcW w:w="559" w:type="dxa"/>
            <w:shd w:val="clear" w:color="auto" w:fill="F2F2F2" w:themeFill="background1" w:themeFillShade="F2"/>
            <w:vAlign w:val="center"/>
          </w:tcPr>
          <w:p w14:paraId="36D772AE" w14:textId="77777777" w:rsidR="00A80868" w:rsidRPr="003C7DED" w:rsidRDefault="00A80868" w:rsidP="00A123B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123B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C1F54B5" w:rsidR="00A80868" w:rsidRPr="003C7DED" w:rsidRDefault="00224A27" w:rsidP="00A123B3">
            <w:pPr>
              <w:rPr>
                <w:rFonts w:ascii="Arial" w:hAnsi="Arial" w:cs="Arial"/>
                <w:sz w:val="22"/>
                <w:szCs w:val="22"/>
              </w:rPr>
            </w:pPr>
            <w:r>
              <w:rPr>
                <w:rFonts w:ascii="Arial" w:hAnsi="Arial" w:cs="Arial"/>
                <w:sz w:val="22"/>
                <w:szCs w:val="22"/>
              </w:rPr>
              <w:t>2434156@student.uwtsd.ac.uk</w:t>
            </w:r>
          </w:p>
          <w:p w14:paraId="143AEC6F" w14:textId="77777777" w:rsidR="00A80868" w:rsidRPr="003C7DED" w:rsidRDefault="00A80868" w:rsidP="00A123B3">
            <w:pPr>
              <w:rPr>
                <w:rFonts w:ascii="Arial" w:hAnsi="Arial" w:cs="Arial"/>
                <w:sz w:val="22"/>
                <w:szCs w:val="22"/>
              </w:rPr>
            </w:pPr>
          </w:p>
        </w:tc>
      </w:tr>
      <w:tr w:rsidR="00A80868" w:rsidRPr="003C7DED" w14:paraId="023300CA" w14:textId="77777777" w:rsidTr="00A123B3">
        <w:trPr>
          <w:cantSplit/>
          <w:trHeight w:val="340"/>
        </w:trPr>
        <w:tc>
          <w:tcPr>
            <w:tcW w:w="559" w:type="dxa"/>
            <w:shd w:val="clear" w:color="auto" w:fill="F2F2F2" w:themeFill="background1" w:themeFillShade="F2"/>
            <w:vAlign w:val="center"/>
          </w:tcPr>
          <w:p w14:paraId="496BCF0E" w14:textId="77777777" w:rsidR="00A80868" w:rsidRPr="003C7DED" w:rsidRDefault="00A80868" w:rsidP="00A123B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123B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A123B3">
            <w:pPr>
              <w:rPr>
                <w:rFonts w:ascii="Arial" w:hAnsi="Arial" w:cs="Arial"/>
                <w:sz w:val="22"/>
                <w:szCs w:val="22"/>
              </w:rPr>
            </w:pPr>
          </w:p>
          <w:p w14:paraId="578E1E73" w14:textId="7604C989" w:rsidR="00A80868" w:rsidRPr="003C7DED" w:rsidRDefault="00165D76" w:rsidP="00A123B3">
            <w:pPr>
              <w:rPr>
                <w:rFonts w:ascii="Arial" w:hAnsi="Arial" w:cs="Arial"/>
                <w:sz w:val="22"/>
                <w:szCs w:val="22"/>
              </w:rPr>
            </w:pPr>
            <w:r>
              <w:rPr>
                <w:rFonts w:ascii="Arial" w:hAnsi="Arial" w:cs="Arial"/>
                <w:sz w:val="22"/>
                <w:szCs w:val="22"/>
              </w:rPr>
              <w:t>07887 172595</w:t>
            </w:r>
          </w:p>
        </w:tc>
      </w:tr>
      <w:tr w:rsidR="0069797A" w:rsidRPr="003C7DED" w14:paraId="06EF4490" w14:textId="77777777" w:rsidTr="00A123B3">
        <w:trPr>
          <w:cantSplit/>
          <w:trHeight w:val="340"/>
        </w:trPr>
        <w:tc>
          <w:tcPr>
            <w:tcW w:w="559" w:type="dxa"/>
            <w:shd w:val="clear" w:color="auto" w:fill="F2F2F2" w:themeFill="background1" w:themeFillShade="F2"/>
            <w:vAlign w:val="center"/>
          </w:tcPr>
          <w:p w14:paraId="0B7DD2EE" w14:textId="3BC54606" w:rsidR="0069797A" w:rsidRPr="003C7DED" w:rsidRDefault="0069797A" w:rsidP="00A123B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123B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D36DEB6" w14:textId="77777777" w:rsidR="00CF1E12" w:rsidRPr="00CF1E12" w:rsidRDefault="00CF1E12" w:rsidP="00CF1E12">
            <w:pPr>
              <w:rPr>
                <w:rStyle w:val="Strong"/>
                <w:rFonts w:eastAsiaTheme="majorEastAsia"/>
                <w:sz w:val="22"/>
                <w:szCs w:val="22"/>
              </w:rPr>
            </w:pPr>
            <w:r w:rsidRPr="00CF1E12">
              <w:rPr>
                <w:rStyle w:val="Strong"/>
                <w:rFonts w:eastAsiaTheme="majorEastAsia"/>
                <w:sz w:val="22"/>
                <w:szCs w:val="22"/>
              </w:rPr>
              <w:t>The Role of Digital Marketing Strategy in Achieving Competitive Advantage:</w:t>
            </w:r>
          </w:p>
          <w:p w14:paraId="40228258" w14:textId="6D0AE007" w:rsidR="0069797A" w:rsidRPr="00A123B3" w:rsidRDefault="00CF1E12" w:rsidP="00CF1E12">
            <w:pPr>
              <w:rPr>
                <w:sz w:val="22"/>
                <w:szCs w:val="22"/>
              </w:rPr>
            </w:pPr>
            <w:r w:rsidRPr="00CF1E12">
              <w:rPr>
                <w:rStyle w:val="Strong"/>
                <w:rFonts w:eastAsiaTheme="majorEastAsia"/>
                <w:sz w:val="22"/>
                <w:szCs w:val="22"/>
              </w:rPr>
              <w:t>A Secondary Qualitative Case Study of Subway in International Markets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123B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123B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2C16566" w:rsidR="0069797A" w:rsidRPr="003C7DED" w:rsidRDefault="00224A27" w:rsidP="00A123B3">
            <w:pPr>
              <w:rPr>
                <w:rFonts w:ascii="Arial" w:hAnsi="Arial" w:cs="Arial"/>
                <w:sz w:val="22"/>
                <w:szCs w:val="22"/>
              </w:rPr>
            </w:pPr>
            <w:r>
              <w:rPr>
                <w:rFonts w:ascii="Arial" w:hAnsi="Arial" w:cs="Arial"/>
                <w:sz w:val="22"/>
                <w:szCs w:val="22"/>
              </w:rPr>
              <w:t>12/01/2026</w:t>
            </w:r>
          </w:p>
          <w:p w14:paraId="16818C1F" w14:textId="77777777" w:rsidR="0069797A" w:rsidRPr="003C7DED" w:rsidRDefault="0069797A" w:rsidP="00A123B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A123B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668ADB9" w:rsidR="0069797A" w:rsidRPr="003C7DED" w:rsidRDefault="00224A27" w:rsidP="00A123B3">
            <w:pPr>
              <w:rPr>
                <w:rFonts w:ascii="Arial" w:hAnsi="Arial" w:cs="Arial"/>
                <w:sz w:val="22"/>
                <w:szCs w:val="22"/>
              </w:rPr>
            </w:pPr>
            <w:r>
              <w:rPr>
                <w:rFonts w:ascii="Arial" w:hAnsi="Arial" w:cs="Arial"/>
                <w:sz w:val="22"/>
                <w:szCs w:val="22"/>
              </w:rPr>
              <w:t>06/05/2026</w:t>
            </w:r>
          </w:p>
          <w:p w14:paraId="12C50A3A" w14:textId="262FE56F" w:rsidR="0069797A" w:rsidRPr="003C7DED" w:rsidRDefault="0069797A" w:rsidP="00A123B3">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A123B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123B3">
        <w:trPr>
          <w:trHeight w:val="513"/>
        </w:trPr>
        <w:tc>
          <w:tcPr>
            <w:tcW w:w="559" w:type="dxa"/>
            <w:shd w:val="clear" w:color="auto" w:fill="F2F2F2" w:themeFill="background1" w:themeFillShade="F2"/>
            <w:vAlign w:val="center"/>
          </w:tcPr>
          <w:p w14:paraId="4EB9F194" w14:textId="17114067" w:rsidR="00A80868" w:rsidRPr="003C7DED" w:rsidRDefault="0069797A" w:rsidP="00A123B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123B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A66A565" w:rsidR="00A80868" w:rsidRPr="003C7DED" w:rsidRDefault="00165D76" w:rsidP="00A123B3">
            <w:pPr>
              <w:rPr>
                <w:rFonts w:ascii="Arial" w:hAnsi="Arial" w:cs="Arial"/>
                <w:sz w:val="22"/>
                <w:szCs w:val="22"/>
              </w:rPr>
            </w:pPr>
            <w:r>
              <w:rPr>
                <w:rFonts w:ascii="Arial" w:hAnsi="Arial" w:cs="Arial"/>
                <w:sz w:val="22"/>
                <w:szCs w:val="22"/>
              </w:rPr>
              <w:t>2434156</w:t>
            </w:r>
          </w:p>
        </w:tc>
      </w:tr>
      <w:tr w:rsidR="00A80868" w:rsidRPr="003C7DED" w14:paraId="786AE436" w14:textId="77777777" w:rsidTr="00A123B3">
        <w:trPr>
          <w:trHeight w:val="549"/>
        </w:trPr>
        <w:tc>
          <w:tcPr>
            <w:tcW w:w="559" w:type="dxa"/>
            <w:shd w:val="clear" w:color="auto" w:fill="F2F2F2" w:themeFill="background1" w:themeFillShade="F2"/>
            <w:vAlign w:val="center"/>
          </w:tcPr>
          <w:p w14:paraId="0B9C3C37" w14:textId="3A85A67D" w:rsidR="00A80868" w:rsidRPr="003C7DED" w:rsidRDefault="0069797A" w:rsidP="00A123B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123B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16877F" w:rsidR="00A80868" w:rsidRPr="003C7DED" w:rsidRDefault="00224A27" w:rsidP="00A123B3">
            <w:pPr>
              <w:rPr>
                <w:rFonts w:ascii="Arial" w:hAnsi="Arial" w:cs="Arial"/>
                <w:sz w:val="22"/>
                <w:szCs w:val="22"/>
              </w:rPr>
            </w:pPr>
            <w:r>
              <w:rPr>
                <w:rFonts w:ascii="Arial" w:hAnsi="Arial" w:cs="Arial"/>
                <w:sz w:val="22"/>
                <w:szCs w:val="22"/>
              </w:rPr>
              <w:t>MBA – International Business</w:t>
            </w:r>
            <w:r w:rsidR="00165D76">
              <w:rPr>
                <w:rFonts w:ascii="Arial" w:hAnsi="Arial" w:cs="Arial"/>
                <w:sz w:val="22"/>
                <w:szCs w:val="22"/>
              </w:rPr>
              <w:t xml:space="preserve"> </w:t>
            </w:r>
          </w:p>
        </w:tc>
      </w:tr>
      <w:tr w:rsidR="00A80868" w:rsidRPr="003C7DED" w14:paraId="37DE387E" w14:textId="77777777" w:rsidTr="00A123B3">
        <w:trPr>
          <w:trHeight w:val="557"/>
        </w:trPr>
        <w:tc>
          <w:tcPr>
            <w:tcW w:w="559" w:type="dxa"/>
            <w:shd w:val="clear" w:color="auto" w:fill="F2F2F2" w:themeFill="background1" w:themeFillShade="F2"/>
            <w:vAlign w:val="center"/>
          </w:tcPr>
          <w:p w14:paraId="37C1E0A8" w14:textId="3726EB0E" w:rsidR="00A80868" w:rsidRPr="003C7DED" w:rsidRDefault="0069797A" w:rsidP="00A123B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123B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DD458FE" w:rsidR="00A80868" w:rsidRPr="003C7DED" w:rsidRDefault="00975276" w:rsidP="00A123B3">
            <w:pPr>
              <w:rPr>
                <w:rFonts w:ascii="Arial" w:hAnsi="Arial" w:cs="Arial"/>
                <w:sz w:val="22"/>
                <w:szCs w:val="22"/>
              </w:rPr>
            </w:pPr>
            <w:r>
              <w:rPr>
                <w:rFonts w:ascii="Arial" w:hAnsi="Arial" w:cs="Arial"/>
                <w:sz w:val="22"/>
                <w:szCs w:val="22"/>
              </w:rPr>
              <w:t>Mohamed Ben Farah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123B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A123B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A123B3">
            <w:pPr>
              <w:autoSpaceDE w:val="0"/>
              <w:autoSpaceDN w:val="0"/>
              <w:adjustRightInd w:val="0"/>
              <w:jc w:val="center"/>
              <w:rPr>
                <w:rFonts w:ascii="Arial" w:hAnsi="Arial" w:cs="Arial"/>
                <w:b/>
                <w:sz w:val="22"/>
                <w:szCs w:val="22"/>
              </w:rPr>
            </w:pPr>
            <w:r w:rsidRPr="00BE4EA3">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123B3">
        <w:trPr>
          <w:trHeight w:val="729"/>
        </w:trPr>
        <w:tc>
          <w:tcPr>
            <w:tcW w:w="562" w:type="dxa"/>
            <w:shd w:val="clear" w:color="auto" w:fill="F2F2F2" w:themeFill="background1" w:themeFillShade="F2"/>
            <w:vAlign w:val="center"/>
          </w:tcPr>
          <w:p w14:paraId="1A3FFC20"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531949998"/>
              <w14:checkbox>
                <w14:checked w14:val="1"/>
                <w14:checkedState w14:val="2612" w14:font="MS Gothic"/>
                <w14:uncheckedState w14:val="2610" w14:font="MS Gothic"/>
              </w14:checkbox>
            </w:sdtPr>
            <w:sdtContent>
              <w:p w14:paraId="55D1D12E" w14:textId="3B786990" w:rsidR="00A35E44" w:rsidRPr="00712890" w:rsidRDefault="00712890" w:rsidP="00712890">
                <w:pPr>
                  <w:autoSpaceDE w:val="0"/>
                  <w:autoSpaceDN w:val="0"/>
                  <w:adjustRightInd w:val="0"/>
                  <w:jc w:val="center"/>
                  <w:rPr>
                    <w:rFonts w:ascii="Arial" w:hAnsi="Arial" w:cs="Arial"/>
                  </w:rPr>
                </w:pPr>
                <w:r w:rsidRPr="00712890">
                  <w:rPr>
                    <w:rFonts w:ascii="MS Gothic" w:eastAsia="MS Gothic" w:hAnsi="MS Gothic" w:cs="Arial" w:hint="eastAsia"/>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123B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C9DDDBE" w:rsidR="00F150A6" w:rsidRPr="003C7DED" w:rsidRDefault="00224A2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123B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C712211" w:rsidR="00F150A6" w:rsidRPr="003C7DED" w:rsidRDefault="00224A27" w:rsidP="00A123B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D927E8F" w:rsidR="00F150A6" w:rsidRPr="003C7DED" w:rsidRDefault="00224A2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123B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A123B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123B3">
        <w:tc>
          <w:tcPr>
            <w:tcW w:w="562" w:type="dxa"/>
            <w:shd w:val="clear" w:color="auto" w:fill="F2F2F2" w:themeFill="background1" w:themeFillShade="F2"/>
            <w:vAlign w:val="center"/>
          </w:tcPr>
          <w:p w14:paraId="1FA7C52A" w14:textId="77777777"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A123B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224A27" w:rsidRPr="003C7DED" w14:paraId="4E779D48" w14:textId="77777777" w:rsidTr="00A123B3">
        <w:trPr>
          <w:trHeight w:val="729"/>
        </w:trPr>
        <w:tc>
          <w:tcPr>
            <w:tcW w:w="562" w:type="dxa"/>
            <w:shd w:val="clear" w:color="auto" w:fill="F2F2F2" w:themeFill="background1" w:themeFillShade="F2"/>
            <w:vAlign w:val="center"/>
          </w:tcPr>
          <w:p w14:paraId="0E85309C" w14:textId="77777777" w:rsidR="00224A27" w:rsidRPr="003C7DED" w:rsidRDefault="00224A27" w:rsidP="00224A2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224A27" w:rsidRPr="003C7DED" w:rsidRDefault="00224A27" w:rsidP="00224A2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224A27" w:rsidRPr="003C7DED" w:rsidRDefault="00224A27" w:rsidP="00224A2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224A27" w:rsidRPr="003C7DED" w:rsidRDefault="00224A27" w:rsidP="00224A2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224A27" w:rsidRPr="00A35E44" w:rsidRDefault="00224A27" w:rsidP="00224A2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84723312"/>
              <w14:checkbox>
                <w14:checked w14:val="1"/>
                <w14:checkedState w14:val="2612" w14:font="MS Gothic"/>
                <w14:uncheckedState w14:val="2610" w14:font="MS Gothic"/>
              </w14:checkbox>
            </w:sdtPr>
            <w:sdtContent>
              <w:p w14:paraId="353BB410" w14:textId="75CEAA4E" w:rsidR="00224A27" w:rsidRPr="003C7DED" w:rsidRDefault="00224A27" w:rsidP="00224A2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123B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123B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123B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31BEED1"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3" w:name="_Toc221878227"/>
            <w:r w:rsidRPr="007C62A0">
              <w:rPr>
                <w:rFonts w:ascii="Times New Roman" w:hAnsi="Times New Roman" w:cs="Times New Roman"/>
                <w:sz w:val="24"/>
                <w:szCs w:val="24"/>
              </w:rPr>
              <w:t>2.1 Research Aim</w:t>
            </w:r>
            <w:bookmarkEnd w:id="3"/>
          </w:p>
          <w:p w14:paraId="01A597F4" w14:textId="77777777" w:rsidR="001B6FF6" w:rsidRPr="007C62A0" w:rsidRDefault="001B6FF6" w:rsidP="001B6FF6">
            <w:pPr>
              <w:spacing w:line="360" w:lineRule="auto"/>
              <w:jc w:val="both"/>
              <w:rPr>
                <w:szCs w:val="24"/>
              </w:rPr>
            </w:pPr>
            <w:r w:rsidRPr="007C62A0">
              <w:rPr>
                <w:szCs w:val="24"/>
              </w:rPr>
              <w:t xml:space="preserve">The main aim of this research includes: </w:t>
            </w:r>
          </w:p>
          <w:p w14:paraId="48C31ED1"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ascertain the role of digital marketing strategies in enhancing the attainment of the competitive advantage of Subway in foreign markets.</w:t>
            </w:r>
          </w:p>
          <w:p w14:paraId="00821418"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make in-depth strategic inferences using the secondary qualitative data.</w:t>
            </w:r>
          </w:p>
          <w:p w14:paraId="19498555" w14:textId="77777777" w:rsidR="001B6FF6" w:rsidRPr="007C62A0" w:rsidRDefault="001B6FF6" w:rsidP="001B6FF6">
            <w:pPr>
              <w:pStyle w:val="ListParagraph"/>
              <w:widowControl w:val="0"/>
              <w:numPr>
                <w:ilvl w:val="0"/>
                <w:numId w:val="27"/>
              </w:numPr>
              <w:autoSpaceDE w:val="0"/>
              <w:autoSpaceDN w:val="0"/>
              <w:spacing w:line="360" w:lineRule="auto"/>
              <w:contextualSpacing w:val="0"/>
              <w:jc w:val="both"/>
              <w:rPr>
                <w:szCs w:val="24"/>
              </w:rPr>
            </w:pPr>
            <w:r w:rsidRPr="007C62A0">
              <w:rPr>
                <w:szCs w:val="24"/>
              </w:rPr>
              <w:t>To examine the digital marketing in intricate and multicultural global contexts.</w:t>
            </w:r>
          </w:p>
          <w:p w14:paraId="348CD297" w14:textId="77777777" w:rsidR="001B6FF6" w:rsidRPr="007C62A0" w:rsidRDefault="001B6FF6" w:rsidP="001B6FF6">
            <w:pPr>
              <w:pStyle w:val="Heading2"/>
              <w:spacing w:line="360" w:lineRule="auto"/>
              <w:jc w:val="both"/>
              <w:rPr>
                <w:rFonts w:ascii="Times New Roman" w:hAnsi="Times New Roman" w:cs="Times New Roman"/>
                <w:sz w:val="24"/>
                <w:szCs w:val="24"/>
              </w:rPr>
            </w:pPr>
            <w:bookmarkStart w:id="4" w:name="_Toc221878228"/>
            <w:r w:rsidRPr="007C62A0">
              <w:rPr>
                <w:rFonts w:ascii="Times New Roman" w:hAnsi="Times New Roman" w:cs="Times New Roman"/>
                <w:sz w:val="24"/>
                <w:szCs w:val="24"/>
              </w:rPr>
              <w:t>2.2 Research Objectives</w:t>
            </w:r>
            <w:bookmarkEnd w:id="4"/>
          </w:p>
          <w:p w14:paraId="1977BF7D" w14:textId="77777777" w:rsidR="001B6FF6" w:rsidRPr="007C62A0" w:rsidRDefault="001B6FF6" w:rsidP="001B6FF6">
            <w:pPr>
              <w:spacing w:line="360" w:lineRule="auto"/>
              <w:jc w:val="both"/>
              <w:rPr>
                <w:szCs w:val="24"/>
              </w:rPr>
            </w:pPr>
            <w:r w:rsidRPr="007C62A0">
              <w:rPr>
                <w:szCs w:val="24"/>
              </w:rPr>
              <w:t>In order to accomplish the research objective, the research will:</w:t>
            </w:r>
          </w:p>
          <w:p w14:paraId="21F9EB54" w14:textId="77777777" w:rsidR="001B6FF6" w:rsidRPr="007C62A0" w:rsidRDefault="001B6FF6" w:rsidP="001B6FF6">
            <w:pPr>
              <w:pStyle w:val="ListParagraph"/>
              <w:widowControl w:val="0"/>
              <w:numPr>
                <w:ilvl w:val="0"/>
                <w:numId w:val="28"/>
              </w:numPr>
              <w:autoSpaceDE w:val="0"/>
              <w:autoSpaceDN w:val="0"/>
              <w:spacing w:line="360" w:lineRule="auto"/>
              <w:contextualSpacing w:val="0"/>
              <w:jc w:val="both"/>
              <w:rPr>
                <w:szCs w:val="24"/>
              </w:rPr>
            </w:pPr>
            <w:r w:rsidRPr="007C62A0">
              <w:rPr>
                <w:szCs w:val="24"/>
              </w:rPr>
              <w:t xml:space="preserve">Analyze the digital marketing of Subway in the global markets, including </w:t>
            </w:r>
            <w:proofErr w:type="gramStart"/>
            <w:r w:rsidRPr="007C62A0">
              <w:rPr>
                <w:szCs w:val="24"/>
              </w:rPr>
              <w:t>Social</w:t>
            </w:r>
            <w:proofErr w:type="gramEnd"/>
            <w:r w:rsidRPr="007C62A0">
              <w:rPr>
                <w:szCs w:val="24"/>
              </w:rPr>
              <w:t xml:space="preserve"> media platforms, Mobile applications, Customer Relationship Management (CRM) systems.</w:t>
            </w:r>
          </w:p>
          <w:p w14:paraId="0BC5A73C" w14:textId="77777777" w:rsidR="001B6FF6" w:rsidRPr="007C62A0" w:rsidRDefault="001B6FF6" w:rsidP="001B6FF6">
            <w:pPr>
              <w:pStyle w:val="ListParagraph"/>
              <w:widowControl w:val="0"/>
              <w:numPr>
                <w:ilvl w:val="0"/>
                <w:numId w:val="28"/>
              </w:numPr>
              <w:autoSpaceDE w:val="0"/>
              <w:autoSpaceDN w:val="0"/>
              <w:spacing w:line="360" w:lineRule="auto"/>
              <w:contextualSpacing w:val="0"/>
              <w:jc w:val="both"/>
              <w:rPr>
                <w:szCs w:val="24"/>
              </w:rPr>
            </w:pPr>
            <w:r w:rsidRPr="007C62A0">
              <w:rPr>
                <w:szCs w:val="24"/>
              </w:rPr>
              <w:t xml:space="preserve">Evaluate how digital marketing can be used to increase competitive advantage, especially in Customer engagement, Personalisation, Brand positioning, Strategic differentiation. </w:t>
            </w:r>
          </w:p>
          <w:p w14:paraId="1F851057" w14:textId="045A87AD" w:rsidR="003F1A54" w:rsidRPr="00CF1E12" w:rsidRDefault="003F1A54" w:rsidP="00CF1E12">
            <w:pPr>
              <w:autoSpaceDE w:val="0"/>
              <w:autoSpaceDN w:val="0"/>
              <w:adjustRightInd w:val="0"/>
              <w:rPr>
                <w:rFonts w:ascii="Arial" w:hAnsi="Arial" w:cs="Arial"/>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1E23970" w14:textId="77777777" w:rsidR="008E669A" w:rsidRDefault="003125E7" w:rsidP="003125E7">
            <w:pPr>
              <w:spacing w:before="100" w:beforeAutospacing="1" w:after="100" w:afterAutospacing="1"/>
              <w:rPr>
                <w:sz w:val="24"/>
                <w:szCs w:val="24"/>
                <w:lang w:val="en-IN" w:eastAsia="en-IN"/>
              </w:rPr>
            </w:pPr>
            <w:r w:rsidRPr="003125E7">
              <w:rPr>
                <w:sz w:val="24"/>
                <w:szCs w:val="24"/>
                <w:lang w:val="en-IN" w:eastAsia="en-IN"/>
              </w:rPr>
              <w:t>The study intends to add to the scholarly knowledge on the role of digital marketing strategy as a strategic capability in competitiveness as far as the multinational quick-service restaurant (QSR) markets are concerned. Through the use of a single embedded case study in Subway, the study aims at offering an interpretive and theoretically-based understanding of the role of digital platforms, customer relationship management systems, and data-driven and engagement-based strategies in setting brands over time to achieve long-term positioning and differentiation.</w:t>
            </w:r>
            <w:r w:rsidR="008E669A">
              <w:rPr>
                <w:sz w:val="24"/>
                <w:szCs w:val="24"/>
                <w:lang w:val="en-IN" w:eastAsia="en-IN"/>
              </w:rPr>
              <w:t xml:space="preserve"> </w:t>
            </w:r>
          </w:p>
          <w:p w14:paraId="54A60189" w14:textId="66E6801A" w:rsidR="003F1A54" w:rsidRPr="00CF1E12" w:rsidRDefault="003125E7" w:rsidP="003125E7">
            <w:pPr>
              <w:spacing w:before="100" w:beforeAutospacing="1" w:after="100" w:afterAutospacing="1"/>
              <w:rPr>
                <w:sz w:val="24"/>
                <w:szCs w:val="24"/>
                <w:lang w:val="en-IN" w:eastAsia="en-IN"/>
              </w:rPr>
            </w:pPr>
            <w:r w:rsidRPr="003125E7">
              <w:rPr>
                <w:sz w:val="24"/>
                <w:szCs w:val="24"/>
                <w:lang w:val="en-IN" w:eastAsia="en-IN"/>
              </w:rPr>
              <w:t xml:space="preserve">The research combines the literature of digital marketing and the Resource-Based View (RBV) framework to explore the digital capabilities as valuable, rare and strategically entrenched resources. Systematic secondary qualitative analysis will allow the research to integrate academic literature, industry publications, and corporate communications to come up with conceptual understandings, and not statistical </w:t>
            </w:r>
            <w:r w:rsidRPr="003125E7">
              <w:rPr>
                <w:sz w:val="24"/>
                <w:szCs w:val="24"/>
                <w:lang w:val="en-IN" w:eastAsia="en-IN"/>
              </w:rPr>
              <w:lastRenderedPageBreak/>
              <w:t>generalisation.</w:t>
            </w:r>
            <w:r w:rsidR="00174699">
              <w:rPr>
                <w:sz w:val="24"/>
                <w:szCs w:val="24"/>
                <w:lang w:val="en-IN" w:eastAsia="en-IN"/>
              </w:rPr>
              <w:t xml:space="preserve"> </w:t>
            </w:r>
            <w:r w:rsidRPr="003125E7">
              <w:rPr>
                <w:sz w:val="24"/>
                <w:szCs w:val="24"/>
                <w:lang w:val="en-IN" w:eastAsia="en-IN"/>
              </w:rPr>
              <w:t>The results will be useful to the strategic thinking within the global service industries by demystifying the potential of digital marketing to go beyond the tactical promotion to the attainment of sustained competitive advantage in culturally diverse international markets.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A123B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2FC99FC" w14:textId="77777777" w:rsidR="00871B6F" w:rsidRDefault="00174699" w:rsidP="00174699">
            <w:pPr>
              <w:spacing w:before="100" w:beforeAutospacing="1" w:after="100" w:afterAutospacing="1"/>
              <w:rPr>
                <w:sz w:val="24"/>
                <w:szCs w:val="24"/>
                <w:lang w:val="en-IN" w:eastAsia="en-IN"/>
              </w:rPr>
            </w:pPr>
            <w:r w:rsidRPr="00174699">
              <w:rPr>
                <w:sz w:val="24"/>
                <w:szCs w:val="24"/>
                <w:lang w:val="en-IN" w:eastAsia="en-IN"/>
              </w:rPr>
              <w:t>This study uses an interpretivist, secondary, qualitative case study. The research is not based on primary data collection and human subjects. Rather, it uses only publicly accessible secondary sources, such as peer-reviewed scholarly articles, scholarly theses, DOT final reports, corporate magazines, press releases, and online communications of marketing of Subway abroad.</w:t>
            </w:r>
            <w:r w:rsidR="009B7984">
              <w:rPr>
                <w:sz w:val="24"/>
                <w:szCs w:val="24"/>
                <w:lang w:val="en-IN" w:eastAsia="en-IN"/>
              </w:rPr>
              <w:t xml:space="preserve"> </w:t>
            </w:r>
            <w:r w:rsidRPr="00174699">
              <w:rPr>
                <w:sz w:val="24"/>
                <w:szCs w:val="24"/>
                <w:lang w:val="en-IN" w:eastAsia="en-IN"/>
              </w:rPr>
              <w:t>The thematic analysis will be the method of data analysis. Relevant materials will be screened, coded, and synthesised systematically to determine the recurring themes in terms of digital marketing practices/customer engagement strategies, competitive positioning, international adaptation challenges. The themes will be then analyzed in terms of Resource-Based View and digital marketing strategy models.</w:t>
            </w:r>
            <w:r w:rsidR="00871B6F">
              <w:rPr>
                <w:sz w:val="24"/>
                <w:szCs w:val="24"/>
                <w:lang w:val="en-IN" w:eastAsia="en-IN"/>
              </w:rPr>
              <w:t xml:space="preserve"> </w:t>
            </w:r>
          </w:p>
          <w:p w14:paraId="45E8B681" w14:textId="2277A4DE" w:rsidR="003F1A54" w:rsidRPr="00CF1E12" w:rsidRDefault="00174699" w:rsidP="00174699">
            <w:pPr>
              <w:spacing w:before="100" w:beforeAutospacing="1" w:after="100" w:afterAutospacing="1"/>
              <w:rPr>
                <w:sz w:val="24"/>
                <w:szCs w:val="24"/>
                <w:lang w:val="en-IN" w:eastAsia="en-IN"/>
              </w:rPr>
            </w:pPr>
            <w:r w:rsidRPr="00174699">
              <w:rPr>
                <w:sz w:val="24"/>
                <w:szCs w:val="24"/>
                <w:lang w:val="en-IN" w:eastAsia="en-IN"/>
              </w:rPr>
              <w:t>The method is low risk, ethically just, and will be possible within the boundaries of a postgraduate dissertation. Since no individual or confidential information will be handled, the study will not harm the subjects. The source triangulation, critical assessment of materials and transparent referencing make the methodology put forward in line with the university policy and guarantee the academic rigour.</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123B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941FE07" w14:textId="77777777" w:rsidR="00C7616D" w:rsidRDefault="00871B6F" w:rsidP="00871B6F">
            <w:pPr>
              <w:pStyle w:val="NormalWeb"/>
            </w:pPr>
            <w:r>
              <w:t>The research will be conducted in the following places:</w:t>
            </w:r>
          </w:p>
          <w:p w14:paraId="1980A5A8" w14:textId="77777777" w:rsidR="000F7492" w:rsidRDefault="00871B6F" w:rsidP="00871B6F">
            <w:pPr>
              <w:pStyle w:val="NormalWeb"/>
              <w:numPr>
                <w:ilvl w:val="0"/>
                <w:numId w:val="29"/>
              </w:numPr>
            </w:pPr>
            <w:r>
              <w:t>The major home or academic study location of the researcher.</w:t>
            </w:r>
          </w:p>
          <w:p w14:paraId="315C5F6C" w14:textId="77777777" w:rsidR="00A95C94" w:rsidRDefault="00871B6F" w:rsidP="00871B6F">
            <w:pPr>
              <w:pStyle w:val="NormalWeb"/>
              <w:numPr>
                <w:ilvl w:val="0"/>
                <w:numId w:val="29"/>
              </w:numPr>
            </w:pPr>
            <w:r>
              <w:t>Academic databases on the Internet (e.g., database of university libraries).</w:t>
            </w:r>
          </w:p>
          <w:p w14:paraId="7999E2D0" w14:textId="77777777" w:rsidR="008F2B5A" w:rsidRDefault="00871B6F" w:rsidP="00871B6F">
            <w:pPr>
              <w:pStyle w:val="NormalWeb"/>
              <w:numPr>
                <w:ilvl w:val="0"/>
                <w:numId w:val="29"/>
              </w:numPr>
            </w:pPr>
            <w:r>
              <w:t>Publicly available online resources, with company news and reports in the industry.</w:t>
            </w:r>
          </w:p>
          <w:p w14:paraId="69B5749C" w14:textId="6795D1AE" w:rsidR="003F1A54" w:rsidRPr="00CF1E12" w:rsidRDefault="00871B6F" w:rsidP="008F2B5A">
            <w:pPr>
              <w:pStyle w:val="NormalWeb"/>
            </w:pPr>
            <w:r>
              <w:t>There will be no fieldwork, visiting the site, travelling abroad and face-to-face collection of data. All research undertakings are paper-based and done in a safe academic set-up.</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123B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123B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A123B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A123B3">
            <w:pPr>
              <w:autoSpaceDE w:val="0"/>
              <w:autoSpaceDN w:val="0"/>
              <w:adjustRightInd w:val="0"/>
              <w:jc w:val="center"/>
              <w:rPr>
                <w:rFonts w:ascii="Arial" w:hAnsi="Arial" w:cs="Arial"/>
                <w:b/>
                <w:sz w:val="22"/>
                <w:szCs w:val="22"/>
              </w:rPr>
            </w:pPr>
            <w:r w:rsidRPr="00BE4EA3">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40464E71" w14:textId="77777777" w:rsidTr="00A123B3">
        <w:trPr>
          <w:trHeight w:val="729"/>
        </w:trPr>
        <w:tc>
          <w:tcPr>
            <w:tcW w:w="562" w:type="dxa"/>
            <w:shd w:val="clear" w:color="auto" w:fill="F2F2F2" w:themeFill="background1" w:themeFillShade="F2"/>
            <w:vAlign w:val="center"/>
          </w:tcPr>
          <w:p w14:paraId="41C4A12B" w14:textId="50AA3E3D" w:rsidR="00013461" w:rsidRPr="003C7DED" w:rsidRDefault="00013461" w:rsidP="0001346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3107804"/>
              <w14:checkbox>
                <w14:checked w14:val="1"/>
                <w14:checkedState w14:val="2612" w14:font="MS Gothic"/>
                <w14:uncheckedState w14:val="2610" w14:font="MS Gothic"/>
              </w14:checkbox>
            </w:sdtPr>
            <w:sdtContent>
              <w:p w14:paraId="352AA69B" w14:textId="4D2AB1C4" w:rsidR="00013461" w:rsidRPr="003C7DED" w:rsidRDefault="00013461"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57E0F688" w14:textId="77777777" w:rsidR="003125E7" w:rsidRDefault="003125E7">
      <w:pPr>
        <w:rPr>
          <w:rFonts w:ascii="Arial" w:hAnsi="Arial" w:cs="Arial"/>
          <w:b/>
          <w:sz w:val="22"/>
          <w:szCs w:val="22"/>
        </w:rPr>
      </w:pPr>
      <w:bookmarkStart w:id="5" w:name="SEC_F"/>
      <w:r>
        <w:rPr>
          <w:rFonts w:ascii="Arial" w:hAnsi="Arial" w:cs="Arial"/>
          <w:b/>
          <w:sz w:val="22"/>
          <w:szCs w:val="22"/>
        </w:rPr>
        <w:br w:type="page"/>
      </w:r>
    </w:p>
    <w:p w14:paraId="64EAD176" w14:textId="061B1428"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123B3">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3B64063F"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5EC40F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1D810B37"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572F435"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6479C32"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8C67697"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33B6B5BE"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488D5ED"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43EC88A"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3AD6E9D"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999E87F" w:rsidR="00BD363F" w:rsidRPr="003C7DED" w:rsidRDefault="00CF1E12"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16C7BBDB"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C8368EC"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1C97D10"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0E1852E"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D3CC972"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EDA9DF7"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26065F5"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A61920D"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5575D31" w:rsidR="00BD363F" w:rsidRPr="003C7DED" w:rsidRDefault="00404F01"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F5BA364" w:rsidR="00BD363F" w:rsidRPr="003C7DED" w:rsidRDefault="00771DBC"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C2900CD" w:rsidR="003F1A54" w:rsidRPr="00EB3364" w:rsidRDefault="00771DBC" w:rsidP="00771DBC">
            <w:pPr>
              <w:rPr>
                <w:rFonts w:ascii="Arial" w:hAnsi="Arial" w:cs="Arial"/>
                <w:color w:val="4EA72E" w:themeColor="accent6"/>
                <w:sz w:val="22"/>
                <w:szCs w:val="22"/>
              </w:rPr>
            </w:pPr>
            <w:r w:rsidRPr="00771DBC">
              <w:rPr>
                <w:rFonts w:ascii="Arial" w:hAnsi="Arial" w:cs="Arial"/>
                <w:color w:val="4EA72E" w:themeColor="accent6"/>
                <w:sz w:val="22"/>
                <w:szCs w:val="22"/>
              </w:rPr>
              <w:t xml:space="preserve">This study entails no primary data that is collected. It is </w:t>
            </w:r>
            <w:proofErr w:type="gramStart"/>
            <w:r w:rsidRPr="00771DBC">
              <w:rPr>
                <w:rFonts w:ascii="Arial" w:hAnsi="Arial" w:cs="Arial"/>
                <w:color w:val="4EA72E" w:themeColor="accent6"/>
                <w:sz w:val="22"/>
                <w:szCs w:val="22"/>
              </w:rPr>
              <w:t>a secondary qualitative research</w:t>
            </w:r>
            <w:proofErr w:type="gramEnd"/>
            <w:r w:rsidRPr="00771DBC">
              <w:rPr>
                <w:rFonts w:ascii="Arial" w:hAnsi="Arial" w:cs="Arial"/>
                <w:color w:val="4EA72E" w:themeColor="accent6"/>
                <w:sz w:val="22"/>
                <w:szCs w:val="22"/>
              </w:rPr>
              <w:t xml:space="preserve"> entirely founded on the published academic literature, industry reports, and business communications on the digital marketing strategy of Subway, in the international markets.</w:t>
            </w:r>
            <w:r w:rsidR="00044EFF">
              <w:rPr>
                <w:rFonts w:ascii="Arial" w:hAnsi="Arial" w:cs="Arial"/>
                <w:color w:val="4EA72E" w:themeColor="accent6"/>
                <w:sz w:val="22"/>
                <w:szCs w:val="22"/>
              </w:rPr>
              <w:t xml:space="preserve"> </w:t>
            </w:r>
            <w:r w:rsidRPr="00771DBC">
              <w:rPr>
                <w:rFonts w:ascii="Arial" w:hAnsi="Arial" w:cs="Arial"/>
                <w:color w:val="4EA72E" w:themeColor="accent6"/>
                <w:sz w:val="22"/>
                <w:szCs w:val="22"/>
              </w:rPr>
              <w:t>The study will not involve any human participants, interviews, surveys, recordings, observations, and confidential data sources. The materials under analysis are publicly available, and are acquired ethically.</w:t>
            </w:r>
          </w:p>
          <w:p w14:paraId="248757C6" w14:textId="77777777" w:rsidR="003F1A54" w:rsidRPr="003C7DED" w:rsidRDefault="003F1A54" w:rsidP="00A123B3">
            <w:pPr>
              <w:rPr>
                <w:rFonts w:ascii="Arial" w:hAnsi="Arial" w:cs="Arial"/>
                <w:i/>
                <w:iCs/>
                <w:sz w:val="22"/>
                <w:szCs w:val="22"/>
              </w:rPr>
            </w:pPr>
          </w:p>
          <w:p w14:paraId="773EFC80" w14:textId="77777777" w:rsidR="003F1A54" w:rsidRPr="003C7DED" w:rsidRDefault="003F1A54" w:rsidP="00A123B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A123B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123B3">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A123B3">
        <w:tc>
          <w:tcPr>
            <w:tcW w:w="562" w:type="dxa"/>
            <w:shd w:val="clear" w:color="auto" w:fill="F2F2F2" w:themeFill="background1" w:themeFillShade="F2"/>
            <w:vAlign w:val="center"/>
          </w:tcPr>
          <w:p w14:paraId="122A9F38"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123B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123B3">
            <w:pPr>
              <w:autoSpaceDE w:val="0"/>
              <w:autoSpaceDN w:val="0"/>
              <w:adjustRightInd w:val="0"/>
              <w:jc w:val="center"/>
              <w:rPr>
                <w:rFonts w:ascii="Arial" w:hAnsi="Arial" w:cs="Arial"/>
                <w:b/>
                <w:sz w:val="22"/>
                <w:szCs w:val="22"/>
              </w:rPr>
            </w:pPr>
            <w:r w:rsidRPr="001B3295">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A123B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0AE772A6" w:rsidR="00B30B4D" w:rsidRDefault="00B30B4D" w:rsidP="00BD363F">
      <w:pPr>
        <w:rPr>
          <w:rFonts w:ascii="Arial" w:hAnsi="Arial" w:cs="Arial"/>
          <w:bCs/>
          <w:sz w:val="24"/>
          <w:szCs w:val="24"/>
        </w:rPr>
      </w:pPr>
    </w:p>
    <w:p w14:paraId="6C25F95B" w14:textId="77777777" w:rsidR="00B30B4D" w:rsidRDefault="00B30B4D">
      <w:pPr>
        <w:rPr>
          <w:rFonts w:ascii="Arial" w:hAnsi="Arial" w:cs="Arial"/>
          <w:bCs/>
          <w:sz w:val="24"/>
          <w:szCs w:val="24"/>
        </w:rPr>
      </w:pPr>
      <w:r>
        <w:rPr>
          <w:rFonts w:ascii="Arial" w:hAnsi="Arial" w:cs="Arial"/>
          <w:bCs/>
          <w:sz w:val="24"/>
          <w:szCs w:val="24"/>
        </w:rPr>
        <w:br w:type="page"/>
      </w:r>
    </w:p>
    <w:p w14:paraId="375D21D3"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123B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123B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123B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D7AC8B9" w:rsidR="00BD363F" w:rsidRPr="00404F01" w:rsidRDefault="0089282A" w:rsidP="00A123B3">
            <w:pPr>
              <w:rPr>
                <w:b/>
                <w:sz w:val="22"/>
                <w:szCs w:val="22"/>
              </w:rPr>
            </w:pPr>
            <w:r>
              <w:rPr>
                <w:b/>
                <w:sz w:val="22"/>
                <w:szCs w:val="22"/>
              </w:rPr>
              <w:t>NA</w:t>
            </w:r>
          </w:p>
        </w:tc>
      </w:tr>
      <w:tr w:rsidR="0089282A" w:rsidRPr="003C7DED" w14:paraId="7273EC21" w14:textId="77777777" w:rsidTr="00012910">
        <w:trPr>
          <w:trHeight w:val="403"/>
        </w:trPr>
        <w:tc>
          <w:tcPr>
            <w:tcW w:w="701" w:type="dxa"/>
            <w:shd w:val="clear" w:color="auto" w:fill="F2F2F2" w:themeFill="background1" w:themeFillShade="F2"/>
            <w:vAlign w:val="center"/>
          </w:tcPr>
          <w:p w14:paraId="227E13AB" w14:textId="2F383F09" w:rsidR="0089282A" w:rsidRPr="003C7DED" w:rsidRDefault="0089282A" w:rsidP="0089282A">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89282A" w:rsidRPr="003C7DED" w:rsidRDefault="0089282A" w:rsidP="0089282A">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0F79EFAF"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63457CFB" w14:textId="77777777" w:rsidTr="00012910">
        <w:trPr>
          <w:trHeight w:val="403"/>
        </w:trPr>
        <w:tc>
          <w:tcPr>
            <w:tcW w:w="701" w:type="dxa"/>
            <w:shd w:val="clear" w:color="auto" w:fill="F2F2F2" w:themeFill="background1" w:themeFillShade="F2"/>
            <w:vAlign w:val="center"/>
          </w:tcPr>
          <w:p w14:paraId="012331B4" w14:textId="1BD70507" w:rsidR="0089282A" w:rsidRPr="003C7DED" w:rsidRDefault="0089282A" w:rsidP="0089282A">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89282A" w:rsidRPr="003C7DED" w:rsidRDefault="0089282A" w:rsidP="0089282A">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53ECD1E2" w:rsidR="0089282A" w:rsidRPr="003C7DED" w:rsidRDefault="0089282A" w:rsidP="0089282A">
            <w:pPr>
              <w:rPr>
                <w:rFonts w:ascii="Arial" w:hAnsi="Arial" w:cs="Arial"/>
                <w:color w:val="808080"/>
                <w:sz w:val="18"/>
                <w:szCs w:val="18"/>
              </w:rPr>
            </w:pPr>
            <w:r w:rsidRPr="00D03623">
              <w:rPr>
                <w:b/>
                <w:sz w:val="22"/>
                <w:szCs w:val="22"/>
              </w:rPr>
              <w:t>NA</w:t>
            </w:r>
          </w:p>
        </w:tc>
      </w:tr>
      <w:tr w:rsidR="0089282A"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89282A" w:rsidRPr="003C7DED" w:rsidRDefault="0089282A" w:rsidP="0089282A">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89282A" w:rsidRPr="003C7DED" w:rsidRDefault="0089282A" w:rsidP="0089282A">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3F3CA59E" w:rsidR="0089282A" w:rsidRPr="003C7DED" w:rsidRDefault="0089282A" w:rsidP="0089282A">
            <w:pPr>
              <w:rPr>
                <w:rFonts w:ascii="Arial" w:hAnsi="Arial" w:cs="Arial"/>
                <w:b/>
                <w:sz w:val="22"/>
                <w:szCs w:val="22"/>
              </w:rPr>
            </w:pPr>
            <w:r w:rsidRPr="00D03623">
              <w:rPr>
                <w:b/>
                <w:sz w:val="22"/>
                <w:szCs w:val="22"/>
              </w:rPr>
              <w:t>NA</w:t>
            </w:r>
          </w:p>
        </w:tc>
      </w:tr>
      <w:tr w:rsidR="0089282A"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89282A" w:rsidRPr="003C7DED" w:rsidRDefault="0089282A" w:rsidP="0089282A">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89282A" w:rsidRPr="003C7DED" w:rsidRDefault="0089282A" w:rsidP="0089282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14AA6210" w:rsidR="0089282A" w:rsidRPr="003C7DED" w:rsidRDefault="0089282A" w:rsidP="0089282A">
            <w:pPr>
              <w:rPr>
                <w:rFonts w:ascii="Arial" w:hAnsi="Arial" w:cs="Arial"/>
                <w:i/>
                <w:color w:val="808080"/>
                <w:sz w:val="18"/>
                <w:szCs w:val="18"/>
              </w:rPr>
            </w:pPr>
            <w:r w:rsidRPr="00D03623">
              <w:rPr>
                <w:b/>
                <w:sz w:val="22"/>
                <w:szCs w:val="22"/>
              </w:rPr>
              <w:t>NA</w:t>
            </w:r>
          </w:p>
        </w:tc>
      </w:tr>
      <w:tr w:rsidR="0089282A"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89282A" w:rsidRPr="003C7DED" w:rsidRDefault="0089282A" w:rsidP="0089282A">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89282A" w:rsidRPr="003C7DED" w:rsidRDefault="0089282A" w:rsidP="0089282A">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6780B41C" w:rsidR="0089282A" w:rsidRPr="003C7DED" w:rsidRDefault="0089282A" w:rsidP="0089282A">
            <w:pPr>
              <w:rPr>
                <w:rFonts w:ascii="Arial" w:hAnsi="Arial" w:cs="Arial"/>
                <w:sz w:val="22"/>
                <w:szCs w:val="22"/>
              </w:rPr>
            </w:pPr>
            <w:r w:rsidRPr="00D03623">
              <w:rPr>
                <w:b/>
                <w:sz w:val="22"/>
                <w:szCs w:val="22"/>
              </w:rPr>
              <w:t>NA</w:t>
            </w:r>
          </w:p>
        </w:tc>
      </w:tr>
      <w:tr w:rsidR="0089282A"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89282A" w:rsidRPr="003C7DED" w:rsidRDefault="0089282A" w:rsidP="0089282A">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89282A" w:rsidRPr="003C7DED" w:rsidRDefault="0089282A" w:rsidP="0089282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4F8A8E22" w:rsidR="0089282A" w:rsidRPr="00404F01" w:rsidRDefault="0089282A" w:rsidP="0089282A">
            <w:pPr>
              <w:rPr>
                <w:rFonts w:ascii="Arial" w:hAnsi="Arial" w:cs="Arial"/>
                <w:i/>
                <w:color w:val="808080"/>
                <w:sz w:val="18"/>
                <w:szCs w:val="18"/>
              </w:rPr>
            </w:pPr>
            <w:r w:rsidRPr="00D03623">
              <w:rPr>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A123B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3EFF90DD" w:rsidR="00BD363F" w:rsidRPr="003C7DED" w:rsidRDefault="000A40C8" w:rsidP="00A123B3">
            <w:pPr>
              <w:rPr>
                <w:rFonts w:ascii="Arial" w:hAnsi="Arial" w:cs="Arial"/>
                <w:sz w:val="22"/>
                <w:szCs w:val="22"/>
              </w:rPr>
            </w:pPr>
            <w:r>
              <w:rPr>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123B3">
        <w:tc>
          <w:tcPr>
            <w:tcW w:w="562" w:type="dxa"/>
            <w:shd w:val="clear" w:color="auto" w:fill="F2F2F2" w:themeFill="background1" w:themeFillShade="F2"/>
            <w:vAlign w:val="center"/>
          </w:tcPr>
          <w:p w14:paraId="37252119" w14:textId="77777777"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A123B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A123B3">
            <w:pPr>
              <w:autoSpaceDE w:val="0"/>
              <w:autoSpaceDN w:val="0"/>
              <w:adjustRightInd w:val="0"/>
              <w:jc w:val="center"/>
              <w:rPr>
                <w:rFonts w:ascii="Arial" w:hAnsi="Arial" w:cs="Arial"/>
                <w:b/>
                <w:sz w:val="22"/>
                <w:szCs w:val="22"/>
              </w:rPr>
            </w:pPr>
            <w:r w:rsidRPr="0030369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123B3">
        <w:trPr>
          <w:trHeight w:val="729"/>
        </w:trPr>
        <w:tc>
          <w:tcPr>
            <w:tcW w:w="562" w:type="dxa"/>
            <w:shd w:val="clear" w:color="auto" w:fill="F2F2F2" w:themeFill="background1" w:themeFillShade="F2"/>
            <w:vAlign w:val="center"/>
          </w:tcPr>
          <w:p w14:paraId="1B7C6D05" w14:textId="77777777" w:rsidR="00A35E44" w:rsidRPr="003C7DED" w:rsidRDefault="00A35E44" w:rsidP="00A123B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123B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123B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123B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A123B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987126845"/>
              <w14:checkbox>
                <w14:checked w14:val="0"/>
                <w14:checkedState w14:val="2612" w14:font="MS Gothic"/>
                <w14:uncheckedState w14:val="2610" w14:font="MS Gothic"/>
              </w14:checkbox>
            </w:sdtPr>
            <w:sdtContent>
              <w:p w14:paraId="4FDA2CFF" w14:textId="0DF232F5" w:rsidR="00A35E44" w:rsidRPr="00712890" w:rsidRDefault="00303697" w:rsidP="00712890">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123B3">
        <w:tc>
          <w:tcPr>
            <w:tcW w:w="562" w:type="dxa"/>
            <w:shd w:val="clear" w:color="auto" w:fill="F2F2F2" w:themeFill="background1" w:themeFillShade="F2"/>
            <w:vAlign w:val="center"/>
          </w:tcPr>
          <w:p w14:paraId="7F21794D" w14:textId="77777777"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A123B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A123B3">
            <w:pPr>
              <w:autoSpaceDE w:val="0"/>
              <w:autoSpaceDN w:val="0"/>
              <w:adjustRightInd w:val="0"/>
              <w:jc w:val="center"/>
              <w:rPr>
                <w:rFonts w:ascii="Arial" w:hAnsi="Arial" w:cs="Arial"/>
                <w:b/>
                <w:sz w:val="22"/>
                <w:szCs w:val="22"/>
              </w:rPr>
            </w:pPr>
            <w:r w:rsidRPr="0030369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7444C788" w14:textId="77777777" w:rsidTr="00A123B3">
        <w:trPr>
          <w:trHeight w:val="729"/>
        </w:trPr>
        <w:tc>
          <w:tcPr>
            <w:tcW w:w="562" w:type="dxa"/>
            <w:shd w:val="clear" w:color="auto" w:fill="F2F2F2" w:themeFill="background1" w:themeFillShade="F2"/>
            <w:vAlign w:val="center"/>
          </w:tcPr>
          <w:p w14:paraId="56996F8D"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3541B82A" w:rsidR="00013461" w:rsidRPr="00924E79" w:rsidRDefault="00303697" w:rsidP="00013461">
            <w:pPr>
              <w:autoSpaceDE w:val="0"/>
              <w:autoSpaceDN w:val="0"/>
              <w:adjustRightInd w:val="0"/>
              <w:jc w:val="center"/>
              <w:rPr>
                <w:rFonts w:ascii="Arial" w:hAnsi="Arial" w:cs="Arial"/>
                <w:b/>
                <w:bCs/>
                <w:sz w:val="22"/>
                <w:szCs w:val="22"/>
                <w:highlight w:val="yellow"/>
              </w:rPr>
            </w:pPr>
            <w:r w:rsidRPr="00303697">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59845312"/>
              <w14:checkbox>
                <w14:checked w14:val="0"/>
                <w14:checkedState w14:val="2612" w14:font="MS Gothic"/>
                <w14:uncheckedState w14:val="2610" w14:font="MS Gothic"/>
              </w14:checkbox>
            </w:sdtPr>
            <w:sdtContent>
              <w:p w14:paraId="434CCC42" w14:textId="63EC3129" w:rsidR="00013461" w:rsidRPr="00924E79" w:rsidRDefault="00303697" w:rsidP="00013461">
                <w:pPr>
                  <w:autoSpaceDE w:val="0"/>
                  <w:autoSpaceDN w:val="0"/>
                  <w:adjustRightInd w:val="0"/>
                  <w:jc w:val="center"/>
                  <w:rPr>
                    <w:rFonts w:ascii="Arial" w:hAnsi="Arial" w:cs="Arial"/>
                    <w:b/>
                    <w:sz w:val="22"/>
                    <w:szCs w:val="22"/>
                    <w:highlight w:val="yellow"/>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123B3">
        <w:tc>
          <w:tcPr>
            <w:tcW w:w="562" w:type="dxa"/>
            <w:shd w:val="clear" w:color="auto" w:fill="F2F2F2" w:themeFill="background1" w:themeFillShade="F2"/>
            <w:vAlign w:val="center"/>
          </w:tcPr>
          <w:p w14:paraId="11C27F67" w14:textId="77777777"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123B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A123B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5A15CECB" w14:textId="77777777" w:rsidTr="00A123B3">
        <w:trPr>
          <w:trHeight w:val="729"/>
        </w:trPr>
        <w:tc>
          <w:tcPr>
            <w:tcW w:w="562" w:type="dxa"/>
            <w:shd w:val="clear" w:color="auto" w:fill="F2F2F2" w:themeFill="background1" w:themeFillShade="F2"/>
            <w:vAlign w:val="center"/>
          </w:tcPr>
          <w:p w14:paraId="411E63D2"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04036950"/>
              <w14:checkbox>
                <w14:checked w14:val="0"/>
                <w14:checkedState w14:val="2612" w14:font="MS Gothic"/>
                <w14:uncheckedState w14:val="2610" w14:font="MS Gothic"/>
              </w14:checkbox>
            </w:sdtPr>
            <w:sdtContent>
              <w:p w14:paraId="0A181CCE" w14:textId="28DE0064" w:rsidR="00013461" w:rsidRPr="003C7DED" w:rsidRDefault="00303697"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123B3">
        <w:tc>
          <w:tcPr>
            <w:tcW w:w="562" w:type="dxa"/>
            <w:shd w:val="clear" w:color="auto" w:fill="F2F2F2" w:themeFill="background1" w:themeFillShade="F2"/>
            <w:vAlign w:val="center"/>
          </w:tcPr>
          <w:p w14:paraId="38F35B71"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123B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A123B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1E9299DB" w14:textId="77777777" w:rsidTr="00A123B3">
        <w:trPr>
          <w:trHeight w:val="729"/>
        </w:trPr>
        <w:tc>
          <w:tcPr>
            <w:tcW w:w="562" w:type="dxa"/>
            <w:shd w:val="clear" w:color="auto" w:fill="F2F2F2" w:themeFill="background1" w:themeFillShade="F2"/>
            <w:vAlign w:val="center"/>
          </w:tcPr>
          <w:p w14:paraId="5C3385EB"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82849457"/>
              <w14:checkbox>
                <w14:checked w14:val="0"/>
                <w14:checkedState w14:val="2612" w14:font="MS Gothic"/>
                <w14:uncheckedState w14:val="2610" w14:font="MS Gothic"/>
              </w14:checkbox>
            </w:sdtPr>
            <w:sdtContent>
              <w:p w14:paraId="6C9B582D" w14:textId="6340B493" w:rsidR="00013461" w:rsidRPr="003C7DED" w:rsidRDefault="00303697"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123B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123B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013461"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013461" w:rsidRPr="003C7DED" w:rsidRDefault="00013461" w:rsidP="000134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013461" w:rsidRPr="003C7DED" w:rsidRDefault="00013461" w:rsidP="00013461">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013461" w:rsidRPr="003C7DED" w:rsidRDefault="00013461" w:rsidP="0001346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435495773"/>
              <w14:checkbox>
                <w14:checked w14:val="1"/>
                <w14:checkedState w14:val="2612" w14:font="MS Gothic"/>
                <w14:uncheckedState w14:val="2610" w14:font="MS Gothic"/>
              </w14:checkbox>
            </w:sdtPr>
            <w:sdtContent>
              <w:p w14:paraId="34E7A7EE" w14:textId="779E3F9A" w:rsidR="00013461" w:rsidRPr="003C7DED" w:rsidRDefault="00013461" w:rsidP="00013461">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r>
      <w:tr w:rsidR="00013461"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013461" w:rsidRPr="003C7DED" w:rsidRDefault="00013461" w:rsidP="000134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013461" w:rsidRPr="003C7DED" w:rsidRDefault="00013461" w:rsidP="0001346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013461" w:rsidRPr="003C7DED" w:rsidRDefault="00013461" w:rsidP="0001346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013461" w:rsidRPr="003C7DED" w:rsidRDefault="00013461" w:rsidP="00013461">
            <w:pPr>
              <w:pStyle w:val="NormalWeb"/>
              <w:autoSpaceDE w:val="0"/>
              <w:autoSpaceDN w:val="0"/>
              <w:adjustRightInd w:val="0"/>
              <w:rPr>
                <w:rFonts w:ascii="Arial" w:hAnsi="Arial" w:cs="Arial"/>
                <w:b/>
                <w:bCs/>
              </w:rPr>
            </w:pPr>
          </w:p>
        </w:tc>
      </w:tr>
      <w:tr w:rsidR="00013461" w:rsidRPr="003C7DED" w14:paraId="56C564D9" w14:textId="77777777" w:rsidTr="00A123B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013461" w:rsidRPr="003C7DED" w:rsidRDefault="00013461" w:rsidP="00013461">
            <w:pPr>
              <w:rPr>
                <w:rFonts w:ascii="Arial" w:hAnsi="Arial" w:cs="Arial"/>
                <w:sz w:val="22"/>
                <w:szCs w:val="22"/>
              </w:rPr>
            </w:pPr>
          </w:p>
          <w:p w14:paraId="6C55ACDD" w14:textId="31895766" w:rsidR="00013461" w:rsidRPr="00EC2C01" w:rsidRDefault="00013461" w:rsidP="00013461">
            <w:pPr>
              <w:rPr>
                <w:rFonts w:ascii="Arial" w:hAnsi="Arial" w:cs="Arial"/>
                <w:color w:val="4EA72E" w:themeColor="accent6"/>
                <w:sz w:val="22"/>
                <w:szCs w:val="22"/>
                <w:lang w:val="en-IN"/>
              </w:rPr>
            </w:pPr>
            <w:r w:rsidRPr="00B922C9">
              <w:rPr>
                <w:rFonts w:ascii="Arial" w:hAnsi="Arial" w:cs="Arial"/>
                <w:color w:val="4EA72E" w:themeColor="accent6"/>
                <w:sz w:val="22"/>
                <w:szCs w:val="22"/>
                <w:lang w:val="en-IN"/>
              </w:rPr>
              <w:t>The data gathered in the study does not entail the process of collecting, processing, or storing personal information. The research is grounded purely on secondary qualitative research of the publicly accessible academic materials, industry reports, and corporate messages. No known individuals will be under investigation and no personal information will be accessed.</w:t>
            </w:r>
          </w:p>
          <w:p w14:paraId="7FC15547" w14:textId="09382401" w:rsidR="00013461" w:rsidRPr="00EB3364" w:rsidRDefault="00013461" w:rsidP="00013461">
            <w:pPr>
              <w:rPr>
                <w:rFonts w:ascii="Arial" w:hAnsi="Arial" w:cs="Arial"/>
                <w:color w:val="4EA72E" w:themeColor="accent6"/>
                <w:sz w:val="22"/>
                <w:szCs w:val="22"/>
              </w:rPr>
            </w:pPr>
          </w:p>
          <w:p w14:paraId="36F17AE1" w14:textId="77777777" w:rsidR="00013461" w:rsidRPr="003C7DED" w:rsidRDefault="00013461" w:rsidP="00013461">
            <w:pPr>
              <w:rPr>
                <w:rFonts w:ascii="Arial" w:hAnsi="Arial" w:cs="Arial"/>
                <w:sz w:val="22"/>
                <w:szCs w:val="22"/>
              </w:rPr>
            </w:pPr>
          </w:p>
          <w:p w14:paraId="6903EDC4" w14:textId="77777777" w:rsidR="00013461" w:rsidRPr="003C7DED" w:rsidRDefault="00013461" w:rsidP="00013461">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A123B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13461" w:rsidRPr="003C7DED" w14:paraId="5F686760" w14:textId="77777777" w:rsidTr="00562A0C">
        <w:trPr>
          <w:trHeight w:val="439"/>
        </w:trPr>
        <w:tc>
          <w:tcPr>
            <w:tcW w:w="549" w:type="dxa"/>
            <w:shd w:val="clear" w:color="auto" w:fill="F2F2F2" w:themeFill="background1" w:themeFillShade="F2"/>
            <w:vAlign w:val="center"/>
          </w:tcPr>
          <w:p w14:paraId="651E7908" w14:textId="64992A63" w:rsidR="00013461" w:rsidRPr="003C7DED" w:rsidRDefault="00013461" w:rsidP="000134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013461" w:rsidRPr="003C7DED" w:rsidRDefault="00013461" w:rsidP="0001346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363482149"/>
              <w14:checkbox>
                <w14:checked w14:val="1"/>
                <w14:checkedState w14:val="2612" w14:font="MS Gothic"/>
                <w14:uncheckedState w14:val="2610" w14:font="MS Gothic"/>
              </w14:checkbox>
            </w:sdtPr>
            <w:sdtContent>
              <w:p w14:paraId="3B44F499" w14:textId="7FE4395E"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bookmarkEnd w:id="12"/>
      <w:tr w:rsidR="00013461" w:rsidRPr="003C7DED" w14:paraId="655F07F1" w14:textId="77777777" w:rsidTr="00321D71">
        <w:trPr>
          <w:trHeight w:val="439"/>
        </w:trPr>
        <w:tc>
          <w:tcPr>
            <w:tcW w:w="549" w:type="dxa"/>
            <w:shd w:val="clear" w:color="auto" w:fill="F2F2F2" w:themeFill="background1" w:themeFillShade="F2"/>
            <w:vAlign w:val="center"/>
          </w:tcPr>
          <w:p w14:paraId="314DA28D" w14:textId="62FC02E3"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184323727"/>
              <w14:checkbox>
                <w14:checked w14:val="1"/>
                <w14:checkedState w14:val="2612" w14:font="MS Gothic"/>
                <w14:uncheckedState w14:val="2610" w14:font="MS Gothic"/>
              </w14:checkbox>
            </w:sdtPr>
            <w:sdtContent>
              <w:p w14:paraId="2F0EC9C3" w14:textId="64B5A771"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524CFA43" w14:textId="77777777" w:rsidTr="0048215E">
        <w:trPr>
          <w:trHeight w:val="439"/>
        </w:trPr>
        <w:tc>
          <w:tcPr>
            <w:tcW w:w="549" w:type="dxa"/>
            <w:shd w:val="clear" w:color="auto" w:fill="F2F2F2" w:themeFill="background1" w:themeFillShade="F2"/>
            <w:vAlign w:val="center"/>
          </w:tcPr>
          <w:p w14:paraId="62ED5E60" w14:textId="7907A005"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427148448"/>
              <w14:checkbox>
                <w14:checked w14:val="1"/>
                <w14:checkedState w14:val="2612" w14:font="MS Gothic"/>
                <w14:uncheckedState w14:val="2610" w14:font="MS Gothic"/>
              </w14:checkbox>
            </w:sdtPr>
            <w:sdtContent>
              <w:p w14:paraId="1358D76C" w14:textId="39748070"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3C1FD72E" w14:textId="77777777" w:rsidTr="001D7E2C">
        <w:trPr>
          <w:trHeight w:val="439"/>
        </w:trPr>
        <w:tc>
          <w:tcPr>
            <w:tcW w:w="549" w:type="dxa"/>
            <w:shd w:val="clear" w:color="auto" w:fill="F2F2F2" w:themeFill="background1" w:themeFillShade="F2"/>
            <w:vAlign w:val="center"/>
          </w:tcPr>
          <w:p w14:paraId="0E631981" w14:textId="3492CCB0"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013461" w:rsidRPr="003C7DED" w:rsidRDefault="00013461" w:rsidP="0001346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711386823"/>
              <w14:checkbox>
                <w14:checked w14:val="1"/>
                <w14:checkedState w14:val="2612" w14:font="MS Gothic"/>
                <w14:uncheckedState w14:val="2610" w14:font="MS Gothic"/>
              </w14:checkbox>
            </w:sdtPr>
            <w:sdtContent>
              <w:p w14:paraId="252FF6E8" w14:textId="30463F6B"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4C82DC18" w14:textId="77777777" w:rsidTr="00EF48E1">
        <w:trPr>
          <w:trHeight w:val="439"/>
        </w:trPr>
        <w:tc>
          <w:tcPr>
            <w:tcW w:w="549" w:type="dxa"/>
            <w:shd w:val="clear" w:color="auto" w:fill="F2F2F2" w:themeFill="background1" w:themeFillShade="F2"/>
            <w:vAlign w:val="center"/>
          </w:tcPr>
          <w:p w14:paraId="563B613B" w14:textId="7EC352ED"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571814424"/>
              <w14:checkbox>
                <w14:checked w14:val="1"/>
                <w14:checkedState w14:val="2612" w14:font="MS Gothic"/>
                <w14:uncheckedState w14:val="2610" w14:font="MS Gothic"/>
              </w14:checkbox>
            </w:sdtPr>
            <w:sdtContent>
              <w:p w14:paraId="675BEC3D" w14:textId="11907C1B"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305EE09E" w14:textId="77777777" w:rsidTr="002A73F4">
        <w:trPr>
          <w:trHeight w:val="439"/>
        </w:trPr>
        <w:tc>
          <w:tcPr>
            <w:tcW w:w="549" w:type="dxa"/>
            <w:shd w:val="clear" w:color="auto" w:fill="F2F2F2" w:themeFill="background1" w:themeFillShade="F2"/>
            <w:vAlign w:val="center"/>
          </w:tcPr>
          <w:p w14:paraId="13C5AD41" w14:textId="265149E2" w:rsidR="00013461" w:rsidRPr="003C7DED" w:rsidRDefault="00013461" w:rsidP="000134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013461" w:rsidRPr="003C7DED" w:rsidRDefault="00013461" w:rsidP="0001346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013461" w:rsidRPr="003C7DED" w:rsidRDefault="00013461" w:rsidP="0001346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575752259"/>
              <w14:checkbox>
                <w14:checked w14:val="1"/>
                <w14:checkedState w14:val="2612" w14:font="MS Gothic"/>
                <w14:uncheckedState w14:val="2610" w14:font="MS Gothic"/>
              </w14:checkbox>
            </w:sdtPr>
            <w:sdtContent>
              <w:p w14:paraId="08C2B322" w14:textId="58F8295D" w:rsidR="00013461" w:rsidRPr="003C7DED" w:rsidRDefault="00013461" w:rsidP="0001346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013461" w:rsidRPr="003C7DED" w14:paraId="04B6B537" w14:textId="77777777" w:rsidTr="00A123B3">
        <w:trPr>
          <w:trHeight w:val="439"/>
        </w:trPr>
        <w:tc>
          <w:tcPr>
            <w:tcW w:w="10487" w:type="dxa"/>
            <w:gridSpan w:val="7"/>
            <w:shd w:val="clear" w:color="auto" w:fill="F2F2F2" w:themeFill="background1" w:themeFillShade="F2"/>
            <w:vAlign w:val="center"/>
          </w:tcPr>
          <w:p w14:paraId="42DBC8E4" w14:textId="794ECA81" w:rsidR="00013461" w:rsidRPr="003C7DED" w:rsidRDefault="00013461" w:rsidP="00013461">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013461" w:rsidRPr="003C7DED" w14:paraId="6B6DDC3B" w14:textId="77777777" w:rsidTr="000C5261">
        <w:trPr>
          <w:trHeight w:val="439"/>
        </w:trPr>
        <w:tc>
          <w:tcPr>
            <w:tcW w:w="549" w:type="dxa"/>
            <w:vAlign w:val="center"/>
          </w:tcPr>
          <w:p w14:paraId="60A67CB4" w14:textId="7DD06F23"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4F1828D1" w:rsidR="00013461" w:rsidRPr="003C7DED" w:rsidRDefault="00013461" w:rsidP="00013461">
            <w:pPr>
              <w:pStyle w:val="NoSpacing"/>
              <w:rPr>
                <w:rFonts w:ascii="Arial" w:hAnsi="Arial" w:cs="Arial"/>
                <w:sz w:val="22"/>
                <w:szCs w:val="22"/>
              </w:rPr>
            </w:pPr>
            <w:r>
              <w:rPr>
                <w:rFonts w:ascii="Arial" w:hAnsi="Arial" w:cs="Arial"/>
                <w:sz w:val="22"/>
                <w:szCs w:val="22"/>
              </w:rPr>
              <w:t>NA</w:t>
            </w:r>
          </w:p>
        </w:tc>
      </w:tr>
      <w:tr w:rsidR="00013461"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9</w:t>
            </w:r>
          </w:p>
        </w:tc>
        <w:tc>
          <w:tcPr>
            <w:tcW w:w="9938" w:type="dxa"/>
            <w:gridSpan w:val="6"/>
            <w:shd w:val="clear" w:color="auto" w:fill="F2F2F2" w:themeFill="background1" w:themeFillShade="F2"/>
            <w:vAlign w:val="center"/>
          </w:tcPr>
          <w:p w14:paraId="70A6A942" w14:textId="7E6BEF82" w:rsidR="00013461" w:rsidRPr="003C7DED" w:rsidRDefault="00013461" w:rsidP="00013461">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013461" w:rsidRPr="003C7DED" w14:paraId="353BFE59" w14:textId="77777777" w:rsidTr="00A123B3">
        <w:trPr>
          <w:trHeight w:val="439"/>
        </w:trPr>
        <w:tc>
          <w:tcPr>
            <w:tcW w:w="10487" w:type="dxa"/>
            <w:gridSpan w:val="7"/>
            <w:vAlign w:val="center"/>
          </w:tcPr>
          <w:p w14:paraId="0C3CC307" w14:textId="6939C597" w:rsidR="00013461" w:rsidRPr="0040384F" w:rsidRDefault="00013461" w:rsidP="00013461">
            <w:pPr>
              <w:rPr>
                <w:rFonts w:ascii="Arial" w:hAnsi="Arial" w:cs="Arial"/>
                <w:sz w:val="22"/>
                <w:szCs w:val="22"/>
                <w:lang w:val="en-IN"/>
              </w:rPr>
            </w:pPr>
            <w:r w:rsidRPr="00781DA7">
              <w:rPr>
                <w:rFonts w:ascii="Arial" w:hAnsi="Arial" w:cs="Arial"/>
                <w:sz w:val="22"/>
                <w:szCs w:val="22"/>
                <w:lang w:val="en-IN"/>
              </w:rPr>
              <w:t>The study will be planned to utilize secondary sources that are publicly available only. There will be no personal or identifiable information. The research dimension is concentrated on the organisational strategies, marketing communications, and published materials in regard to the digital marketing activities of Subway. There will be no individual level data collected and processed.</w:t>
            </w:r>
          </w:p>
          <w:p w14:paraId="21CB4ADB" w14:textId="2FA37C6E" w:rsidR="00013461" w:rsidRPr="003C7DED" w:rsidRDefault="00013461" w:rsidP="00013461">
            <w:pPr>
              <w:rPr>
                <w:rFonts w:ascii="Arial" w:hAnsi="Arial" w:cs="Arial"/>
                <w:sz w:val="22"/>
                <w:szCs w:val="22"/>
              </w:rPr>
            </w:pPr>
          </w:p>
          <w:p w14:paraId="0F036564" w14:textId="77777777" w:rsidR="00013461" w:rsidRPr="003C7DED" w:rsidRDefault="00013461" w:rsidP="00013461">
            <w:pPr>
              <w:rPr>
                <w:rFonts w:ascii="Arial" w:hAnsi="Arial" w:cs="Arial"/>
                <w:sz w:val="22"/>
                <w:szCs w:val="22"/>
              </w:rPr>
            </w:pPr>
          </w:p>
          <w:p w14:paraId="105558CA" w14:textId="77777777" w:rsidR="00013461" w:rsidRPr="003C7DED" w:rsidRDefault="00013461" w:rsidP="00013461">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013461" w:rsidRPr="003C7DED" w:rsidRDefault="00013461" w:rsidP="0001346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013461" w:rsidRPr="003C7DED" w14:paraId="7DC47264" w14:textId="77777777" w:rsidTr="00A123B3">
        <w:trPr>
          <w:trHeight w:val="439"/>
        </w:trPr>
        <w:tc>
          <w:tcPr>
            <w:tcW w:w="10487" w:type="dxa"/>
            <w:gridSpan w:val="7"/>
            <w:vAlign w:val="center"/>
          </w:tcPr>
          <w:p w14:paraId="52DEB19E" w14:textId="247181E1" w:rsidR="00013461" w:rsidRPr="008B1F44" w:rsidRDefault="00013461" w:rsidP="00013461">
            <w:pPr>
              <w:pStyle w:val="NoSpacing"/>
              <w:rPr>
                <w:rFonts w:ascii="Arial" w:hAnsi="Arial" w:cs="Arial"/>
                <w:b/>
                <w:bCs/>
                <w:sz w:val="22"/>
                <w:szCs w:val="22"/>
                <w:lang w:val="en-IN"/>
              </w:rPr>
            </w:pPr>
            <w:r w:rsidRPr="00901FE5">
              <w:rPr>
                <w:rFonts w:ascii="Arial" w:hAnsi="Arial" w:cs="Arial"/>
                <w:b/>
                <w:bCs/>
                <w:sz w:val="22"/>
                <w:szCs w:val="22"/>
                <w:lang w:val="en-IN"/>
              </w:rPr>
              <w:t>There is no threat of harm or suffering to people since the collection and processing of personal data are not involved. The studies research only the knowledge on the organisational level and no real people are involved in it.</w:t>
            </w:r>
          </w:p>
          <w:p w14:paraId="2834699D" w14:textId="342F3FBF" w:rsidR="00013461" w:rsidRPr="003C7DED" w:rsidRDefault="00013461" w:rsidP="00013461">
            <w:pPr>
              <w:pStyle w:val="NoSpacing"/>
              <w:rPr>
                <w:rFonts w:ascii="Arial" w:hAnsi="Arial" w:cs="Arial"/>
                <w:b/>
                <w:bCs/>
                <w:sz w:val="22"/>
                <w:szCs w:val="22"/>
              </w:rPr>
            </w:pPr>
          </w:p>
        </w:tc>
      </w:tr>
      <w:tr w:rsidR="00013461"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013461" w:rsidRPr="003C7DED" w:rsidRDefault="00013461" w:rsidP="000134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013461" w:rsidRPr="003C7DED" w:rsidRDefault="00013461" w:rsidP="0001346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013461" w:rsidRPr="003C7DED" w14:paraId="3D8F646D" w14:textId="77777777" w:rsidTr="00A123B3">
        <w:trPr>
          <w:trHeight w:val="439"/>
        </w:trPr>
        <w:tc>
          <w:tcPr>
            <w:tcW w:w="10487" w:type="dxa"/>
            <w:gridSpan w:val="7"/>
            <w:vAlign w:val="center"/>
          </w:tcPr>
          <w:p w14:paraId="69E25BDF" w14:textId="60510773" w:rsidR="00013461" w:rsidRPr="003C7DED" w:rsidRDefault="00013461" w:rsidP="00013461">
            <w:pPr>
              <w:rPr>
                <w:rFonts w:ascii="Arial" w:hAnsi="Arial" w:cs="Arial"/>
                <w:sz w:val="22"/>
                <w:szCs w:val="22"/>
              </w:rPr>
            </w:pPr>
            <w:r w:rsidRPr="00A86A2C">
              <w:rPr>
                <w:rFonts w:ascii="Arial" w:hAnsi="Arial" w:cs="Arial"/>
                <w:sz w:val="22"/>
                <w:szCs w:val="22"/>
              </w:rPr>
              <w:t>The study will not be applied to act or decide on any persons. This is an analysis of the corporate digital marketing strategies and competitive positioning, and not individual performance and personal behaviour.</w:t>
            </w:r>
          </w:p>
          <w:p w14:paraId="2BEB5BCB" w14:textId="77777777" w:rsidR="00013461" w:rsidRPr="003C7DED" w:rsidRDefault="00013461" w:rsidP="00013461">
            <w:pPr>
              <w:rPr>
                <w:rFonts w:ascii="Arial" w:hAnsi="Arial" w:cs="Arial"/>
                <w:sz w:val="22"/>
                <w:szCs w:val="22"/>
              </w:rPr>
            </w:pPr>
          </w:p>
          <w:p w14:paraId="7F2D5628" w14:textId="77777777" w:rsidR="00013461" w:rsidRPr="003C7DED" w:rsidRDefault="00013461" w:rsidP="00013461">
            <w:pPr>
              <w:rPr>
                <w:rFonts w:ascii="Arial" w:hAnsi="Arial" w:cs="Arial"/>
                <w:sz w:val="22"/>
                <w:szCs w:val="22"/>
              </w:rPr>
            </w:pPr>
          </w:p>
          <w:p w14:paraId="094F2D74" w14:textId="77777777" w:rsidR="00013461" w:rsidRPr="003C7DED" w:rsidRDefault="00013461" w:rsidP="00013461">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013461" w:rsidRPr="003C7DED" w:rsidRDefault="00013461" w:rsidP="000134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013461" w:rsidRPr="003C7DED" w:rsidRDefault="00013461" w:rsidP="00013461">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13461" w:rsidRPr="003C7DED" w14:paraId="45FB5E8A" w14:textId="77777777" w:rsidTr="00A123B3">
        <w:trPr>
          <w:trHeight w:val="439"/>
        </w:trPr>
        <w:tc>
          <w:tcPr>
            <w:tcW w:w="10487" w:type="dxa"/>
            <w:gridSpan w:val="7"/>
            <w:vAlign w:val="center"/>
          </w:tcPr>
          <w:p w14:paraId="35C8008A" w14:textId="4431CF9C" w:rsidR="00013461" w:rsidRPr="003C7DED" w:rsidRDefault="00013461" w:rsidP="00013461">
            <w:pPr>
              <w:rPr>
                <w:rFonts w:ascii="Arial" w:hAnsi="Arial" w:cs="Arial"/>
                <w:sz w:val="22"/>
                <w:szCs w:val="22"/>
              </w:rPr>
            </w:pPr>
            <w:r w:rsidRPr="00574F42">
              <w:rPr>
                <w:rFonts w:ascii="Arial" w:hAnsi="Arial" w:cs="Arial"/>
                <w:sz w:val="22"/>
                <w:szCs w:val="22"/>
              </w:rPr>
              <w:t>No personal information will be gathered; hence anonymisation or pseudonymisation process will not take place. The data analysed are all publicly available and are connected to the organisational communications and research published in the academic world.</w:t>
            </w:r>
          </w:p>
          <w:p w14:paraId="54C98EB7" w14:textId="77777777" w:rsidR="00013461" w:rsidRPr="003C7DED" w:rsidRDefault="00013461" w:rsidP="00013461">
            <w:pPr>
              <w:rPr>
                <w:rFonts w:ascii="Arial" w:hAnsi="Arial" w:cs="Arial"/>
                <w:sz w:val="22"/>
                <w:szCs w:val="22"/>
              </w:rPr>
            </w:pPr>
          </w:p>
          <w:p w14:paraId="5374E17D" w14:textId="77777777" w:rsidR="00013461" w:rsidRPr="003C7DED" w:rsidRDefault="00013461" w:rsidP="00013461">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134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13461" w:rsidRPr="003C7DED" w:rsidRDefault="00013461" w:rsidP="000134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13461" w:rsidRPr="003C7DED" w:rsidRDefault="00013461" w:rsidP="0001346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13461" w:rsidRPr="003C7DED" w:rsidRDefault="00013461" w:rsidP="000134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134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13461" w:rsidRPr="003C7DED" w:rsidRDefault="00013461" w:rsidP="000134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13461" w:rsidRPr="003C7DED" w:rsidRDefault="00013461" w:rsidP="000134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13461" w:rsidRPr="003C7DED" w:rsidRDefault="00013461" w:rsidP="000134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0EEAA177" w:rsidR="00013461" w:rsidRPr="003C7DED" w:rsidRDefault="00303697" w:rsidP="000134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796A41" w:rsidR="00013461" w:rsidRPr="003C7DED" w:rsidRDefault="00013461" w:rsidP="0001346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A123B3">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4D30C4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49A031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2358A70"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A373798"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F3B46E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BFBCE66"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4E1E80F"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FFD2791" w:rsidR="00702469" w:rsidRDefault="00DE640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6988CB7" w:rsidR="001F7B84" w:rsidRPr="003C7DED" w:rsidRDefault="00DE640A"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A123B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279668C" w14:textId="77777777" w:rsidR="00D75FB6" w:rsidRPr="00D75FB6" w:rsidRDefault="00D75FB6" w:rsidP="00D75FB6">
            <w:pPr>
              <w:autoSpaceDE w:val="0"/>
              <w:autoSpaceDN w:val="0"/>
              <w:adjustRightInd w:val="0"/>
              <w:rPr>
                <w:rFonts w:ascii="Arial" w:hAnsi="Arial" w:cs="Arial"/>
              </w:rPr>
            </w:pPr>
            <w:r w:rsidRPr="00D75FB6">
              <w:rPr>
                <w:rFonts w:ascii="Arial" w:hAnsi="Arial" w:cs="Arial"/>
              </w:rPr>
              <w:t>This study is not associated with human subjects, the primary data, and the actual interaction with people. The research is anchored solely on secondary qualitative research of publicly accessible academic sources, industry reports, and communication between companies in the digital marketing strategies of Subway.</w:t>
            </w:r>
          </w:p>
          <w:p w14:paraId="765FDA01" w14:textId="77777777" w:rsidR="00D75FB6" w:rsidRPr="00D75FB6" w:rsidRDefault="00D75FB6" w:rsidP="00D75FB6">
            <w:pPr>
              <w:autoSpaceDE w:val="0"/>
              <w:autoSpaceDN w:val="0"/>
              <w:adjustRightInd w:val="0"/>
              <w:rPr>
                <w:rFonts w:ascii="Arial" w:hAnsi="Arial" w:cs="Arial"/>
              </w:rPr>
            </w:pPr>
          </w:p>
          <w:p w14:paraId="563B4DB3" w14:textId="77777777" w:rsidR="00D75FB6" w:rsidRPr="00D75FB6" w:rsidRDefault="00D75FB6" w:rsidP="00D75FB6">
            <w:pPr>
              <w:autoSpaceDE w:val="0"/>
              <w:autoSpaceDN w:val="0"/>
              <w:adjustRightInd w:val="0"/>
              <w:rPr>
                <w:rFonts w:ascii="Arial" w:hAnsi="Arial" w:cs="Arial"/>
              </w:rPr>
            </w:pPr>
            <w:r w:rsidRPr="00D75FB6">
              <w:rPr>
                <w:rFonts w:ascii="Arial" w:hAnsi="Arial" w:cs="Arial"/>
              </w:rPr>
              <w:t>Because no persons are recruited, observed, interviewed or surveyed then there is no need to conduct informed consent procedures. There will be no personal, confidential or identifiable information gathered or manipulated.</w:t>
            </w:r>
          </w:p>
          <w:p w14:paraId="3C20B740" w14:textId="77777777" w:rsidR="00D75FB6" w:rsidRPr="00D75FB6" w:rsidRDefault="00D75FB6" w:rsidP="00D75FB6">
            <w:pPr>
              <w:autoSpaceDE w:val="0"/>
              <w:autoSpaceDN w:val="0"/>
              <w:adjustRightInd w:val="0"/>
              <w:rPr>
                <w:rFonts w:ascii="Arial" w:hAnsi="Arial" w:cs="Arial"/>
              </w:rPr>
            </w:pPr>
          </w:p>
          <w:p w14:paraId="31140C70" w14:textId="4E22E951" w:rsidR="001F7B84" w:rsidRPr="003C7DED" w:rsidRDefault="00D75FB6" w:rsidP="00D75FB6">
            <w:pPr>
              <w:autoSpaceDE w:val="0"/>
              <w:autoSpaceDN w:val="0"/>
              <w:adjustRightInd w:val="0"/>
              <w:rPr>
                <w:rFonts w:ascii="Arial" w:hAnsi="Arial" w:cs="Arial"/>
              </w:rPr>
            </w:pPr>
            <w:r w:rsidRPr="00D75FB6">
              <w:rPr>
                <w:rFonts w:ascii="Arial" w:hAnsi="Arial" w:cs="Arial"/>
              </w:rPr>
              <w:t>No written consent or briefing the participants of the research, as well as withdrawal procedures are necessary as the participants are absent. The research is not in violation of the Research Ethics and Integrity Policy of the University.</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A123B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A5F8D5C" w14:textId="77777777" w:rsidR="00811160" w:rsidRPr="00811160" w:rsidRDefault="00811160" w:rsidP="00811160">
            <w:pPr>
              <w:rPr>
                <w:rFonts w:ascii="Arial" w:hAnsi="Arial" w:cs="Arial"/>
                <w:sz w:val="22"/>
                <w:szCs w:val="22"/>
              </w:rPr>
            </w:pPr>
            <w:r w:rsidRPr="00811160">
              <w:rPr>
                <w:rFonts w:ascii="Arial" w:hAnsi="Arial" w:cs="Arial"/>
                <w:sz w:val="22"/>
                <w:szCs w:val="22"/>
              </w:rPr>
              <w:t>There are no apps, online platform, or software utilized in gathering primary data of the participants in this research. There will be no surveys, interviews, recordings and or digital data capture tools.</w:t>
            </w:r>
          </w:p>
          <w:p w14:paraId="4EBEEB95" w14:textId="77777777" w:rsidR="00811160" w:rsidRPr="00811160" w:rsidRDefault="00811160" w:rsidP="00811160">
            <w:pPr>
              <w:rPr>
                <w:rFonts w:ascii="Arial" w:hAnsi="Arial" w:cs="Arial"/>
                <w:sz w:val="22"/>
                <w:szCs w:val="22"/>
              </w:rPr>
            </w:pPr>
          </w:p>
          <w:p w14:paraId="0D609D88" w14:textId="77777777" w:rsidR="00811160" w:rsidRPr="00811160" w:rsidRDefault="00811160" w:rsidP="00811160">
            <w:pPr>
              <w:rPr>
                <w:rFonts w:ascii="Arial" w:hAnsi="Arial" w:cs="Arial"/>
                <w:sz w:val="22"/>
                <w:szCs w:val="22"/>
              </w:rPr>
            </w:pPr>
            <w:r w:rsidRPr="00811160">
              <w:rPr>
                <w:rFonts w:ascii="Arial" w:hAnsi="Arial" w:cs="Arial"/>
                <w:sz w:val="22"/>
                <w:szCs w:val="22"/>
              </w:rPr>
              <w:t>The research is based solely on the secondary data which can be found publicly, including academic databases, published literature, industry reports, and corporate communications.</w:t>
            </w:r>
          </w:p>
          <w:p w14:paraId="4E881B2F" w14:textId="77777777" w:rsidR="00811160" w:rsidRPr="00811160" w:rsidRDefault="00811160" w:rsidP="00811160">
            <w:pPr>
              <w:rPr>
                <w:rFonts w:ascii="Arial" w:hAnsi="Arial" w:cs="Arial"/>
                <w:sz w:val="22"/>
                <w:szCs w:val="22"/>
              </w:rPr>
            </w:pPr>
          </w:p>
          <w:p w14:paraId="351FFEB5" w14:textId="5E8811D4" w:rsidR="001F7B84" w:rsidRPr="003C7DED" w:rsidRDefault="00811160" w:rsidP="00811160">
            <w:pPr>
              <w:rPr>
                <w:rFonts w:ascii="Arial" w:hAnsi="Arial" w:cs="Arial"/>
                <w:sz w:val="22"/>
                <w:szCs w:val="22"/>
              </w:rPr>
            </w:pPr>
            <w:r w:rsidRPr="00811160">
              <w:rPr>
                <w:rFonts w:ascii="Arial" w:hAnsi="Arial" w:cs="Arial"/>
                <w:sz w:val="22"/>
                <w:szCs w:val="22"/>
              </w:rPr>
              <w:t xml:space="preserve">Since no participant data will be gathered and </w:t>
            </w:r>
            <w:r w:rsidR="00303697">
              <w:rPr>
                <w:rFonts w:ascii="Arial" w:hAnsi="Arial" w:cs="Arial"/>
                <w:sz w:val="22"/>
                <w:szCs w:val="22"/>
              </w:rPr>
              <w:t xml:space="preserve">analyzed </w:t>
            </w:r>
            <w:r w:rsidRPr="00811160">
              <w:rPr>
                <w:rFonts w:ascii="Arial" w:hAnsi="Arial" w:cs="Arial"/>
                <w:sz w:val="22"/>
                <w:szCs w:val="22"/>
              </w:rPr>
              <w:t>through digital tools, the UK/EU issues of data transfer do not apply to the study.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A123B3">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A123B3">
        <w:tc>
          <w:tcPr>
            <w:tcW w:w="10487" w:type="dxa"/>
            <w:gridSpan w:val="8"/>
            <w:shd w:val="clear" w:color="auto" w:fill="F2F2F2" w:themeFill="background1" w:themeFillShade="F2"/>
            <w:vAlign w:val="center"/>
          </w:tcPr>
          <w:p w14:paraId="7EA71B95" w14:textId="4D6C4880" w:rsidR="00735E7B" w:rsidRPr="003C7DED" w:rsidRDefault="00735E7B" w:rsidP="00A123B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95AB3B1" w14:textId="77777777" w:rsidR="003807F9" w:rsidRPr="003807F9" w:rsidRDefault="003807F9" w:rsidP="003807F9">
            <w:pPr>
              <w:rPr>
                <w:rFonts w:ascii="Arial" w:hAnsi="Arial" w:cs="Arial"/>
                <w:sz w:val="22"/>
                <w:szCs w:val="22"/>
              </w:rPr>
            </w:pPr>
            <w:r w:rsidRPr="003807F9">
              <w:rPr>
                <w:rFonts w:ascii="Arial" w:hAnsi="Arial" w:cs="Arial"/>
                <w:sz w:val="22"/>
                <w:szCs w:val="22"/>
              </w:rPr>
              <w:t>This study does not include gathering of personal, secret or identifiable data. The article is grounded on publicly available secondary sources, such as academic and peer-reviewed literature, published industry reports, and corporate communications.</w:t>
            </w:r>
          </w:p>
          <w:p w14:paraId="07AC7BC0" w14:textId="77777777" w:rsidR="003807F9" w:rsidRPr="003807F9" w:rsidRDefault="003807F9" w:rsidP="003807F9">
            <w:pPr>
              <w:rPr>
                <w:rFonts w:ascii="Arial" w:hAnsi="Arial" w:cs="Arial"/>
                <w:sz w:val="22"/>
                <w:szCs w:val="22"/>
              </w:rPr>
            </w:pPr>
          </w:p>
          <w:p w14:paraId="7F141E2F" w14:textId="77777777" w:rsidR="003807F9" w:rsidRPr="003807F9" w:rsidRDefault="003807F9" w:rsidP="003807F9">
            <w:pPr>
              <w:rPr>
                <w:rFonts w:ascii="Arial" w:hAnsi="Arial" w:cs="Arial"/>
                <w:sz w:val="22"/>
                <w:szCs w:val="22"/>
              </w:rPr>
            </w:pPr>
            <w:r w:rsidRPr="003807F9">
              <w:rPr>
                <w:rFonts w:ascii="Arial" w:hAnsi="Arial" w:cs="Arial"/>
                <w:sz w:val="22"/>
                <w:szCs w:val="22"/>
              </w:rPr>
              <w:t>No data about the participants will be gathered, stored, or shared. Accordingly, there are no confidentiality threats linked to recognizable people.</w:t>
            </w:r>
          </w:p>
          <w:p w14:paraId="41D6DC12" w14:textId="77777777" w:rsidR="003807F9" w:rsidRPr="003807F9" w:rsidRDefault="003807F9" w:rsidP="003807F9">
            <w:pPr>
              <w:rPr>
                <w:rFonts w:ascii="Arial" w:hAnsi="Arial" w:cs="Arial"/>
                <w:sz w:val="22"/>
                <w:szCs w:val="22"/>
              </w:rPr>
            </w:pPr>
          </w:p>
          <w:p w14:paraId="289A4050" w14:textId="6AC58710" w:rsidR="001F7B84" w:rsidRPr="003C7DED" w:rsidRDefault="003807F9" w:rsidP="003807F9">
            <w:pPr>
              <w:rPr>
                <w:rFonts w:ascii="Arial" w:hAnsi="Arial" w:cs="Arial"/>
                <w:sz w:val="22"/>
                <w:szCs w:val="22"/>
              </w:rPr>
            </w:pPr>
            <w:r w:rsidRPr="003807F9">
              <w:rPr>
                <w:rFonts w:ascii="Arial" w:hAnsi="Arial" w:cs="Arial"/>
                <w:sz w:val="22"/>
                <w:szCs w:val="22"/>
              </w:rPr>
              <w:t>All references will also be provided in compliance with university referencing criteria and digital resources accessed will be safely stored in a password-protected personal computer and/or university-approved storage tool (e.g., OneDrive).</w:t>
            </w:r>
          </w:p>
          <w:p w14:paraId="40A215EE" w14:textId="77777777" w:rsidR="001F7B84" w:rsidRPr="003C7DED" w:rsidRDefault="001F7B84" w:rsidP="00A123B3">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A123B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D8CB670" w14:textId="77777777" w:rsidR="003807F9" w:rsidRPr="003807F9" w:rsidRDefault="003807F9" w:rsidP="003807F9">
            <w:pPr>
              <w:rPr>
                <w:rFonts w:ascii="Arial" w:hAnsi="Arial" w:cs="Arial"/>
                <w:sz w:val="22"/>
                <w:szCs w:val="22"/>
                <w:lang w:val="en-IN"/>
              </w:rPr>
            </w:pPr>
            <w:r w:rsidRPr="003807F9">
              <w:rPr>
                <w:rFonts w:ascii="Arial" w:hAnsi="Arial" w:cs="Arial"/>
                <w:sz w:val="22"/>
                <w:szCs w:val="22"/>
                <w:lang w:val="en-IN"/>
              </w:rPr>
              <w:t>Not applicable.</w:t>
            </w:r>
          </w:p>
          <w:p w14:paraId="470D6714" w14:textId="77777777" w:rsidR="001F7B84" w:rsidRPr="003C7DED" w:rsidRDefault="001F7B84" w:rsidP="003807F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A123B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B2B200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11160">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123B3">
        <w:tc>
          <w:tcPr>
            <w:tcW w:w="562" w:type="dxa"/>
            <w:shd w:val="clear" w:color="auto" w:fill="F2F2F2" w:themeFill="background1" w:themeFillShade="F2"/>
            <w:vAlign w:val="center"/>
          </w:tcPr>
          <w:p w14:paraId="7E94326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123B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A123B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13461" w:rsidRPr="003C7DED" w14:paraId="6A73F554" w14:textId="77777777" w:rsidTr="00A123B3">
        <w:trPr>
          <w:trHeight w:val="729"/>
        </w:trPr>
        <w:tc>
          <w:tcPr>
            <w:tcW w:w="562" w:type="dxa"/>
            <w:shd w:val="clear" w:color="auto" w:fill="F2F2F2" w:themeFill="background1" w:themeFillShade="F2"/>
            <w:vAlign w:val="center"/>
          </w:tcPr>
          <w:p w14:paraId="756BAA5E" w14:textId="77777777" w:rsidR="00013461" w:rsidRPr="003C7DED" w:rsidRDefault="00013461" w:rsidP="0001346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013461" w:rsidRPr="003C7DED" w:rsidRDefault="00013461" w:rsidP="0001346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013461" w:rsidRPr="003C7DED" w:rsidRDefault="00013461" w:rsidP="0001346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013461" w:rsidRPr="003C7DED" w:rsidRDefault="00013461" w:rsidP="0001346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013461" w:rsidRPr="00A35E44" w:rsidRDefault="00013461" w:rsidP="0001346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291511097"/>
              <w14:checkbox>
                <w14:checked w14:val="1"/>
                <w14:checkedState w14:val="2612" w14:font="MS Gothic"/>
                <w14:uncheckedState w14:val="2610" w14:font="MS Gothic"/>
              </w14:checkbox>
            </w:sdtPr>
            <w:sdtContent>
              <w:p w14:paraId="2739AB78" w14:textId="21A5322E" w:rsidR="00013461" w:rsidRPr="003C7DED" w:rsidRDefault="00013461" w:rsidP="00013461">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123B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123B3">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A123B3">
            <w:pPr>
              <w:autoSpaceDE w:val="0"/>
              <w:autoSpaceDN w:val="0"/>
              <w:adjustRightInd w:val="0"/>
              <w:jc w:val="both"/>
              <w:rPr>
                <w:rFonts w:ascii="Arial" w:hAnsi="Arial" w:cs="Arial"/>
                <w:bCs/>
                <w:sz w:val="22"/>
                <w:szCs w:val="22"/>
              </w:rPr>
            </w:pPr>
          </w:p>
          <w:p w14:paraId="06542CDB" w14:textId="410FD9F5" w:rsidR="00E44410" w:rsidRPr="00F11B19" w:rsidRDefault="00E44410" w:rsidP="00A123B3">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123B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6983DF6" w:rsidR="00AA4E90" w:rsidRPr="003C7DED" w:rsidRDefault="00303697"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66045A2" w:rsidR="00AA4E90" w:rsidRPr="003C7DED" w:rsidRDefault="00D70D48"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656BA5B7"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B6F3383" w:rsidR="006E7E24" w:rsidRDefault="00D70D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2E02F672"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319764B8"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B725223"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3F535471"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02D044E8" w:rsidR="006E7E24"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4AA012CF"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B2A5EE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4603741D"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0CCE27E"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0EBEB6F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6B810C96"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6E594494"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5DDA18D6"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587892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A374D12" w:rsidR="006E7E24" w:rsidRPr="003C7DED" w:rsidRDefault="0030369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2D2535BC" w:rsidR="00E44410" w:rsidRDefault="0030369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118CAB9" w:rsidR="00E44410" w:rsidRDefault="0030369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0E5218F0" w:rsidR="00E44410" w:rsidRPr="00323056" w:rsidRDefault="00B77AFE" w:rsidP="00E44410">
            <w:pPr>
              <w:rPr>
                <w:rFonts w:ascii="Arial" w:hAnsi="Arial" w:cs="Arial"/>
                <w:color w:val="4EA72E" w:themeColor="accent6"/>
                <w:sz w:val="22"/>
                <w:szCs w:val="22"/>
              </w:rPr>
            </w:pPr>
            <w:r>
              <w:rPr>
                <w:rFonts w:ascii="Arial" w:hAnsi="Arial" w:cs="Arial"/>
                <w:color w:val="4EA72E" w:themeColor="accent6"/>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A123B3">
        <w:trPr>
          <w:trHeight w:val="522"/>
        </w:trPr>
        <w:tc>
          <w:tcPr>
            <w:tcW w:w="10487" w:type="dxa"/>
            <w:gridSpan w:val="2"/>
            <w:vAlign w:val="center"/>
          </w:tcPr>
          <w:p w14:paraId="63D3C2EA" w14:textId="77777777" w:rsidR="00033044" w:rsidRDefault="00033044" w:rsidP="00033044">
            <w:r>
              <w:t>In this study, secondary qualitative data will be used. The research will tap and examine publicly available materials such as peer-reviewed scholarly journal articles, published dissertations, industry reports, business annual reports, press releases and corporate online marketing messages concerning the international activities of Subway.</w:t>
            </w:r>
          </w:p>
          <w:p w14:paraId="4DE97209" w14:textId="77777777" w:rsidR="00033044" w:rsidRDefault="00033044" w:rsidP="00033044"/>
          <w:p w14:paraId="0FC893BF" w14:textId="77777777" w:rsidR="00033044" w:rsidRDefault="00033044" w:rsidP="00033044">
            <w:r>
              <w:t>There will be no collected primary data. There will be no human subjects involved. There will be no personal, confidential, and special category data creation, access, or processing.</w:t>
            </w:r>
          </w:p>
          <w:p w14:paraId="1CD8BD03" w14:textId="77777777" w:rsidR="00033044" w:rsidRDefault="00033044" w:rsidP="00033044"/>
          <w:p w14:paraId="52C2DFD1" w14:textId="41D7DF87" w:rsidR="00CD54AD" w:rsidRPr="00033044" w:rsidRDefault="00033044" w:rsidP="00033044">
            <w:pPr>
              <w:rPr>
                <w:rFonts w:ascii="Arial" w:hAnsi="Arial" w:cs="Arial"/>
                <w:b/>
                <w:color w:val="4EA72E" w:themeColor="accent6"/>
                <w:sz w:val="22"/>
                <w:szCs w:val="22"/>
              </w:rPr>
            </w:pPr>
            <w:r>
              <w:t>The study will produce analytical notes, themed summaries coded, literature synthesis reports, as well as draft dissertation chapters. These will be the major research outputs.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A123B3">
        <w:trPr>
          <w:trHeight w:val="769"/>
        </w:trPr>
        <w:tc>
          <w:tcPr>
            <w:tcW w:w="10487" w:type="dxa"/>
            <w:gridSpan w:val="2"/>
            <w:vAlign w:val="center"/>
          </w:tcPr>
          <w:p w14:paraId="10BF1DCF" w14:textId="77777777" w:rsidR="00271F6B" w:rsidRDefault="00271F6B" w:rsidP="00271F6B">
            <w:r>
              <w:t>All the data management matters will rest solely with the student researcher during the project.</w:t>
            </w:r>
          </w:p>
          <w:p w14:paraId="0EE73C6F" w14:textId="77777777" w:rsidR="00271F6B" w:rsidRDefault="00271F6B" w:rsidP="00271F6B"/>
          <w:p w14:paraId="58062492" w14:textId="77777777" w:rsidR="00271F6B" w:rsidRDefault="00271F6B" w:rsidP="00271F6B">
            <w:r>
              <w:t>Since it is a personal post-grad dissertation with no institutes or research partners to work with, the data management responsibilities are not shared.</w:t>
            </w:r>
          </w:p>
          <w:p w14:paraId="7EB5E25B" w14:textId="77777777" w:rsidR="00271F6B" w:rsidRDefault="00271F6B" w:rsidP="00271F6B"/>
          <w:p w14:paraId="22B9BDCA" w14:textId="77777777" w:rsidR="00271F6B" w:rsidRDefault="00271F6B" w:rsidP="00271F6B">
            <w:r>
              <w:t>The researcher will make sure that he/she complies with:</w:t>
            </w:r>
          </w:p>
          <w:p w14:paraId="4AB2A442" w14:textId="77777777" w:rsidR="00271F6B" w:rsidRDefault="00271F6B" w:rsidP="00271F6B"/>
          <w:p w14:paraId="42544275" w14:textId="77777777" w:rsidR="00271F6B" w:rsidRDefault="00271F6B" w:rsidP="00271F6B">
            <w:r>
              <w:t>UTSWD Research Ethics and Integrity Policy.</w:t>
            </w:r>
          </w:p>
          <w:p w14:paraId="35864B1C" w14:textId="77777777" w:rsidR="00271F6B" w:rsidRDefault="00271F6B" w:rsidP="00271F6B"/>
          <w:p w14:paraId="7BFC4B62" w14:textId="77777777" w:rsidR="00271F6B" w:rsidRDefault="00271F6B" w:rsidP="00271F6B">
            <w:r>
              <w:t>UWTSD Research Data Management Policy.</w:t>
            </w:r>
          </w:p>
          <w:p w14:paraId="18E4E31E" w14:textId="77777777" w:rsidR="00271F6B" w:rsidRDefault="00271F6B" w:rsidP="00271F6B"/>
          <w:p w14:paraId="7D2A9F27" w14:textId="1FE9BAC3" w:rsidR="00CD54AD" w:rsidRPr="00271F6B" w:rsidRDefault="00271F6B" w:rsidP="00271F6B">
            <w:pPr>
              <w:rPr>
                <w:rFonts w:ascii="Arial" w:hAnsi="Arial" w:cs="Arial"/>
                <w:bCs/>
                <w:sz w:val="22"/>
                <w:szCs w:val="22"/>
              </w:rPr>
            </w:pPr>
            <w:r>
              <w:t>GDPR principles (where relevant, but no personal data is classified)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A123B3">
        <w:trPr>
          <w:trHeight w:val="511"/>
        </w:trPr>
        <w:tc>
          <w:tcPr>
            <w:tcW w:w="10487" w:type="dxa"/>
            <w:gridSpan w:val="2"/>
            <w:vAlign w:val="center"/>
          </w:tcPr>
          <w:p w14:paraId="348FA653" w14:textId="77777777" w:rsidR="004C1449" w:rsidRDefault="004C1449" w:rsidP="004C1449">
            <w:r>
              <w:t>The study shall be based on the available secondary research materials that shall include:</w:t>
            </w:r>
          </w:p>
          <w:p w14:paraId="05EC9479" w14:textId="77777777" w:rsidR="004C1449" w:rsidRDefault="004C1449" w:rsidP="004C1449"/>
          <w:p w14:paraId="6008A306" w14:textId="77777777" w:rsidR="004C1449" w:rsidRDefault="004C1449" w:rsidP="004C1449">
            <w:r>
              <w:t>Databases in academic journals (</w:t>
            </w:r>
            <w:proofErr w:type="gramStart"/>
            <w:r>
              <w:t>e.g.</w:t>
            </w:r>
            <w:proofErr w:type="gramEnd"/>
            <w:r>
              <w:t xml:space="preserve"> university library databases)</w:t>
            </w:r>
          </w:p>
          <w:p w14:paraId="4662F871" w14:textId="77777777" w:rsidR="004C1449" w:rsidRDefault="004C1449" w:rsidP="004C1449"/>
          <w:p w14:paraId="5DE1EA08" w14:textId="77777777" w:rsidR="004C1449" w:rsidRDefault="004C1449" w:rsidP="004C1449">
            <w:r>
              <w:t>Published academic theses</w:t>
            </w:r>
          </w:p>
          <w:p w14:paraId="3EDC0CB9" w14:textId="77777777" w:rsidR="004C1449" w:rsidRDefault="004C1449" w:rsidP="004C1449"/>
          <w:p w14:paraId="1AE0EA8E" w14:textId="77777777" w:rsidR="004C1449" w:rsidRDefault="004C1449" w:rsidP="004C1449">
            <w:r>
              <w:t>Industry and market reports</w:t>
            </w:r>
          </w:p>
          <w:p w14:paraId="4192F8CA" w14:textId="77777777" w:rsidR="004C1449" w:rsidRDefault="004C1449" w:rsidP="004C1449"/>
          <w:p w14:paraId="3E5F47DB" w14:textId="77777777" w:rsidR="004C1449" w:rsidRDefault="004C1449" w:rsidP="004C1449">
            <w:r>
              <w:t>The corporate documents and electronic communications brought before the people.</w:t>
            </w:r>
          </w:p>
          <w:p w14:paraId="68547AAB" w14:textId="77777777" w:rsidR="004C1449" w:rsidRDefault="004C1449" w:rsidP="004C1449"/>
          <w:p w14:paraId="0BF2D15C" w14:textId="77777777" w:rsidR="004C1449" w:rsidRDefault="004C1449" w:rsidP="004C1449">
            <w:r>
              <w:t>Strategic management published papers.</w:t>
            </w:r>
          </w:p>
          <w:p w14:paraId="7D5664B9" w14:textId="77777777" w:rsidR="004C1449" w:rsidRDefault="004C1449" w:rsidP="004C1449"/>
          <w:p w14:paraId="76631726" w14:textId="77777777" w:rsidR="004C1449" w:rsidRDefault="004C1449" w:rsidP="004C1449">
            <w:r>
              <w:t>Such sources are sufficient in terms of theoretical and contextual content to apply the qualitative thematic analysis of the digital marketing strategy and competitive advantage.</w:t>
            </w:r>
          </w:p>
          <w:p w14:paraId="527BF614" w14:textId="77777777" w:rsidR="004C1449" w:rsidRDefault="004C1449" w:rsidP="004C1449"/>
          <w:p w14:paraId="789C3F0B" w14:textId="77777777" w:rsidR="004C1449" w:rsidRDefault="004C1449" w:rsidP="004C1449">
            <w:r>
              <w:t>Identified gaps include:</w:t>
            </w:r>
          </w:p>
          <w:p w14:paraId="1D2B8AC6" w14:textId="77777777" w:rsidR="004C1449" w:rsidRDefault="004C1449" w:rsidP="004C1449"/>
          <w:p w14:paraId="2A77987C" w14:textId="77777777" w:rsidR="004C1449" w:rsidRDefault="004C1449" w:rsidP="004C1449">
            <w:r>
              <w:t xml:space="preserve">Weak qualitative </w:t>
            </w:r>
            <w:proofErr w:type="gramStart"/>
            <w:r>
              <w:t>case based</w:t>
            </w:r>
            <w:proofErr w:type="gramEnd"/>
            <w:r>
              <w:t xml:space="preserve"> assimilation of RBV theory and multinational digital marketing practice.</w:t>
            </w:r>
          </w:p>
          <w:p w14:paraId="49219C9F" w14:textId="77777777" w:rsidR="004C1449" w:rsidRDefault="004C1449" w:rsidP="004C1449"/>
          <w:p w14:paraId="298255DB" w14:textId="77777777" w:rsidR="004C1449" w:rsidRDefault="004C1449" w:rsidP="004C1449">
            <w:r>
              <w:t>Narrow interpretive synthesis narrowed in on Subway in the foreign markets.</w:t>
            </w:r>
          </w:p>
          <w:p w14:paraId="08248116" w14:textId="77777777" w:rsidR="004C1449" w:rsidRDefault="004C1449" w:rsidP="004C1449"/>
          <w:p w14:paraId="7B78EA40" w14:textId="77777777" w:rsidR="004C1449" w:rsidRDefault="004C1449" w:rsidP="004C1449">
            <w:r>
              <w:t>The study fills these gaps by using systematic qualitative synthesis as opposed to the use of new empirical information collection.</w:t>
            </w:r>
          </w:p>
          <w:p w14:paraId="5B6FB8B4" w14:textId="5471F71A" w:rsidR="00CD54AD" w:rsidRPr="004C1449" w:rsidRDefault="00CD54AD" w:rsidP="004C1449">
            <w:pPr>
              <w:rPr>
                <w:rFonts w:ascii="Arial" w:hAnsi="Arial" w:cs="Arial"/>
                <w:b/>
                <w:bCs/>
                <w:color w:val="4EA72E" w:themeColor="accent6"/>
                <w:sz w:val="22"/>
                <w:szCs w:val="22"/>
              </w:rPr>
            </w:pPr>
          </w:p>
          <w:p w14:paraId="7A32DC52" w14:textId="73A5A5A7" w:rsidR="00CD54AD" w:rsidRPr="003C7DED" w:rsidRDefault="00CD54AD" w:rsidP="00A123B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A123B3">
        <w:trPr>
          <w:trHeight w:val="516"/>
        </w:trPr>
        <w:tc>
          <w:tcPr>
            <w:tcW w:w="10487" w:type="dxa"/>
            <w:gridSpan w:val="2"/>
            <w:vAlign w:val="center"/>
          </w:tcPr>
          <w:p w14:paraId="5EAEC509" w14:textId="77777777" w:rsidR="00BB0014" w:rsidRDefault="00BB0014" w:rsidP="00BB0014">
            <w:r>
              <w:t>Data handling and organising will follow the following steps:</w:t>
            </w:r>
          </w:p>
          <w:p w14:paraId="71C9D1BE" w14:textId="77777777" w:rsidR="00BB0014" w:rsidRDefault="00BB0014" w:rsidP="00BB0014"/>
          <w:p w14:paraId="6680604E" w14:textId="77777777" w:rsidR="00BB0014" w:rsidRDefault="00BB0014" w:rsidP="00BB0014">
            <w:r>
              <w:t>Reference management software (e.g., Zotero / Mendeley / EndNote) was used to store academic references.</w:t>
            </w:r>
          </w:p>
          <w:p w14:paraId="65FB7AF5" w14:textId="77777777" w:rsidR="00BB0014" w:rsidRDefault="00BB0014" w:rsidP="00BB0014"/>
          <w:p w14:paraId="7BA8F50C" w14:textId="77777777" w:rsidR="00BB0014" w:rsidRDefault="00BB0014" w:rsidP="00BB0014">
            <w:r>
              <w:t>Organised computer folders by theme (e.g., Digital Marketing, RBV, International Markets).</w:t>
            </w:r>
          </w:p>
          <w:p w14:paraId="1BCDCAB8" w14:textId="77777777" w:rsidR="00BB0014" w:rsidRDefault="00BB0014" w:rsidP="00BB0014"/>
          <w:p w14:paraId="40E6A3F9" w14:textId="77777777" w:rsidR="00BB0014" w:rsidRDefault="00BB0014" w:rsidP="00BB0014">
            <w:r>
              <w:t>Topical coding notes kept in systematised electronic records.</w:t>
            </w:r>
          </w:p>
          <w:p w14:paraId="6B2D6AF6" w14:textId="77777777" w:rsidR="00BB0014" w:rsidRDefault="00BB0014" w:rsidP="00BB0014"/>
          <w:p w14:paraId="486D4199" w14:textId="77777777" w:rsidR="00BB0014" w:rsidRDefault="00BB0014" w:rsidP="00BB0014">
            <w:r>
              <w:t>Dissertations Version Control to dissertation drafts.</w:t>
            </w:r>
          </w:p>
          <w:p w14:paraId="227A6985" w14:textId="77777777" w:rsidR="00BB0014" w:rsidRDefault="00BB0014" w:rsidP="00BB0014"/>
          <w:p w14:paraId="0D48E872" w14:textId="4D2ECC1D" w:rsidR="00CD54AD" w:rsidRPr="00BB0014" w:rsidRDefault="00BB0014" w:rsidP="00BB0014">
            <w:pPr>
              <w:rPr>
                <w:rFonts w:ascii="Arial" w:hAnsi="Arial" w:cs="Arial"/>
                <w:bCs/>
                <w:color w:val="4EA72E" w:themeColor="accent6"/>
                <w:sz w:val="22"/>
                <w:szCs w:val="22"/>
              </w:rPr>
            </w:pPr>
            <w:r>
              <w:t>Every document will be carefully marked in terms of date and version number so as to trace and organise them.</w:t>
            </w:r>
          </w:p>
          <w:p w14:paraId="0DD56124" w14:textId="79DC8CD8" w:rsidR="00CD54AD" w:rsidRPr="003C7DED" w:rsidRDefault="00CD54AD" w:rsidP="00A123B3">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A123B3">
        <w:trPr>
          <w:trHeight w:val="769"/>
        </w:trPr>
        <w:tc>
          <w:tcPr>
            <w:tcW w:w="10487" w:type="dxa"/>
            <w:gridSpan w:val="2"/>
            <w:vAlign w:val="center"/>
          </w:tcPr>
          <w:p w14:paraId="2101FA94" w14:textId="77777777" w:rsidR="0005753A" w:rsidRDefault="0005753A" w:rsidP="0005753A">
            <w:r>
              <w:t>The quality assurance will be done by:</w:t>
            </w:r>
          </w:p>
          <w:p w14:paraId="63F6B470" w14:textId="77777777" w:rsidR="0005753A" w:rsidRDefault="0005753A" w:rsidP="0005753A"/>
          <w:p w14:paraId="0A752121" w14:textId="77777777" w:rsidR="0005753A" w:rsidRDefault="0005753A" w:rsidP="0005753A">
            <w:r>
              <w:t>Peer-reviewed and credible academic sources have been used.</w:t>
            </w:r>
          </w:p>
          <w:p w14:paraId="4A84ACCE" w14:textId="77777777" w:rsidR="0005753A" w:rsidRDefault="0005753A" w:rsidP="0005753A"/>
          <w:p w14:paraId="5EE62F0E" w14:textId="77777777" w:rsidR="0005753A" w:rsidRDefault="0005753A" w:rsidP="0005753A">
            <w:r>
              <w:t>Assessing industry reports on reliability and bias.</w:t>
            </w:r>
          </w:p>
          <w:p w14:paraId="3FA80C38" w14:textId="77777777" w:rsidR="0005753A" w:rsidRDefault="0005753A" w:rsidP="0005753A"/>
          <w:p w14:paraId="2CE99BE8" w14:textId="77777777" w:rsidR="0005753A" w:rsidRDefault="0005753A" w:rsidP="0005753A">
            <w:r>
              <w:t>Cross data triangulation (academic, industry, corporate).</w:t>
            </w:r>
          </w:p>
          <w:p w14:paraId="190EEBC6" w14:textId="77777777" w:rsidR="0005753A" w:rsidRDefault="0005753A" w:rsidP="0005753A"/>
          <w:p w14:paraId="6C77D242" w14:textId="77777777" w:rsidR="0005753A" w:rsidRDefault="0005753A" w:rsidP="0005753A">
            <w:r>
              <w:t>Proper citation (Harvard referencing style).</w:t>
            </w:r>
          </w:p>
          <w:p w14:paraId="4BCA2B2E" w14:textId="77777777" w:rsidR="0005753A" w:rsidRDefault="0005753A" w:rsidP="0005753A"/>
          <w:p w14:paraId="25E771A2" w14:textId="77777777" w:rsidR="0005753A" w:rsidRDefault="0005753A" w:rsidP="0005753A">
            <w:r>
              <w:t>Checking plagiarism before submissions.</w:t>
            </w:r>
          </w:p>
          <w:p w14:paraId="3AFF193C" w14:textId="77777777" w:rsidR="0005753A" w:rsidRDefault="0005753A" w:rsidP="0005753A"/>
          <w:p w14:paraId="1564C8EC" w14:textId="6777F447" w:rsidR="00CD54AD" w:rsidRPr="0005753A" w:rsidRDefault="0005753A" w:rsidP="0005753A">
            <w:pPr>
              <w:rPr>
                <w:rFonts w:ascii="Arial" w:hAnsi="Arial" w:cs="Arial"/>
                <w:b/>
                <w:bCs/>
                <w:color w:val="4EA72E" w:themeColor="accent6"/>
                <w:sz w:val="22"/>
                <w:szCs w:val="22"/>
              </w:rPr>
            </w:pPr>
            <w:r>
              <w:t>There are also few risks as far as data entry or digitisation errors are concerned since no primary data collection will be done.</w:t>
            </w:r>
          </w:p>
          <w:p w14:paraId="0D0B33B9" w14:textId="36F63992" w:rsidR="00CD54AD" w:rsidRPr="003C7DED" w:rsidRDefault="00CD54AD" w:rsidP="00A123B3">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A123B3">
        <w:trPr>
          <w:trHeight w:val="1065"/>
        </w:trPr>
        <w:tc>
          <w:tcPr>
            <w:tcW w:w="10487" w:type="dxa"/>
            <w:gridSpan w:val="2"/>
            <w:vAlign w:val="center"/>
          </w:tcPr>
          <w:p w14:paraId="3A38C982" w14:textId="77777777" w:rsidR="00F86B31" w:rsidRDefault="00F86B31" w:rsidP="00F86B31">
            <w:r>
              <w:t>During the research period:</w:t>
            </w:r>
          </w:p>
          <w:p w14:paraId="2F9764B5" w14:textId="77777777" w:rsidR="00F86B31" w:rsidRDefault="00F86B31" w:rsidP="00F86B31"/>
          <w:p w14:paraId="5DFF3D7B" w14:textId="77777777" w:rsidR="00F86B31" w:rsidRDefault="00F86B31" w:rsidP="00F86B31">
            <w:r>
              <w:t>All documents will be kept in a personal computer in a password-protected system.</w:t>
            </w:r>
          </w:p>
          <w:p w14:paraId="23E68DB3" w14:textId="77777777" w:rsidR="00F86B31" w:rsidRDefault="00F86B31" w:rsidP="00F86B31"/>
          <w:p w14:paraId="5ED6C2B9" w14:textId="77777777" w:rsidR="00F86B31" w:rsidRDefault="00F86B31" w:rsidP="00F86B31">
            <w:r>
              <w:t>The backup copies will be placed on safe cloud storage (e.g., OneDrive) that will be provided by the university.</w:t>
            </w:r>
          </w:p>
          <w:p w14:paraId="6FF923F9" w14:textId="77777777" w:rsidR="00F86B31" w:rsidRDefault="00F86B31" w:rsidP="00F86B31"/>
          <w:p w14:paraId="43E5EF75" w14:textId="77777777" w:rsidR="00F86B31" w:rsidRDefault="00F86B31" w:rsidP="00F86B31">
            <w:r>
              <w:lastRenderedPageBreak/>
              <w:t>The student researcher will only be permitted to access it.</w:t>
            </w:r>
          </w:p>
          <w:p w14:paraId="672039D6" w14:textId="77777777" w:rsidR="00F86B31" w:rsidRDefault="00F86B31" w:rsidP="00F86B31"/>
          <w:p w14:paraId="5A57BAE1" w14:textId="77777777" w:rsidR="00F86B31" w:rsidRDefault="00F86B31" w:rsidP="00F86B31">
            <w:r>
              <w:t>There will be no data stored in shared, or public machines.</w:t>
            </w:r>
          </w:p>
          <w:p w14:paraId="72A93868" w14:textId="77777777" w:rsidR="00F86B31" w:rsidRDefault="00F86B31" w:rsidP="00F86B31"/>
          <w:p w14:paraId="1E57CFBB" w14:textId="60E5D27C" w:rsidR="00CD54AD" w:rsidRPr="00F86B31" w:rsidRDefault="00F86B31" w:rsidP="00F86B31">
            <w:pPr>
              <w:rPr>
                <w:rFonts w:ascii="Arial" w:hAnsi="Arial" w:cs="Arial"/>
                <w:sz w:val="22"/>
                <w:szCs w:val="22"/>
              </w:rPr>
            </w:pPr>
            <w:r>
              <w:t>No personal information is needed as the encryption will not be done on a higher level than standard passwords.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A123B3">
        <w:trPr>
          <w:trHeight w:val="769"/>
        </w:trPr>
        <w:tc>
          <w:tcPr>
            <w:tcW w:w="10487" w:type="dxa"/>
            <w:gridSpan w:val="2"/>
            <w:vAlign w:val="center"/>
          </w:tcPr>
          <w:p w14:paraId="0BDF96B5" w14:textId="77777777" w:rsidR="00D26F7C" w:rsidRDefault="00D26F7C" w:rsidP="00D26F7C">
            <w:r>
              <w:t>The final dissertation will be the major end product.</w:t>
            </w:r>
          </w:p>
          <w:p w14:paraId="1BA5658A" w14:textId="77777777" w:rsidR="00D26F7C" w:rsidRDefault="00D26F7C" w:rsidP="00D26F7C"/>
          <w:p w14:paraId="3335130F" w14:textId="77777777" w:rsidR="00D26F7C" w:rsidRDefault="00D26F7C" w:rsidP="00D26F7C">
            <w:r>
              <w:t>There will not be any raw personal data. The documents of analysis and literature synthesis can be stored by the researcher on a confidential basis to be used in further studies.</w:t>
            </w:r>
          </w:p>
          <w:p w14:paraId="1628FB92" w14:textId="77777777" w:rsidR="00D26F7C" w:rsidRDefault="00D26F7C" w:rsidP="00D26F7C"/>
          <w:p w14:paraId="3D47D0B4" w14:textId="77777777" w:rsidR="00D26F7C" w:rsidRDefault="00D26F7C" w:rsidP="00D26F7C">
            <w:r>
              <w:t>Institutional policy may require the University to archive the final dissertation.</w:t>
            </w:r>
          </w:p>
          <w:p w14:paraId="071E59DE" w14:textId="77777777" w:rsidR="00D26F7C" w:rsidRDefault="00D26F7C" w:rsidP="00D26F7C"/>
          <w:p w14:paraId="326A5046" w14:textId="77777777" w:rsidR="00D26F7C" w:rsidRDefault="00D26F7C" w:rsidP="00D26F7C">
            <w:r>
              <w:t>Retention period:</w:t>
            </w:r>
          </w:p>
          <w:p w14:paraId="339650DE" w14:textId="77777777" w:rsidR="00D26F7C" w:rsidRDefault="00D26F7C" w:rsidP="00D26F7C">
            <w:r>
              <w:t>The data will be stored according to the postgraduate regulations of UWTSD. Since no sensitive or personal data will be gathered, no further retention restrictions are applicable.</w:t>
            </w:r>
          </w:p>
          <w:p w14:paraId="28A91A69" w14:textId="77777777" w:rsidR="00D26F7C" w:rsidRDefault="00D26F7C" w:rsidP="00D26F7C"/>
          <w:p w14:paraId="1DABC106" w14:textId="7A66E5BD" w:rsidR="00CD54AD" w:rsidRPr="00D26F7C" w:rsidRDefault="00D26F7C" w:rsidP="00D26F7C">
            <w:pPr>
              <w:rPr>
                <w:rFonts w:ascii="Arial" w:hAnsi="Arial" w:cs="Arial"/>
                <w:bCs/>
                <w:color w:val="4EA72E" w:themeColor="accent6"/>
                <w:sz w:val="22"/>
                <w:szCs w:val="22"/>
              </w:rPr>
            </w:pPr>
            <w:r>
              <w:t>It does not require any submission to external repositories (e.g., UK Data Service), simply because no original dataset has been created.</w:t>
            </w:r>
          </w:p>
          <w:p w14:paraId="528C9AA6" w14:textId="77777777" w:rsidR="00CD54AD" w:rsidRPr="003C7DED" w:rsidRDefault="00CD54AD" w:rsidP="00A123B3">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A123B3">
        <w:trPr>
          <w:trHeight w:val="983"/>
        </w:trPr>
        <w:tc>
          <w:tcPr>
            <w:tcW w:w="10487" w:type="dxa"/>
            <w:gridSpan w:val="2"/>
            <w:vAlign w:val="center"/>
          </w:tcPr>
          <w:p w14:paraId="7C62A68D" w14:textId="77777777" w:rsidR="002D1772" w:rsidRDefault="002D1772" w:rsidP="002D1772">
            <w:r>
              <w:t>In the dissertation, there will be:</w:t>
            </w:r>
          </w:p>
          <w:p w14:paraId="6F9C77F7" w14:textId="77777777" w:rsidR="002D1772" w:rsidRDefault="002D1772" w:rsidP="002D1772">
            <w:r>
              <w:t>Full reference list</w:t>
            </w:r>
          </w:p>
          <w:p w14:paraId="60B32B9A" w14:textId="77777777" w:rsidR="002D1772" w:rsidRDefault="002D1772" w:rsidP="002D1772"/>
          <w:p w14:paraId="549C89F0" w14:textId="77777777" w:rsidR="002D1772" w:rsidRDefault="002D1772" w:rsidP="002D1772">
            <w:r>
              <w:t>In-text citations</w:t>
            </w:r>
          </w:p>
          <w:p w14:paraId="1464919C" w14:textId="77777777" w:rsidR="002D1772" w:rsidRDefault="002D1772" w:rsidP="002D1772"/>
          <w:p w14:paraId="7132C3D8" w14:textId="77777777" w:rsidR="002D1772" w:rsidRDefault="002D1772" w:rsidP="002D1772">
            <w:r>
              <w:t>Explicit methodological description.</w:t>
            </w:r>
          </w:p>
          <w:p w14:paraId="43901BD2" w14:textId="77777777" w:rsidR="002D1772" w:rsidRDefault="002D1772" w:rsidP="002D1772"/>
          <w:p w14:paraId="0A8825ED" w14:textId="77777777" w:rsidR="002D1772" w:rsidRDefault="002D1772" w:rsidP="002D1772">
            <w:r>
              <w:t>Data sources and data analysis.</w:t>
            </w:r>
          </w:p>
          <w:p w14:paraId="2423B863" w14:textId="77777777" w:rsidR="002D1772" w:rsidRDefault="002D1772" w:rsidP="002D1772"/>
          <w:p w14:paraId="096565CA" w14:textId="77777777" w:rsidR="002D1772" w:rsidRDefault="002D1772" w:rsidP="002D1772">
            <w:r>
              <w:t>Interpretative reasoning in the research will be captured using structured thematic code notes in order to make the process of research transparent and reproducible.</w:t>
            </w:r>
          </w:p>
          <w:p w14:paraId="11FEB63A" w14:textId="77777777" w:rsidR="002D1772" w:rsidRDefault="002D1772" w:rsidP="002D1772"/>
          <w:p w14:paraId="583944E0" w14:textId="73A17941" w:rsidR="00CD54AD" w:rsidRPr="002D1772" w:rsidRDefault="002D1772" w:rsidP="002D1772">
            <w:pPr>
              <w:rPr>
                <w:rFonts w:ascii="Arial" w:hAnsi="Arial" w:cs="Arial"/>
                <w:bCs/>
                <w:color w:val="4EA72E" w:themeColor="accent6"/>
                <w:sz w:val="22"/>
                <w:szCs w:val="22"/>
              </w:rPr>
            </w:pPr>
            <w:r>
              <w:t>Since the research is not creating a separate dataset, formal metadata schema is not needed.</w:t>
            </w:r>
          </w:p>
          <w:p w14:paraId="085691EB" w14:textId="0A6DDCCB" w:rsidR="00CD54AD" w:rsidRPr="003C7DED" w:rsidRDefault="00CD54AD" w:rsidP="00A123B3">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A123B3">
        <w:trPr>
          <w:trHeight w:val="1172"/>
        </w:trPr>
        <w:tc>
          <w:tcPr>
            <w:tcW w:w="10487" w:type="dxa"/>
            <w:gridSpan w:val="2"/>
            <w:vAlign w:val="center"/>
          </w:tcPr>
          <w:p w14:paraId="7D831FA9" w14:textId="77777777" w:rsidR="0070007A" w:rsidRDefault="0070007A" w:rsidP="0070007A">
            <w:r>
              <w:t>There will be no raw research data to share.</w:t>
            </w:r>
          </w:p>
          <w:p w14:paraId="2A629480" w14:textId="77777777" w:rsidR="0070007A" w:rsidRDefault="0070007A" w:rsidP="0070007A"/>
          <w:p w14:paraId="22E7C0F4" w14:textId="77777777" w:rsidR="0070007A" w:rsidRDefault="0070007A" w:rsidP="0070007A">
            <w:r>
              <w:t>Dissertation Dissertations can be publicly available in the institutional archiving; this is subject to institutional policy.</w:t>
            </w:r>
          </w:p>
          <w:p w14:paraId="2FE20AF0" w14:textId="77777777" w:rsidR="0070007A" w:rsidRDefault="0070007A" w:rsidP="0070007A"/>
          <w:p w14:paraId="0DCA58CE" w14:textId="77777777" w:rsidR="0070007A" w:rsidRDefault="0070007A" w:rsidP="0070007A">
            <w:r>
              <w:t>There should be no expectations of any restrictions of sharing because no confidential and personal information is involved.</w:t>
            </w:r>
          </w:p>
          <w:p w14:paraId="26BD927B" w14:textId="77777777" w:rsidR="0070007A" w:rsidRDefault="0070007A" w:rsidP="0070007A"/>
          <w:p w14:paraId="51A942A3" w14:textId="77777777" w:rsidR="0070007A" w:rsidRDefault="0070007A" w:rsidP="0070007A">
            <w:r>
              <w:t>Results of the research can be useful to:</w:t>
            </w:r>
          </w:p>
          <w:p w14:paraId="656E4BC4" w14:textId="77777777" w:rsidR="0070007A" w:rsidRDefault="0070007A" w:rsidP="0070007A"/>
          <w:p w14:paraId="535D9543" w14:textId="77777777" w:rsidR="0070007A" w:rsidRDefault="0070007A" w:rsidP="0070007A">
            <w:r>
              <w:t>Digital marketing and strategy academic researchers.</w:t>
            </w:r>
          </w:p>
          <w:p w14:paraId="48341D3B" w14:textId="77777777" w:rsidR="0070007A" w:rsidRDefault="0070007A" w:rsidP="0070007A"/>
          <w:p w14:paraId="12523DDF" w14:textId="77777777" w:rsidR="0070007A" w:rsidRDefault="0070007A" w:rsidP="0070007A">
            <w:r>
              <w:t>MBA students</w:t>
            </w:r>
          </w:p>
          <w:p w14:paraId="781C5AE4" w14:textId="77777777" w:rsidR="0070007A" w:rsidRDefault="0070007A" w:rsidP="0070007A"/>
          <w:p w14:paraId="72D7D695" w14:textId="77777777" w:rsidR="0070007A" w:rsidRDefault="0070007A" w:rsidP="0070007A">
            <w:r>
              <w:t>QSR markets practitioners in the industry.</w:t>
            </w:r>
          </w:p>
          <w:p w14:paraId="5D5018C6" w14:textId="77777777" w:rsidR="0070007A" w:rsidRDefault="0070007A" w:rsidP="0070007A"/>
          <w:p w14:paraId="64D34D80" w14:textId="77777777" w:rsidR="0070007A" w:rsidRDefault="0070007A" w:rsidP="0070007A">
            <w:r>
              <w:t>It will have no fee to access. The dissertation shall be available as per the university open access policies.</w:t>
            </w:r>
          </w:p>
          <w:p w14:paraId="19512515" w14:textId="77777777" w:rsidR="0070007A" w:rsidRDefault="0070007A" w:rsidP="0070007A"/>
          <w:p w14:paraId="4E60E314" w14:textId="59085A96" w:rsidR="00CD54AD" w:rsidRPr="0070007A" w:rsidRDefault="0070007A" w:rsidP="0070007A">
            <w:pPr>
              <w:rPr>
                <w:rFonts w:ascii="Arial" w:hAnsi="Arial" w:cs="Arial"/>
                <w:bCs/>
                <w:sz w:val="22"/>
                <w:szCs w:val="22"/>
              </w:rPr>
            </w:pPr>
            <w:r>
              <w:t>There is no need of continuous updates of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A123B3">
        <w:trPr>
          <w:trHeight w:val="769"/>
        </w:trPr>
        <w:tc>
          <w:tcPr>
            <w:tcW w:w="10487" w:type="dxa"/>
            <w:gridSpan w:val="2"/>
            <w:vAlign w:val="center"/>
          </w:tcPr>
          <w:p w14:paraId="5F4A008A" w14:textId="77777777" w:rsidR="00335F98" w:rsidRDefault="00335F98" w:rsidP="00335F98">
            <w:r>
              <w:lastRenderedPageBreak/>
              <w:t>The student researcher will be allowed to keep copyright of the dissertation and other related analysis materials, but under the UWTSD academic regulations.</w:t>
            </w:r>
          </w:p>
          <w:p w14:paraId="35038773" w14:textId="77777777" w:rsidR="00335F98" w:rsidRDefault="00335F98" w:rsidP="00335F98"/>
          <w:p w14:paraId="63700E08" w14:textId="77777777" w:rsidR="00335F98" w:rsidRDefault="00335F98" w:rsidP="00335F98">
            <w:r>
              <w:t>There are no external investors or joint partners.</w:t>
            </w:r>
          </w:p>
          <w:p w14:paraId="5CD73F24" w14:textId="77777777" w:rsidR="00335F98" w:rsidRDefault="00335F98" w:rsidP="00335F98"/>
          <w:p w14:paraId="4F053F79" w14:textId="489E3A0B" w:rsidR="00CD54AD" w:rsidRPr="00335F98" w:rsidRDefault="00335F98" w:rsidP="00335F98">
            <w:pPr>
              <w:rPr>
                <w:rFonts w:ascii="Arial" w:hAnsi="Arial" w:cs="Arial"/>
                <w:sz w:val="22"/>
                <w:szCs w:val="22"/>
              </w:rPr>
            </w:pPr>
            <w:r>
              <w:t xml:space="preserve">No </w:t>
            </w:r>
            <w:proofErr w:type="gramStart"/>
            <w:r>
              <w:t>third party</w:t>
            </w:r>
            <w:proofErr w:type="gramEnd"/>
            <w:r>
              <w:t xml:space="preserve"> intellectual property, other than published material used citing, will be produced.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A123B3">
        <w:trPr>
          <w:trHeight w:val="1280"/>
        </w:trPr>
        <w:tc>
          <w:tcPr>
            <w:tcW w:w="10487" w:type="dxa"/>
            <w:gridSpan w:val="2"/>
            <w:vAlign w:val="center"/>
          </w:tcPr>
          <w:p w14:paraId="0AF1BFAC" w14:textId="77777777" w:rsidR="0016212B" w:rsidRDefault="0016212B" w:rsidP="0016212B">
            <w:r>
              <w:t>No extra financial resources are needed in the research.</w:t>
            </w:r>
          </w:p>
          <w:p w14:paraId="7752D5D7" w14:textId="77777777" w:rsidR="0016212B" w:rsidRDefault="0016212B" w:rsidP="0016212B"/>
          <w:p w14:paraId="3FE28753" w14:textId="77777777" w:rsidR="0016212B" w:rsidRDefault="0016212B" w:rsidP="0016212B">
            <w:r>
              <w:t>Storage expenses are minimum, and financed by:</w:t>
            </w:r>
          </w:p>
          <w:p w14:paraId="706E5C7B" w14:textId="77777777" w:rsidR="0016212B" w:rsidRDefault="0016212B" w:rsidP="0016212B"/>
          <w:p w14:paraId="54DED903" w14:textId="77777777" w:rsidR="0016212B" w:rsidRDefault="0016212B" w:rsidP="0016212B">
            <w:r>
              <w:t>Available personal device storage.</w:t>
            </w:r>
          </w:p>
          <w:p w14:paraId="04382B86" w14:textId="77777777" w:rsidR="0016212B" w:rsidRDefault="0016212B" w:rsidP="0016212B"/>
          <w:p w14:paraId="79EA6893" w14:textId="77777777" w:rsidR="0016212B" w:rsidRDefault="0016212B" w:rsidP="0016212B">
            <w:r>
              <w:t>Onedrive or similar platforms that are offered by universities (digital storage).</w:t>
            </w:r>
          </w:p>
          <w:p w14:paraId="30BAD8BF" w14:textId="77777777" w:rsidR="0016212B" w:rsidRDefault="0016212B" w:rsidP="0016212B"/>
          <w:p w14:paraId="0B19EF48" w14:textId="77777777" w:rsidR="0016212B" w:rsidRDefault="0016212B" w:rsidP="0016212B">
            <w:r>
              <w:t>It does not require any specially designed software except the regular academic tools.</w:t>
            </w:r>
          </w:p>
          <w:p w14:paraId="7CFD531A" w14:textId="77777777" w:rsidR="0016212B" w:rsidRDefault="0016212B" w:rsidP="0016212B"/>
          <w:p w14:paraId="7C28CA4E" w14:textId="1D6A0442" w:rsidR="00CD54AD" w:rsidRPr="0016212B" w:rsidRDefault="0016212B" w:rsidP="0016212B">
            <w:pPr>
              <w:rPr>
                <w:rFonts w:ascii="Arial" w:hAnsi="Arial" w:cs="Arial"/>
                <w:sz w:val="22"/>
                <w:szCs w:val="22"/>
              </w:rPr>
            </w:pPr>
            <w:r>
              <w:t>The project will not produce large datasets and sensitive data; therefore, no extra data management infrastructure will be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123B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83C195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30369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DA1CC0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303697">
                  <w:rPr>
                    <w:rFonts w:ascii="MS Gothic" w:eastAsia="MS Gothic" w:hAnsi="MS Gothic" w:cs="Arial" w:hint="eastAsia"/>
                    <w:sz w:val="22"/>
                    <w:szCs w:val="22"/>
                  </w:rPr>
                  <w:t>☐</w:t>
                </w:r>
              </w:sdtContent>
            </w:sdt>
          </w:p>
        </w:tc>
      </w:tr>
      <w:tr w:rsidR="00417CBF" w:rsidRPr="003C7DED" w14:paraId="0AC11C5A" w14:textId="77777777" w:rsidTr="00A123B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791A0F3C"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24773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3610C3B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47738">
                  <w:rPr>
                    <w:rFonts w:ascii="MS Gothic" w:eastAsia="MS Gothic" w:hAnsi="MS Gothic" w:cs="Arial" w:hint="eastAsia"/>
                    <w:sz w:val="22"/>
                    <w:szCs w:val="22"/>
                  </w:rPr>
                  <w:t>☒</w:t>
                </w:r>
              </w:sdtContent>
            </w:sdt>
          </w:p>
        </w:tc>
      </w:tr>
      <w:tr w:rsidR="00CD54AD" w:rsidRPr="003C7DED" w14:paraId="6E6131A3" w14:textId="77777777" w:rsidTr="00A123B3">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0421209B" w14:textId="77777777" w:rsidR="00404F01" w:rsidRDefault="00404F01" w:rsidP="00404F01">
            <w:pPr>
              <w:pStyle w:val="Heading3"/>
            </w:pPr>
            <w:r>
              <w:t>Social Risks</w:t>
            </w:r>
          </w:p>
          <w:p w14:paraId="05EC950E" w14:textId="77777777" w:rsidR="00404F01" w:rsidRDefault="00404F01" w:rsidP="00404F01">
            <w:pPr>
              <w:pStyle w:val="NormalWeb"/>
            </w:pPr>
            <w:r>
              <w:t>Minimal risk. There is a small possibility participants may feel uncomfortable answering certain questions.</w:t>
            </w:r>
          </w:p>
          <w:p w14:paraId="28A69069" w14:textId="5B6591D7" w:rsidR="00CD54AD" w:rsidRPr="003C7DED" w:rsidRDefault="00CD54AD" w:rsidP="00404F01">
            <w:pPr>
              <w:pStyle w:val="NormalWeb"/>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7F570C60" w14:textId="77777777" w:rsidR="00404F01" w:rsidRDefault="00404F01" w:rsidP="00404F01">
            <w:pPr>
              <w:pStyle w:val="NormalWeb"/>
            </w:pPr>
            <w:r>
              <w:rPr>
                <w:rStyle w:val="Strong"/>
                <w:rFonts w:eastAsiaTheme="majorEastAsia"/>
              </w:rPr>
              <w:t>Mitigation:</w:t>
            </w:r>
          </w:p>
          <w:p w14:paraId="4982C2AC" w14:textId="77777777" w:rsidR="00404F01" w:rsidRDefault="00404F01" w:rsidP="00404F01">
            <w:pPr>
              <w:pStyle w:val="NormalWeb"/>
              <w:numPr>
                <w:ilvl w:val="0"/>
                <w:numId w:val="26"/>
              </w:numPr>
            </w:pPr>
            <w:r>
              <w:t>Participation is voluntary</w:t>
            </w:r>
          </w:p>
          <w:p w14:paraId="38732DCE" w14:textId="77777777" w:rsidR="00404F01" w:rsidRDefault="00404F01" w:rsidP="00404F01">
            <w:pPr>
              <w:pStyle w:val="NormalWeb"/>
              <w:numPr>
                <w:ilvl w:val="0"/>
                <w:numId w:val="26"/>
              </w:numPr>
            </w:pPr>
            <w:r>
              <w:t>Participants may skip questions</w:t>
            </w:r>
          </w:p>
          <w:p w14:paraId="35B11233" w14:textId="77777777" w:rsidR="00404F01" w:rsidRDefault="00404F01" w:rsidP="00404F01">
            <w:pPr>
              <w:pStyle w:val="NormalWeb"/>
              <w:numPr>
                <w:ilvl w:val="0"/>
                <w:numId w:val="26"/>
              </w:numPr>
            </w:pPr>
            <w:r>
              <w:t>Data will be anonymised</w:t>
            </w:r>
          </w:p>
          <w:p w14:paraId="65140A9D" w14:textId="77777777" w:rsidR="00404F01" w:rsidRDefault="00404F01" w:rsidP="00404F01">
            <w:pPr>
              <w:pStyle w:val="NormalWeb"/>
              <w:numPr>
                <w:ilvl w:val="0"/>
                <w:numId w:val="26"/>
              </w:numPr>
            </w:pPr>
            <w:r>
              <w:t>Findings reported in aggregated form</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D1EED6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75743102" w14:textId="77777777" w:rsidTr="00A123B3">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06F6657" w14:textId="6298C337"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404F01">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4EB844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45C7BFD7" w14:textId="77777777" w:rsidTr="00A123B3">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2A3F58B6" w:rsidR="00CD54AD" w:rsidRPr="003C7DED" w:rsidRDefault="00CD54AD" w:rsidP="00CC617C">
            <w:pPr>
              <w:rPr>
                <w:rFonts w:ascii="Arial" w:hAnsi="Arial" w:cs="Arial"/>
                <w:b/>
                <w:bCs/>
                <w:sz w:val="22"/>
                <w:szCs w:val="22"/>
              </w:rPr>
            </w:pPr>
          </w:p>
        </w:tc>
        <w:tc>
          <w:tcPr>
            <w:tcW w:w="5536" w:type="dxa"/>
            <w:gridSpan w:val="3"/>
          </w:tcPr>
          <w:p w14:paraId="06F498AB" w14:textId="6E083518" w:rsidR="00155B27" w:rsidRPr="00404F01" w:rsidRDefault="00C70845" w:rsidP="00155B2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sidR="00404F01">
              <w:rPr>
                <w:rFonts w:ascii="Arial" w:hAnsi="Arial" w:cs="Arial"/>
                <w:i/>
                <w:sz w:val="22"/>
                <w:szCs w:val="22"/>
              </w:rPr>
              <w:t>address any risks?</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2F6B6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19F929B1" w14:textId="77777777" w:rsidTr="00A123B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4BE9C7F0" w:rsidR="00CD54AD" w:rsidRPr="003C7DED" w:rsidRDefault="00CD54AD" w:rsidP="00CC617C">
            <w:pPr>
              <w:rPr>
                <w:rFonts w:ascii="Arial" w:hAnsi="Arial" w:cs="Arial"/>
                <w:b/>
                <w:bCs/>
                <w:sz w:val="22"/>
                <w:szCs w:val="22"/>
              </w:rPr>
            </w:pPr>
          </w:p>
        </w:tc>
        <w:tc>
          <w:tcPr>
            <w:tcW w:w="5536" w:type="dxa"/>
            <w:gridSpan w:val="3"/>
          </w:tcPr>
          <w:p w14:paraId="3839BC4A" w14:textId="03125B20"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7C91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CD54AD" w:rsidRPr="003C7DED" w14:paraId="23E5CFCE" w14:textId="77777777" w:rsidTr="00A123B3">
        <w:tc>
          <w:tcPr>
            <w:tcW w:w="4838" w:type="dxa"/>
            <w:gridSpan w:val="2"/>
            <w:vAlign w:val="center"/>
          </w:tcPr>
          <w:p w14:paraId="7CA2A3FC" w14:textId="73F32CED" w:rsidR="00CD54AD" w:rsidRPr="00404F01" w:rsidRDefault="00404F01" w:rsidP="00CC617C">
            <w:pPr>
              <w:rPr>
                <w:rFonts w:ascii="Arial" w:hAnsi="Arial" w:cs="Arial"/>
                <w:i/>
                <w:iCs/>
                <w:sz w:val="22"/>
                <w:szCs w:val="22"/>
              </w:rPr>
            </w:pPr>
            <w:r>
              <w:rPr>
                <w:rFonts w:ascii="Arial" w:hAnsi="Arial" w:cs="Arial"/>
                <w:i/>
                <w:iCs/>
                <w:sz w:val="22"/>
                <w:szCs w:val="22"/>
              </w:rPr>
              <w:t>Risk:</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374860C0" w:rsidR="00A225BC" w:rsidRPr="00404F01" w:rsidRDefault="00A225BC" w:rsidP="00A225BC">
            <w:pPr>
              <w:rPr>
                <w:rFonts w:ascii="Arial" w:hAnsi="Arial" w:cs="Arial"/>
                <w:color w:val="4EA72E" w:themeColor="accent6"/>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F5CBB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4F0A533D"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DD08DB">
              <w:rPr>
                <w:rFonts w:ascii="Arial" w:hAnsi="Arial" w:cs="Arial"/>
                <w:b/>
                <w:bCs/>
                <w:sz w:val="22"/>
                <w:szCs w:val="22"/>
              </w:rPr>
              <w:t xml:space="preserve"> </w:t>
            </w:r>
            <w:r w:rsidR="00DD08DB">
              <w:t>No physical risks anticipated. Research conducted in safe environments.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B1D3C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2CBC0DD7" w14:textId="77777777" w:rsidTr="00A123B3">
        <w:tc>
          <w:tcPr>
            <w:tcW w:w="4838" w:type="dxa"/>
            <w:gridSpan w:val="2"/>
            <w:vAlign w:val="center"/>
          </w:tcPr>
          <w:p w14:paraId="361A68E8" w14:textId="4E85CCF7"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DD08DB">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C419A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13F21F7E" w14:textId="77777777" w:rsidTr="00A123B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7B18B0B8"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DD08DB">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429E4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5127E937" w14:textId="77777777" w:rsidTr="00A123B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7D40849E"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2F2C925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708E4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7AD6C7F8" w14:textId="77777777" w:rsidTr="00A123B3">
        <w:trPr>
          <w:trHeight w:val="1020"/>
        </w:trPr>
        <w:tc>
          <w:tcPr>
            <w:tcW w:w="4838" w:type="dxa"/>
            <w:gridSpan w:val="2"/>
            <w:vAlign w:val="center"/>
          </w:tcPr>
          <w:p w14:paraId="0A3AE05F" w14:textId="0253508E" w:rsidR="00CD54AD" w:rsidRPr="00DD08DB" w:rsidRDefault="00DD08DB" w:rsidP="00CC617C">
            <w:pPr>
              <w:rPr>
                <w:rFonts w:ascii="Arial" w:hAnsi="Arial" w:cs="Arial"/>
                <w:i/>
                <w:iCs/>
                <w:sz w:val="22"/>
                <w:szCs w:val="22"/>
              </w:rPr>
            </w:pPr>
            <w:r>
              <w:rPr>
                <w:rFonts w:ascii="Arial" w:hAnsi="Arial" w:cs="Arial"/>
                <w:i/>
                <w:iCs/>
                <w:sz w:val="22"/>
                <w:szCs w:val="22"/>
              </w:rPr>
              <w:t>Risk:</w:t>
            </w:r>
          </w:p>
        </w:tc>
        <w:tc>
          <w:tcPr>
            <w:tcW w:w="5536" w:type="dxa"/>
            <w:gridSpan w:val="3"/>
          </w:tcPr>
          <w:p w14:paraId="7C198A2D" w14:textId="57A275FE" w:rsidR="00CD54AD" w:rsidRPr="00DD08DB"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sidR="00DD08DB">
              <w:rPr>
                <w:rFonts w:ascii="Arial" w:hAnsi="Arial" w:cs="Arial"/>
                <w:i/>
                <w:sz w:val="22"/>
                <w:szCs w:val="22"/>
              </w:rPr>
              <w:t>address any risks?</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77E79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70DE5A7E" w14:textId="77777777" w:rsidTr="00A123B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5D5D74E" w14:textId="5E17EA1C"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A0C8A06"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4BEB3A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D08DB">
                  <w:rPr>
                    <w:rFonts w:ascii="MS Gothic" w:eastAsia="MS Gothic" w:hAnsi="MS Gothic" w:cs="Arial" w:hint="eastAsia"/>
                    <w:sz w:val="22"/>
                    <w:szCs w:val="22"/>
                  </w:rPr>
                  <w:t>☒</w:t>
                </w:r>
              </w:sdtContent>
            </w:sdt>
          </w:p>
        </w:tc>
      </w:tr>
      <w:tr w:rsidR="00CD54AD" w:rsidRPr="003C7DED" w14:paraId="4701B85E" w14:textId="77777777" w:rsidTr="00A123B3">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2FE1987"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DD08DB">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A123B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A123B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A123B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A123B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01CF536" w:rsidR="00395AF2" w:rsidRPr="003C7DED" w:rsidRDefault="00000000" w:rsidP="00A123B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04F0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123B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123B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123B3">
        <w:trPr>
          <w:trHeight w:val="1807"/>
        </w:trPr>
        <w:tc>
          <w:tcPr>
            <w:tcW w:w="10384" w:type="dxa"/>
            <w:gridSpan w:val="3"/>
            <w:shd w:val="clear" w:color="auto" w:fill="C1E4F5" w:themeFill="accent1" w:themeFillTint="33"/>
          </w:tcPr>
          <w:p w14:paraId="0D1EB87F" w14:textId="6AA8AF83" w:rsidR="00CD54AD" w:rsidRPr="003C7DED" w:rsidRDefault="00CD54AD" w:rsidP="00A123B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123B3">
            <w:pPr>
              <w:jc w:val="both"/>
              <w:rPr>
                <w:rFonts w:ascii="Arial" w:hAnsi="Arial" w:cs="Arial"/>
                <w:b/>
                <w:bCs/>
                <w:color w:val="000000"/>
                <w:sz w:val="22"/>
                <w:szCs w:val="22"/>
              </w:rPr>
            </w:pPr>
          </w:p>
          <w:p w14:paraId="6D6C8AD4" w14:textId="77777777" w:rsidR="00CD54AD" w:rsidRPr="003C7DED" w:rsidRDefault="00CD54AD" w:rsidP="00A123B3">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123B3">
            <w:pPr>
              <w:jc w:val="both"/>
              <w:rPr>
                <w:rFonts w:ascii="Arial" w:hAnsi="Arial" w:cs="Arial"/>
                <w:sz w:val="22"/>
                <w:szCs w:val="22"/>
              </w:rPr>
            </w:pPr>
          </w:p>
        </w:tc>
      </w:tr>
      <w:tr w:rsidR="00CD54AD" w:rsidRPr="003C7DED" w14:paraId="2CF2F9D4"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BB59F42" w:rsidR="00CD54AD" w:rsidRPr="003C7DED" w:rsidRDefault="00013461" w:rsidP="00A123B3">
            <w:pPr>
              <w:pStyle w:val="NoSpacing"/>
              <w:rPr>
                <w:rFonts w:ascii="Arial" w:hAnsi="Arial" w:cs="Arial"/>
                <w:sz w:val="22"/>
                <w:szCs w:val="22"/>
              </w:rPr>
            </w:pPr>
            <w:r>
              <w:rPr>
                <w:rFonts w:ascii="Arial" w:hAnsi="Arial" w:cs="Arial"/>
                <w:sz w:val="22"/>
                <w:szCs w:val="22"/>
              </w:rPr>
              <w:t>Rohan Hasmukhbhai Adodariya</w:t>
            </w:r>
          </w:p>
        </w:tc>
      </w:tr>
      <w:tr w:rsidR="00CD54AD" w:rsidRPr="003C7DED" w14:paraId="458D5B06"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DC8E405" w:rsidR="00CD54AD" w:rsidRPr="003C7DED" w:rsidRDefault="00013461" w:rsidP="00A123B3">
            <w:pPr>
              <w:pStyle w:val="NoSpacing"/>
              <w:rPr>
                <w:rFonts w:ascii="Arial" w:hAnsi="Arial" w:cs="Arial"/>
                <w:b/>
                <w:bCs/>
                <w:sz w:val="22"/>
                <w:szCs w:val="22"/>
              </w:rPr>
            </w:pPr>
            <w:r>
              <w:rPr>
                <w:rFonts w:ascii="Arial" w:hAnsi="Arial" w:cs="Arial"/>
                <w:b/>
                <w:bCs/>
                <w:sz w:val="22"/>
                <w:szCs w:val="22"/>
              </w:rPr>
              <w:t>Rohan Adodariya</w:t>
            </w:r>
          </w:p>
        </w:tc>
      </w:tr>
      <w:tr w:rsidR="00CD54AD" w:rsidRPr="003C7DED" w14:paraId="4B16AB72"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123B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50C6566" w:rsidR="00CD54AD" w:rsidRPr="003C7DED" w:rsidRDefault="00013461" w:rsidP="00A123B3">
            <w:pPr>
              <w:pStyle w:val="NoSpacing"/>
              <w:rPr>
                <w:rFonts w:ascii="Arial" w:hAnsi="Arial" w:cs="Arial"/>
                <w:b/>
                <w:bCs/>
                <w:sz w:val="22"/>
                <w:szCs w:val="22"/>
              </w:rPr>
            </w:pPr>
            <w:r>
              <w:rPr>
                <w:rFonts w:ascii="Arial" w:hAnsi="Arial" w:cs="Arial"/>
                <w:b/>
                <w:bCs/>
                <w:sz w:val="22"/>
                <w:szCs w:val="22"/>
              </w:rPr>
              <w:t>18/02/2026</w:t>
            </w:r>
          </w:p>
        </w:tc>
      </w:tr>
      <w:tr w:rsidR="007F0207" w:rsidRPr="003C7DED" w14:paraId="22DD9E5C"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CA41E34" w:rsidR="007F0207" w:rsidRPr="003C7DED" w:rsidRDefault="00975276" w:rsidP="007F0207">
            <w:pPr>
              <w:pStyle w:val="NoSpacing"/>
              <w:rPr>
                <w:rFonts w:ascii="Arial" w:hAnsi="Arial" w:cs="Arial"/>
                <w:b/>
                <w:bCs/>
                <w:sz w:val="22"/>
                <w:szCs w:val="22"/>
              </w:rPr>
            </w:pPr>
            <w:r>
              <w:rPr>
                <w:rFonts w:ascii="Arial" w:hAnsi="Arial" w:cs="Arial"/>
                <w:b/>
                <w:bCs/>
                <w:sz w:val="22"/>
                <w:szCs w:val="22"/>
              </w:rPr>
              <w:t>Mohamed Ben Farah</w:t>
            </w:r>
          </w:p>
        </w:tc>
      </w:tr>
      <w:tr w:rsidR="007F0207" w:rsidRPr="003C7DED" w14:paraId="4CCDA87E"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B9C6A50" w:rsidR="007F0207" w:rsidRPr="00975276" w:rsidRDefault="00975276" w:rsidP="007F0207">
            <w:pPr>
              <w:pStyle w:val="NoSpacing"/>
              <w:rPr>
                <w:rFonts w:ascii="Bradley Hand ITC" w:hAnsi="Bradley Hand ITC" w:cs="Arial"/>
                <w:b/>
                <w:bCs/>
                <w:sz w:val="22"/>
                <w:szCs w:val="22"/>
              </w:rPr>
            </w:pPr>
            <w:r w:rsidRPr="00975276">
              <w:rPr>
                <w:rFonts w:ascii="Bradley Hand ITC" w:hAnsi="Bradley Hand ITC" w:cs="Arial"/>
                <w:b/>
                <w:bCs/>
                <w:sz w:val="22"/>
                <w:szCs w:val="22"/>
              </w:rPr>
              <w:t>Mohamed</w:t>
            </w:r>
            <w:r>
              <w:rPr>
                <w:rFonts w:ascii="Bradley Hand ITC" w:hAnsi="Bradley Hand ITC" w:cs="Arial"/>
                <w:b/>
                <w:bCs/>
                <w:sz w:val="22"/>
                <w:szCs w:val="22"/>
              </w:rPr>
              <w:t xml:space="preserve"> Ben Farah</w:t>
            </w:r>
          </w:p>
        </w:tc>
      </w:tr>
      <w:tr w:rsidR="007F0207" w:rsidRPr="003C7DED" w14:paraId="214A6A87" w14:textId="77777777" w:rsidTr="00A123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D76DE21" w:rsidR="007F0207" w:rsidRPr="003C7DED" w:rsidRDefault="00B2391F" w:rsidP="007F0207">
            <w:pPr>
              <w:pStyle w:val="NoSpacing"/>
              <w:rPr>
                <w:rFonts w:ascii="Arial" w:hAnsi="Arial" w:cs="Arial"/>
                <w:b/>
                <w:bCs/>
                <w:sz w:val="22"/>
                <w:szCs w:val="22"/>
              </w:rPr>
            </w:pPr>
            <w:r>
              <w:rPr>
                <w:rFonts w:ascii="Arial" w:hAnsi="Arial" w:cs="Arial"/>
                <w:b/>
                <w:bCs/>
                <w:sz w:val="22"/>
                <w:szCs w:val="22"/>
              </w:rPr>
              <w:t>18</w:t>
            </w:r>
            <w:r w:rsidR="00975276">
              <w:rPr>
                <w:rFonts w:ascii="Arial" w:hAnsi="Arial" w:cs="Arial"/>
                <w:b/>
                <w:bCs/>
                <w:sz w:val="22"/>
                <w:szCs w:val="22"/>
              </w:rPr>
              <w:t>/02/2026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35CA6EC"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123B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73FD408" w:rsidR="00237489" w:rsidRPr="003C7DED" w:rsidRDefault="00D271B9" w:rsidP="00A123B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123B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32B8FDC"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CE3724C" w:rsidR="00237489" w:rsidRPr="003C7DED" w:rsidRDefault="00D271B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A123B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6287C62"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A123B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BAF54D9"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9C252B" w:rsidR="00237489" w:rsidRPr="003C7DED" w:rsidRDefault="00D271B9" w:rsidP="00A123B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7E8098A"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B411E00" w:rsidR="00237489" w:rsidRPr="003C7DED" w:rsidRDefault="00D271B9" w:rsidP="00A123B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A123B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123B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BC03B2C"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F62E641"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123B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42B0B85"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7E6408F" w:rsidR="00C70845" w:rsidRPr="00391075" w:rsidRDefault="00B2391F"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123B3">
        <w:tc>
          <w:tcPr>
            <w:tcW w:w="10485" w:type="dxa"/>
            <w:shd w:val="clear" w:color="auto" w:fill="C1F0C7" w:themeFill="accent3" w:themeFillTint="33"/>
          </w:tcPr>
          <w:p w14:paraId="2C2A908A" w14:textId="77777777" w:rsidR="000B5B9A" w:rsidRPr="003C7DED" w:rsidRDefault="000B5B9A" w:rsidP="00A123B3">
            <w:pPr>
              <w:rPr>
                <w:rFonts w:ascii="Arial" w:hAnsi="Arial" w:cs="Arial"/>
                <w:b/>
                <w:sz w:val="22"/>
                <w:szCs w:val="22"/>
              </w:rPr>
            </w:pPr>
          </w:p>
          <w:p w14:paraId="77F7C0AB" w14:textId="3E55B6FE" w:rsidR="000B5B9A" w:rsidRPr="003C7DED" w:rsidRDefault="000B5B9A" w:rsidP="00A123B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A123B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123B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A123B3">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A123B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A123B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123B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123B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123B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123B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123B3">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123B3">
        <w:tc>
          <w:tcPr>
            <w:tcW w:w="562" w:type="dxa"/>
            <w:tcBorders>
              <w:top w:val="nil"/>
              <w:left w:val="nil"/>
              <w:bottom w:val="nil"/>
              <w:right w:val="nil"/>
            </w:tcBorders>
            <w:shd w:val="clear" w:color="auto" w:fill="FFFFFF" w:themeFill="background1"/>
          </w:tcPr>
          <w:p w14:paraId="7DE2119C" w14:textId="77777777" w:rsidR="00886A02" w:rsidRPr="003C7DED" w:rsidRDefault="00886A0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123B3">
            <w:pPr>
              <w:autoSpaceDE w:val="0"/>
              <w:autoSpaceDN w:val="0"/>
              <w:adjustRightInd w:val="0"/>
              <w:jc w:val="center"/>
              <w:rPr>
                <w:rFonts w:ascii="Arial" w:hAnsi="Arial" w:cs="Arial"/>
                <w:b/>
                <w:sz w:val="22"/>
                <w:szCs w:val="22"/>
              </w:rPr>
            </w:pPr>
          </w:p>
          <w:p w14:paraId="23A829FA" w14:textId="77777777" w:rsidR="00886A02" w:rsidRPr="003C7DED" w:rsidRDefault="00886A02" w:rsidP="00A123B3">
            <w:pPr>
              <w:autoSpaceDE w:val="0"/>
              <w:autoSpaceDN w:val="0"/>
              <w:adjustRightInd w:val="0"/>
              <w:jc w:val="center"/>
              <w:rPr>
                <w:rFonts w:ascii="Arial" w:hAnsi="Arial" w:cs="Arial"/>
                <w:b/>
                <w:sz w:val="22"/>
                <w:szCs w:val="22"/>
              </w:rPr>
            </w:pPr>
          </w:p>
          <w:p w14:paraId="055F1345" w14:textId="77777777" w:rsidR="00886A02" w:rsidRPr="003C7DED" w:rsidRDefault="00886A0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A123B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123B3">
            <w:pPr>
              <w:autoSpaceDE w:val="0"/>
              <w:autoSpaceDN w:val="0"/>
              <w:adjustRightInd w:val="0"/>
              <w:rPr>
                <w:rFonts w:ascii="Arial" w:hAnsi="Arial" w:cs="Arial"/>
                <w:bCs/>
                <w:sz w:val="22"/>
                <w:szCs w:val="22"/>
              </w:rPr>
            </w:pPr>
          </w:p>
          <w:p w14:paraId="39FABB1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123B3">
            <w:pPr>
              <w:autoSpaceDE w:val="0"/>
              <w:autoSpaceDN w:val="0"/>
              <w:adjustRightInd w:val="0"/>
              <w:rPr>
                <w:rFonts w:ascii="Arial" w:hAnsi="Arial" w:cs="Arial"/>
                <w:bCs/>
                <w:sz w:val="22"/>
                <w:szCs w:val="22"/>
              </w:rPr>
            </w:pPr>
          </w:p>
          <w:p w14:paraId="58CCD6B0"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A123B3">
            <w:pPr>
              <w:autoSpaceDE w:val="0"/>
              <w:autoSpaceDN w:val="0"/>
              <w:adjustRightInd w:val="0"/>
              <w:rPr>
                <w:rFonts w:ascii="Arial" w:hAnsi="Arial" w:cs="Arial"/>
                <w:bCs/>
                <w:sz w:val="22"/>
                <w:szCs w:val="22"/>
              </w:rPr>
            </w:pPr>
          </w:p>
          <w:p w14:paraId="038E1F02" w14:textId="77777777" w:rsidR="00A54125" w:rsidRPr="003C7DED" w:rsidRDefault="00A54125" w:rsidP="00A123B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123B3">
            <w:pPr>
              <w:autoSpaceDE w:val="0"/>
              <w:autoSpaceDN w:val="0"/>
              <w:adjustRightInd w:val="0"/>
              <w:rPr>
                <w:rFonts w:ascii="Arial" w:hAnsi="Arial" w:cs="Arial"/>
                <w:bCs/>
                <w:sz w:val="22"/>
                <w:szCs w:val="22"/>
              </w:rPr>
            </w:pPr>
          </w:p>
          <w:p w14:paraId="6CBD9318" w14:textId="77777777" w:rsidR="00A54125" w:rsidRPr="003C7DED" w:rsidRDefault="00A54125" w:rsidP="00A123B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123B3">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A123B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123B3">
            <w:pPr>
              <w:rPr>
                <w:rFonts w:ascii="Arial" w:hAnsi="Arial" w:cs="Arial"/>
                <w:bCs/>
                <w:sz w:val="22"/>
                <w:szCs w:val="22"/>
              </w:rPr>
            </w:pPr>
          </w:p>
          <w:p w14:paraId="5BFDF8E2" w14:textId="77777777" w:rsidR="00F830BF" w:rsidRPr="003C7DED" w:rsidRDefault="00F830BF" w:rsidP="00A123B3">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123B3">
        <w:trPr>
          <w:trHeight w:val="172"/>
        </w:trPr>
        <w:tc>
          <w:tcPr>
            <w:tcW w:w="10956" w:type="dxa"/>
            <w:gridSpan w:val="6"/>
            <w:shd w:val="clear" w:color="auto" w:fill="F2F2F2" w:themeFill="background1" w:themeFillShade="F2"/>
          </w:tcPr>
          <w:p w14:paraId="280BB70F" w14:textId="3981B61A"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123B3">
        <w:trPr>
          <w:trHeight w:val="172"/>
        </w:trPr>
        <w:tc>
          <w:tcPr>
            <w:tcW w:w="816" w:type="dxa"/>
            <w:shd w:val="clear" w:color="auto" w:fill="F2F2F2" w:themeFill="background1" w:themeFillShade="F2"/>
            <w:vAlign w:val="center"/>
          </w:tcPr>
          <w:p w14:paraId="4961C88E" w14:textId="3B69B251"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123B3">
            <w:pPr>
              <w:autoSpaceDE w:val="0"/>
              <w:autoSpaceDN w:val="0"/>
              <w:adjustRightInd w:val="0"/>
              <w:rPr>
                <w:rFonts w:ascii="Arial" w:hAnsi="Arial" w:cs="Arial"/>
                <w:bCs/>
                <w:sz w:val="22"/>
                <w:szCs w:val="22"/>
              </w:rPr>
            </w:pPr>
          </w:p>
          <w:p w14:paraId="541AF5C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FDE87C2" w14:textId="77777777" w:rsidTr="00A123B3">
        <w:trPr>
          <w:trHeight w:val="227"/>
        </w:trPr>
        <w:tc>
          <w:tcPr>
            <w:tcW w:w="816" w:type="dxa"/>
            <w:shd w:val="clear" w:color="auto" w:fill="F2F2F2" w:themeFill="background1" w:themeFillShade="F2"/>
            <w:vAlign w:val="center"/>
          </w:tcPr>
          <w:p w14:paraId="37F5B360" w14:textId="23E93B5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123B3">
            <w:pPr>
              <w:autoSpaceDE w:val="0"/>
              <w:autoSpaceDN w:val="0"/>
              <w:adjustRightInd w:val="0"/>
              <w:rPr>
                <w:rFonts w:ascii="Arial" w:hAnsi="Arial" w:cs="Arial"/>
                <w:bCs/>
                <w:sz w:val="22"/>
                <w:szCs w:val="22"/>
              </w:rPr>
            </w:pPr>
          </w:p>
          <w:p w14:paraId="10F5C6F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19D71CD8" w14:textId="77777777" w:rsidTr="00A123B3">
        <w:trPr>
          <w:trHeight w:val="227"/>
        </w:trPr>
        <w:tc>
          <w:tcPr>
            <w:tcW w:w="816" w:type="dxa"/>
            <w:shd w:val="clear" w:color="auto" w:fill="F2F2F2" w:themeFill="background1" w:themeFillShade="F2"/>
            <w:vAlign w:val="center"/>
          </w:tcPr>
          <w:p w14:paraId="570B06C0" w14:textId="3649CA0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A123B3">
            <w:pPr>
              <w:autoSpaceDE w:val="0"/>
              <w:autoSpaceDN w:val="0"/>
              <w:adjustRightInd w:val="0"/>
              <w:rPr>
                <w:rFonts w:ascii="Arial" w:hAnsi="Arial" w:cs="Arial"/>
                <w:bCs/>
                <w:sz w:val="22"/>
                <w:szCs w:val="22"/>
              </w:rPr>
            </w:pPr>
          </w:p>
          <w:p w14:paraId="65C6E1F3"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20B1230E" w14:textId="77777777" w:rsidTr="00A123B3">
        <w:trPr>
          <w:trHeight w:val="227"/>
        </w:trPr>
        <w:tc>
          <w:tcPr>
            <w:tcW w:w="816" w:type="dxa"/>
            <w:shd w:val="clear" w:color="auto" w:fill="F2F2F2" w:themeFill="background1" w:themeFillShade="F2"/>
            <w:vAlign w:val="center"/>
          </w:tcPr>
          <w:p w14:paraId="6C7A3DB8" w14:textId="52828510"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123B3">
            <w:pPr>
              <w:autoSpaceDE w:val="0"/>
              <w:autoSpaceDN w:val="0"/>
              <w:adjustRightInd w:val="0"/>
              <w:rPr>
                <w:rFonts w:ascii="Arial" w:hAnsi="Arial" w:cs="Arial"/>
                <w:bCs/>
                <w:sz w:val="22"/>
                <w:szCs w:val="22"/>
              </w:rPr>
            </w:pPr>
          </w:p>
          <w:p w14:paraId="51897097"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098C651A" w14:textId="77777777" w:rsidTr="00A123B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123B3">
        <w:trPr>
          <w:trHeight w:val="318"/>
        </w:trPr>
        <w:tc>
          <w:tcPr>
            <w:tcW w:w="816" w:type="dxa"/>
            <w:vMerge/>
            <w:shd w:val="clear" w:color="auto" w:fill="F2F2F2" w:themeFill="background1" w:themeFillShade="F2"/>
          </w:tcPr>
          <w:p w14:paraId="6A0F4D37"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123B3">
            <w:pPr>
              <w:rPr>
                <w:rFonts w:ascii="Arial" w:hAnsi="Arial" w:cs="Arial"/>
                <w:bCs/>
                <w:sz w:val="22"/>
                <w:szCs w:val="22"/>
              </w:rPr>
            </w:pPr>
          </w:p>
          <w:p w14:paraId="3509CCDA" w14:textId="77777777" w:rsidR="006B2FD0" w:rsidRPr="003C7DED" w:rsidRDefault="006B2FD0" w:rsidP="00A123B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123B3">
        <w:trPr>
          <w:trHeight w:val="172"/>
        </w:trPr>
        <w:tc>
          <w:tcPr>
            <w:tcW w:w="10956" w:type="dxa"/>
            <w:gridSpan w:val="6"/>
            <w:shd w:val="clear" w:color="auto" w:fill="F2F2F2" w:themeFill="background1" w:themeFillShade="F2"/>
          </w:tcPr>
          <w:p w14:paraId="6E42B111" w14:textId="74655FF9" w:rsidR="006B2FD0" w:rsidRPr="003C7DED" w:rsidRDefault="006B2FD0" w:rsidP="00A123B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123B3">
        <w:trPr>
          <w:trHeight w:val="172"/>
        </w:trPr>
        <w:tc>
          <w:tcPr>
            <w:tcW w:w="816" w:type="dxa"/>
            <w:shd w:val="clear" w:color="auto" w:fill="F2F2F2" w:themeFill="background1" w:themeFillShade="F2"/>
            <w:vAlign w:val="center"/>
          </w:tcPr>
          <w:p w14:paraId="1C5112E3" w14:textId="7A341D88"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123B3">
            <w:pPr>
              <w:autoSpaceDE w:val="0"/>
              <w:autoSpaceDN w:val="0"/>
              <w:adjustRightInd w:val="0"/>
              <w:rPr>
                <w:rFonts w:ascii="Arial" w:hAnsi="Arial" w:cs="Arial"/>
                <w:bCs/>
                <w:sz w:val="22"/>
                <w:szCs w:val="22"/>
              </w:rPr>
            </w:pPr>
          </w:p>
          <w:p w14:paraId="1167747B"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70764A48" w14:textId="77777777" w:rsidTr="00A123B3">
        <w:trPr>
          <w:trHeight w:val="227"/>
        </w:trPr>
        <w:tc>
          <w:tcPr>
            <w:tcW w:w="816" w:type="dxa"/>
            <w:shd w:val="clear" w:color="auto" w:fill="F2F2F2" w:themeFill="background1" w:themeFillShade="F2"/>
            <w:vAlign w:val="center"/>
          </w:tcPr>
          <w:p w14:paraId="2C4F18EE" w14:textId="3C5DE53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123B3">
            <w:pPr>
              <w:autoSpaceDE w:val="0"/>
              <w:autoSpaceDN w:val="0"/>
              <w:adjustRightInd w:val="0"/>
              <w:rPr>
                <w:rFonts w:ascii="Arial" w:hAnsi="Arial" w:cs="Arial"/>
                <w:bCs/>
                <w:sz w:val="22"/>
                <w:szCs w:val="22"/>
              </w:rPr>
            </w:pPr>
          </w:p>
          <w:p w14:paraId="3F9FCC88"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450017B8" w14:textId="77777777" w:rsidTr="00A123B3">
        <w:trPr>
          <w:trHeight w:val="227"/>
        </w:trPr>
        <w:tc>
          <w:tcPr>
            <w:tcW w:w="816" w:type="dxa"/>
            <w:shd w:val="clear" w:color="auto" w:fill="F2F2F2" w:themeFill="background1" w:themeFillShade="F2"/>
            <w:vAlign w:val="center"/>
          </w:tcPr>
          <w:p w14:paraId="050C93F0" w14:textId="792F3DB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A123B3">
            <w:pPr>
              <w:autoSpaceDE w:val="0"/>
              <w:autoSpaceDN w:val="0"/>
              <w:adjustRightInd w:val="0"/>
              <w:rPr>
                <w:rFonts w:ascii="Arial" w:hAnsi="Arial" w:cs="Arial"/>
                <w:bCs/>
                <w:sz w:val="22"/>
                <w:szCs w:val="22"/>
              </w:rPr>
            </w:pPr>
          </w:p>
          <w:p w14:paraId="7100C12F"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50514F26" w14:textId="77777777" w:rsidTr="00A123B3">
        <w:trPr>
          <w:trHeight w:val="227"/>
        </w:trPr>
        <w:tc>
          <w:tcPr>
            <w:tcW w:w="816" w:type="dxa"/>
            <w:shd w:val="clear" w:color="auto" w:fill="F2F2F2" w:themeFill="background1" w:themeFillShade="F2"/>
            <w:vAlign w:val="center"/>
          </w:tcPr>
          <w:p w14:paraId="2F9ABA32" w14:textId="2460051A"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123B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123B3">
            <w:pPr>
              <w:autoSpaceDE w:val="0"/>
              <w:autoSpaceDN w:val="0"/>
              <w:adjustRightInd w:val="0"/>
              <w:rPr>
                <w:rFonts w:ascii="Arial" w:hAnsi="Arial" w:cs="Arial"/>
                <w:bCs/>
                <w:sz w:val="22"/>
                <w:szCs w:val="22"/>
              </w:rPr>
            </w:pPr>
          </w:p>
          <w:p w14:paraId="27C87586" w14:textId="77777777" w:rsidR="006B2FD0" w:rsidRPr="003C7DED" w:rsidRDefault="006B2FD0" w:rsidP="00A123B3">
            <w:pPr>
              <w:autoSpaceDE w:val="0"/>
              <w:autoSpaceDN w:val="0"/>
              <w:adjustRightInd w:val="0"/>
              <w:rPr>
                <w:rFonts w:ascii="Arial" w:hAnsi="Arial" w:cs="Arial"/>
                <w:bCs/>
                <w:sz w:val="22"/>
                <w:szCs w:val="22"/>
              </w:rPr>
            </w:pPr>
          </w:p>
        </w:tc>
      </w:tr>
      <w:tr w:rsidR="006B2FD0" w:rsidRPr="003C7DED" w14:paraId="3D85BDB0" w14:textId="77777777" w:rsidTr="00A123B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123B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123B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123B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123B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123B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123B3">
        <w:trPr>
          <w:trHeight w:val="318"/>
        </w:trPr>
        <w:tc>
          <w:tcPr>
            <w:tcW w:w="816" w:type="dxa"/>
            <w:vMerge/>
            <w:shd w:val="clear" w:color="auto" w:fill="F2F2F2" w:themeFill="background1" w:themeFillShade="F2"/>
          </w:tcPr>
          <w:p w14:paraId="4ECAD36A" w14:textId="77777777" w:rsidR="006B2FD0" w:rsidRPr="003C7DED" w:rsidRDefault="006B2FD0" w:rsidP="00A123B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123B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123B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A123B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123B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123B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123B3">
            <w:pPr>
              <w:rPr>
                <w:rFonts w:ascii="Arial" w:hAnsi="Arial" w:cs="Arial"/>
                <w:bCs/>
                <w:sz w:val="22"/>
                <w:szCs w:val="22"/>
              </w:rPr>
            </w:pPr>
          </w:p>
          <w:p w14:paraId="5D91D328" w14:textId="77777777" w:rsidR="006B2FD0" w:rsidRPr="003C7DED" w:rsidRDefault="006B2FD0" w:rsidP="00A123B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123B3">
        <w:tc>
          <w:tcPr>
            <w:tcW w:w="562" w:type="dxa"/>
            <w:tcBorders>
              <w:top w:val="nil"/>
              <w:left w:val="nil"/>
              <w:bottom w:val="nil"/>
              <w:right w:val="nil"/>
            </w:tcBorders>
            <w:shd w:val="clear" w:color="auto" w:fill="FFFFFF" w:themeFill="background1"/>
          </w:tcPr>
          <w:p w14:paraId="7E0C9815" w14:textId="77777777" w:rsidR="00F830BF" w:rsidRPr="003C7DED" w:rsidRDefault="00F830BF"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123B3">
            <w:pPr>
              <w:autoSpaceDE w:val="0"/>
              <w:autoSpaceDN w:val="0"/>
              <w:adjustRightInd w:val="0"/>
              <w:jc w:val="center"/>
              <w:rPr>
                <w:rFonts w:ascii="Arial" w:hAnsi="Arial" w:cs="Arial"/>
                <w:b/>
                <w:sz w:val="22"/>
                <w:szCs w:val="22"/>
              </w:rPr>
            </w:pPr>
          </w:p>
          <w:p w14:paraId="3D160809" w14:textId="77777777" w:rsidR="00F830BF" w:rsidRPr="003C7DED" w:rsidRDefault="00F830BF" w:rsidP="00A123B3">
            <w:pPr>
              <w:autoSpaceDE w:val="0"/>
              <w:autoSpaceDN w:val="0"/>
              <w:adjustRightInd w:val="0"/>
              <w:jc w:val="center"/>
              <w:rPr>
                <w:rFonts w:ascii="Arial" w:hAnsi="Arial" w:cs="Arial"/>
                <w:b/>
                <w:sz w:val="22"/>
                <w:szCs w:val="22"/>
              </w:rPr>
            </w:pPr>
          </w:p>
          <w:p w14:paraId="113F0EC0" w14:textId="77777777" w:rsidR="00F830BF" w:rsidRPr="003C7DED" w:rsidRDefault="00F830BF"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A123B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123B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123B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A123B3">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A123B3">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A123B3">
            <w:pPr>
              <w:rPr>
                <w:rFonts w:ascii="Arial" w:hAnsi="Arial" w:cs="Arial"/>
                <w:sz w:val="22"/>
                <w:szCs w:val="22"/>
              </w:rPr>
            </w:pPr>
          </w:p>
          <w:p w14:paraId="5AECCDB9" w14:textId="77777777" w:rsidR="006B2FD0" w:rsidRPr="003C7DED" w:rsidRDefault="006B2FD0" w:rsidP="00A123B3">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123B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123B3">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123B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16F67A9"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13245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123B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A123B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ABF68D3" w:rsidR="008E1354" w:rsidRPr="005B20B8" w:rsidRDefault="00975276"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UWTSD</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61D95206" w:rsidR="008E1354" w:rsidRPr="005B20B8" w:rsidRDefault="00975276"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UK</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123B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00AB0988" w:rsidR="00A45BB9" w:rsidRDefault="00235E4C"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A123B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A123B3">
            <w:pPr>
              <w:rPr>
                <w:rFonts w:ascii="Arial" w:hAnsi="Arial" w:cs="Arial"/>
                <w:sz w:val="22"/>
                <w:szCs w:val="22"/>
              </w:rPr>
            </w:pPr>
          </w:p>
          <w:p w14:paraId="1481F48F"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A123B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A123B3">
            <w:pPr>
              <w:rPr>
                <w:rFonts w:ascii="Arial" w:hAnsi="Arial" w:cs="Arial"/>
                <w:sz w:val="22"/>
                <w:szCs w:val="22"/>
              </w:rPr>
            </w:pPr>
          </w:p>
          <w:p w14:paraId="6452B7D7"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A123B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A123B3">
            <w:pPr>
              <w:rPr>
                <w:rFonts w:ascii="Arial" w:hAnsi="Arial" w:cs="Arial"/>
                <w:sz w:val="22"/>
                <w:szCs w:val="22"/>
              </w:rPr>
            </w:pPr>
          </w:p>
          <w:p w14:paraId="473F9CC8"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A123B3">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A123B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A123B3">
            <w:pPr>
              <w:rPr>
                <w:rFonts w:ascii="Arial" w:hAnsi="Arial" w:cs="Arial"/>
                <w:sz w:val="22"/>
                <w:szCs w:val="22"/>
              </w:rPr>
            </w:pPr>
          </w:p>
          <w:p w14:paraId="2447D918" w14:textId="77777777" w:rsidR="008E1354" w:rsidRDefault="008E1354"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A123B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A123B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A123B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A123B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A123B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A123B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A123B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A123B3">
            <w:pPr>
              <w:rPr>
                <w:rFonts w:ascii="Arial" w:hAnsi="Arial" w:cs="Arial"/>
                <w:sz w:val="22"/>
                <w:szCs w:val="22"/>
              </w:rPr>
            </w:pPr>
          </w:p>
          <w:p w14:paraId="0C087969" w14:textId="77777777" w:rsidR="00A45BB9" w:rsidRDefault="00A45BB9" w:rsidP="00A123B3">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A123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A123B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A123B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A123B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A123B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A123B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A123B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A123B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A123B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A123B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A123B3">
            <w:pPr>
              <w:rPr>
                <w:rFonts w:ascii="Arial" w:hAnsi="Arial" w:cs="Arial"/>
                <w:sz w:val="22"/>
                <w:szCs w:val="22"/>
              </w:rPr>
            </w:pPr>
          </w:p>
          <w:p w14:paraId="24226F2A" w14:textId="77777777" w:rsidR="00CF5AAA" w:rsidRPr="005B20B8" w:rsidRDefault="00CF5AAA" w:rsidP="00A123B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A123B3">
        <w:tc>
          <w:tcPr>
            <w:tcW w:w="562" w:type="dxa"/>
            <w:tcBorders>
              <w:top w:val="nil"/>
              <w:left w:val="nil"/>
              <w:bottom w:val="nil"/>
              <w:right w:val="nil"/>
            </w:tcBorders>
            <w:shd w:val="clear" w:color="auto" w:fill="FFFFFF" w:themeFill="background1"/>
          </w:tcPr>
          <w:p w14:paraId="4B9069E8" w14:textId="77777777" w:rsidR="00E35762" w:rsidRPr="003C7DED" w:rsidRDefault="00E35762"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A123B3">
            <w:pPr>
              <w:autoSpaceDE w:val="0"/>
              <w:autoSpaceDN w:val="0"/>
              <w:adjustRightInd w:val="0"/>
              <w:jc w:val="center"/>
              <w:rPr>
                <w:rFonts w:ascii="Arial" w:hAnsi="Arial" w:cs="Arial"/>
                <w:b/>
                <w:sz w:val="22"/>
                <w:szCs w:val="22"/>
              </w:rPr>
            </w:pPr>
          </w:p>
          <w:p w14:paraId="0BFCD672" w14:textId="77777777" w:rsidR="00E35762" w:rsidRPr="003C7DED" w:rsidRDefault="00E35762" w:rsidP="00A123B3">
            <w:pPr>
              <w:autoSpaceDE w:val="0"/>
              <w:autoSpaceDN w:val="0"/>
              <w:adjustRightInd w:val="0"/>
              <w:jc w:val="center"/>
              <w:rPr>
                <w:rFonts w:ascii="Arial" w:hAnsi="Arial" w:cs="Arial"/>
                <w:b/>
                <w:sz w:val="22"/>
                <w:szCs w:val="22"/>
              </w:rPr>
            </w:pPr>
          </w:p>
          <w:p w14:paraId="7DBB974C" w14:textId="77777777" w:rsidR="00E35762" w:rsidRPr="003C7DED" w:rsidRDefault="00E35762"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A123B3">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A123B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71D398A4"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0AA161F6"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331A5211"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718E42B2" w:rsidR="00E964B1" w:rsidRPr="003C7DED" w:rsidRDefault="00975276" w:rsidP="00A123B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123B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A123B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A123B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123B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A123B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A123B3">
        <w:tc>
          <w:tcPr>
            <w:tcW w:w="562" w:type="dxa"/>
            <w:tcBorders>
              <w:top w:val="nil"/>
              <w:left w:val="nil"/>
              <w:bottom w:val="nil"/>
              <w:right w:val="nil"/>
            </w:tcBorders>
            <w:shd w:val="clear" w:color="auto" w:fill="FFFFFF" w:themeFill="background1"/>
          </w:tcPr>
          <w:p w14:paraId="632624BB"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A123B3">
            <w:pPr>
              <w:autoSpaceDE w:val="0"/>
              <w:autoSpaceDN w:val="0"/>
              <w:adjustRightInd w:val="0"/>
              <w:jc w:val="center"/>
              <w:rPr>
                <w:rFonts w:ascii="Arial" w:hAnsi="Arial" w:cs="Arial"/>
                <w:b/>
                <w:sz w:val="22"/>
                <w:szCs w:val="22"/>
              </w:rPr>
            </w:pPr>
          </w:p>
          <w:p w14:paraId="36F5D15F" w14:textId="77777777" w:rsidR="003014CE" w:rsidRPr="003C7DED" w:rsidRDefault="003014CE" w:rsidP="00A123B3">
            <w:pPr>
              <w:autoSpaceDE w:val="0"/>
              <w:autoSpaceDN w:val="0"/>
              <w:adjustRightInd w:val="0"/>
              <w:jc w:val="center"/>
              <w:rPr>
                <w:rFonts w:ascii="Arial" w:hAnsi="Arial" w:cs="Arial"/>
                <w:b/>
                <w:sz w:val="22"/>
                <w:szCs w:val="22"/>
              </w:rPr>
            </w:pPr>
          </w:p>
          <w:p w14:paraId="0F6DF365"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A123B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A123B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A123B3">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A123B3">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A123B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A123B3">
            <w:pPr>
              <w:rPr>
                <w:rFonts w:ascii="Arial" w:hAnsi="Arial" w:cs="Arial"/>
                <w:sz w:val="22"/>
                <w:szCs w:val="22"/>
              </w:rPr>
            </w:pPr>
          </w:p>
          <w:p w14:paraId="166150ED" w14:textId="77777777" w:rsidR="00E964B1" w:rsidRPr="003C7DED" w:rsidRDefault="00E964B1" w:rsidP="00A123B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A123B3">
        <w:tc>
          <w:tcPr>
            <w:tcW w:w="562" w:type="dxa"/>
            <w:tcBorders>
              <w:top w:val="nil"/>
              <w:left w:val="nil"/>
              <w:bottom w:val="nil"/>
              <w:right w:val="nil"/>
            </w:tcBorders>
            <w:shd w:val="clear" w:color="auto" w:fill="FFFFFF" w:themeFill="background1"/>
          </w:tcPr>
          <w:p w14:paraId="5AFF9FB2" w14:textId="77777777" w:rsidR="003014CE" w:rsidRPr="003C7DED" w:rsidRDefault="003014CE"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A123B3">
            <w:pPr>
              <w:autoSpaceDE w:val="0"/>
              <w:autoSpaceDN w:val="0"/>
              <w:adjustRightInd w:val="0"/>
              <w:jc w:val="center"/>
              <w:rPr>
                <w:rFonts w:ascii="Arial" w:hAnsi="Arial" w:cs="Arial"/>
                <w:b/>
                <w:sz w:val="22"/>
                <w:szCs w:val="22"/>
              </w:rPr>
            </w:pPr>
          </w:p>
          <w:p w14:paraId="3B80E83C" w14:textId="77777777" w:rsidR="003014CE" w:rsidRPr="003C7DED" w:rsidRDefault="003014CE" w:rsidP="00A123B3">
            <w:pPr>
              <w:autoSpaceDE w:val="0"/>
              <w:autoSpaceDN w:val="0"/>
              <w:adjustRightInd w:val="0"/>
              <w:jc w:val="center"/>
              <w:rPr>
                <w:rFonts w:ascii="Arial" w:hAnsi="Arial" w:cs="Arial"/>
                <w:b/>
                <w:sz w:val="22"/>
                <w:szCs w:val="22"/>
              </w:rPr>
            </w:pPr>
          </w:p>
          <w:p w14:paraId="5B5A0DE0" w14:textId="77777777" w:rsidR="003014CE" w:rsidRPr="003C7DED" w:rsidRDefault="003014CE"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A123B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8BC6DB5"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27FA918"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24A28EA8"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4FA2CA83" w:rsidR="00E964B1" w:rsidRPr="003C7DED" w:rsidRDefault="00975276" w:rsidP="00A123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A123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123B3">
        <w:tc>
          <w:tcPr>
            <w:tcW w:w="562" w:type="dxa"/>
            <w:tcBorders>
              <w:top w:val="nil"/>
              <w:left w:val="nil"/>
              <w:bottom w:val="nil"/>
              <w:right w:val="nil"/>
            </w:tcBorders>
            <w:shd w:val="clear" w:color="auto" w:fill="FFFFFF" w:themeFill="background1"/>
          </w:tcPr>
          <w:p w14:paraId="1FF4AF43" w14:textId="77777777" w:rsidR="00E91E66" w:rsidRPr="003C7DED" w:rsidRDefault="00E91E66"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123B3">
            <w:pPr>
              <w:autoSpaceDE w:val="0"/>
              <w:autoSpaceDN w:val="0"/>
              <w:adjustRightInd w:val="0"/>
              <w:jc w:val="center"/>
              <w:rPr>
                <w:rFonts w:ascii="Arial" w:hAnsi="Arial" w:cs="Arial"/>
                <w:b/>
                <w:sz w:val="22"/>
                <w:szCs w:val="22"/>
              </w:rPr>
            </w:pPr>
          </w:p>
          <w:p w14:paraId="4DCCB991" w14:textId="77777777" w:rsidR="00E91E66" w:rsidRPr="003C7DED" w:rsidRDefault="00E91E66" w:rsidP="00A123B3">
            <w:pPr>
              <w:autoSpaceDE w:val="0"/>
              <w:autoSpaceDN w:val="0"/>
              <w:adjustRightInd w:val="0"/>
              <w:jc w:val="center"/>
              <w:rPr>
                <w:rFonts w:ascii="Arial" w:hAnsi="Arial" w:cs="Arial"/>
                <w:b/>
                <w:sz w:val="22"/>
                <w:szCs w:val="22"/>
              </w:rPr>
            </w:pPr>
          </w:p>
          <w:p w14:paraId="41F7CE3C" w14:textId="77777777" w:rsidR="00E91E66" w:rsidRPr="003C7DED" w:rsidRDefault="00E91E66"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A123B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123B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123B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123B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A123B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123B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A123B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123B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123B3">
            <w:pPr>
              <w:autoSpaceDE w:val="0"/>
              <w:autoSpaceDN w:val="0"/>
              <w:adjustRightInd w:val="0"/>
              <w:jc w:val="center"/>
              <w:rPr>
                <w:rFonts w:ascii="Arial" w:hAnsi="Arial" w:cs="Arial"/>
              </w:rPr>
            </w:pPr>
          </w:p>
        </w:tc>
      </w:tr>
      <w:tr w:rsidR="00D93238" w:rsidRPr="003C7DED" w14:paraId="3EF9B399" w14:textId="77777777" w:rsidTr="00A123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A123B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123B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123B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123B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123B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A123B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123B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123B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A123B3">
            <w:pPr>
              <w:rPr>
                <w:rFonts w:ascii="Arial" w:hAnsi="Arial" w:cs="Arial"/>
                <w:sz w:val="22"/>
                <w:szCs w:val="22"/>
              </w:rPr>
            </w:pPr>
          </w:p>
          <w:p w14:paraId="60F021AD" w14:textId="77777777" w:rsidR="00E964B1" w:rsidRPr="003C7DED" w:rsidRDefault="00E964B1" w:rsidP="00A123B3">
            <w:pPr>
              <w:rPr>
                <w:rFonts w:ascii="Arial" w:hAnsi="Arial" w:cs="Arial"/>
                <w:sz w:val="22"/>
                <w:szCs w:val="22"/>
              </w:rPr>
            </w:pPr>
          </w:p>
          <w:p w14:paraId="7748D451" w14:textId="77777777" w:rsidR="00E964B1" w:rsidRPr="003C7DED" w:rsidRDefault="00E964B1" w:rsidP="00A123B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123B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A123B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123B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A123B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123B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123B3">
        <w:tc>
          <w:tcPr>
            <w:tcW w:w="562" w:type="dxa"/>
            <w:tcBorders>
              <w:top w:val="nil"/>
              <w:left w:val="nil"/>
              <w:bottom w:val="nil"/>
              <w:right w:val="nil"/>
            </w:tcBorders>
            <w:shd w:val="clear" w:color="auto" w:fill="FFFFFF" w:themeFill="background1"/>
          </w:tcPr>
          <w:p w14:paraId="0CDD0FC9" w14:textId="77777777" w:rsidR="00FF00CD" w:rsidRPr="003C7DED" w:rsidRDefault="00FF00CD" w:rsidP="00A123B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123B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123B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123B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123B3">
            <w:pPr>
              <w:autoSpaceDE w:val="0"/>
              <w:autoSpaceDN w:val="0"/>
              <w:adjustRightInd w:val="0"/>
              <w:jc w:val="center"/>
              <w:rPr>
                <w:rFonts w:ascii="Arial" w:hAnsi="Arial" w:cs="Arial"/>
                <w:b/>
                <w:sz w:val="22"/>
                <w:szCs w:val="22"/>
              </w:rPr>
            </w:pPr>
          </w:p>
          <w:p w14:paraId="42BEA9FF" w14:textId="77777777" w:rsidR="00FF00CD" w:rsidRPr="003C7DED" w:rsidRDefault="00FF00CD" w:rsidP="00A123B3">
            <w:pPr>
              <w:autoSpaceDE w:val="0"/>
              <w:autoSpaceDN w:val="0"/>
              <w:adjustRightInd w:val="0"/>
              <w:jc w:val="center"/>
              <w:rPr>
                <w:rFonts w:ascii="Arial" w:hAnsi="Arial" w:cs="Arial"/>
                <w:b/>
                <w:sz w:val="22"/>
                <w:szCs w:val="22"/>
              </w:rPr>
            </w:pPr>
          </w:p>
          <w:p w14:paraId="278C6A17" w14:textId="77777777" w:rsidR="00FF00CD" w:rsidRPr="003C7DED" w:rsidRDefault="00FF00CD" w:rsidP="00A123B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A123B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6DCDD" w14:textId="77777777" w:rsidR="00ED011A" w:rsidRDefault="00ED011A" w:rsidP="00E12CE5">
      <w:r>
        <w:separator/>
      </w:r>
    </w:p>
  </w:endnote>
  <w:endnote w:type="continuationSeparator" w:id="0">
    <w:p w14:paraId="0D085524" w14:textId="77777777" w:rsidR="00ED011A" w:rsidRDefault="00ED011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A123B3" w:rsidRDefault="00A123B3">
        <w:pPr>
          <w:pStyle w:val="Footer"/>
          <w:jc w:val="center"/>
        </w:pPr>
        <w:r>
          <w:fldChar w:fldCharType="begin"/>
        </w:r>
        <w:r>
          <w:instrText xml:space="preserve"> PAGE   \* MERGEFORMAT </w:instrText>
        </w:r>
        <w:r>
          <w:fldChar w:fldCharType="separate"/>
        </w:r>
        <w:r w:rsidR="00DD08DB">
          <w:rPr>
            <w:noProof/>
          </w:rPr>
          <w:t>14</w:t>
        </w:r>
        <w:r>
          <w:rPr>
            <w:noProof/>
          </w:rPr>
          <w:fldChar w:fldCharType="end"/>
        </w:r>
      </w:p>
    </w:sdtContent>
  </w:sdt>
  <w:p w14:paraId="18082E89" w14:textId="77777777" w:rsidR="00A123B3" w:rsidRDefault="00A12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C33A0" w14:textId="77777777" w:rsidR="00ED011A" w:rsidRDefault="00ED011A" w:rsidP="00E12CE5">
      <w:r>
        <w:separator/>
      </w:r>
    </w:p>
  </w:footnote>
  <w:footnote w:type="continuationSeparator" w:id="0">
    <w:p w14:paraId="6397189D" w14:textId="77777777" w:rsidR="00ED011A" w:rsidRDefault="00ED011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A123B3" w:rsidRPr="00965F27" w:rsidRDefault="00A123B3"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A123B3" w:rsidRDefault="00A123B3">
    <w:pPr>
      <w:pStyle w:val="Header"/>
    </w:pPr>
  </w:p>
  <w:p w14:paraId="39D04B81" w14:textId="77777777" w:rsidR="00A123B3" w:rsidRDefault="00A12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7638E"/>
    <w:multiLevelType w:val="multilevel"/>
    <w:tmpl w:val="0B7C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14231"/>
    <w:multiLevelType w:val="hybridMultilevel"/>
    <w:tmpl w:val="E53CCA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A01FF"/>
    <w:multiLevelType w:val="multilevel"/>
    <w:tmpl w:val="6D2A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287329"/>
    <w:multiLevelType w:val="hybridMultilevel"/>
    <w:tmpl w:val="568ED85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F64A91"/>
    <w:multiLevelType w:val="hybridMultilevel"/>
    <w:tmpl w:val="69381E8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0234895">
    <w:abstractNumId w:val="15"/>
  </w:num>
  <w:num w:numId="2" w16cid:durableId="1007098722">
    <w:abstractNumId w:val="25"/>
  </w:num>
  <w:num w:numId="3" w16cid:durableId="2017532496">
    <w:abstractNumId w:val="6"/>
  </w:num>
  <w:num w:numId="4" w16cid:durableId="47414152">
    <w:abstractNumId w:val="14"/>
  </w:num>
  <w:num w:numId="5" w16cid:durableId="1056127878">
    <w:abstractNumId w:val="22"/>
  </w:num>
  <w:num w:numId="6" w16cid:durableId="1515727581">
    <w:abstractNumId w:val="16"/>
  </w:num>
  <w:num w:numId="7" w16cid:durableId="1691369755">
    <w:abstractNumId w:val="2"/>
  </w:num>
  <w:num w:numId="8" w16cid:durableId="621350116">
    <w:abstractNumId w:val="10"/>
  </w:num>
  <w:num w:numId="9" w16cid:durableId="547650209">
    <w:abstractNumId w:val="1"/>
  </w:num>
  <w:num w:numId="10" w16cid:durableId="950237177">
    <w:abstractNumId w:val="17"/>
  </w:num>
  <w:num w:numId="11" w16cid:durableId="281574541">
    <w:abstractNumId w:val="12"/>
  </w:num>
  <w:num w:numId="12" w16cid:durableId="263802914">
    <w:abstractNumId w:val="11"/>
  </w:num>
  <w:num w:numId="13" w16cid:durableId="327944728">
    <w:abstractNumId w:val="20"/>
  </w:num>
  <w:num w:numId="14" w16cid:durableId="1285963086">
    <w:abstractNumId w:val="27"/>
  </w:num>
  <w:num w:numId="15" w16cid:durableId="1288967063">
    <w:abstractNumId w:val="18"/>
  </w:num>
  <w:num w:numId="16" w16cid:durableId="1138452886">
    <w:abstractNumId w:val="19"/>
  </w:num>
  <w:num w:numId="17" w16cid:durableId="1617516132">
    <w:abstractNumId w:val="3"/>
  </w:num>
  <w:num w:numId="18" w16cid:durableId="578100911">
    <w:abstractNumId w:val="13"/>
  </w:num>
  <w:num w:numId="19" w16cid:durableId="1250696475">
    <w:abstractNumId w:val="0"/>
  </w:num>
  <w:num w:numId="20" w16cid:durableId="589965593">
    <w:abstractNumId w:val="9"/>
  </w:num>
  <w:num w:numId="21" w16cid:durableId="1698652166">
    <w:abstractNumId w:val="23"/>
  </w:num>
  <w:num w:numId="22" w16cid:durableId="797770260">
    <w:abstractNumId w:val="21"/>
  </w:num>
  <w:num w:numId="23" w16cid:durableId="2113745192">
    <w:abstractNumId w:val="4"/>
  </w:num>
  <w:num w:numId="24" w16cid:durableId="1389376394">
    <w:abstractNumId w:val="5"/>
  </w:num>
  <w:num w:numId="25" w16cid:durableId="123551192">
    <w:abstractNumId w:val="7"/>
  </w:num>
  <w:num w:numId="26" w16cid:durableId="2051489548">
    <w:abstractNumId w:val="24"/>
  </w:num>
  <w:num w:numId="27" w16cid:durableId="1708141935">
    <w:abstractNumId w:val="28"/>
  </w:num>
  <w:num w:numId="28" w16cid:durableId="565577954">
    <w:abstractNumId w:val="8"/>
  </w:num>
  <w:num w:numId="29" w16cid:durableId="90009897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4903"/>
    <w:rsid w:val="00013461"/>
    <w:rsid w:val="00013BB3"/>
    <w:rsid w:val="00015E1B"/>
    <w:rsid w:val="00033044"/>
    <w:rsid w:val="000365A8"/>
    <w:rsid w:val="00043453"/>
    <w:rsid w:val="00044EFF"/>
    <w:rsid w:val="000520C3"/>
    <w:rsid w:val="00053E70"/>
    <w:rsid w:val="0005753A"/>
    <w:rsid w:val="00061B1B"/>
    <w:rsid w:val="000639EB"/>
    <w:rsid w:val="00064A8D"/>
    <w:rsid w:val="000737CD"/>
    <w:rsid w:val="000747E1"/>
    <w:rsid w:val="00076294"/>
    <w:rsid w:val="0008421F"/>
    <w:rsid w:val="000A40C8"/>
    <w:rsid w:val="000B5B9A"/>
    <w:rsid w:val="000B651C"/>
    <w:rsid w:val="000C21D3"/>
    <w:rsid w:val="000C5261"/>
    <w:rsid w:val="000D4B03"/>
    <w:rsid w:val="000F35A6"/>
    <w:rsid w:val="000F7492"/>
    <w:rsid w:val="0011250F"/>
    <w:rsid w:val="0013245D"/>
    <w:rsid w:val="00132F6E"/>
    <w:rsid w:val="001518A3"/>
    <w:rsid w:val="00155B27"/>
    <w:rsid w:val="0016212B"/>
    <w:rsid w:val="001640AB"/>
    <w:rsid w:val="00165D76"/>
    <w:rsid w:val="00174699"/>
    <w:rsid w:val="00180791"/>
    <w:rsid w:val="0018385C"/>
    <w:rsid w:val="001901D4"/>
    <w:rsid w:val="001B256C"/>
    <w:rsid w:val="001B3295"/>
    <w:rsid w:val="001B6FF6"/>
    <w:rsid w:val="001D79E4"/>
    <w:rsid w:val="001E1949"/>
    <w:rsid w:val="001F4B7F"/>
    <w:rsid w:val="001F7B84"/>
    <w:rsid w:val="00201A6D"/>
    <w:rsid w:val="00220E9B"/>
    <w:rsid w:val="00224A27"/>
    <w:rsid w:val="00235E4C"/>
    <w:rsid w:val="00237489"/>
    <w:rsid w:val="0023753B"/>
    <w:rsid w:val="00247738"/>
    <w:rsid w:val="00257A43"/>
    <w:rsid w:val="00262D89"/>
    <w:rsid w:val="00271F6B"/>
    <w:rsid w:val="00276276"/>
    <w:rsid w:val="00285476"/>
    <w:rsid w:val="002854C0"/>
    <w:rsid w:val="00286853"/>
    <w:rsid w:val="00296220"/>
    <w:rsid w:val="002A1ECE"/>
    <w:rsid w:val="002A21FC"/>
    <w:rsid w:val="002B36F0"/>
    <w:rsid w:val="002D1772"/>
    <w:rsid w:val="002D2DC1"/>
    <w:rsid w:val="002D6AAF"/>
    <w:rsid w:val="002E5348"/>
    <w:rsid w:val="002E77B7"/>
    <w:rsid w:val="003014CE"/>
    <w:rsid w:val="00301D05"/>
    <w:rsid w:val="00303697"/>
    <w:rsid w:val="00303FD8"/>
    <w:rsid w:val="003125E7"/>
    <w:rsid w:val="0031356D"/>
    <w:rsid w:val="00316ADF"/>
    <w:rsid w:val="00323056"/>
    <w:rsid w:val="00324723"/>
    <w:rsid w:val="00335F98"/>
    <w:rsid w:val="0034485E"/>
    <w:rsid w:val="00346811"/>
    <w:rsid w:val="00346AB3"/>
    <w:rsid w:val="003724BE"/>
    <w:rsid w:val="00373611"/>
    <w:rsid w:val="003806EA"/>
    <w:rsid w:val="003807F9"/>
    <w:rsid w:val="00383018"/>
    <w:rsid w:val="00386B11"/>
    <w:rsid w:val="00391075"/>
    <w:rsid w:val="00395AF2"/>
    <w:rsid w:val="003961F5"/>
    <w:rsid w:val="003A3C4A"/>
    <w:rsid w:val="003A63AA"/>
    <w:rsid w:val="003B181B"/>
    <w:rsid w:val="003C03BA"/>
    <w:rsid w:val="003C3A94"/>
    <w:rsid w:val="003C7DED"/>
    <w:rsid w:val="003D0ABC"/>
    <w:rsid w:val="003D3A20"/>
    <w:rsid w:val="003F1A54"/>
    <w:rsid w:val="00401CCA"/>
    <w:rsid w:val="00403638"/>
    <w:rsid w:val="0040384F"/>
    <w:rsid w:val="0040456B"/>
    <w:rsid w:val="00404F01"/>
    <w:rsid w:val="004070F9"/>
    <w:rsid w:val="0041092C"/>
    <w:rsid w:val="00413420"/>
    <w:rsid w:val="00417CBF"/>
    <w:rsid w:val="004230BC"/>
    <w:rsid w:val="00423774"/>
    <w:rsid w:val="00431772"/>
    <w:rsid w:val="00435D0D"/>
    <w:rsid w:val="004361F9"/>
    <w:rsid w:val="00442F51"/>
    <w:rsid w:val="004558B1"/>
    <w:rsid w:val="0046139E"/>
    <w:rsid w:val="00461429"/>
    <w:rsid w:val="004927BA"/>
    <w:rsid w:val="00497080"/>
    <w:rsid w:val="004A10DC"/>
    <w:rsid w:val="004A14DA"/>
    <w:rsid w:val="004A67DF"/>
    <w:rsid w:val="004C1449"/>
    <w:rsid w:val="004C456C"/>
    <w:rsid w:val="004F06DA"/>
    <w:rsid w:val="004F5A84"/>
    <w:rsid w:val="00502B12"/>
    <w:rsid w:val="00502DDC"/>
    <w:rsid w:val="00503433"/>
    <w:rsid w:val="00510DF9"/>
    <w:rsid w:val="00510FFC"/>
    <w:rsid w:val="00545204"/>
    <w:rsid w:val="005477AF"/>
    <w:rsid w:val="00551218"/>
    <w:rsid w:val="00551CE5"/>
    <w:rsid w:val="00557E49"/>
    <w:rsid w:val="0057202F"/>
    <w:rsid w:val="00574F42"/>
    <w:rsid w:val="005907A9"/>
    <w:rsid w:val="005A4E78"/>
    <w:rsid w:val="005B0753"/>
    <w:rsid w:val="005B20B8"/>
    <w:rsid w:val="005B3301"/>
    <w:rsid w:val="005C690A"/>
    <w:rsid w:val="005D3F15"/>
    <w:rsid w:val="005D6DB1"/>
    <w:rsid w:val="005E4707"/>
    <w:rsid w:val="006151A9"/>
    <w:rsid w:val="00627EC2"/>
    <w:rsid w:val="00630E2A"/>
    <w:rsid w:val="0064212D"/>
    <w:rsid w:val="0064650F"/>
    <w:rsid w:val="00647C75"/>
    <w:rsid w:val="006525E2"/>
    <w:rsid w:val="00652AA9"/>
    <w:rsid w:val="006564E6"/>
    <w:rsid w:val="006836B4"/>
    <w:rsid w:val="00695179"/>
    <w:rsid w:val="00697855"/>
    <w:rsid w:val="0069797A"/>
    <w:rsid w:val="006B2FD0"/>
    <w:rsid w:val="006C6C90"/>
    <w:rsid w:val="006C7408"/>
    <w:rsid w:val="006D0ED9"/>
    <w:rsid w:val="006E5532"/>
    <w:rsid w:val="006E7E24"/>
    <w:rsid w:val="006F166F"/>
    <w:rsid w:val="006F24AD"/>
    <w:rsid w:val="0070007A"/>
    <w:rsid w:val="00702469"/>
    <w:rsid w:val="007025FA"/>
    <w:rsid w:val="007105DA"/>
    <w:rsid w:val="00712890"/>
    <w:rsid w:val="00732D26"/>
    <w:rsid w:val="00735E7B"/>
    <w:rsid w:val="00737DAA"/>
    <w:rsid w:val="00743C77"/>
    <w:rsid w:val="00762A75"/>
    <w:rsid w:val="0076620A"/>
    <w:rsid w:val="00771DBC"/>
    <w:rsid w:val="00776754"/>
    <w:rsid w:val="00781850"/>
    <w:rsid w:val="00781DA7"/>
    <w:rsid w:val="00786508"/>
    <w:rsid w:val="00786696"/>
    <w:rsid w:val="00787AEA"/>
    <w:rsid w:val="00787B6E"/>
    <w:rsid w:val="007A4213"/>
    <w:rsid w:val="007A7191"/>
    <w:rsid w:val="007B1A85"/>
    <w:rsid w:val="007C0895"/>
    <w:rsid w:val="007C2961"/>
    <w:rsid w:val="007C3C51"/>
    <w:rsid w:val="007D2929"/>
    <w:rsid w:val="007D5980"/>
    <w:rsid w:val="007F0207"/>
    <w:rsid w:val="00811160"/>
    <w:rsid w:val="0082336B"/>
    <w:rsid w:val="00841382"/>
    <w:rsid w:val="00860667"/>
    <w:rsid w:val="00864354"/>
    <w:rsid w:val="00871B6F"/>
    <w:rsid w:val="00872452"/>
    <w:rsid w:val="008774E7"/>
    <w:rsid w:val="00886A02"/>
    <w:rsid w:val="0089282A"/>
    <w:rsid w:val="008978F6"/>
    <w:rsid w:val="008A1E4E"/>
    <w:rsid w:val="008A7843"/>
    <w:rsid w:val="008B1F44"/>
    <w:rsid w:val="008C4D8C"/>
    <w:rsid w:val="008E1354"/>
    <w:rsid w:val="008E37A3"/>
    <w:rsid w:val="008E5FA5"/>
    <w:rsid w:val="008E669A"/>
    <w:rsid w:val="008F0B56"/>
    <w:rsid w:val="008F2B5A"/>
    <w:rsid w:val="009019A1"/>
    <w:rsid w:val="00901FE5"/>
    <w:rsid w:val="00904D5B"/>
    <w:rsid w:val="00917881"/>
    <w:rsid w:val="00920396"/>
    <w:rsid w:val="00924E79"/>
    <w:rsid w:val="00927121"/>
    <w:rsid w:val="00935785"/>
    <w:rsid w:val="00940625"/>
    <w:rsid w:val="0094120B"/>
    <w:rsid w:val="00942D08"/>
    <w:rsid w:val="00960376"/>
    <w:rsid w:val="00975276"/>
    <w:rsid w:val="00975C54"/>
    <w:rsid w:val="009A3155"/>
    <w:rsid w:val="009B7836"/>
    <w:rsid w:val="009B7984"/>
    <w:rsid w:val="009D1B48"/>
    <w:rsid w:val="009D7966"/>
    <w:rsid w:val="009E5E57"/>
    <w:rsid w:val="00A010DD"/>
    <w:rsid w:val="00A01673"/>
    <w:rsid w:val="00A0595C"/>
    <w:rsid w:val="00A123B3"/>
    <w:rsid w:val="00A12FB0"/>
    <w:rsid w:val="00A225BC"/>
    <w:rsid w:val="00A3228E"/>
    <w:rsid w:val="00A354D3"/>
    <w:rsid w:val="00A35E44"/>
    <w:rsid w:val="00A412D9"/>
    <w:rsid w:val="00A45BB9"/>
    <w:rsid w:val="00A53F6A"/>
    <w:rsid w:val="00A54125"/>
    <w:rsid w:val="00A56AD8"/>
    <w:rsid w:val="00A57055"/>
    <w:rsid w:val="00A70A75"/>
    <w:rsid w:val="00A70E38"/>
    <w:rsid w:val="00A718A3"/>
    <w:rsid w:val="00A73BCD"/>
    <w:rsid w:val="00A75883"/>
    <w:rsid w:val="00A7670A"/>
    <w:rsid w:val="00A80868"/>
    <w:rsid w:val="00A858E3"/>
    <w:rsid w:val="00A86A2C"/>
    <w:rsid w:val="00A91940"/>
    <w:rsid w:val="00A95C94"/>
    <w:rsid w:val="00AA4E90"/>
    <w:rsid w:val="00AB2FEE"/>
    <w:rsid w:val="00AB6126"/>
    <w:rsid w:val="00AD3877"/>
    <w:rsid w:val="00AD6A2D"/>
    <w:rsid w:val="00AE6E5A"/>
    <w:rsid w:val="00B20EC5"/>
    <w:rsid w:val="00B2391F"/>
    <w:rsid w:val="00B2789A"/>
    <w:rsid w:val="00B30B4D"/>
    <w:rsid w:val="00B36605"/>
    <w:rsid w:val="00B45BCD"/>
    <w:rsid w:val="00B60A98"/>
    <w:rsid w:val="00B63D8E"/>
    <w:rsid w:val="00B772C0"/>
    <w:rsid w:val="00B77AFE"/>
    <w:rsid w:val="00B922C9"/>
    <w:rsid w:val="00BA3725"/>
    <w:rsid w:val="00BB0014"/>
    <w:rsid w:val="00BB2615"/>
    <w:rsid w:val="00BB77FF"/>
    <w:rsid w:val="00BC04C0"/>
    <w:rsid w:val="00BD363F"/>
    <w:rsid w:val="00BE4EA3"/>
    <w:rsid w:val="00C13F75"/>
    <w:rsid w:val="00C159B7"/>
    <w:rsid w:val="00C22B1F"/>
    <w:rsid w:val="00C70845"/>
    <w:rsid w:val="00C74D6C"/>
    <w:rsid w:val="00C7616D"/>
    <w:rsid w:val="00C803DB"/>
    <w:rsid w:val="00C81BCB"/>
    <w:rsid w:val="00CA2AE1"/>
    <w:rsid w:val="00CA7C6A"/>
    <w:rsid w:val="00CB3C3E"/>
    <w:rsid w:val="00CB7212"/>
    <w:rsid w:val="00CB7B54"/>
    <w:rsid w:val="00CC4B1D"/>
    <w:rsid w:val="00CC617C"/>
    <w:rsid w:val="00CD54AD"/>
    <w:rsid w:val="00CE1C86"/>
    <w:rsid w:val="00CE73C2"/>
    <w:rsid w:val="00CF1DA8"/>
    <w:rsid w:val="00CF1E12"/>
    <w:rsid w:val="00CF5AAA"/>
    <w:rsid w:val="00D11497"/>
    <w:rsid w:val="00D13C4B"/>
    <w:rsid w:val="00D15717"/>
    <w:rsid w:val="00D227F7"/>
    <w:rsid w:val="00D26F7C"/>
    <w:rsid w:val="00D271B9"/>
    <w:rsid w:val="00D3389C"/>
    <w:rsid w:val="00D429A5"/>
    <w:rsid w:val="00D55D46"/>
    <w:rsid w:val="00D65C4C"/>
    <w:rsid w:val="00D70D48"/>
    <w:rsid w:val="00D75174"/>
    <w:rsid w:val="00D75FB6"/>
    <w:rsid w:val="00D8717E"/>
    <w:rsid w:val="00D93238"/>
    <w:rsid w:val="00D9773C"/>
    <w:rsid w:val="00DA467F"/>
    <w:rsid w:val="00DA5171"/>
    <w:rsid w:val="00DA5E8A"/>
    <w:rsid w:val="00DA6D41"/>
    <w:rsid w:val="00DB1D58"/>
    <w:rsid w:val="00DB5275"/>
    <w:rsid w:val="00DC1A7A"/>
    <w:rsid w:val="00DD08DB"/>
    <w:rsid w:val="00DE0211"/>
    <w:rsid w:val="00DE4FB9"/>
    <w:rsid w:val="00DE640A"/>
    <w:rsid w:val="00DF55B3"/>
    <w:rsid w:val="00E12CE5"/>
    <w:rsid w:val="00E17B52"/>
    <w:rsid w:val="00E35762"/>
    <w:rsid w:val="00E44410"/>
    <w:rsid w:val="00E44CFB"/>
    <w:rsid w:val="00E56F81"/>
    <w:rsid w:val="00E63A28"/>
    <w:rsid w:val="00E64D2C"/>
    <w:rsid w:val="00E771B1"/>
    <w:rsid w:val="00E84F7B"/>
    <w:rsid w:val="00E91E66"/>
    <w:rsid w:val="00E964B1"/>
    <w:rsid w:val="00EA5481"/>
    <w:rsid w:val="00EB3364"/>
    <w:rsid w:val="00EC2BC0"/>
    <w:rsid w:val="00EC2C01"/>
    <w:rsid w:val="00EC3A14"/>
    <w:rsid w:val="00EC61C8"/>
    <w:rsid w:val="00ED011A"/>
    <w:rsid w:val="00EE069C"/>
    <w:rsid w:val="00EE3400"/>
    <w:rsid w:val="00EF1692"/>
    <w:rsid w:val="00EF4B22"/>
    <w:rsid w:val="00EF622F"/>
    <w:rsid w:val="00EF6287"/>
    <w:rsid w:val="00F02E39"/>
    <w:rsid w:val="00F102A7"/>
    <w:rsid w:val="00F11B19"/>
    <w:rsid w:val="00F14A34"/>
    <w:rsid w:val="00F14A3F"/>
    <w:rsid w:val="00F150A6"/>
    <w:rsid w:val="00F1771F"/>
    <w:rsid w:val="00F20A10"/>
    <w:rsid w:val="00F344E1"/>
    <w:rsid w:val="00F54B39"/>
    <w:rsid w:val="00F56BE1"/>
    <w:rsid w:val="00F60350"/>
    <w:rsid w:val="00F60A15"/>
    <w:rsid w:val="00F82CFD"/>
    <w:rsid w:val="00F830BF"/>
    <w:rsid w:val="00F86B31"/>
    <w:rsid w:val="00F87253"/>
    <w:rsid w:val="00FC276E"/>
    <w:rsid w:val="00FD36FE"/>
    <w:rsid w:val="00FD4A22"/>
    <w:rsid w:val="00FE1A47"/>
    <w:rsid w:val="00FE7F8B"/>
    <w:rsid w:val="00FF00CD"/>
    <w:rsid w:val="00FF21A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59329ECF-B9D6-4E00-A3D1-9CDB1DB6F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1"/>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123B3"/>
    <w:rPr>
      <w:rFonts w:ascii="Tahoma" w:hAnsi="Tahoma" w:cs="Tahoma"/>
      <w:sz w:val="16"/>
      <w:szCs w:val="16"/>
    </w:rPr>
  </w:style>
  <w:style w:type="character" w:customStyle="1" w:styleId="BalloonTextChar">
    <w:name w:val="Balloon Text Char"/>
    <w:basedOn w:val="DefaultParagraphFont"/>
    <w:link w:val="BalloonText"/>
    <w:uiPriority w:val="99"/>
    <w:semiHidden/>
    <w:rsid w:val="00A123B3"/>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9024">
      <w:bodyDiv w:val="1"/>
      <w:marLeft w:val="0"/>
      <w:marRight w:val="0"/>
      <w:marTop w:val="0"/>
      <w:marBottom w:val="0"/>
      <w:divBdr>
        <w:top w:val="none" w:sz="0" w:space="0" w:color="auto"/>
        <w:left w:val="none" w:sz="0" w:space="0" w:color="auto"/>
        <w:bottom w:val="none" w:sz="0" w:space="0" w:color="auto"/>
        <w:right w:val="none" w:sz="0" w:space="0" w:color="auto"/>
      </w:divBdr>
    </w:div>
    <w:div w:id="213858092">
      <w:bodyDiv w:val="1"/>
      <w:marLeft w:val="0"/>
      <w:marRight w:val="0"/>
      <w:marTop w:val="0"/>
      <w:marBottom w:val="0"/>
      <w:divBdr>
        <w:top w:val="none" w:sz="0" w:space="0" w:color="auto"/>
        <w:left w:val="none" w:sz="0" w:space="0" w:color="auto"/>
        <w:bottom w:val="none" w:sz="0" w:space="0" w:color="auto"/>
        <w:right w:val="none" w:sz="0" w:space="0" w:color="auto"/>
      </w:divBdr>
    </w:div>
    <w:div w:id="64023408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12581742">
      <w:bodyDiv w:val="1"/>
      <w:marLeft w:val="0"/>
      <w:marRight w:val="0"/>
      <w:marTop w:val="0"/>
      <w:marBottom w:val="0"/>
      <w:divBdr>
        <w:top w:val="none" w:sz="0" w:space="0" w:color="auto"/>
        <w:left w:val="none" w:sz="0" w:space="0" w:color="auto"/>
        <w:bottom w:val="none" w:sz="0" w:space="0" w:color="auto"/>
        <w:right w:val="none" w:sz="0" w:space="0" w:color="auto"/>
      </w:divBdr>
    </w:div>
    <w:div w:id="1577665958">
      <w:bodyDiv w:val="1"/>
      <w:marLeft w:val="0"/>
      <w:marRight w:val="0"/>
      <w:marTop w:val="0"/>
      <w:marBottom w:val="0"/>
      <w:divBdr>
        <w:top w:val="none" w:sz="0" w:space="0" w:color="auto"/>
        <w:left w:val="none" w:sz="0" w:space="0" w:color="auto"/>
        <w:bottom w:val="none" w:sz="0" w:space="0" w:color="auto"/>
        <w:right w:val="none" w:sz="0" w:space="0" w:color="auto"/>
      </w:divBdr>
    </w:div>
    <w:div w:id="185179371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416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DCC0710-8DE6-467F-B587-F4FD5F0D949B}">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1264</TotalTime>
  <Pages>31</Pages>
  <Words>9404</Words>
  <Characters>53604</Characters>
  <Application>Microsoft Office Word</Application>
  <DocSecurity>0</DocSecurity>
  <Lines>446</Lines>
  <Paragraphs>125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Harsh Mangarola</cp:lastModifiedBy>
  <cp:revision>4</cp:revision>
  <dcterms:created xsi:type="dcterms:W3CDTF">2026-02-16T10:38:00Z</dcterms:created>
  <dcterms:modified xsi:type="dcterms:W3CDTF">2026-02-17T23:57:00Z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